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F52" w14:textId="32E27589" w:rsidR="00836CF0" w:rsidRPr="005A5862" w:rsidRDefault="00836CF0" w:rsidP="00836CF0">
      <w:pPr>
        <w:pStyle w:val="Header"/>
        <w:tabs>
          <w:tab w:val="right" w:pos="9639"/>
        </w:tabs>
        <w:rPr>
          <w:bCs/>
          <w:i/>
          <w:noProof w:val="0"/>
          <w:sz w:val="24"/>
          <w:szCs w:val="24"/>
        </w:rPr>
      </w:pPr>
      <w:r w:rsidRPr="005A5862">
        <w:rPr>
          <w:bCs/>
          <w:noProof w:val="0"/>
          <w:sz w:val="24"/>
          <w:szCs w:val="24"/>
        </w:rPr>
        <w:t xml:space="preserve">3GPP </w:t>
      </w:r>
      <w:r w:rsidR="00B368A3">
        <w:rPr>
          <w:bCs/>
          <w:noProof w:val="0"/>
          <w:sz w:val="24"/>
          <w:szCs w:val="24"/>
        </w:rPr>
        <w:t>Conference Call on 3GPP Spec Modernization #1</w:t>
      </w:r>
      <w:r w:rsidRPr="005A5862">
        <w:rPr>
          <w:bCs/>
          <w:noProof w:val="0"/>
          <w:sz w:val="24"/>
          <w:szCs w:val="24"/>
        </w:rPr>
        <w:tab/>
      </w:r>
      <w:r w:rsidR="00C51508">
        <w:rPr>
          <w:bCs/>
          <w:noProof w:val="0"/>
          <w:sz w:val="24"/>
          <w:szCs w:val="24"/>
        </w:rPr>
        <w:t>6GSM</w:t>
      </w:r>
      <w:r w:rsidRPr="005A5862">
        <w:rPr>
          <w:bCs/>
          <w:noProof w:val="0"/>
          <w:sz w:val="24"/>
          <w:szCs w:val="24"/>
        </w:rPr>
        <w:t>-2</w:t>
      </w:r>
      <w:r w:rsidR="00A861FA">
        <w:rPr>
          <w:bCs/>
          <w:noProof w:val="0"/>
          <w:sz w:val="24"/>
          <w:szCs w:val="24"/>
        </w:rPr>
        <w:t>5</w:t>
      </w:r>
      <w:r w:rsidRPr="005A5862">
        <w:rPr>
          <w:bCs/>
          <w:noProof w:val="0"/>
          <w:sz w:val="24"/>
          <w:szCs w:val="24"/>
        </w:rPr>
        <w:t>0xxx</w:t>
      </w:r>
    </w:p>
    <w:p w14:paraId="06C02C07" w14:textId="0FEF0BE2" w:rsidR="00836CF0" w:rsidRPr="005A5862" w:rsidRDefault="00C51508" w:rsidP="00836CF0">
      <w:pPr>
        <w:pStyle w:val="Header"/>
        <w:tabs>
          <w:tab w:val="right" w:pos="9641"/>
        </w:tabs>
        <w:rPr>
          <w:rFonts w:eastAsia="SimSun"/>
          <w:bCs/>
          <w:sz w:val="24"/>
          <w:szCs w:val="24"/>
          <w:lang w:eastAsia="zh-CN"/>
        </w:rPr>
      </w:pPr>
      <w:r>
        <w:rPr>
          <w:sz w:val="24"/>
        </w:rPr>
        <w:t>Electronic, 6 August 2025, 13:00-15:00 UTC</w:t>
      </w:r>
      <w:r w:rsidR="00836CF0" w:rsidRPr="005A5862">
        <w:rPr>
          <w:sz w:val="24"/>
        </w:rPr>
        <w:tab/>
      </w:r>
    </w:p>
    <w:p w14:paraId="403CB9C0" w14:textId="77777777" w:rsidR="00A209D6" w:rsidRPr="00B266B0" w:rsidRDefault="00A209D6" w:rsidP="00A209D6">
      <w:pPr>
        <w:pStyle w:val="Header"/>
        <w:rPr>
          <w:bCs/>
          <w:noProof w:val="0"/>
          <w:sz w:val="24"/>
        </w:rPr>
      </w:pPr>
    </w:p>
    <w:p w14:paraId="74AEDB1B" w14:textId="2582585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74037">
        <w:rPr>
          <w:rFonts w:cs="Arial"/>
          <w:b/>
          <w:bCs/>
          <w:sz w:val="24"/>
          <w:lang w:eastAsia="ja-JP"/>
        </w:rPr>
        <w:t>5.2</w:t>
      </w:r>
    </w:p>
    <w:p w14:paraId="73188B46" w14:textId="549921BD"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0C02E21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43089">
        <w:rPr>
          <w:rFonts w:ascii="Arial" w:hAnsi="Arial" w:cs="Arial"/>
          <w:b/>
          <w:bCs/>
          <w:sz w:val="24"/>
        </w:rPr>
        <w:t xml:space="preserve">Email discussion on </w:t>
      </w:r>
      <w:r w:rsidR="00B74BAE">
        <w:rPr>
          <w:rFonts w:ascii="Arial" w:hAnsi="Arial" w:cs="Arial"/>
          <w:b/>
          <w:bCs/>
          <w:sz w:val="24"/>
        </w:rPr>
        <w:t>pCR to Section 4.2</w:t>
      </w:r>
      <w:r w:rsidR="00034AE3">
        <w:rPr>
          <w:rFonts w:ascii="Arial" w:hAnsi="Arial" w:cs="Arial"/>
          <w:b/>
          <w:bCs/>
          <w:sz w:val="24"/>
        </w:rPr>
        <w:t xml:space="preserve"> </w:t>
      </w:r>
      <w:r w:rsidR="00B74BAE">
        <w:rPr>
          <w:rFonts w:ascii="Arial" w:hAnsi="Arial" w:cs="Arial"/>
          <w:b/>
          <w:bCs/>
          <w:sz w:val="24"/>
        </w:rPr>
        <w:t>– Shortcomings, pain-points and potential benefits</w:t>
      </w:r>
      <w:r w:rsidR="00034AE3">
        <w:rPr>
          <w:rFonts w:ascii="Arial" w:hAnsi="Arial" w:cs="Arial"/>
          <w:b/>
          <w:bCs/>
          <w:sz w:val="24"/>
        </w:rPr>
        <w:t xml:space="preserve"> </w:t>
      </w:r>
    </w:p>
    <w:p w14:paraId="1F147C23" w14:textId="3C96C63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0759F">
        <w:rPr>
          <w:rFonts w:ascii="Arial" w:hAnsi="Arial" w:cs="Arial"/>
          <w:b/>
          <w:bCs/>
          <w:sz w:val="24"/>
        </w:rPr>
        <w:t>FS_6G</w:t>
      </w:r>
      <w:r w:rsidR="00FB0C70">
        <w:rPr>
          <w:rFonts w:ascii="Arial" w:hAnsi="Arial" w:cs="Arial"/>
          <w:b/>
          <w:bCs/>
          <w:sz w:val="24"/>
        </w:rPr>
        <w:t>s</w:t>
      </w:r>
      <w:r w:rsidR="0020759F">
        <w:rPr>
          <w:rFonts w:ascii="Arial" w:hAnsi="Arial" w:cs="Arial"/>
          <w:b/>
          <w:bCs/>
          <w:sz w:val="24"/>
        </w:rPr>
        <w:t>pecs</w:t>
      </w:r>
      <w:r w:rsidRPr="00112F1A">
        <w:rPr>
          <w:rFonts w:ascii="Arial" w:hAnsi="Arial" w:cs="Arial"/>
          <w:b/>
          <w:bCs/>
          <w:sz w:val="24"/>
        </w:rPr>
        <w:t xml:space="preserve"> </w:t>
      </w:r>
      <w:r>
        <w:rPr>
          <w:rFonts w:ascii="Arial" w:hAnsi="Arial" w:cs="Arial"/>
          <w:b/>
          <w:bCs/>
          <w:sz w:val="24"/>
        </w:rPr>
        <w:t xml:space="preserve">- Release </w:t>
      </w:r>
      <w:r w:rsidR="00FB0C70">
        <w:rPr>
          <w:rFonts w:ascii="Arial" w:hAnsi="Arial" w:cs="Arial"/>
          <w:b/>
          <w:bCs/>
          <w:sz w:val="24"/>
        </w:rPr>
        <w:t>20</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2F46690" w14:textId="160B8EBA" w:rsidR="003C7362" w:rsidRDefault="003C7362" w:rsidP="003C7362">
      <w:r w:rsidRPr="003600FF">
        <w:t xml:space="preserve">This document is the report of </w:t>
      </w:r>
      <w:r w:rsidR="00875297">
        <w:t xml:space="preserve">an email discussion on </w:t>
      </w:r>
      <w:r w:rsidR="00F86ECE">
        <w:t xml:space="preserve">the contents of a pCR to TR 21.802, Section </w:t>
      </w:r>
      <w:r w:rsidR="004440AE">
        <w:t>4</w:t>
      </w:r>
      <w:r w:rsidR="00F86ECE">
        <w:t xml:space="preserve">.2 on </w:t>
      </w:r>
      <w:r w:rsidR="004440AE">
        <w:t>Shortcomings, pain-points and potential benefits.</w:t>
      </w:r>
      <w:r w:rsidR="008609DF">
        <w:t xml:space="preserve"> The results of this email discussion will be used to produce a new pCR based on </w:t>
      </w:r>
      <w:hyperlink r:id="rId13" w:history="1">
        <w:r w:rsidR="008609DF" w:rsidRPr="000A1ED3">
          <w:rPr>
            <w:rStyle w:val="Hyperlink"/>
          </w:rPr>
          <w:t>6GSM-250019</w:t>
        </w:r>
      </w:hyperlink>
      <w:r w:rsidR="000A1ED3">
        <w:t xml:space="preserve">, aggregating inputs from </w:t>
      </w:r>
      <w:hyperlink r:id="rId14" w:history="1">
        <w:r w:rsidR="00AC0C8E" w:rsidRPr="00AF34BC">
          <w:rPr>
            <w:rStyle w:val="Hyperlink"/>
          </w:rPr>
          <w:t>6GSM-250015</w:t>
        </w:r>
      </w:hyperlink>
      <w:r w:rsidR="00AC0C8E">
        <w:t xml:space="preserve"> (Huawei), </w:t>
      </w:r>
      <w:hyperlink r:id="rId15" w:history="1">
        <w:r w:rsidR="00AC0C8E" w:rsidRPr="009B0D8B">
          <w:rPr>
            <w:rStyle w:val="Hyperlink"/>
          </w:rPr>
          <w:t>6GSM-250026</w:t>
        </w:r>
      </w:hyperlink>
      <w:r w:rsidR="00AC0C8E">
        <w:t xml:space="preserve"> (Apple), </w:t>
      </w:r>
      <w:hyperlink r:id="rId16" w:history="1">
        <w:r w:rsidR="00AC0C8E" w:rsidRPr="003621C3">
          <w:rPr>
            <w:rStyle w:val="Hyperlink"/>
          </w:rPr>
          <w:t>6GSM-250028</w:t>
        </w:r>
      </w:hyperlink>
      <w:r w:rsidR="00AC0C8E">
        <w:t xml:space="preserve"> (Samsung, ZTE), </w:t>
      </w:r>
      <w:hyperlink r:id="rId17" w:history="1">
        <w:r w:rsidR="00AC0C8E" w:rsidRPr="00C67158">
          <w:rPr>
            <w:rStyle w:val="Hyperlink"/>
          </w:rPr>
          <w:t>6GSM-250032</w:t>
        </w:r>
      </w:hyperlink>
      <w:r w:rsidR="00AC0C8E">
        <w:t xml:space="preserve"> (Ericsson), </w:t>
      </w:r>
      <w:hyperlink r:id="rId18" w:history="1">
        <w:r w:rsidR="00AC0C8E" w:rsidRPr="006129E5">
          <w:rPr>
            <w:rStyle w:val="Hyperlink"/>
          </w:rPr>
          <w:t>6GSM-250035</w:t>
        </w:r>
      </w:hyperlink>
      <w:r w:rsidR="00AC0C8E">
        <w:t xml:space="preserve"> (NTT DOCOMO INC.), and </w:t>
      </w:r>
      <w:hyperlink r:id="rId19" w:history="1">
        <w:r w:rsidR="00AC0C8E" w:rsidRPr="00891492">
          <w:rPr>
            <w:rStyle w:val="Hyperlink"/>
          </w:rPr>
          <w:t>6GSM-250038</w:t>
        </w:r>
      </w:hyperlink>
      <w:r w:rsidR="00AC0C8E">
        <w:t xml:space="preserve"> (Xiaomi).</w:t>
      </w:r>
      <w:r w:rsidR="003F54F5">
        <w:t xml:space="preserve"> The resulting pCR will have the TDoc number 6GSM-250043.</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4249BE6" w:rsidR="001C1AFE" w:rsidRDefault="00074037">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685B57A9" w:rsidR="001C1AFE" w:rsidRDefault="00074037">
            <w:pPr>
              <w:pStyle w:val="TAC"/>
              <w:spacing w:before="20" w:after="20"/>
              <w:ind w:left="57" w:right="57"/>
              <w:jc w:val="left"/>
              <w:rPr>
                <w:lang w:eastAsia="zh-CN"/>
              </w:rPr>
            </w:pPr>
            <w:r>
              <w:rPr>
                <w:lang w:eastAsia="zh-CN"/>
              </w:rPr>
              <w:t>jerediah.fevold@nokia.com</w:t>
            </w:r>
          </w:p>
        </w:tc>
      </w:tr>
      <w:tr w:rsidR="001C1AFE" w14:paraId="245867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pPr>
              <w:pStyle w:val="TAC"/>
              <w:spacing w:before="20" w:after="20"/>
              <w:ind w:left="57" w:right="57"/>
              <w:jc w:val="left"/>
              <w:rPr>
                <w:lang w:eastAsia="zh-CN"/>
              </w:rPr>
            </w:pPr>
          </w:p>
        </w:tc>
      </w:tr>
      <w:tr w:rsidR="001C1AFE" w14:paraId="3A64D1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pPr>
              <w:pStyle w:val="TAC"/>
              <w:spacing w:before="20" w:after="20"/>
              <w:ind w:left="57" w:right="57"/>
              <w:jc w:val="left"/>
              <w:rPr>
                <w:lang w:eastAsia="zh-CN"/>
              </w:rPr>
            </w:pPr>
          </w:p>
        </w:tc>
      </w:tr>
      <w:tr w:rsidR="001C1AFE" w14:paraId="7BF68E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pPr>
              <w:pStyle w:val="TAC"/>
              <w:spacing w:before="20" w:after="20"/>
              <w:ind w:left="57" w:right="57"/>
              <w:jc w:val="left"/>
              <w:rPr>
                <w:lang w:eastAsia="zh-CN"/>
              </w:rPr>
            </w:pPr>
          </w:p>
        </w:tc>
      </w:tr>
      <w:tr w:rsidR="001C1AFE" w14:paraId="61748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pPr>
              <w:pStyle w:val="TAC"/>
              <w:spacing w:before="20" w:after="20"/>
              <w:ind w:left="57" w:right="57"/>
              <w:jc w:val="left"/>
              <w:rPr>
                <w:lang w:eastAsia="zh-CN"/>
              </w:rPr>
            </w:pPr>
          </w:p>
        </w:tc>
      </w:tr>
      <w:tr w:rsidR="001C1AFE" w14:paraId="037D3D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pPr>
              <w:pStyle w:val="TAC"/>
              <w:spacing w:before="20" w:after="20"/>
              <w:ind w:left="57" w:right="57"/>
              <w:jc w:val="left"/>
              <w:rPr>
                <w:lang w:eastAsia="zh-CN"/>
              </w:rPr>
            </w:pPr>
          </w:p>
        </w:tc>
      </w:tr>
      <w:tr w:rsidR="001C1AFE" w14:paraId="3ECC4A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pPr>
              <w:pStyle w:val="TAC"/>
              <w:spacing w:before="20" w:after="20"/>
              <w:ind w:left="57" w:right="57"/>
              <w:jc w:val="left"/>
              <w:rPr>
                <w:lang w:eastAsia="zh-CN"/>
              </w:rPr>
            </w:pPr>
          </w:p>
        </w:tc>
      </w:tr>
      <w:tr w:rsidR="001C1AFE" w14:paraId="0353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pPr>
              <w:pStyle w:val="TAC"/>
              <w:spacing w:before="20" w:after="20"/>
              <w:ind w:left="57" w:right="57"/>
              <w:jc w:val="left"/>
              <w:rPr>
                <w:lang w:eastAsia="zh-CN"/>
              </w:rPr>
            </w:pPr>
          </w:p>
        </w:tc>
      </w:tr>
      <w:tr w:rsidR="001C1AFE" w14:paraId="556C91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pPr>
              <w:pStyle w:val="TAC"/>
              <w:spacing w:before="20" w:after="20"/>
              <w:ind w:left="57" w:right="57"/>
              <w:jc w:val="left"/>
              <w:rPr>
                <w:lang w:eastAsia="zh-CN"/>
              </w:rPr>
            </w:pPr>
          </w:p>
        </w:tc>
      </w:tr>
      <w:tr w:rsidR="001C1AFE" w14:paraId="15D967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pPr>
              <w:pStyle w:val="TAC"/>
              <w:spacing w:before="20" w:after="20"/>
              <w:ind w:left="57" w:right="57"/>
              <w:jc w:val="left"/>
              <w:rPr>
                <w:lang w:eastAsia="zh-CN"/>
              </w:rPr>
            </w:pPr>
          </w:p>
        </w:tc>
      </w:tr>
      <w:tr w:rsidR="001C1AFE" w14:paraId="659934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pPr>
              <w:pStyle w:val="TAC"/>
              <w:spacing w:before="20" w:after="20"/>
              <w:ind w:left="57" w:right="57"/>
              <w:jc w:val="left"/>
              <w:rPr>
                <w:lang w:eastAsia="zh-CN"/>
              </w:rPr>
            </w:pPr>
          </w:p>
        </w:tc>
      </w:tr>
      <w:tr w:rsidR="001C1AFE" w14:paraId="57BA5F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pPr>
              <w:pStyle w:val="TAC"/>
              <w:spacing w:before="20" w:after="20"/>
              <w:ind w:left="57" w:right="57"/>
              <w:jc w:val="left"/>
              <w:rPr>
                <w:lang w:eastAsia="zh-CN"/>
              </w:rPr>
            </w:pPr>
          </w:p>
        </w:tc>
      </w:tr>
      <w:tr w:rsidR="001C1AFE" w14:paraId="4279A8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0F767036" w14:textId="0C3856F7" w:rsidR="008E172E" w:rsidRDefault="00074037" w:rsidP="00A209D6">
      <w:r>
        <w:t xml:space="preserve">In this email discussion, pain-points, shortcomings, and </w:t>
      </w:r>
      <w:r w:rsidR="00932379">
        <w:t xml:space="preserve">potential </w:t>
      </w:r>
      <w:r>
        <w:t xml:space="preserve">benefits </w:t>
      </w:r>
      <w:r w:rsidR="00932379">
        <w:t>related to</w:t>
      </w:r>
      <w:r>
        <w:t xml:space="preserve"> current tools and procedures will be discussed.</w:t>
      </w:r>
      <w:r w:rsidR="00BA0F14">
        <w:t xml:space="preserve"> The first question will address the terminology used for various roles and the questions which follow</w:t>
      </w:r>
      <w:r>
        <w:t xml:space="preserve"> will address one pain-point and all related solutions, including their pros and cons.</w:t>
      </w:r>
    </w:p>
    <w:p w14:paraId="371B8CF3" w14:textId="67689960" w:rsidR="00074037" w:rsidRPr="00103B26" w:rsidRDefault="00EB1AD8" w:rsidP="00A209D6">
      <w:r>
        <w:t xml:space="preserve">The question description </w:t>
      </w:r>
      <w:r w:rsidR="008E172E">
        <w:t xml:space="preserve">will be the name of the pain-point and the details of the pain-point will be </w:t>
      </w:r>
      <w:r w:rsidR="00CA49CE">
        <w:t xml:space="preserve">provided above </w:t>
      </w:r>
      <w:r w:rsidR="008E172E">
        <w:t>the question.</w:t>
      </w:r>
      <w:r w:rsidR="00074037">
        <w:t xml:space="preserve"> For pain-points which were proposed by more than one company, their content will be merged with the pain-point description and with the solutions, whether they are modifications or unique solutions and identified by contribution number and company. The base list of pain-points will be sourced from 6GSM-250019 and all unique ones will be added to the end of the list.</w:t>
      </w:r>
      <w:r w:rsidR="00103B26">
        <w:t xml:space="preserve"> </w:t>
      </w:r>
      <w:r w:rsidR="00103B26">
        <w:rPr>
          <w:b/>
          <w:bCs/>
        </w:rPr>
        <w:t xml:space="preserve">Note: </w:t>
      </w:r>
      <w:r w:rsidR="00103B26">
        <w:t>For simplicity, the merging has been removed from the tables</w:t>
      </w:r>
      <w:r w:rsidR="00F768DC">
        <w:t xml:space="preserve"> since it is obvious to which pain-point each solution applies since they are handled individually.</w:t>
      </w:r>
      <w:r w:rsidR="008D1AB7">
        <w:t xml:space="preserve"> Solutions will be numbered in brackets, related to the pain-point number, e.g., solution 1 for pain-point 1 would be numbered as [1.1].</w:t>
      </w:r>
    </w:p>
    <w:p w14:paraId="35D87E06" w14:textId="588E3EE1" w:rsidR="00C034CB" w:rsidRDefault="00074037" w:rsidP="00A209D6">
      <w:pPr>
        <w:sectPr w:rsidR="00C034C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pPr>
      <w:r>
        <w:t xml:space="preserve">In the discussion tables, please note whether you generally agree or disagree with the pain-point itself and comment on the </w:t>
      </w:r>
      <w:r w:rsidR="006C52CC">
        <w:t xml:space="preserve">pain-point and its description and on the </w:t>
      </w:r>
      <w:r>
        <w:t>solutions and their pros and cons.</w:t>
      </w:r>
      <w:r w:rsidR="006C52CC">
        <w:t xml:space="preserve"> Please do not add any new pain-points or solutions during the email discussion, but contribute them to the next conference call, CC#2.</w:t>
      </w:r>
      <w:r w:rsidR="000339BB">
        <w:t xml:space="preserve"> Feel free to also comment on whether certain pain-points should be merged or sp</w:t>
      </w:r>
      <w:r w:rsidR="007936C6">
        <w:t>lit.  The last question will  request comments on the organization of the table.</w:t>
      </w:r>
    </w:p>
    <w:p w14:paraId="7FDC0A8D" w14:textId="417B1151" w:rsidR="0092562E" w:rsidRDefault="00B6514E" w:rsidP="00B6514E">
      <w:pPr>
        <w:pStyle w:val="Heading2"/>
      </w:pPr>
      <w:r>
        <w:t>3.0</w:t>
      </w:r>
      <w:r>
        <w:tab/>
        <w:t>Q0 - Role Descriptions</w:t>
      </w:r>
    </w:p>
    <w:p w14:paraId="05E17880" w14:textId="7D5D503C" w:rsidR="00C034CB" w:rsidRDefault="00367ED5" w:rsidP="00A209D6">
      <w:r>
        <w:t>The following roles and descriptions were provided in 6GSM-2500</w:t>
      </w:r>
      <w:r w:rsidR="001D22B5">
        <w:t>19</w:t>
      </w:r>
      <w:r>
        <w:t xml:space="preserve"> to categorize pain-points, shortcomings, and benefits: contributor; editor; and reader.</w:t>
      </w:r>
    </w:p>
    <w:p w14:paraId="1AC6D1E6" w14:textId="77777777" w:rsidR="00367ED5" w:rsidRDefault="00367ED5" w:rsidP="00367ED5">
      <w:pPr>
        <w:ind w:left="284"/>
      </w:pPr>
      <w:r>
        <w:rPr>
          <w:b/>
          <w:bCs/>
        </w:rPr>
        <w:t>Contributor:</w:t>
      </w:r>
      <w:r>
        <w:t xml:space="preserve"> A person who contributes to the specification, e.g., a delegate, by submitting change requests (CRs).</w:t>
      </w:r>
    </w:p>
    <w:p w14:paraId="586F230C" w14:textId="77777777" w:rsidR="00367ED5" w:rsidRDefault="00367ED5" w:rsidP="00367ED5">
      <w:pPr>
        <w:ind w:left="284"/>
      </w:pPr>
      <w:r>
        <w:rPr>
          <w:b/>
          <w:bCs/>
        </w:rPr>
        <w:t>Editor:</w:t>
      </w:r>
      <w:r>
        <w:t xml:space="preserve"> A person who merges changes into the specification, e.g., a rapporteur or MCC.</w:t>
      </w:r>
    </w:p>
    <w:p w14:paraId="005D6A62" w14:textId="47F2F6B8" w:rsidR="00367ED5" w:rsidRPr="001D22B5" w:rsidRDefault="00367ED5" w:rsidP="001D22B5">
      <w:pPr>
        <w:ind w:left="284"/>
      </w:pPr>
      <w:r>
        <w:rPr>
          <w:b/>
          <w:bCs/>
        </w:rPr>
        <w:t xml:space="preserve">Reader: </w:t>
      </w:r>
      <w:r>
        <w:t>A person who reads the specification such as a chipset, radio access network (RAN), or core network (CN) vendor, a mobile network operator (MNO), government regulatory body, researcher, automated text processing tool, or the general public.</w:t>
      </w:r>
    </w:p>
    <w:p w14:paraId="14D5D580" w14:textId="275B1D8A" w:rsidR="003E7137" w:rsidRDefault="00EA529C" w:rsidP="003E7137">
      <w:r>
        <w:t>Please comment on whether these definitions are sufficient or if they should be modified or clarified, removed, and whether any additional roles should be added.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3775A5" w14:paraId="116ACE7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124F228" w14:textId="3A04516A" w:rsidR="003775A5" w:rsidRDefault="003775A5">
            <w:pPr>
              <w:pStyle w:val="TAH"/>
              <w:spacing w:before="20" w:after="20"/>
              <w:ind w:left="57" w:right="57"/>
              <w:jc w:val="left"/>
              <w:rPr>
                <w:color w:val="FFFFFF" w:themeColor="background1"/>
              </w:rPr>
            </w:pPr>
            <w:r>
              <w:rPr>
                <w:color w:val="FFFFFF" w:themeColor="background1"/>
              </w:rPr>
              <w:t xml:space="preserve">Answers to Question </w:t>
            </w:r>
            <w:r w:rsidR="00CA49CE">
              <w:rPr>
                <w:color w:val="FFFFFF" w:themeColor="background1"/>
              </w:rPr>
              <w:t>0</w:t>
            </w:r>
          </w:p>
        </w:tc>
      </w:tr>
      <w:tr w:rsidR="00EA529C" w14:paraId="5B38A9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EA529C" w:rsidRDefault="00EA529C">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5C3B70F8" w:rsidR="00EA529C" w:rsidRDefault="00EA529C">
            <w:pPr>
              <w:pStyle w:val="TAH"/>
              <w:spacing w:before="20" w:after="20"/>
              <w:ind w:left="57" w:right="57"/>
              <w:jc w:val="left"/>
            </w:pPr>
            <w:r>
              <w:t>Comments</w:t>
            </w:r>
          </w:p>
        </w:tc>
      </w:tr>
      <w:tr w:rsidR="00EA529C" w14:paraId="5CA2A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EA529C" w:rsidRDefault="00EA529C">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50930D1" w14:textId="77777777" w:rsidR="00EA529C" w:rsidRDefault="00EA529C" w:rsidP="008206F9">
            <w:pPr>
              <w:pStyle w:val="TAC"/>
              <w:spacing w:before="20" w:after="20"/>
              <w:ind w:left="57" w:right="57"/>
              <w:jc w:val="left"/>
              <w:rPr>
                <w:lang w:eastAsia="zh-CN"/>
              </w:rPr>
            </w:pPr>
          </w:p>
        </w:tc>
      </w:tr>
      <w:tr w:rsidR="00EA529C" w14:paraId="3F836D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EE383" w14:textId="77777777" w:rsidR="00EA529C" w:rsidRDefault="00EA529C">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42AF846" w14:textId="77777777" w:rsidR="00EA529C" w:rsidRDefault="00EA529C" w:rsidP="008206F9">
            <w:pPr>
              <w:pStyle w:val="TAC"/>
              <w:spacing w:before="20" w:after="20"/>
              <w:ind w:left="57" w:right="57"/>
              <w:jc w:val="left"/>
              <w:rPr>
                <w:lang w:eastAsia="zh-CN"/>
              </w:rPr>
            </w:pPr>
          </w:p>
        </w:tc>
      </w:tr>
      <w:tr w:rsidR="00EA529C" w14:paraId="5476A1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01B48" w14:textId="77777777" w:rsidR="00EA529C" w:rsidRDefault="00EA529C">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7138F8B" w14:textId="77777777" w:rsidR="00EA529C" w:rsidRDefault="00EA529C" w:rsidP="008206F9">
            <w:pPr>
              <w:pStyle w:val="TAC"/>
              <w:spacing w:before="20" w:after="20"/>
              <w:ind w:left="57" w:right="57"/>
              <w:jc w:val="left"/>
              <w:rPr>
                <w:lang w:eastAsia="zh-CN"/>
              </w:rPr>
            </w:pPr>
          </w:p>
        </w:tc>
      </w:tr>
      <w:tr w:rsidR="00EA529C" w14:paraId="0A856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A5179" w14:textId="77777777" w:rsidR="00EA529C" w:rsidRDefault="00EA529C">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B54426F" w14:textId="77777777" w:rsidR="00EA529C" w:rsidRDefault="00EA529C" w:rsidP="008206F9">
            <w:pPr>
              <w:pStyle w:val="TAC"/>
              <w:spacing w:before="20" w:after="20"/>
              <w:ind w:left="57" w:right="57"/>
              <w:jc w:val="left"/>
              <w:rPr>
                <w:lang w:eastAsia="zh-CN"/>
              </w:rPr>
            </w:pPr>
          </w:p>
        </w:tc>
      </w:tr>
      <w:tr w:rsidR="00EA529C" w14:paraId="44B2B5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93452" w14:textId="77777777" w:rsidR="00EA529C" w:rsidRDefault="00EA529C">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198F9C4" w14:textId="77777777" w:rsidR="00EA529C" w:rsidRDefault="00EA529C" w:rsidP="008206F9">
            <w:pPr>
              <w:pStyle w:val="TAC"/>
              <w:spacing w:before="20" w:after="20"/>
              <w:ind w:left="57" w:right="57"/>
              <w:jc w:val="left"/>
              <w:rPr>
                <w:lang w:eastAsia="zh-CN"/>
              </w:rPr>
            </w:pPr>
          </w:p>
        </w:tc>
      </w:tr>
      <w:tr w:rsidR="00EA529C" w14:paraId="5A9DBA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9ACDF" w14:textId="77777777" w:rsidR="00EA529C" w:rsidRDefault="00EA529C">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829E75D" w14:textId="77777777" w:rsidR="00EA529C" w:rsidRDefault="00EA529C" w:rsidP="008206F9">
            <w:pPr>
              <w:pStyle w:val="TAC"/>
              <w:spacing w:before="20" w:after="20"/>
              <w:ind w:left="57" w:right="57"/>
              <w:jc w:val="left"/>
              <w:rPr>
                <w:lang w:eastAsia="zh-CN"/>
              </w:rPr>
            </w:pPr>
          </w:p>
        </w:tc>
      </w:tr>
      <w:tr w:rsidR="00EA529C" w14:paraId="743079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F329E" w14:textId="77777777" w:rsidR="00EA529C" w:rsidRDefault="00EA529C">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7C5A3F9" w14:textId="77777777" w:rsidR="00EA529C" w:rsidRDefault="00EA529C" w:rsidP="008206F9">
            <w:pPr>
              <w:pStyle w:val="TAC"/>
              <w:spacing w:before="20" w:after="20"/>
              <w:ind w:left="57" w:right="57"/>
              <w:jc w:val="left"/>
              <w:rPr>
                <w:lang w:eastAsia="zh-CN"/>
              </w:rPr>
            </w:pPr>
          </w:p>
        </w:tc>
      </w:tr>
      <w:tr w:rsidR="00EA529C" w14:paraId="22DAAB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DEDF3" w14:textId="77777777" w:rsidR="00EA529C" w:rsidRDefault="00EA529C">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4DE6522" w14:textId="77777777" w:rsidR="00EA529C" w:rsidRDefault="00EA529C" w:rsidP="008206F9">
            <w:pPr>
              <w:pStyle w:val="TAC"/>
              <w:spacing w:before="20" w:after="20"/>
              <w:ind w:left="57" w:right="57"/>
              <w:jc w:val="left"/>
              <w:rPr>
                <w:lang w:eastAsia="zh-CN"/>
              </w:rPr>
            </w:pPr>
          </w:p>
        </w:tc>
      </w:tr>
    </w:tbl>
    <w:p w14:paraId="5F110A7E" w14:textId="77777777" w:rsidR="003E7137" w:rsidRDefault="003E7137" w:rsidP="003E7137"/>
    <w:p w14:paraId="16F082AC" w14:textId="1BF08197" w:rsidR="00675A4D" w:rsidRDefault="00675A4D" w:rsidP="00675A4D">
      <w:r>
        <w:rPr>
          <w:b/>
          <w:bCs/>
        </w:rPr>
        <w:t xml:space="preserve">Summary </w:t>
      </w:r>
      <w:r w:rsidR="00A45918">
        <w:rPr>
          <w:b/>
          <w:bCs/>
        </w:rPr>
        <w:t>0</w:t>
      </w:r>
      <w:r>
        <w:t>: TBD</w:t>
      </w:r>
    </w:p>
    <w:p w14:paraId="23D1AC18" w14:textId="649AA673" w:rsidR="00675A4D" w:rsidRDefault="00675A4D" w:rsidP="00675A4D">
      <w:r>
        <w:rPr>
          <w:b/>
          <w:bCs/>
        </w:rPr>
        <w:t xml:space="preserve">Proposal </w:t>
      </w:r>
      <w:r w:rsidR="00A45918">
        <w:rPr>
          <w:b/>
          <w:bCs/>
        </w:rPr>
        <w:t>0</w:t>
      </w:r>
      <w:r>
        <w:t>: TBD</w:t>
      </w:r>
    </w:p>
    <w:p w14:paraId="6F52B56D" w14:textId="1CAFA6D6" w:rsidR="00B6514E" w:rsidRDefault="00B6514E" w:rsidP="00B6514E">
      <w:pPr>
        <w:pStyle w:val="Heading2"/>
      </w:pPr>
      <w:r>
        <w:t>3.1</w:t>
      </w:r>
      <w:r>
        <w:tab/>
        <w:t>Q1 – Delays in specification availability</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B71875" w:rsidRPr="00285DAD" w14:paraId="56E3E7D4" w14:textId="77777777">
        <w:tc>
          <w:tcPr>
            <w:tcW w:w="190" w:type="pct"/>
          </w:tcPr>
          <w:p w14:paraId="3560ED91" w14:textId="77777777" w:rsidR="00B71875" w:rsidRPr="00285DAD" w:rsidRDefault="00B71875">
            <w:pPr>
              <w:pStyle w:val="TAH"/>
            </w:pPr>
            <w:r w:rsidRPr="00285DAD">
              <w:t>#</w:t>
            </w:r>
          </w:p>
        </w:tc>
        <w:tc>
          <w:tcPr>
            <w:tcW w:w="999" w:type="pct"/>
          </w:tcPr>
          <w:p w14:paraId="6286A499" w14:textId="77777777" w:rsidR="00B71875" w:rsidRPr="00285DAD" w:rsidRDefault="00B71875">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62656203" w14:textId="77777777" w:rsidR="00B71875" w:rsidRPr="00285DAD" w:rsidRDefault="00B71875">
            <w:pPr>
              <w:pStyle w:val="TAH"/>
            </w:pPr>
            <w:r w:rsidRPr="00285DAD">
              <w:t>Possible improvement approaches with current tools</w:t>
            </w:r>
          </w:p>
        </w:tc>
        <w:tc>
          <w:tcPr>
            <w:tcW w:w="699" w:type="pct"/>
          </w:tcPr>
          <w:p w14:paraId="666E0486" w14:textId="77777777" w:rsidR="00B71875" w:rsidRPr="00285DAD" w:rsidRDefault="00B71875">
            <w:pPr>
              <w:pStyle w:val="TAH"/>
            </w:pPr>
            <w:r w:rsidRPr="00285DAD">
              <w:t>Pros of possible improvement approaches</w:t>
            </w:r>
          </w:p>
        </w:tc>
        <w:tc>
          <w:tcPr>
            <w:tcW w:w="624" w:type="pct"/>
          </w:tcPr>
          <w:p w14:paraId="25B0770D" w14:textId="77777777" w:rsidR="00B71875" w:rsidRPr="00285DAD" w:rsidRDefault="00B71875">
            <w:pPr>
              <w:pStyle w:val="TAH"/>
            </w:pPr>
            <w:r w:rsidRPr="00285DAD">
              <w:t>Cons of possible improvement approaches</w:t>
            </w:r>
          </w:p>
        </w:tc>
        <w:tc>
          <w:tcPr>
            <w:tcW w:w="977" w:type="pct"/>
          </w:tcPr>
          <w:p w14:paraId="7DD3F68D" w14:textId="77777777" w:rsidR="00B71875" w:rsidRPr="00285DAD" w:rsidRDefault="00B71875">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47A66E57" w14:textId="77777777" w:rsidR="00B71875" w:rsidRPr="00285DAD" w:rsidRDefault="00B71875">
            <w:pPr>
              <w:pStyle w:val="TAH"/>
            </w:pPr>
            <w:r>
              <w:t>Applicable WGs and users of the specification</w:t>
            </w:r>
          </w:p>
        </w:tc>
      </w:tr>
      <w:tr w:rsidR="00273247" w:rsidRPr="00285DAD" w14:paraId="0850B442" w14:textId="77777777">
        <w:tc>
          <w:tcPr>
            <w:tcW w:w="190" w:type="pct"/>
          </w:tcPr>
          <w:p w14:paraId="29596A30" w14:textId="0968696C" w:rsidR="00273247" w:rsidRPr="00285DAD" w:rsidRDefault="00273247" w:rsidP="00273247">
            <w:pPr>
              <w:pStyle w:val="TAH"/>
            </w:pPr>
            <w:r w:rsidRPr="00CB6455">
              <w:rPr>
                <w:rFonts w:eastAsiaTheme="minorEastAsia"/>
                <w:lang w:eastAsia="ja-JP"/>
              </w:rPr>
              <w:t>1</w:t>
            </w:r>
          </w:p>
        </w:tc>
        <w:tc>
          <w:tcPr>
            <w:tcW w:w="999" w:type="pct"/>
          </w:tcPr>
          <w:p w14:paraId="05A1028B" w14:textId="77777777" w:rsidR="00273247" w:rsidRPr="00CB6455" w:rsidRDefault="00273247" w:rsidP="00273247">
            <w:pPr>
              <w:rPr>
                <w:rFonts w:eastAsiaTheme="minorEastAsia"/>
                <w:lang w:eastAsia="ja-JP"/>
              </w:rPr>
            </w:pPr>
            <w:r w:rsidRPr="00CB6455">
              <w:rPr>
                <w:rFonts w:eastAsiaTheme="minorEastAsia"/>
                <w:b/>
                <w:lang w:eastAsia="ja-JP"/>
              </w:rPr>
              <w:t>Delays in specification availability</w:t>
            </w:r>
            <w:r w:rsidRPr="00CB6455">
              <w:rPr>
                <w:rFonts w:eastAsiaTheme="minorEastAsia"/>
                <w:lang w:eastAsia="ja-JP"/>
              </w:rPr>
              <w:t xml:space="preserve">: Specifications are not available until sometime after the TSG plenaries, sometimes very close to or even after submission deadlines for the next WG meeting, resulting in: </w:t>
            </w:r>
          </w:p>
          <w:p w14:paraId="0CEB4BB7" w14:textId="77777777" w:rsidR="00273247" w:rsidRPr="00CB6455" w:rsidRDefault="00273247" w:rsidP="00273247">
            <w:pPr>
              <w:pStyle w:val="ListParagraph"/>
              <w:numPr>
                <w:ilvl w:val="0"/>
                <w:numId w:val="19"/>
              </w:numPr>
              <w:spacing w:after="0"/>
              <w:rPr>
                <w:rFonts w:eastAsiaTheme="minorEastAsia"/>
                <w:lang w:eastAsia="ja-JP"/>
              </w:rPr>
            </w:pPr>
            <w:r w:rsidRPr="00CB6455">
              <w:rPr>
                <w:rFonts w:eastAsiaTheme="minorEastAsia"/>
                <w:lang w:eastAsia="ja-JP"/>
              </w:rPr>
              <w:t>Inefficient working</w:t>
            </w:r>
          </w:p>
          <w:p w14:paraId="39C46E51" w14:textId="77777777" w:rsidR="00273247" w:rsidRPr="00CB6455" w:rsidRDefault="00273247" w:rsidP="00273247">
            <w:pPr>
              <w:pStyle w:val="ListParagraph"/>
              <w:numPr>
                <w:ilvl w:val="0"/>
                <w:numId w:val="19"/>
              </w:numPr>
              <w:spacing w:after="0"/>
              <w:rPr>
                <w:rFonts w:eastAsiaTheme="minorEastAsia"/>
                <w:lang w:eastAsia="ja-JP"/>
              </w:rPr>
            </w:pPr>
            <w:r w:rsidRPr="00CB6455">
              <w:rPr>
                <w:rFonts w:eastAsiaTheme="minorEastAsia"/>
                <w:lang w:eastAsia="ja-JP"/>
              </w:rPr>
              <w:t>CRs cannot be created until the new specification is available.</w:t>
            </w:r>
          </w:p>
          <w:p w14:paraId="3FC8F42A" w14:textId="77777777" w:rsidR="00273247" w:rsidRPr="00CB6455" w:rsidRDefault="00273247" w:rsidP="00273247">
            <w:pPr>
              <w:pStyle w:val="ListParagraph"/>
              <w:numPr>
                <w:ilvl w:val="0"/>
                <w:numId w:val="19"/>
              </w:numPr>
              <w:spacing w:after="0"/>
              <w:rPr>
                <w:lang w:eastAsia="ja-JP"/>
              </w:rPr>
            </w:pPr>
            <w:r w:rsidRPr="00CB6455">
              <w:rPr>
                <w:rFonts w:eastAsiaTheme="minorEastAsia"/>
                <w:lang w:eastAsia="ja-JP"/>
              </w:rPr>
              <w:t>Last minute changes to CRs &amp; pCRs</w:t>
            </w:r>
          </w:p>
          <w:p w14:paraId="664B7DB0" w14:textId="1B4BC7D3" w:rsidR="00273247" w:rsidRPr="007767A9" w:rsidRDefault="00273247" w:rsidP="007767A9">
            <w:pPr>
              <w:pStyle w:val="TAH"/>
              <w:jc w:val="left"/>
              <w:rPr>
                <w:b w:val="0"/>
                <w:bCs/>
              </w:rPr>
            </w:pPr>
            <w:r w:rsidRPr="007767A9">
              <w:rPr>
                <w:rFonts w:eastAsiaTheme="minorEastAsia"/>
                <w:b w:val="0"/>
                <w:bCs/>
                <w:lang w:eastAsia="ja-JP"/>
              </w:rPr>
              <w:t>Insufficient time to review merged specification prior to the end-of-release specification review due to merging delay.</w:t>
            </w:r>
          </w:p>
        </w:tc>
        <w:tc>
          <w:tcPr>
            <w:tcW w:w="913" w:type="pct"/>
          </w:tcPr>
          <w:p w14:paraId="7921C95D" w14:textId="77777777" w:rsidR="00273247" w:rsidRPr="00285DAD" w:rsidRDefault="00273247" w:rsidP="00273247">
            <w:pPr>
              <w:pStyle w:val="TAH"/>
            </w:pPr>
          </w:p>
        </w:tc>
        <w:tc>
          <w:tcPr>
            <w:tcW w:w="699" w:type="pct"/>
          </w:tcPr>
          <w:p w14:paraId="2036DB5D" w14:textId="77777777" w:rsidR="00273247" w:rsidRPr="00285DAD" w:rsidRDefault="00273247" w:rsidP="00273247">
            <w:pPr>
              <w:pStyle w:val="TAH"/>
            </w:pPr>
          </w:p>
        </w:tc>
        <w:tc>
          <w:tcPr>
            <w:tcW w:w="624" w:type="pct"/>
          </w:tcPr>
          <w:p w14:paraId="738A4BE2" w14:textId="77777777" w:rsidR="00273247" w:rsidRPr="00285DAD" w:rsidRDefault="00273247" w:rsidP="00273247">
            <w:pPr>
              <w:pStyle w:val="TAH"/>
            </w:pPr>
          </w:p>
        </w:tc>
        <w:tc>
          <w:tcPr>
            <w:tcW w:w="977" w:type="pct"/>
          </w:tcPr>
          <w:p w14:paraId="1B8E19C9" w14:textId="453DB7F4" w:rsidR="00273247" w:rsidRPr="00285DAD" w:rsidRDefault="00273247" w:rsidP="00273247">
            <w:pPr>
              <w:pStyle w:val="TAH"/>
            </w:pPr>
            <w:r w:rsidRPr="00EA1A37">
              <w:rPr>
                <w:rFonts w:eastAsiaTheme="minorEastAsia"/>
                <w:bCs/>
                <w:lang w:eastAsia="ja-JP"/>
              </w:rPr>
              <w:t>(</w:t>
            </w:r>
            <w:r w:rsidRPr="00EA1A37">
              <w:rPr>
                <w:rFonts w:eastAsiaTheme="minorEastAsia"/>
                <w:bCs/>
                <w:color w:val="FF0000"/>
                <w:lang w:eastAsia="ja-JP"/>
              </w:rPr>
              <w:t>not easily feasible</w:t>
            </w:r>
            <w:r w:rsidRPr="00EA1A37">
              <w:rPr>
                <w:rFonts w:eastAsiaTheme="minorEastAsia"/>
                <w:bCs/>
                <w:lang w:eastAsia="ja-JP"/>
              </w:rPr>
              <w:t>)</w:t>
            </w:r>
            <w:r>
              <w:rPr>
                <w:rFonts w:eastAsiaTheme="minorEastAsia"/>
                <w:bCs/>
                <w:lang w:eastAsia="ja-JP"/>
              </w:rPr>
              <w:t xml:space="preserve"> </w:t>
            </w:r>
            <w:r w:rsidRPr="005D301E">
              <w:rPr>
                <w:rFonts w:eastAsiaTheme="minorEastAsia"/>
                <w:b w:val="0"/>
                <w:bCs/>
                <w:lang w:eastAsia="ja-JP"/>
              </w:rPr>
              <w:t>We do not see a way to resolve the issue of merging docx-based CRs into the specification without significant effort to create a version control tool on top of a docx editing tool.</w:t>
            </w:r>
          </w:p>
        </w:tc>
        <w:tc>
          <w:tcPr>
            <w:tcW w:w="598" w:type="pct"/>
          </w:tcPr>
          <w:p w14:paraId="357FF116" w14:textId="6BC6DE5C" w:rsidR="00273247" w:rsidRDefault="00273247" w:rsidP="00273247">
            <w:pPr>
              <w:pStyle w:val="TAH"/>
            </w:pPr>
            <w:r w:rsidRPr="00CB6455">
              <w:rPr>
                <w:rFonts w:eastAsiaTheme="minorEastAsia"/>
                <w:bCs/>
                <w:lang w:eastAsia="ja-JP"/>
              </w:rPr>
              <w:t>WGs</w:t>
            </w:r>
            <w:r w:rsidRPr="00CB6455">
              <w:rPr>
                <w:rFonts w:eastAsiaTheme="minorEastAsia"/>
                <w:lang w:eastAsia="ja-JP"/>
              </w:rPr>
              <w:br/>
            </w:r>
            <w:r w:rsidRPr="005D301E">
              <w:rPr>
                <w:rFonts w:eastAsiaTheme="minorEastAsia"/>
                <w:b w:val="0"/>
                <w:bCs/>
                <w:lang w:eastAsia="ja-JP"/>
              </w:rPr>
              <w:t>All groups</w:t>
            </w:r>
            <w:r w:rsidRPr="00CB6455">
              <w:rPr>
                <w:rFonts w:eastAsiaTheme="minorEastAsia"/>
                <w:lang w:eastAsia="ja-JP"/>
              </w:rPr>
              <w:br/>
            </w:r>
            <w:r w:rsidRPr="00CB6455">
              <w:rPr>
                <w:rFonts w:eastAsiaTheme="minorEastAsia"/>
                <w:lang w:eastAsia="ja-JP"/>
              </w:rPr>
              <w:br/>
            </w:r>
            <w:r w:rsidRPr="00CB6455">
              <w:rPr>
                <w:rFonts w:eastAsiaTheme="minorEastAsia"/>
                <w:bCs/>
                <w:lang w:eastAsia="ja-JP"/>
              </w:rPr>
              <w:t>Users</w:t>
            </w:r>
            <w:r w:rsidRPr="00CB6455">
              <w:rPr>
                <w:rFonts w:eastAsiaTheme="minorEastAsia"/>
                <w:lang w:eastAsia="ja-JP"/>
              </w:rPr>
              <w:br/>
            </w:r>
            <w:r w:rsidRPr="005D301E">
              <w:rPr>
                <w:rFonts w:eastAsiaTheme="minorEastAsia"/>
                <w:b w:val="0"/>
                <w:bCs/>
                <w:lang w:eastAsia="ja-JP"/>
              </w:rPr>
              <w:t>Contributor, Editor, Reader</w:t>
            </w:r>
          </w:p>
        </w:tc>
      </w:tr>
      <w:tr w:rsidR="001C3360" w:rsidRPr="00285DAD" w14:paraId="0B037C08" w14:textId="77777777">
        <w:tc>
          <w:tcPr>
            <w:tcW w:w="190" w:type="pct"/>
          </w:tcPr>
          <w:p w14:paraId="72C00693" w14:textId="77777777" w:rsidR="001C3360" w:rsidRPr="00CB6455" w:rsidRDefault="001C3360" w:rsidP="001C3360">
            <w:pPr>
              <w:pStyle w:val="TAH"/>
              <w:rPr>
                <w:rFonts w:eastAsiaTheme="minorEastAsia"/>
                <w:lang w:eastAsia="ja-JP"/>
              </w:rPr>
            </w:pPr>
          </w:p>
        </w:tc>
        <w:tc>
          <w:tcPr>
            <w:tcW w:w="999" w:type="pct"/>
          </w:tcPr>
          <w:p w14:paraId="4BC918FB" w14:textId="77777777" w:rsidR="001C3360" w:rsidRPr="00CB6455" w:rsidRDefault="001C3360" w:rsidP="001C3360">
            <w:pPr>
              <w:rPr>
                <w:rFonts w:eastAsiaTheme="minorEastAsia"/>
                <w:b/>
                <w:lang w:eastAsia="ja-JP"/>
              </w:rPr>
            </w:pPr>
          </w:p>
        </w:tc>
        <w:tc>
          <w:tcPr>
            <w:tcW w:w="913" w:type="pct"/>
          </w:tcPr>
          <w:p w14:paraId="7CD03E74" w14:textId="25628348" w:rsidR="001C3360" w:rsidRPr="001C3360" w:rsidRDefault="001C3360" w:rsidP="001C3360">
            <w:pPr>
              <w:pStyle w:val="TAH"/>
              <w:jc w:val="left"/>
              <w:rPr>
                <w:b w:val="0"/>
                <w:bCs/>
              </w:rPr>
            </w:pPr>
            <w:commentRangeStart w:id="0"/>
            <w:r w:rsidRPr="001C3360">
              <w:rPr>
                <w:color w:val="FF0000"/>
              </w:rPr>
              <w:t>[1.1]</w:t>
            </w:r>
            <w:r w:rsidRPr="001C3360">
              <w:rPr>
                <w:b w:val="0"/>
                <w:bCs/>
              </w:rPr>
              <w:t xml:space="preserve"> </w:t>
            </w:r>
            <w:commentRangeEnd w:id="0"/>
            <w:r w:rsidR="0064414F">
              <w:rPr>
                <w:rStyle w:val="CommentReference"/>
                <w:rFonts w:ascii="Times New Roman" w:eastAsia="Times New Roman" w:hAnsi="Times New Roman" w:cs="Times New Roman"/>
                <w:b w:val="0"/>
                <w:lang w:val="en-GB"/>
              </w:rPr>
              <w:commentReference w:id="0"/>
            </w:r>
            <w:r w:rsidRPr="001C3360">
              <w:rPr>
                <w:b w:val="0"/>
                <w:bCs/>
              </w:rPr>
              <w:t xml:space="preserve">In WGs where all merging is done by a single MCC officer today, there is the possibility to offload this task to each spec rapporteur. </w:t>
            </w:r>
            <w:r w:rsidRPr="001C3360">
              <w:t>3GPP could provide regular training courses for delegates that are candidates for becoming TS rapporteurs.</w:t>
            </w:r>
          </w:p>
        </w:tc>
        <w:tc>
          <w:tcPr>
            <w:tcW w:w="699" w:type="pct"/>
          </w:tcPr>
          <w:p w14:paraId="5BF8F036" w14:textId="53D8C25E" w:rsidR="001C3360" w:rsidRPr="001C3360" w:rsidRDefault="001C3360" w:rsidP="001C3360">
            <w:pPr>
              <w:pStyle w:val="TAH"/>
              <w:rPr>
                <w:b w:val="0"/>
                <w:bCs/>
              </w:rPr>
            </w:pPr>
            <w:r w:rsidRPr="001C3360">
              <w:rPr>
                <w:rFonts w:hint="eastAsia"/>
                <w:b w:val="0"/>
                <w:bCs/>
              </w:rPr>
              <w:t xml:space="preserve">Drastic decrease in the workload for MCC officers, </w:t>
            </w:r>
            <w:r w:rsidRPr="001C3360">
              <w:rPr>
                <w:b w:val="0"/>
                <w:bCs/>
              </w:rPr>
              <w:t>reduces</w:t>
            </w:r>
            <w:r w:rsidRPr="001C3360">
              <w:rPr>
                <w:rFonts w:hint="eastAsia"/>
                <w:b w:val="0"/>
                <w:bCs/>
              </w:rPr>
              <w:t xml:space="preserve"> the need</w:t>
            </w:r>
            <w:r w:rsidRPr="001C3360">
              <w:rPr>
                <w:b w:val="0"/>
                <w:bCs/>
              </w:rPr>
              <w:t xml:space="preserve"> to look</w:t>
            </w:r>
            <w:r w:rsidRPr="001C3360">
              <w:rPr>
                <w:rFonts w:hint="eastAsia"/>
                <w:b w:val="0"/>
                <w:bCs/>
              </w:rPr>
              <w:t xml:space="preserve"> for automated tools for merging CRs into specs</w:t>
            </w:r>
            <w:r w:rsidRPr="001C3360">
              <w:rPr>
                <w:b w:val="0"/>
                <w:bCs/>
              </w:rPr>
              <w:t>.</w:t>
            </w:r>
          </w:p>
        </w:tc>
        <w:tc>
          <w:tcPr>
            <w:tcW w:w="624" w:type="pct"/>
          </w:tcPr>
          <w:p w14:paraId="78241C0F" w14:textId="00C02695" w:rsidR="00237844" w:rsidRPr="00284EF5" w:rsidRDefault="001C3360" w:rsidP="001C3360">
            <w:pPr>
              <w:pStyle w:val="TAH"/>
              <w:rPr>
                <w:b w:val="0"/>
              </w:rPr>
            </w:pPr>
            <w:r w:rsidRPr="001C3360">
              <w:rPr>
                <w:rFonts w:hint="eastAsia"/>
                <w:b w:val="0"/>
                <w:bCs/>
              </w:rPr>
              <w:t>N</w:t>
            </w:r>
            <w:r w:rsidRPr="001C3360">
              <w:rPr>
                <w:b w:val="0"/>
                <w:bCs/>
              </w:rPr>
              <w:t>e</w:t>
            </w:r>
            <w:r w:rsidRPr="001C3360">
              <w:rPr>
                <w:rFonts w:hint="eastAsia"/>
                <w:b w:val="0"/>
                <w:bCs/>
              </w:rPr>
              <w:t xml:space="preserve">ed </w:t>
            </w:r>
            <w:r w:rsidRPr="001C3360">
              <w:rPr>
                <w:b w:val="0"/>
                <w:bCs/>
              </w:rPr>
              <w:t>to ensure that all TS rapporteurs complete the task timely and respect all 3GPP drafting rules with proper and regular training.</w:t>
            </w:r>
          </w:p>
        </w:tc>
        <w:tc>
          <w:tcPr>
            <w:tcW w:w="977" w:type="pct"/>
          </w:tcPr>
          <w:p w14:paraId="1C55607D" w14:textId="5C5A06AD" w:rsidR="001C3360" w:rsidRPr="001C3360" w:rsidRDefault="001C3360" w:rsidP="001C3360">
            <w:pPr>
              <w:pStyle w:val="TAH"/>
              <w:rPr>
                <w:rFonts w:eastAsiaTheme="minorEastAsia"/>
                <w:b w:val="0"/>
                <w:bCs/>
                <w:lang w:eastAsia="ja-JP"/>
              </w:rPr>
            </w:pPr>
            <w:r w:rsidRPr="001C3360">
              <w:rPr>
                <w:b w:val="0"/>
                <w:bCs/>
              </w:rPr>
              <w:t>Current practices in some WGs handling large numbers of CRs show that i</w:t>
            </w:r>
            <w:r w:rsidRPr="001C3360">
              <w:rPr>
                <w:rFonts w:hint="eastAsia"/>
                <w:b w:val="0"/>
                <w:bCs/>
              </w:rPr>
              <w:t xml:space="preserve">t is </w:t>
            </w:r>
            <w:r w:rsidRPr="001C3360">
              <w:rPr>
                <w:b w:val="0"/>
                <w:bCs/>
              </w:rPr>
              <w:t>feasible</w:t>
            </w:r>
            <w:r w:rsidRPr="001C3360">
              <w:rPr>
                <w:rFonts w:hint="eastAsia"/>
                <w:b w:val="0"/>
                <w:bCs/>
              </w:rPr>
              <w:t xml:space="preserve"> </w:t>
            </w:r>
            <w:r w:rsidRPr="001C3360">
              <w:rPr>
                <w:b w:val="0"/>
                <w:bCs/>
              </w:rPr>
              <w:t xml:space="preserve">to </w:t>
            </w:r>
            <w:r w:rsidR="00A63341">
              <w:rPr>
                <w:b w:val="0"/>
                <w:bCs/>
              </w:rPr>
              <w:t>mitigate</w:t>
            </w:r>
            <w:r w:rsidR="00A63341" w:rsidRPr="001C3360">
              <w:rPr>
                <w:b w:val="0"/>
                <w:bCs/>
              </w:rPr>
              <w:t xml:space="preserve"> </w:t>
            </w:r>
            <w:r w:rsidRPr="001C3360">
              <w:rPr>
                <w:b w:val="0"/>
                <w:bCs/>
              </w:rPr>
              <w:t>this shortcoming, by adopting a better distribution of tasks for offloading MCC officers.</w:t>
            </w:r>
          </w:p>
        </w:tc>
        <w:tc>
          <w:tcPr>
            <w:tcW w:w="598" w:type="pct"/>
          </w:tcPr>
          <w:p w14:paraId="12636AC3" w14:textId="52CBCCF2" w:rsidR="001C3360" w:rsidRPr="000B5A02" w:rsidRDefault="000B5A02" w:rsidP="001C3360">
            <w:pPr>
              <w:pStyle w:val="TAH"/>
              <w:rPr>
                <w:rFonts w:eastAsiaTheme="minorEastAsia"/>
                <w:b w:val="0"/>
                <w:lang w:eastAsia="ja-JP"/>
              </w:rPr>
            </w:pPr>
            <w:r>
              <w:rPr>
                <w:rFonts w:eastAsiaTheme="minorEastAsia"/>
                <w:bCs/>
                <w:lang w:eastAsia="ja-JP"/>
              </w:rPr>
              <w:t>WGs</w:t>
            </w:r>
            <w:r>
              <w:rPr>
                <w:rFonts w:eastAsiaTheme="minorEastAsia"/>
                <w:b w:val="0"/>
                <w:lang w:eastAsia="ja-JP"/>
              </w:rPr>
              <w:br/>
              <w:t>All groups</w:t>
            </w:r>
            <w:r>
              <w:rPr>
                <w:rFonts w:eastAsiaTheme="minorEastAsia"/>
                <w:b w:val="0"/>
                <w:lang w:eastAsia="ja-JP"/>
              </w:rPr>
              <w:br/>
            </w:r>
            <w:r>
              <w:rPr>
                <w:rFonts w:eastAsiaTheme="minorEastAsia"/>
                <w:b w:val="0"/>
                <w:lang w:eastAsia="ja-JP"/>
              </w:rPr>
              <w:br/>
            </w:r>
            <w:r>
              <w:rPr>
                <w:rFonts w:eastAsiaTheme="minorEastAsia"/>
                <w:bCs/>
                <w:lang w:eastAsia="ja-JP"/>
              </w:rPr>
              <w:t>Users</w:t>
            </w:r>
            <w:r>
              <w:rPr>
                <w:rFonts w:eastAsiaTheme="minorEastAsia"/>
                <w:b w:val="0"/>
                <w:lang w:eastAsia="ja-JP"/>
              </w:rPr>
              <w:br/>
              <w:t>Editor</w:t>
            </w:r>
          </w:p>
        </w:tc>
      </w:tr>
    </w:tbl>
    <w:p w14:paraId="713AFBB5" w14:textId="77777777" w:rsidR="00367ED5" w:rsidRDefault="00367ED5" w:rsidP="00BC1A92"/>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341C96" w14:paraId="66AB9E18" w14:textId="5A4C261D" w:rsidTr="00341C96">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365F0219" w14:textId="4AD56FFD" w:rsidR="00341C96" w:rsidRDefault="00341C96">
            <w:pPr>
              <w:pStyle w:val="TAH"/>
              <w:spacing w:before="20" w:after="20"/>
              <w:ind w:left="57" w:right="57"/>
              <w:jc w:val="left"/>
              <w:rPr>
                <w:color w:val="FFFFFF" w:themeColor="background1"/>
              </w:rPr>
            </w:pPr>
            <w:r>
              <w:rPr>
                <w:color w:val="FFFFFF" w:themeColor="background1"/>
              </w:rPr>
              <w:t>Answers to Question 1</w:t>
            </w:r>
          </w:p>
        </w:tc>
      </w:tr>
      <w:tr w:rsidR="00341C96" w14:paraId="4E96A3DE" w14:textId="394E7224"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341C96" w:rsidRDefault="00341C96">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F0F824A" w:rsidR="00341C96" w:rsidRDefault="00341C96">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1674A7" w:rsidR="00341C96" w:rsidRDefault="00341C96">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D9690" w14:textId="5EB1581A" w:rsidR="00341C96" w:rsidRDefault="00341C96">
            <w:pPr>
              <w:pStyle w:val="TAH"/>
              <w:spacing w:before="20" w:after="20"/>
              <w:ind w:left="57" w:right="57"/>
              <w:jc w:val="left"/>
            </w:pPr>
            <w:r>
              <w:t>Comment on Solution (s)</w:t>
            </w:r>
          </w:p>
        </w:tc>
      </w:tr>
      <w:tr w:rsidR="00341C96" w14:paraId="0F559F44" w14:textId="6F415E82"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4195B7C"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BD763BC"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1A0C45"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D3A63A" w14:textId="77777777" w:rsidR="00341C96" w:rsidRDefault="00341C96">
            <w:pPr>
              <w:pStyle w:val="TAC"/>
              <w:spacing w:before="20" w:after="20"/>
              <w:ind w:left="57" w:right="57"/>
              <w:jc w:val="left"/>
              <w:rPr>
                <w:lang w:eastAsia="zh-CN"/>
              </w:rPr>
            </w:pPr>
          </w:p>
        </w:tc>
      </w:tr>
      <w:tr w:rsidR="00341C96" w14:paraId="39CBCD82" w14:textId="4471C99E"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2CBB244"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B82CE3E"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42EFDD0"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C508352" w14:textId="77777777" w:rsidR="00341C96" w:rsidRDefault="00341C96">
            <w:pPr>
              <w:pStyle w:val="TAC"/>
              <w:spacing w:before="20" w:after="20"/>
              <w:ind w:left="57" w:right="57"/>
              <w:jc w:val="left"/>
              <w:rPr>
                <w:lang w:eastAsia="zh-CN"/>
              </w:rPr>
            </w:pPr>
          </w:p>
        </w:tc>
      </w:tr>
      <w:tr w:rsidR="00341C96" w14:paraId="274C0ECD" w14:textId="7B1D58A9"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A97CFDD"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D0E30BF"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70D298"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FDF3A97" w14:textId="77777777" w:rsidR="00341C96" w:rsidRDefault="00341C96">
            <w:pPr>
              <w:pStyle w:val="TAC"/>
              <w:spacing w:before="20" w:after="20"/>
              <w:ind w:left="57" w:right="57"/>
              <w:jc w:val="left"/>
              <w:rPr>
                <w:lang w:eastAsia="zh-CN"/>
              </w:rPr>
            </w:pPr>
          </w:p>
        </w:tc>
      </w:tr>
      <w:tr w:rsidR="00341C96" w14:paraId="6BF389F4" w14:textId="47091F8F"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BE0926F"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15E7C7F"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DAFB9E"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40C9CD9" w14:textId="77777777" w:rsidR="00341C96" w:rsidRDefault="00341C96">
            <w:pPr>
              <w:pStyle w:val="TAC"/>
              <w:spacing w:before="20" w:after="20"/>
              <w:ind w:left="57" w:right="57"/>
              <w:jc w:val="left"/>
              <w:rPr>
                <w:lang w:eastAsia="zh-CN"/>
              </w:rPr>
            </w:pPr>
          </w:p>
        </w:tc>
      </w:tr>
      <w:tr w:rsidR="00341C96" w14:paraId="66126B58" w14:textId="6E2F4269"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9004043"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9AE4201"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26D6FC"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13A38B" w14:textId="77777777" w:rsidR="00341C96" w:rsidRDefault="00341C96">
            <w:pPr>
              <w:pStyle w:val="TAC"/>
              <w:spacing w:before="20" w:after="20"/>
              <w:ind w:left="57" w:right="57"/>
              <w:jc w:val="left"/>
              <w:rPr>
                <w:lang w:eastAsia="zh-CN"/>
              </w:rPr>
            </w:pPr>
          </w:p>
        </w:tc>
      </w:tr>
      <w:tr w:rsidR="00341C96" w14:paraId="41CEB0DC" w14:textId="368DB072"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BACFB17"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6297F50"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0617DF"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B6D2D0" w14:textId="77777777" w:rsidR="00341C96" w:rsidRDefault="00341C96">
            <w:pPr>
              <w:pStyle w:val="TAC"/>
              <w:spacing w:before="20" w:after="20"/>
              <w:ind w:left="57" w:right="57"/>
              <w:jc w:val="left"/>
              <w:rPr>
                <w:lang w:eastAsia="zh-CN"/>
              </w:rPr>
            </w:pPr>
          </w:p>
        </w:tc>
      </w:tr>
      <w:tr w:rsidR="00341C96" w14:paraId="35347E70" w14:textId="67415E35"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163C283"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B29E638"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71C8E2"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1C81283" w14:textId="77777777" w:rsidR="00341C96" w:rsidRDefault="00341C96">
            <w:pPr>
              <w:pStyle w:val="TAC"/>
              <w:spacing w:before="20" w:after="20"/>
              <w:ind w:left="57" w:right="57"/>
              <w:jc w:val="left"/>
              <w:rPr>
                <w:lang w:eastAsia="zh-CN"/>
              </w:rPr>
            </w:pPr>
          </w:p>
        </w:tc>
      </w:tr>
      <w:tr w:rsidR="00341C96" w14:paraId="419FA10A" w14:textId="392B6B81"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9E35DBD"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28FE756"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AAB99D"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1C801DD" w14:textId="77777777" w:rsidR="00341C96" w:rsidRDefault="00341C96">
            <w:pPr>
              <w:pStyle w:val="TAC"/>
              <w:spacing w:before="20" w:after="20"/>
              <w:ind w:left="57" w:right="57"/>
              <w:jc w:val="left"/>
              <w:rPr>
                <w:lang w:eastAsia="zh-CN"/>
              </w:rPr>
            </w:pPr>
          </w:p>
        </w:tc>
      </w:tr>
      <w:tr w:rsidR="00341C96" w14:paraId="7088248D" w14:textId="6C0CA014"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3F1D0C8"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EE33B76"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E6CD730"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B6609E4" w14:textId="77777777" w:rsidR="00341C96" w:rsidRDefault="00341C96">
            <w:pPr>
              <w:pStyle w:val="TAC"/>
              <w:spacing w:before="20" w:after="20"/>
              <w:ind w:left="57" w:right="57"/>
              <w:jc w:val="left"/>
              <w:rPr>
                <w:lang w:eastAsia="zh-CN"/>
              </w:rPr>
            </w:pPr>
          </w:p>
        </w:tc>
      </w:tr>
      <w:tr w:rsidR="00341C96" w14:paraId="31153011" w14:textId="1015C871"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1EF2671"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EA28236"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B6A1E31"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B74D9A" w14:textId="77777777" w:rsidR="00341C96" w:rsidRDefault="00341C96">
            <w:pPr>
              <w:pStyle w:val="TAC"/>
              <w:spacing w:before="20" w:after="20"/>
              <w:ind w:left="57" w:right="57"/>
              <w:jc w:val="left"/>
              <w:rPr>
                <w:lang w:eastAsia="zh-CN"/>
              </w:rPr>
            </w:pPr>
          </w:p>
        </w:tc>
      </w:tr>
      <w:tr w:rsidR="00341C96" w14:paraId="49AE2A15" w14:textId="3A79008D"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4E1D62B"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6E1E8DE"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3AF5DCC"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16F60A" w14:textId="77777777" w:rsidR="00341C96" w:rsidRDefault="00341C96">
            <w:pPr>
              <w:pStyle w:val="TAC"/>
              <w:spacing w:before="20" w:after="20"/>
              <w:ind w:left="57" w:right="57"/>
              <w:jc w:val="left"/>
              <w:rPr>
                <w:lang w:eastAsia="zh-CN"/>
              </w:rPr>
            </w:pPr>
          </w:p>
        </w:tc>
      </w:tr>
      <w:tr w:rsidR="00341C96" w14:paraId="7DA15194" w14:textId="26FBA554"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99152B4"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71E8C86"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01AEF3"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02590A" w14:textId="77777777" w:rsidR="00341C96" w:rsidRDefault="00341C96">
            <w:pPr>
              <w:pStyle w:val="TAC"/>
              <w:spacing w:before="20" w:after="20"/>
              <w:ind w:left="57" w:right="57"/>
              <w:jc w:val="left"/>
              <w:rPr>
                <w:lang w:eastAsia="zh-CN"/>
              </w:rPr>
            </w:pPr>
          </w:p>
        </w:tc>
      </w:tr>
      <w:tr w:rsidR="00341C96" w14:paraId="386A5A74" w14:textId="613273DE" w:rsidTr="00341C96">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0C38889" w14:textId="77777777" w:rsidR="00341C96" w:rsidRDefault="00341C96">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859CDA7"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833705D" w14:textId="77777777" w:rsidR="00341C96" w:rsidRDefault="00341C96">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7940508" w14:textId="77777777" w:rsidR="00341C96" w:rsidRDefault="00341C96">
            <w:pPr>
              <w:pStyle w:val="TAC"/>
              <w:spacing w:before="20" w:after="20"/>
              <w:ind w:left="57" w:right="57"/>
              <w:jc w:val="left"/>
              <w:rPr>
                <w:lang w:eastAsia="zh-CN"/>
              </w:rPr>
            </w:pPr>
          </w:p>
        </w:tc>
      </w:tr>
    </w:tbl>
    <w:p w14:paraId="4E1E35F2" w14:textId="77777777" w:rsidR="00BC1A92" w:rsidRDefault="00BC1A92" w:rsidP="00BC1A92"/>
    <w:p w14:paraId="780862B9" w14:textId="5A29EEDE" w:rsidR="00BC1A92" w:rsidRDefault="00BC1A92" w:rsidP="00BC1A92">
      <w:r>
        <w:rPr>
          <w:b/>
          <w:bCs/>
        </w:rPr>
        <w:t xml:space="preserve">Summary </w:t>
      </w:r>
      <w:r w:rsidR="00341C96">
        <w:rPr>
          <w:b/>
          <w:bCs/>
        </w:rPr>
        <w:t>1</w:t>
      </w:r>
      <w:r>
        <w:t>: TBD</w:t>
      </w:r>
    </w:p>
    <w:p w14:paraId="2D393B14" w14:textId="15BD983D" w:rsidR="00C034CB" w:rsidRDefault="00BC1A92" w:rsidP="00BC1A92">
      <w:r>
        <w:rPr>
          <w:b/>
          <w:bCs/>
        </w:rPr>
        <w:t xml:space="preserve">Proposal </w:t>
      </w:r>
      <w:r w:rsidR="00341C96">
        <w:rPr>
          <w:b/>
          <w:bCs/>
        </w:rPr>
        <w:t>1</w:t>
      </w:r>
      <w:r>
        <w:t>: TBD</w:t>
      </w:r>
    </w:p>
    <w:p w14:paraId="0BF9F227" w14:textId="77777777" w:rsidR="00B6514E" w:rsidRDefault="00B6514E" w:rsidP="00BC1A92"/>
    <w:p w14:paraId="1A2C25F4" w14:textId="313D7549" w:rsidR="00B6514E" w:rsidRDefault="00B6514E" w:rsidP="00B6514E">
      <w:pPr>
        <w:pStyle w:val="Heading2"/>
      </w:pPr>
      <w:r>
        <w:t>3.2</w:t>
      </w:r>
      <w:r>
        <w:tab/>
        <w:t xml:space="preserve">Q2 </w:t>
      </w:r>
      <w:r w:rsidR="00367EAB">
        <w:t>–</w:t>
      </w:r>
      <w:r>
        <w:t xml:space="preserve"> </w:t>
      </w:r>
      <w:r w:rsidR="00367EAB">
        <w:t>CR based on incorrect specification version</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367EAB" w:rsidRPr="00285DAD" w14:paraId="4AAF28F3" w14:textId="77777777">
        <w:tc>
          <w:tcPr>
            <w:tcW w:w="190" w:type="pct"/>
          </w:tcPr>
          <w:p w14:paraId="1BC79AA4" w14:textId="77777777" w:rsidR="00367EAB" w:rsidRPr="00285DAD" w:rsidRDefault="00367EAB">
            <w:pPr>
              <w:pStyle w:val="TAH"/>
            </w:pPr>
            <w:r w:rsidRPr="00285DAD">
              <w:t>#</w:t>
            </w:r>
          </w:p>
        </w:tc>
        <w:tc>
          <w:tcPr>
            <w:tcW w:w="999" w:type="pct"/>
          </w:tcPr>
          <w:p w14:paraId="53844F88" w14:textId="77777777" w:rsidR="00367EAB" w:rsidRPr="00285DAD" w:rsidRDefault="00367EAB">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15EBF8F7" w14:textId="77777777" w:rsidR="00367EAB" w:rsidRPr="00285DAD" w:rsidRDefault="00367EAB">
            <w:pPr>
              <w:pStyle w:val="TAH"/>
            </w:pPr>
            <w:r w:rsidRPr="00285DAD">
              <w:t>Possible improvement approaches with current tools</w:t>
            </w:r>
          </w:p>
        </w:tc>
        <w:tc>
          <w:tcPr>
            <w:tcW w:w="699" w:type="pct"/>
          </w:tcPr>
          <w:p w14:paraId="18BAC611" w14:textId="77777777" w:rsidR="00367EAB" w:rsidRPr="00285DAD" w:rsidRDefault="00367EAB">
            <w:pPr>
              <w:pStyle w:val="TAH"/>
            </w:pPr>
            <w:r w:rsidRPr="00285DAD">
              <w:t>Pros of possible improvement approaches</w:t>
            </w:r>
          </w:p>
        </w:tc>
        <w:tc>
          <w:tcPr>
            <w:tcW w:w="624" w:type="pct"/>
          </w:tcPr>
          <w:p w14:paraId="504D45B4" w14:textId="77777777" w:rsidR="00367EAB" w:rsidRPr="00285DAD" w:rsidRDefault="00367EAB">
            <w:pPr>
              <w:pStyle w:val="TAH"/>
            </w:pPr>
            <w:r w:rsidRPr="00285DAD">
              <w:t>Cons of possible improvement approaches</w:t>
            </w:r>
          </w:p>
        </w:tc>
        <w:tc>
          <w:tcPr>
            <w:tcW w:w="977" w:type="pct"/>
          </w:tcPr>
          <w:p w14:paraId="3F77E7D4" w14:textId="77777777" w:rsidR="00367EAB" w:rsidRPr="00285DAD" w:rsidRDefault="00367EAB">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760576E5" w14:textId="77777777" w:rsidR="00367EAB" w:rsidRPr="00285DAD" w:rsidRDefault="00367EAB">
            <w:pPr>
              <w:pStyle w:val="TAH"/>
            </w:pPr>
            <w:r>
              <w:t>Applicable WGs and users of the specification</w:t>
            </w:r>
          </w:p>
        </w:tc>
      </w:tr>
      <w:tr w:rsidR="00960E69" w:rsidRPr="00285DAD" w14:paraId="1ACD94BB" w14:textId="77777777">
        <w:tc>
          <w:tcPr>
            <w:tcW w:w="190" w:type="pct"/>
          </w:tcPr>
          <w:p w14:paraId="3583BE87" w14:textId="676F62D0" w:rsidR="00960E69" w:rsidRPr="00285DAD" w:rsidRDefault="00960E69" w:rsidP="00960E69">
            <w:r>
              <w:rPr>
                <w:lang w:eastAsia="ja-JP"/>
              </w:rPr>
              <w:t>2</w:t>
            </w:r>
          </w:p>
        </w:tc>
        <w:tc>
          <w:tcPr>
            <w:tcW w:w="999" w:type="pct"/>
          </w:tcPr>
          <w:p w14:paraId="372EA193" w14:textId="77777777" w:rsidR="00960E69" w:rsidRPr="00CB6455" w:rsidRDefault="00960E69" w:rsidP="00960E69">
            <w:pPr>
              <w:rPr>
                <w:bCs/>
                <w:lang w:eastAsia="ja-JP"/>
              </w:rPr>
            </w:pPr>
            <w:r w:rsidRPr="00CB6455">
              <w:rPr>
                <w:b/>
                <w:lang w:eastAsia="ja-JP"/>
              </w:rPr>
              <w:t>CR based on incorrect specification version</w:t>
            </w:r>
            <w:r w:rsidRPr="00CB6455">
              <w:rPr>
                <w:bCs/>
                <w:lang w:eastAsia="ja-JP"/>
              </w:rPr>
              <w:t xml:space="preserve">: </w:t>
            </w:r>
          </w:p>
          <w:p w14:paraId="12F96058" w14:textId="77777777" w:rsidR="00960E69" w:rsidRPr="00CB6455" w:rsidRDefault="00960E69" w:rsidP="00960E69">
            <w:pPr>
              <w:rPr>
                <w:bCs/>
                <w:lang w:eastAsia="ja-JP"/>
              </w:rPr>
            </w:pPr>
            <w:r w:rsidRPr="00CB6455">
              <w:rPr>
                <w:bCs/>
                <w:lang w:eastAsia="ja-JP"/>
              </w:rPr>
              <w:t>This can be due to late specification availability as noted in pain-point #1, or due to delegate error.</w:t>
            </w:r>
          </w:p>
          <w:p w14:paraId="03F1BE94" w14:textId="77777777" w:rsidR="00960E69" w:rsidRPr="00CB6455" w:rsidRDefault="00960E69" w:rsidP="00960E69">
            <w:pPr>
              <w:rPr>
                <w:bCs/>
                <w:lang w:eastAsia="ja-JP"/>
              </w:rPr>
            </w:pPr>
            <w:r w:rsidRPr="00CB6455">
              <w:rPr>
                <w:bCs/>
                <w:lang w:eastAsia="ja-JP"/>
              </w:rPr>
              <w:t xml:space="preserve">CRs based on the wrong version should be rejected by MCC and they could be impossible to </w:t>
            </w:r>
            <w:r w:rsidRPr="00CB6455">
              <w:rPr>
                <w:lang w:eastAsia="ja-JP"/>
              </w:rPr>
              <w:t>implement in the specification</w:t>
            </w:r>
            <w:r w:rsidRPr="00CB6455">
              <w:rPr>
                <w:bCs/>
                <w:lang w:eastAsia="ja-JP"/>
              </w:rPr>
              <w:t>.</w:t>
            </w:r>
          </w:p>
          <w:p w14:paraId="1A3101DC" w14:textId="6C28E67D" w:rsidR="00960E69" w:rsidRPr="00285DAD" w:rsidRDefault="00960E69" w:rsidP="00960E69">
            <w:r w:rsidRPr="00CB6455">
              <w:rPr>
                <w:bCs/>
                <w:lang w:eastAsia="ja-JP"/>
              </w:rPr>
              <w:t xml:space="preserve">Can delay the implementation of critical fixes to the </w:t>
            </w:r>
            <w:r w:rsidRPr="00CB6455">
              <w:rPr>
                <w:lang w:eastAsia="ja-JP"/>
              </w:rPr>
              <w:t>specification</w:t>
            </w:r>
            <w:r w:rsidRPr="00CB6455">
              <w:rPr>
                <w:bCs/>
                <w:lang w:eastAsia="ja-JP"/>
              </w:rPr>
              <w:t>.</w:t>
            </w:r>
          </w:p>
        </w:tc>
        <w:tc>
          <w:tcPr>
            <w:tcW w:w="913" w:type="pct"/>
          </w:tcPr>
          <w:p w14:paraId="781F487C" w14:textId="1179F256" w:rsidR="00960E69" w:rsidRPr="00CB6455" w:rsidRDefault="008D1AB7" w:rsidP="00960E69">
            <w:r w:rsidRPr="00EA4BED">
              <w:rPr>
                <w:b/>
                <w:bCs/>
                <w:color w:val="FF0000"/>
              </w:rPr>
              <w:t xml:space="preserve">[2.1] </w:t>
            </w:r>
            <w:r w:rsidR="00960E69" w:rsidRPr="00CB6455">
              <w:rPr>
                <w:b/>
                <w:bCs/>
              </w:rPr>
              <w:t>CR Conformance Checking</w:t>
            </w:r>
            <w:r w:rsidR="00960E69" w:rsidRPr="00CB6455">
              <w:t>: Write a tool, e.g., an application-native script, Python script, or other programming language-based tool to check and report the location and nature of style errors and inconsistencies, including:</w:t>
            </w:r>
          </w:p>
          <w:p w14:paraId="632CBFA5" w14:textId="77777777" w:rsidR="00960E69" w:rsidRPr="00CB6455" w:rsidRDefault="00960E69" w:rsidP="00960E69">
            <w:r w:rsidRPr="00CB6455">
              <w:t>Heading style errors</w:t>
            </w:r>
          </w:p>
          <w:p w14:paraId="46C10DDC" w14:textId="77777777" w:rsidR="00960E69" w:rsidRPr="00CB6455" w:rsidRDefault="00960E69" w:rsidP="00960E69">
            <w:r w:rsidRPr="00CB6455">
              <w:t>Non-contiguous clause numbering</w:t>
            </w:r>
          </w:p>
          <w:p w14:paraId="773D807E" w14:textId="77777777" w:rsidR="00960E69" w:rsidRDefault="00960E69" w:rsidP="00960E69">
            <w:r w:rsidRPr="00CB6455">
              <w:t>Non-conforming figure and table numbering, including the location of the caption, above or below</w:t>
            </w:r>
          </w:p>
          <w:p w14:paraId="55127943" w14:textId="7E0BDE16" w:rsidR="000E4DE5" w:rsidRPr="00CB6455" w:rsidRDefault="00976AC5" w:rsidP="00960E69">
            <w:commentRangeStart w:id="1"/>
            <w:r>
              <w:t>Mismatch between CR database and the CR cover page</w:t>
            </w:r>
            <w:commentRangeEnd w:id="1"/>
            <w:r w:rsidR="00431C98">
              <w:rPr>
                <w:rStyle w:val="CommentReference"/>
                <w:rFonts w:ascii="Times New Roman" w:eastAsia="Times New Roman" w:hAnsi="Times New Roman" w:cs="Times New Roman"/>
                <w:lang w:val="en-GB"/>
              </w:rPr>
              <w:commentReference w:id="1"/>
            </w:r>
          </w:p>
          <w:p w14:paraId="65210CF7" w14:textId="0D775E3C" w:rsidR="00960E69" w:rsidRPr="00285DAD" w:rsidRDefault="00960E69" w:rsidP="00960E69">
            <w:r w:rsidRPr="00CB6455">
              <w:t>Additionally, the macro would need to be available for local use such that delegates could check their CRs prior to submission.</w:t>
            </w:r>
          </w:p>
        </w:tc>
        <w:tc>
          <w:tcPr>
            <w:tcW w:w="699" w:type="pct"/>
          </w:tcPr>
          <w:p w14:paraId="3766CC09" w14:textId="77777777" w:rsidR="00960E69" w:rsidRPr="00CB6455" w:rsidRDefault="00960E69" w:rsidP="00960E69">
            <w:pPr>
              <w:rPr>
                <w:lang w:eastAsia="ja-JP"/>
              </w:rPr>
            </w:pPr>
            <w:r w:rsidRPr="00CB6455">
              <w:rPr>
                <w:lang w:eastAsia="ja-JP"/>
              </w:rPr>
              <w:t>- By using the tool pre-submission, delegates would not experience delays in submission.</w:t>
            </w:r>
          </w:p>
          <w:p w14:paraId="3FFB5AD7" w14:textId="7DAE3D7F" w:rsidR="00960E69" w:rsidRPr="00285DAD" w:rsidRDefault="00960E69" w:rsidP="00960E69">
            <w:r w:rsidRPr="00CB6455">
              <w:rPr>
                <w:lang w:eastAsia="ja-JP"/>
              </w:rPr>
              <w:t>- Less time would be spent during meetings discussing styles and formatting.</w:t>
            </w:r>
          </w:p>
        </w:tc>
        <w:tc>
          <w:tcPr>
            <w:tcW w:w="624" w:type="pct"/>
          </w:tcPr>
          <w:p w14:paraId="28D8AE4B" w14:textId="207A353D" w:rsidR="00960E69" w:rsidRPr="00285DAD" w:rsidRDefault="00960E69" w:rsidP="00960E69">
            <w:r w:rsidRPr="00CB6455">
              <w:rPr>
                <w:lang w:eastAsia="ja-JP"/>
              </w:rPr>
              <w:t xml:space="preserve"> - Difficult to write and maintain consistent tools based on docx due to high variability in docx file structures</w:t>
            </w:r>
          </w:p>
        </w:tc>
        <w:tc>
          <w:tcPr>
            <w:tcW w:w="977" w:type="pct"/>
          </w:tcPr>
          <w:p w14:paraId="1BA331F7" w14:textId="0B5921A1" w:rsidR="00960E69" w:rsidRPr="00285DAD" w:rsidRDefault="00960E69" w:rsidP="00960E69">
            <w:r w:rsidRPr="00EA1A37">
              <w:rPr>
                <w:b/>
                <w:bCs/>
                <w:lang w:eastAsia="ja-JP"/>
              </w:rPr>
              <w:t>(</w:t>
            </w:r>
            <w:r w:rsidRPr="00EA1A37">
              <w:rPr>
                <w:b/>
                <w:bCs/>
                <w:color w:val="5B9BD5" w:themeColor="accent1"/>
                <w:lang w:eastAsia="ja-JP"/>
              </w:rPr>
              <w:t>feasible</w:t>
            </w:r>
            <w:r w:rsidRPr="00EA1A37">
              <w:rPr>
                <w:b/>
                <w:bCs/>
                <w:lang w:eastAsia="ja-JP"/>
              </w:rPr>
              <w:t>)</w:t>
            </w:r>
            <w:r>
              <w:rPr>
                <w:lang w:eastAsia="ja-JP"/>
              </w:rPr>
              <w:t xml:space="preserve"> Search for an exact match of the text in a CR without changes applied to the latest version of the specification. </w:t>
            </w:r>
          </w:p>
        </w:tc>
        <w:tc>
          <w:tcPr>
            <w:tcW w:w="598" w:type="pct"/>
          </w:tcPr>
          <w:p w14:paraId="756BE75D" w14:textId="77777777" w:rsidR="00960E69" w:rsidRPr="00CB6455" w:rsidRDefault="00960E69" w:rsidP="005D301E">
            <w:pPr>
              <w:jc w:val="center"/>
              <w:rPr>
                <w:lang w:eastAsia="ja-JP"/>
              </w:rPr>
            </w:pPr>
            <w:r w:rsidRPr="00CB6455">
              <w:rPr>
                <w:b/>
                <w:bCs/>
                <w:lang w:eastAsia="ja-JP"/>
              </w:rPr>
              <w:t>WGs</w:t>
            </w:r>
            <w:r w:rsidRPr="00CB6455">
              <w:rPr>
                <w:lang w:eastAsia="ja-JP"/>
              </w:rPr>
              <w:br/>
              <w:t>All Groups</w:t>
            </w:r>
          </w:p>
          <w:p w14:paraId="4797DEBC" w14:textId="77777777" w:rsidR="00960E69" w:rsidRPr="00CB6455" w:rsidRDefault="00960E69" w:rsidP="005D301E">
            <w:pPr>
              <w:jc w:val="center"/>
              <w:rPr>
                <w:lang w:eastAsia="ja-JP"/>
              </w:rPr>
            </w:pPr>
          </w:p>
          <w:p w14:paraId="2848A731" w14:textId="77777777" w:rsidR="00960E69" w:rsidRPr="00CB6455" w:rsidRDefault="00960E69" w:rsidP="005D301E">
            <w:pPr>
              <w:spacing w:after="0"/>
              <w:jc w:val="center"/>
              <w:rPr>
                <w:lang w:eastAsia="ja-JP"/>
              </w:rPr>
            </w:pPr>
            <w:r w:rsidRPr="00CB6455">
              <w:rPr>
                <w:b/>
                <w:bCs/>
                <w:lang w:eastAsia="ja-JP"/>
              </w:rPr>
              <w:t>Users</w:t>
            </w:r>
          </w:p>
          <w:p w14:paraId="5EC0857A" w14:textId="0642D4ED" w:rsidR="00960E69" w:rsidRDefault="00960E69" w:rsidP="005D301E">
            <w:pPr>
              <w:jc w:val="center"/>
            </w:pPr>
            <w:r w:rsidRPr="00CB6455">
              <w:rPr>
                <w:lang w:eastAsia="ja-JP"/>
              </w:rPr>
              <w:t>Contributor, Editor</w:t>
            </w:r>
          </w:p>
        </w:tc>
      </w:tr>
    </w:tbl>
    <w:p w14:paraId="4089BA2B" w14:textId="77777777" w:rsidR="00B6514E" w:rsidRDefault="00B6514E" w:rsidP="00BC1A92"/>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674B24" w14:paraId="132D6830"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5B42225E" w14:textId="7E5BC0DB" w:rsidR="00674B24" w:rsidRDefault="00674B24">
            <w:pPr>
              <w:pStyle w:val="TAH"/>
              <w:spacing w:before="20" w:after="20"/>
              <w:ind w:left="57" w:right="57"/>
              <w:jc w:val="left"/>
              <w:rPr>
                <w:color w:val="FFFFFF" w:themeColor="background1"/>
              </w:rPr>
            </w:pPr>
            <w:r>
              <w:rPr>
                <w:color w:val="FFFFFF" w:themeColor="background1"/>
              </w:rPr>
              <w:t>Answers to Question 2</w:t>
            </w:r>
          </w:p>
        </w:tc>
      </w:tr>
      <w:tr w:rsidR="00674B24" w14:paraId="6090938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2AC77" w14:textId="77777777" w:rsidR="00674B24" w:rsidRDefault="00674B24">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F1F75" w14:textId="77777777" w:rsidR="00674B24" w:rsidRDefault="00674B24">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9742" w14:textId="77777777" w:rsidR="00674B24" w:rsidRDefault="00674B24">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658AF4" w14:textId="77777777" w:rsidR="00674B24" w:rsidRDefault="00674B24">
            <w:pPr>
              <w:pStyle w:val="TAH"/>
              <w:spacing w:before="20" w:after="20"/>
              <w:ind w:left="57" w:right="57"/>
              <w:jc w:val="left"/>
            </w:pPr>
            <w:r>
              <w:t>Comment on Solution (s)</w:t>
            </w:r>
          </w:p>
        </w:tc>
      </w:tr>
      <w:tr w:rsidR="00674B24" w14:paraId="367EE81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5785033"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3A98A2C"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A26850F"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2CB90CD" w14:textId="77777777" w:rsidR="00674B24" w:rsidRDefault="00674B24">
            <w:pPr>
              <w:pStyle w:val="TAC"/>
              <w:spacing w:before="20" w:after="20"/>
              <w:ind w:left="57" w:right="57"/>
              <w:jc w:val="left"/>
              <w:rPr>
                <w:lang w:eastAsia="zh-CN"/>
              </w:rPr>
            </w:pPr>
          </w:p>
        </w:tc>
      </w:tr>
      <w:tr w:rsidR="00674B24" w14:paraId="682858D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D9A3EC7"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1672744"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5A46C6"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5A096D" w14:textId="77777777" w:rsidR="00674B24" w:rsidRDefault="00674B24">
            <w:pPr>
              <w:pStyle w:val="TAC"/>
              <w:spacing w:before="20" w:after="20"/>
              <w:ind w:left="57" w:right="57"/>
              <w:jc w:val="left"/>
              <w:rPr>
                <w:lang w:eastAsia="zh-CN"/>
              </w:rPr>
            </w:pPr>
          </w:p>
        </w:tc>
      </w:tr>
      <w:tr w:rsidR="00674B24" w14:paraId="6FB83D0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EE5EDF3"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5E6710D"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8BB73E"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F01B638" w14:textId="77777777" w:rsidR="00674B24" w:rsidRDefault="00674B24">
            <w:pPr>
              <w:pStyle w:val="TAC"/>
              <w:spacing w:before="20" w:after="20"/>
              <w:ind w:left="57" w:right="57"/>
              <w:jc w:val="left"/>
              <w:rPr>
                <w:lang w:eastAsia="zh-CN"/>
              </w:rPr>
            </w:pPr>
          </w:p>
        </w:tc>
      </w:tr>
      <w:tr w:rsidR="00674B24" w14:paraId="2619B7D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A097E8D"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9488E69"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F8C2BE8"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7D545A" w14:textId="77777777" w:rsidR="00674B24" w:rsidRDefault="00674B24">
            <w:pPr>
              <w:pStyle w:val="TAC"/>
              <w:spacing w:before="20" w:after="20"/>
              <w:ind w:left="57" w:right="57"/>
              <w:jc w:val="left"/>
              <w:rPr>
                <w:lang w:eastAsia="zh-CN"/>
              </w:rPr>
            </w:pPr>
          </w:p>
        </w:tc>
      </w:tr>
      <w:tr w:rsidR="00674B24" w14:paraId="00F2E02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3AEA752"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E55C411"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B4F7A65"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31753B4" w14:textId="77777777" w:rsidR="00674B24" w:rsidRDefault="00674B24">
            <w:pPr>
              <w:pStyle w:val="TAC"/>
              <w:spacing w:before="20" w:after="20"/>
              <w:ind w:left="57" w:right="57"/>
              <w:jc w:val="left"/>
              <w:rPr>
                <w:lang w:eastAsia="zh-CN"/>
              </w:rPr>
            </w:pPr>
          </w:p>
        </w:tc>
      </w:tr>
      <w:tr w:rsidR="00674B24" w14:paraId="6DEF740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08E281D"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A5A23F"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4E3BB1"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54B6A4" w14:textId="77777777" w:rsidR="00674B24" w:rsidRDefault="00674B24">
            <w:pPr>
              <w:pStyle w:val="TAC"/>
              <w:spacing w:before="20" w:after="20"/>
              <w:ind w:left="57" w:right="57"/>
              <w:jc w:val="left"/>
              <w:rPr>
                <w:lang w:eastAsia="zh-CN"/>
              </w:rPr>
            </w:pPr>
          </w:p>
        </w:tc>
      </w:tr>
      <w:tr w:rsidR="00674B24" w14:paraId="4633B0A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64381E5"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6DAF526"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8FB8D2C"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6386B5" w14:textId="77777777" w:rsidR="00674B24" w:rsidRDefault="00674B24">
            <w:pPr>
              <w:pStyle w:val="TAC"/>
              <w:spacing w:before="20" w:after="20"/>
              <w:ind w:left="57" w:right="57"/>
              <w:jc w:val="left"/>
              <w:rPr>
                <w:lang w:eastAsia="zh-CN"/>
              </w:rPr>
            </w:pPr>
          </w:p>
        </w:tc>
      </w:tr>
      <w:tr w:rsidR="00674B24" w14:paraId="03E75C6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80D143E"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8CE67FD"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782A1A"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9F41570" w14:textId="77777777" w:rsidR="00674B24" w:rsidRDefault="00674B24">
            <w:pPr>
              <w:pStyle w:val="TAC"/>
              <w:spacing w:before="20" w:after="20"/>
              <w:ind w:left="57" w:right="57"/>
              <w:jc w:val="left"/>
              <w:rPr>
                <w:lang w:eastAsia="zh-CN"/>
              </w:rPr>
            </w:pPr>
          </w:p>
        </w:tc>
      </w:tr>
      <w:tr w:rsidR="00674B24" w14:paraId="616D61E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DD0B8C7"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B4D9092"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9B0088E"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1450F6B" w14:textId="77777777" w:rsidR="00674B24" w:rsidRDefault="00674B24">
            <w:pPr>
              <w:pStyle w:val="TAC"/>
              <w:spacing w:before="20" w:after="20"/>
              <w:ind w:left="57" w:right="57"/>
              <w:jc w:val="left"/>
              <w:rPr>
                <w:lang w:eastAsia="zh-CN"/>
              </w:rPr>
            </w:pPr>
          </w:p>
        </w:tc>
      </w:tr>
      <w:tr w:rsidR="00674B24" w14:paraId="6B56906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C5283B6"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493A2F3"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EDF2934"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23CA36F" w14:textId="77777777" w:rsidR="00674B24" w:rsidRDefault="00674B24">
            <w:pPr>
              <w:pStyle w:val="TAC"/>
              <w:spacing w:before="20" w:after="20"/>
              <w:ind w:left="57" w:right="57"/>
              <w:jc w:val="left"/>
              <w:rPr>
                <w:lang w:eastAsia="zh-CN"/>
              </w:rPr>
            </w:pPr>
          </w:p>
        </w:tc>
      </w:tr>
      <w:tr w:rsidR="00674B24" w14:paraId="057C4EA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2EE5FF0"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DE364A9"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998594"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7A664F8" w14:textId="77777777" w:rsidR="00674B24" w:rsidRDefault="00674B24">
            <w:pPr>
              <w:pStyle w:val="TAC"/>
              <w:spacing w:before="20" w:after="20"/>
              <w:ind w:left="57" w:right="57"/>
              <w:jc w:val="left"/>
              <w:rPr>
                <w:lang w:eastAsia="zh-CN"/>
              </w:rPr>
            </w:pPr>
          </w:p>
        </w:tc>
      </w:tr>
      <w:tr w:rsidR="00674B24" w14:paraId="23F678D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CE1CD89"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D96C015"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B53D220"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9B0F010" w14:textId="77777777" w:rsidR="00674B24" w:rsidRDefault="00674B24">
            <w:pPr>
              <w:pStyle w:val="TAC"/>
              <w:spacing w:before="20" w:after="20"/>
              <w:ind w:left="57" w:right="57"/>
              <w:jc w:val="left"/>
              <w:rPr>
                <w:lang w:eastAsia="zh-CN"/>
              </w:rPr>
            </w:pPr>
          </w:p>
        </w:tc>
      </w:tr>
      <w:tr w:rsidR="00674B24" w14:paraId="36241C1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87BB6F" w14:textId="77777777" w:rsidR="00674B24" w:rsidRDefault="00674B2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F2E628D"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876ACE" w14:textId="77777777" w:rsidR="00674B24" w:rsidRDefault="00674B2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19216D" w14:textId="77777777" w:rsidR="00674B24" w:rsidRDefault="00674B24">
            <w:pPr>
              <w:pStyle w:val="TAC"/>
              <w:spacing w:before="20" w:after="20"/>
              <w:ind w:left="57" w:right="57"/>
              <w:jc w:val="left"/>
              <w:rPr>
                <w:lang w:eastAsia="zh-CN"/>
              </w:rPr>
            </w:pPr>
          </w:p>
        </w:tc>
      </w:tr>
    </w:tbl>
    <w:p w14:paraId="701F195F" w14:textId="77777777" w:rsidR="00367EAB" w:rsidRDefault="00367EAB" w:rsidP="00367EAB"/>
    <w:p w14:paraId="25860A9E" w14:textId="0CCF225C" w:rsidR="00EA4BED" w:rsidRDefault="00EA4BED" w:rsidP="00EA4BED">
      <w:r>
        <w:rPr>
          <w:b/>
          <w:bCs/>
        </w:rPr>
        <w:t>Summary 2</w:t>
      </w:r>
      <w:r>
        <w:t>: TBD</w:t>
      </w:r>
    </w:p>
    <w:p w14:paraId="52ECC59E" w14:textId="70E6FD7B" w:rsidR="00674B24" w:rsidRDefault="00EA4BED" w:rsidP="00367EAB">
      <w:r>
        <w:rPr>
          <w:b/>
          <w:bCs/>
        </w:rPr>
        <w:t>Proposal 2</w:t>
      </w:r>
      <w:r>
        <w:t>: TBD</w:t>
      </w:r>
    </w:p>
    <w:p w14:paraId="2150C833" w14:textId="77777777" w:rsidR="00367EAB" w:rsidRDefault="00367EAB" w:rsidP="00367EAB"/>
    <w:p w14:paraId="7BEEE883" w14:textId="77777777" w:rsidR="00367EAB" w:rsidRDefault="00367EAB" w:rsidP="00367EAB"/>
    <w:p w14:paraId="2F88D13C" w14:textId="77777777" w:rsidR="00367EAB" w:rsidRDefault="007767A9" w:rsidP="007767A9">
      <w:pPr>
        <w:pStyle w:val="Heading2"/>
      </w:pPr>
      <w:r>
        <w:t>3.3</w:t>
      </w:r>
      <w:r>
        <w:tab/>
        <w:t>Q3 – CR cover page errors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7767A9" w:rsidRPr="00285DAD" w14:paraId="7FCC1E33" w14:textId="77777777">
        <w:tc>
          <w:tcPr>
            <w:tcW w:w="190" w:type="pct"/>
          </w:tcPr>
          <w:p w14:paraId="1B006664" w14:textId="77777777" w:rsidR="007767A9" w:rsidRPr="00285DAD" w:rsidRDefault="007767A9">
            <w:pPr>
              <w:pStyle w:val="TAH"/>
            </w:pPr>
            <w:r w:rsidRPr="00285DAD">
              <w:t>#</w:t>
            </w:r>
          </w:p>
        </w:tc>
        <w:tc>
          <w:tcPr>
            <w:tcW w:w="999" w:type="pct"/>
          </w:tcPr>
          <w:p w14:paraId="7964C837" w14:textId="77777777" w:rsidR="007767A9" w:rsidRPr="00285DAD" w:rsidRDefault="007767A9">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2A61E788" w14:textId="77777777" w:rsidR="007767A9" w:rsidRPr="00285DAD" w:rsidRDefault="007767A9">
            <w:pPr>
              <w:pStyle w:val="TAH"/>
            </w:pPr>
            <w:r w:rsidRPr="00285DAD">
              <w:t>Possible improvement approaches with current tools</w:t>
            </w:r>
          </w:p>
        </w:tc>
        <w:tc>
          <w:tcPr>
            <w:tcW w:w="699" w:type="pct"/>
          </w:tcPr>
          <w:p w14:paraId="08FC287F" w14:textId="77777777" w:rsidR="007767A9" w:rsidRPr="00285DAD" w:rsidRDefault="007767A9">
            <w:pPr>
              <w:pStyle w:val="TAH"/>
            </w:pPr>
            <w:r w:rsidRPr="00285DAD">
              <w:t>Pros of possible improvement approaches</w:t>
            </w:r>
          </w:p>
        </w:tc>
        <w:tc>
          <w:tcPr>
            <w:tcW w:w="624" w:type="pct"/>
          </w:tcPr>
          <w:p w14:paraId="4CAA4CAE" w14:textId="77777777" w:rsidR="007767A9" w:rsidRPr="00285DAD" w:rsidRDefault="007767A9">
            <w:pPr>
              <w:pStyle w:val="TAH"/>
            </w:pPr>
            <w:r w:rsidRPr="00285DAD">
              <w:t>Cons of possible improvement approaches</w:t>
            </w:r>
          </w:p>
        </w:tc>
        <w:tc>
          <w:tcPr>
            <w:tcW w:w="977" w:type="pct"/>
          </w:tcPr>
          <w:p w14:paraId="3C4C800F" w14:textId="77777777" w:rsidR="007767A9" w:rsidRPr="00285DAD" w:rsidRDefault="007767A9">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5DD998E9" w14:textId="77777777" w:rsidR="007767A9" w:rsidRPr="00285DAD" w:rsidRDefault="007767A9">
            <w:pPr>
              <w:pStyle w:val="TAH"/>
            </w:pPr>
            <w:r>
              <w:t>Applicable WGs and users of the specification</w:t>
            </w:r>
          </w:p>
        </w:tc>
      </w:tr>
      <w:tr w:rsidR="00103B26" w:rsidRPr="00285DAD" w14:paraId="08C51F6F" w14:textId="77777777">
        <w:tc>
          <w:tcPr>
            <w:tcW w:w="190" w:type="pct"/>
          </w:tcPr>
          <w:p w14:paraId="54AF7885" w14:textId="7E53846B" w:rsidR="00103B26" w:rsidRPr="00285DAD" w:rsidRDefault="00103B26" w:rsidP="00103B26">
            <w:r>
              <w:rPr>
                <w:rFonts w:eastAsiaTheme="minorEastAsia"/>
                <w:lang w:eastAsia="ja-JP"/>
              </w:rPr>
              <w:t>3</w:t>
            </w:r>
          </w:p>
        </w:tc>
        <w:tc>
          <w:tcPr>
            <w:tcW w:w="999" w:type="pct"/>
          </w:tcPr>
          <w:p w14:paraId="650C0B75" w14:textId="77777777" w:rsidR="00103B26" w:rsidRPr="00CB6455" w:rsidRDefault="00103B26" w:rsidP="00103B26">
            <w:pPr>
              <w:rPr>
                <w:rFonts w:eastAsiaTheme="minorEastAsia"/>
                <w:bCs/>
                <w:lang w:eastAsia="ja-JP"/>
              </w:rPr>
            </w:pPr>
            <w:r w:rsidRPr="00CB6455">
              <w:rPr>
                <w:rFonts w:eastAsiaTheme="minorEastAsia"/>
                <w:b/>
                <w:lang w:eastAsia="ja-JP"/>
              </w:rPr>
              <w:t>CR cover page errors:</w:t>
            </w:r>
          </w:p>
          <w:p w14:paraId="1A207AD2" w14:textId="77777777" w:rsidR="00103B26" w:rsidRPr="00CB6455" w:rsidRDefault="00103B26" w:rsidP="00103B26">
            <w:pPr>
              <w:pStyle w:val="ListParagraph"/>
              <w:numPr>
                <w:ilvl w:val="0"/>
                <w:numId w:val="19"/>
              </w:numPr>
              <w:spacing w:after="0"/>
              <w:rPr>
                <w:rFonts w:eastAsiaTheme="minorEastAsia"/>
                <w:bCs/>
                <w:lang w:eastAsia="ja-JP"/>
              </w:rPr>
            </w:pPr>
            <w:r w:rsidRPr="00CB6455">
              <w:rPr>
                <w:rFonts w:eastAsiaTheme="minorEastAsia"/>
                <w:bCs/>
                <w:lang w:eastAsia="ja-JP"/>
              </w:rPr>
              <w:t>Incomplete list of affected clauses</w:t>
            </w:r>
          </w:p>
          <w:p w14:paraId="6B1492AB" w14:textId="77777777" w:rsidR="00103B26" w:rsidRDefault="00103B26" w:rsidP="00103B26">
            <w:pPr>
              <w:pStyle w:val="ListParagraph"/>
              <w:numPr>
                <w:ilvl w:val="0"/>
                <w:numId w:val="19"/>
              </w:numPr>
              <w:spacing w:after="0"/>
              <w:rPr>
                <w:rFonts w:eastAsiaTheme="minorEastAsia"/>
                <w:bCs/>
                <w:lang w:eastAsia="ja-JP"/>
              </w:rPr>
            </w:pPr>
            <w:r w:rsidRPr="00CB6455">
              <w:rPr>
                <w:rFonts w:eastAsiaTheme="minorEastAsia"/>
                <w:bCs/>
                <w:lang w:eastAsia="ja-JP"/>
              </w:rPr>
              <w:t>Incorrect specification references</w:t>
            </w:r>
          </w:p>
          <w:p w14:paraId="1C64CE79" w14:textId="6251B59F" w:rsidR="00520C82" w:rsidRDefault="00520C82" w:rsidP="00103B26">
            <w:pPr>
              <w:pStyle w:val="ListParagraph"/>
              <w:numPr>
                <w:ilvl w:val="0"/>
                <w:numId w:val="19"/>
              </w:numPr>
              <w:spacing w:after="0"/>
              <w:rPr>
                <w:rFonts w:eastAsiaTheme="minorEastAsia"/>
                <w:bCs/>
                <w:lang w:eastAsia="ja-JP"/>
              </w:rPr>
            </w:pPr>
            <w:r w:rsidRPr="00CB6455">
              <w:rPr>
                <w:rFonts w:eastAsiaTheme="minorEastAsia"/>
                <w:bCs/>
                <w:lang w:eastAsia="ja-JP"/>
              </w:rPr>
              <w:t>Incorrectly identified mirror CRs</w:t>
            </w:r>
          </w:p>
          <w:p w14:paraId="64563071" w14:textId="518E5605" w:rsidR="00B91148" w:rsidRPr="00CB6455" w:rsidRDefault="00B91148" w:rsidP="00103B26">
            <w:pPr>
              <w:pStyle w:val="ListParagraph"/>
              <w:numPr>
                <w:ilvl w:val="0"/>
                <w:numId w:val="19"/>
              </w:numPr>
              <w:spacing w:after="0"/>
              <w:rPr>
                <w:rFonts w:eastAsiaTheme="minorEastAsia"/>
                <w:bCs/>
                <w:lang w:eastAsia="ja-JP"/>
              </w:rPr>
            </w:pPr>
            <w:commentRangeStart w:id="2"/>
            <w:r>
              <w:rPr>
                <w:rFonts w:eastAsiaTheme="minorEastAsia"/>
                <w:bCs/>
                <w:lang w:eastAsia="ja-JP"/>
              </w:rPr>
              <w:t xml:space="preserve">Changes to the CR cover page are not </w:t>
            </w:r>
            <w:r w:rsidR="00520C82">
              <w:rPr>
                <w:rFonts w:eastAsiaTheme="minorEastAsia"/>
                <w:bCs/>
                <w:lang w:eastAsia="ja-JP"/>
              </w:rPr>
              <w:t>reflected in the CR database</w:t>
            </w:r>
            <w:commentRangeEnd w:id="2"/>
            <w:r w:rsidR="00520C82">
              <w:rPr>
                <w:rStyle w:val="CommentReference"/>
                <w:rFonts w:ascii="Times New Roman" w:eastAsia="Times New Roman" w:hAnsi="Times New Roman" w:cs="Times New Roman"/>
                <w:lang w:val="en-GB"/>
              </w:rPr>
              <w:commentReference w:id="2"/>
            </w:r>
          </w:p>
          <w:p w14:paraId="6AAF7908" w14:textId="48DD60C8" w:rsidR="00103B26" w:rsidRPr="00285DAD" w:rsidRDefault="00103B26" w:rsidP="00103B26"/>
        </w:tc>
        <w:tc>
          <w:tcPr>
            <w:tcW w:w="913" w:type="pct"/>
          </w:tcPr>
          <w:p w14:paraId="61BE6755" w14:textId="78C7D897" w:rsidR="00103B26" w:rsidRPr="00CB6455" w:rsidRDefault="00EA4BED" w:rsidP="00103B26">
            <w:r w:rsidRPr="00EA4BED">
              <w:rPr>
                <w:b/>
                <w:bCs/>
                <w:color w:val="FF0000"/>
              </w:rPr>
              <w:t>[3.1]</w:t>
            </w:r>
            <w:r>
              <w:rPr>
                <w:b/>
                <w:bCs/>
              </w:rPr>
              <w:t xml:space="preserve"> </w:t>
            </w:r>
            <w:r w:rsidR="00103B26" w:rsidRPr="00CB6455">
              <w:rPr>
                <w:b/>
                <w:bCs/>
              </w:rPr>
              <w:t xml:space="preserve">Automatic CR Generation: </w:t>
            </w:r>
            <w:r w:rsidR="00103B26" w:rsidRPr="00CB6455">
              <w:t>Write a tool, e.g., an application-native script, Python script or other programming language</w:t>
            </w:r>
            <w:r w:rsidR="00103B26">
              <w:t>-</w:t>
            </w:r>
            <w:r w:rsidR="00103B26" w:rsidRPr="00CB6455">
              <w:t>based tool to automatically create a CR from a modified version of a specification, including the following:</w:t>
            </w:r>
          </w:p>
          <w:p w14:paraId="608F18DE" w14:textId="77777777" w:rsidR="00103B26" w:rsidRPr="00CB6455" w:rsidRDefault="00103B26" w:rsidP="00103B26">
            <w:pPr>
              <w:pStyle w:val="ListParagraph"/>
              <w:numPr>
                <w:ilvl w:val="0"/>
                <w:numId w:val="19"/>
              </w:numPr>
              <w:spacing w:after="0"/>
            </w:pPr>
            <w:r w:rsidRPr="00CB6455">
              <w:t>Auto-filled cover page including the specification number, specification version, and affected clauses</w:t>
            </w:r>
          </w:p>
          <w:p w14:paraId="6CB9F98D" w14:textId="77777777" w:rsidR="00103B26" w:rsidRPr="00CB6455" w:rsidRDefault="00103B26" w:rsidP="00103B26">
            <w:pPr>
              <w:pStyle w:val="ListParagraph"/>
              <w:numPr>
                <w:ilvl w:val="0"/>
                <w:numId w:val="19"/>
              </w:numPr>
              <w:spacing w:after="0"/>
            </w:pPr>
            <w:r w:rsidRPr="00CB6455">
              <w:t>Automatic inclusion of affected clauses in the body of the CR, including change marks</w:t>
            </w:r>
          </w:p>
          <w:p w14:paraId="68C30544" w14:textId="35A78E8F" w:rsidR="00103B26" w:rsidRPr="00285DAD" w:rsidRDefault="00103B26" w:rsidP="00103B26">
            <w:r w:rsidRPr="00CB6455">
              <w:t>Additionally, the macro would need to be available for local use such that delegates could check their CRs prior to submission.</w:t>
            </w:r>
          </w:p>
        </w:tc>
        <w:tc>
          <w:tcPr>
            <w:tcW w:w="699" w:type="pct"/>
          </w:tcPr>
          <w:p w14:paraId="7814D2FF" w14:textId="77777777" w:rsidR="00103B26" w:rsidRPr="00CB6455" w:rsidRDefault="00103B26" w:rsidP="00103B26">
            <w:pPr>
              <w:rPr>
                <w:rFonts w:eastAsiaTheme="minorEastAsia"/>
                <w:lang w:eastAsia="ja-JP"/>
              </w:rPr>
            </w:pPr>
            <w:r w:rsidRPr="00CB6455">
              <w:rPr>
                <w:rFonts w:eastAsiaTheme="minorEastAsia"/>
                <w:lang w:eastAsia="ja-JP"/>
              </w:rPr>
              <w:t>- Many error-prone fields of the CR cover page would be guaranteed to be correct.</w:t>
            </w:r>
          </w:p>
          <w:p w14:paraId="1CADE7FC" w14:textId="77777777" w:rsidR="00103B26" w:rsidRPr="00285DAD" w:rsidRDefault="00103B26" w:rsidP="00103B26"/>
        </w:tc>
        <w:tc>
          <w:tcPr>
            <w:tcW w:w="624" w:type="pct"/>
          </w:tcPr>
          <w:p w14:paraId="51EF72AD" w14:textId="77777777" w:rsidR="00103B26" w:rsidRPr="00CB6455" w:rsidRDefault="00103B26" w:rsidP="00103B26">
            <w:pPr>
              <w:rPr>
                <w:rFonts w:eastAsiaTheme="minorEastAsia"/>
                <w:lang w:eastAsia="ja-JP"/>
              </w:rPr>
            </w:pPr>
            <w:r w:rsidRPr="00CB6455">
              <w:rPr>
                <w:rFonts w:eastAsiaTheme="minorEastAsia"/>
                <w:lang w:eastAsia="ja-JP"/>
              </w:rPr>
              <w:t>- Modifying additional clauses or removing affected clauses requires a regeneration of the CR</w:t>
            </w:r>
          </w:p>
          <w:p w14:paraId="6A0F425E" w14:textId="77777777" w:rsidR="00103B26" w:rsidRPr="00CB6455" w:rsidRDefault="00103B26" w:rsidP="00103B26">
            <w:pPr>
              <w:rPr>
                <w:rFonts w:eastAsiaTheme="minorEastAsia"/>
                <w:lang w:eastAsia="ja-JP"/>
              </w:rPr>
            </w:pPr>
            <w:r w:rsidRPr="00CB6455">
              <w:rPr>
                <w:rFonts w:eastAsiaTheme="minorEastAsia"/>
                <w:lang w:eastAsia="ja-JP"/>
              </w:rPr>
              <w:t>- Difficult to write and maintain consistent tools based on docx due to high variability in docx file structures</w:t>
            </w:r>
          </w:p>
          <w:p w14:paraId="66720316" w14:textId="77777777" w:rsidR="00103B26" w:rsidRPr="00CB6455" w:rsidRDefault="00103B26" w:rsidP="00103B26">
            <w:pPr>
              <w:rPr>
                <w:rFonts w:eastAsiaTheme="minorEastAsia"/>
                <w:lang w:eastAsia="ja-JP"/>
              </w:rPr>
            </w:pPr>
            <w:r w:rsidRPr="00CB6455">
              <w:rPr>
                <w:rFonts w:eastAsiaTheme="minorEastAsia"/>
                <w:lang w:eastAsia="ja-JP"/>
              </w:rPr>
              <w:t>- Some companies do not allow the use of macros.</w:t>
            </w:r>
          </w:p>
          <w:p w14:paraId="56A95FB3" w14:textId="3EED5542" w:rsidR="00103B26" w:rsidRPr="00285DAD" w:rsidRDefault="00103B26" w:rsidP="00103B26">
            <w:r w:rsidRPr="00CB6455">
              <w:rPr>
                <w:rFonts w:eastAsiaTheme="minorEastAsia"/>
                <w:lang w:eastAsia="ja-JP"/>
              </w:rPr>
              <w:t>- This solution only works for the initial version of the CR.</w:t>
            </w:r>
          </w:p>
        </w:tc>
        <w:tc>
          <w:tcPr>
            <w:tcW w:w="977" w:type="pct"/>
          </w:tcPr>
          <w:p w14:paraId="3AC935DC" w14:textId="31EC9EE4" w:rsidR="00103B26" w:rsidRPr="00285DAD" w:rsidRDefault="00103B26" w:rsidP="00103B26">
            <w:r>
              <w:rPr>
                <w:rFonts w:eastAsiaTheme="minorEastAsia"/>
                <w:b/>
                <w:bCs/>
                <w:lang w:eastAsia="ja-JP"/>
              </w:rPr>
              <w:t>(</w:t>
            </w:r>
            <w:r w:rsidRPr="00C37527">
              <w:rPr>
                <w:rFonts w:eastAsiaTheme="minorEastAsia"/>
                <w:b/>
                <w:bCs/>
                <w:color w:val="5B9BD5" w:themeColor="accent1"/>
                <w:lang w:eastAsia="ja-JP"/>
              </w:rPr>
              <w:t>feasible</w:t>
            </w:r>
            <w:r>
              <w:rPr>
                <w:rFonts w:eastAsiaTheme="minorEastAsia"/>
                <w:b/>
                <w:bCs/>
                <w:lang w:eastAsia="ja-JP"/>
              </w:rPr>
              <w:t xml:space="preserve">) </w:t>
            </w:r>
            <w:r>
              <w:rPr>
                <w:rFonts w:eastAsiaTheme="minorEastAsia"/>
                <w:lang w:eastAsia="ja-JP"/>
              </w:rPr>
              <w:t>A cover page generated from a modified version of the specification with change tracking would guarantee the correct cover page information, including specification number, release, and affected clauses.</w:t>
            </w:r>
          </w:p>
        </w:tc>
        <w:tc>
          <w:tcPr>
            <w:tcW w:w="598" w:type="pct"/>
          </w:tcPr>
          <w:p w14:paraId="5D986978" w14:textId="77777777" w:rsidR="00103B26" w:rsidRPr="00CB6455" w:rsidRDefault="00103B26" w:rsidP="00103B26">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3B12F5DD" w14:textId="77777777" w:rsidR="00103B26" w:rsidRPr="00CB6455" w:rsidRDefault="00103B26" w:rsidP="00103B26">
            <w:pPr>
              <w:jc w:val="center"/>
              <w:rPr>
                <w:rFonts w:eastAsiaTheme="minorEastAsia"/>
                <w:lang w:eastAsia="ja-JP"/>
              </w:rPr>
            </w:pPr>
          </w:p>
          <w:p w14:paraId="616EEDE2" w14:textId="77777777" w:rsidR="00103B26" w:rsidRPr="00CB6455" w:rsidRDefault="00103B26" w:rsidP="00F768DC">
            <w:pPr>
              <w:spacing w:after="0"/>
              <w:jc w:val="center"/>
              <w:rPr>
                <w:rFonts w:eastAsiaTheme="minorEastAsia"/>
                <w:lang w:eastAsia="ja-JP"/>
              </w:rPr>
            </w:pPr>
            <w:r w:rsidRPr="00CB6455">
              <w:rPr>
                <w:rFonts w:eastAsiaTheme="minorEastAsia"/>
                <w:b/>
                <w:bCs/>
                <w:lang w:eastAsia="ja-JP"/>
              </w:rPr>
              <w:t>Users</w:t>
            </w:r>
          </w:p>
          <w:p w14:paraId="54241EF9" w14:textId="77A8E5B1" w:rsidR="00103B26" w:rsidRDefault="00103B26" w:rsidP="00F768DC">
            <w:pPr>
              <w:jc w:val="center"/>
            </w:pPr>
            <w:r w:rsidRPr="00CB6455">
              <w:rPr>
                <w:rFonts w:eastAsiaTheme="minorEastAsia"/>
                <w:lang w:eastAsia="ja-JP"/>
              </w:rPr>
              <w:t>Contributor, Editor</w:t>
            </w:r>
          </w:p>
        </w:tc>
      </w:tr>
      <w:tr w:rsidR="00103B26" w:rsidRPr="00285DAD" w14:paraId="483A4D22" w14:textId="77777777">
        <w:tc>
          <w:tcPr>
            <w:tcW w:w="190" w:type="pct"/>
          </w:tcPr>
          <w:p w14:paraId="49E3EA25" w14:textId="77777777" w:rsidR="00103B26" w:rsidRDefault="00103B26" w:rsidP="00103B26">
            <w:pPr>
              <w:rPr>
                <w:rFonts w:eastAsiaTheme="minorEastAsia"/>
                <w:lang w:eastAsia="ja-JP"/>
              </w:rPr>
            </w:pPr>
          </w:p>
        </w:tc>
        <w:tc>
          <w:tcPr>
            <w:tcW w:w="999" w:type="pct"/>
          </w:tcPr>
          <w:p w14:paraId="479A5EF7" w14:textId="77777777" w:rsidR="00103B26" w:rsidRPr="00CB6455" w:rsidRDefault="00103B26" w:rsidP="00103B26">
            <w:pPr>
              <w:rPr>
                <w:rFonts w:eastAsiaTheme="minorEastAsia"/>
                <w:b/>
                <w:lang w:eastAsia="ja-JP"/>
              </w:rPr>
            </w:pPr>
          </w:p>
        </w:tc>
        <w:tc>
          <w:tcPr>
            <w:tcW w:w="913" w:type="pct"/>
          </w:tcPr>
          <w:p w14:paraId="0839F530" w14:textId="72331B35" w:rsidR="00103B26" w:rsidRPr="00CB6455" w:rsidRDefault="00EA4BED" w:rsidP="00103B26">
            <w:pPr>
              <w:rPr>
                <w:b/>
                <w:bCs/>
              </w:rPr>
            </w:pPr>
            <w:r w:rsidRPr="00EA4BED">
              <w:rPr>
                <w:b/>
                <w:bCs/>
                <w:color w:val="FF0000"/>
              </w:rPr>
              <w:t>[3.2]</w:t>
            </w:r>
            <w:r>
              <w:rPr>
                <w:b/>
                <w:bCs/>
              </w:rPr>
              <w:t xml:space="preserve"> </w:t>
            </w:r>
            <w:r w:rsidR="00103B26" w:rsidRPr="00CB6455">
              <w:rPr>
                <w:b/>
                <w:bCs/>
              </w:rPr>
              <w:t>CR Conformance Checking</w:t>
            </w:r>
            <w:r w:rsidR="00103B26">
              <w:rPr>
                <w:b/>
                <w:bCs/>
              </w:rPr>
              <w:t xml:space="preserve"> (see above)</w:t>
            </w:r>
          </w:p>
        </w:tc>
        <w:tc>
          <w:tcPr>
            <w:tcW w:w="699" w:type="pct"/>
          </w:tcPr>
          <w:p w14:paraId="327FE28B" w14:textId="77777777" w:rsidR="00103B26" w:rsidRPr="00CB6455" w:rsidRDefault="00103B26" w:rsidP="00103B26">
            <w:pPr>
              <w:rPr>
                <w:rFonts w:eastAsiaTheme="minorEastAsia"/>
                <w:lang w:eastAsia="ja-JP"/>
              </w:rPr>
            </w:pPr>
          </w:p>
        </w:tc>
        <w:tc>
          <w:tcPr>
            <w:tcW w:w="624" w:type="pct"/>
          </w:tcPr>
          <w:p w14:paraId="6F22B97F" w14:textId="77777777" w:rsidR="00103B26" w:rsidRPr="00CB6455" w:rsidRDefault="00103B26" w:rsidP="00103B26">
            <w:pPr>
              <w:rPr>
                <w:rFonts w:eastAsiaTheme="minorEastAsia"/>
                <w:lang w:eastAsia="ja-JP"/>
              </w:rPr>
            </w:pPr>
          </w:p>
        </w:tc>
        <w:tc>
          <w:tcPr>
            <w:tcW w:w="977" w:type="pct"/>
          </w:tcPr>
          <w:p w14:paraId="22333686" w14:textId="4D0AD525" w:rsidR="00103B26" w:rsidRDefault="00103B26" w:rsidP="00103B26">
            <w:pPr>
              <w:rPr>
                <w:rFonts w:eastAsiaTheme="minorEastAsia"/>
                <w:b/>
                <w:bCs/>
                <w:lang w:eastAsia="ja-JP"/>
              </w:rPr>
            </w:pPr>
            <w:r>
              <w:rPr>
                <w:rFonts w:eastAsiaTheme="minorEastAsia"/>
                <w:b/>
                <w:bCs/>
                <w:lang w:eastAsia="ja-JP"/>
              </w:rPr>
              <w:t>(</w:t>
            </w:r>
            <w:r w:rsidRPr="00EA5D91">
              <w:rPr>
                <w:rFonts w:eastAsiaTheme="minorEastAsia"/>
                <w:b/>
                <w:bCs/>
                <w:color w:val="5B9BD5" w:themeColor="accent1"/>
                <w:lang w:eastAsia="ja-JP"/>
              </w:rPr>
              <w:t>feasible</w:t>
            </w:r>
            <w:r>
              <w:rPr>
                <w:rFonts w:eastAsiaTheme="minorEastAsia"/>
                <w:b/>
                <w:bCs/>
                <w:lang w:eastAsia="ja-JP"/>
              </w:rPr>
              <w:t>)</w:t>
            </w:r>
            <w:r>
              <w:rPr>
                <w:rFonts w:eastAsiaTheme="minorEastAsia"/>
                <w:lang w:eastAsia="ja-JP"/>
              </w:rPr>
              <w:t xml:space="preserve"> The version in the cover page would be checked. If the version is greater than the latest version, then the text could be checked for consistency with the latest version.</w:t>
            </w:r>
          </w:p>
        </w:tc>
        <w:tc>
          <w:tcPr>
            <w:tcW w:w="598" w:type="pct"/>
          </w:tcPr>
          <w:p w14:paraId="339FDA10" w14:textId="77777777" w:rsidR="00103B26" w:rsidRPr="00CB6455" w:rsidRDefault="00103B26" w:rsidP="00103B26">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167D67B0" w14:textId="77777777" w:rsidR="00103B26" w:rsidRPr="00CB6455" w:rsidRDefault="00103B26" w:rsidP="00103B26">
            <w:pPr>
              <w:jc w:val="center"/>
              <w:rPr>
                <w:rFonts w:eastAsiaTheme="minorEastAsia"/>
                <w:lang w:eastAsia="ja-JP"/>
              </w:rPr>
            </w:pPr>
          </w:p>
          <w:p w14:paraId="63FF968A" w14:textId="77777777" w:rsidR="00103B26" w:rsidRPr="00CB6455" w:rsidRDefault="00103B26" w:rsidP="00103B26">
            <w:pPr>
              <w:jc w:val="center"/>
              <w:rPr>
                <w:rFonts w:eastAsiaTheme="minorEastAsia"/>
                <w:lang w:eastAsia="ja-JP"/>
              </w:rPr>
            </w:pPr>
            <w:r w:rsidRPr="00CB6455">
              <w:rPr>
                <w:rFonts w:eastAsiaTheme="minorEastAsia"/>
                <w:b/>
                <w:bCs/>
                <w:lang w:eastAsia="ja-JP"/>
              </w:rPr>
              <w:t>Users</w:t>
            </w:r>
          </w:p>
          <w:p w14:paraId="21BF700C" w14:textId="5F3F1089" w:rsidR="00103B26" w:rsidRPr="00CB6455" w:rsidRDefault="00103B26" w:rsidP="00103B26">
            <w:pPr>
              <w:jc w:val="center"/>
              <w:rPr>
                <w:rFonts w:eastAsiaTheme="minorEastAsia"/>
                <w:b/>
                <w:bCs/>
                <w:lang w:eastAsia="ja-JP"/>
              </w:rPr>
            </w:pPr>
            <w:r w:rsidRPr="00CB6455">
              <w:rPr>
                <w:rFonts w:eastAsiaTheme="minorEastAsia"/>
                <w:lang w:eastAsia="ja-JP"/>
              </w:rPr>
              <w:t>Contributor, Editor</w:t>
            </w:r>
          </w:p>
        </w:tc>
      </w:tr>
      <w:tr w:rsidR="00D73428" w:rsidRPr="00285DAD" w14:paraId="5302AB69" w14:textId="77777777">
        <w:tc>
          <w:tcPr>
            <w:tcW w:w="190" w:type="pct"/>
          </w:tcPr>
          <w:p w14:paraId="40456A4F" w14:textId="77777777" w:rsidR="00D73428" w:rsidRDefault="00D73428" w:rsidP="00D73428">
            <w:pPr>
              <w:rPr>
                <w:rFonts w:eastAsiaTheme="minorEastAsia"/>
                <w:lang w:eastAsia="ja-JP"/>
              </w:rPr>
            </w:pPr>
          </w:p>
        </w:tc>
        <w:tc>
          <w:tcPr>
            <w:tcW w:w="999" w:type="pct"/>
          </w:tcPr>
          <w:p w14:paraId="420C20C8" w14:textId="77777777" w:rsidR="00D73428" w:rsidRPr="00CB6455" w:rsidRDefault="00D73428" w:rsidP="00D73428">
            <w:pPr>
              <w:rPr>
                <w:rFonts w:eastAsiaTheme="minorEastAsia"/>
                <w:b/>
                <w:lang w:eastAsia="ja-JP"/>
              </w:rPr>
            </w:pPr>
          </w:p>
        </w:tc>
        <w:tc>
          <w:tcPr>
            <w:tcW w:w="913" w:type="pct"/>
          </w:tcPr>
          <w:p w14:paraId="25EF6175" w14:textId="3EDC58C4" w:rsidR="00D73428" w:rsidRDefault="009D4ACE" w:rsidP="00D73428">
            <w:pPr>
              <w:pStyle w:val="TAL"/>
            </w:pPr>
            <w:commentRangeStart w:id="3"/>
            <w:r w:rsidRPr="009D4ACE">
              <w:rPr>
                <w:b/>
                <w:bCs/>
                <w:color w:val="FF0000"/>
              </w:rPr>
              <w:t>[3.3]</w:t>
            </w:r>
            <w:commentRangeEnd w:id="3"/>
            <w:r>
              <w:rPr>
                <w:rStyle w:val="CommentReference"/>
                <w:rFonts w:ascii="Times New Roman" w:eastAsia="Times New Roman" w:hAnsi="Times New Roman" w:cs="Times New Roman"/>
                <w:lang w:val="en-GB"/>
              </w:rPr>
              <w:commentReference w:id="3"/>
            </w:r>
            <w:r>
              <w:t xml:space="preserve"> </w:t>
            </w:r>
            <w:r w:rsidR="00D73428">
              <w:t>Potentially.</w:t>
            </w:r>
          </w:p>
          <w:p w14:paraId="6B7A8471" w14:textId="77777777" w:rsidR="00D73428" w:rsidRDefault="00D73428" w:rsidP="00D73428">
            <w:pPr>
              <w:pStyle w:val="TAL"/>
            </w:pPr>
            <w:r>
              <w:t xml:space="preserve">Best if </w:t>
            </w:r>
            <w:r w:rsidRPr="009D4ACE">
              <w:rPr>
                <w:b/>
                <w:bCs/>
              </w:rPr>
              <w:t>automatically generated headers are mandatory</w:t>
            </w:r>
            <w:r>
              <w:t>.</w:t>
            </w:r>
          </w:p>
          <w:p w14:paraId="466D791D" w14:textId="77777777" w:rsidR="000B1588" w:rsidRDefault="000B1588" w:rsidP="00D73428">
            <w:pPr>
              <w:pStyle w:val="TAL"/>
            </w:pPr>
          </w:p>
          <w:p w14:paraId="60FE0567" w14:textId="77777777" w:rsidR="009D4ACE" w:rsidRDefault="00D73428" w:rsidP="00D73428">
            <w:r>
              <w:t>[</w:t>
            </w:r>
            <w:r w:rsidR="00C640F2">
              <w:t>Tools already exist to check this to some extent from MCC. Further tools are under development. It is also already supported to automatically generate correct headers.</w:t>
            </w:r>
            <w:r>
              <w:t>]</w:t>
            </w:r>
          </w:p>
          <w:p w14:paraId="66526874" w14:textId="3E93A427" w:rsidR="00D73428" w:rsidRPr="00EA4BED" w:rsidRDefault="00D73428" w:rsidP="00D73428">
            <w:pPr>
              <w:rPr>
                <w:b/>
                <w:bCs/>
                <w:color w:val="FF0000"/>
              </w:rPr>
            </w:pPr>
            <w:r>
              <w:br/>
              <w:t>[</w:t>
            </w:r>
            <w:r w:rsidR="009D4ACE" w:rsidRPr="009D4ACE">
              <w:t>ETSI has a project to provide such a tool for use in 3GPP work. The tool is currently under development.</w:t>
            </w:r>
            <w:r>
              <w:t>]</w:t>
            </w:r>
          </w:p>
        </w:tc>
        <w:tc>
          <w:tcPr>
            <w:tcW w:w="699" w:type="pct"/>
          </w:tcPr>
          <w:p w14:paraId="027E1524" w14:textId="36A9224C" w:rsidR="00D73428" w:rsidRPr="00CB6455" w:rsidRDefault="00D73428" w:rsidP="00D73428">
            <w:pPr>
              <w:rPr>
                <w:rFonts w:eastAsiaTheme="minorEastAsia"/>
                <w:lang w:eastAsia="ja-JP"/>
              </w:rPr>
            </w:pPr>
            <w:r>
              <w:t>Limited changes to ways of working (force use of automatically generated headers,) improved quality.</w:t>
            </w:r>
          </w:p>
        </w:tc>
        <w:tc>
          <w:tcPr>
            <w:tcW w:w="624" w:type="pct"/>
          </w:tcPr>
          <w:p w14:paraId="39FDC83E" w14:textId="11957F66" w:rsidR="00D73428" w:rsidRPr="00CB6455" w:rsidRDefault="00D73428" w:rsidP="00D73428">
            <w:pPr>
              <w:rPr>
                <w:rFonts w:eastAsiaTheme="minorEastAsia"/>
                <w:lang w:eastAsia="ja-JP"/>
              </w:rPr>
            </w:pPr>
            <w:r>
              <w:t>Forcing use of automatically generated headers may be difficult. It is not clear how to automatically update headers (e.g. rev #, changes in list of supporting companies, date, etc.</w:t>
            </w:r>
          </w:p>
        </w:tc>
        <w:tc>
          <w:tcPr>
            <w:tcW w:w="977" w:type="pct"/>
          </w:tcPr>
          <w:p w14:paraId="57F7B4E9" w14:textId="2F4531F7" w:rsidR="00D73428" w:rsidRDefault="00D73428" w:rsidP="00D73428">
            <w:pPr>
              <w:rPr>
                <w:rFonts w:eastAsiaTheme="minorEastAsia"/>
                <w:b/>
                <w:bCs/>
                <w:lang w:eastAsia="ja-JP"/>
              </w:rPr>
            </w:pPr>
            <w:r>
              <w:t>This would improve CR quality and is feasible to implement. It would have some impact on our current way of working.</w:t>
            </w:r>
          </w:p>
        </w:tc>
        <w:tc>
          <w:tcPr>
            <w:tcW w:w="598" w:type="pct"/>
          </w:tcPr>
          <w:p w14:paraId="54E43CF0" w14:textId="77777777" w:rsidR="00D73428" w:rsidRPr="00CB6455" w:rsidRDefault="00D73428" w:rsidP="00D73428">
            <w:pPr>
              <w:jc w:val="center"/>
              <w:rPr>
                <w:rFonts w:eastAsiaTheme="minorEastAsia"/>
                <w:b/>
                <w:bCs/>
                <w:lang w:eastAsia="ja-JP"/>
              </w:rPr>
            </w:pPr>
          </w:p>
        </w:tc>
      </w:tr>
    </w:tbl>
    <w:p w14:paraId="7297FFD1" w14:textId="77777777" w:rsidR="007767A9" w:rsidRDefault="007767A9"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EA4BED" w14:paraId="72D40073"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4F0AF7DF" w14:textId="52841F5C" w:rsidR="00EA4BED" w:rsidRDefault="00EA4BED">
            <w:pPr>
              <w:pStyle w:val="TAH"/>
              <w:spacing w:before="20" w:after="20"/>
              <w:ind w:left="57" w:right="57"/>
              <w:jc w:val="left"/>
              <w:rPr>
                <w:color w:val="FFFFFF" w:themeColor="background1"/>
              </w:rPr>
            </w:pPr>
            <w:r>
              <w:rPr>
                <w:color w:val="FFFFFF" w:themeColor="background1"/>
              </w:rPr>
              <w:t>Answers to Question 3</w:t>
            </w:r>
          </w:p>
        </w:tc>
      </w:tr>
      <w:tr w:rsidR="00EA4BED" w14:paraId="657AA17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221ED5" w14:textId="77777777" w:rsidR="00EA4BED" w:rsidRDefault="00EA4BED">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05B051" w14:textId="77777777" w:rsidR="00EA4BED" w:rsidRDefault="00EA4BED">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9CC38" w14:textId="77777777" w:rsidR="00EA4BED" w:rsidRDefault="00EA4BED">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2C7469" w14:textId="77777777" w:rsidR="00EA4BED" w:rsidRDefault="00EA4BED">
            <w:pPr>
              <w:pStyle w:val="TAH"/>
              <w:spacing w:before="20" w:after="20"/>
              <w:ind w:left="57" w:right="57"/>
              <w:jc w:val="left"/>
            </w:pPr>
            <w:r>
              <w:t>Comment on Solution (s)</w:t>
            </w:r>
          </w:p>
        </w:tc>
      </w:tr>
      <w:tr w:rsidR="00EA4BED" w14:paraId="5B3A9CC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C91D483"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1925D7C"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194B38"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676FD9" w14:textId="77777777" w:rsidR="00EA4BED" w:rsidRDefault="00EA4BED">
            <w:pPr>
              <w:pStyle w:val="TAC"/>
              <w:spacing w:before="20" w:after="20"/>
              <w:ind w:left="57" w:right="57"/>
              <w:jc w:val="left"/>
              <w:rPr>
                <w:lang w:eastAsia="zh-CN"/>
              </w:rPr>
            </w:pPr>
          </w:p>
        </w:tc>
      </w:tr>
      <w:tr w:rsidR="00EA4BED" w14:paraId="512EAA1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29CE93C"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8ACA16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B9AB8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AF697EA" w14:textId="77777777" w:rsidR="00EA4BED" w:rsidRDefault="00EA4BED">
            <w:pPr>
              <w:pStyle w:val="TAC"/>
              <w:spacing w:before="20" w:after="20"/>
              <w:ind w:left="57" w:right="57"/>
              <w:jc w:val="left"/>
              <w:rPr>
                <w:lang w:eastAsia="zh-CN"/>
              </w:rPr>
            </w:pPr>
          </w:p>
        </w:tc>
      </w:tr>
      <w:tr w:rsidR="00EA4BED" w14:paraId="4DA5C79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641575C"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3C10DB6"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37B5D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446DD55" w14:textId="77777777" w:rsidR="00EA4BED" w:rsidRDefault="00EA4BED">
            <w:pPr>
              <w:pStyle w:val="TAC"/>
              <w:spacing w:before="20" w:after="20"/>
              <w:ind w:left="57" w:right="57"/>
              <w:jc w:val="left"/>
              <w:rPr>
                <w:lang w:eastAsia="zh-CN"/>
              </w:rPr>
            </w:pPr>
          </w:p>
        </w:tc>
      </w:tr>
      <w:tr w:rsidR="00EA4BED" w14:paraId="34ED745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BE6D128"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0F2DB8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DD78F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76F6F8" w14:textId="77777777" w:rsidR="00EA4BED" w:rsidRDefault="00EA4BED">
            <w:pPr>
              <w:pStyle w:val="TAC"/>
              <w:spacing w:before="20" w:after="20"/>
              <w:ind w:left="57" w:right="57"/>
              <w:jc w:val="left"/>
              <w:rPr>
                <w:lang w:eastAsia="zh-CN"/>
              </w:rPr>
            </w:pPr>
          </w:p>
        </w:tc>
      </w:tr>
      <w:tr w:rsidR="00EA4BED" w14:paraId="096245A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495FFC3"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981858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8EB590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C3B0CB" w14:textId="77777777" w:rsidR="00EA4BED" w:rsidRDefault="00EA4BED">
            <w:pPr>
              <w:pStyle w:val="TAC"/>
              <w:spacing w:before="20" w:after="20"/>
              <w:ind w:left="57" w:right="57"/>
              <w:jc w:val="left"/>
              <w:rPr>
                <w:lang w:eastAsia="zh-CN"/>
              </w:rPr>
            </w:pPr>
          </w:p>
        </w:tc>
      </w:tr>
      <w:tr w:rsidR="00EA4BED" w14:paraId="3411A6D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A15B17E"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D46E24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36282EC"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545711F" w14:textId="77777777" w:rsidR="00EA4BED" w:rsidRDefault="00EA4BED">
            <w:pPr>
              <w:pStyle w:val="TAC"/>
              <w:spacing w:before="20" w:after="20"/>
              <w:ind w:left="57" w:right="57"/>
              <w:jc w:val="left"/>
              <w:rPr>
                <w:lang w:eastAsia="zh-CN"/>
              </w:rPr>
            </w:pPr>
          </w:p>
        </w:tc>
      </w:tr>
      <w:tr w:rsidR="00EA4BED" w14:paraId="3EC7EE8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43AC4F3"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DA26A4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AD3207F"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927CBA" w14:textId="77777777" w:rsidR="00EA4BED" w:rsidRDefault="00EA4BED">
            <w:pPr>
              <w:pStyle w:val="TAC"/>
              <w:spacing w:before="20" w:after="20"/>
              <w:ind w:left="57" w:right="57"/>
              <w:jc w:val="left"/>
              <w:rPr>
                <w:lang w:eastAsia="zh-CN"/>
              </w:rPr>
            </w:pPr>
          </w:p>
        </w:tc>
      </w:tr>
      <w:tr w:rsidR="00EA4BED" w14:paraId="4AF52EB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71737D2"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0C5274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6811DF8"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2679613" w14:textId="77777777" w:rsidR="00EA4BED" w:rsidRDefault="00EA4BED">
            <w:pPr>
              <w:pStyle w:val="TAC"/>
              <w:spacing w:before="20" w:after="20"/>
              <w:ind w:left="57" w:right="57"/>
              <w:jc w:val="left"/>
              <w:rPr>
                <w:lang w:eastAsia="zh-CN"/>
              </w:rPr>
            </w:pPr>
          </w:p>
        </w:tc>
      </w:tr>
      <w:tr w:rsidR="00EA4BED" w14:paraId="0E808E6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B0E1E30"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7A8ED0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69929D7"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CE6D4DB" w14:textId="77777777" w:rsidR="00EA4BED" w:rsidRDefault="00EA4BED">
            <w:pPr>
              <w:pStyle w:val="TAC"/>
              <w:spacing w:before="20" w:after="20"/>
              <w:ind w:left="57" w:right="57"/>
              <w:jc w:val="left"/>
              <w:rPr>
                <w:lang w:eastAsia="zh-CN"/>
              </w:rPr>
            </w:pPr>
          </w:p>
        </w:tc>
      </w:tr>
      <w:tr w:rsidR="00EA4BED" w14:paraId="6724A97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4E4E6A1"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C70921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5A07F7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946407D" w14:textId="77777777" w:rsidR="00EA4BED" w:rsidRDefault="00EA4BED">
            <w:pPr>
              <w:pStyle w:val="TAC"/>
              <w:spacing w:before="20" w:after="20"/>
              <w:ind w:left="57" w:right="57"/>
              <w:jc w:val="left"/>
              <w:rPr>
                <w:lang w:eastAsia="zh-CN"/>
              </w:rPr>
            </w:pPr>
          </w:p>
        </w:tc>
      </w:tr>
      <w:tr w:rsidR="00EA4BED" w14:paraId="6F47BFE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4871574"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D4EABF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E286F6F"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47D874" w14:textId="77777777" w:rsidR="00EA4BED" w:rsidRDefault="00EA4BED">
            <w:pPr>
              <w:pStyle w:val="TAC"/>
              <w:spacing w:before="20" w:after="20"/>
              <w:ind w:left="57" w:right="57"/>
              <w:jc w:val="left"/>
              <w:rPr>
                <w:lang w:eastAsia="zh-CN"/>
              </w:rPr>
            </w:pPr>
          </w:p>
        </w:tc>
      </w:tr>
      <w:tr w:rsidR="00EA4BED" w14:paraId="1553C6B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E99814B"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201F0A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F79879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454692D" w14:textId="77777777" w:rsidR="00EA4BED" w:rsidRDefault="00EA4BED">
            <w:pPr>
              <w:pStyle w:val="TAC"/>
              <w:spacing w:before="20" w:after="20"/>
              <w:ind w:left="57" w:right="57"/>
              <w:jc w:val="left"/>
              <w:rPr>
                <w:lang w:eastAsia="zh-CN"/>
              </w:rPr>
            </w:pPr>
          </w:p>
        </w:tc>
      </w:tr>
      <w:tr w:rsidR="00EA4BED" w14:paraId="4C2C8BB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9FABBAF"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2FF0FA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09374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29AEABF" w14:textId="77777777" w:rsidR="00EA4BED" w:rsidRDefault="00EA4BED">
            <w:pPr>
              <w:pStyle w:val="TAC"/>
              <w:spacing w:before="20" w:after="20"/>
              <w:ind w:left="57" w:right="57"/>
              <w:jc w:val="left"/>
              <w:rPr>
                <w:lang w:eastAsia="zh-CN"/>
              </w:rPr>
            </w:pPr>
          </w:p>
        </w:tc>
      </w:tr>
    </w:tbl>
    <w:p w14:paraId="3152C2E1" w14:textId="77777777" w:rsidR="00EA4BED" w:rsidRDefault="00EA4BED" w:rsidP="00367EAB"/>
    <w:p w14:paraId="0C12131C" w14:textId="44A19AE3" w:rsidR="00EA4BED" w:rsidRDefault="00EA4BED" w:rsidP="00EA4BED">
      <w:r>
        <w:rPr>
          <w:b/>
          <w:bCs/>
        </w:rPr>
        <w:t>Summary 3</w:t>
      </w:r>
      <w:r>
        <w:t>: TBD</w:t>
      </w:r>
    </w:p>
    <w:p w14:paraId="2C73DEDB" w14:textId="55874CA4" w:rsidR="00EA4BED" w:rsidRDefault="00EA4BED" w:rsidP="00EA4BED">
      <w:r>
        <w:rPr>
          <w:b/>
          <w:bCs/>
        </w:rPr>
        <w:t>Proposal 3</w:t>
      </w:r>
      <w:r>
        <w:t>: TBD</w:t>
      </w:r>
    </w:p>
    <w:p w14:paraId="66DECAAC" w14:textId="77777777" w:rsidR="00EA4BED" w:rsidRDefault="00EA4BED" w:rsidP="00367EAB"/>
    <w:p w14:paraId="5C81C194" w14:textId="7FC3D8AE" w:rsidR="00EA4BED" w:rsidRDefault="00EA4BED" w:rsidP="00EA4BED">
      <w:pPr>
        <w:pStyle w:val="Heading2"/>
      </w:pPr>
      <w:r>
        <w:t>3.4</w:t>
      </w:r>
      <w:r>
        <w:tab/>
        <w:t>Q4 – CR content errors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EA4BED" w:rsidRPr="00285DAD" w14:paraId="2658E441" w14:textId="77777777">
        <w:tc>
          <w:tcPr>
            <w:tcW w:w="190" w:type="pct"/>
          </w:tcPr>
          <w:p w14:paraId="1F96389D" w14:textId="77777777" w:rsidR="00EA4BED" w:rsidRPr="00285DAD" w:rsidRDefault="00EA4BED">
            <w:pPr>
              <w:pStyle w:val="TAH"/>
            </w:pPr>
            <w:r w:rsidRPr="00285DAD">
              <w:t>#</w:t>
            </w:r>
          </w:p>
        </w:tc>
        <w:tc>
          <w:tcPr>
            <w:tcW w:w="999" w:type="pct"/>
          </w:tcPr>
          <w:p w14:paraId="610699B4" w14:textId="77777777" w:rsidR="00EA4BED" w:rsidRPr="00285DAD" w:rsidRDefault="00EA4BED">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554370D8" w14:textId="77777777" w:rsidR="00EA4BED" w:rsidRPr="00285DAD" w:rsidRDefault="00EA4BED">
            <w:pPr>
              <w:pStyle w:val="TAH"/>
            </w:pPr>
            <w:r w:rsidRPr="00285DAD">
              <w:t>Possible improvement approaches with current tools</w:t>
            </w:r>
          </w:p>
        </w:tc>
        <w:tc>
          <w:tcPr>
            <w:tcW w:w="699" w:type="pct"/>
          </w:tcPr>
          <w:p w14:paraId="174D023C" w14:textId="77777777" w:rsidR="00EA4BED" w:rsidRPr="00285DAD" w:rsidRDefault="00EA4BED">
            <w:pPr>
              <w:pStyle w:val="TAH"/>
            </w:pPr>
            <w:r w:rsidRPr="00285DAD">
              <w:t>Pros of possible improvement approaches</w:t>
            </w:r>
          </w:p>
        </w:tc>
        <w:tc>
          <w:tcPr>
            <w:tcW w:w="624" w:type="pct"/>
          </w:tcPr>
          <w:p w14:paraId="005B83A1" w14:textId="77777777" w:rsidR="00EA4BED" w:rsidRPr="00285DAD" w:rsidRDefault="00EA4BED">
            <w:pPr>
              <w:pStyle w:val="TAH"/>
            </w:pPr>
            <w:r w:rsidRPr="00285DAD">
              <w:t>Cons of possible improvement approaches</w:t>
            </w:r>
          </w:p>
        </w:tc>
        <w:tc>
          <w:tcPr>
            <w:tcW w:w="977" w:type="pct"/>
          </w:tcPr>
          <w:p w14:paraId="51D56412" w14:textId="77777777" w:rsidR="00EA4BED" w:rsidRPr="00285DAD" w:rsidRDefault="00EA4BED">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026CE34E" w14:textId="77777777" w:rsidR="00EA4BED" w:rsidRPr="00285DAD" w:rsidRDefault="00EA4BED">
            <w:pPr>
              <w:pStyle w:val="TAH"/>
            </w:pPr>
            <w:r>
              <w:t>Applicable WGs and users of the specification</w:t>
            </w:r>
          </w:p>
        </w:tc>
      </w:tr>
      <w:tr w:rsidR="00EA4BED" w:rsidRPr="00285DAD" w14:paraId="4CBDD512" w14:textId="77777777">
        <w:tc>
          <w:tcPr>
            <w:tcW w:w="190" w:type="pct"/>
          </w:tcPr>
          <w:p w14:paraId="3B395EF1" w14:textId="524E59A4" w:rsidR="00EA4BED" w:rsidRPr="00285DAD" w:rsidRDefault="00EA4BED" w:rsidP="00EA4BED">
            <w:r>
              <w:rPr>
                <w:rFonts w:eastAsiaTheme="minorEastAsia"/>
                <w:lang w:eastAsia="ja-JP"/>
              </w:rPr>
              <w:t>4</w:t>
            </w:r>
          </w:p>
        </w:tc>
        <w:tc>
          <w:tcPr>
            <w:tcW w:w="999" w:type="pct"/>
          </w:tcPr>
          <w:p w14:paraId="22D1BCCD" w14:textId="77777777" w:rsidR="00EA4BED" w:rsidRPr="00CB6455" w:rsidRDefault="00EA4BED" w:rsidP="00EA4BED">
            <w:pPr>
              <w:rPr>
                <w:rFonts w:eastAsiaTheme="minorEastAsia"/>
                <w:lang w:eastAsia="ja-JP"/>
              </w:rPr>
            </w:pPr>
            <w:r w:rsidRPr="00CB6455">
              <w:rPr>
                <w:rFonts w:eastAsiaTheme="minorEastAsia"/>
                <w:b/>
                <w:lang w:eastAsia="ja-JP"/>
              </w:rPr>
              <w:t>CR content errors</w:t>
            </w:r>
            <w:r w:rsidRPr="00CB6455">
              <w:rPr>
                <w:rFonts w:eastAsiaTheme="minorEastAsia"/>
                <w:lang w:eastAsia="ja-JP"/>
              </w:rPr>
              <w:t>: CRs are created by editing the specification with “Track Changes” enabled, copying and pasting one or more sections with changes from the specification into a CR template and filling in the CR cover page with the affected clauses, affected specification number, description of the problem and description of the change.</w:t>
            </w:r>
          </w:p>
          <w:p w14:paraId="6344BE3E" w14:textId="77777777" w:rsidR="00EA4BED" w:rsidRPr="00CB6455" w:rsidRDefault="00EA4BED" w:rsidP="00EA4BED">
            <w:pPr>
              <w:pStyle w:val="ListParagraph"/>
              <w:numPr>
                <w:ilvl w:val="0"/>
                <w:numId w:val="19"/>
              </w:numPr>
              <w:spacing w:after="0"/>
              <w:rPr>
                <w:rFonts w:eastAsiaTheme="minorEastAsia"/>
                <w:lang w:eastAsia="ja-JP"/>
              </w:rPr>
            </w:pPr>
            <w:r w:rsidRPr="00CB6455">
              <w:rPr>
                <w:rFonts w:eastAsiaTheme="minorEastAsia"/>
                <w:lang w:eastAsia="ja-JP"/>
              </w:rPr>
              <w:t>Copying and pasting from external tools can lead to the document editor tool to crash.</w:t>
            </w:r>
          </w:p>
          <w:p w14:paraId="5F432C16" w14:textId="77777777" w:rsidR="00EA4BED" w:rsidRPr="00CB6455" w:rsidRDefault="00EA4BED" w:rsidP="00EA4BED">
            <w:pPr>
              <w:pStyle w:val="ListParagraph"/>
              <w:numPr>
                <w:ilvl w:val="0"/>
                <w:numId w:val="19"/>
              </w:numPr>
              <w:spacing w:after="0"/>
              <w:rPr>
                <w:rFonts w:eastAsiaTheme="minorEastAsia"/>
                <w:lang w:eastAsia="ja-JP"/>
              </w:rPr>
            </w:pPr>
            <w:r w:rsidRPr="00CB6455">
              <w:rPr>
                <w:rFonts w:eastAsiaTheme="minorEastAsia"/>
                <w:lang w:eastAsia="ja-JP"/>
              </w:rPr>
              <w:t>Errors can be introduced when additional sections are pasted into the CR template.</w:t>
            </w:r>
          </w:p>
          <w:p w14:paraId="2EFF207C" w14:textId="77777777" w:rsidR="00EA4BED" w:rsidRPr="00CB6455" w:rsidRDefault="00EA4BED" w:rsidP="00EA4BED">
            <w:pPr>
              <w:pStyle w:val="ListParagraph"/>
              <w:numPr>
                <w:ilvl w:val="0"/>
                <w:numId w:val="19"/>
              </w:numPr>
              <w:spacing w:after="0"/>
              <w:rPr>
                <w:rFonts w:eastAsiaTheme="minorEastAsia"/>
                <w:lang w:eastAsia="ja-JP"/>
              </w:rPr>
            </w:pPr>
            <w:r w:rsidRPr="00CB6455">
              <w:rPr>
                <w:rFonts w:eastAsiaTheme="minorEastAsia"/>
                <w:lang w:eastAsia="ja-JP"/>
              </w:rPr>
              <w:t>Use of incorrect base text, e.g., from the wrong version of the specification. This can especially happen while waiting for the next release of a specification.</w:t>
            </w:r>
          </w:p>
          <w:p w14:paraId="0C8DFC62" w14:textId="77777777" w:rsidR="00EA4BED" w:rsidRPr="00CB6455" w:rsidRDefault="00EA4BED" w:rsidP="00EA4BED">
            <w:pPr>
              <w:pStyle w:val="ListParagraph"/>
              <w:numPr>
                <w:ilvl w:val="0"/>
                <w:numId w:val="19"/>
              </w:numPr>
              <w:spacing w:after="0"/>
              <w:rPr>
                <w:rFonts w:eastAsiaTheme="minorEastAsia"/>
                <w:lang w:eastAsia="ja-JP"/>
              </w:rPr>
            </w:pPr>
            <w:r w:rsidRPr="00CB6455">
              <w:rPr>
                <w:rFonts w:eastAsiaTheme="minorEastAsia"/>
                <w:lang w:eastAsia="ja-JP"/>
              </w:rPr>
              <w:t xml:space="preserve">A variety of tools are used by different companies to create docx files, resulting in inconsistent file formats. </w:t>
            </w:r>
          </w:p>
          <w:p w14:paraId="3E17EC15" w14:textId="77777777" w:rsidR="00EA4BED" w:rsidRDefault="00EA4BED" w:rsidP="00EA4BED">
            <w:pPr>
              <w:pStyle w:val="ListParagraph"/>
              <w:numPr>
                <w:ilvl w:val="0"/>
                <w:numId w:val="19"/>
              </w:numPr>
              <w:spacing w:after="0"/>
              <w:rPr>
                <w:rFonts w:eastAsiaTheme="minorEastAsia"/>
                <w:lang w:eastAsia="ja-JP"/>
              </w:rPr>
            </w:pPr>
            <w:r w:rsidRPr="00CB6455">
              <w:rPr>
                <w:rFonts w:eastAsiaTheme="minorEastAsia"/>
                <w:lang w:eastAsia="ja-JP"/>
              </w:rPr>
              <w:t>Creation of mirror CRs is a manual process.</w:t>
            </w:r>
          </w:p>
          <w:p w14:paraId="15901712" w14:textId="120B91F2" w:rsidR="00F3681E" w:rsidRPr="00CB6455" w:rsidRDefault="00E77D4D" w:rsidP="00EA4BED">
            <w:pPr>
              <w:pStyle w:val="ListParagraph"/>
              <w:numPr>
                <w:ilvl w:val="0"/>
                <w:numId w:val="19"/>
              </w:numPr>
              <w:spacing w:after="0"/>
              <w:rPr>
                <w:rFonts w:eastAsiaTheme="minorEastAsia"/>
                <w:lang w:eastAsia="ja-JP"/>
              </w:rPr>
            </w:pPr>
            <w:commentRangeStart w:id="4"/>
            <w:r>
              <w:rPr>
                <w:rFonts w:eastAsiaTheme="minorEastAsia"/>
                <w:lang w:eastAsia="ja-JP"/>
              </w:rPr>
              <w:t>Unused references, references which are undefined, references to clauses which do not exist</w:t>
            </w:r>
            <w:commentRangeEnd w:id="4"/>
            <w:r w:rsidR="001B7E7F">
              <w:rPr>
                <w:rStyle w:val="CommentReference"/>
                <w:rFonts w:ascii="Times New Roman" w:eastAsia="Times New Roman" w:hAnsi="Times New Roman" w:cs="Times New Roman"/>
                <w:lang w:val="en-GB"/>
              </w:rPr>
              <w:commentReference w:id="4"/>
            </w:r>
          </w:p>
          <w:p w14:paraId="22FC1F6A" w14:textId="36C8A91D" w:rsidR="00EA4BED" w:rsidRPr="00285DAD" w:rsidRDefault="00EA4BED" w:rsidP="00EA4BED">
            <w:r w:rsidRPr="00CB6455">
              <w:rPr>
                <w:rFonts w:eastAsiaTheme="minorEastAsia"/>
                <w:lang w:eastAsia="ja-JP"/>
              </w:rPr>
              <w:t>Coloured font used instead of change-tracking</w:t>
            </w:r>
          </w:p>
        </w:tc>
        <w:tc>
          <w:tcPr>
            <w:tcW w:w="913" w:type="pct"/>
          </w:tcPr>
          <w:p w14:paraId="3D4DF382" w14:textId="65B1497D" w:rsidR="00EA4BED" w:rsidRPr="00285DAD" w:rsidRDefault="00EA4BED" w:rsidP="00EA4BED">
            <w:r w:rsidRPr="00EA4BED">
              <w:rPr>
                <w:b/>
                <w:bCs/>
                <w:color w:val="FF0000"/>
              </w:rPr>
              <w:t>[4.1]</w:t>
            </w:r>
            <w:r>
              <w:rPr>
                <w:b/>
                <w:bCs/>
              </w:rPr>
              <w:t xml:space="preserve"> </w:t>
            </w:r>
            <w:r w:rsidRPr="00CB6455">
              <w:rPr>
                <w:b/>
                <w:bCs/>
              </w:rPr>
              <w:t>Automatic CR Generation</w:t>
            </w:r>
            <w:r>
              <w:rPr>
                <w:b/>
                <w:bCs/>
              </w:rPr>
              <w:t xml:space="preserve"> (see above)</w:t>
            </w:r>
          </w:p>
        </w:tc>
        <w:tc>
          <w:tcPr>
            <w:tcW w:w="699" w:type="pct"/>
          </w:tcPr>
          <w:p w14:paraId="72839F6F" w14:textId="77777777" w:rsidR="00EA4BED" w:rsidRPr="00285DAD" w:rsidRDefault="00EA4BED" w:rsidP="00EA4BED"/>
        </w:tc>
        <w:tc>
          <w:tcPr>
            <w:tcW w:w="624" w:type="pct"/>
          </w:tcPr>
          <w:p w14:paraId="3E886407" w14:textId="77777777" w:rsidR="00EA4BED" w:rsidRPr="00285DAD" w:rsidRDefault="00EA4BED" w:rsidP="00EA4BED"/>
        </w:tc>
        <w:tc>
          <w:tcPr>
            <w:tcW w:w="977" w:type="pct"/>
          </w:tcPr>
          <w:p w14:paraId="11724061" w14:textId="67BAFE23" w:rsidR="00EA4BED" w:rsidRPr="00285DAD" w:rsidRDefault="00EA4BED" w:rsidP="00EA4BED">
            <w:r>
              <w:rPr>
                <w:rFonts w:eastAsiaTheme="minorEastAsia"/>
                <w:b/>
                <w:bCs/>
                <w:lang w:eastAsia="ja-JP"/>
              </w:rPr>
              <w:t>(</w:t>
            </w:r>
            <w:r w:rsidRPr="00EA5D91">
              <w:rPr>
                <w:rFonts w:eastAsiaTheme="minorEastAsia"/>
                <w:b/>
                <w:bCs/>
                <w:color w:val="5B9BD5" w:themeColor="accent1"/>
                <w:lang w:eastAsia="ja-JP"/>
              </w:rPr>
              <w:t>feasible</w:t>
            </w:r>
            <w:r>
              <w:rPr>
                <w:rFonts w:eastAsiaTheme="minorEastAsia"/>
                <w:b/>
                <w:bCs/>
                <w:lang w:eastAsia="ja-JP"/>
              </w:rPr>
              <w:t xml:space="preserve">) </w:t>
            </w:r>
            <w:r w:rsidRPr="006E1CBC">
              <w:rPr>
                <w:rFonts w:eastAsiaTheme="minorEastAsia"/>
                <w:lang w:eastAsia="ja-JP"/>
              </w:rPr>
              <w:t xml:space="preserve">A </w:t>
            </w:r>
            <w:r>
              <w:rPr>
                <w:rFonts w:eastAsiaTheme="minorEastAsia"/>
                <w:lang w:eastAsia="ja-JP"/>
              </w:rPr>
              <w:t xml:space="preserve">CR generated </w:t>
            </w:r>
            <w:r w:rsidR="00BC0428">
              <w:rPr>
                <w:rFonts w:eastAsiaTheme="minorEastAsia"/>
                <w:lang w:eastAsia="ja-JP"/>
              </w:rPr>
              <w:t xml:space="preserve">automatically </w:t>
            </w:r>
            <w:r>
              <w:rPr>
                <w:rFonts w:eastAsiaTheme="minorEastAsia"/>
                <w:lang w:eastAsia="ja-JP"/>
              </w:rPr>
              <w:t>from a modified version of the specification would be guaranteed to have the correct base text, styles, complete sections, etc.</w:t>
            </w:r>
          </w:p>
        </w:tc>
        <w:tc>
          <w:tcPr>
            <w:tcW w:w="598" w:type="pct"/>
          </w:tcPr>
          <w:p w14:paraId="366DE344" w14:textId="77777777" w:rsidR="00EA4BED" w:rsidRPr="00CB6455" w:rsidRDefault="00EA4BED" w:rsidP="00EA4BED">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30B48644" w14:textId="77777777" w:rsidR="00EA4BED" w:rsidRPr="00CB6455" w:rsidRDefault="00EA4BED" w:rsidP="00EA4BED">
            <w:pPr>
              <w:jc w:val="center"/>
              <w:rPr>
                <w:rFonts w:eastAsiaTheme="minorEastAsia"/>
                <w:lang w:eastAsia="ja-JP"/>
              </w:rPr>
            </w:pPr>
          </w:p>
          <w:p w14:paraId="188F9B06" w14:textId="77777777" w:rsidR="00EA4BED" w:rsidRPr="00CB6455" w:rsidRDefault="00EA4BED" w:rsidP="00EA4BED">
            <w:pPr>
              <w:spacing w:after="0"/>
              <w:jc w:val="center"/>
              <w:rPr>
                <w:rFonts w:eastAsiaTheme="minorEastAsia"/>
                <w:lang w:eastAsia="ja-JP"/>
              </w:rPr>
            </w:pPr>
            <w:r w:rsidRPr="00CB6455">
              <w:rPr>
                <w:rFonts w:eastAsiaTheme="minorEastAsia"/>
                <w:b/>
                <w:bCs/>
                <w:lang w:eastAsia="ja-JP"/>
              </w:rPr>
              <w:t>Users</w:t>
            </w:r>
          </w:p>
          <w:p w14:paraId="671C88ED" w14:textId="583AF11F" w:rsidR="00EA4BED" w:rsidRDefault="00EA4BED" w:rsidP="00EA4BED">
            <w:pPr>
              <w:jc w:val="center"/>
            </w:pPr>
            <w:r w:rsidRPr="00CB6455">
              <w:rPr>
                <w:rFonts w:eastAsiaTheme="minorEastAsia"/>
                <w:lang w:eastAsia="ja-JP"/>
              </w:rPr>
              <w:t>Contributor</w:t>
            </w:r>
          </w:p>
        </w:tc>
      </w:tr>
      <w:tr w:rsidR="00EA4BED" w:rsidRPr="00285DAD" w14:paraId="5D86B7DA" w14:textId="77777777">
        <w:tc>
          <w:tcPr>
            <w:tcW w:w="190" w:type="pct"/>
          </w:tcPr>
          <w:p w14:paraId="0914AF21" w14:textId="77777777" w:rsidR="00EA4BED" w:rsidRDefault="00EA4BED" w:rsidP="00EA4BED">
            <w:pPr>
              <w:rPr>
                <w:rFonts w:eastAsiaTheme="minorEastAsia"/>
                <w:lang w:eastAsia="ja-JP"/>
              </w:rPr>
            </w:pPr>
          </w:p>
        </w:tc>
        <w:tc>
          <w:tcPr>
            <w:tcW w:w="999" w:type="pct"/>
          </w:tcPr>
          <w:p w14:paraId="798F40A1" w14:textId="77777777" w:rsidR="00EA4BED" w:rsidRPr="00CB6455" w:rsidRDefault="00EA4BED" w:rsidP="00EA4BED">
            <w:pPr>
              <w:rPr>
                <w:rFonts w:eastAsiaTheme="minorEastAsia"/>
                <w:b/>
                <w:lang w:eastAsia="ja-JP"/>
              </w:rPr>
            </w:pPr>
          </w:p>
        </w:tc>
        <w:tc>
          <w:tcPr>
            <w:tcW w:w="913" w:type="pct"/>
          </w:tcPr>
          <w:p w14:paraId="07AF50CF" w14:textId="64050D5B" w:rsidR="00EA4BED" w:rsidRPr="00CB6455" w:rsidRDefault="00EA4BED" w:rsidP="00EA4BED">
            <w:pPr>
              <w:rPr>
                <w:b/>
                <w:bCs/>
              </w:rPr>
            </w:pPr>
            <w:r w:rsidRPr="00EA4BED">
              <w:rPr>
                <w:b/>
                <w:bCs/>
                <w:color w:val="FF0000"/>
              </w:rPr>
              <w:t>[4.2]</w:t>
            </w:r>
            <w:r>
              <w:rPr>
                <w:b/>
                <w:bCs/>
              </w:rPr>
              <w:t xml:space="preserve"> </w:t>
            </w:r>
            <w:r w:rsidRPr="00CB6455">
              <w:rPr>
                <w:b/>
                <w:bCs/>
              </w:rPr>
              <w:t>CR Conformance Checking</w:t>
            </w:r>
            <w:r>
              <w:rPr>
                <w:b/>
                <w:bCs/>
              </w:rPr>
              <w:t xml:space="preserve"> (see above)</w:t>
            </w:r>
          </w:p>
        </w:tc>
        <w:tc>
          <w:tcPr>
            <w:tcW w:w="699" w:type="pct"/>
          </w:tcPr>
          <w:p w14:paraId="6BBBD376" w14:textId="77777777" w:rsidR="00EA4BED" w:rsidRPr="00285DAD" w:rsidRDefault="00EA4BED" w:rsidP="00EA4BED"/>
        </w:tc>
        <w:tc>
          <w:tcPr>
            <w:tcW w:w="624" w:type="pct"/>
          </w:tcPr>
          <w:p w14:paraId="1FAC53E6" w14:textId="77777777" w:rsidR="00EA4BED" w:rsidRPr="00285DAD" w:rsidRDefault="00EA4BED" w:rsidP="00EA4BED"/>
        </w:tc>
        <w:tc>
          <w:tcPr>
            <w:tcW w:w="977" w:type="pct"/>
          </w:tcPr>
          <w:p w14:paraId="311B661D" w14:textId="2B050D20" w:rsidR="00EA4BED" w:rsidRDefault="00EA4BED" w:rsidP="00EA4BED">
            <w:pPr>
              <w:rPr>
                <w:rFonts w:eastAsiaTheme="minorEastAsia"/>
                <w:b/>
                <w:bCs/>
                <w:lang w:eastAsia="ja-JP"/>
              </w:rPr>
            </w:pPr>
            <w:r>
              <w:rPr>
                <w:rFonts w:eastAsiaTheme="minorEastAsia"/>
                <w:b/>
                <w:bCs/>
                <w:lang w:eastAsia="ja-JP"/>
              </w:rPr>
              <w:t xml:space="preserve">(possibly </w:t>
            </w:r>
            <w:r w:rsidRPr="005C77F5">
              <w:rPr>
                <w:rFonts w:eastAsiaTheme="minorEastAsia"/>
                <w:b/>
                <w:bCs/>
                <w:color w:val="FF0000"/>
                <w:lang w:eastAsia="ja-JP"/>
              </w:rPr>
              <w:t>feasible</w:t>
            </w:r>
            <w:r>
              <w:rPr>
                <w:rFonts w:eastAsiaTheme="minorEastAsia"/>
                <w:b/>
                <w:bCs/>
                <w:lang w:eastAsia="ja-JP"/>
              </w:rPr>
              <w:t xml:space="preserve">)  </w:t>
            </w:r>
            <w:r>
              <w:rPr>
                <w:rFonts w:eastAsiaTheme="minorEastAsia"/>
                <w:lang w:eastAsia="ja-JP"/>
              </w:rPr>
              <w:t>Checking for the correct base specification is feasible but could result in false negatives if additional sections were copied into the CR at a later stage, e.g., if an extra new line was introduced by accident.</w:t>
            </w:r>
          </w:p>
        </w:tc>
        <w:tc>
          <w:tcPr>
            <w:tcW w:w="598" w:type="pct"/>
          </w:tcPr>
          <w:p w14:paraId="7BD549A1" w14:textId="77777777" w:rsidR="00EA4BED" w:rsidRPr="00CB6455" w:rsidRDefault="00EA4BED" w:rsidP="00EA4BED">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4076B0DB" w14:textId="77777777" w:rsidR="00EA4BED" w:rsidRPr="00CB6455" w:rsidRDefault="00EA4BED" w:rsidP="00EA4BED">
            <w:pPr>
              <w:jc w:val="center"/>
              <w:rPr>
                <w:rFonts w:eastAsiaTheme="minorEastAsia"/>
                <w:lang w:eastAsia="ja-JP"/>
              </w:rPr>
            </w:pPr>
          </w:p>
          <w:p w14:paraId="246B95B4" w14:textId="77777777" w:rsidR="00EA4BED" w:rsidRPr="00CB6455" w:rsidRDefault="00EA4BED" w:rsidP="00EA4BED">
            <w:pPr>
              <w:spacing w:after="0"/>
              <w:jc w:val="center"/>
              <w:rPr>
                <w:rFonts w:eastAsiaTheme="minorEastAsia"/>
                <w:lang w:eastAsia="ja-JP"/>
              </w:rPr>
            </w:pPr>
            <w:r w:rsidRPr="00CB6455">
              <w:rPr>
                <w:rFonts w:eastAsiaTheme="minorEastAsia"/>
                <w:b/>
                <w:bCs/>
                <w:lang w:eastAsia="ja-JP"/>
              </w:rPr>
              <w:t>Users</w:t>
            </w:r>
          </w:p>
          <w:p w14:paraId="03292BEC" w14:textId="4E5AF38E" w:rsidR="00EA4BED" w:rsidRPr="00CB6455" w:rsidRDefault="00EA4BED" w:rsidP="00EA4BED">
            <w:pPr>
              <w:jc w:val="center"/>
              <w:rPr>
                <w:rFonts w:eastAsiaTheme="minorEastAsia"/>
                <w:b/>
                <w:bCs/>
                <w:lang w:eastAsia="ja-JP"/>
              </w:rPr>
            </w:pPr>
            <w:r w:rsidRPr="00CB6455">
              <w:rPr>
                <w:rFonts w:eastAsiaTheme="minorEastAsia"/>
                <w:lang w:eastAsia="ja-JP"/>
              </w:rPr>
              <w:t>Contributor</w:t>
            </w:r>
          </w:p>
        </w:tc>
      </w:tr>
    </w:tbl>
    <w:p w14:paraId="5DDA0275" w14:textId="77777777" w:rsidR="007767A9" w:rsidRDefault="007767A9"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EA4BED" w14:paraId="5CB2543A"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31B3E058" w14:textId="7EAD9784" w:rsidR="00EA4BED" w:rsidRDefault="00EA4BED">
            <w:pPr>
              <w:pStyle w:val="TAH"/>
              <w:spacing w:before="20" w:after="20"/>
              <w:ind w:left="57" w:right="57"/>
              <w:jc w:val="left"/>
              <w:rPr>
                <w:color w:val="FFFFFF" w:themeColor="background1"/>
              </w:rPr>
            </w:pPr>
            <w:r>
              <w:rPr>
                <w:color w:val="FFFFFF" w:themeColor="background1"/>
              </w:rPr>
              <w:t>Answers to Question 4</w:t>
            </w:r>
          </w:p>
        </w:tc>
      </w:tr>
      <w:tr w:rsidR="00EA4BED" w14:paraId="3AE2A89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56211E" w14:textId="77777777" w:rsidR="00EA4BED" w:rsidRDefault="00EA4BED">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4152E4" w14:textId="77777777" w:rsidR="00EA4BED" w:rsidRDefault="00EA4BED">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5CA3F" w14:textId="77777777" w:rsidR="00EA4BED" w:rsidRDefault="00EA4BED">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FCAF6D" w14:textId="77777777" w:rsidR="00EA4BED" w:rsidRDefault="00EA4BED">
            <w:pPr>
              <w:pStyle w:val="TAH"/>
              <w:spacing w:before="20" w:after="20"/>
              <w:ind w:left="57" w:right="57"/>
              <w:jc w:val="left"/>
            </w:pPr>
            <w:r>
              <w:t>Comment on Solution (s)</w:t>
            </w:r>
          </w:p>
        </w:tc>
      </w:tr>
      <w:tr w:rsidR="00EA4BED" w14:paraId="6E640BF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46A60FB"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017328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4FA71D6"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6EDDDD6" w14:textId="77777777" w:rsidR="00EA4BED" w:rsidRDefault="00EA4BED">
            <w:pPr>
              <w:pStyle w:val="TAC"/>
              <w:spacing w:before="20" w:after="20"/>
              <w:ind w:left="57" w:right="57"/>
              <w:jc w:val="left"/>
              <w:rPr>
                <w:lang w:eastAsia="zh-CN"/>
              </w:rPr>
            </w:pPr>
          </w:p>
        </w:tc>
      </w:tr>
      <w:tr w:rsidR="00EA4BED" w14:paraId="708267A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F2C0FE6"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86AA62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E73DC9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DE33558" w14:textId="77777777" w:rsidR="00EA4BED" w:rsidRDefault="00EA4BED">
            <w:pPr>
              <w:pStyle w:val="TAC"/>
              <w:spacing w:before="20" w:after="20"/>
              <w:ind w:left="57" w:right="57"/>
              <w:jc w:val="left"/>
              <w:rPr>
                <w:lang w:eastAsia="zh-CN"/>
              </w:rPr>
            </w:pPr>
          </w:p>
        </w:tc>
      </w:tr>
      <w:tr w:rsidR="00EA4BED" w14:paraId="01B429D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5CF6714"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0B25C6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58EE795"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656F9A5" w14:textId="77777777" w:rsidR="00EA4BED" w:rsidRDefault="00EA4BED">
            <w:pPr>
              <w:pStyle w:val="TAC"/>
              <w:spacing w:before="20" w:after="20"/>
              <w:ind w:left="57" w:right="57"/>
              <w:jc w:val="left"/>
              <w:rPr>
                <w:lang w:eastAsia="zh-CN"/>
              </w:rPr>
            </w:pPr>
          </w:p>
        </w:tc>
      </w:tr>
      <w:tr w:rsidR="00EA4BED" w14:paraId="4C4BB53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7B5594B"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32F83B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DBE801"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604BE1" w14:textId="77777777" w:rsidR="00EA4BED" w:rsidRDefault="00EA4BED">
            <w:pPr>
              <w:pStyle w:val="TAC"/>
              <w:spacing w:before="20" w:after="20"/>
              <w:ind w:left="57" w:right="57"/>
              <w:jc w:val="left"/>
              <w:rPr>
                <w:lang w:eastAsia="zh-CN"/>
              </w:rPr>
            </w:pPr>
          </w:p>
        </w:tc>
      </w:tr>
      <w:tr w:rsidR="00EA4BED" w14:paraId="4B86390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F745EA5"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E5F9AFB"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4C9947B"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45211EB" w14:textId="77777777" w:rsidR="00EA4BED" w:rsidRDefault="00EA4BED">
            <w:pPr>
              <w:pStyle w:val="TAC"/>
              <w:spacing w:before="20" w:after="20"/>
              <w:ind w:left="57" w:right="57"/>
              <w:jc w:val="left"/>
              <w:rPr>
                <w:lang w:eastAsia="zh-CN"/>
              </w:rPr>
            </w:pPr>
          </w:p>
        </w:tc>
      </w:tr>
      <w:tr w:rsidR="00EA4BED" w14:paraId="597A0C5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7471836"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D78B8D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5704AB"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5AC665" w14:textId="77777777" w:rsidR="00EA4BED" w:rsidRDefault="00EA4BED">
            <w:pPr>
              <w:pStyle w:val="TAC"/>
              <w:spacing w:before="20" w:after="20"/>
              <w:ind w:left="57" w:right="57"/>
              <w:jc w:val="left"/>
              <w:rPr>
                <w:lang w:eastAsia="zh-CN"/>
              </w:rPr>
            </w:pPr>
          </w:p>
        </w:tc>
      </w:tr>
      <w:tr w:rsidR="00EA4BED" w14:paraId="454F997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A379AE7"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23E6617"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DF2F7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2D8B8E" w14:textId="77777777" w:rsidR="00EA4BED" w:rsidRDefault="00EA4BED">
            <w:pPr>
              <w:pStyle w:val="TAC"/>
              <w:spacing w:before="20" w:after="20"/>
              <w:ind w:left="57" w:right="57"/>
              <w:jc w:val="left"/>
              <w:rPr>
                <w:lang w:eastAsia="zh-CN"/>
              </w:rPr>
            </w:pPr>
          </w:p>
        </w:tc>
      </w:tr>
      <w:tr w:rsidR="00EA4BED" w14:paraId="6BD3379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9BEF34D"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D8883A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92E62E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393E55E" w14:textId="77777777" w:rsidR="00EA4BED" w:rsidRDefault="00EA4BED">
            <w:pPr>
              <w:pStyle w:val="TAC"/>
              <w:spacing w:before="20" w:after="20"/>
              <w:ind w:left="57" w:right="57"/>
              <w:jc w:val="left"/>
              <w:rPr>
                <w:lang w:eastAsia="zh-CN"/>
              </w:rPr>
            </w:pPr>
          </w:p>
        </w:tc>
      </w:tr>
      <w:tr w:rsidR="00EA4BED" w14:paraId="4DA44FF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1097487"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2C82781"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3A025C7"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1D619B0" w14:textId="77777777" w:rsidR="00EA4BED" w:rsidRDefault="00EA4BED">
            <w:pPr>
              <w:pStyle w:val="TAC"/>
              <w:spacing w:before="20" w:after="20"/>
              <w:ind w:left="57" w:right="57"/>
              <w:jc w:val="left"/>
              <w:rPr>
                <w:lang w:eastAsia="zh-CN"/>
              </w:rPr>
            </w:pPr>
          </w:p>
        </w:tc>
      </w:tr>
      <w:tr w:rsidR="00EA4BED" w14:paraId="00F935B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39CF7E6"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7DEF05F"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B840BC"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982610" w14:textId="77777777" w:rsidR="00EA4BED" w:rsidRDefault="00EA4BED">
            <w:pPr>
              <w:pStyle w:val="TAC"/>
              <w:spacing w:before="20" w:after="20"/>
              <w:ind w:left="57" w:right="57"/>
              <w:jc w:val="left"/>
              <w:rPr>
                <w:lang w:eastAsia="zh-CN"/>
              </w:rPr>
            </w:pPr>
          </w:p>
        </w:tc>
      </w:tr>
      <w:tr w:rsidR="00EA4BED" w14:paraId="09C9717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38F6C4C"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03A9B3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6273A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2FC07F1" w14:textId="77777777" w:rsidR="00EA4BED" w:rsidRDefault="00EA4BED">
            <w:pPr>
              <w:pStyle w:val="TAC"/>
              <w:spacing w:before="20" w:after="20"/>
              <w:ind w:left="57" w:right="57"/>
              <w:jc w:val="left"/>
              <w:rPr>
                <w:lang w:eastAsia="zh-CN"/>
              </w:rPr>
            </w:pPr>
          </w:p>
        </w:tc>
      </w:tr>
      <w:tr w:rsidR="00EA4BED" w14:paraId="025C0AB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012653B"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CC2461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40819BB"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CFDCF2" w14:textId="77777777" w:rsidR="00EA4BED" w:rsidRDefault="00EA4BED">
            <w:pPr>
              <w:pStyle w:val="TAC"/>
              <w:spacing w:before="20" w:after="20"/>
              <w:ind w:left="57" w:right="57"/>
              <w:jc w:val="left"/>
              <w:rPr>
                <w:lang w:eastAsia="zh-CN"/>
              </w:rPr>
            </w:pPr>
          </w:p>
        </w:tc>
      </w:tr>
      <w:tr w:rsidR="00EA4BED" w14:paraId="318B1AE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014611B"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8DE12F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8B5E0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A2545C" w14:textId="77777777" w:rsidR="00EA4BED" w:rsidRDefault="00EA4BED">
            <w:pPr>
              <w:pStyle w:val="TAC"/>
              <w:spacing w:before="20" w:after="20"/>
              <w:ind w:left="57" w:right="57"/>
              <w:jc w:val="left"/>
              <w:rPr>
                <w:lang w:eastAsia="zh-CN"/>
              </w:rPr>
            </w:pPr>
          </w:p>
        </w:tc>
      </w:tr>
    </w:tbl>
    <w:p w14:paraId="1396B43A" w14:textId="77777777" w:rsidR="00EA4BED" w:rsidRDefault="00EA4BED" w:rsidP="00367EAB"/>
    <w:p w14:paraId="0C468AF2" w14:textId="51A27B7E" w:rsidR="00EA4BED" w:rsidRDefault="00EA4BED" w:rsidP="00EA4BED">
      <w:r>
        <w:rPr>
          <w:b/>
          <w:bCs/>
        </w:rPr>
        <w:t>Summary 4</w:t>
      </w:r>
      <w:r>
        <w:t>: TBD</w:t>
      </w:r>
    </w:p>
    <w:p w14:paraId="094D0AEF" w14:textId="7CBAE71E" w:rsidR="00EA4BED" w:rsidRDefault="00EA4BED" w:rsidP="00EA4BED">
      <w:r>
        <w:rPr>
          <w:b/>
          <w:bCs/>
        </w:rPr>
        <w:t>Proposal 4</w:t>
      </w:r>
      <w:r>
        <w:t>: TBD</w:t>
      </w:r>
    </w:p>
    <w:p w14:paraId="64A75E09" w14:textId="77777777" w:rsidR="00EA4BED" w:rsidRDefault="00EA4BED" w:rsidP="00EA4BED"/>
    <w:p w14:paraId="4F4AE546" w14:textId="1CA68B2B" w:rsidR="00EA4BED" w:rsidRDefault="00EA4BED" w:rsidP="00EA4BED">
      <w:pPr>
        <w:pStyle w:val="Heading2"/>
      </w:pPr>
      <w:r>
        <w:t>3.5</w:t>
      </w:r>
      <w:r>
        <w:tab/>
        <w:t>Q5 – CR style errors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EA4BED" w:rsidRPr="00285DAD" w14:paraId="0A73A802" w14:textId="77777777">
        <w:tc>
          <w:tcPr>
            <w:tcW w:w="190" w:type="pct"/>
          </w:tcPr>
          <w:p w14:paraId="12F24B5D" w14:textId="77777777" w:rsidR="00EA4BED" w:rsidRPr="00285DAD" w:rsidRDefault="00EA4BED">
            <w:pPr>
              <w:pStyle w:val="TAH"/>
            </w:pPr>
            <w:r w:rsidRPr="00285DAD">
              <w:t>#</w:t>
            </w:r>
          </w:p>
        </w:tc>
        <w:tc>
          <w:tcPr>
            <w:tcW w:w="999" w:type="pct"/>
          </w:tcPr>
          <w:p w14:paraId="7441E22F" w14:textId="77777777" w:rsidR="00EA4BED" w:rsidRPr="00285DAD" w:rsidRDefault="00EA4BED">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1E8F1625" w14:textId="77777777" w:rsidR="00EA4BED" w:rsidRPr="00285DAD" w:rsidRDefault="00EA4BED">
            <w:pPr>
              <w:pStyle w:val="TAH"/>
            </w:pPr>
            <w:r w:rsidRPr="00285DAD">
              <w:t>Possible improvement approaches with current tools</w:t>
            </w:r>
          </w:p>
        </w:tc>
        <w:tc>
          <w:tcPr>
            <w:tcW w:w="699" w:type="pct"/>
          </w:tcPr>
          <w:p w14:paraId="725140A9" w14:textId="77777777" w:rsidR="00EA4BED" w:rsidRPr="00285DAD" w:rsidRDefault="00EA4BED">
            <w:pPr>
              <w:pStyle w:val="TAH"/>
            </w:pPr>
            <w:r w:rsidRPr="00285DAD">
              <w:t>Pros of possible improvement approaches</w:t>
            </w:r>
          </w:p>
        </w:tc>
        <w:tc>
          <w:tcPr>
            <w:tcW w:w="624" w:type="pct"/>
          </w:tcPr>
          <w:p w14:paraId="322A8E94" w14:textId="77777777" w:rsidR="00EA4BED" w:rsidRPr="00285DAD" w:rsidRDefault="00EA4BED">
            <w:pPr>
              <w:pStyle w:val="TAH"/>
            </w:pPr>
            <w:r w:rsidRPr="00285DAD">
              <w:t>Cons of possible improvement approaches</w:t>
            </w:r>
          </w:p>
        </w:tc>
        <w:tc>
          <w:tcPr>
            <w:tcW w:w="977" w:type="pct"/>
          </w:tcPr>
          <w:p w14:paraId="25AC8EEC" w14:textId="77777777" w:rsidR="00EA4BED" w:rsidRPr="00285DAD" w:rsidRDefault="00EA4BED">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67F3AE54" w14:textId="77777777" w:rsidR="00EA4BED" w:rsidRPr="00285DAD" w:rsidRDefault="00EA4BED">
            <w:pPr>
              <w:pStyle w:val="TAH"/>
            </w:pPr>
            <w:r>
              <w:t>Applicable WGs and users of the specification</w:t>
            </w:r>
          </w:p>
        </w:tc>
      </w:tr>
      <w:tr w:rsidR="00EA4BED" w:rsidRPr="00285DAD" w14:paraId="07C1EB36" w14:textId="77777777">
        <w:tc>
          <w:tcPr>
            <w:tcW w:w="190" w:type="pct"/>
          </w:tcPr>
          <w:p w14:paraId="1200FFE3" w14:textId="3011B151" w:rsidR="00EA4BED" w:rsidRPr="00285DAD" w:rsidRDefault="00EA4BED" w:rsidP="00EA4BED">
            <w:r w:rsidRPr="00CB6455">
              <w:rPr>
                <w:rFonts w:eastAsiaTheme="minorEastAsia"/>
                <w:lang w:eastAsia="ja-JP"/>
              </w:rPr>
              <w:t>5</w:t>
            </w:r>
          </w:p>
        </w:tc>
        <w:tc>
          <w:tcPr>
            <w:tcW w:w="999" w:type="pct"/>
          </w:tcPr>
          <w:p w14:paraId="31CC2B65" w14:textId="77777777" w:rsidR="00EA4BED" w:rsidRPr="00CB6455" w:rsidRDefault="00EA4BED" w:rsidP="00EA4BED">
            <w:pPr>
              <w:rPr>
                <w:rFonts w:eastAsiaTheme="minorEastAsia"/>
                <w:bCs/>
                <w:lang w:eastAsia="ja-JP"/>
              </w:rPr>
            </w:pPr>
            <w:r w:rsidRPr="00CB6455">
              <w:rPr>
                <w:rFonts w:eastAsiaTheme="minorEastAsia"/>
                <w:b/>
                <w:lang w:eastAsia="ja-JP"/>
              </w:rPr>
              <w:t>CR style errors:</w:t>
            </w:r>
          </w:p>
          <w:p w14:paraId="00A999A9" w14:textId="77777777" w:rsidR="00EA4BED" w:rsidRDefault="00EA4BED" w:rsidP="00EA4BED">
            <w:pPr>
              <w:pStyle w:val="ListParagraph"/>
              <w:numPr>
                <w:ilvl w:val="0"/>
                <w:numId w:val="19"/>
              </w:numPr>
              <w:spacing w:after="0"/>
              <w:rPr>
                <w:rFonts w:eastAsiaTheme="minorEastAsia"/>
                <w:lang w:eastAsia="ja-JP"/>
              </w:rPr>
            </w:pPr>
            <w:r w:rsidRPr="00CB6455">
              <w:rPr>
                <w:rFonts w:eastAsiaTheme="minorEastAsia"/>
                <w:lang w:eastAsia="ja-JP"/>
              </w:rPr>
              <w:t>Inconsistent or incorrect styles such as incorrect header style, caption style, bullet style, etc.</w:t>
            </w:r>
          </w:p>
          <w:p w14:paraId="31CD01B5" w14:textId="58C6C71F" w:rsidR="0052150B" w:rsidRPr="00CB6455" w:rsidRDefault="0052150B" w:rsidP="00EA4BED">
            <w:pPr>
              <w:pStyle w:val="ListParagraph"/>
              <w:numPr>
                <w:ilvl w:val="0"/>
                <w:numId w:val="19"/>
              </w:numPr>
              <w:spacing w:after="0"/>
              <w:rPr>
                <w:rFonts w:eastAsiaTheme="minorEastAsia"/>
                <w:lang w:eastAsia="ja-JP"/>
              </w:rPr>
            </w:pPr>
            <w:commentRangeStart w:id="5"/>
            <w:r>
              <w:rPr>
                <w:rFonts w:eastAsiaTheme="minorEastAsia"/>
                <w:lang w:eastAsia="ja-JP"/>
              </w:rPr>
              <w:t>Can be caused by copying and pasting from other documents into a CR</w:t>
            </w:r>
            <w:commentRangeEnd w:id="5"/>
            <w:r w:rsidR="007F6FAB">
              <w:rPr>
                <w:rStyle w:val="CommentReference"/>
                <w:rFonts w:ascii="Times New Roman" w:eastAsia="Times New Roman" w:hAnsi="Times New Roman" w:cs="Times New Roman"/>
                <w:lang w:val="en-GB"/>
              </w:rPr>
              <w:commentReference w:id="5"/>
            </w:r>
          </w:p>
          <w:p w14:paraId="4B6572EB" w14:textId="0578A551" w:rsidR="00EA4BED" w:rsidRPr="00285DAD" w:rsidRDefault="00EA4BED" w:rsidP="00EA4BED">
            <w:r w:rsidRPr="00CB6455">
              <w:rPr>
                <w:lang w:eastAsia="ko-KR"/>
              </w:rPr>
              <w:t>Table styles can be inconsistent for tables with the same type of content.</w:t>
            </w:r>
          </w:p>
        </w:tc>
        <w:tc>
          <w:tcPr>
            <w:tcW w:w="913" w:type="pct"/>
          </w:tcPr>
          <w:p w14:paraId="0DF677D7" w14:textId="4BEC4DC8" w:rsidR="00EA4BED" w:rsidRPr="00285DAD" w:rsidRDefault="00EA4BED" w:rsidP="00EA4BED">
            <w:r w:rsidRPr="00EA4BED">
              <w:rPr>
                <w:b/>
                <w:bCs/>
                <w:color w:val="FF0000"/>
              </w:rPr>
              <w:t xml:space="preserve">[5.1] </w:t>
            </w:r>
            <w:r w:rsidRPr="00CB6455">
              <w:rPr>
                <w:b/>
                <w:bCs/>
              </w:rPr>
              <w:t>Automatic CR Generation</w:t>
            </w:r>
            <w:r>
              <w:rPr>
                <w:b/>
                <w:bCs/>
              </w:rPr>
              <w:t xml:space="preserve"> (see above)</w:t>
            </w:r>
          </w:p>
        </w:tc>
        <w:tc>
          <w:tcPr>
            <w:tcW w:w="699" w:type="pct"/>
          </w:tcPr>
          <w:p w14:paraId="43603E1C" w14:textId="77777777" w:rsidR="00EA4BED" w:rsidRPr="00285DAD" w:rsidRDefault="00EA4BED" w:rsidP="00EA4BED"/>
        </w:tc>
        <w:tc>
          <w:tcPr>
            <w:tcW w:w="624" w:type="pct"/>
          </w:tcPr>
          <w:p w14:paraId="5E3B8B31" w14:textId="77777777" w:rsidR="00EA4BED" w:rsidRPr="00285DAD" w:rsidRDefault="00EA4BED" w:rsidP="00EA4BED"/>
        </w:tc>
        <w:tc>
          <w:tcPr>
            <w:tcW w:w="977" w:type="pct"/>
          </w:tcPr>
          <w:p w14:paraId="2D57BA88" w14:textId="19A3BBB0" w:rsidR="00EA4BED" w:rsidRPr="00285DAD" w:rsidRDefault="00EA4BED" w:rsidP="00EA4BED">
            <w:r>
              <w:rPr>
                <w:rFonts w:eastAsiaTheme="minorEastAsia"/>
                <w:b/>
                <w:bCs/>
                <w:lang w:eastAsia="ja-JP"/>
              </w:rPr>
              <w:t>(</w:t>
            </w:r>
            <w:r w:rsidRPr="00693193">
              <w:rPr>
                <w:rFonts w:eastAsiaTheme="minorEastAsia"/>
                <w:b/>
                <w:bCs/>
                <w:color w:val="5B9BD5" w:themeColor="accent1"/>
                <w:lang w:eastAsia="ja-JP"/>
              </w:rPr>
              <w:t>feasible</w:t>
            </w:r>
            <w:r>
              <w:rPr>
                <w:rFonts w:eastAsiaTheme="minorEastAsia"/>
                <w:b/>
                <w:bCs/>
                <w:lang w:eastAsia="ja-JP"/>
              </w:rPr>
              <w:t xml:space="preserve">) </w:t>
            </w:r>
            <w:r>
              <w:rPr>
                <w:rFonts w:eastAsiaTheme="minorEastAsia"/>
                <w:lang w:eastAsia="ja-JP"/>
              </w:rPr>
              <w:t>Using auto generation of the CR would significantly reduce the introduction of new errors and help to ensure that the approved styles are ones which are used.</w:t>
            </w:r>
          </w:p>
        </w:tc>
        <w:tc>
          <w:tcPr>
            <w:tcW w:w="598" w:type="pct"/>
          </w:tcPr>
          <w:p w14:paraId="396406AA" w14:textId="77777777" w:rsidR="00EA4BED" w:rsidRPr="00CB6455" w:rsidRDefault="00EA4BED" w:rsidP="00EA4BED">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4D606C5B" w14:textId="77777777" w:rsidR="00EA4BED" w:rsidRPr="00CB6455" w:rsidRDefault="00EA4BED" w:rsidP="00EA4BED">
            <w:pPr>
              <w:jc w:val="center"/>
              <w:rPr>
                <w:rFonts w:eastAsiaTheme="minorEastAsia"/>
                <w:lang w:eastAsia="ja-JP"/>
              </w:rPr>
            </w:pPr>
          </w:p>
          <w:p w14:paraId="0729B0E2" w14:textId="77777777" w:rsidR="00EA4BED" w:rsidRPr="00CB6455" w:rsidRDefault="00EA4BED" w:rsidP="00EA4BED">
            <w:pPr>
              <w:spacing w:after="0"/>
              <w:jc w:val="center"/>
              <w:rPr>
                <w:rFonts w:eastAsiaTheme="minorEastAsia"/>
                <w:lang w:eastAsia="ja-JP"/>
              </w:rPr>
            </w:pPr>
            <w:r w:rsidRPr="00CB6455">
              <w:rPr>
                <w:rFonts w:eastAsiaTheme="minorEastAsia"/>
                <w:b/>
                <w:bCs/>
                <w:lang w:eastAsia="ja-JP"/>
              </w:rPr>
              <w:t>Users</w:t>
            </w:r>
          </w:p>
          <w:p w14:paraId="199BC42E" w14:textId="65738F10" w:rsidR="00EA4BED" w:rsidRDefault="00EA4BED" w:rsidP="00EA4BED">
            <w:pPr>
              <w:jc w:val="center"/>
            </w:pPr>
            <w:r w:rsidRPr="00CB6455">
              <w:rPr>
                <w:rFonts w:eastAsiaTheme="minorEastAsia"/>
                <w:lang w:eastAsia="ja-JP"/>
              </w:rPr>
              <w:t>Contributor, Editor</w:t>
            </w:r>
          </w:p>
        </w:tc>
      </w:tr>
      <w:tr w:rsidR="00EA4BED" w:rsidRPr="00285DAD" w14:paraId="665EA243" w14:textId="77777777">
        <w:tc>
          <w:tcPr>
            <w:tcW w:w="190" w:type="pct"/>
          </w:tcPr>
          <w:p w14:paraId="275689E5" w14:textId="77777777" w:rsidR="00EA4BED" w:rsidRPr="00CB6455" w:rsidRDefault="00EA4BED" w:rsidP="00EA4BED">
            <w:pPr>
              <w:rPr>
                <w:rFonts w:eastAsiaTheme="minorEastAsia"/>
                <w:lang w:eastAsia="ja-JP"/>
              </w:rPr>
            </w:pPr>
          </w:p>
        </w:tc>
        <w:tc>
          <w:tcPr>
            <w:tcW w:w="999" w:type="pct"/>
          </w:tcPr>
          <w:p w14:paraId="3DF4DFEC" w14:textId="77777777" w:rsidR="00EA4BED" w:rsidRPr="00CB6455" w:rsidRDefault="00EA4BED" w:rsidP="00EA4BED">
            <w:pPr>
              <w:rPr>
                <w:rFonts w:eastAsiaTheme="minorEastAsia"/>
                <w:b/>
                <w:lang w:eastAsia="ja-JP"/>
              </w:rPr>
            </w:pPr>
          </w:p>
        </w:tc>
        <w:tc>
          <w:tcPr>
            <w:tcW w:w="913" w:type="pct"/>
          </w:tcPr>
          <w:p w14:paraId="763F3061" w14:textId="6E598653" w:rsidR="00EA4BED" w:rsidRPr="00CB6455" w:rsidRDefault="00EA4BED" w:rsidP="00EA4BED">
            <w:pPr>
              <w:rPr>
                <w:b/>
                <w:bCs/>
              </w:rPr>
            </w:pPr>
            <w:r w:rsidRPr="00EA4BED">
              <w:rPr>
                <w:b/>
                <w:bCs/>
                <w:color w:val="FF0000"/>
              </w:rPr>
              <w:t xml:space="preserve">[5.2] </w:t>
            </w:r>
            <w:r w:rsidRPr="00CB6455">
              <w:rPr>
                <w:b/>
                <w:bCs/>
              </w:rPr>
              <w:t>CR Conformance Checking</w:t>
            </w:r>
            <w:r>
              <w:rPr>
                <w:b/>
                <w:bCs/>
              </w:rPr>
              <w:t xml:space="preserve"> (see above)</w:t>
            </w:r>
          </w:p>
        </w:tc>
        <w:tc>
          <w:tcPr>
            <w:tcW w:w="699" w:type="pct"/>
          </w:tcPr>
          <w:p w14:paraId="712FFCA9" w14:textId="5B702629" w:rsidR="00EA4BED" w:rsidRPr="00285DAD" w:rsidRDefault="0044654B" w:rsidP="00EA4BED">
            <w:commentRangeStart w:id="6"/>
            <w:r>
              <w:t>Delegates just need to run the macro on their CR before submission.</w:t>
            </w:r>
          </w:p>
        </w:tc>
        <w:tc>
          <w:tcPr>
            <w:tcW w:w="624" w:type="pct"/>
          </w:tcPr>
          <w:p w14:paraId="38871E09" w14:textId="77777777" w:rsidR="002942FB" w:rsidRDefault="002942FB" w:rsidP="002942FB">
            <w:r w:rsidRPr="007D62C2">
              <w:t>Is such macro feasible?</w:t>
            </w:r>
          </w:p>
          <w:p w14:paraId="58FCD04F" w14:textId="329810DE" w:rsidR="00EA4BED" w:rsidRPr="00285DAD" w:rsidRDefault="002942FB" w:rsidP="002942FB">
            <w:r>
              <w:t>There could be feasibility issues due to some companies not being allowed to run macros as a consequence of company-specific IT rules/policy</w:t>
            </w:r>
            <w:commentRangeEnd w:id="6"/>
            <w:r>
              <w:rPr>
                <w:rStyle w:val="CommentReference"/>
                <w:rFonts w:ascii="Times New Roman" w:eastAsia="Times New Roman" w:hAnsi="Times New Roman" w:cs="Times New Roman"/>
                <w:lang w:val="en-GB"/>
              </w:rPr>
              <w:commentReference w:id="6"/>
            </w:r>
          </w:p>
        </w:tc>
        <w:tc>
          <w:tcPr>
            <w:tcW w:w="977" w:type="pct"/>
          </w:tcPr>
          <w:p w14:paraId="7859ABE2" w14:textId="77777777" w:rsidR="00EA4BED" w:rsidRDefault="00EA4BED" w:rsidP="00EA4BED">
            <w:pPr>
              <w:rPr>
                <w:rFonts w:eastAsiaTheme="minorEastAsia"/>
                <w:lang w:eastAsia="ja-JP"/>
              </w:rPr>
            </w:pPr>
            <w:r>
              <w:rPr>
                <w:rFonts w:eastAsiaTheme="minorEastAsia"/>
                <w:lang w:eastAsia="ja-JP"/>
              </w:rPr>
              <w:t>(</w:t>
            </w:r>
            <w:r w:rsidRPr="00E5724B">
              <w:rPr>
                <w:rFonts w:eastAsiaTheme="minorEastAsia"/>
                <w:b/>
                <w:bCs/>
                <w:color w:val="5B9BD5" w:themeColor="accent1"/>
                <w:lang w:eastAsia="ja-JP"/>
              </w:rPr>
              <w:t>feasible</w:t>
            </w:r>
            <w:r>
              <w:rPr>
                <w:rFonts w:eastAsiaTheme="minorEastAsia"/>
                <w:lang w:eastAsia="ja-JP"/>
              </w:rPr>
              <w:t xml:space="preserve">) </w:t>
            </w:r>
            <w:r w:rsidRPr="00227839">
              <w:rPr>
                <w:rFonts w:eastAsiaTheme="minorEastAsia"/>
                <w:lang w:eastAsia="ja-JP"/>
              </w:rPr>
              <w:t>Simple checks such as ensuring that only approved styles, fonts, font sizes, etc., are used is feasible.</w:t>
            </w:r>
            <w:r>
              <w:rPr>
                <w:rFonts w:eastAsiaTheme="minorEastAsia"/>
                <w:lang w:eastAsia="ja-JP"/>
              </w:rPr>
              <w:t xml:space="preserve"> </w:t>
            </w:r>
          </w:p>
          <w:p w14:paraId="2323F1FE" w14:textId="77777777" w:rsidR="00EA4BED" w:rsidRDefault="00EA4BED" w:rsidP="00EA4BED">
            <w:pPr>
              <w:rPr>
                <w:rFonts w:eastAsiaTheme="minorEastAsia"/>
                <w:lang w:eastAsia="ja-JP"/>
              </w:rPr>
            </w:pPr>
          </w:p>
          <w:p w14:paraId="75D05CB5" w14:textId="35075E89" w:rsidR="00EA4BED" w:rsidRDefault="00EA4BED" w:rsidP="00EA4BED">
            <w:pPr>
              <w:rPr>
                <w:rFonts w:eastAsiaTheme="minorEastAsia"/>
                <w:b/>
                <w:bCs/>
                <w:lang w:eastAsia="ja-JP"/>
              </w:rPr>
            </w:pPr>
            <w:r>
              <w:rPr>
                <w:rFonts w:eastAsiaTheme="minorEastAsia"/>
                <w:lang w:eastAsia="ja-JP"/>
              </w:rPr>
              <w:t>(</w:t>
            </w:r>
            <w:r w:rsidRPr="00E5724B">
              <w:rPr>
                <w:rFonts w:eastAsiaTheme="minorEastAsia"/>
                <w:b/>
                <w:bCs/>
                <w:color w:val="FF0000"/>
                <w:lang w:eastAsia="ja-JP"/>
              </w:rPr>
              <w:t>not feasible</w:t>
            </w:r>
            <w:r>
              <w:rPr>
                <w:rFonts w:eastAsiaTheme="minorEastAsia"/>
                <w:lang w:eastAsia="ja-JP"/>
              </w:rPr>
              <w:t>) Ensuring that styles didn’t change between versions and ensuring that the correct approved styles are used could be challenging and encounter corner cases.</w:t>
            </w:r>
          </w:p>
        </w:tc>
        <w:tc>
          <w:tcPr>
            <w:tcW w:w="598" w:type="pct"/>
          </w:tcPr>
          <w:p w14:paraId="76C28F9F" w14:textId="77777777" w:rsidR="00EA4BED" w:rsidRPr="00CB6455" w:rsidRDefault="00EA4BED" w:rsidP="00EA4BED">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210CCF82" w14:textId="77777777" w:rsidR="00EA4BED" w:rsidRPr="00CB6455" w:rsidRDefault="00EA4BED" w:rsidP="00EA4BED">
            <w:pPr>
              <w:jc w:val="center"/>
              <w:rPr>
                <w:rFonts w:eastAsiaTheme="minorEastAsia"/>
                <w:lang w:eastAsia="ja-JP"/>
              </w:rPr>
            </w:pPr>
          </w:p>
          <w:p w14:paraId="038174BD" w14:textId="77777777" w:rsidR="00EA4BED" w:rsidRPr="00CB6455" w:rsidRDefault="00EA4BED" w:rsidP="00EA4BED">
            <w:pPr>
              <w:spacing w:after="0"/>
              <w:jc w:val="center"/>
              <w:rPr>
                <w:rFonts w:eastAsiaTheme="minorEastAsia"/>
                <w:lang w:eastAsia="ja-JP"/>
              </w:rPr>
            </w:pPr>
            <w:r w:rsidRPr="00CB6455">
              <w:rPr>
                <w:rFonts w:eastAsiaTheme="minorEastAsia"/>
                <w:b/>
                <w:bCs/>
                <w:lang w:eastAsia="ja-JP"/>
              </w:rPr>
              <w:t>Users</w:t>
            </w:r>
          </w:p>
          <w:p w14:paraId="55818F2D" w14:textId="18682737" w:rsidR="00EA4BED" w:rsidRPr="00CB6455" w:rsidRDefault="00EA4BED" w:rsidP="00EA4BED">
            <w:pPr>
              <w:jc w:val="center"/>
              <w:rPr>
                <w:rFonts w:eastAsiaTheme="minorEastAsia"/>
                <w:b/>
                <w:bCs/>
                <w:lang w:eastAsia="ja-JP"/>
              </w:rPr>
            </w:pPr>
            <w:r w:rsidRPr="00CB6455">
              <w:rPr>
                <w:rFonts w:eastAsiaTheme="minorEastAsia"/>
                <w:lang w:eastAsia="ja-JP"/>
              </w:rPr>
              <w:t>Contributor, Editor</w:t>
            </w:r>
          </w:p>
        </w:tc>
      </w:tr>
      <w:tr w:rsidR="00C26CF2" w:rsidRPr="00285DAD" w14:paraId="6EC8CFFA" w14:textId="77777777">
        <w:tc>
          <w:tcPr>
            <w:tcW w:w="190" w:type="pct"/>
          </w:tcPr>
          <w:p w14:paraId="2EF1831E" w14:textId="77777777" w:rsidR="00C26CF2" w:rsidRPr="00CB6455" w:rsidRDefault="00C26CF2" w:rsidP="00C26CF2">
            <w:pPr>
              <w:rPr>
                <w:rFonts w:eastAsiaTheme="minorEastAsia"/>
                <w:lang w:eastAsia="ja-JP"/>
              </w:rPr>
            </w:pPr>
          </w:p>
        </w:tc>
        <w:tc>
          <w:tcPr>
            <w:tcW w:w="999" w:type="pct"/>
          </w:tcPr>
          <w:p w14:paraId="023FE03B" w14:textId="77777777" w:rsidR="00C26CF2" w:rsidRPr="00CB6455" w:rsidRDefault="00C26CF2" w:rsidP="00C26CF2">
            <w:pPr>
              <w:rPr>
                <w:rFonts w:eastAsiaTheme="minorEastAsia"/>
                <w:b/>
                <w:lang w:eastAsia="ja-JP"/>
              </w:rPr>
            </w:pPr>
          </w:p>
        </w:tc>
        <w:tc>
          <w:tcPr>
            <w:tcW w:w="913" w:type="pct"/>
          </w:tcPr>
          <w:p w14:paraId="6789F21A" w14:textId="33AFDCE7" w:rsidR="00C26CF2" w:rsidRPr="00EA4BED" w:rsidRDefault="00C26CF2" w:rsidP="00C26CF2">
            <w:pPr>
              <w:rPr>
                <w:b/>
                <w:bCs/>
                <w:color w:val="FF0000"/>
              </w:rPr>
            </w:pPr>
            <w:commentRangeStart w:id="7"/>
            <w:r w:rsidRPr="00C26CF2">
              <w:rPr>
                <w:b/>
                <w:bCs/>
                <w:color w:val="FF0000"/>
              </w:rPr>
              <w:t>[5.3]</w:t>
            </w:r>
            <w:r>
              <w:t xml:space="preserve"> </w:t>
            </w:r>
            <w:commentRangeEnd w:id="7"/>
            <w:r w:rsidR="002942FB">
              <w:rPr>
                <w:rStyle w:val="CommentReference"/>
                <w:rFonts w:ascii="Times New Roman" w:eastAsia="Times New Roman" w:hAnsi="Times New Roman" w:cs="Times New Roman"/>
                <w:lang w:val="en-GB"/>
              </w:rPr>
              <w:commentReference w:id="7"/>
            </w:r>
            <w:r w:rsidRPr="00C26CF2">
              <w:rPr>
                <w:b/>
                <w:bCs/>
              </w:rPr>
              <w:t>T</w:t>
            </w:r>
            <w:r w:rsidRPr="00C26CF2">
              <w:rPr>
                <w:rFonts w:hint="eastAsia"/>
                <w:b/>
                <w:bCs/>
              </w:rPr>
              <w:t xml:space="preserve">raining of delegates </w:t>
            </w:r>
            <w:r w:rsidRPr="00C26CF2">
              <w:rPr>
                <w:b/>
                <w:bCs/>
              </w:rPr>
              <w:t xml:space="preserve">and rapporteurs </w:t>
            </w:r>
            <w:r w:rsidRPr="00C26CF2">
              <w:rPr>
                <w:rFonts w:hint="eastAsia"/>
                <w:b/>
                <w:bCs/>
              </w:rPr>
              <w:t>to apply consistent styles</w:t>
            </w:r>
            <w:r w:rsidRPr="00C26CF2">
              <w:rPr>
                <w:b/>
                <w:bCs/>
              </w:rPr>
              <w:t xml:space="preserve"> in CRs and TRs/TSs</w:t>
            </w:r>
            <w:r>
              <w:t>.</w:t>
            </w:r>
          </w:p>
        </w:tc>
        <w:tc>
          <w:tcPr>
            <w:tcW w:w="699" w:type="pct"/>
          </w:tcPr>
          <w:p w14:paraId="3219B1E8" w14:textId="025AFA06" w:rsidR="00C26CF2" w:rsidRPr="00285DAD" w:rsidRDefault="00C26CF2" w:rsidP="00C26CF2">
            <w:r>
              <w:t>Easy reminder by Chairs or MCC with detailed guidance. Possibility for MCC to organize training sessions and to provide tutorial documents.</w:t>
            </w:r>
          </w:p>
        </w:tc>
        <w:tc>
          <w:tcPr>
            <w:tcW w:w="624" w:type="pct"/>
          </w:tcPr>
          <w:p w14:paraId="1ECACF53" w14:textId="77365EEA" w:rsidR="00C26CF2" w:rsidRPr="00285DAD" w:rsidRDefault="00C26CF2" w:rsidP="00C26CF2">
            <w:r>
              <w:t>S</w:t>
            </w:r>
            <w:r>
              <w:rPr>
                <w:rFonts w:hint="eastAsia"/>
              </w:rPr>
              <w:t xml:space="preserve">ome tools </w:t>
            </w:r>
            <w:r>
              <w:t xml:space="preserve">other than MS WORD </w:t>
            </w:r>
            <w:r>
              <w:rPr>
                <w:rFonts w:hint="eastAsia"/>
              </w:rPr>
              <w:t xml:space="preserve">used for processing docx files may not </w:t>
            </w:r>
            <w:r>
              <w:t>allow delegates full control of the styles</w:t>
            </w:r>
          </w:p>
        </w:tc>
        <w:tc>
          <w:tcPr>
            <w:tcW w:w="977" w:type="pct"/>
          </w:tcPr>
          <w:p w14:paraId="658065E9" w14:textId="7BE433B0" w:rsidR="00C26CF2" w:rsidRDefault="00C26CF2" w:rsidP="00C26CF2">
            <w:pPr>
              <w:rPr>
                <w:rFonts w:eastAsiaTheme="minorEastAsia"/>
                <w:lang w:eastAsia="ja-JP"/>
              </w:rPr>
            </w:pPr>
            <w:r>
              <w:t>D</w:t>
            </w:r>
            <w:r>
              <w:rPr>
                <w:rFonts w:hint="eastAsia"/>
              </w:rPr>
              <w:t>elegates are potentially capable of</w:t>
            </w:r>
            <w:r>
              <w:t xml:space="preserve"> </w:t>
            </w:r>
            <w:r>
              <w:rPr>
                <w:rFonts w:hint="eastAsia"/>
              </w:rPr>
              <w:t>apply</w:t>
            </w:r>
            <w:r>
              <w:t>ing</w:t>
            </w:r>
            <w:r>
              <w:rPr>
                <w:rFonts w:hint="eastAsia"/>
              </w:rPr>
              <w:t xml:space="preserve"> consistent styles </w:t>
            </w:r>
            <w:r>
              <w:t>with proper training and the right tools</w:t>
            </w:r>
            <w:r>
              <w:rPr>
                <w:rFonts w:hint="eastAsia"/>
              </w:rPr>
              <w:t>.</w:t>
            </w:r>
          </w:p>
        </w:tc>
        <w:tc>
          <w:tcPr>
            <w:tcW w:w="598" w:type="pct"/>
          </w:tcPr>
          <w:p w14:paraId="1E19443A" w14:textId="77777777" w:rsidR="00E02D96" w:rsidRPr="00CB6455" w:rsidRDefault="00E02D96" w:rsidP="00E02D96">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4A5B3252" w14:textId="77777777" w:rsidR="00E02D96" w:rsidRPr="00CB6455" w:rsidRDefault="00E02D96" w:rsidP="00E02D96">
            <w:pPr>
              <w:jc w:val="center"/>
              <w:rPr>
                <w:rFonts w:eastAsiaTheme="minorEastAsia"/>
                <w:lang w:eastAsia="ja-JP"/>
              </w:rPr>
            </w:pPr>
          </w:p>
          <w:p w14:paraId="27A6580C" w14:textId="77777777" w:rsidR="00E02D96" w:rsidRPr="00CB6455" w:rsidRDefault="00E02D96" w:rsidP="00E02D96">
            <w:pPr>
              <w:spacing w:after="0"/>
              <w:jc w:val="center"/>
              <w:rPr>
                <w:rFonts w:eastAsiaTheme="minorEastAsia"/>
                <w:lang w:eastAsia="ja-JP"/>
              </w:rPr>
            </w:pPr>
            <w:r w:rsidRPr="00CB6455">
              <w:rPr>
                <w:rFonts w:eastAsiaTheme="minorEastAsia"/>
                <w:b/>
                <w:bCs/>
                <w:lang w:eastAsia="ja-JP"/>
              </w:rPr>
              <w:t>Users</w:t>
            </w:r>
          </w:p>
          <w:p w14:paraId="09D295C8" w14:textId="338C792F" w:rsidR="00C26CF2" w:rsidRPr="00CB6455" w:rsidRDefault="00E02D96" w:rsidP="00E02D96">
            <w:pPr>
              <w:jc w:val="center"/>
              <w:rPr>
                <w:rFonts w:eastAsiaTheme="minorEastAsia"/>
                <w:b/>
                <w:bCs/>
                <w:lang w:eastAsia="ja-JP"/>
              </w:rPr>
            </w:pPr>
            <w:r w:rsidRPr="00CB6455">
              <w:rPr>
                <w:rFonts w:eastAsiaTheme="minorEastAsia"/>
                <w:lang w:eastAsia="ja-JP"/>
              </w:rPr>
              <w:t>Contributor, Editor</w:t>
            </w:r>
          </w:p>
        </w:tc>
      </w:tr>
      <w:tr w:rsidR="009B1834" w:rsidRPr="00285DAD" w14:paraId="5CDFFFA8" w14:textId="77777777">
        <w:tc>
          <w:tcPr>
            <w:tcW w:w="190" w:type="pct"/>
          </w:tcPr>
          <w:p w14:paraId="147386AE" w14:textId="77777777" w:rsidR="009B1834" w:rsidRPr="00CB6455" w:rsidRDefault="009B1834" w:rsidP="009B1834">
            <w:pPr>
              <w:rPr>
                <w:rFonts w:eastAsiaTheme="minorEastAsia"/>
                <w:lang w:eastAsia="ja-JP"/>
              </w:rPr>
            </w:pPr>
          </w:p>
        </w:tc>
        <w:tc>
          <w:tcPr>
            <w:tcW w:w="999" w:type="pct"/>
          </w:tcPr>
          <w:p w14:paraId="2F027D88" w14:textId="77777777" w:rsidR="009B1834" w:rsidRPr="00CB6455" w:rsidRDefault="009B1834" w:rsidP="009B1834">
            <w:pPr>
              <w:rPr>
                <w:rFonts w:eastAsiaTheme="minorEastAsia"/>
                <w:b/>
                <w:lang w:eastAsia="ja-JP"/>
              </w:rPr>
            </w:pPr>
          </w:p>
        </w:tc>
        <w:tc>
          <w:tcPr>
            <w:tcW w:w="913" w:type="pct"/>
          </w:tcPr>
          <w:p w14:paraId="0D96865A" w14:textId="5FA58C63" w:rsidR="009B1834" w:rsidRPr="00C26CF2" w:rsidRDefault="009B1834" w:rsidP="009B1834">
            <w:pPr>
              <w:rPr>
                <w:b/>
                <w:bCs/>
                <w:color w:val="FF0000"/>
              </w:rPr>
            </w:pPr>
            <w:commentRangeStart w:id="8"/>
            <w:r w:rsidRPr="00065673">
              <w:rPr>
                <w:b/>
                <w:bCs/>
                <w:color w:val="FF0000"/>
              </w:rPr>
              <w:t>[5.4]</w:t>
            </w:r>
            <w:r w:rsidRPr="00065673">
              <w:rPr>
                <w:rFonts w:hint="eastAsia"/>
                <w:color w:val="FF0000"/>
              </w:rPr>
              <w:t xml:space="preserve"> </w:t>
            </w:r>
            <w:commentRangeEnd w:id="8"/>
            <w:r w:rsidR="00065673">
              <w:rPr>
                <w:rStyle w:val="CommentReference"/>
                <w:rFonts w:ascii="Times New Roman" w:eastAsia="Times New Roman" w:hAnsi="Times New Roman" w:cs="Times New Roman"/>
                <w:lang w:val="en-GB"/>
              </w:rPr>
              <w:commentReference w:id="8"/>
            </w:r>
            <w:r w:rsidRPr="009B1834">
              <w:rPr>
                <w:rFonts w:hint="eastAsia"/>
                <w:b/>
                <w:bCs/>
              </w:rPr>
              <w:t>U</w:t>
            </w:r>
            <w:r w:rsidRPr="009B1834">
              <w:rPr>
                <w:b/>
                <w:bCs/>
              </w:rPr>
              <w:t>s</w:t>
            </w:r>
            <w:r w:rsidRPr="009B1834">
              <w:rPr>
                <w:rFonts w:hint="eastAsia"/>
                <w:b/>
                <w:bCs/>
              </w:rPr>
              <w:t xml:space="preserve">e </w:t>
            </w:r>
            <w:r w:rsidRPr="009B1834">
              <w:rPr>
                <w:b/>
                <w:bCs/>
              </w:rPr>
              <w:t>of a light version of MS WORD</w:t>
            </w:r>
            <w:r>
              <w:t xml:space="preserve"> may facilitate the development of automatic processing on docx files. Such light version would include only features used in 3GPP without any additional feature, e.g. removing the possibility of adding new styles, and many other functions.</w:t>
            </w:r>
          </w:p>
        </w:tc>
        <w:tc>
          <w:tcPr>
            <w:tcW w:w="699" w:type="pct"/>
          </w:tcPr>
          <w:p w14:paraId="62ACEA28" w14:textId="7556DC1A" w:rsidR="009B1834" w:rsidRDefault="009B1834" w:rsidP="009B1834">
            <w:r>
              <w:t xml:space="preserve">Removing most of MS WORD features should help reduce file sizes, ensure consistent use of styles and formatting, and may make automatic processing of compressed docs files easier. </w:t>
            </w:r>
          </w:p>
        </w:tc>
        <w:tc>
          <w:tcPr>
            <w:tcW w:w="624" w:type="pct"/>
          </w:tcPr>
          <w:p w14:paraId="1E9FFAF7" w14:textId="2046B866" w:rsidR="009B1834" w:rsidRDefault="009B1834" w:rsidP="009B1834">
            <w:r>
              <w:t>Such light version of MS WORD may need to be outsourced to Microsoft, with concerns on feasibility and cost. This would require a clear set of requirements from 3GPP, which need to be future-proof. It should be targeted for 3GPP to make it available to Individual Members without incurring additional cost.</w:t>
            </w:r>
          </w:p>
        </w:tc>
        <w:tc>
          <w:tcPr>
            <w:tcW w:w="977" w:type="pct"/>
          </w:tcPr>
          <w:p w14:paraId="7A6BA7EC" w14:textId="541CEAB5" w:rsidR="009B1834" w:rsidRDefault="009B1834" w:rsidP="009B1834">
            <w:r>
              <w:t>Feasibility</w:t>
            </w:r>
            <w:r>
              <w:rPr>
                <w:rFonts w:hint="eastAsia"/>
              </w:rPr>
              <w:t xml:space="preserve"> remains to be </w:t>
            </w:r>
            <w:r>
              <w:t>evaluated</w:t>
            </w:r>
            <w:r>
              <w:rPr>
                <w:rFonts w:hint="eastAsia"/>
              </w:rPr>
              <w:t xml:space="preserve">, in addition to the </w:t>
            </w:r>
            <w:r>
              <w:t>possible difficulties</w:t>
            </w:r>
            <w:r>
              <w:rPr>
                <w:rFonts w:hint="eastAsia"/>
              </w:rPr>
              <w:t xml:space="preserve"> of </w:t>
            </w:r>
            <w:r>
              <w:t>requesting the creation of</w:t>
            </w:r>
            <w:r>
              <w:rPr>
                <w:rFonts w:hint="eastAsia"/>
              </w:rPr>
              <w:t xml:space="preserve"> such light version of MS WORD to Microsoft. </w:t>
            </w:r>
            <w:r>
              <w:t>Unclear if this would still work with other editors.</w:t>
            </w:r>
          </w:p>
        </w:tc>
        <w:tc>
          <w:tcPr>
            <w:tcW w:w="598" w:type="pct"/>
          </w:tcPr>
          <w:p w14:paraId="2F1A9091" w14:textId="77777777" w:rsidR="00065673" w:rsidRPr="00CB6455" w:rsidRDefault="00065673" w:rsidP="00065673">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2928D156" w14:textId="77777777" w:rsidR="00065673" w:rsidRPr="00CB6455" w:rsidRDefault="00065673" w:rsidP="00065673">
            <w:pPr>
              <w:jc w:val="center"/>
              <w:rPr>
                <w:rFonts w:eastAsiaTheme="minorEastAsia"/>
                <w:lang w:eastAsia="ja-JP"/>
              </w:rPr>
            </w:pPr>
          </w:p>
          <w:p w14:paraId="1DF38EBC" w14:textId="77777777" w:rsidR="00065673" w:rsidRPr="00CB6455" w:rsidRDefault="00065673" w:rsidP="00065673">
            <w:pPr>
              <w:spacing w:after="0"/>
              <w:jc w:val="center"/>
              <w:rPr>
                <w:rFonts w:eastAsiaTheme="minorEastAsia"/>
                <w:lang w:eastAsia="ja-JP"/>
              </w:rPr>
            </w:pPr>
            <w:r w:rsidRPr="00CB6455">
              <w:rPr>
                <w:rFonts w:eastAsiaTheme="minorEastAsia"/>
                <w:b/>
                <w:bCs/>
                <w:lang w:eastAsia="ja-JP"/>
              </w:rPr>
              <w:t>Users</w:t>
            </w:r>
          </w:p>
          <w:p w14:paraId="0F1612E8" w14:textId="23B78882" w:rsidR="009B1834" w:rsidRPr="00CB6455" w:rsidRDefault="00065673" w:rsidP="00065673">
            <w:pPr>
              <w:jc w:val="center"/>
              <w:rPr>
                <w:rFonts w:eastAsiaTheme="minorEastAsia"/>
                <w:b/>
                <w:bCs/>
                <w:lang w:eastAsia="ja-JP"/>
              </w:rPr>
            </w:pPr>
            <w:r w:rsidRPr="00CB6455">
              <w:rPr>
                <w:rFonts w:eastAsiaTheme="minorEastAsia"/>
                <w:lang w:eastAsia="ja-JP"/>
              </w:rPr>
              <w:t>Contributor, Editor</w:t>
            </w:r>
          </w:p>
        </w:tc>
      </w:tr>
      <w:tr w:rsidR="00190DF9" w:rsidRPr="00285DAD" w14:paraId="613BC326" w14:textId="77777777">
        <w:tc>
          <w:tcPr>
            <w:tcW w:w="190" w:type="pct"/>
          </w:tcPr>
          <w:p w14:paraId="0F39F6F0" w14:textId="77777777" w:rsidR="00190DF9" w:rsidRPr="00CB6455" w:rsidRDefault="00190DF9" w:rsidP="00190DF9">
            <w:pPr>
              <w:rPr>
                <w:rFonts w:eastAsiaTheme="minorEastAsia"/>
                <w:lang w:eastAsia="ja-JP"/>
              </w:rPr>
            </w:pPr>
          </w:p>
        </w:tc>
        <w:tc>
          <w:tcPr>
            <w:tcW w:w="999" w:type="pct"/>
          </w:tcPr>
          <w:p w14:paraId="3DC301EC" w14:textId="77777777" w:rsidR="00190DF9" w:rsidRPr="00CB6455" w:rsidRDefault="00190DF9" w:rsidP="00190DF9">
            <w:pPr>
              <w:rPr>
                <w:rFonts w:eastAsiaTheme="minorEastAsia"/>
                <w:b/>
                <w:lang w:eastAsia="ja-JP"/>
              </w:rPr>
            </w:pPr>
          </w:p>
        </w:tc>
        <w:tc>
          <w:tcPr>
            <w:tcW w:w="913" w:type="pct"/>
          </w:tcPr>
          <w:p w14:paraId="7D2D7F11" w14:textId="15440CE7" w:rsidR="00190DF9" w:rsidRPr="00F060B8" w:rsidRDefault="00190DF9" w:rsidP="00190DF9">
            <w:pPr>
              <w:rPr>
                <w:b/>
                <w:bCs/>
                <w:color w:val="FF0000"/>
                <w:szCs w:val="20"/>
              </w:rPr>
            </w:pPr>
            <w:commentRangeStart w:id="9"/>
            <w:r w:rsidRPr="00F060B8">
              <w:rPr>
                <w:b/>
                <w:bCs/>
                <w:color w:val="FF0000"/>
                <w:szCs w:val="20"/>
              </w:rPr>
              <w:t>[5.5]</w:t>
            </w:r>
            <w:commentRangeEnd w:id="9"/>
            <w:r w:rsidRPr="00F060B8">
              <w:rPr>
                <w:rStyle w:val="CommentReference"/>
                <w:rFonts w:ascii="Times New Roman" w:eastAsia="Times New Roman" w:hAnsi="Times New Roman" w:cs="Times New Roman"/>
                <w:sz w:val="20"/>
                <w:szCs w:val="20"/>
                <w:lang w:val="en-GB"/>
              </w:rPr>
              <w:commentReference w:id="9"/>
            </w:r>
            <w:r w:rsidRPr="00F060B8">
              <w:rPr>
                <w:b/>
                <w:bCs/>
                <w:szCs w:val="20"/>
              </w:rPr>
              <w:t xml:space="preserve"> EditHelp consulting from ETSI.</w:t>
            </w:r>
            <w:r w:rsidRPr="00F060B8">
              <w:rPr>
                <w:szCs w:val="20"/>
              </w:rPr>
              <w:t xml:space="preserve"> This is done before entering change control. After change control secretary review is possible but does not scale well.</w:t>
            </w:r>
          </w:p>
        </w:tc>
        <w:tc>
          <w:tcPr>
            <w:tcW w:w="699" w:type="pct"/>
          </w:tcPr>
          <w:p w14:paraId="1BD7C4C7" w14:textId="77777777" w:rsidR="00F060B8" w:rsidRPr="00F060B8" w:rsidRDefault="00190DF9" w:rsidP="00190DF9">
            <w:pPr>
              <w:rPr>
                <w:szCs w:val="20"/>
              </w:rPr>
            </w:pPr>
            <w:r w:rsidRPr="00F060B8">
              <w:rPr>
                <w:szCs w:val="20"/>
              </w:rPr>
              <w:t>Current rules require this</w:t>
            </w:r>
          </w:p>
          <w:p w14:paraId="5570A231" w14:textId="3FA4D4AB" w:rsidR="00190DF9" w:rsidRPr="00F060B8" w:rsidRDefault="00190DF9" w:rsidP="00190DF9">
            <w:pPr>
              <w:rPr>
                <w:szCs w:val="20"/>
              </w:rPr>
            </w:pPr>
            <w:r w:rsidRPr="00F060B8">
              <w:rPr>
                <w:szCs w:val="20"/>
              </w:rPr>
              <w:t>[</w:t>
            </w:r>
            <w:r w:rsidR="009C6AFC" w:rsidRPr="00F060B8">
              <w:rPr>
                <w:szCs w:val="20"/>
              </w:rPr>
              <w:t>In principle all authors must use official templates and settings. In practice, no one enforces this</w:t>
            </w:r>
            <w:r w:rsidRPr="00F060B8">
              <w:rPr>
                <w:szCs w:val="20"/>
              </w:rPr>
              <w:t>]</w:t>
            </w:r>
          </w:p>
        </w:tc>
        <w:tc>
          <w:tcPr>
            <w:tcW w:w="624" w:type="pct"/>
          </w:tcPr>
          <w:p w14:paraId="6F743760" w14:textId="7B16512B" w:rsidR="00190DF9" w:rsidRPr="00F060B8" w:rsidRDefault="00190DF9" w:rsidP="00190DF9">
            <w:pPr>
              <w:pStyle w:val="TAL"/>
              <w:rPr>
                <w:sz w:val="20"/>
                <w:szCs w:val="20"/>
              </w:rPr>
            </w:pPr>
            <w:r w:rsidRPr="00F060B8">
              <w:rPr>
                <w:sz w:val="20"/>
                <w:szCs w:val="20"/>
              </w:rPr>
              <w:t xml:space="preserve">Forcing </w:t>
            </w:r>
            <w:r w:rsidR="00F060B8" w:rsidRPr="00F060B8">
              <w:rPr>
                <w:sz w:val="20"/>
                <w:szCs w:val="20"/>
              </w:rPr>
              <w:t>adherence</w:t>
            </w:r>
            <w:r w:rsidRPr="00F060B8">
              <w:rPr>
                <w:sz w:val="20"/>
                <w:szCs w:val="20"/>
              </w:rPr>
              <w:t xml:space="preserve"> to rules leads to slower progress. Those who did so were called CR police - respected, not loved.</w:t>
            </w:r>
          </w:p>
          <w:p w14:paraId="030A584D" w14:textId="77777777" w:rsidR="00F060B8" w:rsidRPr="00F060B8" w:rsidRDefault="00F060B8" w:rsidP="00190DF9">
            <w:pPr>
              <w:pStyle w:val="TAL"/>
              <w:rPr>
                <w:sz w:val="20"/>
                <w:szCs w:val="20"/>
              </w:rPr>
            </w:pPr>
          </w:p>
          <w:p w14:paraId="5D0B04BF" w14:textId="0BB8B45A" w:rsidR="00190DF9" w:rsidRPr="00F060B8" w:rsidRDefault="00F060B8" w:rsidP="00F060B8">
            <w:pPr>
              <w:pStyle w:val="TAL"/>
              <w:rPr>
                <w:sz w:val="20"/>
                <w:szCs w:val="20"/>
              </w:rPr>
            </w:pPr>
            <w:r w:rsidRPr="00F060B8">
              <w:rPr>
                <w:sz w:val="20"/>
                <w:szCs w:val="20"/>
              </w:rPr>
              <w:t>[In principle all authors must use official templates and settings. In practice, no one enforces this]</w:t>
            </w:r>
          </w:p>
        </w:tc>
        <w:tc>
          <w:tcPr>
            <w:tcW w:w="977" w:type="pct"/>
          </w:tcPr>
          <w:p w14:paraId="5BD6FF4A" w14:textId="77777777" w:rsidR="00190DF9" w:rsidRPr="00F060B8" w:rsidRDefault="00190DF9" w:rsidP="00190DF9">
            <w:pPr>
              <w:pStyle w:val="TAL"/>
              <w:rPr>
                <w:sz w:val="20"/>
                <w:szCs w:val="20"/>
              </w:rPr>
            </w:pPr>
            <w:r w:rsidRPr="00F060B8">
              <w:rPr>
                <w:sz w:val="20"/>
                <w:szCs w:val="20"/>
              </w:rPr>
              <w:t xml:space="preserve">Training of authors? </w:t>
            </w:r>
          </w:p>
          <w:p w14:paraId="620C9572" w14:textId="77777777" w:rsidR="00190DF9" w:rsidRPr="00F060B8" w:rsidRDefault="00190DF9" w:rsidP="00190DF9">
            <w:pPr>
              <w:pStyle w:val="TAL"/>
              <w:rPr>
                <w:sz w:val="20"/>
                <w:szCs w:val="20"/>
              </w:rPr>
            </w:pPr>
          </w:p>
          <w:p w14:paraId="0AC1F027" w14:textId="17CE0EE8" w:rsidR="00190DF9" w:rsidRPr="00F060B8" w:rsidRDefault="00190DF9" w:rsidP="00190DF9">
            <w:pPr>
              <w:rPr>
                <w:szCs w:val="20"/>
              </w:rPr>
            </w:pPr>
            <w:r w:rsidRPr="00F060B8">
              <w:rPr>
                <w:szCs w:val="20"/>
              </w:rPr>
              <w:t>Forcing authors by means of tools to comply with drafting rules?</w:t>
            </w:r>
          </w:p>
        </w:tc>
        <w:tc>
          <w:tcPr>
            <w:tcW w:w="598" w:type="pct"/>
          </w:tcPr>
          <w:p w14:paraId="2C15A41F" w14:textId="77777777" w:rsidR="00190DF9" w:rsidRPr="00CB6455" w:rsidRDefault="00190DF9" w:rsidP="00190DF9">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5546144C" w14:textId="77777777" w:rsidR="00190DF9" w:rsidRPr="00CB6455" w:rsidRDefault="00190DF9" w:rsidP="00190DF9">
            <w:pPr>
              <w:jc w:val="center"/>
              <w:rPr>
                <w:rFonts w:eastAsiaTheme="minorEastAsia"/>
                <w:lang w:eastAsia="ja-JP"/>
              </w:rPr>
            </w:pPr>
          </w:p>
          <w:p w14:paraId="7C859C0B" w14:textId="77777777" w:rsidR="00190DF9" w:rsidRPr="00CB6455" w:rsidRDefault="00190DF9" w:rsidP="00190DF9">
            <w:pPr>
              <w:spacing w:after="0"/>
              <w:jc w:val="center"/>
              <w:rPr>
                <w:rFonts w:eastAsiaTheme="minorEastAsia"/>
                <w:lang w:eastAsia="ja-JP"/>
              </w:rPr>
            </w:pPr>
            <w:r w:rsidRPr="00CB6455">
              <w:rPr>
                <w:rFonts w:eastAsiaTheme="minorEastAsia"/>
                <w:b/>
                <w:bCs/>
                <w:lang w:eastAsia="ja-JP"/>
              </w:rPr>
              <w:t>Users</w:t>
            </w:r>
          </w:p>
          <w:p w14:paraId="4D26B6B3" w14:textId="2CC05C8A" w:rsidR="00190DF9" w:rsidRPr="00CB6455" w:rsidRDefault="00190DF9" w:rsidP="00190DF9">
            <w:pPr>
              <w:jc w:val="center"/>
              <w:rPr>
                <w:rFonts w:eastAsiaTheme="minorEastAsia"/>
                <w:b/>
                <w:bCs/>
                <w:lang w:eastAsia="ja-JP"/>
              </w:rPr>
            </w:pPr>
            <w:r w:rsidRPr="00CB6455">
              <w:rPr>
                <w:rFonts w:eastAsiaTheme="minorEastAsia"/>
                <w:lang w:eastAsia="ja-JP"/>
              </w:rPr>
              <w:t>Contributor, Editor</w:t>
            </w:r>
          </w:p>
        </w:tc>
      </w:tr>
      <w:tr w:rsidR="00F060B8" w:rsidRPr="00285DAD" w14:paraId="3B9AE809" w14:textId="77777777">
        <w:tc>
          <w:tcPr>
            <w:tcW w:w="190" w:type="pct"/>
          </w:tcPr>
          <w:p w14:paraId="5722F05C" w14:textId="77777777" w:rsidR="00F060B8" w:rsidRPr="00CB6455" w:rsidRDefault="00F060B8" w:rsidP="00F060B8">
            <w:pPr>
              <w:rPr>
                <w:rFonts w:eastAsiaTheme="minorEastAsia"/>
                <w:lang w:eastAsia="ja-JP"/>
              </w:rPr>
            </w:pPr>
          </w:p>
        </w:tc>
        <w:tc>
          <w:tcPr>
            <w:tcW w:w="999" w:type="pct"/>
          </w:tcPr>
          <w:p w14:paraId="726BE28B" w14:textId="77777777" w:rsidR="00F060B8" w:rsidRPr="00CB6455" w:rsidRDefault="00F060B8" w:rsidP="00F060B8">
            <w:pPr>
              <w:rPr>
                <w:rFonts w:eastAsiaTheme="minorEastAsia"/>
                <w:b/>
                <w:lang w:eastAsia="ja-JP"/>
              </w:rPr>
            </w:pPr>
          </w:p>
        </w:tc>
        <w:tc>
          <w:tcPr>
            <w:tcW w:w="913" w:type="pct"/>
          </w:tcPr>
          <w:p w14:paraId="564F7A31" w14:textId="1291CBFE" w:rsidR="00F060B8" w:rsidRPr="00F060B8" w:rsidRDefault="00F060B8" w:rsidP="00F060B8">
            <w:pPr>
              <w:pStyle w:val="TAL"/>
              <w:rPr>
                <w:b/>
                <w:bCs/>
                <w:sz w:val="20"/>
                <w:szCs w:val="20"/>
              </w:rPr>
            </w:pPr>
            <w:commentRangeStart w:id="10"/>
            <w:r w:rsidRPr="00F060B8">
              <w:rPr>
                <w:b/>
                <w:bCs/>
                <w:color w:val="FF0000"/>
                <w:sz w:val="20"/>
                <w:szCs w:val="20"/>
              </w:rPr>
              <w:t>[5.6]</w:t>
            </w:r>
            <w:r w:rsidRPr="00F060B8">
              <w:rPr>
                <w:b/>
                <w:bCs/>
                <w:sz w:val="20"/>
                <w:szCs w:val="20"/>
              </w:rPr>
              <w:t xml:space="preserve"> </w:t>
            </w:r>
            <w:commentRangeEnd w:id="10"/>
            <w:r>
              <w:rPr>
                <w:rStyle w:val="CommentReference"/>
                <w:rFonts w:ascii="Times New Roman" w:eastAsia="Times New Roman" w:hAnsi="Times New Roman" w:cs="Times New Roman"/>
                <w:lang w:val="en-GB"/>
              </w:rPr>
              <w:commentReference w:id="10"/>
            </w:r>
            <w:r w:rsidRPr="00F060B8">
              <w:rPr>
                <w:b/>
                <w:bCs/>
                <w:sz w:val="20"/>
                <w:szCs w:val="20"/>
              </w:rPr>
              <w:t xml:space="preserve">Only very invasively: DOCX files could be analyzed for </w:t>
            </w:r>
            <w:r w:rsidRPr="00F060B8">
              <w:rPr>
                <w:b/>
                <w:bCs/>
                <w:i/>
                <w:iCs/>
                <w:sz w:val="20"/>
                <w:szCs w:val="20"/>
              </w:rPr>
              <w:t>anything</w:t>
            </w:r>
            <w:r w:rsidRPr="00F060B8">
              <w:rPr>
                <w:b/>
                <w:bCs/>
                <w:sz w:val="20"/>
                <w:szCs w:val="20"/>
              </w:rPr>
              <w:t xml:space="preserve"> that is not in TR 21.801 and complain. </w:t>
            </w:r>
          </w:p>
          <w:p w14:paraId="420F970C" w14:textId="77777777" w:rsidR="00F060B8" w:rsidRPr="00F060B8" w:rsidRDefault="00F060B8" w:rsidP="00F060B8">
            <w:pPr>
              <w:pStyle w:val="TAL"/>
              <w:rPr>
                <w:sz w:val="20"/>
                <w:szCs w:val="20"/>
              </w:rPr>
            </w:pPr>
          </w:p>
          <w:p w14:paraId="2FDEE8A1" w14:textId="2234DD54" w:rsidR="00F060B8" w:rsidRPr="00F060B8" w:rsidRDefault="00F060B8" w:rsidP="00F060B8">
            <w:pPr>
              <w:rPr>
                <w:b/>
                <w:bCs/>
                <w:color w:val="FF0000"/>
                <w:szCs w:val="20"/>
              </w:rPr>
            </w:pPr>
            <w:r w:rsidRPr="00F060B8">
              <w:rPr>
                <w:szCs w:val="20"/>
              </w:rPr>
              <w:t>[In principle all authors must use official templates and settings. In practice, no one enforces this]</w:t>
            </w:r>
          </w:p>
        </w:tc>
        <w:tc>
          <w:tcPr>
            <w:tcW w:w="699" w:type="pct"/>
          </w:tcPr>
          <w:p w14:paraId="158F4554" w14:textId="24CC1E53" w:rsidR="00F060B8" w:rsidRPr="00F060B8" w:rsidRDefault="00F060B8" w:rsidP="00F060B8">
            <w:pPr>
              <w:rPr>
                <w:szCs w:val="20"/>
              </w:rPr>
            </w:pPr>
            <w:r w:rsidRPr="00F060B8">
              <w:rPr>
                <w:szCs w:val="20"/>
              </w:rPr>
              <w:t>Issues would be discovered that are currently hidden.</w:t>
            </w:r>
          </w:p>
        </w:tc>
        <w:tc>
          <w:tcPr>
            <w:tcW w:w="624" w:type="pct"/>
          </w:tcPr>
          <w:p w14:paraId="45B41252" w14:textId="77777777" w:rsidR="00F060B8" w:rsidRPr="00F060B8" w:rsidRDefault="00F060B8" w:rsidP="00F060B8">
            <w:pPr>
              <w:pStyle w:val="TAL"/>
              <w:rPr>
                <w:sz w:val="20"/>
                <w:szCs w:val="20"/>
              </w:rPr>
            </w:pPr>
            <w:r w:rsidRPr="00F060B8">
              <w:rPr>
                <w:sz w:val="20"/>
                <w:szCs w:val="20"/>
              </w:rPr>
              <w:t xml:space="preserve">This would have a very large impact on ways of working since authors would need to strictly use MS Word according to rules. </w:t>
            </w:r>
          </w:p>
          <w:p w14:paraId="34635D04" w14:textId="77777777" w:rsidR="00F060B8" w:rsidRPr="00F060B8" w:rsidRDefault="00F060B8" w:rsidP="00F060B8">
            <w:pPr>
              <w:pStyle w:val="TAL"/>
              <w:rPr>
                <w:sz w:val="20"/>
                <w:szCs w:val="20"/>
              </w:rPr>
            </w:pPr>
          </w:p>
        </w:tc>
        <w:tc>
          <w:tcPr>
            <w:tcW w:w="977" w:type="pct"/>
          </w:tcPr>
          <w:p w14:paraId="282FA829" w14:textId="77777777" w:rsidR="00F060B8" w:rsidRPr="00F060B8" w:rsidRDefault="00F060B8" w:rsidP="00F060B8">
            <w:pPr>
              <w:pStyle w:val="TAL"/>
              <w:rPr>
                <w:sz w:val="20"/>
                <w:szCs w:val="20"/>
              </w:rPr>
            </w:pPr>
            <w:r w:rsidRPr="00F060B8">
              <w:rPr>
                <w:sz w:val="20"/>
                <w:szCs w:val="20"/>
              </w:rPr>
              <w:t>Some success for some errors are feasible to identify.</w:t>
            </w:r>
          </w:p>
          <w:p w14:paraId="62F43074" w14:textId="7AC8E199" w:rsidR="00F060B8" w:rsidRPr="00F060B8" w:rsidRDefault="00F060B8" w:rsidP="00F060B8">
            <w:pPr>
              <w:pStyle w:val="TAL"/>
              <w:rPr>
                <w:sz w:val="20"/>
                <w:szCs w:val="20"/>
              </w:rPr>
            </w:pPr>
            <w:r w:rsidRPr="00F060B8">
              <w:rPr>
                <w:sz w:val="20"/>
                <w:szCs w:val="20"/>
              </w:rPr>
              <w:t>It may not be possible to enforce this because some tools used by delegates (see (s) below) differ from MS Word. It may be impossible to prevent these from diverging from expectations.</w:t>
            </w:r>
          </w:p>
        </w:tc>
        <w:tc>
          <w:tcPr>
            <w:tcW w:w="598" w:type="pct"/>
          </w:tcPr>
          <w:p w14:paraId="4CF3AF5A" w14:textId="77777777" w:rsidR="00F060B8" w:rsidRPr="00CB6455" w:rsidRDefault="00F060B8" w:rsidP="00F060B8">
            <w:pPr>
              <w:jc w:val="center"/>
              <w:rPr>
                <w:rFonts w:eastAsiaTheme="minorEastAsia"/>
                <w:b/>
                <w:bCs/>
                <w:lang w:eastAsia="ja-JP"/>
              </w:rPr>
            </w:pPr>
          </w:p>
        </w:tc>
      </w:tr>
    </w:tbl>
    <w:p w14:paraId="1869906D" w14:textId="77777777" w:rsidR="00EA4BED" w:rsidRDefault="00EA4BED" w:rsidP="00367EAB"/>
    <w:p w14:paraId="1E6C8D4C" w14:textId="77777777" w:rsidR="00EA4BED" w:rsidRDefault="00EA4BED"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EA4BED" w14:paraId="22DB0A9F"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782E4A08" w14:textId="405F798D" w:rsidR="00EA4BED" w:rsidRDefault="00EA4BED">
            <w:pPr>
              <w:pStyle w:val="TAH"/>
              <w:spacing w:before="20" w:after="20"/>
              <w:ind w:left="57" w:right="57"/>
              <w:jc w:val="left"/>
              <w:rPr>
                <w:color w:val="FFFFFF" w:themeColor="background1"/>
              </w:rPr>
            </w:pPr>
            <w:r>
              <w:rPr>
                <w:color w:val="FFFFFF" w:themeColor="background1"/>
              </w:rPr>
              <w:t>Answers to Question 5</w:t>
            </w:r>
          </w:p>
        </w:tc>
      </w:tr>
      <w:tr w:rsidR="00EA4BED" w14:paraId="696E304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333706" w14:textId="77777777" w:rsidR="00EA4BED" w:rsidRDefault="00EA4BED">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D2C309" w14:textId="77777777" w:rsidR="00EA4BED" w:rsidRDefault="00EA4BED">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112A8" w14:textId="77777777" w:rsidR="00EA4BED" w:rsidRDefault="00EA4BED">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5572C" w14:textId="77777777" w:rsidR="00EA4BED" w:rsidRDefault="00EA4BED">
            <w:pPr>
              <w:pStyle w:val="TAH"/>
              <w:spacing w:before="20" w:after="20"/>
              <w:ind w:left="57" w:right="57"/>
              <w:jc w:val="left"/>
            </w:pPr>
            <w:r>
              <w:t>Comment on Solution (s)</w:t>
            </w:r>
          </w:p>
        </w:tc>
      </w:tr>
      <w:tr w:rsidR="00EA4BED" w14:paraId="5904671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33E6F27"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D3B0BD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4183A1"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639980" w14:textId="77777777" w:rsidR="00EA4BED" w:rsidRDefault="00EA4BED">
            <w:pPr>
              <w:pStyle w:val="TAC"/>
              <w:spacing w:before="20" w:after="20"/>
              <w:ind w:left="57" w:right="57"/>
              <w:jc w:val="left"/>
              <w:rPr>
                <w:lang w:eastAsia="zh-CN"/>
              </w:rPr>
            </w:pPr>
          </w:p>
        </w:tc>
      </w:tr>
      <w:tr w:rsidR="00EA4BED" w14:paraId="711A4A4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8F3C1E9"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A62D857"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12738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7E5AC92" w14:textId="77777777" w:rsidR="00EA4BED" w:rsidRDefault="00EA4BED">
            <w:pPr>
              <w:pStyle w:val="TAC"/>
              <w:spacing w:before="20" w:after="20"/>
              <w:ind w:left="57" w:right="57"/>
              <w:jc w:val="left"/>
              <w:rPr>
                <w:lang w:eastAsia="zh-CN"/>
              </w:rPr>
            </w:pPr>
          </w:p>
        </w:tc>
      </w:tr>
      <w:tr w:rsidR="00EA4BED" w14:paraId="039E004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8A0A5EB"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609E24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43B1A6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6FF1DA" w14:textId="77777777" w:rsidR="00EA4BED" w:rsidRDefault="00EA4BED">
            <w:pPr>
              <w:pStyle w:val="TAC"/>
              <w:spacing w:before="20" w:after="20"/>
              <w:ind w:left="57" w:right="57"/>
              <w:jc w:val="left"/>
              <w:rPr>
                <w:lang w:eastAsia="zh-CN"/>
              </w:rPr>
            </w:pPr>
          </w:p>
        </w:tc>
      </w:tr>
      <w:tr w:rsidR="00EA4BED" w14:paraId="5066326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F7D7397"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AC852D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21F5DB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85B44AC" w14:textId="77777777" w:rsidR="00EA4BED" w:rsidRDefault="00EA4BED">
            <w:pPr>
              <w:pStyle w:val="TAC"/>
              <w:spacing w:before="20" w:after="20"/>
              <w:ind w:left="57" w:right="57"/>
              <w:jc w:val="left"/>
              <w:rPr>
                <w:lang w:eastAsia="zh-CN"/>
              </w:rPr>
            </w:pPr>
          </w:p>
        </w:tc>
      </w:tr>
      <w:tr w:rsidR="00EA4BED" w14:paraId="387A953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BA7A068"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C1A89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86CCD5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10F714E" w14:textId="77777777" w:rsidR="00EA4BED" w:rsidRDefault="00EA4BED">
            <w:pPr>
              <w:pStyle w:val="TAC"/>
              <w:spacing w:before="20" w:after="20"/>
              <w:ind w:left="57" w:right="57"/>
              <w:jc w:val="left"/>
              <w:rPr>
                <w:lang w:eastAsia="zh-CN"/>
              </w:rPr>
            </w:pPr>
          </w:p>
        </w:tc>
      </w:tr>
      <w:tr w:rsidR="00EA4BED" w14:paraId="01122A1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1BBAE62"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81DB70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043236"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06F5D8" w14:textId="77777777" w:rsidR="00EA4BED" w:rsidRDefault="00EA4BED">
            <w:pPr>
              <w:pStyle w:val="TAC"/>
              <w:spacing w:before="20" w:after="20"/>
              <w:ind w:left="57" w:right="57"/>
              <w:jc w:val="left"/>
              <w:rPr>
                <w:lang w:eastAsia="zh-CN"/>
              </w:rPr>
            </w:pPr>
          </w:p>
        </w:tc>
      </w:tr>
      <w:tr w:rsidR="00EA4BED" w14:paraId="7628C73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0E5D7A0"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C8DE718"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AE7847B"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ED2558C" w14:textId="77777777" w:rsidR="00EA4BED" w:rsidRDefault="00EA4BED">
            <w:pPr>
              <w:pStyle w:val="TAC"/>
              <w:spacing w:before="20" w:after="20"/>
              <w:ind w:left="57" w:right="57"/>
              <w:jc w:val="left"/>
              <w:rPr>
                <w:lang w:eastAsia="zh-CN"/>
              </w:rPr>
            </w:pPr>
          </w:p>
        </w:tc>
      </w:tr>
      <w:tr w:rsidR="00EA4BED" w14:paraId="469EC7D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5700771"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5DA27D6"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36EF8C"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F90872E" w14:textId="77777777" w:rsidR="00EA4BED" w:rsidRDefault="00EA4BED">
            <w:pPr>
              <w:pStyle w:val="TAC"/>
              <w:spacing w:before="20" w:after="20"/>
              <w:ind w:left="57" w:right="57"/>
              <w:jc w:val="left"/>
              <w:rPr>
                <w:lang w:eastAsia="zh-CN"/>
              </w:rPr>
            </w:pPr>
          </w:p>
        </w:tc>
      </w:tr>
      <w:tr w:rsidR="00EA4BED" w14:paraId="240615B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464DADE"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C2D621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4191EB1"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2BB3C53" w14:textId="77777777" w:rsidR="00EA4BED" w:rsidRDefault="00EA4BED">
            <w:pPr>
              <w:pStyle w:val="TAC"/>
              <w:spacing w:before="20" w:after="20"/>
              <w:ind w:left="57" w:right="57"/>
              <w:jc w:val="left"/>
              <w:rPr>
                <w:lang w:eastAsia="zh-CN"/>
              </w:rPr>
            </w:pPr>
          </w:p>
        </w:tc>
      </w:tr>
      <w:tr w:rsidR="00EA4BED" w14:paraId="7E2FCD8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87B0377"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240AFB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6A2D8C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621796" w14:textId="77777777" w:rsidR="00EA4BED" w:rsidRDefault="00EA4BED">
            <w:pPr>
              <w:pStyle w:val="TAC"/>
              <w:spacing w:before="20" w:after="20"/>
              <w:ind w:left="57" w:right="57"/>
              <w:jc w:val="left"/>
              <w:rPr>
                <w:lang w:eastAsia="zh-CN"/>
              </w:rPr>
            </w:pPr>
          </w:p>
        </w:tc>
      </w:tr>
      <w:tr w:rsidR="00EA4BED" w14:paraId="7E9304E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AEC8D96"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000695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D705A1"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FFBA18" w14:textId="77777777" w:rsidR="00EA4BED" w:rsidRDefault="00EA4BED">
            <w:pPr>
              <w:pStyle w:val="TAC"/>
              <w:spacing w:before="20" w:after="20"/>
              <w:ind w:left="57" w:right="57"/>
              <w:jc w:val="left"/>
              <w:rPr>
                <w:lang w:eastAsia="zh-CN"/>
              </w:rPr>
            </w:pPr>
          </w:p>
        </w:tc>
      </w:tr>
      <w:tr w:rsidR="00EA4BED" w14:paraId="584DD02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93112F9"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AB1C5AF"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0F97B47"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FB2F2D" w14:textId="77777777" w:rsidR="00EA4BED" w:rsidRDefault="00EA4BED">
            <w:pPr>
              <w:pStyle w:val="TAC"/>
              <w:spacing w:before="20" w:after="20"/>
              <w:ind w:left="57" w:right="57"/>
              <w:jc w:val="left"/>
              <w:rPr>
                <w:lang w:eastAsia="zh-CN"/>
              </w:rPr>
            </w:pPr>
          </w:p>
        </w:tc>
      </w:tr>
      <w:tr w:rsidR="00EA4BED" w14:paraId="1E89895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C36425A"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89C51A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F5878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5C21CD" w14:textId="77777777" w:rsidR="00EA4BED" w:rsidRDefault="00EA4BED">
            <w:pPr>
              <w:pStyle w:val="TAC"/>
              <w:spacing w:before="20" w:after="20"/>
              <w:ind w:left="57" w:right="57"/>
              <w:jc w:val="left"/>
              <w:rPr>
                <w:lang w:eastAsia="zh-CN"/>
              </w:rPr>
            </w:pPr>
          </w:p>
        </w:tc>
      </w:tr>
    </w:tbl>
    <w:p w14:paraId="1D65CC15" w14:textId="77777777" w:rsidR="00EA4BED" w:rsidRDefault="00EA4BED" w:rsidP="00EA4BED"/>
    <w:p w14:paraId="65530B6E" w14:textId="518C951F" w:rsidR="00EA4BED" w:rsidRDefault="00EA4BED" w:rsidP="00EA4BED">
      <w:r>
        <w:rPr>
          <w:b/>
          <w:bCs/>
        </w:rPr>
        <w:t>Summary 5</w:t>
      </w:r>
      <w:r>
        <w:t>: TBD</w:t>
      </w:r>
    </w:p>
    <w:p w14:paraId="3DEA77F1" w14:textId="0420E8B6" w:rsidR="00EA4BED" w:rsidRDefault="00EA4BED" w:rsidP="00EA4BED">
      <w:r>
        <w:rPr>
          <w:b/>
          <w:bCs/>
        </w:rPr>
        <w:t>Proposal 5</w:t>
      </w:r>
      <w:r>
        <w:t>: TBD</w:t>
      </w:r>
    </w:p>
    <w:p w14:paraId="44CF9CA6" w14:textId="77777777" w:rsidR="00EA4BED" w:rsidRDefault="00EA4BED" w:rsidP="00367EAB"/>
    <w:p w14:paraId="69B64E93" w14:textId="4841AFB6" w:rsidR="00EA4BED" w:rsidRDefault="00EA4BED" w:rsidP="00EA4BED">
      <w:pPr>
        <w:pStyle w:val="Heading2"/>
      </w:pPr>
      <w:r>
        <w:t>3.6</w:t>
      </w:r>
      <w:r>
        <w:tab/>
        <w:t>Q6 – CR content checking</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EA4BED" w:rsidRPr="00285DAD" w14:paraId="188679C2" w14:textId="77777777">
        <w:tc>
          <w:tcPr>
            <w:tcW w:w="190" w:type="pct"/>
          </w:tcPr>
          <w:p w14:paraId="7281F6AA" w14:textId="77777777" w:rsidR="00EA4BED" w:rsidRPr="00285DAD" w:rsidRDefault="00EA4BED">
            <w:pPr>
              <w:pStyle w:val="TAH"/>
            </w:pPr>
            <w:r w:rsidRPr="00285DAD">
              <w:t>#</w:t>
            </w:r>
          </w:p>
        </w:tc>
        <w:tc>
          <w:tcPr>
            <w:tcW w:w="999" w:type="pct"/>
          </w:tcPr>
          <w:p w14:paraId="7EE0C9F2" w14:textId="77777777" w:rsidR="00EA4BED" w:rsidRPr="00285DAD" w:rsidRDefault="00EA4BED">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10B0423A" w14:textId="77777777" w:rsidR="00EA4BED" w:rsidRPr="00285DAD" w:rsidRDefault="00EA4BED">
            <w:pPr>
              <w:pStyle w:val="TAH"/>
            </w:pPr>
            <w:r w:rsidRPr="00285DAD">
              <w:t>Possible improvement approaches with current tools</w:t>
            </w:r>
          </w:p>
        </w:tc>
        <w:tc>
          <w:tcPr>
            <w:tcW w:w="699" w:type="pct"/>
          </w:tcPr>
          <w:p w14:paraId="54E9618B" w14:textId="77777777" w:rsidR="00EA4BED" w:rsidRPr="00285DAD" w:rsidRDefault="00EA4BED">
            <w:pPr>
              <w:pStyle w:val="TAH"/>
            </w:pPr>
            <w:r w:rsidRPr="00285DAD">
              <w:t>Pros of possible improvement approaches</w:t>
            </w:r>
          </w:p>
        </w:tc>
        <w:tc>
          <w:tcPr>
            <w:tcW w:w="624" w:type="pct"/>
          </w:tcPr>
          <w:p w14:paraId="184FED5C" w14:textId="77777777" w:rsidR="00EA4BED" w:rsidRPr="00285DAD" w:rsidRDefault="00EA4BED">
            <w:pPr>
              <w:pStyle w:val="TAH"/>
            </w:pPr>
            <w:r w:rsidRPr="00285DAD">
              <w:t>Cons of possible improvement approaches</w:t>
            </w:r>
          </w:p>
        </w:tc>
        <w:tc>
          <w:tcPr>
            <w:tcW w:w="977" w:type="pct"/>
          </w:tcPr>
          <w:p w14:paraId="4D51B06C" w14:textId="77777777" w:rsidR="00EA4BED" w:rsidRPr="00285DAD" w:rsidRDefault="00EA4BED">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51E9FC72" w14:textId="77777777" w:rsidR="00EA4BED" w:rsidRPr="00285DAD" w:rsidRDefault="00EA4BED">
            <w:pPr>
              <w:pStyle w:val="TAH"/>
            </w:pPr>
            <w:r>
              <w:t>Applicable WGs and users of the specification</w:t>
            </w:r>
          </w:p>
        </w:tc>
      </w:tr>
      <w:tr w:rsidR="00EA4BED" w:rsidRPr="00285DAD" w14:paraId="72FB46C5" w14:textId="77777777">
        <w:tc>
          <w:tcPr>
            <w:tcW w:w="190" w:type="pct"/>
          </w:tcPr>
          <w:p w14:paraId="79F9C0DE" w14:textId="0EE75362" w:rsidR="00EA4BED" w:rsidRPr="00285DAD" w:rsidRDefault="00EA4BED" w:rsidP="00EA4BED">
            <w:r w:rsidRPr="00CB6455">
              <w:rPr>
                <w:rFonts w:eastAsiaTheme="minorEastAsia"/>
                <w:lang w:eastAsia="ja-JP"/>
              </w:rPr>
              <w:t>6</w:t>
            </w:r>
          </w:p>
        </w:tc>
        <w:tc>
          <w:tcPr>
            <w:tcW w:w="999" w:type="pct"/>
          </w:tcPr>
          <w:p w14:paraId="5B769D08" w14:textId="77777777" w:rsidR="00EA4BED" w:rsidRPr="00CB6455" w:rsidRDefault="00EA4BED" w:rsidP="00EA4BED">
            <w:pPr>
              <w:rPr>
                <w:rFonts w:eastAsiaTheme="minorEastAsia"/>
                <w:lang w:eastAsia="ja-JP"/>
              </w:rPr>
            </w:pPr>
            <w:r w:rsidRPr="00CB6455">
              <w:rPr>
                <w:rFonts w:eastAsiaTheme="minorEastAsia"/>
                <w:b/>
                <w:bCs/>
                <w:lang w:eastAsia="ja-JP"/>
              </w:rPr>
              <w:t xml:space="preserve">CR content checking: </w:t>
            </w:r>
            <w:r w:rsidRPr="00CB6455">
              <w:rPr>
                <w:rFonts w:eastAsiaTheme="minorEastAsia"/>
                <w:lang w:eastAsia="ja-JP"/>
              </w:rPr>
              <w:t>Subject to manual or best-effort contributions. Errors in the content include:</w:t>
            </w:r>
          </w:p>
          <w:p w14:paraId="70733237" w14:textId="77777777" w:rsidR="00EA4BED" w:rsidRPr="00CB6455" w:rsidRDefault="00EA4BED" w:rsidP="00EA4BED">
            <w:pPr>
              <w:pStyle w:val="ListParagraph"/>
              <w:numPr>
                <w:ilvl w:val="0"/>
                <w:numId w:val="19"/>
              </w:numPr>
              <w:spacing w:after="0"/>
              <w:rPr>
                <w:rFonts w:eastAsiaTheme="minorEastAsia"/>
                <w:bCs/>
                <w:lang w:eastAsia="ja-JP"/>
              </w:rPr>
            </w:pPr>
            <w:r w:rsidRPr="00CB6455">
              <w:rPr>
                <w:rFonts w:eastAsiaTheme="minorEastAsia"/>
                <w:lang w:eastAsia="ja-JP"/>
              </w:rPr>
              <w:t xml:space="preserve">Drafting </w:t>
            </w:r>
            <w:r w:rsidRPr="00CB6455">
              <w:rPr>
                <w:rFonts w:eastAsiaTheme="minorEastAsia"/>
                <w:bCs/>
                <w:lang w:eastAsia="ja-JP"/>
              </w:rPr>
              <w:t>rules violations</w:t>
            </w:r>
          </w:p>
          <w:p w14:paraId="0E5A60EB" w14:textId="77777777" w:rsidR="00EA4BED" w:rsidRPr="00CB6455" w:rsidRDefault="00EA4BED" w:rsidP="00EA4BED">
            <w:pPr>
              <w:pStyle w:val="ListParagraph"/>
              <w:numPr>
                <w:ilvl w:val="0"/>
                <w:numId w:val="19"/>
              </w:numPr>
              <w:spacing w:after="0"/>
              <w:rPr>
                <w:rFonts w:eastAsiaTheme="minorEastAsia"/>
                <w:bCs/>
                <w:lang w:eastAsia="ja-JP"/>
              </w:rPr>
            </w:pPr>
            <w:r w:rsidRPr="00CB6455">
              <w:rPr>
                <w:rFonts w:eastAsiaTheme="minorEastAsia"/>
                <w:bCs/>
                <w:lang w:eastAsia="ja-JP"/>
              </w:rPr>
              <w:t>Commercial references</w:t>
            </w:r>
          </w:p>
          <w:p w14:paraId="3C44D171" w14:textId="77777777" w:rsidR="00EA4BED" w:rsidRPr="00CB6455" w:rsidRDefault="00EA4BED" w:rsidP="00EA4BED">
            <w:pPr>
              <w:pStyle w:val="ListParagraph"/>
              <w:numPr>
                <w:ilvl w:val="0"/>
                <w:numId w:val="19"/>
              </w:numPr>
              <w:spacing w:after="0"/>
              <w:rPr>
                <w:rFonts w:eastAsiaTheme="minorEastAsia"/>
                <w:bCs/>
                <w:lang w:eastAsia="ja-JP"/>
              </w:rPr>
            </w:pPr>
            <w:r w:rsidRPr="00CB6455">
              <w:rPr>
                <w:rFonts w:eastAsiaTheme="minorEastAsia"/>
                <w:bCs/>
                <w:lang w:eastAsia="ja-JP"/>
              </w:rPr>
              <w:t>Intellectual property violations for images</w:t>
            </w:r>
          </w:p>
          <w:p w14:paraId="3723AD20" w14:textId="77777777" w:rsidR="00EA4BED" w:rsidRPr="00CB6455" w:rsidRDefault="00EA4BED" w:rsidP="00EA4BED">
            <w:pPr>
              <w:pStyle w:val="ListParagraph"/>
              <w:numPr>
                <w:ilvl w:val="0"/>
                <w:numId w:val="19"/>
              </w:numPr>
              <w:spacing w:after="0"/>
              <w:rPr>
                <w:rFonts w:eastAsiaTheme="minorEastAsia"/>
                <w:bCs/>
                <w:lang w:eastAsia="ja-JP"/>
              </w:rPr>
            </w:pPr>
            <w:r w:rsidRPr="00CB6455">
              <w:rPr>
                <w:rFonts w:eastAsiaTheme="minorEastAsia"/>
                <w:bCs/>
                <w:lang w:eastAsia="ja-JP"/>
              </w:rPr>
              <w:t>Inclusion of trademarks</w:t>
            </w:r>
          </w:p>
          <w:p w14:paraId="7D690A18" w14:textId="6EB56CA1" w:rsidR="00EA4BED" w:rsidRPr="00285DAD" w:rsidRDefault="00EA4BED" w:rsidP="00EA4BED">
            <w:r w:rsidRPr="00CB6455">
              <w:rPr>
                <w:rFonts w:eastAsiaTheme="minorEastAsia"/>
                <w:lang w:eastAsia="ja-JP"/>
              </w:rPr>
              <w:t>Typos, spelling and grammar mistakes</w:t>
            </w:r>
          </w:p>
        </w:tc>
        <w:tc>
          <w:tcPr>
            <w:tcW w:w="913" w:type="pct"/>
          </w:tcPr>
          <w:p w14:paraId="41B527E4" w14:textId="7D0C3CBF" w:rsidR="00EA4BED" w:rsidRPr="00285DAD" w:rsidRDefault="00EA4BED" w:rsidP="00EA4BED">
            <w:r w:rsidRPr="00EA4BED">
              <w:rPr>
                <w:b/>
                <w:bCs/>
                <w:color w:val="FF0000"/>
              </w:rPr>
              <w:t>[6.1]</w:t>
            </w:r>
            <w:r>
              <w:rPr>
                <w:b/>
                <w:bCs/>
              </w:rPr>
              <w:t xml:space="preserve"> </w:t>
            </w:r>
            <w:r w:rsidRPr="00CB6455">
              <w:rPr>
                <w:b/>
                <w:bCs/>
              </w:rPr>
              <w:t>CR Conformance Checking</w:t>
            </w:r>
            <w:r>
              <w:rPr>
                <w:b/>
                <w:bCs/>
              </w:rPr>
              <w:t xml:space="preserve"> (see above)</w:t>
            </w:r>
          </w:p>
        </w:tc>
        <w:tc>
          <w:tcPr>
            <w:tcW w:w="699" w:type="pct"/>
          </w:tcPr>
          <w:p w14:paraId="5DC82254" w14:textId="77777777" w:rsidR="00EA4BED" w:rsidRPr="00285DAD" w:rsidRDefault="00EA4BED" w:rsidP="00EA4BED"/>
        </w:tc>
        <w:tc>
          <w:tcPr>
            <w:tcW w:w="624" w:type="pct"/>
          </w:tcPr>
          <w:p w14:paraId="61D9DBD0" w14:textId="77777777" w:rsidR="00EA4BED" w:rsidRPr="00285DAD" w:rsidRDefault="00EA4BED" w:rsidP="00EA4BED"/>
        </w:tc>
        <w:tc>
          <w:tcPr>
            <w:tcW w:w="977" w:type="pct"/>
          </w:tcPr>
          <w:p w14:paraId="7DD29898" w14:textId="69054154" w:rsidR="00EA4BED" w:rsidRPr="00285DAD" w:rsidRDefault="00EA4BED" w:rsidP="00EA4BED">
            <w:r>
              <w:rPr>
                <w:rFonts w:eastAsiaTheme="minorEastAsia"/>
                <w:lang w:eastAsia="ja-JP"/>
              </w:rPr>
              <w:t>(</w:t>
            </w:r>
            <w:r w:rsidRPr="00E5724B">
              <w:rPr>
                <w:rFonts w:eastAsiaTheme="minorEastAsia"/>
                <w:b/>
                <w:bCs/>
                <w:color w:val="5B9BD5" w:themeColor="accent1"/>
                <w:lang w:eastAsia="ja-JP"/>
              </w:rPr>
              <w:t>feasible</w:t>
            </w:r>
            <w:r>
              <w:rPr>
                <w:rFonts w:eastAsiaTheme="minorEastAsia"/>
                <w:lang w:eastAsia="ja-JP"/>
              </w:rPr>
              <w:t>) If the conformance checking tool is made available to delegates, then errors can be discovered and fixed well before the contribution deadline.</w:t>
            </w:r>
          </w:p>
        </w:tc>
        <w:tc>
          <w:tcPr>
            <w:tcW w:w="598" w:type="pct"/>
          </w:tcPr>
          <w:p w14:paraId="09A81BAB" w14:textId="77777777" w:rsidR="00EA4BED" w:rsidRPr="00CB6455" w:rsidRDefault="00EA4BED" w:rsidP="00EA4BED">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113A3508" w14:textId="77777777" w:rsidR="00EA4BED" w:rsidRPr="00CB6455" w:rsidRDefault="00EA4BED" w:rsidP="00EA4BED">
            <w:pPr>
              <w:jc w:val="center"/>
              <w:rPr>
                <w:rFonts w:eastAsiaTheme="minorEastAsia"/>
                <w:lang w:eastAsia="ja-JP"/>
              </w:rPr>
            </w:pPr>
          </w:p>
          <w:p w14:paraId="01113972" w14:textId="77777777" w:rsidR="00EA4BED" w:rsidRPr="00CB6455" w:rsidRDefault="00EA4BED" w:rsidP="00EA4BED">
            <w:pPr>
              <w:spacing w:after="0"/>
              <w:jc w:val="center"/>
              <w:rPr>
                <w:rFonts w:eastAsiaTheme="minorEastAsia"/>
                <w:lang w:eastAsia="ja-JP"/>
              </w:rPr>
            </w:pPr>
            <w:r w:rsidRPr="00CB6455">
              <w:rPr>
                <w:rFonts w:eastAsiaTheme="minorEastAsia"/>
                <w:b/>
                <w:bCs/>
                <w:lang w:eastAsia="ja-JP"/>
              </w:rPr>
              <w:t>Users</w:t>
            </w:r>
          </w:p>
          <w:p w14:paraId="1334FDDA" w14:textId="0CD56D1C" w:rsidR="00EA4BED" w:rsidRDefault="00EA4BED" w:rsidP="00EA4BED">
            <w:pPr>
              <w:jc w:val="center"/>
            </w:pPr>
            <w:r w:rsidRPr="00CB6455">
              <w:rPr>
                <w:rFonts w:eastAsiaTheme="minorEastAsia"/>
                <w:lang w:eastAsia="ja-JP"/>
              </w:rPr>
              <w:t>Contributor, Editor</w:t>
            </w:r>
          </w:p>
        </w:tc>
      </w:tr>
    </w:tbl>
    <w:p w14:paraId="584EFFC0" w14:textId="77777777" w:rsidR="00EA4BED" w:rsidRDefault="00EA4BED"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EA4BED" w14:paraId="0C4F5401"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54A3004C" w14:textId="5AC5C6E3" w:rsidR="00EA4BED" w:rsidRDefault="00EA4BED">
            <w:pPr>
              <w:pStyle w:val="TAH"/>
              <w:spacing w:before="20" w:after="20"/>
              <w:ind w:left="57" w:right="57"/>
              <w:jc w:val="left"/>
              <w:rPr>
                <w:color w:val="FFFFFF" w:themeColor="background1"/>
              </w:rPr>
            </w:pPr>
            <w:r>
              <w:rPr>
                <w:color w:val="FFFFFF" w:themeColor="background1"/>
              </w:rPr>
              <w:t>Answers to Question 6</w:t>
            </w:r>
          </w:p>
        </w:tc>
      </w:tr>
      <w:tr w:rsidR="00EA4BED" w14:paraId="0B3EF75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566F85" w14:textId="77777777" w:rsidR="00EA4BED" w:rsidRDefault="00EA4BED">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013442" w14:textId="77777777" w:rsidR="00EA4BED" w:rsidRDefault="00EA4BED">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3E93E0" w14:textId="77777777" w:rsidR="00EA4BED" w:rsidRDefault="00EA4BED">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BF8A8" w14:textId="77777777" w:rsidR="00EA4BED" w:rsidRDefault="00EA4BED">
            <w:pPr>
              <w:pStyle w:val="TAH"/>
              <w:spacing w:before="20" w:after="20"/>
              <w:ind w:left="57" w:right="57"/>
              <w:jc w:val="left"/>
            </w:pPr>
            <w:r>
              <w:t>Comment on Solution (s)</w:t>
            </w:r>
          </w:p>
        </w:tc>
      </w:tr>
      <w:tr w:rsidR="00EA4BED" w14:paraId="691F4EE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9A266F9"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65506B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6EEA2E4"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BEC08ED" w14:textId="77777777" w:rsidR="00EA4BED" w:rsidRDefault="00EA4BED">
            <w:pPr>
              <w:pStyle w:val="TAC"/>
              <w:spacing w:before="20" w:after="20"/>
              <w:ind w:left="57" w:right="57"/>
              <w:jc w:val="left"/>
              <w:rPr>
                <w:lang w:eastAsia="zh-CN"/>
              </w:rPr>
            </w:pPr>
          </w:p>
        </w:tc>
      </w:tr>
      <w:tr w:rsidR="00EA4BED" w14:paraId="7E01BAD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123CA56"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516493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02B1B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967CBC9" w14:textId="77777777" w:rsidR="00EA4BED" w:rsidRDefault="00EA4BED">
            <w:pPr>
              <w:pStyle w:val="TAC"/>
              <w:spacing w:before="20" w:after="20"/>
              <w:ind w:left="57" w:right="57"/>
              <w:jc w:val="left"/>
              <w:rPr>
                <w:lang w:eastAsia="zh-CN"/>
              </w:rPr>
            </w:pPr>
          </w:p>
        </w:tc>
      </w:tr>
      <w:tr w:rsidR="00EA4BED" w14:paraId="7213D05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36A3F6C"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E0FE06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21FFAC1"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E367DA" w14:textId="77777777" w:rsidR="00EA4BED" w:rsidRDefault="00EA4BED">
            <w:pPr>
              <w:pStyle w:val="TAC"/>
              <w:spacing w:before="20" w:after="20"/>
              <w:ind w:left="57" w:right="57"/>
              <w:jc w:val="left"/>
              <w:rPr>
                <w:lang w:eastAsia="zh-CN"/>
              </w:rPr>
            </w:pPr>
          </w:p>
        </w:tc>
      </w:tr>
      <w:tr w:rsidR="00EA4BED" w14:paraId="53FE8C7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D2C88A5"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08329A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2E12A4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31EE9DE" w14:textId="77777777" w:rsidR="00EA4BED" w:rsidRDefault="00EA4BED">
            <w:pPr>
              <w:pStyle w:val="TAC"/>
              <w:spacing w:before="20" w:after="20"/>
              <w:ind w:left="57" w:right="57"/>
              <w:jc w:val="left"/>
              <w:rPr>
                <w:lang w:eastAsia="zh-CN"/>
              </w:rPr>
            </w:pPr>
          </w:p>
        </w:tc>
      </w:tr>
      <w:tr w:rsidR="00EA4BED" w14:paraId="330FF48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7608302"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C8ECE45"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8C388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60AE6A" w14:textId="77777777" w:rsidR="00EA4BED" w:rsidRDefault="00EA4BED">
            <w:pPr>
              <w:pStyle w:val="TAC"/>
              <w:spacing w:before="20" w:after="20"/>
              <w:ind w:left="57" w:right="57"/>
              <w:jc w:val="left"/>
              <w:rPr>
                <w:lang w:eastAsia="zh-CN"/>
              </w:rPr>
            </w:pPr>
          </w:p>
        </w:tc>
      </w:tr>
      <w:tr w:rsidR="00EA4BED" w14:paraId="5E2C41A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6246E42"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EA68895"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D2953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AB35E0F" w14:textId="77777777" w:rsidR="00EA4BED" w:rsidRDefault="00EA4BED">
            <w:pPr>
              <w:pStyle w:val="TAC"/>
              <w:spacing w:before="20" w:after="20"/>
              <w:ind w:left="57" w:right="57"/>
              <w:jc w:val="left"/>
              <w:rPr>
                <w:lang w:eastAsia="zh-CN"/>
              </w:rPr>
            </w:pPr>
          </w:p>
        </w:tc>
      </w:tr>
      <w:tr w:rsidR="00EA4BED" w14:paraId="65E1418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2E0C76A"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44F1C7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A044E8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245ABEC" w14:textId="77777777" w:rsidR="00EA4BED" w:rsidRDefault="00EA4BED">
            <w:pPr>
              <w:pStyle w:val="TAC"/>
              <w:spacing w:before="20" w:after="20"/>
              <w:ind w:left="57" w:right="57"/>
              <w:jc w:val="left"/>
              <w:rPr>
                <w:lang w:eastAsia="zh-CN"/>
              </w:rPr>
            </w:pPr>
          </w:p>
        </w:tc>
      </w:tr>
      <w:tr w:rsidR="00EA4BED" w14:paraId="5D379E8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D9B5B6B"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C0ED205"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F9BBB7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474BB06" w14:textId="77777777" w:rsidR="00EA4BED" w:rsidRDefault="00EA4BED">
            <w:pPr>
              <w:pStyle w:val="TAC"/>
              <w:spacing w:before="20" w:after="20"/>
              <w:ind w:left="57" w:right="57"/>
              <w:jc w:val="left"/>
              <w:rPr>
                <w:lang w:eastAsia="zh-CN"/>
              </w:rPr>
            </w:pPr>
          </w:p>
        </w:tc>
      </w:tr>
      <w:tr w:rsidR="00EA4BED" w14:paraId="10F5293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9C9C0F1"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BFBA8DB"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89A217"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B1C1F9A" w14:textId="77777777" w:rsidR="00EA4BED" w:rsidRDefault="00EA4BED">
            <w:pPr>
              <w:pStyle w:val="TAC"/>
              <w:spacing w:before="20" w:after="20"/>
              <w:ind w:left="57" w:right="57"/>
              <w:jc w:val="left"/>
              <w:rPr>
                <w:lang w:eastAsia="zh-CN"/>
              </w:rPr>
            </w:pPr>
          </w:p>
        </w:tc>
      </w:tr>
      <w:tr w:rsidR="00EA4BED" w14:paraId="4176356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83B0DC1"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C8B78BB"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A3930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4D099A" w14:textId="77777777" w:rsidR="00EA4BED" w:rsidRDefault="00EA4BED">
            <w:pPr>
              <w:pStyle w:val="TAC"/>
              <w:spacing w:before="20" w:after="20"/>
              <w:ind w:left="57" w:right="57"/>
              <w:jc w:val="left"/>
              <w:rPr>
                <w:lang w:eastAsia="zh-CN"/>
              </w:rPr>
            </w:pPr>
          </w:p>
        </w:tc>
      </w:tr>
      <w:tr w:rsidR="00EA4BED" w14:paraId="38ADBAD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EEBB62A"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3B84BD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04338A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E015B6" w14:textId="77777777" w:rsidR="00EA4BED" w:rsidRDefault="00EA4BED">
            <w:pPr>
              <w:pStyle w:val="TAC"/>
              <w:spacing w:before="20" w:after="20"/>
              <w:ind w:left="57" w:right="57"/>
              <w:jc w:val="left"/>
              <w:rPr>
                <w:lang w:eastAsia="zh-CN"/>
              </w:rPr>
            </w:pPr>
          </w:p>
        </w:tc>
      </w:tr>
      <w:tr w:rsidR="00EA4BED" w14:paraId="08F67F6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BE49347"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AF30335"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CEB7D6"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6F4D55" w14:textId="77777777" w:rsidR="00EA4BED" w:rsidRDefault="00EA4BED">
            <w:pPr>
              <w:pStyle w:val="TAC"/>
              <w:spacing w:before="20" w:after="20"/>
              <w:ind w:left="57" w:right="57"/>
              <w:jc w:val="left"/>
              <w:rPr>
                <w:lang w:eastAsia="zh-CN"/>
              </w:rPr>
            </w:pPr>
          </w:p>
        </w:tc>
      </w:tr>
      <w:tr w:rsidR="00EA4BED" w14:paraId="696B92A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381B3B5"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1D8102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8F17E1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37E2559" w14:textId="77777777" w:rsidR="00EA4BED" w:rsidRDefault="00EA4BED">
            <w:pPr>
              <w:pStyle w:val="TAC"/>
              <w:spacing w:before="20" w:after="20"/>
              <w:ind w:left="57" w:right="57"/>
              <w:jc w:val="left"/>
              <w:rPr>
                <w:lang w:eastAsia="zh-CN"/>
              </w:rPr>
            </w:pPr>
          </w:p>
        </w:tc>
      </w:tr>
    </w:tbl>
    <w:p w14:paraId="5EE53FBE" w14:textId="77777777" w:rsidR="00EA4BED" w:rsidRDefault="00EA4BED" w:rsidP="00EA4BED"/>
    <w:p w14:paraId="1BCB55A2" w14:textId="769FEEEE" w:rsidR="00EA4BED" w:rsidRDefault="00EA4BED" w:rsidP="00EA4BED">
      <w:r>
        <w:rPr>
          <w:b/>
          <w:bCs/>
        </w:rPr>
        <w:t>Summary 6</w:t>
      </w:r>
      <w:r>
        <w:t>: TBD</w:t>
      </w:r>
    </w:p>
    <w:p w14:paraId="62A0FA1F" w14:textId="7CB6F2BE" w:rsidR="00EA4BED" w:rsidRDefault="00EA4BED" w:rsidP="00EA4BED">
      <w:r>
        <w:rPr>
          <w:b/>
          <w:bCs/>
        </w:rPr>
        <w:t>Proposal 6</w:t>
      </w:r>
      <w:r>
        <w:t>: TBD</w:t>
      </w:r>
    </w:p>
    <w:p w14:paraId="4B10D862" w14:textId="77777777" w:rsidR="00EA4BED" w:rsidRDefault="00EA4BED" w:rsidP="00367EAB"/>
    <w:p w14:paraId="35E82C6A" w14:textId="423ADD57" w:rsidR="00EA4BED" w:rsidRDefault="00EA4BED" w:rsidP="00EA4BED">
      <w:pPr>
        <w:pStyle w:val="Heading2"/>
      </w:pPr>
      <w:r>
        <w:t>3.7</w:t>
      </w:r>
      <w:r>
        <w:tab/>
        <w:t xml:space="preserve">Q7 – CR </w:t>
      </w:r>
      <w:r w:rsidR="00066166">
        <w:t>conflicts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EA4BED" w:rsidRPr="00285DAD" w14:paraId="1571B724" w14:textId="77777777">
        <w:tc>
          <w:tcPr>
            <w:tcW w:w="190" w:type="pct"/>
          </w:tcPr>
          <w:p w14:paraId="7B7C8F28" w14:textId="77777777" w:rsidR="00EA4BED" w:rsidRPr="00285DAD" w:rsidRDefault="00EA4BED">
            <w:pPr>
              <w:pStyle w:val="TAH"/>
            </w:pPr>
            <w:r w:rsidRPr="00285DAD">
              <w:t>#</w:t>
            </w:r>
          </w:p>
        </w:tc>
        <w:tc>
          <w:tcPr>
            <w:tcW w:w="999" w:type="pct"/>
          </w:tcPr>
          <w:p w14:paraId="748CDF00" w14:textId="77777777" w:rsidR="00EA4BED" w:rsidRPr="00285DAD" w:rsidRDefault="00EA4BED">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5B53EB60" w14:textId="77777777" w:rsidR="00EA4BED" w:rsidRPr="00285DAD" w:rsidRDefault="00EA4BED">
            <w:pPr>
              <w:pStyle w:val="TAH"/>
            </w:pPr>
            <w:r w:rsidRPr="00285DAD">
              <w:t>Possible improvement approaches with current tools</w:t>
            </w:r>
          </w:p>
        </w:tc>
        <w:tc>
          <w:tcPr>
            <w:tcW w:w="699" w:type="pct"/>
          </w:tcPr>
          <w:p w14:paraId="3D799CC3" w14:textId="77777777" w:rsidR="00EA4BED" w:rsidRPr="00285DAD" w:rsidRDefault="00EA4BED">
            <w:pPr>
              <w:pStyle w:val="TAH"/>
            </w:pPr>
            <w:r w:rsidRPr="00285DAD">
              <w:t>Pros of possible improvement approaches</w:t>
            </w:r>
          </w:p>
        </w:tc>
        <w:tc>
          <w:tcPr>
            <w:tcW w:w="624" w:type="pct"/>
          </w:tcPr>
          <w:p w14:paraId="7D7FCB57" w14:textId="77777777" w:rsidR="00EA4BED" w:rsidRPr="00285DAD" w:rsidRDefault="00EA4BED">
            <w:pPr>
              <w:pStyle w:val="TAH"/>
            </w:pPr>
            <w:r w:rsidRPr="00285DAD">
              <w:t>Cons of possible improvement approaches</w:t>
            </w:r>
          </w:p>
        </w:tc>
        <w:tc>
          <w:tcPr>
            <w:tcW w:w="977" w:type="pct"/>
          </w:tcPr>
          <w:p w14:paraId="2AA8B507" w14:textId="77777777" w:rsidR="00EA4BED" w:rsidRPr="00285DAD" w:rsidRDefault="00EA4BED">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2535A117" w14:textId="77777777" w:rsidR="00EA4BED" w:rsidRPr="00285DAD" w:rsidRDefault="00EA4BED">
            <w:pPr>
              <w:pStyle w:val="TAH"/>
            </w:pPr>
            <w:r>
              <w:t>Applicable WGs and users of the specification</w:t>
            </w:r>
          </w:p>
        </w:tc>
      </w:tr>
      <w:tr w:rsidR="00EA4BED" w:rsidRPr="00285DAD" w14:paraId="03EAFEF7" w14:textId="77777777">
        <w:tc>
          <w:tcPr>
            <w:tcW w:w="190" w:type="pct"/>
          </w:tcPr>
          <w:p w14:paraId="468B9401" w14:textId="3F2DE157" w:rsidR="00EA4BED" w:rsidRPr="00285DAD" w:rsidRDefault="00EA4BED" w:rsidP="00EA4BED">
            <w:r>
              <w:rPr>
                <w:rFonts w:eastAsiaTheme="minorEastAsia"/>
                <w:lang w:eastAsia="ja-JP"/>
              </w:rPr>
              <w:t>7</w:t>
            </w:r>
          </w:p>
        </w:tc>
        <w:tc>
          <w:tcPr>
            <w:tcW w:w="999" w:type="pct"/>
          </w:tcPr>
          <w:p w14:paraId="5E2AA47D" w14:textId="77777777" w:rsidR="00EA4BED" w:rsidRPr="00CB6455" w:rsidRDefault="00EA4BED" w:rsidP="00EA4BED">
            <w:pPr>
              <w:rPr>
                <w:rFonts w:eastAsiaTheme="minorEastAsia"/>
                <w:lang w:eastAsia="ja-JP"/>
              </w:rPr>
            </w:pPr>
            <w:r w:rsidRPr="00CB6455">
              <w:rPr>
                <w:rFonts w:eastAsiaTheme="minorEastAsia"/>
                <w:b/>
                <w:bCs/>
                <w:lang w:eastAsia="ja-JP"/>
              </w:rPr>
              <w:t xml:space="preserve">CR </w:t>
            </w:r>
            <w:commentRangeStart w:id="11"/>
            <w:r w:rsidRPr="00CB6455">
              <w:rPr>
                <w:rFonts w:eastAsiaTheme="minorEastAsia"/>
                <w:b/>
                <w:lang w:eastAsia="ja-JP"/>
              </w:rPr>
              <w:t>conflicts</w:t>
            </w:r>
            <w:commentRangeEnd w:id="11"/>
            <w:r w:rsidR="001F1B4A">
              <w:rPr>
                <w:rStyle w:val="CommentReference"/>
                <w:rFonts w:ascii="Times New Roman" w:eastAsia="Times New Roman" w:hAnsi="Times New Roman" w:cs="Times New Roman"/>
                <w:lang w:val="en-GB"/>
              </w:rPr>
              <w:commentReference w:id="11"/>
            </w:r>
            <w:r w:rsidRPr="00CB6455">
              <w:rPr>
                <w:rFonts w:eastAsiaTheme="minorEastAsia"/>
                <w:lang w:eastAsia="ja-JP"/>
              </w:rPr>
              <w:t>: Merging CRs into the specification</w:t>
            </w:r>
          </w:p>
          <w:p w14:paraId="24F5401B" w14:textId="77777777" w:rsidR="00EA4BED" w:rsidRPr="00CB6455" w:rsidRDefault="00EA4BED" w:rsidP="00EA4BED">
            <w:pPr>
              <w:pStyle w:val="ListParagraph"/>
              <w:numPr>
                <w:ilvl w:val="0"/>
                <w:numId w:val="19"/>
              </w:numPr>
              <w:spacing w:after="0"/>
              <w:rPr>
                <w:rFonts w:eastAsiaTheme="minorEastAsia"/>
                <w:lang w:eastAsia="ja-JP"/>
              </w:rPr>
            </w:pPr>
            <w:r w:rsidRPr="00CB6455">
              <w:rPr>
                <w:rFonts w:eastAsiaTheme="minorEastAsia"/>
                <w:lang w:eastAsia="ja-JP"/>
              </w:rPr>
              <w:t xml:space="preserve">Multiple changes to the same section sometimes remove specification text due to human errors. For example, when multiple work items are modifying the same section, some of the changes may be removed or not implemented. </w:t>
            </w:r>
          </w:p>
          <w:p w14:paraId="6FA9067A" w14:textId="77777777" w:rsidR="00EA4BED" w:rsidRPr="00CB6455" w:rsidRDefault="00EA4BED" w:rsidP="00EA4BED">
            <w:pPr>
              <w:pStyle w:val="ListParagraph"/>
              <w:numPr>
                <w:ilvl w:val="0"/>
                <w:numId w:val="19"/>
              </w:numPr>
              <w:spacing w:after="0"/>
              <w:rPr>
                <w:rFonts w:eastAsiaTheme="minorEastAsia"/>
                <w:lang w:eastAsia="ja-JP"/>
              </w:rPr>
            </w:pPr>
            <w:r w:rsidRPr="00CB6455">
              <w:rPr>
                <w:rFonts w:eastAsiaTheme="minorEastAsia"/>
                <w:lang w:eastAsia="ja-JP"/>
              </w:rPr>
              <w:t>It is not possible to easily check the effect of the implementation of more than one CR or pCR simultaneously to check for side-effects.</w:t>
            </w:r>
          </w:p>
          <w:p w14:paraId="73B9BF7B" w14:textId="426A58C7" w:rsidR="00EA4BED" w:rsidRPr="00285DAD" w:rsidRDefault="00EA4BED" w:rsidP="00EA4BED">
            <w:r w:rsidRPr="00CB6455">
              <w:rPr>
                <w:rFonts w:eastAsiaTheme="minorEastAsia"/>
                <w:lang w:eastAsia="ja-JP"/>
              </w:rPr>
              <w:t>It isn’t trivial to identify conflicting CRs such that the relevant experts, e.g., CR editors or WI rapporteurs, could discuss the appropriate resolution.</w:t>
            </w:r>
          </w:p>
        </w:tc>
        <w:tc>
          <w:tcPr>
            <w:tcW w:w="913" w:type="pct"/>
          </w:tcPr>
          <w:p w14:paraId="37F3B8B6" w14:textId="77777777" w:rsidR="00EA4BED" w:rsidRPr="00285DAD" w:rsidRDefault="00EA4BED" w:rsidP="00EA4BED"/>
        </w:tc>
        <w:tc>
          <w:tcPr>
            <w:tcW w:w="699" w:type="pct"/>
          </w:tcPr>
          <w:p w14:paraId="1C01EEAB" w14:textId="77777777" w:rsidR="00EA4BED" w:rsidRPr="00285DAD" w:rsidRDefault="00EA4BED" w:rsidP="00EA4BED"/>
        </w:tc>
        <w:tc>
          <w:tcPr>
            <w:tcW w:w="624" w:type="pct"/>
          </w:tcPr>
          <w:p w14:paraId="112DD3B7" w14:textId="77777777" w:rsidR="00EA4BED" w:rsidRPr="00285DAD" w:rsidRDefault="00EA4BED" w:rsidP="00EA4BED"/>
        </w:tc>
        <w:tc>
          <w:tcPr>
            <w:tcW w:w="977" w:type="pct"/>
          </w:tcPr>
          <w:p w14:paraId="261FD2CC" w14:textId="04DC97D9" w:rsidR="00EA4BED" w:rsidRPr="00285DAD" w:rsidRDefault="00EA4BED" w:rsidP="00EA4BED">
            <w:r>
              <w:rPr>
                <w:rFonts w:eastAsiaTheme="minorEastAsia"/>
                <w:b/>
                <w:bCs/>
                <w:lang w:eastAsia="ja-JP"/>
              </w:rPr>
              <w:t>(</w:t>
            </w:r>
            <w:r w:rsidRPr="007A262D">
              <w:rPr>
                <w:rFonts w:eastAsiaTheme="minorEastAsia"/>
                <w:b/>
                <w:bCs/>
                <w:color w:val="FF0000"/>
                <w:lang w:eastAsia="ja-JP"/>
              </w:rPr>
              <w:t>infeasible</w:t>
            </w:r>
            <w:r>
              <w:rPr>
                <w:rFonts w:eastAsiaTheme="minorEastAsia"/>
                <w:b/>
                <w:bCs/>
                <w:lang w:eastAsia="ja-JP"/>
              </w:rPr>
              <w:t xml:space="preserve">) </w:t>
            </w:r>
            <w:r>
              <w:rPr>
                <w:rFonts w:eastAsiaTheme="minorEastAsia"/>
                <w:lang w:eastAsia="ja-JP"/>
              </w:rPr>
              <w:t>While a diff is possible inside of Word, CRs cannot be directly compared to the full specification since the CR can have discontinuities between sections and includes the cover page. Additionally, such a diff would not be possible when considering multiple CRs simultaneously, e.g., applying all the CRs of a WI to the specification to check for conflicts.</w:t>
            </w:r>
          </w:p>
        </w:tc>
        <w:tc>
          <w:tcPr>
            <w:tcW w:w="598" w:type="pct"/>
          </w:tcPr>
          <w:p w14:paraId="1DBA133C" w14:textId="77777777" w:rsidR="00EA4BED" w:rsidRPr="00CB6455" w:rsidRDefault="00EA4BED" w:rsidP="00EA4BED">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0680AF81" w14:textId="77777777" w:rsidR="00EA4BED" w:rsidRPr="00CB6455" w:rsidRDefault="00EA4BED" w:rsidP="00EA4BED">
            <w:pPr>
              <w:jc w:val="center"/>
              <w:rPr>
                <w:rFonts w:eastAsiaTheme="minorEastAsia"/>
                <w:lang w:eastAsia="ja-JP"/>
              </w:rPr>
            </w:pPr>
          </w:p>
          <w:p w14:paraId="11D99F03" w14:textId="77777777" w:rsidR="00EA4BED" w:rsidRPr="00CB6455" w:rsidRDefault="00EA4BED" w:rsidP="00EA4BED">
            <w:pPr>
              <w:spacing w:after="0"/>
              <w:jc w:val="center"/>
              <w:rPr>
                <w:rFonts w:eastAsiaTheme="minorEastAsia"/>
                <w:lang w:eastAsia="ja-JP"/>
              </w:rPr>
            </w:pPr>
            <w:r w:rsidRPr="00CB6455">
              <w:rPr>
                <w:rFonts w:eastAsiaTheme="minorEastAsia"/>
                <w:b/>
                <w:bCs/>
                <w:lang w:eastAsia="ja-JP"/>
              </w:rPr>
              <w:t>Users</w:t>
            </w:r>
          </w:p>
          <w:p w14:paraId="2DE6A23E" w14:textId="64B603F0" w:rsidR="00EA4BED" w:rsidRDefault="00EA4BED" w:rsidP="00EA4BED">
            <w:pPr>
              <w:spacing w:before="240"/>
              <w:jc w:val="center"/>
            </w:pPr>
            <w:r w:rsidRPr="00CB6455">
              <w:rPr>
                <w:rFonts w:eastAsiaTheme="minorEastAsia"/>
                <w:lang w:eastAsia="ja-JP"/>
              </w:rPr>
              <w:t>Contributor, Editor</w:t>
            </w:r>
          </w:p>
        </w:tc>
      </w:tr>
      <w:tr w:rsidR="00A528FD" w:rsidRPr="00285DAD" w14:paraId="345044F6" w14:textId="77777777">
        <w:tc>
          <w:tcPr>
            <w:tcW w:w="190" w:type="pct"/>
          </w:tcPr>
          <w:p w14:paraId="2D54E682" w14:textId="77777777" w:rsidR="00A528FD" w:rsidRDefault="00A528FD" w:rsidP="00A528FD">
            <w:pPr>
              <w:rPr>
                <w:rFonts w:eastAsiaTheme="minorEastAsia"/>
                <w:lang w:eastAsia="ja-JP"/>
              </w:rPr>
            </w:pPr>
          </w:p>
        </w:tc>
        <w:tc>
          <w:tcPr>
            <w:tcW w:w="999" w:type="pct"/>
          </w:tcPr>
          <w:p w14:paraId="2D1BC40C" w14:textId="77BC38E5" w:rsidR="00A528FD" w:rsidRPr="00CB6455" w:rsidRDefault="00A528FD" w:rsidP="00A528FD">
            <w:pPr>
              <w:rPr>
                <w:rFonts w:eastAsiaTheme="minorEastAsia"/>
                <w:b/>
                <w:bCs/>
                <w:lang w:eastAsia="ja-JP"/>
              </w:rPr>
            </w:pPr>
          </w:p>
        </w:tc>
        <w:tc>
          <w:tcPr>
            <w:tcW w:w="913" w:type="pct"/>
          </w:tcPr>
          <w:p w14:paraId="1D3CCA64" w14:textId="6D3D00AE" w:rsidR="00A528FD" w:rsidRPr="00285DAD" w:rsidRDefault="00A528FD" w:rsidP="00A528FD">
            <w:commentRangeStart w:id="12"/>
            <w:r w:rsidRPr="009A1894">
              <w:rPr>
                <w:b/>
                <w:bCs/>
                <w:color w:val="FF0000"/>
              </w:rPr>
              <w:t>[7.1]</w:t>
            </w:r>
            <w:r w:rsidRPr="009A1894">
              <w:rPr>
                <w:rFonts w:hint="eastAsia"/>
                <w:color w:val="FF0000"/>
              </w:rPr>
              <w:t xml:space="preserve"> </w:t>
            </w:r>
            <w:commentRangeEnd w:id="12"/>
            <w:r w:rsidR="009A1894">
              <w:rPr>
                <w:rStyle w:val="CommentReference"/>
                <w:rFonts w:ascii="Times New Roman" w:eastAsia="Times New Roman" w:hAnsi="Times New Roman" w:cs="Times New Roman"/>
                <w:lang w:val="en-GB"/>
              </w:rPr>
              <w:commentReference w:id="12"/>
            </w:r>
            <w:r w:rsidRPr="009A1894">
              <w:rPr>
                <w:rFonts w:hint="eastAsia"/>
                <w:b/>
                <w:bCs/>
              </w:rPr>
              <w:t xml:space="preserve">careful review by delegates to detect </w:t>
            </w:r>
            <w:r w:rsidRPr="009A1894">
              <w:rPr>
                <w:b/>
                <w:bCs/>
              </w:rPr>
              <w:t xml:space="preserve">CR </w:t>
            </w:r>
            <w:r w:rsidRPr="009A1894">
              <w:rPr>
                <w:rFonts w:hint="eastAsia"/>
                <w:b/>
                <w:bCs/>
              </w:rPr>
              <w:t>implementation errors</w:t>
            </w:r>
            <w:r w:rsidRPr="009A1894">
              <w:rPr>
                <w:b/>
                <w:bCs/>
              </w:rPr>
              <w:t>.</w:t>
            </w:r>
          </w:p>
        </w:tc>
        <w:tc>
          <w:tcPr>
            <w:tcW w:w="699" w:type="pct"/>
          </w:tcPr>
          <w:p w14:paraId="402D237D" w14:textId="75D7847E" w:rsidR="00A528FD" w:rsidRPr="00285DAD" w:rsidRDefault="00A528FD" w:rsidP="00A528FD">
            <w:r>
              <w:rPr>
                <w:rFonts w:hint="eastAsia"/>
              </w:rPr>
              <w:t xml:space="preserve">Review by delegates is a proven method. </w:t>
            </w:r>
            <w:r>
              <w:t>Undetected critical errors are fixed with another CR.</w:t>
            </w:r>
          </w:p>
        </w:tc>
        <w:tc>
          <w:tcPr>
            <w:tcW w:w="624" w:type="pct"/>
          </w:tcPr>
          <w:p w14:paraId="1EB73EFD" w14:textId="6802BBF9" w:rsidR="00A528FD" w:rsidRPr="00285DAD" w:rsidRDefault="00A528FD" w:rsidP="00A528FD">
            <w:r>
              <w:t>Delay in proper implementation of a CR by one quarter may occur, unless such review is completed in-between WG meeting and TSG meeting (as already done by certain WGs).</w:t>
            </w:r>
          </w:p>
        </w:tc>
        <w:tc>
          <w:tcPr>
            <w:tcW w:w="977" w:type="pct"/>
          </w:tcPr>
          <w:p w14:paraId="76F83BCF" w14:textId="4BF2365E" w:rsidR="00A528FD" w:rsidRDefault="00A528FD" w:rsidP="00A528FD">
            <w:pPr>
              <w:rPr>
                <w:rFonts w:eastAsiaTheme="minorEastAsia"/>
                <w:b/>
                <w:bCs/>
                <w:lang w:eastAsia="ja-JP"/>
              </w:rPr>
            </w:pPr>
            <w:r>
              <w:t>Current practices in some WGs handling large numbers of CRs show that i</w:t>
            </w:r>
            <w:r>
              <w:rPr>
                <w:rFonts w:hint="eastAsia"/>
              </w:rPr>
              <w:t xml:space="preserve">t is </w:t>
            </w:r>
            <w:r>
              <w:t>feasible</w:t>
            </w:r>
            <w:r>
              <w:rPr>
                <w:rFonts w:hint="eastAsia"/>
              </w:rPr>
              <w:t xml:space="preserve"> </w:t>
            </w:r>
            <w:r>
              <w:t>to address this shortcoming.</w:t>
            </w:r>
          </w:p>
        </w:tc>
        <w:tc>
          <w:tcPr>
            <w:tcW w:w="598" w:type="pct"/>
          </w:tcPr>
          <w:p w14:paraId="34020BFA" w14:textId="77777777" w:rsidR="00A528FD" w:rsidRPr="00CB6455" w:rsidRDefault="00A528FD" w:rsidP="00A528FD">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4D923968" w14:textId="77777777" w:rsidR="00A528FD" w:rsidRPr="00CB6455" w:rsidRDefault="00A528FD" w:rsidP="00A528FD">
            <w:pPr>
              <w:jc w:val="center"/>
              <w:rPr>
                <w:rFonts w:eastAsiaTheme="minorEastAsia"/>
                <w:lang w:eastAsia="ja-JP"/>
              </w:rPr>
            </w:pPr>
          </w:p>
          <w:p w14:paraId="7DB11E79" w14:textId="77777777" w:rsidR="00A528FD" w:rsidRPr="00CB6455" w:rsidRDefault="00A528FD" w:rsidP="00A528FD">
            <w:pPr>
              <w:spacing w:after="0"/>
              <w:jc w:val="center"/>
              <w:rPr>
                <w:rFonts w:eastAsiaTheme="minorEastAsia"/>
                <w:lang w:eastAsia="ja-JP"/>
              </w:rPr>
            </w:pPr>
            <w:r w:rsidRPr="00CB6455">
              <w:rPr>
                <w:rFonts w:eastAsiaTheme="minorEastAsia"/>
                <w:b/>
                <w:bCs/>
                <w:lang w:eastAsia="ja-JP"/>
              </w:rPr>
              <w:t>Users</w:t>
            </w:r>
          </w:p>
          <w:p w14:paraId="2C1B747A" w14:textId="0EEB040B" w:rsidR="00A528FD" w:rsidRPr="00CB6455" w:rsidRDefault="00A528FD" w:rsidP="00A528FD">
            <w:pPr>
              <w:jc w:val="center"/>
              <w:rPr>
                <w:rFonts w:eastAsiaTheme="minorEastAsia"/>
                <w:b/>
                <w:bCs/>
                <w:lang w:eastAsia="ja-JP"/>
              </w:rPr>
            </w:pPr>
            <w:r w:rsidRPr="00CB6455">
              <w:rPr>
                <w:rFonts w:eastAsiaTheme="minorEastAsia"/>
                <w:lang w:eastAsia="ja-JP"/>
              </w:rPr>
              <w:t>Contributor, Editor</w:t>
            </w:r>
          </w:p>
        </w:tc>
      </w:tr>
      <w:tr w:rsidR="00236944" w:rsidRPr="00285DAD" w14:paraId="2C913C85" w14:textId="77777777">
        <w:tc>
          <w:tcPr>
            <w:tcW w:w="190" w:type="pct"/>
          </w:tcPr>
          <w:p w14:paraId="4C8B62A2" w14:textId="77777777" w:rsidR="00236944" w:rsidRDefault="00236944" w:rsidP="00236944">
            <w:pPr>
              <w:rPr>
                <w:rFonts w:eastAsiaTheme="minorEastAsia"/>
                <w:lang w:eastAsia="ja-JP"/>
              </w:rPr>
            </w:pPr>
          </w:p>
        </w:tc>
        <w:tc>
          <w:tcPr>
            <w:tcW w:w="999" w:type="pct"/>
          </w:tcPr>
          <w:p w14:paraId="1A53AF87" w14:textId="77777777" w:rsidR="00236944" w:rsidRPr="00CB6455" w:rsidRDefault="00236944" w:rsidP="00236944">
            <w:pPr>
              <w:rPr>
                <w:rFonts w:eastAsiaTheme="minorEastAsia"/>
                <w:b/>
                <w:bCs/>
                <w:lang w:eastAsia="ja-JP"/>
              </w:rPr>
            </w:pPr>
          </w:p>
        </w:tc>
        <w:tc>
          <w:tcPr>
            <w:tcW w:w="913" w:type="pct"/>
          </w:tcPr>
          <w:p w14:paraId="5ACB7762" w14:textId="5393C02E" w:rsidR="00236944" w:rsidRPr="001F1B4A" w:rsidRDefault="00236944" w:rsidP="00236944">
            <w:pPr>
              <w:pStyle w:val="TAL"/>
              <w:rPr>
                <w:b/>
                <w:bCs/>
              </w:rPr>
            </w:pPr>
            <w:commentRangeStart w:id="13"/>
            <w:r w:rsidRPr="001F1B4A">
              <w:rPr>
                <w:b/>
                <w:bCs/>
                <w:color w:val="FF0000"/>
              </w:rPr>
              <w:t>[7.2]</w:t>
            </w:r>
            <w:r w:rsidRPr="001F1B4A">
              <w:rPr>
                <w:b/>
                <w:bCs/>
              </w:rPr>
              <w:t xml:space="preserve"> </w:t>
            </w:r>
            <w:commentRangeEnd w:id="13"/>
            <w:r w:rsidR="00261970">
              <w:rPr>
                <w:rStyle w:val="CommentReference"/>
                <w:rFonts w:ascii="Times New Roman" w:eastAsia="Times New Roman" w:hAnsi="Times New Roman" w:cs="Times New Roman"/>
                <w:lang w:val="en-GB"/>
              </w:rPr>
              <w:commentReference w:id="13"/>
            </w:r>
            <w:r w:rsidRPr="001F1B4A">
              <w:rPr>
                <w:b/>
                <w:bCs/>
              </w:rPr>
              <w:t xml:space="preserve">Tools can be provided by MCC to automate CR implementation of DOCX format CRs. </w:t>
            </w:r>
            <w:r w:rsidR="00C071B4">
              <w:rPr>
                <w:b/>
                <w:bCs/>
              </w:rPr>
              <w:br/>
            </w:r>
          </w:p>
          <w:p w14:paraId="17819D3F" w14:textId="54352E08" w:rsidR="00236944" w:rsidRPr="009A1894" w:rsidRDefault="00236944" w:rsidP="00236944">
            <w:pPr>
              <w:rPr>
                <w:b/>
                <w:bCs/>
                <w:color w:val="FF0000"/>
              </w:rPr>
            </w:pPr>
            <w:r>
              <w:t>[</w:t>
            </w:r>
            <w:r w:rsidR="00C071B4">
              <w:t>ETSI has a project to provide such a tool for use in 3GPP work. The tool is currently under development</w:t>
            </w:r>
            <w:r>
              <w:t>]</w:t>
            </w:r>
          </w:p>
        </w:tc>
        <w:tc>
          <w:tcPr>
            <w:tcW w:w="699" w:type="pct"/>
          </w:tcPr>
          <w:p w14:paraId="627A2D23" w14:textId="1CAC0536" w:rsidR="00236944" w:rsidRDefault="00236944" w:rsidP="00236944">
            <w:r>
              <w:t>Multiple issues could be addressed with this approach. Allowing the various roles (delegates, rapporteurs and MCCs) to work efficiently.</w:t>
            </w:r>
          </w:p>
        </w:tc>
        <w:tc>
          <w:tcPr>
            <w:tcW w:w="624" w:type="pct"/>
          </w:tcPr>
          <w:p w14:paraId="04227AD9" w14:textId="47FFB68A" w:rsidR="00236944" w:rsidRDefault="00236944" w:rsidP="00236944">
            <w:r>
              <w:t xml:space="preserve">Not readily available tool. Implementation </w:t>
            </w:r>
            <w:r w:rsidR="006E70C1">
              <w:t xml:space="preserve">and maintenance </w:t>
            </w:r>
            <w:r>
              <w:t>of such a tool is a challenge considering the amount of development / testing effort needed. It is only possible to review the target specification after implementation by MCC (after TSG approval.)</w:t>
            </w:r>
          </w:p>
        </w:tc>
        <w:tc>
          <w:tcPr>
            <w:tcW w:w="977" w:type="pct"/>
          </w:tcPr>
          <w:p w14:paraId="39CF9639" w14:textId="6E118158" w:rsidR="00236944" w:rsidRDefault="00442021" w:rsidP="00236944">
            <w:r>
              <w:t>This could greatly improve the current process of implementing CRs. It is too early to tell how well this tool will function in real conditions.</w:t>
            </w:r>
          </w:p>
        </w:tc>
        <w:tc>
          <w:tcPr>
            <w:tcW w:w="598" w:type="pct"/>
          </w:tcPr>
          <w:p w14:paraId="1DD4BF5D" w14:textId="77777777" w:rsidR="00261970" w:rsidRPr="00CB6455" w:rsidRDefault="00261970" w:rsidP="00261970">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05BE0E95" w14:textId="77777777" w:rsidR="00261970" w:rsidRPr="00CB6455" w:rsidRDefault="00261970" w:rsidP="00261970">
            <w:pPr>
              <w:jc w:val="center"/>
              <w:rPr>
                <w:rFonts w:eastAsiaTheme="minorEastAsia"/>
                <w:lang w:eastAsia="ja-JP"/>
              </w:rPr>
            </w:pPr>
          </w:p>
          <w:p w14:paraId="67421BA8" w14:textId="77777777" w:rsidR="00261970" w:rsidRPr="00CB6455" w:rsidRDefault="00261970" w:rsidP="00261970">
            <w:pPr>
              <w:spacing w:after="0"/>
              <w:jc w:val="center"/>
              <w:rPr>
                <w:rFonts w:eastAsiaTheme="minorEastAsia"/>
                <w:lang w:eastAsia="ja-JP"/>
              </w:rPr>
            </w:pPr>
            <w:r w:rsidRPr="00CB6455">
              <w:rPr>
                <w:rFonts w:eastAsiaTheme="minorEastAsia"/>
                <w:b/>
                <w:bCs/>
                <w:lang w:eastAsia="ja-JP"/>
              </w:rPr>
              <w:t>Users</w:t>
            </w:r>
          </w:p>
          <w:p w14:paraId="6BC2D5CE" w14:textId="6E2BD857" w:rsidR="00236944" w:rsidRPr="00CB6455" w:rsidRDefault="00261970" w:rsidP="00261970">
            <w:pPr>
              <w:jc w:val="center"/>
              <w:rPr>
                <w:rFonts w:eastAsiaTheme="minorEastAsia"/>
                <w:b/>
                <w:bCs/>
                <w:lang w:eastAsia="ja-JP"/>
              </w:rPr>
            </w:pPr>
            <w:r w:rsidRPr="00CB6455">
              <w:rPr>
                <w:rFonts w:eastAsiaTheme="minorEastAsia"/>
                <w:lang w:eastAsia="ja-JP"/>
              </w:rPr>
              <w:t>Contributor, Editor</w:t>
            </w:r>
          </w:p>
        </w:tc>
      </w:tr>
    </w:tbl>
    <w:p w14:paraId="64526ED3" w14:textId="77777777" w:rsidR="00EA4BED" w:rsidRDefault="00EA4BED"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EA4BED" w14:paraId="545F92B2"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3390C843" w14:textId="310A6DD6" w:rsidR="00EA4BED" w:rsidRDefault="00EA4BED">
            <w:pPr>
              <w:pStyle w:val="TAH"/>
              <w:spacing w:before="20" w:after="20"/>
              <w:ind w:left="57" w:right="57"/>
              <w:jc w:val="left"/>
              <w:rPr>
                <w:color w:val="FFFFFF" w:themeColor="background1"/>
              </w:rPr>
            </w:pPr>
            <w:r>
              <w:rPr>
                <w:color w:val="FFFFFF" w:themeColor="background1"/>
              </w:rPr>
              <w:t>Answers to Question 7</w:t>
            </w:r>
          </w:p>
        </w:tc>
      </w:tr>
      <w:tr w:rsidR="00EA4BED" w14:paraId="34C7409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8BA721" w14:textId="77777777" w:rsidR="00EA4BED" w:rsidRDefault="00EA4BED">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78F7B" w14:textId="77777777" w:rsidR="00EA4BED" w:rsidRDefault="00EA4BED">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82A23" w14:textId="77777777" w:rsidR="00EA4BED" w:rsidRDefault="00EA4BED">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5735B" w14:textId="77777777" w:rsidR="00EA4BED" w:rsidRDefault="00EA4BED">
            <w:pPr>
              <w:pStyle w:val="TAH"/>
              <w:spacing w:before="20" w:after="20"/>
              <w:ind w:left="57" w:right="57"/>
              <w:jc w:val="left"/>
            </w:pPr>
            <w:r>
              <w:t>Comment on Solution (s)</w:t>
            </w:r>
          </w:p>
        </w:tc>
      </w:tr>
      <w:tr w:rsidR="00EA4BED" w14:paraId="2A73390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B0625EA"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5E97746"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891762C" w14:textId="04223D35"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6F433C" w14:textId="77777777" w:rsidR="00EA4BED" w:rsidRDefault="00EA4BED">
            <w:pPr>
              <w:pStyle w:val="TAC"/>
              <w:spacing w:before="20" w:after="20"/>
              <w:ind w:left="57" w:right="57"/>
              <w:jc w:val="left"/>
              <w:rPr>
                <w:lang w:eastAsia="zh-CN"/>
              </w:rPr>
            </w:pPr>
          </w:p>
        </w:tc>
      </w:tr>
      <w:tr w:rsidR="00EA4BED" w14:paraId="258E29E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16082EA"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E8B00A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A508F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55E710" w14:textId="77777777" w:rsidR="00EA4BED" w:rsidRDefault="00EA4BED">
            <w:pPr>
              <w:pStyle w:val="TAC"/>
              <w:spacing w:before="20" w:after="20"/>
              <w:ind w:left="57" w:right="57"/>
              <w:jc w:val="left"/>
              <w:rPr>
                <w:lang w:eastAsia="zh-CN"/>
              </w:rPr>
            </w:pPr>
          </w:p>
        </w:tc>
      </w:tr>
      <w:tr w:rsidR="00EA4BED" w14:paraId="19CF78A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9EA5BA2"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ECA3217"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DF066D5"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A5E85A" w14:textId="77777777" w:rsidR="00EA4BED" w:rsidRDefault="00EA4BED">
            <w:pPr>
              <w:pStyle w:val="TAC"/>
              <w:spacing w:before="20" w:after="20"/>
              <w:ind w:left="57" w:right="57"/>
              <w:jc w:val="left"/>
              <w:rPr>
                <w:lang w:eastAsia="zh-CN"/>
              </w:rPr>
            </w:pPr>
          </w:p>
        </w:tc>
      </w:tr>
      <w:tr w:rsidR="00EA4BED" w14:paraId="2AFC172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75340E1"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FECDEC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2AD5A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F542AD6" w14:textId="77777777" w:rsidR="00EA4BED" w:rsidRDefault="00EA4BED">
            <w:pPr>
              <w:pStyle w:val="TAC"/>
              <w:spacing w:before="20" w:after="20"/>
              <w:ind w:left="57" w:right="57"/>
              <w:jc w:val="left"/>
              <w:rPr>
                <w:lang w:eastAsia="zh-CN"/>
              </w:rPr>
            </w:pPr>
          </w:p>
        </w:tc>
      </w:tr>
      <w:tr w:rsidR="00EA4BED" w14:paraId="1B216EE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4120579"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268AA8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463DAE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5D0ED03" w14:textId="77777777" w:rsidR="00EA4BED" w:rsidRDefault="00EA4BED">
            <w:pPr>
              <w:pStyle w:val="TAC"/>
              <w:spacing w:before="20" w:after="20"/>
              <w:ind w:left="57" w:right="57"/>
              <w:jc w:val="left"/>
              <w:rPr>
                <w:lang w:eastAsia="zh-CN"/>
              </w:rPr>
            </w:pPr>
          </w:p>
        </w:tc>
      </w:tr>
      <w:tr w:rsidR="00EA4BED" w14:paraId="161BE10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CA91D9C"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EE1ED9F"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C65C1A8"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6C31C27" w14:textId="77777777" w:rsidR="00EA4BED" w:rsidRDefault="00EA4BED">
            <w:pPr>
              <w:pStyle w:val="TAC"/>
              <w:spacing w:before="20" w:after="20"/>
              <w:ind w:left="57" w:right="57"/>
              <w:jc w:val="left"/>
              <w:rPr>
                <w:lang w:eastAsia="zh-CN"/>
              </w:rPr>
            </w:pPr>
          </w:p>
        </w:tc>
      </w:tr>
      <w:tr w:rsidR="00EA4BED" w14:paraId="0388691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693BF3A"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D1BE21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1BCA9C1"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DC90317" w14:textId="77777777" w:rsidR="00EA4BED" w:rsidRDefault="00EA4BED">
            <w:pPr>
              <w:pStyle w:val="TAC"/>
              <w:spacing w:before="20" w:after="20"/>
              <w:ind w:left="57" w:right="57"/>
              <w:jc w:val="left"/>
              <w:rPr>
                <w:lang w:eastAsia="zh-CN"/>
              </w:rPr>
            </w:pPr>
          </w:p>
        </w:tc>
      </w:tr>
      <w:tr w:rsidR="00EA4BED" w14:paraId="410327E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3355C9F"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12F067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418FB99"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78DEAC" w14:textId="77777777" w:rsidR="00EA4BED" w:rsidRDefault="00EA4BED">
            <w:pPr>
              <w:pStyle w:val="TAC"/>
              <w:spacing w:before="20" w:after="20"/>
              <w:ind w:left="57" w:right="57"/>
              <w:jc w:val="left"/>
              <w:rPr>
                <w:lang w:eastAsia="zh-CN"/>
              </w:rPr>
            </w:pPr>
          </w:p>
        </w:tc>
      </w:tr>
      <w:tr w:rsidR="00EA4BED" w14:paraId="024AA79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11EA455"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F931B6E"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99040E6"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E168DCC" w14:textId="77777777" w:rsidR="00EA4BED" w:rsidRDefault="00EA4BED">
            <w:pPr>
              <w:pStyle w:val="TAC"/>
              <w:spacing w:before="20" w:after="20"/>
              <w:ind w:left="57" w:right="57"/>
              <w:jc w:val="left"/>
              <w:rPr>
                <w:lang w:eastAsia="zh-CN"/>
              </w:rPr>
            </w:pPr>
          </w:p>
        </w:tc>
      </w:tr>
      <w:tr w:rsidR="00EA4BED" w14:paraId="3466CEE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50B6B6D"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224F0D8"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385A6F"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F24C52" w14:textId="77777777" w:rsidR="00EA4BED" w:rsidRDefault="00EA4BED">
            <w:pPr>
              <w:pStyle w:val="TAC"/>
              <w:spacing w:before="20" w:after="20"/>
              <w:ind w:left="57" w:right="57"/>
              <w:jc w:val="left"/>
              <w:rPr>
                <w:lang w:eastAsia="zh-CN"/>
              </w:rPr>
            </w:pPr>
          </w:p>
        </w:tc>
      </w:tr>
      <w:tr w:rsidR="00EA4BED" w14:paraId="2720E9F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71CBAC7"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43640FA"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67AB1C"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41C276A" w14:textId="77777777" w:rsidR="00EA4BED" w:rsidRDefault="00EA4BED">
            <w:pPr>
              <w:pStyle w:val="TAC"/>
              <w:spacing w:before="20" w:after="20"/>
              <w:ind w:left="57" w:right="57"/>
              <w:jc w:val="left"/>
              <w:rPr>
                <w:lang w:eastAsia="zh-CN"/>
              </w:rPr>
            </w:pPr>
          </w:p>
        </w:tc>
      </w:tr>
      <w:tr w:rsidR="00EA4BED" w14:paraId="7E30A41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4BCAE7A"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57E60ED"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C593F70"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E36F46" w14:textId="77777777" w:rsidR="00EA4BED" w:rsidRDefault="00EA4BED">
            <w:pPr>
              <w:pStyle w:val="TAC"/>
              <w:spacing w:before="20" w:after="20"/>
              <w:ind w:left="57" w:right="57"/>
              <w:jc w:val="left"/>
              <w:rPr>
                <w:lang w:eastAsia="zh-CN"/>
              </w:rPr>
            </w:pPr>
          </w:p>
        </w:tc>
      </w:tr>
      <w:tr w:rsidR="00EA4BED" w14:paraId="7C98D48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B153558" w14:textId="77777777" w:rsidR="00EA4BED" w:rsidRDefault="00EA4BED">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7AC4303"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693C652" w14:textId="77777777" w:rsidR="00EA4BED" w:rsidRDefault="00EA4BED">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2C17C5" w14:textId="77777777" w:rsidR="00EA4BED" w:rsidRDefault="00EA4BED">
            <w:pPr>
              <w:pStyle w:val="TAC"/>
              <w:spacing w:before="20" w:after="20"/>
              <w:ind w:left="57" w:right="57"/>
              <w:jc w:val="left"/>
              <w:rPr>
                <w:lang w:eastAsia="zh-CN"/>
              </w:rPr>
            </w:pPr>
          </w:p>
        </w:tc>
      </w:tr>
    </w:tbl>
    <w:p w14:paraId="0E1F2C52" w14:textId="77777777" w:rsidR="00EA4BED" w:rsidRDefault="00EA4BED" w:rsidP="00EA4BED"/>
    <w:p w14:paraId="5CF40C72" w14:textId="2CC29102" w:rsidR="00EA4BED" w:rsidRDefault="00EA4BED" w:rsidP="00EA4BED">
      <w:r>
        <w:rPr>
          <w:b/>
          <w:bCs/>
        </w:rPr>
        <w:t>Summary 7</w:t>
      </w:r>
      <w:r>
        <w:t>: TBD</w:t>
      </w:r>
    </w:p>
    <w:p w14:paraId="198E5645" w14:textId="5992480A" w:rsidR="00EA4BED" w:rsidRDefault="00EA4BED" w:rsidP="00EA4BED">
      <w:r>
        <w:rPr>
          <w:b/>
          <w:bCs/>
        </w:rPr>
        <w:t>Proposal 7</w:t>
      </w:r>
      <w:r>
        <w:t>: TBD</w:t>
      </w:r>
    </w:p>
    <w:p w14:paraId="71B73C04" w14:textId="77777777" w:rsidR="00EA4BED" w:rsidRDefault="00EA4BED" w:rsidP="00367EAB"/>
    <w:p w14:paraId="6BC278F2" w14:textId="21992923" w:rsidR="00EA4BED" w:rsidRDefault="00EA4BED" w:rsidP="00EA4BED">
      <w:pPr>
        <w:pStyle w:val="Heading2"/>
      </w:pPr>
      <w:r>
        <w:t>3.8</w:t>
      </w:r>
      <w:r>
        <w:tab/>
        <w:t>Q8 – Cross-specification reference and navigation</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EA4BED" w:rsidRPr="00285DAD" w14:paraId="2E763CD4" w14:textId="77777777">
        <w:tc>
          <w:tcPr>
            <w:tcW w:w="190" w:type="pct"/>
          </w:tcPr>
          <w:p w14:paraId="26A276A7" w14:textId="77777777" w:rsidR="00EA4BED" w:rsidRPr="00285DAD" w:rsidRDefault="00EA4BED">
            <w:pPr>
              <w:pStyle w:val="TAH"/>
            </w:pPr>
            <w:r w:rsidRPr="00285DAD">
              <w:t>#</w:t>
            </w:r>
          </w:p>
        </w:tc>
        <w:tc>
          <w:tcPr>
            <w:tcW w:w="999" w:type="pct"/>
          </w:tcPr>
          <w:p w14:paraId="41AEA27C" w14:textId="77777777" w:rsidR="00EA4BED" w:rsidRPr="00285DAD" w:rsidRDefault="00EA4BED">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639C4344" w14:textId="77777777" w:rsidR="00EA4BED" w:rsidRPr="00285DAD" w:rsidRDefault="00EA4BED">
            <w:pPr>
              <w:pStyle w:val="TAH"/>
            </w:pPr>
            <w:r w:rsidRPr="00285DAD">
              <w:t>Possible improvement approaches with current tools</w:t>
            </w:r>
          </w:p>
        </w:tc>
        <w:tc>
          <w:tcPr>
            <w:tcW w:w="699" w:type="pct"/>
          </w:tcPr>
          <w:p w14:paraId="7CCD67D5" w14:textId="77777777" w:rsidR="00EA4BED" w:rsidRPr="00285DAD" w:rsidRDefault="00EA4BED">
            <w:pPr>
              <w:pStyle w:val="TAH"/>
            </w:pPr>
            <w:r w:rsidRPr="00285DAD">
              <w:t>Pros of possible improvement approaches</w:t>
            </w:r>
          </w:p>
        </w:tc>
        <w:tc>
          <w:tcPr>
            <w:tcW w:w="624" w:type="pct"/>
          </w:tcPr>
          <w:p w14:paraId="6F15584D" w14:textId="77777777" w:rsidR="00EA4BED" w:rsidRPr="00285DAD" w:rsidRDefault="00EA4BED">
            <w:pPr>
              <w:pStyle w:val="TAH"/>
            </w:pPr>
            <w:r w:rsidRPr="00285DAD">
              <w:t>Cons of possible improvement approaches</w:t>
            </w:r>
          </w:p>
        </w:tc>
        <w:tc>
          <w:tcPr>
            <w:tcW w:w="977" w:type="pct"/>
          </w:tcPr>
          <w:p w14:paraId="20E980FA" w14:textId="77777777" w:rsidR="00EA4BED" w:rsidRPr="00285DAD" w:rsidRDefault="00EA4BED">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3905CC2A" w14:textId="77777777" w:rsidR="00EA4BED" w:rsidRPr="00285DAD" w:rsidRDefault="00EA4BED">
            <w:pPr>
              <w:pStyle w:val="TAH"/>
            </w:pPr>
            <w:r>
              <w:t>Applicable WGs and users of the specification</w:t>
            </w:r>
          </w:p>
        </w:tc>
      </w:tr>
      <w:tr w:rsidR="00EA4BED" w14:paraId="2958A2AC" w14:textId="77777777">
        <w:tc>
          <w:tcPr>
            <w:tcW w:w="190" w:type="pct"/>
          </w:tcPr>
          <w:p w14:paraId="09085521" w14:textId="363BB649" w:rsidR="00EA4BED" w:rsidRPr="00285DAD" w:rsidRDefault="00EA4BED" w:rsidP="00EA4BED">
            <w:r>
              <w:rPr>
                <w:rFonts w:eastAsiaTheme="minorEastAsia"/>
                <w:lang w:eastAsia="ja-JP"/>
              </w:rPr>
              <w:t>8</w:t>
            </w:r>
          </w:p>
        </w:tc>
        <w:tc>
          <w:tcPr>
            <w:tcW w:w="999" w:type="pct"/>
          </w:tcPr>
          <w:p w14:paraId="2BCCF15A" w14:textId="77777777" w:rsidR="00EA4BED" w:rsidRPr="00CB6455" w:rsidRDefault="00EA4BED" w:rsidP="00EA4BED">
            <w:pPr>
              <w:rPr>
                <w:rFonts w:eastAsiaTheme="minorEastAsia"/>
                <w:lang w:eastAsia="ja-JP"/>
              </w:rPr>
            </w:pPr>
            <w:r w:rsidRPr="00CB6455">
              <w:rPr>
                <w:rFonts w:eastAsiaTheme="minorEastAsia"/>
                <w:b/>
                <w:bCs/>
                <w:lang w:eastAsia="ja-JP"/>
              </w:rPr>
              <w:t xml:space="preserve">Cross-specification </w:t>
            </w:r>
            <w:r>
              <w:rPr>
                <w:rFonts w:eastAsiaTheme="minorEastAsia"/>
                <w:b/>
                <w:bCs/>
                <w:lang w:eastAsia="ja-JP"/>
              </w:rPr>
              <w:t>reference and navigation</w:t>
            </w:r>
            <w:r w:rsidRPr="00CB6455">
              <w:rPr>
                <w:rFonts w:eastAsiaTheme="minorEastAsia"/>
                <w:lang w:eastAsia="ja-JP"/>
              </w:rPr>
              <w:t xml:space="preserve">: References to other specification documents are made using numbered references in square brackets and are sometimes accompanied by a section or clause number. </w:t>
            </w:r>
          </w:p>
          <w:p w14:paraId="244EE8BC" w14:textId="77777777" w:rsidR="00EA4BED" w:rsidRDefault="00EA4BED" w:rsidP="00EA4BED">
            <w:pPr>
              <w:rPr>
                <w:rFonts w:eastAsiaTheme="minorEastAsia"/>
                <w:lang w:eastAsia="ja-JP"/>
              </w:rPr>
            </w:pPr>
            <w:r>
              <w:rPr>
                <w:rFonts w:eastAsiaTheme="minorEastAsia"/>
                <w:lang w:eastAsia="ja-JP"/>
              </w:rPr>
              <w:t>Navigating across a work item over multiple specifications and working groups can be time consuming. For example, a RAN2 procedure could be triggered by RAN3 procedure, triggered by an SA2 procedure.</w:t>
            </w:r>
          </w:p>
          <w:p w14:paraId="1FB68ABD" w14:textId="0F81EC82" w:rsidR="00B008CB" w:rsidRPr="00285DAD" w:rsidRDefault="00B008CB" w:rsidP="00EA4BED">
            <w:commentRangeStart w:id="14"/>
            <w:r w:rsidRPr="00B008CB">
              <w:t>Conformance Test specifications use heavy cross-referencing between the test spec (e.g. 38.521-1) and associated details in test point analysis (TR 38.905), MU/TT (TR 38.903), UE/UE connection diagrams (TS 38.508-1)</w:t>
            </w:r>
            <w:commentRangeEnd w:id="14"/>
            <w:r w:rsidR="00E14DEA">
              <w:rPr>
                <w:rStyle w:val="CommentReference"/>
                <w:rFonts w:ascii="Times New Roman" w:eastAsia="Times New Roman" w:hAnsi="Times New Roman" w:cs="Times New Roman"/>
                <w:lang w:val="en-GB"/>
              </w:rPr>
              <w:commentReference w:id="14"/>
            </w:r>
          </w:p>
        </w:tc>
        <w:tc>
          <w:tcPr>
            <w:tcW w:w="913" w:type="pct"/>
          </w:tcPr>
          <w:p w14:paraId="38F52D88" w14:textId="74B887FD" w:rsidR="00EA4BED" w:rsidRPr="00285DAD" w:rsidRDefault="00EA4BED" w:rsidP="00EA4BED">
            <w:r w:rsidRPr="00EA4BED">
              <w:rPr>
                <w:rFonts w:eastAsiaTheme="minorEastAsia"/>
                <w:b/>
                <w:bCs/>
                <w:color w:val="FF0000"/>
                <w:lang w:eastAsia="ja-JP"/>
              </w:rPr>
              <w:t>[8.1]</w:t>
            </w:r>
            <w:r>
              <w:rPr>
                <w:rFonts w:eastAsiaTheme="minorEastAsia"/>
                <w:b/>
                <w:bCs/>
                <w:lang w:eastAsia="ja-JP"/>
              </w:rPr>
              <w:t xml:space="preserve"> Include the specification number and clause when available.</w:t>
            </w:r>
          </w:p>
        </w:tc>
        <w:tc>
          <w:tcPr>
            <w:tcW w:w="699" w:type="pct"/>
          </w:tcPr>
          <w:p w14:paraId="30E08F14" w14:textId="77777777" w:rsidR="00EA4BED" w:rsidRPr="00285DAD" w:rsidRDefault="00EA4BED" w:rsidP="00EA4BED"/>
        </w:tc>
        <w:tc>
          <w:tcPr>
            <w:tcW w:w="624" w:type="pct"/>
          </w:tcPr>
          <w:p w14:paraId="31DDAF7C" w14:textId="77777777" w:rsidR="00EA4BED" w:rsidRPr="00285DAD" w:rsidRDefault="00EA4BED" w:rsidP="00EA4BED"/>
        </w:tc>
        <w:tc>
          <w:tcPr>
            <w:tcW w:w="977" w:type="pct"/>
          </w:tcPr>
          <w:p w14:paraId="264F3DCE" w14:textId="77777777" w:rsidR="00EA4BED" w:rsidRPr="007C6A30" w:rsidRDefault="00EA4BED" w:rsidP="00EA4BED">
            <w:pPr>
              <w:rPr>
                <w:rFonts w:eastAsiaTheme="minorEastAsia"/>
                <w:lang w:eastAsia="ja-JP"/>
              </w:rPr>
            </w:pPr>
            <w:r>
              <w:rPr>
                <w:rFonts w:eastAsiaTheme="minorEastAsia"/>
                <w:b/>
                <w:bCs/>
                <w:lang w:eastAsia="ja-JP"/>
              </w:rPr>
              <w:t>(</w:t>
            </w:r>
            <w:r w:rsidRPr="007C6A30">
              <w:rPr>
                <w:rFonts w:eastAsiaTheme="minorEastAsia"/>
                <w:b/>
                <w:bCs/>
                <w:color w:val="5B9BD5" w:themeColor="accent1"/>
                <w:lang w:eastAsia="ja-JP"/>
              </w:rPr>
              <w:t>feasible</w:t>
            </w:r>
            <w:r>
              <w:rPr>
                <w:rFonts w:eastAsiaTheme="minorEastAsia"/>
                <w:b/>
                <w:bCs/>
                <w:lang w:eastAsia="ja-JP"/>
              </w:rPr>
              <w:t xml:space="preserve">) </w:t>
            </w:r>
            <w:r>
              <w:rPr>
                <w:rFonts w:eastAsiaTheme="minorEastAsia"/>
                <w:lang w:eastAsia="ja-JP"/>
              </w:rPr>
              <w:t>This is a matter of following a procedure. Since clause numbers are never reused, such references should be available.</w:t>
            </w:r>
          </w:p>
          <w:p w14:paraId="20A1EAE3" w14:textId="77777777" w:rsidR="00EA4BED" w:rsidRPr="00285DAD" w:rsidRDefault="00EA4BED" w:rsidP="00EA4BED"/>
        </w:tc>
        <w:tc>
          <w:tcPr>
            <w:tcW w:w="598" w:type="pct"/>
          </w:tcPr>
          <w:p w14:paraId="4902D9F5" w14:textId="77777777" w:rsidR="00EA4BED" w:rsidRPr="00CB6455" w:rsidRDefault="00EA4BED" w:rsidP="00EA4BED">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0D7068D8" w14:textId="77777777" w:rsidR="00EA4BED" w:rsidRPr="00CB6455" w:rsidRDefault="00EA4BED" w:rsidP="00EA4BED">
            <w:pPr>
              <w:jc w:val="center"/>
              <w:rPr>
                <w:rFonts w:eastAsiaTheme="minorEastAsia"/>
                <w:lang w:eastAsia="ja-JP"/>
              </w:rPr>
            </w:pPr>
          </w:p>
          <w:p w14:paraId="2C72DBF8" w14:textId="77777777" w:rsidR="00EA4BED" w:rsidRPr="00CB6455" w:rsidRDefault="00EA4BED" w:rsidP="00EA4BED">
            <w:pPr>
              <w:spacing w:after="0"/>
              <w:jc w:val="center"/>
              <w:rPr>
                <w:rFonts w:eastAsiaTheme="minorEastAsia"/>
                <w:lang w:eastAsia="ja-JP"/>
              </w:rPr>
            </w:pPr>
            <w:r w:rsidRPr="00CB6455">
              <w:rPr>
                <w:rFonts w:eastAsiaTheme="minorEastAsia"/>
                <w:b/>
                <w:bCs/>
                <w:lang w:eastAsia="ja-JP"/>
              </w:rPr>
              <w:t>Users</w:t>
            </w:r>
          </w:p>
          <w:p w14:paraId="7EBCBAD6" w14:textId="4D6D8718" w:rsidR="00EA4BED" w:rsidRDefault="00EA4BED" w:rsidP="00EA4BED">
            <w:pPr>
              <w:jc w:val="center"/>
            </w:pPr>
            <w:r w:rsidRPr="00CB6455">
              <w:rPr>
                <w:rFonts w:eastAsiaTheme="minorEastAsia"/>
                <w:lang w:eastAsia="ja-JP"/>
              </w:rPr>
              <w:t>Contributor, Reader</w:t>
            </w:r>
          </w:p>
        </w:tc>
      </w:tr>
      <w:tr w:rsidR="00EA4BED" w14:paraId="5D7CC7FD" w14:textId="77777777">
        <w:tc>
          <w:tcPr>
            <w:tcW w:w="190" w:type="pct"/>
          </w:tcPr>
          <w:p w14:paraId="59154395" w14:textId="77777777" w:rsidR="00EA4BED" w:rsidRDefault="00EA4BED" w:rsidP="00EA4BED">
            <w:pPr>
              <w:rPr>
                <w:rFonts w:eastAsiaTheme="minorEastAsia"/>
                <w:lang w:eastAsia="ja-JP"/>
              </w:rPr>
            </w:pPr>
          </w:p>
        </w:tc>
        <w:tc>
          <w:tcPr>
            <w:tcW w:w="999" w:type="pct"/>
          </w:tcPr>
          <w:p w14:paraId="1FCE8891" w14:textId="77777777" w:rsidR="00EA4BED" w:rsidRPr="00CB6455" w:rsidRDefault="00EA4BED" w:rsidP="00EA4BED">
            <w:pPr>
              <w:rPr>
                <w:rFonts w:eastAsiaTheme="minorEastAsia"/>
                <w:b/>
                <w:bCs/>
                <w:lang w:eastAsia="ja-JP"/>
              </w:rPr>
            </w:pPr>
          </w:p>
        </w:tc>
        <w:tc>
          <w:tcPr>
            <w:tcW w:w="913" w:type="pct"/>
          </w:tcPr>
          <w:p w14:paraId="5159E98F" w14:textId="78034170" w:rsidR="00EA4BED" w:rsidRDefault="00EA4BED" w:rsidP="00EA4BED">
            <w:pPr>
              <w:rPr>
                <w:rFonts w:eastAsiaTheme="minorEastAsia"/>
                <w:b/>
                <w:bCs/>
                <w:lang w:eastAsia="ja-JP"/>
              </w:rPr>
            </w:pPr>
            <w:r w:rsidRPr="00EA4BED">
              <w:rPr>
                <w:rFonts w:eastAsiaTheme="minorEastAsia"/>
                <w:b/>
                <w:bCs/>
                <w:color w:val="FF0000"/>
                <w:lang w:eastAsia="ja-JP"/>
              </w:rPr>
              <w:t>[8.</w:t>
            </w:r>
            <w:r>
              <w:rPr>
                <w:rFonts w:eastAsiaTheme="minorEastAsia"/>
                <w:b/>
                <w:bCs/>
                <w:color w:val="FF0000"/>
                <w:lang w:eastAsia="ja-JP"/>
              </w:rPr>
              <w:t>2</w:t>
            </w:r>
            <w:r w:rsidRPr="00EA4BED">
              <w:rPr>
                <w:rFonts w:eastAsiaTheme="minorEastAsia"/>
                <w:b/>
                <w:bCs/>
                <w:color w:val="FF0000"/>
                <w:lang w:eastAsia="ja-JP"/>
              </w:rPr>
              <w:t>]</w:t>
            </w:r>
            <w:r>
              <w:rPr>
                <w:rFonts w:eastAsiaTheme="minorEastAsia"/>
                <w:b/>
                <w:bCs/>
                <w:color w:val="FF0000"/>
                <w:lang w:eastAsia="ja-JP"/>
              </w:rPr>
              <w:t xml:space="preserve"> </w:t>
            </w:r>
            <w:r>
              <w:rPr>
                <w:rFonts w:eastAsiaTheme="minorEastAsia"/>
                <w:b/>
                <w:bCs/>
                <w:lang w:eastAsia="ja-JP"/>
              </w:rPr>
              <w:t>Use hyperlinks in the references</w:t>
            </w:r>
          </w:p>
        </w:tc>
        <w:tc>
          <w:tcPr>
            <w:tcW w:w="699" w:type="pct"/>
          </w:tcPr>
          <w:p w14:paraId="0161E659" w14:textId="77777777" w:rsidR="00EA4BED" w:rsidRPr="00285DAD" w:rsidRDefault="00EA4BED" w:rsidP="00EA4BED"/>
        </w:tc>
        <w:tc>
          <w:tcPr>
            <w:tcW w:w="624" w:type="pct"/>
          </w:tcPr>
          <w:p w14:paraId="23CE9E2E" w14:textId="77777777" w:rsidR="00EA4BED" w:rsidRPr="00285DAD" w:rsidRDefault="00EA4BED" w:rsidP="00EA4BED"/>
        </w:tc>
        <w:tc>
          <w:tcPr>
            <w:tcW w:w="977" w:type="pct"/>
          </w:tcPr>
          <w:p w14:paraId="489706E1" w14:textId="05DF9CDF" w:rsidR="00EA4BED" w:rsidRDefault="00EA4BED" w:rsidP="00EA4BED">
            <w:pPr>
              <w:rPr>
                <w:rFonts w:eastAsiaTheme="minorEastAsia"/>
                <w:b/>
                <w:bCs/>
                <w:lang w:eastAsia="ja-JP"/>
              </w:rPr>
            </w:pPr>
            <w:r>
              <w:rPr>
                <w:rFonts w:eastAsiaTheme="minorEastAsia"/>
                <w:b/>
                <w:bCs/>
                <w:lang w:eastAsia="ja-JP"/>
              </w:rPr>
              <w:t>(</w:t>
            </w:r>
            <w:r w:rsidRPr="0045714B">
              <w:rPr>
                <w:rFonts w:eastAsiaTheme="minorEastAsia"/>
                <w:b/>
                <w:bCs/>
                <w:color w:val="FF0000"/>
                <w:lang w:eastAsia="ja-JP"/>
              </w:rPr>
              <w:t>infeasible</w:t>
            </w:r>
            <w:r>
              <w:rPr>
                <w:rFonts w:eastAsiaTheme="minorEastAsia"/>
                <w:b/>
                <w:bCs/>
                <w:lang w:eastAsia="ja-JP"/>
              </w:rPr>
              <w:t>)</w:t>
            </w:r>
            <w:r>
              <w:rPr>
                <w:rFonts w:eastAsiaTheme="minorEastAsia"/>
                <w:lang w:eastAsia="ja-JP"/>
              </w:rPr>
              <w:t xml:space="preserve"> The specifications are stored as zip files on the 3GPP server and in the 3GPP portal. If links were provided in the specifications, they would be to zip files, which would have to be downloaded,  extracted and opened.</w:t>
            </w:r>
          </w:p>
        </w:tc>
        <w:tc>
          <w:tcPr>
            <w:tcW w:w="598" w:type="pct"/>
          </w:tcPr>
          <w:p w14:paraId="09EB2FB6" w14:textId="70D9D352" w:rsidR="006F342B" w:rsidRPr="006F342B" w:rsidRDefault="006F342B" w:rsidP="006F342B">
            <w:pPr>
              <w:jc w:val="center"/>
              <w:rPr>
                <w:rFonts w:eastAsiaTheme="minorEastAsia"/>
                <w:b/>
                <w:bCs/>
                <w:lang w:eastAsia="ja-JP"/>
              </w:rPr>
            </w:pPr>
            <w:r>
              <w:rPr>
                <w:rFonts w:eastAsiaTheme="minorEastAsia"/>
                <w:b/>
                <w:bCs/>
                <w:lang w:eastAsia="ja-JP"/>
              </w:rPr>
              <w:t>WGs</w:t>
            </w:r>
            <w:r>
              <w:rPr>
                <w:rFonts w:eastAsiaTheme="minorEastAsia"/>
                <w:b/>
                <w:bCs/>
                <w:lang w:eastAsia="ja-JP"/>
              </w:rPr>
              <w:br/>
            </w:r>
            <w:r w:rsidRPr="006F342B">
              <w:rPr>
                <w:rFonts w:eastAsiaTheme="minorEastAsia"/>
                <w:lang w:eastAsia="ja-JP"/>
              </w:rPr>
              <w:t>All Groups</w:t>
            </w:r>
          </w:p>
          <w:p w14:paraId="64EFC59B" w14:textId="17D33F9B" w:rsidR="00EA4BED" w:rsidRPr="00CB6455" w:rsidRDefault="00EA4BED" w:rsidP="006F342B">
            <w:pPr>
              <w:jc w:val="center"/>
              <w:rPr>
                <w:rFonts w:eastAsiaTheme="minorEastAsia"/>
                <w:b/>
                <w:bCs/>
                <w:lang w:eastAsia="ja-JP"/>
              </w:rPr>
            </w:pPr>
            <w:r w:rsidRPr="00CB6455">
              <w:rPr>
                <w:rFonts w:eastAsiaTheme="minorEastAsia"/>
                <w:b/>
                <w:bCs/>
                <w:lang w:eastAsia="ja-JP"/>
              </w:rPr>
              <w:t>Users</w:t>
            </w:r>
            <w:r w:rsidR="006F342B">
              <w:rPr>
                <w:rFonts w:eastAsiaTheme="minorEastAsia"/>
                <w:b/>
                <w:bCs/>
                <w:lang w:eastAsia="ja-JP"/>
              </w:rPr>
              <w:br/>
            </w:r>
            <w:r w:rsidRPr="00CB6455">
              <w:rPr>
                <w:rFonts w:eastAsiaTheme="minorEastAsia"/>
                <w:lang w:eastAsia="ja-JP"/>
              </w:rPr>
              <w:t>Contributor, Reader</w:t>
            </w:r>
          </w:p>
        </w:tc>
      </w:tr>
      <w:tr w:rsidR="00AF1BC8" w14:paraId="5FE2E577" w14:textId="77777777">
        <w:tc>
          <w:tcPr>
            <w:tcW w:w="190" w:type="pct"/>
          </w:tcPr>
          <w:p w14:paraId="17C2D45F" w14:textId="77777777" w:rsidR="00AF1BC8" w:rsidRDefault="00AF1BC8" w:rsidP="00EA4BED">
            <w:pPr>
              <w:rPr>
                <w:rFonts w:eastAsiaTheme="minorEastAsia"/>
                <w:lang w:eastAsia="ja-JP"/>
              </w:rPr>
            </w:pPr>
          </w:p>
        </w:tc>
        <w:tc>
          <w:tcPr>
            <w:tcW w:w="999" w:type="pct"/>
          </w:tcPr>
          <w:p w14:paraId="2859F0D8" w14:textId="77777777" w:rsidR="00AF1BC8" w:rsidRPr="00CB6455" w:rsidRDefault="00AF1BC8" w:rsidP="00EA4BED">
            <w:pPr>
              <w:rPr>
                <w:rFonts w:eastAsiaTheme="minorEastAsia"/>
                <w:b/>
                <w:bCs/>
                <w:lang w:eastAsia="ja-JP"/>
              </w:rPr>
            </w:pPr>
          </w:p>
        </w:tc>
        <w:tc>
          <w:tcPr>
            <w:tcW w:w="913" w:type="pct"/>
          </w:tcPr>
          <w:p w14:paraId="1D794804" w14:textId="23A5DD7A" w:rsidR="00AF1BC8" w:rsidRPr="00F3445C" w:rsidRDefault="00F3445C" w:rsidP="00EA4BED">
            <w:pPr>
              <w:rPr>
                <w:rFonts w:eastAsiaTheme="minorEastAsia"/>
                <w:color w:val="FF0000"/>
                <w:lang w:eastAsia="ja-JP"/>
              </w:rPr>
            </w:pPr>
            <w:commentRangeStart w:id="15"/>
            <w:r w:rsidRPr="00F3445C">
              <w:rPr>
                <w:rFonts w:eastAsiaTheme="minorEastAsia"/>
                <w:b/>
                <w:bCs/>
                <w:color w:val="FF0000"/>
                <w:lang w:eastAsia="ja-JP"/>
              </w:rPr>
              <w:t>[8.3]</w:t>
            </w:r>
            <w:r>
              <w:rPr>
                <w:rFonts w:eastAsiaTheme="minorEastAsia"/>
                <w:lang w:eastAsia="ja-JP"/>
              </w:rPr>
              <w:t xml:space="preserve"> </w:t>
            </w:r>
            <w:commentRangeEnd w:id="15"/>
            <w:r w:rsidR="00925701">
              <w:rPr>
                <w:rStyle w:val="CommentReference"/>
                <w:rFonts w:ascii="Times New Roman" w:eastAsia="Times New Roman" w:hAnsi="Times New Roman" w:cs="Times New Roman"/>
                <w:lang w:val="en-GB"/>
              </w:rPr>
              <w:commentReference w:id="15"/>
            </w:r>
            <w:r w:rsidRPr="00F3445C">
              <w:rPr>
                <w:rFonts w:eastAsiaTheme="minorEastAsia"/>
                <w:lang w:eastAsia="ja-JP"/>
              </w:rPr>
              <w:t xml:space="preserve">Perhaps </w:t>
            </w:r>
            <w:r w:rsidRPr="00F3445C">
              <w:rPr>
                <w:rFonts w:eastAsiaTheme="minorEastAsia"/>
                <w:b/>
                <w:bCs/>
                <w:lang w:eastAsia="ja-JP"/>
              </w:rPr>
              <w:t>scripts can be developed to create, validate and automate verification of cross-references between test specifications</w:t>
            </w:r>
          </w:p>
        </w:tc>
        <w:tc>
          <w:tcPr>
            <w:tcW w:w="699" w:type="pct"/>
          </w:tcPr>
          <w:p w14:paraId="50CC881C" w14:textId="4883090A" w:rsidR="00AF1BC8" w:rsidRPr="00285DAD" w:rsidRDefault="00925D2F" w:rsidP="00EA4BED">
            <w:r w:rsidRPr="00925D2F">
              <w:t>Completeness and accuracy of references can be improved (if a solution is feasible).</w:t>
            </w:r>
          </w:p>
        </w:tc>
        <w:tc>
          <w:tcPr>
            <w:tcW w:w="624" w:type="pct"/>
          </w:tcPr>
          <w:p w14:paraId="518E7F06" w14:textId="2779C3C0" w:rsidR="00AF1BC8" w:rsidRPr="00285DAD" w:rsidRDefault="00266A77" w:rsidP="00EA4BED">
            <w:r w:rsidRPr="00266A77">
              <w:t>If a solution is feasible, it will require extensive parsing of many specifications which may take time and may turn out to be prone to errors. Validation will be complex.</w:t>
            </w:r>
          </w:p>
        </w:tc>
        <w:tc>
          <w:tcPr>
            <w:tcW w:w="977" w:type="pct"/>
          </w:tcPr>
          <w:p w14:paraId="62ABF5C0" w14:textId="6649F962" w:rsidR="00AF1BC8" w:rsidRPr="006F342B" w:rsidRDefault="006F342B" w:rsidP="00EA4BED">
            <w:pPr>
              <w:rPr>
                <w:rFonts w:eastAsiaTheme="minorEastAsia"/>
                <w:lang w:eastAsia="ja-JP"/>
              </w:rPr>
            </w:pPr>
            <w:r w:rsidRPr="006F342B">
              <w:rPr>
                <w:rFonts w:eastAsiaTheme="minorEastAsia"/>
                <w:lang w:eastAsia="ja-JP"/>
              </w:rPr>
              <w:t>Complex and may be hard to manage. Feasibility is not certain.</w:t>
            </w:r>
          </w:p>
        </w:tc>
        <w:tc>
          <w:tcPr>
            <w:tcW w:w="598" w:type="pct"/>
          </w:tcPr>
          <w:p w14:paraId="24C82703" w14:textId="12055E5F" w:rsidR="006F342B" w:rsidRPr="006F342B" w:rsidRDefault="006F342B" w:rsidP="006F342B">
            <w:pPr>
              <w:jc w:val="center"/>
              <w:rPr>
                <w:rFonts w:eastAsiaTheme="minorEastAsia"/>
                <w:b/>
                <w:bCs/>
                <w:lang w:eastAsia="ja-JP"/>
              </w:rPr>
            </w:pPr>
            <w:r>
              <w:rPr>
                <w:rFonts w:eastAsiaTheme="minorEastAsia"/>
                <w:b/>
                <w:bCs/>
                <w:lang w:eastAsia="ja-JP"/>
              </w:rPr>
              <w:t>WGs</w:t>
            </w:r>
            <w:r>
              <w:rPr>
                <w:rFonts w:eastAsiaTheme="minorEastAsia"/>
                <w:b/>
                <w:bCs/>
                <w:lang w:eastAsia="ja-JP"/>
              </w:rPr>
              <w:br/>
            </w:r>
            <w:r w:rsidRPr="006F342B">
              <w:rPr>
                <w:rFonts w:eastAsiaTheme="minorEastAsia"/>
                <w:lang w:eastAsia="ja-JP"/>
              </w:rPr>
              <w:t>RAN5</w:t>
            </w:r>
          </w:p>
          <w:p w14:paraId="79FFA827" w14:textId="27C1DEF3" w:rsidR="00AF1BC8" w:rsidRPr="00CB6455" w:rsidRDefault="006F342B" w:rsidP="006F342B">
            <w:pPr>
              <w:jc w:val="center"/>
              <w:rPr>
                <w:rFonts w:eastAsiaTheme="minorEastAsia"/>
                <w:b/>
                <w:bCs/>
                <w:lang w:eastAsia="ja-JP"/>
              </w:rPr>
            </w:pPr>
            <w:r w:rsidRPr="00CB6455">
              <w:rPr>
                <w:rFonts w:eastAsiaTheme="minorEastAsia"/>
                <w:b/>
                <w:bCs/>
                <w:lang w:eastAsia="ja-JP"/>
              </w:rPr>
              <w:t>Users</w:t>
            </w:r>
            <w:r>
              <w:rPr>
                <w:rFonts w:eastAsiaTheme="minorEastAsia"/>
                <w:b/>
                <w:bCs/>
                <w:lang w:eastAsia="ja-JP"/>
              </w:rPr>
              <w:br/>
            </w:r>
            <w:r w:rsidRPr="00CB6455">
              <w:rPr>
                <w:rFonts w:eastAsiaTheme="minorEastAsia"/>
                <w:lang w:eastAsia="ja-JP"/>
              </w:rPr>
              <w:t xml:space="preserve">Contributor, </w:t>
            </w:r>
            <w:r w:rsidR="00925701">
              <w:rPr>
                <w:rFonts w:eastAsiaTheme="minorEastAsia"/>
                <w:lang w:eastAsia="ja-JP"/>
              </w:rPr>
              <w:t>Editor</w:t>
            </w:r>
          </w:p>
        </w:tc>
      </w:tr>
    </w:tbl>
    <w:p w14:paraId="4E2C9F30" w14:textId="77777777" w:rsidR="00EA4BED" w:rsidRDefault="00EA4BED"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A83CF2" w14:paraId="55E38848"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77D23260" w14:textId="37E56E9F" w:rsidR="00A83CF2" w:rsidRDefault="00A83CF2">
            <w:pPr>
              <w:pStyle w:val="TAH"/>
              <w:spacing w:before="20" w:after="20"/>
              <w:ind w:left="57" w:right="57"/>
              <w:jc w:val="left"/>
              <w:rPr>
                <w:color w:val="FFFFFF" w:themeColor="background1"/>
              </w:rPr>
            </w:pPr>
            <w:r>
              <w:rPr>
                <w:color w:val="FFFFFF" w:themeColor="background1"/>
              </w:rPr>
              <w:t>Answers to Question 8</w:t>
            </w:r>
          </w:p>
        </w:tc>
      </w:tr>
      <w:tr w:rsidR="00A83CF2" w14:paraId="61485DE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F0124B" w14:textId="77777777" w:rsidR="00A83CF2" w:rsidRDefault="00A83CF2">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FA7C72" w14:textId="77777777" w:rsidR="00A83CF2" w:rsidRDefault="00A83CF2">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84F9E8" w14:textId="77777777" w:rsidR="00A83CF2" w:rsidRDefault="00A83CF2">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74009D" w14:textId="77777777" w:rsidR="00A83CF2" w:rsidRDefault="00A83CF2">
            <w:pPr>
              <w:pStyle w:val="TAH"/>
              <w:spacing w:before="20" w:after="20"/>
              <w:ind w:left="57" w:right="57"/>
              <w:jc w:val="left"/>
            </w:pPr>
            <w:r>
              <w:t>Comment on Solution (s)</w:t>
            </w:r>
          </w:p>
        </w:tc>
      </w:tr>
      <w:tr w:rsidR="00A83CF2" w14:paraId="7CC7B01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0464839"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34D7120"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CF997DE"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43DED0" w14:textId="77777777" w:rsidR="00A83CF2" w:rsidRDefault="00A83CF2">
            <w:pPr>
              <w:pStyle w:val="TAC"/>
              <w:spacing w:before="20" w:after="20"/>
              <w:ind w:left="57" w:right="57"/>
              <w:jc w:val="left"/>
              <w:rPr>
                <w:lang w:eastAsia="zh-CN"/>
              </w:rPr>
            </w:pPr>
          </w:p>
        </w:tc>
      </w:tr>
      <w:tr w:rsidR="00A83CF2" w14:paraId="7F8E0EA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3BC77F2"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0523AEF"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ABA942"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8918ED" w14:textId="77777777" w:rsidR="00A83CF2" w:rsidRDefault="00A83CF2">
            <w:pPr>
              <w:pStyle w:val="TAC"/>
              <w:spacing w:before="20" w:after="20"/>
              <w:ind w:left="57" w:right="57"/>
              <w:jc w:val="left"/>
              <w:rPr>
                <w:lang w:eastAsia="zh-CN"/>
              </w:rPr>
            </w:pPr>
          </w:p>
        </w:tc>
      </w:tr>
      <w:tr w:rsidR="00A83CF2" w14:paraId="39AF7A7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7D59668"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7F7D6FE"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9FFA57D"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F7C96BD" w14:textId="77777777" w:rsidR="00A83CF2" w:rsidRDefault="00A83CF2">
            <w:pPr>
              <w:pStyle w:val="TAC"/>
              <w:spacing w:before="20" w:after="20"/>
              <w:ind w:left="57" w:right="57"/>
              <w:jc w:val="left"/>
              <w:rPr>
                <w:lang w:eastAsia="zh-CN"/>
              </w:rPr>
            </w:pPr>
          </w:p>
        </w:tc>
      </w:tr>
      <w:tr w:rsidR="00A83CF2" w14:paraId="612546A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BFA3512"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D2C775"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93ABE20"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D9CBDAC" w14:textId="77777777" w:rsidR="00A83CF2" w:rsidRDefault="00A83CF2">
            <w:pPr>
              <w:pStyle w:val="TAC"/>
              <w:spacing w:before="20" w:after="20"/>
              <w:ind w:left="57" w:right="57"/>
              <w:jc w:val="left"/>
              <w:rPr>
                <w:lang w:eastAsia="zh-CN"/>
              </w:rPr>
            </w:pPr>
          </w:p>
        </w:tc>
      </w:tr>
      <w:tr w:rsidR="00A83CF2" w14:paraId="580BABF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E134B7A"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54381FA"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DE3AFF"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8A2720" w14:textId="77777777" w:rsidR="00A83CF2" w:rsidRDefault="00A83CF2">
            <w:pPr>
              <w:pStyle w:val="TAC"/>
              <w:spacing w:before="20" w:after="20"/>
              <w:ind w:left="57" w:right="57"/>
              <w:jc w:val="left"/>
              <w:rPr>
                <w:lang w:eastAsia="zh-CN"/>
              </w:rPr>
            </w:pPr>
          </w:p>
        </w:tc>
      </w:tr>
      <w:tr w:rsidR="00A83CF2" w14:paraId="3ABC0FB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2D155E2"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3D8A48E"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92DB32D"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93FAC27" w14:textId="77777777" w:rsidR="00A83CF2" w:rsidRDefault="00A83CF2">
            <w:pPr>
              <w:pStyle w:val="TAC"/>
              <w:spacing w:before="20" w:after="20"/>
              <w:ind w:left="57" w:right="57"/>
              <w:jc w:val="left"/>
              <w:rPr>
                <w:lang w:eastAsia="zh-CN"/>
              </w:rPr>
            </w:pPr>
          </w:p>
        </w:tc>
      </w:tr>
      <w:tr w:rsidR="00A83CF2" w14:paraId="75566EA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BB488A5"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7EB0A9E"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031FB9"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E4CB42" w14:textId="77777777" w:rsidR="00A83CF2" w:rsidRDefault="00A83CF2">
            <w:pPr>
              <w:pStyle w:val="TAC"/>
              <w:spacing w:before="20" w:after="20"/>
              <w:ind w:left="57" w:right="57"/>
              <w:jc w:val="left"/>
              <w:rPr>
                <w:lang w:eastAsia="zh-CN"/>
              </w:rPr>
            </w:pPr>
          </w:p>
        </w:tc>
      </w:tr>
      <w:tr w:rsidR="00A83CF2" w14:paraId="78F1E97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FDFE80B"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BD5ACB7"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4F9D3A"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C4FB57A" w14:textId="77777777" w:rsidR="00A83CF2" w:rsidRDefault="00A83CF2">
            <w:pPr>
              <w:pStyle w:val="TAC"/>
              <w:spacing w:before="20" w:after="20"/>
              <w:ind w:left="57" w:right="57"/>
              <w:jc w:val="left"/>
              <w:rPr>
                <w:lang w:eastAsia="zh-CN"/>
              </w:rPr>
            </w:pPr>
          </w:p>
        </w:tc>
      </w:tr>
      <w:tr w:rsidR="00A83CF2" w14:paraId="7D685C6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395E2B3"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826EC08"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839C43F"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B2AA0D2" w14:textId="77777777" w:rsidR="00A83CF2" w:rsidRDefault="00A83CF2">
            <w:pPr>
              <w:pStyle w:val="TAC"/>
              <w:spacing w:before="20" w:after="20"/>
              <w:ind w:left="57" w:right="57"/>
              <w:jc w:val="left"/>
              <w:rPr>
                <w:lang w:eastAsia="zh-CN"/>
              </w:rPr>
            </w:pPr>
          </w:p>
        </w:tc>
      </w:tr>
      <w:tr w:rsidR="00A83CF2" w14:paraId="1A740EB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7AD932B"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8F3917E"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216371"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2F0C9A1" w14:textId="77777777" w:rsidR="00A83CF2" w:rsidRDefault="00A83CF2">
            <w:pPr>
              <w:pStyle w:val="TAC"/>
              <w:spacing w:before="20" w:after="20"/>
              <w:ind w:left="57" w:right="57"/>
              <w:jc w:val="left"/>
              <w:rPr>
                <w:lang w:eastAsia="zh-CN"/>
              </w:rPr>
            </w:pPr>
          </w:p>
        </w:tc>
      </w:tr>
      <w:tr w:rsidR="00A83CF2" w14:paraId="3FC96D6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16450AC"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077D56A"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4311F6"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814C4AA" w14:textId="77777777" w:rsidR="00A83CF2" w:rsidRDefault="00A83CF2">
            <w:pPr>
              <w:pStyle w:val="TAC"/>
              <w:spacing w:before="20" w:after="20"/>
              <w:ind w:left="57" w:right="57"/>
              <w:jc w:val="left"/>
              <w:rPr>
                <w:lang w:eastAsia="zh-CN"/>
              </w:rPr>
            </w:pPr>
          </w:p>
        </w:tc>
      </w:tr>
      <w:tr w:rsidR="00A83CF2" w14:paraId="6A52E73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D75C5E8"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A361A71"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8A12DA1"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A604564" w14:textId="77777777" w:rsidR="00A83CF2" w:rsidRDefault="00A83CF2">
            <w:pPr>
              <w:pStyle w:val="TAC"/>
              <w:spacing w:before="20" w:after="20"/>
              <w:ind w:left="57" w:right="57"/>
              <w:jc w:val="left"/>
              <w:rPr>
                <w:lang w:eastAsia="zh-CN"/>
              </w:rPr>
            </w:pPr>
          </w:p>
        </w:tc>
      </w:tr>
      <w:tr w:rsidR="00A83CF2" w14:paraId="007FCEB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97E0E2B" w14:textId="77777777" w:rsidR="00A83CF2" w:rsidRDefault="00A83CF2">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3F23687"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E22A7A5" w14:textId="77777777" w:rsidR="00A83CF2" w:rsidRDefault="00A83CF2">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862D2C" w14:textId="77777777" w:rsidR="00A83CF2" w:rsidRDefault="00A83CF2">
            <w:pPr>
              <w:pStyle w:val="TAC"/>
              <w:spacing w:before="20" w:after="20"/>
              <w:ind w:left="57" w:right="57"/>
              <w:jc w:val="left"/>
              <w:rPr>
                <w:lang w:eastAsia="zh-CN"/>
              </w:rPr>
            </w:pPr>
          </w:p>
        </w:tc>
      </w:tr>
    </w:tbl>
    <w:p w14:paraId="422A4B99" w14:textId="77777777" w:rsidR="00A83CF2" w:rsidRDefault="00A83CF2" w:rsidP="00A83CF2"/>
    <w:p w14:paraId="6BA315DB" w14:textId="411F1560" w:rsidR="00A83CF2" w:rsidRDefault="00A83CF2" w:rsidP="00A83CF2">
      <w:r>
        <w:rPr>
          <w:b/>
          <w:bCs/>
        </w:rPr>
        <w:t>Summary 8</w:t>
      </w:r>
      <w:r>
        <w:t>: TBD</w:t>
      </w:r>
    </w:p>
    <w:p w14:paraId="6A8A5FBA" w14:textId="3DBB08B4" w:rsidR="00A83CF2" w:rsidRDefault="00A83CF2" w:rsidP="00A83CF2">
      <w:r>
        <w:rPr>
          <w:b/>
          <w:bCs/>
        </w:rPr>
        <w:t>Proposal 8</w:t>
      </w:r>
      <w:r>
        <w:t>: TBD</w:t>
      </w:r>
    </w:p>
    <w:p w14:paraId="27D1700A" w14:textId="77777777" w:rsidR="00EA4BED" w:rsidRDefault="00EA4BED" w:rsidP="00367EAB"/>
    <w:p w14:paraId="3703F3CF" w14:textId="15EB6C0B" w:rsidR="00A83CF2" w:rsidRDefault="00A83CF2" w:rsidP="00A83CF2">
      <w:pPr>
        <w:pStyle w:val="Heading2"/>
      </w:pPr>
      <w:r>
        <w:t>3.9</w:t>
      </w:r>
      <w:r>
        <w:tab/>
        <w:t xml:space="preserve">Q9 – </w:t>
      </w:r>
      <w:r w:rsidR="00825BA4">
        <w:t>Data structure and API styling</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A83CF2" w:rsidRPr="00285DAD" w14:paraId="2B3463B3" w14:textId="77777777">
        <w:tc>
          <w:tcPr>
            <w:tcW w:w="190" w:type="pct"/>
          </w:tcPr>
          <w:p w14:paraId="31C57AD7" w14:textId="77777777" w:rsidR="00A83CF2" w:rsidRPr="00285DAD" w:rsidRDefault="00A83CF2">
            <w:pPr>
              <w:pStyle w:val="TAH"/>
            </w:pPr>
            <w:r w:rsidRPr="00285DAD">
              <w:t>#</w:t>
            </w:r>
          </w:p>
        </w:tc>
        <w:tc>
          <w:tcPr>
            <w:tcW w:w="999" w:type="pct"/>
          </w:tcPr>
          <w:p w14:paraId="000651BE" w14:textId="77777777" w:rsidR="00A83CF2" w:rsidRPr="00285DAD" w:rsidRDefault="00A83CF2">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0D7A8C04" w14:textId="77777777" w:rsidR="00A83CF2" w:rsidRPr="00285DAD" w:rsidRDefault="00A83CF2">
            <w:pPr>
              <w:pStyle w:val="TAH"/>
            </w:pPr>
            <w:r w:rsidRPr="00285DAD">
              <w:t>Possible improvement approaches with current tools</w:t>
            </w:r>
          </w:p>
        </w:tc>
        <w:tc>
          <w:tcPr>
            <w:tcW w:w="699" w:type="pct"/>
          </w:tcPr>
          <w:p w14:paraId="315A2C74" w14:textId="77777777" w:rsidR="00A83CF2" w:rsidRPr="00285DAD" w:rsidRDefault="00A83CF2">
            <w:pPr>
              <w:pStyle w:val="TAH"/>
            </w:pPr>
            <w:r w:rsidRPr="00285DAD">
              <w:t>Pros of possible improvement approaches</w:t>
            </w:r>
          </w:p>
        </w:tc>
        <w:tc>
          <w:tcPr>
            <w:tcW w:w="624" w:type="pct"/>
          </w:tcPr>
          <w:p w14:paraId="6B682BB5" w14:textId="77777777" w:rsidR="00A83CF2" w:rsidRPr="00285DAD" w:rsidRDefault="00A83CF2">
            <w:pPr>
              <w:pStyle w:val="TAH"/>
            </w:pPr>
            <w:r w:rsidRPr="00285DAD">
              <w:t>Cons of possible improvement approaches</w:t>
            </w:r>
          </w:p>
        </w:tc>
        <w:tc>
          <w:tcPr>
            <w:tcW w:w="977" w:type="pct"/>
          </w:tcPr>
          <w:p w14:paraId="1661B704" w14:textId="77777777" w:rsidR="00A83CF2" w:rsidRPr="00285DAD" w:rsidRDefault="00A83CF2">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3DB6DC76" w14:textId="77777777" w:rsidR="00A83CF2" w:rsidRPr="00285DAD" w:rsidRDefault="00A83CF2">
            <w:pPr>
              <w:pStyle w:val="TAH"/>
            </w:pPr>
            <w:r>
              <w:t>Applicable WGs and users of the specification</w:t>
            </w:r>
          </w:p>
        </w:tc>
      </w:tr>
      <w:tr w:rsidR="00FB2291" w:rsidRPr="00285DAD" w14:paraId="4013DDE4" w14:textId="77777777">
        <w:tc>
          <w:tcPr>
            <w:tcW w:w="190" w:type="pct"/>
          </w:tcPr>
          <w:p w14:paraId="13E192C9" w14:textId="56479521" w:rsidR="00FB2291" w:rsidRPr="00285DAD" w:rsidRDefault="00FB2291" w:rsidP="00FB2291">
            <w:r>
              <w:rPr>
                <w:rFonts w:eastAsiaTheme="minorEastAsia"/>
                <w:lang w:eastAsia="ja-JP"/>
              </w:rPr>
              <w:t>9</w:t>
            </w:r>
          </w:p>
        </w:tc>
        <w:tc>
          <w:tcPr>
            <w:tcW w:w="999" w:type="pct"/>
          </w:tcPr>
          <w:p w14:paraId="4FC8EACE" w14:textId="13310063" w:rsidR="00FB2291" w:rsidRPr="00285DAD" w:rsidRDefault="00FB2291" w:rsidP="00FB2291">
            <w:r w:rsidRPr="00CB6455">
              <w:rPr>
                <w:rFonts w:eastAsiaTheme="minorEastAsia"/>
                <w:b/>
                <w:bCs/>
                <w:lang w:eastAsia="ja-JP"/>
              </w:rPr>
              <w:t>Data structure and API styling:</w:t>
            </w:r>
            <w:r w:rsidRPr="00CB6455">
              <w:rPr>
                <w:rFonts w:eastAsiaTheme="minorEastAsia"/>
                <w:lang w:eastAsia="ja-JP"/>
              </w:rPr>
              <w:t xml:space="preserve"> APIs and data structures, e.g., ASN.1, can contain formatting errors such as indentation for readability and colorization of keywords.</w:t>
            </w:r>
          </w:p>
        </w:tc>
        <w:tc>
          <w:tcPr>
            <w:tcW w:w="913" w:type="pct"/>
          </w:tcPr>
          <w:p w14:paraId="69E4CD1B" w14:textId="1D339FF5" w:rsidR="00FB2291" w:rsidRPr="00285DAD" w:rsidRDefault="00FB2291" w:rsidP="00FB2291">
            <w:r w:rsidRPr="00FB2291">
              <w:rPr>
                <w:b/>
                <w:bCs/>
                <w:color w:val="FF0000"/>
              </w:rPr>
              <w:t>[9.1]</w:t>
            </w:r>
            <w:r>
              <w:rPr>
                <w:b/>
                <w:bCs/>
              </w:rPr>
              <w:t xml:space="preserve"> </w:t>
            </w:r>
            <w:r w:rsidRPr="00CB6455">
              <w:rPr>
                <w:b/>
                <w:bCs/>
              </w:rPr>
              <w:t>Externalization of APIs and data structures:</w:t>
            </w:r>
            <w:r w:rsidRPr="00CB6455">
              <w:t xml:space="preserve"> APIs and data structures could be stored externally to the specification.</w:t>
            </w:r>
          </w:p>
        </w:tc>
        <w:tc>
          <w:tcPr>
            <w:tcW w:w="699" w:type="pct"/>
          </w:tcPr>
          <w:p w14:paraId="099D70B5" w14:textId="4A0CF8CA" w:rsidR="00FB2291" w:rsidRPr="00285DAD" w:rsidRDefault="00FB2291" w:rsidP="00FB2291">
            <w:r w:rsidRPr="00CB6455">
              <w:rPr>
                <w:rFonts w:eastAsiaTheme="minorEastAsia"/>
                <w:lang w:eastAsia="ja-JP"/>
              </w:rPr>
              <w:t>- Standard text editors would take on the role of enhancing readability of APIs and data structures by providing colorization, indentation, and syntax highlighting.</w:t>
            </w:r>
          </w:p>
        </w:tc>
        <w:tc>
          <w:tcPr>
            <w:tcW w:w="624" w:type="pct"/>
          </w:tcPr>
          <w:p w14:paraId="77F998CE" w14:textId="6EB140A9" w:rsidR="00FB2291" w:rsidRPr="00285DAD" w:rsidRDefault="00FB2291" w:rsidP="00FB2291">
            <w:r w:rsidRPr="00CB6455">
              <w:rPr>
                <w:rFonts w:eastAsiaTheme="minorEastAsia"/>
                <w:lang w:eastAsia="ja-JP"/>
              </w:rPr>
              <w:t>- The specifications would be more difficult to search. - Field descriptions and procedures related to the APIs and data structures would be stored separately, requiring more careful checking.</w:t>
            </w:r>
          </w:p>
        </w:tc>
        <w:tc>
          <w:tcPr>
            <w:tcW w:w="977" w:type="pct"/>
          </w:tcPr>
          <w:p w14:paraId="210A8716" w14:textId="77777777" w:rsidR="00FB2291" w:rsidRPr="0054535B" w:rsidRDefault="00FB2291" w:rsidP="00FB2291">
            <w:pPr>
              <w:rPr>
                <w:rFonts w:eastAsiaTheme="minorEastAsia"/>
                <w:lang w:eastAsia="ja-JP"/>
              </w:rPr>
            </w:pPr>
            <w:r>
              <w:rPr>
                <w:rFonts w:eastAsiaTheme="minorEastAsia"/>
                <w:b/>
                <w:bCs/>
                <w:lang w:eastAsia="ja-JP"/>
              </w:rPr>
              <w:t>(</w:t>
            </w:r>
            <w:r w:rsidRPr="007F341A">
              <w:rPr>
                <w:rFonts w:eastAsiaTheme="minorEastAsia"/>
                <w:b/>
                <w:color w:val="5B9BD5" w:themeColor="accent1"/>
                <w:lang w:eastAsia="ja-JP"/>
              </w:rPr>
              <w:t>feasible</w:t>
            </w:r>
            <w:r>
              <w:rPr>
                <w:rFonts w:eastAsiaTheme="minorEastAsia"/>
                <w:b/>
                <w:bCs/>
                <w:lang w:eastAsia="ja-JP"/>
              </w:rPr>
              <w:t xml:space="preserve">) </w:t>
            </w:r>
            <w:r>
              <w:rPr>
                <w:rFonts w:eastAsiaTheme="minorEastAsia"/>
                <w:lang w:eastAsia="ja-JP"/>
              </w:rPr>
              <w:t>Some WGs already store certain data structures and APIs separately from the specification, e.g., RAN4, CT4, and SA5.</w:t>
            </w:r>
          </w:p>
          <w:p w14:paraId="2BED1BDA" w14:textId="77777777" w:rsidR="00FB2291" w:rsidRDefault="00FB2291" w:rsidP="00FB2291">
            <w:pPr>
              <w:rPr>
                <w:rFonts w:eastAsiaTheme="minorEastAsia"/>
                <w:lang w:eastAsia="ja-JP"/>
              </w:rPr>
            </w:pPr>
          </w:p>
          <w:p w14:paraId="3D681ADC" w14:textId="42525143" w:rsidR="00FB2291" w:rsidRPr="00285DAD" w:rsidRDefault="00FB2291" w:rsidP="00FB2291">
            <w:r>
              <w:rPr>
                <w:rFonts w:eastAsiaTheme="minorEastAsia"/>
                <w:lang w:eastAsia="ja-JP"/>
              </w:rPr>
              <w:t>(</w:t>
            </w:r>
            <w:r w:rsidRPr="005B74A6">
              <w:rPr>
                <w:rFonts w:eastAsiaTheme="minorEastAsia"/>
                <w:b/>
                <w:bCs/>
                <w:color w:val="ED7D31" w:themeColor="accent2"/>
                <w:lang w:eastAsia="ja-JP"/>
              </w:rPr>
              <w:t>feasible with caveats</w:t>
            </w:r>
            <w:r>
              <w:rPr>
                <w:rFonts w:eastAsiaTheme="minorEastAsia"/>
                <w:lang w:eastAsia="ja-JP"/>
              </w:rPr>
              <w:t>) Groups such as RAN2 and RAN3 include field definitions and descriptions of conditionals in field tables. A solution for storing the field descriptions, which contain normative text, needs to be devised. Additionally, many find it convenient to have the procedures and protocol definitions in the same document.</w:t>
            </w:r>
          </w:p>
        </w:tc>
        <w:tc>
          <w:tcPr>
            <w:tcW w:w="598" w:type="pct"/>
          </w:tcPr>
          <w:p w14:paraId="6B0453B9" w14:textId="77777777" w:rsidR="00FB2291" w:rsidRPr="00CB6455" w:rsidRDefault="00FB2291" w:rsidP="00FB2291">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RAN2, RAN5</w:t>
            </w:r>
          </w:p>
          <w:p w14:paraId="200CDEFD" w14:textId="77777777" w:rsidR="00FB2291" w:rsidRPr="00CB6455" w:rsidRDefault="00FB2291" w:rsidP="00FB2291">
            <w:pPr>
              <w:jc w:val="center"/>
              <w:rPr>
                <w:rFonts w:eastAsiaTheme="minorEastAsia"/>
                <w:b/>
                <w:bCs/>
                <w:lang w:eastAsia="ja-JP"/>
              </w:rPr>
            </w:pPr>
          </w:p>
          <w:p w14:paraId="28D35046" w14:textId="77777777" w:rsidR="00FB2291" w:rsidRPr="00CB6455" w:rsidRDefault="00FB2291" w:rsidP="00FB2291">
            <w:pPr>
              <w:spacing w:after="0"/>
              <w:jc w:val="center"/>
              <w:rPr>
                <w:rFonts w:eastAsiaTheme="minorEastAsia"/>
                <w:lang w:eastAsia="ja-JP"/>
              </w:rPr>
            </w:pPr>
            <w:r w:rsidRPr="00CB6455">
              <w:rPr>
                <w:rFonts w:eastAsiaTheme="minorEastAsia"/>
                <w:b/>
                <w:bCs/>
                <w:lang w:eastAsia="ja-JP"/>
              </w:rPr>
              <w:t>Users</w:t>
            </w:r>
          </w:p>
          <w:p w14:paraId="4DBB6864" w14:textId="77777777" w:rsidR="00FB2291" w:rsidRPr="00CB6455" w:rsidRDefault="00FB2291" w:rsidP="00FB2291">
            <w:pPr>
              <w:spacing w:after="0"/>
              <w:jc w:val="center"/>
              <w:rPr>
                <w:rFonts w:eastAsiaTheme="minorEastAsia"/>
                <w:lang w:eastAsia="ja-JP"/>
              </w:rPr>
            </w:pPr>
            <w:r w:rsidRPr="00CB6455">
              <w:rPr>
                <w:rFonts w:eastAsiaTheme="minorEastAsia"/>
                <w:lang w:eastAsia="ja-JP"/>
              </w:rPr>
              <w:t>Contributor,</w:t>
            </w:r>
          </w:p>
          <w:p w14:paraId="5DDB45DB" w14:textId="29A0B1CD" w:rsidR="00FB2291" w:rsidRDefault="00FB2291" w:rsidP="00FB2291">
            <w:pPr>
              <w:spacing w:after="0"/>
              <w:jc w:val="center"/>
            </w:pPr>
            <w:r w:rsidRPr="00CB6455">
              <w:rPr>
                <w:rFonts w:eastAsiaTheme="minorEastAsia"/>
                <w:lang w:eastAsia="ja-JP"/>
              </w:rPr>
              <w:t>Editor, Reader</w:t>
            </w:r>
          </w:p>
        </w:tc>
      </w:tr>
    </w:tbl>
    <w:p w14:paraId="6506D9AC" w14:textId="77777777" w:rsidR="00A83CF2" w:rsidRDefault="00A83CF2"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FB2291" w14:paraId="02A2FD9F"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48EB36D2" w14:textId="1EF0E2CE" w:rsidR="00FB2291" w:rsidRDefault="00FB2291">
            <w:pPr>
              <w:pStyle w:val="TAH"/>
              <w:spacing w:before="20" w:after="20"/>
              <w:ind w:left="57" w:right="57"/>
              <w:jc w:val="left"/>
              <w:rPr>
                <w:color w:val="FFFFFF" w:themeColor="background1"/>
              </w:rPr>
            </w:pPr>
            <w:r>
              <w:rPr>
                <w:color w:val="FFFFFF" w:themeColor="background1"/>
              </w:rPr>
              <w:t>Answers to Question 9</w:t>
            </w:r>
          </w:p>
        </w:tc>
      </w:tr>
      <w:tr w:rsidR="00FB2291" w14:paraId="3452874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85C62" w14:textId="77777777" w:rsidR="00FB2291" w:rsidRDefault="00FB2291">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2CE81C" w14:textId="77777777" w:rsidR="00FB2291" w:rsidRDefault="00FB2291">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D12FBE" w14:textId="77777777" w:rsidR="00FB2291" w:rsidRDefault="00FB2291">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21875B" w14:textId="77777777" w:rsidR="00FB2291" w:rsidRDefault="00FB2291">
            <w:pPr>
              <w:pStyle w:val="TAH"/>
              <w:spacing w:before="20" w:after="20"/>
              <w:ind w:left="57" w:right="57"/>
              <w:jc w:val="left"/>
            </w:pPr>
            <w:r>
              <w:t>Comment on Solution (s)</w:t>
            </w:r>
          </w:p>
        </w:tc>
      </w:tr>
      <w:tr w:rsidR="00FB2291" w14:paraId="6AB295A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D1D5542"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95CBF56"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6251179"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1C1085" w14:textId="77777777" w:rsidR="00FB2291" w:rsidRDefault="00FB2291">
            <w:pPr>
              <w:pStyle w:val="TAC"/>
              <w:spacing w:before="20" w:after="20"/>
              <w:ind w:left="57" w:right="57"/>
              <w:jc w:val="left"/>
              <w:rPr>
                <w:lang w:eastAsia="zh-CN"/>
              </w:rPr>
            </w:pPr>
          </w:p>
        </w:tc>
      </w:tr>
      <w:tr w:rsidR="00FB2291" w14:paraId="0A71922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0252C78"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D27E5E4"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EAB1DB1"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9EDC2E" w14:textId="77777777" w:rsidR="00FB2291" w:rsidRDefault="00FB2291">
            <w:pPr>
              <w:pStyle w:val="TAC"/>
              <w:spacing w:before="20" w:after="20"/>
              <w:ind w:left="57" w:right="57"/>
              <w:jc w:val="left"/>
              <w:rPr>
                <w:lang w:eastAsia="zh-CN"/>
              </w:rPr>
            </w:pPr>
          </w:p>
        </w:tc>
      </w:tr>
      <w:tr w:rsidR="00FB2291" w14:paraId="0873320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FF9F0E"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685B63A"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AC9640"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20D0485" w14:textId="77777777" w:rsidR="00FB2291" w:rsidRDefault="00FB2291">
            <w:pPr>
              <w:pStyle w:val="TAC"/>
              <w:spacing w:before="20" w:after="20"/>
              <w:ind w:left="57" w:right="57"/>
              <w:jc w:val="left"/>
              <w:rPr>
                <w:lang w:eastAsia="zh-CN"/>
              </w:rPr>
            </w:pPr>
          </w:p>
        </w:tc>
      </w:tr>
      <w:tr w:rsidR="00FB2291" w14:paraId="2D7ABDA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6538DA9"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E6E790B"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265D02"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CAF08A" w14:textId="77777777" w:rsidR="00FB2291" w:rsidRDefault="00FB2291">
            <w:pPr>
              <w:pStyle w:val="TAC"/>
              <w:spacing w:before="20" w:after="20"/>
              <w:ind w:left="57" w:right="57"/>
              <w:jc w:val="left"/>
              <w:rPr>
                <w:lang w:eastAsia="zh-CN"/>
              </w:rPr>
            </w:pPr>
          </w:p>
        </w:tc>
      </w:tr>
      <w:tr w:rsidR="00FB2291" w14:paraId="59AD166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8CB134D"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1B04412"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2302ADF"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CE9A007" w14:textId="77777777" w:rsidR="00FB2291" w:rsidRDefault="00FB2291">
            <w:pPr>
              <w:pStyle w:val="TAC"/>
              <w:spacing w:before="20" w:after="20"/>
              <w:ind w:left="57" w:right="57"/>
              <w:jc w:val="left"/>
              <w:rPr>
                <w:lang w:eastAsia="zh-CN"/>
              </w:rPr>
            </w:pPr>
          </w:p>
        </w:tc>
      </w:tr>
      <w:tr w:rsidR="00FB2291" w14:paraId="37F39B1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041D3AC"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8624E4A"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E6260CC"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F284BE0" w14:textId="77777777" w:rsidR="00FB2291" w:rsidRDefault="00FB2291">
            <w:pPr>
              <w:pStyle w:val="TAC"/>
              <w:spacing w:before="20" w:after="20"/>
              <w:ind w:left="57" w:right="57"/>
              <w:jc w:val="left"/>
              <w:rPr>
                <w:lang w:eastAsia="zh-CN"/>
              </w:rPr>
            </w:pPr>
          </w:p>
        </w:tc>
      </w:tr>
      <w:tr w:rsidR="00FB2291" w14:paraId="22A222D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7912BC7"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7493F25"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0083DB8"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347611" w14:textId="77777777" w:rsidR="00FB2291" w:rsidRDefault="00FB2291">
            <w:pPr>
              <w:pStyle w:val="TAC"/>
              <w:spacing w:before="20" w:after="20"/>
              <w:ind w:left="57" w:right="57"/>
              <w:jc w:val="left"/>
              <w:rPr>
                <w:lang w:eastAsia="zh-CN"/>
              </w:rPr>
            </w:pPr>
          </w:p>
        </w:tc>
      </w:tr>
      <w:tr w:rsidR="00FB2291" w14:paraId="0D4A152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1EB86B"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295AA73"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B8E5DA"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56C180" w14:textId="77777777" w:rsidR="00FB2291" w:rsidRDefault="00FB2291">
            <w:pPr>
              <w:pStyle w:val="TAC"/>
              <w:spacing w:before="20" w:after="20"/>
              <w:ind w:left="57" w:right="57"/>
              <w:jc w:val="left"/>
              <w:rPr>
                <w:lang w:eastAsia="zh-CN"/>
              </w:rPr>
            </w:pPr>
          </w:p>
        </w:tc>
      </w:tr>
      <w:tr w:rsidR="00FB2291" w14:paraId="6E8C60A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E1A6836"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61CC0CE"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81D4294"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8FF3E5" w14:textId="77777777" w:rsidR="00FB2291" w:rsidRDefault="00FB2291">
            <w:pPr>
              <w:pStyle w:val="TAC"/>
              <w:spacing w:before="20" w:after="20"/>
              <w:ind w:left="57" w:right="57"/>
              <w:jc w:val="left"/>
              <w:rPr>
                <w:lang w:eastAsia="zh-CN"/>
              </w:rPr>
            </w:pPr>
          </w:p>
        </w:tc>
      </w:tr>
      <w:tr w:rsidR="00FB2291" w14:paraId="4C7B648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A648C96"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E7206AC"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76C675"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2A84567" w14:textId="77777777" w:rsidR="00FB2291" w:rsidRDefault="00FB2291">
            <w:pPr>
              <w:pStyle w:val="TAC"/>
              <w:spacing w:before="20" w:after="20"/>
              <w:ind w:left="57" w:right="57"/>
              <w:jc w:val="left"/>
              <w:rPr>
                <w:lang w:eastAsia="zh-CN"/>
              </w:rPr>
            </w:pPr>
          </w:p>
        </w:tc>
      </w:tr>
      <w:tr w:rsidR="00FB2291" w14:paraId="1B6CCA4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4CC35EF"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93DCFB8"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3567AAA"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ACCE22" w14:textId="77777777" w:rsidR="00FB2291" w:rsidRDefault="00FB2291">
            <w:pPr>
              <w:pStyle w:val="TAC"/>
              <w:spacing w:before="20" w:after="20"/>
              <w:ind w:left="57" w:right="57"/>
              <w:jc w:val="left"/>
              <w:rPr>
                <w:lang w:eastAsia="zh-CN"/>
              </w:rPr>
            </w:pPr>
          </w:p>
        </w:tc>
      </w:tr>
      <w:tr w:rsidR="00FB2291" w14:paraId="119297C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7994DDA"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F4C7D4A"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46F323D"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8E70409" w14:textId="77777777" w:rsidR="00FB2291" w:rsidRDefault="00FB2291">
            <w:pPr>
              <w:pStyle w:val="TAC"/>
              <w:spacing w:before="20" w:after="20"/>
              <w:ind w:left="57" w:right="57"/>
              <w:jc w:val="left"/>
              <w:rPr>
                <w:lang w:eastAsia="zh-CN"/>
              </w:rPr>
            </w:pPr>
          </w:p>
        </w:tc>
      </w:tr>
      <w:tr w:rsidR="00FB2291" w14:paraId="0BFDA61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FD4695B" w14:textId="77777777" w:rsidR="00FB2291" w:rsidRDefault="00FB2291">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2DAA245"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8902595" w14:textId="77777777" w:rsidR="00FB2291" w:rsidRDefault="00FB2291">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CFE89EA" w14:textId="77777777" w:rsidR="00FB2291" w:rsidRDefault="00FB2291">
            <w:pPr>
              <w:pStyle w:val="TAC"/>
              <w:spacing w:before="20" w:after="20"/>
              <w:ind w:left="57" w:right="57"/>
              <w:jc w:val="left"/>
              <w:rPr>
                <w:lang w:eastAsia="zh-CN"/>
              </w:rPr>
            </w:pPr>
          </w:p>
        </w:tc>
      </w:tr>
    </w:tbl>
    <w:p w14:paraId="1CDA3A52" w14:textId="77777777" w:rsidR="00FB2291" w:rsidRDefault="00FB2291" w:rsidP="00FB2291"/>
    <w:p w14:paraId="7AFC0D77" w14:textId="3526619C" w:rsidR="00FB2291" w:rsidRDefault="00FB2291" w:rsidP="00FB2291">
      <w:r>
        <w:rPr>
          <w:b/>
          <w:bCs/>
        </w:rPr>
        <w:t>Summary 9</w:t>
      </w:r>
      <w:r>
        <w:t>: TBD</w:t>
      </w:r>
    </w:p>
    <w:p w14:paraId="329D787B" w14:textId="46A7B9A4" w:rsidR="00FB2291" w:rsidRDefault="00FB2291" w:rsidP="00FB2291">
      <w:r>
        <w:rPr>
          <w:b/>
          <w:bCs/>
        </w:rPr>
        <w:t>Proposal 9</w:t>
      </w:r>
      <w:r>
        <w:t>: TBD</w:t>
      </w:r>
    </w:p>
    <w:p w14:paraId="7BF25D43" w14:textId="77777777" w:rsidR="00A83CF2" w:rsidRDefault="00A83CF2" w:rsidP="00367EAB"/>
    <w:p w14:paraId="0250CD85" w14:textId="5A87E4A9" w:rsidR="00FB2291" w:rsidRDefault="00FB2291" w:rsidP="00FB2291">
      <w:pPr>
        <w:pStyle w:val="Heading2"/>
      </w:pPr>
      <w:r>
        <w:t>3.10</w:t>
      </w:r>
      <w:r>
        <w:tab/>
        <w:t xml:space="preserve">Q10 – Data structure and </w:t>
      </w:r>
      <w:r w:rsidR="00374BD1">
        <w:t>multiple representations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FB2291" w:rsidRPr="00285DAD" w14:paraId="3BA5A443" w14:textId="77777777">
        <w:tc>
          <w:tcPr>
            <w:tcW w:w="190" w:type="pct"/>
          </w:tcPr>
          <w:p w14:paraId="0889CB8D" w14:textId="77777777" w:rsidR="00FB2291" w:rsidRPr="00285DAD" w:rsidRDefault="00FB2291">
            <w:pPr>
              <w:pStyle w:val="TAH"/>
            </w:pPr>
            <w:r w:rsidRPr="00285DAD">
              <w:t>#</w:t>
            </w:r>
          </w:p>
        </w:tc>
        <w:tc>
          <w:tcPr>
            <w:tcW w:w="999" w:type="pct"/>
          </w:tcPr>
          <w:p w14:paraId="2952937A" w14:textId="77777777" w:rsidR="00FB2291" w:rsidRPr="00285DAD" w:rsidRDefault="00FB2291">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5FF06C16" w14:textId="77777777" w:rsidR="00FB2291" w:rsidRPr="00285DAD" w:rsidRDefault="00FB2291">
            <w:pPr>
              <w:pStyle w:val="TAH"/>
            </w:pPr>
            <w:r w:rsidRPr="00285DAD">
              <w:t>Possible improvement approaches with current tools</w:t>
            </w:r>
          </w:p>
        </w:tc>
        <w:tc>
          <w:tcPr>
            <w:tcW w:w="699" w:type="pct"/>
          </w:tcPr>
          <w:p w14:paraId="256F6DBF" w14:textId="77777777" w:rsidR="00FB2291" w:rsidRPr="00285DAD" w:rsidRDefault="00FB2291">
            <w:pPr>
              <w:pStyle w:val="TAH"/>
            </w:pPr>
            <w:r w:rsidRPr="00285DAD">
              <w:t>Pros of possible improvement approaches</w:t>
            </w:r>
          </w:p>
        </w:tc>
        <w:tc>
          <w:tcPr>
            <w:tcW w:w="624" w:type="pct"/>
          </w:tcPr>
          <w:p w14:paraId="3ED2057D" w14:textId="77777777" w:rsidR="00FB2291" w:rsidRPr="00285DAD" w:rsidRDefault="00FB2291">
            <w:pPr>
              <w:pStyle w:val="TAH"/>
            </w:pPr>
            <w:r w:rsidRPr="00285DAD">
              <w:t>Cons of possible improvement approaches</w:t>
            </w:r>
          </w:p>
        </w:tc>
        <w:tc>
          <w:tcPr>
            <w:tcW w:w="977" w:type="pct"/>
          </w:tcPr>
          <w:p w14:paraId="1A2962BB" w14:textId="77777777" w:rsidR="00FB2291" w:rsidRPr="00285DAD" w:rsidRDefault="00FB2291">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40BD5D00" w14:textId="77777777" w:rsidR="00FB2291" w:rsidRPr="00285DAD" w:rsidRDefault="00FB2291">
            <w:pPr>
              <w:pStyle w:val="TAH"/>
            </w:pPr>
            <w:r>
              <w:t>Applicable WGs and users of the specification</w:t>
            </w:r>
          </w:p>
        </w:tc>
      </w:tr>
      <w:tr w:rsidR="00C0228B" w:rsidRPr="00285DAD" w14:paraId="2DD84434" w14:textId="77777777">
        <w:tc>
          <w:tcPr>
            <w:tcW w:w="190" w:type="pct"/>
          </w:tcPr>
          <w:p w14:paraId="5C9B8152" w14:textId="47C108C6" w:rsidR="00C0228B" w:rsidRPr="00285DAD" w:rsidRDefault="00C0228B" w:rsidP="00C0228B">
            <w:r>
              <w:rPr>
                <w:rFonts w:eastAsiaTheme="minorEastAsia"/>
                <w:lang w:eastAsia="ja-JP"/>
              </w:rPr>
              <w:t>10</w:t>
            </w:r>
          </w:p>
        </w:tc>
        <w:tc>
          <w:tcPr>
            <w:tcW w:w="999" w:type="pct"/>
          </w:tcPr>
          <w:p w14:paraId="537A7F4D" w14:textId="77777777" w:rsidR="00C0228B" w:rsidRPr="00CB6455" w:rsidRDefault="00C0228B" w:rsidP="00C0228B">
            <w:pPr>
              <w:rPr>
                <w:rFonts w:eastAsiaTheme="minorEastAsia"/>
                <w:b/>
                <w:bCs/>
                <w:lang w:eastAsia="ja-JP"/>
              </w:rPr>
            </w:pPr>
            <w:r w:rsidRPr="00CB6455">
              <w:rPr>
                <w:rFonts w:eastAsiaTheme="minorEastAsia"/>
                <w:b/>
                <w:bCs/>
                <w:lang w:eastAsia="ja-JP"/>
              </w:rPr>
              <w:t>Data structure and API multiple representations:</w:t>
            </w:r>
          </w:p>
          <w:p w14:paraId="1D7291FA" w14:textId="77777777" w:rsidR="00C0228B" w:rsidRPr="00CB6455" w:rsidRDefault="00C0228B" w:rsidP="00C0228B">
            <w:pPr>
              <w:pStyle w:val="ListParagraph"/>
              <w:numPr>
                <w:ilvl w:val="0"/>
                <w:numId w:val="19"/>
              </w:numPr>
              <w:spacing w:after="0"/>
              <w:rPr>
                <w:rFonts w:eastAsiaTheme="minorEastAsia"/>
                <w:lang w:eastAsia="ja-JP"/>
              </w:rPr>
            </w:pPr>
            <w:r w:rsidRPr="00CB6455">
              <w:rPr>
                <w:rFonts w:eastAsiaTheme="minorEastAsia"/>
                <w:lang w:eastAsia="ja-JP"/>
              </w:rPr>
              <w:t>Code-like and data model or table representations coexist and can be inconsistent, e.g., ASN.1, OpenAPI and XML in tabular form can be inconsistent and don’t match the code representations.</w:t>
            </w:r>
          </w:p>
          <w:p w14:paraId="54BCFE9B" w14:textId="4F56F7F7" w:rsidR="00C0228B" w:rsidRPr="00285DAD" w:rsidRDefault="00C0228B" w:rsidP="00C0228B">
            <w:r w:rsidRPr="00CB6455">
              <w:rPr>
                <w:rFonts w:eastAsiaTheme="minorEastAsia"/>
                <w:lang w:eastAsia="ja-JP"/>
              </w:rPr>
              <w:t>OpenAPI: Different WGs (e.g. CT4 and SA5) often use the same datatypes but they are defined slightly differently.</w:t>
            </w:r>
          </w:p>
        </w:tc>
        <w:tc>
          <w:tcPr>
            <w:tcW w:w="913" w:type="pct"/>
          </w:tcPr>
          <w:p w14:paraId="718055A6" w14:textId="33FF4727" w:rsidR="00C0228B" w:rsidRPr="00285DAD" w:rsidRDefault="00D2255E" w:rsidP="00C0228B">
            <w:r w:rsidRPr="00D2255E">
              <w:rPr>
                <w:b/>
                <w:bCs/>
                <w:color w:val="FF0000"/>
              </w:rPr>
              <w:t>[10.1]</w:t>
            </w:r>
            <w:r>
              <w:rPr>
                <w:b/>
                <w:bCs/>
              </w:rPr>
              <w:t xml:space="preserve"> </w:t>
            </w:r>
            <w:r w:rsidR="00C0228B" w:rsidRPr="00CB6455">
              <w:rPr>
                <w:b/>
                <w:bCs/>
              </w:rPr>
              <w:t>Single representation of APIs and data structures:</w:t>
            </w:r>
            <w:r w:rsidR="00C0228B" w:rsidRPr="00CB6455">
              <w:t xml:space="preserve"> APIs and data structures could be limited to a single representation.</w:t>
            </w:r>
          </w:p>
        </w:tc>
        <w:tc>
          <w:tcPr>
            <w:tcW w:w="699" w:type="pct"/>
          </w:tcPr>
          <w:p w14:paraId="6362BD3C" w14:textId="2B970BE0" w:rsidR="00C0228B" w:rsidRPr="00285DAD" w:rsidRDefault="00C0228B" w:rsidP="00C0228B">
            <w:r w:rsidRPr="00CB6455">
              <w:rPr>
                <w:rFonts w:eastAsia="Malgun Gothic"/>
                <w:lang w:eastAsia="ko-KR"/>
              </w:rPr>
              <w:t>- The need for specifying which version of an API or data structure is authoritative would be eliminated.</w:t>
            </w:r>
          </w:p>
        </w:tc>
        <w:tc>
          <w:tcPr>
            <w:tcW w:w="624" w:type="pct"/>
          </w:tcPr>
          <w:p w14:paraId="5E02916B" w14:textId="5CAF687D" w:rsidR="00C0228B" w:rsidRPr="00285DAD" w:rsidRDefault="00C0228B" w:rsidP="00C0228B">
            <w:r w:rsidRPr="00CB6455">
              <w:rPr>
                <w:rFonts w:eastAsia="Malgun Gothic"/>
                <w:lang w:eastAsia="ko-KR"/>
              </w:rPr>
              <w:t>- Some WGs include additional information in, e.g., a tabular form of APIs and data structures and would need to devise a new way of capturing the additional information.</w:t>
            </w:r>
          </w:p>
        </w:tc>
        <w:tc>
          <w:tcPr>
            <w:tcW w:w="977" w:type="pct"/>
          </w:tcPr>
          <w:p w14:paraId="2391A1EB" w14:textId="504874A0" w:rsidR="00C0228B" w:rsidRPr="00285DAD" w:rsidRDefault="00C0228B" w:rsidP="00C0228B">
            <w:r>
              <w:rPr>
                <w:rFonts w:eastAsiaTheme="minorEastAsia"/>
                <w:lang w:eastAsia="ja-JP"/>
              </w:rPr>
              <w:t>(</w:t>
            </w:r>
            <w:r w:rsidRPr="00677482">
              <w:rPr>
                <w:rFonts w:eastAsiaTheme="minorEastAsia"/>
                <w:b/>
                <w:bCs/>
                <w:color w:val="ED7D31" w:themeColor="accent2"/>
                <w:lang w:eastAsia="ja-JP"/>
              </w:rPr>
              <w:t>feasible with caveats</w:t>
            </w:r>
            <w:r>
              <w:rPr>
                <w:rFonts w:eastAsiaTheme="minorEastAsia"/>
                <w:lang w:eastAsia="ja-JP"/>
              </w:rPr>
              <w:t>) Many times the second representation is used as a way to describe the more technical protocol definitions. A new way to describe the protocol message fields would need to be devised.</w:t>
            </w:r>
          </w:p>
        </w:tc>
        <w:tc>
          <w:tcPr>
            <w:tcW w:w="598" w:type="pct"/>
          </w:tcPr>
          <w:p w14:paraId="06AF0993" w14:textId="77777777" w:rsidR="00C0228B" w:rsidRPr="00CB6455" w:rsidRDefault="00C0228B" w:rsidP="00C0228B">
            <w:pPr>
              <w:jc w:val="center"/>
              <w:rPr>
                <w:rFonts w:eastAsiaTheme="minorEastAsia"/>
                <w:b/>
                <w:bCs/>
                <w:lang w:eastAsia="ja-JP"/>
              </w:rPr>
            </w:pPr>
            <w:r w:rsidRPr="00CB6455">
              <w:rPr>
                <w:rFonts w:eastAsiaTheme="minorEastAsia"/>
                <w:b/>
                <w:bCs/>
                <w:lang w:eastAsia="ja-JP"/>
              </w:rPr>
              <w:t>WGs</w:t>
            </w:r>
          </w:p>
          <w:p w14:paraId="040F1204" w14:textId="77777777" w:rsidR="00C0228B" w:rsidRPr="00CB6455" w:rsidRDefault="00C0228B" w:rsidP="00C0228B">
            <w:pPr>
              <w:spacing w:after="0"/>
              <w:jc w:val="center"/>
              <w:rPr>
                <w:rFonts w:eastAsiaTheme="minorEastAsia"/>
                <w:lang w:eastAsia="ja-JP"/>
              </w:rPr>
            </w:pPr>
            <w:r w:rsidRPr="00CB6455">
              <w:rPr>
                <w:rFonts w:eastAsiaTheme="minorEastAsia"/>
                <w:lang w:eastAsia="ja-JP"/>
              </w:rPr>
              <w:t xml:space="preserve">RAN3, SA5, </w:t>
            </w:r>
            <w:r>
              <w:rPr>
                <w:rFonts w:eastAsiaTheme="minorEastAsia"/>
                <w:lang w:eastAsia="ja-JP"/>
              </w:rPr>
              <w:t xml:space="preserve">CT1, </w:t>
            </w:r>
            <w:r w:rsidRPr="00CB6455">
              <w:rPr>
                <w:rFonts w:eastAsiaTheme="minorEastAsia"/>
                <w:lang w:eastAsia="ja-JP"/>
              </w:rPr>
              <w:t>CT3, CT4</w:t>
            </w:r>
            <w:r w:rsidRPr="00CB6455">
              <w:rPr>
                <w:rFonts w:eastAsiaTheme="minorEastAsia"/>
                <w:lang w:eastAsia="ja-JP"/>
              </w:rPr>
              <w:br/>
            </w:r>
            <w:r w:rsidRPr="00CB6455">
              <w:rPr>
                <w:rFonts w:eastAsiaTheme="minorEastAsia"/>
                <w:lang w:eastAsia="ja-JP"/>
              </w:rPr>
              <w:br/>
            </w:r>
            <w:r w:rsidRPr="00CB6455">
              <w:rPr>
                <w:rFonts w:eastAsiaTheme="minorEastAsia"/>
                <w:b/>
                <w:bCs/>
                <w:lang w:eastAsia="ja-JP"/>
              </w:rPr>
              <w:t>Users</w:t>
            </w:r>
          </w:p>
          <w:p w14:paraId="24FD8B5D" w14:textId="5132CD1D" w:rsidR="00C0228B" w:rsidRDefault="00C0228B" w:rsidP="00C0228B">
            <w:pPr>
              <w:jc w:val="center"/>
            </w:pPr>
            <w:r w:rsidRPr="00CB6455">
              <w:rPr>
                <w:rFonts w:eastAsiaTheme="minorEastAsia"/>
                <w:lang w:eastAsia="ja-JP"/>
              </w:rPr>
              <w:t>Contributor, Editor, Reader</w:t>
            </w:r>
          </w:p>
        </w:tc>
      </w:tr>
    </w:tbl>
    <w:p w14:paraId="40CC8D2D" w14:textId="77777777" w:rsidR="00FB2291" w:rsidRDefault="00FB2291"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C0228B" w14:paraId="51516690"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421240EC" w14:textId="501906FF" w:rsidR="00C0228B" w:rsidRDefault="00C0228B">
            <w:pPr>
              <w:pStyle w:val="TAH"/>
              <w:spacing w:before="20" w:after="20"/>
              <w:ind w:left="57" w:right="57"/>
              <w:jc w:val="left"/>
              <w:rPr>
                <w:color w:val="FFFFFF" w:themeColor="background1"/>
              </w:rPr>
            </w:pPr>
            <w:r>
              <w:rPr>
                <w:color w:val="FFFFFF" w:themeColor="background1"/>
              </w:rPr>
              <w:t>Answers to Question 10</w:t>
            </w:r>
          </w:p>
        </w:tc>
      </w:tr>
      <w:tr w:rsidR="00C0228B" w14:paraId="5FD4485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D8916F" w14:textId="77777777" w:rsidR="00C0228B" w:rsidRDefault="00C0228B">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0111D" w14:textId="77777777" w:rsidR="00C0228B" w:rsidRDefault="00C0228B">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AD4B72" w14:textId="77777777" w:rsidR="00C0228B" w:rsidRDefault="00C0228B">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419F2" w14:textId="77777777" w:rsidR="00C0228B" w:rsidRDefault="00C0228B">
            <w:pPr>
              <w:pStyle w:val="TAH"/>
              <w:spacing w:before="20" w:after="20"/>
              <w:ind w:left="57" w:right="57"/>
              <w:jc w:val="left"/>
            </w:pPr>
            <w:r>
              <w:t>Comment on Solution (s)</w:t>
            </w:r>
          </w:p>
        </w:tc>
      </w:tr>
      <w:tr w:rsidR="00C0228B" w14:paraId="407E7DC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DE7C29D"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F21E3CA"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22CA5D0"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E1BF8F" w14:textId="77777777" w:rsidR="00C0228B" w:rsidRDefault="00C0228B">
            <w:pPr>
              <w:pStyle w:val="TAC"/>
              <w:spacing w:before="20" w:after="20"/>
              <w:ind w:left="57" w:right="57"/>
              <w:jc w:val="left"/>
              <w:rPr>
                <w:lang w:eastAsia="zh-CN"/>
              </w:rPr>
            </w:pPr>
          </w:p>
        </w:tc>
      </w:tr>
      <w:tr w:rsidR="00C0228B" w14:paraId="201CA44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FAB5DC6"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C394B78"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1132EE"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DBA382" w14:textId="77777777" w:rsidR="00C0228B" w:rsidRDefault="00C0228B">
            <w:pPr>
              <w:pStyle w:val="TAC"/>
              <w:spacing w:before="20" w:after="20"/>
              <w:ind w:left="57" w:right="57"/>
              <w:jc w:val="left"/>
              <w:rPr>
                <w:lang w:eastAsia="zh-CN"/>
              </w:rPr>
            </w:pPr>
          </w:p>
        </w:tc>
      </w:tr>
      <w:tr w:rsidR="00C0228B" w14:paraId="6C3A878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5D6B014"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82DADE9"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B75716D"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38D3BC3" w14:textId="77777777" w:rsidR="00C0228B" w:rsidRDefault="00C0228B">
            <w:pPr>
              <w:pStyle w:val="TAC"/>
              <w:spacing w:before="20" w:after="20"/>
              <w:ind w:left="57" w:right="57"/>
              <w:jc w:val="left"/>
              <w:rPr>
                <w:lang w:eastAsia="zh-CN"/>
              </w:rPr>
            </w:pPr>
          </w:p>
        </w:tc>
      </w:tr>
      <w:tr w:rsidR="00C0228B" w14:paraId="682E2DC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C6DF7CC"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1C817F7"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44C23D1"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806CE88" w14:textId="77777777" w:rsidR="00C0228B" w:rsidRDefault="00C0228B">
            <w:pPr>
              <w:pStyle w:val="TAC"/>
              <w:spacing w:before="20" w:after="20"/>
              <w:ind w:left="57" w:right="57"/>
              <w:jc w:val="left"/>
              <w:rPr>
                <w:lang w:eastAsia="zh-CN"/>
              </w:rPr>
            </w:pPr>
          </w:p>
        </w:tc>
      </w:tr>
      <w:tr w:rsidR="00C0228B" w14:paraId="1CAFC3A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E9F9E49"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C8832AE"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0D2715"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A143B8" w14:textId="77777777" w:rsidR="00C0228B" w:rsidRDefault="00C0228B">
            <w:pPr>
              <w:pStyle w:val="TAC"/>
              <w:spacing w:before="20" w:after="20"/>
              <w:ind w:left="57" w:right="57"/>
              <w:jc w:val="left"/>
              <w:rPr>
                <w:lang w:eastAsia="zh-CN"/>
              </w:rPr>
            </w:pPr>
          </w:p>
        </w:tc>
      </w:tr>
      <w:tr w:rsidR="00C0228B" w14:paraId="6FBAA20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DF2E240"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9DE6448"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3B9C605"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8EE7991" w14:textId="77777777" w:rsidR="00C0228B" w:rsidRDefault="00C0228B">
            <w:pPr>
              <w:pStyle w:val="TAC"/>
              <w:spacing w:before="20" w:after="20"/>
              <w:ind w:left="57" w:right="57"/>
              <w:jc w:val="left"/>
              <w:rPr>
                <w:lang w:eastAsia="zh-CN"/>
              </w:rPr>
            </w:pPr>
          </w:p>
        </w:tc>
      </w:tr>
      <w:tr w:rsidR="00C0228B" w14:paraId="50EFA98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5E6547C"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043FB94"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B173122"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3C4D36C" w14:textId="77777777" w:rsidR="00C0228B" w:rsidRDefault="00C0228B">
            <w:pPr>
              <w:pStyle w:val="TAC"/>
              <w:spacing w:before="20" w:after="20"/>
              <w:ind w:left="57" w:right="57"/>
              <w:jc w:val="left"/>
              <w:rPr>
                <w:lang w:eastAsia="zh-CN"/>
              </w:rPr>
            </w:pPr>
          </w:p>
        </w:tc>
      </w:tr>
      <w:tr w:rsidR="00C0228B" w14:paraId="35B92DB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54885D4"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A42D64F"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244255"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711821C" w14:textId="77777777" w:rsidR="00C0228B" w:rsidRDefault="00C0228B">
            <w:pPr>
              <w:pStyle w:val="TAC"/>
              <w:spacing w:before="20" w:after="20"/>
              <w:ind w:left="57" w:right="57"/>
              <w:jc w:val="left"/>
              <w:rPr>
                <w:lang w:eastAsia="zh-CN"/>
              </w:rPr>
            </w:pPr>
          </w:p>
        </w:tc>
      </w:tr>
      <w:tr w:rsidR="00C0228B" w14:paraId="60E94C1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C1C5CAA"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71BB7A9"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616FF6"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111898" w14:textId="77777777" w:rsidR="00C0228B" w:rsidRDefault="00C0228B">
            <w:pPr>
              <w:pStyle w:val="TAC"/>
              <w:spacing w:before="20" w:after="20"/>
              <w:ind w:left="57" w:right="57"/>
              <w:jc w:val="left"/>
              <w:rPr>
                <w:lang w:eastAsia="zh-CN"/>
              </w:rPr>
            </w:pPr>
          </w:p>
        </w:tc>
      </w:tr>
      <w:tr w:rsidR="00C0228B" w14:paraId="5CE414F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1191C7E"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B66FD90"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91A7DD0"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859822F" w14:textId="77777777" w:rsidR="00C0228B" w:rsidRDefault="00C0228B">
            <w:pPr>
              <w:pStyle w:val="TAC"/>
              <w:spacing w:before="20" w:after="20"/>
              <w:ind w:left="57" w:right="57"/>
              <w:jc w:val="left"/>
              <w:rPr>
                <w:lang w:eastAsia="zh-CN"/>
              </w:rPr>
            </w:pPr>
          </w:p>
        </w:tc>
      </w:tr>
      <w:tr w:rsidR="00C0228B" w14:paraId="332BA91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50479E2"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7C49125"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00FB35"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FB1CDAA" w14:textId="77777777" w:rsidR="00C0228B" w:rsidRDefault="00C0228B">
            <w:pPr>
              <w:pStyle w:val="TAC"/>
              <w:spacing w:before="20" w:after="20"/>
              <w:ind w:left="57" w:right="57"/>
              <w:jc w:val="left"/>
              <w:rPr>
                <w:lang w:eastAsia="zh-CN"/>
              </w:rPr>
            </w:pPr>
          </w:p>
        </w:tc>
      </w:tr>
      <w:tr w:rsidR="00C0228B" w14:paraId="42CED8F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D02588E"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E0C15D4"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AE427A"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83921B3" w14:textId="77777777" w:rsidR="00C0228B" w:rsidRDefault="00C0228B">
            <w:pPr>
              <w:pStyle w:val="TAC"/>
              <w:spacing w:before="20" w:after="20"/>
              <w:ind w:left="57" w:right="57"/>
              <w:jc w:val="left"/>
              <w:rPr>
                <w:lang w:eastAsia="zh-CN"/>
              </w:rPr>
            </w:pPr>
          </w:p>
        </w:tc>
      </w:tr>
      <w:tr w:rsidR="00C0228B" w14:paraId="3194A3A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46789FA" w14:textId="77777777" w:rsidR="00C0228B" w:rsidRDefault="00C0228B">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324FF67"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670C7B" w14:textId="77777777" w:rsidR="00C0228B" w:rsidRDefault="00C0228B">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567A0B" w14:textId="77777777" w:rsidR="00C0228B" w:rsidRDefault="00C0228B">
            <w:pPr>
              <w:pStyle w:val="TAC"/>
              <w:spacing w:before="20" w:after="20"/>
              <w:ind w:left="57" w:right="57"/>
              <w:jc w:val="left"/>
              <w:rPr>
                <w:lang w:eastAsia="zh-CN"/>
              </w:rPr>
            </w:pPr>
          </w:p>
        </w:tc>
      </w:tr>
    </w:tbl>
    <w:p w14:paraId="2E582015" w14:textId="77777777" w:rsidR="00C0228B" w:rsidRDefault="00C0228B" w:rsidP="00C0228B"/>
    <w:p w14:paraId="05D37F41" w14:textId="022DD565" w:rsidR="00C0228B" w:rsidRDefault="00C0228B" w:rsidP="00C0228B">
      <w:r>
        <w:rPr>
          <w:b/>
          <w:bCs/>
        </w:rPr>
        <w:t>Summary 10</w:t>
      </w:r>
      <w:r>
        <w:t>: TBD</w:t>
      </w:r>
    </w:p>
    <w:p w14:paraId="1DC587E1" w14:textId="3161EB83" w:rsidR="00C0228B" w:rsidRDefault="00C0228B" w:rsidP="00C0228B">
      <w:r>
        <w:rPr>
          <w:b/>
          <w:bCs/>
        </w:rPr>
        <w:t>Proposal 10</w:t>
      </w:r>
      <w:r>
        <w:t>: TBD</w:t>
      </w:r>
    </w:p>
    <w:p w14:paraId="7D4FD6F0" w14:textId="77777777" w:rsidR="00A83CF2" w:rsidRDefault="00A83CF2" w:rsidP="00367EAB"/>
    <w:p w14:paraId="2C280FAC" w14:textId="332D152D" w:rsidR="00C0228B" w:rsidRDefault="00C0228B" w:rsidP="00C0228B">
      <w:pPr>
        <w:pStyle w:val="Heading2"/>
      </w:pPr>
      <w:r>
        <w:t>3.11</w:t>
      </w:r>
      <w:r>
        <w:tab/>
        <w:t>Q11 – Data structure and API syntax errors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C0228B" w:rsidRPr="00285DAD" w14:paraId="22B0709C" w14:textId="77777777">
        <w:tc>
          <w:tcPr>
            <w:tcW w:w="190" w:type="pct"/>
          </w:tcPr>
          <w:p w14:paraId="130589AE" w14:textId="77777777" w:rsidR="00C0228B" w:rsidRPr="00285DAD" w:rsidRDefault="00C0228B">
            <w:pPr>
              <w:pStyle w:val="TAH"/>
            </w:pPr>
            <w:r w:rsidRPr="00285DAD">
              <w:t>#</w:t>
            </w:r>
          </w:p>
        </w:tc>
        <w:tc>
          <w:tcPr>
            <w:tcW w:w="999" w:type="pct"/>
          </w:tcPr>
          <w:p w14:paraId="567F8996" w14:textId="77777777" w:rsidR="00C0228B" w:rsidRPr="00285DAD" w:rsidRDefault="00C0228B">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75CE343A" w14:textId="77777777" w:rsidR="00C0228B" w:rsidRPr="00285DAD" w:rsidRDefault="00C0228B">
            <w:pPr>
              <w:pStyle w:val="TAH"/>
            </w:pPr>
            <w:r w:rsidRPr="00285DAD">
              <w:t>Possible improvement approaches with current tools</w:t>
            </w:r>
          </w:p>
        </w:tc>
        <w:tc>
          <w:tcPr>
            <w:tcW w:w="699" w:type="pct"/>
          </w:tcPr>
          <w:p w14:paraId="02B69520" w14:textId="77777777" w:rsidR="00C0228B" w:rsidRPr="00285DAD" w:rsidRDefault="00C0228B">
            <w:pPr>
              <w:pStyle w:val="TAH"/>
            </w:pPr>
            <w:r w:rsidRPr="00285DAD">
              <w:t>Pros of possible improvement approaches</w:t>
            </w:r>
          </w:p>
        </w:tc>
        <w:tc>
          <w:tcPr>
            <w:tcW w:w="624" w:type="pct"/>
          </w:tcPr>
          <w:p w14:paraId="3183B070" w14:textId="77777777" w:rsidR="00C0228B" w:rsidRPr="00285DAD" w:rsidRDefault="00C0228B">
            <w:pPr>
              <w:pStyle w:val="TAH"/>
            </w:pPr>
            <w:r w:rsidRPr="00285DAD">
              <w:t>Cons of possible improvement approaches</w:t>
            </w:r>
          </w:p>
        </w:tc>
        <w:tc>
          <w:tcPr>
            <w:tcW w:w="977" w:type="pct"/>
          </w:tcPr>
          <w:p w14:paraId="24147AEE" w14:textId="77777777" w:rsidR="00C0228B" w:rsidRPr="00285DAD" w:rsidRDefault="00C0228B">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40BCB675" w14:textId="77777777" w:rsidR="00C0228B" w:rsidRPr="00285DAD" w:rsidRDefault="00C0228B">
            <w:pPr>
              <w:pStyle w:val="TAH"/>
            </w:pPr>
            <w:r>
              <w:t>Applicable WGs and users of the specification</w:t>
            </w:r>
          </w:p>
        </w:tc>
      </w:tr>
      <w:tr w:rsidR="00D2255E" w:rsidRPr="00285DAD" w14:paraId="75B93A39" w14:textId="77777777">
        <w:tc>
          <w:tcPr>
            <w:tcW w:w="190" w:type="pct"/>
          </w:tcPr>
          <w:p w14:paraId="65DCDCCC" w14:textId="7276ADC9" w:rsidR="00D2255E" w:rsidRPr="00285DAD" w:rsidRDefault="00D2255E" w:rsidP="00D2255E">
            <w:r w:rsidRPr="00CB6455">
              <w:rPr>
                <w:rFonts w:eastAsiaTheme="minorEastAsia"/>
                <w:lang w:eastAsia="ja-JP"/>
              </w:rPr>
              <w:t>1</w:t>
            </w:r>
            <w:r>
              <w:rPr>
                <w:rFonts w:eastAsiaTheme="minorEastAsia"/>
                <w:lang w:eastAsia="ja-JP"/>
              </w:rPr>
              <w:t>1</w:t>
            </w:r>
          </w:p>
        </w:tc>
        <w:tc>
          <w:tcPr>
            <w:tcW w:w="999" w:type="pct"/>
          </w:tcPr>
          <w:p w14:paraId="4DF5DFA5" w14:textId="77777777" w:rsidR="00D2255E" w:rsidRPr="00CB6455" w:rsidRDefault="00D2255E" w:rsidP="00D2255E">
            <w:pPr>
              <w:rPr>
                <w:rFonts w:eastAsiaTheme="minorEastAsia"/>
                <w:b/>
                <w:lang w:eastAsia="ja-JP"/>
              </w:rPr>
            </w:pPr>
            <w:commentRangeStart w:id="16"/>
            <w:r w:rsidRPr="00CB6455">
              <w:rPr>
                <w:rFonts w:eastAsiaTheme="minorEastAsia"/>
                <w:b/>
                <w:lang w:eastAsia="ja-JP"/>
              </w:rPr>
              <w:t>Data structure and API syntax errors</w:t>
            </w:r>
            <w:commentRangeEnd w:id="16"/>
            <w:r w:rsidR="0074705E">
              <w:rPr>
                <w:rStyle w:val="CommentReference"/>
                <w:rFonts w:ascii="Times New Roman" w:eastAsia="Times New Roman" w:hAnsi="Times New Roman" w:cs="Times New Roman"/>
                <w:lang w:val="en-GB"/>
              </w:rPr>
              <w:commentReference w:id="16"/>
            </w:r>
          </w:p>
          <w:p w14:paraId="6C91AA69" w14:textId="77777777" w:rsidR="00D2255E" w:rsidRPr="00CB6455" w:rsidRDefault="00D2255E" w:rsidP="00D2255E">
            <w:pPr>
              <w:pStyle w:val="ListParagraph"/>
              <w:numPr>
                <w:ilvl w:val="0"/>
                <w:numId w:val="19"/>
              </w:numPr>
              <w:spacing w:after="0"/>
              <w:rPr>
                <w:rFonts w:eastAsiaTheme="minorEastAsia"/>
                <w:bCs/>
                <w:lang w:eastAsia="ja-JP"/>
              </w:rPr>
            </w:pPr>
            <w:r w:rsidRPr="00CB6455">
              <w:rPr>
                <w:rFonts w:eastAsiaTheme="minorEastAsia"/>
                <w:bCs/>
                <w:lang w:eastAsia="ja-JP"/>
              </w:rPr>
              <w:t>In some groups, when modifications are made during a meeting, syntax errors can be introduced due to lack of verification.</w:t>
            </w:r>
          </w:p>
          <w:p w14:paraId="2B436672" w14:textId="77777777" w:rsidR="00D2255E" w:rsidRPr="00CB6455" w:rsidRDefault="00D2255E" w:rsidP="00D2255E">
            <w:pPr>
              <w:pStyle w:val="ListParagraph"/>
              <w:numPr>
                <w:ilvl w:val="0"/>
                <w:numId w:val="19"/>
              </w:numPr>
              <w:spacing w:after="0"/>
              <w:rPr>
                <w:rFonts w:eastAsiaTheme="minorEastAsia"/>
                <w:bCs/>
                <w:lang w:eastAsia="ja-JP"/>
              </w:rPr>
            </w:pPr>
            <w:r w:rsidRPr="00CB6455">
              <w:rPr>
                <w:rFonts w:eastAsiaTheme="minorEastAsia"/>
                <w:bCs/>
                <w:lang w:eastAsia="ja-JP"/>
              </w:rPr>
              <w:t>In some groups, the contributions to the meeting can include syntax errors.</w:t>
            </w:r>
          </w:p>
          <w:p w14:paraId="650F6CED" w14:textId="77777777" w:rsidR="00D2255E" w:rsidRPr="00285DAD" w:rsidRDefault="00D2255E" w:rsidP="00D2255E"/>
        </w:tc>
        <w:tc>
          <w:tcPr>
            <w:tcW w:w="913" w:type="pct"/>
          </w:tcPr>
          <w:p w14:paraId="53BDF742" w14:textId="2799088E" w:rsidR="00D2255E" w:rsidRPr="00CB6455" w:rsidRDefault="005876AA" w:rsidP="00D2255E">
            <w:r w:rsidRPr="005876AA">
              <w:rPr>
                <w:b/>
                <w:bCs/>
                <w:color w:val="FF0000"/>
              </w:rPr>
              <w:t>[1</w:t>
            </w:r>
            <w:r w:rsidR="00F24C5E">
              <w:rPr>
                <w:b/>
                <w:bCs/>
                <w:color w:val="FF0000"/>
              </w:rPr>
              <w:t>1</w:t>
            </w:r>
            <w:r w:rsidRPr="005876AA">
              <w:rPr>
                <w:b/>
                <w:bCs/>
                <w:color w:val="FF0000"/>
              </w:rPr>
              <w:t>.1]</w:t>
            </w:r>
            <w:r>
              <w:rPr>
                <w:b/>
                <w:bCs/>
              </w:rPr>
              <w:t xml:space="preserve"> </w:t>
            </w:r>
            <w:r w:rsidR="00D2255E" w:rsidRPr="00CB6455">
              <w:rPr>
                <w:b/>
                <w:bCs/>
              </w:rPr>
              <w:t>Automatic syntax and consistency checking for APIs and data structures:</w:t>
            </w:r>
            <w:r w:rsidR="00D2255E" w:rsidRPr="00CB6455">
              <w:t xml:space="preserve"> Write or provide a tool to check for the following:</w:t>
            </w:r>
          </w:p>
          <w:p w14:paraId="39C382A2" w14:textId="77777777" w:rsidR="00D2255E" w:rsidRPr="00CB6455" w:rsidRDefault="00D2255E" w:rsidP="00D2255E">
            <w:pPr>
              <w:pStyle w:val="ListParagraph"/>
              <w:numPr>
                <w:ilvl w:val="0"/>
                <w:numId w:val="19"/>
              </w:numPr>
              <w:spacing w:after="0"/>
            </w:pPr>
            <w:r w:rsidRPr="00CB6455">
              <w:t>Syntax checking</w:t>
            </w:r>
          </w:p>
          <w:p w14:paraId="1BD2B2BE" w14:textId="1C774AA9" w:rsidR="00D2255E" w:rsidRPr="00285DAD" w:rsidRDefault="00D2255E" w:rsidP="00D2255E">
            <w:r w:rsidRPr="00CB6455">
              <w:t>Reference checking, e.g., checking that a datatype of a parameter exists as an intrinsic to the language or as defined elsewhere in the API or data structure specifications</w:t>
            </w:r>
          </w:p>
        </w:tc>
        <w:tc>
          <w:tcPr>
            <w:tcW w:w="699" w:type="pct"/>
          </w:tcPr>
          <w:p w14:paraId="7D1FD30D" w14:textId="2777E5A6" w:rsidR="00D2255E" w:rsidRPr="00285DAD" w:rsidRDefault="00D2255E" w:rsidP="00D2255E">
            <w:r w:rsidRPr="00CB6455">
              <w:rPr>
                <w:rFonts w:eastAsia="Malgun Gothic"/>
                <w:lang w:eastAsia="ko-KR"/>
              </w:rPr>
              <w:t xml:space="preserve">- The volume of CRs </w:t>
            </w:r>
            <w:r>
              <w:rPr>
                <w:rFonts w:eastAsia="Malgun Gothic"/>
                <w:lang w:eastAsia="ko-KR"/>
              </w:rPr>
              <w:t>with</w:t>
            </w:r>
            <w:r w:rsidRPr="00CB6455">
              <w:rPr>
                <w:rFonts w:eastAsia="Malgun Gothic"/>
                <w:lang w:eastAsia="ko-KR"/>
              </w:rPr>
              <w:t xml:space="preserve"> syntax and consistency errors would be reduced.</w:t>
            </w:r>
          </w:p>
        </w:tc>
        <w:tc>
          <w:tcPr>
            <w:tcW w:w="624" w:type="pct"/>
          </w:tcPr>
          <w:p w14:paraId="48F0841F" w14:textId="77777777" w:rsidR="00D2255E" w:rsidRPr="00285DAD" w:rsidRDefault="00D2255E" w:rsidP="00D2255E"/>
        </w:tc>
        <w:tc>
          <w:tcPr>
            <w:tcW w:w="977" w:type="pct"/>
          </w:tcPr>
          <w:p w14:paraId="4E097067" w14:textId="3DB1EA3F" w:rsidR="00D2255E" w:rsidRPr="00285DAD" w:rsidRDefault="00D2255E" w:rsidP="00D2255E">
            <w:r>
              <w:rPr>
                <w:rFonts w:eastAsiaTheme="minorEastAsia"/>
                <w:b/>
                <w:bCs/>
                <w:lang w:eastAsia="ja-JP"/>
              </w:rPr>
              <w:t>(</w:t>
            </w:r>
            <w:r w:rsidRPr="00A76969">
              <w:rPr>
                <w:rFonts w:eastAsiaTheme="minorEastAsia"/>
                <w:b/>
                <w:bCs/>
                <w:color w:val="5B9BD5" w:themeColor="accent1"/>
                <w:lang w:eastAsia="ja-JP"/>
              </w:rPr>
              <w:t>feasible</w:t>
            </w:r>
            <w:r>
              <w:rPr>
                <w:rFonts w:eastAsiaTheme="minorEastAsia"/>
                <w:b/>
                <w:bCs/>
                <w:lang w:eastAsia="ja-JP"/>
              </w:rPr>
              <w:t>)</w:t>
            </w:r>
            <w:r>
              <w:rPr>
                <w:rFonts w:eastAsiaTheme="minorEastAsia"/>
                <w:lang w:eastAsia="ja-JP"/>
              </w:rPr>
              <w:t xml:space="preserve"> While there would be some growing pains to require syntax checking, if the syntax tool were made available to all for local use, people would get used to it.</w:t>
            </w:r>
          </w:p>
        </w:tc>
        <w:tc>
          <w:tcPr>
            <w:tcW w:w="598" w:type="pct"/>
          </w:tcPr>
          <w:p w14:paraId="6D743DAA" w14:textId="77777777" w:rsidR="00D2255E" w:rsidRPr="00CB6455" w:rsidRDefault="00D2255E" w:rsidP="00D2255E">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 xml:space="preserve">RAN2, RAN3, </w:t>
            </w:r>
            <w:r>
              <w:rPr>
                <w:rFonts w:eastAsiaTheme="minorEastAsia"/>
                <w:lang w:eastAsia="ja-JP"/>
              </w:rPr>
              <w:t xml:space="preserve">CT1, </w:t>
            </w:r>
            <w:r w:rsidRPr="00CB6455">
              <w:rPr>
                <w:rFonts w:eastAsiaTheme="minorEastAsia"/>
                <w:lang w:eastAsia="ja-JP"/>
              </w:rPr>
              <w:t>CT3, CT4</w:t>
            </w:r>
          </w:p>
          <w:p w14:paraId="1F6E873D" w14:textId="77777777" w:rsidR="00D2255E" w:rsidRPr="00CB6455" w:rsidRDefault="00D2255E" w:rsidP="00D2255E">
            <w:pPr>
              <w:jc w:val="center"/>
              <w:rPr>
                <w:rFonts w:eastAsiaTheme="minorEastAsia"/>
                <w:lang w:eastAsia="ja-JP"/>
              </w:rPr>
            </w:pPr>
          </w:p>
          <w:p w14:paraId="6E46F8F6" w14:textId="77777777" w:rsidR="00D2255E" w:rsidRPr="00CB6455" w:rsidRDefault="00D2255E" w:rsidP="00D2255E">
            <w:pPr>
              <w:spacing w:before="240" w:after="0"/>
              <w:jc w:val="center"/>
              <w:rPr>
                <w:rFonts w:eastAsiaTheme="minorEastAsia"/>
                <w:b/>
                <w:bCs/>
                <w:lang w:eastAsia="ja-JP"/>
              </w:rPr>
            </w:pPr>
            <w:r w:rsidRPr="00CB6455">
              <w:rPr>
                <w:rFonts w:eastAsiaTheme="minorEastAsia"/>
                <w:b/>
                <w:bCs/>
                <w:lang w:eastAsia="ja-JP"/>
              </w:rPr>
              <w:t>Users</w:t>
            </w:r>
          </w:p>
          <w:p w14:paraId="5B2A02C6" w14:textId="33C9F259" w:rsidR="00D2255E" w:rsidRDefault="00D2255E" w:rsidP="00D2255E">
            <w:pPr>
              <w:jc w:val="center"/>
            </w:pPr>
            <w:r w:rsidRPr="00CB6455">
              <w:rPr>
                <w:rFonts w:eastAsiaTheme="minorEastAsia"/>
                <w:lang w:eastAsia="ja-JP"/>
              </w:rPr>
              <w:t>Contributor, Editor, Reader</w:t>
            </w:r>
          </w:p>
        </w:tc>
      </w:tr>
      <w:tr w:rsidR="00B66C4D" w:rsidRPr="00285DAD" w14:paraId="477B9175" w14:textId="77777777">
        <w:tc>
          <w:tcPr>
            <w:tcW w:w="190" w:type="pct"/>
          </w:tcPr>
          <w:p w14:paraId="2CC5CCCD" w14:textId="77777777" w:rsidR="00B66C4D" w:rsidRPr="00CB6455" w:rsidRDefault="00B66C4D" w:rsidP="00B66C4D">
            <w:pPr>
              <w:rPr>
                <w:rFonts w:eastAsiaTheme="minorEastAsia"/>
                <w:lang w:eastAsia="ja-JP"/>
              </w:rPr>
            </w:pPr>
          </w:p>
        </w:tc>
        <w:tc>
          <w:tcPr>
            <w:tcW w:w="999" w:type="pct"/>
          </w:tcPr>
          <w:p w14:paraId="3B4EAFF6" w14:textId="77777777" w:rsidR="00B66C4D" w:rsidRPr="00CB6455" w:rsidRDefault="00B66C4D" w:rsidP="00B66C4D">
            <w:pPr>
              <w:rPr>
                <w:rFonts w:eastAsiaTheme="minorEastAsia"/>
                <w:b/>
                <w:lang w:eastAsia="ja-JP"/>
              </w:rPr>
            </w:pPr>
          </w:p>
        </w:tc>
        <w:tc>
          <w:tcPr>
            <w:tcW w:w="913" w:type="pct"/>
          </w:tcPr>
          <w:p w14:paraId="54C141E3" w14:textId="54BA734D" w:rsidR="00B66C4D" w:rsidRPr="00B66C4D" w:rsidRDefault="00B66C4D" w:rsidP="00B66C4D">
            <w:pPr>
              <w:rPr>
                <w:b/>
                <w:bCs/>
                <w:color w:val="FF0000"/>
              </w:rPr>
            </w:pPr>
            <w:commentRangeStart w:id="17"/>
            <w:r w:rsidRPr="00B66C4D">
              <w:rPr>
                <w:b/>
                <w:bCs/>
                <w:color w:val="FF0000"/>
              </w:rPr>
              <w:t>[11.2]</w:t>
            </w:r>
            <w:commentRangeEnd w:id="17"/>
            <w:r w:rsidR="0074705E">
              <w:rPr>
                <w:rStyle w:val="CommentReference"/>
                <w:rFonts w:ascii="Times New Roman" w:eastAsia="Times New Roman" w:hAnsi="Times New Roman" w:cs="Times New Roman"/>
                <w:lang w:val="en-GB"/>
              </w:rPr>
              <w:commentReference w:id="17"/>
            </w:r>
            <w:r w:rsidRPr="00B66C4D">
              <w:rPr>
                <w:b/>
                <w:bCs/>
              </w:rPr>
              <w:t xml:space="preserve"> </w:t>
            </w:r>
            <w:r w:rsidRPr="00B66C4D">
              <w:t xml:space="preserve">If </w:t>
            </w:r>
            <w:r w:rsidRPr="00B66C4D">
              <w:rPr>
                <w:b/>
                <w:bCs/>
              </w:rPr>
              <w:t>code is moved to external files or storage in the FORGE i</w:t>
            </w:r>
            <w:r>
              <w:rPr>
                <w:b/>
                <w:bCs/>
              </w:rPr>
              <w:t>t</w:t>
            </w:r>
            <w:r w:rsidRPr="00B66C4D">
              <w:rPr>
                <w:b/>
                <w:bCs/>
              </w:rPr>
              <w:t xml:space="preserve"> is in principle possible.</w:t>
            </w:r>
          </w:p>
        </w:tc>
        <w:tc>
          <w:tcPr>
            <w:tcW w:w="699" w:type="pct"/>
          </w:tcPr>
          <w:p w14:paraId="15099349" w14:textId="18574959" w:rsidR="00B66C4D" w:rsidRPr="00CB6455" w:rsidRDefault="00B66C4D" w:rsidP="00B66C4D">
            <w:pPr>
              <w:rPr>
                <w:rFonts w:eastAsia="Malgun Gothic"/>
                <w:lang w:eastAsia="ko-KR"/>
              </w:rPr>
            </w:pPr>
            <w:r>
              <w:t>CR quality would improve if tools were available to check code quality.</w:t>
            </w:r>
          </w:p>
        </w:tc>
        <w:tc>
          <w:tcPr>
            <w:tcW w:w="624" w:type="pct"/>
          </w:tcPr>
          <w:p w14:paraId="67A58870" w14:textId="77777777" w:rsidR="00B66C4D" w:rsidRDefault="00B66C4D" w:rsidP="00B66C4D">
            <w:pPr>
              <w:pStyle w:val="TAL"/>
            </w:pPr>
            <w:r>
              <w:t>Requires code to be separate from CRs, essentially. This reduces CR specification cohesiveness.</w:t>
            </w:r>
          </w:p>
          <w:p w14:paraId="2B6407A0" w14:textId="547017DD" w:rsidR="00B66C4D" w:rsidRPr="00285DAD" w:rsidRDefault="00B66C4D" w:rsidP="00B66C4D">
            <w:r>
              <w:t>[NOTE Y]</w:t>
            </w:r>
          </w:p>
        </w:tc>
        <w:tc>
          <w:tcPr>
            <w:tcW w:w="977" w:type="pct"/>
          </w:tcPr>
          <w:p w14:paraId="37855021" w14:textId="6B5057B1" w:rsidR="00B66C4D" w:rsidRDefault="00B66C4D" w:rsidP="00B66C4D">
            <w:pPr>
              <w:rPr>
                <w:rFonts w:eastAsiaTheme="minorEastAsia"/>
                <w:b/>
                <w:bCs/>
                <w:lang w:eastAsia="ja-JP"/>
              </w:rPr>
            </w:pPr>
            <w:r>
              <w:t xml:space="preserve">This is feasible, though might not be trivial. </w:t>
            </w:r>
          </w:p>
        </w:tc>
        <w:tc>
          <w:tcPr>
            <w:tcW w:w="598" w:type="pct"/>
          </w:tcPr>
          <w:p w14:paraId="4FCFE724" w14:textId="4371CDE9" w:rsidR="00B66C4D" w:rsidRPr="007343BC" w:rsidRDefault="00B66C4D" w:rsidP="00B66C4D">
            <w:pPr>
              <w:jc w:val="center"/>
              <w:rPr>
                <w:rFonts w:eastAsiaTheme="minorEastAsia"/>
                <w:lang w:val="fr-FR" w:eastAsia="ja-JP"/>
              </w:rPr>
            </w:pPr>
            <w:r w:rsidRPr="007343BC">
              <w:rPr>
                <w:rFonts w:eastAsiaTheme="minorEastAsia"/>
                <w:b/>
                <w:bCs/>
                <w:lang w:val="fr-FR" w:eastAsia="ja-JP"/>
              </w:rPr>
              <w:t>WGs</w:t>
            </w:r>
            <w:r w:rsidRPr="007343BC">
              <w:rPr>
                <w:rFonts w:eastAsiaTheme="minorEastAsia"/>
                <w:lang w:val="fr-FR" w:eastAsia="ja-JP"/>
              </w:rPr>
              <w:br/>
            </w:r>
            <w:r w:rsidR="004D5244" w:rsidRPr="007343BC">
              <w:rPr>
                <w:rFonts w:eastAsiaTheme="minorEastAsia"/>
                <w:lang w:val="fr-FR" w:eastAsia="ja-JP"/>
              </w:rPr>
              <w:t>RAN Groups, CT Groups, SA4, SA5</w:t>
            </w:r>
          </w:p>
          <w:p w14:paraId="25421FC3" w14:textId="77777777" w:rsidR="00B66C4D" w:rsidRPr="00CB6455" w:rsidRDefault="00B66C4D" w:rsidP="00B66C4D">
            <w:pPr>
              <w:spacing w:before="240" w:after="0"/>
              <w:jc w:val="center"/>
              <w:rPr>
                <w:rFonts w:eastAsiaTheme="minorEastAsia"/>
                <w:b/>
                <w:bCs/>
                <w:lang w:eastAsia="ja-JP"/>
              </w:rPr>
            </w:pPr>
            <w:r w:rsidRPr="00CB6455">
              <w:rPr>
                <w:rFonts w:eastAsiaTheme="minorEastAsia"/>
                <w:b/>
                <w:bCs/>
                <w:lang w:eastAsia="ja-JP"/>
              </w:rPr>
              <w:t>Users</w:t>
            </w:r>
          </w:p>
          <w:p w14:paraId="105FD503" w14:textId="74C94A70" w:rsidR="00B66C4D" w:rsidRPr="00CB6455" w:rsidRDefault="00B66C4D" w:rsidP="00B66C4D">
            <w:pPr>
              <w:jc w:val="center"/>
              <w:rPr>
                <w:rFonts w:eastAsiaTheme="minorEastAsia"/>
                <w:b/>
                <w:bCs/>
                <w:lang w:eastAsia="ja-JP"/>
              </w:rPr>
            </w:pPr>
            <w:r w:rsidRPr="00CB6455">
              <w:rPr>
                <w:rFonts w:eastAsiaTheme="minorEastAsia"/>
                <w:lang w:eastAsia="ja-JP"/>
              </w:rPr>
              <w:t>Contributor, Editor, Reader</w:t>
            </w:r>
          </w:p>
        </w:tc>
      </w:tr>
    </w:tbl>
    <w:p w14:paraId="78AC1A82" w14:textId="77777777" w:rsidR="00C0228B" w:rsidRPr="00C0228B" w:rsidRDefault="00C0228B" w:rsidP="00C0228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5876AA" w14:paraId="283BCE6B"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06FCB86C" w14:textId="1F0D18E6" w:rsidR="005876AA" w:rsidRDefault="005876AA">
            <w:pPr>
              <w:pStyle w:val="TAH"/>
              <w:spacing w:before="20" w:after="20"/>
              <w:ind w:left="57" w:right="57"/>
              <w:jc w:val="left"/>
              <w:rPr>
                <w:color w:val="FFFFFF" w:themeColor="background1"/>
              </w:rPr>
            </w:pPr>
            <w:r>
              <w:rPr>
                <w:color w:val="FFFFFF" w:themeColor="background1"/>
              </w:rPr>
              <w:t>Answers to Question 11</w:t>
            </w:r>
          </w:p>
        </w:tc>
      </w:tr>
      <w:tr w:rsidR="005876AA" w14:paraId="788833E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6AA7C7" w14:textId="77777777" w:rsidR="005876AA" w:rsidRDefault="005876AA">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34D05" w14:textId="77777777" w:rsidR="005876AA" w:rsidRDefault="005876AA">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9E767C" w14:textId="77777777" w:rsidR="005876AA" w:rsidRDefault="005876AA">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43955" w14:textId="77777777" w:rsidR="005876AA" w:rsidRDefault="005876AA">
            <w:pPr>
              <w:pStyle w:val="TAH"/>
              <w:spacing w:before="20" w:after="20"/>
              <w:ind w:left="57" w:right="57"/>
              <w:jc w:val="left"/>
            </w:pPr>
            <w:r>
              <w:t>Comment on Solution (s)</w:t>
            </w:r>
          </w:p>
        </w:tc>
      </w:tr>
      <w:tr w:rsidR="005876AA" w14:paraId="4B2E121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C3B8CA5"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38F4F1D"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DAD5B7"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45A094" w14:textId="77777777" w:rsidR="005876AA" w:rsidRDefault="005876AA">
            <w:pPr>
              <w:pStyle w:val="TAC"/>
              <w:spacing w:before="20" w:after="20"/>
              <w:ind w:left="57" w:right="57"/>
              <w:jc w:val="left"/>
              <w:rPr>
                <w:lang w:eastAsia="zh-CN"/>
              </w:rPr>
            </w:pPr>
          </w:p>
        </w:tc>
      </w:tr>
      <w:tr w:rsidR="005876AA" w14:paraId="77E1715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793C19"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3035DF3"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3382F70"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808E56" w14:textId="77777777" w:rsidR="005876AA" w:rsidRDefault="005876AA">
            <w:pPr>
              <w:pStyle w:val="TAC"/>
              <w:spacing w:before="20" w:after="20"/>
              <w:ind w:left="57" w:right="57"/>
              <w:jc w:val="left"/>
              <w:rPr>
                <w:lang w:eastAsia="zh-CN"/>
              </w:rPr>
            </w:pPr>
          </w:p>
        </w:tc>
      </w:tr>
      <w:tr w:rsidR="005876AA" w14:paraId="6A8E093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EC66A21"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CE24523"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831EB0"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3D3102" w14:textId="77777777" w:rsidR="005876AA" w:rsidRDefault="005876AA">
            <w:pPr>
              <w:pStyle w:val="TAC"/>
              <w:spacing w:before="20" w:after="20"/>
              <w:ind w:left="57" w:right="57"/>
              <w:jc w:val="left"/>
              <w:rPr>
                <w:lang w:eastAsia="zh-CN"/>
              </w:rPr>
            </w:pPr>
          </w:p>
        </w:tc>
      </w:tr>
      <w:tr w:rsidR="005876AA" w14:paraId="5AA4763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6048DF8"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7C7611F"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6E5D009"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96AA0B8" w14:textId="77777777" w:rsidR="005876AA" w:rsidRDefault="005876AA">
            <w:pPr>
              <w:pStyle w:val="TAC"/>
              <w:spacing w:before="20" w:after="20"/>
              <w:ind w:left="57" w:right="57"/>
              <w:jc w:val="left"/>
              <w:rPr>
                <w:lang w:eastAsia="zh-CN"/>
              </w:rPr>
            </w:pPr>
          </w:p>
        </w:tc>
      </w:tr>
      <w:tr w:rsidR="005876AA" w14:paraId="4364B8F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2578E0B"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3F11E14"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1BB643"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62C0FBD" w14:textId="77777777" w:rsidR="005876AA" w:rsidRDefault="005876AA">
            <w:pPr>
              <w:pStyle w:val="TAC"/>
              <w:spacing w:before="20" w:after="20"/>
              <w:ind w:left="57" w:right="57"/>
              <w:jc w:val="left"/>
              <w:rPr>
                <w:lang w:eastAsia="zh-CN"/>
              </w:rPr>
            </w:pPr>
          </w:p>
        </w:tc>
      </w:tr>
      <w:tr w:rsidR="005876AA" w14:paraId="37767AB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A191734"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F9BEB32"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9ADE0B"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450FA9" w14:textId="77777777" w:rsidR="005876AA" w:rsidRDefault="005876AA">
            <w:pPr>
              <w:pStyle w:val="TAC"/>
              <w:spacing w:before="20" w:after="20"/>
              <w:ind w:left="57" w:right="57"/>
              <w:jc w:val="left"/>
              <w:rPr>
                <w:lang w:eastAsia="zh-CN"/>
              </w:rPr>
            </w:pPr>
          </w:p>
        </w:tc>
      </w:tr>
      <w:tr w:rsidR="005876AA" w14:paraId="48816C6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74DD043"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F3B6CC2"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C84731"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5FC7D0" w14:textId="77777777" w:rsidR="005876AA" w:rsidRDefault="005876AA">
            <w:pPr>
              <w:pStyle w:val="TAC"/>
              <w:spacing w:before="20" w:after="20"/>
              <w:ind w:left="57" w:right="57"/>
              <w:jc w:val="left"/>
              <w:rPr>
                <w:lang w:eastAsia="zh-CN"/>
              </w:rPr>
            </w:pPr>
          </w:p>
        </w:tc>
      </w:tr>
      <w:tr w:rsidR="005876AA" w14:paraId="0D279EB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82960CC"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6734BB9"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02CDB57"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3E757FE" w14:textId="77777777" w:rsidR="005876AA" w:rsidRDefault="005876AA">
            <w:pPr>
              <w:pStyle w:val="TAC"/>
              <w:spacing w:before="20" w:after="20"/>
              <w:ind w:left="57" w:right="57"/>
              <w:jc w:val="left"/>
              <w:rPr>
                <w:lang w:eastAsia="zh-CN"/>
              </w:rPr>
            </w:pPr>
          </w:p>
        </w:tc>
      </w:tr>
      <w:tr w:rsidR="005876AA" w14:paraId="26A7B63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4018F0D"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AD9D020"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120C67"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C72AEC7" w14:textId="77777777" w:rsidR="005876AA" w:rsidRDefault="005876AA">
            <w:pPr>
              <w:pStyle w:val="TAC"/>
              <w:spacing w:before="20" w:after="20"/>
              <w:ind w:left="57" w:right="57"/>
              <w:jc w:val="left"/>
              <w:rPr>
                <w:lang w:eastAsia="zh-CN"/>
              </w:rPr>
            </w:pPr>
          </w:p>
        </w:tc>
      </w:tr>
      <w:tr w:rsidR="005876AA" w14:paraId="0BE01F4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B068FD0"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5C7CFA5"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759F72"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4729C3A" w14:textId="77777777" w:rsidR="005876AA" w:rsidRDefault="005876AA">
            <w:pPr>
              <w:pStyle w:val="TAC"/>
              <w:spacing w:before="20" w:after="20"/>
              <w:ind w:left="57" w:right="57"/>
              <w:jc w:val="left"/>
              <w:rPr>
                <w:lang w:eastAsia="zh-CN"/>
              </w:rPr>
            </w:pPr>
          </w:p>
        </w:tc>
      </w:tr>
      <w:tr w:rsidR="005876AA" w14:paraId="69CB932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01DE30E"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59C6343"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B98A647"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2FE0B1" w14:textId="77777777" w:rsidR="005876AA" w:rsidRDefault="005876AA">
            <w:pPr>
              <w:pStyle w:val="TAC"/>
              <w:spacing w:before="20" w:after="20"/>
              <w:ind w:left="57" w:right="57"/>
              <w:jc w:val="left"/>
              <w:rPr>
                <w:lang w:eastAsia="zh-CN"/>
              </w:rPr>
            </w:pPr>
          </w:p>
        </w:tc>
      </w:tr>
      <w:tr w:rsidR="005876AA" w14:paraId="7CE2767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DA4458"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D7CCEBD"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81422A4"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781E2B0" w14:textId="77777777" w:rsidR="005876AA" w:rsidRDefault="005876AA">
            <w:pPr>
              <w:pStyle w:val="TAC"/>
              <w:spacing w:before="20" w:after="20"/>
              <w:ind w:left="57" w:right="57"/>
              <w:jc w:val="left"/>
              <w:rPr>
                <w:lang w:eastAsia="zh-CN"/>
              </w:rPr>
            </w:pPr>
          </w:p>
        </w:tc>
      </w:tr>
      <w:tr w:rsidR="005876AA" w14:paraId="1CEAFA3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6E7AF17" w14:textId="77777777" w:rsidR="005876AA" w:rsidRDefault="005876A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134C292"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19443C" w14:textId="77777777" w:rsidR="005876AA" w:rsidRDefault="005876A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45BB2E7" w14:textId="77777777" w:rsidR="005876AA" w:rsidRDefault="005876AA">
            <w:pPr>
              <w:pStyle w:val="TAC"/>
              <w:spacing w:before="20" w:after="20"/>
              <w:ind w:left="57" w:right="57"/>
              <w:jc w:val="left"/>
              <w:rPr>
                <w:lang w:eastAsia="zh-CN"/>
              </w:rPr>
            </w:pPr>
          </w:p>
        </w:tc>
      </w:tr>
    </w:tbl>
    <w:p w14:paraId="7D8D256E" w14:textId="77777777" w:rsidR="005876AA" w:rsidRDefault="005876AA" w:rsidP="005876AA"/>
    <w:p w14:paraId="2AE1E1ED" w14:textId="71F3E029" w:rsidR="005876AA" w:rsidRDefault="005876AA" w:rsidP="005876AA">
      <w:r>
        <w:rPr>
          <w:b/>
          <w:bCs/>
        </w:rPr>
        <w:t>Summary 11</w:t>
      </w:r>
      <w:r>
        <w:t>: TBD</w:t>
      </w:r>
    </w:p>
    <w:p w14:paraId="36A50968" w14:textId="68DA55D1" w:rsidR="005876AA" w:rsidRDefault="005876AA" w:rsidP="005876AA">
      <w:r>
        <w:rPr>
          <w:b/>
          <w:bCs/>
        </w:rPr>
        <w:t>Proposal 11</w:t>
      </w:r>
      <w:r>
        <w:t>: TBD</w:t>
      </w:r>
    </w:p>
    <w:p w14:paraId="3D6DC3F9" w14:textId="77777777" w:rsidR="00A83CF2" w:rsidRDefault="00A83CF2" w:rsidP="00367EAB"/>
    <w:p w14:paraId="79CDD577" w14:textId="46DA2982" w:rsidR="005876AA" w:rsidRDefault="005876AA" w:rsidP="005876AA">
      <w:pPr>
        <w:pStyle w:val="Heading2"/>
      </w:pPr>
      <w:r>
        <w:t>3.12</w:t>
      </w:r>
      <w:r>
        <w:tab/>
        <w:t xml:space="preserve">Q12 – </w:t>
      </w:r>
      <w:r w:rsidR="00C145D7">
        <w:t>Associating a spec change with a CR</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E75436" w:rsidRPr="00285DAD" w14:paraId="2FDDCD44" w14:textId="77777777">
        <w:tc>
          <w:tcPr>
            <w:tcW w:w="190" w:type="pct"/>
          </w:tcPr>
          <w:p w14:paraId="721DBA52" w14:textId="77777777" w:rsidR="00E75436" w:rsidRPr="00285DAD" w:rsidRDefault="00E75436">
            <w:pPr>
              <w:pStyle w:val="TAH"/>
            </w:pPr>
            <w:r w:rsidRPr="00285DAD">
              <w:t>#</w:t>
            </w:r>
          </w:p>
        </w:tc>
        <w:tc>
          <w:tcPr>
            <w:tcW w:w="999" w:type="pct"/>
          </w:tcPr>
          <w:p w14:paraId="7981BFD1" w14:textId="77777777" w:rsidR="00E75436" w:rsidRPr="00285DAD" w:rsidRDefault="00E75436">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01A8A1A7" w14:textId="77777777" w:rsidR="00E75436" w:rsidRPr="00285DAD" w:rsidRDefault="00E75436">
            <w:pPr>
              <w:pStyle w:val="TAH"/>
            </w:pPr>
            <w:r w:rsidRPr="00285DAD">
              <w:t>Possible improvement approaches with current tools</w:t>
            </w:r>
          </w:p>
        </w:tc>
        <w:tc>
          <w:tcPr>
            <w:tcW w:w="699" w:type="pct"/>
          </w:tcPr>
          <w:p w14:paraId="3D4E265C" w14:textId="77777777" w:rsidR="00E75436" w:rsidRPr="00285DAD" w:rsidRDefault="00E75436">
            <w:pPr>
              <w:pStyle w:val="TAH"/>
            </w:pPr>
            <w:r w:rsidRPr="00285DAD">
              <w:t>Pros of possible improvement approaches</w:t>
            </w:r>
          </w:p>
        </w:tc>
        <w:tc>
          <w:tcPr>
            <w:tcW w:w="624" w:type="pct"/>
          </w:tcPr>
          <w:p w14:paraId="7A227515" w14:textId="77777777" w:rsidR="00E75436" w:rsidRPr="00285DAD" w:rsidRDefault="00E75436">
            <w:pPr>
              <w:pStyle w:val="TAH"/>
            </w:pPr>
            <w:r w:rsidRPr="00285DAD">
              <w:t>Cons of possible improvement approaches</w:t>
            </w:r>
          </w:p>
        </w:tc>
        <w:tc>
          <w:tcPr>
            <w:tcW w:w="977" w:type="pct"/>
          </w:tcPr>
          <w:p w14:paraId="16F28DE2" w14:textId="77777777" w:rsidR="00E75436" w:rsidRPr="00285DAD" w:rsidRDefault="00E75436">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7239D643" w14:textId="77777777" w:rsidR="00E75436" w:rsidRPr="00285DAD" w:rsidRDefault="00E75436">
            <w:pPr>
              <w:pStyle w:val="TAH"/>
            </w:pPr>
            <w:r>
              <w:t>Applicable WGs and users of the specification</w:t>
            </w:r>
          </w:p>
        </w:tc>
      </w:tr>
      <w:tr w:rsidR="00EE28FF" w:rsidRPr="00285DAD" w14:paraId="4B1D02A8" w14:textId="77777777">
        <w:tc>
          <w:tcPr>
            <w:tcW w:w="190" w:type="pct"/>
          </w:tcPr>
          <w:p w14:paraId="6B18662B" w14:textId="30C14FE9" w:rsidR="00EE28FF" w:rsidRPr="00285DAD" w:rsidRDefault="00EE28FF" w:rsidP="00EE28FF">
            <w:r w:rsidRPr="00CB6455">
              <w:rPr>
                <w:rFonts w:eastAsiaTheme="minorEastAsia"/>
                <w:lang w:eastAsia="ja-JP"/>
              </w:rPr>
              <w:t>1</w:t>
            </w:r>
            <w:r>
              <w:rPr>
                <w:rFonts w:eastAsiaTheme="minorEastAsia"/>
                <w:lang w:eastAsia="ja-JP"/>
              </w:rPr>
              <w:t>2</w:t>
            </w:r>
          </w:p>
        </w:tc>
        <w:tc>
          <w:tcPr>
            <w:tcW w:w="999" w:type="pct"/>
          </w:tcPr>
          <w:p w14:paraId="03236F05" w14:textId="77777777" w:rsidR="00EE28FF" w:rsidRPr="00CB6455" w:rsidRDefault="00EE28FF" w:rsidP="00EE28FF">
            <w:pPr>
              <w:rPr>
                <w:rFonts w:eastAsiaTheme="minorEastAsia"/>
                <w:lang w:eastAsia="ja-JP"/>
              </w:rPr>
            </w:pPr>
            <w:r w:rsidRPr="00CB6455">
              <w:rPr>
                <w:rFonts w:eastAsiaTheme="minorEastAsia"/>
                <w:b/>
                <w:lang w:eastAsia="ja-JP"/>
              </w:rPr>
              <w:t>Associating a spec change with a CR</w:t>
            </w:r>
            <w:r w:rsidRPr="00CB6455">
              <w:rPr>
                <w:rFonts w:eastAsiaTheme="minorEastAsia"/>
                <w:lang w:eastAsia="ja-JP"/>
              </w:rPr>
              <w:t xml:space="preserve">: It is difficult to determine where a change came from between two non-contiguous versions of a specification, e.g., between 18.1 and 18.7. </w:t>
            </w:r>
          </w:p>
          <w:p w14:paraId="0166D056" w14:textId="77777777" w:rsidR="00EE28FF" w:rsidRPr="00CB6455" w:rsidRDefault="00EE28FF" w:rsidP="00EE28FF">
            <w:pPr>
              <w:pStyle w:val="ListParagraph"/>
              <w:numPr>
                <w:ilvl w:val="0"/>
                <w:numId w:val="19"/>
              </w:numPr>
              <w:spacing w:after="0"/>
              <w:rPr>
                <w:rFonts w:eastAsiaTheme="minorEastAsia"/>
                <w:lang w:eastAsia="ja-JP"/>
              </w:rPr>
            </w:pPr>
            <w:r w:rsidRPr="00CB6455">
              <w:rPr>
                <w:rFonts w:eastAsiaTheme="minorEastAsia"/>
                <w:lang w:eastAsia="ja-JP"/>
              </w:rPr>
              <w:t>The draft version of the specification with change tracking enabled only shows change marks based on changes between the previous version of the specification and the new version of the specification.</w:t>
            </w:r>
          </w:p>
          <w:p w14:paraId="60532B97" w14:textId="77777777" w:rsidR="00EE28FF" w:rsidRPr="00CB6455" w:rsidRDefault="00EE28FF" w:rsidP="00EE28FF">
            <w:pPr>
              <w:pStyle w:val="ListParagraph"/>
              <w:numPr>
                <w:ilvl w:val="0"/>
                <w:numId w:val="19"/>
              </w:numPr>
              <w:spacing w:after="0"/>
              <w:rPr>
                <w:rFonts w:eastAsiaTheme="minorEastAsia"/>
                <w:lang w:eastAsia="ja-JP"/>
              </w:rPr>
            </w:pPr>
            <w:r w:rsidRPr="00CB6455">
              <w:rPr>
                <w:rFonts w:eastAsiaTheme="minorEastAsia"/>
                <w:lang w:eastAsia="ja-JP"/>
              </w:rPr>
              <w:t>Draft CRs which are aggregated into larger CRs, e.g., mega CRs, are not distinguished even in the draft version of the specification. This can make it difficult to identify the reason for each change.</w:t>
            </w:r>
          </w:p>
          <w:p w14:paraId="22146FDE" w14:textId="71BC211B" w:rsidR="00EE28FF" w:rsidRPr="00285DAD" w:rsidRDefault="00EE28FF" w:rsidP="00EE28FF">
            <w:r w:rsidRPr="00CB6455">
              <w:rPr>
                <w:rFonts w:eastAsiaTheme="minorEastAsia"/>
                <w:lang w:eastAsia="ja-JP"/>
              </w:rPr>
              <w:t xml:space="preserve">Not always straightforward to track which WID/SID introduced a certain change. </w:t>
            </w:r>
          </w:p>
        </w:tc>
        <w:tc>
          <w:tcPr>
            <w:tcW w:w="913" w:type="pct"/>
          </w:tcPr>
          <w:p w14:paraId="05144F06" w14:textId="77777777" w:rsidR="00EE28FF" w:rsidRPr="00285DAD" w:rsidRDefault="00EE28FF" w:rsidP="00EE28FF"/>
        </w:tc>
        <w:tc>
          <w:tcPr>
            <w:tcW w:w="699" w:type="pct"/>
          </w:tcPr>
          <w:p w14:paraId="77285592" w14:textId="77777777" w:rsidR="00EE28FF" w:rsidRPr="00285DAD" w:rsidRDefault="00EE28FF" w:rsidP="00EE28FF"/>
        </w:tc>
        <w:tc>
          <w:tcPr>
            <w:tcW w:w="624" w:type="pct"/>
          </w:tcPr>
          <w:p w14:paraId="6167AB50" w14:textId="77777777" w:rsidR="00EE28FF" w:rsidRPr="00285DAD" w:rsidRDefault="00EE28FF" w:rsidP="00EE28FF"/>
        </w:tc>
        <w:tc>
          <w:tcPr>
            <w:tcW w:w="977" w:type="pct"/>
          </w:tcPr>
          <w:p w14:paraId="6123FDD8" w14:textId="594EED10" w:rsidR="00EE28FF" w:rsidRPr="00285DAD" w:rsidRDefault="00EE28FF" w:rsidP="00EE28FF">
            <w:r>
              <w:rPr>
                <w:rFonts w:eastAsiaTheme="minorEastAsia"/>
                <w:b/>
                <w:bCs/>
                <w:lang w:eastAsia="ja-JP"/>
              </w:rPr>
              <w:t>(</w:t>
            </w:r>
            <w:r w:rsidRPr="00A76969">
              <w:rPr>
                <w:rFonts w:eastAsiaTheme="minorEastAsia"/>
                <w:b/>
                <w:bCs/>
                <w:color w:val="FF0000"/>
                <w:lang w:eastAsia="ja-JP"/>
              </w:rPr>
              <w:t>infeasible</w:t>
            </w:r>
            <w:r>
              <w:rPr>
                <w:rFonts w:eastAsiaTheme="minorEastAsia"/>
                <w:b/>
                <w:bCs/>
                <w:lang w:eastAsia="ja-JP"/>
              </w:rPr>
              <w:t xml:space="preserve">) </w:t>
            </w:r>
            <w:r>
              <w:rPr>
                <w:rFonts w:eastAsiaTheme="minorEastAsia"/>
                <w:lang w:eastAsia="ja-JP"/>
              </w:rPr>
              <w:t>There are different strategies to associated changes in a specification to a CR, but this can become time consuming, the older the CR is.</w:t>
            </w:r>
          </w:p>
        </w:tc>
        <w:tc>
          <w:tcPr>
            <w:tcW w:w="598" w:type="pct"/>
          </w:tcPr>
          <w:p w14:paraId="3CCE22E2" w14:textId="43E95A26" w:rsidR="00EE28FF" w:rsidRDefault="00EE28FF" w:rsidP="00EE28FF">
            <w:r w:rsidRPr="00CB6455">
              <w:rPr>
                <w:rFonts w:eastAsiaTheme="minorEastAsia"/>
                <w:b/>
                <w:bCs/>
                <w:lang w:eastAsia="ja-JP"/>
              </w:rPr>
              <w:t>WGs</w:t>
            </w:r>
            <w:r w:rsidRPr="00CB6455">
              <w:rPr>
                <w:rFonts w:eastAsiaTheme="minorEastAsia"/>
                <w:lang w:eastAsia="ja-JP"/>
              </w:rPr>
              <w:br/>
              <w:t>All groups</w:t>
            </w:r>
            <w:r w:rsidRPr="00CB6455">
              <w:rPr>
                <w:rFonts w:eastAsiaTheme="minorEastAsia"/>
                <w:lang w:eastAsia="ja-JP"/>
              </w:rPr>
              <w:br/>
            </w:r>
            <w:r w:rsidRPr="00CB6455">
              <w:rPr>
                <w:rFonts w:eastAsiaTheme="minorEastAsia"/>
                <w:lang w:eastAsia="ja-JP"/>
              </w:rPr>
              <w:br/>
            </w:r>
            <w:r w:rsidRPr="00CB6455">
              <w:rPr>
                <w:rFonts w:eastAsiaTheme="minorEastAsia"/>
                <w:b/>
                <w:bCs/>
                <w:lang w:eastAsia="ja-JP"/>
              </w:rPr>
              <w:t>Users</w:t>
            </w:r>
            <w:r w:rsidRPr="00CB6455">
              <w:rPr>
                <w:rFonts w:eastAsiaTheme="minorEastAsia"/>
                <w:lang w:eastAsia="ja-JP"/>
              </w:rPr>
              <w:br/>
              <w:t>Contributor, Editor, Reader</w:t>
            </w:r>
          </w:p>
        </w:tc>
      </w:tr>
    </w:tbl>
    <w:p w14:paraId="03C33799" w14:textId="77777777" w:rsidR="00EA4BED" w:rsidRDefault="00EA4BED"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EE28FF" w14:paraId="6F25ABF8"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6CB176C1" w14:textId="4643450B" w:rsidR="00EE28FF" w:rsidRDefault="00EE28FF">
            <w:pPr>
              <w:pStyle w:val="TAH"/>
              <w:spacing w:before="20" w:after="20"/>
              <w:ind w:left="57" w:right="57"/>
              <w:jc w:val="left"/>
              <w:rPr>
                <w:color w:val="FFFFFF" w:themeColor="background1"/>
              </w:rPr>
            </w:pPr>
            <w:r>
              <w:rPr>
                <w:color w:val="FFFFFF" w:themeColor="background1"/>
              </w:rPr>
              <w:t>Answers to Question 12</w:t>
            </w:r>
          </w:p>
        </w:tc>
      </w:tr>
      <w:tr w:rsidR="00EE28FF" w14:paraId="1EBFE3D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432BA1" w14:textId="77777777" w:rsidR="00EE28FF" w:rsidRDefault="00EE28FF">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D6D92" w14:textId="77777777" w:rsidR="00EE28FF" w:rsidRDefault="00EE28FF">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9148B7" w14:textId="77777777" w:rsidR="00EE28FF" w:rsidRDefault="00EE28FF">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F63AF" w14:textId="77777777" w:rsidR="00EE28FF" w:rsidRDefault="00EE28FF">
            <w:pPr>
              <w:pStyle w:val="TAH"/>
              <w:spacing w:before="20" w:after="20"/>
              <w:ind w:left="57" w:right="57"/>
              <w:jc w:val="left"/>
            </w:pPr>
            <w:r>
              <w:t>Comment on Solution (s)</w:t>
            </w:r>
          </w:p>
        </w:tc>
      </w:tr>
      <w:tr w:rsidR="00EE28FF" w14:paraId="351ED85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293F8C8"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1BBF669"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2E8E73E"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FC3235" w14:textId="77777777" w:rsidR="00EE28FF" w:rsidRDefault="00EE28FF">
            <w:pPr>
              <w:pStyle w:val="TAC"/>
              <w:spacing w:before="20" w:after="20"/>
              <w:ind w:left="57" w:right="57"/>
              <w:jc w:val="left"/>
              <w:rPr>
                <w:lang w:eastAsia="zh-CN"/>
              </w:rPr>
            </w:pPr>
          </w:p>
        </w:tc>
      </w:tr>
      <w:tr w:rsidR="00EE28FF" w14:paraId="4A348A0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B5D9D0C"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15EDEB4"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927748"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F6E177" w14:textId="77777777" w:rsidR="00EE28FF" w:rsidRDefault="00EE28FF">
            <w:pPr>
              <w:pStyle w:val="TAC"/>
              <w:spacing w:before="20" w:after="20"/>
              <w:ind w:left="57" w:right="57"/>
              <w:jc w:val="left"/>
              <w:rPr>
                <w:lang w:eastAsia="zh-CN"/>
              </w:rPr>
            </w:pPr>
          </w:p>
        </w:tc>
      </w:tr>
      <w:tr w:rsidR="00EE28FF" w14:paraId="3BE69B9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CA08C8E"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3D0525"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FB22F3"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6789B31" w14:textId="77777777" w:rsidR="00EE28FF" w:rsidRDefault="00EE28FF">
            <w:pPr>
              <w:pStyle w:val="TAC"/>
              <w:spacing w:before="20" w:after="20"/>
              <w:ind w:left="57" w:right="57"/>
              <w:jc w:val="left"/>
              <w:rPr>
                <w:lang w:eastAsia="zh-CN"/>
              </w:rPr>
            </w:pPr>
          </w:p>
        </w:tc>
      </w:tr>
      <w:tr w:rsidR="00EE28FF" w14:paraId="7B7F933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8ECB6B2"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C298A47"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AAA7CC"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DF42D6D" w14:textId="77777777" w:rsidR="00EE28FF" w:rsidRDefault="00EE28FF">
            <w:pPr>
              <w:pStyle w:val="TAC"/>
              <w:spacing w:before="20" w:after="20"/>
              <w:ind w:left="57" w:right="57"/>
              <w:jc w:val="left"/>
              <w:rPr>
                <w:lang w:eastAsia="zh-CN"/>
              </w:rPr>
            </w:pPr>
          </w:p>
        </w:tc>
      </w:tr>
      <w:tr w:rsidR="00EE28FF" w14:paraId="46E3877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83FEFBC"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7DCED37"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8542BA"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05DBB34" w14:textId="77777777" w:rsidR="00EE28FF" w:rsidRDefault="00EE28FF">
            <w:pPr>
              <w:pStyle w:val="TAC"/>
              <w:spacing w:before="20" w:after="20"/>
              <w:ind w:left="57" w:right="57"/>
              <w:jc w:val="left"/>
              <w:rPr>
                <w:lang w:eastAsia="zh-CN"/>
              </w:rPr>
            </w:pPr>
          </w:p>
        </w:tc>
      </w:tr>
      <w:tr w:rsidR="00EE28FF" w14:paraId="2120308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1CFD3D1"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CFDC3A1"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E46D4FF"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662EDA" w14:textId="77777777" w:rsidR="00EE28FF" w:rsidRDefault="00EE28FF">
            <w:pPr>
              <w:pStyle w:val="TAC"/>
              <w:spacing w:before="20" w:after="20"/>
              <w:ind w:left="57" w:right="57"/>
              <w:jc w:val="left"/>
              <w:rPr>
                <w:lang w:eastAsia="zh-CN"/>
              </w:rPr>
            </w:pPr>
          </w:p>
        </w:tc>
      </w:tr>
      <w:tr w:rsidR="00EE28FF" w14:paraId="73050B5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AF32C0B"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DEDA340"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9C8E76"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1123842" w14:textId="77777777" w:rsidR="00EE28FF" w:rsidRDefault="00EE28FF">
            <w:pPr>
              <w:pStyle w:val="TAC"/>
              <w:spacing w:before="20" w:after="20"/>
              <w:ind w:left="57" w:right="57"/>
              <w:jc w:val="left"/>
              <w:rPr>
                <w:lang w:eastAsia="zh-CN"/>
              </w:rPr>
            </w:pPr>
          </w:p>
        </w:tc>
      </w:tr>
      <w:tr w:rsidR="00EE28FF" w14:paraId="68D66CB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39056B5"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35B126D"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DED40A"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79419A" w14:textId="77777777" w:rsidR="00EE28FF" w:rsidRDefault="00EE28FF">
            <w:pPr>
              <w:pStyle w:val="TAC"/>
              <w:spacing w:before="20" w:after="20"/>
              <w:ind w:left="57" w:right="57"/>
              <w:jc w:val="left"/>
              <w:rPr>
                <w:lang w:eastAsia="zh-CN"/>
              </w:rPr>
            </w:pPr>
          </w:p>
        </w:tc>
      </w:tr>
      <w:tr w:rsidR="00EE28FF" w14:paraId="6F553F9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516668E"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7690B89"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3EC5838"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0120D4" w14:textId="77777777" w:rsidR="00EE28FF" w:rsidRDefault="00EE28FF">
            <w:pPr>
              <w:pStyle w:val="TAC"/>
              <w:spacing w:before="20" w:after="20"/>
              <w:ind w:left="57" w:right="57"/>
              <w:jc w:val="left"/>
              <w:rPr>
                <w:lang w:eastAsia="zh-CN"/>
              </w:rPr>
            </w:pPr>
          </w:p>
        </w:tc>
      </w:tr>
      <w:tr w:rsidR="00EE28FF" w14:paraId="314896D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475E7F0"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A4FB8BB"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6EAFE8"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45F262E" w14:textId="77777777" w:rsidR="00EE28FF" w:rsidRDefault="00EE28FF">
            <w:pPr>
              <w:pStyle w:val="TAC"/>
              <w:spacing w:before="20" w:after="20"/>
              <w:ind w:left="57" w:right="57"/>
              <w:jc w:val="left"/>
              <w:rPr>
                <w:lang w:eastAsia="zh-CN"/>
              </w:rPr>
            </w:pPr>
          </w:p>
        </w:tc>
      </w:tr>
      <w:tr w:rsidR="00EE28FF" w14:paraId="584D6DB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8CE9D2D"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970AB9A"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2740E22"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94F0A5D" w14:textId="77777777" w:rsidR="00EE28FF" w:rsidRDefault="00EE28FF">
            <w:pPr>
              <w:pStyle w:val="TAC"/>
              <w:spacing w:before="20" w:after="20"/>
              <w:ind w:left="57" w:right="57"/>
              <w:jc w:val="left"/>
              <w:rPr>
                <w:lang w:eastAsia="zh-CN"/>
              </w:rPr>
            </w:pPr>
          </w:p>
        </w:tc>
      </w:tr>
      <w:tr w:rsidR="00EE28FF" w14:paraId="2A01698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D77272D"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F26C270"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CFE1B68"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B6E1AA7" w14:textId="77777777" w:rsidR="00EE28FF" w:rsidRDefault="00EE28FF">
            <w:pPr>
              <w:pStyle w:val="TAC"/>
              <w:spacing w:before="20" w:after="20"/>
              <w:ind w:left="57" w:right="57"/>
              <w:jc w:val="left"/>
              <w:rPr>
                <w:lang w:eastAsia="zh-CN"/>
              </w:rPr>
            </w:pPr>
          </w:p>
        </w:tc>
      </w:tr>
      <w:tr w:rsidR="00EE28FF" w14:paraId="222B0BA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3398F33" w14:textId="77777777" w:rsidR="00EE28FF" w:rsidRDefault="00EE28FF">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2374B61"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E539664" w14:textId="77777777" w:rsidR="00EE28FF" w:rsidRDefault="00EE28FF">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BD3F1D" w14:textId="77777777" w:rsidR="00EE28FF" w:rsidRDefault="00EE28FF">
            <w:pPr>
              <w:pStyle w:val="TAC"/>
              <w:spacing w:before="20" w:after="20"/>
              <w:ind w:left="57" w:right="57"/>
              <w:jc w:val="left"/>
              <w:rPr>
                <w:lang w:eastAsia="zh-CN"/>
              </w:rPr>
            </w:pPr>
          </w:p>
        </w:tc>
      </w:tr>
    </w:tbl>
    <w:p w14:paraId="686A265B" w14:textId="77777777" w:rsidR="00EE28FF" w:rsidRDefault="00EE28FF" w:rsidP="00EE28FF"/>
    <w:p w14:paraId="4B4E6F76" w14:textId="651BBE47" w:rsidR="00EE28FF" w:rsidRDefault="00EE28FF" w:rsidP="00EE28FF">
      <w:r>
        <w:rPr>
          <w:b/>
          <w:bCs/>
        </w:rPr>
        <w:t>Summary 12</w:t>
      </w:r>
      <w:r>
        <w:t>: TBD</w:t>
      </w:r>
    </w:p>
    <w:p w14:paraId="1B16EC1E" w14:textId="0F5AEEC0" w:rsidR="00EE28FF" w:rsidRDefault="00EE28FF" w:rsidP="00EE28FF">
      <w:r>
        <w:rPr>
          <w:b/>
          <w:bCs/>
        </w:rPr>
        <w:t>Proposal 12</w:t>
      </w:r>
      <w:r>
        <w:t>: TBD</w:t>
      </w:r>
    </w:p>
    <w:p w14:paraId="6FEF24D6" w14:textId="77777777" w:rsidR="00E75436" w:rsidRDefault="00E75436" w:rsidP="00367EAB"/>
    <w:p w14:paraId="0AF55B6C" w14:textId="6CDE864F" w:rsidR="00856530" w:rsidRDefault="00856530" w:rsidP="00856530">
      <w:pPr>
        <w:pStyle w:val="Heading2"/>
      </w:pPr>
      <w:r>
        <w:t>3.13</w:t>
      </w:r>
      <w:r>
        <w:tab/>
        <w:t>Q13 – Specification opening and navigation delay</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856530" w:rsidRPr="00285DAD" w14:paraId="2F3AA265" w14:textId="77777777">
        <w:tc>
          <w:tcPr>
            <w:tcW w:w="190" w:type="pct"/>
          </w:tcPr>
          <w:p w14:paraId="44604FB2" w14:textId="77777777" w:rsidR="00856530" w:rsidRPr="00285DAD" w:rsidRDefault="00856530">
            <w:pPr>
              <w:pStyle w:val="TAH"/>
            </w:pPr>
            <w:r w:rsidRPr="00285DAD">
              <w:t>#</w:t>
            </w:r>
          </w:p>
        </w:tc>
        <w:tc>
          <w:tcPr>
            <w:tcW w:w="999" w:type="pct"/>
          </w:tcPr>
          <w:p w14:paraId="3DDE2679" w14:textId="77777777" w:rsidR="00856530" w:rsidRPr="00285DAD" w:rsidRDefault="00856530">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0E76BC63" w14:textId="77777777" w:rsidR="00856530" w:rsidRPr="00285DAD" w:rsidRDefault="00856530">
            <w:pPr>
              <w:pStyle w:val="TAH"/>
            </w:pPr>
            <w:r w:rsidRPr="00285DAD">
              <w:t>Possible improvement approaches with current tools</w:t>
            </w:r>
          </w:p>
        </w:tc>
        <w:tc>
          <w:tcPr>
            <w:tcW w:w="699" w:type="pct"/>
          </w:tcPr>
          <w:p w14:paraId="7C25DFED" w14:textId="77777777" w:rsidR="00856530" w:rsidRPr="00285DAD" w:rsidRDefault="00856530">
            <w:pPr>
              <w:pStyle w:val="TAH"/>
            </w:pPr>
            <w:r w:rsidRPr="00285DAD">
              <w:t>Pros of possible improvement approaches</w:t>
            </w:r>
          </w:p>
        </w:tc>
        <w:tc>
          <w:tcPr>
            <w:tcW w:w="624" w:type="pct"/>
          </w:tcPr>
          <w:p w14:paraId="540C8F9E" w14:textId="77777777" w:rsidR="00856530" w:rsidRPr="00285DAD" w:rsidRDefault="00856530">
            <w:pPr>
              <w:pStyle w:val="TAH"/>
            </w:pPr>
            <w:r w:rsidRPr="00285DAD">
              <w:t>Cons of possible improvement approaches</w:t>
            </w:r>
          </w:p>
        </w:tc>
        <w:tc>
          <w:tcPr>
            <w:tcW w:w="977" w:type="pct"/>
          </w:tcPr>
          <w:p w14:paraId="00EE7871" w14:textId="77777777" w:rsidR="00856530" w:rsidRPr="00285DAD" w:rsidRDefault="00856530">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578F4AEF" w14:textId="77777777" w:rsidR="00856530" w:rsidRPr="00285DAD" w:rsidRDefault="00856530">
            <w:pPr>
              <w:pStyle w:val="TAH"/>
            </w:pPr>
            <w:r>
              <w:t>Applicable WGs and users of the specification</w:t>
            </w:r>
          </w:p>
        </w:tc>
      </w:tr>
      <w:tr w:rsidR="00057611" w:rsidRPr="00285DAD" w14:paraId="7B4155F1" w14:textId="77777777">
        <w:tc>
          <w:tcPr>
            <w:tcW w:w="190" w:type="pct"/>
          </w:tcPr>
          <w:p w14:paraId="7774CD63" w14:textId="01E6881B" w:rsidR="00057611" w:rsidRPr="00285DAD" w:rsidRDefault="00057611" w:rsidP="00057611">
            <w:r w:rsidRPr="00CB6455">
              <w:rPr>
                <w:rFonts w:eastAsiaTheme="minorEastAsia"/>
                <w:lang w:eastAsia="ja-JP"/>
              </w:rPr>
              <w:t>1</w:t>
            </w:r>
            <w:r>
              <w:rPr>
                <w:rFonts w:eastAsiaTheme="minorEastAsia"/>
                <w:lang w:eastAsia="ja-JP"/>
              </w:rPr>
              <w:t>3</w:t>
            </w:r>
          </w:p>
        </w:tc>
        <w:tc>
          <w:tcPr>
            <w:tcW w:w="999" w:type="pct"/>
          </w:tcPr>
          <w:p w14:paraId="04001648" w14:textId="77777777" w:rsidR="00057611" w:rsidRPr="00CB6455" w:rsidRDefault="00057611" w:rsidP="00057611">
            <w:pPr>
              <w:rPr>
                <w:rFonts w:eastAsiaTheme="minorEastAsia"/>
                <w:lang w:eastAsia="ja-JP"/>
              </w:rPr>
            </w:pPr>
            <w:r w:rsidRPr="00CB6455">
              <w:rPr>
                <w:rFonts w:eastAsiaTheme="minorEastAsia"/>
                <w:b/>
                <w:bCs/>
                <w:lang w:eastAsia="ja-JP"/>
              </w:rPr>
              <w:t>Specification opening and navigation delay</w:t>
            </w:r>
            <w:r w:rsidRPr="00CB6455">
              <w:rPr>
                <w:rFonts w:eastAsiaTheme="minorEastAsia"/>
                <w:lang w:eastAsia="ja-JP"/>
              </w:rPr>
              <w:t xml:space="preserve"> </w:t>
            </w:r>
          </w:p>
          <w:p w14:paraId="12636A8E" w14:textId="77777777" w:rsidR="00057611" w:rsidRPr="00CB6455" w:rsidRDefault="00057611" w:rsidP="00057611">
            <w:pPr>
              <w:pStyle w:val="ListParagraph"/>
              <w:numPr>
                <w:ilvl w:val="0"/>
                <w:numId w:val="19"/>
              </w:numPr>
              <w:spacing w:after="0"/>
              <w:rPr>
                <w:rFonts w:eastAsiaTheme="minorEastAsia"/>
                <w:lang w:eastAsia="ja-JP"/>
              </w:rPr>
            </w:pPr>
            <w:r w:rsidRPr="00CB6455">
              <w:rPr>
                <w:rFonts w:eastAsiaTheme="minorEastAsia"/>
                <w:lang w:eastAsia="ja-JP"/>
              </w:rPr>
              <w:t>Opening a TR or TS of 100s or 1000s of pages can take many minutes</w:t>
            </w:r>
            <w:r w:rsidRPr="00CB6455" w:rsidDel="003F1D7D">
              <w:rPr>
                <w:rFonts w:eastAsiaTheme="minorEastAsia"/>
                <w:lang w:eastAsia="ja-JP"/>
              </w:rPr>
              <w:t xml:space="preserve"> </w:t>
            </w:r>
            <w:r w:rsidRPr="00CB6455">
              <w:rPr>
                <w:rFonts w:eastAsiaTheme="minorEastAsia"/>
                <w:lang w:eastAsia="ja-JP"/>
              </w:rPr>
              <w:t>or even be impossible due to crashing.</w:t>
            </w:r>
          </w:p>
          <w:p w14:paraId="0AFB7C02" w14:textId="77777777" w:rsidR="00057611" w:rsidRPr="00CB6455" w:rsidRDefault="00057611" w:rsidP="00057611">
            <w:pPr>
              <w:pStyle w:val="ListParagraph"/>
              <w:numPr>
                <w:ilvl w:val="0"/>
                <w:numId w:val="19"/>
              </w:numPr>
              <w:spacing w:after="0"/>
              <w:rPr>
                <w:rFonts w:eastAsiaTheme="minorEastAsia"/>
                <w:lang w:eastAsia="zh-CN"/>
              </w:rPr>
            </w:pPr>
            <w:r w:rsidRPr="00CB6455">
              <w:rPr>
                <w:rFonts w:eastAsiaTheme="minorEastAsia"/>
                <w:lang w:eastAsia="zh-CN"/>
              </w:rPr>
              <w:t>Searching with keywords can be slow.</w:t>
            </w:r>
          </w:p>
          <w:p w14:paraId="56F840DB" w14:textId="6CD10651" w:rsidR="00057611" w:rsidRPr="00285DAD" w:rsidRDefault="00057611" w:rsidP="00057611">
            <w:r w:rsidRPr="00CB6455">
              <w:rPr>
                <w:rFonts w:eastAsiaTheme="minorEastAsia"/>
                <w:lang w:eastAsia="ja-JP"/>
              </w:rPr>
              <w:t>From a smartphone and even on laptops, the navigation of such large documents is not reasonably possible from mobile applications which support the docx format.</w:t>
            </w:r>
          </w:p>
        </w:tc>
        <w:tc>
          <w:tcPr>
            <w:tcW w:w="913" w:type="pct"/>
          </w:tcPr>
          <w:p w14:paraId="0CDCEEFF" w14:textId="11CDBF89" w:rsidR="00057611" w:rsidRPr="00285DAD" w:rsidRDefault="00057611" w:rsidP="00057611">
            <w:r w:rsidRPr="00057611">
              <w:rPr>
                <w:b/>
                <w:bCs/>
                <w:color w:val="FF0000"/>
              </w:rPr>
              <w:t>[13.1]</w:t>
            </w:r>
            <w:r>
              <w:rPr>
                <w:b/>
                <w:bCs/>
              </w:rPr>
              <w:t xml:space="preserve"> </w:t>
            </w:r>
            <w:r w:rsidRPr="00CB6455">
              <w:rPr>
                <w:b/>
                <w:bCs/>
              </w:rPr>
              <w:t xml:space="preserve">Edit </w:t>
            </w:r>
            <w:r>
              <w:rPr>
                <w:b/>
                <w:bCs/>
              </w:rPr>
              <w:t>s</w:t>
            </w:r>
            <w:r w:rsidRPr="00CB6455">
              <w:rPr>
                <w:b/>
                <w:bCs/>
              </w:rPr>
              <w:t>pecification in draft mode</w:t>
            </w:r>
          </w:p>
        </w:tc>
        <w:tc>
          <w:tcPr>
            <w:tcW w:w="699" w:type="pct"/>
          </w:tcPr>
          <w:p w14:paraId="6A2E0D52" w14:textId="77777777" w:rsidR="00057611" w:rsidRPr="00CB6455" w:rsidRDefault="00057611" w:rsidP="00057611">
            <w:pPr>
              <w:rPr>
                <w:rFonts w:eastAsia="Malgun Gothic"/>
                <w:lang w:eastAsia="ko-KR"/>
              </w:rPr>
            </w:pPr>
            <w:r w:rsidRPr="00CB6455">
              <w:rPr>
                <w:rFonts w:eastAsia="Malgun Gothic"/>
                <w:lang w:eastAsia="ko-KR"/>
              </w:rPr>
              <w:t>- Loading and editing times could be reduced.</w:t>
            </w:r>
          </w:p>
          <w:p w14:paraId="12C97386" w14:textId="03C1F0A3" w:rsidR="00057611" w:rsidRPr="00285DAD" w:rsidRDefault="00057611" w:rsidP="00057611">
            <w:r w:rsidRPr="00CB6455">
              <w:rPr>
                <w:rFonts w:eastAsia="Malgun Gothic"/>
                <w:lang w:eastAsia="ko-KR"/>
              </w:rPr>
              <w:t>- Change marks are still visible in draft mode</w:t>
            </w:r>
          </w:p>
        </w:tc>
        <w:tc>
          <w:tcPr>
            <w:tcW w:w="624" w:type="pct"/>
          </w:tcPr>
          <w:p w14:paraId="42395BA1" w14:textId="77777777" w:rsidR="00057611" w:rsidRPr="00CB6455" w:rsidRDefault="00057611" w:rsidP="00057611">
            <w:pPr>
              <w:rPr>
                <w:rFonts w:eastAsiaTheme="minorEastAsia"/>
                <w:lang w:eastAsia="ja-JP"/>
              </w:rPr>
            </w:pPr>
            <w:r w:rsidRPr="00CB6455">
              <w:rPr>
                <w:rFonts w:eastAsiaTheme="minorEastAsia"/>
                <w:lang w:eastAsia="ja-JP"/>
              </w:rPr>
              <w:t>- It is more difficult to check bubble comments in draft mode</w:t>
            </w:r>
          </w:p>
          <w:p w14:paraId="6A0C876C" w14:textId="77777777" w:rsidR="00057611" w:rsidRDefault="00057611" w:rsidP="00057611">
            <w:pPr>
              <w:rPr>
                <w:rFonts w:eastAsiaTheme="minorEastAsia"/>
                <w:lang w:eastAsia="ja-JP"/>
              </w:rPr>
            </w:pPr>
            <w:r w:rsidRPr="00CB6455">
              <w:rPr>
                <w:rFonts w:eastAsiaTheme="minorEastAsia"/>
                <w:lang w:eastAsia="ja-JP"/>
              </w:rPr>
              <w:t>- Some document editing tools have been known to crash prior to being able to enter draft mode.</w:t>
            </w:r>
          </w:p>
          <w:p w14:paraId="556188B6" w14:textId="502B5473" w:rsidR="0087682D" w:rsidRPr="00285DAD" w:rsidRDefault="0087682D" w:rsidP="00057611">
            <w:commentRangeStart w:id="18"/>
            <w:r>
              <w:rPr>
                <w:rFonts w:eastAsiaTheme="minorEastAsia"/>
                <w:lang w:eastAsia="ja-JP"/>
              </w:rPr>
              <w:t xml:space="preserve">- </w:t>
            </w:r>
            <w:r>
              <w:rPr>
                <w:rFonts w:hint="eastAsia"/>
              </w:rPr>
              <w:t>N</w:t>
            </w:r>
            <w:r>
              <w:t>eed to ensure correct insertion of figures in WORD so that they are still visible in draft view.</w:t>
            </w:r>
            <w:commentRangeEnd w:id="18"/>
            <w:r w:rsidR="00C631D7">
              <w:rPr>
                <w:rStyle w:val="CommentReference"/>
                <w:rFonts w:ascii="Times New Roman" w:eastAsia="Times New Roman" w:hAnsi="Times New Roman" w:cs="Times New Roman"/>
                <w:lang w:val="en-GB"/>
              </w:rPr>
              <w:commentReference w:id="18"/>
            </w:r>
          </w:p>
        </w:tc>
        <w:tc>
          <w:tcPr>
            <w:tcW w:w="977" w:type="pct"/>
          </w:tcPr>
          <w:p w14:paraId="19C68E54" w14:textId="329EF8E2" w:rsidR="00057611" w:rsidRPr="00285DAD" w:rsidRDefault="00057611" w:rsidP="00057611">
            <w:r w:rsidRPr="007814E4">
              <w:rPr>
                <w:rFonts w:eastAsiaTheme="minorEastAsia"/>
                <w:b/>
                <w:bCs/>
                <w:color w:val="5B9BD5" w:themeColor="accent1"/>
                <w:lang w:eastAsia="ja-JP"/>
              </w:rPr>
              <w:t>(</w:t>
            </w:r>
            <w:r w:rsidRPr="00F31379">
              <w:rPr>
                <w:rFonts w:eastAsiaTheme="minorEastAsia"/>
                <w:b/>
                <w:bCs/>
                <w:color w:val="ED7D31" w:themeColor="accent2"/>
                <w:lang w:eastAsia="ja-JP"/>
              </w:rPr>
              <w:t>feasible with caveats</w:t>
            </w:r>
            <w:r w:rsidRPr="007814E4">
              <w:rPr>
                <w:rFonts w:eastAsiaTheme="minorEastAsia"/>
                <w:b/>
                <w:bCs/>
                <w:color w:val="5B9BD5" w:themeColor="accent1"/>
                <w:lang w:eastAsia="ja-JP"/>
              </w:rPr>
              <w:t>)</w:t>
            </w:r>
            <w:r>
              <w:rPr>
                <w:rFonts w:eastAsiaTheme="minorEastAsia"/>
                <w:lang w:eastAsia="ja-JP"/>
              </w:rPr>
              <w:t xml:space="preserve"> Most editors should support editing docx in draft mode. There are instances where the editor crashes while loading, before draft mode can be entered, however.</w:t>
            </w:r>
          </w:p>
        </w:tc>
        <w:tc>
          <w:tcPr>
            <w:tcW w:w="598" w:type="pct"/>
          </w:tcPr>
          <w:p w14:paraId="714EE8AE" w14:textId="17BED4AA" w:rsidR="00057611" w:rsidRDefault="00057611" w:rsidP="00057611">
            <w:pPr>
              <w:spacing w:after="0"/>
              <w:jc w:val="center"/>
            </w:pPr>
            <w:r w:rsidRPr="00CB6455">
              <w:rPr>
                <w:rFonts w:eastAsiaTheme="minorEastAsia"/>
                <w:b/>
                <w:bCs/>
                <w:lang w:eastAsia="ja-JP"/>
              </w:rPr>
              <w:t>WGs</w:t>
            </w:r>
            <w:r w:rsidRPr="00CB6455">
              <w:rPr>
                <w:rFonts w:eastAsiaTheme="minorEastAsia"/>
                <w:lang w:eastAsia="ja-JP"/>
              </w:rPr>
              <w:br/>
              <w:t>All groups</w:t>
            </w:r>
            <w:r w:rsidRPr="00CB6455">
              <w:rPr>
                <w:rFonts w:eastAsiaTheme="minorEastAsia"/>
                <w:lang w:eastAsia="ja-JP"/>
              </w:rPr>
              <w:br/>
            </w:r>
            <w:r w:rsidRPr="00CB6455">
              <w:rPr>
                <w:rFonts w:eastAsiaTheme="minorEastAsia"/>
                <w:lang w:eastAsia="ja-JP"/>
              </w:rPr>
              <w:br/>
            </w:r>
            <w:r w:rsidRPr="00CB6455">
              <w:rPr>
                <w:rFonts w:eastAsiaTheme="minorEastAsia"/>
                <w:b/>
                <w:bCs/>
                <w:lang w:eastAsia="ja-JP"/>
              </w:rPr>
              <w:t>Users</w:t>
            </w:r>
            <w:r w:rsidRPr="00CB6455">
              <w:rPr>
                <w:rFonts w:eastAsiaTheme="minorEastAsia"/>
                <w:lang w:eastAsia="ja-JP"/>
              </w:rPr>
              <w:br/>
              <w:t>Contributor, Editor, Reader</w:t>
            </w:r>
          </w:p>
        </w:tc>
      </w:tr>
      <w:tr w:rsidR="00057611" w:rsidRPr="00285DAD" w14:paraId="3A3A661C" w14:textId="77777777">
        <w:tc>
          <w:tcPr>
            <w:tcW w:w="190" w:type="pct"/>
          </w:tcPr>
          <w:p w14:paraId="436ADA25" w14:textId="77777777" w:rsidR="00057611" w:rsidRPr="00CB6455" w:rsidRDefault="00057611" w:rsidP="00057611">
            <w:pPr>
              <w:rPr>
                <w:rFonts w:eastAsiaTheme="minorEastAsia"/>
                <w:lang w:eastAsia="ja-JP"/>
              </w:rPr>
            </w:pPr>
          </w:p>
        </w:tc>
        <w:tc>
          <w:tcPr>
            <w:tcW w:w="999" w:type="pct"/>
          </w:tcPr>
          <w:p w14:paraId="753F9781" w14:textId="77777777" w:rsidR="00057611" w:rsidRPr="00CB6455" w:rsidRDefault="00057611" w:rsidP="00057611">
            <w:pPr>
              <w:rPr>
                <w:rFonts w:eastAsiaTheme="minorEastAsia"/>
                <w:b/>
                <w:bCs/>
                <w:lang w:eastAsia="ja-JP"/>
              </w:rPr>
            </w:pPr>
          </w:p>
        </w:tc>
        <w:tc>
          <w:tcPr>
            <w:tcW w:w="913" w:type="pct"/>
          </w:tcPr>
          <w:p w14:paraId="23A41671" w14:textId="25A88C0E" w:rsidR="00057611" w:rsidRPr="00CB6455" w:rsidRDefault="00057611" w:rsidP="00057611">
            <w:pPr>
              <w:rPr>
                <w:b/>
                <w:bCs/>
              </w:rPr>
            </w:pPr>
            <w:r w:rsidRPr="00057611">
              <w:rPr>
                <w:b/>
                <w:bCs/>
                <w:color w:val="FF0000"/>
              </w:rPr>
              <w:t>[13.2]</w:t>
            </w:r>
            <w:r>
              <w:rPr>
                <w:b/>
                <w:bCs/>
              </w:rPr>
              <w:t xml:space="preserve"> </w:t>
            </w:r>
            <w:r w:rsidRPr="00CB6455">
              <w:rPr>
                <w:b/>
                <w:bCs/>
              </w:rPr>
              <w:t>Produce 3GPP PDF version of the specification after each plenary</w:t>
            </w:r>
          </w:p>
        </w:tc>
        <w:tc>
          <w:tcPr>
            <w:tcW w:w="699" w:type="pct"/>
          </w:tcPr>
          <w:p w14:paraId="7E9C3FDC" w14:textId="77777777" w:rsidR="00057611" w:rsidRDefault="00057611" w:rsidP="00057611">
            <w:pPr>
              <w:rPr>
                <w:rFonts w:eastAsia="Malgun Gothic"/>
                <w:lang w:eastAsia="ko-KR"/>
              </w:rPr>
            </w:pPr>
            <w:r w:rsidRPr="00CB6455">
              <w:rPr>
                <w:rFonts w:eastAsia="Malgun Gothic"/>
                <w:lang w:eastAsia="ko-KR"/>
              </w:rPr>
              <w:t>- Quicker access to a version of the specification which isn’t impacted by the slowness of some WYSIWYG editors.</w:t>
            </w:r>
          </w:p>
          <w:p w14:paraId="68FDBA26" w14:textId="2A4B741A" w:rsidR="00180E88" w:rsidRPr="00CB6455" w:rsidRDefault="00180E88" w:rsidP="00057611">
            <w:pPr>
              <w:rPr>
                <w:rFonts w:eastAsia="Malgun Gothic"/>
                <w:lang w:eastAsia="ko-KR"/>
              </w:rPr>
            </w:pPr>
            <w:commentRangeStart w:id="19"/>
            <w:r>
              <w:rPr>
                <w:rFonts w:eastAsia="Malgun Gothic"/>
                <w:lang w:eastAsia="ko-KR"/>
              </w:rPr>
              <w:t xml:space="preserve">- </w:t>
            </w:r>
            <w:r w:rsidR="00C9578A">
              <w:rPr>
                <w:rFonts w:hint="eastAsia"/>
              </w:rPr>
              <w:t xml:space="preserve">Processing for converting all WORD docs into </w:t>
            </w:r>
            <w:r w:rsidR="00C9578A">
              <w:t>PDF</w:t>
            </w:r>
            <w:r w:rsidR="00C9578A">
              <w:rPr>
                <w:rFonts w:hint="eastAsia"/>
              </w:rPr>
              <w:t xml:space="preserve"> is done </w:t>
            </w:r>
            <w:r w:rsidR="00C9578A">
              <w:t xml:space="preserve">only </w:t>
            </w:r>
            <w:r w:rsidR="00C9578A">
              <w:rPr>
                <w:rFonts w:hint="eastAsia"/>
              </w:rPr>
              <w:t>once for each spec version</w:t>
            </w:r>
            <w:r w:rsidR="00C9578A">
              <w:t>, presumably by MCC</w:t>
            </w:r>
            <w:r w:rsidR="00C9578A">
              <w:rPr>
                <w:rFonts w:hint="eastAsia"/>
              </w:rPr>
              <w:t>.</w:t>
            </w:r>
            <w:commentRangeEnd w:id="19"/>
            <w:r w:rsidR="00C631D7">
              <w:rPr>
                <w:rStyle w:val="CommentReference"/>
                <w:rFonts w:ascii="Times New Roman" w:eastAsia="Times New Roman" w:hAnsi="Times New Roman" w:cs="Times New Roman"/>
                <w:lang w:val="en-GB"/>
              </w:rPr>
              <w:commentReference w:id="19"/>
            </w:r>
          </w:p>
        </w:tc>
        <w:tc>
          <w:tcPr>
            <w:tcW w:w="624" w:type="pct"/>
          </w:tcPr>
          <w:p w14:paraId="6DF83839" w14:textId="77777777" w:rsidR="00DB5F21" w:rsidRDefault="00DB5F21" w:rsidP="00DB5F21">
            <w:commentRangeStart w:id="20"/>
            <w:r>
              <w:rPr>
                <w:rFonts w:eastAsiaTheme="minorEastAsia"/>
                <w:lang w:eastAsia="ja-JP"/>
              </w:rPr>
              <w:t xml:space="preserve">- </w:t>
            </w:r>
            <w:r>
              <w:rPr>
                <w:rFonts w:hint="eastAsia"/>
              </w:rPr>
              <w:t>C</w:t>
            </w:r>
            <w:r>
              <w:t>annot be used for producing CRs.</w:t>
            </w:r>
          </w:p>
          <w:p w14:paraId="6691E7A1" w14:textId="77777777" w:rsidR="00DB5F21" w:rsidRDefault="00DB5F21" w:rsidP="00DB5F21">
            <w:r>
              <w:t>Need to ensure that conversion does not lose any information.</w:t>
            </w:r>
          </w:p>
          <w:p w14:paraId="68DB407C" w14:textId="066FEE53" w:rsidR="00057611" w:rsidRPr="00CB6455" w:rsidRDefault="00DB5F21" w:rsidP="00DB5F21">
            <w:pPr>
              <w:rPr>
                <w:rFonts w:eastAsiaTheme="minorEastAsia"/>
                <w:lang w:eastAsia="ja-JP"/>
              </w:rPr>
            </w:pPr>
            <w:r>
              <w:t>Requires additional storage on FTP server.</w:t>
            </w:r>
            <w:commentRangeEnd w:id="20"/>
            <w:r w:rsidR="00C631D7">
              <w:rPr>
                <w:rStyle w:val="CommentReference"/>
                <w:rFonts w:ascii="Times New Roman" w:eastAsia="Times New Roman" w:hAnsi="Times New Roman" w:cs="Times New Roman"/>
                <w:lang w:val="en-GB"/>
              </w:rPr>
              <w:commentReference w:id="20"/>
            </w:r>
          </w:p>
        </w:tc>
        <w:tc>
          <w:tcPr>
            <w:tcW w:w="977" w:type="pct"/>
          </w:tcPr>
          <w:p w14:paraId="3E45B87A" w14:textId="64B90541" w:rsidR="00057611" w:rsidRPr="007814E4" w:rsidRDefault="00057611" w:rsidP="00057611">
            <w:pPr>
              <w:rPr>
                <w:rFonts w:eastAsiaTheme="minorEastAsia"/>
                <w:b/>
                <w:bCs/>
                <w:color w:val="5B9BD5" w:themeColor="accent1"/>
                <w:lang w:eastAsia="ja-JP"/>
              </w:rPr>
            </w:pPr>
            <w:r>
              <w:rPr>
                <w:rFonts w:eastAsiaTheme="minorEastAsia"/>
                <w:lang w:eastAsia="ja-JP"/>
              </w:rPr>
              <w:t>(</w:t>
            </w:r>
            <w:r w:rsidRPr="00F31379">
              <w:rPr>
                <w:rFonts w:eastAsiaTheme="minorEastAsia"/>
                <w:b/>
                <w:bCs/>
                <w:color w:val="5B9BD5" w:themeColor="accent1"/>
                <w:lang w:eastAsia="ja-JP"/>
              </w:rPr>
              <w:t>feasible</w:t>
            </w:r>
            <w:r>
              <w:rPr>
                <w:rFonts w:eastAsiaTheme="minorEastAsia"/>
                <w:lang w:eastAsia="ja-JP"/>
              </w:rPr>
              <w:t>) There are docx editors which can export docx to PDF. Editing would not be possible in the PDF version.</w:t>
            </w:r>
          </w:p>
        </w:tc>
        <w:tc>
          <w:tcPr>
            <w:tcW w:w="598" w:type="pct"/>
          </w:tcPr>
          <w:p w14:paraId="290B800E" w14:textId="77777777" w:rsidR="00057611" w:rsidRDefault="00057611" w:rsidP="00057611">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r>
              <w:rPr>
                <w:rFonts w:eastAsiaTheme="minorEastAsia"/>
                <w:lang w:eastAsia="ja-JP"/>
              </w:rPr>
              <w:br/>
            </w:r>
          </w:p>
          <w:p w14:paraId="13C2FB96" w14:textId="393C7313" w:rsidR="00057611" w:rsidRPr="00CB6455" w:rsidRDefault="00057611" w:rsidP="00057611">
            <w:pPr>
              <w:jc w:val="center"/>
              <w:rPr>
                <w:rFonts w:eastAsiaTheme="minorEastAsia"/>
                <w:b/>
                <w:bCs/>
                <w:lang w:eastAsia="ja-JP"/>
              </w:rPr>
            </w:pPr>
            <w:r w:rsidRPr="00CB6455">
              <w:rPr>
                <w:rFonts w:eastAsiaTheme="minorEastAsia"/>
                <w:b/>
                <w:bCs/>
                <w:lang w:eastAsia="ja-JP"/>
              </w:rPr>
              <w:t>Users</w:t>
            </w:r>
            <w:r w:rsidRPr="00CB6455">
              <w:rPr>
                <w:rFonts w:eastAsiaTheme="minorEastAsia"/>
                <w:lang w:eastAsia="ja-JP"/>
              </w:rPr>
              <w:br/>
              <w:t>Reader</w:t>
            </w:r>
          </w:p>
        </w:tc>
      </w:tr>
      <w:tr w:rsidR="00A80F87" w:rsidRPr="00285DAD" w14:paraId="1C83CC3F" w14:textId="77777777">
        <w:tc>
          <w:tcPr>
            <w:tcW w:w="190" w:type="pct"/>
          </w:tcPr>
          <w:p w14:paraId="2EF7A3C2" w14:textId="77777777" w:rsidR="00A80F87" w:rsidRPr="00CB6455" w:rsidRDefault="00A80F87" w:rsidP="00A80F87">
            <w:pPr>
              <w:rPr>
                <w:rFonts w:eastAsiaTheme="minorEastAsia"/>
                <w:lang w:eastAsia="ja-JP"/>
              </w:rPr>
            </w:pPr>
          </w:p>
        </w:tc>
        <w:tc>
          <w:tcPr>
            <w:tcW w:w="999" w:type="pct"/>
          </w:tcPr>
          <w:p w14:paraId="6D5215D3" w14:textId="77777777" w:rsidR="00A80F87" w:rsidRPr="00CB6455" w:rsidRDefault="00A80F87" w:rsidP="00A80F87">
            <w:pPr>
              <w:rPr>
                <w:rFonts w:eastAsiaTheme="minorEastAsia"/>
                <w:b/>
                <w:bCs/>
                <w:lang w:eastAsia="ja-JP"/>
              </w:rPr>
            </w:pPr>
          </w:p>
        </w:tc>
        <w:tc>
          <w:tcPr>
            <w:tcW w:w="913" w:type="pct"/>
          </w:tcPr>
          <w:p w14:paraId="011C4361" w14:textId="555E7332" w:rsidR="00A80F87" w:rsidRPr="004F16FE" w:rsidRDefault="00A80F87" w:rsidP="00A80F87">
            <w:pPr>
              <w:rPr>
                <w:b/>
                <w:bCs/>
                <w:color w:val="000000" w:themeColor="text1"/>
              </w:rPr>
            </w:pPr>
            <w:commentRangeStart w:id="21"/>
            <w:r>
              <w:rPr>
                <w:b/>
                <w:bCs/>
                <w:color w:val="FF0000"/>
              </w:rPr>
              <w:t>[13.3]</w:t>
            </w:r>
            <w:r>
              <w:rPr>
                <w:b/>
                <w:bCs/>
                <w:color w:val="000000" w:themeColor="text1"/>
              </w:rPr>
              <w:t xml:space="preserve"> </w:t>
            </w:r>
            <w:commentRangeEnd w:id="21"/>
            <w:r w:rsidR="00C631D7">
              <w:rPr>
                <w:rStyle w:val="CommentReference"/>
                <w:rFonts w:ascii="Times New Roman" w:eastAsia="Times New Roman" w:hAnsi="Times New Roman" w:cs="Times New Roman"/>
                <w:lang w:val="en-GB"/>
              </w:rPr>
              <w:commentReference w:id="21"/>
            </w:r>
            <w:r w:rsidRPr="00A95EAB">
              <w:rPr>
                <w:b/>
                <w:bCs/>
              </w:rPr>
              <w:t>Split into multiple smaller docx files included in the same zip file</w:t>
            </w:r>
            <w:r>
              <w:t>, with Table of Contents (ToC) in one of the separate files.</w:t>
            </w:r>
          </w:p>
        </w:tc>
        <w:tc>
          <w:tcPr>
            <w:tcW w:w="699" w:type="pct"/>
          </w:tcPr>
          <w:p w14:paraId="3451A04E" w14:textId="10C3AC35" w:rsidR="00A80F87" w:rsidRPr="00CB6455" w:rsidRDefault="00A80F87" w:rsidP="00A80F87">
            <w:pPr>
              <w:rPr>
                <w:rFonts w:eastAsia="Malgun Gothic"/>
                <w:lang w:eastAsia="ko-KR"/>
              </w:rPr>
            </w:pPr>
            <w:r w:rsidRPr="00285DAD">
              <w:t>Faster opening</w:t>
            </w:r>
            <w:r>
              <w:t xml:space="preserve"> of each individual file.</w:t>
            </w:r>
          </w:p>
        </w:tc>
        <w:tc>
          <w:tcPr>
            <w:tcW w:w="624" w:type="pct"/>
          </w:tcPr>
          <w:p w14:paraId="3DB21A10" w14:textId="77777777" w:rsidR="00A80F87" w:rsidRDefault="00A80F87" w:rsidP="00A80F87">
            <w:r>
              <w:t>Cannot search across the multiple docx files.</w:t>
            </w:r>
          </w:p>
          <w:p w14:paraId="3A7F8F6D" w14:textId="749EA31D" w:rsidR="00A80F87" w:rsidRPr="00CB6455" w:rsidRDefault="00A80F87" w:rsidP="00A80F87">
            <w:pPr>
              <w:rPr>
                <w:rFonts w:eastAsiaTheme="minorEastAsia"/>
                <w:lang w:eastAsia="ja-JP"/>
              </w:rPr>
            </w:pPr>
            <w:r>
              <w:t>First need to check ToC file before navigating other files.</w:t>
            </w:r>
          </w:p>
        </w:tc>
        <w:tc>
          <w:tcPr>
            <w:tcW w:w="977" w:type="pct"/>
          </w:tcPr>
          <w:p w14:paraId="4AAE2BB1" w14:textId="04E47E6F" w:rsidR="00A80F87" w:rsidRDefault="00A80F87" w:rsidP="00A80F87">
            <w:pPr>
              <w:rPr>
                <w:rFonts w:eastAsiaTheme="minorEastAsia"/>
                <w:lang w:eastAsia="ja-JP"/>
              </w:rPr>
            </w:pPr>
            <w:r>
              <w:rPr>
                <w:rFonts w:hint="eastAsia"/>
              </w:rPr>
              <w:t xml:space="preserve">Partial solution (stability) but </w:t>
            </w:r>
            <w:r>
              <w:t>drawbacks remain (speed of navigation and search).</w:t>
            </w:r>
          </w:p>
        </w:tc>
        <w:tc>
          <w:tcPr>
            <w:tcW w:w="598" w:type="pct"/>
          </w:tcPr>
          <w:p w14:paraId="16CEF46E" w14:textId="07E77395" w:rsidR="00A80F87" w:rsidRPr="00CB6455" w:rsidRDefault="00A80F87" w:rsidP="00A80F87">
            <w:pPr>
              <w:jc w:val="center"/>
              <w:rPr>
                <w:rFonts w:eastAsiaTheme="minorEastAsia"/>
                <w:b/>
                <w:bCs/>
                <w:lang w:eastAsia="ja-JP"/>
              </w:rPr>
            </w:pPr>
            <w:r w:rsidRPr="00CB6455">
              <w:rPr>
                <w:rFonts w:eastAsiaTheme="minorEastAsia"/>
                <w:b/>
                <w:bCs/>
                <w:lang w:eastAsia="ja-JP"/>
              </w:rPr>
              <w:t>WGs</w:t>
            </w:r>
            <w:r w:rsidRPr="00CB6455">
              <w:rPr>
                <w:rFonts w:eastAsiaTheme="minorEastAsia"/>
                <w:lang w:eastAsia="ja-JP"/>
              </w:rPr>
              <w:br/>
              <w:t>All groups</w:t>
            </w:r>
            <w:r w:rsidRPr="00CB6455">
              <w:rPr>
                <w:rFonts w:eastAsiaTheme="minorEastAsia"/>
                <w:lang w:eastAsia="ja-JP"/>
              </w:rPr>
              <w:br/>
            </w:r>
            <w:r w:rsidRPr="00CB6455">
              <w:rPr>
                <w:rFonts w:eastAsiaTheme="minorEastAsia"/>
                <w:lang w:eastAsia="ja-JP"/>
              </w:rPr>
              <w:br/>
            </w:r>
            <w:r w:rsidRPr="00CB6455">
              <w:rPr>
                <w:rFonts w:eastAsiaTheme="minorEastAsia"/>
                <w:b/>
                <w:bCs/>
                <w:lang w:eastAsia="ja-JP"/>
              </w:rPr>
              <w:t>Users</w:t>
            </w:r>
            <w:r w:rsidRPr="00CB6455">
              <w:rPr>
                <w:rFonts w:eastAsiaTheme="minorEastAsia"/>
                <w:lang w:eastAsia="ja-JP"/>
              </w:rPr>
              <w:br/>
              <w:t>Contributor, Editor, Reader</w:t>
            </w:r>
          </w:p>
        </w:tc>
      </w:tr>
      <w:tr w:rsidR="00F44E07" w:rsidRPr="00285DAD" w14:paraId="22662418" w14:textId="77777777">
        <w:tc>
          <w:tcPr>
            <w:tcW w:w="190" w:type="pct"/>
          </w:tcPr>
          <w:p w14:paraId="56FCD721" w14:textId="77777777" w:rsidR="00F44E07" w:rsidRPr="00CB6455" w:rsidRDefault="00F44E07" w:rsidP="00F44E07">
            <w:pPr>
              <w:rPr>
                <w:rFonts w:eastAsiaTheme="minorEastAsia"/>
                <w:lang w:eastAsia="ja-JP"/>
              </w:rPr>
            </w:pPr>
          </w:p>
        </w:tc>
        <w:tc>
          <w:tcPr>
            <w:tcW w:w="999" w:type="pct"/>
          </w:tcPr>
          <w:p w14:paraId="3CD5EF25" w14:textId="77777777" w:rsidR="00F44E07" w:rsidRPr="00CB6455" w:rsidRDefault="00F44E07" w:rsidP="00F44E07">
            <w:pPr>
              <w:rPr>
                <w:rFonts w:eastAsiaTheme="minorEastAsia"/>
                <w:b/>
                <w:bCs/>
                <w:lang w:eastAsia="ja-JP"/>
              </w:rPr>
            </w:pPr>
          </w:p>
        </w:tc>
        <w:tc>
          <w:tcPr>
            <w:tcW w:w="913" w:type="pct"/>
          </w:tcPr>
          <w:p w14:paraId="1E2C781E" w14:textId="1B0E1D48" w:rsidR="00F44E07" w:rsidRDefault="00F44E07" w:rsidP="00F44E07">
            <w:commentRangeStart w:id="22"/>
            <w:r w:rsidRPr="00883B84">
              <w:rPr>
                <w:b/>
                <w:bCs/>
                <w:color w:val="FF0000"/>
              </w:rPr>
              <w:t>[</w:t>
            </w:r>
            <w:r w:rsidR="00883B84" w:rsidRPr="00883B84">
              <w:rPr>
                <w:b/>
                <w:bCs/>
                <w:color w:val="FF0000"/>
              </w:rPr>
              <w:t>13.4]</w:t>
            </w:r>
            <w:r>
              <w:t xml:space="preserve"> </w:t>
            </w:r>
            <w:commentRangeEnd w:id="22"/>
            <w:r w:rsidR="00C631D7">
              <w:rPr>
                <w:rStyle w:val="CommentReference"/>
                <w:rFonts w:ascii="Times New Roman" w:eastAsia="Times New Roman" w:hAnsi="Times New Roman" w:cs="Times New Roman"/>
                <w:lang w:val="en-GB"/>
              </w:rPr>
              <w:commentReference w:id="22"/>
            </w:r>
            <w:r w:rsidRPr="00883B84">
              <w:rPr>
                <w:b/>
                <w:bCs/>
              </w:rPr>
              <w:t>Move large contents into separate database</w:t>
            </w:r>
            <w:r w:rsidRPr="00285DAD">
              <w:t>, e.g. as with CA band combinations</w:t>
            </w:r>
            <w:r>
              <w:t xml:space="preserve"> or as with ASN.1 code.</w:t>
            </w:r>
          </w:p>
          <w:p w14:paraId="76443654" w14:textId="2B08CD26" w:rsidR="00F44E07" w:rsidRDefault="00F44E07" w:rsidP="00F44E07">
            <w:pPr>
              <w:rPr>
                <w:b/>
                <w:bCs/>
                <w:color w:val="FF0000"/>
              </w:rPr>
            </w:pPr>
            <w:r>
              <w:t>Such content extracted from today’s specs could be made easy to identify with a proper file naming, or as new specs.</w:t>
            </w:r>
          </w:p>
        </w:tc>
        <w:tc>
          <w:tcPr>
            <w:tcW w:w="699" w:type="pct"/>
          </w:tcPr>
          <w:p w14:paraId="31E53731" w14:textId="0BB2F1C4" w:rsidR="00F44E07" w:rsidRPr="00285DAD" w:rsidRDefault="00F44E07" w:rsidP="00F44E07">
            <w:r w:rsidRPr="00285DAD">
              <w:t xml:space="preserve">Faster opening of </w:t>
            </w:r>
            <w:r>
              <w:t>the separate parts of the</w:t>
            </w:r>
            <w:r w:rsidRPr="00285DAD">
              <w:t xml:space="preserve"> spec</w:t>
            </w:r>
            <w:r>
              <w:t xml:space="preserve"> without impact to ease of navigation and search</w:t>
            </w:r>
          </w:p>
        </w:tc>
        <w:tc>
          <w:tcPr>
            <w:tcW w:w="624" w:type="pct"/>
          </w:tcPr>
          <w:p w14:paraId="41832440" w14:textId="6AF1A033" w:rsidR="00F44E07" w:rsidRDefault="00F44E07" w:rsidP="00F44E07">
            <w:r w:rsidRPr="00285DAD">
              <w:t>Does</w:t>
            </w:r>
            <w:r>
              <w:t xml:space="preserve"> </w:t>
            </w:r>
            <w:r w:rsidRPr="00285DAD">
              <w:t>n</w:t>
            </w:r>
            <w:r>
              <w:t>o</w:t>
            </w:r>
            <w:r w:rsidRPr="00285DAD">
              <w:t>t help with large specs that do</w:t>
            </w:r>
            <w:r>
              <w:t xml:space="preserve"> </w:t>
            </w:r>
            <w:r w:rsidRPr="00285DAD">
              <w:t>n</w:t>
            </w:r>
            <w:r>
              <w:t>o</w:t>
            </w:r>
            <w:r w:rsidRPr="00285DAD">
              <w:t>t include database</w:t>
            </w:r>
            <w:r>
              <w:t>-appropriate</w:t>
            </w:r>
            <w:r w:rsidRPr="00285DAD">
              <w:t xml:space="preserve"> content</w:t>
            </w:r>
          </w:p>
        </w:tc>
        <w:tc>
          <w:tcPr>
            <w:tcW w:w="977" w:type="pct"/>
          </w:tcPr>
          <w:p w14:paraId="5F126FBC" w14:textId="529BC6FA" w:rsidR="00F44E07" w:rsidRDefault="00F44E07" w:rsidP="00F44E07">
            <w:r w:rsidRPr="00285DAD">
              <w:t xml:space="preserve">Potential solution for some specs but not </w:t>
            </w:r>
            <w:r>
              <w:t>for all large specs</w:t>
            </w:r>
          </w:p>
        </w:tc>
        <w:tc>
          <w:tcPr>
            <w:tcW w:w="598" w:type="pct"/>
          </w:tcPr>
          <w:p w14:paraId="3D2D47CD" w14:textId="77777777" w:rsidR="00F44E07" w:rsidRDefault="00F44E07" w:rsidP="00F44E07">
            <w:r>
              <w:t>At least RAN4 (for CA band combinations) and RAN2 (for ASN.1 clause)</w:t>
            </w:r>
          </w:p>
          <w:p w14:paraId="615559E2" w14:textId="0D285B4B" w:rsidR="00F44E07" w:rsidRPr="00CB6455" w:rsidRDefault="00F44E07" w:rsidP="00F44E07">
            <w:pPr>
              <w:jc w:val="center"/>
              <w:rPr>
                <w:rFonts w:eastAsiaTheme="minorEastAsia"/>
                <w:b/>
                <w:bCs/>
                <w:lang w:eastAsia="ja-JP"/>
              </w:rPr>
            </w:pPr>
            <w:r>
              <w:rPr>
                <w:rFonts w:hint="eastAsia"/>
              </w:rPr>
              <w:t>All users identified above</w:t>
            </w:r>
          </w:p>
        </w:tc>
      </w:tr>
      <w:tr w:rsidR="00C92C7E" w:rsidRPr="00285DAD" w14:paraId="14AFF451" w14:textId="77777777">
        <w:tc>
          <w:tcPr>
            <w:tcW w:w="190" w:type="pct"/>
          </w:tcPr>
          <w:p w14:paraId="6D875420" w14:textId="77777777" w:rsidR="00C92C7E" w:rsidRPr="00CB6455" w:rsidRDefault="00C92C7E" w:rsidP="00C92C7E">
            <w:pPr>
              <w:rPr>
                <w:rFonts w:eastAsiaTheme="minorEastAsia"/>
                <w:lang w:eastAsia="ja-JP"/>
              </w:rPr>
            </w:pPr>
          </w:p>
        </w:tc>
        <w:tc>
          <w:tcPr>
            <w:tcW w:w="999" w:type="pct"/>
          </w:tcPr>
          <w:p w14:paraId="7BB336F3" w14:textId="77777777" w:rsidR="00C92C7E" w:rsidRPr="00CB6455" w:rsidRDefault="00C92C7E" w:rsidP="00C92C7E">
            <w:pPr>
              <w:rPr>
                <w:rFonts w:eastAsiaTheme="minorEastAsia"/>
                <w:b/>
                <w:bCs/>
                <w:lang w:eastAsia="ja-JP"/>
              </w:rPr>
            </w:pPr>
          </w:p>
        </w:tc>
        <w:tc>
          <w:tcPr>
            <w:tcW w:w="913" w:type="pct"/>
          </w:tcPr>
          <w:p w14:paraId="25500BA1" w14:textId="0DD925D4" w:rsidR="00C92C7E" w:rsidRPr="00C92C7E" w:rsidRDefault="00C92C7E" w:rsidP="00C92C7E">
            <w:pPr>
              <w:rPr>
                <w:b/>
                <w:bCs/>
                <w:color w:val="FF0000"/>
              </w:rPr>
            </w:pPr>
            <w:commentRangeStart w:id="23"/>
            <w:r w:rsidRPr="00C92C7E">
              <w:rPr>
                <w:b/>
                <w:bCs/>
                <w:color w:val="FF0000"/>
              </w:rPr>
              <w:t>[13.5]</w:t>
            </w:r>
            <w:r w:rsidRPr="00C92C7E">
              <w:rPr>
                <w:b/>
                <w:bCs/>
              </w:rPr>
              <w:t xml:space="preserve"> </w:t>
            </w:r>
            <w:commentRangeEnd w:id="23"/>
            <w:r w:rsidR="00C631D7">
              <w:rPr>
                <w:rStyle w:val="CommentReference"/>
                <w:rFonts w:ascii="Times New Roman" w:eastAsia="Times New Roman" w:hAnsi="Times New Roman" w:cs="Times New Roman"/>
                <w:lang w:val="en-GB"/>
              </w:rPr>
              <w:commentReference w:id="23"/>
            </w:r>
            <w:r w:rsidRPr="00C92C7E">
              <w:rPr>
                <w:b/>
                <w:bCs/>
              </w:rPr>
              <w:t>Use a more powerful computer</w:t>
            </w:r>
          </w:p>
        </w:tc>
        <w:tc>
          <w:tcPr>
            <w:tcW w:w="699" w:type="pct"/>
          </w:tcPr>
          <w:p w14:paraId="0ADAE301" w14:textId="622CD4FE" w:rsidR="00C92C7E" w:rsidRPr="00285DAD" w:rsidRDefault="00C92C7E" w:rsidP="00C92C7E">
            <w:r w:rsidRPr="00285DAD">
              <w:t>Faster opening</w:t>
            </w:r>
            <w:r>
              <w:t>, faster navigation and search</w:t>
            </w:r>
          </w:p>
        </w:tc>
        <w:tc>
          <w:tcPr>
            <w:tcW w:w="624" w:type="pct"/>
          </w:tcPr>
          <w:p w14:paraId="0A4343BB" w14:textId="6CF4093C" w:rsidR="00C92C7E" w:rsidRPr="00285DAD" w:rsidRDefault="00C92C7E" w:rsidP="00C92C7E">
            <w:r>
              <w:rPr>
                <w:rFonts w:hint="eastAsia"/>
              </w:rPr>
              <w:t>This solution can be costly</w:t>
            </w:r>
          </w:p>
        </w:tc>
        <w:tc>
          <w:tcPr>
            <w:tcW w:w="977" w:type="pct"/>
          </w:tcPr>
          <w:p w14:paraId="518A1069" w14:textId="69133164" w:rsidR="00C92C7E" w:rsidRPr="00285DAD" w:rsidRDefault="00C92C7E" w:rsidP="00C92C7E">
            <w:r>
              <w:t>Potential solution, but may not be available for all users (due to cost)</w:t>
            </w:r>
          </w:p>
        </w:tc>
        <w:tc>
          <w:tcPr>
            <w:tcW w:w="598" w:type="pct"/>
          </w:tcPr>
          <w:p w14:paraId="38A45DD1" w14:textId="278FAF14" w:rsidR="00C92C7E" w:rsidRDefault="00194D4B" w:rsidP="00194D4B">
            <w:pPr>
              <w:jc w:val="center"/>
            </w:pPr>
            <w:r w:rsidRPr="00CB6455">
              <w:rPr>
                <w:rFonts w:eastAsiaTheme="minorEastAsia"/>
                <w:b/>
                <w:bCs/>
                <w:lang w:eastAsia="ja-JP"/>
              </w:rPr>
              <w:t>WGs</w:t>
            </w:r>
            <w:r w:rsidRPr="00CB6455">
              <w:rPr>
                <w:rFonts w:eastAsiaTheme="minorEastAsia"/>
                <w:lang w:eastAsia="ja-JP"/>
              </w:rPr>
              <w:br/>
              <w:t>All groups</w:t>
            </w:r>
            <w:r w:rsidRPr="00CB6455">
              <w:rPr>
                <w:rFonts w:eastAsiaTheme="minorEastAsia"/>
                <w:lang w:eastAsia="ja-JP"/>
              </w:rPr>
              <w:br/>
            </w:r>
            <w:r w:rsidRPr="00CB6455">
              <w:rPr>
                <w:rFonts w:eastAsiaTheme="minorEastAsia"/>
                <w:lang w:eastAsia="ja-JP"/>
              </w:rPr>
              <w:br/>
            </w:r>
            <w:r w:rsidRPr="00CB6455">
              <w:rPr>
                <w:rFonts w:eastAsiaTheme="minorEastAsia"/>
                <w:b/>
                <w:bCs/>
                <w:lang w:eastAsia="ja-JP"/>
              </w:rPr>
              <w:t>Users</w:t>
            </w:r>
            <w:r w:rsidRPr="00CB6455">
              <w:rPr>
                <w:rFonts w:eastAsiaTheme="minorEastAsia"/>
                <w:lang w:eastAsia="ja-JP"/>
              </w:rPr>
              <w:br/>
              <w:t>Contributor, Editor, Reader</w:t>
            </w:r>
          </w:p>
        </w:tc>
      </w:tr>
      <w:tr w:rsidR="00C92C7E" w:rsidRPr="00285DAD" w14:paraId="096C2A05" w14:textId="77777777">
        <w:tc>
          <w:tcPr>
            <w:tcW w:w="190" w:type="pct"/>
          </w:tcPr>
          <w:p w14:paraId="2CA22934" w14:textId="77777777" w:rsidR="00C92C7E" w:rsidRPr="00CB6455" w:rsidRDefault="00C92C7E" w:rsidP="00C92C7E">
            <w:pPr>
              <w:rPr>
                <w:rFonts w:eastAsiaTheme="minorEastAsia"/>
                <w:lang w:eastAsia="ja-JP"/>
              </w:rPr>
            </w:pPr>
          </w:p>
        </w:tc>
        <w:tc>
          <w:tcPr>
            <w:tcW w:w="999" w:type="pct"/>
          </w:tcPr>
          <w:p w14:paraId="641369F5" w14:textId="77777777" w:rsidR="00C92C7E" w:rsidRPr="00CB6455" w:rsidRDefault="00C92C7E" w:rsidP="00C92C7E">
            <w:pPr>
              <w:rPr>
                <w:rFonts w:eastAsiaTheme="minorEastAsia"/>
                <w:b/>
                <w:bCs/>
                <w:lang w:eastAsia="ja-JP"/>
              </w:rPr>
            </w:pPr>
          </w:p>
        </w:tc>
        <w:tc>
          <w:tcPr>
            <w:tcW w:w="913" w:type="pct"/>
          </w:tcPr>
          <w:p w14:paraId="57D4D370" w14:textId="79F90BD8" w:rsidR="00C92C7E" w:rsidRPr="00883B84" w:rsidRDefault="00C92C7E" w:rsidP="00C92C7E">
            <w:pPr>
              <w:rPr>
                <w:b/>
                <w:bCs/>
                <w:color w:val="FF0000"/>
              </w:rPr>
            </w:pPr>
            <w:commentRangeStart w:id="24"/>
            <w:r w:rsidRPr="00C92C7E">
              <w:rPr>
                <w:b/>
                <w:bCs/>
                <w:color w:val="FF0000"/>
              </w:rPr>
              <w:t>[13.6]</w:t>
            </w:r>
            <w:r>
              <w:rPr>
                <w:rFonts w:hint="eastAsia"/>
              </w:rPr>
              <w:t xml:space="preserve"> </w:t>
            </w:r>
            <w:commentRangeEnd w:id="24"/>
            <w:r w:rsidR="00C631D7">
              <w:rPr>
                <w:rStyle w:val="CommentReference"/>
                <w:rFonts w:ascii="Times New Roman" w:eastAsia="Times New Roman" w:hAnsi="Times New Roman" w:cs="Times New Roman"/>
                <w:lang w:val="en-GB"/>
              </w:rPr>
              <w:commentReference w:id="24"/>
            </w:r>
            <w:r w:rsidRPr="00C92C7E">
              <w:rPr>
                <w:rFonts w:hint="eastAsia"/>
                <w:b/>
                <w:bCs/>
              </w:rPr>
              <w:t xml:space="preserve">Make all specs </w:t>
            </w:r>
            <w:r w:rsidRPr="00C92C7E">
              <w:rPr>
                <w:b/>
                <w:bCs/>
              </w:rPr>
              <w:t>available</w:t>
            </w:r>
            <w:r w:rsidRPr="00C92C7E">
              <w:rPr>
                <w:rFonts w:hint="eastAsia"/>
                <w:b/>
                <w:bCs/>
              </w:rPr>
              <w:t xml:space="preserve"> </w:t>
            </w:r>
            <w:r w:rsidRPr="00C92C7E">
              <w:rPr>
                <w:b/>
                <w:bCs/>
              </w:rPr>
              <w:t>in HTML</w:t>
            </w:r>
            <w:r>
              <w:t xml:space="preserve"> on 3gpp.org after each TSG meeting, in addition to publication of specs in WORD</w:t>
            </w:r>
          </w:p>
        </w:tc>
        <w:tc>
          <w:tcPr>
            <w:tcW w:w="699" w:type="pct"/>
          </w:tcPr>
          <w:p w14:paraId="735D4DFB" w14:textId="77777777" w:rsidR="00C92C7E" w:rsidRDefault="00C92C7E" w:rsidP="00C92C7E">
            <w:r w:rsidRPr="00285DAD">
              <w:t>Faster opening</w:t>
            </w:r>
            <w:r>
              <w:t>, faster search.</w:t>
            </w:r>
          </w:p>
          <w:p w14:paraId="1AC05E0F" w14:textId="5D8590FD" w:rsidR="00C92C7E" w:rsidRPr="00285DAD" w:rsidRDefault="00C92C7E" w:rsidP="00C92C7E">
            <w:r>
              <w:rPr>
                <w:rFonts w:hint="eastAsia"/>
              </w:rPr>
              <w:t xml:space="preserve">Processing for converting all WORD docs into HTML is done </w:t>
            </w:r>
            <w:r>
              <w:t xml:space="preserve">only </w:t>
            </w:r>
            <w:r>
              <w:rPr>
                <w:rFonts w:hint="eastAsia"/>
              </w:rPr>
              <w:t>once for each spec version</w:t>
            </w:r>
            <w:r>
              <w:t>, presumably by MCC</w:t>
            </w:r>
            <w:r>
              <w:rPr>
                <w:rFonts w:hint="eastAsia"/>
              </w:rPr>
              <w:t>.</w:t>
            </w:r>
          </w:p>
        </w:tc>
        <w:tc>
          <w:tcPr>
            <w:tcW w:w="624" w:type="pct"/>
          </w:tcPr>
          <w:p w14:paraId="68182F05" w14:textId="77777777" w:rsidR="00C92C7E" w:rsidRDefault="00C92C7E" w:rsidP="00C92C7E">
            <w:r>
              <w:rPr>
                <w:rFonts w:hint="eastAsia"/>
              </w:rPr>
              <w:t>C</w:t>
            </w:r>
            <w:r>
              <w:t>annot be used for producing CRs.</w:t>
            </w:r>
          </w:p>
          <w:p w14:paraId="02D0CF5A" w14:textId="77777777" w:rsidR="00C92C7E" w:rsidRDefault="00C92C7E" w:rsidP="00C92C7E">
            <w:r>
              <w:t>No navigation panel in html.</w:t>
            </w:r>
          </w:p>
          <w:p w14:paraId="1FAF5ED4" w14:textId="77777777" w:rsidR="00C92C7E" w:rsidRDefault="00C92C7E" w:rsidP="00C92C7E">
            <w:r>
              <w:t>Need to ensure that conversion does not lose any information.</w:t>
            </w:r>
          </w:p>
          <w:p w14:paraId="60E52E47" w14:textId="25D5A829" w:rsidR="00C92C7E" w:rsidRPr="00285DAD" w:rsidRDefault="00C92C7E" w:rsidP="00C92C7E">
            <w:r>
              <w:t>Requires additional storage on FTP server.</w:t>
            </w:r>
          </w:p>
        </w:tc>
        <w:tc>
          <w:tcPr>
            <w:tcW w:w="977" w:type="pct"/>
          </w:tcPr>
          <w:p w14:paraId="532D48E9" w14:textId="10A0FFC5" w:rsidR="00C92C7E" w:rsidRPr="00285DAD" w:rsidRDefault="00C92C7E" w:rsidP="00C92C7E">
            <w:r>
              <w:t>Potential solution at least for users of the specifications that do not need to produce CRs and updates TSs.</w:t>
            </w:r>
          </w:p>
        </w:tc>
        <w:tc>
          <w:tcPr>
            <w:tcW w:w="598" w:type="pct"/>
          </w:tcPr>
          <w:p w14:paraId="11A96D49" w14:textId="77777777" w:rsidR="00194D4B" w:rsidRDefault="00194D4B" w:rsidP="00194D4B">
            <w:pPr>
              <w:jc w:val="center"/>
              <w:rPr>
                <w:rFonts w:eastAsiaTheme="minorEastAsia"/>
                <w:b/>
                <w:bCs/>
                <w:lang w:eastAsia="ja-JP"/>
              </w:rPr>
            </w:pPr>
            <w:r w:rsidRPr="00CB6455">
              <w:rPr>
                <w:rFonts w:eastAsiaTheme="minorEastAsia"/>
                <w:b/>
                <w:bCs/>
                <w:lang w:eastAsia="ja-JP"/>
              </w:rPr>
              <w:t>WGs</w:t>
            </w:r>
            <w:r w:rsidRPr="00CB6455">
              <w:rPr>
                <w:rFonts w:eastAsiaTheme="minorEastAsia"/>
                <w:lang w:eastAsia="ja-JP"/>
              </w:rPr>
              <w:br/>
              <w:t>All groups</w:t>
            </w:r>
            <w:r w:rsidRPr="00CB6455">
              <w:rPr>
                <w:rFonts w:eastAsiaTheme="minorEastAsia"/>
                <w:b/>
                <w:bCs/>
                <w:lang w:eastAsia="ja-JP"/>
              </w:rPr>
              <w:t xml:space="preserve"> </w:t>
            </w:r>
          </w:p>
          <w:p w14:paraId="0B52FACC" w14:textId="4F2320AD" w:rsidR="00C92C7E" w:rsidRDefault="00194D4B" w:rsidP="00194D4B">
            <w:pPr>
              <w:jc w:val="center"/>
            </w:pPr>
            <w:r w:rsidRPr="00CB6455">
              <w:rPr>
                <w:rFonts w:eastAsiaTheme="minorEastAsia"/>
                <w:b/>
                <w:bCs/>
                <w:lang w:eastAsia="ja-JP"/>
              </w:rPr>
              <w:t>Users</w:t>
            </w:r>
            <w:r w:rsidRPr="00CB6455">
              <w:rPr>
                <w:rFonts w:eastAsiaTheme="minorEastAsia"/>
                <w:lang w:eastAsia="ja-JP"/>
              </w:rPr>
              <w:br/>
              <w:t>Reader</w:t>
            </w:r>
          </w:p>
        </w:tc>
      </w:tr>
      <w:tr w:rsidR="008F7216" w:rsidRPr="00285DAD" w14:paraId="566E89AD" w14:textId="77777777">
        <w:tc>
          <w:tcPr>
            <w:tcW w:w="190" w:type="pct"/>
          </w:tcPr>
          <w:p w14:paraId="23A83155" w14:textId="77777777" w:rsidR="008F7216" w:rsidRPr="00CB6455" w:rsidRDefault="008F7216" w:rsidP="008F7216">
            <w:pPr>
              <w:rPr>
                <w:rFonts w:eastAsiaTheme="minorEastAsia"/>
                <w:lang w:eastAsia="ja-JP"/>
              </w:rPr>
            </w:pPr>
          </w:p>
        </w:tc>
        <w:tc>
          <w:tcPr>
            <w:tcW w:w="999" w:type="pct"/>
          </w:tcPr>
          <w:p w14:paraId="06795E07" w14:textId="77777777" w:rsidR="008F7216" w:rsidRPr="00CB6455" w:rsidRDefault="008F7216" w:rsidP="008F7216">
            <w:pPr>
              <w:rPr>
                <w:rFonts w:eastAsiaTheme="minorEastAsia"/>
                <w:b/>
                <w:bCs/>
                <w:lang w:eastAsia="ja-JP"/>
              </w:rPr>
            </w:pPr>
          </w:p>
        </w:tc>
        <w:tc>
          <w:tcPr>
            <w:tcW w:w="913" w:type="pct"/>
          </w:tcPr>
          <w:p w14:paraId="7A3E0F35" w14:textId="097038F0" w:rsidR="008F7216" w:rsidRDefault="00DE47CF" w:rsidP="008F7216">
            <w:commentRangeStart w:id="25"/>
            <w:r w:rsidRPr="00DE47CF">
              <w:rPr>
                <w:b/>
                <w:bCs/>
                <w:color w:val="FF0000"/>
              </w:rPr>
              <w:t>[13.7]</w:t>
            </w:r>
            <w:r w:rsidRPr="00DE47CF">
              <w:rPr>
                <w:color w:val="FF0000"/>
              </w:rPr>
              <w:t xml:space="preserve"> </w:t>
            </w:r>
            <w:commentRangeEnd w:id="25"/>
            <w:r w:rsidR="007771CE">
              <w:rPr>
                <w:rStyle w:val="CommentReference"/>
                <w:rFonts w:ascii="Times New Roman" w:eastAsia="Times New Roman" w:hAnsi="Times New Roman" w:cs="Times New Roman"/>
                <w:lang w:val="en-GB"/>
              </w:rPr>
              <w:commentReference w:id="25"/>
            </w:r>
            <w:r w:rsidR="008F7216">
              <w:t>Many of the performance problems stem from incorrect use (or perhaps abuse) of Word features.</w:t>
            </w:r>
          </w:p>
          <w:p w14:paraId="7918E557" w14:textId="39DA50FA" w:rsidR="008F7216" w:rsidRPr="00C92C7E" w:rsidRDefault="008F7216" w:rsidP="008F7216">
            <w:pPr>
              <w:rPr>
                <w:b/>
                <w:bCs/>
                <w:color w:val="FF0000"/>
              </w:rPr>
            </w:pPr>
            <w:r>
              <w:t xml:space="preserve">It may be possible to </w:t>
            </w:r>
            <w:r w:rsidRPr="00DE47CF">
              <w:rPr>
                <w:b/>
                <w:bCs/>
              </w:rPr>
              <w:t>optimize the documents, e.g. by: reducing the number of styles used, only using named styles, simplifying tables, optimizing embedded objects, reducing figures resolution, etc.</w:t>
            </w:r>
          </w:p>
        </w:tc>
        <w:tc>
          <w:tcPr>
            <w:tcW w:w="699" w:type="pct"/>
          </w:tcPr>
          <w:p w14:paraId="4B2340A7" w14:textId="07614FE1" w:rsidR="008F7216" w:rsidRPr="00285DAD" w:rsidRDefault="008F7216" w:rsidP="008F7216">
            <w:r>
              <w:t>Limited changes to the current way of working.</w:t>
            </w:r>
          </w:p>
        </w:tc>
        <w:tc>
          <w:tcPr>
            <w:tcW w:w="624" w:type="pct"/>
          </w:tcPr>
          <w:p w14:paraId="22741EDC" w14:textId="3B422209" w:rsidR="008F7216" w:rsidRDefault="008F7216" w:rsidP="008F7216">
            <w:r>
              <w:t xml:space="preserve">It may not be possible to enforce proper usage of Word and over time we may end up with the same issues. </w:t>
            </w:r>
          </w:p>
        </w:tc>
        <w:tc>
          <w:tcPr>
            <w:tcW w:w="977" w:type="pct"/>
          </w:tcPr>
          <w:p w14:paraId="5BD0AFBE" w14:textId="73208F0E" w:rsidR="008F7216" w:rsidRDefault="008F7216" w:rsidP="008F7216">
            <w:r>
              <w:t>Not sure.</w:t>
            </w:r>
          </w:p>
        </w:tc>
        <w:tc>
          <w:tcPr>
            <w:tcW w:w="598" w:type="pct"/>
          </w:tcPr>
          <w:p w14:paraId="6FF2F359" w14:textId="3E4E744F" w:rsidR="008F7216" w:rsidRDefault="00194D4B" w:rsidP="00194D4B">
            <w:pPr>
              <w:jc w:val="center"/>
            </w:pPr>
            <w:r w:rsidRPr="00CB6455">
              <w:rPr>
                <w:rFonts w:eastAsiaTheme="minorEastAsia"/>
                <w:b/>
                <w:bCs/>
                <w:lang w:eastAsia="ja-JP"/>
              </w:rPr>
              <w:t>WGs</w:t>
            </w:r>
            <w:r w:rsidRPr="00CB6455">
              <w:rPr>
                <w:rFonts w:eastAsiaTheme="minorEastAsia"/>
                <w:lang w:eastAsia="ja-JP"/>
              </w:rPr>
              <w:br/>
              <w:t>All groups</w:t>
            </w:r>
            <w:r w:rsidRPr="00CB6455">
              <w:rPr>
                <w:rFonts w:eastAsiaTheme="minorEastAsia"/>
                <w:lang w:eastAsia="ja-JP"/>
              </w:rPr>
              <w:br/>
            </w:r>
            <w:r w:rsidRPr="00CB6455">
              <w:rPr>
                <w:rFonts w:eastAsiaTheme="minorEastAsia"/>
                <w:lang w:eastAsia="ja-JP"/>
              </w:rPr>
              <w:br/>
            </w:r>
            <w:r w:rsidRPr="00CB6455">
              <w:rPr>
                <w:rFonts w:eastAsiaTheme="minorEastAsia"/>
                <w:b/>
                <w:bCs/>
                <w:lang w:eastAsia="ja-JP"/>
              </w:rPr>
              <w:t>Users</w:t>
            </w:r>
            <w:r w:rsidRPr="00CB6455">
              <w:rPr>
                <w:rFonts w:eastAsiaTheme="minorEastAsia"/>
                <w:lang w:eastAsia="ja-JP"/>
              </w:rPr>
              <w:br/>
              <w:t>Contributor, Editor, Reader</w:t>
            </w:r>
          </w:p>
        </w:tc>
      </w:tr>
    </w:tbl>
    <w:p w14:paraId="735175FE" w14:textId="77777777" w:rsidR="00E75436" w:rsidRDefault="00E75436"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495F97" w14:paraId="5C5F593E"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4421B667" w14:textId="07DBCBE4" w:rsidR="00495F97" w:rsidRDefault="00495F97">
            <w:pPr>
              <w:pStyle w:val="TAH"/>
              <w:spacing w:before="20" w:after="20"/>
              <w:ind w:left="57" w:right="57"/>
              <w:jc w:val="left"/>
              <w:rPr>
                <w:color w:val="FFFFFF" w:themeColor="background1"/>
              </w:rPr>
            </w:pPr>
            <w:r>
              <w:rPr>
                <w:color w:val="FFFFFF" w:themeColor="background1"/>
              </w:rPr>
              <w:t>Answers to Question 13</w:t>
            </w:r>
          </w:p>
        </w:tc>
      </w:tr>
      <w:tr w:rsidR="00495F97" w14:paraId="7FAC259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EF98D5" w14:textId="77777777" w:rsidR="00495F97" w:rsidRDefault="00495F97">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C70025" w14:textId="77777777" w:rsidR="00495F97" w:rsidRDefault="00495F97">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D39F8" w14:textId="77777777" w:rsidR="00495F97" w:rsidRDefault="00495F97">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85D794" w14:textId="77777777" w:rsidR="00495F97" w:rsidRDefault="00495F97">
            <w:pPr>
              <w:pStyle w:val="TAH"/>
              <w:spacing w:before="20" w:after="20"/>
              <w:ind w:left="57" w:right="57"/>
              <w:jc w:val="left"/>
            </w:pPr>
            <w:r>
              <w:t>Comment on Solution (s)</w:t>
            </w:r>
          </w:p>
        </w:tc>
      </w:tr>
      <w:tr w:rsidR="00495F97" w14:paraId="300EE72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A2B60D0"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D2DB35A"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46487B"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C5766C9" w14:textId="77777777" w:rsidR="00495F97" w:rsidRDefault="00495F97">
            <w:pPr>
              <w:pStyle w:val="TAC"/>
              <w:spacing w:before="20" w:after="20"/>
              <w:ind w:left="57" w:right="57"/>
              <w:jc w:val="left"/>
              <w:rPr>
                <w:lang w:eastAsia="zh-CN"/>
              </w:rPr>
            </w:pPr>
          </w:p>
        </w:tc>
      </w:tr>
      <w:tr w:rsidR="00495F97" w14:paraId="48DE514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6C70E4C"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D7C63DB"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80FB821"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E178F38" w14:textId="77777777" w:rsidR="00495F97" w:rsidRDefault="00495F97">
            <w:pPr>
              <w:pStyle w:val="TAC"/>
              <w:spacing w:before="20" w:after="20"/>
              <w:ind w:left="57" w:right="57"/>
              <w:jc w:val="left"/>
              <w:rPr>
                <w:lang w:eastAsia="zh-CN"/>
              </w:rPr>
            </w:pPr>
          </w:p>
        </w:tc>
      </w:tr>
      <w:tr w:rsidR="00495F97" w14:paraId="6717DD7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3DFF266"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162E6FC"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44004E"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CC7100" w14:textId="77777777" w:rsidR="00495F97" w:rsidRDefault="00495F97">
            <w:pPr>
              <w:pStyle w:val="TAC"/>
              <w:spacing w:before="20" w:after="20"/>
              <w:ind w:left="57" w:right="57"/>
              <w:jc w:val="left"/>
              <w:rPr>
                <w:lang w:eastAsia="zh-CN"/>
              </w:rPr>
            </w:pPr>
          </w:p>
        </w:tc>
      </w:tr>
      <w:tr w:rsidR="00495F97" w14:paraId="7F35F9B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99847F2"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20CD25B"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EE8C74"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8F1C1B" w14:textId="77777777" w:rsidR="00495F97" w:rsidRDefault="00495F97">
            <w:pPr>
              <w:pStyle w:val="TAC"/>
              <w:spacing w:before="20" w:after="20"/>
              <w:ind w:left="57" w:right="57"/>
              <w:jc w:val="left"/>
              <w:rPr>
                <w:lang w:eastAsia="zh-CN"/>
              </w:rPr>
            </w:pPr>
          </w:p>
        </w:tc>
      </w:tr>
      <w:tr w:rsidR="00495F97" w14:paraId="481324B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4BAE83B"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16C032A"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7C23308"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2C8C68" w14:textId="77777777" w:rsidR="00495F97" w:rsidRDefault="00495F97">
            <w:pPr>
              <w:pStyle w:val="TAC"/>
              <w:spacing w:before="20" w:after="20"/>
              <w:ind w:left="57" w:right="57"/>
              <w:jc w:val="left"/>
              <w:rPr>
                <w:lang w:eastAsia="zh-CN"/>
              </w:rPr>
            </w:pPr>
          </w:p>
        </w:tc>
      </w:tr>
      <w:tr w:rsidR="00495F97" w14:paraId="39BE3DB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175078F"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1AFB0D9"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C203BA3"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B9CCF02" w14:textId="77777777" w:rsidR="00495F97" w:rsidRDefault="00495F97">
            <w:pPr>
              <w:pStyle w:val="TAC"/>
              <w:spacing w:before="20" w:after="20"/>
              <w:ind w:left="57" w:right="57"/>
              <w:jc w:val="left"/>
              <w:rPr>
                <w:lang w:eastAsia="zh-CN"/>
              </w:rPr>
            </w:pPr>
          </w:p>
        </w:tc>
      </w:tr>
      <w:tr w:rsidR="00495F97" w14:paraId="1950230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2519175"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E460D66"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7CB802"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BABCFCF" w14:textId="77777777" w:rsidR="00495F97" w:rsidRDefault="00495F97">
            <w:pPr>
              <w:pStyle w:val="TAC"/>
              <w:spacing w:before="20" w:after="20"/>
              <w:ind w:left="57" w:right="57"/>
              <w:jc w:val="left"/>
              <w:rPr>
                <w:lang w:eastAsia="zh-CN"/>
              </w:rPr>
            </w:pPr>
          </w:p>
        </w:tc>
      </w:tr>
      <w:tr w:rsidR="00495F97" w14:paraId="0F560B7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25D696A"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4A1CA1E"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D3CD19"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6FF6A6" w14:textId="77777777" w:rsidR="00495F97" w:rsidRDefault="00495F97">
            <w:pPr>
              <w:pStyle w:val="TAC"/>
              <w:spacing w:before="20" w:after="20"/>
              <w:ind w:left="57" w:right="57"/>
              <w:jc w:val="left"/>
              <w:rPr>
                <w:lang w:eastAsia="zh-CN"/>
              </w:rPr>
            </w:pPr>
          </w:p>
        </w:tc>
      </w:tr>
      <w:tr w:rsidR="00495F97" w14:paraId="4C6F501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3034AF7"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05FEB67"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AD6AA0E"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846BA8B" w14:textId="77777777" w:rsidR="00495F97" w:rsidRDefault="00495F97">
            <w:pPr>
              <w:pStyle w:val="TAC"/>
              <w:spacing w:before="20" w:after="20"/>
              <w:ind w:left="57" w:right="57"/>
              <w:jc w:val="left"/>
              <w:rPr>
                <w:lang w:eastAsia="zh-CN"/>
              </w:rPr>
            </w:pPr>
          </w:p>
        </w:tc>
      </w:tr>
      <w:tr w:rsidR="00495F97" w14:paraId="4E91667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55F99D4"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F9D4B4F"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5EE1C0"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3076A9B" w14:textId="77777777" w:rsidR="00495F97" w:rsidRDefault="00495F97">
            <w:pPr>
              <w:pStyle w:val="TAC"/>
              <w:spacing w:before="20" w:after="20"/>
              <w:ind w:left="57" w:right="57"/>
              <w:jc w:val="left"/>
              <w:rPr>
                <w:lang w:eastAsia="zh-CN"/>
              </w:rPr>
            </w:pPr>
          </w:p>
        </w:tc>
      </w:tr>
      <w:tr w:rsidR="00495F97" w14:paraId="4EB1D41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B15D3BB"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F688340"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78011AD"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331B7A" w14:textId="77777777" w:rsidR="00495F97" w:rsidRDefault="00495F97">
            <w:pPr>
              <w:pStyle w:val="TAC"/>
              <w:spacing w:before="20" w:after="20"/>
              <w:ind w:left="57" w:right="57"/>
              <w:jc w:val="left"/>
              <w:rPr>
                <w:lang w:eastAsia="zh-CN"/>
              </w:rPr>
            </w:pPr>
          </w:p>
        </w:tc>
      </w:tr>
      <w:tr w:rsidR="00495F97" w14:paraId="7D12EC4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72235BF"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74AD7E"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306ABB"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D7B44FF" w14:textId="77777777" w:rsidR="00495F97" w:rsidRDefault="00495F97">
            <w:pPr>
              <w:pStyle w:val="TAC"/>
              <w:spacing w:before="20" w:after="20"/>
              <w:ind w:left="57" w:right="57"/>
              <w:jc w:val="left"/>
              <w:rPr>
                <w:lang w:eastAsia="zh-CN"/>
              </w:rPr>
            </w:pPr>
          </w:p>
        </w:tc>
      </w:tr>
      <w:tr w:rsidR="00495F97" w14:paraId="319C383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9FEA978" w14:textId="77777777" w:rsidR="00495F97" w:rsidRDefault="00495F9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9B8466D"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72714E" w14:textId="77777777" w:rsidR="00495F97" w:rsidRDefault="00495F9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A718F88" w14:textId="77777777" w:rsidR="00495F97" w:rsidRDefault="00495F97">
            <w:pPr>
              <w:pStyle w:val="TAC"/>
              <w:spacing w:before="20" w:after="20"/>
              <w:ind w:left="57" w:right="57"/>
              <w:jc w:val="left"/>
              <w:rPr>
                <w:lang w:eastAsia="zh-CN"/>
              </w:rPr>
            </w:pPr>
          </w:p>
        </w:tc>
      </w:tr>
    </w:tbl>
    <w:p w14:paraId="5125475C" w14:textId="77777777" w:rsidR="00495F97" w:rsidRDefault="00495F97" w:rsidP="00495F97"/>
    <w:p w14:paraId="1E2F62CD" w14:textId="53AA4058" w:rsidR="00495F97" w:rsidRDefault="00495F97" w:rsidP="00495F97">
      <w:r>
        <w:rPr>
          <w:b/>
          <w:bCs/>
        </w:rPr>
        <w:t>Summary 13</w:t>
      </w:r>
      <w:r>
        <w:t>: TBD</w:t>
      </w:r>
    </w:p>
    <w:p w14:paraId="1AEE05CD" w14:textId="76FC8CAA" w:rsidR="00495F97" w:rsidRDefault="00495F97" w:rsidP="00495F97">
      <w:r>
        <w:rPr>
          <w:b/>
          <w:bCs/>
        </w:rPr>
        <w:t>Proposal 13</w:t>
      </w:r>
      <w:r>
        <w:t>: TBD</w:t>
      </w:r>
    </w:p>
    <w:p w14:paraId="30AA22E6" w14:textId="77777777" w:rsidR="00856530" w:rsidRDefault="00856530" w:rsidP="00367EAB"/>
    <w:p w14:paraId="0082BECF" w14:textId="7CF48E12" w:rsidR="00495F97" w:rsidRDefault="00495F97" w:rsidP="00495F97">
      <w:pPr>
        <w:pStyle w:val="Heading2"/>
      </w:pPr>
      <w:r>
        <w:t>3.14</w:t>
      </w:r>
      <w:r>
        <w:tab/>
        <w:t>Q14 – Zip file format</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495F97" w:rsidRPr="00285DAD" w14:paraId="6CF47E3B" w14:textId="77777777">
        <w:tc>
          <w:tcPr>
            <w:tcW w:w="190" w:type="pct"/>
          </w:tcPr>
          <w:p w14:paraId="36B31472" w14:textId="77777777" w:rsidR="00495F97" w:rsidRPr="00285DAD" w:rsidRDefault="00495F97">
            <w:pPr>
              <w:pStyle w:val="TAH"/>
            </w:pPr>
            <w:r w:rsidRPr="00285DAD">
              <w:t>#</w:t>
            </w:r>
          </w:p>
        </w:tc>
        <w:tc>
          <w:tcPr>
            <w:tcW w:w="999" w:type="pct"/>
          </w:tcPr>
          <w:p w14:paraId="0F243D4C" w14:textId="77777777" w:rsidR="00495F97" w:rsidRPr="00285DAD" w:rsidRDefault="00495F97">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7C5044F4" w14:textId="77777777" w:rsidR="00495F97" w:rsidRPr="00285DAD" w:rsidRDefault="00495F97">
            <w:pPr>
              <w:pStyle w:val="TAH"/>
            </w:pPr>
            <w:r w:rsidRPr="00285DAD">
              <w:t>Possible improvement approaches with current tools</w:t>
            </w:r>
          </w:p>
        </w:tc>
        <w:tc>
          <w:tcPr>
            <w:tcW w:w="699" w:type="pct"/>
          </w:tcPr>
          <w:p w14:paraId="2E723542" w14:textId="77777777" w:rsidR="00495F97" w:rsidRPr="00285DAD" w:rsidRDefault="00495F97">
            <w:pPr>
              <w:pStyle w:val="TAH"/>
            </w:pPr>
            <w:r w:rsidRPr="00285DAD">
              <w:t>Pros of possible improvement approaches</w:t>
            </w:r>
          </w:p>
        </w:tc>
        <w:tc>
          <w:tcPr>
            <w:tcW w:w="624" w:type="pct"/>
          </w:tcPr>
          <w:p w14:paraId="6E71FF1D" w14:textId="77777777" w:rsidR="00495F97" w:rsidRPr="00285DAD" w:rsidRDefault="00495F97">
            <w:pPr>
              <w:pStyle w:val="TAH"/>
            </w:pPr>
            <w:r w:rsidRPr="00285DAD">
              <w:t>Cons of possible improvement approaches</w:t>
            </w:r>
          </w:p>
        </w:tc>
        <w:tc>
          <w:tcPr>
            <w:tcW w:w="977" w:type="pct"/>
          </w:tcPr>
          <w:p w14:paraId="2654E915" w14:textId="77777777" w:rsidR="00495F97" w:rsidRPr="00285DAD" w:rsidRDefault="00495F97">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227E93B0" w14:textId="77777777" w:rsidR="00495F97" w:rsidRPr="00285DAD" w:rsidRDefault="00495F97">
            <w:pPr>
              <w:pStyle w:val="TAH"/>
            </w:pPr>
            <w:r>
              <w:t>Applicable WGs and users of the specification</w:t>
            </w:r>
          </w:p>
        </w:tc>
      </w:tr>
      <w:tr w:rsidR="00C06B16" w:rsidRPr="00285DAD" w14:paraId="3DEBFBD7" w14:textId="77777777">
        <w:tc>
          <w:tcPr>
            <w:tcW w:w="190" w:type="pct"/>
          </w:tcPr>
          <w:p w14:paraId="7A9B9F95" w14:textId="56E0C083" w:rsidR="00C06B16" w:rsidRPr="00285DAD" w:rsidRDefault="00C06B16" w:rsidP="00C06B16">
            <w:r w:rsidRPr="00CB6455">
              <w:rPr>
                <w:rFonts w:eastAsiaTheme="minorEastAsia"/>
                <w:lang w:eastAsia="ja-JP"/>
              </w:rPr>
              <w:t>14</w:t>
            </w:r>
          </w:p>
        </w:tc>
        <w:tc>
          <w:tcPr>
            <w:tcW w:w="999" w:type="pct"/>
          </w:tcPr>
          <w:p w14:paraId="07463942" w14:textId="77777777" w:rsidR="00C06B16" w:rsidRPr="00CB6455" w:rsidRDefault="00C06B16" w:rsidP="00C06B16">
            <w:pPr>
              <w:rPr>
                <w:rFonts w:eastAsiaTheme="minorEastAsia"/>
                <w:lang w:eastAsia="ja-JP"/>
              </w:rPr>
            </w:pPr>
            <w:r w:rsidRPr="00CB6455">
              <w:rPr>
                <w:rFonts w:eastAsiaTheme="minorEastAsia"/>
                <w:b/>
                <w:bCs/>
                <w:lang w:eastAsia="ja-JP"/>
              </w:rPr>
              <w:t>Zip file format</w:t>
            </w:r>
            <w:r w:rsidRPr="00CB6455">
              <w:rPr>
                <w:rFonts w:eastAsiaTheme="minorEastAsia"/>
                <w:lang w:eastAsia="ja-JP"/>
              </w:rPr>
              <w:t xml:space="preserve">: </w:t>
            </w:r>
          </w:p>
          <w:p w14:paraId="2C0F6063" w14:textId="77777777" w:rsidR="00C06B16" w:rsidRPr="00CB6455" w:rsidRDefault="00C06B16" w:rsidP="00C06B16">
            <w:pPr>
              <w:pStyle w:val="ListParagraph"/>
              <w:numPr>
                <w:ilvl w:val="0"/>
                <w:numId w:val="19"/>
              </w:numPr>
              <w:spacing w:after="0"/>
              <w:rPr>
                <w:rFonts w:eastAsiaTheme="minorEastAsia"/>
                <w:lang w:eastAsia="ja-JP"/>
              </w:rPr>
            </w:pPr>
            <w:r w:rsidRPr="00CB6455">
              <w:rPr>
                <w:rFonts w:eastAsiaTheme="minorEastAsia"/>
                <w:lang w:eastAsia="ja-JP"/>
              </w:rPr>
              <w:t>While compression slightly reduces the download time and allows for grouping specification-related files, it prevents easy handling, e.g., on mobile phones without a proper application, which may be prohibited by company policy.</w:t>
            </w:r>
          </w:p>
          <w:p w14:paraId="64F16D69" w14:textId="77777777" w:rsidR="00C06B16" w:rsidRPr="00CB6455" w:rsidRDefault="00C06B16" w:rsidP="00C06B16">
            <w:pPr>
              <w:pStyle w:val="ListParagraph"/>
              <w:numPr>
                <w:ilvl w:val="0"/>
                <w:numId w:val="19"/>
              </w:numPr>
              <w:spacing w:after="0"/>
              <w:rPr>
                <w:rFonts w:eastAsiaTheme="minorEastAsia"/>
                <w:lang w:eastAsia="ja-JP"/>
              </w:rPr>
            </w:pPr>
            <w:r w:rsidRPr="00CB6455">
              <w:rPr>
                <w:rFonts w:eastAsiaTheme="minorEastAsia"/>
                <w:lang w:eastAsia="ja-JP"/>
              </w:rPr>
              <w:t>Complicates cross-specification linking.</w:t>
            </w:r>
          </w:p>
          <w:p w14:paraId="1CFF3EDF" w14:textId="77777777" w:rsidR="00C06B16" w:rsidRPr="00CB6455" w:rsidRDefault="00C06B16" w:rsidP="00C06B16">
            <w:pPr>
              <w:pStyle w:val="ListParagraph"/>
              <w:numPr>
                <w:ilvl w:val="0"/>
                <w:numId w:val="19"/>
              </w:numPr>
              <w:spacing w:after="0"/>
              <w:rPr>
                <w:rFonts w:eastAsiaTheme="minorEastAsia"/>
                <w:lang w:eastAsia="ja-JP"/>
              </w:rPr>
            </w:pPr>
            <w:r w:rsidRPr="00CB6455">
              <w:rPr>
                <w:rFonts w:eastAsiaTheme="minorEastAsia"/>
                <w:lang w:eastAsia="ja-JP"/>
              </w:rPr>
              <w:t>Prevents searching in files via some operating systems.</w:t>
            </w:r>
          </w:p>
          <w:p w14:paraId="3F460499" w14:textId="071BAFCE" w:rsidR="00C06B16" w:rsidRPr="00285DAD" w:rsidRDefault="00C06B16" w:rsidP="00C06B16">
            <w:r w:rsidRPr="00CB6455">
              <w:rPr>
                <w:rFonts w:eastAsiaTheme="minorEastAsia"/>
                <w:lang w:eastAsia="ja-JP"/>
              </w:rPr>
              <w:t>Docx is a form of zip file already, which means that zipping it does not provide additional compression.</w:t>
            </w:r>
          </w:p>
        </w:tc>
        <w:tc>
          <w:tcPr>
            <w:tcW w:w="913" w:type="pct"/>
          </w:tcPr>
          <w:p w14:paraId="7C2B49F4" w14:textId="77777777" w:rsidR="00C06B16" w:rsidRPr="00285DAD" w:rsidRDefault="00C06B16" w:rsidP="00C06B16"/>
        </w:tc>
        <w:tc>
          <w:tcPr>
            <w:tcW w:w="699" w:type="pct"/>
          </w:tcPr>
          <w:p w14:paraId="23C116D2" w14:textId="77777777" w:rsidR="00C06B16" w:rsidRPr="00285DAD" w:rsidRDefault="00C06B16" w:rsidP="00C06B16"/>
        </w:tc>
        <w:tc>
          <w:tcPr>
            <w:tcW w:w="624" w:type="pct"/>
          </w:tcPr>
          <w:p w14:paraId="41952F76" w14:textId="77777777" w:rsidR="00C06B16" w:rsidRPr="00285DAD" w:rsidRDefault="00C06B16" w:rsidP="00C06B16"/>
        </w:tc>
        <w:tc>
          <w:tcPr>
            <w:tcW w:w="977" w:type="pct"/>
          </w:tcPr>
          <w:p w14:paraId="134A8C0D" w14:textId="4C342D8E" w:rsidR="00C06B16" w:rsidRPr="00285DAD" w:rsidRDefault="00C06B16" w:rsidP="00C06B16">
            <w:r>
              <w:rPr>
                <w:rFonts w:eastAsiaTheme="minorEastAsia"/>
                <w:b/>
                <w:bCs/>
                <w:lang w:eastAsia="ja-JP"/>
              </w:rPr>
              <w:t>(</w:t>
            </w:r>
            <w:r w:rsidRPr="00DC728B">
              <w:rPr>
                <w:rFonts w:eastAsiaTheme="minorEastAsia"/>
                <w:b/>
                <w:bCs/>
                <w:color w:val="FF0000"/>
                <w:lang w:eastAsia="ja-JP"/>
              </w:rPr>
              <w:t>infeasible</w:t>
            </w:r>
            <w:r>
              <w:rPr>
                <w:rFonts w:eastAsiaTheme="minorEastAsia"/>
                <w:b/>
                <w:bCs/>
                <w:lang w:eastAsia="ja-JP"/>
              </w:rPr>
              <w:t xml:space="preserve">) </w:t>
            </w:r>
            <w:r>
              <w:rPr>
                <w:rFonts w:eastAsiaTheme="minorEastAsia"/>
                <w:lang w:eastAsia="ja-JP"/>
              </w:rPr>
              <w:t>The only way we have to group files together with the specification is with a container format like zip. Otherwise, files would need to be manually downloaded from the FTP server, one-by-one.</w:t>
            </w:r>
          </w:p>
        </w:tc>
        <w:tc>
          <w:tcPr>
            <w:tcW w:w="598" w:type="pct"/>
          </w:tcPr>
          <w:p w14:paraId="2DEB7B75" w14:textId="08C47183" w:rsidR="00C06B16" w:rsidRDefault="00C06B16" w:rsidP="00C06B16">
            <w:pPr>
              <w:jc w:val="center"/>
            </w:pPr>
            <w:r w:rsidRPr="00CB6455">
              <w:rPr>
                <w:rFonts w:eastAsiaTheme="minorEastAsia"/>
                <w:b/>
                <w:bCs/>
                <w:lang w:eastAsia="ja-JP"/>
              </w:rPr>
              <w:t>WGs</w:t>
            </w:r>
            <w:r w:rsidRPr="00CB6455">
              <w:rPr>
                <w:rFonts w:eastAsiaTheme="minorEastAsia"/>
                <w:lang w:eastAsia="ja-JP"/>
              </w:rPr>
              <w:br/>
              <w:t>All groups</w:t>
            </w:r>
            <w:r w:rsidRPr="00CB6455">
              <w:rPr>
                <w:rFonts w:eastAsiaTheme="minorEastAsia"/>
                <w:lang w:eastAsia="ja-JP"/>
              </w:rPr>
              <w:br/>
            </w:r>
            <w:r w:rsidRPr="00CB6455">
              <w:rPr>
                <w:rFonts w:eastAsiaTheme="minorEastAsia"/>
                <w:lang w:eastAsia="ja-JP"/>
              </w:rPr>
              <w:br/>
            </w:r>
            <w:r w:rsidRPr="00CB6455">
              <w:rPr>
                <w:rFonts w:eastAsiaTheme="minorEastAsia"/>
                <w:b/>
                <w:bCs/>
                <w:lang w:eastAsia="ja-JP"/>
              </w:rPr>
              <w:t>Users</w:t>
            </w:r>
            <w:r w:rsidRPr="00CB6455">
              <w:rPr>
                <w:rFonts w:eastAsiaTheme="minorEastAsia"/>
                <w:lang w:eastAsia="ja-JP"/>
              </w:rPr>
              <w:br/>
              <w:t>Contributor, Reader</w:t>
            </w:r>
          </w:p>
        </w:tc>
      </w:tr>
    </w:tbl>
    <w:p w14:paraId="076DC902" w14:textId="77777777" w:rsidR="00E75436" w:rsidRDefault="00E75436"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336B55" w14:paraId="5297F077"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622578CB" w14:textId="48C817ED" w:rsidR="00336B55" w:rsidRDefault="00336B55">
            <w:pPr>
              <w:pStyle w:val="TAH"/>
              <w:spacing w:before="20" w:after="20"/>
              <w:ind w:left="57" w:right="57"/>
              <w:jc w:val="left"/>
              <w:rPr>
                <w:color w:val="FFFFFF" w:themeColor="background1"/>
              </w:rPr>
            </w:pPr>
            <w:r>
              <w:rPr>
                <w:color w:val="FFFFFF" w:themeColor="background1"/>
              </w:rPr>
              <w:t>Answers to Question 14</w:t>
            </w:r>
          </w:p>
        </w:tc>
      </w:tr>
      <w:tr w:rsidR="00336B55" w14:paraId="514C1D4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0F493" w14:textId="77777777" w:rsidR="00336B55" w:rsidRDefault="00336B55">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E38219" w14:textId="77777777" w:rsidR="00336B55" w:rsidRDefault="00336B55">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2B2A2" w14:textId="77777777" w:rsidR="00336B55" w:rsidRDefault="00336B55">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8B9125" w14:textId="77777777" w:rsidR="00336B55" w:rsidRDefault="00336B55">
            <w:pPr>
              <w:pStyle w:val="TAH"/>
              <w:spacing w:before="20" w:after="20"/>
              <w:ind w:left="57" w:right="57"/>
              <w:jc w:val="left"/>
            </w:pPr>
            <w:r>
              <w:t>Comment on Solution (s)</w:t>
            </w:r>
          </w:p>
        </w:tc>
      </w:tr>
      <w:tr w:rsidR="00336B55" w14:paraId="2706DD3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00CC9D1"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5A755A1"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8CE152"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ACECD8" w14:textId="77777777" w:rsidR="00336B55" w:rsidRDefault="00336B55">
            <w:pPr>
              <w:pStyle w:val="TAC"/>
              <w:spacing w:before="20" w:after="20"/>
              <w:ind w:left="57" w:right="57"/>
              <w:jc w:val="left"/>
              <w:rPr>
                <w:lang w:eastAsia="zh-CN"/>
              </w:rPr>
            </w:pPr>
          </w:p>
        </w:tc>
      </w:tr>
      <w:tr w:rsidR="00336B55" w14:paraId="1BDFA6F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D61F434"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1E24B94"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17A3AB1"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92A6E8B" w14:textId="77777777" w:rsidR="00336B55" w:rsidRDefault="00336B55">
            <w:pPr>
              <w:pStyle w:val="TAC"/>
              <w:spacing w:before="20" w:after="20"/>
              <w:ind w:left="57" w:right="57"/>
              <w:jc w:val="left"/>
              <w:rPr>
                <w:lang w:eastAsia="zh-CN"/>
              </w:rPr>
            </w:pPr>
          </w:p>
        </w:tc>
      </w:tr>
      <w:tr w:rsidR="00336B55" w14:paraId="5685665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E14E463"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28A8C92"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83F9861"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C584D4" w14:textId="77777777" w:rsidR="00336B55" w:rsidRDefault="00336B55">
            <w:pPr>
              <w:pStyle w:val="TAC"/>
              <w:spacing w:before="20" w:after="20"/>
              <w:ind w:left="57" w:right="57"/>
              <w:jc w:val="left"/>
              <w:rPr>
                <w:lang w:eastAsia="zh-CN"/>
              </w:rPr>
            </w:pPr>
          </w:p>
        </w:tc>
      </w:tr>
      <w:tr w:rsidR="00336B55" w14:paraId="7D707F5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6B43A0D"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B23D6C5"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8F31970"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23974E" w14:textId="77777777" w:rsidR="00336B55" w:rsidRDefault="00336B55">
            <w:pPr>
              <w:pStyle w:val="TAC"/>
              <w:spacing w:before="20" w:after="20"/>
              <w:ind w:left="57" w:right="57"/>
              <w:jc w:val="left"/>
              <w:rPr>
                <w:lang w:eastAsia="zh-CN"/>
              </w:rPr>
            </w:pPr>
          </w:p>
        </w:tc>
      </w:tr>
      <w:tr w:rsidR="00336B55" w14:paraId="71023DB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FD173E2"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1579220"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8D941E"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78091C" w14:textId="77777777" w:rsidR="00336B55" w:rsidRDefault="00336B55">
            <w:pPr>
              <w:pStyle w:val="TAC"/>
              <w:spacing w:before="20" w:after="20"/>
              <w:ind w:left="57" w:right="57"/>
              <w:jc w:val="left"/>
              <w:rPr>
                <w:lang w:eastAsia="zh-CN"/>
              </w:rPr>
            </w:pPr>
          </w:p>
        </w:tc>
      </w:tr>
      <w:tr w:rsidR="00336B55" w14:paraId="6365BE9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E06830F"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ADEDC7F"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2BDCC54"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6548457" w14:textId="77777777" w:rsidR="00336B55" w:rsidRDefault="00336B55">
            <w:pPr>
              <w:pStyle w:val="TAC"/>
              <w:spacing w:before="20" w:after="20"/>
              <w:ind w:left="57" w:right="57"/>
              <w:jc w:val="left"/>
              <w:rPr>
                <w:lang w:eastAsia="zh-CN"/>
              </w:rPr>
            </w:pPr>
          </w:p>
        </w:tc>
      </w:tr>
      <w:tr w:rsidR="00336B55" w14:paraId="29B95CA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14CAD05"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5968BAF"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B797D81"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D0C242" w14:textId="77777777" w:rsidR="00336B55" w:rsidRDefault="00336B55">
            <w:pPr>
              <w:pStyle w:val="TAC"/>
              <w:spacing w:before="20" w:after="20"/>
              <w:ind w:left="57" w:right="57"/>
              <w:jc w:val="left"/>
              <w:rPr>
                <w:lang w:eastAsia="zh-CN"/>
              </w:rPr>
            </w:pPr>
          </w:p>
        </w:tc>
      </w:tr>
      <w:tr w:rsidR="00336B55" w14:paraId="2F0C6AC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7255F0B"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FBC0F0B"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C9A2855"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0A3126" w14:textId="77777777" w:rsidR="00336B55" w:rsidRDefault="00336B55">
            <w:pPr>
              <w:pStyle w:val="TAC"/>
              <w:spacing w:before="20" w:after="20"/>
              <w:ind w:left="57" w:right="57"/>
              <w:jc w:val="left"/>
              <w:rPr>
                <w:lang w:eastAsia="zh-CN"/>
              </w:rPr>
            </w:pPr>
          </w:p>
        </w:tc>
      </w:tr>
      <w:tr w:rsidR="00336B55" w14:paraId="1958285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A692465"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EA5F0D5"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1519C9"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8AF7FB" w14:textId="77777777" w:rsidR="00336B55" w:rsidRDefault="00336B55">
            <w:pPr>
              <w:pStyle w:val="TAC"/>
              <w:spacing w:before="20" w:after="20"/>
              <w:ind w:left="57" w:right="57"/>
              <w:jc w:val="left"/>
              <w:rPr>
                <w:lang w:eastAsia="zh-CN"/>
              </w:rPr>
            </w:pPr>
          </w:p>
        </w:tc>
      </w:tr>
      <w:tr w:rsidR="00336B55" w14:paraId="234AF5A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6111288"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800E5B1"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787B90"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A2908FF" w14:textId="77777777" w:rsidR="00336B55" w:rsidRDefault="00336B55">
            <w:pPr>
              <w:pStyle w:val="TAC"/>
              <w:spacing w:before="20" w:after="20"/>
              <w:ind w:left="57" w:right="57"/>
              <w:jc w:val="left"/>
              <w:rPr>
                <w:lang w:eastAsia="zh-CN"/>
              </w:rPr>
            </w:pPr>
          </w:p>
        </w:tc>
      </w:tr>
      <w:tr w:rsidR="00336B55" w14:paraId="35FBA78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DBDF6E9"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BB5FED1"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FD7E48"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AE24847" w14:textId="77777777" w:rsidR="00336B55" w:rsidRDefault="00336B55">
            <w:pPr>
              <w:pStyle w:val="TAC"/>
              <w:spacing w:before="20" w:after="20"/>
              <w:ind w:left="57" w:right="57"/>
              <w:jc w:val="left"/>
              <w:rPr>
                <w:lang w:eastAsia="zh-CN"/>
              </w:rPr>
            </w:pPr>
          </w:p>
        </w:tc>
      </w:tr>
      <w:tr w:rsidR="00336B55" w14:paraId="6D0FCCA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255E64B"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4708A57"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C77DCD5"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5FBE2E" w14:textId="77777777" w:rsidR="00336B55" w:rsidRDefault="00336B55">
            <w:pPr>
              <w:pStyle w:val="TAC"/>
              <w:spacing w:before="20" w:after="20"/>
              <w:ind w:left="57" w:right="57"/>
              <w:jc w:val="left"/>
              <w:rPr>
                <w:lang w:eastAsia="zh-CN"/>
              </w:rPr>
            </w:pPr>
          </w:p>
        </w:tc>
      </w:tr>
      <w:tr w:rsidR="00336B55" w14:paraId="5FDF51D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22A98EE" w14:textId="77777777" w:rsidR="00336B55" w:rsidRDefault="00336B5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739A4ED"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978CFFE" w14:textId="77777777" w:rsidR="00336B55" w:rsidRDefault="00336B5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AD03072" w14:textId="77777777" w:rsidR="00336B55" w:rsidRDefault="00336B55">
            <w:pPr>
              <w:pStyle w:val="TAC"/>
              <w:spacing w:before="20" w:after="20"/>
              <w:ind w:left="57" w:right="57"/>
              <w:jc w:val="left"/>
              <w:rPr>
                <w:lang w:eastAsia="zh-CN"/>
              </w:rPr>
            </w:pPr>
          </w:p>
        </w:tc>
      </w:tr>
    </w:tbl>
    <w:p w14:paraId="15538970" w14:textId="77777777" w:rsidR="00336B55" w:rsidRDefault="00336B55" w:rsidP="00336B55"/>
    <w:p w14:paraId="40CC497B" w14:textId="33322381" w:rsidR="00336B55" w:rsidRDefault="00336B55" w:rsidP="00336B55">
      <w:r>
        <w:rPr>
          <w:b/>
          <w:bCs/>
        </w:rPr>
        <w:t>Summary 14</w:t>
      </w:r>
      <w:r>
        <w:t>: TBD</w:t>
      </w:r>
    </w:p>
    <w:p w14:paraId="782BCB92" w14:textId="0D997652" w:rsidR="00336B55" w:rsidRDefault="00336B55" w:rsidP="00336B55">
      <w:r>
        <w:rPr>
          <w:b/>
          <w:bCs/>
        </w:rPr>
        <w:t>Proposal 14</w:t>
      </w:r>
      <w:r>
        <w:t>: TBD</w:t>
      </w:r>
    </w:p>
    <w:p w14:paraId="44B36C59" w14:textId="77777777" w:rsidR="00495F97" w:rsidRDefault="00495F97" w:rsidP="00367EAB"/>
    <w:p w14:paraId="1109BEA4" w14:textId="7D482092" w:rsidR="00336B55" w:rsidRDefault="00336B55" w:rsidP="00336B55">
      <w:pPr>
        <w:pStyle w:val="Heading2"/>
      </w:pPr>
      <w:r>
        <w:t>3.15</w:t>
      </w:r>
      <w:r>
        <w:tab/>
        <w:t>Q15 – Numbering of PRs and CPRs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336B55" w:rsidRPr="00285DAD" w14:paraId="752B27CD" w14:textId="77777777">
        <w:tc>
          <w:tcPr>
            <w:tcW w:w="190" w:type="pct"/>
          </w:tcPr>
          <w:p w14:paraId="1A218EDE" w14:textId="77777777" w:rsidR="00336B55" w:rsidRPr="00285DAD" w:rsidRDefault="00336B55">
            <w:pPr>
              <w:pStyle w:val="TAH"/>
            </w:pPr>
            <w:r w:rsidRPr="00285DAD">
              <w:t>#</w:t>
            </w:r>
          </w:p>
        </w:tc>
        <w:tc>
          <w:tcPr>
            <w:tcW w:w="999" w:type="pct"/>
          </w:tcPr>
          <w:p w14:paraId="14729818" w14:textId="77777777" w:rsidR="00336B55" w:rsidRPr="00285DAD" w:rsidRDefault="00336B55">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0B41821A" w14:textId="77777777" w:rsidR="00336B55" w:rsidRPr="00285DAD" w:rsidRDefault="00336B55">
            <w:pPr>
              <w:pStyle w:val="TAH"/>
            </w:pPr>
            <w:r w:rsidRPr="00285DAD">
              <w:t>Possible improvement approaches with current tools</w:t>
            </w:r>
          </w:p>
        </w:tc>
        <w:tc>
          <w:tcPr>
            <w:tcW w:w="699" w:type="pct"/>
          </w:tcPr>
          <w:p w14:paraId="6B28C774" w14:textId="77777777" w:rsidR="00336B55" w:rsidRPr="00285DAD" w:rsidRDefault="00336B55">
            <w:pPr>
              <w:pStyle w:val="TAH"/>
            </w:pPr>
            <w:r w:rsidRPr="00285DAD">
              <w:t>Pros of possible improvement approaches</w:t>
            </w:r>
          </w:p>
        </w:tc>
        <w:tc>
          <w:tcPr>
            <w:tcW w:w="624" w:type="pct"/>
          </w:tcPr>
          <w:p w14:paraId="1678AD32" w14:textId="77777777" w:rsidR="00336B55" w:rsidRPr="00285DAD" w:rsidRDefault="00336B55">
            <w:pPr>
              <w:pStyle w:val="TAH"/>
            </w:pPr>
            <w:r w:rsidRPr="00285DAD">
              <w:t>Cons of possible improvement approaches</w:t>
            </w:r>
          </w:p>
        </w:tc>
        <w:tc>
          <w:tcPr>
            <w:tcW w:w="977" w:type="pct"/>
          </w:tcPr>
          <w:p w14:paraId="2E991AFA" w14:textId="77777777" w:rsidR="00336B55" w:rsidRPr="00285DAD" w:rsidRDefault="00336B55">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42ACAB0F" w14:textId="77777777" w:rsidR="00336B55" w:rsidRPr="00285DAD" w:rsidRDefault="00336B55">
            <w:pPr>
              <w:pStyle w:val="TAH"/>
            </w:pPr>
            <w:r>
              <w:t>Applicable WGs and users of the specification</w:t>
            </w:r>
          </w:p>
        </w:tc>
      </w:tr>
      <w:tr w:rsidR="00C07B95" w:rsidRPr="00285DAD" w14:paraId="155B39B8" w14:textId="77777777">
        <w:tc>
          <w:tcPr>
            <w:tcW w:w="190" w:type="pct"/>
          </w:tcPr>
          <w:p w14:paraId="13A2DD02" w14:textId="008226B2" w:rsidR="00C07B95" w:rsidRPr="00285DAD" w:rsidRDefault="00C07B95" w:rsidP="00C07B95">
            <w:r w:rsidRPr="00CB6455">
              <w:rPr>
                <w:rFonts w:eastAsiaTheme="minorEastAsia"/>
                <w:lang w:eastAsia="ja-JP"/>
              </w:rPr>
              <w:t>1</w:t>
            </w:r>
            <w:r>
              <w:rPr>
                <w:rFonts w:eastAsiaTheme="minorEastAsia"/>
                <w:lang w:eastAsia="ja-JP"/>
              </w:rPr>
              <w:t>5</w:t>
            </w:r>
          </w:p>
        </w:tc>
        <w:tc>
          <w:tcPr>
            <w:tcW w:w="999" w:type="pct"/>
          </w:tcPr>
          <w:p w14:paraId="1C132A2C" w14:textId="77777777" w:rsidR="00C07B95" w:rsidRPr="00CB6455" w:rsidRDefault="00C07B95" w:rsidP="00C07B95">
            <w:pPr>
              <w:rPr>
                <w:rFonts w:eastAsiaTheme="minorEastAsia"/>
                <w:lang w:eastAsia="ja-JP"/>
              </w:rPr>
            </w:pPr>
            <w:r w:rsidRPr="00CB6455">
              <w:rPr>
                <w:rFonts w:eastAsiaTheme="minorEastAsia"/>
                <w:b/>
                <w:bCs/>
                <w:lang w:eastAsia="ja-JP"/>
              </w:rPr>
              <w:t>Numbering of PRs and CPRs</w:t>
            </w:r>
            <w:r w:rsidRPr="00CB6455">
              <w:rPr>
                <w:rFonts w:eastAsiaTheme="minorEastAsia"/>
                <w:lang w:eastAsia="ja-JP"/>
              </w:rPr>
              <w:t>:</w:t>
            </w:r>
          </w:p>
          <w:p w14:paraId="6A05612D" w14:textId="2645939B" w:rsidR="00C07B95" w:rsidRPr="00285DAD" w:rsidRDefault="00C07B95" w:rsidP="00C07B95">
            <w:r w:rsidRPr="00CB6455">
              <w:rPr>
                <w:rFonts w:eastAsiaTheme="minorEastAsia"/>
                <w:lang w:eastAsia="ja-JP"/>
              </w:rPr>
              <w:t>Potential Requirements (PR), Consolidated Potential Requirements (CPR), requirements are numbered manually and inconsistently within TR/TS, making it error prone for tracking or later reference</w:t>
            </w:r>
          </w:p>
        </w:tc>
        <w:tc>
          <w:tcPr>
            <w:tcW w:w="913" w:type="pct"/>
          </w:tcPr>
          <w:p w14:paraId="6B6DF82D" w14:textId="77777777" w:rsidR="00C07B95" w:rsidRPr="00285DAD" w:rsidRDefault="00C07B95" w:rsidP="00C07B95"/>
        </w:tc>
        <w:tc>
          <w:tcPr>
            <w:tcW w:w="699" w:type="pct"/>
          </w:tcPr>
          <w:p w14:paraId="74D6C7B6" w14:textId="77777777" w:rsidR="00C07B95" w:rsidRPr="00285DAD" w:rsidRDefault="00C07B95" w:rsidP="00C07B95"/>
        </w:tc>
        <w:tc>
          <w:tcPr>
            <w:tcW w:w="624" w:type="pct"/>
          </w:tcPr>
          <w:p w14:paraId="6EB88A93" w14:textId="77777777" w:rsidR="00C07B95" w:rsidRPr="00285DAD" w:rsidRDefault="00C07B95" w:rsidP="00C07B95"/>
        </w:tc>
        <w:tc>
          <w:tcPr>
            <w:tcW w:w="977" w:type="pct"/>
          </w:tcPr>
          <w:p w14:paraId="38A9142D" w14:textId="77777777" w:rsidR="00C07B95" w:rsidRPr="00285DAD" w:rsidRDefault="00C07B95" w:rsidP="00C07B95"/>
        </w:tc>
        <w:tc>
          <w:tcPr>
            <w:tcW w:w="598" w:type="pct"/>
          </w:tcPr>
          <w:p w14:paraId="563C7A6F" w14:textId="77777777" w:rsidR="00C07B95" w:rsidRPr="00CB6455" w:rsidRDefault="00C07B95" w:rsidP="00C07B95">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SA1, CT3</w:t>
            </w:r>
          </w:p>
          <w:p w14:paraId="6931E3B4" w14:textId="77777777" w:rsidR="00C07B95" w:rsidRPr="00CB6455" w:rsidRDefault="00C07B95" w:rsidP="00C07B95">
            <w:pPr>
              <w:jc w:val="center"/>
              <w:rPr>
                <w:rFonts w:eastAsiaTheme="minorEastAsia"/>
                <w:lang w:eastAsia="ja-JP"/>
              </w:rPr>
            </w:pPr>
          </w:p>
          <w:p w14:paraId="4977D60B" w14:textId="39F95DC9" w:rsidR="00C07B95" w:rsidRDefault="00C07B95" w:rsidP="00C07B95">
            <w:pPr>
              <w:jc w:val="center"/>
            </w:pPr>
            <w:r w:rsidRPr="00CB6455">
              <w:rPr>
                <w:rFonts w:eastAsiaTheme="minorEastAsia"/>
                <w:b/>
                <w:bCs/>
                <w:lang w:eastAsia="ja-JP"/>
              </w:rPr>
              <w:t>Users</w:t>
            </w:r>
            <w:r w:rsidRPr="00CB6455">
              <w:rPr>
                <w:rFonts w:eastAsiaTheme="minorEastAsia"/>
                <w:lang w:eastAsia="ja-JP"/>
              </w:rPr>
              <w:br/>
              <w:t>Contributor, Editor</w:t>
            </w:r>
          </w:p>
        </w:tc>
      </w:tr>
    </w:tbl>
    <w:p w14:paraId="08787AC0" w14:textId="77777777" w:rsidR="00336B55" w:rsidRDefault="00336B55"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C07B95" w14:paraId="57D4B90C"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6D39A751" w14:textId="00BB684D" w:rsidR="00C07B95" w:rsidRDefault="00C07B95">
            <w:pPr>
              <w:pStyle w:val="TAH"/>
              <w:spacing w:before="20" w:after="20"/>
              <w:ind w:left="57" w:right="57"/>
              <w:jc w:val="left"/>
              <w:rPr>
                <w:color w:val="FFFFFF" w:themeColor="background1"/>
              </w:rPr>
            </w:pPr>
            <w:r>
              <w:rPr>
                <w:color w:val="FFFFFF" w:themeColor="background1"/>
              </w:rPr>
              <w:t>Answers to Question 15</w:t>
            </w:r>
          </w:p>
        </w:tc>
      </w:tr>
      <w:tr w:rsidR="00C07B95" w14:paraId="5B210E5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ED7C" w14:textId="77777777" w:rsidR="00C07B95" w:rsidRDefault="00C07B95">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6265A5" w14:textId="77777777" w:rsidR="00C07B95" w:rsidRDefault="00C07B95">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23C3D" w14:textId="77777777" w:rsidR="00C07B95" w:rsidRDefault="00C07B95">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DCD12" w14:textId="77777777" w:rsidR="00C07B95" w:rsidRDefault="00C07B95">
            <w:pPr>
              <w:pStyle w:val="TAH"/>
              <w:spacing w:before="20" w:after="20"/>
              <w:ind w:left="57" w:right="57"/>
              <w:jc w:val="left"/>
            </w:pPr>
            <w:r>
              <w:t>Comment on Solution (s)</w:t>
            </w:r>
          </w:p>
        </w:tc>
      </w:tr>
      <w:tr w:rsidR="00C07B95" w14:paraId="33BE88A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E311C65"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D1B05EA"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BEB6D3"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F78AE2B" w14:textId="77777777" w:rsidR="00C07B95" w:rsidRDefault="00C07B95">
            <w:pPr>
              <w:pStyle w:val="TAC"/>
              <w:spacing w:before="20" w:after="20"/>
              <w:ind w:left="57" w:right="57"/>
              <w:jc w:val="left"/>
              <w:rPr>
                <w:lang w:eastAsia="zh-CN"/>
              </w:rPr>
            </w:pPr>
          </w:p>
        </w:tc>
      </w:tr>
      <w:tr w:rsidR="00C07B95" w14:paraId="46598E4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F8D5120"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B6E0606"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EA065F"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B033D74" w14:textId="77777777" w:rsidR="00C07B95" w:rsidRDefault="00C07B95">
            <w:pPr>
              <w:pStyle w:val="TAC"/>
              <w:spacing w:before="20" w:after="20"/>
              <w:ind w:left="57" w:right="57"/>
              <w:jc w:val="left"/>
              <w:rPr>
                <w:lang w:eastAsia="zh-CN"/>
              </w:rPr>
            </w:pPr>
          </w:p>
        </w:tc>
      </w:tr>
      <w:tr w:rsidR="00C07B95" w14:paraId="3FC9495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4B39BBE"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96ACE72"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7EC029"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69EA914" w14:textId="77777777" w:rsidR="00C07B95" w:rsidRDefault="00C07B95">
            <w:pPr>
              <w:pStyle w:val="TAC"/>
              <w:spacing w:before="20" w:after="20"/>
              <w:ind w:left="57" w:right="57"/>
              <w:jc w:val="left"/>
              <w:rPr>
                <w:lang w:eastAsia="zh-CN"/>
              </w:rPr>
            </w:pPr>
          </w:p>
        </w:tc>
      </w:tr>
      <w:tr w:rsidR="00C07B95" w14:paraId="34F0C21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80F9BB2"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9D4D6A0"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53AA598"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5EFA098" w14:textId="77777777" w:rsidR="00C07B95" w:rsidRDefault="00C07B95">
            <w:pPr>
              <w:pStyle w:val="TAC"/>
              <w:spacing w:before="20" w:after="20"/>
              <w:ind w:left="57" w:right="57"/>
              <w:jc w:val="left"/>
              <w:rPr>
                <w:lang w:eastAsia="zh-CN"/>
              </w:rPr>
            </w:pPr>
          </w:p>
        </w:tc>
      </w:tr>
      <w:tr w:rsidR="00C07B95" w14:paraId="2ACF739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3536C50"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26EFF20"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73E1BBB"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4BABC1D" w14:textId="77777777" w:rsidR="00C07B95" w:rsidRDefault="00C07B95">
            <w:pPr>
              <w:pStyle w:val="TAC"/>
              <w:spacing w:before="20" w:after="20"/>
              <w:ind w:left="57" w:right="57"/>
              <w:jc w:val="left"/>
              <w:rPr>
                <w:lang w:eastAsia="zh-CN"/>
              </w:rPr>
            </w:pPr>
          </w:p>
        </w:tc>
      </w:tr>
      <w:tr w:rsidR="00C07B95" w14:paraId="5A433B3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3920D2B"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51015FE"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28965B"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11CD5CF" w14:textId="77777777" w:rsidR="00C07B95" w:rsidRDefault="00C07B95">
            <w:pPr>
              <w:pStyle w:val="TAC"/>
              <w:spacing w:before="20" w:after="20"/>
              <w:ind w:left="57" w:right="57"/>
              <w:jc w:val="left"/>
              <w:rPr>
                <w:lang w:eastAsia="zh-CN"/>
              </w:rPr>
            </w:pPr>
          </w:p>
        </w:tc>
      </w:tr>
      <w:tr w:rsidR="00C07B95" w14:paraId="47E0DC4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0449994"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2C4BDB9"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0AF3ED2"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09C53F" w14:textId="77777777" w:rsidR="00C07B95" w:rsidRDefault="00C07B95">
            <w:pPr>
              <w:pStyle w:val="TAC"/>
              <w:spacing w:before="20" w:after="20"/>
              <w:ind w:left="57" w:right="57"/>
              <w:jc w:val="left"/>
              <w:rPr>
                <w:lang w:eastAsia="zh-CN"/>
              </w:rPr>
            </w:pPr>
          </w:p>
        </w:tc>
      </w:tr>
      <w:tr w:rsidR="00C07B95" w14:paraId="171BCC8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86E5F57"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D4C4925"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9F07A7"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F56B22" w14:textId="77777777" w:rsidR="00C07B95" w:rsidRDefault="00C07B95">
            <w:pPr>
              <w:pStyle w:val="TAC"/>
              <w:spacing w:before="20" w:after="20"/>
              <w:ind w:left="57" w:right="57"/>
              <w:jc w:val="left"/>
              <w:rPr>
                <w:lang w:eastAsia="zh-CN"/>
              </w:rPr>
            </w:pPr>
          </w:p>
        </w:tc>
      </w:tr>
      <w:tr w:rsidR="00C07B95" w14:paraId="4746673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082DE7E"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79E5420"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0E2CFC"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AE0A5D2" w14:textId="77777777" w:rsidR="00C07B95" w:rsidRDefault="00C07B95">
            <w:pPr>
              <w:pStyle w:val="TAC"/>
              <w:spacing w:before="20" w:after="20"/>
              <w:ind w:left="57" w:right="57"/>
              <w:jc w:val="left"/>
              <w:rPr>
                <w:lang w:eastAsia="zh-CN"/>
              </w:rPr>
            </w:pPr>
          </w:p>
        </w:tc>
      </w:tr>
      <w:tr w:rsidR="00C07B95" w14:paraId="4B4D26D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2F39C66"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6C3DDF5"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326BEDF"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07533B3" w14:textId="77777777" w:rsidR="00C07B95" w:rsidRDefault="00C07B95">
            <w:pPr>
              <w:pStyle w:val="TAC"/>
              <w:spacing w:before="20" w:after="20"/>
              <w:ind w:left="57" w:right="57"/>
              <w:jc w:val="left"/>
              <w:rPr>
                <w:lang w:eastAsia="zh-CN"/>
              </w:rPr>
            </w:pPr>
          </w:p>
        </w:tc>
      </w:tr>
      <w:tr w:rsidR="00C07B95" w14:paraId="2F4E87C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9D773D2"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9833335"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9502BA9"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3A796BC" w14:textId="77777777" w:rsidR="00C07B95" w:rsidRDefault="00C07B95">
            <w:pPr>
              <w:pStyle w:val="TAC"/>
              <w:spacing w:before="20" w:after="20"/>
              <w:ind w:left="57" w:right="57"/>
              <w:jc w:val="left"/>
              <w:rPr>
                <w:lang w:eastAsia="zh-CN"/>
              </w:rPr>
            </w:pPr>
          </w:p>
        </w:tc>
      </w:tr>
      <w:tr w:rsidR="00C07B95" w14:paraId="3CFF9F9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2BCDE0C"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29F67FF"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865825E"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9473D17" w14:textId="77777777" w:rsidR="00C07B95" w:rsidRDefault="00C07B95">
            <w:pPr>
              <w:pStyle w:val="TAC"/>
              <w:spacing w:before="20" w:after="20"/>
              <w:ind w:left="57" w:right="57"/>
              <w:jc w:val="left"/>
              <w:rPr>
                <w:lang w:eastAsia="zh-CN"/>
              </w:rPr>
            </w:pPr>
          </w:p>
        </w:tc>
      </w:tr>
      <w:tr w:rsidR="00C07B95" w14:paraId="62A0F0B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59AC7B7" w14:textId="77777777" w:rsidR="00C07B95" w:rsidRDefault="00C07B9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DEC791F"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EF523C" w14:textId="77777777" w:rsidR="00C07B95" w:rsidRDefault="00C07B9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329592" w14:textId="77777777" w:rsidR="00C07B95" w:rsidRDefault="00C07B95">
            <w:pPr>
              <w:pStyle w:val="TAC"/>
              <w:spacing w:before="20" w:after="20"/>
              <w:ind w:left="57" w:right="57"/>
              <w:jc w:val="left"/>
              <w:rPr>
                <w:lang w:eastAsia="zh-CN"/>
              </w:rPr>
            </w:pPr>
          </w:p>
        </w:tc>
      </w:tr>
    </w:tbl>
    <w:p w14:paraId="533F3475" w14:textId="77777777" w:rsidR="00C07B95" w:rsidRDefault="00C07B95" w:rsidP="00C07B95"/>
    <w:p w14:paraId="3ACC4B24" w14:textId="11826E7D" w:rsidR="00C07B95" w:rsidRDefault="00C07B95" w:rsidP="00C07B95">
      <w:r>
        <w:rPr>
          <w:b/>
          <w:bCs/>
        </w:rPr>
        <w:t>Summary 15</w:t>
      </w:r>
      <w:r>
        <w:t>: TBD</w:t>
      </w:r>
    </w:p>
    <w:p w14:paraId="4A6B675D" w14:textId="400B91DA" w:rsidR="00C07B95" w:rsidRDefault="00C07B95" w:rsidP="00C07B95">
      <w:r>
        <w:rPr>
          <w:b/>
          <w:bCs/>
        </w:rPr>
        <w:t>Proposal 15</w:t>
      </w:r>
      <w:r>
        <w:t>: TBD</w:t>
      </w:r>
    </w:p>
    <w:p w14:paraId="5EA118AA" w14:textId="77777777" w:rsidR="00495F97" w:rsidRDefault="00495F97" w:rsidP="00367EAB"/>
    <w:p w14:paraId="3E9CB343" w14:textId="63D8D1DA" w:rsidR="00C07B95" w:rsidRDefault="00C07B95" w:rsidP="00C07B95">
      <w:pPr>
        <w:pStyle w:val="Heading2"/>
      </w:pPr>
      <w:r>
        <w:t>3.16</w:t>
      </w:r>
      <w:r>
        <w:tab/>
        <w:t>Q16 – Tracking editor’s notes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C07B95" w:rsidRPr="00285DAD" w14:paraId="0DBC45AA" w14:textId="77777777">
        <w:tc>
          <w:tcPr>
            <w:tcW w:w="190" w:type="pct"/>
          </w:tcPr>
          <w:p w14:paraId="0EDB2EEC" w14:textId="77777777" w:rsidR="00C07B95" w:rsidRPr="00285DAD" w:rsidRDefault="00C07B95">
            <w:pPr>
              <w:pStyle w:val="TAH"/>
            </w:pPr>
            <w:r w:rsidRPr="00285DAD">
              <w:t>#</w:t>
            </w:r>
          </w:p>
        </w:tc>
        <w:tc>
          <w:tcPr>
            <w:tcW w:w="999" w:type="pct"/>
          </w:tcPr>
          <w:p w14:paraId="09A3BC20" w14:textId="77777777" w:rsidR="00C07B95" w:rsidRPr="00285DAD" w:rsidRDefault="00C07B95">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6974C76D" w14:textId="77777777" w:rsidR="00C07B95" w:rsidRPr="00285DAD" w:rsidRDefault="00C07B95">
            <w:pPr>
              <w:pStyle w:val="TAH"/>
            </w:pPr>
            <w:r w:rsidRPr="00285DAD">
              <w:t>Possible improvement approaches with current tools</w:t>
            </w:r>
          </w:p>
        </w:tc>
        <w:tc>
          <w:tcPr>
            <w:tcW w:w="699" w:type="pct"/>
          </w:tcPr>
          <w:p w14:paraId="40139C74" w14:textId="77777777" w:rsidR="00C07B95" w:rsidRPr="00285DAD" w:rsidRDefault="00C07B95">
            <w:pPr>
              <w:pStyle w:val="TAH"/>
            </w:pPr>
            <w:r w:rsidRPr="00285DAD">
              <w:t>Pros of possible improvement approaches</w:t>
            </w:r>
          </w:p>
        </w:tc>
        <w:tc>
          <w:tcPr>
            <w:tcW w:w="624" w:type="pct"/>
          </w:tcPr>
          <w:p w14:paraId="4B65F1A5" w14:textId="77777777" w:rsidR="00C07B95" w:rsidRPr="00285DAD" w:rsidRDefault="00C07B95">
            <w:pPr>
              <w:pStyle w:val="TAH"/>
            </w:pPr>
            <w:r w:rsidRPr="00285DAD">
              <w:t>Cons of possible improvement approaches</w:t>
            </w:r>
          </w:p>
        </w:tc>
        <w:tc>
          <w:tcPr>
            <w:tcW w:w="977" w:type="pct"/>
          </w:tcPr>
          <w:p w14:paraId="20F4292D" w14:textId="77777777" w:rsidR="00C07B95" w:rsidRPr="00285DAD" w:rsidRDefault="00C07B95">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51DC5BD8" w14:textId="77777777" w:rsidR="00C07B95" w:rsidRPr="00285DAD" w:rsidRDefault="00C07B95">
            <w:pPr>
              <w:pStyle w:val="TAH"/>
            </w:pPr>
            <w:r>
              <w:t>Applicable WGs and users of the specification</w:t>
            </w:r>
          </w:p>
        </w:tc>
      </w:tr>
      <w:tr w:rsidR="00680264" w:rsidRPr="007343BC" w14:paraId="3119858F" w14:textId="77777777">
        <w:tc>
          <w:tcPr>
            <w:tcW w:w="190" w:type="pct"/>
          </w:tcPr>
          <w:p w14:paraId="0AC93638" w14:textId="287F11EB" w:rsidR="00680264" w:rsidRPr="00285DAD" w:rsidRDefault="00680264" w:rsidP="00680264">
            <w:r w:rsidRPr="00CB6455">
              <w:rPr>
                <w:rFonts w:eastAsiaTheme="minorEastAsia"/>
                <w:lang w:eastAsia="ja-JP"/>
              </w:rPr>
              <w:t>1</w:t>
            </w:r>
            <w:r>
              <w:rPr>
                <w:rFonts w:eastAsiaTheme="minorEastAsia"/>
                <w:lang w:eastAsia="ja-JP"/>
              </w:rPr>
              <w:t>6</w:t>
            </w:r>
          </w:p>
        </w:tc>
        <w:tc>
          <w:tcPr>
            <w:tcW w:w="999" w:type="pct"/>
          </w:tcPr>
          <w:p w14:paraId="2DDF3DD6" w14:textId="77777777" w:rsidR="00680264" w:rsidRPr="00CB6455" w:rsidRDefault="00680264" w:rsidP="00680264">
            <w:pPr>
              <w:rPr>
                <w:rFonts w:eastAsiaTheme="minorEastAsia"/>
                <w:lang w:eastAsia="ja-JP"/>
              </w:rPr>
            </w:pPr>
            <w:r w:rsidRPr="00CB6455">
              <w:rPr>
                <w:rFonts w:eastAsiaTheme="minorEastAsia"/>
                <w:b/>
                <w:bCs/>
                <w:lang w:eastAsia="ja-JP"/>
              </w:rPr>
              <w:t>Tracking editor’s notes</w:t>
            </w:r>
            <w:r w:rsidRPr="00CB6455">
              <w:rPr>
                <w:rFonts w:eastAsiaTheme="minorEastAsia"/>
                <w:lang w:eastAsia="ja-JP"/>
              </w:rPr>
              <w:t>: The list of Editor’s notes to be addressed need to be compiled and their source need to be tracked manually.</w:t>
            </w:r>
          </w:p>
          <w:p w14:paraId="68540FEF" w14:textId="77777777" w:rsidR="00680264" w:rsidRPr="00CB6455" w:rsidRDefault="00680264" w:rsidP="00680264">
            <w:pPr>
              <w:pStyle w:val="ListParagraph"/>
              <w:numPr>
                <w:ilvl w:val="0"/>
                <w:numId w:val="19"/>
              </w:numPr>
              <w:spacing w:after="0"/>
              <w:rPr>
                <w:rFonts w:eastAsiaTheme="minorEastAsia"/>
                <w:lang w:eastAsia="ja-JP"/>
              </w:rPr>
            </w:pPr>
            <w:r w:rsidRPr="00CB6455">
              <w:rPr>
                <w:rFonts w:eastAsiaTheme="minorEastAsia"/>
                <w:lang w:eastAsia="ja-JP"/>
              </w:rPr>
              <w:t>It is not easy to extract a list of editor’s notes.</w:t>
            </w:r>
          </w:p>
          <w:p w14:paraId="7BF431D1" w14:textId="77777777" w:rsidR="00680264" w:rsidRPr="00CB6455" w:rsidRDefault="00680264" w:rsidP="00680264">
            <w:pPr>
              <w:pStyle w:val="ListParagraph"/>
              <w:numPr>
                <w:ilvl w:val="0"/>
                <w:numId w:val="19"/>
              </w:numPr>
              <w:spacing w:after="0"/>
              <w:rPr>
                <w:rFonts w:eastAsiaTheme="minorEastAsia"/>
                <w:lang w:eastAsia="ja-JP"/>
              </w:rPr>
            </w:pPr>
            <w:r w:rsidRPr="00CB6455">
              <w:rPr>
                <w:rFonts w:eastAsiaTheme="minorEastAsia"/>
                <w:lang w:eastAsia="ja-JP"/>
              </w:rPr>
              <w:t>There is no way to track the author of an editor’s note</w:t>
            </w:r>
          </w:p>
          <w:p w14:paraId="6431C34E" w14:textId="622811A4" w:rsidR="00680264" w:rsidRPr="00285DAD" w:rsidRDefault="00680264" w:rsidP="00680264">
            <w:r w:rsidRPr="00CB6455">
              <w:rPr>
                <w:rFonts w:eastAsiaTheme="minorEastAsia"/>
                <w:lang w:eastAsia="ja-JP"/>
              </w:rPr>
              <w:t>There is no way to identify to which WI an editor’s note belongs or during which meeting the note was added.</w:t>
            </w:r>
          </w:p>
        </w:tc>
        <w:tc>
          <w:tcPr>
            <w:tcW w:w="913" w:type="pct"/>
          </w:tcPr>
          <w:p w14:paraId="36399E04" w14:textId="42B7E2B6" w:rsidR="00680264" w:rsidRDefault="00680264" w:rsidP="00680264">
            <w:pPr>
              <w:rPr>
                <w:rFonts w:eastAsiaTheme="minorEastAsia"/>
                <w:b/>
                <w:bCs/>
                <w:lang w:eastAsia="ja-JP"/>
              </w:rPr>
            </w:pPr>
            <w:r w:rsidRPr="00680264">
              <w:rPr>
                <w:rFonts w:eastAsiaTheme="minorEastAsia"/>
                <w:b/>
                <w:bCs/>
                <w:color w:val="FF0000"/>
                <w:lang w:eastAsia="ja-JP"/>
              </w:rPr>
              <w:t>[16.1]</w:t>
            </w:r>
            <w:r>
              <w:rPr>
                <w:rFonts w:eastAsiaTheme="minorEastAsia"/>
                <w:b/>
                <w:bCs/>
                <w:lang w:eastAsia="ja-JP"/>
              </w:rPr>
              <w:t xml:space="preserve"> </w:t>
            </w:r>
            <w:r w:rsidRPr="00E80456">
              <w:rPr>
                <w:rFonts w:eastAsiaTheme="minorEastAsia"/>
                <w:b/>
                <w:bCs/>
                <w:lang w:eastAsia="ja-JP"/>
              </w:rPr>
              <w:t>Include WI and meeting number with editor’s notes.</w:t>
            </w:r>
          </w:p>
          <w:p w14:paraId="641E73AE" w14:textId="5B6FC655" w:rsidR="00680264" w:rsidRPr="00285DAD" w:rsidRDefault="00680264" w:rsidP="00680264">
            <w:r>
              <w:rPr>
                <w:rFonts w:eastAsiaTheme="minorEastAsia"/>
                <w:b/>
                <w:bCs/>
                <w:lang w:eastAsia="ja-JP"/>
              </w:rPr>
              <w:t xml:space="preserve">- </w:t>
            </w:r>
            <w:r>
              <w:rPr>
                <w:rFonts w:eastAsiaTheme="minorEastAsia"/>
                <w:lang w:eastAsia="ja-JP"/>
              </w:rPr>
              <w:t>For example, Editor’s Note: [FS_AIML-air_core, RAN2#129]</w:t>
            </w:r>
          </w:p>
        </w:tc>
        <w:tc>
          <w:tcPr>
            <w:tcW w:w="699" w:type="pct"/>
          </w:tcPr>
          <w:p w14:paraId="6A18A4A3" w14:textId="77777777" w:rsidR="00680264" w:rsidRDefault="00680264" w:rsidP="00680264">
            <w:pPr>
              <w:rPr>
                <w:rFonts w:eastAsiaTheme="minorEastAsia"/>
                <w:lang w:eastAsia="ja-JP"/>
              </w:rPr>
            </w:pPr>
            <w:r>
              <w:rPr>
                <w:rFonts w:eastAsiaTheme="minorEastAsia"/>
                <w:b/>
                <w:bCs/>
                <w:lang w:eastAsia="ja-JP"/>
              </w:rPr>
              <w:t xml:space="preserve">- </w:t>
            </w:r>
            <w:r w:rsidRPr="00F8772E">
              <w:rPr>
                <w:rFonts w:eastAsiaTheme="minorEastAsia"/>
                <w:lang w:eastAsia="ja-JP"/>
              </w:rPr>
              <w:t>I</w:t>
            </w:r>
            <w:r>
              <w:rPr>
                <w:rFonts w:eastAsiaTheme="minorEastAsia"/>
                <w:lang w:eastAsia="ja-JP"/>
              </w:rPr>
              <w:t>t would be easier to find the delegate(s) responsible for the editor’s note</w:t>
            </w:r>
          </w:p>
          <w:p w14:paraId="7F48CD13" w14:textId="4E70E16C" w:rsidR="00680264" w:rsidRPr="00285DAD" w:rsidRDefault="00680264" w:rsidP="00680264">
            <w:r>
              <w:rPr>
                <w:rFonts w:eastAsiaTheme="minorEastAsia"/>
                <w:b/>
                <w:bCs/>
                <w:lang w:eastAsia="ja-JP"/>
              </w:rPr>
              <w:t xml:space="preserve">- </w:t>
            </w:r>
            <w:r w:rsidRPr="00BF3836">
              <w:rPr>
                <w:rFonts w:eastAsiaTheme="minorEastAsia"/>
                <w:lang w:eastAsia="ja-JP"/>
              </w:rPr>
              <w:t xml:space="preserve">It would </w:t>
            </w:r>
            <w:r>
              <w:rPr>
                <w:rFonts w:eastAsiaTheme="minorEastAsia"/>
                <w:lang w:eastAsia="ja-JP"/>
              </w:rPr>
              <w:t>be easier to identify stale topics to resolve.</w:t>
            </w:r>
          </w:p>
        </w:tc>
        <w:tc>
          <w:tcPr>
            <w:tcW w:w="624" w:type="pct"/>
          </w:tcPr>
          <w:p w14:paraId="26F03D34" w14:textId="5B84CEC4" w:rsidR="00680264" w:rsidRPr="00285DAD" w:rsidRDefault="00680264" w:rsidP="00680264">
            <w:r w:rsidRPr="00BF3836">
              <w:rPr>
                <w:rFonts w:eastAsiaTheme="minorEastAsia"/>
                <w:lang w:eastAsia="ja-JP"/>
              </w:rPr>
              <w:t>- Slightly more work and introduces meeting-related details into the specification, which isn’t ideal.</w:t>
            </w:r>
            <w:r>
              <w:rPr>
                <w:rFonts w:eastAsiaTheme="minorEastAsia"/>
                <w:lang w:eastAsia="ja-JP"/>
              </w:rPr>
              <w:t xml:space="preserve"> An alternative would be to find the CR which introduced the Editor’s note.</w:t>
            </w:r>
          </w:p>
        </w:tc>
        <w:tc>
          <w:tcPr>
            <w:tcW w:w="977" w:type="pct"/>
          </w:tcPr>
          <w:p w14:paraId="6968AB8F" w14:textId="10FD0993" w:rsidR="00680264" w:rsidRPr="00285DAD" w:rsidRDefault="00680264" w:rsidP="00680264">
            <w:r>
              <w:rPr>
                <w:rFonts w:eastAsiaTheme="minorEastAsia"/>
                <w:b/>
                <w:bCs/>
                <w:lang w:eastAsia="ja-JP"/>
              </w:rPr>
              <w:t>(</w:t>
            </w:r>
            <w:r w:rsidRPr="00E80456">
              <w:rPr>
                <w:rFonts w:eastAsiaTheme="minorEastAsia"/>
                <w:b/>
                <w:bCs/>
                <w:color w:val="5B9BD5" w:themeColor="accent1"/>
                <w:lang w:eastAsia="ja-JP"/>
              </w:rPr>
              <w:t>feasible</w:t>
            </w:r>
            <w:r>
              <w:rPr>
                <w:rFonts w:eastAsiaTheme="minorEastAsia"/>
                <w:b/>
                <w:bCs/>
                <w:lang w:eastAsia="ja-JP"/>
              </w:rPr>
              <w:t xml:space="preserve">) </w:t>
            </w:r>
            <w:r w:rsidRPr="00E80456">
              <w:rPr>
                <w:rFonts w:eastAsiaTheme="minorEastAsia"/>
                <w:lang w:eastAsia="ja-JP"/>
              </w:rPr>
              <w:t>This is a matter of following a rule. The WI and meeting numbers are known.</w:t>
            </w:r>
          </w:p>
        </w:tc>
        <w:tc>
          <w:tcPr>
            <w:tcW w:w="598" w:type="pct"/>
          </w:tcPr>
          <w:p w14:paraId="6F8A8B93" w14:textId="5665141C" w:rsidR="00680264" w:rsidRPr="007343BC" w:rsidRDefault="00680264" w:rsidP="00680264">
            <w:pPr>
              <w:jc w:val="center"/>
              <w:rPr>
                <w:lang w:val="fr-FR"/>
              </w:rPr>
            </w:pPr>
            <w:r w:rsidRPr="007E7C87">
              <w:rPr>
                <w:rFonts w:eastAsiaTheme="minorEastAsia"/>
                <w:b/>
                <w:lang w:val="fr-FR" w:eastAsia="ja-JP"/>
              </w:rPr>
              <w:t>WGs</w:t>
            </w:r>
            <w:r w:rsidRPr="007E7C87">
              <w:rPr>
                <w:rFonts w:eastAsiaTheme="minorEastAsia"/>
                <w:lang w:val="fr-FR" w:eastAsia="ja-JP"/>
              </w:rPr>
              <w:br/>
              <w:t>RAN2, RAN4, SA1, SA2, SA3, CT1, CT3, SA3</w:t>
            </w:r>
            <w:r w:rsidRPr="007E7C87">
              <w:rPr>
                <w:rFonts w:eastAsiaTheme="minorEastAsia"/>
                <w:lang w:val="fr-FR" w:eastAsia="ja-JP"/>
              </w:rPr>
              <w:br/>
            </w:r>
            <w:r w:rsidRPr="007E7C87">
              <w:rPr>
                <w:rFonts w:eastAsiaTheme="minorEastAsia"/>
                <w:lang w:val="fr-FR" w:eastAsia="ja-JP"/>
              </w:rPr>
              <w:br/>
            </w:r>
            <w:r w:rsidRPr="007E7C87">
              <w:rPr>
                <w:rFonts w:eastAsiaTheme="minorEastAsia"/>
                <w:b/>
                <w:lang w:val="fr-FR" w:eastAsia="ja-JP"/>
              </w:rPr>
              <w:t>Users</w:t>
            </w:r>
            <w:r w:rsidRPr="007E7C87">
              <w:rPr>
                <w:rFonts w:eastAsiaTheme="minorEastAsia"/>
                <w:b/>
                <w:lang w:val="fr-FR" w:eastAsia="ja-JP"/>
              </w:rPr>
              <w:br/>
            </w:r>
            <w:r w:rsidRPr="007E7C87">
              <w:rPr>
                <w:rFonts w:eastAsiaTheme="minorEastAsia"/>
                <w:lang w:val="fr-FR" w:eastAsia="ja-JP"/>
              </w:rPr>
              <w:t>Contributor, Editor</w:t>
            </w:r>
          </w:p>
        </w:tc>
      </w:tr>
      <w:tr w:rsidR="000B6225" w:rsidRPr="00285DAD" w14:paraId="32317C8D" w14:textId="77777777">
        <w:tc>
          <w:tcPr>
            <w:tcW w:w="190" w:type="pct"/>
          </w:tcPr>
          <w:p w14:paraId="23339186" w14:textId="77777777" w:rsidR="000B6225" w:rsidRPr="007343BC" w:rsidRDefault="000B6225" w:rsidP="000B6225">
            <w:pPr>
              <w:rPr>
                <w:rFonts w:eastAsiaTheme="minorEastAsia"/>
                <w:lang w:val="fr-FR" w:eastAsia="ja-JP"/>
              </w:rPr>
            </w:pPr>
          </w:p>
        </w:tc>
        <w:tc>
          <w:tcPr>
            <w:tcW w:w="999" w:type="pct"/>
          </w:tcPr>
          <w:p w14:paraId="0C6276CF" w14:textId="77777777" w:rsidR="000B6225" w:rsidRPr="007343BC" w:rsidRDefault="000B6225" w:rsidP="000B6225">
            <w:pPr>
              <w:rPr>
                <w:rFonts w:eastAsiaTheme="minorEastAsia"/>
                <w:b/>
                <w:bCs/>
                <w:lang w:val="fr-FR" w:eastAsia="ja-JP"/>
              </w:rPr>
            </w:pPr>
          </w:p>
        </w:tc>
        <w:tc>
          <w:tcPr>
            <w:tcW w:w="913" w:type="pct"/>
          </w:tcPr>
          <w:p w14:paraId="38748E5C" w14:textId="7E50B792" w:rsidR="000B6225" w:rsidRPr="000B6225" w:rsidRDefault="000B6225" w:rsidP="000B6225">
            <w:pPr>
              <w:rPr>
                <w:rFonts w:eastAsiaTheme="minorEastAsia" w:cs="Arial"/>
                <w:b/>
                <w:bCs/>
                <w:color w:val="FF0000"/>
                <w:szCs w:val="20"/>
                <w:lang w:eastAsia="ja-JP"/>
              </w:rPr>
            </w:pPr>
            <w:commentRangeStart w:id="26"/>
            <w:r w:rsidRPr="000B6225">
              <w:rPr>
                <w:rFonts w:cs="Arial"/>
                <w:b/>
                <w:bCs/>
                <w:color w:val="FF0000"/>
                <w:szCs w:val="20"/>
              </w:rPr>
              <w:t>[16.2]</w:t>
            </w:r>
            <w:r w:rsidRPr="000B6225">
              <w:rPr>
                <w:rFonts w:cs="Arial"/>
                <w:color w:val="FF0000"/>
                <w:szCs w:val="20"/>
              </w:rPr>
              <w:t xml:space="preserve"> </w:t>
            </w:r>
            <w:commentRangeEnd w:id="26"/>
            <w:r>
              <w:rPr>
                <w:rStyle w:val="CommentReference"/>
                <w:rFonts w:ascii="Times New Roman" w:eastAsia="Times New Roman" w:hAnsi="Times New Roman" w:cs="Times New Roman"/>
                <w:lang w:val="en-GB"/>
              </w:rPr>
              <w:commentReference w:id="26"/>
            </w:r>
            <w:r w:rsidRPr="000B6225">
              <w:rPr>
                <w:rFonts w:cs="Arial"/>
                <w:color w:val="000000"/>
                <w:szCs w:val="20"/>
              </w:rPr>
              <w:t xml:space="preserve">Perhaps </w:t>
            </w:r>
            <w:r w:rsidRPr="000B6225">
              <w:rPr>
                <w:rFonts w:cs="Arial"/>
                <w:b/>
                <w:bCs/>
                <w:color w:val="000000"/>
                <w:szCs w:val="20"/>
              </w:rPr>
              <w:t>scripts can be developed to automate cross-checks each time a test case has Editor’s Notes updated or removed.</w:t>
            </w:r>
          </w:p>
        </w:tc>
        <w:tc>
          <w:tcPr>
            <w:tcW w:w="699" w:type="pct"/>
          </w:tcPr>
          <w:p w14:paraId="6A862ADF" w14:textId="06694D3A" w:rsidR="000B6225" w:rsidRPr="000B6225" w:rsidRDefault="000B6225" w:rsidP="000B6225">
            <w:pPr>
              <w:rPr>
                <w:rFonts w:eastAsiaTheme="minorEastAsia" w:cs="Arial"/>
                <w:b/>
                <w:bCs/>
                <w:szCs w:val="20"/>
                <w:lang w:eastAsia="ja-JP"/>
              </w:rPr>
            </w:pPr>
            <w:r w:rsidRPr="000B6225">
              <w:rPr>
                <w:rFonts w:cs="Arial"/>
                <w:color w:val="000000"/>
                <w:szCs w:val="20"/>
              </w:rPr>
              <w:t>Provides a way to accurately record open items tracked via Editor’s notes within incomplete test cases (if a solution is feasible). </w:t>
            </w:r>
          </w:p>
        </w:tc>
        <w:tc>
          <w:tcPr>
            <w:tcW w:w="624" w:type="pct"/>
          </w:tcPr>
          <w:p w14:paraId="3827A9D8" w14:textId="10C45A2D" w:rsidR="000B6225" w:rsidRPr="000B6225" w:rsidRDefault="000B6225" w:rsidP="000B6225">
            <w:pPr>
              <w:rPr>
                <w:rFonts w:eastAsiaTheme="minorEastAsia" w:cs="Arial"/>
                <w:szCs w:val="20"/>
                <w:lang w:eastAsia="ja-JP"/>
              </w:rPr>
            </w:pPr>
            <w:r w:rsidRPr="000B6225">
              <w:rPr>
                <w:rFonts w:cs="Arial"/>
                <w:color w:val="000000"/>
                <w:szCs w:val="20"/>
              </w:rPr>
              <w:t>If a solution is feasible, it will require extensive parsing of many specifications which may take time and may turned out to be prone to errors. Validation will be complex.</w:t>
            </w:r>
          </w:p>
        </w:tc>
        <w:tc>
          <w:tcPr>
            <w:tcW w:w="977" w:type="pct"/>
          </w:tcPr>
          <w:p w14:paraId="64AB8E78" w14:textId="57C43B5A" w:rsidR="000B6225" w:rsidRPr="000B6225" w:rsidRDefault="000B6225" w:rsidP="000B6225">
            <w:pPr>
              <w:rPr>
                <w:rFonts w:eastAsiaTheme="minorEastAsia" w:cs="Arial"/>
                <w:b/>
                <w:bCs/>
                <w:szCs w:val="20"/>
                <w:lang w:eastAsia="ja-JP"/>
              </w:rPr>
            </w:pPr>
            <w:r w:rsidRPr="000B6225">
              <w:rPr>
                <w:rFonts w:cs="Arial"/>
                <w:color w:val="000000"/>
                <w:szCs w:val="20"/>
              </w:rPr>
              <w:t>Tracking test case specific updates to Editor’s notes and open items in specifications is still going to be challenging without more advanced tools.</w:t>
            </w:r>
          </w:p>
        </w:tc>
        <w:tc>
          <w:tcPr>
            <w:tcW w:w="598" w:type="pct"/>
          </w:tcPr>
          <w:p w14:paraId="24858AFB" w14:textId="77777777" w:rsidR="000B6225" w:rsidRPr="007343BC" w:rsidRDefault="000B6225" w:rsidP="000B6225">
            <w:pPr>
              <w:jc w:val="center"/>
              <w:rPr>
                <w:rFonts w:eastAsiaTheme="minorEastAsia"/>
                <w:b/>
                <w:lang w:val="en-GB" w:eastAsia="ja-JP"/>
              </w:rPr>
            </w:pPr>
          </w:p>
        </w:tc>
      </w:tr>
    </w:tbl>
    <w:p w14:paraId="4CA6D1F8" w14:textId="77777777" w:rsidR="00495F97" w:rsidRDefault="00495F97"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680264" w14:paraId="40EBFD4F"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621B006B" w14:textId="2D812B96" w:rsidR="00680264" w:rsidRDefault="00680264">
            <w:pPr>
              <w:pStyle w:val="TAH"/>
              <w:spacing w:before="20" w:after="20"/>
              <w:ind w:left="57" w:right="57"/>
              <w:jc w:val="left"/>
              <w:rPr>
                <w:color w:val="FFFFFF" w:themeColor="background1"/>
              </w:rPr>
            </w:pPr>
            <w:r>
              <w:rPr>
                <w:color w:val="FFFFFF" w:themeColor="background1"/>
              </w:rPr>
              <w:t>Answers to Question 16</w:t>
            </w:r>
          </w:p>
        </w:tc>
      </w:tr>
      <w:tr w:rsidR="00680264" w14:paraId="65BD474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1A3E1" w14:textId="77777777" w:rsidR="00680264" w:rsidRDefault="00680264">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D8C2F6" w14:textId="77777777" w:rsidR="00680264" w:rsidRDefault="00680264">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BC1123" w14:textId="77777777" w:rsidR="00680264" w:rsidRDefault="00680264">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EA4746" w14:textId="77777777" w:rsidR="00680264" w:rsidRDefault="00680264">
            <w:pPr>
              <w:pStyle w:val="TAH"/>
              <w:spacing w:before="20" w:after="20"/>
              <w:ind w:left="57" w:right="57"/>
              <w:jc w:val="left"/>
            </w:pPr>
            <w:r>
              <w:t>Comment on Solution (s)</w:t>
            </w:r>
          </w:p>
        </w:tc>
      </w:tr>
      <w:tr w:rsidR="00680264" w14:paraId="7E7B4E0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96482EE"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FFF9BE9"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C0CFD01"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952F483" w14:textId="77777777" w:rsidR="00680264" w:rsidRDefault="00680264">
            <w:pPr>
              <w:pStyle w:val="TAC"/>
              <w:spacing w:before="20" w:after="20"/>
              <w:ind w:left="57" w:right="57"/>
              <w:jc w:val="left"/>
              <w:rPr>
                <w:lang w:eastAsia="zh-CN"/>
              </w:rPr>
            </w:pPr>
          </w:p>
        </w:tc>
      </w:tr>
      <w:tr w:rsidR="00680264" w14:paraId="1D948D3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B6D8044"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2DE982F"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80F0A3"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9C3B1C" w14:textId="77777777" w:rsidR="00680264" w:rsidRDefault="00680264">
            <w:pPr>
              <w:pStyle w:val="TAC"/>
              <w:spacing w:before="20" w:after="20"/>
              <w:ind w:left="57" w:right="57"/>
              <w:jc w:val="left"/>
              <w:rPr>
                <w:lang w:eastAsia="zh-CN"/>
              </w:rPr>
            </w:pPr>
          </w:p>
        </w:tc>
      </w:tr>
      <w:tr w:rsidR="00680264" w14:paraId="5F051BD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6FA7FDF"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30888BF"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972CF17"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7F9F09" w14:textId="77777777" w:rsidR="00680264" w:rsidRDefault="00680264">
            <w:pPr>
              <w:pStyle w:val="TAC"/>
              <w:spacing w:before="20" w:after="20"/>
              <w:ind w:left="57" w:right="57"/>
              <w:jc w:val="left"/>
              <w:rPr>
                <w:lang w:eastAsia="zh-CN"/>
              </w:rPr>
            </w:pPr>
          </w:p>
        </w:tc>
      </w:tr>
      <w:tr w:rsidR="00680264" w14:paraId="6CACED2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20B20BD"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FF3CD9F"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243A3C"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3DAD1BC" w14:textId="77777777" w:rsidR="00680264" w:rsidRDefault="00680264">
            <w:pPr>
              <w:pStyle w:val="TAC"/>
              <w:spacing w:before="20" w:after="20"/>
              <w:ind w:left="57" w:right="57"/>
              <w:jc w:val="left"/>
              <w:rPr>
                <w:lang w:eastAsia="zh-CN"/>
              </w:rPr>
            </w:pPr>
          </w:p>
        </w:tc>
      </w:tr>
      <w:tr w:rsidR="00680264" w14:paraId="077A380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1261BC"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93C333F"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8702CF"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78369AE" w14:textId="77777777" w:rsidR="00680264" w:rsidRDefault="00680264">
            <w:pPr>
              <w:pStyle w:val="TAC"/>
              <w:spacing w:before="20" w:after="20"/>
              <w:ind w:left="57" w:right="57"/>
              <w:jc w:val="left"/>
              <w:rPr>
                <w:lang w:eastAsia="zh-CN"/>
              </w:rPr>
            </w:pPr>
          </w:p>
        </w:tc>
      </w:tr>
      <w:tr w:rsidR="00680264" w14:paraId="4CCE1AF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6C4ACF9"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22CC863"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B106897"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F892E9C" w14:textId="77777777" w:rsidR="00680264" w:rsidRDefault="00680264">
            <w:pPr>
              <w:pStyle w:val="TAC"/>
              <w:spacing w:before="20" w:after="20"/>
              <w:ind w:left="57" w:right="57"/>
              <w:jc w:val="left"/>
              <w:rPr>
                <w:lang w:eastAsia="zh-CN"/>
              </w:rPr>
            </w:pPr>
          </w:p>
        </w:tc>
      </w:tr>
      <w:tr w:rsidR="00680264" w14:paraId="587090D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9EE7A16"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CCE6279"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4A4BCE9"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F00158" w14:textId="77777777" w:rsidR="00680264" w:rsidRDefault="00680264">
            <w:pPr>
              <w:pStyle w:val="TAC"/>
              <w:spacing w:before="20" w:after="20"/>
              <w:ind w:left="57" w:right="57"/>
              <w:jc w:val="left"/>
              <w:rPr>
                <w:lang w:eastAsia="zh-CN"/>
              </w:rPr>
            </w:pPr>
          </w:p>
        </w:tc>
      </w:tr>
      <w:tr w:rsidR="00680264" w14:paraId="3D4298F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1717C51"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9BB2511"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B89B78C"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533C71" w14:textId="77777777" w:rsidR="00680264" w:rsidRDefault="00680264">
            <w:pPr>
              <w:pStyle w:val="TAC"/>
              <w:spacing w:before="20" w:after="20"/>
              <w:ind w:left="57" w:right="57"/>
              <w:jc w:val="left"/>
              <w:rPr>
                <w:lang w:eastAsia="zh-CN"/>
              </w:rPr>
            </w:pPr>
          </w:p>
        </w:tc>
      </w:tr>
      <w:tr w:rsidR="00680264" w14:paraId="55E1590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EF1F984"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3FE1DFC"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D12F01"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20506C4" w14:textId="77777777" w:rsidR="00680264" w:rsidRDefault="00680264">
            <w:pPr>
              <w:pStyle w:val="TAC"/>
              <w:spacing w:before="20" w:after="20"/>
              <w:ind w:left="57" w:right="57"/>
              <w:jc w:val="left"/>
              <w:rPr>
                <w:lang w:eastAsia="zh-CN"/>
              </w:rPr>
            </w:pPr>
          </w:p>
        </w:tc>
      </w:tr>
      <w:tr w:rsidR="00680264" w14:paraId="587B8EA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215ADA"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7A739F5"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56740E6"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3189AE" w14:textId="77777777" w:rsidR="00680264" w:rsidRDefault="00680264">
            <w:pPr>
              <w:pStyle w:val="TAC"/>
              <w:spacing w:before="20" w:after="20"/>
              <w:ind w:left="57" w:right="57"/>
              <w:jc w:val="left"/>
              <w:rPr>
                <w:lang w:eastAsia="zh-CN"/>
              </w:rPr>
            </w:pPr>
          </w:p>
        </w:tc>
      </w:tr>
      <w:tr w:rsidR="00680264" w14:paraId="73EBFB4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71DAB70"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46B5B0"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BB4FE25"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986D025" w14:textId="77777777" w:rsidR="00680264" w:rsidRDefault="00680264">
            <w:pPr>
              <w:pStyle w:val="TAC"/>
              <w:spacing w:before="20" w:after="20"/>
              <w:ind w:left="57" w:right="57"/>
              <w:jc w:val="left"/>
              <w:rPr>
                <w:lang w:eastAsia="zh-CN"/>
              </w:rPr>
            </w:pPr>
          </w:p>
        </w:tc>
      </w:tr>
      <w:tr w:rsidR="00680264" w14:paraId="1C72315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F13927B"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CE761CE"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3A015F9"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F77A7EE" w14:textId="77777777" w:rsidR="00680264" w:rsidRDefault="00680264">
            <w:pPr>
              <w:pStyle w:val="TAC"/>
              <w:spacing w:before="20" w:after="20"/>
              <w:ind w:left="57" w:right="57"/>
              <w:jc w:val="left"/>
              <w:rPr>
                <w:lang w:eastAsia="zh-CN"/>
              </w:rPr>
            </w:pPr>
          </w:p>
        </w:tc>
      </w:tr>
      <w:tr w:rsidR="00680264" w14:paraId="63ED59C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3DB0B27" w14:textId="77777777" w:rsidR="00680264" w:rsidRDefault="00680264">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547B460"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DFC595" w14:textId="77777777" w:rsidR="00680264" w:rsidRDefault="00680264">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AB9E86" w14:textId="77777777" w:rsidR="00680264" w:rsidRDefault="00680264">
            <w:pPr>
              <w:pStyle w:val="TAC"/>
              <w:spacing w:before="20" w:after="20"/>
              <w:ind w:left="57" w:right="57"/>
              <w:jc w:val="left"/>
              <w:rPr>
                <w:lang w:eastAsia="zh-CN"/>
              </w:rPr>
            </w:pPr>
          </w:p>
        </w:tc>
      </w:tr>
    </w:tbl>
    <w:p w14:paraId="23997AF0" w14:textId="77777777" w:rsidR="00680264" w:rsidRDefault="00680264" w:rsidP="00680264"/>
    <w:p w14:paraId="520E0EA5" w14:textId="616E571A" w:rsidR="00680264" w:rsidRDefault="00680264" w:rsidP="00680264">
      <w:r>
        <w:rPr>
          <w:b/>
          <w:bCs/>
        </w:rPr>
        <w:t>Summary 16</w:t>
      </w:r>
      <w:r>
        <w:t>: TBD</w:t>
      </w:r>
    </w:p>
    <w:p w14:paraId="0054B865" w14:textId="4CFCA1D4" w:rsidR="00680264" w:rsidRDefault="00680264" w:rsidP="00680264">
      <w:r>
        <w:rPr>
          <w:b/>
          <w:bCs/>
        </w:rPr>
        <w:t>Proposal 16</w:t>
      </w:r>
      <w:r>
        <w:t>: TBD</w:t>
      </w:r>
    </w:p>
    <w:p w14:paraId="280DC0FA" w14:textId="77777777" w:rsidR="00C07B95" w:rsidRDefault="00C07B95" w:rsidP="00367EAB"/>
    <w:p w14:paraId="65D8D9B1" w14:textId="668C334D" w:rsidR="00680264" w:rsidRDefault="00680264" w:rsidP="00680264">
      <w:pPr>
        <w:pStyle w:val="Heading2"/>
      </w:pPr>
      <w:r>
        <w:t>3.17</w:t>
      </w:r>
      <w:r>
        <w:tab/>
        <w:t>Q17 – Automatic processing of specifications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680264" w:rsidRPr="00285DAD" w14:paraId="587E09FF" w14:textId="77777777">
        <w:tc>
          <w:tcPr>
            <w:tcW w:w="190" w:type="pct"/>
          </w:tcPr>
          <w:p w14:paraId="1E6CD55C" w14:textId="77777777" w:rsidR="00680264" w:rsidRPr="00285DAD" w:rsidRDefault="00680264">
            <w:pPr>
              <w:pStyle w:val="TAH"/>
            </w:pPr>
            <w:r w:rsidRPr="00285DAD">
              <w:t>#</w:t>
            </w:r>
          </w:p>
        </w:tc>
        <w:tc>
          <w:tcPr>
            <w:tcW w:w="999" w:type="pct"/>
          </w:tcPr>
          <w:p w14:paraId="5041F832" w14:textId="77777777" w:rsidR="00680264" w:rsidRPr="00285DAD" w:rsidRDefault="00680264">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0DDB84D6" w14:textId="77777777" w:rsidR="00680264" w:rsidRPr="00285DAD" w:rsidRDefault="00680264">
            <w:pPr>
              <w:pStyle w:val="TAH"/>
            </w:pPr>
            <w:r w:rsidRPr="00285DAD">
              <w:t>Possible improvement approaches with current tools</w:t>
            </w:r>
          </w:p>
        </w:tc>
        <w:tc>
          <w:tcPr>
            <w:tcW w:w="699" w:type="pct"/>
          </w:tcPr>
          <w:p w14:paraId="3983C415" w14:textId="77777777" w:rsidR="00680264" w:rsidRPr="00285DAD" w:rsidRDefault="00680264">
            <w:pPr>
              <w:pStyle w:val="TAH"/>
            </w:pPr>
            <w:r w:rsidRPr="00285DAD">
              <w:t>Pros of possible improvement approaches</w:t>
            </w:r>
          </w:p>
        </w:tc>
        <w:tc>
          <w:tcPr>
            <w:tcW w:w="624" w:type="pct"/>
          </w:tcPr>
          <w:p w14:paraId="0F063844" w14:textId="77777777" w:rsidR="00680264" w:rsidRPr="00285DAD" w:rsidRDefault="00680264">
            <w:pPr>
              <w:pStyle w:val="TAH"/>
            </w:pPr>
            <w:r w:rsidRPr="00285DAD">
              <w:t>Cons of possible improvement approaches</w:t>
            </w:r>
          </w:p>
        </w:tc>
        <w:tc>
          <w:tcPr>
            <w:tcW w:w="977" w:type="pct"/>
          </w:tcPr>
          <w:p w14:paraId="7CA94BFC" w14:textId="77777777" w:rsidR="00680264" w:rsidRPr="00285DAD" w:rsidRDefault="00680264">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05D50719" w14:textId="77777777" w:rsidR="00680264" w:rsidRPr="00285DAD" w:rsidRDefault="00680264">
            <w:pPr>
              <w:pStyle w:val="TAH"/>
            </w:pPr>
            <w:r>
              <w:t>Applicable WGs and users of the specification</w:t>
            </w:r>
          </w:p>
        </w:tc>
      </w:tr>
      <w:tr w:rsidR="009E1D08" w:rsidRPr="00285DAD" w14:paraId="6F9228B4" w14:textId="77777777">
        <w:tc>
          <w:tcPr>
            <w:tcW w:w="190" w:type="pct"/>
          </w:tcPr>
          <w:p w14:paraId="76525326" w14:textId="09F0FCA6" w:rsidR="009E1D08" w:rsidRPr="00285DAD" w:rsidRDefault="009E1D08" w:rsidP="009E1D08">
            <w:r w:rsidRPr="00CB6455">
              <w:rPr>
                <w:rFonts w:eastAsiaTheme="minorEastAsia"/>
                <w:lang w:eastAsia="ja-JP"/>
              </w:rPr>
              <w:t>1</w:t>
            </w:r>
            <w:r>
              <w:rPr>
                <w:rFonts w:eastAsiaTheme="minorEastAsia"/>
                <w:lang w:eastAsia="ja-JP"/>
              </w:rPr>
              <w:t>7</w:t>
            </w:r>
          </w:p>
        </w:tc>
        <w:tc>
          <w:tcPr>
            <w:tcW w:w="999" w:type="pct"/>
          </w:tcPr>
          <w:p w14:paraId="7D1927DF" w14:textId="77777777" w:rsidR="009E1D08" w:rsidRPr="00CB6455" w:rsidRDefault="009E1D08" w:rsidP="009E1D08">
            <w:pPr>
              <w:rPr>
                <w:rFonts w:eastAsiaTheme="minorEastAsia"/>
                <w:lang w:eastAsia="ja-JP"/>
              </w:rPr>
            </w:pPr>
            <w:r w:rsidRPr="00CB6455">
              <w:rPr>
                <w:rFonts w:eastAsiaTheme="minorEastAsia"/>
                <w:b/>
                <w:bCs/>
                <w:lang w:eastAsia="ja-JP"/>
              </w:rPr>
              <w:t>Automatic processing of specifications</w:t>
            </w:r>
            <w:r w:rsidRPr="00CB6455">
              <w:rPr>
                <w:rFonts w:eastAsiaTheme="minorEastAsia"/>
                <w:lang w:eastAsia="ja-JP"/>
              </w:rPr>
              <w:t>:</w:t>
            </w:r>
          </w:p>
          <w:p w14:paraId="4F4CDF00" w14:textId="491B7F5C" w:rsidR="009E1D08" w:rsidRPr="00285DAD" w:rsidRDefault="009E1D08" w:rsidP="009E1D08">
            <w:r w:rsidRPr="00CB6455">
              <w:rPr>
                <w:rFonts w:eastAsiaTheme="minorEastAsia"/>
                <w:lang w:eastAsia="ja-JP"/>
              </w:rPr>
              <w:t>Access from automated text processing tools, e.g., Automata, to CRs and TSs/TRs is very cumbersome, requiring a lot of preprocessing and manual intervention</w:t>
            </w:r>
          </w:p>
        </w:tc>
        <w:tc>
          <w:tcPr>
            <w:tcW w:w="913" w:type="pct"/>
          </w:tcPr>
          <w:p w14:paraId="5313E920" w14:textId="77777777" w:rsidR="009E1D08" w:rsidRPr="00285DAD" w:rsidRDefault="009E1D08" w:rsidP="009E1D08"/>
        </w:tc>
        <w:tc>
          <w:tcPr>
            <w:tcW w:w="699" w:type="pct"/>
          </w:tcPr>
          <w:p w14:paraId="3DE36091" w14:textId="77777777" w:rsidR="009E1D08" w:rsidRPr="00285DAD" w:rsidRDefault="009E1D08" w:rsidP="009E1D08"/>
        </w:tc>
        <w:tc>
          <w:tcPr>
            <w:tcW w:w="624" w:type="pct"/>
          </w:tcPr>
          <w:p w14:paraId="56FC82C0" w14:textId="77777777" w:rsidR="009E1D08" w:rsidRPr="00285DAD" w:rsidRDefault="009E1D08" w:rsidP="009E1D08"/>
        </w:tc>
        <w:tc>
          <w:tcPr>
            <w:tcW w:w="977" w:type="pct"/>
          </w:tcPr>
          <w:p w14:paraId="3030E50E" w14:textId="3EF1D53F" w:rsidR="009E1D08" w:rsidRPr="00285DAD" w:rsidRDefault="009E1D08" w:rsidP="009E1D08">
            <w:r>
              <w:rPr>
                <w:rFonts w:eastAsiaTheme="minorEastAsia"/>
                <w:b/>
                <w:bCs/>
                <w:lang w:eastAsia="ja-JP"/>
              </w:rPr>
              <w:t>(</w:t>
            </w:r>
            <w:r w:rsidRPr="00131D44">
              <w:rPr>
                <w:rFonts w:eastAsiaTheme="minorEastAsia"/>
                <w:b/>
                <w:bCs/>
                <w:color w:val="FF0000"/>
                <w:lang w:eastAsia="ja-JP"/>
              </w:rPr>
              <w:t>in</w:t>
            </w:r>
            <w:r w:rsidRPr="00131D44">
              <w:rPr>
                <w:rFonts w:eastAsiaTheme="minorEastAsia"/>
                <w:b/>
                <w:color w:val="FF0000"/>
                <w:lang w:eastAsia="ja-JP"/>
              </w:rPr>
              <w:t>feasible</w:t>
            </w:r>
            <w:r>
              <w:rPr>
                <w:rFonts w:eastAsiaTheme="minorEastAsia"/>
                <w:b/>
                <w:bCs/>
                <w:lang w:eastAsia="ja-JP"/>
              </w:rPr>
              <w:t xml:space="preserve">) </w:t>
            </w:r>
            <w:r>
              <w:rPr>
                <w:rFonts w:eastAsiaTheme="minorEastAsia"/>
                <w:lang w:eastAsia="ja-JP"/>
              </w:rPr>
              <w:t>The docx format does is not easily processed. The file format is a mix of text and binary (to store images and objects). Conversions, e.g., docx to markdown, do not produce perfect representations of the original docx.</w:t>
            </w:r>
          </w:p>
        </w:tc>
        <w:tc>
          <w:tcPr>
            <w:tcW w:w="598" w:type="pct"/>
          </w:tcPr>
          <w:p w14:paraId="5E8EB025" w14:textId="77777777" w:rsidR="009E1D08" w:rsidRDefault="009E1D08" w:rsidP="009E1D08">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2308689D" w14:textId="77777777" w:rsidR="009E1D08" w:rsidRDefault="009E1D08" w:rsidP="009E1D08">
            <w:pPr>
              <w:jc w:val="center"/>
              <w:rPr>
                <w:rFonts w:eastAsiaTheme="minorEastAsia"/>
                <w:lang w:eastAsia="ja-JP"/>
              </w:rPr>
            </w:pPr>
          </w:p>
          <w:p w14:paraId="14A21B77" w14:textId="77777777" w:rsidR="009E1D08" w:rsidRDefault="009E1D08" w:rsidP="009E1D08">
            <w:pPr>
              <w:jc w:val="center"/>
              <w:rPr>
                <w:rFonts w:eastAsiaTheme="minorEastAsia"/>
                <w:lang w:eastAsia="ja-JP"/>
              </w:rPr>
            </w:pPr>
            <w:r>
              <w:rPr>
                <w:rFonts w:eastAsiaTheme="minorEastAsia"/>
                <w:b/>
                <w:bCs/>
                <w:lang w:eastAsia="ja-JP"/>
              </w:rPr>
              <w:t>Users</w:t>
            </w:r>
          </w:p>
          <w:p w14:paraId="5ED013BD" w14:textId="2A046233" w:rsidR="009E1D08" w:rsidRDefault="009E1D08" w:rsidP="009E1D08">
            <w:r>
              <w:rPr>
                <w:rFonts w:eastAsiaTheme="minorEastAsia"/>
                <w:lang w:eastAsia="ja-JP"/>
              </w:rPr>
              <w:t>Contributor</w:t>
            </w:r>
          </w:p>
        </w:tc>
      </w:tr>
    </w:tbl>
    <w:p w14:paraId="24D6BAD7" w14:textId="77777777" w:rsidR="00680264" w:rsidRDefault="00680264" w:rsidP="0068026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9E1D08" w14:paraId="6C17E9B7"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167D9DB5" w14:textId="4710601D" w:rsidR="009E1D08" w:rsidRDefault="009E1D08">
            <w:pPr>
              <w:pStyle w:val="TAH"/>
              <w:spacing w:before="20" w:after="20"/>
              <w:ind w:left="57" w:right="57"/>
              <w:jc w:val="left"/>
              <w:rPr>
                <w:color w:val="FFFFFF" w:themeColor="background1"/>
              </w:rPr>
            </w:pPr>
            <w:r>
              <w:rPr>
                <w:color w:val="FFFFFF" w:themeColor="background1"/>
              </w:rPr>
              <w:t>Answers to Question 17</w:t>
            </w:r>
          </w:p>
        </w:tc>
      </w:tr>
      <w:tr w:rsidR="009E1D08" w14:paraId="7D0E411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DFDD3" w14:textId="77777777" w:rsidR="009E1D08" w:rsidRDefault="009E1D08">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AF7AAB" w14:textId="77777777" w:rsidR="009E1D08" w:rsidRDefault="009E1D08">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01C511" w14:textId="77777777" w:rsidR="009E1D08" w:rsidRDefault="009E1D08">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F1F9F0" w14:textId="77777777" w:rsidR="009E1D08" w:rsidRDefault="009E1D08">
            <w:pPr>
              <w:pStyle w:val="TAH"/>
              <w:spacing w:before="20" w:after="20"/>
              <w:ind w:left="57" w:right="57"/>
              <w:jc w:val="left"/>
            </w:pPr>
            <w:r>
              <w:t>Comment on Solution (s)</w:t>
            </w:r>
          </w:p>
        </w:tc>
      </w:tr>
      <w:tr w:rsidR="009E1D08" w14:paraId="5464ADA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6E394C1"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3CE6697"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042645B"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10C50F" w14:textId="77777777" w:rsidR="009E1D08" w:rsidRDefault="009E1D08">
            <w:pPr>
              <w:pStyle w:val="TAC"/>
              <w:spacing w:before="20" w:after="20"/>
              <w:ind w:left="57" w:right="57"/>
              <w:jc w:val="left"/>
              <w:rPr>
                <w:lang w:eastAsia="zh-CN"/>
              </w:rPr>
            </w:pPr>
          </w:p>
        </w:tc>
      </w:tr>
      <w:tr w:rsidR="009E1D08" w14:paraId="2DE1B64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56704BC"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C2D800E"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896782C"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F8CF6B8" w14:textId="77777777" w:rsidR="009E1D08" w:rsidRDefault="009E1D08">
            <w:pPr>
              <w:pStyle w:val="TAC"/>
              <w:spacing w:before="20" w:after="20"/>
              <w:ind w:left="57" w:right="57"/>
              <w:jc w:val="left"/>
              <w:rPr>
                <w:lang w:eastAsia="zh-CN"/>
              </w:rPr>
            </w:pPr>
          </w:p>
        </w:tc>
      </w:tr>
      <w:tr w:rsidR="009E1D08" w14:paraId="6D88067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71B906C"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7806105"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316B1DD"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8B25C33" w14:textId="77777777" w:rsidR="009E1D08" w:rsidRDefault="009E1D08">
            <w:pPr>
              <w:pStyle w:val="TAC"/>
              <w:spacing w:before="20" w:after="20"/>
              <w:ind w:left="57" w:right="57"/>
              <w:jc w:val="left"/>
              <w:rPr>
                <w:lang w:eastAsia="zh-CN"/>
              </w:rPr>
            </w:pPr>
          </w:p>
        </w:tc>
      </w:tr>
      <w:tr w:rsidR="009E1D08" w14:paraId="5C8AF6F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66CD97A"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DFD37E"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C16F1F"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0D0FD1C" w14:textId="77777777" w:rsidR="009E1D08" w:rsidRDefault="009E1D08">
            <w:pPr>
              <w:pStyle w:val="TAC"/>
              <w:spacing w:before="20" w:after="20"/>
              <w:ind w:left="57" w:right="57"/>
              <w:jc w:val="left"/>
              <w:rPr>
                <w:lang w:eastAsia="zh-CN"/>
              </w:rPr>
            </w:pPr>
          </w:p>
        </w:tc>
      </w:tr>
      <w:tr w:rsidR="009E1D08" w14:paraId="3B5BC85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A310266"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535E463"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8781EF"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C906ABE" w14:textId="77777777" w:rsidR="009E1D08" w:rsidRDefault="009E1D08">
            <w:pPr>
              <w:pStyle w:val="TAC"/>
              <w:spacing w:before="20" w:after="20"/>
              <w:ind w:left="57" w:right="57"/>
              <w:jc w:val="left"/>
              <w:rPr>
                <w:lang w:eastAsia="zh-CN"/>
              </w:rPr>
            </w:pPr>
          </w:p>
        </w:tc>
      </w:tr>
      <w:tr w:rsidR="009E1D08" w14:paraId="52358C1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B21E98E"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F09C3A6"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4A3BA0D"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8258393" w14:textId="77777777" w:rsidR="009E1D08" w:rsidRDefault="009E1D08">
            <w:pPr>
              <w:pStyle w:val="TAC"/>
              <w:spacing w:before="20" w:after="20"/>
              <w:ind w:left="57" w:right="57"/>
              <w:jc w:val="left"/>
              <w:rPr>
                <w:lang w:eastAsia="zh-CN"/>
              </w:rPr>
            </w:pPr>
          </w:p>
        </w:tc>
      </w:tr>
      <w:tr w:rsidR="009E1D08" w14:paraId="03B8C44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B4C71EC"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EBB5894"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4420AB2"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4A11BEB" w14:textId="77777777" w:rsidR="009E1D08" w:rsidRDefault="009E1D08">
            <w:pPr>
              <w:pStyle w:val="TAC"/>
              <w:spacing w:before="20" w:after="20"/>
              <w:ind w:left="57" w:right="57"/>
              <w:jc w:val="left"/>
              <w:rPr>
                <w:lang w:eastAsia="zh-CN"/>
              </w:rPr>
            </w:pPr>
          </w:p>
        </w:tc>
      </w:tr>
      <w:tr w:rsidR="009E1D08" w14:paraId="31DFB2E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24E1987"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9362C0D"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E44F105"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DF4827" w14:textId="77777777" w:rsidR="009E1D08" w:rsidRDefault="009E1D08">
            <w:pPr>
              <w:pStyle w:val="TAC"/>
              <w:spacing w:before="20" w:after="20"/>
              <w:ind w:left="57" w:right="57"/>
              <w:jc w:val="left"/>
              <w:rPr>
                <w:lang w:eastAsia="zh-CN"/>
              </w:rPr>
            </w:pPr>
          </w:p>
        </w:tc>
      </w:tr>
      <w:tr w:rsidR="009E1D08" w14:paraId="6AD03D9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DDED3E7"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8744785"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E883DF"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617D196" w14:textId="77777777" w:rsidR="009E1D08" w:rsidRDefault="009E1D08">
            <w:pPr>
              <w:pStyle w:val="TAC"/>
              <w:spacing w:before="20" w:after="20"/>
              <w:ind w:left="57" w:right="57"/>
              <w:jc w:val="left"/>
              <w:rPr>
                <w:lang w:eastAsia="zh-CN"/>
              </w:rPr>
            </w:pPr>
          </w:p>
        </w:tc>
      </w:tr>
      <w:tr w:rsidR="009E1D08" w14:paraId="08EFCB6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1D77204"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13DEB14"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70401F"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058C7A5" w14:textId="77777777" w:rsidR="009E1D08" w:rsidRDefault="009E1D08">
            <w:pPr>
              <w:pStyle w:val="TAC"/>
              <w:spacing w:before="20" w:after="20"/>
              <w:ind w:left="57" w:right="57"/>
              <w:jc w:val="left"/>
              <w:rPr>
                <w:lang w:eastAsia="zh-CN"/>
              </w:rPr>
            </w:pPr>
          </w:p>
        </w:tc>
      </w:tr>
      <w:tr w:rsidR="009E1D08" w14:paraId="1C12170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259F1D2"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F9EFE38"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8BB125"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717833A" w14:textId="77777777" w:rsidR="009E1D08" w:rsidRDefault="009E1D08">
            <w:pPr>
              <w:pStyle w:val="TAC"/>
              <w:spacing w:before="20" w:after="20"/>
              <w:ind w:left="57" w:right="57"/>
              <w:jc w:val="left"/>
              <w:rPr>
                <w:lang w:eastAsia="zh-CN"/>
              </w:rPr>
            </w:pPr>
          </w:p>
        </w:tc>
      </w:tr>
      <w:tr w:rsidR="009E1D08" w14:paraId="5E7E904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D0AEC11"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70F37AC"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D77FC1"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4CC06B" w14:textId="77777777" w:rsidR="009E1D08" w:rsidRDefault="009E1D08">
            <w:pPr>
              <w:pStyle w:val="TAC"/>
              <w:spacing w:before="20" w:after="20"/>
              <w:ind w:left="57" w:right="57"/>
              <w:jc w:val="left"/>
              <w:rPr>
                <w:lang w:eastAsia="zh-CN"/>
              </w:rPr>
            </w:pPr>
          </w:p>
        </w:tc>
      </w:tr>
      <w:tr w:rsidR="009E1D08" w14:paraId="1386000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871D19B" w14:textId="77777777" w:rsidR="009E1D08" w:rsidRDefault="009E1D08">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182EAAC"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6718747" w14:textId="77777777" w:rsidR="009E1D08" w:rsidRDefault="009E1D08">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C5F6A84" w14:textId="77777777" w:rsidR="009E1D08" w:rsidRDefault="009E1D08">
            <w:pPr>
              <w:pStyle w:val="TAC"/>
              <w:spacing w:before="20" w:after="20"/>
              <w:ind w:left="57" w:right="57"/>
              <w:jc w:val="left"/>
              <w:rPr>
                <w:lang w:eastAsia="zh-CN"/>
              </w:rPr>
            </w:pPr>
          </w:p>
        </w:tc>
      </w:tr>
    </w:tbl>
    <w:p w14:paraId="16BB622D" w14:textId="77777777" w:rsidR="009E1D08" w:rsidRDefault="009E1D08" w:rsidP="009E1D08"/>
    <w:p w14:paraId="2DB20378" w14:textId="7FBFB73C" w:rsidR="009E1D08" w:rsidRDefault="009E1D08" w:rsidP="009E1D08">
      <w:r>
        <w:rPr>
          <w:b/>
          <w:bCs/>
        </w:rPr>
        <w:t>Summary 17</w:t>
      </w:r>
      <w:r>
        <w:t>: TBD</w:t>
      </w:r>
    </w:p>
    <w:p w14:paraId="213BEDBF" w14:textId="173A3CEC" w:rsidR="009E1D08" w:rsidRDefault="009E1D08" w:rsidP="009E1D08">
      <w:r>
        <w:rPr>
          <w:b/>
          <w:bCs/>
        </w:rPr>
        <w:t>Proposal 17</w:t>
      </w:r>
      <w:r>
        <w:t>: TBD</w:t>
      </w:r>
    </w:p>
    <w:p w14:paraId="3C426B82" w14:textId="77777777" w:rsidR="00680264" w:rsidRDefault="00680264" w:rsidP="00680264"/>
    <w:p w14:paraId="14F1FE78" w14:textId="771A54AC" w:rsidR="009E1D08" w:rsidRDefault="009E1D08" w:rsidP="009E1D08">
      <w:pPr>
        <w:pStyle w:val="Heading2"/>
      </w:pPr>
      <w:r>
        <w:t>3.18</w:t>
      </w:r>
      <w:r>
        <w:tab/>
        <w:t xml:space="preserve">Q18 – </w:t>
      </w:r>
      <w:r w:rsidR="00C145D7">
        <w:t>Figures can become impossible to edit</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9E1D08" w:rsidRPr="00285DAD" w14:paraId="7E3A0E1F" w14:textId="77777777">
        <w:tc>
          <w:tcPr>
            <w:tcW w:w="190" w:type="pct"/>
          </w:tcPr>
          <w:p w14:paraId="1498CAE4" w14:textId="77777777" w:rsidR="009E1D08" w:rsidRPr="00285DAD" w:rsidRDefault="009E1D08">
            <w:pPr>
              <w:pStyle w:val="TAH"/>
            </w:pPr>
            <w:r w:rsidRPr="00285DAD">
              <w:t>#</w:t>
            </w:r>
          </w:p>
        </w:tc>
        <w:tc>
          <w:tcPr>
            <w:tcW w:w="999" w:type="pct"/>
          </w:tcPr>
          <w:p w14:paraId="44AC43D3" w14:textId="77777777" w:rsidR="009E1D08" w:rsidRPr="00285DAD" w:rsidRDefault="009E1D08">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1FB2DBEF" w14:textId="77777777" w:rsidR="009E1D08" w:rsidRPr="00285DAD" w:rsidRDefault="009E1D08">
            <w:pPr>
              <w:pStyle w:val="TAH"/>
            </w:pPr>
            <w:r w:rsidRPr="00285DAD">
              <w:t>Possible improvement approaches with current tools</w:t>
            </w:r>
          </w:p>
        </w:tc>
        <w:tc>
          <w:tcPr>
            <w:tcW w:w="699" w:type="pct"/>
          </w:tcPr>
          <w:p w14:paraId="2BAC10FB" w14:textId="77777777" w:rsidR="009E1D08" w:rsidRPr="00285DAD" w:rsidRDefault="009E1D08">
            <w:pPr>
              <w:pStyle w:val="TAH"/>
            </w:pPr>
            <w:r w:rsidRPr="00285DAD">
              <w:t>Pros of possible improvement approaches</w:t>
            </w:r>
          </w:p>
        </w:tc>
        <w:tc>
          <w:tcPr>
            <w:tcW w:w="624" w:type="pct"/>
          </w:tcPr>
          <w:p w14:paraId="031426A8" w14:textId="77777777" w:rsidR="009E1D08" w:rsidRPr="00285DAD" w:rsidRDefault="009E1D08">
            <w:pPr>
              <w:pStyle w:val="TAH"/>
            </w:pPr>
            <w:r w:rsidRPr="00285DAD">
              <w:t>Cons of possible improvement approaches</w:t>
            </w:r>
          </w:p>
        </w:tc>
        <w:tc>
          <w:tcPr>
            <w:tcW w:w="977" w:type="pct"/>
          </w:tcPr>
          <w:p w14:paraId="371BBAB9" w14:textId="77777777" w:rsidR="009E1D08" w:rsidRPr="00285DAD" w:rsidRDefault="009E1D08">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3DD70DD2" w14:textId="77777777" w:rsidR="009E1D08" w:rsidRPr="00285DAD" w:rsidRDefault="009E1D08">
            <w:pPr>
              <w:pStyle w:val="TAH"/>
            </w:pPr>
            <w:r>
              <w:t>Applicable WGs and users of the specification</w:t>
            </w:r>
          </w:p>
        </w:tc>
      </w:tr>
      <w:tr w:rsidR="00336393" w:rsidRPr="00285DAD" w14:paraId="55E486EB" w14:textId="77777777">
        <w:tc>
          <w:tcPr>
            <w:tcW w:w="190" w:type="pct"/>
          </w:tcPr>
          <w:p w14:paraId="143CBD7D" w14:textId="4AA8161B" w:rsidR="00336393" w:rsidRPr="00285DAD" w:rsidRDefault="00336393" w:rsidP="00336393">
            <w:r w:rsidRPr="00CB6455">
              <w:rPr>
                <w:rFonts w:eastAsiaTheme="minorEastAsia"/>
                <w:lang w:eastAsia="ja-JP"/>
              </w:rPr>
              <w:t>1</w:t>
            </w:r>
            <w:r>
              <w:rPr>
                <w:rFonts w:eastAsiaTheme="minorEastAsia"/>
                <w:lang w:eastAsia="ja-JP"/>
              </w:rPr>
              <w:t>8</w:t>
            </w:r>
          </w:p>
        </w:tc>
        <w:tc>
          <w:tcPr>
            <w:tcW w:w="999" w:type="pct"/>
          </w:tcPr>
          <w:p w14:paraId="2D64DDF4" w14:textId="77777777" w:rsidR="00336393" w:rsidRPr="00CB6455" w:rsidRDefault="00336393" w:rsidP="00336393">
            <w:pPr>
              <w:rPr>
                <w:b/>
                <w:bCs/>
              </w:rPr>
            </w:pPr>
            <w:r w:rsidRPr="00CB6455">
              <w:rPr>
                <w:b/>
                <w:bCs/>
              </w:rPr>
              <w:t>Figures can become impossible to edit:</w:t>
            </w:r>
          </w:p>
          <w:p w14:paraId="11A3B2CF" w14:textId="77777777" w:rsidR="00336393" w:rsidRPr="00CB6455" w:rsidRDefault="00336393" w:rsidP="00336393">
            <w:pPr>
              <w:pStyle w:val="ListParagraph"/>
              <w:numPr>
                <w:ilvl w:val="0"/>
                <w:numId w:val="19"/>
              </w:numPr>
              <w:spacing w:after="0"/>
              <w:rPr>
                <w:rFonts w:eastAsiaTheme="minorHAnsi"/>
              </w:rPr>
            </w:pPr>
            <w:r w:rsidRPr="00CB6455">
              <w:t>Occasionally, CRs convert Visio figures to a format which cannot be edited. Sometimes Visio figures are drawn in an older format.</w:t>
            </w:r>
          </w:p>
          <w:p w14:paraId="793E328F" w14:textId="500F6885" w:rsidR="00336393" w:rsidRPr="00285DAD" w:rsidRDefault="00336393" w:rsidP="00336393">
            <w:r w:rsidRPr="00CB6455">
              <w:rPr>
                <w:rFonts w:eastAsiaTheme="minorHAnsi"/>
              </w:rPr>
              <w:t>MSC-Generator diagrams can become corrupt</w:t>
            </w:r>
          </w:p>
        </w:tc>
        <w:tc>
          <w:tcPr>
            <w:tcW w:w="913" w:type="pct"/>
          </w:tcPr>
          <w:p w14:paraId="7A298E6E" w14:textId="3EFFE85D" w:rsidR="00336393" w:rsidRPr="00CB6455" w:rsidRDefault="00336393" w:rsidP="00336393">
            <w:r w:rsidRPr="00336393">
              <w:rPr>
                <w:b/>
                <w:bCs/>
                <w:color w:val="FF0000"/>
              </w:rPr>
              <w:t>[18.1]</w:t>
            </w:r>
            <w:r>
              <w:rPr>
                <w:b/>
                <w:bCs/>
              </w:rPr>
              <w:t xml:space="preserve"> </w:t>
            </w:r>
            <w:r w:rsidRPr="00CB6455">
              <w:rPr>
                <w:b/>
                <w:bCs/>
              </w:rPr>
              <w:t>Store figure source files:</w:t>
            </w:r>
            <w:r w:rsidRPr="00CB6455">
              <w:t xml:space="preserve"> For editable figures, store at least the source file, named in accordance with the figure number, alongside the specification.</w:t>
            </w:r>
          </w:p>
          <w:p w14:paraId="274A032E" w14:textId="77777777" w:rsidR="00336393" w:rsidRPr="00CB6455" w:rsidRDefault="00336393" w:rsidP="00336393">
            <w:pPr>
              <w:pStyle w:val="ListParagraph"/>
              <w:numPr>
                <w:ilvl w:val="0"/>
                <w:numId w:val="19"/>
              </w:numPr>
              <w:spacing w:after="0"/>
            </w:pPr>
            <w:r w:rsidRPr="00CB6455">
              <w:t>In conjunction with the option to download a 3GPP PDF of the specification, the downside of having larger zip files is mitigated and limited to those who are editing the specification.</w:t>
            </w:r>
          </w:p>
          <w:p w14:paraId="62268318" w14:textId="5D68C0DE" w:rsidR="00336393" w:rsidRPr="00285DAD" w:rsidRDefault="00336393" w:rsidP="00336393">
            <w:r w:rsidRPr="00CB6455">
              <w:t>Alternatively, two versions of the editable specification could be produced. One version would include only the embedded figures and another would include the figure source files as well.</w:t>
            </w:r>
          </w:p>
        </w:tc>
        <w:tc>
          <w:tcPr>
            <w:tcW w:w="699" w:type="pct"/>
          </w:tcPr>
          <w:p w14:paraId="16BBF797" w14:textId="77777777" w:rsidR="00336393" w:rsidRPr="00CB6455" w:rsidRDefault="00336393" w:rsidP="00336393">
            <w:pPr>
              <w:rPr>
                <w:rFonts w:eastAsia="Malgun Gothic"/>
                <w:lang w:eastAsia="ko-KR"/>
              </w:rPr>
            </w:pPr>
            <w:r w:rsidRPr="00CB6455">
              <w:rPr>
                <w:rFonts w:eastAsia="Malgun Gothic"/>
                <w:lang w:eastAsia="ko-KR"/>
              </w:rPr>
              <w:t>- Standalone editors could be used to modify figures</w:t>
            </w:r>
          </w:p>
          <w:p w14:paraId="441627C2" w14:textId="77777777" w:rsidR="00336393" w:rsidRPr="00CB6455" w:rsidRDefault="00336393" w:rsidP="00336393">
            <w:pPr>
              <w:rPr>
                <w:rFonts w:eastAsia="Malgun Gothic"/>
                <w:lang w:eastAsia="ko-KR"/>
              </w:rPr>
            </w:pPr>
            <w:r w:rsidRPr="00CB6455">
              <w:rPr>
                <w:rFonts w:eastAsia="Malgun Gothic"/>
                <w:lang w:eastAsia="ko-KR"/>
              </w:rPr>
              <w:t>- The figure source would never be lost.</w:t>
            </w:r>
          </w:p>
          <w:p w14:paraId="7A802654" w14:textId="21001765" w:rsidR="00336393" w:rsidRPr="00285DAD" w:rsidRDefault="00336393" w:rsidP="00336393">
            <w:r w:rsidRPr="00CB6455">
              <w:rPr>
                <w:rFonts w:eastAsia="Malgun Gothic"/>
                <w:lang w:eastAsia="ko-KR"/>
              </w:rPr>
              <w:t>- Because captions and headings are never reused, file naming consistency should be feasible.</w:t>
            </w:r>
          </w:p>
        </w:tc>
        <w:tc>
          <w:tcPr>
            <w:tcW w:w="624" w:type="pct"/>
          </w:tcPr>
          <w:p w14:paraId="1B8E2FF9" w14:textId="77777777" w:rsidR="00336393" w:rsidRPr="00CB6455" w:rsidRDefault="00336393" w:rsidP="00336393">
            <w:pPr>
              <w:rPr>
                <w:rFonts w:eastAsiaTheme="minorEastAsia"/>
                <w:lang w:eastAsia="ja-JP"/>
              </w:rPr>
            </w:pPr>
            <w:r w:rsidRPr="00CB6455">
              <w:rPr>
                <w:rFonts w:eastAsiaTheme="minorEastAsia"/>
                <w:lang w:eastAsia="ja-JP"/>
              </w:rPr>
              <w:t>- Any time a figure is edited, an extra step would need to be taken to ensure that the figure source file is updated.</w:t>
            </w:r>
          </w:p>
          <w:p w14:paraId="214B52F6" w14:textId="38D3125D" w:rsidR="00336393" w:rsidRPr="00285DAD" w:rsidRDefault="00336393" w:rsidP="00336393">
            <w:r w:rsidRPr="00CB6455">
              <w:rPr>
                <w:rFonts w:eastAsiaTheme="minorEastAsia"/>
                <w:lang w:eastAsia="ja-JP"/>
              </w:rPr>
              <w:t>- Errors could occur in naming of the source files.</w:t>
            </w:r>
          </w:p>
        </w:tc>
        <w:tc>
          <w:tcPr>
            <w:tcW w:w="977" w:type="pct"/>
          </w:tcPr>
          <w:p w14:paraId="61BA7750" w14:textId="14744863" w:rsidR="00336393" w:rsidRPr="00285DAD" w:rsidRDefault="00336393" w:rsidP="00336393">
            <w:r>
              <w:rPr>
                <w:rFonts w:eastAsiaTheme="minorEastAsia"/>
                <w:b/>
                <w:bCs/>
                <w:lang w:eastAsia="ja-JP"/>
              </w:rPr>
              <w:t>(</w:t>
            </w:r>
            <w:r w:rsidRPr="00131D44">
              <w:rPr>
                <w:rFonts w:eastAsiaTheme="minorEastAsia"/>
                <w:b/>
                <w:bCs/>
                <w:color w:val="ED7D31" w:themeColor="accent2"/>
                <w:lang w:eastAsia="ja-JP"/>
              </w:rPr>
              <w:t>feasible with caveats</w:t>
            </w:r>
            <w:r>
              <w:rPr>
                <w:rFonts w:eastAsiaTheme="minorEastAsia"/>
                <w:b/>
                <w:bCs/>
                <w:lang w:eastAsia="ja-JP"/>
              </w:rPr>
              <w:t xml:space="preserve">) </w:t>
            </w:r>
            <w:r>
              <w:rPr>
                <w:rFonts w:eastAsiaTheme="minorEastAsia"/>
                <w:lang w:eastAsia="ja-JP"/>
              </w:rPr>
              <w:t>Currently, images are stored as part of the docx file format, so they are conveniently collocated. Storing separate figures requires a way to associate the files with one another, e.g., a directory structure.</w:t>
            </w:r>
          </w:p>
        </w:tc>
        <w:tc>
          <w:tcPr>
            <w:tcW w:w="598" w:type="pct"/>
          </w:tcPr>
          <w:p w14:paraId="4C09C632" w14:textId="77777777" w:rsidR="00336393" w:rsidRPr="007E7C87" w:rsidRDefault="00336393" w:rsidP="00336393">
            <w:pPr>
              <w:jc w:val="center"/>
              <w:rPr>
                <w:rFonts w:eastAsiaTheme="minorEastAsia"/>
                <w:lang w:val="fr-FR" w:eastAsia="ja-JP"/>
              </w:rPr>
            </w:pPr>
            <w:r w:rsidRPr="007E7C87">
              <w:rPr>
                <w:rFonts w:eastAsiaTheme="minorEastAsia"/>
                <w:b/>
                <w:lang w:val="fr-FR" w:eastAsia="ja-JP"/>
              </w:rPr>
              <w:t>WGs</w:t>
            </w:r>
            <w:r w:rsidRPr="007E7C87">
              <w:rPr>
                <w:rFonts w:eastAsiaTheme="minorEastAsia"/>
                <w:lang w:val="fr-FR" w:eastAsia="ja-JP"/>
              </w:rPr>
              <w:br/>
              <w:t xml:space="preserve">RAN2, SA2, SA3, </w:t>
            </w:r>
            <w:r w:rsidRPr="007E7C87">
              <w:rPr>
                <w:rFonts w:eastAsiaTheme="minorEastAsia"/>
                <w:lang w:val="fr-FR" w:eastAsia="zh-CN"/>
              </w:rPr>
              <w:t xml:space="preserve">SA5, </w:t>
            </w:r>
            <w:r w:rsidRPr="007E7C87">
              <w:rPr>
                <w:rFonts w:eastAsiaTheme="minorEastAsia"/>
                <w:lang w:val="fr-FR" w:eastAsia="ja-JP"/>
              </w:rPr>
              <w:t xml:space="preserve">SA6, </w:t>
            </w:r>
            <w:r>
              <w:rPr>
                <w:rFonts w:eastAsiaTheme="minorEastAsia"/>
                <w:lang w:val="fr-FR" w:eastAsia="ja-JP"/>
              </w:rPr>
              <w:t xml:space="preserve">CT1, </w:t>
            </w:r>
            <w:r w:rsidRPr="007E7C87">
              <w:rPr>
                <w:rFonts w:eastAsiaTheme="minorEastAsia"/>
                <w:lang w:val="fr-FR" w:eastAsia="ja-JP"/>
              </w:rPr>
              <w:t>CT3</w:t>
            </w:r>
          </w:p>
          <w:p w14:paraId="2E0549E7" w14:textId="77777777" w:rsidR="00336393" w:rsidRPr="007E7C87" w:rsidRDefault="00336393" w:rsidP="00336393">
            <w:pPr>
              <w:jc w:val="center"/>
              <w:rPr>
                <w:rFonts w:eastAsiaTheme="minorEastAsia"/>
                <w:lang w:val="fr-FR" w:eastAsia="ja-JP"/>
              </w:rPr>
            </w:pPr>
          </w:p>
          <w:p w14:paraId="1BF0DF50" w14:textId="77777777" w:rsidR="00336393" w:rsidRDefault="00336393" w:rsidP="00336393">
            <w:pPr>
              <w:spacing w:after="0"/>
              <w:jc w:val="center"/>
              <w:rPr>
                <w:rFonts w:eastAsiaTheme="minorEastAsia"/>
                <w:lang w:eastAsia="ja-JP"/>
              </w:rPr>
            </w:pPr>
            <w:r>
              <w:rPr>
                <w:rFonts w:eastAsiaTheme="minorEastAsia"/>
                <w:b/>
                <w:bCs/>
                <w:lang w:eastAsia="ja-JP"/>
              </w:rPr>
              <w:t>Users</w:t>
            </w:r>
          </w:p>
          <w:p w14:paraId="498030FF" w14:textId="02B3C2FA" w:rsidR="00336393" w:rsidRDefault="00336393" w:rsidP="00336393">
            <w:pPr>
              <w:jc w:val="center"/>
            </w:pPr>
            <w:r>
              <w:rPr>
                <w:rFonts w:eastAsiaTheme="minorEastAsia"/>
                <w:lang w:eastAsia="ja-JP"/>
              </w:rPr>
              <w:t>Contributor, Editor</w:t>
            </w:r>
          </w:p>
        </w:tc>
      </w:tr>
    </w:tbl>
    <w:p w14:paraId="30ADC1D6" w14:textId="77777777" w:rsidR="009E1D08" w:rsidRDefault="009E1D08" w:rsidP="0068026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336393" w14:paraId="03CCFA91"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5F0CA96F" w14:textId="40666E9C" w:rsidR="00336393" w:rsidRDefault="00336393">
            <w:pPr>
              <w:pStyle w:val="TAH"/>
              <w:spacing w:before="20" w:after="20"/>
              <w:ind w:left="57" w:right="57"/>
              <w:jc w:val="left"/>
              <w:rPr>
                <w:color w:val="FFFFFF" w:themeColor="background1"/>
              </w:rPr>
            </w:pPr>
            <w:r>
              <w:rPr>
                <w:color w:val="FFFFFF" w:themeColor="background1"/>
              </w:rPr>
              <w:t>Answers to Question 18</w:t>
            </w:r>
          </w:p>
        </w:tc>
      </w:tr>
      <w:tr w:rsidR="00336393" w14:paraId="6B5CBA0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B54E16" w14:textId="77777777" w:rsidR="00336393" w:rsidRDefault="00336393">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191C8" w14:textId="77777777" w:rsidR="00336393" w:rsidRDefault="00336393">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C2A628" w14:textId="77777777" w:rsidR="00336393" w:rsidRDefault="00336393">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D3A27" w14:textId="77777777" w:rsidR="00336393" w:rsidRDefault="00336393">
            <w:pPr>
              <w:pStyle w:val="TAH"/>
              <w:spacing w:before="20" w:after="20"/>
              <w:ind w:left="57" w:right="57"/>
              <w:jc w:val="left"/>
            </w:pPr>
            <w:r>
              <w:t>Comment on Solution (s)</w:t>
            </w:r>
          </w:p>
        </w:tc>
      </w:tr>
      <w:tr w:rsidR="00336393" w14:paraId="03B6708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F5A0399"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B48E910"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21D48A"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7E3A825" w14:textId="77777777" w:rsidR="00336393" w:rsidRDefault="00336393">
            <w:pPr>
              <w:pStyle w:val="TAC"/>
              <w:spacing w:before="20" w:after="20"/>
              <w:ind w:left="57" w:right="57"/>
              <w:jc w:val="left"/>
              <w:rPr>
                <w:lang w:eastAsia="zh-CN"/>
              </w:rPr>
            </w:pPr>
          </w:p>
        </w:tc>
      </w:tr>
      <w:tr w:rsidR="00336393" w14:paraId="7D9D3DC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906CF45"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54A4BB4"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E4716B9"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83FAB59" w14:textId="77777777" w:rsidR="00336393" w:rsidRDefault="00336393">
            <w:pPr>
              <w:pStyle w:val="TAC"/>
              <w:spacing w:before="20" w:after="20"/>
              <w:ind w:left="57" w:right="57"/>
              <w:jc w:val="left"/>
              <w:rPr>
                <w:lang w:eastAsia="zh-CN"/>
              </w:rPr>
            </w:pPr>
          </w:p>
        </w:tc>
      </w:tr>
      <w:tr w:rsidR="00336393" w14:paraId="13F68ED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4583AAA"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7CF3BF1"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43B382A"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EE64BCB" w14:textId="77777777" w:rsidR="00336393" w:rsidRDefault="00336393">
            <w:pPr>
              <w:pStyle w:val="TAC"/>
              <w:spacing w:before="20" w:after="20"/>
              <w:ind w:left="57" w:right="57"/>
              <w:jc w:val="left"/>
              <w:rPr>
                <w:lang w:eastAsia="zh-CN"/>
              </w:rPr>
            </w:pPr>
          </w:p>
        </w:tc>
      </w:tr>
      <w:tr w:rsidR="00336393" w14:paraId="312D7DD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4D30E72"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FDE0FAB"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50BEE75"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C7E875" w14:textId="77777777" w:rsidR="00336393" w:rsidRDefault="00336393">
            <w:pPr>
              <w:pStyle w:val="TAC"/>
              <w:spacing w:before="20" w:after="20"/>
              <w:ind w:left="57" w:right="57"/>
              <w:jc w:val="left"/>
              <w:rPr>
                <w:lang w:eastAsia="zh-CN"/>
              </w:rPr>
            </w:pPr>
          </w:p>
        </w:tc>
      </w:tr>
      <w:tr w:rsidR="00336393" w14:paraId="10440A0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9415076"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9B890EB"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89C36E0"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BF20F5B" w14:textId="77777777" w:rsidR="00336393" w:rsidRDefault="00336393">
            <w:pPr>
              <w:pStyle w:val="TAC"/>
              <w:spacing w:before="20" w:after="20"/>
              <w:ind w:left="57" w:right="57"/>
              <w:jc w:val="left"/>
              <w:rPr>
                <w:lang w:eastAsia="zh-CN"/>
              </w:rPr>
            </w:pPr>
          </w:p>
        </w:tc>
      </w:tr>
      <w:tr w:rsidR="00336393" w14:paraId="782B2B4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D424F18"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3E1124E"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C87F1DC"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6564F40" w14:textId="77777777" w:rsidR="00336393" w:rsidRDefault="00336393">
            <w:pPr>
              <w:pStyle w:val="TAC"/>
              <w:spacing w:before="20" w:after="20"/>
              <w:ind w:left="57" w:right="57"/>
              <w:jc w:val="left"/>
              <w:rPr>
                <w:lang w:eastAsia="zh-CN"/>
              </w:rPr>
            </w:pPr>
          </w:p>
        </w:tc>
      </w:tr>
      <w:tr w:rsidR="00336393" w14:paraId="5760F9C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B284B9D"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3E99396"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2CFBB41"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4F9DAF" w14:textId="77777777" w:rsidR="00336393" w:rsidRDefault="00336393">
            <w:pPr>
              <w:pStyle w:val="TAC"/>
              <w:spacing w:before="20" w:after="20"/>
              <w:ind w:left="57" w:right="57"/>
              <w:jc w:val="left"/>
              <w:rPr>
                <w:lang w:eastAsia="zh-CN"/>
              </w:rPr>
            </w:pPr>
          </w:p>
        </w:tc>
      </w:tr>
      <w:tr w:rsidR="00336393" w14:paraId="24A05C5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E5BDBEE"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511049D"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8EADBFE"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067AC3" w14:textId="77777777" w:rsidR="00336393" w:rsidRDefault="00336393">
            <w:pPr>
              <w:pStyle w:val="TAC"/>
              <w:spacing w:before="20" w:after="20"/>
              <w:ind w:left="57" w:right="57"/>
              <w:jc w:val="left"/>
              <w:rPr>
                <w:lang w:eastAsia="zh-CN"/>
              </w:rPr>
            </w:pPr>
          </w:p>
        </w:tc>
      </w:tr>
      <w:tr w:rsidR="00336393" w14:paraId="47B5EF7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704273D"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56225A1"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4A5C7F"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CCB20CB" w14:textId="77777777" w:rsidR="00336393" w:rsidRDefault="00336393">
            <w:pPr>
              <w:pStyle w:val="TAC"/>
              <w:spacing w:before="20" w:after="20"/>
              <w:ind w:left="57" w:right="57"/>
              <w:jc w:val="left"/>
              <w:rPr>
                <w:lang w:eastAsia="zh-CN"/>
              </w:rPr>
            </w:pPr>
          </w:p>
        </w:tc>
      </w:tr>
      <w:tr w:rsidR="00336393" w14:paraId="52AAFFE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9B0EC2B"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3610717"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C59AC30"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2F7511" w14:textId="77777777" w:rsidR="00336393" w:rsidRDefault="00336393">
            <w:pPr>
              <w:pStyle w:val="TAC"/>
              <w:spacing w:before="20" w:after="20"/>
              <w:ind w:left="57" w:right="57"/>
              <w:jc w:val="left"/>
              <w:rPr>
                <w:lang w:eastAsia="zh-CN"/>
              </w:rPr>
            </w:pPr>
          </w:p>
        </w:tc>
      </w:tr>
      <w:tr w:rsidR="00336393" w14:paraId="549188A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527AB31"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DDF36B7"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42E1FF"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BE4D378" w14:textId="77777777" w:rsidR="00336393" w:rsidRDefault="00336393">
            <w:pPr>
              <w:pStyle w:val="TAC"/>
              <w:spacing w:before="20" w:after="20"/>
              <w:ind w:left="57" w:right="57"/>
              <w:jc w:val="left"/>
              <w:rPr>
                <w:lang w:eastAsia="zh-CN"/>
              </w:rPr>
            </w:pPr>
          </w:p>
        </w:tc>
      </w:tr>
      <w:tr w:rsidR="00336393" w14:paraId="5AFC458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E340AEA"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D939F34"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34F72D3"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9F4AF78" w14:textId="77777777" w:rsidR="00336393" w:rsidRDefault="00336393">
            <w:pPr>
              <w:pStyle w:val="TAC"/>
              <w:spacing w:before="20" w:after="20"/>
              <w:ind w:left="57" w:right="57"/>
              <w:jc w:val="left"/>
              <w:rPr>
                <w:lang w:eastAsia="zh-CN"/>
              </w:rPr>
            </w:pPr>
          </w:p>
        </w:tc>
      </w:tr>
      <w:tr w:rsidR="00336393" w14:paraId="48EB838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B03CF44" w14:textId="77777777" w:rsidR="00336393" w:rsidRDefault="0033639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C333645"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3B5FBB6" w14:textId="77777777" w:rsidR="00336393" w:rsidRDefault="0033639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865EB2" w14:textId="77777777" w:rsidR="00336393" w:rsidRDefault="00336393">
            <w:pPr>
              <w:pStyle w:val="TAC"/>
              <w:spacing w:before="20" w:after="20"/>
              <w:ind w:left="57" w:right="57"/>
              <w:jc w:val="left"/>
              <w:rPr>
                <w:lang w:eastAsia="zh-CN"/>
              </w:rPr>
            </w:pPr>
          </w:p>
        </w:tc>
      </w:tr>
    </w:tbl>
    <w:p w14:paraId="0E214948" w14:textId="77777777" w:rsidR="00336393" w:rsidRDefault="00336393" w:rsidP="00336393"/>
    <w:p w14:paraId="2E04F8F8" w14:textId="1682A60E" w:rsidR="00336393" w:rsidRDefault="00336393" w:rsidP="00336393">
      <w:r>
        <w:rPr>
          <w:b/>
          <w:bCs/>
        </w:rPr>
        <w:t>Summary 18</w:t>
      </w:r>
      <w:r>
        <w:t>: TBD</w:t>
      </w:r>
    </w:p>
    <w:p w14:paraId="0FD00336" w14:textId="1C433F9E" w:rsidR="00336393" w:rsidRDefault="00336393" w:rsidP="00336393">
      <w:r>
        <w:rPr>
          <w:b/>
          <w:bCs/>
        </w:rPr>
        <w:t>Proposal 18</w:t>
      </w:r>
      <w:r>
        <w:t>: TBD</w:t>
      </w:r>
    </w:p>
    <w:p w14:paraId="6E833983" w14:textId="77777777" w:rsidR="00680264" w:rsidRPr="00680264" w:rsidRDefault="00680264" w:rsidP="00680264"/>
    <w:p w14:paraId="123A48B8" w14:textId="01E9ABD1" w:rsidR="00DD3EDF" w:rsidRDefault="00DD3EDF" w:rsidP="00DD3EDF">
      <w:pPr>
        <w:pStyle w:val="Heading2"/>
      </w:pPr>
      <w:r>
        <w:t>3.19</w:t>
      </w:r>
      <w:r>
        <w:tab/>
        <w:t>Q19 – File sizes of embedded images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DD3EDF" w:rsidRPr="00285DAD" w14:paraId="66543C24" w14:textId="77777777">
        <w:tc>
          <w:tcPr>
            <w:tcW w:w="190" w:type="pct"/>
          </w:tcPr>
          <w:p w14:paraId="259D052B" w14:textId="77777777" w:rsidR="00DD3EDF" w:rsidRPr="00285DAD" w:rsidRDefault="00DD3EDF">
            <w:pPr>
              <w:pStyle w:val="TAH"/>
            </w:pPr>
            <w:r w:rsidRPr="00285DAD">
              <w:t>#</w:t>
            </w:r>
          </w:p>
        </w:tc>
        <w:tc>
          <w:tcPr>
            <w:tcW w:w="999" w:type="pct"/>
          </w:tcPr>
          <w:p w14:paraId="13DC0649" w14:textId="77777777" w:rsidR="00DD3EDF" w:rsidRPr="00285DAD" w:rsidRDefault="00DD3EDF">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7AE9D2D1" w14:textId="77777777" w:rsidR="00DD3EDF" w:rsidRPr="00285DAD" w:rsidRDefault="00DD3EDF">
            <w:pPr>
              <w:pStyle w:val="TAH"/>
            </w:pPr>
            <w:r w:rsidRPr="00285DAD">
              <w:t>Possible improvement approaches with current tools</w:t>
            </w:r>
          </w:p>
        </w:tc>
        <w:tc>
          <w:tcPr>
            <w:tcW w:w="699" w:type="pct"/>
          </w:tcPr>
          <w:p w14:paraId="774993E2" w14:textId="77777777" w:rsidR="00DD3EDF" w:rsidRPr="00285DAD" w:rsidRDefault="00DD3EDF">
            <w:pPr>
              <w:pStyle w:val="TAH"/>
            </w:pPr>
            <w:r w:rsidRPr="00285DAD">
              <w:t>Pros of possible improvement approaches</w:t>
            </w:r>
          </w:p>
        </w:tc>
        <w:tc>
          <w:tcPr>
            <w:tcW w:w="624" w:type="pct"/>
          </w:tcPr>
          <w:p w14:paraId="5CBB3DF6" w14:textId="77777777" w:rsidR="00DD3EDF" w:rsidRPr="00285DAD" w:rsidRDefault="00DD3EDF">
            <w:pPr>
              <w:pStyle w:val="TAH"/>
            </w:pPr>
            <w:r w:rsidRPr="00285DAD">
              <w:t>Cons of possible improvement approaches</w:t>
            </w:r>
          </w:p>
        </w:tc>
        <w:tc>
          <w:tcPr>
            <w:tcW w:w="977" w:type="pct"/>
          </w:tcPr>
          <w:p w14:paraId="1644DFC2" w14:textId="77777777" w:rsidR="00DD3EDF" w:rsidRPr="00285DAD" w:rsidRDefault="00DD3EDF">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6B48E3B3" w14:textId="77777777" w:rsidR="00DD3EDF" w:rsidRPr="00285DAD" w:rsidRDefault="00DD3EDF">
            <w:pPr>
              <w:pStyle w:val="TAH"/>
            </w:pPr>
            <w:r>
              <w:t>Applicable WGs and users of the specification</w:t>
            </w:r>
          </w:p>
        </w:tc>
      </w:tr>
      <w:tr w:rsidR="00E01EF0" w:rsidRPr="00285DAD" w14:paraId="48A9FDD4" w14:textId="77777777">
        <w:tc>
          <w:tcPr>
            <w:tcW w:w="190" w:type="pct"/>
          </w:tcPr>
          <w:p w14:paraId="4894237E" w14:textId="1B27840B" w:rsidR="00E01EF0" w:rsidRPr="00285DAD" w:rsidRDefault="00E01EF0" w:rsidP="00E01EF0">
            <w:r>
              <w:rPr>
                <w:rFonts w:eastAsiaTheme="minorEastAsia"/>
                <w:lang w:eastAsia="ja-JP"/>
              </w:rPr>
              <w:t>19</w:t>
            </w:r>
          </w:p>
        </w:tc>
        <w:tc>
          <w:tcPr>
            <w:tcW w:w="999" w:type="pct"/>
          </w:tcPr>
          <w:p w14:paraId="7622809F" w14:textId="56015A35" w:rsidR="00E01EF0" w:rsidRPr="00285DAD" w:rsidRDefault="00E01EF0" w:rsidP="00E01EF0">
            <w:r w:rsidRPr="00CB6455">
              <w:rPr>
                <w:b/>
                <w:bCs/>
              </w:rPr>
              <w:t>File sizes of embedded images</w:t>
            </w:r>
            <w:r w:rsidRPr="00CB6455">
              <w:t>: Some specifications and TRs include many images or a large body of text which can contribute significantly to the size of a docx file, leading to high upload and download times.</w:t>
            </w:r>
          </w:p>
        </w:tc>
        <w:tc>
          <w:tcPr>
            <w:tcW w:w="913" w:type="pct"/>
          </w:tcPr>
          <w:p w14:paraId="0CEE96A6" w14:textId="0168CD47" w:rsidR="00E01EF0" w:rsidRPr="00CB6455" w:rsidRDefault="00E01EF0" w:rsidP="00E01EF0">
            <w:pPr>
              <w:rPr>
                <w:rFonts w:eastAsiaTheme="minorEastAsia"/>
                <w:lang w:eastAsia="ja-JP"/>
              </w:rPr>
            </w:pPr>
            <w:r>
              <w:rPr>
                <w:rFonts w:eastAsiaTheme="minorEastAsia"/>
                <w:b/>
                <w:bCs/>
                <w:color w:val="FF0000"/>
                <w:lang w:eastAsia="ja-JP"/>
              </w:rPr>
              <w:t xml:space="preserve">[19.1] </w:t>
            </w:r>
            <w:r w:rsidRPr="00CB6455">
              <w:rPr>
                <w:rFonts w:eastAsiaTheme="minorEastAsia"/>
                <w:b/>
                <w:bCs/>
                <w:lang w:eastAsia="ja-JP"/>
              </w:rPr>
              <w:t>Store images as vector graphics:</w:t>
            </w:r>
            <w:r w:rsidRPr="00CB6455">
              <w:rPr>
                <w:rFonts w:eastAsiaTheme="minorEastAsia"/>
                <w:lang w:eastAsia="ja-JP"/>
              </w:rPr>
              <w:t xml:space="preserve"> Store images in Scalable Vector Graphic (SVG) format</w:t>
            </w:r>
          </w:p>
          <w:p w14:paraId="3816074B" w14:textId="77777777" w:rsidR="00E01EF0" w:rsidRPr="00CB6455" w:rsidRDefault="00E01EF0" w:rsidP="00E01EF0">
            <w:pPr>
              <w:pStyle w:val="ListParagraph"/>
              <w:numPr>
                <w:ilvl w:val="0"/>
                <w:numId w:val="19"/>
              </w:numPr>
              <w:spacing w:after="0"/>
              <w:rPr>
                <w:rFonts w:eastAsiaTheme="minorEastAsia"/>
                <w:lang w:eastAsia="ja-JP"/>
              </w:rPr>
            </w:pPr>
            <w:r w:rsidRPr="00CB6455">
              <w:rPr>
                <w:rFonts w:eastAsiaTheme="minorEastAsia"/>
                <w:lang w:eastAsia="ja-JP"/>
              </w:rPr>
              <w:t>Vector graphics are scalable and are not distorted through resizing.</w:t>
            </w:r>
          </w:p>
          <w:p w14:paraId="24AD4A86" w14:textId="4022896F" w:rsidR="00E01EF0" w:rsidRPr="00285DAD" w:rsidRDefault="00E01EF0" w:rsidP="00E01EF0">
            <w:r w:rsidRPr="00CB6455">
              <w:rPr>
                <w:rFonts w:eastAsiaTheme="minorEastAsia"/>
                <w:lang w:eastAsia="ja-JP"/>
              </w:rPr>
              <w:t>Vector graphics are more efficient in storage, especially for graphics which have many straight lines and basic shapes, which is the typical nature of the figures in our specifications.</w:t>
            </w:r>
          </w:p>
        </w:tc>
        <w:tc>
          <w:tcPr>
            <w:tcW w:w="699" w:type="pct"/>
          </w:tcPr>
          <w:p w14:paraId="07FF4237" w14:textId="77777777" w:rsidR="00E01EF0" w:rsidRPr="00CB6455" w:rsidRDefault="00E01EF0" w:rsidP="00E01EF0">
            <w:pPr>
              <w:rPr>
                <w:rFonts w:eastAsiaTheme="minorEastAsia"/>
                <w:lang w:eastAsia="ja-JP"/>
              </w:rPr>
            </w:pPr>
            <w:r w:rsidRPr="00CB6455">
              <w:rPr>
                <w:rFonts w:eastAsiaTheme="minorEastAsia"/>
                <w:lang w:eastAsia="ja-JP"/>
              </w:rPr>
              <w:t>- All figures would be in the same format</w:t>
            </w:r>
          </w:p>
          <w:p w14:paraId="669BF81E" w14:textId="77777777" w:rsidR="00E01EF0" w:rsidRPr="00CB6455" w:rsidRDefault="00E01EF0" w:rsidP="00E01EF0">
            <w:pPr>
              <w:rPr>
                <w:rFonts w:eastAsiaTheme="minorEastAsia"/>
                <w:lang w:eastAsia="ja-JP"/>
              </w:rPr>
            </w:pPr>
            <w:r w:rsidRPr="00CB6455">
              <w:rPr>
                <w:rFonts w:eastAsiaTheme="minorEastAsia"/>
                <w:lang w:eastAsia="ja-JP"/>
              </w:rPr>
              <w:t>- Document sizes would decrease</w:t>
            </w:r>
          </w:p>
          <w:p w14:paraId="2710CCC6" w14:textId="088A8353" w:rsidR="00E01EF0" w:rsidRPr="00285DAD" w:rsidRDefault="00E01EF0" w:rsidP="00E01EF0">
            <w:r w:rsidRPr="00CB6455">
              <w:rPr>
                <w:rFonts w:eastAsiaTheme="minorEastAsia"/>
                <w:lang w:eastAsia="ja-JP"/>
              </w:rPr>
              <w:t>- Figures could be resized without distortion.</w:t>
            </w:r>
          </w:p>
        </w:tc>
        <w:tc>
          <w:tcPr>
            <w:tcW w:w="624" w:type="pct"/>
          </w:tcPr>
          <w:p w14:paraId="4A8C9674" w14:textId="44DCB442" w:rsidR="00E01EF0" w:rsidRPr="00285DAD" w:rsidRDefault="00E01EF0" w:rsidP="00E01EF0">
            <w:r w:rsidRPr="00CB6455">
              <w:rPr>
                <w:rFonts w:eastAsiaTheme="minorEastAsia"/>
                <w:lang w:eastAsia="ja-JP"/>
              </w:rPr>
              <w:t>- Tools used to create figures would need to support SVG.</w:t>
            </w:r>
          </w:p>
        </w:tc>
        <w:tc>
          <w:tcPr>
            <w:tcW w:w="977" w:type="pct"/>
          </w:tcPr>
          <w:p w14:paraId="0E74C7C5" w14:textId="61FC2F27" w:rsidR="00E01EF0" w:rsidRPr="00285DAD" w:rsidRDefault="00E01EF0" w:rsidP="00E01EF0">
            <w:r>
              <w:rPr>
                <w:rFonts w:eastAsiaTheme="minorEastAsia"/>
                <w:b/>
                <w:bCs/>
                <w:lang w:eastAsia="ja-JP"/>
              </w:rPr>
              <w:t xml:space="preserve">- </w:t>
            </w:r>
            <w:r>
              <w:rPr>
                <w:rFonts w:eastAsiaTheme="minorEastAsia"/>
                <w:lang w:eastAsia="ja-JP"/>
              </w:rPr>
              <w:t>In some docx editors, certain types of figures can be edited by double clicking them to launch an editor. Editing SVGs directly is not likely supported.</w:t>
            </w:r>
          </w:p>
        </w:tc>
        <w:tc>
          <w:tcPr>
            <w:tcW w:w="598" w:type="pct"/>
          </w:tcPr>
          <w:p w14:paraId="22A9C994" w14:textId="77777777" w:rsidR="00E01EF0" w:rsidRPr="007E7C87" w:rsidRDefault="00E01EF0" w:rsidP="00E01EF0">
            <w:pPr>
              <w:jc w:val="center"/>
              <w:rPr>
                <w:rFonts w:eastAsiaTheme="minorEastAsia"/>
                <w:lang w:val="fr-FR" w:eastAsia="ja-JP"/>
              </w:rPr>
            </w:pPr>
            <w:r w:rsidRPr="007E7C87">
              <w:rPr>
                <w:rFonts w:eastAsiaTheme="minorEastAsia"/>
                <w:b/>
                <w:lang w:val="fr-FR" w:eastAsia="ja-JP"/>
              </w:rPr>
              <w:t>WGs</w:t>
            </w:r>
            <w:r w:rsidRPr="007E7C87">
              <w:rPr>
                <w:rFonts w:eastAsiaTheme="minorEastAsia"/>
                <w:lang w:val="fr-FR" w:eastAsia="ja-JP"/>
              </w:rPr>
              <w:br/>
              <w:t>RAN2, SA1, SA4,</w:t>
            </w:r>
            <w:r w:rsidRPr="007E7C87">
              <w:rPr>
                <w:rFonts w:eastAsiaTheme="minorEastAsia"/>
                <w:lang w:val="fr-FR" w:eastAsia="zh-CN"/>
              </w:rPr>
              <w:t xml:space="preserve"> SA5,</w:t>
            </w:r>
            <w:r w:rsidRPr="007E7C87">
              <w:rPr>
                <w:rFonts w:eastAsiaTheme="minorEastAsia"/>
                <w:lang w:val="fr-FR" w:eastAsia="ja-JP"/>
              </w:rPr>
              <w:t xml:space="preserve"> CT3</w:t>
            </w:r>
          </w:p>
          <w:p w14:paraId="66A70782" w14:textId="77777777" w:rsidR="00E01EF0" w:rsidRPr="007E7C87" w:rsidRDefault="00E01EF0" w:rsidP="00E01EF0">
            <w:pPr>
              <w:jc w:val="center"/>
              <w:rPr>
                <w:rFonts w:eastAsiaTheme="minorEastAsia"/>
                <w:lang w:val="fr-FR" w:eastAsia="ja-JP"/>
              </w:rPr>
            </w:pPr>
          </w:p>
          <w:p w14:paraId="30D7F0C7" w14:textId="77777777" w:rsidR="00E01EF0" w:rsidRDefault="00E01EF0" w:rsidP="00E01EF0">
            <w:pPr>
              <w:jc w:val="center"/>
              <w:rPr>
                <w:rFonts w:eastAsiaTheme="minorEastAsia"/>
                <w:b/>
                <w:bCs/>
                <w:lang w:eastAsia="ja-JP"/>
              </w:rPr>
            </w:pPr>
            <w:r>
              <w:rPr>
                <w:rFonts w:eastAsiaTheme="minorEastAsia"/>
                <w:b/>
                <w:bCs/>
                <w:lang w:eastAsia="ja-JP"/>
              </w:rPr>
              <w:t>Users</w:t>
            </w:r>
          </w:p>
          <w:p w14:paraId="31208C10" w14:textId="673CC102" w:rsidR="00E01EF0" w:rsidRDefault="00E01EF0" w:rsidP="00E01EF0">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r>
              <w:rPr>
                <w:rFonts w:eastAsiaTheme="minorEastAsia"/>
                <w:lang w:eastAsia="ja-JP"/>
              </w:rPr>
              <w:t>, R</w:t>
            </w:r>
            <w:r w:rsidRPr="00CB6455">
              <w:rPr>
                <w:rFonts w:eastAsiaTheme="minorEastAsia"/>
                <w:lang w:eastAsia="ja-JP"/>
              </w:rPr>
              <w:t>eader</w:t>
            </w:r>
          </w:p>
        </w:tc>
      </w:tr>
    </w:tbl>
    <w:p w14:paraId="199FEB57" w14:textId="77777777" w:rsidR="00DD3EDF" w:rsidRPr="00DD3EDF" w:rsidRDefault="00DD3EDF" w:rsidP="00DD3ED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E01EF0" w14:paraId="18486F26"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4FFF82C4" w14:textId="35B187C3" w:rsidR="00E01EF0" w:rsidRDefault="00E01EF0">
            <w:pPr>
              <w:pStyle w:val="TAH"/>
              <w:spacing w:before="20" w:after="20"/>
              <w:ind w:left="57" w:right="57"/>
              <w:jc w:val="left"/>
              <w:rPr>
                <w:color w:val="FFFFFF" w:themeColor="background1"/>
              </w:rPr>
            </w:pPr>
            <w:r>
              <w:rPr>
                <w:color w:val="FFFFFF" w:themeColor="background1"/>
              </w:rPr>
              <w:t>Answers to Question 19</w:t>
            </w:r>
          </w:p>
        </w:tc>
      </w:tr>
      <w:tr w:rsidR="00E01EF0" w14:paraId="549EF30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C565" w14:textId="77777777" w:rsidR="00E01EF0" w:rsidRDefault="00E01EF0">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D7D33" w14:textId="77777777" w:rsidR="00E01EF0" w:rsidRDefault="00E01EF0">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08C846" w14:textId="77777777" w:rsidR="00E01EF0" w:rsidRDefault="00E01EF0">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F7E87E" w14:textId="77777777" w:rsidR="00E01EF0" w:rsidRDefault="00E01EF0">
            <w:pPr>
              <w:pStyle w:val="TAH"/>
              <w:spacing w:before="20" w:after="20"/>
              <w:ind w:left="57" w:right="57"/>
              <w:jc w:val="left"/>
            </w:pPr>
            <w:r>
              <w:t>Comment on Solution (s)</w:t>
            </w:r>
          </w:p>
        </w:tc>
      </w:tr>
      <w:tr w:rsidR="00E01EF0" w14:paraId="4CA7D70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0DF2C49"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CB2E24F"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A0B8DB"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E08053" w14:textId="77777777" w:rsidR="00E01EF0" w:rsidRDefault="00E01EF0">
            <w:pPr>
              <w:pStyle w:val="TAC"/>
              <w:spacing w:before="20" w:after="20"/>
              <w:ind w:left="57" w:right="57"/>
              <w:jc w:val="left"/>
              <w:rPr>
                <w:lang w:eastAsia="zh-CN"/>
              </w:rPr>
            </w:pPr>
          </w:p>
        </w:tc>
      </w:tr>
      <w:tr w:rsidR="00E01EF0" w14:paraId="11CECE6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DF11084"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4138427"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BC18ABB"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AF41B79" w14:textId="77777777" w:rsidR="00E01EF0" w:rsidRDefault="00E01EF0">
            <w:pPr>
              <w:pStyle w:val="TAC"/>
              <w:spacing w:before="20" w:after="20"/>
              <w:ind w:left="57" w:right="57"/>
              <w:jc w:val="left"/>
              <w:rPr>
                <w:lang w:eastAsia="zh-CN"/>
              </w:rPr>
            </w:pPr>
          </w:p>
        </w:tc>
      </w:tr>
      <w:tr w:rsidR="00E01EF0" w14:paraId="6C900F5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5D0BF93"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4523DCB"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2199B52"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B6854F4" w14:textId="77777777" w:rsidR="00E01EF0" w:rsidRDefault="00E01EF0">
            <w:pPr>
              <w:pStyle w:val="TAC"/>
              <w:spacing w:before="20" w:after="20"/>
              <w:ind w:left="57" w:right="57"/>
              <w:jc w:val="left"/>
              <w:rPr>
                <w:lang w:eastAsia="zh-CN"/>
              </w:rPr>
            </w:pPr>
          </w:p>
        </w:tc>
      </w:tr>
      <w:tr w:rsidR="00E01EF0" w14:paraId="0A8935A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DAA9DBB"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571F044"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1B38BF"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25CBB46" w14:textId="77777777" w:rsidR="00E01EF0" w:rsidRDefault="00E01EF0">
            <w:pPr>
              <w:pStyle w:val="TAC"/>
              <w:spacing w:before="20" w:after="20"/>
              <w:ind w:left="57" w:right="57"/>
              <w:jc w:val="left"/>
              <w:rPr>
                <w:lang w:eastAsia="zh-CN"/>
              </w:rPr>
            </w:pPr>
          </w:p>
        </w:tc>
      </w:tr>
      <w:tr w:rsidR="00E01EF0" w14:paraId="6D44A9A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CDB7373"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9E8D653"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472F5F0"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951AC1E" w14:textId="77777777" w:rsidR="00E01EF0" w:rsidRDefault="00E01EF0">
            <w:pPr>
              <w:pStyle w:val="TAC"/>
              <w:spacing w:before="20" w:after="20"/>
              <w:ind w:left="57" w:right="57"/>
              <w:jc w:val="left"/>
              <w:rPr>
                <w:lang w:eastAsia="zh-CN"/>
              </w:rPr>
            </w:pPr>
          </w:p>
        </w:tc>
      </w:tr>
      <w:tr w:rsidR="00E01EF0" w14:paraId="7BA826D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E2D52B1"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BCA4737"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1AC6A6"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439496" w14:textId="77777777" w:rsidR="00E01EF0" w:rsidRDefault="00E01EF0">
            <w:pPr>
              <w:pStyle w:val="TAC"/>
              <w:spacing w:before="20" w:after="20"/>
              <w:ind w:left="57" w:right="57"/>
              <w:jc w:val="left"/>
              <w:rPr>
                <w:lang w:eastAsia="zh-CN"/>
              </w:rPr>
            </w:pPr>
          </w:p>
        </w:tc>
      </w:tr>
      <w:tr w:rsidR="00E01EF0" w14:paraId="3464057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CE7ED75"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8DA766"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5BE4AD"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960748C" w14:textId="77777777" w:rsidR="00E01EF0" w:rsidRDefault="00E01EF0">
            <w:pPr>
              <w:pStyle w:val="TAC"/>
              <w:spacing w:before="20" w:after="20"/>
              <w:ind w:left="57" w:right="57"/>
              <w:jc w:val="left"/>
              <w:rPr>
                <w:lang w:eastAsia="zh-CN"/>
              </w:rPr>
            </w:pPr>
          </w:p>
        </w:tc>
      </w:tr>
      <w:tr w:rsidR="00E01EF0" w14:paraId="47657EB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C3166B6"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E3E49D5"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6A331A5"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B4426F" w14:textId="77777777" w:rsidR="00E01EF0" w:rsidRDefault="00E01EF0">
            <w:pPr>
              <w:pStyle w:val="TAC"/>
              <w:spacing w:before="20" w:after="20"/>
              <w:ind w:left="57" w:right="57"/>
              <w:jc w:val="left"/>
              <w:rPr>
                <w:lang w:eastAsia="zh-CN"/>
              </w:rPr>
            </w:pPr>
          </w:p>
        </w:tc>
      </w:tr>
      <w:tr w:rsidR="00E01EF0" w14:paraId="3126FD3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BBAAC30"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36C7D62"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4131189"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A94950D" w14:textId="77777777" w:rsidR="00E01EF0" w:rsidRDefault="00E01EF0">
            <w:pPr>
              <w:pStyle w:val="TAC"/>
              <w:spacing w:before="20" w:after="20"/>
              <w:ind w:left="57" w:right="57"/>
              <w:jc w:val="left"/>
              <w:rPr>
                <w:lang w:eastAsia="zh-CN"/>
              </w:rPr>
            </w:pPr>
          </w:p>
        </w:tc>
      </w:tr>
      <w:tr w:rsidR="00E01EF0" w14:paraId="183842C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FCD43F5"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0B4D616"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85D9CA"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E010561" w14:textId="77777777" w:rsidR="00E01EF0" w:rsidRDefault="00E01EF0">
            <w:pPr>
              <w:pStyle w:val="TAC"/>
              <w:spacing w:before="20" w:after="20"/>
              <w:ind w:left="57" w:right="57"/>
              <w:jc w:val="left"/>
              <w:rPr>
                <w:lang w:eastAsia="zh-CN"/>
              </w:rPr>
            </w:pPr>
          </w:p>
        </w:tc>
      </w:tr>
      <w:tr w:rsidR="00E01EF0" w14:paraId="7786152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661B97"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53D4727"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DF47BC"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2CFC35A" w14:textId="77777777" w:rsidR="00E01EF0" w:rsidRDefault="00E01EF0">
            <w:pPr>
              <w:pStyle w:val="TAC"/>
              <w:spacing w:before="20" w:after="20"/>
              <w:ind w:left="57" w:right="57"/>
              <w:jc w:val="left"/>
              <w:rPr>
                <w:lang w:eastAsia="zh-CN"/>
              </w:rPr>
            </w:pPr>
          </w:p>
        </w:tc>
      </w:tr>
      <w:tr w:rsidR="00E01EF0" w14:paraId="431A606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DE77C79"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49F1AFA"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6DACDC0"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3140BED" w14:textId="77777777" w:rsidR="00E01EF0" w:rsidRDefault="00E01EF0">
            <w:pPr>
              <w:pStyle w:val="TAC"/>
              <w:spacing w:before="20" w:after="20"/>
              <w:ind w:left="57" w:right="57"/>
              <w:jc w:val="left"/>
              <w:rPr>
                <w:lang w:eastAsia="zh-CN"/>
              </w:rPr>
            </w:pPr>
          </w:p>
        </w:tc>
      </w:tr>
      <w:tr w:rsidR="00E01EF0" w14:paraId="768444E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5F06EE9" w14:textId="77777777" w:rsidR="00E01EF0" w:rsidRDefault="00E01EF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3DBBC48"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FD2F59E" w14:textId="77777777" w:rsidR="00E01EF0" w:rsidRDefault="00E01EF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B25719C" w14:textId="77777777" w:rsidR="00E01EF0" w:rsidRDefault="00E01EF0">
            <w:pPr>
              <w:pStyle w:val="TAC"/>
              <w:spacing w:before="20" w:after="20"/>
              <w:ind w:left="57" w:right="57"/>
              <w:jc w:val="left"/>
              <w:rPr>
                <w:lang w:eastAsia="zh-CN"/>
              </w:rPr>
            </w:pPr>
          </w:p>
        </w:tc>
      </w:tr>
    </w:tbl>
    <w:p w14:paraId="4B53A2CA" w14:textId="77777777" w:rsidR="00E01EF0" w:rsidRDefault="00E01EF0" w:rsidP="00E01EF0"/>
    <w:p w14:paraId="6298EFA1" w14:textId="269D16C0" w:rsidR="00E01EF0" w:rsidRDefault="00E01EF0" w:rsidP="00E01EF0">
      <w:r>
        <w:rPr>
          <w:b/>
          <w:bCs/>
        </w:rPr>
        <w:t>Summary 19</w:t>
      </w:r>
      <w:r>
        <w:t>: TBD</w:t>
      </w:r>
    </w:p>
    <w:p w14:paraId="202DE1EF" w14:textId="5B147FAA" w:rsidR="00E01EF0" w:rsidRDefault="00E01EF0" w:rsidP="00E01EF0">
      <w:r>
        <w:rPr>
          <w:b/>
          <w:bCs/>
        </w:rPr>
        <w:t>Proposal 19</w:t>
      </w:r>
      <w:r>
        <w:t>: TBD</w:t>
      </w:r>
    </w:p>
    <w:p w14:paraId="4AB41947" w14:textId="77777777" w:rsidR="00C07B95" w:rsidRDefault="00C07B95" w:rsidP="00367EAB"/>
    <w:p w14:paraId="5515B3FE" w14:textId="2D14B996" w:rsidR="00B86C07" w:rsidRDefault="00B86C07" w:rsidP="00B86C07">
      <w:pPr>
        <w:pStyle w:val="Heading2"/>
      </w:pPr>
      <w:r>
        <w:t>3.</w:t>
      </w:r>
      <w:r w:rsidR="006130EB">
        <w:t>20</w:t>
      </w:r>
      <w:r>
        <w:tab/>
        <w:t>Q</w:t>
      </w:r>
      <w:r w:rsidR="006130EB">
        <w:t>20</w:t>
      </w:r>
      <w:r>
        <w:t xml:space="preserve"> – Quality of figures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B86C07" w:rsidRPr="00285DAD" w14:paraId="24761A8F" w14:textId="77777777">
        <w:tc>
          <w:tcPr>
            <w:tcW w:w="190" w:type="pct"/>
          </w:tcPr>
          <w:p w14:paraId="1280D6FE" w14:textId="77777777" w:rsidR="00B86C07" w:rsidRPr="00285DAD" w:rsidRDefault="00B86C07">
            <w:pPr>
              <w:pStyle w:val="TAH"/>
            </w:pPr>
            <w:r w:rsidRPr="00285DAD">
              <w:t>#</w:t>
            </w:r>
          </w:p>
        </w:tc>
        <w:tc>
          <w:tcPr>
            <w:tcW w:w="999" w:type="pct"/>
          </w:tcPr>
          <w:p w14:paraId="73C477DB" w14:textId="77777777" w:rsidR="00B86C07" w:rsidRPr="00285DAD" w:rsidRDefault="00B86C07">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5337057E" w14:textId="77777777" w:rsidR="00B86C07" w:rsidRPr="00285DAD" w:rsidRDefault="00B86C07">
            <w:pPr>
              <w:pStyle w:val="TAH"/>
            </w:pPr>
            <w:r w:rsidRPr="00285DAD">
              <w:t>Possible improvement approaches with current tools</w:t>
            </w:r>
          </w:p>
        </w:tc>
        <w:tc>
          <w:tcPr>
            <w:tcW w:w="699" w:type="pct"/>
          </w:tcPr>
          <w:p w14:paraId="00DA9336" w14:textId="77777777" w:rsidR="00B86C07" w:rsidRPr="00285DAD" w:rsidRDefault="00B86C07">
            <w:pPr>
              <w:pStyle w:val="TAH"/>
            </w:pPr>
            <w:r w:rsidRPr="00285DAD">
              <w:t>Pros of possible improvement approaches</w:t>
            </w:r>
          </w:p>
        </w:tc>
        <w:tc>
          <w:tcPr>
            <w:tcW w:w="624" w:type="pct"/>
          </w:tcPr>
          <w:p w14:paraId="5C4E2953" w14:textId="77777777" w:rsidR="00B86C07" w:rsidRPr="00285DAD" w:rsidRDefault="00B86C07">
            <w:pPr>
              <w:pStyle w:val="TAH"/>
            </w:pPr>
            <w:r w:rsidRPr="00285DAD">
              <w:t>Cons of possible improvement approaches</w:t>
            </w:r>
          </w:p>
        </w:tc>
        <w:tc>
          <w:tcPr>
            <w:tcW w:w="977" w:type="pct"/>
          </w:tcPr>
          <w:p w14:paraId="3D944386" w14:textId="77777777" w:rsidR="00B86C07" w:rsidRPr="00285DAD" w:rsidRDefault="00B86C07">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7BEF3FF8" w14:textId="77777777" w:rsidR="00B86C07" w:rsidRPr="00285DAD" w:rsidRDefault="00B86C07">
            <w:pPr>
              <w:pStyle w:val="TAH"/>
            </w:pPr>
            <w:r>
              <w:t>Applicable WGs and users of the specification</w:t>
            </w:r>
          </w:p>
        </w:tc>
      </w:tr>
      <w:tr w:rsidR="003010C5" w:rsidRPr="00285DAD" w14:paraId="23282370" w14:textId="77777777">
        <w:tc>
          <w:tcPr>
            <w:tcW w:w="190" w:type="pct"/>
          </w:tcPr>
          <w:p w14:paraId="61E5B764" w14:textId="3ECFC7C9" w:rsidR="003010C5" w:rsidRPr="00285DAD" w:rsidRDefault="003010C5" w:rsidP="003010C5">
            <w:r w:rsidRPr="00CB6455">
              <w:rPr>
                <w:rFonts w:eastAsiaTheme="minorEastAsia"/>
                <w:lang w:eastAsia="ja-JP"/>
              </w:rPr>
              <w:t>2</w:t>
            </w:r>
            <w:r>
              <w:rPr>
                <w:rFonts w:eastAsiaTheme="minorEastAsia"/>
                <w:lang w:eastAsia="ja-JP"/>
              </w:rPr>
              <w:t>0</w:t>
            </w:r>
          </w:p>
        </w:tc>
        <w:tc>
          <w:tcPr>
            <w:tcW w:w="999" w:type="pct"/>
          </w:tcPr>
          <w:p w14:paraId="44B95031" w14:textId="443037A5" w:rsidR="003010C5" w:rsidRPr="00285DAD" w:rsidRDefault="003010C5" w:rsidP="003010C5">
            <w:r w:rsidRPr="00CB6455">
              <w:rPr>
                <w:b/>
                <w:bCs/>
                <w:lang w:eastAsia="ko-KR"/>
              </w:rPr>
              <w:t>Quality of figures:</w:t>
            </w:r>
            <w:r w:rsidRPr="00CB6455">
              <w:rPr>
                <w:lang w:eastAsia="ko-KR"/>
              </w:rPr>
              <w:t xml:space="preserve"> Figures are resized in dimension or compressed, thereby being distorted.</w:t>
            </w:r>
          </w:p>
        </w:tc>
        <w:tc>
          <w:tcPr>
            <w:tcW w:w="913" w:type="pct"/>
          </w:tcPr>
          <w:p w14:paraId="144651FA" w14:textId="0D2F6032" w:rsidR="003010C5" w:rsidRPr="00285DAD" w:rsidRDefault="003010C5" w:rsidP="003010C5">
            <w:r>
              <w:rPr>
                <w:rFonts w:eastAsiaTheme="minorEastAsia"/>
                <w:b/>
                <w:bCs/>
                <w:color w:val="FF0000"/>
                <w:lang w:eastAsia="ja-JP"/>
              </w:rPr>
              <w:t xml:space="preserve">[20.1] </w:t>
            </w:r>
            <w:r w:rsidRPr="00CB6455">
              <w:rPr>
                <w:rFonts w:eastAsiaTheme="minorEastAsia"/>
                <w:b/>
                <w:bCs/>
                <w:lang w:eastAsia="ja-JP"/>
              </w:rPr>
              <w:t>Store images as vector graphics</w:t>
            </w:r>
            <w:r>
              <w:rPr>
                <w:rFonts w:eastAsiaTheme="minorEastAsia"/>
                <w:b/>
                <w:bCs/>
                <w:lang w:eastAsia="ja-JP"/>
              </w:rPr>
              <w:t xml:space="preserve"> (see above)</w:t>
            </w:r>
          </w:p>
        </w:tc>
        <w:tc>
          <w:tcPr>
            <w:tcW w:w="699" w:type="pct"/>
          </w:tcPr>
          <w:p w14:paraId="68C3A60E" w14:textId="77777777" w:rsidR="003010C5" w:rsidRPr="00285DAD" w:rsidRDefault="003010C5" w:rsidP="003010C5"/>
        </w:tc>
        <w:tc>
          <w:tcPr>
            <w:tcW w:w="624" w:type="pct"/>
          </w:tcPr>
          <w:p w14:paraId="34C656CE" w14:textId="77777777" w:rsidR="003010C5" w:rsidRPr="00285DAD" w:rsidRDefault="003010C5" w:rsidP="003010C5"/>
        </w:tc>
        <w:tc>
          <w:tcPr>
            <w:tcW w:w="977" w:type="pct"/>
          </w:tcPr>
          <w:p w14:paraId="37FCF002" w14:textId="3821D46E" w:rsidR="003010C5" w:rsidRPr="00285DAD" w:rsidRDefault="003010C5" w:rsidP="003010C5">
            <w:r>
              <w:rPr>
                <w:rFonts w:eastAsiaTheme="minorEastAsia"/>
                <w:b/>
                <w:bCs/>
                <w:lang w:eastAsia="ja-JP"/>
              </w:rPr>
              <w:t>(</w:t>
            </w:r>
            <w:r w:rsidRPr="009E40DA">
              <w:rPr>
                <w:rFonts w:eastAsiaTheme="minorEastAsia"/>
                <w:b/>
                <w:bCs/>
                <w:color w:val="5B9BD5" w:themeColor="accent1"/>
                <w:lang w:eastAsia="ja-JP"/>
              </w:rPr>
              <w:t>feasible</w:t>
            </w:r>
            <w:r>
              <w:rPr>
                <w:rFonts w:eastAsiaTheme="minorEastAsia"/>
                <w:b/>
                <w:bCs/>
                <w:lang w:eastAsia="ja-JP"/>
              </w:rPr>
              <w:t xml:space="preserve">) </w:t>
            </w:r>
            <w:r>
              <w:rPr>
                <w:rFonts w:eastAsiaTheme="minorEastAsia"/>
                <w:lang w:eastAsia="ja-JP"/>
              </w:rPr>
              <w:t>SVG files are inherently scalable.</w:t>
            </w:r>
          </w:p>
        </w:tc>
        <w:tc>
          <w:tcPr>
            <w:tcW w:w="598" w:type="pct"/>
          </w:tcPr>
          <w:p w14:paraId="04DF5DDA" w14:textId="77777777" w:rsidR="003010C5" w:rsidRDefault="003010C5" w:rsidP="003010C5">
            <w:pPr>
              <w:jc w:val="center"/>
              <w:rPr>
                <w:rFonts w:eastAsiaTheme="minorEastAsia"/>
                <w:lang w:eastAsia="ja-JP"/>
              </w:rPr>
            </w:pPr>
            <w:r w:rsidRPr="00CB6455">
              <w:rPr>
                <w:rFonts w:eastAsiaTheme="minorEastAsia"/>
                <w:b/>
                <w:bCs/>
                <w:lang w:eastAsia="ja-JP"/>
              </w:rPr>
              <w:t>WGs</w:t>
            </w:r>
            <w:r w:rsidRPr="00CB6455">
              <w:rPr>
                <w:rFonts w:eastAsiaTheme="minorEastAsia"/>
                <w:lang w:eastAsia="ja-JP"/>
              </w:rPr>
              <w:br/>
              <w:t>All Groups</w:t>
            </w:r>
          </w:p>
          <w:p w14:paraId="0820182A" w14:textId="77777777" w:rsidR="003010C5" w:rsidRDefault="003010C5" w:rsidP="003010C5">
            <w:pPr>
              <w:jc w:val="center"/>
              <w:rPr>
                <w:rFonts w:eastAsiaTheme="minorEastAsia"/>
                <w:lang w:eastAsia="ja-JP"/>
              </w:rPr>
            </w:pPr>
          </w:p>
          <w:p w14:paraId="524BBDED" w14:textId="77777777" w:rsidR="003010C5" w:rsidRDefault="003010C5" w:rsidP="003010C5">
            <w:pPr>
              <w:jc w:val="center"/>
              <w:rPr>
                <w:rFonts w:eastAsiaTheme="minorEastAsia"/>
                <w:b/>
                <w:bCs/>
                <w:lang w:eastAsia="ja-JP"/>
              </w:rPr>
            </w:pPr>
            <w:r>
              <w:rPr>
                <w:rFonts w:eastAsiaTheme="minorEastAsia"/>
                <w:b/>
                <w:bCs/>
                <w:lang w:eastAsia="ja-JP"/>
              </w:rPr>
              <w:t>Users</w:t>
            </w:r>
          </w:p>
          <w:p w14:paraId="7D904807" w14:textId="3EC20F8E" w:rsidR="003010C5" w:rsidRDefault="003010C5" w:rsidP="003010C5">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r>
              <w:rPr>
                <w:rFonts w:eastAsiaTheme="minorEastAsia"/>
                <w:lang w:eastAsia="ja-JP"/>
              </w:rPr>
              <w:t>, R</w:t>
            </w:r>
            <w:r w:rsidRPr="00CB6455">
              <w:rPr>
                <w:rFonts w:eastAsiaTheme="minorEastAsia"/>
                <w:lang w:eastAsia="ja-JP"/>
              </w:rPr>
              <w:t>eader</w:t>
            </w:r>
          </w:p>
        </w:tc>
      </w:tr>
    </w:tbl>
    <w:p w14:paraId="1D2F2149" w14:textId="77777777" w:rsidR="007767A9" w:rsidRDefault="007767A9"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3010C5" w14:paraId="2FDB88F8"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16435333" w14:textId="4386D8D4" w:rsidR="003010C5" w:rsidRDefault="003010C5">
            <w:pPr>
              <w:pStyle w:val="TAH"/>
              <w:spacing w:before="20" w:after="20"/>
              <w:ind w:left="57" w:right="57"/>
              <w:jc w:val="left"/>
              <w:rPr>
                <w:color w:val="FFFFFF" w:themeColor="background1"/>
              </w:rPr>
            </w:pPr>
            <w:r>
              <w:rPr>
                <w:color w:val="FFFFFF" w:themeColor="background1"/>
              </w:rPr>
              <w:t>Answers to Question 20</w:t>
            </w:r>
          </w:p>
        </w:tc>
      </w:tr>
      <w:tr w:rsidR="003010C5" w14:paraId="0DA4077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269D6" w14:textId="77777777" w:rsidR="003010C5" w:rsidRDefault="003010C5">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3051F" w14:textId="77777777" w:rsidR="003010C5" w:rsidRDefault="003010C5">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82997" w14:textId="77777777" w:rsidR="003010C5" w:rsidRDefault="003010C5">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D04997" w14:textId="77777777" w:rsidR="003010C5" w:rsidRDefault="003010C5">
            <w:pPr>
              <w:pStyle w:val="TAH"/>
              <w:spacing w:before="20" w:after="20"/>
              <w:ind w:left="57" w:right="57"/>
              <w:jc w:val="left"/>
            </w:pPr>
            <w:r>
              <w:t>Comment on Solution (s)</w:t>
            </w:r>
          </w:p>
        </w:tc>
      </w:tr>
      <w:tr w:rsidR="003010C5" w14:paraId="5B1E6A6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8C013F5"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BCA9E22"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21490F"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2FC7B98" w14:textId="77777777" w:rsidR="003010C5" w:rsidRDefault="003010C5">
            <w:pPr>
              <w:pStyle w:val="TAC"/>
              <w:spacing w:before="20" w:after="20"/>
              <w:ind w:left="57" w:right="57"/>
              <w:jc w:val="left"/>
              <w:rPr>
                <w:lang w:eastAsia="zh-CN"/>
              </w:rPr>
            </w:pPr>
          </w:p>
        </w:tc>
      </w:tr>
      <w:tr w:rsidR="003010C5" w14:paraId="47A5ED5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8E5F3AD"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C1F508"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3E23528"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81E2608" w14:textId="77777777" w:rsidR="003010C5" w:rsidRDefault="003010C5">
            <w:pPr>
              <w:pStyle w:val="TAC"/>
              <w:spacing w:before="20" w:after="20"/>
              <w:ind w:left="57" w:right="57"/>
              <w:jc w:val="left"/>
              <w:rPr>
                <w:lang w:eastAsia="zh-CN"/>
              </w:rPr>
            </w:pPr>
          </w:p>
        </w:tc>
      </w:tr>
      <w:tr w:rsidR="003010C5" w14:paraId="4E6E8CA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38E82FC"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D43E4B9"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AA6B9E"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4EF6124" w14:textId="77777777" w:rsidR="003010C5" w:rsidRDefault="003010C5">
            <w:pPr>
              <w:pStyle w:val="TAC"/>
              <w:spacing w:before="20" w:after="20"/>
              <w:ind w:left="57" w:right="57"/>
              <w:jc w:val="left"/>
              <w:rPr>
                <w:lang w:eastAsia="zh-CN"/>
              </w:rPr>
            </w:pPr>
          </w:p>
        </w:tc>
      </w:tr>
      <w:tr w:rsidR="003010C5" w14:paraId="15E6020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215BB35"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BB9502"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501C69"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D5EB8D7" w14:textId="77777777" w:rsidR="003010C5" w:rsidRDefault="003010C5">
            <w:pPr>
              <w:pStyle w:val="TAC"/>
              <w:spacing w:before="20" w:after="20"/>
              <w:ind w:left="57" w:right="57"/>
              <w:jc w:val="left"/>
              <w:rPr>
                <w:lang w:eastAsia="zh-CN"/>
              </w:rPr>
            </w:pPr>
          </w:p>
        </w:tc>
      </w:tr>
      <w:tr w:rsidR="003010C5" w14:paraId="37B9270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3E77113"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0E9ACC9"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F966E6B"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16B8B7" w14:textId="77777777" w:rsidR="003010C5" w:rsidRDefault="003010C5">
            <w:pPr>
              <w:pStyle w:val="TAC"/>
              <w:spacing w:before="20" w:after="20"/>
              <w:ind w:left="57" w:right="57"/>
              <w:jc w:val="left"/>
              <w:rPr>
                <w:lang w:eastAsia="zh-CN"/>
              </w:rPr>
            </w:pPr>
          </w:p>
        </w:tc>
      </w:tr>
      <w:tr w:rsidR="003010C5" w14:paraId="2213901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51A7275"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2A5E092"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0A53AB9"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CAA472" w14:textId="77777777" w:rsidR="003010C5" w:rsidRDefault="003010C5">
            <w:pPr>
              <w:pStyle w:val="TAC"/>
              <w:spacing w:before="20" w:after="20"/>
              <w:ind w:left="57" w:right="57"/>
              <w:jc w:val="left"/>
              <w:rPr>
                <w:lang w:eastAsia="zh-CN"/>
              </w:rPr>
            </w:pPr>
          </w:p>
        </w:tc>
      </w:tr>
      <w:tr w:rsidR="003010C5" w14:paraId="514CE52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38AB02B"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A955336"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A6268B"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A2179DC" w14:textId="77777777" w:rsidR="003010C5" w:rsidRDefault="003010C5">
            <w:pPr>
              <w:pStyle w:val="TAC"/>
              <w:spacing w:before="20" w:after="20"/>
              <w:ind w:left="57" w:right="57"/>
              <w:jc w:val="left"/>
              <w:rPr>
                <w:lang w:eastAsia="zh-CN"/>
              </w:rPr>
            </w:pPr>
          </w:p>
        </w:tc>
      </w:tr>
      <w:tr w:rsidR="003010C5" w14:paraId="711F478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E010402"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8038296"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9B5A7BC"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8F098B5" w14:textId="77777777" w:rsidR="003010C5" w:rsidRDefault="003010C5">
            <w:pPr>
              <w:pStyle w:val="TAC"/>
              <w:spacing w:before="20" w:after="20"/>
              <w:ind w:left="57" w:right="57"/>
              <w:jc w:val="left"/>
              <w:rPr>
                <w:lang w:eastAsia="zh-CN"/>
              </w:rPr>
            </w:pPr>
          </w:p>
        </w:tc>
      </w:tr>
      <w:tr w:rsidR="003010C5" w14:paraId="2D4F628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8089FFF"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DEEE741"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12A9EDA"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B1CDCCC" w14:textId="77777777" w:rsidR="003010C5" w:rsidRDefault="003010C5">
            <w:pPr>
              <w:pStyle w:val="TAC"/>
              <w:spacing w:before="20" w:after="20"/>
              <w:ind w:left="57" w:right="57"/>
              <w:jc w:val="left"/>
              <w:rPr>
                <w:lang w:eastAsia="zh-CN"/>
              </w:rPr>
            </w:pPr>
          </w:p>
        </w:tc>
      </w:tr>
      <w:tr w:rsidR="003010C5" w14:paraId="6EE3AEC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98324B7"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7245441"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7C0F7EF"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0F4801C" w14:textId="77777777" w:rsidR="003010C5" w:rsidRDefault="003010C5">
            <w:pPr>
              <w:pStyle w:val="TAC"/>
              <w:spacing w:before="20" w:after="20"/>
              <w:ind w:left="57" w:right="57"/>
              <w:jc w:val="left"/>
              <w:rPr>
                <w:lang w:eastAsia="zh-CN"/>
              </w:rPr>
            </w:pPr>
          </w:p>
        </w:tc>
      </w:tr>
      <w:tr w:rsidR="003010C5" w14:paraId="512733F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FB4E4D5"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9BB7F71"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14F781"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67E774" w14:textId="77777777" w:rsidR="003010C5" w:rsidRDefault="003010C5">
            <w:pPr>
              <w:pStyle w:val="TAC"/>
              <w:spacing w:before="20" w:after="20"/>
              <w:ind w:left="57" w:right="57"/>
              <w:jc w:val="left"/>
              <w:rPr>
                <w:lang w:eastAsia="zh-CN"/>
              </w:rPr>
            </w:pPr>
          </w:p>
        </w:tc>
      </w:tr>
      <w:tr w:rsidR="003010C5" w14:paraId="65F3760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800867B"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7340608"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1D84995"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8BA988" w14:textId="77777777" w:rsidR="003010C5" w:rsidRDefault="003010C5">
            <w:pPr>
              <w:pStyle w:val="TAC"/>
              <w:spacing w:before="20" w:after="20"/>
              <w:ind w:left="57" w:right="57"/>
              <w:jc w:val="left"/>
              <w:rPr>
                <w:lang w:eastAsia="zh-CN"/>
              </w:rPr>
            </w:pPr>
          </w:p>
        </w:tc>
      </w:tr>
      <w:tr w:rsidR="003010C5" w14:paraId="531E5E1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8050B5F" w14:textId="77777777" w:rsidR="003010C5" w:rsidRDefault="003010C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4920C5D"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F0FEE2" w14:textId="77777777" w:rsidR="003010C5" w:rsidRDefault="003010C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6F1FA9" w14:textId="77777777" w:rsidR="003010C5" w:rsidRDefault="003010C5">
            <w:pPr>
              <w:pStyle w:val="TAC"/>
              <w:spacing w:before="20" w:after="20"/>
              <w:ind w:left="57" w:right="57"/>
              <w:jc w:val="left"/>
              <w:rPr>
                <w:lang w:eastAsia="zh-CN"/>
              </w:rPr>
            </w:pPr>
          </w:p>
        </w:tc>
      </w:tr>
    </w:tbl>
    <w:p w14:paraId="4F0CDEC4" w14:textId="77777777" w:rsidR="003010C5" w:rsidRDefault="003010C5" w:rsidP="003010C5"/>
    <w:p w14:paraId="3BCADE71" w14:textId="018B2167" w:rsidR="003010C5" w:rsidRDefault="003010C5" w:rsidP="003010C5">
      <w:r>
        <w:rPr>
          <w:b/>
          <w:bCs/>
        </w:rPr>
        <w:t>Summary 20</w:t>
      </w:r>
      <w:r>
        <w:t>: TBD</w:t>
      </w:r>
    </w:p>
    <w:p w14:paraId="70C47BB3" w14:textId="14B5355A" w:rsidR="003010C5" w:rsidRDefault="003010C5" w:rsidP="003010C5">
      <w:r>
        <w:rPr>
          <w:b/>
          <w:bCs/>
        </w:rPr>
        <w:t>Proposal 20</w:t>
      </w:r>
      <w:r>
        <w:t>: TBD</w:t>
      </w:r>
    </w:p>
    <w:p w14:paraId="63A6ED34" w14:textId="77777777" w:rsidR="00B86C07" w:rsidRDefault="00B86C07" w:rsidP="00367EAB"/>
    <w:p w14:paraId="701DC89D" w14:textId="37FF62FC" w:rsidR="003010C5" w:rsidRDefault="003010C5" w:rsidP="003010C5">
      <w:pPr>
        <w:pStyle w:val="Heading2"/>
      </w:pPr>
      <w:r>
        <w:t>3.21</w:t>
      </w:r>
      <w:r>
        <w:tab/>
        <w:t>Q21 – Limitations of change tracking</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CC517E" w:rsidRPr="00285DAD" w14:paraId="5E17000A" w14:textId="77777777">
        <w:tc>
          <w:tcPr>
            <w:tcW w:w="190" w:type="pct"/>
          </w:tcPr>
          <w:p w14:paraId="56CCE66E" w14:textId="77777777" w:rsidR="00CC517E" w:rsidRPr="00285DAD" w:rsidRDefault="00CC517E">
            <w:pPr>
              <w:pStyle w:val="TAH"/>
            </w:pPr>
            <w:r w:rsidRPr="00285DAD">
              <w:t>#</w:t>
            </w:r>
          </w:p>
        </w:tc>
        <w:tc>
          <w:tcPr>
            <w:tcW w:w="999" w:type="pct"/>
          </w:tcPr>
          <w:p w14:paraId="0DB0F796" w14:textId="77777777" w:rsidR="00CC517E" w:rsidRPr="00285DAD" w:rsidRDefault="00CC517E">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5916DF00" w14:textId="77777777" w:rsidR="00CC517E" w:rsidRPr="00285DAD" w:rsidRDefault="00CC517E">
            <w:pPr>
              <w:pStyle w:val="TAH"/>
            </w:pPr>
            <w:r w:rsidRPr="00285DAD">
              <w:t>Possible improvement approaches with current tools</w:t>
            </w:r>
          </w:p>
        </w:tc>
        <w:tc>
          <w:tcPr>
            <w:tcW w:w="699" w:type="pct"/>
          </w:tcPr>
          <w:p w14:paraId="5D75F4F7" w14:textId="77777777" w:rsidR="00CC517E" w:rsidRPr="00285DAD" w:rsidRDefault="00CC517E">
            <w:pPr>
              <w:pStyle w:val="TAH"/>
            </w:pPr>
            <w:r w:rsidRPr="00285DAD">
              <w:t>Pros of possible improvement approaches</w:t>
            </w:r>
          </w:p>
        </w:tc>
        <w:tc>
          <w:tcPr>
            <w:tcW w:w="624" w:type="pct"/>
          </w:tcPr>
          <w:p w14:paraId="11438C23" w14:textId="77777777" w:rsidR="00CC517E" w:rsidRPr="00285DAD" w:rsidRDefault="00CC517E">
            <w:pPr>
              <w:pStyle w:val="TAH"/>
            </w:pPr>
            <w:r w:rsidRPr="00285DAD">
              <w:t>Cons of possible improvement approaches</w:t>
            </w:r>
          </w:p>
        </w:tc>
        <w:tc>
          <w:tcPr>
            <w:tcW w:w="977" w:type="pct"/>
          </w:tcPr>
          <w:p w14:paraId="6763DD79" w14:textId="77777777" w:rsidR="00CC517E" w:rsidRPr="00285DAD" w:rsidRDefault="00CC517E">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7D346516" w14:textId="77777777" w:rsidR="00CC517E" w:rsidRPr="00285DAD" w:rsidRDefault="00CC517E">
            <w:pPr>
              <w:pStyle w:val="TAH"/>
            </w:pPr>
            <w:r>
              <w:t>Applicable WGs and users of the specification</w:t>
            </w:r>
          </w:p>
        </w:tc>
      </w:tr>
      <w:tr w:rsidR="00500D47" w:rsidRPr="00285DAD" w14:paraId="03FED17C" w14:textId="77777777">
        <w:tc>
          <w:tcPr>
            <w:tcW w:w="190" w:type="pct"/>
          </w:tcPr>
          <w:p w14:paraId="336973FF" w14:textId="6F3E2171" w:rsidR="00500D47" w:rsidRPr="00285DAD" w:rsidRDefault="00500D47" w:rsidP="00500D47">
            <w:r w:rsidRPr="00CB6455">
              <w:rPr>
                <w:rFonts w:eastAsia="Malgun Gothic"/>
                <w:lang w:eastAsia="ko-KR"/>
              </w:rPr>
              <w:t>2</w:t>
            </w:r>
            <w:r>
              <w:rPr>
                <w:rFonts w:eastAsia="Malgun Gothic"/>
                <w:lang w:eastAsia="ko-KR"/>
              </w:rPr>
              <w:t>1</w:t>
            </w:r>
          </w:p>
        </w:tc>
        <w:tc>
          <w:tcPr>
            <w:tcW w:w="999" w:type="pct"/>
          </w:tcPr>
          <w:p w14:paraId="3D95D39A" w14:textId="77777777" w:rsidR="00500D47" w:rsidRPr="00CB6455" w:rsidRDefault="00500D47" w:rsidP="00500D47">
            <w:pPr>
              <w:rPr>
                <w:b/>
                <w:bCs/>
                <w:lang w:eastAsia="ko-KR"/>
              </w:rPr>
            </w:pPr>
            <w:r w:rsidRPr="00CB6455">
              <w:rPr>
                <w:b/>
                <w:bCs/>
                <w:lang w:eastAsia="ko-KR"/>
              </w:rPr>
              <w:t>Limitations of change tracking:</w:t>
            </w:r>
          </w:p>
          <w:p w14:paraId="37E395FC" w14:textId="77777777" w:rsidR="00500D47" w:rsidRPr="00CB6455" w:rsidRDefault="00500D47" w:rsidP="00500D47">
            <w:pPr>
              <w:pStyle w:val="ListParagraph"/>
              <w:numPr>
                <w:ilvl w:val="0"/>
                <w:numId w:val="19"/>
              </w:numPr>
              <w:spacing w:after="0"/>
              <w:rPr>
                <w:lang w:eastAsia="ko-KR"/>
              </w:rPr>
            </w:pPr>
            <w:r w:rsidRPr="00CB6455">
              <w:rPr>
                <w:lang w:eastAsia="ko-KR"/>
              </w:rPr>
              <w:t>It is only shown whether a figure changed, but the changes in the figure need to be found manually by each reader.</w:t>
            </w:r>
          </w:p>
          <w:p w14:paraId="30FDB2A0" w14:textId="77777777" w:rsidR="00500D47" w:rsidRDefault="00500D47" w:rsidP="00500D47">
            <w:pPr>
              <w:pStyle w:val="ListParagraph"/>
              <w:numPr>
                <w:ilvl w:val="0"/>
                <w:numId w:val="19"/>
              </w:numPr>
              <w:spacing w:after="0"/>
              <w:rPr>
                <w:lang w:eastAsia="ko-KR"/>
              </w:rPr>
            </w:pPr>
            <w:r w:rsidRPr="00CB6455">
              <w:rPr>
                <w:lang w:eastAsia="ko-KR"/>
              </w:rPr>
              <w:t>Change marks are not shown for columns and rows deleted in tables.</w:t>
            </w:r>
          </w:p>
          <w:p w14:paraId="13CE7620" w14:textId="786F1C7E" w:rsidR="00F970C3" w:rsidRPr="00CB6455" w:rsidRDefault="007D403C" w:rsidP="00500D47">
            <w:pPr>
              <w:pStyle w:val="ListParagraph"/>
              <w:numPr>
                <w:ilvl w:val="0"/>
                <w:numId w:val="19"/>
              </w:numPr>
              <w:spacing w:after="0"/>
              <w:rPr>
                <w:lang w:eastAsia="ko-KR"/>
              </w:rPr>
            </w:pPr>
            <w:commentRangeStart w:id="27"/>
            <w:r>
              <w:t>removing a change from a previous revision is invisible.</w:t>
            </w:r>
            <w:commentRangeEnd w:id="27"/>
            <w:r>
              <w:rPr>
                <w:rStyle w:val="CommentReference"/>
                <w:rFonts w:ascii="Times New Roman" w:eastAsia="Times New Roman" w:hAnsi="Times New Roman" w:cs="Times New Roman"/>
                <w:lang w:val="en-GB"/>
              </w:rPr>
              <w:commentReference w:id="27"/>
            </w:r>
          </w:p>
          <w:p w14:paraId="6F93DAD8" w14:textId="0FBA61F2" w:rsidR="00500D47" w:rsidRPr="00285DAD" w:rsidRDefault="00500D47" w:rsidP="00500D47">
            <w:r w:rsidRPr="00CB6455">
              <w:rPr>
                <w:lang w:eastAsia="ko-KR"/>
              </w:rPr>
              <w:t>Change marks are not shown when merging and unmerging cells in tables.</w:t>
            </w:r>
          </w:p>
        </w:tc>
        <w:tc>
          <w:tcPr>
            <w:tcW w:w="913" w:type="pct"/>
          </w:tcPr>
          <w:p w14:paraId="163F8F2D" w14:textId="77777777" w:rsidR="00500D47" w:rsidRPr="00285DAD" w:rsidRDefault="00500D47" w:rsidP="00500D47"/>
        </w:tc>
        <w:tc>
          <w:tcPr>
            <w:tcW w:w="699" w:type="pct"/>
          </w:tcPr>
          <w:p w14:paraId="1F646AD2" w14:textId="77777777" w:rsidR="00500D47" w:rsidRPr="00285DAD" w:rsidRDefault="00500D47" w:rsidP="00500D47"/>
        </w:tc>
        <w:tc>
          <w:tcPr>
            <w:tcW w:w="624" w:type="pct"/>
          </w:tcPr>
          <w:p w14:paraId="6A62B9FA" w14:textId="77777777" w:rsidR="00500D47" w:rsidRPr="00285DAD" w:rsidRDefault="00500D47" w:rsidP="00500D47"/>
        </w:tc>
        <w:tc>
          <w:tcPr>
            <w:tcW w:w="977" w:type="pct"/>
          </w:tcPr>
          <w:p w14:paraId="688594CB" w14:textId="7C4C2EC4" w:rsidR="00500D47" w:rsidRPr="00285DAD" w:rsidRDefault="00500D47" w:rsidP="00500D47">
            <w:r>
              <w:rPr>
                <w:rFonts w:eastAsiaTheme="minorEastAsia"/>
                <w:b/>
                <w:bCs/>
                <w:lang w:eastAsia="ja-JP"/>
              </w:rPr>
              <w:t>(</w:t>
            </w:r>
            <w:r w:rsidRPr="00443EF0">
              <w:rPr>
                <w:rFonts w:eastAsiaTheme="minorEastAsia"/>
                <w:b/>
                <w:bCs/>
                <w:color w:val="FF0000"/>
                <w:lang w:eastAsia="ja-JP"/>
              </w:rPr>
              <w:t>infeasible</w:t>
            </w:r>
            <w:r>
              <w:rPr>
                <w:rFonts w:eastAsiaTheme="minorEastAsia"/>
                <w:b/>
                <w:bCs/>
                <w:lang w:eastAsia="ja-JP"/>
              </w:rPr>
              <w:t xml:space="preserve">) </w:t>
            </w:r>
            <w:r w:rsidRPr="00443EF0">
              <w:rPr>
                <w:rFonts w:eastAsiaTheme="minorEastAsia"/>
                <w:lang w:eastAsia="ja-JP"/>
              </w:rPr>
              <w:t xml:space="preserve">It is up to </w:t>
            </w:r>
            <w:r>
              <w:rPr>
                <w:rFonts w:eastAsiaTheme="minorEastAsia"/>
                <w:lang w:eastAsia="ja-JP"/>
              </w:rPr>
              <w:t xml:space="preserve">the implementation of </w:t>
            </w:r>
            <w:r w:rsidRPr="00443EF0">
              <w:rPr>
                <w:rFonts w:eastAsiaTheme="minorEastAsia"/>
                <w:lang w:eastAsia="ja-JP"/>
              </w:rPr>
              <w:t>docx editing tools which are not controlled by 3GPP.</w:t>
            </w:r>
          </w:p>
        </w:tc>
        <w:tc>
          <w:tcPr>
            <w:tcW w:w="598" w:type="pct"/>
          </w:tcPr>
          <w:p w14:paraId="11AB1BB4" w14:textId="77777777" w:rsidR="00500D47" w:rsidRPr="00D5543A" w:rsidRDefault="00500D47" w:rsidP="00500D47">
            <w:pPr>
              <w:spacing w:after="0"/>
              <w:jc w:val="center"/>
              <w:rPr>
                <w:rFonts w:eastAsiaTheme="minorEastAsia"/>
                <w:b/>
                <w:bCs/>
                <w:lang w:eastAsia="ja-JP"/>
              </w:rPr>
            </w:pPr>
            <w:r>
              <w:rPr>
                <w:rFonts w:eastAsiaTheme="minorEastAsia"/>
                <w:b/>
                <w:bCs/>
                <w:lang w:eastAsia="ja-JP"/>
              </w:rPr>
              <w:t>WGs</w:t>
            </w:r>
          </w:p>
          <w:p w14:paraId="6C527DAA" w14:textId="77777777" w:rsidR="00500D47" w:rsidRDefault="00500D47" w:rsidP="00500D47">
            <w:pPr>
              <w:jc w:val="center"/>
              <w:rPr>
                <w:rFonts w:eastAsiaTheme="minorEastAsia"/>
                <w:lang w:eastAsia="ja-JP"/>
              </w:rPr>
            </w:pPr>
            <w:r w:rsidRPr="00CB6455">
              <w:rPr>
                <w:rFonts w:eastAsiaTheme="minorEastAsia"/>
                <w:lang w:eastAsia="ja-JP"/>
              </w:rPr>
              <w:t>All Groups</w:t>
            </w:r>
          </w:p>
          <w:p w14:paraId="33ABC238" w14:textId="77777777" w:rsidR="00500D47" w:rsidRDefault="00500D47" w:rsidP="00500D47">
            <w:pPr>
              <w:jc w:val="center"/>
              <w:rPr>
                <w:rFonts w:eastAsiaTheme="minorEastAsia"/>
                <w:lang w:eastAsia="ja-JP"/>
              </w:rPr>
            </w:pPr>
          </w:p>
          <w:p w14:paraId="5F46A1B4" w14:textId="77777777" w:rsidR="00500D47" w:rsidRDefault="00500D47" w:rsidP="00500D47">
            <w:pPr>
              <w:spacing w:after="0"/>
              <w:jc w:val="center"/>
              <w:rPr>
                <w:rFonts w:eastAsiaTheme="minorEastAsia"/>
                <w:b/>
                <w:bCs/>
                <w:lang w:eastAsia="ja-JP"/>
              </w:rPr>
            </w:pPr>
            <w:r>
              <w:rPr>
                <w:rFonts w:eastAsiaTheme="minorEastAsia"/>
                <w:b/>
                <w:bCs/>
                <w:lang w:eastAsia="ja-JP"/>
              </w:rPr>
              <w:t>Users</w:t>
            </w:r>
          </w:p>
          <w:p w14:paraId="67AA1BF1" w14:textId="33B65B8B" w:rsidR="00500D47" w:rsidRDefault="00500D47" w:rsidP="00500D47">
            <w:pPr>
              <w:jc w:val="cente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p>
        </w:tc>
      </w:tr>
      <w:tr w:rsidR="006D621B" w:rsidRPr="00285DAD" w14:paraId="50B45922" w14:textId="77777777">
        <w:tc>
          <w:tcPr>
            <w:tcW w:w="190" w:type="pct"/>
          </w:tcPr>
          <w:p w14:paraId="755CA2DA" w14:textId="77777777" w:rsidR="006D621B" w:rsidRPr="00CB6455" w:rsidRDefault="006D621B" w:rsidP="00500D47">
            <w:pPr>
              <w:rPr>
                <w:rFonts w:eastAsia="Malgun Gothic"/>
                <w:lang w:eastAsia="ko-KR"/>
              </w:rPr>
            </w:pPr>
          </w:p>
        </w:tc>
        <w:tc>
          <w:tcPr>
            <w:tcW w:w="999" w:type="pct"/>
          </w:tcPr>
          <w:p w14:paraId="7DE06DDE" w14:textId="77777777" w:rsidR="006D621B" w:rsidRPr="00CB6455" w:rsidRDefault="006D621B" w:rsidP="00500D47">
            <w:pPr>
              <w:rPr>
                <w:b/>
                <w:bCs/>
                <w:lang w:eastAsia="ko-KR"/>
              </w:rPr>
            </w:pPr>
          </w:p>
        </w:tc>
        <w:tc>
          <w:tcPr>
            <w:tcW w:w="913" w:type="pct"/>
          </w:tcPr>
          <w:p w14:paraId="25E3D469" w14:textId="7B6DB08F" w:rsidR="006D621B" w:rsidRPr="00AF24E8" w:rsidRDefault="006D621B" w:rsidP="00500D47">
            <w:pPr>
              <w:rPr>
                <w:b/>
                <w:bCs/>
              </w:rPr>
            </w:pPr>
            <w:commentRangeStart w:id="28"/>
            <w:r w:rsidRPr="00AF24E8">
              <w:rPr>
                <w:b/>
                <w:bCs/>
              </w:rPr>
              <w:t xml:space="preserve">[21.1] </w:t>
            </w:r>
            <w:commentRangeEnd w:id="28"/>
            <w:r w:rsidR="00AF24E8">
              <w:rPr>
                <w:rStyle w:val="CommentReference"/>
                <w:rFonts w:ascii="Times New Roman" w:eastAsia="Times New Roman" w:hAnsi="Times New Roman" w:cs="Times New Roman"/>
                <w:lang w:val="en-GB"/>
              </w:rPr>
              <w:commentReference w:id="28"/>
            </w:r>
            <w:r w:rsidR="00F40651" w:rsidRPr="00AF24E8">
              <w:rPr>
                <w:b/>
                <w:bCs/>
              </w:rPr>
              <w:t>Changes on changes can be used</w:t>
            </w:r>
          </w:p>
        </w:tc>
        <w:tc>
          <w:tcPr>
            <w:tcW w:w="699" w:type="pct"/>
          </w:tcPr>
          <w:p w14:paraId="3058963D" w14:textId="77777777" w:rsidR="006D621B" w:rsidRPr="00285DAD" w:rsidRDefault="006D621B" w:rsidP="00500D47"/>
        </w:tc>
        <w:tc>
          <w:tcPr>
            <w:tcW w:w="624" w:type="pct"/>
          </w:tcPr>
          <w:p w14:paraId="518870AF" w14:textId="01476E6B" w:rsidR="006D621B" w:rsidRPr="00285DAD" w:rsidRDefault="00F40651" w:rsidP="00500D47">
            <w:r w:rsidRPr="00F40651">
              <w:t>Changes on changes are strongly discouraged.</w:t>
            </w:r>
          </w:p>
        </w:tc>
        <w:tc>
          <w:tcPr>
            <w:tcW w:w="977" w:type="pct"/>
          </w:tcPr>
          <w:p w14:paraId="7A57D132" w14:textId="77777777" w:rsidR="006D621B" w:rsidRDefault="006D621B" w:rsidP="00500D47">
            <w:pPr>
              <w:rPr>
                <w:rFonts w:eastAsiaTheme="minorEastAsia"/>
                <w:b/>
                <w:bCs/>
                <w:lang w:eastAsia="ja-JP"/>
              </w:rPr>
            </w:pPr>
          </w:p>
        </w:tc>
        <w:tc>
          <w:tcPr>
            <w:tcW w:w="598" w:type="pct"/>
          </w:tcPr>
          <w:p w14:paraId="44733FDB" w14:textId="77777777" w:rsidR="00AF24E8" w:rsidRPr="00D5543A" w:rsidRDefault="00AF24E8" w:rsidP="00AF24E8">
            <w:pPr>
              <w:spacing w:after="0"/>
              <w:jc w:val="center"/>
              <w:rPr>
                <w:rFonts w:eastAsiaTheme="minorEastAsia"/>
                <w:b/>
                <w:bCs/>
                <w:lang w:eastAsia="ja-JP"/>
              </w:rPr>
            </w:pPr>
            <w:r>
              <w:rPr>
                <w:rFonts w:eastAsiaTheme="minorEastAsia"/>
                <w:b/>
                <w:bCs/>
                <w:lang w:eastAsia="ja-JP"/>
              </w:rPr>
              <w:t>WGs</w:t>
            </w:r>
          </w:p>
          <w:p w14:paraId="14657CB8" w14:textId="77777777" w:rsidR="00AF24E8" w:rsidRDefault="00AF24E8" w:rsidP="00AF24E8">
            <w:pPr>
              <w:jc w:val="center"/>
              <w:rPr>
                <w:rFonts w:eastAsiaTheme="minorEastAsia"/>
                <w:lang w:eastAsia="ja-JP"/>
              </w:rPr>
            </w:pPr>
            <w:r w:rsidRPr="00CB6455">
              <w:rPr>
                <w:rFonts w:eastAsiaTheme="minorEastAsia"/>
                <w:lang w:eastAsia="ja-JP"/>
              </w:rPr>
              <w:t>All Groups</w:t>
            </w:r>
          </w:p>
          <w:p w14:paraId="146E4F40" w14:textId="77777777" w:rsidR="00AF24E8" w:rsidRDefault="00AF24E8" w:rsidP="00AF24E8">
            <w:pPr>
              <w:jc w:val="center"/>
              <w:rPr>
                <w:rFonts w:eastAsiaTheme="minorEastAsia"/>
                <w:lang w:eastAsia="ja-JP"/>
              </w:rPr>
            </w:pPr>
          </w:p>
          <w:p w14:paraId="66E30AC3" w14:textId="77777777" w:rsidR="00AF24E8" w:rsidRDefault="00AF24E8" w:rsidP="00AF24E8">
            <w:pPr>
              <w:spacing w:after="0"/>
              <w:jc w:val="center"/>
              <w:rPr>
                <w:rFonts w:eastAsiaTheme="minorEastAsia"/>
                <w:b/>
                <w:bCs/>
                <w:lang w:eastAsia="ja-JP"/>
              </w:rPr>
            </w:pPr>
            <w:r>
              <w:rPr>
                <w:rFonts w:eastAsiaTheme="minorEastAsia"/>
                <w:b/>
                <w:bCs/>
                <w:lang w:eastAsia="ja-JP"/>
              </w:rPr>
              <w:t>Users</w:t>
            </w:r>
          </w:p>
          <w:p w14:paraId="16017363" w14:textId="2F20C3BE" w:rsidR="006D621B" w:rsidRDefault="00AF24E8" w:rsidP="00AF24E8">
            <w:pPr>
              <w:spacing w:after="0"/>
              <w:jc w:val="center"/>
              <w:rPr>
                <w:rFonts w:eastAsiaTheme="minorEastAsia"/>
                <w:b/>
                <w:bCs/>
                <w:lang w:eastAsia="ja-JP"/>
              </w:rP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p>
        </w:tc>
      </w:tr>
    </w:tbl>
    <w:p w14:paraId="1226AC26" w14:textId="77777777" w:rsidR="00CC517E" w:rsidRPr="00CC517E" w:rsidRDefault="00CC517E" w:rsidP="00CC517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500D47" w14:paraId="53A53A4A"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11CF2AAF" w14:textId="39F83BB0" w:rsidR="00500D47" w:rsidRDefault="00500D47">
            <w:pPr>
              <w:pStyle w:val="TAH"/>
              <w:spacing w:before="20" w:after="20"/>
              <w:ind w:left="57" w:right="57"/>
              <w:jc w:val="left"/>
              <w:rPr>
                <w:color w:val="FFFFFF" w:themeColor="background1"/>
              </w:rPr>
            </w:pPr>
            <w:r>
              <w:rPr>
                <w:color w:val="FFFFFF" w:themeColor="background1"/>
              </w:rPr>
              <w:t>Answers to Question 21</w:t>
            </w:r>
          </w:p>
        </w:tc>
      </w:tr>
      <w:tr w:rsidR="00500D47" w14:paraId="4F9D03B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BA0400" w14:textId="77777777" w:rsidR="00500D47" w:rsidRDefault="00500D47">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3822AE" w14:textId="77777777" w:rsidR="00500D47" w:rsidRDefault="00500D47">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974D45" w14:textId="77777777" w:rsidR="00500D47" w:rsidRDefault="00500D47">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C24CF" w14:textId="77777777" w:rsidR="00500D47" w:rsidRDefault="00500D47">
            <w:pPr>
              <w:pStyle w:val="TAH"/>
              <w:spacing w:before="20" w:after="20"/>
              <w:ind w:left="57" w:right="57"/>
              <w:jc w:val="left"/>
            </w:pPr>
            <w:r>
              <w:t>Comment on Solution (s)</w:t>
            </w:r>
          </w:p>
        </w:tc>
      </w:tr>
      <w:tr w:rsidR="00500D47" w14:paraId="2004956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5A59B77"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D49FF58"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AD5A804"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9B5B25" w14:textId="77777777" w:rsidR="00500D47" w:rsidRDefault="00500D47">
            <w:pPr>
              <w:pStyle w:val="TAC"/>
              <w:spacing w:before="20" w:after="20"/>
              <w:ind w:left="57" w:right="57"/>
              <w:jc w:val="left"/>
              <w:rPr>
                <w:lang w:eastAsia="zh-CN"/>
              </w:rPr>
            </w:pPr>
          </w:p>
        </w:tc>
      </w:tr>
      <w:tr w:rsidR="00500D47" w14:paraId="06A66A3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AE446AA"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277D514"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A363AB4"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76EE72" w14:textId="77777777" w:rsidR="00500D47" w:rsidRDefault="00500D47">
            <w:pPr>
              <w:pStyle w:val="TAC"/>
              <w:spacing w:before="20" w:after="20"/>
              <w:ind w:left="57" w:right="57"/>
              <w:jc w:val="left"/>
              <w:rPr>
                <w:lang w:eastAsia="zh-CN"/>
              </w:rPr>
            </w:pPr>
          </w:p>
        </w:tc>
      </w:tr>
      <w:tr w:rsidR="00500D47" w14:paraId="3BEF856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944F7D3"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5E43691"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0E1525"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4DF653" w14:textId="77777777" w:rsidR="00500D47" w:rsidRDefault="00500D47">
            <w:pPr>
              <w:pStyle w:val="TAC"/>
              <w:spacing w:before="20" w:after="20"/>
              <w:ind w:left="57" w:right="57"/>
              <w:jc w:val="left"/>
              <w:rPr>
                <w:lang w:eastAsia="zh-CN"/>
              </w:rPr>
            </w:pPr>
          </w:p>
        </w:tc>
      </w:tr>
      <w:tr w:rsidR="00500D47" w14:paraId="4BF6AE4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EDC88B1"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D74DFD2"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BB35F6"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411DA75" w14:textId="77777777" w:rsidR="00500D47" w:rsidRDefault="00500D47">
            <w:pPr>
              <w:pStyle w:val="TAC"/>
              <w:spacing w:before="20" w:after="20"/>
              <w:ind w:left="57" w:right="57"/>
              <w:jc w:val="left"/>
              <w:rPr>
                <w:lang w:eastAsia="zh-CN"/>
              </w:rPr>
            </w:pPr>
          </w:p>
        </w:tc>
      </w:tr>
      <w:tr w:rsidR="00500D47" w14:paraId="4BA017D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18858E5"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6C71C22"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8F477A"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6B5E85D" w14:textId="77777777" w:rsidR="00500D47" w:rsidRDefault="00500D47">
            <w:pPr>
              <w:pStyle w:val="TAC"/>
              <w:spacing w:before="20" w:after="20"/>
              <w:ind w:left="57" w:right="57"/>
              <w:jc w:val="left"/>
              <w:rPr>
                <w:lang w:eastAsia="zh-CN"/>
              </w:rPr>
            </w:pPr>
          </w:p>
        </w:tc>
      </w:tr>
      <w:tr w:rsidR="00500D47" w14:paraId="0165778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7BF8E10"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AB9D86C"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6B0948D"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3FE5F2" w14:textId="77777777" w:rsidR="00500D47" w:rsidRDefault="00500D47">
            <w:pPr>
              <w:pStyle w:val="TAC"/>
              <w:spacing w:before="20" w:after="20"/>
              <w:ind w:left="57" w:right="57"/>
              <w:jc w:val="left"/>
              <w:rPr>
                <w:lang w:eastAsia="zh-CN"/>
              </w:rPr>
            </w:pPr>
          </w:p>
        </w:tc>
      </w:tr>
      <w:tr w:rsidR="00500D47" w14:paraId="15511C5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CA6CD82"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26C3CE"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8327111"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2287659" w14:textId="77777777" w:rsidR="00500D47" w:rsidRDefault="00500D47">
            <w:pPr>
              <w:pStyle w:val="TAC"/>
              <w:spacing w:before="20" w:after="20"/>
              <w:ind w:left="57" w:right="57"/>
              <w:jc w:val="left"/>
              <w:rPr>
                <w:lang w:eastAsia="zh-CN"/>
              </w:rPr>
            </w:pPr>
          </w:p>
        </w:tc>
      </w:tr>
      <w:tr w:rsidR="00500D47" w14:paraId="6135C90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3B8C736"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2BF56C2"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17018C8"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473955D" w14:textId="77777777" w:rsidR="00500D47" w:rsidRDefault="00500D47">
            <w:pPr>
              <w:pStyle w:val="TAC"/>
              <w:spacing w:before="20" w:after="20"/>
              <w:ind w:left="57" w:right="57"/>
              <w:jc w:val="left"/>
              <w:rPr>
                <w:lang w:eastAsia="zh-CN"/>
              </w:rPr>
            </w:pPr>
          </w:p>
        </w:tc>
      </w:tr>
      <w:tr w:rsidR="00500D47" w14:paraId="5A5E951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76F07BC"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988957C"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7DB75E2"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465603" w14:textId="77777777" w:rsidR="00500D47" w:rsidRDefault="00500D47">
            <w:pPr>
              <w:pStyle w:val="TAC"/>
              <w:spacing w:before="20" w:after="20"/>
              <w:ind w:left="57" w:right="57"/>
              <w:jc w:val="left"/>
              <w:rPr>
                <w:lang w:eastAsia="zh-CN"/>
              </w:rPr>
            </w:pPr>
          </w:p>
        </w:tc>
      </w:tr>
      <w:tr w:rsidR="00500D47" w14:paraId="354A306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98B8C8B"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99B98DE"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447DE6"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9EC722" w14:textId="77777777" w:rsidR="00500D47" w:rsidRDefault="00500D47">
            <w:pPr>
              <w:pStyle w:val="TAC"/>
              <w:spacing w:before="20" w:after="20"/>
              <w:ind w:left="57" w:right="57"/>
              <w:jc w:val="left"/>
              <w:rPr>
                <w:lang w:eastAsia="zh-CN"/>
              </w:rPr>
            </w:pPr>
          </w:p>
        </w:tc>
      </w:tr>
      <w:tr w:rsidR="00500D47" w14:paraId="40959A0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A2EC896"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FD20A0A"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7D82308"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9C4DE6B" w14:textId="77777777" w:rsidR="00500D47" w:rsidRDefault="00500D47">
            <w:pPr>
              <w:pStyle w:val="TAC"/>
              <w:spacing w:before="20" w:after="20"/>
              <w:ind w:left="57" w:right="57"/>
              <w:jc w:val="left"/>
              <w:rPr>
                <w:lang w:eastAsia="zh-CN"/>
              </w:rPr>
            </w:pPr>
          </w:p>
        </w:tc>
      </w:tr>
      <w:tr w:rsidR="00500D47" w14:paraId="6E2B986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64281EA"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07ECE85"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C575FF"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4C7B87" w14:textId="77777777" w:rsidR="00500D47" w:rsidRDefault="00500D47">
            <w:pPr>
              <w:pStyle w:val="TAC"/>
              <w:spacing w:before="20" w:after="20"/>
              <w:ind w:left="57" w:right="57"/>
              <w:jc w:val="left"/>
              <w:rPr>
                <w:lang w:eastAsia="zh-CN"/>
              </w:rPr>
            </w:pPr>
          </w:p>
        </w:tc>
      </w:tr>
      <w:tr w:rsidR="00500D47" w14:paraId="1701F56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981E1DA" w14:textId="77777777" w:rsidR="00500D47" w:rsidRDefault="00500D4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6C2215E"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86DD55" w14:textId="77777777" w:rsidR="00500D47" w:rsidRDefault="00500D4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E5B29C" w14:textId="77777777" w:rsidR="00500D47" w:rsidRDefault="00500D47">
            <w:pPr>
              <w:pStyle w:val="TAC"/>
              <w:spacing w:before="20" w:after="20"/>
              <w:ind w:left="57" w:right="57"/>
              <w:jc w:val="left"/>
              <w:rPr>
                <w:lang w:eastAsia="zh-CN"/>
              </w:rPr>
            </w:pPr>
          </w:p>
        </w:tc>
      </w:tr>
    </w:tbl>
    <w:p w14:paraId="412F15A1" w14:textId="77777777" w:rsidR="00500D47" w:rsidRDefault="00500D47" w:rsidP="00500D47"/>
    <w:p w14:paraId="465D8C57" w14:textId="174A2C7C" w:rsidR="00500D47" w:rsidRDefault="00500D47" w:rsidP="00500D47">
      <w:r>
        <w:rPr>
          <w:b/>
          <w:bCs/>
        </w:rPr>
        <w:t>Summary 21</w:t>
      </w:r>
      <w:r>
        <w:t>: TBD</w:t>
      </w:r>
    </w:p>
    <w:p w14:paraId="0DDDD10E" w14:textId="7C4DD5AD" w:rsidR="00500D47" w:rsidRDefault="00500D47" w:rsidP="00500D47">
      <w:r>
        <w:rPr>
          <w:b/>
          <w:bCs/>
        </w:rPr>
        <w:t>Proposal 21</w:t>
      </w:r>
      <w:r>
        <w:t>: TBD</w:t>
      </w:r>
    </w:p>
    <w:p w14:paraId="54480FB8" w14:textId="77777777" w:rsidR="00B86C07" w:rsidRDefault="00B86C07" w:rsidP="00367EAB"/>
    <w:p w14:paraId="38624A32" w14:textId="54B0F21A" w:rsidR="00500D47" w:rsidRDefault="00500D47" w:rsidP="00500D47">
      <w:pPr>
        <w:pStyle w:val="Heading2"/>
      </w:pPr>
      <w:r>
        <w:t>3.22</w:t>
      </w:r>
      <w:r>
        <w:tab/>
        <w:t>Q22 – One document crashing crashes all documents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500D47" w:rsidRPr="00285DAD" w14:paraId="058A2FF5" w14:textId="77777777">
        <w:tc>
          <w:tcPr>
            <w:tcW w:w="190" w:type="pct"/>
          </w:tcPr>
          <w:p w14:paraId="2398204D" w14:textId="77777777" w:rsidR="00500D47" w:rsidRPr="00285DAD" w:rsidRDefault="00500D47">
            <w:pPr>
              <w:pStyle w:val="TAH"/>
            </w:pPr>
            <w:r w:rsidRPr="00285DAD">
              <w:t>#</w:t>
            </w:r>
          </w:p>
        </w:tc>
        <w:tc>
          <w:tcPr>
            <w:tcW w:w="999" w:type="pct"/>
          </w:tcPr>
          <w:p w14:paraId="1E1BE8D7" w14:textId="77777777" w:rsidR="00500D47" w:rsidRPr="00285DAD" w:rsidRDefault="00500D47">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2FC042CB" w14:textId="77777777" w:rsidR="00500D47" w:rsidRPr="00285DAD" w:rsidRDefault="00500D47">
            <w:pPr>
              <w:pStyle w:val="TAH"/>
            </w:pPr>
            <w:r w:rsidRPr="00285DAD">
              <w:t>Possible improvement approaches with current tools</w:t>
            </w:r>
          </w:p>
        </w:tc>
        <w:tc>
          <w:tcPr>
            <w:tcW w:w="699" w:type="pct"/>
          </w:tcPr>
          <w:p w14:paraId="7DCF328B" w14:textId="77777777" w:rsidR="00500D47" w:rsidRPr="00285DAD" w:rsidRDefault="00500D47">
            <w:pPr>
              <w:pStyle w:val="TAH"/>
            </w:pPr>
            <w:r w:rsidRPr="00285DAD">
              <w:t>Pros of possible improvement approaches</w:t>
            </w:r>
          </w:p>
        </w:tc>
        <w:tc>
          <w:tcPr>
            <w:tcW w:w="624" w:type="pct"/>
          </w:tcPr>
          <w:p w14:paraId="10D305AC" w14:textId="77777777" w:rsidR="00500D47" w:rsidRPr="00285DAD" w:rsidRDefault="00500D47">
            <w:pPr>
              <w:pStyle w:val="TAH"/>
            </w:pPr>
            <w:r w:rsidRPr="00285DAD">
              <w:t>Cons of possible improvement approaches</w:t>
            </w:r>
          </w:p>
        </w:tc>
        <w:tc>
          <w:tcPr>
            <w:tcW w:w="977" w:type="pct"/>
          </w:tcPr>
          <w:p w14:paraId="0A8D3EAD" w14:textId="77777777" w:rsidR="00500D47" w:rsidRPr="00285DAD" w:rsidRDefault="00500D47">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67AA263F" w14:textId="77777777" w:rsidR="00500D47" w:rsidRPr="00285DAD" w:rsidRDefault="00500D47">
            <w:pPr>
              <w:pStyle w:val="TAH"/>
            </w:pPr>
            <w:r>
              <w:t>Applicable WGs and users of the specification</w:t>
            </w:r>
          </w:p>
        </w:tc>
      </w:tr>
      <w:tr w:rsidR="00617F2A" w:rsidRPr="00285DAD" w14:paraId="1135D6EF" w14:textId="77777777">
        <w:tc>
          <w:tcPr>
            <w:tcW w:w="190" w:type="pct"/>
          </w:tcPr>
          <w:p w14:paraId="215E8127" w14:textId="4CDFD02E" w:rsidR="00617F2A" w:rsidRPr="00285DAD" w:rsidRDefault="00617F2A" w:rsidP="00617F2A">
            <w:r w:rsidRPr="00CB6455">
              <w:rPr>
                <w:rFonts w:eastAsia="Malgun Gothic"/>
                <w:lang w:eastAsia="ko-KR"/>
              </w:rPr>
              <w:t>2</w:t>
            </w:r>
            <w:r>
              <w:rPr>
                <w:rFonts w:eastAsia="Malgun Gothic"/>
                <w:lang w:eastAsia="ko-KR"/>
              </w:rPr>
              <w:t>2</w:t>
            </w:r>
          </w:p>
        </w:tc>
        <w:tc>
          <w:tcPr>
            <w:tcW w:w="999" w:type="pct"/>
          </w:tcPr>
          <w:p w14:paraId="4142566B" w14:textId="77777777" w:rsidR="00617F2A" w:rsidRPr="00CB6455" w:rsidRDefault="00617F2A" w:rsidP="00617F2A">
            <w:pPr>
              <w:rPr>
                <w:b/>
                <w:bCs/>
                <w:lang w:eastAsia="ko-KR"/>
              </w:rPr>
            </w:pPr>
            <w:r w:rsidRPr="00CB6455">
              <w:rPr>
                <w:b/>
                <w:bCs/>
                <w:lang w:eastAsia="ko-KR"/>
              </w:rPr>
              <w:t>One document crashing crashes all documents:</w:t>
            </w:r>
          </w:p>
          <w:p w14:paraId="418D8305" w14:textId="28FA1B51" w:rsidR="00617F2A" w:rsidRPr="00285DAD" w:rsidRDefault="00617F2A" w:rsidP="00617F2A">
            <w:r w:rsidRPr="00CB6455">
              <w:rPr>
                <w:lang w:eastAsia="ko-KR"/>
              </w:rPr>
              <w:t>In some tools, when one document crashes, it is common for all other open documents to crash at the same time.</w:t>
            </w:r>
          </w:p>
        </w:tc>
        <w:tc>
          <w:tcPr>
            <w:tcW w:w="913" w:type="pct"/>
          </w:tcPr>
          <w:p w14:paraId="6CE82617" w14:textId="77777777" w:rsidR="00617F2A" w:rsidRPr="00285DAD" w:rsidRDefault="00617F2A" w:rsidP="00617F2A"/>
        </w:tc>
        <w:tc>
          <w:tcPr>
            <w:tcW w:w="699" w:type="pct"/>
          </w:tcPr>
          <w:p w14:paraId="210A20F1" w14:textId="77777777" w:rsidR="00617F2A" w:rsidRPr="00285DAD" w:rsidRDefault="00617F2A" w:rsidP="00617F2A"/>
        </w:tc>
        <w:tc>
          <w:tcPr>
            <w:tcW w:w="624" w:type="pct"/>
          </w:tcPr>
          <w:p w14:paraId="1C9E7646" w14:textId="77777777" w:rsidR="00617F2A" w:rsidRPr="00285DAD" w:rsidRDefault="00617F2A" w:rsidP="00617F2A"/>
        </w:tc>
        <w:tc>
          <w:tcPr>
            <w:tcW w:w="977" w:type="pct"/>
          </w:tcPr>
          <w:p w14:paraId="062C222A" w14:textId="1DF6C11A" w:rsidR="00617F2A" w:rsidRPr="00285DAD" w:rsidRDefault="00617F2A" w:rsidP="00617F2A">
            <w:r>
              <w:rPr>
                <w:rFonts w:eastAsiaTheme="minorEastAsia"/>
                <w:b/>
                <w:bCs/>
                <w:lang w:eastAsia="ja-JP"/>
              </w:rPr>
              <w:t>(</w:t>
            </w:r>
            <w:r w:rsidRPr="00443EF0">
              <w:rPr>
                <w:rFonts w:eastAsiaTheme="minorEastAsia"/>
                <w:b/>
                <w:bCs/>
                <w:color w:val="FF0000"/>
                <w:lang w:eastAsia="ja-JP"/>
              </w:rPr>
              <w:t>infeasible</w:t>
            </w:r>
            <w:r>
              <w:rPr>
                <w:rFonts w:eastAsiaTheme="minorEastAsia"/>
                <w:b/>
                <w:bCs/>
                <w:lang w:eastAsia="ja-JP"/>
              </w:rPr>
              <w:t xml:space="preserve">) </w:t>
            </w:r>
            <w:r w:rsidRPr="00443EF0">
              <w:rPr>
                <w:rFonts w:eastAsiaTheme="minorEastAsia"/>
                <w:lang w:eastAsia="ja-JP"/>
              </w:rPr>
              <w:t xml:space="preserve">It is up to </w:t>
            </w:r>
            <w:r>
              <w:rPr>
                <w:rFonts w:eastAsiaTheme="minorEastAsia"/>
                <w:lang w:eastAsia="ja-JP"/>
              </w:rPr>
              <w:t xml:space="preserve">the implementation of </w:t>
            </w:r>
            <w:r w:rsidRPr="00443EF0">
              <w:rPr>
                <w:rFonts w:eastAsiaTheme="minorEastAsia"/>
                <w:lang w:eastAsia="ja-JP"/>
              </w:rPr>
              <w:t>docx editing tools which are not controlled by 3GPP.</w:t>
            </w:r>
          </w:p>
        </w:tc>
        <w:tc>
          <w:tcPr>
            <w:tcW w:w="598" w:type="pct"/>
          </w:tcPr>
          <w:p w14:paraId="1E5AD1A6" w14:textId="77777777" w:rsidR="00617F2A" w:rsidRPr="00D5543A" w:rsidRDefault="00617F2A" w:rsidP="00617F2A">
            <w:pPr>
              <w:spacing w:after="0"/>
              <w:jc w:val="center"/>
              <w:rPr>
                <w:rFonts w:eastAsiaTheme="minorEastAsia"/>
                <w:b/>
                <w:bCs/>
                <w:lang w:eastAsia="ja-JP"/>
              </w:rPr>
            </w:pPr>
            <w:r w:rsidRPr="00D5543A">
              <w:rPr>
                <w:rFonts w:eastAsiaTheme="minorEastAsia"/>
                <w:b/>
                <w:bCs/>
                <w:lang w:eastAsia="ja-JP"/>
              </w:rPr>
              <w:t>WGs</w:t>
            </w:r>
          </w:p>
          <w:p w14:paraId="1D29808F" w14:textId="77777777" w:rsidR="00617F2A" w:rsidRDefault="00617F2A" w:rsidP="00617F2A">
            <w:pPr>
              <w:jc w:val="center"/>
              <w:rPr>
                <w:rFonts w:eastAsiaTheme="minorEastAsia"/>
                <w:lang w:eastAsia="ja-JP"/>
              </w:rPr>
            </w:pPr>
            <w:r w:rsidRPr="00CB6455">
              <w:rPr>
                <w:rFonts w:eastAsiaTheme="minorEastAsia"/>
                <w:lang w:eastAsia="ja-JP"/>
              </w:rPr>
              <w:t>All Groups</w:t>
            </w:r>
          </w:p>
          <w:p w14:paraId="5C35AAB7" w14:textId="77777777" w:rsidR="00617F2A" w:rsidRDefault="00617F2A" w:rsidP="00617F2A">
            <w:pPr>
              <w:jc w:val="center"/>
              <w:rPr>
                <w:rFonts w:eastAsiaTheme="minorEastAsia"/>
                <w:lang w:eastAsia="ja-JP"/>
              </w:rPr>
            </w:pPr>
          </w:p>
          <w:p w14:paraId="11E3143C" w14:textId="77777777" w:rsidR="00617F2A" w:rsidRDefault="00617F2A" w:rsidP="00617F2A">
            <w:pPr>
              <w:spacing w:after="0"/>
              <w:jc w:val="center"/>
              <w:rPr>
                <w:rFonts w:eastAsiaTheme="minorEastAsia"/>
                <w:b/>
                <w:bCs/>
                <w:lang w:eastAsia="ja-JP"/>
              </w:rPr>
            </w:pPr>
            <w:r>
              <w:rPr>
                <w:rFonts w:eastAsiaTheme="minorEastAsia"/>
                <w:b/>
                <w:bCs/>
                <w:lang w:eastAsia="ja-JP"/>
              </w:rPr>
              <w:t>Users</w:t>
            </w:r>
          </w:p>
          <w:p w14:paraId="66276AB7" w14:textId="4F8C0EE6" w:rsidR="00617F2A" w:rsidRDefault="00617F2A" w:rsidP="00617F2A">
            <w:pPr>
              <w:jc w:val="cente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r>
              <w:rPr>
                <w:rFonts w:eastAsiaTheme="minorEastAsia"/>
                <w:lang w:eastAsia="ja-JP"/>
              </w:rPr>
              <w:t>, R</w:t>
            </w:r>
            <w:r w:rsidRPr="00CB6455">
              <w:rPr>
                <w:rFonts w:eastAsiaTheme="minorEastAsia"/>
                <w:lang w:eastAsia="ja-JP"/>
              </w:rPr>
              <w:t>eader</w:t>
            </w:r>
          </w:p>
        </w:tc>
      </w:tr>
    </w:tbl>
    <w:p w14:paraId="1E49EE3C" w14:textId="77777777" w:rsidR="00500D47" w:rsidRPr="00500D47" w:rsidRDefault="00500D47" w:rsidP="00500D47"/>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617F2A" w14:paraId="09726ECE"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41C6FA05" w14:textId="700A774A" w:rsidR="00617F2A" w:rsidRDefault="00617F2A">
            <w:pPr>
              <w:pStyle w:val="TAH"/>
              <w:spacing w:before="20" w:after="20"/>
              <w:ind w:left="57" w:right="57"/>
              <w:jc w:val="left"/>
              <w:rPr>
                <w:color w:val="FFFFFF" w:themeColor="background1"/>
              </w:rPr>
            </w:pPr>
            <w:r>
              <w:rPr>
                <w:color w:val="FFFFFF" w:themeColor="background1"/>
              </w:rPr>
              <w:t>Answers to Question 2</w:t>
            </w:r>
            <w:r w:rsidR="00F61349">
              <w:rPr>
                <w:color w:val="FFFFFF" w:themeColor="background1"/>
              </w:rPr>
              <w:t>2</w:t>
            </w:r>
          </w:p>
        </w:tc>
      </w:tr>
      <w:tr w:rsidR="00617F2A" w14:paraId="5855B95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119846" w14:textId="77777777" w:rsidR="00617F2A" w:rsidRDefault="00617F2A">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B7B30" w14:textId="77777777" w:rsidR="00617F2A" w:rsidRDefault="00617F2A">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81BE67" w14:textId="77777777" w:rsidR="00617F2A" w:rsidRDefault="00617F2A">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22080" w14:textId="77777777" w:rsidR="00617F2A" w:rsidRDefault="00617F2A">
            <w:pPr>
              <w:pStyle w:val="TAH"/>
              <w:spacing w:before="20" w:after="20"/>
              <w:ind w:left="57" w:right="57"/>
              <w:jc w:val="left"/>
            </w:pPr>
            <w:r>
              <w:t>Comment on Solution (s)</w:t>
            </w:r>
          </w:p>
        </w:tc>
      </w:tr>
      <w:tr w:rsidR="00617F2A" w14:paraId="2AE69ED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BB46611"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2BC991C"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84A6F43"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A9B17A2" w14:textId="77777777" w:rsidR="00617F2A" w:rsidRDefault="00617F2A">
            <w:pPr>
              <w:pStyle w:val="TAC"/>
              <w:spacing w:before="20" w:after="20"/>
              <w:ind w:left="57" w:right="57"/>
              <w:jc w:val="left"/>
              <w:rPr>
                <w:lang w:eastAsia="zh-CN"/>
              </w:rPr>
            </w:pPr>
          </w:p>
        </w:tc>
      </w:tr>
      <w:tr w:rsidR="00617F2A" w14:paraId="5AC8BAA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C682A51"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32C5691"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01DD4F"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93D113" w14:textId="77777777" w:rsidR="00617F2A" w:rsidRDefault="00617F2A">
            <w:pPr>
              <w:pStyle w:val="TAC"/>
              <w:spacing w:before="20" w:after="20"/>
              <w:ind w:left="57" w:right="57"/>
              <w:jc w:val="left"/>
              <w:rPr>
                <w:lang w:eastAsia="zh-CN"/>
              </w:rPr>
            </w:pPr>
          </w:p>
        </w:tc>
      </w:tr>
      <w:tr w:rsidR="00617F2A" w14:paraId="2434E20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1ACFF6A"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4CF7D8B"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71016E2"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4AD0B0" w14:textId="77777777" w:rsidR="00617F2A" w:rsidRDefault="00617F2A">
            <w:pPr>
              <w:pStyle w:val="TAC"/>
              <w:spacing w:before="20" w:after="20"/>
              <w:ind w:left="57" w:right="57"/>
              <w:jc w:val="left"/>
              <w:rPr>
                <w:lang w:eastAsia="zh-CN"/>
              </w:rPr>
            </w:pPr>
          </w:p>
        </w:tc>
      </w:tr>
      <w:tr w:rsidR="00617F2A" w14:paraId="7AB86B4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BD0FF24"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BD8C991"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6B99014"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D8FEEC" w14:textId="77777777" w:rsidR="00617F2A" w:rsidRDefault="00617F2A">
            <w:pPr>
              <w:pStyle w:val="TAC"/>
              <w:spacing w:before="20" w:after="20"/>
              <w:ind w:left="57" w:right="57"/>
              <w:jc w:val="left"/>
              <w:rPr>
                <w:lang w:eastAsia="zh-CN"/>
              </w:rPr>
            </w:pPr>
          </w:p>
        </w:tc>
      </w:tr>
      <w:tr w:rsidR="00617F2A" w14:paraId="286B055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FF8E1A2"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9F4BF1E"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54D5BD"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A988674" w14:textId="77777777" w:rsidR="00617F2A" w:rsidRDefault="00617F2A">
            <w:pPr>
              <w:pStyle w:val="TAC"/>
              <w:spacing w:before="20" w:after="20"/>
              <w:ind w:left="57" w:right="57"/>
              <w:jc w:val="left"/>
              <w:rPr>
                <w:lang w:eastAsia="zh-CN"/>
              </w:rPr>
            </w:pPr>
          </w:p>
        </w:tc>
      </w:tr>
      <w:tr w:rsidR="00617F2A" w14:paraId="49924B3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CB844A7"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42E8C0B"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8BF3F82"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BF4634C" w14:textId="77777777" w:rsidR="00617F2A" w:rsidRDefault="00617F2A">
            <w:pPr>
              <w:pStyle w:val="TAC"/>
              <w:spacing w:before="20" w:after="20"/>
              <w:ind w:left="57" w:right="57"/>
              <w:jc w:val="left"/>
              <w:rPr>
                <w:lang w:eastAsia="zh-CN"/>
              </w:rPr>
            </w:pPr>
          </w:p>
        </w:tc>
      </w:tr>
      <w:tr w:rsidR="00617F2A" w14:paraId="2AD46B0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C5CCA23"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EC360ED"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86A577E"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2AB25C2" w14:textId="77777777" w:rsidR="00617F2A" w:rsidRDefault="00617F2A">
            <w:pPr>
              <w:pStyle w:val="TAC"/>
              <w:spacing w:before="20" w:after="20"/>
              <w:ind w:left="57" w:right="57"/>
              <w:jc w:val="left"/>
              <w:rPr>
                <w:lang w:eastAsia="zh-CN"/>
              </w:rPr>
            </w:pPr>
          </w:p>
        </w:tc>
      </w:tr>
      <w:tr w:rsidR="00617F2A" w14:paraId="44E7579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21AC695"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8411034"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3177F13"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772A9C2" w14:textId="77777777" w:rsidR="00617F2A" w:rsidRDefault="00617F2A">
            <w:pPr>
              <w:pStyle w:val="TAC"/>
              <w:spacing w:before="20" w:after="20"/>
              <w:ind w:left="57" w:right="57"/>
              <w:jc w:val="left"/>
              <w:rPr>
                <w:lang w:eastAsia="zh-CN"/>
              </w:rPr>
            </w:pPr>
          </w:p>
        </w:tc>
      </w:tr>
      <w:tr w:rsidR="00617F2A" w14:paraId="11B7F36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A18EE3C"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9786996"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B7767A7"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D02211" w14:textId="77777777" w:rsidR="00617F2A" w:rsidRDefault="00617F2A">
            <w:pPr>
              <w:pStyle w:val="TAC"/>
              <w:spacing w:before="20" w:after="20"/>
              <w:ind w:left="57" w:right="57"/>
              <w:jc w:val="left"/>
              <w:rPr>
                <w:lang w:eastAsia="zh-CN"/>
              </w:rPr>
            </w:pPr>
          </w:p>
        </w:tc>
      </w:tr>
      <w:tr w:rsidR="00617F2A" w14:paraId="44DBCA0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902127B"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F8BE4E1"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D870AA"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671D4C" w14:textId="77777777" w:rsidR="00617F2A" w:rsidRDefault="00617F2A">
            <w:pPr>
              <w:pStyle w:val="TAC"/>
              <w:spacing w:before="20" w:after="20"/>
              <w:ind w:left="57" w:right="57"/>
              <w:jc w:val="left"/>
              <w:rPr>
                <w:lang w:eastAsia="zh-CN"/>
              </w:rPr>
            </w:pPr>
          </w:p>
        </w:tc>
      </w:tr>
      <w:tr w:rsidR="00617F2A" w14:paraId="2AE5AD0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EE2F53E"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3E71EEC"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99FD93"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A1F94C" w14:textId="77777777" w:rsidR="00617F2A" w:rsidRDefault="00617F2A">
            <w:pPr>
              <w:pStyle w:val="TAC"/>
              <w:spacing w:before="20" w:after="20"/>
              <w:ind w:left="57" w:right="57"/>
              <w:jc w:val="left"/>
              <w:rPr>
                <w:lang w:eastAsia="zh-CN"/>
              </w:rPr>
            </w:pPr>
          </w:p>
        </w:tc>
      </w:tr>
      <w:tr w:rsidR="00617F2A" w14:paraId="6375CC3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82CC0C3"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7EBC809"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B660140"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34AB105" w14:textId="77777777" w:rsidR="00617F2A" w:rsidRDefault="00617F2A">
            <w:pPr>
              <w:pStyle w:val="TAC"/>
              <w:spacing w:before="20" w:after="20"/>
              <w:ind w:left="57" w:right="57"/>
              <w:jc w:val="left"/>
              <w:rPr>
                <w:lang w:eastAsia="zh-CN"/>
              </w:rPr>
            </w:pPr>
          </w:p>
        </w:tc>
      </w:tr>
      <w:tr w:rsidR="00617F2A" w14:paraId="1497CAD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927DA5C" w14:textId="77777777" w:rsidR="00617F2A" w:rsidRDefault="00617F2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8F0C261"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5DDD9A" w14:textId="77777777" w:rsidR="00617F2A" w:rsidRDefault="00617F2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70B3908" w14:textId="77777777" w:rsidR="00617F2A" w:rsidRDefault="00617F2A">
            <w:pPr>
              <w:pStyle w:val="TAC"/>
              <w:spacing w:before="20" w:after="20"/>
              <w:ind w:left="57" w:right="57"/>
              <w:jc w:val="left"/>
              <w:rPr>
                <w:lang w:eastAsia="zh-CN"/>
              </w:rPr>
            </w:pPr>
          </w:p>
        </w:tc>
      </w:tr>
    </w:tbl>
    <w:p w14:paraId="1E4C5E6A" w14:textId="77777777" w:rsidR="00617F2A" w:rsidRDefault="00617F2A" w:rsidP="00617F2A"/>
    <w:p w14:paraId="72CEBB9B" w14:textId="361C7AA4" w:rsidR="00617F2A" w:rsidRDefault="00617F2A" w:rsidP="00617F2A">
      <w:r>
        <w:rPr>
          <w:b/>
          <w:bCs/>
        </w:rPr>
        <w:t>Summary 2</w:t>
      </w:r>
      <w:r w:rsidR="00F61349">
        <w:rPr>
          <w:b/>
          <w:bCs/>
        </w:rPr>
        <w:t>2</w:t>
      </w:r>
      <w:r>
        <w:t>: TBD</w:t>
      </w:r>
    </w:p>
    <w:p w14:paraId="000024DF" w14:textId="0A23EDA8" w:rsidR="00617F2A" w:rsidRDefault="00617F2A" w:rsidP="00617F2A">
      <w:r>
        <w:rPr>
          <w:b/>
          <w:bCs/>
        </w:rPr>
        <w:t>Proposal 2</w:t>
      </w:r>
      <w:r w:rsidR="00F61349">
        <w:rPr>
          <w:b/>
          <w:bCs/>
        </w:rPr>
        <w:t>2</w:t>
      </w:r>
      <w:r>
        <w:t>: TBD</w:t>
      </w:r>
    </w:p>
    <w:p w14:paraId="0BB874E7" w14:textId="77777777" w:rsidR="00B86C07" w:rsidRDefault="00B86C07" w:rsidP="00367EAB"/>
    <w:p w14:paraId="660BC500" w14:textId="59C60ACF" w:rsidR="00F61349" w:rsidRDefault="00F61349" w:rsidP="00F61349">
      <w:pPr>
        <w:pStyle w:val="Heading2"/>
      </w:pPr>
      <w:r>
        <w:t>3.23</w:t>
      </w:r>
      <w:r>
        <w:tab/>
        <w:t>Q23 – Lack of collaborative editing</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F61349" w:rsidRPr="00285DAD" w14:paraId="39F59632" w14:textId="77777777">
        <w:tc>
          <w:tcPr>
            <w:tcW w:w="190" w:type="pct"/>
          </w:tcPr>
          <w:p w14:paraId="470938C7" w14:textId="77777777" w:rsidR="00F61349" w:rsidRPr="00285DAD" w:rsidRDefault="00F61349">
            <w:pPr>
              <w:pStyle w:val="TAH"/>
            </w:pPr>
            <w:r w:rsidRPr="00285DAD">
              <w:t>#</w:t>
            </w:r>
          </w:p>
        </w:tc>
        <w:tc>
          <w:tcPr>
            <w:tcW w:w="999" w:type="pct"/>
          </w:tcPr>
          <w:p w14:paraId="47D3FC30" w14:textId="77777777" w:rsidR="00F61349" w:rsidRPr="00285DAD" w:rsidRDefault="00F61349">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2A7EABBC" w14:textId="77777777" w:rsidR="00F61349" w:rsidRPr="00285DAD" w:rsidRDefault="00F61349">
            <w:pPr>
              <w:pStyle w:val="TAH"/>
            </w:pPr>
            <w:r w:rsidRPr="00285DAD">
              <w:t>Possible improvement approaches with current tools</w:t>
            </w:r>
          </w:p>
        </w:tc>
        <w:tc>
          <w:tcPr>
            <w:tcW w:w="699" w:type="pct"/>
          </w:tcPr>
          <w:p w14:paraId="588F0D28" w14:textId="77777777" w:rsidR="00F61349" w:rsidRPr="00285DAD" w:rsidRDefault="00F61349">
            <w:pPr>
              <w:pStyle w:val="TAH"/>
            </w:pPr>
            <w:r w:rsidRPr="00285DAD">
              <w:t>Pros of possible improvement approaches</w:t>
            </w:r>
          </w:p>
        </w:tc>
        <w:tc>
          <w:tcPr>
            <w:tcW w:w="624" w:type="pct"/>
          </w:tcPr>
          <w:p w14:paraId="02F8AAC6" w14:textId="77777777" w:rsidR="00F61349" w:rsidRPr="00285DAD" w:rsidRDefault="00F61349">
            <w:pPr>
              <w:pStyle w:val="TAH"/>
            </w:pPr>
            <w:r w:rsidRPr="00285DAD">
              <w:t>Cons of possible improvement approaches</w:t>
            </w:r>
          </w:p>
        </w:tc>
        <w:tc>
          <w:tcPr>
            <w:tcW w:w="977" w:type="pct"/>
          </w:tcPr>
          <w:p w14:paraId="18BC2F58" w14:textId="77777777" w:rsidR="00F61349" w:rsidRPr="00285DAD" w:rsidRDefault="00F61349">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06710C68" w14:textId="77777777" w:rsidR="00F61349" w:rsidRPr="00285DAD" w:rsidRDefault="00F61349">
            <w:pPr>
              <w:pStyle w:val="TAH"/>
            </w:pPr>
            <w:r>
              <w:t>Applicable WGs and users of the specification</w:t>
            </w:r>
          </w:p>
        </w:tc>
      </w:tr>
      <w:tr w:rsidR="00C60345" w:rsidRPr="00285DAD" w14:paraId="75F8F591" w14:textId="77777777">
        <w:tc>
          <w:tcPr>
            <w:tcW w:w="190" w:type="pct"/>
          </w:tcPr>
          <w:p w14:paraId="1D8FE0A5" w14:textId="380ED195" w:rsidR="00C60345" w:rsidRPr="00285DAD" w:rsidRDefault="00C60345" w:rsidP="00C60345">
            <w:r w:rsidRPr="00CB6455">
              <w:rPr>
                <w:rFonts w:eastAsia="Malgun Gothic"/>
                <w:lang w:eastAsia="ko-KR"/>
              </w:rPr>
              <w:t>2</w:t>
            </w:r>
            <w:r>
              <w:rPr>
                <w:rFonts w:eastAsia="Malgun Gothic"/>
                <w:lang w:eastAsia="ko-KR"/>
              </w:rPr>
              <w:t>3</w:t>
            </w:r>
          </w:p>
        </w:tc>
        <w:tc>
          <w:tcPr>
            <w:tcW w:w="999" w:type="pct"/>
          </w:tcPr>
          <w:p w14:paraId="2B8B1BB8" w14:textId="77777777" w:rsidR="00C60345" w:rsidRPr="00CB6455" w:rsidRDefault="00C60345" w:rsidP="00C60345">
            <w:pPr>
              <w:rPr>
                <w:lang w:eastAsia="ko-KR"/>
              </w:rPr>
            </w:pPr>
            <w:r w:rsidRPr="00CB6455">
              <w:rPr>
                <w:b/>
                <w:bCs/>
                <w:lang w:eastAsia="ko-KR"/>
              </w:rPr>
              <w:t>Lack of collaborative editing:</w:t>
            </w:r>
            <w:r w:rsidRPr="00CB6455">
              <w:rPr>
                <w:lang w:eastAsia="ko-KR"/>
              </w:rPr>
              <w:t xml:space="preserve"> We currently upload and download files to an FTP server to facilitate discussion or we walk around with a laptop during a meeting to find people to discuss with.</w:t>
            </w:r>
          </w:p>
          <w:p w14:paraId="12B32C7A" w14:textId="77777777" w:rsidR="00C60345" w:rsidRPr="00CB6455" w:rsidRDefault="00C60345" w:rsidP="00C60345">
            <w:pPr>
              <w:pStyle w:val="ListParagraph"/>
              <w:numPr>
                <w:ilvl w:val="0"/>
                <w:numId w:val="19"/>
              </w:numPr>
              <w:spacing w:after="0"/>
              <w:rPr>
                <w:lang w:eastAsia="ko-KR"/>
              </w:rPr>
            </w:pPr>
            <w:r w:rsidRPr="00CB6455">
              <w:rPr>
                <w:lang w:eastAsia="ko-KR"/>
              </w:rPr>
              <w:t>There are no notifications when a new document has been uploaded to the FTP server.</w:t>
            </w:r>
          </w:p>
          <w:p w14:paraId="33A9E3AC" w14:textId="7EBDF47F" w:rsidR="00C60345" w:rsidRPr="00285DAD" w:rsidRDefault="00C60345" w:rsidP="00C60345">
            <w:r w:rsidRPr="00CB6455">
              <w:rPr>
                <w:lang w:eastAsia="ko-KR"/>
              </w:rPr>
              <w:t>There is a race condition when two delegates try to provide input at the same time.</w:t>
            </w:r>
          </w:p>
        </w:tc>
        <w:tc>
          <w:tcPr>
            <w:tcW w:w="913" w:type="pct"/>
          </w:tcPr>
          <w:p w14:paraId="17900D23" w14:textId="77777777" w:rsidR="00C60345" w:rsidRPr="00285DAD" w:rsidRDefault="00C60345" w:rsidP="00C60345"/>
        </w:tc>
        <w:tc>
          <w:tcPr>
            <w:tcW w:w="699" w:type="pct"/>
          </w:tcPr>
          <w:p w14:paraId="0C54AE6A" w14:textId="77777777" w:rsidR="00C60345" w:rsidRPr="00285DAD" w:rsidRDefault="00C60345" w:rsidP="00C60345"/>
        </w:tc>
        <w:tc>
          <w:tcPr>
            <w:tcW w:w="624" w:type="pct"/>
          </w:tcPr>
          <w:p w14:paraId="27B3E2EA" w14:textId="77777777" w:rsidR="00C60345" w:rsidRPr="00285DAD" w:rsidRDefault="00C60345" w:rsidP="00C60345"/>
        </w:tc>
        <w:tc>
          <w:tcPr>
            <w:tcW w:w="977" w:type="pct"/>
          </w:tcPr>
          <w:p w14:paraId="3B14ECA5" w14:textId="5859A478" w:rsidR="00C60345" w:rsidRPr="00285DAD" w:rsidRDefault="00C60345" w:rsidP="00C60345">
            <w:r>
              <w:rPr>
                <w:rFonts w:eastAsiaTheme="minorEastAsia"/>
                <w:b/>
                <w:bCs/>
                <w:lang w:eastAsia="ja-JP"/>
              </w:rPr>
              <w:t>(</w:t>
            </w:r>
            <w:r w:rsidRPr="00443EF0">
              <w:rPr>
                <w:rFonts w:eastAsiaTheme="minorEastAsia"/>
                <w:b/>
                <w:bCs/>
                <w:color w:val="FF0000"/>
                <w:lang w:eastAsia="ja-JP"/>
              </w:rPr>
              <w:t>infeasible</w:t>
            </w:r>
            <w:r>
              <w:rPr>
                <w:rFonts w:eastAsiaTheme="minorEastAsia"/>
                <w:b/>
                <w:bCs/>
                <w:lang w:eastAsia="ja-JP"/>
              </w:rPr>
              <w:t xml:space="preserve">) </w:t>
            </w:r>
            <w:r>
              <w:rPr>
                <w:rFonts w:eastAsiaTheme="minorEastAsia"/>
                <w:lang w:eastAsia="ja-JP"/>
              </w:rPr>
              <w:t>The main option for collaborative editing of docx is not scalable to the number of collaborators in 3GPP.</w:t>
            </w:r>
          </w:p>
        </w:tc>
        <w:tc>
          <w:tcPr>
            <w:tcW w:w="598" w:type="pct"/>
          </w:tcPr>
          <w:p w14:paraId="02078503" w14:textId="77777777" w:rsidR="00C60345" w:rsidRDefault="00C60345" w:rsidP="00C60345">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75866967" w14:textId="77777777" w:rsidR="00C60345" w:rsidRDefault="00C60345" w:rsidP="00C60345">
            <w:pPr>
              <w:jc w:val="center"/>
              <w:rPr>
                <w:rFonts w:eastAsia="Malgun Gothic"/>
                <w:lang w:eastAsia="ko-KR"/>
              </w:rPr>
            </w:pPr>
          </w:p>
          <w:p w14:paraId="40867FCB" w14:textId="77777777" w:rsidR="00C60345" w:rsidRDefault="00C60345" w:rsidP="00C60345">
            <w:pPr>
              <w:jc w:val="center"/>
              <w:rPr>
                <w:rFonts w:eastAsia="Malgun Gothic"/>
                <w:lang w:eastAsia="ko-KR"/>
              </w:rPr>
            </w:pPr>
            <w:r>
              <w:rPr>
                <w:rFonts w:eastAsia="Malgun Gothic"/>
                <w:b/>
                <w:bCs/>
                <w:lang w:eastAsia="ko-KR"/>
              </w:rPr>
              <w:t>Users</w:t>
            </w:r>
          </w:p>
          <w:p w14:paraId="2CC75447" w14:textId="02E16465" w:rsidR="00C60345" w:rsidRDefault="00C60345" w:rsidP="00C60345">
            <w:r>
              <w:rPr>
                <w:rFonts w:eastAsia="Malgun Gothic"/>
                <w:lang w:eastAsia="ko-KR"/>
              </w:rPr>
              <w:t>Contributor</w:t>
            </w:r>
          </w:p>
        </w:tc>
      </w:tr>
    </w:tbl>
    <w:p w14:paraId="6E6D7980" w14:textId="77777777" w:rsidR="00B86C07" w:rsidRDefault="00B86C07"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C60345" w14:paraId="25FC8A64"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514D8538" w14:textId="0AE9990D" w:rsidR="00C60345" w:rsidRDefault="00C60345">
            <w:pPr>
              <w:pStyle w:val="TAH"/>
              <w:spacing w:before="20" w:after="20"/>
              <w:ind w:left="57" w:right="57"/>
              <w:jc w:val="left"/>
              <w:rPr>
                <w:color w:val="FFFFFF" w:themeColor="background1"/>
              </w:rPr>
            </w:pPr>
            <w:r>
              <w:rPr>
                <w:color w:val="FFFFFF" w:themeColor="background1"/>
              </w:rPr>
              <w:t>Answers to Question 23</w:t>
            </w:r>
          </w:p>
        </w:tc>
      </w:tr>
      <w:tr w:rsidR="00C60345" w14:paraId="1ED504F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55E37C" w14:textId="77777777" w:rsidR="00C60345" w:rsidRDefault="00C60345">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04FEFD" w14:textId="77777777" w:rsidR="00C60345" w:rsidRDefault="00C60345">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B6FBD0" w14:textId="77777777" w:rsidR="00C60345" w:rsidRDefault="00C60345">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73479" w14:textId="77777777" w:rsidR="00C60345" w:rsidRDefault="00C60345">
            <w:pPr>
              <w:pStyle w:val="TAH"/>
              <w:spacing w:before="20" w:after="20"/>
              <w:ind w:left="57" w:right="57"/>
              <w:jc w:val="left"/>
            </w:pPr>
            <w:r>
              <w:t>Comment on Solution (s)</w:t>
            </w:r>
          </w:p>
        </w:tc>
      </w:tr>
      <w:tr w:rsidR="00C60345" w14:paraId="4EC0419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D2C26B5"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1D5E9AF"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672C933"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C9D6F36" w14:textId="77777777" w:rsidR="00C60345" w:rsidRDefault="00C60345">
            <w:pPr>
              <w:pStyle w:val="TAC"/>
              <w:spacing w:before="20" w:after="20"/>
              <w:ind w:left="57" w:right="57"/>
              <w:jc w:val="left"/>
              <w:rPr>
                <w:lang w:eastAsia="zh-CN"/>
              </w:rPr>
            </w:pPr>
          </w:p>
        </w:tc>
      </w:tr>
      <w:tr w:rsidR="00C60345" w14:paraId="74F952E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0A1D317"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B2BF5E5"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85122F"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C174D33" w14:textId="77777777" w:rsidR="00C60345" w:rsidRDefault="00C60345">
            <w:pPr>
              <w:pStyle w:val="TAC"/>
              <w:spacing w:before="20" w:after="20"/>
              <w:ind w:left="57" w:right="57"/>
              <w:jc w:val="left"/>
              <w:rPr>
                <w:lang w:eastAsia="zh-CN"/>
              </w:rPr>
            </w:pPr>
          </w:p>
        </w:tc>
      </w:tr>
      <w:tr w:rsidR="00C60345" w14:paraId="5FBC92C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BED4D4E"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9BB772F"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D83BB7"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7795DA" w14:textId="77777777" w:rsidR="00C60345" w:rsidRDefault="00C60345">
            <w:pPr>
              <w:pStyle w:val="TAC"/>
              <w:spacing w:before="20" w:after="20"/>
              <w:ind w:left="57" w:right="57"/>
              <w:jc w:val="left"/>
              <w:rPr>
                <w:lang w:eastAsia="zh-CN"/>
              </w:rPr>
            </w:pPr>
          </w:p>
        </w:tc>
      </w:tr>
      <w:tr w:rsidR="00C60345" w14:paraId="7D651C6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057BA2D"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08E410B"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C61FDAB"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4D4537" w14:textId="77777777" w:rsidR="00C60345" w:rsidRDefault="00C60345">
            <w:pPr>
              <w:pStyle w:val="TAC"/>
              <w:spacing w:before="20" w:after="20"/>
              <w:ind w:left="57" w:right="57"/>
              <w:jc w:val="left"/>
              <w:rPr>
                <w:lang w:eastAsia="zh-CN"/>
              </w:rPr>
            </w:pPr>
          </w:p>
        </w:tc>
      </w:tr>
      <w:tr w:rsidR="00C60345" w14:paraId="5C6994F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AFEA76E"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669F9E9"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AA5160B"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4B78E4" w14:textId="77777777" w:rsidR="00C60345" w:rsidRDefault="00C60345">
            <w:pPr>
              <w:pStyle w:val="TAC"/>
              <w:spacing w:before="20" w:after="20"/>
              <w:ind w:left="57" w:right="57"/>
              <w:jc w:val="left"/>
              <w:rPr>
                <w:lang w:eastAsia="zh-CN"/>
              </w:rPr>
            </w:pPr>
          </w:p>
        </w:tc>
      </w:tr>
      <w:tr w:rsidR="00C60345" w14:paraId="4044A7F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9840B1D"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9AB3366"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7DF9E0D"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8BF5C4C" w14:textId="77777777" w:rsidR="00C60345" w:rsidRDefault="00C60345">
            <w:pPr>
              <w:pStyle w:val="TAC"/>
              <w:spacing w:before="20" w:after="20"/>
              <w:ind w:left="57" w:right="57"/>
              <w:jc w:val="left"/>
              <w:rPr>
                <w:lang w:eastAsia="zh-CN"/>
              </w:rPr>
            </w:pPr>
          </w:p>
        </w:tc>
      </w:tr>
      <w:tr w:rsidR="00C60345" w14:paraId="008A0E5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4EBF50A"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B24395B"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B91ECB"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3DF1734" w14:textId="77777777" w:rsidR="00C60345" w:rsidRDefault="00C60345">
            <w:pPr>
              <w:pStyle w:val="TAC"/>
              <w:spacing w:before="20" w:after="20"/>
              <w:ind w:left="57" w:right="57"/>
              <w:jc w:val="left"/>
              <w:rPr>
                <w:lang w:eastAsia="zh-CN"/>
              </w:rPr>
            </w:pPr>
          </w:p>
        </w:tc>
      </w:tr>
      <w:tr w:rsidR="00C60345" w14:paraId="0EFF492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B550163"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7230E62"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6EB7542"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FE2C8A" w14:textId="77777777" w:rsidR="00C60345" w:rsidRDefault="00C60345">
            <w:pPr>
              <w:pStyle w:val="TAC"/>
              <w:spacing w:before="20" w:after="20"/>
              <w:ind w:left="57" w:right="57"/>
              <w:jc w:val="left"/>
              <w:rPr>
                <w:lang w:eastAsia="zh-CN"/>
              </w:rPr>
            </w:pPr>
          </w:p>
        </w:tc>
      </w:tr>
      <w:tr w:rsidR="00C60345" w14:paraId="324C4CF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2A63EA6"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EBE6335"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8F0E0AB"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BE7AFB3" w14:textId="77777777" w:rsidR="00C60345" w:rsidRDefault="00C60345">
            <w:pPr>
              <w:pStyle w:val="TAC"/>
              <w:spacing w:before="20" w:after="20"/>
              <w:ind w:left="57" w:right="57"/>
              <w:jc w:val="left"/>
              <w:rPr>
                <w:lang w:eastAsia="zh-CN"/>
              </w:rPr>
            </w:pPr>
          </w:p>
        </w:tc>
      </w:tr>
      <w:tr w:rsidR="00C60345" w14:paraId="3EEA68C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43202D7"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DA3BAC8"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419234"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929EFF" w14:textId="77777777" w:rsidR="00C60345" w:rsidRDefault="00C60345">
            <w:pPr>
              <w:pStyle w:val="TAC"/>
              <w:spacing w:before="20" w:after="20"/>
              <w:ind w:left="57" w:right="57"/>
              <w:jc w:val="left"/>
              <w:rPr>
                <w:lang w:eastAsia="zh-CN"/>
              </w:rPr>
            </w:pPr>
          </w:p>
        </w:tc>
      </w:tr>
      <w:tr w:rsidR="00C60345" w14:paraId="0B3F681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C1EFA9"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813F2AC"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5186E1"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2B029C7" w14:textId="77777777" w:rsidR="00C60345" w:rsidRDefault="00C60345">
            <w:pPr>
              <w:pStyle w:val="TAC"/>
              <w:spacing w:before="20" w:after="20"/>
              <w:ind w:left="57" w:right="57"/>
              <w:jc w:val="left"/>
              <w:rPr>
                <w:lang w:eastAsia="zh-CN"/>
              </w:rPr>
            </w:pPr>
          </w:p>
        </w:tc>
      </w:tr>
      <w:tr w:rsidR="00C60345" w14:paraId="41FF10C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A885DE6"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C86EE7B"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F77F226"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917340" w14:textId="77777777" w:rsidR="00C60345" w:rsidRDefault="00C60345">
            <w:pPr>
              <w:pStyle w:val="TAC"/>
              <w:spacing w:before="20" w:after="20"/>
              <w:ind w:left="57" w:right="57"/>
              <w:jc w:val="left"/>
              <w:rPr>
                <w:lang w:eastAsia="zh-CN"/>
              </w:rPr>
            </w:pPr>
          </w:p>
        </w:tc>
      </w:tr>
      <w:tr w:rsidR="00C60345" w14:paraId="60BE906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1327FEC" w14:textId="77777777" w:rsidR="00C60345" w:rsidRDefault="00C60345">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9626956"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F6FD19A" w14:textId="77777777" w:rsidR="00C60345" w:rsidRDefault="00C60345">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C8ADC0" w14:textId="77777777" w:rsidR="00C60345" w:rsidRDefault="00C60345">
            <w:pPr>
              <w:pStyle w:val="TAC"/>
              <w:spacing w:before="20" w:after="20"/>
              <w:ind w:left="57" w:right="57"/>
              <w:jc w:val="left"/>
              <w:rPr>
                <w:lang w:eastAsia="zh-CN"/>
              </w:rPr>
            </w:pPr>
          </w:p>
        </w:tc>
      </w:tr>
    </w:tbl>
    <w:p w14:paraId="09B72168" w14:textId="77777777" w:rsidR="00C60345" w:rsidRDefault="00C60345" w:rsidP="00C60345"/>
    <w:p w14:paraId="51893FAA" w14:textId="48BF83D7" w:rsidR="00C60345" w:rsidRDefault="00C60345" w:rsidP="00C60345">
      <w:r>
        <w:rPr>
          <w:b/>
          <w:bCs/>
        </w:rPr>
        <w:t>Summary 23</w:t>
      </w:r>
      <w:r>
        <w:t>: TBD</w:t>
      </w:r>
    </w:p>
    <w:p w14:paraId="195C2F08" w14:textId="6BB4EBDE" w:rsidR="00C60345" w:rsidRDefault="00C60345" w:rsidP="00C60345">
      <w:r>
        <w:rPr>
          <w:b/>
          <w:bCs/>
        </w:rPr>
        <w:t>Proposal 23</w:t>
      </w:r>
      <w:r>
        <w:t>: TBD</w:t>
      </w:r>
    </w:p>
    <w:p w14:paraId="06A8682A" w14:textId="77777777" w:rsidR="00B86C07" w:rsidRDefault="00B86C07" w:rsidP="00367EAB"/>
    <w:p w14:paraId="4C72640D" w14:textId="34EA3FBC" w:rsidR="00C60345" w:rsidRDefault="00C60345" w:rsidP="00C60345">
      <w:pPr>
        <w:pStyle w:val="Heading2"/>
      </w:pPr>
      <w:r>
        <w:t>3.24</w:t>
      </w:r>
      <w:r>
        <w:tab/>
        <w:t>Q24 – Changes made during the merging of a CR into the specification are not visible</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9B0D3A" w:rsidRPr="00285DAD" w14:paraId="0BC75F58" w14:textId="77777777">
        <w:tc>
          <w:tcPr>
            <w:tcW w:w="190" w:type="pct"/>
          </w:tcPr>
          <w:p w14:paraId="4AFCAF13" w14:textId="77777777" w:rsidR="009B0D3A" w:rsidRPr="00285DAD" w:rsidRDefault="009B0D3A">
            <w:pPr>
              <w:pStyle w:val="TAH"/>
            </w:pPr>
            <w:r w:rsidRPr="00285DAD">
              <w:t>#</w:t>
            </w:r>
          </w:p>
        </w:tc>
        <w:tc>
          <w:tcPr>
            <w:tcW w:w="999" w:type="pct"/>
          </w:tcPr>
          <w:p w14:paraId="5AD558EC" w14:textId="77777777" w:rsidR="009B0D3A" w:rsidRPr="00285DAD" w:rsidRDefault="009B0D3A">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45C13A96" w14:textId="77777777" w:rsidR="009B0D3A" w:rsidRPr="00285DAD" w:rsidRDefault="009B0D3A">
            <w:pPr>
              <w:pStyle w:val="TAH"/>
            </w:pPr>
            <w:r w:rsidRPr="00285DAD">
              <w:t>Possible improvement approaches with current tools</w:t>
            </w:r>
          </w:p>
        </w:tc>
        <w:tc>
          <w:tcPr>
            <w:tcW w:w="699" w:type="pct"/>
          </w:tcPr>
          <w:p w14:paraId="20F17911" w14:textId="77777777" w:rsidR="009B0D3A" w:rsidRPr="00285DAD" w:rsidRDefault="009B0D3A">
            <w:pPr>
              <w:pStyle w:val="TAH"/>
            </w:pPr>
            <w:r w:rsidRPr="00285DAD">
              <w:t>Pros of possible improvement approaches</w:t>
            </w:r>
          </w:p>
        </w:tc>
        <w:tc>
          <w:tcPr>
            <w:tcW w:w="624" w:type="pct"/>
          </w:tcPr>
          <w:p w14:paraId="6ABE3C38" w14:textId="77777777" w:rsidR="009B0D3A" w:rsidRPr="00285DAD" w:rsidRDefault="009B0D3A">
            <w:pPr>
              <w:pStyle w:val="TAH"/>
            </w:pPr>
            <w:r w:rsidRPr="00285DAD">
              <w:t>Cons of possible improvement approaches</w:t>
            </w:r>
          </w:p>
        </w:tc>
        <w:tc>
          <w:tcPr>
            <w:tcW w:w="977" w:type="pct"/>
          </w:tcPr>
          <w:p w14:paraId="1F190F48" w14:textId="77777777" w:rsidR="009B0D3A" w:rsidRPr="00285DAD" w:rsidRDefault="009B0D3A">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1F6BF5F4" w14:textId="77777777" w:rsidR="009B0D3A" w:rsidRPr="00285DAD" w:rsidRDefault="009B0D3A">
            <w:pPr>
              <w:pStyle w:val="TAH"/>
            </w:pPr>
            <w:r>
              <w:t>Applicable WGs and users of the specification</w:t>
            </w:r>
          </w:p>
        </w:tc>
      </w:tr>
      <w:tr w:rsidR="000860A2" w:rsidRPr="00285DAD" w14:paraId="27CB6655" w14:textId="77777777">
        <w:tc>
          <w:tcPr>
            <w:tcW w:w="190" w:type="pct"/>
          </w:tcPr>
          <w:p w14:paraId="7AA1744E" w14:textId="2EEC1BE2" w:rsidR="000860A2" w:rsidRPr="00285DAD" w:rsidRDefault="000860A2" w:rsidP="000860A2">
            <w:r w:rsidRPr="00CB6455">
              <w:rPr>
                <w:rFonts w:eastAsia="Malgun Gothic"/>
                <w:lang w:eastAsia="ko-KR"/>
              </w:rPr>
              <w:t>2</w:t>
            </w:r>
            <w:r>
              <w:rPr>
                <w:rFonts w:eastAsia="Malgun Gothic"/>
                <w:lang w:eastAsia="ko-KR"/>
              </w:rPr>
              <w:t>4</w:t>
            </w:r>
          </w:p>
        </w:tc>
        <w:tc>
          <w:tcPr>
            <w:tcW w:w="999" w:type="pct"/>
          </w:tcPr>
          <w:p w14:paraId="32F66D2B" w14:textId="77777777" w:rsidR="000860A2" w:rsidRPr="00CB6455" w:rsidRDefault="000860A2" w:rsidP="000860A2">
            <w:pPr>
              <w:rPr>
                <w:lang w:eastAsia="ko-KR"/>
              </w:rPr>
            </w:pPr>
            <w:r w:rsidRPr="00CB6455">
              <w:rPr>
                <w:b/>
                <w:bCs/>
                <w:lang w:eastAsia="ko-KR"/>
              </w:rPr>
              <w:t>Changes made during the merging of a CR into the specification are not visible:</w:t>
            </w:r>
          </w:p>
          <w:p w14:paraId="1EF7BD2A" w14:textId="32C6C9B6" w:rsidR="000860A2" w:rsidRPr="00285DAD" w:rsidRDefault="000860A2" w:rsidP="000860A2">
            <w:r w:rsidRPr="00CB6455">
              <w:rPr>
                <w:lang w:eastAsia="ko-KR"/>
              </w:rPr>
              <w:t xml:space="preserve">Changes to CRs to resolve merge conflicts, including those present in tables, ASN.1 definitions,  </w:t>
            </w:r>
            <w:r w:rsidRPr="003F7413">
              <w:rPr>
                <w:lang w:eastAsia="ko-KR"/>
              </w:rPr>
              <w:t>and other text conflicts</w:t>
            </w:r>
            <w:r w:rsidRPr="00CB6455">
              <w:rPr>
                <w:lang w:eastAsia="ko-KR"/>
              </w:rPr>
              <w:t xml:space="preserve"> are not identifiable.</w:t>
            </w:r>
          </w:p>
        </w:tc>
        <w:tc>
          <w:tcPr>
            <w:tcW w:w="913" w:type="pct"/>
          </w:tcPr>
          <w:p w14:paraId="2120AC3B" w14:textId="77777777" w:rsidR="000860A2" w:rsidRPr="00285DAD" w:rsidRDefault="000860A2" w:rsidP="000860A2"/>
        </w:tc>
        <w:tc>
          <w:tcPr>
            <w:tcW w:w="699" w:type="pct"/>
          </w:tcPr>
          <w:p w14:paraId="7D7C2135" w14:textId="77777777" w:rsidR="000860A2" w:rsidRPr="00285DAD" w:rsidRDefault="000860A2" w:rsidP="000860A2"/>
        </w:tc>
        <w:tc>
          <w:tcPr>
            <w:tcW w:w="624" w:type="pct"/>
          </w:tcPr>
          <w:p w14:paraId="1E12DCED" w14:textId="77777777" w:rsidR="000860A2" w:rsidRPr="00285DAD" w:rsidRDefault="000860A2" w:rsidP="000860A2"/>
        </w:tc>
        <w:tc>
          <w:tcPr>
            <w:tcW w:w="977" w:type="pct"/>
          </w:tcPr>
          <w:p w14:paraId="54B22E83" w14:textId="0F3522B6" w:rsidR="000860A2" w:rsidRPr="00285DAD" w:rsidRDefault="000860A2" w:rsidP="000860A2">
            <w:r>
              <w:rPr>
                <w:rFonts w:eastAsiaTheme="minorEastAsia"/>
                <w:b/>
                <w:bCs/>
                <w:lang w:eastAsia="ja-JP"/>
              </w:rPr>
              <w:t>(</w:t>
            </w:r>
            <w:r w:rsidRPr="00443EF0">
              <w:rPr>
                <w:rFonts w:eastAsiaTheme="minorEastAsia"/>
                <w:b/>
                <w:bCs/>
                <w:color w:val="FF0000"/>
                <w:lang w:eastAsia="ja-JP"/>
              </w:rPr>
              <w:t>infeasible</w:t>
            </w:r>
            <w:r>
              <w:rPr>
                <w:rFonts w:eastAsiaTheme="minorEastAsia"/>
                <w:b/>
                <w:bCs/>
                <w:lang w:eastAsia="ja-JP"/>
              </w:rPr>
              <w:t xml:space="preserve">) </w:t>
            </w:r>
            <w:r w:rsidRPr="00E27F4D">
              <w:rPr>
                <w:rFonts w:eastAsiaTheme="minorEastAsia"/>
                <w:lang w:eastAsia="ja-JP"/>
              </w:rPr>
              <w:t xml:space="preserve">It is not feasible to </w:t>
            </w:r>
            <w:r>
              <w:rPr>
                <w:rFonts w:eastAsiaTheme="minorEastAsia"/>
                <w:lang w:eastAsia="ja-JP"/>
              </w:rPr>
              <w:t>reference every CR in the draft specification. Normally, many CRs are merged into one. To determine the nature and reason of a specific change, it is necessary to find the aggregate CR, and then find the individual CR merged into it.</w:t>
            </w:r>
          </w:p>
        </w:tc>
        <w:tc>
          <w:tcPr>
            <w:tcW w:w="598" w:type="pct"/>
          </w:tcPr>
          <w:p w14:paraId="0481608F" w14:textId="77777777" w:rsidR="000860A2" w:rsidRDefault="000860A2" w:rsidP="000860A2">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72620984" w14:textId="77777777" w:rsidR="000860A2" w:rsidRDefault="000860A2" w:rsidP="000860A2">
            <w:pPr>
              <w:jc w:val="center"/>
              <w:rPr>
                <w:rFonts w:eastAsia="Malgun Gothic"/>
                <w:lang w:eastAsia="ko-KR"/>
              </w:rPr>
            </w:pPr>
          </w:p>
          <w:p w14:paraId="3613F64E" w14:textId="77777777" w:rsidR="000860A2" w:rsidRDefault="000860A2" w:rsidP="000860A2">
            <w:pPr>
              <w:spacing w:after="0"/>
              <w:jc w:val="center"/>
              <w:rPr>
                <w:rFonts w:eastAsiaTheme="minorEastAsia"/>
                <w:b/>
                <w:bCs/>
                <w:lang w:eastAsia="ja-JP"/>
              </w:rPr>
            </w:pPr>
            <w:r>
              <w:rPr>
                <w:rFonts w:eastAsiaTheme="minorEastAsia"/>
                <w:b/>
                <w:bCs/>
                <w:lang w:eastAsia="ja-JP"/>
              </w:rPr>
              <w:t>Users</w:t>
            </w:r>
          </w:p>
          <w:p w14:paraId="52AF3D31" w14:textId="36DCD0CC" w:rsidR="000860A2" w:rsidRDefault="000860A2" w:rsidP="000860A2">
            <w:pPr>
              <w:jc w:val="cente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r>
              <w:rPr>
                <w:rFonts w:eastAsiaTheme="minorEastAsia"/>
                <w:lang w:eastAsia="ja-JP"/>
              </w:rPr>
              <w:t>, R</w:t>
            </w:r>
            <w:r w:rsidRPr="00CB6455">
              <w:rPr>
                <w:rFonts w:eastAsiaTheme="minorEastAsia"/>
                <w:lang w:eastAsia="ja-JP"/>
              </w:rPr>
              <w:t>eader</w:t>
            </w:r>
          </w:p>
        </w:tc>
      </w:tr>
    </w:tbl>
    <w:p w14:paraId="685ABC43" w14:textId="77777777" w:rsidR="00B86C07" w:rsidRDefault="00B86C07"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1C0B3C" w14:paraId="7FFA6B04"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772C77BC" w14:textId="77777777" w:rsidR="001C0B3C" w:rsidRDefault="001C0B3C">
            <w:pPr>
              <w:pStyle w:val="TAH"/>
              <w:spacing w:before="20" w:after="20"/>
              <w:ind w:left="57" w:right="57"/>
              <w:jc w:val="left"/>
              <w:rPr>
                <w:color w:val="FFFFFF" w:themeColor="background1"/>
              </w:rPr>
            </w:pPr>
            <w:r>
              <w:rPr>
                <w:color w:val="FFFFFF" w:themeColor="background1"/>
              </w:rPr>
              <w:t>Answers to Question 24</w:t>
            </w:r>
          </w:p>
        </w:tc>
      </w:tr>
      <w:tr w:rsidR="001C0B3C" w14:paraId="70840E0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E8853E" w14:textId="77777777" w:rsidR="001C0B3C" w:rsidRDefault="001C0B3C">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4C810E" w14:textId="77777777" w:rsidR="001C0B3C" w:rsidRDefault="001C0B3C">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FAE48" w14:textId="77777777" w:rsidR="001C0B3C" w:rsidRDefault="001C0B3C">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CDE2D6" w14:textId="77777777" w:rsidR="001C0B3C" w:rsidRDefault="001C0B3C">
            <w:pPr>
              <w:pStyle w:val="TAH"/>
              <w:spacing w:before="20" w:after="20"/>
              <w:ind w:left="57" w:right="57"/>
              <w:jc w:val="left"/>
            </w:pPr>
            <w:r>
              <w:t>Comment on Solution (s)</w:t>
            </w:r>
          </w:p>
        </w:tc>
      </w:tr>
      <w:tr w:rsidR="001C0B3C" w14:paraId="1464649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51BC831"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5DBAD94"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79F064B"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AC14AED" w14:textId="77777777" w:rsidR="001C0B3C" w:rsidRDefault="001C0B3C">
            <w:pPr>
              <w:pStyle w:val="TAC"/>
              <w:spacing w:before="20" w:after="20"/>
              <w:ind w:left="57" w:right="57"/>
              <w:jc w:val="left"/>
              <w:rPr>
                <w:lang w:eastAsia="zh-CN"/>
              </w:rPr>
            </w:pPr>
          </w:p>
        </w:tc>
      </w:tr>
      <w:tr w:rsidR="001C0B3C" w14:paraId="0D95337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A734C9E"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44F34D8"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AB2E71"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B217513" w14:textId="77777777" w:rsidR="001C0B3C" w:rsidRDefault="001C0B3C">
            <w:pPr>
              <w:pStyle w:val="TAC"/>
              <w:spacing w:before="20" w:after="20"/>
              <w:ind w:left="57" w:right="57"/>
              <w:jc w:val="left"/>
              <w:rPr>
                <w:lang w:eastAsia="zh-CN"/>
              </w:rPr>
            </w:pPr>
          </w:p>
        </w:tc>
      </w:tr>
      <w:tr w:rsidR="001C0B3C" w14:paraId="4A07584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FE35237"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ED5CB7E"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AEC6D80"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B31A157" w14:textId="77777777" w:rsidR="001C0B3C" w:rsidRDefault="001C0B3C">
            <w:pPr>
              <w:pStyle w:val="TAC"/>
              <w:spacing w:before="20" w:after="20"/>
              <w:ind w:left="57" w:right="57"/>
              <w:jc w:val="left"/>
              <w:rPr>
                <w:lang w:eastAsia="zh-CN"/>
              </w:rPr>
            </w:pPr>
          </w:p>
        </w:tc>
      </w:tr>
      <w:tr w:rsidR="001C0B3C" w14:paraId="7CF579E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6D2752F"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2E65A4D"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A2307B9"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CEC368D" w14:textId="77777777" w:rsidR="001C0B3C" w:rsidRDefault="001C0B3C">
            <w:pPr>
              <w:pStyle w:val="TAC"/>
              <w:spacing w:before="20" w:after="20"/>
              <w:ind w:left="57" w:right="57"/>
              <w:jc w:val="left"/>
              <w:rPr>
                <w:lang w:eastAsia="zh-CN"/>
              </w:rPr>
            </w:pPr>
          </w:p>
        </w:tc>
      </w:tr>
      <w:tr w:rsidR="001C0B3C" w14:paraId="50B4BA0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0520248"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52E7813"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2C12461"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69D6EE9" w14:textId="77777777" w:rsidR="001C0B3C" w:rsidRDefault="001C0B3C">
            <w:pPr>
              <w:pStyle w:val="TAC"/>
              <w:spacing w:before="20" w:after="20"/>
              <w:ind w:left="57" w:right="57"/>
              <w:jc w:val="left"/>
              <w:rPr>
                <w:lang w:eastAsia="zh-CN"/>
              </w:rPr>
            </w:pPr>
          </w:p>
        </w:tc>
      </w:tr>
      <w:tr w:rsidR="001C0B3C" w14:paraId="5782185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051B97F"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A4608E4"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BCFDECF"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A365B8" w14:textId="77777777" w:rsidR="001C0B3C" w:rsidRDefault="001C0B3C">
            <w:pPr>
              <w:pStyle w:val="TAC"/>
              <w:spacing w:before="20" w:after="20"/>
              <w:ind w:left="57" w:right="57"/>
              <w:jc w:val="left"/>
              <w:rPr>
                <w:lang w:eastAsia="zh-CN"/>
              </w:rPr>
            </w:pPr>
          </w:p>
        </w:tc>
      </w:tr>
      <w:tr w:rsidR="001C0B3C" w14:paraId="763365A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4ED7D6E"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5F1B00B"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3FB499E"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443860" w14:textId="77777777" w:rsidR="001C0B3C" w:rsidRDefault="001C0B3C">
            <w:pPr>
              <w:pStyle w:val="TAC"/>
              <w:spacing w:before="20" w:after="20"/>
              <w:ind w:left="57" w:right="57"/>
              <w:jc w:val="left"/>
              <w:rPr>
                <w:lang w:eastAsia="zh-CN"/>
              </w:rPr>
            </w:pPr>
          </w:p>
        </w:tc>
      </w:tr>
      <w:tr w:rsidR="001C0B3C" w14:paraId="2371859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CCFD35F"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BECA85F"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041B95"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A2D928" w14:textId="77777777" w:rsidR="001C0B3C" w:rsidRDefault="001C0B3C">
            <w:pPr>
              <w:pStyle w:val="TAC"/>
              <w:spacing w:before="20" w:after="20"/>
              <w:ind w:left="57" w:right="57"/>
              <w:jc w:val="left"/>
              <w:rPr>
                <w:lang w:eastAsia="zh-CN"/>
              </w:rPr>
            </w:pPr>
          </w:p>
        </w:tc>
      </w:tr>
      <w:tr w:rsidR="001C0B3C" w14:paraId="34AE60E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51E975B"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1A167AC"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812F8F6"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E60083" w14:textId="77777777" w:rsidR="001C0B3C" w:rsidRDefault="001C0B3C">
            <w:pPr>
              <w:pStyle w:val="TAC"/>
              <w:spacing w:before="20" w:after="20"/>
              <w:ind w:left="57" w:right="57"/>
              <w:jc w:val="left"/>
              <w:rPr>
                <w:lang w:eastAsia="zh-CN"/>
              </w:rPr>
            </w:pPr>
          </w:p>
        </w:tc>
      </w:tr>
      <w:tr w:rsidR="001C0B3C" w14:paraId="7AE47CF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0C86A6B"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3A73EF2"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226ACF9"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0C684E1" w14:textId="77777777" w:rsidR="001C0B3C" w:rsidRDefault="001C0B3C">
            <w:pPr>
              <w:pStyle w:val="TAC"/>
              <w:spacing w:before="20" w:after="20"/>
              <w:ind w:left="57" w:right="57"/>
              <w:jc w:val="left"/>
              <w:rPr>
                <w:lang w:eastAsia="zh-CN"/>
              </w:rPr>
            </w:pPr>
          </w:p>
        </w:tc>
      </w:tr>
      <w:tr w:rsidR="001C0B3C" w14:paraId="4727277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A9AD651"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11C991A"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2A2C5A"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9F42B20" w14:textId="77777777" w:rsidR="001C0B3C" w:rsidRDefault="001C0B3C">
            <w:pPr>
              <w:pStyle w:val="TAC"/>
              <w:spacing w:before="20" w:after="20"/>
              <w:ind w:left="57" w:right="57"/>
              <w:jc w:val="left"/>
              <w:rPr>
                <w:lang w:eastAsia="zh-CN"/>
              </w:rPr>
            </w:pPr>
          </w:p>
        </w:tc>
      </w:tr>
      <w:tr w:rsidR="001C0B3C" w14:paraId="6048966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421ECF4"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48C159E"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264B74"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29810C" w14:textId="77777777" w:rsidR="001C0B3C" w:rsidRDefault="001C0B3C">
            <w:pPr>
              <w:pStyle w:val="TAC"/>
              <w:spacing w:before="20" w:after="20"/>
              <w:ind w:left="57" w:right="57"/>
              <w:jc w:val="left"/>
              <w:rPr>
                <w:lang w:eastAsia="zh-CN"/>
              </w:rPr>
            </w:pPr>
          </w:p>
        </w:tc>
      </w:tr>
      <w:tr w:rsidR="001C0B3C" w14:paraId="4D649EA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BBDEC2A" w14:textId="77777777" w:rsidR="001C0B3C" w:rsidRDefault="001C0B3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019FACD"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B74166" w14:textId="77777777" w:rsidR="001C0B3C" w:rsidRDefault="001C0B3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4549F00" w14:textId="77777777" w:rsidR="001C0B3C" w:rsidRDefault="001C0B3C">
            <w:pPr>
              <w:pStyle w:val="TAC"/>
              <w:spacing w:before="20" w:after="20"/>
              <w:ind w:left="57" w:right="57"/>
              <w:jc w:val="left"/>
              <w:rPr>
                <w:lang w:eastAsia="zh-CN"/>
              </w:rPr>
            </w:pPr>
          </w:p>
        </w:tc>
      </w:tr>
    </w:tbl>
    <w:p w14:paraId="2826B2AD" w14:textId="77777777" w:rsidR="001C0B3C" w:rsidRDefault="001C0B3C" w:rsidP="001C0B3C"/>
    <w:p w14:paraId="6FA15A0E" w14:textId="77777777" w:rsidR="001C0B3C" w:rsidRDefault="001C0B3C" w:rsidP="001C0B3C">
      <w:r>
        <w:rPr>
          <w:b/>
          <w:bCs/>
        </w:rPr>
        <w:t>Summary 24</w:t>
      </w:r>
      <w:r>
        <w:t>: TBD</w:t>
      </w:r>
    </w:p>
    <w:p w14:paraId="1C08C8AB" w14:textId="77777777" w:rsidR="001C0B3C" w:rsidRDefault="001C0B3C" w:rsidP="001C0B3C">
      <w:r>
        <w:rPr>
          <w:b/>
          <w:bCs/>
        </w:rPr>
        <w:t>Proposal 24</w:t>
      </w:r>
      <w:r>
        <w:t>: TBD</w:t>
      </w:r>
    </w:p>
    <w:p w14:paraId="399EB551" w14:textId="1C1738E9" w:rsidR="00374BD1" w:rsidRDefault="00374BD1" w:rsidP="00374BD1">
      <w:pPr>
        <w:pStyle w:val="Heading2"/>
      </w:pPr>
      <w:r>
        <w:t>3.2</w:t>
      </w:r>
      <w:r w:rsidR="00BA4FD9">
        <w:t>5</w:t>
      </w:r>
      <w:r>
        <w:tab/>
        <w:t>Q2</w:t>
      </w:r>
      <w:r w:rsidR="00BA4FD9">
        <w:t>5</w:t>
      </w:r>
      <w:r>
        <w:t xml:space="preserve"> – </w:t>
      </w:r>
      <w:r w:rsidR="00BA4FD9">
        <w:t>Commenting does not scale well</w:t>
      </w:r>
    </w:p>
    <w:tbl>
      <w:tblPr>
        <w:tblStyle w:val="TableGrid"/>
        <w:tblW w:w="5000" w:type="pct"/>
        <w:tblLook w:val="04A0" w:firstRow="1" w:lastRow="0" w:firstColumn="1" w:lastColumn="0" w:noHBand="0" w:noVBand="1"/>
      </w:tblPr>
      <w:tblGrid>
        <w:gridCol w:w="910"/>
        <w:gridCol w:w="2791"/>
        <w:gridCol w:w="2548"/>
        <w:gridCol w:w="1934"/>
        <w:gridCol w:w="1722"/>
        <w:gridCol w:w="2731"/>
        <w:gridCol w:w="1645"/>
      </w:tblGrid>
      <w:tr w:rsidR="00374BD1" w:rsidRPr="00285DAD" w14:paraId="4E1151FA" w14:textId="77777777" w:rsidTr="004F5253">
        <w:tc>
          <w:tcPr>
            <w:tcW w:w="319" w:type="pct"/>
          </w:tcPr>
          <w:p w14:paraId="2EE134B7" w14:textId="77777777" w:rsidR="00374BD1" w:rsidRPr="00285DAD" w:rsidRDefault="00374BD1">
            <w:pPr>
              <w:pStyle w:val="TAH"/>
            </w:pPr>
            <w:r w:rsidRPr="00285DAD">
              <w:t>#</w:t>
            </w:r>
          </w:p>
        </w:tc>
        <w:tc>
          <w:tcPr>
            <w:tcW w:w="977" w:type="pct"/>
          </w:tcPr>
          <w:p w14:paraId="10B02E12" w14:textId="77777777" w:rsidR="00374BD1" w:rsidRPr="00285DAD" w:rsidRDefault="00374BD1">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892" w:type="pct"/>
          </w:tcPr>
          <w:p w14:paraId="51E416FE" w14:textId="77777777" w:rsidR="00374BD1" w:rsidRPr="00285DAD" w:rsidRDefault="00374BD1">
            <w:pPr>
              <w:pStyle w:val="TAH"/>
            </w:pPr>
            <w:r w:rsidRPr="00285DAD">
              <w:t>Possible improvement approaches with current tools</w:t>
            </w:r>
          </w:p>
        </w:tc>
        <w:tc>
          <w:tcPr>
            <w:tcW w:w="677" w:type="pct"/>
          </w:tcPr>
          <w:p w14:paraId="3652FFCA" w14:textId="77777777" w:rsidR="00374BD1" w:rsidRPr="00285DAD" w:rsidRDefault="00374BD1">
            <w:pPr>
              <w:pStyle w:val="TAH"/>
            </w:pPr>
            <w:r w:rsidRPr="00285DAD">
              <w:t>Pros of possible improvement approaches</w:t>
            </w:r>
          </w:p>
        </w:tc>
        <w:tc>
          <w:tcPr>
            <w:tcW w:w="603" w:type="pct"/>
          </w:tcPr>
          <w:p w14:paraId="292BC957" w14:textId="77777777" w:rsidR="00374BD1" w:rsidRPr="00285DAD" w:rsidRDefault="00374BD1">
            <w:pPr>
              <w:pStyle w:val="TAH"/>
            </w:pPr>
            <w:r w:rsidRPr="00285DAD">
              <w:t>Cons of possible improvement approaches</w:t>
            </w:r>
          </w:p>
        </w:tc>
        <w:tc>
          <w:tcPr>
            <w:tcW w:w="956" w:type="pct"/>
          </w:tcPr>
          <w:p w14:paraId="0FD7EA19" w14:textId="77777777" w:rsidR="00374BD1" w:rsidRPr="00285DAD" w:rsidRDefault="00374BD1">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76" w:type="pct"/>
          </w:tcPr>
          <w:p w14:paraId="693C6C3D" w14:textId="77777777" w:rsidR="00374BD1" w:rsidRPr="00285DAD" w:rsidRDefault="00374BD1">
            <w:pPr>
              <w:pStyle w:val="TAH"/>
            </w:pPr>
            <w:r>
              <w:t>Applicable WGs and users of the specification</w:t>
            </w:r>
          </w:p>
        </w:tc>
      </w:tr>
      <w:tr w:rsidR="00A550B8" w:rsidRPr="00285DAD" w14:paraId="2DEF7DBB" w14:textId="77777777" w:rsidTr="004F5253">
        <w:tc>
          <w:tcPr>
            <w:tcW w:w="319" w:type="pct"/>
          </w:tcPr>
          <w:p w14:paraId="0982BA4B" w14:textId="176D8971" w:rsidR="00A550B8" w:rsidRPr="00285DAD" w:rsidRDefault="00A550B8" w:rsidP="00A550B8">
            <w:commentRangeStart w:id="29"/>
            <w:r>
              <w:t>25</w:t>
            </w:r>
            <w:commentRangeEnd w:id="29"/>
            <w:r w:rsidR="005D00FA">
              <w:rPr>
                <w:rStyle w:val="CommentReference"/>
                <w:rFonts w:ascii="Times New Roman" w:eastAsia="Times New Roman" w:hAnsi="Times New Roman" w:cs="Times New Roman"/>
                <w:lang w:val="en-GB"/>
              </w:rPr>
              <w:commentReference w:id="29"/>
            </w:r>
          </w:p>
        </w:tc>
        <w:tc>
          <w:tcPr>
            <w:tcW w:w="977" w:type="pct"/>
          </w:tcPr>
          <w:p w14:paraId="773173E2" w14:textId="6B35C2B0" w:rsidR="00A550B8" w:rsidRPr="00285DAD" w:rsidRDefault="00A550B8" w:rsidP="00A550B8">
            <w:r w:rsidRPr="00BA4FD9">
              <w:rPr>
                <w:rFonts w:hint="eastAsia"/>
                <w:b/>
                <w:bCs/>
              </w:rPr>
              <w:t>C</w:t>
            </w:r>
            <w:r w:rsidRPr="00BA4FD9">
              <w:rPr>
                <w:b/>
                <w:bCs/>
              </w:rPr>
              <w:t>ommenting does not scale well to a large number of embedded comments</w:t>
            </w:r>
            <w:r>
              <w:t xml:space="preserve"> related to the same sentence or different sentences in the same page.</w:t>
            </w:r>
          </w:p>
        </w:tc>
        <w:tc>
          <w:tcPr>
            <w:tcW w:w="892" w:type="pct"/>
          </w:tcPr>
          <w:p w14:paraId="3F379E7C" w14:textId="77777777" w:rsidR="00A550B8" w:rsidRPr="00285DAD" w:rsidRDefault="00A550B8" w:rsidP="00A550B8"/>
        </w:tc>
        <w:tc>
          <w:tcPr>
            <w:tcW w:w="677" w:type="pct"/>
          </w:tcPr>
          <w:p w14:paraId="53C7DEC7" w14:textId="77777777" w:rsidR="00A550B8" w:rsidRPr="00285DAD" w:rsidRDefault="00A550B8" w:rsidP="00A550B8"/>
        </w:tc>
        <w:tc>
          <w:tcPr>
            <w:tcW w:w="603" w:type="pct"/>
          </w:tcPr>
          <w:p w14:paraId="35BA4911" w14:textId="77777777" w:rsidR="00A550B8" w:rsidRPr="00285DAD" w:rsidRDefault="00A550B8" w:rsidP="00A550B8"/>
        </w:tc>
        <w:tc>
          <w:tcPr>
            <w:tcW w:w="956" w:type="pct"/>
          </w:tcPr>
          <w:p w14:paraId="4691E3AC" w14:textId="77777777" w:rsidR="00A550B8" w:rsidRPr="00285DAD" w:rsidRDefault="00A550B8" w:rsidP="00A550B8"/>
        </w:tc>
        <w:tc>
          <w:tcPr>
            <w:tcW w:w="576" w:type="pct"/>
          </w:tcPr>
          <w:p w14:paraId="5D2D8222" w14:textId="77777777" w:rsidR="00A550B8" w:rsidRDefault="00A550B8" w:rsidP="00A550B8">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35E647FD" w14:textId="77777777" w:rsidR="00A550B8" w:rsidRDefault="00A550B8" w:rsidP="00A550B8">
            <w:pPr>
              <w:jc w:val="center"/>
              <w:rPr>
                <w:rFonts w:eastAsia="Malgun Gothic"/>
                <w:lang w:eastAsia="ko-KR"/>
              </w:rPr>
            </w:pPr>
          </w:p>
          <w:p w14:paraId="5E64957E" w14:textId="77777777" w:rsidR="00A550B8" w:rsidRDefault="00A550B8" w:rsidP="00A550B8">
            <w:pPr>
              <w:spacing w:after="0"/>
              <w:jc w:val="center"/>
              <w:rPr>
                <w:rFonts w:eastAsiaTheme="minorEastAsia"/>
                <w:b/>
                <w:bCs/>
                <w:lang w:eastAsia="ja-JP"/>
              </w:rPr>
            </w:pPr>
            <w:r>
              <w:rPr>
                <w:rFonts w:eastAsiaTheme="minorEastAsia"/>
                <w:b/>
                <w:bCs/>
                <w:lang w:eastAsia="ja-JP"/>
              </w:rPr>
              <w:t>Users</w:t>
            </w:r>
          </w:p>
          <w:p w14:paraId="65D816CC" w14:textId="3D38EF87" w:rsidR="00A550B8" w:rsidRDefault="00A550B8" w:rsidP="00A550B8">
            <w:pPr>
              <w:jc w:val="cente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p>
        </w:tc>
      </w:tr>
      <w:tr w:rsidR="001A07C5" w:rsidRPr="00285DAD" w14:paraId="35E7A5EB" w14:textId="77777777" w:rsidTr="004F5253">
        <w:tc>
          <w:tcPr>
            <w:tcW w:w="319" w:type="pct"/>
          </w:tcPr>
          <w:p w14:paraId="0A2FAE8D" w14:textId="77777777" w:rsidR="001A07C5" w:rsidRDefault="001A07C5" w:rsidP="001A07C5"/>
        </w:tc>
        <w:tc>
          <w:tcPr>
            <w:tcW w:w="977" w:type="pct"/>
          </w:tcPr>
          <w:p w14:paraId="6247FC3C" w14:textId="77777777" w:rsidR="001A07C5" w:rsidRPr="00BA4FD9" w:rsidRDefault="001A07C5" w:rsidP="001A07C5">
            <w:pPr>
              <w:rPr>
                <w:b/>
                <w:bCs/>
              </w:rPr>
            </w:pPr>
          </w:p>
        </w:tc>
        <w:tc>
          <w:tcPr>
            <w:tcW w:w="892" w:type="pct"/>
          </w:tcPr>
          <w:p w14:paraId="7EA47FA8" w14:textId="6430757D" w:rsidR="001A07C5" w:rsidRPr="00285DAD" w:rsidRDefault="001A07C5" w:rsidP="001A07C5">
            <w:r w:rsidRPr="001A07C5">
              <w:rPr>
                <w:b/>
                <w:bCs/>
                <w:color w:val="FF0000"/>
              </w:rPr>
              <w:t>[25.1]</w:t>
            </w:r>
            <w:r w:rsidRPr="001A07C5">
              <w:rPr>
                <w:rFonts w:hint="eastAsia"/>
                <w:color w:val="FF0000"/>
              </w:rPr>
              <w:t xml:space="preserve"> </w:t>
            </w:r>
            <w:r w:rsidRPr="001A07C5">
              <w:t>Avoid using embedded comments within the docx of the draft TS under review.</w:t>
            </w:r>
            <w:r>
              <w:t xml:space="preserve"> Instead </w:t>
            </w:r>
            <w:r w:rsidRPr="001A07C5">
              <w:rPr>
                <w:b/>
                <w:bCs/>
              </w:rPr>
              <w:t>use a separate WORD document only for collecting comments</w:t>
            </w:r>
            <w:r>
              <w:t>.</w:t>
            </w:r>
          </w:p>
        </w:tc>
        <w:tc>
          <w:tcPr>
            <w:tcW w:w="677" w:type="pct"/>
          </w:tcPr>
          <w:p w14:paraId="07C24586" w14:textId="2EF7F459" w:rsidR="001A07C5" w:rsidRPr="00285DAD" w:rsidRDefault="001A07C5" w:rsidP="001A07C5">
            <w:r>
              <w:rPr>
                <w:rFonts w:hint="eastAsia"/>
              </w:rPr>
              <w:t>Using a separate WORD document for collecting comments is a widely use</w:t>
            </w:r>
            <w:r>
              <w:t xml:space="preserve">d </w:t>
            </w:r>
            <w:r>
              <w:rPr>
                <w:rFonts w:hint="eastAsia"/>
              </w:rPr>
              <w:t>technique in WGs, and allows responding to comments efficiently</w:t>
            </w:r>
          </w:p>
        </w:tc>
        <w:tc>
          <w:tcPr>
            <w:tcW w:w="603" w:type="pct"/>
          </w:tcPr>
          <w:p w14:paraId="42F1D1F6" w14:textId="7965D511" w:rsidR="001A07C5" w:rsidRPr="00285DAD" w:rsidRDefault="001A07C5" w:rsidP="001A07C5">
            <w:r>
              <w:t>When using a draft FTP folder, comments from multiple delegates may collide in time and separate branches of the same file are created, which are then cumbersome to merge. Delegates have to carefully provide the reference to the clause and line of the spec they are commenting on.</w:t>
            </w:r>
          </w:p>
        </w:tc>
        <w:tc>
          <w:tcPr>
            <w:tcW w:w="956" w:type="pct"/>
          </w:tcPr>
          <w:p w14:paraId="5210B19E" w14:textId="52ABEC1A" w:rsidR="001A07C5" w:rsidRPr="00285DAD" w:rsidRDefault="001A07C5" w:rsidP="001A07C5">
            <w:r>
              <w:t>W</w:t>
            </w:r>
            <w:r>
              <w:rPr>
                <w:rFonts w:hint="eastAsia"/>
              </w:rPr>
              <w:t xml:space="preserve">hile </w:t>
            </w:r>
            <w:r>
              <w:t>many WGs operate this way, it can become impractical when scaled to a large spec and a large number of comments and responses</w:t>
            </w:r>
          </w:p>
        </w:tc>
        <w:tc>
          <w:tcPr>
            <w:tcW w:w="576" w:type="pct"/>
          </w:tcPr>
          <w:p w14:paraId="7C409B30" w14:textId="77777777" w:rsidR="001A07C5" w:rsidRDefault="001A07C5" w:rsidP="001A07C5">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558E8B0E" w14:textId="77777777" w:rsidR="001A07C5" w:rsidRDefault="001A07C5" w:rsidP="001A07C5">
            <w:pPr>
              <w:jc w:val="center"/>
              <w:rPr>
                <w:rFonts w:eastAsia="Malgun Gothic"/>
                <w:lang w:eastAsia="ko-KR"/>
              </w:rPr>
            </w:pPr>
          </w:p>
          <w:p w14:paraId="5879736C" w14:textId="77777777" w:rsidR="001A07C5" w:rsidRDefault="001A07C5" w:rsidP="001A07C5">
            <w:pPr>
              <w:spacing w:after="0"/>
              <w:jc w:val="center"/>
              <w:rPr>
                <w:rFonts w:eastAsiaTheme="minorEastAsia"/>
                <w:b/>
                <w:bCs/>
                <w:lang w:eastAsia="ja-JP"/>
              </w:rPr>
            </w:pPr>
            <w:r>
              <w:rPr>
                <w:rFonts w:eastAsiaTheme="minorEastAsia"/>
                <w:b/>
                <w:bCs/>
                <w:lang w:eastAsia="ja-JP"/>
              </w:rPr>
              <w:t>Users</w:t>
            </w:r>
          </w:p>
          <w:p w14:paraId="657ADFC6" w14:textId="464DE02F" w:rsidR="001A07C5" w:rsidRPr="00CB6455" w:rsidRDefault="001A07C5" w:rsidP="001A07C5">
            <w:pPr>
              <w:jc w:val="center"/>
              <w:rPr>
                <w:rFonts w:eastAsiaTheme="minorEastAsia"/>
                <w:b/>
                <w:bCs/>
                <w:lang w:eastAsia="ja-JP"/>
              </w:rP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p>
        </w:tc>
      </w:tr>
      <w:tr w:rsidR="001A07C5" w:rsidRPr="00285DAD" w14:paraId="559529D6" w14:textId="77777777" w:rsidTr="004F5253">
        <w:tc>
          <w:tcPr>
            <w:tcW w:w="319" w:type="pct"/>
          </w:tcPr>
          <w:p w14:paraId="1CB42FAD" w14:textId="77777777" w:rsidR="001A07C5" w:rsidRDefault="001A07C5" w:rsidP="001A07C5"/>
        </w:tc>
        <w:tc>
          <w:tcPr>
            <w:tcW w:w="977" w:type="pct"/>
          </w:tcPr>
          <w:p w14:paraId="4795C9CD" w14:textId="77777777" w:rsidR="001A07C5" w:rsidRPr="00BA4FD9" w:rsidRDefault="001A07C5" w:rsidP="001A07C5">
            <w:pPr>
              <w:rPr>
                <w:b/>
                <w:bCs/>
              </w:rPr>
            </w:pPr>
          </w:p>
        </w:tc>
        <w:tc>
          <w:tcPr>
            <w:tcW w:w="892" w:type="pct"/>
          </w:tcPr>
          <w:p w14:paraId="586BA206" w14:textId="1E34973E" w:rsidR="001A07C5" w:rsidRPr="00285DAD" w:rsidRDefault="001A07C5" w:rsidP="001A07C5">
            <w:r w:rsidRPr="001A07C5">
              <w:rPr>
                <w:b/>
                <w:bCs/>
                <w:color w:val="FF0000"/>
              </w:rPr>
              <w:t>[25</w:t>
            </w:r>
            <w:r w:rsidRPr="001A07C5">
              <w:rPr>
                <w:rFonts w:hint="eastAsia"/>
                <w:b/>
                <w:bCs/>
                <w:color w:val="FF0000"/>
              </w:rPr>
              <w:t>.2</w:t>
            </w:r>
            <w:r w:rsidRPr="001A07C5">
              <w:rPr>
                <w:b/>
                <w:bCs/>
                <w:color w:val="FF0000"/>
              </w:rPr>
              <w:t>]</w:t>
            </w:r>
            <w:r>
              <w:t xml:space="preserve"> Avoid using embedded comments within the docx of the draft TS under review. </w:t>
            </w:r>
            <w:r w:rsidRPr="001A07C5">
              <w:rPr>
                <w:b/>
                <w:bCs/>
              </w:rPr>
              <w:t>Instead use NWM</w:t>
            </w:r>
          </w:p>
        </w:tc>
        <w:tc>
          <w:tcPr>
            <w:tcW w:w="677" w:type="pct"/>
          </w:tcPr>
          <w:p w14:paraId="3433B73E" w14:textId="1C6B26D5" w:rsidR="001A07C5" w:rsidRPr="00285DAD" w:rsidRDefault="001A07C5" w:rsidP="001A07C5">
            <w:r>
              <w:rPr>
                <w:rFonts w:hint="eastAsia"/>
              </w:rPr>
              <w:t xml:space="preserve">Using NWM for collecting comments is a </w:t>
            </w:r>
            <w:r>
              <w:t xml:space="preserve">technique </w:t>
            </w:r>
            <w:r>
              <w:rPr>
                <w:rFonts w:hint="eastAsia"/>
              </w:rPr>
              <w:t>use</w:t>
            </w:r>
            <w:r>
              <w:t>d by some TSGs/</w:t>
            </w:r>
            <w:r>
              <w:rPr>
                <w:rFonts w:hint="eastAsia"/>
              </w:rPr>
              <w:t>WGs.</w:t>
            </w:r>
          </w:p>
        </w:tc>
        <w:tc>
          <w:tcPr>
            <w:tcW w:w="603" w:type="pct"/>
          </w:tcPr>
          <w:p w14:paraId="3F09910D" w14:textId="239528DA" w:rsidR="00B3716F" w:rsidRPr="00285DAD" w:rsidRDefault="001A07C5" w:rsidP="001A07C5">
            <w:r>
              <w:t>Using NWM avoids collision of comments, but NWM is not convenient for commenting on equations or figures. Delegates have to carefully provide the reference to the clause and line of the spec they are commenting on.</w:t>
            </w:r>
          </w:p>
        </w:tc>
        <w:tc>
          <w:tcPr>
            <w:tcW w:w="956" w:type="pct"/>
          </w:tcPr>
          <w:p w14:paraId="6D0E7D28" w14:textId="603F3122" w:rsidR="001A07C5" w:rsidRPr="00285DAD" w:rsidRDefault="001A07C5" w:rsidP="001A07C5">
            <w:r>
              <w:rPr>
                <w:rFonts w:hint="eastAsia"/>
              </w:rPr>
              <w:t xml:space="preserve">NWM has not been </w:t>
            </w:r>
            <w:r>
              <w:t>tested for commenting on large specs where a large number of comments are expected.</w:t>
            </w:r>
            <w:r>
              <w:rPr>
                <w:rFonts w:hint="eastAsia"/>
              </w:rPr>
              <w:t xml:space="preserve"> </w:t>
            </w:r>
          </w:p>
        </w:tc>
        <w:tc>
          <w:tcPr>
            <w:tcW w:w="576" w:type="pct"/>
          </w:tcPr>
          <w:p w14:paraId="35DAE149" w14:textId="77777777" w:rsidR="001A07C5" w:rsidRDefault="001A07C5" w:rsidP="001A07C5">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3987B38B" w14:textId="77777777" w:rsidR="001A07C5" w:rsidRDefault="001A07C5" w:rsidP="001A07C5">
            <w:pPr>
              <w:spacing w:after="0"/>
              <w:jc w:val="center"/>
              <w:rPr>
                <w:rFonts w:eastAsiaTheme="minorEastAsia"/>
                <w:b/>
                <w:bCs/>
                <w:lang w:eastAsia="ja-JP"/>
              </w:rPr>
            </w:pPr>
            <w:r>
              <w:rPr>
                <w:rFonts w:eastAsiaTheme="minorEastAsia"/>
                <w:b/>
                <w:bCs/>
                <w:lang w:eastAsia="ja-JP"/>
              </w:rPr>
              <w:t>Users</w:t>
            </w:r>
          </w:p>
          <w:p w14:paraId="5FE454C6" w14:textId="25FFBB7B" w:rsidR="001A07C5" w:rsidRPr="00CB6455" w:rsidRDefault="001A07C5" w:rsidP="001A07C5">
            <w:pPr>
              <w:jc w:val="center"/>
              <w:rPr>
                <w:rFonts w:eastAsiaTheme="minorEastAsia"/>
                <w:b/>
                <w:bCs/>
                <w:lang w:eastAsia="ja-JP"/>
              </w:rP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p>
        </w:tc>
      </w:tr>
      <w:tr w:rsidR="001A07C5" w:rsidRPr="00285DAD" w14:paraId="58BFED32" w14:textId="77777777" w:rsidTr="004F5253">
        <w:tc>
          <w:tcPr>
            <w:tcW w:w="319" w:type="pct"/>
          </w:tcPr>
          <w:p w14:paraId="7CD152C9" w14:textId="77777777" w:rsidR="001A07C5" w:rsidRDefault="001A07C5" w:rsidP="001A07C5"/>
        </w:tc>
        <w:tc>
          <w:tcPr>
            <w:tcW w:w="977" w:type="pct"/>
          </w:tcPr>
          <w:p w14:paraId="0561ED59" w14:textId="77777777" w:rsidR="001A07C5" w:rsidRPr="00BA4FD9" w:rsidRDefault="001A07C5" w:rsidP="001A07C5">
            <w:pPr>
              <w:rPr>
                <w:b/>
                <w:bCs/>
              </w:rPr>
            </w:pPr>
          </w:p>
        </w:tc>
        <w:tc>
          <w:tcPr>
            <w:tcW w:w="892" w:type="pct"/>
          </w:tcPr>
          <w:p w14:paraId="18DB1A6B" w14:textId="5746D8D8" w:rsidR="001A07C5" w:rsidRPr="00285DAD" w:rsidRDefault="001A07C5" w:rsidP="001A07C5">
            <w:r w:rsidRPr="001A07C5">
              <w:rPr>
                <w:b/>
                <w:bCs/>
                <w:color w:val="FF0000"/>
              </w:rPr>
              <w:t>[25.3]</w:t>
            </w:r>
            <w:r>
              <w:t xml:space="preserve"> Avoid using embedded comments within the docx of the draft TS under review. </w:t>
            </w:r>
            <w:r w:rsidRPr="001A07C5">
              <w:rPr>
                <w:b/>
                <w:bCs/>
              </w:rPr>
              <w:t>Instead extract the text under review and use a platform such as Gitlab for managing reviews and updates on a text-based file format</w:t>
            </w:r>
            <w:r>
              <w:t>.</w:t>
            </w:r>
          </w:p>
        </w:tc>
        <w:tc>
          <w:tcPr>
            <w:tcW w:w="677" w:type="pct"/>
          </w:tcPr>
          <w:p w14:paraId="28913F5B" w14:textId="3A21FDC9" w:rsidR="001A07C5" w:rsidRPr="00285DAD" w:rsidRDefault="001A07C5" w:rsidP="001A07C5">
            <w:r>
              <w:rPr>
                <w:rFonts w:hint="eastAsia"/>
              </w:rPr>
              <w:t>This would help reviewing text-based large parts of specs where typically a large number of comments are received during the review o</w:t>
            </w:r>
            <w:r>
              <w:t>f a draft TS. Delegates would be able to see spec text and provide a comment directly over that spec text without using another file.</w:t>
            </w:r>
          </w:p>
        </w:tc>
        <w:tc>
          <w:tcPr>
            <w:tcW w:w="603" w:type="pct"/>
          </w:tcPr>
          <w:p w14:paraId="673860A5" w14:textId="4511EC6C" w:rsidR="001A07C5" w:rsidRPr="00285DAD" w:rsidRDefault="001A07C5" w:rsidP="001A07C5">
            <w:r>
              <w:t xml:space="preserve">This requires separating (during review time) some parts of the specs which are only text-based for separate commenting, since text-based file formats may not be suitable to parts of specs that contains other types of objects (equations, figures, etc). </w:t>
            </w:r>
          </w:p>
        </w:tc>
        <w:tc>
          <w:tcPr>
            <w:tcW w:w="956" w:type="pct"/>
          </w:tcPr>
          <w:p w14:paraId="78E08AEE" w14:textId="5BA7D45B" w:rsidR="001A07C5" w:rsidRPr="00285DAD" w:rsidRDefault="001A07C5" w:rsidP="001A07C5">
            <w:r>
              <w:rPr>
                <w:rFonts w:hint="eastAsia"/>
              </w:rPr>
              <w:t xml:space="preserve">This may be a good solution for large </w:t>
            </w:r>
            <w:r>
              <w:t>parts</w:t>
            </w:r>
            <w:r>
              <w:rPr>
                <w:rFonts w:hint="eastAsia"/>
              </w:rPr>
              <w:t xml:space="preserve"> </w:t>
            </w:r>
            <w:r>
              <w:t>of a spec that are text-based only, if those parts are handled as a separate docx file within the zip file of the spec, or extracted as a completely separate spec where only text and simple tables is allowed.</w:t>
            </w:r>
          </w:p>
        </w:tc>
        <w:tc>
          <w:tcPr>
            <w:tcW w:w="576" w:type="pct"/>
          </w:tcPr>
          <w:p w14:paraId="692CC4DF" w14:textId="0701CF56" w:rsidR="001A07C5" w:rsidRPr="001A07C5" w:rsidRDefault="001A07C5" w:rsidP="001A07C5">
            <w:pPr>
              <w:jc w:val="center"/>
              <w:rPr>
                <w:b/>
                <w:bCs/>
              </w:rPr>
            </w:pPr>
            <w:r>
              <w:rPr>
                <w:b/>
                <w:bCs/>
              </w:rPr>
              <w:t>WGs</w:t>
            </w:r>
          </w:p>
          <w:p w14:paraId="508AA131" w14:textId="155496E0" w:rsidR="001A07C5" w:rsidRDefault="001A07C5" w:rsidP="001A07C5">
            <w:r w:rsidRPr="001A07C5">
              <w:rPr>
                <w:rFonts w:hint="eastAsia"/>
                <w:b/>
                <w:bCs/>
              </w:rPr>
              <w:t>RAN2</w:t>
            </w:r>
            <w:r>
              <w:t>: in RRC spec TS38.331, clause 6 spans over 1000 pages (about 60% of the entire spec). It contains the</w:t>
            </w:r>
            <w:r>
              <w:rPr>
                <w:rFonts w:hint="eastAsia"/>
              </w:rPr>
              <w:t xml:space="preserve"> ASN.1 </w:t>
            </w:r>
            <w:r>
              <w:t>and includes only text (tabulated text for ASN.1) and simple tables.</w:t>
            </w:r>
          </w:p>
          <w:p w14:paraId="7156B17C" w14:textId="77777777" w:rsidR="001A07C5" w:rsidRDefault="001A07C5" w:rsidP="001A07C5">
            <w:r>
              <w:t>Potentially other WGs were text-only large parts of specs could be extracted.</w:t>
            </w:r>
          </w:p>
          <w:p w14:paraId="5CE4FB27" w14:textId="77777777" w:rsidR="001A07C5" w:rsidRDefault="001A07C5" w:rsidP="001A07C5">
            <w:pPr>
              <w:spacing w:after="0"/>
              <w:jc w:val="center"/>
              <w:rPr>
                <w:rFonts w:eastAsiaTheme="minorEastAsia"/>
                <w:b/>
                <w:bCs/>
                <w:lang w:eastAsia="ja-JP"/>
              </w:rPr>
            </w:pPr>
            <w:r>
              <w:rPr>
                <w:rFonts w:eastAsiaTheme="minorEastAsia"/>
                <w:b/>
                <w:bCs/>
                <w:lang w:eastAsia="ja-JP"/>
              </w:rPr>
              <w:t>Users</w:t>
            </w:r>
          </w:p>
          <w:p w14:paraId="593EC95D" w14:textId="5783FAEE" w:rsidR="001A07C5" w:rsidRPr="00CB6455" w:rsidRDefault="001A07C5" w:rsidP="001A07C5">
            <w:pPr>
              <w:jc w:val="center"/>
              <w:rPr>
                <w:rFonts w:eastAsiaTheme="minorEastAsia"/>
                <w:b/>
                <w:bCs/>
                <w:lang w:eastAsia="ja-JP"/>
              </w:rP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p>
        </w:tc>
      </w:tr>
    </w:tbl>
    <w:p w14:paraId="2AC43D23" w14:textId="77777777" w:rsidR="00374BD1" w:rsidRDefault="00374BD1" w:rsidP="001C0B3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5D00FA" w14:paraId="259CD0EC"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4932315E" w14:textId="289EA725" w:rsidR="005D00FA" w:rsidRDefault="005D00FA">
            <w:pPr>
              <w:pStyle w:val="TAH"/>
              <w:spacing w:before="20" w:after="20"/>
              <w:ind w:left="57" w:right="57"/>
              <w:jc w:val="left"/>
              <w:rPr>
                <w:color w:val="FFFFFF" w:themeColor="background1"/>
              </w:rPr>
            </w:pPr>
            <w:r>
              <w:rPr>
                <w:color w:val="FFFFFF" w:themeColor="background1"/>
              </w:rPr>
              <w:t>Answers to Question 25</w:t>
            </w:r>
          </w:p>
        </w:tc>
      </w:tr>
      <w:tr w:rsidR="005D00FA" w14:paraId="35783C5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07A52F" w14:textId="77777777" w:rsidR="005D00FA" w:rsidRDefault="005D00FA">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8BF70" w14:textId="77777777" w:rsidR="005D00FA" w:rsidRDefault="005D00FA">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4EA7B" w14:textId="77777777" w:rsidR="005D00FA" w:rsidRDefault="005D00FA">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942C67" w14:textId="77777777" w:rsidR="005D00FA" w:rsidRDefault="005D00FA">
            <w:pPr>
              <w:pStyle w:val="TAH"/>
              <w:spacing w:before="20" w:after="20"/>
              <w:ind w:left="57" w:right="57"/>
              <w:jc w:val="left"/>
            </w:pPr>
            <w:r>
              <w:t>Comment on Solution (s)</w:t>
            </w:r>
          </w:p>
        </w:tc>
      </w:tr>
      <w:tr w:rsidR="005D00FA" w14:paraId="5DE3713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0AFB609"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FE76EB4"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C8EDDC2"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FDE4AAC" w14:textId="77777777" w:rsidR="005D00FA" w:rsidRDefault="005D00FA">
            <w:pPr>
              <w:pStyle w:val="TAC"/>
              <w:spacing w:before="20" w:after="20"/>
              <w:ind w:left="57" w:right="57"/>
              <w:jc w:val="left"/>
              <w:rPr>
                <w:lang w:eastAsia="zh-CN"/>
              </w:rPr>
            </w:pPr>
          </w:p>
        </w:tc>
      </w:tr>
      <w:tr w:rsidR="005D00FA" w14:paraId="774D631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97C194F"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8E3D7F9"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7E13111"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5242933" w14:textId="77777777" w:rsidR="005D00FA" w:rsidRDefault="005D00FA">
            <w:pPr>
              <w:pStyle w:val="TAC"/>
              <w:spacing w:before="20" w:after="20"/>
              <w:ind w:left="57" w:right="57"/>
              <w:jc w:val="left"/>
              <w:rPr>
                <w:lang w:eastAsia="zh-CN"/>
              </w:rPr>
            </w:pPr>
          </w:p>
        </w:tc>
      </w:tr>
      <w:tr w:rsidR="005D00FA" w14:paraId="6023F9B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EDE5F56"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3FC5044"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A01B71"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649969D" w14:textId="77777777" w:rsidR="005D00FA" w:rsidRDefault="005D00FA">
            <w:pPr>
              <w:pStyle w:val="TAC"/>
              <w:spacing w:before="20" w:after="20"/>
              <w:ind w:left="57" w:right="57"/>
              <w:jc w:val="left"/>
              <w:rPr>
                <w:lang w:eastAsia="zh-CN"/>
              </w:rPr>
            </w:pPr>
          </w:p>
        </w:tc>
      </w:tr>
      <w:tr w:rsidR="005D00FA" w14:paraId="517F5AE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F2F1ABF"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D21FF9C"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C57BE92"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D3691AD" w14:textId="77777777" w:rsidR="005D00FA" w:rsidRDefault="005D00FA">
            <w:pPr>
              <w:pStyle w:val="TAC"/>
              <w:spacing w:before="20" w:after="20"/>
              <w:ind w:left="57" w:right="57"/>
              <w:jc w:val="left"/>
              <w:rPr>
                <w:lang w:eastAsia="zh-CN"/>
              </w:rPr>
            </w:pPr>
          </w:p>
        </w:tc>
      </w:tr>
      <w:tr w:rsidR="005D00FA" w14:paraId="1EB6CCE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DCE836B"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946841"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6704AEC"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CF71A40" w14:textId="77777777" w:rsidR="005D00FA" w:rsidRDefault="005D00FA">
            <w:pPr>
              <w:pStyle w:val="TAC"/>
              <w:spacing w:before="20" w:after="20"/>
              <w:ind w:left="57" w:right="57"/>
              <w:jc w:val="left"/>
              <w:rPr>
                <w:lang w:eastAsia="zh-CN"/>
              </w:rPr>
            </w:pPr>
          </w:p>
        </w:tc>
      </w:tr>
      <w:tr w:rsidR="005D00FA" w14:paraId="15D5B8F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5DFE14E"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8D3654C"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E1E708"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68F041" w14:textId="77777777" w:rsidR="005D00FA" w:rsidRDefault="005D00FA">
            <w:pPr>
              <w:pStyle w:val="TAC"/>
              <w:spacing w:before="20" w:after="20"/>
              <w:ind w:left="57" w:right="57"/>
              <w:jc w:val="left"/>
              <w:rPr>
                <w:lang w:eastAsia="zh-CN"/>
              </w:rPr>
            </w:pPr>
          </w:p>
        </w:tc>
      </w:tr>
      <w:tr w:rsidR="005D00FA" w14:paraId="027E5A7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326B7C6"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F64F60E"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4049BC"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597230" w14:textId="77777777" w:rsidR="005D00FA" w:rsidRDefault="005D00FA">
            <w:pPr>
              <w:pStyle w:val="TAC"/>
              <w:spacing w:before="20" w:after="20"/>
              <w:ind w:left="57" w:right="57"/>
              <w:jc w:val="left"/>
              <w:rPr>
                <w:lang w:eastAsia="zh-CN"/>
              </w:rPr>
            </w:pPr>
          </w:p>
        </w:tc>
      </w:tr>
      <w:tr w:rsidR="005D00FA" w14:paraId="49D653F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460E4C4"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4350623"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39498E"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DC78215" w14:textId="77777777" w:rsidR="005D00FA" w:rsidRDefault="005D00FA">
            <w:pPr>
              <w:pStyle w:val="TAC"/>
              <w:spacing w:before="20" w:after="20"/>
              <w:ind w:left="57" w:right="57"/>
              <w:jc w:val="left"/>
              <w:rPr>
                <w:lang w:eastAsia="zh-CN"/>
              </w:rPr>
            </w:pPr>
          </w:p>
        </w:tc>
      </w:tr>
      <w:tr w:rsidR="005D00FA" w14:paraId="2FDBCDF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E61147C"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D5BB164"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1B102B9"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EC2524A" w14:textId="77777777" w:rsidR="005D00FA" w:rsidRDefault="005D00FA">
            <w:pPr>
              <w:pStyle w:val="TAC"/>
              <w:spacing w:before="20" w:after="20"/>
              <w:ind w:left="57" w:right="57"/>
              <w:jc w:val="left"/>
              <w:rPr>
                <w:lang w:eastAsia="zh-CN"/>
              </w:rPr>
            </w:pPr>
          </w:p>
        </w:tc>
      </w:tr>
      <w:tr w:rsidR="005D00FA" w14:paraId="1A4ED93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E79DBA5"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3EC0B07"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16FED53"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F06490" w14:textId="77777777" w:rsidR="005D00FA" w:rsidRDefault="005D00FA">
            <w:pPr>
              <w:pStyle w:val="TAC"/>
              <w:spacing w:before="20" w:after="20"/>
              <w:ind w:left="57" w:right="57"/>
              <w:jc w:val="left"/>
              <w:rPr>
                <w:lang w:eastAsia="zh-CN"/>
              </w:rPr>
            </w:pPr>
          </w:p>
        </w:tc>
      </w:tr>
      <w:tr w:rsidR="005D00FA" w14:paraId="0764D64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DF07C02"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DD22ED1"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35AFCD1"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4A19F30" w14:textId="77777777" w:rsidR="005D00FA" w:rsidRDefault="005D00FA">
            <w:pPr>
              <w:pStyle w:val="TAC"/>
              <w:spacing w:before="20" w:after="20"/>
              <w:ind w:left="57" w:right="57"/>
              <w:jc w:val="left"/>
              <w:rPr>
                <w:lang w:eastAsia="zh-CN"/>
              </w:rPr>
            </w:pPr>
          </w:p>
        </w:tc>
      </w:tr>
      <w:tr w:rsidR="005D00FA" w14:paraId="3B2DE7A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27DDDA1"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1AC2FEB"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5B740AE"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2394C39" w14:textId="77777777" w:rsidR="005D00FA" w:rsidRDefault="005D00FA">
            <w:pPr>
              <w:pStyle w:val="TAC"/>
              <w:spacing w:before="20" w:after="20"/>
              <w:ind w:left="57" w:right="57"/>
              <w:jc w:val="left"/>
              <w:rPr>
                <w:lang w:eastAsia="zh-CN"/>
              </w:rPr>
            </w:pPr>
          </w:p>
        </w:tc>
      </w:tr>
      <w:tr w:rsidR="005D00FA" w14:paraId="6428EB9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B1D7777" w14:textId="77777777" w:rsidR="005D00FA" w:rsidRDefault="005D00F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47D0318"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AEC9B18" w14:textId="77777777" w:rsidR="005D00FA" w:rsidRDefault="005D00F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06A65C" w14:textId="77777777" w:rsidR="005D00FA" w:rsidRDefault="005D00FA">
            <w:pPr>
              <w:pStyle w:val="TAC"/>
              <w:spacing w:before="20" w:after="20"/>
              <w:ind w:left="57" w:right="57"/>
              <w:jc w:val="left"/>
              <w:rPr>
                <w:lang w:eastAsia="zh-CN"/>
              </w:rPr>
            </w:pPr>
          </w:p>
        </w:tc>
      </w:tr>
    </w:tbl>
    <w:p w14:paraId="10E1F2D8" w14:textId="77777777" w:rsidR="005D00FA" w:rsidRDefault="005D00FA" w:rsidP="005D00FA"/>
    <w:p w14:paraId="472E01CA" w14:textId="479E0E7D" w:rsidR="005D00FA" w:rsidRDefault="005D00FA" w:rsidP="005D00FA">
      <w:r>
        <w:rPr>
          <w:b/>
          <w:bCs/>
        </w:rPr>
        <w:t>Summary 25</w:t>
      </w:r>
      <w:r>
        <w:t>: TBD</w:t>
      </w:r>
    </w:p>
    <w:p w14:paraId="4B077A80" w14:textId="01D4D6AB" w:rsidR="005D00FA" w:rsidRDefault="005D00FA" w:rsidP="005D00FA">
      <w:r>
        <w:rPr>
          <w:b/>
          <w:bCs/>
        </w:rPr>
        <w:t>Proposal 25</w:t>
      </w:r>
      <w:r>
        <w:t>: TBD</w:t>
      </w:r>
    </w:p>
    <w:p w14:paraId="167ECBFD" w14:textId="77777777" w:rsidR="00374BD1" w:rsidRDefault="00374BD1" w:rsidP="001C0B3C"/>
    <w:p w14:paraId="364D3DE8" w14:textId="7351075A" w:rsidR="00F93093" w:rsidRDefault="00F93093" w:rsidP="00F93093">
      <w:pPr>
        <w:pStyle w:val="Heading2"/>
      </w:pPr>
      <w:r>
        <w:t>3.26</w:t>
      </w:r>
      <w:r>
        <w:tab/>
        <w:t>Q26 – Inability to search w</w:t>
      </w:r>
      <w:r w:rsidR="00E97B7B">
        <w:t>ithin or for equations and symbols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E97B7B" w:rsidRPr="00285DAD" w14:paraId="4D7E087C" w14:textId="77777777">
        <w:tc>
          <w:tcPr>
            <w:tcW w:w="190" w:type="pct"/>
          </w:tcPr>
          <w:p w14:paraId="6196C92E" w14:textId="77777777" w:rsidR="00E97B7B" w:rsidRPr="00285DAD" w:rsidRDefault="00E97B7B">
            <w:pPr>
              <w:pStyle w:val="TAH"/>
            </w:pPr>
            <w:r w:rsidRPr="00285DAD">
              <w:t>#</w:t>
            </w:r>
          </w:p>
        </w:tc>
        <w:tc>
          <w:tcPr>
            <w:tcW w:w="999" w:type="pct"/>
          </w:tcPr>
          <w:p w14:paraId="70B0E2A4" w14:textId="77777777" w:rsidR="00E97B7B" w:rsidRPr="00285DAD" w:rsidRDefault="00E97B7B">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4CF3B439" w14:textId="77777777" w:rsidR="00E97B7B" w:rsidRPr="00285DAD" w:rsidRDefault="00E97B7B">
            <w:pPr>
              <w:pStyle w:val="TAH"/>
            </w:pPr>
            <w:r w:rsidRPr="00285DAD">
              <w:t>Possible improvement approaches with current tools</w:t>
            </w:r>
          </w:p>
        </w:tc>
        <w:tc>
          <w:tcPr>
            <w:tcW w:w="699" w:type="pct"/>
          </w:tcPr>
          <w:p w14:paraId="3C55D848" w14:textId="77777777" w:rsidR="00E97B7B" w:rsidRPr="00285DAD" w:rsidRDefault="00E97B7B">
            <w:pPr>
              <w:pStyle w:val="TAH"/>
            </w:pPr>
            <w:r w:rsidRPr="00285DAD">
              <w:t>Pros of possible improvement approaches</w:t>
            </w:r>
          </w:p>
        </w:tc>
        <w:tc>
          <w:tcPr>
            <w:tcW w:w="624" w:type="pct"/>
          </w:tcPr>
          <w:p w14:paraId="4457195F" w14:textId="77777777" w:rsidR="00E97B7B" w:rsidRPr="00285DAD" w:rsidRDefault="00E97B7B">
            <w:pPr>
              <w:pStyle w:val="TAH"/>
            </w:pPr>
            <w:r w:rsidRPr="00285DAD">
              <w:t>Cons of possible improvement approaches</w:t>
            </w:r>
          </w:p>
        </w:tc>
        <w:tc>
          <w:tcPr>
            <w:tcW w:w="977" w:type="pct"/>
          </w:tcPr>
          <w:p w14:paraId="5C753BD5" w14:textId="77777777" w:rsidR="00E97B7B" w:rsidRPr="00285DAD" w:rsidRDefault="00E97B7B">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188550EB" w14:textId="77777777" w:rsidR="00E97B7B" w:rsidRPr="00285DAD" w:rsidRDefault="00E97B7B">
            <w:pPr>
              <w:pStyle w:val="TAH"/>
            </w:pPr>
            <w:r>
              <w:t>Applicable WGs and users of the specification</w:t>
            </w:r>
          </w:p>
        </w:tc>
      </w:tr>
      <w:tr w:rsidR="00476ACA" w:rsidRPr="00285DAD" w14:paraId="13701861" w14:textId="77777777">
        <w:tc>
          <w:tcPr>
            <w:tcW w:w="190" w:type="pct"/>
          </w:tcPr>
          <w:p w14:paraId="771850F7" w14:textId="77256E8A" w:rsidR="00476ACA" w:rsidRPr="00285DAD" w:rsidRDefault="00476ACA" w:rsidP="00476ACA">
            <w:r>
              <w:t>26</w:t>
            </w:r>
          </w:p>
        </w:tc>
        <w:tc>
          <w:tcPr>
            <w:tcW w:w="999" w:type="pct"/>
          </w:tcPr>
          <w:p w14:paraId="7AE6FE5A" w14:textId="720E8A8F" w:rsidR="00476ACA" w:rsidRPr="00285DAD" w:rsidRDefault="00476ACA" w:rsidP="00476ACA">
            <w:r w:rsidRPr="00476ACA">
              <w:rPr>
                <w:b/>
                <w:bCs/>
              </w:rPr>
              <w:t>Inability to search within or for equations and symbols</w:t>
            </w:r>
            <w:r w:rsidRPr="001B7495">
              <w:t>, whether using the older or newer equation editors</w:t>
            </w:r>
          </w:p>
        </w:tc>
        <w:tc>
          <w:tcPr>
            <w:tcW w:w="913" w:type="pct"/>
          </w:tcPr>
          <w:p w14:paraId="0AB8AED2" w14:textId="72A090D8" w:rsidR="00476ACA" w:rsidRPr="00285DAD" w:rsidRDefault="00476ACA" w:rsidP="00476ACA">
            <w:r>
              <w:rPr>
                <w:b/>
                <w:bCs/>
                <w:color w:val="FF0000"/>
              </w:rPr>
              <w:t>[26.1]</w:t>
            </w:r>
            <w:r>
              <w:rPr>
                <w:rFonts w:hint="eastAsia"/>
              </w:rPr>
              <w:t xml:space="preserve"> No known solution to this problem within MS WORD</w:t>
            </w:r>
          </w:p>
        </w:tc>
        <w:tc>
          <w:tcPr>
            <w:tcW w:w="699" w:type="pct"/>
          </w:tcPr>
          <w:p w14:paraId="6A1765F5" w14:textId="77777777" w:rsidR="00476ACA" w:rsidRPr="00285DAD" w:rsidRDefault="00476ACA" w:rsidP="00476ACA"/>
        </w:tc>
        <w:tc>
          <w:tcPr>
            <w:tcW w:w="624" w:type="pct"/>
          </w:tcPr>
          <w:p w14:paraId="1EAF66A3" w14:textId="77777777" w:rsidR="00476ACA" w:rsidRPr="00285DAD" w:rsidRDefault="00476ACA" w:rsidP="00476ACA"/>
        </w:tc>
        <w:tc>
          <w:tcPr>
            <w:tcW w:w="977" w:type="pct"/>
          </w:tcPr>
          <w:p w14:paraId="4A012DA4" w14:textId="77777777" w:rsidR="00476ACA" w:rsidRPr="00285DAD" w:rsidRDefault="00476ACA" w:rsidP="00476ACA"/>
        </w:tc>
        <w:tc>
          <w:tcPr>
            <w:tcW w:w="598" w:type="pct"/>
          </w:tcPr>
          <w:p w14:paraId="5F1F5B64" w14:textId="77777777" w:rsidR="00476ACA" w:rsidRDefault="00476ACA" w:rsidP="00476ACA">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5101EE3C" w14:textId="77777777" w:rsidR="00476ACA" w:rsidRDefault="00476ACA" w:rsidP="00476ACA">
            <w:pPr>
              <w:spacing w:after="0"/>
              <w:jc w:val="center"/>
              <w:rPr>
                <w:rFonts w:eastAsiaTheme="minorEastAsia"/>
                <w:b/>
                <w:bCs/>
                <w:lang w:eastAsia="ja-JP"/>
              </w:rPr>
            </w:pPr>
            <w:r>
              <w:rPr>
                <w:rFonts w:eastAsiaTheme="minorEastAsia"/>
                <w:b/>
                <w:bCs/>
                <w:lang w:eastAsia="ja-JP"/>
              </w:rPr>
              <w:t>Users</w:t>
            </w:r>
          </w:p>
          <w:p w14:paraId="2A40CFC9" w14:textId="52B39423" w:rsidR="00476ACA" w:rsidRDefault="00476ACA" w:rsidP="00476ACA">
            <w:pPr>
              <w:jc w:val="cente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r>
              <w:rPr>
                <w:rFonts w:eastAsiaTheme="minorEastAsia"/>
                <w:lang w:eastAsia="ja-JP"/>
              </w:rPr>
              <w:t>, Reader</w:t>
            </w:r>
          </w:p>
        </w:tc>
      </w:tr>
    </w:tbl>
    <w:p w14:paraId="76BDE2C8" w14:textId="77777777" w:rsidR="00E97B7B" w:rsidRPr="00E97B7B" w:rsidRDefault="00E97B7B" w:rsidP="00E97B7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643083" w14:paraId="13B3156C"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65088A6B" w14:textId="5693B785" w:rsidR="00643083" w:rsidRDefault="00643083">
            <w:pPr>
              <w:pStyle w:val="TAH"/>
              <w:spacing w:before="20" w:after="20"/>
              <w:ind w:left="57" w:right="57"/>
              <w:jc w:val="left"/>
              <w:rPr>
                <w:color w:val="FFFFFF" w:themeColor="background1"/>
              </w:rPr>
            </w:pPr>
            <w:r>
              <w:rPr>
                <w:color w:val="FFFFFF" w:themeColor="background1"/>
              </w:rPr>
              <w:t>Answers to Question 26</w:t>
            </w:r>
          </w:p>
        </w:tc>
      </w:tr>
      <w:tr w:rsidR="00643083" w14:paraId="0C5541A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98EF3" w14:textId="77777777" w:rsidR="00643083" w:rsidRDefault="00643083">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DDB65" w14:textId="77777777" w:rsidR="00643083" w:rsidRDefault="00643083">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6605F" w14:textId="77777777" w:rsidR="00643083" w:rsidRDefault="00643083">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BFC93" w14:textId="77777777" w:rsidR="00643083" w:rsidRDefault="00643083">
            <w:pPr>
              <w:pStyle w:val="TAH"/>
              <w:spacing w:before="20" w:after="20"/>
              <w:ind w:left="57" w:right="57"/>
              <w:jc w:val="left"/>
            </w:pPr>
            <w:r>
              <w:t>Comment on Solution (s)</w:t>
            </w:r>
          </w:p>
        </w:tc>
      </w:tr>
      <w:tr w:rsidR="00643083" w14:paraId="6A5383D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DC3C077"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9BB5C31"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CC77CD"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61CCF90" w14:textId="77777777" w:rsidR="00643083" w:rsidRDefault="00643083">
            <w:pPr>
              <w:pStyle w:val="TAC"/>
              <w:spacing w:before="20" w:after="20"/>
              <w:ind w:left="57" w:right="57"/>
              <w:jc w:val="left"/>
              <w:rPr>
                <w:lang w:eastAsia="zh-CN"/>
              </w:rPr>
            </w:pPr>
          </w:p>
        </w:tc>
      </w:tr>
      <w:tr w:rsidR="00643083" w14:paraId="127299B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0F63969"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105243F"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D4C5A14"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5289F42" w14:textId="77777777" w:rsidR="00643083" w:rsidRDefault="00643083">
            <w:pPr>
              <w:pStyle w:val="TAC"/>
              <w:spacing w:before="20" w:after="20"/>
              <w:ind w:left="57" w:right="57"/>
              <w:jc w:val="left"/>
              <w:rPr>
                <w:lang w:eastAsia="zh-CN"/>
              </w:rPr>
            </w:pPr>
          </w:p>
        </w:tc>
      </w:tr>
      <w:tr w:rsidR="00643083" w14:paraId="0BA3776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17EF8A9"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F1651AD"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6480B00"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4DADED5" w14:textId="77777777" w:rsidR="00643083" w:rsidRDefault="00643083">
            <w:pPr>
              <w:pStyle w:val="TAC"/>
              <w:spacing w:before="20" w:after="20"/>
              <w:ind w:left="57" w:right="57"/>
              <w:jc w:val="left"/>
              <w:rPr>
                <w:lang w:eastAsia="zh-CN"/>
              </w:rPr>
            </w:pPr>
          </w:p>
        </w:tc>
      </w:tr>
      <w:tr w:rsidR="00643083" w14:paraId="64D4803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929A017"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CEF3FC2"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16DF887"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2E4210B" w14:textId="77777777" w:rsidR="00643083" w:rsidRDefault="00643083">
            <w:pPr>
              <w:pStyle w:val="TAC"/>
              <w:spacing w:before="20" w:after="20"/>
              <w:ind w:left="57" w:right="57"/>
              <w:jc w:val="left"/>
              <w:rPr>
                <w:lang w:eastAsia="zh-CN"/>
              </w:rPr>
            </w:pPr>
          </w:p>
        </w:tc>
      </w:tr>
      <w:tr w:rsidR="00643083" w14:paraId="2B2E71E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7474998"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4DF2BFB"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A6F4E7"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00E2F04" w14:textId="77777777" w:rsidR="00643083" w:rsidRDefault="00643083">
            <w:pPr>
              <w:pStyle w:val="TAC"/>
              <w:spacing w:before="20" w:after="20"/>
              <w:ind w:left="57" w:right="57"/>
              <w:jc w:val="left"/>
              <w:rPr>
                <w:lang w:eastAsia="zh-CN"/>
              </w:rPr>
            </w:pPr>
          </w:p>
        </w:tc>
      </w:tr>
      <w:tr w:rsidR="00643083" w14:paraId="676045E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FD4E019"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4A5DA81"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BC3BEA"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534A91" w14:textId="77777777" w:rsidR="00643083" w:rsidRDefault="00643083">
            <w:pPr>
              <w:pStyle w:val="TAC"/>
              <w:spacing w:before="20" w:after="20"/>
              <w:ind w:left="57" w:right="57"/>
              <w:jc w:val="left"/>
              <w:rPr>
                <w:lang w:eastAsia="zh-CN"/>
              </w:rPr>
            </w:pPr>
          </w:p>
        </w:tc>
      </w:tr>
      <w:tr w:rsidR="00643083" w14:paraId="6F2AFEE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365EB8E"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80A9B7A"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FB5895"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A822DFB" w14:textId="77777777" w:rsidR="00643083" w:rsidRDefault="00643083">
            <w:pPr>
              <w:pStyle w:val="TAC"/>
              <w:spacing w:before="20" w:after="20"/>
              <w:ind w:left="57" w:right="57"/>
              <w:jc w:val="left"/>
              <w:rPr>
                <w:lang w:eastAsia="zh-CN"/>
              </w:rPr>
            </w:pPr>
          </w:p>
        </w:tc>
      </w:tr>
      <w:tr w:rsidR="00643083" w14:paraId="36D3B59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F82B6F8"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4B21F16"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05F6469"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69BECAE" w14:textId="77777777" w:rsidR="00643083" w:rsidRDefault="00643083">
            <w:pPr>
              <w:pStyle w:val="TAC"/>
              <w:spacing w:before="20" w:after="20"/>
              <w:ind w:left="57" w:right="57"/>
              <w:jc w:val="left"/>
              <w:rPr>
                <w:lang w:eastAsia="zh-CN"/>
              </w:rPr>
            </w:pPr>
          </w:p>
        </w:tc>
      </w:tr>
      <w:tr w:rsidR="00643083" w14:paraId="7E03874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2E933CB"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774F4D2"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CE102B7"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320C02" w14:textId="77777777" w:rsidR="00643083" w:rsidRDefault="00643083">
            <w:pPr>
              <w:pStyle w:val="TAC"/>
              <w:spacing w:before="20" w:after="20"/>
              <w:ind w:left="57" w:right="57"/>
              <w:jc w:val="left"/>
              <w:rPr>
                <w:lang w:eastAsia="zh-CN"/>
              </w:rPr>
            </w:pPr>
          </w:p>
        </w:tc>
      </w:tr>
      <w:tr w:rsidR="00643083" w14:paraId="7E83188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869DE33"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07E2CE9"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8DAD14"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35A837" w14:textId="77777777" w:rsidR="00643083" w:rsidRDefault="00643083">
            <w:pPr>
              <w:pStyle w:val="TAC"/>
              <w:spacing w:before="20" w:after="20"/>
              <w:ind w:left="57" w:right="57"/>
              <w:jc w:val="left"/>
              <w:rPr>
                <w:lang w:eastAsia="zh-CN"/>
              </w:rPr>
            </w:pPr>
          </w:p>
        </w:tc>
      </w:tr>
      <w:tr w:rsidR="00643083" w14:paraId="4F6798B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651B982"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8467371"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C766E8"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9C3963E" w14:textId="77777777" w:rsidR="00643083" w:rsidRDefault="00643083">
            <w:pPr>
              <w:pStyle w:val="TAC"/>
              <w:spacing w:before="20" w:after="20"/>
              <w:ind w:left="57" w:right="57"/>
              <w:jc w:val="left"/>
              <w:rPr>
                <w:lang w:eastAsia="zh-CN"/>
              </w:rPr>
            </w:pPr>
          </w:p>
        </w:tc>
      </w:tr>
      <w:tr w:rsidR="00643083" w14:paraId="7837DA2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459CC24"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3F95500"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F3EA542"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56C107" w14:textId="77777777" w:rsidR="00643083" w:rsidRDefault="00643083">
            <w:pPr>
              <w:pStyle w:val="TAC"/>
              <w:spacing w:before="20" w:after="20"/>
              <w:ind w:left="57" w:right="57"/>
              <w:jc w:val="left"/>
              <w:rPr>
                <w:lang w:eastAsia="zh-CN"/>
              </w:rPr>
            </w:pPr>
          </w:p>
        </w:tc>
      </w:tr>
      <w:tr w:rsidR="00643083" w14:paraId="6A838F6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1B99F68" w14:textId="77777777" w:rsidR="00643083" w:rsidRDefault="0064308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9251A7F"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F763914" w14:textId="77777777" w:rsidR="00643083" w:rsidRDefault="0064308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787DEC" w14:textId="77777777" w:rsidR="00643083" w:rsidRDefault="00643083">
            <w:pPr>
              <w:pStyle w:val="TAC"/>
              <w:spacing w:before="20" w:after="20"/>
              <w:ind w:left="57" w:right="57"/>
              <w:jc w:val="left"/>
              <w:rPr>
                <w:lang w:eastAsia="zh-CN"/>
              </w:rPr>
            </w:pPr>
          </w:p>
        </w:tc>
      </w:tr>
    </w:tbl>
    <w:p w14:paraId="5421B6B0" w14:textId="77777777" w:rsidR="00643083" w:rsidRDefault="00643083" w:rsidP="00643083"/>
    <w:p w14:paraId="2C6A6E55" w14:textId="64C40712" w:rsidR="00643083" w:rsidRDefault="00643083" w:rsidP="00643083">
      <w:r>
        <w:rPr>
          <w:b/>
          <w:bCs/>
        </w:rPr>
        <w:t>Summary 26</w:t>
      </w:r>
      <w:r>
        <w:t>: TBD</w:t>
      </w:r>
    </w:p>
    <w:p w14:paraId="0A17780B" w14:textId="53B0FB74" w:rsidR="00643083" w:rsidRDefault="00643083" w:rsidP="00643083">
      <w:r>
        <w:rPr>
          <w:b/>
          <w:bCs/>
        </w:rPr>
        <w:t>Proposal 26</w:t>
      </w:r>
      <w:r>
        <w:t>: TBD</w:t>
      </w:r>
    </w:p>
    <w:p w14:paraId="12F0ADEE" w14:textId="77777777" w:rsidR="00F93093" w:rsidRDefault="00F93093" w:rsidP="001C0B3C"/>
    <w:p w14:paraId="18B21426" w14:textId="3514B6A6" w:rsidR="00643083" w:rsidRDefault="00643083" w:rsidP="00643083">
      <w:pPr>
        <w:pStyle w:val="Heading2"/>
      </w:pPr>
      <w:r>
        <w:t>3.27</w:t>
      </w:r>
      <w:r>
        <w:tab/>
        <w:t>Q27 – Inconsistent use of tools and formats for figures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643083" w:rsidRPr="00285DAD" w14:paraId="5BB4BC7C" w14:textId="77777777">
        <w:tc>
          <w:tcPr>
            <w:tcW w:w="190" w:type="pct"/>
          </w:tcPr>
          <w:p w14:paraId="2960BF33" w14:textId="77777777" w:rsidR="00643083" w:rsidRPr="00285DAD" w:rsidRDefault="00643083">
            <w:pPr>
              <w:pStyle w:val="TAH"/>
            </w:pPr>
            <w:r w:rsidRPr="00285DAD">
              <w:t>#</w:t>
            </w:r>
          </w:p>
        </w:tc>
        <w:tc>
          <w:tcPr>
            <w:tcW w:w="999" w:type="pct"/>
          </w:tcPr>
          <w:p w14:paraId="7F93C3FE" w14:textId="77777777" w:rsidR="00643083" w:rsidRPr="00285DAD" w:rsidRDefault="00643083">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62D2D784" w14:textId="77777777" w:rsidR="00643083" w:rsidRPr="00285DAD" w:rsidRDefault="00643083">
            <w:pPr>
              <w:pStyle w:val="TAH"/>
            </w:pPr>
            <w:r w:rsidRPr="00285DAD">
              <w:t>Possible improvement approaches with current tools</w:t>
            </w:r>
          </w:p>
        </w:tc>
        <w:tc>
          <w:tcPr>
            <w:tcW w:w="699" w:type="pct"/>
          </w:tcPr>
          <w:p w14:paraId="4DA2C0B0" w14:textId="77777777" w:rsidR="00643083" w:rsidRPr="00285DAD" w:rsidRDefault="00643083">
            <w:pPr>
              <w:pStyle w:val="TAH"/>
            </w:pPr>
            <w:r w:rsidRPr="00285DAD">
              <w:t>Pros of possible improvement approaches</w:t>
            </w:r>
          </w:p>
        </w:tc>
        <w:tc>
          <w:tcPr>
            <w:tcW w:w="624" w:type="pct"/>
          </w:tcPr>
          <w:p w14:paraId="77C702B1" w14:textId="77777777" w:rsidR="00643083" w:rsidRPr="00285DAD" w:rsidRDefault="00643083">
            <w:pPr>
              <w:pStyle w:val="TAH"/>
            </w:pPr>
            <w:r w:rsidRPr="00285DAD">
              <w:t>Cons of possible improvement approaches</w:t>
            </w:r>
          </w:p>
        </w:tc>
        <w:tc>
          <w:tcPr>
            <w:tcW w:w="977" w:type="pct"/>
          </w:tcPr>
          <w:p w14:paraId="28BF2994" w14:textId="77777777" w:rsidR="00643083" w:rsidRPr="00285DAD" w:rsidRDefault="00643083">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48AACE2F" w14:textId="77777777" w:rsidR="00643083" w:rsidRPr="00285DAD" w:rsidRDefault="00643083">
            <w:pPr>
              <w:pStyle w:val="TAH"/>
            </w:pPr>
            <w:r>
              <w:t>Applicable WGs and users of the specification</w:t>
            </w:r>
          </w:p>
        </w:tc>
      </w:tr>
      <w:tr w:rsidR="007A6F1C" w:rsidRPr="00285DAD" w14:paraId="69629B57" w14:textId="77777777">
        <w:tc>
          <w:tcPr>
            <w:tcW w:w="190" w:type="pct"/>
          </w:tcPr>
          <w:p w14:paraId="3FAFD1F7" w14:textId="04AEA2F8" w:rsidR="007A6F1C" w:rsidRPr="00285DAD" w:rsidRDefault="007A6F1C" w:rsidP="007A6F1C">
            <w:commentRangeStart w:id="30"/>
            <w:r>
              <w:t>27</w:t>
            </w:r>
          </w:p>
        </w:tc>
        <w:tc>
          <w:tcPr>
            <w:tcW w:w="999" w:type="pct"/>
          </w:tcPr>
          <w:p w14:paraId="5716C04E" w14:textId="5529FF02" w:rsidR="007A6F1C" w:rsidRPr="00285DAD" w:rsidRDefault="007A6F1C" w:rsidP="007A6F1C">
            <w:r w:rsidRPr="007A6F1C">
              <w:rPr>
                <w:b/>
                <w:bCs/>
              </w:rPr>
              <w:t>Inconsistent use of tools and formats for figures</w:t>
            </w:r>
            <w:r>
              <w:t xml:space="preserve"> (e.g. Word, Visio, mscgen, PlantUML, etc).</w:t>
            </w:r>
          </w:p>
        </w:tc>
        <w:tc>
          <w:tcPr>
            <w:tcW w:w="913" w:type="pct"/>
          </w:tcPr>
          <w:p w14:paraId="1EDC466E" w14:textId="1CAD94CB" w:rsidR="007A6F1C" w:rsidRPr="00285DAD" w:rsidRDefault="007A6F1C" w:rsidP="007A6F1C">
            <w:r w:rsidRPr="007A6F1C">
              <w:rPr>
                <w:b/>
                <w:bCs/>
                <w:color w:val="FF0000"/>
              </w:rPr>
              <w:t>[27.1]</w:t>
            </w:r>
            <w:r>
              <w:t xml:space="preserve"> </w:t>
            </w:r>
            <w:r w:rsidRPr="007A6F1C">
              <w:rPr>
                <w:b/>
                <w:bCs/>
              </w:rPr>
              <w:t>Agree on one (or limited number, doesn’t have to be exactly 1) tool and format for figures, ideally across all WGs.</w:t>
            </w:r>
          </w:p>
        </w:tc>
        <w:tc>
          <w:tcPr>
            <w:tcW w:w="699" w:type="pct"/>
          </w:tcPr>
          <w:p w14:paraId="0386B87D" w14:textId="0461BEFD" w:rsidR="007A6F1C" w:rsidRPr="00285DAD" w:rsidRDefault="007A6F1C" w:rsidP="007A6F1C">
            <w:r>
              <w:t>Limited changes to the current way of working.</w:t>
            </w:r>
          </w:p>
        </w:tc>
        <w:tc>
          <w:tcPr>
            <w:tcW w:w="624" w:type="pct"/>
          </w:tcPr>
          <w:p w14:paraId="626054AC" w14:textId="34E89932" w:rsidR="007A6F1C" w:rsidRPr="00285DAD" w:rsidRDefault="007A6F1C" w:rsidP="007A6F1C">
            <w:r>
              <w:t>None</w:t>
            </w:r>
          </w:p>
        </w:tc>
        <w:tc>
          <w:tcPr>
            <w:tcW w:w="977" w:type="pct"/>
          </w:tcPr>
          <w:p w14:paraId="249D2C58" w14:textId="5A49F039" w:rsidR="007A6F1C" w:rsidRPr="00285DAD" w:rsidRDefault="007A6F1C" w:rsidP="007A6F1C">
            <w:r>
              <w:t xml:space="preserve">Appear to be feasible, but we need to figure out a way to enforce this decision. </w:t>
            </w:r>
            <w:commentRangeEnd w:id="30"/>
            <w:r w:rsidR="006E2EC6">
              <w:rPr>
                <w:rStyle w:val="CommentReference"/>
                <w:rFonts w:ascii="Times New Roman" w:eastAsia="Times New Roman" w:hAnsi="Times New Roman" w:cs="Times New Roman"/>
                <w:lang w:val="en-GB"/>
              </w:rPr>
              <w:commentReference w:id="30"/>
            </w:r>
          </w:p>
        </w:tc>
        <w:tc>
          <w:tcPr>
            <w:tcW w:w="598" w:type="pct"/>
          </w:tcPr>
          <w:p w14:paraId="3DA222C1" w14:textId="77777777" w:rsidR="00841D39" w:rsidRDefault="00841D39" w:rsidP="00841D39">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101C11DE" w14:textId="77777777" w:rsidR="00841D39" w:rsidRDefault="00841D39" w:rsidP="00841D39">
            <w:pPr>
              <w:spacing w:after="0"/>
              <w:jc w:val="center"/>
              <w:rPr>
                <w:rFonts w:eastAsiaTheme="minorEastAsia"/>
                <w:b/>
                <w:bCs/>
                <w:lang w:eastAsia="ja-JP"/>
              </w:rPr>
            </w:pPr>
            <w:r>
              <w:rPr>
                <w:rFonts w:eastAsiaTheme="minorEastAsia"/>
                <w:b/>
                <w:bCs/>
                <w:lang w:eastAsia="ja-JP"/>
              </w:rPr>
              <w:t>Users</w:t>
            </w:r>
          </w:p>
          <w:p w14:paraId="3CBAE7FD" w14:textId="1FE63DA1" w:rsidR="007A6F1C" w:rsidRDefault="00841D39" w:rsidP="00841D39">
            <w:pPr>
              <w:jc w:val="cente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r>
              <w:rPr>
                <w:rFonts w:eastAsiaTheme="minorEastAsia"/>
                <w:lang w:eastAsia="ja-JP"/>
              </w:rPr>
              <w:t>, Reader</w:t>
            </w:r>
          </w:p>
        </w:tc>
      </w:tr>
    </w:tbl>
    <w:p w14:paraId="7323F124" w14:textId="77777777" w:rsidR="00F93093" w:rsidRDefault="00F93093" w:rsidP="001C0B3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7A6F1C" w14:paraId="3C22065F"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0D6A2534" w14:textId="11223935" w:rsidR="007A6F1C" w:rsidRDefault="007A6F1C">
            <w:pPr>
              <w:pStyle w:val="TAH"/>
              <w:spacing w:before="20" w:after="20"/>
              <w:ind w:left="57" w:right="57"/>
              <w:jc w:val="left"/>
              <w:rPr>
                <w:color w:val="FFFFFF" w:themeColor="background1"/>
              </w:rPr>
            </w:pPr>
            <w:r>
              <w:rPr>
                <w:color w:val="FFFFFF" w:themeColor="background1"/>
              </w:rPr>
              <w:t>Answers to Question 27</w:t>
            </w:r>
          </w:p>
        </w:tc>
      </w:tr>
      <w:tr w:rsidR="007A6F1C" w14:paraId="593DBA7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5B331F" w14:textId="77777777" w:rsidR="007A6F1C" w:rsidRDefault="007A6F1C">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C4E01D" w14:textId="77777777" w:rsidR="007A6F1C" w:rsidRDefault="007A6F1C">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686B0" w14:textId="77777777" w:rsidR="007A6F1C" w:rsidRDefault="007A6F1C">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9E11C" w14:textId="77777777" w:rsidR="007A6F1C" w:rsidRDefault="007A6F1C">
            <w:pPr>
              <w:pStyle w:val="TAH"/>
              <w:spacing w:before="20" w:after="20"/>
              <w:ind w:left="57" w:right="57"/>
              <w:jc w:val="left"/>
            </w:pPr>
            <w:r>
              <w:t>Comment on Solution (s)</w:t>
            </w:r>
          </w:p>
        </w:tc>
      </w:tr>
      <w:tr w:rsidR="007A6F1C" w14:paraId="60BE4CA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027A2DA"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B9F5870"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B10B953"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BA269B6" w14:textId="77777777" w:rsidR="007A6F1C" w:rsidRDefault="007A6F1C">
            <w:pPr>
              <w:pStyle w:val="TAC"/>
              <w:spacing w:before="20" w:after="20"/>
              <w:ind w:left="57" w:right="57"/>
              <w:jc w:val="left"/>
              <w:rPr>
                <w:lang w:eastAsia="zh-CN"/>
              </w:rPr>
            </w:pPr>
          </w:p>
        </w:tc>
      </w:tr>
      <w:tr w:rsidR="007A6F1C" w14:paraId="5CD0A32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F904F5A"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E412CF9"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674146"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53FD4B9" w14:textId="77777777" w:rsidR="007A6F1C" w:rsidRDefault="007A6F1C">
            <w:pPr>
              <w:pStyle w:val="TAC"/>
              <w:spacing w:before="20" w:after="20"/>
              <w:ind w:left="57" w:right="57"/>
              <w:jc w:val="left"/>
              <w:rPr>
                <w:lang w:eastAsia="zh-CN"/>
              </w:rPr>
            </w:pPr>
          </w:p>
        </w:tc>
      </w:tr>
      <w:tr w:rsidR="007A6F1C" w14:paraId="0048B1B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B112414"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BA20395"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1704FAF"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CADBD6D" w14:textId="77777777" w:rsidR="007A6F1C" w:rsidRDefault="007A6F1C">
            <w:pPr>
              <w:pStyle w:val="TAC"/>
              <w:spacing w:before="20" w:after="20"/>
              <w:ind w:left="57" w:right="57"/>
              <w:jc w:val="left"/>
              <w:rPr>
                <w:lang w:eastAsia="zh-CN"/>
              </w:rPr>
            </w:pPr>
          </w:p>
        </w:tc>
      </w:tr>
      <w:tr w:rsidR="007A6F1C" w14:paraId="2A28E11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FD5F538"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E2D5357"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BE30B58"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037078A" w14:textId="77777777" w:rsidR="007A6F1C" w:rsidRDefault="007A6F1C">
            <w:pPr>
              <w:pStyle w:val="TAC"/>
              <w:spacing w:before="20" w:after="20"/>
              <w:ind w:left="57" w:right="57"/>
              <w:jc w:val="left"/>
              <w:rPr>
                <w:lang w:eastAsia="zh-CN"/>
              </w:rPr>
            </w:pPr>
          </w:p>
        </w:tc>
      </w:tr>
      <w:tr w:rsidR="007A6F1C" w14:paraId="41CBBBE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D4F4242"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4ADCC32"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A7F7B7E"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B18F1B" w14:textId="77777777" w:rsidR="007A6F1C" w:rsidRDefault="007A6F1C">
            <w:pPr>
              <w:pStyle w:val="TAC"/>
              <w:spacing w:before="20" w:after="20"/>
              <w:ind w:left="57" w:right="57"/>
              <w:jc w:val="left"/>
              <w:rPr>
                <w:lang w:eastAsia="zh-CN"/>
              </w:rPr>
            </w:pPr>
          </w:p>
        </w:tc>
      </w:tr>
      <w:tr w:rsidR="007A6F1C" w14:paraId="479D129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FF35BA3"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60F5F31"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6C3D8FB"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267EA86" w14:textId="77777777" w:rsidR="007A6F1C" w:rsidRDefault="007A6F1C">
            <w:pPr>
              <w:pStyle w:val="TAC"/>
              <w:spacing w:before="20" w:after="20"/>
              <w:ind w:left="57" w:right="57"/>
              <w:jc w:val="left"/>
              <w:rPr>
                <w:lang w:eastAsia="zh-CN"/>
              </w:rPr>
            </w:pPr>
          </w:p>
        </w:tc>
      </w:tr>
      <w:tr w:rsidR="007A6F1C" w14:paraId="5772166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FDFD524"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900CA8C"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676275"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F38F73F" w14:textId="77777777" w:rsidR="007A6F1C" w:rsidRDefault="007A6F1C">
            <w:pPr>
              <w:pStyle w:val="TAC"/>
              <w:spacing w:before="20" w:after="20"/>
              <w:ind w:left="57" w:right="57"/>
              <w:jc w:val="left"/>
              <w:rPr>
                <w:lang w:eastAsia="zh-CN"/>
              </w:rPr>
            </w:pPr>
          </w:p>
        </w:tc>
      </w:tr>
      <w:tr w:rsidR="007A6F1C" w14:paraId="3DA0227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ED38567"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3B19B88"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A88573"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F146CD6" w14:textId="77777777" w:rsidR="007A6F1C" w:rsidRDefault="007A6F1C">
            <w:pPr>
              <w:pStyle w:val="TAC"/>
              <w:spacing w:before="20" w:after="20"/>
              <w:ind w:left="57" w:right="57"/>
              <w:jc w:val="left"/>
              <w:rPr>
                <w:lang w:eastAsia="zh-CN"/>
              </w:rPr>
            </w:pPr>
          </w:p>
        </w:tc>
      </w:tr>
      <w:tr w:rsidR="007A6F1C" w14:paraId="08CE405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357D998"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C43814D"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4C41BB8"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685D40" w14:textId="77777777" w:rsidR="007A6F1C" w:rsidRDefault="007A6F1C">
            <w:pPr>
              <w:pStyle w:val="TAC"/>
              <w:spacing w:before="20" w:after="20"/>
              <w:ind w:left="57" w:right="57"/>
              <w:jc w:val="left"/>
              <w:rPr>
                <w:lang w:eastAsia="zh-CN"/>
              </w:rPr>
            </w:pPr>
          </w:p>
        </w:tc>
      </w:tr>
      <w:tr w:rsidR="007A6F1C" w14:paraId="42BA518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B85EB4A"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BA078DC"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4956E2"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696D01A" w14:textId="77777777" w:rsidR="007A6F1C" w:rsidRDefault="007A6F1C">
            <w:pPr>
              <w:pStyle w:val="TAC"/>
              <w:spacing w:before="20" w:after="20"/>
              <w:ind w:left="57" w:right="57"/>
              <w:jc w:val="left"/>
              <w:rPr>
                <w:lang w:eastAsia="zh-CN"/>
              </w:rPr>
            </w:pPr>
          </w:p>
        </w:tc>
      </w:tr>
      <w:tr w:rsidR="007A6F1C" w14:paraId="60629AF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0D6B151"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75D1AE9"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9DE361C"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CCEB0D4" w14:textId="77777777" w:rsidR="007A6F1C" w:rsidRDefault="007A6F1C">
            <w:pPr>
              <w:pStyle w:val="TAC"/>
              <w:spacing w:before="20" w:after="20"/>
              <w:ind w:left="57" w:right="57"/>
              <w:jc w:val="left"/>
              <w:rPr>
                <w:lang w:eastAsia="zh-CN"/>
              </w:rPr>
            </w:pPr>
          </w:p>
        </w:tc>
      </w:tr>
      <w:tr w:rsidR="007A6F1C" w14:paraId="7E19205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E0E448"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BA2681C"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80DEBA"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AED566A" w14:textId="77777777" w:rsidR="007A6F1C" w:rsidRDefault="007A6F1C">
            <w:pPr>
              <w:pStyle w:val="TAC"/>
              <w:spacing w:before="20" w:after="20"/>
              <w:ind w:left="57" w:right="57"/>
              <w:jc w:val="left"/>
              <w:rPr>
                <w:lang w:eastAsia="zh-CN"/>
              </w:rPr>
            </w:pPr>
          </w:p>
        </w:tc>
      </w:tr>
      <w:tr w:rsidR="007A6F1C" w14:paraId="26E795E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4FA5896" w14:textId="77777777" w:rsidR="007A6F1C" w:rsidRDefault="007A6F1C">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3254823"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84D31CB" w14:textId="77777777" w:rsidR="007A6F1C" w:rsidRDefault="007A6F1C">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47C12BD" w14:textId="77777777" w:rsidR="007A6F1C" w:rsidRDefault="007A6F1C">
            <w:pPr>
              <w:pStyle w:val="TAC"/>
              <w:spacing w:before="20" w:after="20"/>
              <w:ind w:left="57" w:right="57"/>
              <w:jc w:val="left"/>
              <w:rPr>
                <w:lang w:eastAsia="zh-CN"/>
              </w:rPr>
            </w:pPr>
          </w:p>
        </w:tc>
      </w:tr>
    </w:tbl>
    <w:p w14:paraId="1D6EB66E" w14:textId="77777777" w:rsidR="007A6F1C" w:rsidRDefault="007A6F1C" w:rsidP="007A6F1C"/>
    <w:p w14:paraId="3B5968F0" w14:textId="40A0D05B" w:rsidR="007A6F1C" w:rsidRDefault="007A6F1C" w:rsidP="007A6F1C">
      <w:r>
        <w:rPr>
          <w:b/>
          <w:bCs/>
        </w:rPr>
        <w:t>Summary 27</w:t>
      </w:r>
      <w:r>
        <w:t>: TBD</w:t>
      </w:r>
    </w:p>
    <w:p w14:paraId="701B83E5" w14:textId="0AA1FE60" w:rsidR="007A6F1C" w:rsidRDefault="007A6F1C" w:rsidP="007A6F1C">
      <w:r>
        <w:rPr>
          <w:b/>
          <w:bCs/>
        </w:rPr>
        <w:t>Proposal 27</w:t>
      </w:r>
      <w:r>
        <w:t>: TBD</w:t>
      </w:r>
    </w:p>
    <w:p w14:paraId="7F565FF0" w14:textId="77777777" w:rsidR="00643083" w:rsidRDefault="00643083" w:rsidP="001C0B3C"/>
    <w:p w14:paraId="74F915ED" w14:textId="25643F36" w:rsidR="00420F5E" w:rsidRDefault="00420F5E" w:rsidP="00420F5E">
      <w:pPr>
        <w:pStyle w:val="Heading2"/>
      </w:pPr>
      <w:r>
        <w:t>3.28</w:t>
      </w:r>
      <w:r>
        <w:tab/>
        <w:t xml:space="preserve">Q28 – </w:t>
      </w:r>
      <w:r w:rsidR="00AE4464">
        <w:t>Usage of non-cross platform formats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AE4464" w:rsidRPr="00285DAD" w14:paraId="67C4746A" w14:textId="77777777">
        <w:tc>
          <w:tcPr>
            <w:tcW w:w="190" w:type="pct"/>
          </w:tcPr>
          <w:p w14:paraId="1D83B297" w14:textId="77777777" w:rsidR="00AE4464" w:rsidRPr="00285DAD" w:rsidRDefault="00AE4464">
            <w:pPr>
              <w:pStyle w:val="TAH"/>
            </w:pPr>
            <w:r w:rsidRPr="00285DAD">
              <w:t>#</w:t>
            </w:r>
          </w:p>
        </w:tc>
        <w:tc>
          <w:tcPr>
            <w:tcW w:w="999" w:type="pct"/>
          </w:tcPr>
          <w:p w14:paraId="6067012D" w14:textId="77777777" w:rsidR="00AE4464" w:rsidRPr="00285DAD" w:rsidRDefault="00AE4464">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6AA50FA2" w14:textId="77777777" w:rsidR="00AE4464" w:rsidRPr="00285DAD" w:rsidRDefault="00AE4464">
            <w:pPr>
              <w:pStyle w:val="TAH"/>
            </w:pPr>
            <w:r w:rsidRPr="00285DAD">
              <w:t>Possible improvement approaches with current tools</w:t>
            </w:r>
          </w:p>
        </w:tc>
        <w:tc>
          <w:tcPr>
            <w:tcW w:w="699" w:type="pct"/>
          </w:tcPr>
          <w:p w14:paraId="5955B675" w14:textId="77777777" w:rsidR="00AE4464" w:rsidRPr="00285DAD" w:rsidRDefault="00AE4464">
            <w:pPr>
              <w:pStyle w:val="TAH"/>
            </w:pPr>
            <w:r w:rsidRPr="00285DAD">
              <w:t>Pros of possible improvement approaches</w:t>
            </w:r>
          </w:p>
        </w:tc>
        <w:tc>
          <w:tcPr>
            <w:tcW w:w="624" w:type="pct"/>
          </w:tcPr>
          <w:p w14:paraId="484582F7" w14:textId="77777777" w:rsidR="00AE4464" w:rsidRPr="00285DAD" w:rsidRDefault="00AE4464">
            <w:pPr>
              <w:pStyle w:val="TAH"/>
            </w:pPr>
            <w:r w:rsidRPr="00285DAD">
              <w:t>Cons of possible improvement approaches</w:t>
            </w:r>
          </w:p>
        </w:tc>
        <w:tc>
          <w:tcPr>
            <w:tcW w:w="977" w:type="pct"/>
          </w:tcPr>
          <w:p w14:paraId="2DBE1D1E" w14:textId="77777777" w:rsidR="00AE4464" w:rsidRPr="00285DAD" w:rsidRDefault="00AE4464">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716FC423" w14:textId="77777777" w:rsidR="00AE4464" w:rsidRPr="00285DAD" w:rsidRDefault="00AE4464">
            <w:pPr>
              <w:pStyle w:val="TAH"/>
            </w:pPr>
            <w:r>
              <w:t>Applicable WGs and users of the specification</w:t>
            </w:r>
          </w:p>
        </w:tc>
      </w:tr>
      <w:tr w:rsidR="00841D39" w:rsidRPr="00285DAD" w14:paraId="1D5E78EA" w14:textId="77777777">
        <w:tc>
          <w:tcPr>
            <w:tcW w:w="190" w:type="pct"/>
          </w:tcPr>
          <w:p w14:paraId="76B2F087" w14:textId="450F6F41" w:rsidR="00841D39" w:rsidRPr="00285DAD" w:rsidRDefault="00841D39" w:rsidP="00841D39">
            <w:commentRangeStart w:id="31"/>
            <w:r>
              <w:t>28</w:t>
            </w:r>
          </w:p>
        </w:tc>
        <w:tc>
          <w:tcPr>
            <w:tcW w:w="999" w:type="pct"/>
          </w:tcPr>
          <w:p w14:paraId="49C26C12" w14:textId="15073ED2" w:rsidR="00841D39" w:rsidRPr="00285DAD" w:rsidRDefault="00841D39" w:rsidP="00841D39">
            <w:r>
              <w:t>Usage of non-cross platform formats (Visio, objects embedded in documents using Windows OLE are not available on macOS).</w:t>
            </w:r>
          </w:p>
        </w:tc>
        <w:tc>
          <w:tcPr>
            <w:tcW w:w="913" w:type="pct"/>
          </w:tcPr>
          <w:p w14:paraId="42B8C049" w14:textId="2813C929" w:rsidR="00841D39" w:rsidRPr="00285DAD" w:rsidRDefault="00841D39" w:rsidP="00841D39">
            <w:r w:rsidRPr="00841D39">
              <w:rPr>
                <w:b/>
                <w:bCs/>
                <w:color w:val="FF0000"/>
              </w:rPr>
              <w:t>[28.1]</w:t>
            </w:r>
            <w:r>
              <w:t xml:space="preserve"> Agree that all tools and formats used in 3GPP specifications should be available on all major commercial platforms, exclude tools and formats which aren’t (e.g. Visio, objects embedded in documents using Windows OLE).</w:t>
            </w:r>
          </w:p>
        </w:tc>
        <w:tc>
          <w:tcPr>
            <w:tcW w:w="699" w:type="pct"/>
          </w:tcPr>
          <w:p w14:paraId="44B590E1" w14:textId="27A2CBA4" w:rsidR="00841D39" w:rsidRPr="00285DAD" w:rsidRDefault="00841D39" w:rsidP="00841D39">
            <w:r>
              <w:t>Limited changes to the current way of working.</w:t>
            </w:r>
          </w:p>
        </w:tc>
        <w:tc>
          <w:tcPr>
            <w:tcW w:w="624" w:type="pct"/>
          </w:tcPr>
          <w:p w14:paraId="0483D1D9" w14:textId="2B6B2659" w:rsidR="00841D39" w:rsidRPr="00285DAD" w:rsidRDefault="00841D39" w:rsidP="00841D39">
            <w:r>
              <w:t>None</w:t>
            </w:r>
          </w:p>
        </w:tc>
        <w:tc>
          <w:tcPr>
            <w:tcW w:w="977" w:type="pct"/>
          </w:tcPr>
          <w:p w14:paraId="50161798" w14:textId="48AB0105" w:rsidR="00841D39" w:rsidRPr="00285DAD" w:rsidRDefault="00841D39" w:rsidP="00841D39">
            <w:r>
              <w:t>Appear to be feasible, but we need to figure out a way to enforce this decision.</w:t>
            </w:r>
          </w:p>
        </w:tc>
        <w:tc>
          <w:tcPr>
            <w:tcW w:w="598" w:type="pct"/>
          </w:tcPr>
          <w:p w14:paraId="5ED70401" w14:textId="77777777" w:rsidR="00841D39" w:rsidRDefault="00841D39" w:rsidP="00841D39">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79C1953E" w14:textId="77777777" w:rsidR="00841D39" w:rsidRDefault="00841D39" w:rsidP="00841D39">
            <w:pPr>
              <w:spacing w:after="0"/>
              <w:jc w:val="center"/>
              <w:rPr>
                <w:rFonts w:eastAsiaTheme="minorEastAsia"/>
                <w:b/>
                <w:bCs/>
                <w:lang w:eastAsia="ja-JP"/>
              </w:rPr>
            </w:pPr>
            <w:r>
              <w:rPr>
                <w:rFonts w:eastAsiaTheme="minorEastAsia"/>
                <w:b/>
                <w:bCs/>
                <w:lang w:eastAsia="ja-JP"/>
              </w:rPr>
              <w:t>Users</w:t>
            </w:r>
          </w:p>
          <w:p w14:paraId="7A941109" w14:textId="12876788" w:rsidR="00841D39" w:rsidRDefault="00841D39" w:rsidP="00841D39">
            <w:pPr>
              <w:jc w:val="center"/>
            </w:pPr>
            <w:r w:rsidRPr="00CB6455">
              <w:rPr>
                <w:rFonts w:eastAsiaTheme="minorEastAsia"/>
                <w:lang w:eastAsia="ja-JP"/>
              </w:rPr>
              <w:t>Contributor</w:t>
            </w:r>
            <w:r>
              <w:rPr>
                <w:rFonts w:eastAsiaTheme="minorEastAsia"/>
                <w:lang w:eastAsia="ja-JP"/>
              </w:rPr>
              <w:t xml:space="preserve">, </w:t>
            </w:r>
            <w:r w:rsidRPr="00CB6455">
              <w:rPr>
                <w:rFonts w:eastAsiaTheme="minorEastAsia"/>
                <w:lang w:eastAsia="ja-JP"/>
              </w:rPr>
              <w:t>Editor</w:t>
            </w:r>
            <w:r>
              <w:rPr>
                <w:rFonts w:eastAsiaTheme="minorEastAsia"/>
                <w:lang w:eastAsia="ja-JP"/>
              </w:rPr>
              <w:t>, Reader</w:t>
            </w:r>
            <w:commentRangeEnd w:id="31"/>
            <w:r>
              <w:rPr>
                <w:rStyle w:val="CommentReference"/>
                <w:rFonts w:ascii="Times New Roman" w:eastAsia="Times New Roman" w:hAnsi="Times New Roman" w:cs="Times New Roman"/>
                <w:lang w:val="en-GB"/>
              </w:rPr>
              <w:commentReference w:id="31"/>
            </w:r>
          </w:p>
        </w:tc>
      </w:tr>
    </w:tbl>
    <w:p w14:paraId="6865AFF7" w14:textId="77777777" w:rsidR="00AE4464" w:rsidRPr="00AE4464" w:rsidRDefault="00AE4464" w:rsidP="00AE446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841D39" w14:paraId="6D813C66"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2EB193D6" w14:textId="7D66F6E2" w:rsidR="00841D39" w:rsidRDefault="00841D39">
            <w:pPr>
              <w:pStyle w:val="TAH"/>
              <w:spacing w:before="20" w:after="20"/>
              <w:ind w:left="57" w:right="57"/>
              <w:jc w:val="left"/>
              <w:rPr>
                <w:color w:val="FFFFFF" w:themeColor="background1"/>
              </w:rPr>
            </w:pPr>
            <w:r>
              <w:rPr>
                <w:color w:val="FFFFFF" w:themeColor="background1"/>
              </w:rPr>
              <w:t>Answers to Question 28</w:t>
            </w:r>
          </w:p>
        </w:tc>
      </w:tr>
      <w:tr w:rsidR="00841D39" w14:paraId="7D5C190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F71616" w14:textId="77777777" w:rsidR="00841D39" w:rsidRDefault="00841D39">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6F560" w14:textId="77777777" w:rsidR="00841D39" w:rsidRDefault="00841D39">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D0443C" w14:textId="77777777" w:rsidR="00841D39" w:rsidRDefault="00841D39">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D67BE6" w14:textId="77777777" w:rsidR="00841D39" w:rsidRDefault="00841D39">
            <w:pPr>
              <w:pStyle w:val="TAH"/>
              <w:spacing w:before="20" w:after="20"/>
              <w:ind w:left="57" w:right="57"/>
              <w:jc w:val="left"/>
            </w:pPr>
            <w:r>
              <w:t>Comment on Solution (s)</w:t>
            </w:r>
          </w:p>
        </w:tc>
      </w:tr>
      <w:tr w:rsidR="00841D39" w14:paraId="7430CB0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139A9D0"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C348347"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59D1827"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B47672" w14:textId="77777777" w:rsidR="00841D39" w:rsidRDefault="00841D39">
            <w:pPr>
              <w:pStyle w:val="TAC"/>
              <w:spacing w:before="20" w:after="20"/>
              <w:ind w:left="57" w:right="57"/>
              <w:jc w:val="left"/>
              <w:rPr>
                <w:lang w:eastAsia="zh-CN"/>
              </w:rPr>
            </w:pPr>
          </w:p>
        </w:tc>
      </w:tr>
      <w:tr w:rsidR="00841D39" w14:paraId="4C77DEF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EE8CC2B"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3ED4931"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1D9FCA"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887CAB2" w14:textId="77777777" w:rsidR="00841D39" w:rsidRDefault="00841D39">
            <w:pPr>
              <w:pStyle w:val="TAC"/>
              <w:spacing w:before="20" w:after="20"/>
              <w:ind w:left="57" w:right="57"/>
              <w:jc w:val="left"/>
              <w:rPr>
                <w:lang w:eastAsia="zh-CN"/>
              </w:rPr>
            </w:pPr>
          </w:p>
        </w:tc>
      </w:tr>
      <w:tr w:rsidR="00841D39" w14:paraId="150FBF5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DB25EF6"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EF1CF0C"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A0C45F"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B9A2F26" w14:textId="77777777" w:rsidR="00841D39" w:rsidRDefault="00841D39">
            <w:pPr>
              <w:pStyle w:val="TAC"/>
              <w:spacing w:before="20" w:after="20"/>
              <w:ind w:left="57" w:right="57"/>
              <w:jc w:val="left"/>
              <w:rPr>
                <w:lang w:eastAsia="zh-CN"/>
              </w:rPr>
            </w:pPr>
          </w:p>
        </w:tc>
      </w:tr>
      <w:tr w:rsidR="00841D39" w14:paraId="6343CA5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82B394E"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D4225A0"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DAA3F1E"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44537E" w14:textId="77777777" w:rsidR="00841D39" w:rsidRDefault="00841D39">
            <w:pPr>
              <w:pStyle w:val="TAC"/>
              <w:spacing w:before="20" w:after="20"/>
              <w:ind w:left="57" w:right="57"/>
              <w:jc w:val="left"/>
              <w:rPr>
                <w:lang w:eastAsia="zh-CN"/>
              </w:rPr>
            </w:pPr>
          </w:p>
        </w:tc>
      </w:tr>
      <w:tr w:rsidR="00841D39" w14:paraId="5FE95EA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AB61C9C"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7745E91"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65CCEF8"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7CE851" w14:textId="77777777" w:rsidR="00841D39" w:rsidRDefault="00841D39">
            <w:pPr>
              <w:pStyle w:val="TAC"/>
              <w:spacing w:before="20" w:after="20"/>
              <w:ind w:left="57" w:right="57"/>
              <w:jc w:val="left"/>
              <w:rPr>
                <w:lang w:eastAsia="zh-CN"/>
              </w:rPr>
            </w:pPr>
          </w:p>
        </w:tc>
      </w:tr>
      <w:tr w:rsidR="00841D39" w14:paraId="3C134CF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6E187B0"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51F1BF0"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57FBE72"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BA09B5" w14:textId="77777777" w:rsidR="00841D39" w:rsidRDefault="00841D39">
            <w:pPr>
              <w:pStyle w:val="TAC"/>
              <w:spacing w:before="20" w:after="20"/>
              <w:ind w:left="57" w:right="57"/>
              <w:jc w:val="left"/>
              <w:rPr>
                <w:lang w:eastAsia="zh-CN"/>
              </w:rPr>
            </w:pPr>
          </w:p>
        </w:tc>
      </w:tr>
      <w:tr w:rsidR="00841D39" w14:paraId="0D26B5C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B7D060F"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5E553A"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BF85B80"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1DB17A4" w14:textId="77777777" w:rsidR="00841D39" w:rsidRDefault="00841D39">
            <w:pPr>
              <w:pStyle w:val="TAC"/>
              <w:spacing w:before="20" w:after="20"/>
              <w:ind w:left="57" w:right="57"/>
              <w:jc w:val="left"/>
              <w:rPr>
                <w:lang w:eastAsia="zh-CN"/>
              </w:rPr>
            </w:pPr>
          </w:p>
        </w:tc>
      </w:tr>
      <w:tr w:rsidR="00841D39" w14:paraId="7DB5005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117C2BF"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796E91D"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379BB33"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0F802C" w14:textId="77777777" w:rsidR="00841D39" w:rsidRDefault="00841D39">
            <w:pPr>
              <w:pStyle w:val="TAC"/>
              <w:spacing w:before="20" w:after="20"/>
              <w:ind w:left="57" w:right="57"/>
              <w:jc w:val="left"/>
              <w:rPr>
                <w:lang w:eastAsia="zh-CN"/>
              </w:rPr>
            </w:pPr>
          </w:p>
        </w:tc>
      </w:tr>
      <w:tr w:rsidR="00841D39" w14:paraId="6D5F7D3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3DBA43D"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C387155"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C60940E"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1CD68D" w14:textId="77777777" w:rsidR="00841D39" w:rsidRDefault="00841D39">
            <w:pPr>
              <w:pStyle w:val="TAC"/>
              <w:spacing w:before="20" w:after="20"/>
              <w:ind w:left="57" w:right="57"/>
              <w:jc w:val="left"/>
              <w:rPr>
                <w:lang w:eastAsia="zh-CN"/>
              </w:rPr>
            </w:pPr>
          </w:p>
        </w:tc>
      </w:tr>
      <w:tr w:rsidR="00841D39" w14:paraId="4C92260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352B3D2"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C93A43"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CCCDF2"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C0590D6" w14:textId="77777777" w:rsidR="00841D39" w:rsidRDefault="00841D39">
            <w:pPr>
              <w:pStyle w:val="TAC"/>
              <w:spacing w:before="20" w:after="20"/>
              <w:ind w:left="57" w:right="57"/>
              <w:jc w:val="left"/>
              <w:rPr>
                <w:lang w:eastAsia="zh-CN"/>
              </w:rPr>
            </w:pPr>
          </w:p>
        </w:tc>
      </w:tr>
      <w:tr w:rsidR="00841D39" w14:paraId="05B944F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DC8BA0D"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896355A"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589931C"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DD9C13" w14:textId="77777777" w:rsidR="00841D39" w:rsidRDefault="00841D39">
            <w:pPr>
              <w:pStyle w:val="TAC"/>
              <w:spacing w:before="20" w:after="20"/>
              <w:ind w:left="57" w:right="57"/>
              <w:jc w:val="left"/>
              <w:rPr>
                <w:lang w:eastAsia="zh-CN"/>
              </w:rPr>
            </w:pPr>
          </w:p>
        </w:tc>
      </w:tr>
      <w:tr w:rsidR="00841D39" w14:paraId="25464B1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F979D2F"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675EBAA"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4DEBF8F"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67B2E2" w14:textId="77777777" w:rsidR="00841D39" w:rsidRDefault="00841D39">
            <w:pPr>
              <w:pStyle w:val="TAC"/>
              <w:spacing w:before="20" w:after="20"/>
              <w:ind w:left="57" w:right="57"/>
              <w:jc w:val="left"/>
              <w:rPr>
                <w:lang w:eastAsia="zh-CN"/>
              </w:rPr>
            </w:pPr>
          </w:p>
        </w:tc>
      </w:tr>
      <w:tr w:rsidR="00841D39" w14:paraId="09A8ED7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4BB73AC" w14:textId="77777777" w:rsidR="00841D39" w:rsidRDefault="00841D39">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65145D4"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6F0C6A2" w14:textId="77777777" w:rsidR="00841D39" w:rsidRDefault="00841D39">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010EFD" w14:textId="77777777" w:rsidR="00841D39" w:rsidRDefault="00841D39">
            <w:pPr>
              <w:pStyle w:val="TAC"/>
              <w:spacing w:before="20" w:after="20"/>
              <w:ind w:left="57" w:right="57"/>
              <w:jc w:val="left"/>
              <w:rPr>
                <w:lang w:eastAsia="zh-CN"/>
              </w:rPr>
            </w:pPr>
          </w:p>
        </w:tc>
      </w:tr>
    </w:tbl>
    <w:p w14:paraId="30AA6A8F" w14:textId="77777777" w:rsidR="00841D39" w:rsidRDefault="00841D39" w:rsidP="00841D39"/>
    <w:p w14:paraId="14C6CD9D" w14:textId="73407163" w:rsidR="00841D39" w:rsidRDefault="00841D39" w:rsidP="00841D39">
      <w:r>
        <w:rPr>
          <w:b/>
          <w:bCs/>
        </w:rPr>
        <w:t>Summary 28</w:t>
      </w:r>
      <w:r>
        <w:t>: TBD</w:t>
      </w:r>
    </w:p>
    <w:p w14:paraId="29CAB576" w14:textId="763337C7" w:rsidR="00841D39" w:rsidRDefault="00841D39" w:rsidP="00841D39">
      <w:r>
        <w:rPr>
          <w:b/>
          <w:bCs/>
        </w:rPr>
        <w:t>Proposal 28</w:t>
      </w:r>
      <w:r>
        <w:t>: TBD</w:t>
      </w:r>
    </w:p>
    <w:p w14:paraId="617A54F3" w14:textId="77777777" w:rsidR="00643083" w:rsidRDefault="00643083" w:rsidP="001C0B3C"/>
    <w:p w14:paraId="567A1AE1" w14:textId="77777777" w:rsidR="00643083" w:rsidRDefault="00643083" w:rsidP="001C0B3C"/>
    <w:p w14:paraId="1A41D931" w14:textId="7DF0C663" w:rsidR="000339BB" w:rsidRDefault="000339BB" w:rsidP="00336139">
      <w:pPr>
        <w:pStyle w:val="Heading2"/>
      </w:pPr>
      <w:r>
        <w:t>3.29</w:t>
      </w:r>
      <w:r>
        <w:tab/>
        <w:t>Q29 – Implement</w:t>
      </w:r>
      <w:r w:rsidR="00336139">
        <w:t>ing</w:t>
      </w:r>
      <w:r>
        <w:t xml:space="preserve"> CRs is a manual process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336139" w:rsidRPr="00285DAD" w14:paraId="4DDD1DB5" w14:textId="77777777">
        <w:tc>
          <w:tcPr>
            <w:tcW w:w="190" w:type="pct"/>
          </w:tcPr>
          <w:p w14:paraId="49E5B886" w14:textId="77777777" w:rsidR="00336139" w:rsidRPr="00285DAD" w:rsidRDefault="00336139">
            <w:pPr>
              <w:pStyle w:val="TAH"/>
            </w:pPr>
            <w:r w:rsidRPr="00285DAD">
              <w:t>#</w:t>
            </w:r>
          </w:p>
        </w:tc>
        <w:tc>
          <w:tcPr>
            <w:tcW w:w="999" w:type="pct"/>
          </w:tcPr>
          <w:p w14:paraId="0CE4C2DA" w14:textId="77777777" w:rsidR="00336139" w:rsidRPr="00285DAD" w:rsidRDefault="00336139">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3F13D453" w14:textId="77777777" w:rsidR="00336139" w:rsidRPr="00285DAD" w:rsidRDefault="00336139">
            <w:pPr>
              <w:pStyle w:val="TAH"/>
            </w:pPr>
            <w:r w:rsidRPr="00285DAD">
              <w:t>Possible improvement approaches with current tools</w:t>
            </w:r>
          </w:p>
        </w:tc>
        <w:tc>
          <w:tcPr>
            <w:tcW w:w="699" w:type="pct"/>
          </w:tcPr>
          <w:p w14:paraId="76C557A7" w14:textId="77777777" w:rsidR="00336139" w:rsidRPr="00285DAD" w:rsidRDefault="00336139">
            <w:pPr>
              <w:pStyle w:val="TAH"/>
            </w:pPr>
            <w:r w:rsidRPr="00285DAD">
              <w:t>Pros of possible improvement approaches</w:t>
            </w:r>
          </w:p>
        </w:tc>
        <w:tc>
          <w:tcPr>
            <w:tcW w:w="624" w:type="pct"/>
          </w:tcPr>
          <w:p w14:paraId="0BC0AA44" w14:textId="77777777" w:rsidR="00336139" w:rsidRPr="00285DAD" w:rsidRDefault="00336139">
            <w:pPr>
              <w:pStyle w:val="TAH"/>
            </w:pPr>
            <w:r w:rsidRPr="00285DAD">
              <w:t>Cons of possible improvement approaches</w:t>
            </w:r>
          </w:p>
        </w:tc>
        <w:tc>
          <w:tcPr>
            <w:tcW w:w="977" w:type="pct"/>
          </w:tcPr>
          <w:p w14:paraId="7950AB45" w14:textId="77777777" w:rsidR="00336139" w:rsidRPr="00285DAD" w:rsidRDefault="00336139">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26C77B97" w14:textId="77777777" w:rsidR="00336139" w:rsidRPr="00285DAD" w:rsidRDefault="00336139">
            <w:pPr>
              <w:pStyle w:val="TAH"/>
            </w:pPr>
            <w:r>
              <w:t>Applicable WGs and users of the specification</w:t>
            </w:r>
          </w:p>
        </w:tc>
      </w:tr>
      <w:tr w:rsidR="00507522" w:rsidRPr="00285DAD" w14:paraId="54228DB7" w14:textId="77777777">
        <w:tc>
          <w:tcPr>
            <w:tcW w:w="190" w:type="pct"/>
          </w:tcPr>
          <w:p w14:paraId="36C97807" w14:textId="44FEAE2B" w:rsidR="00507522" w:rsidRPr="00285DAD" w:rsidRDefault="00BA4175" w:rsidP="00507522">
            <w:commentRangeStart w:id="32"/>
            <w:r>
              <w:t>29</w:t>
            </w:r>
          </w:p>
        </w:tc>
        <w:tc>
          <w:tcPr>
            <w:tcW w:w="999" w:type="pct"/>
          </w:tcPr>
          <w:p w14:paraId="6A0E8520" w14:textId="48CDA9EA" w:rsidR="00507522" w:rsidRPr="00285DAD" w:rsidRDefault="00507522" w:rsidP="00507522">
            <w:r>
              <w:t>Implementing CRs is a manual process.</w:t>
            </w:r>
          </w:p>
        </w:tc>
        <w:tc>
          <w:tcPr>
            <w:tcW w:w="913" w:type="pct"/>
          </w:tcPr>
          <w:p w14:paraId="14FC571E" w14:textId="4BE79205" w:rsidR="00507522" w:rsidRDefault="00BA4175" w:rsidP="00507522">
            <w:pPr>
              <w:pStyle w:val="TAL"/>
            </w:pPr>
            <w:r w:rsidRPr="00BA4175">
              <w:rPr>
                <w:b/>
                <w:bCs/>
                <w:color w:val="FF0000"/>
              </w:rPr>
              <w:t>[29.1]</w:t>
            </w:r>
            <w:r>
              <w:t xml:space="preserve"> </w:t>
            </w:r>
            <w:r w:rsidR="00507522" w:rsidRPr="00BA4175">
              <w:rPr>
                <w:b/>
                <w:bCs/>
              </w:rPr>
              <w:t>Tools can be provided by MCC to automate CR implementation of DOCX format CRs.</w:t>
            </w:r>
            <w:r w:rsidR="00507522">
              <w:t xml:space="preserve"> </w:t>
            </w:r>
          </w:p>
          <w:p w14:paraId="66085617" w14:textId="77777777" w:rsidR="008550B7" w:rsidRDefault="008550B7" w:rsidP="00507522">
            <w:pPr>
              <w:pStyle w:val="TAL"/>
            </w:pPr>
          </w:p>
          <w:p w14:paraId="4A15FBA2" w14:textId="5C54E5E0" w:rsidR="00507522" w:rsidRPr="00285DAD" w:rsidRDefault="00507522" w:rsidP="00507522">
            <w:r>
              <w:t>[</w:t>
            </w:r>
            <w:r w:rsidR="008550B7" w:rsidRPr="008550B7">
              <w:t>ETSI has a project to provide such a tool for use in 3GPP work. The tool is currently under development.</w:t>
            </w:r>
            <w:r>
              <w:t>]</w:t>
            </w:r>
          </w:p>
        </w:tc>
        <w:tc>
          <w:tcPr>
            <w:tcW w:w="699" w:type="pct"/>
          </w:tcPr>
          <w:p w14:paraId="48635BFB" w14:textId="2F7792A6" w:rsidR="00507522" w:rsidRPr="00285DAD" w:rsidRDefault="00507522" w:rsidP="00507522">
            <w:r>
              <w:t>There would be no additional changes to 3GPP ways of working, nor retraining needed.</w:t>
            </w:r>
          </w:p>
        </w:tc>
        <w:tc>
          <w:tcPr>
            <w:tcW w:w="624" w:type="pct"/>
          </w:tcPr>
          <w:p w14:paraId="26CC75C4" w14:textId="1941B682" w:rsidR="00507522" w:rsidRPr="00285DAD" w:rsidRDefault="00507522" w:rsidP="00507522">
            <w:r>
              <w:t>It is unlikely that this will be able to fully automate the process as DOCX based CRs are messy (see n, o, s below).</w:t>
            </w:r>
          </w:p>
        </w:tc>
        <w:tc>
          <w:tcPr>
            <w:tcW w:w="977" w:type="pct"/>
          </w:tcPr>
          <w:p w14:paraId="0CCEA1EB" w14:textId="090368A7" w:rsidR="00507522" w:rsidRPr="00285DAD" w:rsidRDefault="00507522" w:rsidP="00507522">
            <w:r>
              <w:t>This could greatly improve the current process of implementing CRs. It is too early to tell how well this tool will function in real conditions.</w:t>
            </w:r>
          </w:p>
        </w:tc>
        <w:tc>
          <w:tcPr>
            <w:tcW w:w="598" w:type="pct"/>
          </w:tcPr>
          <w:p w14:paraId="3D1F30B2" w14:textId="77777777" w:rsidR="00BA4175" w:rsidRDefault="00BA4175" w:rsidP="00BA4175">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291332A2" w14:textId="77777777" w:rsidR="00BA4175" w:rsidRDefault="00BA4175" w:rsidP="00BA4175">
            <w:pPr>
              <w:spacing w:after="0"/>
              <w:jc w:val="center"/>
              <w:rPr>
                <w:rFonts w:eastAsiaTheme="minorEastAsia"/>
                <w:b/>
                <w:bCs/>
                <w:lang w:eastAsia="ja-JP"/>
              </w:rPr>
            </w:pPr>
            <w:r>
              <w:rPr>
                <w:rFonts w:eastAsiaTheme="minorEastAsia"/>
                <w:b/>
                <w:bCs/>
                <w:lang w:eastAsia="ja-JP"/>
              </w:rPr>
              <w:t>Users</w:t>
            </w:r>
          </w:p>
          <w:p w14:paraId="6E26734F" w14:textId="32A58DE4" w:rsidR="00507522" w:rsidRDefault="00BA4175" w:rsidP="00BA4175">
            <w:pPr>
              <w:jc w:val="center"/>
            </w:pPr>
            <w:r w:rsidRPr="00CB6455">
              <w:rPr>
                <w:rFonts w:eastAsiaTheme="minorEastAsia"/>
                <w:lang w:eastAsia="ja-JP"/>
              </w:rPr>
              <w:t>Editor</w:t>
            </w:r>
            <w:commentRangeEnd w:id="32"/>
            <w:r w:rsidR="00BC5219">
              <w:rPr>
                <w:rStyle w:val="CommentReference"/>
                <w:rFonts w:ascii="Times New Roman" w:eastAsia="Times New Roman" w:hAnsi="Times New Roman" w:cs="Times New Roman"/>
                <w:lang w:val="en-GB"/>
              </w:rPr>
              <w:commentReference w:id="32"/>
            </w:r>
          </w:p>
        </w:tc>
      </w:tr>
    </w:tbl>
    <w:p w14:paraId="59F104E8" w14:textId="77777777" w:rsidR="00643083" w:rsidRDefault="00643083" w:rsidP="001C0B3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8550B7" w14:paraId="5B5A169C"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3CFD4558" w14:textId="55D65239" w:rsidR="008550B7" w:rsidRDefault="008550B7">
            <w:pPr>
              <w:pStyle w:val="TAH"/>
              <w:spacing w:before="20" w:after="20"/>
              <w:ind w:left="57" w:right="57"/>
              <w:jc w:val="left"/>
              <w:rPr>
                <w:color w:val="FFFFFF" w:themeColor="background1"/>
              </w:rPr>
            </w:pPr>
            <w:r>
              <w:rPr>
                <w:color w:val="FFFFFF" w:themeColor="background1"/>
              </w:rPr>
              <w:t>Answers to Question 29</w:t>
            </w:r>
          </w:p>
        </w:tc>
      </w:tr>
      <w:tr w:rsidR="008550B7" w14:paraId="0CCA336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22501D" w14:textId="77777777" w:rsidR="008550B7" w:rsidRDefault="008550B7">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84287" w14:textId="77777777" w:rsidR="008550B7" w:rsidRDefault="008550B7">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CCEE4A" w14:textId="77777777" w:rsidR="008550B7" w:rsidRDefault="008550B7">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DE5E08" w14:textId="77777777" w:rsidR="008550B7" w:rsidRDefault="008550B7">
            <w:pPr>
              <w:pStyle w:val="TAH"/>
              <w:spacing w:before="20" w:after="20"/>
              <w:ind w:left="57" w:right="57"/>
              <w:jc w:val="left"/>
            </w:pPr>
            <w:r>
              <w:t>Comment on Solution (s)</w:t>
            </w:r>
          </w:p>
        </w:tc>
      </w:tr>
      <w:tr w:rsidR="008550B7" w14:paraId="5EE5379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42209F6"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E4EBE8"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13B1B05"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3884C55" w14:textId="77777777" w:rsidR="008550B7" w:rsidRDefault="008550B7">
            <w:pPr>
              <w:pStyle w:val="TAC"/>
              <w:spacing w:before="20" w:after="20"/>
              <w:ind w:left="57" w:right="57"/>
              <w:jc w:val="left"/>
              <w:rPr>
                <w:lang w:eastAsia="zh-CN"/>
              </w:rPr>
            </w:pPr>
          </w:p>
        </w:tc>
      </w:tr>
      <w:tr w:rsidR="008550B7" w14:paraId="1BD4E62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A92661D"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D641A3B"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44F5661"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2B16DF9" w14:textId="77777777" w:rsidR="008550B7" w:rsidRDefault="008550B7">
            <w:pPr>
              <w:pStyle w:val="TAC"/>
              <w:spacing w:before="20" w:after="20"/>
              <w:ind w:left="57" w:right="57"/>
              <w:jc w:val="left"/>
              <w:rPr>
                <w:lang w:eastAsia="zh-CN"/>
              </w:rPr>
            </w:pPr>
          </w:p>
        </w:tc>
      </w:tr>
      <w:tr w:rsidR="008550B7" w14:paraId="6C2819D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18DB025"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3AB56B4"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2A1A60"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428654" w14:textId="77777777" w:rsidR="008550B7" w:rsidRDefault="008550B7">
            <w:pPr>
              <w:pStyle w:val="TAC"/>
              <w:spacing w:before="20" w:after="20"/>
              <w:ind w:left="57" w:right="57"/>
              <w:jc w:val="left"/>
              <w:rPr>
                <w:lang w:eastAsia="zh-CN"/>
              </w:rPr>
            </w:pPr>
          </w:p>
        </w:tc>
      </w:tr>
      <w:tr w:rsidR="008550B7" w14:paraId="404B950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974E27D"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421C008"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D0DEF4"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060DC8" w14:textId="77777777" w:rsidR="008550B7" w:rsidRDefault="008550B7">
            <w:pPr>
              <w:pStyle w:val="TAC"/>
              <w:spacing w:before="20" w:after="20"/>
              <w:ind w:left="57" w:right="57"/>
              <w:jc w:val="left"/>
              <w:rPr>
                <w:lang w:eastAsia="zh-CN"/>
              </w:rPr>
            </w:pPr>
          </w:p>
        </w:tc>
      </w:tr>
      <w:tr w:rsidR="008550B7" w14:paraId="57CA8EB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EA06863"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AD15EB4"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D2AF6D5"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44C223E" w14:textId="77777777" w:rsidR="008550B7" w:rsidRDefault="008550B7">
            <w:pPr>
              <w:pStyle w:val="TAC"/>
              <w:spacing w:before="20" w:after="20"/>
              <w:ind w:left="57" w:right="57"/>
              <w:jc w:val="left"/>
              <w:rPr>
                <w:lang w:eastAsia="zh-CN"/>
              </w:rPr>
            </w:pPr>
          </w:p>
        </w:tc>
      </w:tr>
      <w:tr w:rsidR="008550B7" w14:paraId="7FEA36B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0D12B44"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375990F"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7DA79F"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C944A11" w14:textId="77777777" w:rsidR="008550B7" w:rsidRDefault="008550B7">
            <w:pPr>
              <w:pStyle w:val="TAC"/>
              <w:spacing w:before="20" w:after="20"/>
              <w:ind w:left="57" w:right="57"/>
              <w:jc w:val="left"/>
              <w:rPr>
                <w:lang w:eastAsia="zh-CN"/>
              </w:rPr>
            </w:pPr>
          </w:p>
        </w:tc>
      </w:tr>
      <w:tr w:rsidR="008550B7" w14:paraId="7BE1819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7419100"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9647F5A"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7644B5"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36C99E" w14:textId="77777777" w:rsidR="008550B7" w:rsidRDefault="008550B7">
            <w:pPr>
              <w:pStyle w:val="TAC"/>
              <w:spacing w:before="20" w:after="20"/>
              <w:ind w:left="57" w:right="57"/>
              <w:jc w:val="left"/>
              <w:rPr>
                <w:lang w:eastAsia="zh-CN"/>
              </w:rPr>
            </w:pPr>
          </w:p>
        </w:tc>
      </w:tr>
      <w:tr w:rsidR="008550B7" w14:paraId="55E478C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535A433"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5E8F54B"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172400"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3CCE11A" w14:textId="77777777" w:rsidR="008550B7" w:rsidRDefault="008550B7">
            <w:pPr>
              <w:pStyle w:val="TAC"/>
              <w:spacing w:before="20" w:after="20"/>
              <w:ind w:left="57" w:right="57"/>
              <w:jc w:val="left"/>
              <w:rPr>
                <w:lang w:eastAsia="zh-CN"/>
              </w:rPr>
            </w:pPr>
          </w:p>
        </w:tc>
      </w:tr>
      <w:tr w:rsidR="008550B7" w14:paraId="650057F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8F9B445"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E859654"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E4F77F"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BF79AF3" w14:textId="77777777" w:rsidR="008550B7" w:rsidRDefault="008550B7">
            <w:pPr>
              <w:pStyle w:val="TAC"/>
              <w:spacing w:before="20" w:after="20"/>
              <w:ind w:left="57" w:right="57"/>
              <w:jc w:val="left"/>
              <w:rPr>
                <w:lang w:eastAsia="zh-CN"/>
              </w:rPr>
            </w:pPr>
          </w:p>
        </w:tc>
      </w:tr>
      <w:tr w:rsidR="008550B7" w14:paraId="47E1EFBB"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93C3430"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5AB06E0"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D33BFBA"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4F2242" w14:textId="77777777" w:rsidR="008550B7" w:rsidRDefault="008550B7">
            <w:pPr>
              <w:pStyle w:val="TAC"/>
              <w:spacing w:before="20" w:after="20"/>
              <w:ind w:left="57" w:right="57"/>
              <w:jc w:val="left"/>
              <w:rPr>
                <w:lang w:eastAsia="zh-CN"/>
              </w:rPr>
            </w:pPr>
          </w:p>
        </w:tc>
      </w:tr>
      <w:tr w:rsidR="008550B7" w14:paraId="6681AA8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B6A3CA"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B64178"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8FA5E33"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7FCC0E9" w14:textId="77777777" w:rsidR="008550B7" w:rsidRDefault="008550B7">
            <w:pPr>
              <w:pStyle w:val="TAC"/>
              <w:spacing w:before="20" w:after="20"/>
              <w:ind w:left="57" w:right="57"/>
              <w:jc w:val="left"/>
              <w:rPr>
                <w:lang w:eastAsia="zh-CN"/>
              </w:rPr>
            </w:pPr>
          </w:p>
        </w:tc>
      </w:tr>
      <w:tr w:rsidR="008550B7" w14:paraId="13C3704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7789906"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8933EB2"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3D8D908"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0ABB63" w14:textId="77777777" w:rsidR="008550B7" w:rsidRDefault="008550B7">
            <w:pPr>
              <w:pStyle w:val="TAC"/>
              <w:spacing w:before="20" w:after="20"/>
              <w:ind w:left="57" w:right="57"/>
              <w:jc w:val="left"/>
              <w:rPr>
                <w:lang w:eastAsia="zh-CN"/>
              </w:rPr>
            </w:pPr>
          </w:p>
        </w:tc>
      </w:tr>
      <w:tr w:rsidR="008550B7" w14:paraId="7327D6F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BB706D2" w14:textId="77777777" w:rsidR="008550B7" w:rsidRDefault="008550B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78D8004"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74F3D2" w14:textId="77777777" w:rsidR="008550B7" w:rsidRDefault="008550B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3BA7504" w14:textId="77777777" w:rsidR="008550B7" w:rsidRDefault="008550B7">
            <w:pPr>
              <w:pStyle w:val="TAC"/>
              <w:spacing w:before="20" w:after="20"/>
              <w:ind w:left="57" w:right="57"/>
              <w:jc w:val="left"/>
              <w:rPr>
                <w:lang w:eastAsia="zh-CN"/>
              </w:rPr>
            </w:pPr>
          </w:p>
        </w:tc>
      </w:tr>
    </w:tbl>
    <w:p w14:paraId="5A6FC57C" w14:textId="77777777" w:rsidR="008550B7" w:rsidRDefault="008550B7" w:rsidP="008550B7"/>
    <w:p w14:paraId="0CF7FF97" w14:textId="6C8F8287" w:rsidR="008550B7" w:rsidRDefault="008550B7" w:rsidP="008550B7">
      <w:r>
        <w:rPr>
          <w:b/>
          <w:bCs/>
        </w:rPr>
        <w:t>Summary 29</w:t>
      </w:r>
      <w:r>
        <w:t>: TBD</w:t>
      </w:r>
    </w:p>
    <w:p w14:paraId="2114F9A8" w14:textId="1280846A" w:rsidR="008550B7" w:rsidRDefault="008550B7" w:rsidP="008550B7">
      <w:r>
        <w:rPr>
          <w:b/>
          <w:bCs/>
        </w:rPr>
        <w:t>Proposal 29</w:t>
      </w:r>
      <w:r>
        <w:t>: TBD</w:t>
      </w:r>
    </w:p>
    <w:p w14:paraId="6B765F7D" w14:textId="77777777" w:rsidR="00F93093" w:rsidRDefault="00F93093" w:rsidP="001C0B3C"/>
    <w:p w14:paraId="2FE22A97" w14:textId="2196D3EB" w:rsidR="006D5260" w:rsidRDefault="006D5260" w:rsidP="006D5260">
      <w:pPr>
        <w:pStyle w:val="Heading2"/>
      </w:pPr>
      <w:r>
        <w:t>3.30</w:t>
      </w:r>
      <w:r>
        <w:tab/>
        <w:t>Q30 – Checking implementation of CRs is a manual process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330933" w:rsidRPr="00285DAD" w14:paraId="719B6EFF" w14:textId="77777777">
        <w:tc>
          <w:tcPr>
            <w:tcW w:w="190" w:type="pct"/>
          </w:tcPr>
          <w:p w14:paraId="1D9C08D8" w14:textId="77777777" w:rsidR="00330933" w:rsidRPr="00285DAD" w:rsidRDefault="00330933">
            <w:pPr>
              <w:pStyle w:val="TAH"/>
            </w:pPr>
            <w:r w:rsidRPr="00285DAD">
              <w:t>#</w:t>
            </w:r>
          </w:p>
        </w:tc>
        <w:tc>
          <w:tcPr>
            <w:tcW w:w="999" w:type="pct"/>
          </w:tcPr>
          <w:p w14:paraId="060C088F" w14:textId="77777777" w:rsidR="00330933" w:rsidRPr="00285DAD" w:rsidRDefault="00330933">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16B1115F" w14:textId="77777777" w:rsidR="00330933" w:rsidRPr="00285DAD" w:rsidRDefault="00330933">
            <w:pPr>
              <w:pStyle w:val="TAH"/>
            </w:pPr>
            <w:r w:rsidRPr="00285DAD">
              <w:t>Possible improvement approaches with current tools</w:t>
            </w:r>
          </w:p>
        </w:tc>
        <w:tc>
          <w:tcPr>
            <w:tcW w:w="699" w:type="pct"/>
          </w:tcPr>
          <w:p w14:paraId="21F41E90" w14:textId="77777777" w:rsidR="00330933" w:rsidRPr="00285DAD" w:rsidRDefault="00330933">
            <w:pPr>
              <w:pStyle w:val="TAH"/>
            </w:pPr>
            <w:r w:rsidRPr="00285DAD">
              <w:t>Pros of possible improvement approaches</w:t>
            </w:r>
          </w:p>
        </w:tc>
        <w:tc>
          <w:tcPr>
            <w:tcW w:w="624" w:type="pct"/>
          </w:tcPr>
          <w:p w14:paraId="2D4544DE" w14:textId="77777777" w:rsidR="00330933" w:rsidRPr="00285DAD" w:rsidRDefault="00330933">
            <w:pPr>
              <w:pStyle w:val="TAH"/>
            </w:pPr>
            <w:r w:rsidRPr="00285DAD">
              <w:t>Cons of possible improvement approaches</w:t>
            </w:r>
          </w:p>
        </w:tc>
        <w:tc>
          <w:tcPr>
            <w:tcW w:w="977" w:type="pct"/>
          </w:tcPr>
          <w:p w14:paraId="556FC839" w14:textId="77777777" w:rsidR="00330933" w:rsidRPr="00285DAD" w:rsidRDefault="00330933">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3C6108CD" w14:textId="77777777" w:rsidR="00330933" w:rsidRPr="00285DAD" w:rsidRDefault="00330933">
            <w:pPr>
              <w:pStyle w:val="TAH"/>
            </w:pPr>
            <w:r>
              <w:t>Applicable WGs and users of the specification</w:t>
            </w:r>
          </w:p>
        </w:tc>
      </w:tr>
      <w:tr w:rsidR="00BC6110" w:rsidRPr="00285DAD" w14:paraId="2A85A854" w14:textId="77777777">
        <w:tc>
          <w:tcPr>
            <w:tcW w:w="190" w:type="pct"/>
          </w:tcPr>
          <w:p w14:paraId="72FE1443" w14:textId="4BC1C7F8" w:rsidR="00BC6110" w:rsidRPr="00285DAD" w:rsidRDefault="00BC6110" w:rsidP="00BC6110">
            <w:commentRangeStart w:id="33"/>
            <w:r>
              <w:t>30</w:t>
            </w:r>
          </w:p>
        </w:tc>
        <w:tc>
          <w:tcPr>
            <w:tcW w:w="999" w:type="pct"/>
          </w:tcPr>
          <w:p w14:paraId="185C3046" w14:textId="60E8B4C6" w:rsidR="00BC6110" w:rsidRPr="00285DAD" w:rsidRDefault="00BC6110" w:rsidP="00BC6110">
            <w:r>
              <w:t>Checking implementation of CRs is a manual process</w:t>
            </w:r>
          </w:p>
        </w:tc>
        <w:tc>
          <w:tcPr>
            <w:tcW w:w="913" w:type="pct"/>
          </w:tcPr>
          <w:p w14:paraId="23B4B07E" w14:textId="5A6BF1C9" w:rsidR="00BC6110" w:rsidRPr="00285DAD" w:rsidRDefault="00BC6110" w:rsidP="00BC6110">
            <w:r>
              <w:t>[NOTE X]</w:t>
            </w:r>
          </w:p>
        </w:tc>
        <w:tc>
          <w:tcPr>
            <w:tcW w:w="699" w:type="pct"/>
          </w:tcPr>
          <w:p w14:paraId="65E39B0D" w14:textId="7A278E66" w:rsidR="00BC6110" w:rsidRPr="00285DAD" w:rsidRDefault="00BC6110" w:rsidP="00BC6110">
            <w:r>
              <w:t>This would be very helpful!</w:t>
            </w:r>
          </w:p>
        </w:tc>
        <w:tc>
          <w:tcPr>
            <w:tcW w:w="624" w:type="pct"/>
          </w:tcPr>
          <w:p w14:paraId="67C03449" w14:textId="5A8ECBD9" w:rsidR="00BC6110" w:rsidRPr="00285DAD" w:rsidRDefault="00BC6110" w:rsidP="00BC6110">
            <w:r>
              <w:t>There is no disadvantage.</w:t>
            </w:r>
          </w:p>
        </w:tc>
        <w:tc>
          <w:tcPr>
            <w:tcW w:w="977" w:type="pct"/>
          </w:tcPr>
          <w:p w14:paraId="53A2CA4E" w14:textId="332F3A25" w:rsidR="00BC6110" w:rsidRPr="00285DAD" w:rsidRDefault="00BC6110" w:rsidP="00BC6110">
            <w:r>
              <w:t>This is feasible: compare the approved CR vs. the target specification to find differences.</w:t>
            </w:r>
          </w:p>
        </w:tc>
        <w:tc>
          <w:tcPr>
            <w:tcW w:w="598" w:type="pct"/>
          </w:tcPr>
          <w:p w14:paraId="6C802D0B" w14:textId="77777777" w:rsidR="003B320A" w:rsidRDefault="003B320A" w:rsidP="003B320A">
            <w:pPr>
              <w:jc w:val="center"/>
              <w:rPr>
                <w:rFonts w:eastAsia="Malgun Gothic"/>
                <w:lang w:eastAsia="ko-KR"/>
              </w:rPr>
            </w:pPr>
            <w:r w:rsidRPr="00CB6455">
              <w:rPr>
                <w:rFonts w:eastAsiaTheme="minorEastAsia"/>
                <w:b/>
                <w:bCs/>
                <w:lang w:eastAsia="ja-JP"/>
              </w:rPr>
              <w:t>WGs</w:t>
            </w:r>
            <w:r w:rsidRPr="00CB6455">
              <w:rPr>
                <w:rFonts w:eastAsiaTheme="minorEastAsia"/>
                <w:lang w:eastAsia="ja-JP"/>
              </w:rPr>
              <w:br/>
            </w:r>
            <w:r w:rsidRPr="00CB6455">
              <w:rPr>
                <w:rFonts w:eastAsia="Malgun Gothic"/>
                <w:lang w:eastAsia="ko-KR"/>
              </w:rPr>
              <w:t>All groups</w:t>
            </w:r>
          </w:p>
          <w:p w14:paraId="0C4CE461" w14:textId="77777777" w:rsidR="003B320A" w:rsidRDefault="003B320A" w:rsidP="003B320A">
            <w:pPr>
              <w:spacing w:after="0"/>
              <w:jc w:val="center"/>
              <w:rPr>
                <w:rFonts w:eastAsiaTheme="minorEastAsia"/>
                <w:b/>
                <w:bCs/>
                <w:lang w:eastAsia="ja-JP"/>
              </w:rPr>
            </w:pPr>
            <w:r>
              <w:rPr>
                <w:rFonts w:eastAsiaTheme="minorEastAsia"/>
                <w:b/>
                <w:bCs/>
                <w:lang w:eastAsia="ja-JP"/>
              </w:rPr>
              <w:t>Users</w:t>
            </w:r>
          </w:p>
          <w:p w14:paraId="273800DB" w14:textId="7CE20792" w:rsidR="00BC6110" w:rsidRPr="003B320A" w:rsidRDefault="003B320A" w:rsidP="003B320A">
            <w:pPr>
              <w:jc w:val="center"/>
              <w:rPr>
                <w:lang w:val="en-GB"/>
              </w:rPr>
            </w:pPr>
            <w:r w:rsidRPr="00CB6455">
              <w:rPr>
                <w:rFonts w:eastAsiaTheme="minorEastAsia"/>
                <w:lang w:eastAsia="ja-JP"/>
              </w:rPr>
              <w:t>Editor</w:t>
            </w:r>
            <w:commentRangeEnd w:id="33"/>
            <w:r w:rsidR="00F93E6D">
              <w:rPr>
                <w:rStyle w:val="CommentReference"/>
                <w:rFonts w:ascii="Times New Roman" w:eastAsia="Times New Roman" w:hAnsi="Times New Roman" w:cs="Times New Roman"/>
                <w:lang w:val="en-GB"/>
              </w:rPr>
              <w:commentReference w:id="33"/>
            </w:r>
          </w:p>
        </w:tc>
      </w:tr>
    </w:tbl>
    <w:p w14:paraId="4EEB9117" w14:textId="77777777" w:rsidR="00F93093" w:rsidRDefault="00F93093" w:rsidP="001C0B3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BC6110" w14:paraId="679B2C19"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2D13B1DD" w14:textId="63362443" w:rsidR="00BC6110" w:rsidRDefault="00BC6110">
            <w:pPr>
              <w:pStyle w:val="TAH"/>
              <w:spacing w:before="20" w:after="20"/>
              <w:ind w:left="57" w:right="57"/>
              <w:jc w:val="left"/>
              <w:rPr>
                <w:color w:val="FFFFFF" w:themeColor="background1"/>
              </w:rPr>
            </w:pPr>
            <w:r>
              <w:rPr>
                <w:color w:val="FFFFFF" w:themeColor="background1"/>
              </w:rPr>
              <w:t>Answers to Question 30</w:t>
            </w:r>
          </w:p>
        </w:tc>
      </w:tr>
      <w:tr w:rsidR="00BC6110" w14:paraId="753328E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F7997E" w14:textId="77777777" w:rsidR="00BC6110" w:rsidRDefault="00BC6110">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C84B85" w14:textId="77777777" w:rsidR="00BC6110" w:rsidRDefault="00BC6110">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05F180" w14:textId="77777777" w:rsidR="00BC6110" w:rsidRDefault="00BC6110">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0EA094" w14:textId="77777777" w:rsidR="00BC6110" w:rsidRDefault="00BC6110">
            <w:pPr>
              <w:pStyle w:val="TAH"/>
              <w:spacing w:before="20" w:after="20"/>
              <w:ind w:left="57" w:right="57"/>
              <w:jc w:val="left"/>
            </w:pPr>
            <w:r>
              <w:t>Comment on Solution (s)</w:t>
            </w:r>
          </w:p>
        </w:tc>
      </w:tr>
      <w:tr w:rsidR="00BC6110" w14:paraId="073E351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6B414C8"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58E1CCB"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7F34CF2"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BDBB868" w14:textId="77777777" w:rsidR="00BC6110" w:rsidRDefault="00BC6110">
            <w:pPr>
              <w:pStyle w:val="TAC"/>
              <w:spacing w:before="20" w:after="20"/>
              <w:ind w:left="57" w:right="57"/>
              <w:jc w:val="left"/>
              <w:rPr>
                <w:lang w:eastAsia="zh-CN"/>
              </w:rPr>
            </w:pPr>
          </w:p>
        </w:tc>
      </w:tr>
      <w:tr w:rsidR="00BC6110" w14:paraId="5D914D3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8887060"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54C00B9"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C477C5"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F33B41B" w14:textId="77777777" w:rsidR="00BC6110" w:rsidRDefault="00BC6110">
            <w:pPr>
              <w:pStyle w:val="TAC"/>
              <w:spacing w:before="20" w:after="20"/>
              <w:ind w:left="57" w:right="57"/>
              <w:jc w:val="left"/>
              <w:rPr>
                <w:lang w:eastAsia="zh-CN"/>
              </w:rPr>
            </w:pPr>
          </w:p>
        </w:tc>
      </w:tr>
      <w:tr w:rsidR="00BC6110" w14:paraId="76F3973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A4D30C5"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E54C8F6"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AE6593"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E7B9AEF" w14:textId="77777777" w:rsidR="00BC6110" w:rsidRDefault="00BC6110">
            <w:pPr>
              <w:pStyle w:val="TAC"/>
              <w:spacing w:before="20" w:after="20"/>
              <w:ind w:left="57" w:right="57"/>
              <w:jc w:val="left"/>
              <w:rPr>
                <w:lang w:eastAsia="zh-CN"/>
              </w:rPr>
            </w:pPr>
          </w:p>
        </w:tc>
      </w:tr>
      <w:tr w:rsidR="00BC6110" w14:paraId="55E67C4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9FC20DE"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885DE68"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2B21C11"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5EB7B50" w14:textId="77777777" w:rsidR="00BC6110" w:rsidRDefault="00BC6110">
            <w:pPr>
              <w:pStyle w:val="TAC"/>
              <w:spacing w:before="20" w:after="20"/>
              <w:ind w:left="57" w:right="57"/>
              <w:jc w:val="left"/>
              <w:rPr>
                <w:lang w:eastAsia="zh-CN"/>
              </w:rPr>
            </w:pPr>
          </w:p>
        </w:tc>
      </w:tr>
      <w:tr w:rsidR="00BC6110" w14:paraId="24FC1BD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63BD126"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FD3483E"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873729"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95BE20F" w14:textId="77777777" w:rsidR="00BC6110" w:rsidRDefault="00BC6110">
            <w:pPr>
              <w:pStyle w:val="TAC"/>
              <w:spacing w:before="20" w:after="20"/>
              <w:ind w:left="57" w:right="57"/>
              <w:jc w:val="left"/>
              <w:rPr>
                <w:lang w:eastAsia="zh-CN"/>
              </w:rPr>
            </w:pPr>
          </w:p>
        </w:tc>
      </w:tr>
      <w:tr w:rsidR="00BC6110" w14:paraId="71C8DAA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6C4B808"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3D4FC32"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CDBFC94"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E75A1B1" w14:textId="77777777" w:rsidR="00BC6110" w:rsidRDefault="00BC6110">
            <w:pPr>
              <w:pStyle w:val="TAC"/>
              <w:spacing w:before="20" w:after="20"/>
              <w:ind w:left="57" w:right="57"/>
              <w:jc w:val="left"/>
              <w:rPr>
                <w:lang w:eastAsia="zh-CN"/>
              </w:rPr>
            </w:pPr>
          </w:p>
        </w:tc>
      </w:tr>
      <w:tr w:rsidR="00BC6110" w14:paraId="574CCF9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179A405"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2961BD2"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3B6367D"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054FBCE" w14:textId="77777777" w:rsidR="00BC6110" w:rsidRDefault="00BC6110">
            <w:pPr>
              <w:pStyle w:val="TAC"/>
              <w:spacing w:before="20" w:after="20"/>
              <w:ind w:left="57" w:right="57"/>
              <w:jc w:val="left"/>
              <w:rPr>
                <w:lang w:eastAsia="zh-CN"/>
              </w:rPr>
            </w:pPr>
          </w:p>
        </w:tc>
      </w:tr>
      <w:tr w:rsidR="00BC6110" w14:paraId="3F49BE2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8C5F309"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D097431"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EBB4010"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956B7F" w14:textId="77777777" w:rsidR="00BC6110" w:rsidRDefault="00BC6110">
            <w:pPr>
              <w:pStyle w:val="TAC"/>
              <w:spacing w:before="20" w:after="20"/>
              <w:ind w:left="57" w:right="57"/>
              <w:jc w:val="left"/>
              <w:rPr>
                <w:lang w:eastAsia="zh-CN"/>
              </w:rPr>
            </w:pPr>
          </w:p>
        </w:tc>
      </w:tr>
      <w:tr w:rsidR="00BC6110" w14:paraId="031F05D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B0FCD69"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847EB51"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A1B68C6"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88F78EE" w14:textId="77777777" w:rsidR="00BC6110" w:rsidRDefault="00BC6110">
            <w:pPr>
              <w:pStyle w:val="TAC"/>
              <w:spacing w:before="20" w:after="20"/>
              <w:ind w:left="57" w:right="57"/>
              <w:jc w:val="left"/>
              <w:rPr>
                <w:lang w:eastAsia="zh-CN"/>
              </w:rPr>
            </w:pPr>
          </w:p>
        </w:tc>
      </w:tr>
      <w:tr w:rsidR="00BC6110" w14:paraId="49E248CA"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82F2E71"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5158723"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EE0B47"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8337A29" w14:textId="77777777" w:rsidR="00BC6110" w:rsidRDefault="00BC6110">
            <w:pPr>
              <w:pStyle w:val="TAC"/>
              <w:spacing w:before="20" w:after="20"/>
              <w:ind w:left="57" w:right="57"/>
              <w:jc w:val="left"/>
              <w:rPr>
                <w:lang w:eastAsia="zh-CN"/>
              </w:rPr>
            </w:pPr>
          </w:p>
        </w:tc>
      </w:tr>
      <w:tr w:rsidR="00BC6110" w14:paraId="189B0EF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90F5BAE"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D3CE413"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40679C8"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7AAF11" w14:textId="77777777" w:rsidR="00BC6110" w:rsidRDefault="00BC6110">
            <w:pPr>
              <w:pStyle w:val="TAC"/>
              <w:spacing w:before="20" w:after="20"/>
              <w:ind w:left="57" w:right="57"/>
              <w:jc w:val="left"/>
              <w:rPr>
                <w:lang w:eastAsia="zh-CN"/>
              </w:rPr>
            </w:pPr>
          </w:p>
        </w:tc>
      </w:tr>
      <w:tr w:rsidR="00BC6110" w14:paraId="1576014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F9A1A3C"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5ED36FB"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8630417"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9A0B615" w14:textId="77777777" w:rsidR="00BC6110" w:rsidRDefault="00BC6110">
            <w:pPr>
              <w:pStyle w:val="TAC"/>
              <w:spacing w:before="20" w:after="20"/>
              <w:ind w:left="57" w:right="57"/>
              <w:jc w:val="left"/>
              <w:rPr>
                <w:lang w:eastAsia="zh-CN"/>
              </w:rPr>
            </w:pPr>
          </w:p>
        </w:tc>
      </w:tr>
      <w:tr w:rsidR="00BC6110" w14:paraId="10FD822C"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B1C86E4" w14:textId="77777777" w:rsidR="00BC6110" w:rsidRDefault="00BC6110">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06FC134"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53C2C8" w14:textId="77777777" w:rsidR="00BC6110" w:rsidRDefault="00BC6110">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A6432CC" w14:textId="77777777" w:rsidR="00BC6110" w:rsidRDefault="00BC6110">
            <w:pPr>
              <w:pStyle w:val="TAC"/>
              <w:spacing w:before="20" w:after="20"/>
              <w:ind w:left="57" w:right="57"/>
              <w:jc w:val="left"/>
              <w:rPr>
                <w:lang w:eastAsia="zh-CN"/>
              </w:rPr>
            </w:pPr>
          </w:p>
        </w:tc>
      </w:tr>
    </w:tbl>
    <w:p w14:paraId="68777F17" w14:textId="77777777" w:rsidR="00BC6110" w:rsidRDefault="00BC6110" w:rsidP="00BC6110"/>
    <w:p w14:paraId="4B537C88" w14:textId="5A528AC1" w:rsidR="00BC6110" w:rsidRDefault="00BC6110" w:rsidP="00BC6110">
      <w:r>
        <w:rPr>
          <w:b/>
          <w:bCs/>
        </w:rPr>
        <w:t>Summary 30</w:t>
      </w:r>
      <w:r>
        <w:t>: TBD</w:t>
      </w:r>
    </w:p>
    <w:p w14:paraId="5CDD4BD1" w14:textId="04CFEDF8" w:rsidR="00BC6110" w:rsidRDefault="00BC6110" w:rsidP="00BC6110">
      <w:r>
        <w:rPr>
          <w:b/>
          <w:bCs/>
        </w:rPr>
        <w:t>Proposal 30</w:t>
      </w:r>
      <w:r>
        <w:t>: TBD</w:t>
      </w:r>
    </w:p>
    <w:p w14:paraId="3A6CD14F" w14:textId="77777777" w:rsidR="00374BD1" w:rsidRDefault="00374BD1" w:rsidP="001C0B3C"/>
    <w:p w14:paraId="34D68D4D" w14:textId="4C677CD1" w:rsidR="00666389" w:rsidRDefault="00666389" w:rsidP="00666389">
      <w:pPr>
        <w:pStyle w:val="Heading2"/>
      </w:pPr>
      <w:r>
        <w:t>3.31</w:t>
      </w:r>
      <w:r>
        <w:tab/>
        <w:t xml:space="preserve">Q31 – </w:t>
      </w:r>
      <w:r w:rsidR="00456825">
        <w:t>Large tables are not handled well</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456825" w:rsidRPr="00285DAD" w14:paraId="37B2F258" w14:textId="77777777">
        <w:tc>
          <w:tcPr>
            <w:tcW w:w="190" w:type="pct"/>
          </w:tcPr>
          <w:p w14:paraId="3F34E868" w14:textId="77777777" w:rsidR="00456825" w:rsidRPr="00285DAD" w:rsidRDefault="00456825">
            <w:pPr>
              <w:pStyle w:val="TAH"/>
            </w:pPr>
            <w:r w:rsidRPr="00285DAD">
              <w:t>#</w:t>
            </w:r>
          </w:p>
        </w:tc>
        <w:tc>
          <w:tcPr>
            <w:tcW w:w="999" w:type="pct"/>
          </w:tcPr>
          <w:p w14:paraId="6BC4B55F" w14:textId="77777777" w:rsidR="00456825" w:rsidRPr="00285DAD" w:rsidRDefault="00456825">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746EE44F" w14:textId="77777777" w:rsidR="00456825" w:rsidRPr="00285DAD" w:rsidRDefault="00456825">
            <w:pPr>
              <w:pStyle w:val="TAH"/>
            </w:pPr>
            <w:r w:rsidRPr="00285DAD">
              <w:t>Possible improvement approaches with current tools</w:t>
            </w:r>
          </w:p>
        </w:tc>
        <w:tc>
          <w:tcPr>
            <w:tcW w:w="699" w:type="pct"/>
          </w:tcPr>
          <w:p w14:paraId="5D39B2FE" w14:textId="77777777" w:rsidR="00456825" w:rsidRPr="00285DAD" w:rsidRDefault="00456825">
            <w:pPr>
              <w:pStyle w:val="TAH"/>
            </w:pPr>
            <w:r w:rsidRPr="00285DAD">
              <w:t>Pros of possible improvement approaches</w:t>
            </w:r>
          </w:p>
        </w:tc>
        <w:tc>
          <w:tcPr>
            <w:tcW w:w="624" w:type="pct"/>
          </w:tcPr>
          <w:p w14:paraId="0994A3B4" w14:textId="77777777" w:rsidR="00456825" w:rsidRPr="00285DAD" w:rsidRDefault="00456825">
            <w:pPr>
              <w:pStyle w:val="TAH"/>
            </w:pPr>
            <w:r w:rsidRPr="00285DAD">
              <w:t>Cons of possible improvement approaches</w:t>
            </w:r>
          </w:p>
        </w:tc>
        <w:tc>
          <w:tcPr>
            <w:tcW w:w="977" w:type="pct"/>
          </w:tcPr>
          <w:p w14:paraId="2658D34F" w14:textId="77777777" w:rsidR="00456825" w:rsidRPr="00285DAD" w:rsidRDefault="00456825">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38AF49E7" w14:textId="77777777" w:rsidR="00456825" w:rsidRPr="00285DAD" w:rsidRDefault="00456825">
            <w:pPr>
              <w:pStyle w:val="TAH"/>
            </w:pPr>
            <w:r>
              <w:t>Applicable WGs and users of the specification</w:t>
            </w:r>
          </w:p>
        </w:tc>
      </w:tr>
      <w:tr w:rsidR="002C26BE" w:rsidRPr="00285DAD" w14:paraId="1DE0A489" w14:textId="77777777">
        <w:tc>
          <w:tcPr>
            <w:tcW w:w="190" w:type="pct"/>
          </w:tcPr>
          <w:p w14:paraId="6707E21F" w14:textId="4E9C93DE" w:rsidR="002C26BE" w:rsidRPr="00285DAD" w:rsidRDefault="004E4084" w:rsidP="002C26BE">
            <w:commentRangeStart w:id="34"/>
            <w:r>
              <w:t>31</w:t>
            </w:r>
          </w:p>
        </w:tc>
        <w:tc>
          <w:tcPr>
            <w:tcW w:w="999" w:type="pct"/>
          </w:tcPr>
          <w:p w14:paraId="347ABC65" w14:textId="0FAD43CD" w:rsidR="002C26BE" w:rsidRPr="00285DAD" w:rsidRDefault="002C26BE" w:rsidP="002C26BE">
            <w:r>
              <w:t>MS word does not handle large tables well and large documents well - can cause MS Word to crash or operate slowly.</w:t>
            </w:r>
          </w:p>
        </w:tc>
        <w:tc>
          <w:tcPr>
            <w:tcW w:w="913" w:type="pct"/>
          </w:tcPr>
          <w:p w14:paraId="050EBDC8" w14:textId="27E4DF2D" w:rsidR="002C26BE" w:rsidRDefault="004E4084" w:rsidP="002C26BE">
            <w:pPr>
              <w:pStyle w:val="TAL"/>
            </w:pPr>
            <w:r w:rsidRPr="004E4084">
              <w:rPr>
                <w:b/>
                <w:bCs/>
                <w:color w:val="FF0000"/>
              </w:rPr>
              <w:t>[31.1]</w:t>
            </w:r>
            <w:r w:rsidRPr="004E4084">
              <w:rPr>
                <w:color w:val="FF0000"/>
              </w:rPr>
              <w:t xml:space="preserve"> </w:t>
            </w:r>
            <w:r w:rsidR="002C26BE">
              <w:t xml:space="preserve">Already under development. </w:t>
            </w:r>
            <w:r w:rsidR="002C26BE" w:rsidRPr="004E4084">
              <w:rPr>
                <w:b/>
                <w:bCs/>
              </w:rPr>
              <w:t>Move large tables to external files.</w:t>
            </w:r>
            <w:r w:rsidR="002C26BE">
              <w:t xml:space="preserve"> </w:t>
            </w:r>
          </w:p>
          <w:p w14:paraId="0360B169" w14:textId="77777777" w:rsidR="004E4084" w:rsidRDefault="004E4084" w:rsidP="002C26BE">
            <w:pPr>
              <w:pStyle w:val="TAL"/>
            </w:pPr>
          </w:p>
          <w:p w14:paraId="21935EE0" w14:textId="77777777" w:rsidR="002C26BE" w:rsidRDefault="002C26BE" w:rsidP="002C26BE">
            <w:pPr>
              <w:pStyle w:val="TAL"/>
            </w:pPr>
            <w:r>
              <w:t>[NOTE Y]</w:t>
            </w:r>
          </w:p>
          <w:p w14:paraId="2DAB7A36" w14:textId="77777777" w:rsidR="002C26BE" w:rsidRDefault="002C26BE" w:rsidP="002C26BE">
            <w:pPr>
              <w:pStyle w:val="TAL"/>
            </w:pPr>
          </w:p>
          <w:p w14:paraId="639A2F34" w14:textId="77777777" w:rsidR="002C26BE" w:rsidRPr="00285DAD" w:rsidRDefault="002C26BE" w:rsidP="002C26BE"/>
        </w:tc>
        <w:tc>
          <w:tcPr>
            <w:tcW w:w="699" w:type="pct"/>
          </w:tcPr>
          <w:p w14:paraId="2D11C6CB" w14:textId="267C445B" w:rsidR="002C26BE" w:rsidRPr="00285DAD" w:rsidRDefault="002C26BE" w:rsidP="002C26BE">
            <w:r>
              <w:t>This works well.</w:t>
            </w:r>
          </w:p>
        </w:tc>
        <w:tc>
          <w:tcPr>
            <w:tcW w:w="624" w:type="pct"/>
          </w:tcPr>
          <w:p w14:paraId="08572FA1" w14:textId="77777777" w:rsidR="002C26BE" w:rsidRDefault="002C26BE" w:rsidP="002C26BE">
            <w:pPr>
              <w:pStyle w:val="TAL"/>
            </w:pPr>
            <w:r>
              <w:t>The approach reduces cohesiveness of CRs.</w:t>
            </w:r>
          </w:p>
          <w:p w14:paraId="1E04189D" w14:textId="13CADB6E" w:rsidR="002C26BE" w:rsidRPr="00285DAD" w:rsidRDefault="002C26BE" w:rsidP="002C26BE">
            <w:r>
              <w:t>[NOTE Y]</w:t>
            </w:r>
          </w:p>
        </w:tc>
        <w:tc>
          <w:tcPr>
            <w:tcW w:w="977" w:type="pct"/>
          </w:tcPr>
          <w:p w14:paraId="1E3101B9" w14:textId="6850B751" w:rsidR="002C26BE" w:rsidRPr="00285DAD" w:rsidRDefault="002C26BE" w:rsidP="002C26BE">
            <w:r>
              <w:t>This is a potential solution only for some specifications (with large tables.)</w:t>
            </w:r>
          </w:p>
        </w:tc>
        <w:tc>
          <w:tcPr>
            <w:tcW w:w="598" w:type="pct"/>
          </w:tcPr>
          <w:p w14:paraId="3C300F7F" w14:textId="66F02444" w:rsidR="004E4084" w:rsidRPr="004E4084" w:rsidRDefault="004E4084" w:rsidP="004E4084">
            <w:pPr>
              <w:pStyle w:val="TAL"/>
              <w:jc w:val="center"/>
              <w:rPr>
                <w:b/>
                <w:bCs/>
              </w:rPr>
            </w:pPr>
            <w:r>
              <w:rPr>
                <w:b/>
                <w:bCs/>
              </w:rPr>
              <w:t>WGs</w:t>
            </w:r>
          </w:p>
          <w:p w14:paraId="7B958CA4" w14:textId="6E1F2735" w:rsidR="002C26BE" w:rsidRDefault="002C26BE" w:rsidP="004E4084">
            <w:pPr>
              <w:pStyle w:val="TAL"/>
              <w:jc w:val="center"/>
            </w:pPr>
            <w:r>
              <w:t>RAN4, RAN5</w:t>
            </w:r>
          </w:p>
          <w:p w14:paraId="591BE302" w14:textId="5B77AF1E" w:rsidR="002C26BE" w:rsidRDefault="004E4084" w:rsidP="007912FA">
            <w:pPr>
              <w:pStyle w:val="TAL"/>
              <w:jc w:val="center"/>
            </w:pPr>
            <w:r>
              <w:br/>
            </w:r>
            <w:r>
              <w:rPr>
                <w:b/>
                <w:bCs/>
              </w:rPr>
              <w:t>Users</w:t>
            </w:r>
            <w:r w:rsidR="007912FA">
              <w:br/>
              <w:t>Contributors, Editors, Readers</w:t>
            </w:r>
            <w:commentRangeEnd w:id="34"/>
            <w:r w:rsidR="00CE5E2C">
              <w:rPr>
                <w:rStyle w:val="CommentReference"/>
                <w:rFonts w:ascii="Times New Roman" w:eastAsia="Times New Roman" w:hAnsi="Times New Roman" w:cs="Times New Roman"/>
                <w:lang w:val="en-GB"/>
              </w:rPr>
              <w:commentReference w:id="34"/>
            </w:r>
          </w:p>
        </w:tc>
      </w:tr>
      <w:tr w:rsidR="004E4084" w:rsidRPr="00285DAD" w14:paraId="5C35D73E" w14:textId="77777777">
        <w:tc>
          <w:tcPr>
            <w:tcW w:w="190" w:type="pct"/>
          </w:tcPr>
          <w:p w14:paraId="2D007098" w14:textId="77777777" w:rsidR="004E4084" w:rsidRPr="00285DAD" w:rsidRDefault="004E4084" w:rsidP="004E4084"/>
        </w:tc>
        <w:tc>
          <w:tcPr>
            <w:tcW w:w="999" w:type="pct"/>
          </w:tcPr>
          <w:p w14:paraId="04EC4E5D" w14:textId="77777777" w:rsidR="004E4084" w:rsidRDefault="004E4084" w:rsidP="004E4084"/>
        </w:tc>
        <w:tc>
          <w:tcPr>
            <w:tcW w:w="913" w:type="pct"/>
          </w:tcPr>
          <w:p w14:paraId="788702C6" w14:textId="62CDA289" w:rsidR="004E4084" w:rsidRPr="004E4084" w:rsidRDefault="004E4084" w:rsidP="004E4084">
            <w:pPr>
              <w:pStyle w:val="TAL"/>
              <w:rPr>
                <w:b/>
                <w:bCs/>
              </w:rPr>
            </w:pPr>
            <w:r w:rsidRPr="004E4084">
              <w:rPr>
                <w:b/>
                <w:bCs/>
                <w:color w:val="FF0000"/>
              </w:rPr>
              <w:t xml:space="preserve">[31.2] </w:t>
            </w:r>
            <w:r w:rsidRPr="004E4084">
              <w:rPr>
                <w:b/>
                <w:bCs/>
              </w:rPr>
              <w:t>Break apart large specifications to smaller files.</w:t>
            </w:r>
          </w:p>
        </w:tc>
        <w:tc>
          <w:tcPr>
            <w:tcW w:w="699" w:type="pct"/>
          </w:tcPr>
          <w:p w14:paraId="6E826096" w14:textId="42FC5144" w:rsidR="004E4084" w:rsidRDefault="004E4084" w:rsidP="004E4084">
            <w:r>
              <w:t>Faster opening.</w:t>
            </w:r>
          </w:p>
        </w:tc>
        <w:tc>
          <w:tcPr>
            <w:tcW w:w="624" w:type="pct"/>
          </w:tcPr>
          <w:p w14:paraId="1AC041AC" w14:textId="64C6731F" w:rsidR="004E4084" w:rsidRDefault="004E4084" w:rsidP="004E4084">
            <w:pPr>
              <w:pStyle w:val="TAL"/>
            </w:pPr>
            <w:r>
              <w:t>Decreased locality of content, more difficult to maintain, read, etc.</w:t>
            </w:r>
          </w:p>
        </w:tc>
        <w:tc>
          <w:tcPr>
            <w:tcW w:w="977" w:type="pct"/>
          </w:tcPr>
          <w:p w14:paraId="5CA41B9B" w14:textId="2C3B48CD" w:rsidR="004E4084" w:rsidRDefault="004E4084" w:rsidP="004E4084">
            <w:r>
              <w:t>Partial solution with significant drawbacks.</w:t>
            </w:r>
          </w:p>
        </w:tc>
        <w:tc>
          <w:tcPr>
            <w:tcW w:w="598" w:type="pct"/>
          </w:tcPr>
          <w:p w14:paraId="01D808DC" w14:textId="77777777" w:rsidR="007912FA" w:rsidRPr="004E4084" w:rsidRDefault="007912FA" w:rsidP="007912FA">
            <w:pPr>
              <w:pStyle w:val="TAL"/>
              <w:jc w:val="center"/>
              <w:rPr>
                <w:b/>
                <w:bCs/>
              </w:rPr>
            </w:pPr>
            <w:r>
              <w:rPr>
                <w:b/>
                <w:bCs/>
              </w:rPr>
              <w:t>WGs</w:t>
            </w:r>
          </w:p>
          <w:p w14:paraId="57D89917" w14:textId="6E4C3362" w:rsidR="007912FA" w:rsidRDefault="007912FA" w:rsidP="007912FA">
            <w:pPr>
              <w:pStyle w:val="TAL"/>
              <w:jc w:val="center"/>
            </w:pPr>
            <w:r>
              <w:t>Many groups</w:t>
            </w:r>
          </w:p>
          <w:p w14:paraId="1EC3E506" w14:textId="41979213" w:rsidR="004E4084" w:rsidRDefault="007912FA" w:rsidP="007912FA">
            <w:pPr>
              <w:pStyle w:val="TAL"/>
              <w:jc w:val="center"/>
            </w:pPr>
            <w:r>
              <w:br/>
            </w:r>
            <w:r>
              <w:rPr>
                <w:b/>
                <w:bCs/>
              </w:rPr>
              <w:t>Users</w:t>
            </w:r>
            <w:r>
              <w:br/>
              <w:t>Contributors, Editors</w:t>
            </w:r>
          </w:p>
        </w:tc>
      </w:tr>
      <w:tr w:rsidR="004E4084" w:rsidRPr="00285DAD" w14:paraId="0220DFCB" w14:textId="77777777">
        <w:tc>
          <w:tcPr>
            <w:tcW w:w="190" w:type="pct"/>
          </w:tcPr>
          <w:p w14:paraId="183BC61E" w14:textId="77777777" w:rsidR="004E4084" w:rsidRPr="00285DAD" w:rsidRDefault="004E4084" w:rsidP="004E4084"/>
        </w:tc>
        <w:tc>
          <w:tcPr>
            <w:tcW w:w="999" w:type="pct"/>
          </w:tcPr>
          <w:p w14:paraId="482C3894" w14:textId="77777777" w:rsidR="004E4084" w:rsidRDefault="004E4084" w:rsidP="004E4084"/>
        </w:tc>
        <w:tc>
          <w:tcPr>
            <w:tcW w:w="913" w:type="pct"/>
          </w:tcPr>
          <w:p w14:paraId="638361C7" w14:textId="31905A3C" w:rsidR="004E4084" w:rsidRDefault="004E4084" w:rsidP="004E4084">
            <w:pPr>
              <w:pStyle w:val="TAL"/>
            </w:pPr>
            <w:r w:rsidRPr="004E4084">
              <w:rPr>
                <w:color w:val="FF0000"/>
              </w:rPr>
              <w:t>[</w:t>
            </w:r>
            <w:r w:rsidRPr="004E4084">
              <w:rPr>
                <w:b/>
                <w:bCs/>
                <w:color w:val="FF0000"/>
              </w:rPr>
              <w:t>31.3]</w:t>
            </w:r>
            <w:r w:rsidRPr="004E4084">
              <w:rPr>
                <w:b/>
                <w:bCs/>
              </w:rPr>
              <w:t xml:space="preserve"> Move some large content to external databases</w:t>
            </w:r>
            <w:r>
              <w:t>, e.g. RAN4 for CA band compatibility.</w:t>
            </w:r>
          </w:p>
        </w:tc>
        <w:tc>
          <w:tcPr>
            <w:tcW w:w="699" w:type="pct"/>
          </w:tcPr>
          <w:p w14:paraId="424AEB3B" w14:textId="340AC599" w:rsidR="004E4084" w:rsidRDefault="004E4084" w:rsidP="004E4084">
            <w:r>
              <w:t>Faster opening of specifications that have their large content removed.</w:t>
            </w:r>
          </w:p>
        </w:tc>
        <w:tc>
          <w:tcPr>
            <w:tcW w:w="624" w:type="pct"/>
          </w:tcPr>
          <w:p w14:paraId="4F2F0B67" w14:textId="1C4B568D" w:rsidR="004E4084" w:rsidRDefault="004E4084" w:rsidP="004E4084">
            <w:pPr>
              <w:pStyle w:val="TAL"/>
            </w:pPr>
            <w:r>
              <w:t>Does not help with specifications without content that can be put in a database.</w:t>
            </w:r>
          </w:p>
        </w:tc>
        <w:tc>
          <w:tcPr>
            <w:tcW w:w="977" w:type="pct"/>
          </w:tcPr>
          <w:p w14:paraId="5AD54782" w14:textId="11441C24" w:rsidR="004E4084" w:rsidRDefault="004E4084" w:rsidP="004E4084">
            <w:r>
              <w:t>This is a potential solution only for some specifications.</w:t>
            </w:r>
          </w:p>
        </w:tc>
        <w:tc>
          <w:tcPr>
            <w:tcW w:w="598" w:type="pct"/>
          </w:tcPr>
          <w:p w14:paraId="2C65933A" w14:textId="77777777" w:rsidR="007912FA" w:rsidRPr="004E4084" w:rsidRDefault="007912FA" w:rsidP="007912FA">
            <w:pPr>
              <w:pStyle w:val="TAL"/>
              <w:jc w:val="center"/>
              <w:rPr>
                <w:b/>
                <w:bCs/>
              </w:rPr>
            </w:pPr>
            <w:r>
              <w:rPr>
                <w:b/>
                <w:bCs/>
              </w:rPr>
              <w:t>WGs</w:t>
            </w:r>
          </w:p>
          <w:p w14:paraId="4FCDDBA8" w14:textId="77777777" w:rsidR="007912FA" w:rsidRDefault="007912FA" w:rsidP="007912FA">
            <w:pPr>
              <w:pStyle w:val="TAL"/>
              <w:jc w:val="center"/>
            </w:pPr>
            <w:r>
              <w:t>RAN4, RAN5</w:t>
            </w:r>
          </w:p>
          <w:p w14:paraId="43251EF1" w14:textId="2446A84A" w:rsidR="004E4084" w:rsidRDefault="007912FA" w:rsidP="007912FA">
            <w:pPr>
              <w:pStyle w:val="TAL"/>
              <w:jc w:val="center"/>
            </w:pPr>
            <w:r>
              <w:br/>
            </w:r>
            <w:r>
              <w:rPr>
                <w:b/>
                <w:bCs/>
              </w:rPr>
              <w:t>Users</w:t>
            </w:r>
            <w:r>
              <w:br/>
              <w:t xml:space="preserve">Contributors, Editors, Readers </w:t>
            </w:r>
          </w:p>
        </w:tc>
      </w:tr>
    </w:tbl>
    <w:p w14:paraId="71B19CDF" w14:textId="77777777" w:rsidR="00456825" w:rsidRPr="00456825" w:rsidRDefault="00456825" w:rsidP="0045682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8318F3" w14:paraId="39BADAED"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3C0F8054" w14:textId="4948BFDB" w:rsidR="008318F3" w:rsidRDefault="008318F3">
            <w:pPr>
              <w:pStyle w:val="TAH"/>
              <w:spacing w:before="20" w:after="20"/>
              <w:ind w:left="57" w:right="57"/>
              <w:jc w:val="left"/>
              <w:rPr>
                <w:color w:val="FFFFFF" w:themeColor="background1"/>
              </w:rPr>
            </w:pPr>
            <w:r>
              <w:rPr>
                <w:color w:val="FFFFFF" w:themeColor="background1"/>
              </w:rPr>
              <w:t>Answers to Question 31</w:t>
            </w:r>
          </w:p>
        </w:tc>
      </w:tr>
      <w:tr w:rsidR="008318F3" w14:paraId="2E8A8E0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D89B8" w14:textId="77777777" w:rsidR="008318F3" w:rsidRDefault="008318F3">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492699" w14:textId="77777777" w:rsidR="008318F3" w:rsidRDefault="008318F3">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5A6B63" w14:textId="77777777" w:rsidR="008318F3" w:rsidRDefault="008318F3">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D68A75" w14:textId="77777777" w:rsidR="008318F3" w:rsidRDefault="008318F3">
            <w:pPr>
              <w:pStyle w:val="TAH"/>
              <w:spacing w:before="20" w:after="20"/>
              <w:ind w:left="57" w:right="57"/>
              <w:jc w:val="left"/>
            </w:pPr>
            <w:r>
              <w:t>Comment on Solution (s)</w:t>
            </w:r>
          </w:p>
        </w:tc>
      </w:tr>
      <w:tr w:rsidR="008318F3" w14:paraId="7420D16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476C4F6"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B6EC9DD"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442FB7A"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8B64925" w14:textId="77777777" w:rsidR="008318F3" w:rsidRDefault="008318F3">
            <w:pPr>
              <w:pStyle w:val="TAC"/>
              <w:spacing w:before="20" w:after="20"/>
              <w:ind w:left="57" w:right="57"/>
              <w:jc w:val="left"/>
              <w:rPr>
                <w:lang w:eastAsia="zh-CN"/>
              </w:rPr>
            </w:pPr>
          </w:p>
        </w:tc>
      </w:tr>
      <w:tr w:rsidR="008318F3" w14:paraId="32CBA0A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A0E48C4"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10A53DC"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43FCB6F"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E6C10C2" w14:textId="77777777" w:rsidR="008318F3" w:rsidRDefault="008318F3">
            <w:pPr>
              <w:pStyle w:val="TAC"/>
              <w:spacing w:before="20" w:after="20"/>
              <w:ind w:left="57" w:right="57"/>
              <w:jc w:val="left"/>
              <w:rPr>
                <w:lang w:eastAsia="zh-CN"/>
              </w:rPr>
            </w:pPr>
          </w:p>
        </w:tc>
      </w:tr>
      <w:tr w:rsidR="008318F3" w14:paraId="75D1748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8DDF2E1"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5BB6E48"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282755C"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DCFC8C" w14:textId="77777777" w:rsidR="008318F3" w:rsidRDefault="008318F3">
            <w:pPr>
              <w:pStyle w:val="TAC"/>
              <w:spacing w:before="20" w:after="20"/>
              <w:ind w:left="57" w:right="57"/>
              <w:jc w:val="left"/>
              <w:rPr>
                <w:lang w:eastAsia="zh-CN"/>
              </w:rPr>
            </w:pPr>
          </w:p>
        </w:tc>
      </w:tr>
      <w:tr w:rsidR="008318F3" w14:paraId="397C81A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F71596D"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A80B5E4"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6CEB914"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39F1884" w14:textId="77777777" w:rsidR="008318F3" w:rsidRDefault="008318F3">
            <w:pPr>
              <w:pStyle w:val="TAC"/>
              <w:spacing w:before="20" w:after="20"/>
              <w:ind w:left="57" w:right="57"/>
              <w:jc w:val="left"/>
              <w:rPr>
                <w:lang w:eastAsia="zh-CN"/>
              </w:rPr>
            </w:pPr>
          </w:p>
        </w:tc>
      </w:tr>
      <w:tr w:rsidR="008318F3" w14:paraId="5216DF7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886CDB0"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68DD9F6"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AEFAA7A"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6BEAAF" w14:textId="77777777" w:rsidR="008318F3" w:rsidRDefault="008318F3">
            <w:pPr>
              <w:pStyle w:val="TAC"/>
              <w:spacing w:before="20" w:after="20"/>
              <w:ind w:left="57" w:right="57"/>
              <w:jc w:val="left"/>
              <w:rPr>
                <w:lang w:eastAsia="zh-CN"/>
              </w:rPr>
            </w:pPr>
          </w:p>
        </w:tc>
      </w:tr>
      <w:tr w:rsidR="008318F3" w14:paraId="28E4738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287B24B"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ACFCDD3"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117E4AE"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CACB690" w14:textId="77777777" w:rsidR="008318F3" w:rsidRDefault="008318F3">
            <w:pPr>
              <w:pStyle w:val="TAC"/>
              <w:spacing w:before="20" w:after="20"/>
              <w:ind w:left="57" w:right="57"/>
              <w:jc w:val="left"/>
              <w:rPr>
                <w:lang w:eastAsia="zh-CN"/>
              </w:rPr>
            </w:pPr>
          </w:p>
        </w:tc>
      </w:tr>
      <w:tr w:rsidR="008318F3" w14:paraId="2DF45CE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F2FD063"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85A4C77"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B345DA7"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2F9A324" w14:textId="77777777" w:rsidR="008318F3" w:rsidRDefault="008318F3">
            <w:pPr>
              <w:pStyle w:val="TAC"/>
              <w:spacing w:before="20" w:after="20"/>
              <w:ind w:left="57" w:right="57"/>
              <w:jc w:val="left"/>
              <w:rPr>
                <w:lang w:eastAsia="zh-CN"/>
              </w:rPr>
            </w:pPr>
          </w:p>
        </w:tc>
      </w:tr>
      <w:tr w:rsidR="008318F3" w14:paraId="4A9468D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29C753E"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74A79E8"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F337D78"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5612350" w14:textId="77777777" w:rsidR="008318F3" w:rsidRDefault="008318F3">
            <w:pPr>
              <w:pStyle w:val="TAC"/>
              <w:spacing w:before="20" w:after="20"/>
              <w:ind w:left="57" w:right="57"/>
              <w:jc w:val="left"/>
              <w:rPr>
                <w:lang w:eastAsia="zh-CN"/>
              </w:rPr>
            </w:pPr>
          </w:p>
        </w:tc>
      </w:tr>
      <w:tr w:rsidR="008318F3" w14:paraId="1D5F992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A85C89B"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96DC25E"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2C664BE"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13A9A2" w14:textId="77777777" w:rsidR="008318F3" w:rsidRDefault="008318F3">
            <w:pPr>
              <w:pStyle w:val="TAC"/>
              <w:spacing w:before="20" w:after="20"/>
              <w:ind w:left="57" w:right="57"/>
              <w:jc w:val="left"/>
              <w:rPr>
                <w:lang w:eastAsia="zh-CN"/>
              </w:rPr>
            </w:pPr>
          </w:p>
        </w:tc>
      </w:tr>
      <w:tr w:rsidR="008318F3" w14:paraId="7A69136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7840758"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F1ABD6C"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FE194DA"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C184702" w14:textId="77777777" w:rsidR="008318F3" w:rsidRDefault="008318F3">
            <w:pPr>
              <w:pStyle w:val="TAC"/>
              <w:spacing w:before="20" w:after="20"/>
              <w:ind w:left="57" w:right="57"/>
              <w:jc w:val="left"/>
              <w:rPr>
                <w:lang w:eastAsia="zh-CN"/>
              </w:rPr>
            </w:pPr>
          </w:p>
        </w:tc>
      </w:tr>
      <w:tr w:rsidR="008318F3" w14:paraId="21F35D8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C1B5EF8"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1171B40"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E7D20D8"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161D9F6" w14:textId="77777777" w:rsidR="008318F3" w:rsidRDefault="008318F3">
            <w:pPr>
              <w:pStyle w:val="TAC"/>
              <w:spacing w:before="20" w:after="20"/>
              <w:ind w:left="57" w:right="57"/>
              <w:jc w:val="left"/>
              <w:rPr>
                <w:lang w:eastAsia="zh-CN"/>
              </w:rPr>
            </w:pPr>
          </w:p>
        </w:tc>
      </w:tr>
      <w:tr w:rsidR="008318F3" w14:paraId="7136F27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057CF80"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3C01D1C"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C296E76"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C7F784C" w14:textId="77777777" w:rsidR="008318F3" w:rsidRDefault="008318F3">
            <w:pPr>
              <w:pStyle w:val="TAC"/>
              <w:spacing w:before="20" w:after="20"/>
              <w:ind w:left="57" w:right="57"/>
              <w:jc w:val="left"/>
              <w:rPr>
                <w:lang w:eastAsia="zh-CN"/>
              </w:rPr>
            </w:pPr>
          </w:p>
        </w:tc>
      </w:tr>
      <w:tr w:rsidR="008318F3" w14:paraId="3C2F283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3FFDC8C" w14:textId="77777777" w:rsidR="008318F3" w:rsidRDefault="008318F3">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9BCDEAB"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B730F9" w14:textId="77777777" w:rsidR="008318F3" w:rsidRDefault="008318F3">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7DE74AF" w14:textId="77777777" w:rsidR="008318F3" w:rsidRDefault="008318F3">
            <w:pPr>
              <w:pStyle w:val="TAC"/>
              <w:spacing w:before="20" w:after="20"/>
              <w:ind w:left="57" w:right="57"/>
              <w:jc w:val="left"/>
              <w:rPr>
                <w:lang w:eastAsia="zh-CN"/>
              </w:rPr>
            </w:pPr>
          </w:p>
        </w:tc>
      </w:tr>
    </w:tbl>
    <w:p w14:paraId="7826296E" w14:textId="77777777" w:rsidR="008318F3" w:rsidRDefault="008318F3" w:rsidP="008318F3"/>
    <w:p w14:paraId="6B10594B" w14:textId="044FB88C" w:rsidR="008318F3" w:rsidRDefault="008318F3" w:rsidP="008318F3">
      <w:r>
        <w:rPr>
          <w:b/>
          <w:bCs/>
        </w:rPr>
        <w:t>Summary 31</w:t>
      </w:r>
      <w:r>
        <w:t>: TBD</w:t>
      </w:r>
    </w:p>
    <w:p w14:paraId="6D3E87A8" w14:textId="7B06C982" w:rsidR="008318F3" w:rsidRDefault="008318F3" w:rsidP="008318F3">
      <w:r>
        <w:rPr>
          <w:b/>
          <w:bCs/>
        </w:rPr>
        <w:t>Proposal 31</w:t>
      </w:r>
      <w:r>
        <w:t>: TBD</w:t>
      </w:r>
    </w:p>
    <w:p w14:paraId="0B4883BA" w14:textId="77777777" w:rsidR="00B86C07" w:rsidRDefault="00B86C07" w:rsidP="00367EAB"/>
    <w:p w14:paraId="56D41C7A" w14:textId="6D6E89F9" w:rsidR="008318F3" w:rsidRDefault="008318F3" w:rsidP="008318F3">
      <w:pPr>
        <w:pStyle w:val="Heading2"/>
      </w:pPr>
      <w:r>
        <w:t>3.32</w:t>
      </w:r>
      <w:r>
        <w:tab/>
        <w:t>Q32 – C</w:t>
      </w:r>
      <w:r w:rsidR="00581480">
        <w:t>urrent tools cannot extract code well</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581480" w:rsidRPr="00285DAD" w14:paraId="22B7C043" w14:textId="77777777">
        <w:tc>
          <w:tcPr>
            <w:tcW w:w="190" w:type="pct"/>
          </w:tcPr>
          <w:p w14:paraId="47201145" w14:textId="77777777" w:rsidR="00581480" w:rsidRPr="00285DAD" w:rsidRDefault="00581480">
            <w:pPr>
              <w:pStyle w:val="TAH"/>
            </w:pPr>
            <w:r w:rsidRPr="00285DAD">
              <w:t>#</w:t>
            </w:r>
          </w:p>
        </w:tc>
        <w:tc>
          <w:tcPr>
            <w:tcW w:w="999" w:type="pct"/>
          </w:tcPr>
          <w:p w14:paraId="344363E7" w14:textId="77777777" w:rsidR="00581480" w:rsidRPr="00285DAD" w:rsidRDefault="00581480">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185C549C" w14:textId="77777777" w:rsidR="00581480" w:rsidRPr="00285DAD" w:rsidRDefault="00581480">
            <w:pPr>
              <w:pStyle w:val="TAH"/>
            </w:pPr>
            <w:r w:rsidRPr="00285DAD">
              <w:t>Possible improvement approaches with current tools</w:t>
            </w:r>
          </w:p>
        </w:tc>
        <w:tc>
          <w:tcPr>
            <w:tcW w:w="699" w:type="pct"/>
          </w:tcPr>
          <w:p w14:paraId="2926A749" w14:textId="77777777" w:rsidR="00581480" w:rsidRPr="00285DAD" w:rsidRDefault="00581480">
            <w:pPr>
              <w:pStyle w:val="TAH"/>
            </w:pPr>
            <w:r w:rsidRPr="00285DAD">
              <w:t>Pros of possible improvement approaches</w:t>
            </w:r>
          </w:p>
        </w:tc>
        <w:tc>
          <w:tcPr>
            <w:tcW w:w="624" w:type="pct"/>
          </w:tcPr>
          <w:p w14:paraId="4AEC615A" w14:textId="77777777" w:rsidR="00581480" w:rsidRPr="00285DAD" w:rsidRDefault="00581480">
            <w:pPr>
              <w:pStyle w:val="TAH"/>
            </w:pPr>
            <w:r w:rsidRPr="00285DAD">
              <w:t>Cons of possible improvement approaches</w:t>
            </w:r>
          </w:p>
        </w:tc>
        <w:tc>
          <w:tcPr>
            <w:tcW w:w="977" w:type="pct"/>
          </w:tcPr>
          <w:p w14:paraId="695F9E9F" w14:textId="77777777" w:rsidR="00581480" w:rsidRPr="00285DAD" w:rsidRDefault="00581480">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14552D4E" w14:textId="77777777" w:rsidR="00581480" w:rsidRPr="00285DAD" w:rsidRDefault="00581480">
            <w:pPr>
              <w:pStyle w:val="TAH"/>
            </w:pPr>
            <w:r>
              <w:t>Applicable WGs and users of the specification</w:t>
            </w:r>
          </w:p>
        </w:tc>
      </w:tr>
      <w:tr w:rsidR="007744A0" w:rsidRPr="00285DAD" w14:paraId="4EF06836" w14:textId="77777777">
        <w:tc>
          <w:tcPr>
            <w:tcW w:w="190" w:type="pct"/>
          </w:tcPr>
          <w:p w14:paraId="7E578348" w14:textId="0B37080E" w:rsidR="007744A0" w:rsidRPr="000D3378" w:rsidRDefault="007744A0" w:rsidP="007744A0">
            <w:pPr>
              <w:rPr>
                <w:szCs w:val="20"/>
              </w:rPr>
            </w:pPr>
            <w:commentRangeStart w:id="35"/>
            <w:r w:rsidRPr="000D3378">
              <w:rPr>
                <w:szCs w:val="20"/>
              </w:rPr>
              <w:t>32</w:t>
            </w:r>
          </w:p>
        </w:tc>
        <w:tc>
          <w:tcPr>
            <w:tcW w:w="999" w:type="pct"/>
          </w:tcPr>
          <w:p w14:paraId="7E546327" w14:textId="74D4E2A9" w:rsidR="007744A0" w:rsidRPr="000D3378" w:rsidRDefault="007744A0" w:rsidP="007744A0">
            <w:pPr>
              <w:rPr>
                <w:szCs w:val="20"/>
              </w:rPr>
            </w:pPr>
            <w:r w:rsidRPr="000D3378">
              <w:rPr>
                <w:szCs w:val="20"/>
              </w:rPr>
              <w:t>Current tools cannot extract code well</w:t>
            </w:r>
          </w:p>
        </w:tc>
        <w:tc>
          <w:tcPr>
            <w:tcW w:w="913" w:type="pct"/>
          </w:tcPr>
          <w:p w14:paraId="2B6FE332" w14:textId="0521CFB2" w:rsidR="007744A0" w:rsidRPr="00ED3819" w:rsidRDefault="00ED3819" w:rsidP="007744A0">
            <w:pPr>
              <w:pStyle w:val="TAL"/>
              <w:rPr>
                <w:b/>
                <w:bCs/>
                <w:sz w:val="20"/>
                <w:szCs w:val="20"/>
              </w:rPr>
            </w:pPr>
            <w:r w:rsidRPr="00ED3819">
              <w:rPr>
                <w:b/>
                <w:bCs/>
                <w:color w:val="FF0000"/>
                <w:sz w:val="20"/>
                <w:szCs w:val="20"/>
              </w:rPr>
              <w:t>[32.1]</w:t>
            </w:r>
            <w:r>
              <w:rPr>
                <w:b/>
                <w:bCs/>
                <w:sz w:val="20"/>
                <w:szCs w:val="20"/>
              </w:rPr>
              <w:t xml:space="preserve"> </w:t>
            </w:r>
            <w:r w:rsidR="007744A0" w:rsidRPr="00ED3819">
              <w:rPr>
                <w:b/>
                <w:bCs/>
                <w:sz w:val="20"/>
                <w:szCs w:val="20"/>
              </w:rPr>
              <w:t>Move code to external files or storage in the FORGE.</w:t>
            </w:r>
          </w:p>
          <w:p w14:paraId="49ADAEC5" w14:textId="77777777" w:rsidR="000D3378" w:rsidRPr="000D3378" w:rsidRDefault="000D3378" w:rsidP="007744A0">
            <w:pPr>
              <w:pStyle w:val="TAL"/>
              <w:rPr>
                <w:sz w:val="20"/>
                <w:szCs w:val="20"/>
              </w:rPr>
            </w:pPr>
          </w:p>
          <w:p w14:paraId="066CD512" w14:textId="29FE167A" w:rsidR="007744A0" w:rsidRPr="000D3378" w:rsidRDefault="007744A0" w:rsidP="007744A0">
            <w:pPr>
              <w:rPr>
                <w:szCs w:val="20"/>
              </w:rPr>
            </w:pPr>
            <w:r w:rsidRPr="000D3378">
              <w:rPr>
                <w:szCs w:val="20"/>
              </w:rPr>
              <w:t>[</w:t>
            </w:r>
            <w:r w:rsidR="000D3378" w:rsidRPr="000D3378">
              <w:rPr>
                <w:szCs w:val="20"/>
              </w:rPr>
              <w:t>Eliminates the advantage of aggregation of all CR content in one file.</w:t>
            </w:r>
            <w:r w:rsidRPr="000D3378">
              <w:rPr>
                <w:szCs w:val="20"/>
              </w:rPr>
              <w:t>]</w:t>
            </w:r>
          </w:p>
        </w:tc>
        <w:tc>
          <w:tcPr>
            <w:tcW w:w="699" w:type="pct"/>
          </w:tcPr>
          <w:p w14:paraId="1836B76F" w14:textId="3F73FCE4" w:rsidR="007744A0" w:rsidRPr="000D3378" w:rsidRDefault="007744A0" w:rsidP="007744A0">
            <w:pPr>
              <w:rPr>
                <w:szCs w:val="20"/>
              </w:rPr>
            </w:pPr>
            <w:r w:rsidRPr="000D3378">
              <w:rPr>
                <w:szCs w:val="20"/>
              </w:rPr>
              <w:t>CR usability (to implement products based on specifications) would improve if tools were available to check code quality</w:t>
            </w:r>
          </w:p>
        </w:tc>
        <w:tc>
          <w:tcPr>
            <w:tcW w:w="624" w:type="pct"/>
          </w:tcPr>
          <w:p w14:paraId="6C0CAC02" w14:textId="77777777" w:rsidR="007744A0" w:rsidRPr="000D3378" w:rsidRDefault="007744A0" w:rsidP="007744A0">
            <w:pPr>
              <w:pStyle w:val="TAL"/>
              <w:rPr>
                <w:sz w:val="20"/>
                <w:szCs w:val="20"/>
              </w:rPr>
            </w:pPr>
            <w:r w:rsidRPr="000D3378">
              <w:rPr>
                <w:sz w:val="20"/>
                <w:szCs w:val="20"/>
              </w:rPr>
              <w:t>Requires code to be separate from CRs, essentially. This reduces CR specification cohesiveness.</w:t>
            </w:r>
          </w:p>
          <w:p w14:paraId="0D46F074" w14:textId="77777777" w:rsidR="000D3378" w:rsidRPr="000D3378" w:rsidRDefault="000D3378" w:rsidP="007744A0">
            <w:pPr>
              <w:pStyle w:val="TAL"/>
              <w:rPr>
                <w:sz w:val="20"/>
                <w:szCs w:val="20"/>
              </w:rPr>
            </w:pPr>
          </w:p>
          <w:p w14:paraId="0627D107" w14:textId="14E306C9" w:rsidR="007744A0" w:rsidRPr="000D3378" w:rsidRDefault="007744A0" w:rsidP="007744A0">
            <w:pPr>
              <w:rPr>
                <w:szCs w:val="20"/>
              </w:rPr>
            </w:pPr>
            <w:r w:rsidRPr="000D3378">
              <w:rPr>
                <w:szCs w:val="20"/>
              </w:rPr>
              <w:t>[</w:t>
            </w:r>
            <w:r w:rsidR="000D3378" w:rsidRPr="000D3378">
              <w:rPr>
                <w:szCs w:val="20"/>
              </w:rPr>
              <w:t>Eliminates the advantage of aggregation of all CR content in one file.</w:t>
            </w:r>
            <w:r w:rsidRPr="000D3378">
              <w:rPr>
                <w:szCs w:val="20"/>
              </w:rPr>
              <w:t>]</w:t>
            </w:r>
          </w:p>
        </w:tc>
        <w:tc>
          <w:tcPr>
            <w:tcW w:w="977" w:type="pct"/>
          </w:tcPr>
          <w:p w14:paraId="408AB9C2" w14:textId="574B80E5" w:rsidR="007744A0" w:rsidRPr="000D3378" w:rsidRDefault="007744A0" w:rsidP="007744A0">
            <w:pPr>
              <w:rPr>
                <w:szCs w:val="20"/>
              </w:rPr>
            </w:pPr>
            <w:r w:rsidRPr="000D3378">
              <w:rPr>
                <w:szCs w:val="20"/>
              </w:rPr>
              <w:t>This is feasible. Some WGs already do this (SA5.)</w:t>
            </w:r>
          </w:p>
        </w:tc>
        <w:tc>
          <w:tcPr>
            <w:tcW w:w="598" w:type="pct"/>
          </w:tcPr>
          <w:p w14:paraId="477D16CC" w14:textId="39EF200B" w:rsidR="000D3378" w:rsidRPr="007343BC" w:rsidRDefault="000D3378" w:rsidP="000D3378">
            <w:pPr>
              <w:pStyle w:val="TAL"/>
              <w:jc w:val="center"/>
              <w:rPr>
                <w:b/>
                <w:bCs/>
                <w:sz w:val="20"/>
                <w:szCs w:val="20"/>
                <w:lang w:val="fr-FR"/>
              </w:rPr>
            </w:pPr>
            <w:r w:rsidRPr="007343BC">
              <w:rPr>
                <w:b/>
                <w:bCs/>
                <w:sz w:val="20"/>
                <w:szCs w:val="20"/>
                <w:lang w:val="fr-FR"/>
              </w:rPr>
              <w:t>WGs</w:t>
            </w:r>
          </w:p>
          <w:p w14:paraId="069CA57D" w14:textId="758341B8" w:rsidR="007744A0" w:rsidRPr="007343BC" w:rsidRDefault="007744A0" w:rsidP="00117EDF">
            <w:pPr>
              <w:pStyle w:val="TAL"/>
              <w:jc w:val="center"/>
              <w:rPr>
                <w:sz w:val="20"/>
                <w:szCs w:val="20"/>
                <w:lang w:val="fr-FR"/>
              </w:rPr>
            </w:pPr>
            <w:r w:rsidRPr="007343BC">
              <w:rPr>
                <w:sz w:val="20"/>
                <w:szCs w:val="20"/>
                <w:lang w:val="fr-FR"/>
              </w:rPr>
              <w:t>CT groups, SA4, SA5, RAN groups</w:t>
            </w:r>
          </w:p>
          <w:p w14:paraId="42856D26" w14:textId="77777777" w:rsidR="007744A0" w:rsidRPr="007343BC" w:rsidRDefault="007744A0" w:rsidP="007744A0">
            <w:pPr>
              <w:pStyle w:val="TAL"/>
              <w:rPr>
                <w:sz w:val="20"/>
                <w:szCs w:val="20"/>
                <w:lang w:val="fr-FR"/>
              </w:rPr>
            </w:pPr>
          </w:p>
          <w:p w14:paraId="25051481" w14:textId="2BF2FD57" w:rsidR="007744A0" w:rsidRPr="000D3378" w:rsidRDefault="00117EDF" w:rsidP="00117EDF">
            <w:pPr>
              <w:pStyle w:val="TAL"/>
              <w:jc w:val="center"/>
              <w:rPr>
                <w:sz w:val="20"/>
                <w:szCs w:val="20"/>
              </w:rPr>
            </w:pPr>
            <w:r>
              <w:rPr>
                <w:b/>
                <w:bCs/>
                <w:sz w:val="20"/>
                <w:szCs w:val="20"/>
              </w:rPr>
              <w:t>Users</w:t>
            </w:r>
            <w:r>
              <w:rPr>
                <w:sz w:val="20"/>
                <w:szCs w:val="20"/>
              </w:rPr>
              <w:br/>
              <w:t>Reader</w:t>
            </w:r>
            <w:commentRangeEnd w:id="35"/>
            <w:r w:rsidR="00ED3819">
              <w:rPr>
                <w:rStyle w:val="CommentReference"/>
                <w:rFonts w:ascii="Times New Roman" w:eastAsia="Times New Roman" w:hAnsi="Times New Roman" w:cs="Times New Roman"/>
                <w:lang w:val="en-GB"/>
              </w:rPr>
              <w:commentReference w:id="35"/>
            </w:r>
          </w:p>
        </w:tc>
      </w:tr>
    </w:tbl>
    <w:p w14:paraId="31EB49C3" w14:textId="77777777" w:rsidR="00581480" w:rsidRDefault="00581480" w:rsidP="00581480"/>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4A57D7" w14:paraId="1AB87312"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7D32A387" w14:textId="7E775D0C" w:rsidR="004A57D7" w:rsidRDefault="004A57D7">
            <w:pPr>
              <w:pStyle w:val="TAH"/>
              <w:spacing w:before="20" w:after="20"/>
              <w:ind w:left="57" w:right="57"/>
              <w:jc w:val="left"/>
              <w:rPr>
                <w:color w:val="FFFFFF" w:themeColor="background1"/>
              </w:rPr>
            </w:pPr>
            <w:r>
              <w:rPr>
                <w:color w:val="FFFFFF" w:themeColor="background1"/>
              </w:rPr>
              <w:t>Answers to Question 32</w:t>
            </w:r>
          </w:p>
        </w:tc>
      </w:tr>
      <w:tr w:rsidR="004A57D7" w14:paraId="5D7C8C0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34B49" w14:textId="77777777" w:rsidR="004A57D7" w:rsidRDefault="004A57D7">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C0FE1" w14:textId="77777777" w:rsidR="004A57D7" w:rsidRDefault="004A57D7">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9F4D8" w14:textId="77777777" w:rsidR="004A57D7" w:rsidRDefault="004A57D7">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C2CE99" w14:textId="77777777" w:rsidR="004A57D7" w:rsidRDefault="004A57D7">
            <w:pPr>
              <w:pStyle w:val="TAH"/>
              <w:spacing w:before="20" w:after="20"/>
              <w:ind w:left="57" w:right="57"/>
              <w:jc w:val="left"/>
            </w:pPr>
            <w:r>
              <w:t>Comment on Solution (s)</w:t>
            </w:r>
          </w:p>
        </w:tc>
      </w:tr>
      <w:tr w:rsidR="004A57D7" w14:paraId="3C105FB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E1527EA"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CA8EC09"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773FFAB"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8241A44" w14:textId="77777777" w:rsidR="004A57D7" w:rsidRDefault="004A57D7">
            <w:pPr>
              <w:pStyle w:val="TAC"/>
              <w:spacing w:before="20" w:after="20"/>
              <w:ind w:left="57" w:right="57"/>
              <w:jc w:val="left"/>
              <w:rPr>
                <w:lang w:eastAsia="zh-CN"/>
              </w:rPr>
            </w:pPr>
          </w:p>
        </w:tc>
      </w:tr>
      <w:tr w:rsidR="004A57D7" w14:paraId="23C79695"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B3403F5"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588B51A"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898A441"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2E20431" w14:textId="77777777" w:rsidR="004A57D7" w:rsidRDefault="004A57D7">
            <w:pPr>
              <w:pStyle w:val="TAC"/>
              <w:spacing w:before="20" w:after="20"/>
              <w:ind w:left="57" w:right="57"/>
              <w:jc w:val="left"/>
              <w:rPr>
                <w:lang w:eastAsia="zh-CN"/>
              </w:rPr>
            </w:pPr>
          </w:p>
        </w:tc>
      </w:tr>
      <w:tr w:rsidR="004A57D7" w14:paraId="7C0235A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AE8903F"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6F28A9F"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1BC9F0D"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C2E6C6B" w14:textId="77777777" w:rsidR="004A57D7" w:rsidRDefault="004A57D7">
            <w:pPr>
              <w:pStyle w:val="TAC"/>
              <w:spacing w:before="20" w:after="20"/>
              <w:ind w:left="57" w:right="57"/>
              <w:jc w:val="left"/>
              <w:rPr>
                <w:lang w:eastAsia="zh-CN"/>
              </w:rPr>
            </w:pPr>
          </w:p>
        </w:tc>
      </w:tr>
      <w:tr w:rsidR="004A57D7" w14:paraId="48166EC2"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BD09636"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C1F9A52"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36FE347"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66EEA11" w14:textId="77777777" w:rsidR="004A57D7" w:rsidRDefault="004A57D7">
            <w:pPr>
              <w:pStyle w:val="TAC"/>
              <w:spacing w:before="20" w:after="20"/>
              <w:ind w:left="57" w:right="57"/>
              <w:jc w:val="left"/>
              <w:rPr>
                <w:lang w:eastAsia="zh-CN"/>
              </w:rPr>
            </w:pPr>
          </w:p>
        </w:tc>
      </w:tr>
      <w:tr w:rsidR="004A57D7" w14:paraId="392E760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FA3E77D"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DF4662C"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40095ED"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5848D53" w14:textId="77777777" w:rsidR="004A57D7" w:rsidRDefault="004A57D7">
            <w:pPr>
              <w:pStyle w:val="TAC"/>
              <w:spacing w:before="20" w:after="20"/>
              <w:ind w:left="57" w:right="57"/>
              <w:jc w:val="left"/>
              <w:rPr>
                <w:lang w:eastAsia="zh-CN"/>
              </w:rPr>
            </w:pPr>
          </w:p>
        </w:tc>
      </w:tr>
      <w:tr w:rsidR="004A57D7" w14:paraId="0F268B7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672D252"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DFB5D38"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F34077B"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A0FE73B" w14:textId="77777777" w:rsidR="004A57D7" w:rsidRDefault="004A57D7">
            <w:pPr>
              <w:pStyle w:val="TAC"/>
              <w:spacing w:before="20" w:after="20"/>
              <w:ind w:left="57" w:right="57"/>
              <w:jc w:val="left"/>
              <w:rPr>
                <w:lang w:eastAsia="zh-CN"/>
              </w:rPr>
            </w:pPr>
          </w:p>
        </w:tc>
      </w:tr>
      <w:tr w:rsidR="004A57D7" w14:paraId="62F77ED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4C21812"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5224654"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EF0CB8B"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6BD9B30" w14:textId="77777777" w:rsidR="004A57D7" w:rsidRDefault="004A57D7">
            <w:pPr>
              <w:pStyle w:val="TAC"/>
              <w:spacing w:before="20" w:after="20"/>
              <w:ind w:left="57" w:right="57"/>
              <w:jc w:val="left"/>
              <w:rPr>
                <w:lang w:eastAsia="zh-CN"/>
              </w:rPr>
            </w:pPr>
          </w:p>
        </w:tc>
      </w:tr>
      <w:tr w:rsidR="004A57D7" w14:paraId="0F790E7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BC9E86E"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BE69423"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7CDC3D3"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BDE6FF0" w14:textId="77777777" w:rsidR="004A57D7" w:rsidRDefault="004A57D7">
            <w:pPr>
              <w:pStyle w:val="TAC"/>
              <w:spacing w:before="20" w:after="20"/>
              <w:ind w:left="57" w:right="57"/>
              <w:jc w:val="left"/>
              <w:rPr>
                <w:lang w:eastAsia="zh-CN"/>
              </w:rPr>
            </w:pPr>
          </w:p>
        </w:tc>
      </w:tr>
      <w:tr w:rsidR="004A57D7" w14:paraId="77AE2E6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22C1776"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08CE0DB"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9B2D58"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7273F25" w14:textId="77777777" w:rsidR="004A57D7" w:rsidRDefault="004A57D7">
            <w:pPr>
              <w:pStyle w:val="TAC"/>
              <w:spacing w:before="20" w:after="20"/>
              <w:ind w:left="57" w:right="57"/>
              <w:jc w:val="left"/>
              <w:rPr>
                <w:lang w:eastAsia="zh-CN"/>
              </w:rPr>
            </w:pPr>
          </w:p>
        </w:tc>
      </w:tr>
      <w:tr w:rsidR="004A57D7" w14:paraId="6F7C4F0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0381071"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1DBC134"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68FAEFF"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13954EF" w14:textId="77777777" w:rsidR="004A57D7" w:rsidRDefault="004A57D7">
            <w:pPr>
              <w:pStyle w:val="TAC"/>
              <w:spacing w:before="20" w:after="20"/>
              <w:ind w:left="57" w:right="57"/>
              <w:jc w:val="left"/>
              <w:rPr>
                <w:lang w:eastAsia="zh-CN"/>
              </w:rPr>
            </w:pPr>
          </w:p>
        </w:tc>
      </w:tr>
      <w:tr w:rsidR="004A57D7" w14:paraId="5A4D886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EF0C990"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6716344"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6FA0C43"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1B510AD" w14:textId="77777777" w:rsidR="004A57D7" w:rsidRDefault="004A57D7">
            <w:pPr>
              <w:pStyle w:val="TAC"/>
              <w:spacing w:before="20" w:after="20"/>
              <w:ind w:left="57" w:right="57"/>
              <w:jc w:val="left"/>
              <w:rPr>
                <w:lang w:eastAsia="zh-CN"/>
              </w:rPr>
            </w:pPr>
          </w:p>
        </w:tc>
      </w:tr>
      <w:tr w:rsidR="004A57D7" w14:paraId="65BA9E9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B75A84F"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BC6CBF2"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48AD676"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D5234A6" w14:textId="77777777" w:rsidR="004A57D7" w:rsidRDefault="004A57D7">
            <w:pPr>
              <w:pStyle w:val="TAC"/>
              <w:spacing w:before="20" w:after="20"/>
              <w:ind w:left="57" w:right="57"/>
              <w:jc w:val="left"/>
              <w:rPr>
                <w:lang w:eastAsia="zh-CN"/>
              </w:rPr>
            </w:pPr>
          </w:p>
        </w:tc>
      </w:tr>
      <w:tr w:rsidR="004A57D7" w14:paraId="2BCF1AB3"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3630256" w14:textId="77777777" w:rsidR="004A57D7" w:rsidRDefault="004A57D7">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85D8445"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6A81B8A" w14:textId="77777777" w:rsidR="004A57D7" w:rsidRDefault="004A57D7">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A355A1F" w14:textId="77777777" w:rsidR="004A57D7" w:rsidRDefault="004A57D7">
            <w:pPr>
              <w:pStyle w:val="TAC"/>
              <w:spacing w:before="20" w:after="20"/>
              <w:ind w:left="57" w:right="57"/>
              <w:jc w:val="left"/>
              <w:rPr>
                <w:lang w:eastAsia="zh-CN"/>
              </w:rPr>
            </w:pPr>
          </w:p>
        </w:tc>
      </w:tr>
    </w:tbl>
    <w:p w14:paraId="43400AC9" w14:textId="77777777" w:rsidR="004A57D7" w:rsidRDefault="004A57D7" w:rsidP="004A57D7"/>
    <w:p w14:paraId="0AEA9EFC" w14:textId="6DC742AE" w:rsidR="004A57D7" w:rsidRDefault="004A57D7" w:rsidP="004A57D7">
      <w:r>
        <w:rPr>
          <w:b/>
          <w:bCs/>
        </w:rPr>
        <w:t>Summary 32</w:t>
      </w:r>
      <w:r>
        <w:t>: TBD</w:t>
      </w:r>
    </w:p>
    <w:p w14:paraId="65E1D47B" w14:textId="4BE3C027" w:rsidR="004A57D7" w:rsidRDefault="004A57D7" w:rsidP="004A57D7">
      <w:r>
        <w:rPr>
          <w:b/>
          <w:bCs/>
        </w:rPr>
        <w:t>Proposal 32</w:t>
      </w:r>
      <w:r>
        <w:t>: TBD</w:t>
      </w:r>
    </w:p>
    <w:p w14:paraId="16C2541E" w14:textId="77777777" w:rsidR="00581480" w:rsidRDefault="00581480" w:rsidP="00581480"/>
    <w:p w14:paraId="18C23DAF" w14:textId="4BDB87F2" w:rsidR="004A57D7" w:rsidRDefault="004A57D7" w:rsidP="004A57D7">
      <w:pPr>
        <w:pStyle w:val="Heading2"/>
      </w:pPr>
      <w:r>
        <w:t>3.33</w:t>
      </w:r>
      <w:r>
        <w:tab/>
        <w:t>Q33 – Hard to update documents when used to collect input</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4A57D7" w:rsidRPr="00285DAD" w14:paraId="20DF1679" w14:textId="77777777">
        <w:tc>
          <w:tcPr>
            <w:tcW w:w="190" w:type="pct"/>
          </w:tcPr>
          <w:p w14:paraId="72DB15BF" w14:textId="77777777" w:rsidR="004A57D7" w:rsidRPr="00285DAD" w:rsidRDefault="004A57D7">
            <w:pPr>
              <w:pStyle w:val="TAH"/>
            </w:pPr>
            <w:r w:rsidRPr="00285DAD">
              <w:t>#</w:t>
            </w:r>
          </w:p>
        </w:tc>
        <w:tc>
          <w:tcPr>
            <w:tcW w:w="999" w:type="pct"/>
          </w:tcPr>
          <w:p w14:paraId="59DE33C6" w14:textId="77777777" w:rsidR="004A57D7" w:rsidRPr="00285DAD" w:rsidRDefault="004A57D7">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3C7528A4" w14:textId="77777777" w:rsidR="004A57D7" w:rsidRPr="00285DAD" w:rsidRDefault="004A57D7">
            <w:pPr>
              <w:pStyle w:val="TAH"/>
            </w:pPr>
            <w:r w:rsidRPr="00285DAD">
              <w:t>Possible improvement approaches with current tools</w:t>
            </w:r>
          </w:p>
        </w:tc>
        <w:tc>
          <w:tcPr>
            <w:tcW w:w="699" w:type="pct"/>
          </w:tcPr>
          <w:p w14:paraId="75A50320" w14:textId="77777777" w:rsidR="004A57D7" w:rsidRPr="00285DAD" w:rsidRDefault="004A57D7">
            <w:pPr>
              <w:pStyle w:val="TAH"/>
            </w:pPr>
            <w:r w:rsidRPr="00285DAD">
              <w:t>Pros of possible improvement approaches</w:t>
            </w:r>
          </w:p>
        </w:tc>
        <w:tc>
          <w:tcPr>
            <w:tcW w:w="624" w:type="pct"/>
          </w:tcPr>
          <w:p w14:paraId="5675E3E0" w14:textId="77777777" w:rsidR="004A57D7" w:rsidRPr="00285DAD" w:rsidRDefault="004A57D7">
            <w:pPr>
              <w:pStyle w:val="TAH"/>
            </w:pPr>
            <w:r w:rsidRPr="00285DAD">
              <w:t>Cons of possible improvement approaches</w:t>
            </w:r>
          </w:p>
        </w:tc>
        <w:tc>
          <w:tcPr>
            <w:tcW w:w="977" w:type="pct"/>
          </w:tcPr>
          <w:p w14:paraId="03B3EEF5" w14:textId="77777777" w:rsidR="004A57D7" w:rsidRPr="00285DAD" w:rsidRDefault="004A57D7">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28E2D3AB" w14:textId="77777777" w:rsidR="004A57D7" w:rsidRPr="00285DAD" w:rsidRDefault="004A57D7">
            <w:pPr>
              <w:pStyle w:val="TAH"/>
            </w:pPr>
            <w:r>
              <w:t>Applicable WGs and users of the specification</w:t>
            </w:r>
          </w:p>
        </w:tc>
      </w:tr>
      <w:tr w:rsidR="00336E3D" w:rsidRPr="00285DAD" w14:paraId="4AE9434F" w14:textId="77777777">
        <w:tc>
          <w:tcPr>
            <w:tcW w:w="190" w:type="pct"/>
          </w:tcPr>
          <w:p w14:paraId="296DE125" w14:textId="1517D92A" w:rsidR="00336E3D" w:rsidRPr="00285DAD" w:rsidRDefault="00336E3D" w:rsidP="00336E3D">
            <w:commentRangeStart w:id="36"/>
            <w:r>
              <w:t>33</w:t>
            </w:r>
          </w:p>
        </w:tc>
        <w:tc>
          <w:tcPr>
            <w:tcW w:w="999" w:type="pct"/>
          </w:tcPr>
          <w:p w14:paraId="77632354" w14:textId="792BA9E1" w:rsidR="00336E3D" w:rsidRPr="00285DAD" w:rsidRDefault="00336E3D" w:rsidP="00336E3D">
            <w:r w:rsidRPr="00336E3D">
              <w:rPr>
                <w:b/>
                <w:bCs/>
              </w:rPr>
              <w:t>It is hard to update MS Word documents when used to collect input from companies</w:t>
            </w:r>
            <w:r>
              <w:t xml:space="preserve"> e.g. in a single file as  manual locking does not work, progress becomes slow and error prone.</w:t>
            </w:r>
          </w:p>
        </w:tc>
        <w:tc>
          <w:tcPr>
            <w:tcW w:w="913" w:type="pct"/>
          </w:tcPr>
          <w:p w14:paraId="314F3405" w14:textId="1B6F68A2" w:rsidR="00336E3D" w:rsidRPr="00336E3D" w:rsidRDefault="00336E3D" w:rsidP="00336E3D">
            <w:pPr>
              <w:rPr>
                <w:b/>
                <w:bCs/>
              </w:rPr>
            </w:pPr>
            <w:r w:rsidRPr="00336E3D">
              <w:rPr>
                <w:b/>
                <w:bCs/>
                <w:color w:val="FF0000"/>
              </w:rPr>
              <w:t>[33.1]</w:t>
            </w:r>
            <w:r w:rsidRPr="00336E3D">
              <w:rPr>
                <w:b/>
                <w:bCs/>
              </w:rPr>
              <w:t xml:space="preserve"> Use ftp server to edit / update based on the latest version.</w:t>
            </w:r>
          </w:p>
        </w:tc>
        <w:tc>
          <w:tcPr>
            <w:tcW w:w="699" w:type="pct"/>
          </w:tcPr>
          <w:p w14:paraId="468B69E0" w14:textId="5C7D880B" w:rsidR="00336E3D" w:rsidRPr="00285DAD" w:rsidRDefault="00336E3D" w:rsidP="00336E3D">
            <w:r>
              <w:t>It is based on existing tools.</w:t>
            </w:r>
          </w:p>
        </w:tc>
        <w:tc>
          <w:tcPr>
            <w:tcW w:w="624" w:type="pct"/>
          </w:tcPr>
          <w:p w14:paraId="6D6989D8" w14:textId="56D8F4CC" w:rsidR="00336E3D" w:rsidRPr="00285DAD" w:rsidRDefault="00336E3D" w:rsidP="00336E3D">
            <w:r>
              <w:t>Simultaneous editing and updating is not possible nor traceable.</w:t>
            </w:r>
          </w:p>
        </w:tc>
        <w:tc>
          <w:tcPr>
            <w:tcW w:w="977" w:type="pct"/>
          </w:tcPr>
          <w:p w14:paraId="04DA0AA6" w14:textId="5C34180A" w:rsidR="00336E3D" w:rsidRPr="00285DAD" w:rsidRDefault="00336E3D" w:rsidP="00336E3D">
            <w:r>
              <w:t>Coordination is possible for small topics &amp; number of participants, but not for large topics/#s (e.g. ASN.1 review in RAN2.) [NOTE D]</w:t>
            </w:r>
          </w:p>
        </w:tc>
        <w:tc>
          <w:tcPr>
            <w:tcW w:w="598" w:type="pct"/>
          </w:tcPr>
          <w:p w14:paraId="558B20FB" w14:textId="273ACDE8" w:rsidR="00336E3D" w:rsidRPr="00336E3D" w:rsidRDefault="00336E3D" w:rsidP="00336E3D">
            <w:pPr>
              <w:pStyle w:val="TAL"/>
              <w:jc w:val="center"/>
            </w:pPr>
            <w:r>
              <w:rPr>
                <w:b/>
                <w:bCs/>
              </w:rPr>
              <w:t>WGs</w:t>
            </w:r>
            <w:r>
              <w:rPr>
                <w:b/>
                <w:bCs/>
              </w:rPr>
              <w:br/>
            </w:r>
            <w:r>
              <w:t>All groups</w:t>
            </w:r>
          </w:p>
          <w:p w14:paraId="557D25DC" w14:textId="77777777" w:rsidR="00336E3D" w:rsidRDefault="00336E3D" w:rsidP="00336E3D">
            <w:pPr>
              <w:pStyle w:val="TAL"/>
            </w:pPr>
          </w:p>
          <w:p w14:paraId="3153CB9D" w14:textId="269B97FF" w:rsidR="00336E3D" w:rsidRPr="00336E3D" w:rsidRDefault="00336E3D" w:rsidP="00336E3D">
            <w:pPr>
              <w:pStyle w:val="TAL"/>
              <w:jc w:val="center"/>
              <w:rPr>
                <w:b/>
                <w:bCs/>
              </w:rPr>
            </w:pPr>
            <w:r>
              <w:rPr>
                <w:b/>
                <w:bCs/>
              </w:rPr>
              <w:t>Users</w:t>
            </w:r>
          </w:p>
          <w:p w14:paraId="3BD73A6D" w14:textId="28271016" w:rsidR="00336E3D" w:rsidRDefault="00DE0D89" w:rsidP="00DE0D89">
            <w:pPr>
              <w:jc w:val="center"/>
            </w:pPr>
            <w:r>
              <w:t>Contributor, Editor, Reader</w:t>
            </w:r>
            <w:commentRangeEnd w:id="36"/>
            <w:r w:rsidR="00EC630A">
              <w:rPr>
                <w:rStyle w:val="CommentReference"/>
                <w:rFonts w:ascii="Times New Roman" w:eastAsia="Times New Roman" w:hAnsi="Times New Roman" w:cs="Times New Roman"/>
                <w:lang w:val="en-GB"/>
              </w:rPr>
              <w:commentReference w:id="36"/>
            </w:r>
          </w:p>
        </w:tc>
      </w:tr>
      <w:tr w:rsidR="00336E3D" w:rsidRPr="00285DAD" w14:paraId="7EA4FE58" w14:textId="77777777">
        <w:tc>
          <w:tcPr>
            <w:tcW w:w="190" w:type="pct"/>
          </w:tcPr>
          <w:p w14:paraId="05A048D1" w14:textId="77777777" w:rsidR="00336E3D" w:rsidRPr="00285DAD" w:rsidRDefault="00336E3D" w:rsidP="00336E3D"/>
        </w:tc>
        <w:tc>
          <w:tcPr>
            <w:tcW w:w="999" w:type="pct"/>
          </w:tcPr>
          <w:p w14:paraId="71162562" w14:textId="77777777" w:rsidR="00336E3D" w:rsidRDefault="00336E3D" w:rsidP="00336E3D"/>
        </w:tc>
        <w:tc>
          <w:tcPr>
            <w:tcW w:w="913" w:type="pct"/>
          </w:tcPr>
          <w:p w14:paraId="79A507ED" w14:textId="0A09E3B9" w:rsidR="00336E3D" w:rsidRPr="00336E3D" w:rsidRDefault="00336E3D" w:rsidP="00336E3D">
            <w:pPr>
              <w:rPr>
                <w:b/>
                <w:bCs/>
              </w:rPr>
            </w:pPr>
            <w:r w:rsidRPr="00336E3D">
              <w:rPr>
                <w:b/>
                <w:bCs/>
                <w:color w:val="FF0000"/>
              </w:rPr>
              <w:t xml:space="preserve">[33.2] </w:t>
            </w:r>
            <w:r w:rsidRPr="00336E3D">
              <w:rPr>
                <w:b/>
                <w:bCs/>
              </w:rPr>
              <w:t>Splitting a for review and comment into multiple separate files to reduce contention.</w:t>
            </w:r>
          </w:p>
        </w:tc>
        <w:tc>
          <w:tcPr>
            <w:tcW w:w="699" w:type="pct"/>
          </w:tcPr>
          <w:p w14:paraId="4B2DFB85" w14:textId="19C230F9" w:rsidR="00336E3D" w:rsidRDefault="00336E3D" w:rsidP="00336E3D">
            <w:r>
              <w:t>It is based on existing tools and does help speed up work and reduces some contention.</w:t>
            </w:r>
          </w:p>
        </w:tc>
        <w:tc>
          <w:tcPr>
            <w:tcW w:w="624" w:type="pct"/>
          </w:tcPr>
          <w:p w14:paraId="3E16F0DD" w14:textId="49DD7E0C" w:rsidR="00336E3D" w:rsidRDefault="00336E3D" w:rsidP="00336E3D">
            <w:r>
              <w:t>Other problems are created, as changes to different parts of the spec can diverge. This approach does not scale to large files.</w:t>
            </w:r>
          </w:p>
        </w:tc>
        <w:tc>
          <w:tcPr>
            <w:tcW w:w="977" w:type="pct"/>
          </w:tcPr>
          <w:p w14:paraId="11231612" w14:textId="51397809" w:rsidR="00336E3D" w:rsidRDefault="00336E3D" w:rsidP="00336E3D">
            <w:r>
              <w:t>This approach is only incrementally useful.</w:t>
            </w:r>
          </w:p>
        </w:tc>
        <w:tc>
          <w:tcPr>
            <w:tcW w:w="598" w:type="pct"/>
          </w:tcPr>
          <w:p w14:paraId="2FAF44AB" w14:textId="77777777" w:rsidR="00DE0D89" w:rsidRPr="00336E3D" w:rsidRDefault="00DE0D89" w:rsidP="00DE0D89">
            <w:pPr>
              <w:pStyle w:val="TAL"/>
              <w:jc w:val="center"/>
            </w:pPr>
            <w:r>
              <w:rPr>
                <w:b/>
                <w:bCs/>
              </w:rPr>
              <w:t>WGs</w:t>
            </w:r>
            <w:r>
              <w:rPr>
                <w:b/>
                <w:bCs/>
              </w:rPr>
              <w:br/>
            </w:r>
            <w:r>
              <w:t>All groups</w:t>
            </w:r>
          </w:p>
          <w:p w14:paraId="71EA1B60" w14:textId="77777777" w:rsidR="00DE0D89" w:rsidRDefault="00DE0D89" w:rsidP="00DE0D89">
            <w:pPr>
              <w:pStyle w:val="TAL"/>
            </w:pPr>
          </w:p>
          <w:p w14:paraId="3D29281D" w14:textId="77777777" w:rsidR="00DE0D89" w:rsidRPr="00336E3D" w:rsidRDefault="00DE0D89" w:rsidP="00DE0D89">
            <w:pPr>
              <w:pStyle w:val="TAL"/>
              <w:jc w:val="center"/>
              <w:rPr>
                <w:b/>
                <w:bCs/>
              </w:rPr>
            </w:pPr>
            <w:r>
              <w:rPr>
                <w:b/>
                <w:bCs/>
              </w:rPr>
              <w:t>Users</w:t>
            </w:r>
          </w:p>
          <w:p w14:paraId="0A126478" w14:textId="6EF4AC49" w:rsidR="00336E3D" w:rsidRDefault="00DE0D89" w:rsidP="00DE0D89">
            <w:pPr>
              <w:pStyle w:val="TAH"/>
            </w:pPr>
            <w:r>
              <w:t>Contributor, Editor, Reader</w:t>
            </w:r>
          </w:p>
        </w:tc>
      </w:tr>
      <w:tr w:rsidR="00336E3D" w:rsidRPr="00285DAD" w14:paraId="172B38F3" w14:textId="77777777">
        <w:tc>
          <w:tcPr>
            <w:tcW w:w="190" w:type="pct"/>
          </w:tcPr>
          <w:p w14:paraId="4741BFDA" w14:textId="77777777" w:rsidR="00336E3D" w:rsidRPr="00285DAD" w:rsidRDefault="00336E3D" w:rsidP="00336E3D"/>
        </w:tc>
        <w:tc>
          <w:tcPr>
            <w:tcW w:w="999" w:type="pct"/>
          </w:tcPr>
          <w:p w14:paraId="4069DA66" w14:textId="77777777" w:rsidR="00336E3D" w:rsidRDefault="00336E3D" w:rsidP="00336E3D"/>
        </w:tc>
        <w:tc>
          <w:tcPr>
            <w:tcW w:w="913" w:type="pct"/>
          </w:tcPr>
          <w:p w14:paraId="37EC4A7B" w14:textId="15CC1A18" w:rsidR="00336E3D" w:rsidRDefault="00EC630A" w:rsidP="00336E3D">
            <w:r w:rsidRPr="00336E3D">
              <w:rPr>
                <w:b/>
                <w:bCs/>
                <w:color w:val="FF0000"/>
              </w:rPr>
              <w:t>[33.</w:t>
            </w:r>
            <w:r>
              <w:rPr>
                <w:b/>
                <w:bCs/>
                <w:color w:val="FF0000"/>
              </w:rPr>
              <w:t>3</w:t>
            </w:r>
            <w:r w:rsidRPr="00336E3D">
              <w:rPr>
                <w:b/>
                <w:bCs/>
                <w:color w:val="FF0000"/>
              </w:rPr>
              <w:t xml:space="preserve">] </w:t>
            </w:r>
            <w:r w:rsidR="00336E3D">
              <w:t>Separate ASN.1 part of the file and use git and other such tools on the ASN.1 code part of the specification for collaborative working.</w:t>
            </w:r>
          </w:p>
        </w:tc>
        <w:tc>
          <w:tcPr>
            <w:tcW w:w="699" w:type="pct"/>
          </w:tcPr>
          <w:p w14:paraId="7EF218D6" w14:textId="26516D67" w:rsidR="00336E3D" w:rsidRDefault="00336E3D" w:rsidP="00336E3D">
            <w:r>
              <w:t>There will no longer be errors due to contention or misuse of manual locking, etc. Work can be done in parallel.</w:t>
            </w:r>
          </w:p>
        </w:tc>
        <w:tc>
          <w:tcPr>
            <w:tcW w:w="624" w:type="pct"/>
          </w:tcPr>
          <w:p w14:paraId="28AFC6E0" w14:textId="1CDEC0D7" w:rsidR="00336E3D" w:rsidRDefault="00336E3D" w:rsidP="00336E3D">
            <w:r>
              <w:rPr>
                <w:iCs/>
              </w:rPr>
              <w:t>Problems for collaborative working still exist for other parts of the spec that are not in code format. This problem however exists for all CRs affecting different sections of specifications where collaboration is needed.</w:t>
            </w:r>
          </w:p>
        </w:tc>
        <w:tc>
          <w:tcPr>
            <w:tcW w:w="977" w:type="pct"/>
          </w:tcPr>
          <w:p w14:paraId="2898C954" w14:textId="77777777" w:rsidR="00336E3D" w:rsidRPr="00A25F6F" w:rsidRDefault="00336E3D" w:rsidP="00336E3D">
            <w:pPr>
              <w:rPr>
                <w:sz w:val="18"/>
              </w:rPr>
            </w:pPr>
            <w:r w:rsidRPr="00A25F6F">
              <w:rPr>
                <w:sz w:val="18"/>
              </w:rPr>
              <w:t>It is possible to achieve large scale coordinated review of ASN.1 that is not error prone and avoids delays.</w:t>
            </w:r>
          </w:p>
          <w:p w14:paraId="7A6D4009" w14:textId="77777777" w:rsidR="00336E3D" w:rsidRDefault="00336E3D" w:rsidP="00336E3D"/>
        </w:tc>
        <w:tc>
          <w:tcPr>
            <w:tcW w:w="598" w:type="pct"/>
          </w:tcPr>
          <w:p w14:paraId="137DFEF5" w14:textId="5BF42A86" w:rsidR="00DE0D89" w:rsidRPr="00336E3D" w:rsidRDefault="00DE0D89" w:rsidP="00DE0D89">
            <w:pPr>
              <w:pStyle w:val="TAL"/>
              <w:jc w:val="center"/>
            </w:pPr>
            <w:r>
              <w:rPr>
                <w:b/>
                <w:bCs/>
              </w:rPr>
              <w:t>WGs</w:t>
            </w:r>
            <w:r>
              <w:rPr>
                <w:b/>
                <w:bCs/>
              </w:rPr>
              <w:br/>
            </w:r>
            <w:r>
              <w:t>RAN2</w:t>
            </w:r>
          </w:p>
          <w:p w14:paraId="63AAB918" w14:textId="77777777" w:rsidR="00DE0D89" w:rsidRDefault="00DE0D89" w:rsidP="00DE0D89">
            <w:pPr>
              <w:pStyle w:val="TAL"/>
            </w:pPr>
          </w:p>
          <w:p w14:paraId="278BC17C" w14:textId="77777777" w:rsidR="00DE0D89" w:rsidRPr="00336E3D" w:rsidRDefault="00DE0D89" w:rsidP="00DE0D89">
            <w:pPr>
              <w:pStyle w:val="TAL"/>
              <w:jc w:val="center"/>
              <w:rPr>
                <w:b/>
                <w:bCs/>
              </w:rPr>
            </w:pPr>
            <w:r>
              <w:rPr>
                <w:b/>
                <w:bCs/>
              </w:rPr>
              <w:t>Users</w:t>
            </w:r>
          </w:p>
          <w:p w14:paraId="4C3E901B" w14:textId="378A7DE0" w:rsidR="00336E3D" w:rsidRDefault="00DE0D89" w:rsidP="00DE0D89">
            <w:pPr>
              <w:pStyle w:val="TAH"/>
            </w:pPr>
            <w:r>
              <w:t>Contributor, Editor, Reader</w:t>
            </w:r>
          </w:p>
        </w:tc>
      </w:tr>
    </w:tbl>
    <w:p w14:paraId="1F9C99B4" w14:textId="77777777" w:rsidR="004A57D7" w:rsidRPr="004A57D7" w:rsidRDefault="004A57D7" w:rsidP="004A57D7"/>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EC630A" w14:paraId="4650112B"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4DB8D1A9" w14:textId="10E1DF0A" w:rsidR="00EC630A" w:rsidRDefault="00EC630A">
            <w:pPr>
              <w:pStyle w:val="TAH"/>
              <w:spacing w:before="20" w:after="20"/>
              <w:ind w:left="57" w:right="57"/>
              <w:jc w:val="left"/>
              <w:rPr>
                <w:color w:val="FFFFFF" w:themeColor="background1"/>
              </w:rPr>
            </w:pPr>
            <w:r>
              <w:rPr>
                <w:color w:val="FFFFFF" w:themeColor="background1"/>
              </w:rPr>
              <w:t>Answers to Question 33</w:t>
            </w:r>
          </w:p>
        </w:tc>
      </w:tr>
      <w:tr w:rsidR="00EC630A" w14:paraId="213AAEE0"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F711F" w14:textId="77777777" w:rsidR="00EC630A" w:rsidRDefault="00EC630A">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36536" w14:textId="77777777" w:rsidR="00EC630A" w:rsidRDefault="00EC630A">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9EB63D" w14:textId="77777777" w:rsidR="00EC630A" w:rsidRDefault="00EC630A">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C21209" w14:textId="77777777" w:rsidR="00EC630A" w:rsidRDefault="00EC630A">
            <w:pPr>
              <w:pStyle w:val="TAH"/>
              <w:spacing w:before="20" w:after="20"/>
              <w:ind w:left="57" w:right="57"/>
              <w:jc w:val="left"/>
            </w:pPr>
            <w:r>
              <w:t>Comment on Solution (s)</w:t>
            </w:r>
          </w:p>
        </w:tc>
      </w:tr>
      <w:tr w:rsidR="00EC630A" w14:paraId="2CBFEFB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353856A"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6321CA3"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B8146A0"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97F1E73" w14:textId="77777777" w:rsidR="00EC630A" w:rsidRDefault="00EC630A">
            <w:pPr>
              <w:pStyle w:val="TAC"/>
              <w:spacing w:before="20" w:after="20"/>
              <w:ind w:left="57" w:right="57"/>
              <w:jc w:val="left"/>
              <w:rPr>
                <w:lang w:eastAsia="zh-CN"/>
              </w:rPr>
            </w:pPr>
          </w:p>
        </w:tc>
      </w:tr>
      <w:tr w:rsidR="00EC630A" w14:paraId="73C06027"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A5BA2A2"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87AFD51"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154C572"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C278905" w14:textId="77777777" w:rsidR="00EC630A" w:rsidRDefault="00EC630A">
            <w:pPr>
              <w:pStyle w:val="TAC"/>
              <w:spacing w:before="20" w:after="20"/>
              <w:ind w:left="57" w:right="57"/>
              <w:jc w:val="left"/>
              <w:rPr>
                <w:lang w:eastAsia="zh-CN"/>
              </w:rPr>
            </w:pPr>
          </w:p>
        </w:tc>
      </w:tr>
      <w:tr w:rsidR="00EC630A" w14:paraId="78BCD11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635A21E"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2992CBE"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95658AF"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094D504" w14:textId="77777777" w:rsidR="00EC630A" w:rsidRDefault="00EC630A">
            <w:pPr>
              <w:pStyle w:val="TAC"/>
              <w:spacing w:before="20" w:after="20"/>
              <w:ind w:left="57" w:right="57"/>
              <w:jc w:val="left"/>
              <w:rPr>
                <w:lang w:eastAsia="zh-CN"/>
              </w:rPr>
            </w:pPr>
          </w:p>
        </w:tc>
      </w:tr>
      <w:tr w:rsidR="00EC630A" w14:paraId="6E730F8D"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EAD787A"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FF3D189"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7BA604B"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40CE9D3" w14:textId="77777777" w:rsidR="00EC630A" w:rsidRDefault="00EC630A">
            <w:pPr>
              <w:pStyle w:val="TAC"/>
              <w:spacing w:before="20" w:after="20"/>
              <w:ind w:left="57" w:right="57"/>
              <w:jc w:val="left"/>
              <w:rPr>
                <w:lang w:eastAsia="zh-CN"/>
              </w:rPr>
            </w:pPr>
          </w:p>
        </w:tc>
      </w:tr>
      <w:tr w:rsidR="00EC630A" w14:paraId="16EE2E0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F289480"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2D5CB23"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EDEF959"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B1099EF" w14:textId="77777777" w:rsidR="00EC630A" w:rsidRDefault="00EC630A">
            <w:pPr>
              <w:pStyle w:val="TAC"/>
              <w:spacing w:before="20" w:after="20"/>
              <w:ind w:left="57" w:right="57"/>
              <w:jc w:val="left"/>
              <w:rPr>
                <w:lang w:eastAsia="zh-CN"/>
              </w:rPr>
            </w:pPr>
          </w:p>
        </w:tc>
      </w:tr>
      <w:tr w:rsidR="00EC630A" w14:paraId="085A526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A69ACD2"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317D70B"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4A1AA45"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90DFAC6" w14:textId="77777777" w:rsidR="00EC630A" w:rsidRDefault="00EC630A">
            <w:pPr>
              <w:pStyle w:val="TAC"/>
              <w:spacing w:before="20" w:after="20"/>
              <w:ind w:left="57" w:right="57"/>
              <w:jc w:val="left"/>
              <w:rPr>
                <w:lang w:eastAsia="zh-CN"/>
              </w:rPr>
            </w:pPr>
          </w:p>
        </w:tc>
      </w:tr>
      <w:tr w:rsidR="00EC630A" w14:paraId="4197111F"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C16FB8E"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BD1F6B"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A6B4BD9"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149A6F6" w14:textId="77777777" w:rsidR="00EC630A" w:rsidRDefault="00EC630A">
            <w:pPr>
              <w:pStyle w:val="TAC"/>
              <w:spacing w:before="20" w:after="20"/>
              <w:ind w:left="57" w:right="57"/>
              <w:jc w:val="left"/>
              <w:rPr>
                <w:lang w:eastAsia="zh-CN"/>
              </w:rPr>
            </w:pPr>
          </w:p>
        </w:tc>
      </w:tr>
      <w:tr w:rsidR="00EC630A" w14:paraId="74884158"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B789F5D"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D86891A"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D468DDF"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6BDA5A3" w14:textId="77777777" w:rsidR="00EC630A" w:rsidRDefault="00EC630A">
            <w:pPr>
              <w:pStyle w:val="TAC"/>
              <w:spacing w:before="20" w:after="20"/>
              <w:ind w:left="57" w:right="57"/>
              <w:jc w:val="left"/>
              <w:rPr>
                <w:lang w:eastAsia="zh-CN"/>
              </w:rPr>
            </w:pPr>
          </w:p>
        </w:tc>
      </w:tr>
      <w:tr w:rsidR="00EC630A" w14:paraId="08472AD9"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A3FB2B9"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8B83075"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D27DCC1"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D4CD9A9" w14:textId="77777777" w:rsidR="00EC630A" w:rsidRDefault="00EC630A">
            <w:pPr>
              <w:pStyle w:val="TAC"/>
              <w:spacing w:before="20" w:after="20"/>
              <w:ind w:left="57" w:right="57"/>
              <w:jc w:val="left"/>
              <w:rPr>
                <w:lang w:eastAsia="zh-CN"/>
              </w:rPr>
            </w:pPr>
          </w:p>
        </w:tc>
      </w:tr>
      <w:tr w:rsidR="00EC630A" w14:paraId="3CA79536"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D438373"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216AA99"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A9B5E91"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5878FE2" w14:textId="77777777" w:rsidR="00EC630A" w:rsidRDefault="00EC630A">
            <w:pPr>
              <w:pStyle w:val="TAC"/>
              <w:spacing w:before="20" w:after="20"/>
              <w:ind w:left="57" w:right="57"/>
              <w:jc w:val="left"/>
              <w:rPr>
                <w:lang w:eastAsia="zh-CN"/>
              </w:rPr>
            </w:pPr>
          </w:p>
        </w:tc>
      </w:tr>
      <w:tr w:rsidR="00EC630A" w14:paraId="03146754"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41416BB"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1B8BCCF"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72FFF80"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769DB72" w14:textId="77777777" w:rsidR="00EC630A" w:rsidRDefault="00EC630A">
            <w:pPr>
              <w:pStyle w:val="TAC"/>
              <w:spacing w:before="20" w:after="20"/>
              <w:ind w:left="57" w:right="57"/>
              <w:jc w:val="left"/>
              <w:rPr>
                <w:lang w:eastAsia="zh-CN"/>
              </w:rPr>
            </w:pPr>
          </w:p>
        </w:tc>
      </w:tr>
      <w:tr w:rsidR="00EC630A" w14:paraId="496F963E"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40CCBCDC"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976185F"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291B3D4"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AAC9225" w14:textId="77777777" w:rsidR="00EC630A" w:rsidRDefault="00EC630A">
            <w:pPr>
              <w:pStyle w:val="TAC"/>
              <w:spacing w:before="20" w:after="20"/>
              <w:ind w:left="57" w:right="57"/>
              <w:jc w:val="left"/>
              <w:rPr>
                <w:lang w:eastAsia="zh-CN"/>
              </w:rPr>
            </w:pPr>
          </w:p>
        </w:tc>
      </w:tr>
      <w:tr w:rsidR="00EC630A" w14:paraId="30879961" w14:textId="77777777">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8E3ABA7" w14:textId="77777777" w:rsidR="00EC630A" w:rsidRDefault="00EC630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13D0B6C"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EBFB57" w14:textId="77777777" w:rsidR="00EC630A" w:rsidRDefault="00EC630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115E890" w14:textId="77777777" w:rsidR="00EC630A" w:rsidRDefault="00EC630A">
            <w:pPr>
              <w:pStyle w:val="TAC"/>
              <w:spacing w:before="20" w:after="20"/>
              <w:ind w:left="57" w:right="57"/>
              <w:jc w:val="left"/>
              <w:rPr>
                <w:lang w:eastAsia="zh-CN"/>
              </w:rPr>
            </w:pPr>
          </w:p>
        </w:tc>
      </w:tr>
    </w:tbl>
    <w:p w14:paraId="5D13F980" w14:textId="77777777" w:rsidR="00EC630A" w:rsidRDefault="00EC630A" w:rsidP="00EC630A"/>
    <w:p w14:paraId="6257867A" w14:textId="7144C521" w:rsidR="00EC630A" w:rsidRDefault="00EC630A" w:rsidP="00EC630A">
      <w:r>
        <w:rPr>
          <w:b/>
          <w:bCs/>
        </w:rPr>
        <w:t>Summary 33</w:t>
      </w:r>
      <w:r>
        <w:t>: TBD</w:t>
      </w:r>
    </w:p>
    <w:p w14:paraId="52CEF480" w14:textId="4AC3B73C" w:rsidR="00EC630A" w:rsidRDefault="00EC630A" w:rsidP="00EC630A">
      <w:r>
        <w:rPr>
          <w:b/>
          <w:bCs/>
        </w:rPr>
        <w:t>Proposal 33</w:t>
      </w:r>
      <w:r>
        <w:t>: TBD</w:t>
      </w:r>
    </w:p>
    <w:p w14:paraId="4D4A61BC" w14:textId="77777777" w:rsidR="00065435" w:rsidRDefault="00065435" w:rsidP="00EC630A"/>
    <w:p w14:paraId="16B341C9" w14:textId="4CD93CF9" w:rsidR="00065435" w:rsidRDefault="00065435" w:rsidP="00065435">
      <w:pPr>
        <w:pStyle w:val="Heading2"/>
      </w:pPr>
      <w:r>
        <w:t>3.34</w:t>
      </w:r>
      <w:r>
        <w:tab/>
        <w:t>Q34 – Changes in a new version of a specification are hard to track for implementors</w:t>
      </w:r>
    </w:p>
    <w:tbl>
      <w:tblPr>
        <w:tblStyle w:val="TableGrid"/>
        <w:tblW w:w="5000" w:type="pct"/>
        <w:tblLook w:val="04A0" w:firstRow="1" w:lastRow="0" w:firstColumn="1" w:lastColumn="0" w:noHBand="0" w:noVBand="1"/>
      </w:tblPr>
      <w:tblGrid>
        <w:gridCol w:w="543"/>
        <w:gridCol w:w="2853"/>
        <w:gridCol w:w="2608"/>
        <w:gridCol w:w="1996"/>
        <w:gridCol w:w="1782"/>
        <w:gridCol w:w="2791"/>
        <w:gridCol w:w="1708"/>
      </w:tblGrid>
      <w:tr w:rsidR="00065435" w:rsidRPr="00285DAD" w14:paraId="1E321B19" w14:textId="77777777" w:rsidTr="00D374CA">
        <w:tc>
          <w:tcPr>
            <w:tcW w:w="190" w:type="pct"/>
          </w:tcPr>
          <w:p w14:paraId="42577EE4" w14:textId="77777777" w:rsidR="00065435" w:rsidRPr="00285DAD" w:rsidRDefault="00065435" w:rsidP="00D374CA">
            <w:pPr>
              <w:pStyle w:val="TAH"/>
            </w:pPr>
            <w:r w:rsidRPr="00285DAD">
              <w:t>#</w:t>
            </w:r>
          </w:p>
        </w:tc>
        <w:tc>
          <w:tcPr>
            <w:tcW w:w="999" w:type="pct"/>
          </w:tcPr>
          <w:p w14:paraId="31ABB756" w14:textId="77777777" w:rsidR="00065435" w:rsidRPr="00285DAD" w:rsidRDefault="00065435" w:rsidP="00D374CA">
            <w:pPr>
              <w:pStyle w:val="TAH"/>
            </w:pPr>
            <w:r w:rsidRPr="00285DAD">
              <w:t>Shortcoming</w:t>
            </w:r>
            <w:r>
              <w:t xml:space="preserve"> </w:t>
            </w:r>
            <w:r w:rsidRPr="00285DAD">
              <w:t>/</w:t>
            </w:r>
            <w:r>
              <w:t xml:space="preserve"> </w:t>
            </w:r>
            <w:r w:rsidRPr="00285DAD">
              <w:t>pain</w:t>
            </w:r>
            <w:r>
              <w:t>-</w:t>
            </w:r>
            <w:r w:rsidRPr="00285DAD">
              <w:t>point</w:t>
            </w:r>
            <w:r>
              <w:t xml:space="preserve"> / potential benefit</w:t>
            </w:r>
          </w:p>
        </w:tc>
        <w:tc>
          <w:tcPr>
            <w:tcW w:w="913" w:type="pct"/>
          </w:tcPr>
          <w:p w14:paraId="23A53529" w14:textId="77777777" w:rsidR="00065435" w:rsidRPr="00285DAD" w:rsidRDefault="00065435" w:rsidP="00D374CA">
            <w:pPr>
              <w:pStyle w:val="TAH"/>
            </w:pPr>
            <w:r w:rsidRPr="00285DAD">
              <w:t>Possible improvement approaches with current tools</w:t>
            </w:r>
          </w:p>
        </w:tc>
        <w:tc>
          <w:tcPr>
            <w:tcW w:w="699" w:type="pct"/>
          </w:tcPr>
          <w:p w14:paraId="13F53459" w14:textId="77777777" w:rsidR="00065435" w:rsidRPr="00285DAD" w:rsidRDefault="00065435" w:rsidP="00D374CA">
            <w:pPr>
              <w:pStyle w:val="TAH"/>
            </w:pPr>
            <w:r w:rsidRPr="00285DAD">
              <w:t>Pros of possible improvement approaches</w:t>
            </w:r>
          </w:p>
        </w:tc>
        <w:tc>
          <w:tcPr>
            <w:tcW w:w="624" w:type="pct"/>
          </w:tcPr>
          <w:p w14:paraId="40E5F4A0" w14:textId="77777777" w:rsidR="00065435" w:rsidRPr="00285DAD" w:rsidRDefault="00065435" w:rsidP="00D374CA">
            <w:pPr>
              <w:pStyle w:val="TAH"/>
            </w:pPr>
            <w:r w:rsidRPr="00285DAD">
              <w:t>Cons of possible improvement approaches</w:t>
            </w:r>
          </w:p>
        </w:tc>
        <w:tc>
          <w:tcPr>
            <w:tcW w:w="977" w:type="pct"/>
          </w:tcPr>
          <w:p w14:paraId="50E6841A" w14:textId="77777777" w:rsidR="00065435" w:rsidRPr="00285DAD" w:rsidRDefault="00065435" w:rsidP="00D374CA">
            <w:pPr>
              <w:pStyle w:val="TAH"/>
            </w:pPr>
            <w:r w:rsidRPr="00285DAD">
              <w:t xml:space="preserve">Summary of feasibility of </w:t>
            </w:r>
            <w:r>
              <w:t>addressing</w:t>
            </w:r>
            <w:r w:rsidRPr="00285DAD">
              <w:t xml:space="preserve"> the shortcoming</w:t>
            </w:r>
            <w:r>
              <w:t xml:space="preserve"> </w:t>
            </w:r>
            <w:r w:rsidRPr="00285DAD">
              <w:t>/</w:t>
            </w:r>
            <w:r>
              <w:t xml:space="preserve"> </w:t>
            </w:r>
            <w:r w:rsidRPr="00285DAD">
              <w:t>pain</w:t>
            </w:r>
            <w:r>
              <w:t>-</w:t>
            </w:r>
            <w:r w:rsidRPr="00285DAD">
              <w:t xml:space="preserve">point </w:t>
            </w:r>
            <w:r>
              <w:t xml:space="preserve">/ potential benefit </w:t>
            </w:r>
            <w:r w:rsidRPr="00285DAD">
              <w:t>with current tools</w:t>
            </w:r>
          </w:p>
        </w:tc>
        <w:tc>
          <w:tcPr>
            <w:tcW w:w="598" w:type="pct"/>
          </w:tcPr>
          <w:p w14:paraId="3666BB74" w14:textId="77777777" w:rsidR="00065435" w:rsidRPr="00285DAD" w:rsidRDefault="00065435" w:rsidP="00D374CA">
            <w:pPr>
              <w:pStyle w:val="TAH"/>
            </w:pPr>
            <w:r>
              <w:t>Applicable WGs and users of the specification</w:t>
            </w:r>
          </w:p>
        </w:tc>
      </w:tr>
      <w:tr w:rsidR="00065435" w:rsidRPr="00285DAD" w14:paraId="5C128D6C" w14:textId="77777777" w:rsidTr="00D374CA">
        <w:tc>
          <w:tcPr>
            <w:tcW w:w="190" w:type="pct"/>
          </w:tcPr>
          <w:p w14:paraId="03464C47" w14:textId="7367E6E6" w:rsidR="00065435" w:rsidRPr="00285DAD" w:rsidRDefault="00065435" w:rsidP="00D374CA">
            <w:commentRangeStart w:id="37"/>
            <w:r>
              <w:t>34</w:t>
            </w:r>
          </w:p>
        </w:tc>
        <w:tc>
          <w:tcPr>
            <w:tcW w:w="999" w:type="pct"/>
          </w:tcPr>
          <w:p w14:paraId="3AE8EA21" w14:textId="36254A5D" w:rsidR="00065435" w:rsidRPr="00285DAD" w:rsidRDefault="000541BB" w:rsidP="00D374CA">
            <w:r w:rsidRPr="000541BB">
              <w:t>Changes in a new version of a specification are hard to track for implementors</w:t>
            </w:r>
          </w:p>
        </w:tc>
        <w:tc>
          <w:tcPr>
            <w:tcW w:w="913" w:type="pct"/>
          </w:tcPr>
          <w:p w14:paraId="146ABF85" w14:textId="13463EFF" w:rsidR="00065435" w:rsidRPr="00285DAD" w:rsidRDefault="00E81108" w:rsidP="00D374CA">
            <w:r>
              <w:t>Not sure, but do we consider RAN4 JSON exercise (which might help) as a “current tool”?</w:t>
            </w:r>
          </w:p>
        </w:tc>
        <w:tc>
          <w:tcPr>
            <w:tcW w:w="699" w:type="pct"/>
          </w:tcPr>
          <w:p w14:paraId="5E421F64" w14:textId="77777777" w:rsidR="00065435" w:rsidRPr="00285DAD" w:rsidRDefault="00065435" w:rsidP="00D374CA"/>
        </w:tc>
        <w:tc>
          <w:tcPr>
            <w:tcW w:w="624" w:type="pct"/>
          </w:tcPr>
          <w:p w14:paraId="29BB2382" w14:textId="77777777" w:rsidR="00065435" w:rsidRPr="00285DAD" w:rsidRDefault="00065435" w:rsidP="00D374CA"/>
        </w:tc>
        <w:tc>
          <w:tcPr>
            <w:tcW w:w="977" w:type="pct"/>
          </w:tcPr>
          <w:p w14:paraId="0B4E0673" w14:textId="77777777" w:rsidR="00065435" w:rsidRPr="00285DAD" w:rsidRDefault="00065435" w:rsidP="00D374CA"/>
        </w:tc>
        <w:tc>
          <w:tcPr>
            <w:tcW w:w="598" w:type="pct"/>
          </w:tcPr>
          <w:p w14:paraId="3E96B946" w14:textId="77777777" w:rsidR="00AB3252" w:rsidRPr="00336E3D" w:rsidRDefault="00AB3252" w:rsidP="00AB3252">
            <w:pPr>
              <w:pStyle w:val="TAL"/>
              <w:jc w:val="center"/>
            </w:pPr>
            <w:r>
              <w:rPr>
                <w:b/>
                <w:bCs/>
              </w:rPr>
              <w:t>WGs</w:t>
            </w:r>
            <w:r>
              <w:rPr>
                <w:b/>
                <w:bCs/>
              </w:rPr>
              <w:br/>
            </w:r>
            <w:r>
              <w:t>All groups</w:t>
            </w:r>
          </w:p>
          <w:p w14:paraId="374E96E9" w14:textId="77777777" w:rsidR="00AB3252" w:rsidRDefault="00AB3252" w:rsidP="00AB3252">
            <w:pPr>
              <w:pStyle w:val="TAL"/>
            </w:pPr>
          </w:p>
          <w:p w14:paraId="5D00325F" w14:textId="77777777" w:rsidR="00AB3252" w:rsidRPr="00336E3D" w:rsidRDefault="00AB3252" w:rsidP="00AB3252">
            <w:pPr>
              <w:pStyle w:val="TAL"/>
              <w:jc w:val="center"/>
              <w:rPr>
                <w:b/>
                <w:bCs/>
              </w:rPr>
            </w:pPr>
            <w:r>
              <w:rPr>
                <w:b/>
                <w:bCs/>
              </w:rPr>
              <w:t>Users</w:t>
            </w:r>
          </w:p>
          <w:p w14:paraId="4B5A238C" w14:textId="757F5DBD" w:rsidR="00065435" w:rsidRDefault="00AB3252" w:rsidP="00AB3252">
            <w:pPr>
              <w:jc w:val="center"/>
            </w:pPr>
            <w:r>
              <w:t>Reader</w:t>
            </w:r>
            <w:commentRangeEnd w:id="37"/>
            <w:r w:rsidR="00D374CA">
              <w:rPr>
                <w:rStyle w:val="CommentReference"/>
                <w:rFonts w:ascii="Times New Roman" w:eastAsia="Times New Roman" w:hAnsi="Times New Roman" w:cs="Times New Roman"/>
                <w:lang w:val="en-GB"/>
              </w:rPr>
              <w:commentReference w:id="37"/>
            </w:r>
          </w:p>
        </w:tc>
      </w:tr>
    </w:tbl>
    <w:p w14:paraId="470B54D5" w14:textId="77777777" w:rsidR="004A57D7" w:rsidRDefault="004A57D7" w:rsidP="00367EA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59"/>
        <w:gridCol w:w="857"/>
        <w:gridCol w:w="5981"/>
        <w:gridCol w:w="5984"/>
      </w:tblGrid>
      <w:tr w:rsidR="00AB3252" w14:paraId="00870681" w14:textId="77777777" w:rsidTr="00D374CA">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7EAAFBB3" w14:textId="74665B3D" w:rsidR="00AB3252" w:rsidRDefault="00AB3252" w:rsidP="00D374CA">
            <w:pPr>
              <w:pStyle w:val="TAH"/>
              <w:spacing w:before="20" w:after="20"/>
              <w:ind w:left="57" w:right="57"/>
              <w:jc w:val="left"/>
              <w:rPr>
                <w:color w:val="FFFFFF" w:themeColor="background1"/>
              </w:rPr>
            </w:pPr>
            <w:r>
              <w:rPr>
                <w:color w:val="FFFFFF" w:themeColor="background1"/>
              </w:rPr>
              <w:t>Answers to Question 34</w:t>
            </w:r>
          </w:p>
        </w:tc>
      </w:tr>
      <w:tr w:rsidR="00AB3252" w14:paraId="05F08891"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13BBC" w14:textId="77777777" w:rsidR="00AB3252" w:rsidRDefault="00AB3252" w:rsidP="00D374CA">
            <w:pPr>
              <w:pStyle w:val="TAH"/>
              <w:spacing w:before="20" w:after="20"/>
              <w:ind w:left="57" w:right="57"/>
              <w:jc w:val="left"/>
            </w:pPr>
            <w:r>
              <w:t>Company</w:t>
            </w:r>
          </w:p>
        </w:tc>
        <w:tc>
          <w:tcPr>
            <w:tcW w:w="3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D6FF7" w14:textId="77777777" w:rsidR="00AB3252" w:rsidRDefault="00AB3252" w:rsidP="00D374CA">
            <w:pPr>
              <w:pStyle w:val="TAH"/>
              <w:spacing w:before="20" w:after="20"/>
              <w:ind w:left="57" w:right="57"/>
              <w:jc w:val="left"/>
            </w:pPr>
            <w:r>
              <w:t>Yes / No</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2D45C7" w14:textId="77777777" w:rsidR="00AB3252" w:rsidRDefault="00AB3252" w:rsidP="00D374CA">
            <w:pPr>
              <w:pStyle w:val="TAH"/>
              <w:spacing w:before="20" w:after="20"/>
              <w:ind w:left="57" w:right="57"/>
              <w:jc w:val="left"/>
            </w:pPr>
            <w:r>
              <w:t>Comment on Shortcoming/Pain-Point/Benefit</w:t>
            </w:r>
          </w:p>
        </w:tc>
        <w:tc>
          <w:tcPr>
            <w:tcW w:w="209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DA9E1D" w14:textId="77777777" w:rsidR="00AB3252" w:rsidRDefault="00AB3252" w:rsidP="00D374CA">
            <w:pPr>
              <w:pStyle w:val="TAH"/>
              <w:spacing w:before="20" w:after="20"/>
              <w:ind w:left="57" w:right="57"/>
              <w:jc w:val="left"/>
            </w:pPr>
            <w:r>
              <w:t>Comment on Solution (s)</w:t>
            </w:r>
          </w:p>
        </w:tc>
      </w:tr>
      <w:tr w:rsidR="00AB3252" w14:paraId="2E833467"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7B3E7D5"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BD1C952"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A251AD7"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C8391F6" w14:textId="77777777" w:rsidR="00AB3252" w:rsidRDefault="00AB3252" w:rsidP="00D374CA">
            <w:pPr>
              <w:pStyle w:val="TAC"/>
              <w:spacing w:before="20" w:after="20"/>
              <w:ind w:left="57" w:right="57"/>
              <w:jc w:val="left"/>
              <w:rPr>
                <w:lang w:eastAsia="zh-CN"/>
              </w:rPr>
            </w:pPr>
          </w:p>
        </w:tc>
      </w:tr>
      <w:tr w:rsidR="00AB3252" w14:paraId="7B0851A6"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A7E296F"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508753E"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086B758"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B34936C" w14:textId="77777777" w:rsidR="00AB3252" w:rsidRDefault="00AB3252" w:rsidP="00D374CA">
            <w:pPr>
              <w:pStyle w:val="TAC"/>
              <w:spacing w:before="20" w:after="20"/>
              <w:ind w:left="57" w:right="57"/>
              <w:jc w:val="left"/>
              <w:rPr>
                <w:lang w:eastAsia="zh-CN"/>
              </w:rPr>
            </w:pPr>
          </w:p>
        </w:tc>
      </w:tr>
      <w:tr w:rsidR="00AB3252" w14:paraId="24358E95"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9314F16"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43B3A32F"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D8811A6"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819E366" w14:textId="77777777" w:rsidR="00AB3252" w:rsidRDefault="00AB3252" w:rsidP="00D374CA">
            <w:pPr>
              <w:pStyle w:val="TAC"/>
              <w:spacing w:before="20" w:after="20"/>
              <w:ind w:left="57" w:right="57"/>
              <w:jc w:val="left"/>
              <w:rPr>
                <w:lang w:eastAsia="zh-CN"/>
              </w:rPr>
            </w:pPr>
          </w:p>
        </w:tc>
      </w:tr>
      <w:tr w:rsidR="00AB3252" w14:paraId="4A542323"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5ABAB64"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5DAFD30"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2FD675"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F430CEF" w14:textId="77777777" w:rsidR="00AB3252" w:rsidRDefault="00AB3252" w:rsidP="00D374CA">
            <w:pPr>
              <w:pStyle w:val="TAC"/>
              <w:spacing w:before="20" w:after="20"/>
              <w:ind w:left="57" w:right="57"/>
              <w:jc w:val="left"/>
              <w:rPr>
                <w:lang w:eastAsia="zh-CN"/>
              </w:rPr>
            </w:pPr>
          </w:p>
        </w:tc>
      </w:tr>
      <w:tr w:rsidR="00AB3252" w14:paraId="12032035"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8D4C85D"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361758AD"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8B1A3DD"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1E825E9" w14:textId="77777777" w:rsidR="00AB3252" w:rsidRDefault="00AB3252" w:rsidP="00D374CA">
            <w:pPr>
              <w:pStyle w:val="TAC"/>
              <w:spacing w:before="20" w:after="20"/>
              <w:ind w:left="57" w:right="57"/>
              <w:jc w:val="left"/>
              <w:rPr>
                <w:lang w:eastAsia="zh-CN"/>
              </w:rPr>
            </w:pPr>
          </w:p>
        </w:tc>
      </w:tr>
      <w:tr w:rsidR="00AB3252" w14:paraId="6A714F72"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CF74C73"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63C9E49"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E912D6F"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288F023" w14:textId="77777777" w:rsidR="00AB3252" w:rsidRDefault="00AB3252" w:rsidP="00D374CA">
            <w:pPr>
              <w:pStyle w:val="TAC"/>
              <w:spacing w:before="20" w:after="20"/>
              <w:ind w:left="57" w:right="57"/>
              <w:jc w:val="left"/>
              <w:rPr>
                <w:lang w:eastAsia="zh-CN"/>
              </w:rPr>
            </w:pPr>
          </w:p>
        </w:tc>
      </w:tr>
      <w:tr w:rsidR="00AB3252" w14:paraId="7CC873DB"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801B55D"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497684F"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F896908"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58F1294" w14:textId="77777777" w:rsidR="00AB3252" w:rsidRDefault="00AB3252" w:rsidP="00D374CA">
            <w:pPr>
              <w:pStyle w:val="TAC"/>
              <w:spacing w:before="20" w:after="20"/>
              <w:ind w:left="57" w:right="57"/>
              <w:jc w:val="left"/>
              <w:rPr>
                <w:lang w:eastAsia="zh-CN"/>
              </w:rPr>
            </w:pPr>
          </w:p>
        </w:tc>
      </w:tr>
      <w:tr w:rsidR="00AB3252" w14:paraId="3D0923D9"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31118C53"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0941180F"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144AB01"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6260F7A3" w14:textId="77777777" w:rsidR="00AB3252" w:rsidRDefault="00AB3252" w:rsidP="00D374CA">
            <w:pPr>
              <w:pStyle w:val="TAC"/>
              <w:spacing w:before="20" w:after="20"/>
              <w:ind w:left="57" w:right="57"/>
              <w:jc w:val="left"/>
              <w:rPr>
                <w:lang w:eastAsia="zh-CN"/>
              </w:rPr>
            </w:pPr>
          </w:p>
        </w:tc>
      </w:tr>
      <w:tr w:rsidR="00AB3252" w14:paraId="7BE3E2A3"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2B10A6F"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7CEA0C8D"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39F08152"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5A9E099E" w14:textId="77777777" w:rsidR="00AB3252" w:rsidRDefault="00AB3252" w:rsidP="00D374CA">
            <w:pPr>
              <w:pStyle w:val="TAC"/>
              <w:spacing w:before="20" w:after="20"/>
              <w:ind w:left="57" w:right="57"/>
              <w:jc w:val="left"/>
              <w:rPr>
                <w:lang w:eastAsia="zh-CN"/>
              </w:rPr>
            </w:pPr>
          </w:p>
        </w:tc>
      </w:tr>
      <w:tr w:rsidR="00AB3252" w14:paraId="28B5B499"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07A8B29"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8399F27"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59B6D5D"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6BF6C96" w14:textId="77777777" w:rsidR="00AB3252" w:rsidRDefault="00AB3252" w:rsidP="00D374CA">
            <w:pPr>
              <w:pStyle w:val="TAC"/>
              <w:spacing w:before="20" w:after="20"/>
              <w:ind w:left="57" w:right="57"/>
              <w:jc w:val="left"/>
              <w:rPr>
                <w:lang w:eastAsia="zh-CN"/>
              </w:rPr>
            </w:pPr>
          </w:p>
        </w:tc>
      </w:tr>
      <w:tr w:rsidR="00AB3252" w14:paraId="7A2E55C7"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DDE2008"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2D7FB391"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1718814B"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2224D5E4" w14:textId="77777777" w:rsidR="00AB3252" w:rsidRDefault="00AB3252" w:rsidP="00D374CA">
            <w:pPr>
              <w:pStyle w:val="TAC"/>
              <w:spacing w:before="20" w:after="20"/>
              <w:ind w:left="57" w:right="57"/>
              <w:jc w:val="left"/>
              <w:rPr>
                <w:lang w:eastAsia="zh-CN"/>
              </w:rPr>
            </w:pPr>
          </w:p>
        </w:tc>
      </w:tr>
      <w:tr w:rsidR="00AB3252" w14:paraId="241CE08E"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5E9DBE35"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6496EE77"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0D4724B3"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D5795DB" w14:textId="77777777" w:rsidR="00AB3252" w:rsidRDefault="00AB3252" w:rsidP="00D374CA">
            <w:pPr>
              <w:pStyle w:val="TAC"/>
              <w:spacing w:before="20" w:after="20"/>
              <w:ind w:left="57" w:right="57"/>
              <w:jc w:val="left"/>
              <w:rPr>
                <w:lang w:eastAsia="zh-CN"/>
              </w:rPr>
            </w:pPr>
          </w:p>
        </w:tc>
      </w:tr>
      <w:tr w:rsidR="00AB3252" w14:paraId="5C5ADD90" w14:textId="77777777" w:rsidTr="00D374CA">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2DF73F1" w14:textId="77777777" w:rsidR="00AB3252" w:rsidRDefault="00AB3252" w:rsidP="00D374CA">
            <w:pPr>
              <w:pStyle w:val="TAC"/>
              <w:spacing w:before="20" w:after="20"/>
              <w:ind w:left="57" w:right="57"/>
              <w:jc w:val="left"/>
              <w:rPr>
                <w:lang w:eastAsia="zh-CN"/>
              </w:rPr>
            </w:pPr>
          </w:p>
        </w:tc>
        <w:tc>
          <w:tcPr>
            <w:tcW w:w="300" w:type="pct"/>
            <w:tcBorders>
              <w:top w:val="single" w:sz="4" w:space="0" w:color="auto"/>
              <w:left w:val="single" w:sz="4" w:space="0" w:color="auto"/>
              <w:bottom w:val="single" w:sz="4" w:space="0" w:color="auto"/>
              <w:right w:val="single" w:sz="4" w:space="0" w:color="auto"/>
            </w:tcBorders>
          </w:tcPr>
          <w:p w14:paraId="516F9B8C"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41AF3024" w14:textId="77777777" w:rsidR="00AB3252" w:rsidRDefault="00AB3252" w:rsidP="00D374CA">
            <w:pPr>
              <w:pStyle w:val="TAC"/>
              <w:spacing w:before="20" w:after="20"/>
              <w:ind w:left="57" w:right="57"/>
              <w:jc w:val="left"/>
              <w:rPr>
                <w:lang w:eastAsia="zh-CN"/>
              </w:rPr>
            </w:pPr>
          </w:p>
        </w:tc>
        <w:tc>
          <w:tcPr>
            <w:tcW w:w="2094" w:type="pct"/>
            <w:tcBorders>
              <w:top w:val="single" w:sz="4" w:space="0" w:color="auto"/>
              <w:left w:val="single" w:sz="4" w:space="0" w:color="auto"/>
              <w:bottom w:val="single" w:sz="4" w:space="0" w:color="auto"/>
              <w:right w:val="single" w:sz="4" w:space="0" w:color="auto"/>
            </w:tcBorders>
          </w:tcPr>
          <w:p w14:paraId="78D69D3B" w14:textId="77777777" w:rsidR="00AB3252" w:rsidRDefault="00AB3252" w:rsidP="00D374CA">
            <w:pPr>
              <w:pStyle w:val="TAC"/>
              <w:spacing w:before="20" w:after="20"/>
              <w:ind w:left="57" w:right="57"/>
              <w:jc w:val="left"/>
              <w:rPr>
                <w:lang w:eastAsia="zh-CN"/>
              </w:rPr>
            </w:pPr>
          </w:p>
        </w:tc>
      </w:tr>
    </w:tbl>
    <w:p w14:paraId="401DA0AE" w14:textId="77777777" w:rsidR="00666389" w:rsidRDefault="00666389" w:rsidP="00367EAB"/>
    <w:p w14:paraId="2120977C" w14:textId="13AEA3B2" w:rsidR="00AB3252" w:rsidRDefault="00AB3252" w:rsidP="00AB3252">
      <w:r>
        <w:rPr>
          <w:b/>
          <w:bCs/>
        </w:rPr>
        <w:t>Summary 34</w:t>
      </w:r>
      <w:r>
        <w:t>: TBD</w:t>
      </w:r>
    </w:p>
    <w:p w14:paraId="7A6027A4" w14:textId="4E8583BA" w:rsidR="00AB3252" w:rsidRDefault="00AB3252" w:rsidP="00AB3252">
      <w:r>
        <w:rPr>
          <w:b/>
          <w:bCs/>
        </w:rPr>
        <w:t>Proposal 34</w:t>
      </w:r>
      <w:r>
        <w:t>: TBD</w:t>
      </w:r>
    </w:p>
    <w:p w14:paraId="46C66241" w14:textId="77777777" w:rsidR="00AB3252" w:rsidRDefault="00AB3252" w:rsidP="00AB3252"/>
    <w:p w14:paraId="7B0AC845" w14:textId="5CFC140B" w:rsidR="00AB3252" w:rsidRDefault="00AB3252" w:rsidP="00AB3252">
      <w:pPr>
        <w:pStyle w:val="Heading2"/>
      </w:pPr>
      <w:r>
        <w:t>3.35</w:t>
      </w:r>
      <w:r>
        <w:tab/>
        <w:t>Q35 – Organization of pain-points and solutions</w:t>
      </w:r>
    </w:p>
    <w:p w14:paraId="57C8C07D" w14:textId="72B62B76" w:rsidR="00AB3252" w:rsidRPr="00AB3252" w:rsidRDefault="00AB3252" w:rsidP="00AB3252">
      <w:r>
        <w:t xml:space="preserve">Please provide comments on suggestions on how to organize solutions and pain-points. For example, </w:t>
      </w:r>
      <w:r w:rsidR="00C35E98">
        <w:t>separating solutions from pain-points would allow us to reference to one solution which may solve several pain-points and grouping pain-points</w:t>
      </w:r>
      <w:r w:rsidR="00227EB4">
        <w:t xml:space="preserve"> such as by CR-</w:t>
      </w:r>
      <w:r w:rsidR="00F53DEE">
        <w:t>creation related, CR-implementation related, specification navigation related, etc.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60"/>
        <w:gridCol w:w="12821"/>
      </w:tblGrid>
      <w:tr w:rsidR="00AB3252" w14:paraId="46FD30C8" w14:textId="77777777" w:rsidTr="00D374CA">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2CD6C981" w14:textId="63182448" w:rsidR="00AB3252" w:rsidRDefault="00AB3252" w:rsidP="00D374CA">
            <w:pPr>
              <w:pStyle w:val="TAH"/>
              <w:spacing w:before="20" w:after="20"/>
              <w:ind w:left="57" w:right="57"/>
              <w:jc w:val="left"/>
              <w:rPr>
                <w:color w:val="FFFFFF" w:themeColor="background1"/>
              </w:rPr>
            </w:pPr>
            <w:r>
              <w:rPr>
                <w:color w:val="FFFFFF" w:themeColor="background1"/>
              </w:rPr>
              <w:t>Answers to Question 3</w:t>
            </w:r>
            <w:r w:rsidR="006E5078">
              <w:rPr>
                <w:color w:val="FFFFFF" w:themeColor="background1"/>
              </w:rPr>
              <w:t>5</w:t>
            </w:r>
          </w:p>
        </w:tc>
      </w:tr>
      <w:tr w:rsidR="006E5078" w14:paraId="350DA514"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45371A" w14:textId="77777777" w:rsidR="006E5078" w:rsidRDefault="006E5078" w:rsidP="00D374CA">
            <w:pPr>
              <w:pStyle w:val="TAH"/>
              <w:spacing w:before="20" w:after="20"/>
              <w:ind w:left="57" w:right="57"/>
              <w:jc w:val="left"/>
            </w:pPr>
            <w:r>
              <w:t>Company</w:t>
            </w:r>
          </w:p>
        </w:tc>
        <w:tc>
          <w:tcPr>
            <w:tcW w:w="448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DE101" w14:textId="74412012" w:rsidR="006E5078" w:rsidRDefault="006E5078" w:rsidP="00D374CA">
            <w:pPr>
              <w:pStyle w:val="TAH"/>
              <w:spacing w:before="20" w:after="20"/>
              <w:ind w:left="57" w:right="57"/>
              <w:jc w:val="left"/>
            </w:pPr>
            <w:r>
              <w:t>Comments on Organization</w:t>
            </w:r>
          </w:p>
        </w:tc>
      </w:tr>
      <w:tr w:rsidR="006E5078" w14:paraId="4EBE2645"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782AF34"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41DCCD56" w14:textId="77777777" w:rsidR="006E5078" w:rsidRDefault="006E5078" w:rsidP="00D374CA">
            <w:pPr>
              <w:pStyle w:val="TAC"/>
              <w:spacing w:before="20" w:after="20"/>
              <w:ind w:left="57" w:right="57"/>
              <w:jc w:val="left"/>
              <w:rPr>
                <w:lang w:eastAsia="zh-CN"/>
              </w:rPr>
            </w:pPr>
          </w:p>
        </w:tc>
      </w:tr>
      <w:tr w:rsidR="006E5078" w14:paraId="6A3FB008"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6829490F"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12E4AFF9" w14:textId="77777777" w:rsidR="006E5078" w:rsidRDefault="006E5078" w:rsidP="00D374CA">
            <w:pPr>
              <w:pStyle w:val="TAC"/>
              <w:spacing w:before="20" w:after="20"/>
              <w:ind w:left="57" w:right="57"/>
              <w:jc w:val="left"/>
              <w:rPr>
                <w:lang w:eastAsia="zh-CN"/>
              </w:rPr>
            </w:pPr>
          </w:p>
        </w:tc>
      </w:tr>
      <w:tr w:rsidR="006E5078" w14:paraId="7055C1EC"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32FDA33"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5DD2856E" w14:textId="77777777" w:rsidR="006E5078" w:rsidRDefault="006E5078" w:rsidP="00D374CA">
            <w:pPr>
              <w:pStyle w:val="TAC"/>
              <w:spacing w:before="20" w:after="20"/>
              <w:ind w:left="57" w:right="57"/>
              <w:jc w:val="left"/>
              <w:rPr>
                <w:lang w:eastAsia="zh-CN"/>
              </w:rPr>
            </w:pPr>
          </w:p>
        </w:tc>
      </w:tr>
      <w:tr w:rsidR="006E5078" w14:paraId="06451F7C"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17DEB4F"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06B91AC8" w14:textId="77777777" w:rsidR="006E5078" w:rsidRDefault="006E5078" w:rsidP="00D374CA">
            <w:pPr>
              <w:pStyle w:val="TAC"/>
              <w:spacing w:before="20" w:after="20"/>
              <w:ind w:left="57" w:right="57"/>
              <w:jc w:val="left"/>
              <w:rPr>
                <w:lang w:eastAsia="zh-CN"/>
              </w:rPr>
            </w:pPr>
          </w:p>
        </w:tc>
      </w:tr>
      <w:tr w:rsidR="006E5078" w14:paraId="21C686CD"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E7505EB"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0A70BB1A" w14:textId="77777777" w:rsidR="006E5078" w:rsidRDefault="006E5078" w:rsidP="00D374CA">
            <w:pPr>
              <w:pStyle w:val="TAC"/>
              <w:spacing w:before="20" w:after="20"/>
              <w:ind w:left="57" w:right="57"/>
              <w:jc w:val="left"/>
              <w:rPr>
                <w:lang w:eastAsia="zh-CN"/>
              </w:rPr>
            </w:pPr>
          </w:p>
        </w:tc>
      </w:tr>
      <w:tr w:rsidR="006E5078" w14:paraId="7E660ED6"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F49902A"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442C9BE9" w14:textId="77777777" w:rsidR="006E5078" w:rsidRDefault="006E5078" w:rsidP="00D374CA">
            <w:pPr>
              <w:pStyle w:val="TAC"/>
              <w:spacing w:before="20" w:after="20"/>
              <w:ind w:left="57" w:right="57"/>
              <w:jc w:val="left"/>
              <w:rPr>
                <w:lang w:eastAsia="zh-CN"/>
              </w:rPr>
            </w:pPr>
          </w:p>
        </w:tc>
      </w:tr>
      <w:tr w:rsidR="006E5078" w14:paraId="09AEDA9B"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01D1074"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160CF20F" w14:textId="77777777" w:rsidR="006E5078" w:rsidRDefault="006E5078" w:rsidP="00D374CA">
            <w:pPr>
              <w:pStyle w:val="TAC"/>
              <w:spacing w:before="20" w:after="20"/>
              <w:ind w:left="57" w:right="57"/>
              <w:jc w:val="left"/>
              <w:rPr>
                <w:lang w:eastAsia="zh-CN"/>
              </w:rPr>
            </w:pPr>
          </w:p>
        </w:tc>
      </w:tr>
      <w:tr w:rsidR="006E5078" w14:paraId="50306E51"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7049FDF1"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619FF2BF" w14:textId="77777777" w:rsidR="006E5078" w:rsidRDefault="006E5078" w:rsidP="00D374CA">
            <w:pPr>
              <w:pStyle w:val="TAC"/>
              <w:spacing w:before="20" w:after="20"/>
              <w:ind w:left="57" w:right="57"/>
              <w:jc w:val="left"/>
              <w:rPr>
                <w:lang w:eastAsia="zh-CN"/>
              </w:rPr>
            </w:pPr>
          </w:p>
        </w:tc>
      </w:tr>
      <w:tr w:rsidR="006E5078" w14:paraId="17DA619E"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D90D9D2"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5901099B" w14:textId="77777777" w:rsidR="006E5078" w:rsidRDefault="006E5078" w:rsidP="00D374CA">
            <w:pPr>
              <w:pStyle w:val="TAC"/>
              <w:spacing w:before="20" w:after="20"/>
              <w:ind w:left="57" w:right="57"/>
              <w:jc w:val="left"/>
              <w:rPr>
                <w:lang w:eastAsia="zh-CN"/>
              </w:rPr>
            </w:pPr>
          </w:p>
        </w:tc>
      </w:tr>
      <w:tr w:rsidR="006E5078" w14:paraId="7EEFED9C"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1A181042"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2834716B" w14:textId="77777777" w:rsidR="006E5078" w:rsidRDefault="006E5078" w:rsidP="00D374CA">
            <w:pPr>
              <w:pStyle w:val="TAC"/>
              <w:spacing w:before="20" w:after="20"/>
              <w:ind w:left="57" w:right="57"/>
              <w:jc w:val="left"/>
              <w:rPr>
                <w:lang w:eastAsia="zh-CN"/>
              </w:rPr>
            </w:pPr>
          </w:p>
        </w:tc>
      </w:tr>
      <w:tr w:rsidR="006E5078" w14:paraId="54A99744"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02D21439"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505E81E2" w14:textId="77777777" w:rsidR="006E5078" w:rsidRDefault="006E5078" w:rsidP="00D374CA">
            <w:pPr>
              <w:pStyle w:val="TAC"/>
              <w:spacing w:before="20" w:after="20"/>
              <w:ind w:left="57" w:right="57"/>
              <w:jc w:val="left"/>
              <w:rPr>
                <w:lang w:eastAsia="zh-CN"/>
              </w:rPr>
            </w:pPr>
          </w:p>
        </w:tc>
      </w:tr>
      <w:tr w:rsidR="006E5078" w14:paraId="6BCE347F" w14:textId="77777777" w:rsidTr="006E5078">
        <w:trPr>
          <w:trHeight w:val="240"/>
          <w:jc w:val="center"/>
        </w:trPr>
        <w:tc>
          <w:tcPr>
            <w:tcW w:w="511" w:type="pct"/>
            <w:tcBorders>
              <w:top w:val="single" w:sz="4" w:space="0" w:color="auto"/>
              <w:left w:val="single" w:sz="4" w:space="0" w:color="auto"/>
              <w:bottom w:val="single" w:sz="4" w:space="0" w:color="auto"/>
              <w:right w:val="single" w:sz="4" w:space="0" w:color="auto"/>
            </w:tcBorders>
          </w:tcPr>
          <w:p w14:paraId="2D2B1F07" w14:textId="77777777" w:rsidR="006E5078" w:rsidRDefault="006E5078" w:rsidP="00D374CA">
            <w:pPr>
              <w:pStyle w:val="TAC"/>
              <w:spacing w:before="20" w:after="20"/>
              <w:ind w:left="57" w:right="57"/>
              <w:jc w:val="left"/>
              <w:rPr>
                <w:lang w:eastAsia="zh-CN"/>
              </w:rPr>
            </w:pPr>
          </w:p>
        </w:tc>
        <w:tc>
          <w:tcPr>
            <w:tcW w:w="4489" w:type="pct"/>
            <w:tcBorders>
              <w:top w:val="single" w:sz="4" w:space="0" w:color="auto"/>
              <w:left w:val="single" w:sz="4" w:space="0" w:color="auto"/>
              <w:bottom w:val="single" w:sz="4" w:space="0" w:color="auto"/>
              <w:right w:val="single" w:sz="4" w:space="0" w:color="auto"/>
            </w:tcBorders>
          </w:tcPr>
          <w:p w14:paraId="6A522123" w14:textId="77777777" w:rsidR="006E5078" w:rsidRDefault="006E5078" w:rsidP="00D374CA">
            <w:pPr>
              <w:pStyle w:val="TAC"/>
              <w:spacing w:before="20" w:after="20"/>
              <w:ind w:left="57" w:right="57"/>
              <w:jc w:val="left"/>
              <w:rPr>
                <w:lang w:eastAsia="zh-CN"/>
              </w:rPr>
            </w:pPr>
          </w:p>
        </w:tc>
      </w:tr>
    </w:tbl>
    <w:p w14:paraId="6DDBF1E8" w14:textId="77777777" w:rsidR="00AB3252" w:rsidRDefault="00AB3252" w:rsidP="00AB3252"/>
    <w:p w14:paraId="29DC3B28" w14:textId="0CF9EFE6" w:rsidR="00AB3252" w:rsidRDefault="00AB3252" w:rsidP="00AB3252">
      <w:r>
        <w:rPr>
          <w:b/>
          <w:bCs/>
        </w:rPr>
        <w:t>Summary 3</w:t>
      </w:r>
      <w:r w:rsidR="006E5078">
        <w:rPr>
          <w:b/>
          <w:bCs/>
        </w:rPr>
        <w:t>5</w:t>
      </w:r>
      <w:r>
        <w:t>: TBD</w:t>
      </w:r>
    </w:p>
    <w:p w14:paraId="00D63A56" w14:textId="019B9215" w:rsidR="00AB3252" w:rsidRDefault="00AB3252" w:rsidP="00AB3252">
      <w:r>
        <w:rPr>
          <w:b/>
          <w:bCs/>
        </w:rPr>
        <w:t>Proposal 3</w:t>
      </w:r>
      <w:r w:rsidR="006E5078">
        <w:rPr>
          <w:b/>
          <w:bCs/>
        </w:rPr>
        <w:t>5</w:t>
      </w:r>
      <w:r>
        <w:t>: TBD</w:t>
      </w:r>
    </w:p>
    <w:p w14:paraId="67297179" w14:textId="77777777" w:rsidR="007767A9" w:rsidRDefault="007767A9" w:rsidP="00367EAB"/>
    <w:p w14:paraId="7A065957" w14:textId="77777777" w:rsidR="007767A9" w:rsidRDefault="007767A9" w:rsidP="00367EAB"/>
    <w:p w14:paraId="75D9D86E" w14:textId="47F483E3" w:rsidR="007767A9" w:rsidRPr="00367EAB" w:rsidRDefault="007767A9" w:rsidP="00367EAB">
      <w:pPr>
        <w:sectPr w:rsidR="007767A9" w:rsidRPr="00367EAB" w:rsidSect="00EA529C">
          <w:footnotePr>
            <w:numRestart w:val="eachSect"/>
          </w:footnotePr>
          <w:pgSz w:w="16840" w:h="11907" w:orient="landscape" w:code="9"/>
          <w:pgMar w:top="1133" w:right="1416" w:bottom="1133" w:left="1133" w:header="850" w:footer="340" w:gutter="0"/>
          <w:cols w:space="720"/>
          <w:formProt w:val="0"/>
          <w:docGrid w:linePitch="272"/>
        </w:sectPr>
      </w:pPr>
    </w:p>
    <w:p w14:paraId="153A3A43" w14:textId="77777777" w:rsidR="00C034CB" w:rsidRDefault="00C034CB" w:rsidP="00BC1A92"/>
    <w:p w14:paraId="5FF2457F" w14:textId="09615214" w:rsidR="00A209D6" w:rsidRPr="006E13D1" w:rsidRDefault="00E655F5" w:rsidP="00A209D6">
      <w:pPr>
        <w:pStyle w:val="Heading1"/>
      </w:pPr>
      <w:r>
        <w:t>4</w:t>
      </w:r>
      <w:r w:rsidR="00A209D6" w:rsidRPr="006E13D1">
        <w:tab/>
      </w:r>
      <w:r w:rsidR="008C3057">
        <w:t>Conclusion</w:t>
      </w:r>
    </w:p>
    <w:p w14:paraId="78BE90C9" w14:textId="7F342D65" w:rsidR="0039358F" w:rsidRPr="0039358F" w:rsidRDefault="00E655F5" w:rsidP="00C034CB">
      <w:r>
        <w:t>TB</w:t>
      </w:r>
      <w:r w:rsidR="00C034CB">
        <w:t>D</w:t>
      </w:r>
    </w:p>
    <w:p w14:paraId="339EC19C" w14:textId="77777777" w:rsidR="0039358F" w:rsidRPr="006E13D1" w:rsidRDefault="0039358F" w:rsidP="00A209D6"/>
    <w:sectPr w:rsidR="0039358F"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w:date="2025-08-06T13:11:00Z" w:initials="JF(">
    <w:p w14:paraId="342C7B5D" w14:textId="77777777" w:rsidR="0064414F" w:rsidRDefault="0064414F" w:rsidP="0064414F">
      <w:pPr>
        <w:pStyle w:val="CommentText"/>
      </w:pPr>
      <w:r>
        <w:rPr>
          <w:rStyle w:val="CommentReference"/>
        </w:rPr>
        <w:annotationRef/>
      </w:r>
      <w:r>
        <w:t>6GSM-250015 (Huawei) Solution 5.1</w:t>
      </w:r>
    </w:p>
  </w:comment>
  <w:comment w:id="1" w:author="Nokia" w:date="2025-08-06T14:19:00Z" w:initials="JF(">
    <w:p w14:paraId="18F7B028" w14:textId="77777777" w:rsidR="00431C98" w:rsidRDefault="00431C98" w:rsidP="00431C98">
      <w:pPr>
        <w:pStyle w:val="CommentText"/>
      </w:pPr>
      <w:r>
        <w:rPr>
          <w:rStyle w:val="CommentReference"/>
        </w:rPr>
        <w:annotationRef/>
      </w:r>
      <w:r>
        <w:t>6GSM-250028 (Samsung) Solution t.1</w:t>
      </w:r>
    </w:p>
  </w:comment>
  <w:comment w:id="2" w:author="Nokia" w:date="2025-08-06T14:18:00Z" w:initials="JF(">
    <w:p w14:paraId="73B18168" w14:textId="12DB23A2" w:rsidR="00520C82" w:rsidRDefault="00520C82" w:rsidP="00520C82">
      <w:pPr>
        <w:pStyle w:val="CommentText"/>
      </w:pPr>
      <w:r>
        <w:rPr>
          <w:rStyle w:val="CommentReference"/>
        </w:rPr>
        <w:annotationRef/>
      </w:r>
      <w:r>
        <w:t>6GSM-250028 (Samsung) Pain-point t</w:t>
      </w:r>
    </w:p>
  </w:comment>
  <w:comment w:id="3" w:author="Nokia" w:date="2025-08-06T13:53:00Z" w:initials="JF(">
    <w:p w14:paraId="7CDE74E9" w14:textId="0489B894" w:rsidR="009D4ACE" w:rsidRDefault="009D4ACE" w:rsidP="009D4ACE">
      <w:pPr>
        <w:pStyle w:val="CommentText"/>
      </w:pPr>
      <w:r>
        <w:rPr>
          <w:rStyle w:val="CommentReference"/>
        </w:rPr>
        <w:annotationRef/>
      </w:r>
      <w:r>
        <w:t>6GSM-250028 (Samsung) Solution d.1</w:t>
      </w:r>
    </w:p>
  </w:comment>
  <w:comment w:id="4" w:author="Nokia" w:date="2025-08-06T13:55:00Z" w:initials="JF(">
    <w:p w14:paraId="1B9B4B3C" w14:textId="77777777" w:rsidR="001B7E7F" w:rsidRDefault="001B7E7F" w:rsidP="001B7E7F">
      <w:pPr>
        <w:pStyle w:val="CommentText"/>
      </w:pPr>
      <w:r>
        <w:rPr>
          <w:rStyle w:val="CommentReference"/>
        </w:rPr>
        <w:annotationRef/>
      </w:r>
      <w:r>
        <w:t>6GSM-250028 (Samsung) Pain-point g</w:t>
      </w:r>
    </w:p>
  </w:comment>
  <w:comment w:id="5" w:author="Nokia" w:date="2025-08-06T14:08:00Z" w:initials="JF(">
    <w:p w14:paraId="421F28F7" w14:textId="77777777" w:rsidR="007F6FAB" w:rsidRDefault="007F6FAB" w:rsidP="007F6FAB">
      <w:pPr>
        <w:pStyle w:val="CommentText"/>
      </w:pPr>
      <w:r>
        <w:rPr>
          <w:rStyle w:val="CommentReference"/>
        </w:rPr>
        <w:annotationRef/>
      </w:r>
      <w:r>
        <w:t>6GSM-250028 (Samsung) Pain-point o</w:t>
      </w:r>
    </w:p>
  </w:comment>
  <w:comment w:id="6" w:author="Nokia" w:date="2025-08-06T13:01:00Z" w:initials="JF(">
    <w:p w14:paraId="745A3B1F" w14:textId="2520B439" w:rsidR="002942FB" w:rsidRDefault="002942FB" w:rsidP="002942FB">
      <w:pPr>
        <w:pStyle w:val="CommentText"/>
      </w:pPr>
      <w:r>
        <w:rPr>
          <w:rStyle w:val="CommentReference"/>
        </w:rPr>
        <w:annotationRef/>
      </w:r>
      <w:r>
        <w:t>6GSM-250015 (Huawei) Solution 2.2</w:t>
      </w:r>
    </w:p>
  </w:comment>
  <w:comment w:id="7" w:author="Nokia" w:date="2025-08-06T13:01:00Z" w:initials="JF(">
    <w:p w14:paraId="0704E05B" w14:textId="77777777" w:rsidR="002942FB" w:rsidRDefault="002942FB" w:rsidP="002942FB">
      <w:pPr>
        <w:pStyle w:val="CommentText"/>
      </w:pPr>
      <w:r>
        <w:rPr>
          <w:rStyle w:val="CommentReference"/>
        </w:rPr>
        <w:annotationRef/>
      </w:r>
      <w:r>
        <w:t>6GSM-250015 (Huawei) Solution 2.1</w:t>
      </w:r>
    </w:p>
  </w:comment>
  <w:comment w:id="8" w:author="Nokia" w:date="2025-08-06T13:07:00Z" w:initials="JF(">
    <w:p w14:paraId="7368D6B9" w14:textId="77777777" w:rsidR="00065673" w:rsidRDefault="00065673" w:rsidP="00065673">
      <w:pPr>
        <w:pStyle w:val="CommentText"/>
      </w:pPr>
      <w:r>
        <w:rPr>
          <w:rStyle w:val="CommentReference"/>
        </w:rPr>
        <w:annotationRef/>
      </w:r>
      <w:r>
        <w:t>6GSM-250015 (Huawei) Solution 3.1</w:t>
      </w:r>
    </w:p>
  </w:comment>
  <w:comment w:id="9" w:author="Nokia" w:date="2025-08-06T14:04:00Z" w:initials="JF(">
    <w:p w14:paraId="486B2EDE" w14:textId="77777777" w:rsidR="00190DF9" w:rsidRDefault="00190DF9" w:rsidP="00190DF9">
      <w:pPr>
        <w:pStyle w:val="CommentText"/>
      </w:pPr>
      <w:r>
        <w:rPr>
          <w:rStyle w:val="CommentReference"/>
        </w:rPr>
        <w:annotationRef/>
      </w:r>
      <w:r>
        <w:t>6GSM-250028 (Samsung) Solution m.1</w:t>
      </w:r>
    </w:p>
  </w:comment>
  <w:comment w:id="10" w:author="Nokia" w:date="2025-08-06T14:07:00Z" w:initials="JF(">
    <w:p w14:paraId="38094CBD" w14:textId="77777777" w:rsidR="00F060B8" w:rsidRDefault="00F060B8" w:rsidP="00F060B8">
      <w:pPr>
        <w:pStyle w:val="CommentText"/>
      </w:pPr>
      <w:r>
        <w:rPr>
          <w:rStyle w:val="CommentReference"/>
        </w:rPr>
        <w:annotationRef/>
      </w:r>
      <w:r>
        <w:t>6GSM-250028 (Samsung) Solution n.1 - Please check if this solution fits here.</w:t>
      </w:r>
    </w:p>
  </w:comment>
  <w:comment w:id="11" w:author="Nokia" w:date="2025-08-06T14:25:00Z" w:initials="JF(">
    <w:p w14:paraId="0CEC71EE" w14:textId="77777777" w:rsidR="001F1B4A" w:rsidRDefault="001F1B4A" w:rsidP="001F1B4A">
      <w:pPr>
        <w:pStyle w:val="CommentText"/>
      </w:pPr>
      <w:r>
        <w:rPr>
          <w:rStyle w:val="CommentReference"/>
        </w:rPr>
        <w:annotationRef/>
      </w:r>
      <w:r>
        <w:t>We propose to rename this to “CR merging”</w:t>
      </w:r>
    </w:p>
  </w:comment>
  <w:comment w:id="12" w:author="Nokia" w:date="2025-08-06T13:10:00Z" w:initials="JF(">
    <w:p w14:paraId="1938E64A" w14:textId="7339A6ED" w:rsidR="009A1894" w:rsidRDefault="009A1894" w:rsidP="009A1894">
      <w:pPr>
        <w:pStyle w:val="CommentText"/>
      </w:pPr>
      <w:r>
        <w:rPr>
          <w:rStyle w:val="CommentReference"/>
        </w:rPr>
        <w:annotationRef/>
      </w:r>
      <w:r>
        <w:t>6GSM-250015 (Huawei) Solution 4.1</w:t>
      </w:r>
    </w:p>
  </w:comment>
  <w:comment w:id="13" w:author="Nokia" w:date="2025-08-06T14:26:00Z" w:initials="JF(">
    <w:p w14:paraId="2317796B" w14:textId="77777777" w:rsidR="00261970" w:rsidRDefault="00261970" w:rsidP="00261970">
      <w:pPr>
        <w:pStyle w:val="CommentText"/>
      </w:pPr>
      <w:r>
        <w:rPr>
          <w:rStyle w:val="CommentReference"/>
        </w:rPr>
        <w:annotationRef/>
      </w:r>
      <w:r>
        <w:t>6GSM-250028 (Samsung) Solution v.1</w:t>
      </w:r>
    </w:p>
  </w:comment>
  <w:comment w:id="14" w:author="Nokia" w:date="2025-08-06T13:33:00Z" w:initials="JF(">
    <w:p w14:paraId="5A4CA602" w14:textId="1A97C8BE" w:rsidR="00AF1BC8" w:rsidRDefault="00E14DEA" w:rsidP="00AF1BC8">
      <w:pPr>
        <w:pStyle w:val="CommentText"/>
      </w:pPr>
      <w:r>
        <w:rPr>
          <w:rStyle w:val="CommentReference"/>
        </w:rPr>
        <w:annotationRef/>
      </w:r>
      <w:r w:rsidR="00AF1BC8">
        <w:t>6GSM-250026 (Apple) Pain-point 7</w:t>
      </w:r>
    </w:p>
  </w:comment>
  <w:comment w:id="15" w:author="Nokia" w:date="2025-08-06T13:36:00Z" w:initials="JF(">
    <w:p w14:paraId="5392D1FD" w14:textId="77777777" w:rsidR="00925701" w:rsidRDefault="00925701" w:rsidP="00925701">
      <w:pPr>
        <w:pStyle w:val="CommentText"/>
      </w:pPr>
      <w:r>
        <w:rPr>
          <w:rStyle w:val="CommentReference"/>
        </w:rPr>
        <w:annotationRef/>
      </w:r>
      <w:r>
        <w:t>6GSM-250026 (Apple) Solution 7.1</w:t>
      </w:r>
    </w:p>
  </w:comment>
  <w:comment w:id="16" w:author="Nokia" w:date="2025-08-06T14:16:00Z" w:initials="JF(">
    <w:p w14:paraId="20FEAE61" w14:textId="77777777" w:rsidR="0074705E" w:rsidRDefault="0074705E" w:rsidP="0074705E">
      <w:pPr>
        <w:pStyle w:val="CommentText"/>
      </w:pPr>
      <w:r>
        <w:rPr>
          <w:rStyle w:val="CommentReference"/>
        </w:rPr>
        <w:annotationRef/>
      </w:r>
      <w:r>
        <w:t>6GSM-250028 (Samsung) Pain-point q, r</w:t>
      </w:r>
    </w:p>
    <w:p w14:paraId="6574703D" w14:textId="77777777" w:rsidR="0074705E" w:rsidRDefault="0074705E" w:rsidP="0074705E">
      <w:pPr>
        <w:pStyle w:val="CommentText"/>
      </w:pPr>
    </w:p>
    <w:p w14:paraId="41CEA7DA" w14:textId="77777777" w:rsidR="0074705E" w:rsidRDefault="0074705E" w:rsidP="0074705E">
      <w:pPr>
        <w:pStyle w:val="CommentText"/>
      </w:pPr>
      <w:r>
        <w:t>These seem a bit related. Please check. During discussion, we can also make some of the pain-points more general or specific to help with grouping.</w:t>
      </w:r>
    </w:p>
  </w:comment>
  <w:comment w:id="17" w:author="Nokia" w:date="2025-08-06T14:15:00Z" w:initials="JF(">
    <w:p w14:paraId="1F8E4484" w14:textId="6969132A" w:rsidR="0074705E" w:rsidRDefault="0074705E" w:rsidP="0074705E">
      <w:pPr>
        <w:pStyle w:val="CommentText"/>
      </w:pPr>
      <w:r>
        <w:rPr>
          <w:rStyle w:val="CommentReference"/>
        </w:rPr>
        <w:annotationRef/>
      </w:r>
      <w:r>
        <w:t>6GSM-250028 (Samsung) Solution q.1, r.1</w:t>
      </w:r>
    </w:p>
  </w:comment>
  <w:comment w:id="18" w:author="Nokia" w:date="2025-08-06T13:02:00Z" w:initials="JF(">
    <w:p w14:paraId="499D8E15" w14:textId="730C898A" w:rsidR="00C631D7" w:rsidRDefault="00C631D7" w:rsidP="00C631D7">
      <w:pPr>
        <w:pStyle w:val="CommentText"/>
      </w:pPr>
      <w:r>
        <w:rPr>
          <w:rStyle w:val="CommentReference"/>
        </w:rPr>
        <w:annotationRef/>
      </w:r>
      <w:r>
        <w:t>6GSM-250015 (Huawei) Solution 1.6</w:t>
      </w:r>
    </w:p>
  </w:comment>
  <w:comment w:id="19" w:author="Nokia" w:date="2025-08-06T13:02:00Z" w:initials="JF(">
    <w:p w14:paraId="16BADC6D" w14:textId="77777777" w:rsidR="00C631D7" w:rsidRDefault="00C631D7" w:rsidP="00C631D7">
      <w:pPr>
        <w:pStyle w:val="CommentText"/>
      </w:pPr>
      <w:r>
        <w:rPr>
          <w:rStyle w:val="CommentReference"/>
        </w:rPr>
        <w:annotationRef/>
      </w:r>
      <w:r>
        <w:t>6GSM-250015 (Huawei) Solution 1.5</w:t>
      </w:r>
    </w:p>
  </w:comment>
  <w:comment w:id="20" w:author="Nokia" w:date="2025-08-06T13:02:00Z" w:initials="JF(">
    <w:p w14:paraId="19CCAB91" w14:textId="093DF23E" w:rsidR="00C631D7" w:rsidRDefault="00C631D7" w:rsidP="00C631D7">
      <w:pPr>
        <w:pStyle w:val="CommentText"/>
      </w:pPr>
      <w:r>
        <w:rPr>
          <w:rStyle w:val="CommentReference"/>
        </w:rPr>
        <w:annotationRef/>
      </w:r>
      <w:r>
        <w:t>6GSM-250015 (Huawei) Solution 1.5</w:t>
      </w:r>
    </w:p>
  </w:comment>
  <w:comment w:id="21" w:author="Nokia" w:date="2025-08-06T13:02:00Z" w:initials="JF(">
    <w:p w14:paraId="62FFDC15" w14:textId="77777777" w:rsidR="00C631D7" w:rsidRDefault="00C631D7" w:rsidP="00C631D7">
      <w:pPr>
        <w:pStyle w:val="CommentText"/>
      </w:pPr>
      <w:r>
        <w:rPr>
          <w:rStyle w:val="CommentReference"/>
        </w:rPr>
        <w:annotationRef/>
      </w:r>
      <w:r>
        <w:t>6GSM-250015 (Huawei) Solution 1.1</w:t>
      </w:r>
    </w:p>
  </w:comment>
  <w:comment w:id="22" w:author="Nokia" w:date="2025-08-06T13:03:00Z" w:initials="JF(">
    <w:p w14:paraId="7E9DF162" w14:textId="77777777" w:rsidR="00C631D7" w:rsidRDefault="00C631D7" w:rsidP="00C631D7">
      <w:pPr>
        <w:pStyle w:val="CommentText"/>
      </w:pPr>
      <w:r>
        <w:rPr>
          <w:rStyle w:val="CommentReference"/>
        </w:rPr>
        <w:annotationRef/>
      </w:r>
      <w:r>
        <w:t>6GSM-250015 (Huawei) Solution 1.2</w:t>
      </w:r>
    </w:p>
  </w:comment>
  <w:comment w:id="23" w:author="Nokia" w:date="2025-08-06T13:03:00Z" w:initials="JF(">
    <w:p w14:paraId="7D441706" w14:textId="77777777" w:rsidR="00C631D7" w:rsidRDefault="00C631D7" w:rsidP="00C631D7">
      <w:pPr>
        <w:pStyle w:val="CommentText"/>
      </w:pPr>
      <w:r>
        <w:rPr>
          <w:rStyle w:val="CommentReference"/>
        </w:rPr>
        <w:annotationRef/>
      </w:r>
      <w:r>
        <w:t>6GSM-250015 (Huawei) Solution 1.3</w:t>
      </w:r>
    </w:p>
  </w:comment>
  <w:comment w:id="24" w:author="Nokia" w:date="2025-08-06T13:03:00Z" w:initials="JF(">
    <w:p w14:paraId="29AE3BC2" w14:textId="77777777" w:rsidR="00C631D7" w:rsidRDefault="00C631D7" w:rsidP="00C631D7">
      <w:pPr>
        <w:pStyle w:val="CommentText"/>
      </w:pPr>
      <w:r>
        <w:rPr>
          <w:rStyle w:val="CommentReference"/>
        </w:rPr>
        <w:annotationRef/>
      </w:r>
      <w:r>
        <w:t>6GSM-250015 (Huawei) Solution 1.4</w:t>
      </w:r>
    </w:p>
  </w:comment>
  <w:comment w:id="25" w:author="Nokia" w:date="2025-08-06T13:25:00Z" w:initials="JF(">
    <w:p w14:paraId="3A2DFA93" w14:textId="77777777" w:rsidR="007771CE" w:rsidRDefault="007771CE" w:rsidP="007771CE">
      <w:pPr>
        <w:pStyle w:val="CommentText"/>
      </w:pPr>
      <w:r>
        <w:rPr>
          <w:rStyle w:val="CommentReference"/>
        </w:rPr>
        <w:annotationRef/>
      </w:r>
      <w:r>
        <w:t>6GSM-250026 (Apple) Solution 1.1</w:t>
      </w:r>
    </w:p>
  </w:comment>
  <w:comment w:id="26" w:author="Nokia" w:date="2025-08-06T13:37:00Z" w:initials="JF(">
    <w:p w14:paraId="2D468014" w14:textId="77777777" w:rsidR="000B6225" w:rsidRDefault="000B6225" w:rsidP="000B6225">
      <w:pPr>
        <w:pStyle w:val="CommentText"/>
      </w:pPr>
      <w:r>
        <w:rPr>
          <w:rStyle w:val="CommentReference"/>
        </w:rPr>
        <w:annotationRef/>
      </w:r>
      <w:r>
        <w:t>6GSM-250026 (Apple) Solution 8.1</w:t>
      </w:r>
    </w:p>
  </w:comment>
  <w:comment w:id="27" w:author="Nokia" w:date="2025-08-06T13:44:00Z" w:initials="JF(">
    <w:p w14:paraId="1CBE6DF5" w14:textId="77777777" w:rsidR="007D403C" w:rsidRDefault="007D403C" w:rsidP="007D403C">
      <w:pPr>
        <w:pStyle w:val="CommentText"/>
      </w:pPr>
      <w:r>
        <w:rPr>
          <w:rStyle w:val="CommentReference"/>
        </w:rPr>
        <w:annotationRef/>
      </w:r>
      <w:r>
        <w:t>6GSM-250028 (Samsung) Pain-point b</w:t>
      </w:r>
    </w:p>
  </w:comment>
  <w:comment w:id="28" w:author="Nokia" w:date="2025-08-06T13:45:00Z" w:initials="JF(">
    <w:p w14:paraId="73AF7738" w14:textId="77777777" w:rsidR="00AF24E8" w:rsidRDefault="00AF24E8" w:rsidP="00AF24E8">
      <w:pPr>
        <w:pStyle w:val="CommentText"/>
      </w:pPr>
      <w:r>
        <w:rPr>
          <w:rStyle w:val="CommentReference"/>
        </w:rPr>
        <w:annotationRef/>
      </w:r>
      <w:r>
        <w:t>6GSM-250028 (Samsung) Solution b.1</w:t>
      </w:r>
    </w:p>
  </w:comment>
  <w:comment w:id="29" w:author="Nokia" w:date="2025-08-06T13:14:00Z" w:initials="JF(">
    <w:p w14:paraId="15CB8E83" w14:textId="3801AB10" w:rsidR="005D00FA" w:rsidRDefault="005D00FA" w:rsidP="005D00FA">
      <w:pPr>
        <w:pStyle w:val="CommentText"/>
      </w:pPr>
      <w:r>
        <w:rPr>
          <w:rStyle w:val="CommentReference"/>
        </w:rPr>
        <w:annotationRef/>
      </w:r>
      <w:r>
        <w:t>6GSM-250015 (Huawei) Pain-point 6</w:t>
      </w:r>
    </w:p>
  </w:comment>
  <w:comment w:id="30" w:author="Nokia" w:date="2025-08-06T13:30:00Z" w:initials="JF(">
    <w:p w14:paraId="1701E7D8" w14:textId="77777777" w:rsidR="006E2EC6" w:rsidRDefault="006E2EC6" w:rsidP="006E2EC6">
      <w:pPr>
        <w:pStyle w:val="CommentText"/>
      </w:pPr>
      <w:r>
        <w:rPr>
          <w:rStyle w:val="CommentReference"/>
        </w:rPr>
        <w:annotationRef/>
      </w:r>
      <w:r>
        <w:t>6GSM-250026 (Apple) Pain-point 3</w:t>
      </w:r>
    </w:p>
  </w:comment>
  <w:comment w:id="31" w:author="Nokia" w:date="2025-08-06T13:31:00Z" w:initials="JF(">
    <w:p w14:paraId="6F9B978F" w14:textId="77777777" w:rsidR="00841D39" w:rsidRDefault="00841D39" w:rsidP="00841D39">
      <w:pPr>
        <w:pStyle w:val="CommentText"/>
      </w:pPr>
      <w:r>
        <w:rPr>
          <w:rStyle w:val="CommentReference"/>
        </w:rPr>
        <w:annotationRef/>
      </w:r>
      <w:r>
        <w:t>6GSM-250026 (Apple) Pain-point 4</w:t>
      </w:r>
    </w:p>
  </w:comment>
  <w:comment w:id="32" w:author="Nokia" w:date="2025-08-06T13:51:00Z" w:initials="JF(">
    <w:p w14:paraId="47F9F32E" w14:textId="77777777" w:rsidR="00BC5219" w:rsidRDefault="00BC5219" w:rsidP="00BC5219">
      <w:pPr>
        <w:pStyle w:val="CommentText"/>
      </w:pPr>
      <w:r>
        <w:rPr>
          <w:rStyle w:val="CommentReference"/>
        </w:rPr>
        <w:annotationRef/>
      </w:r>
      <w:r>
        <w:t>6GSM-250028 (Samsung) Pain-point c</w:t>
      </w:r>
    </w:p>
  </w:comment>
  <w:comment w:id="33" w:author="Nokia" w:date="2025-08-06T13:59:00Z" w:initials="JF(">
    <w:p w14:paraId="2CB5F1FC" w14:textId="77777777" w:rsidR="00F93E6D" w:rsidRDefault="00F93E6D" w:rsidP="00F93E6D">
      <w:pPr>
        <w:pStyle w:val="CommentText"/>
      </w:pPr>
      <w:r>
        <w:rPr>
          <w:rStyle w:val="CommentReference"/>
        </w:rPr>
        <w:annotationRef/>
      </w:r>
      <w:r>
        <w:t>6GSM-250028 (Samsung) Pain-point h</w:t>
      </w:r>
    </w:p>
  </w:comment>
  <w:comment w:id="34" w:author="Nokia" w:date="2025-08-06T14:03:00Z" w:initials="JF(">
    <w:p w14:paraId="0B5EE274" w14:textId="77777777" w:rsidR="00CE5E2C" w:rsidRDefault="00CE5E2C" w:rsidP="00CE5E2C">
      <w:pPr>
        <w:pStyle w:val="CommentText"/>
      </w:pPr>
      <w:r>
        <w:rPr>
          <w:rStyle w:val="CommentReference"/>
        </w:rPr>
        <w:annotationRef/>
      </w:r>
      <w:r>
        <w:t>6GSM-250028 (Samsung) pain-point i</w:t>
      </w:r>
    </w:p>
  </w:comment>
  <w:comment w:id="35" w:author="Nokia" w:date="2025-08-06T14:11:00Z" w:initials="JF(">
    <w:p w14:paraId="4DEE777C" w14:textId="77777777" w:rsidR="00ED3819" w:rsidRDefault="00ED3819" w:rsidP="00ED3819">
      <w:pPr>
        <w:pStyle w:val="CommentText"/>
      </w:pPr>
      <w:r>
        <w:rPr>
          <w:rStyle w:val="CommentReference"/>
        </w:rPr>
        <w:annotationRef/>
      </w:r>
      <w:r>
        <w:t>6GSM-250028 (Samsung) Pain-point p</w:t>
      </w:r>
    </w:p>
  </w:comment>
  <w:comment w:id="36" w:author="Nokia" w:date="2025-08-06T14:23:00Z" w:initials="JF(">
    <w:p w14:paraId="5211BC78" w14:textId="77777777" w:rsidR="00EC630A" w:rsidRDefault="00EC630A" w:rsidP="00EC630A">
      <w:pPr>
        <w:pStyle w:val="CommentText"/>
      </w:pPr>
      <w:r>
        <w:rPr>
          <w:rStyle w:val="CommentReference"/>
        </w:rPr>
        <w:annotationRef/>
      </w:r>
      <w:r>
        <w:t>6GSM-250028 (Samsung) Pain-point u</w:t>
      </w:r>
    </w:p>
  </w:comment>
  <w:comment w:id="37" w:author="Nokia" w:date="2025-08-07T16:45:00Z" w:initials="JF(">
    <w:p w14:paraId="0DA4FF58" w14:textId="77777777" w:rsidR="00D374CA" w:rsidRDefault="00D374CA" w:rsidP="00D374CA">
      <w:pPr>
        <w:pStyle w:val="CommentText"/>
      </w:pPr>
      <w:r>
        <w:rPr>
          <w:rStyle w:val="CommentReference"/>
        </w:rPr>
        <w:annotationRef/>
      </w:r>
      <w:r>
        <w:t>6GSM-250026 (Apple) Pain-point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2C7B5D" w15:done="0"/>
  <w15:commentEx w15:paraId="18F7B028" w15:done="0"/>
  <w15:commentEx w15:paraId="73B18168" w15:done="0"/>
  <w15:commentEx w15:paraId="7CDE74E9" w15:done="0"/>
  <w15:commentEx w15:paraId="1B9B4B3C" w15:done="0"/>
  <w15:commentEx w15:paraId="421F28F7" w15:done="0"/>
  <w15:commentEx w15:paraId="745A3B1F" w15:done="0"/>
  <w15:commentEx w15:paraId="0704E05B" w15:done="0"/>
  <w15:commentEx w15:paraId="7368D6B9" w15:done="0"/>
  <w15:commentEx w15:paraId="486B2EDE" w15:done="0"/>
  <w15:commentEx w15:paraId="38094CBD" w15:done="0"/>
  <w15:commentEx w15:paraId="0CEC71EE" w15:done="0"/>
  <w15:commentEx w15:paraId="1938E64A" w15:done="0"/>
  <w15:commentEx w15:paraId="2317796B" w15:done="0"/>
  <w15:commentEx w15:paraId="5A4CA602" w15:done="0"/>
  <w15:commentEx w15:paraId="5392D1FD" w15:done="0"/>
  <w15:commentEx w15:paraId="41CEA7DA" w15:done="0"/>
  <w15:commentEx w15:paraId="1F8E4484" w15:done="0"/>
  <w15:commentEx w15:paraId="499D8E15" w15:done="0"/>
  <w15:commentEx w15:paraId="16BADC6D" w15:done="0"/>
  <w15:commentEx w15:paraId="19CCAB91" w15:done="0"/>
  <w15:commentEx w15:paraId="62FFDC15" w15:done="0"/>
  <w15:commentEx w15:paraId="7E9DF162" w15:done="0"/>
  <w15:commentEx w15:paraId="7D441706" w15:done="0"/>
  <w15:commentEx w15:paraId="29AE3BC2" w15:done="0"/>
  <w15:commentEx w15:paraId="3A2DFA93" w15:done="0"/>
  <w15:commentEx w15:paraId="2D468014" w15:done="0"/>
  <w15:commentEx w15:paraId="1CBE6DF5" w15:done="0"/>
  <w15:commentEx w15:paraId="73AF7738" w15:done="0"/>
  <w15:commentEx w15:paraId="15CB8E83" w15:done="0"/>
  <w15:commentEx w15:paraId="1701E7D8" w15:done="0"/>
  <w15:commentEx w15:paraId="6F9B978F" w15:done="0"/>
  <w15:commentEx w15:paraId="47F9F32E" w15:done="0"/>
  <w15:commentEx w15:paraId="2CB5F1FC" w15:done="0"/>
  <w15:commentEx w15:paraId="0B5EE274" w15:done="0"/>
  <w15:commentEx w15:paraId="4DEE777C" w15:done="0"/>
  <w15:commentEx w15:paraId="5211BC78" w15:done="0"/>
  <w15:commentEx w15:paraId="0DA4F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E3CF7" w16cex:dateUtc="2025-08-06T18:11:00Z"/>
  <w16cex:commentExtensible w16cex:durableId="45BAA6CC" w16cex:dateUtc="2025-08-06T19:19:00Z"/>
  <w16cex:commentExtensible w16cex:durableId="6A595625" w16cex:dateUtc="2025-08-06T19:18:00Z"/>
  <w16cex:commentExtensible w16cex:durableId="304FE541" w16cex:dateUtc="2025-08-06T18:53:00Z"/>
  <w16cex:commentExtensible w16cex:durableId="02D5F625" w16cex:dateUtc="2025-08-06T18:55:00Z"/>
  <w16cex:commentExtensible w16cex:durableId="79696CFB" w16cex:dateUtc="2025-08-06T19:08:00Z"/>
  <w16cex:commentExtensible w16cex:durableId="494FC206" w16cex:dateUtc="2025-08-06T18:01:00Z"/>
  <w16cex:commentExtensible w16cex:durableId="31A49B40" w16cex:dateUtc="2025-08-06T18:01:00Z"/>
  <w16cex:commentExtensible w16cex:durableId="1B8AB5AA" w16cex:dateUtc="2025-08-06T18:07:00Z"/>
  <w16cex:commentExtensible w16cex:durableId="0AC291E8" w16cex:dateUtc="2025-08-06T19:04:00Z"/>
  <w16cex:commentExtensible w16cex:durableId="3F44ED75" w16cex:dateUtc="2025-08-06T19:07:00Z"/>
  <w16cex:commentExtensible w16cex:durableId="430A912F" w16cex:dateUtc="2025-08-06T19:25:00Z"/>
  <w16cex:commentExtensible w16cex:durableId="062E8B21" w16cex:dateUtc="2025-08-06T18:10:00Z"/>
  <w16cex:commentExtensible w16cex:durableId="372FF6B6" w16cex:dateUtc="2025-08-06T19:26:00Z"/>
  <w16cex:commentExtensible w16cex:durableId="75290C25" w16cex:dateUtc="2025-08-06T18:33:00Z"/>
  <w16cex:commentExtensible w16cex:durableId="28AD7827" w16cex:dateUtc="2025-08-06T18:36:00Z"/>
  <w16cex:commentExtensible w16cex:durableId="2679B395" w16cex:dateUtc="2025-08-06T19:16:00Z"/>
  <w16cex:commentExtensible w16cex:durableId="08DDF0CF" w16cex:dateUtc="2025-08-06T19:15:00Z"/>
  <w16cex:commentExtensible w16cex:durableId="32E39AD9" w16cex:dateUtc="2025-08-06T18:02:00Z"/>
  <w16cex:commentExtensible w16cex:durableId="191D0849" w16cex:dateUtc="2025-08-06T18:02:00Z"/>
  <w16cex:commentExtensible w16cex:durableId="2A5B0BA4" w16cex:dateUtc="2025-08-06T18:02:00Z"/>
  <w16cex:commentExtensible w16cex:durableId="2802E020" w16cex:dateUtc="2025-08-06T18:02:00Z"/>
  <w16cex:commentExtensible w16cex:durableId="193CC05B" w16cex:dateUtc="2025-08-06T18:03:00Z"/>
  <w16cex:commentExtensible w16cex:durableId="75FA4813" w16cex:dateUtc="2025-08-06T18:03:00Z"/>
  <w16cex:commentExtensible w16cex:durableId="11C7E288" w16cex:dateUtc="2025-08-06T18:03:00Z"/>
  <w16cex:commentExtensible w16cex:durableId="7E406988" w16cex:dateUtc="2025-08-06T18:25:00Z"/>
  <w16cex:commentExtensible w16cex:durableId="7A0E0E2C" w16cex:dateUtc="2025-08-06T18:37:00Z"/>
  <w16cex:commentExtensible w16cex:durableId="5506E7C0" w16cex:dateUtc="2025-08-06T18:44:00Z"/>
  <w16cex:commentExtensible w16cex:durableId="1753C9B0" w16cex:dateUtc="2025-08-06T18:45:00Z"/>
  <w16cex:commentExtensible w16cex:durableId="121593BF" w16cex:dateUtc="2025-08-06T18:14:00Z"/>
  <w16cex:commentExtensible w16cex:durableId="39DD5BAC" w16cex:dateUtc="2025-08-06T18:30:00Z"/>
  <w16cex:commentExtensible w16cex:durableId="3BE0F46A" w16cex:dateUtc="2025-08-06T18:31:00Z"/>
  <w16cex:commentExtensible w16cex:durableId="4E3C254B" w16cex:dateUtc="2025-08-06T18:51:00Z"/>
  <w16cex:commentExtensible w16cex:durableId="2A2E0E34" w16cex:dateUtc="2025-08-06T18:59:00Z"/>
  <w16cex:commentExtensible w16cex:durableId="18108FC2" w16cex:dateUtc="2025-08-06T19:03:00Z"/>
  <w16cex:commentExtensible w16cex:durableId="3D6FE46E" w16cex:dateUtc="2025-08-06T19:11:00Z"/>
  <w16cex:commentExtensible w16cex:durableId="35DA5F22" w16cex:dateUtc="2025-08-06T19:23:00Z"/>
  <w16cex:commentExtensible w16cex:durableId="26C025C6" w16cex:dateUtc="2025-08-07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2C7B5D" w16cid:durableId="4CAE3CF7"/>
  <w16cid:commentId w16cid:paraId="18F7B028" w16cid:durableId="45BAA6CC"/>
  <w16cid:commentId w16cid:paraId="73B18168" w16cid:durableId="6A595625"/>
  <w16cid:commentId w16cid:paraId="7CDE74E9" w16cid:durableId="304FE541"/>
  <w16cid:commentId w16cid:paraId="1B9B4B3C" w16cid:durableId="02D5F625"/>
  <w16cid:commentId w16cid:paraId="421F28F7" w16cid:durableId="79696CFB"/>
  <w16cid:commentId w16cid:paraId="745A3B1F" w16cid:durableId="494FC206"/>
  <w16cid:commentId w16cid:paraId="0704E05B" w16cid:durableId="31A49B40"/>
  <w16cid:commentId w16cid:paraId="7368D6B9" w16cid:durableId="1B8AB5AA"/>
  <w16cid:commentId w16cid:paraId="486B2EDE" w16cid:durableId="0AC291E8"/>
  <w16cid:commentId w16cid:paraId="38094CBD" w16cid:durableId="3F44ED75"/>
  <w16cid:commentId w16cid:paraId="0CEC71EE" w16cid:durableId="430A912F"/>
  <w16cid:commentId w16cid:paraId="1938E64A" w16cid:durableId="062E8B21"/>
  <w16cid:commentId w16cid:paraId="2317796B" w16cid:durableId="372FF6B6"/>
  <w16cid:commentId w16cid:paraId="5A4CA602" w16cid:durableId="75290C25"/>
  <w16cid:commentId w16cid:paraId="5392D1FD" w16cid:durableId="28AD7827"/>
  <w16cid:commentId w16cid:paraId="41CEA7DA" w16cid:durableId="2679B395"/>
  <w16cid:commentId w16cid:paraId="1F8E4484" w16cid:durableId="08DDF0CF"/>
  <w16cid:commentId w16cid:paraId="499D8E15" w16cid:durableId="32E39AD9"/>
  <w16cid:commentId w16cid:paraId="16BADC6D" w16cid:durableId="191D0849"/>
  <w16cid:commentId w16cid:paraId="19CCAB91" w16cid:durableId="2A5B0BA4"/>
  <w16cid:commentId w16cid:paraId="62FFDC15" w16cid:durableId="2802E020"/>
  <w16cid:commentId w16cid:paraId="7E9DF162" w16cid:durableId="193CC05B"/>
  <w16cid:commentId w16cid:paraId="7D441706" w16cid:durableId="75FA4813"/>
  <w16cid:commentId w16cid:paraId="29AE3BC2" w16cid:durableId="11C7E288"/>
  <w16cid:commentId w16cid:paraId="3A2DFA93" w16cid:durableId="7E406988"/>
  <w16cid:commentId w16cid:paraId="2D468014" w16cid:durableId="7A0E0E2C"/>
  <w16cid:commentId w16cid:paraId="1CBE6DF5" w16cid:durableId="5506E7C0"/>
  <w16cid:commentId w16cid:paraId="73AF7738" w16cid:durableId="1753C9B0"/>
  <w16cid:commentId w16cid:paraId="15CB8E83" w16cid:durableId="121593BF"/>
  <w16cid:commentId w16cid:paraId="1701E7D8" w16cid:durableId="39DD5BAC"/>
  <w16cid:commentId w16cid:paraId="6F9B978F" w16cid:durableId="3BE0F46A"/>
  <w16cid:commentId w16cid:paraId="47F9F32E" w16cid:durableId="4E3C254B"/>
  <w16cid:commentId w16cid:paraId="2CB5F1FC" w16cid:durableId="2A2E0E34"/>
  <w16cid:commentId w16cid:paraId="0B5EE274" w16cid:durableId="18108FC2"/>
  <w16cid:commentId w16cid:paraId="4DEE777C" w16cid:durableId="3D6FE46E"/>
  <w16cid:commentId w16cid:paraId="5211BC78" w16cid:durableId="35DA5F22"/>
  <w16cid:commentId w16cid:paraId="0DA4FF58" w16cid:durableId="26C025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39D8" w14:textId="77777777" w:rsidR="005928A2" w:rsidRDefault="005928A2">
      <w:r>
        <w:separator/>
      </w:r>
    </w:p>
  </w:endnote>
  <w:endnote w:type="continuationSeparator" w:id="0">
    <w:p w14:paraId="2C4C5CF6" w14:textId="77777777" w:rsidR="005928A2" w:rsidRDefault="005928A2">
      <w:r>
        <w:continuationSeparator/>
      </w:r>
    </w:p>
  </w:endnote>
  <w:endnote w:type="continuationNotice" w:id="1">
    <w:p w14:paraId="245D5169" w14:textId="77777777" w:rsidR="005928A2" w:rsidRDefault="005928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71C1" w14:textId="77777777" w:rsidR="005928A2" w:rsidRDefault="005928A2">
      <w:r>
        <w:separator/>
      </w:r>
    </w:p>
  </w:footnote>
  <w:footnote w:type="continuationSeparator" w:id="0">
    <w:p w14:paraId="590B574E" w14:textId="77777777" w:rsidR="005928A2" w:rsidRDefault="005928A2">
      <w:r>
        <w:continuationSeparator/>
      </w:r>
    </w:p>
  </w:footnote>
  <w:footnote w:type="continuationNotice" w:id="1">
    <w:p w14:paraId="4A4B5921" w14:textId="77777777" w:rsidR="005928A2" w:rsidRDefault="005928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DA61C3F"/>
    <w:multiLevelType w:val="hybridMultilevel"/>
    <w:tmpl w:val="69A663E6"/>
    <w:lvl w:ilvl="0" w:tplc="31EEE9C2">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3"/>
  </w:num>
  <w:num w:numId="5" w16cid:durableId="515583092">
    <w:abstractNumId w:val="12"/>
  </w:num>
  <w:num w:numId="6" w16cid:durableId="346830361">
    <w:abstractNumId w:val="14"/>
  </w:num>
  <w:num w:numId="7" w16cid:durableId="2124691035">
    <w:abstractNumId w:val="15"/>
  </w:num>
  <w:num w:numId="8" w16cid:durableId="1528712475">
    <w:abstractNumId w:val="17"/>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5774960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704"/>
    <w:rsid w:val="00016557"/>
    <w:rsid w:val="00021AA4"/>
    <w:rsid w:val="00023C40"/>
    <w:rsid w:val="0002481C"/>
    <w:rsid w:val="00025269"/>
    <w:rsid w:val="000321CA"/>
    <w:rsid w:val="00033397"/>
    <w:rsid w:val="000339BB"/>
    <w:rsid w:val="000340D4"/>
    <w:rsid w:val="00034AE3"/>
    <w:rsid w:val="00040095"/>
    <w:rsid w:val="000541BB"/>
    <w:rsid w:val="0005681A"/>
    <w:rsid w:val="00057611"/>
    <w:rsid w:val="00065435"/>
    <w:rsid w:val="00065673"/>
    <w:rsid w:val="00066166"/>
    <w:rsid w:val="00073C9C"/>
    <w:rsid w:val="00074037"/>
    <w:rsid w:val="00076EBB"/>
    <w:rsid w:val="00080512"/>
    <w:rsid w:val="000860A2"/>
    <w:rsid w:val="00090468"/>
    <w:rsid w:val="00094568"/>
    <w:rsid w:val="000A1ED3"/>
    <w:rsid w:val="000A2136"/>
    <w:rsid w:val="000A29A8"/>
    <w:rsid w:val="000A2B89"/>
    <w:rsid w:val="000B1588"/>
    <w:rsid w:val="000B5A02"/>
    <w:rsid w:val="000B6225"/>
    <w:rsid w:val="000B7BCF"/>
    <w:rsid w:val="000C2953"/>
    <w:rsid w:val="000C522B"/>
    <w:rsid w:val="000D3378"/>
    <w:rsid w:val="000D4D52"/>
    <w:rsid w:val="000D58AB"/>
    <w:rsid w:val="000E0E63"/>
    <w:rsid w:val="000E4DE5"/>
    <w:rsid w:val="00103B26"/>
    <w:rsid w:val="00106967"/>
    <w:rsid w:val="0011046F"/>
    <w:rsid w:val="00112F1A"/>
    <w:rsid w:val="00115B34"/>
    <w:rsid w:val="00117EDF"/>
    <w:rsid w:val="00124F4D"/>
    <w:rsid w:val="00140C1D"/>
    <w:rsid w:val="00145075"/>
    <w:rsid w:val="001523CA"/>
    <w:rsid w:val="001672AE"/>
    <w:rsid w:val="00171941"/>
    <w:rsid w:val="001741A0"/>
    <w:rsid w:val="00175FA0"/>
    <w:rsid w:val="00176CAE"/>
    <w:rsid w:val="00180E88"/>
    <w:rsid w:val="00182A60"/>
    <w:rsid w:val="00187974"/>
    <w:rsid w:val="00190DF9"/>
    <w:rsid w:val="00194CD0"/>
    <w:rsid w:val="00194D4B"/>
    <w:rsid w:val="001979E5"/>
    <w:rsid w:val="001A07C5"/>
    <w:rsid w:val="001B49C9"/>
    <w:rsid w:val="001B514F"/>
    <w:rsid w:val="001B6E9B"/>
    <w:rsid w:val="001B7E7F"/>
    <w:rsid w:val="001C0B3C"/>
    <w:rsid w:val="001C1AFE"/>
    <w:rsid w:val="001C23F4"/>
    <w:rsid w:val="001C3360"/>
    <w:rsid w:val="001C4F79"/>
    <w:rsid w:val="001D22B5"/>
    <w:rsid w:val="001D42A8"/>
    <w:rsid w:val="001E1A0A"/>
    <w:rsid w:val="001F168B"/>
    <w:rsid w:val="001F1B4A"/>
    <w:rsid w:val="001F4680"/>
    <w:rsid w:val="001F7831"/>
    <w:rsid w:val="002029FA"/>
    <w:rsid w:val="00204045"/>
    <w:rsid w:val="00206377"/>
    <w:rsid w:val="0020712B"/>
    <w:rsid w:val="0020759F"/>
    <w:rsid w:val="00217DDA"/>
    <w:rsid w:val="002240E0"/>
    <w:rsid w:val="0022606D"/>
    <w:rsid w:val="00227EB4"/>
    <w:rsid w:val="00227FAC"/>
    <w:rsid w:val="00231728"/>
    <w:rsid w:val="00233EA1"/>
    <w:rsid w:val="00234F94"/>
    <w:rsid w:val="00236944"/>
    <w:rsid w:val="00237844"/>
    <w:rsid w:val="00240E27"/>
    <w:rsid w:val="002444D2"/>
    <w:rsid w:val="00244A05"/>
    <w:rsid w:val="00250404"/>
    <w:rsid w:val="00260074"/>
    <w:rsid w:val="002610D8"/>
    <w:rsid w:val="00261970"/>
    <w:rsid w:val="00266A77"/>
    <w:rsid w:val="00273247"/>
    <w:rsid w:val="002747EC"/>
    <w:rsid w:val="00284EF5"/>
    <w:rsid w:val="002855BF"/>
    <w:rsid w:val="00292E11"/>
    <w:rsid w:val="002942FB"/>
    <w:rsid w:val="002A571D"/>
    <w:rsid w:val="002B0986"/>
    <w:rsid w:val="002C1699"/>
    <w:rsid w:val="002C26BE"/>
    <w:rsid w:val="002C3A27"/>
    <w:rsid w:val="002D0315"/>
    <w:rsid w:val="002D6648"/>
    <w:rsid w:val="002E1178"/>
    <w:rsid w:val="002E594A"/>
    <w:rsid w:val="002F0D22"/>
    <w:rsid w:val="003010C5"/>
    <w:rsid w:val="00303084"/>
    <w:rsid w:val="003048C5"/>
    <w:rsid w:val="00304CC2"/>
    <w:rsid w:val="00311B17"/>
    <w:rsid w:val="003172DC"/>
    <w:rsid w:val="00325AE3"/>
    <w:rsid w:val="00326069"/>
    <w:rsid w:val="00327F10"/>
    <w:rsid w:val="00330933"/>
    <w:rsid w:val="0033117B"/>
    <w:rsid w:val="00336139"/>
    <w:rsid w:val="00336393"/>
    <w:rsid w:val="00336B55"/>
    <w:rsid w:val="00336E3D"/>
    <w:rsid w:val="00341C96"/>
    <w:rsid w:val="00342B04"/>
    <w:rsid w:val="0034703E"/>
    <w:rsid w:val="0035462D"/>
    <w:rsid w:val="003621C3"/>
    <w:rsid w:val="0036459E"/>
    <w:rsid w:val="00364B41"/>
    <w:rsid w:val="00364FBD"/>
    <w:rsid w:val="00366125"/>
    <w:rsid w:val="00367EAB"/>
    <w:rsid w:val="00367ED5"/>
    <w:rsid w:val="00372DF8"/>
    <w:rsid w:val="00374BD1"/>
    <w:rsid w:val="003775A5"/>
    <w:rsid w:val="00377707"/>
    <w:rsid w:val="00382F61"/>
    <w:rsid w:val="00383096"/>
    <w:rsid w:val="00390879"/>
    <w:rsid w:val="0039346C"/>
    <w:rsid w:val="0039358F"/>
    <w:rsid w:val="00394B2F"/>
    <w:rsid w:val="003A41EF"/>
    <w:rsid w:val="003B320A"/>
    <w:rsid w:val="003B40AD"/>
    <w:rsid w:val="003C4E37"/>
    <w:rsid w:val="003C7362"/>
    <w:rsid w:val="003D6EEE"/>
    <w:rsid w:val="003D7AAB"/>
    <w:rsid w:val="003E16BE"/>
    <w:rsid w:val="003E536E"/>
    <w:rsid w:val="003E7137"/>
    <w:rsid w:val="003F4E28"/>
    <w:rsid w:val="003F54F5"/>
    <w:rsid w:val="003F6F2A"/>
    <w:rsid w:val="004006E8"/>
    <w:rsid w:val="00401855"/>
    <w:rsid w:val="00411AFC"/>
    <w:rsid w:val="00420F5E"/>
    <w:rsid w:val="0042337E"/>
    <w:rsid w:val="00423F8F"/>
    <w:rsid w:val="00425475"/>
    <w:rsid w:val="00426F1F"/>
    <w:rsid w:val="00431C98"/>
    <w:rsid w:val="00442021"/>
    <w:rsid w:val="00443089"/>
    <w:rsid w:val="004440AE"/>
    <w:rsid w:val="0044654B"/>
    <w:rsid w:val="00456825"/>
    <w:rsid w:val="00457837"/>
    <w:rsid w:val="0046023E"/>
    <w:rsid w:val="00465587"/>
    <w:rsid w:val="0047586A"/>
    <w:rsid w:val="00476ACA"/>
    <w:rsid w:val="00477455"/>
    <w:rsid w:val="004801E1"/>
    <w:rsid w:val="00495F97"/>
    <w:rsid w:val="004A1F7B"/>
    <w:rsid w:val="004A57D7"/>
    <w:rsid w:val="004B4F2B"/>
    <w:rsid w:val="004B68BB"/>
    <w:rsid w:val="004B6E5C"/>
    <w:rsid w:val="004C44D2"/>
    <w:rsid w:val="004C532F"/>
    <w:rsid w:val="004D3578"/>
    <w:rsid w:val="004D380D"/>
    <w:rsid w:val="004D5244"/>
    <w:rsid w:val="004E0065"/>
    <w:rsid w:val="004E213A"/>
    <w:rsid w:val="004E4084"/>
    <w:rsid w:val="004F16FE"/>
    <w:rsid w:val="004F5216"/>
    <w:rsid w:val="004F5253"/>
    <w:rsid w:val="004F63C3"/>
    <w:rsid w:val="00500D47"/>
    <w:rsid w:val="00502B29"/>
    <w:rsid w:val="00503171"/>
    <w:rsid w:val="00506C28"/>
    <w:rsid w:val="00507522"/>
    <w:rsid w:val="00516CFF"/>
    <w:rsid w:val="00520C82"/>
    <w:rsid w:val="0052150B"/>
    <w:rsid w:val="00526D04"/>
    <w:rsid w:val="0053468E"/>
    <w:rsid w:val="00534DA0"/>
    <w:rsid w:val="00543C24"/>
    <w:rsid w:val="00543E6C"/>
    <w:rsid w:val="00545D83"/>
    <w:rsid w:val="0055239A"/>
    <w:rsid w:val="0055459C"/>
    <w:rsid w:val="00565087"/>
    <w:rsid w:val="0056573F"/>
    <w:rsid w:val="005665B3"/>
    <w:rsid w:val="0057071F"/>
    <w:rsid w:val="00571279"/>
    <w:rsid w:val="00574ACF"/>
    <w:rsid w:val="00575ACE"/>
    <w:rsid w:val="00580361"/>
    <w:rsid w:val="00581480"/>
    <w:rsid w:val="005876AA"/>
    <w:rsid w:val="005928A2"/>
    <w:rsid w:val="005A49C6"/>
    <w:rsid w:val="005A634A"/>
    <w:rsid w:val="005D00FA"/>
    <w:rsid w:val="005D301E"/>
    <w:rsid w:val="005F715E"/>
    <w:rsid w:val="00605A3C"/>
    <w:rsid w:val="00611566"/>
    <w:rsid w:val="006129E5"/>
    <w:rsid w:val="00612CE4"/>
    <w:rsid w:val="006130EB"/>
    <w:rsid w:val="006175AF"/>
    <w:rsid w:val="00617F2A"/>
    <w:rsid w:val="006244EF"/>
    <w:rsid w:val="006261A8"/>
    <w:rsid w:val="00632A13"/>
    <w:rsid w:val="00642476"/>
    <w:rsid w:val="00643083"/>
    <w:rsid w:val="0064414F"/>
    <w:rsid w:val="00646D99"/>
    <w:rsid w:val="00656910"/>
    <w:rsid w:val="006574C0"/>
    <w:rsid w:val="00657A92"/>
    <w:rsid w:val="006657F3"/>
    <w:rsid w:val="00666389"/>
    <w:rsid w:val="0066790A"/>
    <w:rsid w:val="00670B9D"/>
    <w:rsid w:val="00674B24"/>
    <w:rsid w:val="00675A4D"/>
    <w:rsid w:val="00680264"/>
    <w:rsid w:val="006865EE"/>
    <w:rsid w:val="00690F39"/>
    <w:rsid w:val="00696821"/>
    <w:rsid w:val="006A7039"/>
    <w:rsid w:val="006C285F"/>
    <w:rsid w:val="006C52CC"/>
    <w:rsid w:val="006C66D8"/>
    <w:rsid w:val="006D1E24"/>
    <w:rsid w:val="006D35DE"/>
    <w:rsid w:val="006D5260"/>
    <w:rsid w:val="006D621B"/>
    <w:rsid w:val="006E1417"/>
    <w:rsid w:val="006E2423"/>
    <w:rsid w:val="006E2EC6"/>
    <w:rsid w:val="006E3116"/>
    <w:rsid w:val="006E5078"/>
    <w:rsid w:val="006E70C1"/>
    <w:rsid w:val="006F14ED"/>
    <w:rsid w:val="006F342B"/>
    <w:rsid w:val="006F6A2C"/>
    <w:rsid w:val="00700A9B"/>
    <w:rsid w:val="007069DC"/>
    <w:rsid w:val="00710201"/>
    <w:rsid w:val="007107F6"/>
    <w:rsid w:val="0072073A"/>
    <w:rsid w:val="00720915"/>
    <w:rsid w:val="007305C6"/>
    <w:rsid w:val="007327AD"/>
    <w:rsid w:val="00734222"/>
    <w:rsid w:val="007342B5"/>
    <w:rsid w:val="007343BC"/>
    <w:rsid w:val="00734A5B"/>
    <w:rsid w:val="00744E76"/>
    <w:rsid w:val="0074705E"/>
    <w:rsid w:val="00757D40"/>
    <w:rsid w:val="007662B5"/>
    <w:rsid w:val="007744A0"/>
    <w:rsid w:val="007767A9"/>
    <w:rsid w:val="007771CE"/>
    <w:rsid w:val="00781F0F"/>
    <w:rsid w:val="00785684"/>
    <w:rsid w:val="0078727C"/>
    <w:rsid w:val="0079049D"/>
    <w:rsid w:val="007912FA"/>
    <w:rsid w:val="007936C6"/>
    <w:rsid w:val="00793DC5"/>
    <w:rsid w:val="007A2ADD"/>
    <w:rsid w:val="007A6F1C"/>
    <w:rsid w:val="007B18D8"/>
    <w:rsid w:val="007C095F"/>
    <w:rsid w:val="007C1A64"/>
    <w:rsid w:val="007C2DD0"/>
    <w:rsid w:val="007C6407"/>
    <w:rsid w:val="007D403C"/>
    <w:rsid w:val="007E7FF5"/>
    <w:rsid w:val="007F2A9F"/>
    <w:rsid w:val="007F2E08"/>
    <w:rsid w:val="007F6FAB"/>
    <w:rsid w:val="008028A4"/>
    <w:rsid w:val="00812A49"/>
    <w:rsid w:val="00813245"/>
    <w:rsid w:val="00815A4E"/>
    <w:rsid w:val="008206F9"/>
    <w:rsid w:val="00823E6D"/>
    <w:rsid w:val="00825BA4"/>
    <w:rsid w:val="008318F3"/>
    <w:rsid w:val="00836CF0"/>
    <w:rsid w:val="00840DE0"/>
    <w:rsid w:val="00841D39"/>
    <w:rsid w:val="008550B7"/>
    <w:rsid w:val="00856530"/>
    <w:rsid w:val="008609DF"/>
    <w:rsid w:val="0086354A"/>
    <w:rsid w:val="00875297"/>
    <w:rsid w:val="0087682D"/>
    <w:rsid w:val="008768CA"/>
    <w:rsid w:val="00877EF9"/>
    <w:rsid w:val="00880559"/>
    <w:rsid w:val="00883B84"/>
    <w:rsid w:val="00891492"/>
    <w:rsid w:val="008B5306"/>
    <w:rsid w:val="008B54CB"/>
    <w:rsid w:val="008C2E2A"/>
    <w:rsid w:val="008C3057"/>
    <w:rsid w:val="008D1AB7"/>
    <w:rsid w:val="008D1B80"/>
    <w:rsid w:val="008D2E4D"/>
    <w:rsid w:val="008E136A"/>
    <w:rsid w:val="008E172E"/>
    <w:rsid w:val="008E53B7"/>
    <w:rsid w:val="008E7298"/>
    <w:rsid w:val="008F396F"/>
    <w:rsid w:val="008F3DCD"/>
    <w:rsid w:val="008F694A"/>
    <w:rsid w:val="008F7216"/>
    <w:rsid w:val="00901182"/>
    <w:rsid w:val="0090271F"/>
    <w:rsid w:val="00902DB9"/>
    <w:rsid w:val="0090466A"/>
    <w:rsid w:val="00910C28"/>
    <w:rsid w:val="00913B0B"/>
    <w:rsid w:val="00920660"/>
    <w:rsid w:val="00920A6F"/>
    <w:rsid w:val="00923655"/>
    <w:rsid w:val="0092562E"/>
    <w:rsid w:val="00925701"/>
    <w:rsid w:val="00925D2F"/>
    <w:rsid w:val="00932379"/>
    <w:rsid w:val="00936071"/>
    <w:rsid w:val="009376CD"/>
    <w:rsid w:val="00940212"/>
    <w:rsid w:val="00942EC2"/>
    <w:rsid w:val="00947BD8"/>
    <w:rsid w:val="00953CBA"/>
    <w:rsid w:val="00954C60"/>
    <w:rsid w:val="00957626"/>
    <w:rsid w:val="00960E69"/>
    <w:rsid w:val="00961B32"/>
    <w:rsid w:val="009624B1"/>
    <w:rsid w:val="00962509"/>
    <w:rsid w:val="00963F53"/>
    <w:rsid w:val="00970DB3"/>
    <w:rsid w:val="00974BB0"/>
    <w:rsid w:val="00975BCD"/>
    <w:rsid w:val="00976AC5"/>
    <w:rsid w:val="0098217A"/>
    <w:rsid w:val="009928A9"/>
    <w:rsid w:val="009935C3"/>
    <w:rsid w:val="00996C3E"/>
    <w:rsid w:val="009A0AF3"/>
    <w:rsid w:val="009A1894"/>
    <w:rsid w:val="009A6030"/>
    <w:rsid w:val="009B07CD"/>
    <w:rsid w:val="009B0D3A"/>
    <w:rsid w:val="009B0D8B"/>
    <w:rsid w:val="009B1834"/>
    <w:rsid w:val="009C110B"/>
    <w:rsid w:val="009C19E9"/>
    <w:rsid w:val="009C5743"/>
    <w:rsid w:val="009C57AF"/>
    <w:rsid w:val="009C6AFC"/>
    <w:rsid w:val="009C763C"/>
    <w:rsid w:val="009D4ACE"/>
    <w:rsid w:val="009D74A6"/>
    <w:rsid w:val="009E0E87"/>
    <w:rsid w:val="009E1D08"/>
    <w:rsid w:val="009E5695"/>
    <w:rsid w:val="009F3CCD"/>
    <w:rsid w:val="00A10F02"/>
    <w:rsid w:val="00A204CA"/>
    <w:rsid w:val="00A209D6"/>
    <w:rsid w:val="00A22738"/>
    <w:rsid w:val="00A32B7F"/>
    <w:rsid w:val="00A45918"/>
    <w:rsid w:val="00A52805"/>
    <w:rsid w:val="00A528FD"/>
    <w:rsid w:val="00A536F4"/>
    <w:rsid w:val="00A53724"/>
    <w:rsid w:val="00A53A79"/>
    <w:rsid w:val="00A54B2B"/>
    <w:rsid w:val="00A550B8"/>
    <w:rsid w:val="00A6175B"/>
    <w:rsid w:val="00A63341"/>
    <w:rsid w:val="00A655C1"/>
    <w:rsid w:val="00A65CE4"/>
    <w:rsid w:val="00A80F87"/>
    <w:rsid w:val="00A82346"/>
    <w:rsid w:val="00A83CE5"/>
    <w:rsid w:val="00A83CF2"/>
    <w:rsid w:val="00A861FA"/>
    <w:rsid w:val="00A9231B"/>
    <w:rsid w:val="00A95EAB"/>
    <w:rsid w:val="00A9671C"/>
    <w:rsid w:val="00AA1553"/>
    <w:rsid w:val="00AA7585"/>
    <w:rsid w:val="00AB3252"/>
    <w:rsid w:val="00AC0C8E"/>
    <w:rsid w:val="00AC66B9"/>
    <w:rsid w:val="00AC6AEC"/>
    <w:rsid w:val="00AE19FC"/>
    <w:rsid w:val="00AE4464"/>
    <w:rsid w:val="00AE66D0"/>
    <w:rsid w:val="00AE7EAD"/>
    <w:rsid w:val="00AF0105"/>
    <w:rsid w:val="00AF1BC8"/>
    <w:rsid w:val="00AF24E8"/>
    <w:rsid w:val="00AF34BC"/>
    <w:rsid w:val="00B008CB"/>
    <w:rsid w:val="00B05380"/>
    <w:rsid w:val="00B05962"/>
    <w:rsid w:val="00B05E8C"/>
    <w:rsid w:val="00B1310B"/>
    <w:rsid w:val="00B15449"/>
    <w:rsid w:val="00B16037"/>
    <w:rsid w:val="00B16C2F"/>
    <w:rsid w:val="00B16C49"/>
    <w:rsid w:val="00B27303"/>
    <w:rsid w:val="00B35CA7"/>
    <w:rsid w:val="00B368A3"/>
    <w:rsid w:val="00B3716F"/>
    <w:rsid w:val="00B43A03"/>
    <w:rsid w:val="00B47FD1"/>
    <w:rsid w:val="00B516BB"/>
    <w:rsid w:val="00B5343E"/>
    <w:rsid w:val="00B6514E"/>
    <w:rsid w:val="00B66C4D"/>
    <w:rsid w:val="00B71875"/>
    <w:rsid w:val="00B728F2"/>
    <w:rsid w:val="00B74BAE"/>
    <w:rsid w:val="00B8403B"/>
    <w:rsid w:val="00B84DB2"/>
    <w:rsid w:val="00B86C07"/>
    <w:rsid w:val="00B91148"/>
    <w:rsid w:val="00B93BE2"/>
    <w:rsid w:val="00B95F36"/>
    <w:rsid w:val="00BA0F14"/>
    <w:rsid w:val="00BA40C5"/>
    <w:rsid w:val="00BA4175"/>
    <w:rsid w:val="00BA4FD9"/>
    <w:rsid w:val="00BA78B6"/>
    <w:rsid w:val="00BB34EE"/>
    <w:rsid w:val="00BC0428"/>
    <w:rsid w:val="00BC1A92"/>
    <w:rsid w:val="00BC3555"/>
    <w:rsid w:val="00BC5219"/>
    <w:rsid w:val="00BC6110"/>
    <w:rsid w:val="00BC6B5B"/>
    <w:rsid w:val="00BD3633"/>
    <w:rsid w:val="00BF50EA"/>
    <w:rsid w:val="00BF59A3"/>
    <w:rsid w:val="00BF7B76"/>
    <w:rsid w:val="00C0228B"/>
    <w:rsid w:val="00C033A2"/>
    <w:rsid w:val="00C034CB"/>
    <w:rsid w:val="00C0404F"/>
    <w:rsid w:val="00C06B16"/>
    <w:rsid w:val="00C071B4"/>
    <w:rsid w:val="00C07B95"/>
    <w:rsid w:val="00C12B51"/>
    <w:rsid w:val="00C13597"/>
    <w:rsid w:val="00C145D7"/>
    <w:rsid w:val="00C17C2C"/>
    <w:rsid w:val="00C24650"/>
    <w:rsid w:val="00C25465"/>
    <w:rsid w:val="00C26CF2"/>
    <w:rsid w:val="00C33079"/>
    <w:rsid w:val="00C35E98"/>
    <w:rsid w:val="00C36F83"/>
    <w:rsid w:val="00C45E52"/>
    <w:rsid w:val="00C51508"/>
    <w:rsid w:val="00C51A32"/>
    <w:rsid w:val="00C55A12"/>
    <w:rsid w:val="00C60345"/>
    <w:rsid w:val="00C631D7"/>
    <w:rsid w:val="00C640F2"/>
    <w:rsid w:val="00C6553E"/>
    <w:rsid w:val="00C67158"/>
    <w:rsid w:val="00C83A13"/>
    <w:rsid w:val="00C9068C"/>
    <w:rsid w:val="00C92967"/>
    <w:rsid w:val="00C92C7E"/>
    <w:rsid w:val="00C9578A"/>
    <w:rsid w:val="00CA3D0C"/>
    <w:rsid w:val="00CA49CE"/>
    <w:rsid w:val="00CA654B"/>
    <w:rsid w:val="00CB72B8"/>
    <w:rsid w:val="00CC517E"/>
    <w:rsid w:val="00CD4C7B"/>
    <w:rsid w:val="00CD58FE"/>
    <w:rsid w:val="00CE34E4"/>
    <w:rsid w:val="00CE5E2C"/>
    <w:rsid w:val="00CE61FC"/>
    <w:rsid w:val="00CF19DC"/>
    <w:rsid w:val="00D10595"/>
    <w:rsid w:val="00D10EA9"/>
    <w:rsid w:val="00D20496"/>
    <w:rsid w:val="00D2255E"/>
    <w:rsid w:val="00D2312D"/>
    <w:rsid w:val="00D33BE3"/>
    <w:rsid w:val="00D374CA"/>
    <w:rsid w:val="00D3792D"/>
    <w:rsid w:val="00D55E47"/>
    <w:rsid w:val="00D56D8F"/>
    <w:rsid w:val="00D611F6"/>
    <w:rsid w:val="00D62E19"/>
    <w:rsid w:val="00D67CD1"/>
    <w:rsid w:val="00D73428"/>
    <w:rsid w:val="00D738D6"/>
    <w:rsid w:val="00D75BA8"/>
    <w:rsid w:val="00D75F66"/>
    <w:rsid w:val="00D80795"/>
    <w:rsid w:val="00D854BE"/>
    <w:rsid w:val="00D85B14"/>
    <w:rsid w:val="00D86C72"/>
    <w:rsid w:val="00D87E00"/>
    <w:rsid w:val="00D9134D"/>
    <w:rsid w:val="00D92B1A"/>
    <w:rsid w:val="00D96D11"/>
    <w:rsid w:val="00DA1415"/>
    <w:rsid w:val="00DA7A03"/>
    <w:rsid w:val="00DB0DB8"/>
    <w:rsid w:val="00DB1818"/>
    <w:rsid w:val="00DB5F21"/>
    <w:rsid w:val="00DC309B"/>
    <w:rsid w:val="00DC4DA2"/>
    <w:rsid w:val="00DC5261"/>
    <w:rsid w:val="00DD3EDF"/>
    <w:rsid w:val="00DD700E"/>
    <w:rsid w:val="00DE0D89"/>
    <w:rsid w:val="00DE25D2"/>
    <w:rsid w:val="00DE47CF"/>
    <w:rsid w:val="00DE6761"/>
    <w:rsid w:val="00DF31AA"/>
    <w:rsid w:val="00DF7EFF"/>
    <w:rsid w:val="00E01EF0"/>
    <w:rsid w:val="00E02D96"/>
    <w:rsid w:val="00E13962"/>
    <w:rsid w:val="00E14DEA"/>
    <w:rsid w:val="00E168B3"/>
    <w:rsid w:val="00E17A38"/>
    <w:rsid w:val="00E27571"/>
    <w:rsid w:val="00E33C76"/>
    <w:rsid w:val="00E34FBB"/>
    <w:rsid w:val="00E46C08"/>
    <w:rsid w:val="00E471CF"/>
    <w:rsid w:val="00E62835"/>
    <w:rsid w:val="00E655F5"/>
    <w:rsid w:val="00E75436"/>
    <w:rsid w:val="00E775C7"/>
    <w:rsid w:val="00E77645"/>
    <w:rsid w:val="00E77D4D"/>
    <w:rsid w:val="00E81108"/>
    <w:rsid w:val="00E8196F"/>
    <w:rsid w:val="00E82053"/>
    <w:rsid w:val="00E83697"/>
    <w:rsid w:val="00E86664"/>
    <w:rsid w:val="00E97B7B"/>
    <w:rsid w:val="00EA4BED"/>
    <w:rsid w:val="00EA529C"/>
    <w:rsid w:val="00EA66C9"/>
    <w:rsid w:val="00EB1AD8"/>
    <w:rsid w:val="00EB2E86"/>
    <w:rsid w:val="00EB746A"/>
    <w:rsid w:val="00EC4A25"/>
    <w:rsid w:val="00EC630A"/>
    <w:rsid w:val="00ED126D"/>
    <w:rsid w:val="00ED2BCF"/>
    <w:rsid w:val="00ED3819"/>
    <w:rsid w:val="00EE28FF"/>
    <w:rsid w:val="00EF612C"/>
    <w:rsid w:val="00F025A2"/>
    <w:rsid w:val="00F036E9"/>
    <w:rsid w:val="00F060B8"/>
    <w:rsid w:val="00F07388"/>
    <w:rsid w:val="00F07708"/>
    <w:rsid w:val="00F1472A"/>
    <w:rsid w:val="00F2026E"/>
    <w:rsid w:val="00F2210A"/>
    <w:rsid w:val="00F24C5E"/>
    <w:rsid w:val="00F3445C"/>
    <w:rsid w:val="00F34533"/>
    <w:rsid w:val="00F3681E"/>
    <w:rsid w:val="00F37743"/>
    <w:rsid w:val="00F40651"/>
    <w:rsid w:val="00F44E07"/>
    <w:rsid w:val="00F52F19"/>
    <w:rsid w:val="00F53DEE"/>
    <w:rsid w:val="00F53E85"/>
    <w:rsid w:val="00F54A3D"/>
    <w:rsid w:val="00F54CB0"/>
    <w:rsid w:val="00F579CD"/>
    <w:rsid w:val="00F61349"/>
    <w:rsid w:val="00F653B8"/>
    <w:rsid w:val="00F6798B"/>
    <w:rsid w:val="00F71B89"/>
    <w:rsid w:val="00F7353C"/>
    <w:rsid w:val="00F7495E"/>
    <w:rsid w:val="00F7596B"/>
    <w:rsid w:val="00F768DC"/>
    <w:rsid w:val="00F76F8F"/>
    <w:rsid w:val="00F771F1"/>
    <w:rsid w:val="00F83127"/>
    <w:rsid w:val="00F86ECE"/>
    <w:rsid w:val="00F93093"/>
    <w:rsid w:val="00F93E6D"/>
    <w:rsid w:val="00F941DF"/>
    <w:rsid w:val="00F94851"/>
    <w:rsid w:val="00F970C3"/>
    <w:rsid w:val="00FA1266"/>
    <w:rsid w:val="00FB0C70"/>
    <w:rsid w:val="00FB2291"/>
    <w:rsid w:val="00FB36FA"/>
    <w:rsid w:val="00FB39F4"/>
    <w:rsid w:val="00FC0956"/>
    <w:rsid w:val="00FC1192"/>
    <w:rsid w:val="00FD3F2B"/>
    <w:rsid w:val="00FE02CF"/>
    <w:rsid w:val="00FE106D"/>
    <w:rsid w:val="00FE21DD"/>
    <w:rsid w:val="00FE251B"/>
    <w:rsid w:val="00FE3B72"/>
    <w:rsid w:val="00FF2AE6"/>
    <w:rsid w:val="00FF3357"/>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D83E993-B8B0-4D1F-8740-422DC5DB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aliases w:val="List Paragraph - Bullets"/>
    <w:basedOn w:val="Normal"/>
    <w:link w:val="ListParagraphChar"/>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TAHChar">
    <w:name w:val="TAH Char"/>
    <w:link w:val="TAH"/>
    <w:rsid w:val="00B71875"/>
    <w:rPr>
      <w:rFonts w:ascii="Arial" w:hAnsi="Arial"/>
      <w:b/>
      <w:sz w:val="18"/>
      <w:lang w:eastAsia="en-US"/>
    </w:rPr>
  </w:style>
  <w:style w:type="table" w:styleId="TableGrid">
    <w:name w:val="Table Grid"/>
    <w:basedOn w:val="TableNormal"/>
    <w:rsid w:val="00B71875"/>
    <w:rPr>
      <w:rFonts w:ascii="Arial" w:eastAsia="Batang"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 Bullets Char"/>
    <w:basedOn w:val="DefaultParagraphFont"/>
    <w:link w:val="ListParagraph"/>
    <w:uiPriority w:val="34"/>
    <w:rsid w:val="00273247"/>
    <w:rPr>
      <w:lang w:eastAsia="en-US"/>
    </w:rPr>
  </w:style>
  <w:style w:type="character" w:styleId="CommentReference">
    <w:name w:val="annotation reference"/>
    <w:basedOn w:val="DefaultParagraphFont"/>
    <w:rsid w:val="002B0986"/>
    <w:rPr>
      <w:sz w:val="16"/>
      <w:szCs w:val="16"/>
    </w:rPr>
  </w:style>
  <w:style w:type="paragraph" w:styleId="Revision">
    <w:name w:val="Revision"/>
    <w:hidden/>
    <w:uiPriority w:val="99"/>
    <w:semiHidden/>
    <w:rsid w:val="009323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workshop/2025-03-10_3GPP_6G_WS/Docs/6GWS-250019.zip" TargetMode="External"/><Relationship Id="rId18" Type="http://schemas.openxmlformats.org/officeDocument/2006/relationships/hyperlink" Target="https://www.3gpp.org/ftp/workshop/FS_6GSpecs/6GSM_Meeting_01/Docs/6GSM-250035.zip"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workshop/FS_6GSpecs/6GSM_Meeting_01/Docs/6GSM-250032.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workshop/FS_6GSpecs/6GSM_Meeting_01/Docs/6GSM-250028.zip"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workshop/FS_6GSpecs/6GSM_Meeting_01/Docs/6GSM-250026.zip" TargetMode="External"/><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workshop/FS_6GSpecs/6GSM_Meeting_01/Docs/6GSM-250038.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workshop/FS_6GSpecs/6GSM_Meeting_01/Docs/6GSM-250015.zip" TargetMode="External"/><Relationship Id="rId22" Type="http://schemas.openxmlformats.org/officeDocument/2006/relationships/footer" Target="footer1.xml"/><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RBI5PAMIO524-1134279150-5744</_dlc_DocId>
    <_dlc_DocIdUrl xmlns="71c5aaf6-e6ce-465b-b873-5148d2a4c105">
      <Url>https://nokia.sharepoint.com/sites/gxp/_layouts/15/DocIdRedir.aspx?ID=RBI5PAMIO524-1134279150-5744</Url>
      <Description>RBI5PAMIO524-1134279150-5744</Description>
    </_dlc_DocIdUrl>
    <TaxCatchAll xmlns="7275bb01-7583-478d-bc14-e839a2dd5989" xsi:nil="true"/>
    <lcf76f155ced4ddcb4097134ff3c332f xmlns="2d43dd0c-5e8c-4faf-b29a-4fbe4f5e1684">
      <Terms xmlns="http://schemas.microsoft.com/office/infopath/2007/PartnerControls"/>
    </lcf76f155ced4ddcb4097134ff3c332f>
    <Commentsonstatus_x002c_etc_x0028_free_x002d_field_x0029_ xmlns="2d43dd0c-5e8c-4faf-b29a-4fbe4f5e1684"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BB3FF7C-A6B1-4265-B52C-0CB8E657AB75}">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2d43dd0c-5e8c-4faf-b29a-4fbe4f5e1684"/>
  </ds:schemaRefs>
</ds:datastoreItem>
</file>

<file path=customXml/itemProps5.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6.xml><?xml version="1.0" encoding="utf-8"?>
<ds:datastoreItem xmlns:ds="http://schemas.openxmlformats.org/officeDocument/2006/customXml" ds:itemID="{5EBDB0D1-9CAA-4844-AFAC-90D892703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485</TotalTime>
  <Pages>1</Pages>
  <Words>9506</Words>
  <Characters>54188</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63567</CharactersWithSpaces>
  <SharedDoc>false</SharedDoc>
  <HyperlinkBase/>
  <HLinks>
    <vt:vector size="42" baseType="variant">
      <vt:variant>
        <vt:i4>524405</vt:i4>
      </vt:variant>
      <vt:variant>
        <vt:i4>18</vt:i4>
      </vt:variant>
      <vt:variant>
        <vt:i4>0</vt:i4>
      </vt:variant>
      <vt:variant>
        <vt:i4>5</vt:i4>
      </vt:variant>
      <vt:variant>
        <vt:lpwstr>https://www.3gpp.org/ftp/workshop/FS_6GSpecs/6GSM_Meeting_01/Docs/6GSM-250038.zip</vt:lpwstr>
      </vt:variant>
      <vt:variant>
        <vt:lpwstr/>
      </vt:variant>
      <vt:variant>
        <vt:i4>524408</vt:i4>
      </vt:variant>
      <vt:variant>
        <vt:i4>15</vt:i4>
      </vt:variant>
      <vt:variant>
        <vt:i4>0</vt:i4>
      </vt:variant>
      <vt:variant>
        <vt:i4>5</vt:i4>
      </vt:variant>
      <vt:variant>
        <vt:lpwstr>https://www.3gpp.org/ftp/workshop/FS_6GSpecs/6GSM_Meeting_01/Docs/6GSM-250035.zip</vt:lpwstr>
      </vt:variant>
      <vt:variant>
        <vt:lpwstr/>
      </vt:variant>
      <vt:variant>
        <vt:i4>524415</vt:i4>
      </vt:variant>
      <vt:variant>
        <vt:i4>12</vt:i4>
      </vt:variant>
      <vt:variant>
        <vt:i4>0</vt:i4>
      </vt:variant>
      <vt:variant>
        <vt:i4>5</vt:i4>
      </vt:variant>
      <vt:variant>
        <vt:lpwstr>https://www.3gpp.org/ftp/workshop/FS_6GSpecs/6GSM_Meeting_01/Docs/6GSM-250032.zip</vt:lpwstr>
      </vt:variant>
      <vt:variant>
        <vt:lpwstr/>
      </vt:variant>
      <vt:variant>
        <vt:i4>589941</vt:i4>
      </vt:variant>
      <vt:variant>
        <vt:i4>9</vt:i4>
      </vt:variant>
      <vt:variant>
        <vt:i4>0</vt:i4>
      </vt:variant>
      <vt:variant>
        <vt:i4>5</vt:i4>
      </vt:variant>
      <vt:variant>
        <vt:lpwstr>https://www.3gpp.org/ftp/workshop/FS_6GSpecs/6GSM_Meeting_01/Docs/6GSM-250028.zip</vt:lpwstr>
      </vt:variant>
      <vt:variant>
        <vt:lpwstr/>
      </vt:variant>
      <vt:variant>
        <vt:i4>589947</vt:i4>
      </vt:variant>
      <vt:variant>
        <vt:i4>6</vt:i4>
      </vt:variant>
      <vt:variant>
        <vt:i4>0</vt:i4>
      </vt:variant>
      <vt:variant>
        <vt:i4>5</vt:i4>
      </vt:variant>
      <vt:variant>
        <vt:lpwstr>https://www.3gpp.org/ftp/workshop/FS_6GSpecs/6GSM_Meeting_01/Docs/6GSM-250026.zip</vt:lpwstr>
      </vt:variant>
      <vt:variant>
        <vt:lpwstr/>
      </vt:variant>
      <vt:variant>
        <vt:i4>655480</vt:i4>
      </vt:variant>
      <vt:variant>
        <vt:i4>3</vt:i4>
      </vt:variant>
      <vt:variant>
        <vt:i4>0</vt:i4>
      </vt:variant>
      <vt:variant>
        <vt:i4>5</vt:i4>
      </vt:variant>
      <vt:variant>
        <vt:lpwstr>https://www.3gpp.org/ftp/workshop/FS_6GSpecs/6GSM_Meeting_01/Docs/6GSM-250015.zip</vt:lpwstr>
      </vt:variant>
      <vt:variant>
        <vt:lpwstr/>
      </vt:variant>
      <vt:variant>
        <vt:i4>3801090</vt:i4>
      </vt:variant>
      <vt:variant>
        <vt:i4>0</vt:i4>
      </vt:variant>
      <vt:variant>
        <vt:i4>0</vt:i4>
      </vt:variant>
      <vt:variant>
        <vt:i4>5</vt:i4>
      </vt:variant>
      <vt:variant>
        <vt:lpwstr>https://www.3gpp.org/ftp/workshop/2025-03-10_3GPP_6G_WS/Docs/6GWS-250019.zip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421</cp:revision>
  <dcterms:created xsi:type="dcterms:W3CDTF">2016-08-12T15:53:00Z</dcterms:created>
  <dcterms:modified xsi:type="dcterms:W3CDTF">2025-08-07T21:45:00Z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0x010100243BB7CEEB09DA4D99AD5DE977BCBBD3</vt:lpwstr>
  </property>
  <property fmtid="{D5CDD505-2E9C-101B-9397-08002B2CF9AE}" pid="3" name="_dlc_DocIdItemGuid">
    <vt:lpwstr>0f0b7bfe-4bea-4e84-bfc9-f8f512d84c0f</vt:lpwstr>
  </property>
  <property fmtid="{D5CDD505-2E9C-101B-9397-08002B2CF9AE}" pid="4" name="MediaServiceImageTags">
    <vt:lpwstr/>
  </property>
</Properties>
</file>