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031188" w14:textId="53C99084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530A5F">
        <w:rPr>
          <w:rFonts w:ascii="Arial" w:hAnsi="Arial" w:cs="Arial"/>
          <w:b/>
          <w:sz w:val="22"/>
          <w:szCs w:val="22"/>
        </w:rPr>
        <w:t>0</w:t>
      </w:r>
      <w:r w:rsidR="005A69B3">
        <w:rPr>
          <w:rFonts w:ascii="Arial" w:hAnsi="Arial" w:cs="Arial"/>
          <w:b/>
          <w:sz w:val="22"/>
          <w:szCs w:val="22"/>
        </w:rPr>
        <w:t>955</w:t>
      </w:r>
    </w:p>
    <w:p w14:paraId="3A7BAEE1" w14:textId="4007E64C" w:rsidR="004E3939" w:rsidRPr="00D31981" w:rsidRDefault="00C177B5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4CDC8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9066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B1CC9" w:rsidRPr="005B1CC9">
        <w:rPr>
          <w:rFonts w:ascii="Arial" w:hAnsi="Arial" w:cs="Arial"/>
          <w:b/>
          <w:sz w:val="22"/>
          <w:szCs w:val="22"/>
          <w:lang w:eastAsia="zh-CN"/>
        </w:rPr>
        <w:t>ProSe Message Content Type extensions for Release 19</w:t>
      </w:r>
    </w:p>
    <w:p w14:paraId="06BA196E" w14:textId="1AEAF7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87B6F">
        <w:rPr>
          <w:rFonts w:ascii="Arial" w:hAnsi="Arial" w:cs="Arial"/>
          <w:b/>
          <w:bCs/>
          <w:sz w:val="22"/>
          <w:szCs w:val="22"/>
        </w:rPr>
        <w:t>S3-25</w:t>
      </w:r>
      <w:r w:rsidR="00B2148D">
        <w:rPr>
          <w:rFonts w:ascii="Arial" w:hAnsi="Arial" w:cs="Arial"/>
          <w:b/>
          <w:bCs/>
          <w:sz w:val="22"/>
          <w:szCs w:val="22"/>
          <w:lang w:eastAsia="zh-CN"/>
        </w:rPr>
        <w:t>0314</w:t>
      </w:r>
      <w:r w:rsidR="00787B6F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314069" w:rsidRPr="00314069">
        <w:t xml:space="preserve"> </w:t>
      </w:r>
      <w:r w:rsidR="00314069" w:rsidRPr="00314069">
        <w:rPr>
          <w:rFonts w:ascii="Arial" w:hAnsi="Arial" w:cs="Arial"/>
          <w:b/>
          <w:bCs/>
          <w:sz w:val="22"/>
          <w:szCs w:val="22"/>
        </w:rPr>
        <w:t>C1-247001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E55BF" w:rsidRPr="006E55BF">
        <w:rPr>
          <w:rFonts w:ascii="Arial" w:hAnsi="Arial" w:cs="Arial"/>
          <w:b/>
          <w:sz w:val="22"/>
          <w:szCs w:val="22"/>
          <w:lang w:eastAsia="zh-CN"/>
        </w:rPr>
        <w:t>ProSe Message Content Type extensions for Release 19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E55BF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39FD06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66C" w:rsidRPr="0089066C">
        <w:rPr>
          <w:rFonts w:ascii="Arial" w:hAnsi="Arial" w:cs="Arial"/>
          <w:b/>
          <w:bCs/>
          <w:sz w:val="22"/>
          <w:szCs w:val="22"/>
        </w:rPr>
        <w:t>Rel</w:t>
      </w:r>
      <w:r w:rsidR="009A60E8">
        <w:rPr>
          <w:rFonts w:ascii="Arial" w:hAnsi="Arial" w:cs="Arial"/>
          <w:b/>
          <w:bCs/>
          <w:sz w:val="22"/>
          <w:szCs w:val="22"/>
        </w:rPr>
        <w:t>ease</w:t>
      </w:r>
      <w:r w:rsidR="0089066C" w:rsidRPr="0089066C">
        <w:rPr>
          <w:rFonts w:ascii="Arial" w:hAnsi="Arial" w:cs="Arial"/>
          <w:b/>
          <w:bCs/>
          <w:sz w:val="22"/>
          <w:szCs w:val="22"/>
        </w:rPr>
        <w:t xml:space="preserve"> 19</w:t>
      </w:r>
    </w:p>
    <w:bookmarkEnd w:id="2"/>
    <w:bookmarkEnd w:id="3"/>
    <w:bookmarkEnd w:id="4"/>
    <w:p w14:paraId="1E9D3ED8" w14:textId="667D87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15FE" w:rsidRPr="00CC15FE">
        <w:rPr>
          <w:rFonts w:ascii="Arial" w:hAnsi="Arial" w:cs="Arial"/>
          <w:b/>
          <w:bCs/>
          <w:sz w:val="22"/>
          <w:szCs w:val="22"/>
        </w:rPr>
        <w:t>5G_ProSe_Ph3</w:t>
      </w:r>
      <w:r w:rsidR="00CC15FE">
        <w:rPr>
          <w:rFonts w:ascii="Arial" w:hAnsi="Arial" w:cs="Arial"/>
          <w:b/>
          <w:bCs/>
          <w:sz w:val="22"/>
          <w:szCs w:val="22"/>
        </w:rPr>
        <w:t>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6EE419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6991">
        <w:rPr>
          <w:rFonts w:ascii="Arial" w:hAnsi="Arial" w:cs="Arial"/>
          <w:b/>
          <w:sz w:val="22"/>
          <w:szCs w:val="22"/>
        </w:rPr>
        <w:t>SA3</w:t>
      </w:r>
    </w:p>
    <w:p w14:paraId="2548326B" w14:textId="297352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097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0B9848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F7CF303" w14:textId="77777777" w:rsidR="008A0D23" w:rsidRPr="00BD44BA" w:rsidRDefault="00B97703" w:rsidP="008A0D2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0D23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5C701869" w14:textId="4D0B6BED" w:rsidR="00B97703" w:rsidRPr="00BD44BA" w:rsidRDefault="008A0D23" w:rsidP="008A0D23">
      <w:pPr>
        <w:spacing w:after="60"/>
        <w:ind w:left="1985" w:hanging="1985"/>
        <w:rPr>
          <w:rStyle w:val="af5"/>
          <w:rFonts w:ascii="Arial" w:hAnsi="Arial" w:cs="Arial"/>
          <w:b/>
          <w:bCs/>
          <w:sz w:val="22"/>
          <w:szCs w:val="22"/>
        </w:rPr>
      </w:pPr>
      <w:r w:rsidRPr="00BD44BA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BD44BA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4A38482D" w14:textId="77777777" w:rsidR="008A0D23" w:rsidRPr="004E3939" w:rsidRDefault="008A0D23" w:rsidP="008A0D2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07BD95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AE0">
        <w:rPr>
          <w:rFonts w:ascii="Arial" w:hAnsi="Arial" w:cs="Arial"/>
          <w:bCs/>
        </w:rPr>
        <w:t>S3-25</w:t>
      </w:r>
      <w:r w:rsidR="009D12E0">
        <w:rPr>
          <w:rFonts w:ascii="Arial" w:hAnsi="Arial" w:cs="Arial"/>
          <w:bCs/>
        </w:rPr>
        <w:t>1047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BF93F93" w14:textId="6DD36A2F" w:rsidR="00991934" w:rsidRDefault="00A73467" w:rsidP="00A7346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</w:t>
      </w:r>
      <w:r w:rsidR="001518A3">
        <w:rPr>
          <w:rFonts w:ascii="Arial" w:hAnsi="Arial" w:cs="Arial"/>
          <w:lang w:eastAsia="zh-CN"/>
        </w:rPr>
        <w:t xml:space="preserve">CT1 </w:t>
      </w:r>
      <w:r>
        <w:rPr>
          <w:rFonts w:ascii="Arial" w:hAnsi="Arial" w:cs="Arial"/>
          <w:lang w:eastAsia="zh-CN"/>
        </w:rPr>
        <w:t xml:space="preserve">for their LS on </w:t>
      </w:r>
      <w:r w:rsidR="00612C8F" w:rsidRPr="00612C8F">
        <w:rPr>
          <w:rFonts w:ascii="Arial" w:eastAsia="宋体" w:hAnsi="Arial" w:cs="Arial"/>
          <w:bCs/>
          <w:lang w:eastAsia="en-US"/>
        </w:rPr>
        <w:t>ProSe Message Content Type extensions for Release 19</w:t>
      </w:r>
      <w:r w:rsidR="0054562B">
        <w:rPr>
          <w:rFonts w:ascii="Arial" w:eastAsia="宋体" w:hAnsi="Arial" w:cs="Arial"/>
          <w:bCs/>
          <w:lang w:eastAsia="en-US"/>
        </w:rPr>
        <w:t>.</w:t>
      </w:r>
    </w:p>
    <w:p w14:paraId="19E07CF5" w14:textId="4E59A4FD" w:rsidR="00A73467" w:rsidRDefault="00F73475" w:rsidP="00A73467">
      <w:pPr>
        <w:rPr>
          <w:rFonts w:ascii="Arial" w:hAnsi="Arial" w:cs="Arial"/>
          <w:lang w:eastAsia="zh-CN"/>
        </w:rPr>
      </w:pPr>
      <w:r w:rsidRPr="00F73475">
        <w:rPr>
          <w:rFonts w:ascii="Arial" w:hAnsi="Arial" w:cs="Arial"/>
          <w:lang w:eastAsia="zh-CN"/>
        </w:rPr>
        <w:t>SA3 confirms that</w:t>
      </w:r>
      <w:r>
        <w:rPr>
          <w:rFonts w:ascii="Arial" w:hAnsi="Arial" w:cs="Arial"/>
          <w:lang w:eastAsia="zh-CN"/>
        </w:rPr>
        <w:t xml:space="preserve"> the ProSe Message Content Type </w:t>
      </w:r>
      <w:r w:rsidRPr="00F73475">
        <w:rPr>
          <w:rFonts w:ascii="Arial" w:hAnsi="Arial" w:cs="Arial"/>
          <w:lang w:eastAsia="zh-CN"/>
        </w:rPr>
        <w:t>extensions IE is n</w:t>
      </w:r>
      <w:r>
        <w:rPr>
          <w:rFonts w:ascii="Arial" w:hAnsi="Arial" w:cs="Arial"/>
          <w:lang w:eastAsia="zh-CN"/>
        </w:rPr>
        <w:t xml:space="preserve">either scrambling protected nor </w:t>
      </w:r>
      <w:r w:rsidRPr="00F73475">
        <w:rPr>
          <w:rFonts w:ascii="Arial" w:hAnsi="Arial" w:cs="Arial"/>
          <w:lang w:eastAsia="zh-CN"/>
        </w:rPr>
        <w:t xml:space="preserve">confidentiality protected, similar to the Message Type IE. </w:t>
      </w:r>
      <w:r w:rsidR="001E00BD" w:rsidRPr="00E8211A">
        <w:rPr>
          <w:rFonts w:ascii="Arial" w:hAnsi="Arial" w:cs="Arial"/>
          <w:lang w:eastAsia="zh-CN"/>
        </w:rPr>
        <w:t>Protection of discovery messages over PC5 interface</w:t>
      </w:r>
      <w:r w:rsidR="001E00BD">
        <w:rPr>
          <w:rFonts w:ascii="Arial" w:hAnsi="Arial" w:cs="Arial"/>
          <w:lang w:eastAsia="zh-CN"/>
        </w:rPr>
        <w:t xml:space="preserve"> in </w:t>
      </w:r>
      <w:r w:rsidR="00E8211A">
        <w:rPr>
          <w:rFonts w:ascii="Arial" w:hAnsi="Arial" w:cs="Arial"/>
          <w:lang w:eastAsia="zh-CN"/>
        </w:rPr>
        <w:t xml:space="preserve">Clause </w:t>
      </w:r>
      <w:r w:rsidR="00E8211A" w:rsidRPr="00E8211A">
        <w:rPr>
          <w:rFonts w:ascii="Arial" w:hAnsi="Arial" w:cs="Arial"/>
          <w:lang w:eastAsia="zh-CN"/>
        </w:rPr>
        <w:t>6.1.3.2.3</w:t>
      </w:r>
      <w:r w:rsidR="001E00BD">
        <w:rPr>
          <w:rFonts w:ascii="Arial" w:hAnsi="Arial" w:cs="Arial"/>
          <w:lang w:eastAsia="zh-CN"/>
        </w:rPr>
        <w:t xml:space="preserve"> of </w:t>
      </w:r>
      <w:r w:rsidR="00D16657">
        <w:rPr>
          <w:rFonts w:ascii="Arial" w:hAnsi="Arial" w:cs="Arial"/>
          <w:lang w:eastAsia="zh-CN"/>
        </w:rPr>
        <w:t>TS 33.503 is updated as attached.</w:t>
      </w:r>
      <w:r w:rsidR="005F60A8" w:rsidRPr="00F73475" w:rsidDel="005F60A8">
        <w:rPr>
          <w:rFonts w:ascii="Arial" w:hAnsi="Arial" w:cs="Arial"/>
          <w:lang w:eastAsia="zh-CN"/>
        </w:rPr>
        <w:t xml:space="preserve"> </w:t>
      </w:r>
      <w:bookmarkStart w:id="7" w:name="_GoBack"/>
      <w:bookmarkEnd w:id="7"/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328AB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6BB5">
        <w:rPr>
          <w:rFonts w:ascii="Arial" w:hAnsi="Arial" w:cs="Arial"/>
          <w:b/>
        </w:rPr>
        <w:t>CT1</w:t>
      </w:r>
    </w:p>
    <w:p w14:paraId="066613F7" w14:textId="20BE2B49" w:rsidR="00B97703" w:rsidRDefault="00B97703" w:rsidP="00DA4A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A4A71">
        <w:rPr>
          <w:rFonts w:ascii="Arial" w:hAnsi="Arial" w:cs="Arial" w:hint="eastAsia"/>
          <w:color w:val="000000"/>
          <w:lang w:eastAsia="zh-CN"/>
        </w:rPr>
        <w:t>S</w:t>
      </w:r>
      <w:r w:rsidR="00DA4A71">
        <w:rPr>
          <w:rFonts w:ascii="Arial" w:hAnsi="Arial" w:cs="Arial" w:hint="eastAsia"/>
          <w:lang w:eastAsia="zh-CN"/>
        </w:rPr>
        <w:t>A</w:t>
      </w:r>
      <w:r w:rsidR="00DA4A71">
        <w:rPr>
          <w:rFonts w:ascii="Arial" w:hAnsi="Arial" w:cs="Arial"/>
          <w:lang w:eastAsia="zh-CN"/>
        </w:rPr>
        <w:t>3</w:t>
      </w:r>
      <w:r w:rsidR="00DA4A71">
        <w:rPr>
          <w:rFonts w:ascii="Arial" w:hAnsi="Arial" w:cs="Arial"/>
        </w:rPr>
        <w:t xml:space="preserve"> </w:t>
      </w:r>
      <w:r w:rsidR="00DA4A71">
        <w:rPr>
          <w:rFonts w:ascii="Arial" w:eastAsia="等线" w:hAnsi="Arial" w:cs="Arial" w:hint="eastAsia"/>
          <w:lang w:eastAsia="zh-CN"/>
        </w:rPr>
        <w:t xml:space="preserve">kindly </w:t>
      </w:r>
      <w:r w:rsidR="00DA4A71">
        <w:rPr>
          <w:rFonts w:ascii="Arial" w:hAnsi="Arial" w:cs="Arial"/>
        </w:rPr>
        <w:t xml:space="preserve">asks </w:t>
      </w:r>
      <w:r w:rsidR="006D6BB5">
        <w:rPr>
          <w:rFonts w:ascii="Arial" w:hAnsi="Arial" w:cs="Arial"/>
          <w:color w:val="000000"/>
          <w:lang w:eastAsia="zh-CN"/>
        </w:rPr>
        <w:t>CT1</w:t>
      </w:r>
      <w:r w:rsidR="00DA4A71">
        <w:rPr>
          <w:rFonts w:ascii="Arial" w:eastAsia="宋体" w:hAnsi="Arial" w:cs="Arial"/>
          <w:color w:val="000000"/>
          <w:lang w:eastAsia="zh-CN"/>
        </w:rPr>
        <w:t xml:space="preserve"> </w:t>
      </w:r>
      <w:r w:rsidR="00DA4A71">
        <w:rPr>
          <w:rFonts w:ascii="Arial" w:eastAsia="等线" w:hAnsi="Arial" w:cs="Arial" w:hint="eastAsia"/>
          <w:lang w:eastAsia="zh-CN"/>
        </w:rPr>
        <w:t>to take the above information into account</w:t>
      </w:r>
      <w:r w:rsidR="00DA4A71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197C4" w14:textId="77777777" w:rsidR="00A21E67" w:rsidRDefault="00A21E67">
      <w:pPr>
        <w:spacing w:after="0"/>
      </w:pPr>
      <w:r>
        <w:separator/>
      </w:r>
    </w:p>
  </w:endnote>
  <w:endnote w:type="continuationSeparator" w:id="0">
    <w:p w14:paraId="560010BB" w14:textId="77777777" w:rsidR="00A21E67" w:rsidRDefault="00A21E67">
      <w:pPr>
        <w:spacing w:after="0"/>
      </w:pPr>
      <w:r>
        <w:continuationSeparator/>
      </w:r>
    </w:p>
  </w:endnote>
  <w:endnote w:type="continuationNotice" w:id="1">
    <w:p w14:paraId="0DD73B23" w14:textId="77777777" w:rsidR="00A21E67" w:rsidRDefault="00A21E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B5CA0" w14:textId="77777777" w:rsidR="00A21E67" w:rsidRDefault="00A21E67">
      <w:pPr>
        <w:spacing w:after="0"/>
      </w:pPr>
      <w:r>
        <w:separator/>
      </w:r>
    </w:p>
  </w:footnote>
  <w:footnote w:type="continuationSeparator" w:id="0">
    <w:p w14:paraId="513236BD" w14:textId="77777777" w:rsidR="00A21E67" w:rsidRDefault="00A21E67">
      <w:pPr>
        <w:spacing w:after="0"/>
      </w:pPr>
      <w:r>
        <w:continuationSeparator/>
      </w:r>
    </w:p>
  </w:footnote>
  <w:footnote w:type="continuationNotice" w:id="1">
    <w:p w14:paraId="308E71B1" w14:textId="77777777" w:rsidR="00A21E67" w:rsidRDefault="00A21E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D7BD4"/>
    <w:rsid w:val="000E6116"/>
    <w:rsid w:val="000F48DF"/>
    <w:rsid w:val="000F6242"/>
    <w:rsid w:val="00103FF1"/>
    <w:rsid w:val="001518A3"/>
    <w:rsid w:val="00196B59"/>
    <w:rsid w:val="001A14F2"/>
    <w:rsid w:val="001B3A86"/>
    <w:rsid w:val="001B763F"/>
    <w:rsid w:val="001D1F34"/>
    <w:rsid w:val="001E00BD"/>
    <w:rsid w:val="001F6991"/>
    <w:rsid w:val="001F79A6"/>
    <w:rsid w:val="00215C2C"/>
    <w:rsid w:val="00220060"/>
    <w:rsid w:val="00226381"/>
    <w:rsid w:val="0022712D"/>
    <w:rsid w:val="002415C0"/>
    <w:rsid w:val="002473B2"/>
    <w:rsid w:val="00260CBA"/>
    <w:rsid w:val="00267119"/>
    <w:rsid w:val="002869FE"/>
    <w:rsid w:val="002936A8"/>
    <w:rsid w:val="002E01C1"/>
    <w:rsid w:val="002F1940"/>
    <w:rsid w:val="00314069"/>
    <w:rsid w:val="00321FED"/>
    <w:rsid w:val="00322204"/>
    <w:rsid w:val="003712A7"/>
    <w:rsid w:val="00383545"/>
    <w:rsid w:val="0038616D"/>
    <w:rsid w:val="003A6B8E"/>
    <w:rsid w:val="003C06D2"/>
    <w:rsid w:val="003C3799"/>
    <w:rsid w:val="003F5E20"/>
    <w:rsid w:val="0041683D"/>
    <w:rsid w:val="00433500"/>
    <w:rsid w:val="00433F71"/>
    <w:rsid w:val="0043559E"/>
    <w:rsid w:val="00440D43"/>
    <w:rsid w:val="00441B3A"/>
    <w:rsid w:val="004572F7"/>
    <w:rsid w:val="00470DF6"/>
    <w:rsid w:val="00490D22"/>
    <w:rsid w:val="004B42ED"/>
    <w:rsid w:val="004D0797"/>
    <w:rsid w:val="004D67BA"/>
    <w:rsid w:val="004E3939"/>
    <w:rsid w:val="004E469F"/>
    <w:rsid w:val="004E65B2"/>
    <w:rsid w:val="004F32F4"/>
    <w:rsid w:val="004F7C5D"/>
    <w:rsid w:val="00526DDD"/>
    <w:rsid w:val="00530A5F"/>
    <w:rsid w:val="0054562B"/>
    <w:rsid w:val="005A5F33"/>
    <w:rsid w:val="005A69B3"/>
    <w:rsid w:val="005B1CC9"/>
    <w:rsid w:val="005B6433"/>
    <w:rsid w:val="005D157F"/>
    <w:rsid w:val="005F60A8"/>
    <w:rsid w:val="006052AD"/>
    <w:rsid w:val="00612C8F"/>
    <w:rsid w:val="0063380F"/>
    <w:rsid w:val="00665F63"/>
    <w:rsid w:val="006D1689"/>
    <w:rsid w:val="006D6BB5"/>
    <w:rsid w:val="006E55BF"/>
    <w:rsid w:val="006F2FB0"/>
    <w:rsid w:val="0073766B"/>
    <w:rsid w:val="007700FA"/>
    <w:rsid w:val="00787B6F"/>
    <w:rsid w:val="007A2970"/>
    <w:rsid w:val="007B43D4"/>
    <w:rsid w:val="007C4FF7"/>
    <w:rsid w:val="007F4F92"/>
    <w:rsid w:val="008135FC"/>
    <w:rsid w:val="00837EF4"/>
    <w:rsid w:val="008758B0"/>
    <w:rsid w:val="0089066C"/>
    <w:rsid w:val="008A0D23"/>
    <w:rsid w:val="008A7D8A"/>
    <w:rsid w:val="008B1622"/>
    <w:rsid w:val="008D3E9C"/>
    <w:rsid w:val="008D772F"/>
    <w:rsid w:val="00914CD1"/>
    <w:rsid w:val="009528CF"/>
    <w:rsid w:val="009603F6"/>
    <w:rsid w:val="00991934"/>
    <w:rsid w:val="009963AC"/>
    <w:rsid w:val="0099764C"/>
    <w:rsid w:val="009A60E8"/>
    <w:rsid w:val="009C01E1"/>
    <w:rsid w:val="009D12E0"/>
    <w:rsid w:val="009E0B14"/>
    <w:rsid w:val="00A10261"/>
    <w:rsid w:val="00A21E67"/>
    <w:rsid w:val="00A455B0"/>
    <w:rsid w:val="00A57D88"/>
    <w:rsid w:val="00A70328"/>
    <w:rsid w:val="00A70448"/>
    <w:rsid w:val="00A73467"/>
    <w:rsid w:val="00AA4FF3"/>
    <w:rsid w:val="00AE1B3E"/>
    <w:rsid w:val="00B00C19"/>
    <w:rsid w:val="00B2148D"/>
    <w:rsid w:val="00B35644"/>
    <w:rsid w:val="00B71618"/>
    <w:rsid w:val="00B724D3"/>
    <w:rsid w:val="00B97703"/>
    <w:rsid w:val="00BA3D66"/>
    <w:rsid w:val="00BC0ACC"/>
    <w:rsid w:val="00BD44BA"/>
    <w:rsid w:val="00C04BFC"/>
    <w:rsid w:val="00C17229"/>
    <w:rsid w:val="00C177B5"/>
    <w:rsid w:val="00C91EF3"/>
    <w:rsid w:val="00CB2B16"/>
    <w:rsid w:val="00CC15FE"/>
    <w:rsid w:val="00CF6087"/>
    <w:rsid w:val="00D14BB6"/>
    <w:rsid w:val="00D16657"/>
    <w:rsid w:val="00D31981"/>
    <w:rsid w:val="00D33624"/>
    <w:rsid w:val="00D7484B"/>
    <w:rsid w:val="00DA4A71"/>
    <w:rsid w:val="00DC47B4"/>
    <w:rsid w:val="00DF0AC6"/>
    <w:rsid w:val="00E003DF"/>
    <w:rsid w:val="00E03903"/>
    <w:rsid w:val="00E2241D"/>
    <w:rsid w:val="00E23A78"/>
    <w:rsid w:val="00E665BE"/>
    <w:rsid w:val="00E8211A"/>
    <w:rsid w:val="00E93990"/>
    <w:rsid w:val="00E95AE0"/>
    <w:rsid w:val="00EB0BC7"/>
    <w:rsid w:val="00EC3916"/>
    <w:rsid w:val="00EE31A4"/>
    <w:rsid w:val="00F122B7"/>
    <w:rsid w:val="00F25496"/>
    <w:rsid w:val="00F561BB"/>
    <w:rsid w:val="00F62144"/>
    <w:rsid w:val="00F667CF"/>
    <w:rsid w:val="00F73475"/>
    <w:rsid w:val="00F803BE"/>
    <w:rsid w:val="00F83097"/>
    <w:rsid w:val="00FA61D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D16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116</cp:revision>
  <cp:lastPrinted>2002-04-23T07:10:00Z</cp:lastPrinted>
  <dcterms:created xsi:type="dcterms:W3CDTF">2021-12-23T17:29:00Z</dcterms:created>
  <dcterms:modified xsi:type="dcterms:W3CDTF">2025-02-21T07:58:00Z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d4d95e0e54411ef80003fc100003fc1">
    <vt:lpwstr>CWM7MT0X8dBP1THO1DBdpWE++0NxnZhvQkMDduAnd8ACPY1h0qFv59myeqGwEnLlUf0BVXvht0O5Ls0TDH2zjIIsA==</vt:lpwstr>
  </property>
</Properties>
</file>