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9F2096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B6A41">
              <w:rPr>
                <w:sz w:val="64"/>
              </w:rPr>
              <w:t>TS</w:t>
            </w:r>
            <w:bookmarkEnd w:id="1"/>
            <w:r w:rsidRPr="008B6A41">
              <w:rPr>
                <w:sz w:val="64"/>
              </w:rPr>
              <w:t xml:space="preserve"> </w:t>
            </w:r>
            <w:bookmarkStart w:id="2" w:name="specNumber"/>
            <w:r w:rsidR="0047495B" w:rsidRPr="008B6A41">
              <w:rPr>
                <w:sz w:val="64"/>
              </w:rPr>
              <w:t>3</w:t>
            </w:r>
            <w:r w:rsidR="008B6A41" w:rsidRPr="008B6A41">
              <w:rPr>
                <w:sz w:val="64"/>
              </w:rPr>
              <w:t>5</w:t>
            </w:r>
            <w:r w:rsidRPr="00DD74A5">
              <w:rPr>
                <w:sz w:val="64"/>
                <w:highlight w:val="yellow"/>
              </w:rPr>
              <w:t>.cde</w:t>
            </w:r>
            <w:bookmarkEnd w:id="2"/>
            <w:r w:rsidRPr="00133525">
              <w:rPr>
                <w:sz w:val="64"/>
              </w:rPr>
              <w:t xml:space="preserve"> </w:t>
            </w:r>
            <w:r w:rsidRPr="004D3578">
              <w:t>V</w:t>
            </w:r>
            <w:bookmarkStart w:id="3" w:name="specVersion"/>
            <w:r w:rsidR="004943CB" w:rsidRPr="008B6A41">
              <w:t>0</w:t>
            </w:r>
            <w:r w:rsidRPr="008B6A41">
              <w:t>.</w:t>
            </w:r>
            <w:r w:rsidR="004943CB" w:rsidRPr="008B6A41">
              <w:t>0</w:t>
            </w:r>
            <w:r w:rsidRPr="008B6A41">
              <w:t>.</w:t>
            </w:r>
            <w:bookmarkEnd w:id="3"/>
            <w:r w:rsidR="00BF451F">
              <w:t>0</w:t>
            </w:r>
            <w:r w:rsidRPr="008B6A41">
              <w:t xml:space="preserve"> </w:t>
            </w:r>
            <w:r w:rsidRPr="008B6A41">
              <w:rPr>
                <w:sz w:val="32"/>
              </w:rPr>
              <w:t>(</w:t>
            </w:r>
            <w:bookmarkStart w:id="4" w:name="issueDate"/>
            <w:r w:rsidR="008B6A41" w:rsidRPr="008B6A41">
              <w:rPr>
                <w:sz w:val="32"/>
              </w:rPr>
              <w:t>202</w:t>
            </w:r>
            <w:r w:rsidR="00CA7A2B">
              <w:rPr>
                <w:sz w:val="32"/>
              </w:rPr>
              <w:t>5</w:t>
            </w:r>
            <w:r w:rsidRPr="008B6A41">
              <w:rPr>
                <w:sz w:val="32"/>
              </w:rPr>
              <w:t>-</w:t>
            </w:r>
            <w:bookmarkEnd w:id="4"/>
            <w:r w:rsidR="008B6A41" w:rsidRPr="008B6A41">
              <w:rPr>
                <w:sz w:val="32"/>
              </w:rPr>
              <w:t>0</w:t>
            </w:r>
            <w:r w:rsidR="00CA7A2B">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3446DF4" w:rsidR="004F0988" w:rsidRDefault="004F0988" w:rsidP="00133525">
            <w:pPr>
              <w:pStyle w:val="ZB"/>
              <w:framePr w:w="0" w:hRule="auto" w:wrap="auto" w:vAnchor="margin" w:hAnchor="text" w:yAlign="inline"/>
            </w:pPr>
            <w:r w:rsidRPr="008B6A41">
              <w:t xml:space="preserve">Technical </w:t>
            </w:r>
            <w:bookmarkStart w:id="5" w:name="spectype2"/>
            <w:r w:rsidRPr="008B6A41">
              <w:t>Specification</w:t>
            </w:r>
            <w:bookmarkEnd w:id="5"/>
          </w:p>
          <w:p w14:paraId="462B8E42" w14:textId="3B6F2FFA"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147E2E" w:rsidRDefault="004F0988" w:rsidP="00133525">
            <w:pPr>
              <w:pStyle w:val="ZT"/>
              <w:framePr w:wrap="auto" w:hAnchor="text" w:yAlign="inline"/>
            </w:pPr>
            <w:r w:rsidRPr="004D3578">
              <w:t xml:space="preserve">3rd Generation </w:t>
            </w:r>
            <w:r w:rsidRPr="00147E2E">
              <w:t xml:space="preserve">Partnership </w:t>
            </w:r>
            <w:proofErr w:type="gramStart"/>
            <w:r w:rsidRPr="00147E2E">
              <w:t>Project;</w:t>
            </w:r>
            <w:proofErr w:type="gramEnd"/>
          </w:p>
          <w:p w14:paraId="653799DC" w14:textId="14A5CC48" w:rsidR="004F0988" w:rsidRPr="00147E2E" w:rsidRDefault="004F0988" w:rsidP="00133525">
            <w:pPr>
              <w:pStyle w:val="ZT"/>
              <w:framePr w:wrap="auto" w:hAnchor="text" w:yAlign="inline"/>
            </w:pPr>
            <w:r w:rsidRPr="00147E2E">
              <w:t xml:space="preserve">Technical Specification Group </w:t>
            </w:r>
            <w:bookmarkStart w:id="6" w:name="specTitle"/>
            <w:r w:rsidR="004C1DD3" w:rsidRPr="00147E2E">
              <w:t xml:space="preserve">Services and Security </w:t>
            </w:r>
            <w:proofErr w:type="gramStart"/>
            <w:r w:rsidR="004C1DD3" w:rsidRPr="00147E2E">
              <w:t>Aspects</w:t>
            </w:r>
            <w:r w:rsidRPr="00147E2E">
              <w:t>;</w:t>
            </w:r>
            <w:proofErr w:type="gramEnd"/>
          </w:p>
          <w:p w14:paraId="211669E9" w14:textId="5F3C1B7F" w:rsidR="004F0988" w:rsidRPr="00147E2E" w:rsidRDefault="00CD400E" w:rsidP="00133525">
            <w:pPr>
              <w:pStyle w:val="ZT"/>
              <w:framePr w:wrap="auto" w:hAnchor="text" w:yAlign="inline"/>
            </w:pPr>
            <w:r w:rsidRPr="00147E2E">
              <w:t xml:space="preserve">Specification of </w:t>
            </w:r>
            <w:r w:rsidR="0000393A">
              <w:t>alternative</w:t>
            </w:r>
            <w:r w:rsidR="00E17170">
              <w:t xml:space="preserve"> example</w:t>
            </w:r>
            <w:r w:rsidR="00CC7511">
              <w:t xml:space="preserve"> f5* (</w:t>
            </w:r>
            <w:r w:rsidRPr="00147E2E">
              <w:t>f5**</w:t>
            </w:r>
            <w:r w:rsidR="00CC7511">
              <w:t>)</w:t>
            </w:r>
            <w:r w:rsidRPr="00147E2E">
              <w:t xml:space="preserve"> </w:t>
            </w:r>
            <w:r w:rsidR="005457F4">
              <w:t xml:space="preserve">function </w:t>
            </w:r>
            <w:r w:rsidRPr="00147E2E">
              <w:t xml:space="preserve">for MILENAGE and </w:t>
            </w:r>
            <w:proofErr w:type="gramStart"/>
            <w:r w:rsidR="00901BC9">
              <w:t>TUAK</w:t>
            </w:r>
            <w:r w:rsidR="004F0988" w:rsidRPr="00147E2E">
              <w:t>;</w:t>
            </w:r>
            <w:proofErr w:type="gramEnd"/>
          </w:p>
          <w:p w14:paraId="1D2A8F5E" w14:textId="7F13BF2C" w:rsidR="004F0988" w:rsidRPr="00147E2E" w:rsidRDefault="007D5B43" w:rsidP="00133525">
            <w:pPr>
              <w:pStyle w:val="ZT"/>
              <w:framePr w:wrap="auto" w:hAnchor="text" w:yAlign="inline"/>
            </w:pPr>
            <w:r w:rsidRPr="00147E2E">
              <w:t>Algorithm specification and test data</w:t>
            </w:r>
            <w:bookmarkEnd w:id="6"/>
          </w:p>
          <w:p w14:paraId="04CAC1E0" w14:textId="6FB5643C" w:rsidR="004F0988" w:rsidRPr="00133525" w:rsidRDefault="004F0988" w:rsidP="00133525">
            <w:pPr>
              <w:pStyle w:val="ZT"/>
              <w:framePr w:wrap="auto" w:hAnchor="text" w:yAlign="inline"/>
              <w:rPr>
                <w:i/>
                <w:sz w:val="28"/>
              </w:rPr>
            </w:pPr>
            <w:r w:rsidRPr="00147E2E">
              <w:t>(</w:t>
            </w:r>
            <w:r w:rsidRPr="00147E2E">
              <w:rPr>
                <w:rStyle w:val="ZGSM"/>
              </w:rPr>
              <w:t xml:space="preserve">Release </w:t>
            </w:r>
            <w:bookmarkStart w:id="7" w:name="specRelease"/>
            <w:r w:rsidR="00942F40" w:rsidRPr="00147E2E">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D824B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pt;height:62.3pt;visibility:visible">
                  <v:imagedata r:id="rId8" o:title=""/>
                </v:shape>
              </w:pict>
            </w:r>
          </w:p>
        </w:tc>
        <w:tc>
          <w:tcPr>
            <w:tcW w:w="5540" w:type="dxa"/>
            <w:shd w:val="clear" w:color="auto" w:fill="auto"/>
          </w:tcPr>
          <w:p w14:paraId="0E63523F" w14:textId="13C998E9" w:rsidR="00D82E6F" w:rsidRDefault="00D824BA" w:rsidP="00D82E6F">
            <w:pPr>
              <w:jc w:val="right"/>
            </w:pPr>
            <w:r>
              <w:pict w14:anchorId="6B8977E6">
                <v:shape id="_x0000_i1026" type="#_x0000_t75" style="width:127.4pt;height:74.8pt">
                  <v:imagedata r:id="rId9"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09AE7C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5C8269"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D72558">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21FBFDA" w14:textId="387E0FE7" w:rsidR="006D4B6A" w:rsidRDefault="004D3578">
      <w:pPr>
        <w:pStyle w:val="TOC1"/>
        <w:rPr>
          <w:rFonts w:ascii="Calibri" w:eastAsia="Yu Mincho" w:hAnsi="Calibri" w:cs="Arial"/>
          <w:noProof/>
          <w:kern w:val="2"/>
          <w:szCs w:val="22"/>
          <w:lang w:val="en-US"/>
        </w:rPr>
      </w:pPr>
      <w:r w:rsidRPr="004D3578">
        <w:fldChar w:fldCharType="begin"/>
      </w:r>
      <w:r w:rsidRPr="004D3578">
        <w:instrText xml:space="preserve"> TOC \o "1-9" </w:instrText>
      </w:r>
      <w:r w:rsidRPr="004D3578">
        <w:fldChar w:fldCharType="separate"/>
      </w:r>
      <w:r w:rsidR="006D4B6A">
        <w:rPr>
          <w:noProof/>
        </w:rPr>
        <w:t>Foreword</w:t>
      </w:r>
      <w:r w:rsidR="006D4B6A">
        <w:rPr>
          <w:noProof/>
        </w:rPr>
        <w:tab/>
      </w:r>
      <w:r w:rsidR="006D4B6A">
        <w:rPr>
          <w:noProof/>
        </w:rPr>
        <w:fldChar w:fldCharType="begin"/>
      </w:r>
      <w:r w:rsidR="006D4B6A">
        <w:rPr>
          <w:noProof/>
        </w:rPr>
        <w:instrText xml:space="preserve"> PAGEREF _Toc189121565 \h </w:instrText>
      </w:r>
      <w:r w:rsidR="006D4B6A">
        <w:rPr>
          <w:noProof/>
        </w:rPr>
      </w:r>
      <w:r w:rsidR="006D4B6A">
        <w:rPr>
          <w:noProof/>
        </w:rPr>
        <w:fldChar w:fldCharType="separate"/>
      </w:r>
      <w:r w:rsidR="006D4B6A">
        <w:rPr>
          <w:noProof/>
        </w:rPr>
        <w:t>4</w:t>
      </w:r>
      <w:r w:rsidR="006D4B6A">
        <w:rPr>
          <w:noProof/>
        </w:rPr>
        <w:fldChar w:fldCharType="end"/>
      </w:r>
    </w:p>
    <w:p w14:paraId="170FB8AF" w14:textId="4CC16E2C" w:rsidR="006D4B6A" w:rsidRDefault="006D4B6A">
      <w:pPr>
        <w:pStyle w:val="TOC1"/>
        <w:rPr>
          <w:rFonts w:ascii="Calibri" w:eastAsia="Yu Mincho" w:hAnsi="Calibri" w:cs="Arial"/>
          <w:noProof/>
          <w:kern w:val="2"/>
          <w:szCs w:val="22"/>
          <w:lang w:val="en-US"/>
        </w:rPr>
      </w:pPr>
      <w:r>
        <w:rPr>
          <w:noProof/>
        </w:rPr>
        <w:t>1</w:t>
      </w:r>
      <w:r>
        <w:rPr>
          <w:rFonts w:ascii="Calibri" w:eastAsia="Yu Mincho" w:hAnsi="Calibri" w:cs="Arial"/>
          <w:noProof/>
          <w:kern w:val="2"/>
          <w:szCs w:val="22"/>
          <w:lang w:val="en-US"/>
        </w:rPr>
        <w:tab/>
      </w:r>
      <w:r>
        <w:rPr>
          <w:noProof/>
        </w:rPr>
        <w:t>Scope</w:t>
      </w:r>
      <w:r>
        <w:rPr>
          <w:noProof/>
        </w:rPr>
        <w:tab/>
      </w:r>
      <w:r>
        <w:rPr>
          <w:noProof/>
        </w:rPr>
        <w:fldChar w:fldCharType="begin"/>
      </w:r>
      <w:r>
        <w:rPr>
          <w:noProof/>
        </w:rPr>
        <w:instrText xml:space="preserve"> PAGEREF _Toc189121566 \h </w:instrText>
      </w:r>
      <w:r>
        <w:rPr>
          <w:noProof/>
        </w:rPr>
      </w:r>
      <w:r>
        <w:rPr>
          <w:noProof/>
        </w:rPr>
        <w:fldChar w:fldCharType="separate"/>
      </w:r>
      <w:r>
        <w:rPr>
          <w:noProof/>
        </w:rPr>
        <w:t>6</w:t>
      </w:r>
      <w:r>
        <w:rPr>
          <w:noProof/>
        </w:rPr>
        <w:fldChar w:fldCharType="end"/>
      </w:r>
    </w:p>
    <w:p w14:paraId="512CC4AD" w14:textId="08E1F46D" w:rsidR="006D4B6A" w:rsidRDefault="006D4B6A">
      <w:pPr>
        <w:pStyle w:val="TOC1"/>
        <w:rPr>
          <w:rFonts w:ascii="Calibri" w:eastAsia="Yu Mincho" w:hAnsi="Calibri" w:cs="Arial"/>
          <w:noProof/>
          <w:kern w:val="2"/>
          <w:szCs w:val="22"/>
          <w:lang w:val="en-US"/>
        </w:rPr>
      </w:pPr>
      <w:r>
        <w:rPr>
          <w:noProof/>
        </w:rPr>
        <w:t>2</w:t>
      </w:r>
      <w:r>
        <w:rPr>
          <w:rFonts w:ascii="Calibri" w:eastAsia="Yu Mincho" w:hAnsi="Calibri" w:cs="Arial"/>
          <w:noProof/>
          <w:kern w:val="2"/>
          <w:szCs w:val="22"/>
          <w:lang w:val="en-US"/>
        </w:rPr>
        <w:tab/>
      </w:r>
      <w:r>
        <w:rPr>
          <w:noProof/>
        </w:rPr>
        <w:t>References</w:t>
      </w:r>
      <w:r>
        <w:rPr>
          <w:noProof/>
        </w:rPr>
        <w:tab/>
      </w:r>
      <w:r>
        <w:rPr>
          <w:noProof/>
        </w:rPr>
        <w:fldChar w:fldCharType="begin"/>
      </w:r>
      <w:r>
        <w:rPr>
          <w:noProof/>
        </w:rPr>
        <w:instrText xml:space="preserve"> PAGEREF _Toc189121567 \h </w:instrText>
      </w:r>
      <w:r>
        <w:rPr>
          <w:noProof/>
        </w:rPr>
      </w:r>
      <w:r>
        <w:rPr>
          <w:noProof/>
        </w:rPr>
        <w:fldChar w:fldCharType="separate"/>
      </w:r>
      <w:r>
        <w:rPr>
          <w:noProof/>
        </w:rPr>
        <w:t>6</w:t>
      </w:r>
      <w:r>
        <w:rPr>
          <w:noProof/>
        </w:rPr>
        <w:fldChar w:fldCharType="end"/>
      </w:r>
    </w:p>
    <w:p w14:paraId="3D820D0B" w14:textId="6C678805" w:rsidR="006D4B6A" w:rsidRDefault="006D4B6A">
      <w:pPr>
        <w:pStyle w:val="TOC1"/>
        <w:rPr>
          <w:rFonts w:ascii="Calibri" w:eastAsia="Yu Mincho" w:hAnsi="Calibri" w:cs="Arial"/>
          <w:noProof/>
          <w:kern w:val="2"/>
          <w:szCs w:val="22"/>
          <w:lang w:val="en-US"/>
        </w:rPr>
      </w:pPr>
      <w:r>
        <w:rPr>
          <w:noProof/>
        </w:rPr>
        <w:t>3</w:t>
      </w:r>
      <w:r>
        <w:rPr>
          <w:rFonts w:ascii="Calibri" w:eastAsia="Yu Mincho" w:hAnsi="Calibri" w:cs="Arial"/>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_Toc189121568 \h </w:instrText>
      </w:r>
      <w:r>
        <w:rPr>
          <w:noProof/>
        </w:rPr>
      </w:r>
      <w:r>
        <w:rPr>
          <w:noProof/>
        </w:rPr>
        <w:fldChar w:fldCharType="separate"/>
      </w:r>
      <w:r>
        <w:rPr>
          <w:noProof/>
        </w:rPr>
        <w:t>6</w:t>
      </w:r>
      <w:r>
        <w:rPr>
          <w:noProof/>
        </w:rPr>
        <w:fldChar w:fldCharType="end"/>
      </w:r>
    </w:p>
    <w:p w14:paraId="413B43ED" w14:textId="559E4592" w:rsidR="006D4B6A" w:rsidRDefault="006D4B6A">
      <w:pPr>
        <w:pStyle w:val="TOC2"/>
        <w:rPr>
          <w:rFonts w:ascii="Calibri" w:eastAsia="Yu Mincho" w:hAnsi="Calibri" w:cs="Arial"/>
          <w:noProof/>
          <w:kern w:val="2"/>
          <w:sz w:val="22"/>
          <w:szCs w:val="22"/>
          <w:lang w:val="en-US"/>
        </w:rPr>
      </w:pPr>
      <w:r>
        <w:rPr>
          <w:noProof/>
        </w:rPr>
        <w:t>3.1</w:t>
      </w:r>
      <w:r>
        <w:rPr>
          <w:rFonts w:ascii="Calibri" w:eastAsia="Yu Mincho" w:hAnsi="Calibri" w:cs="Arial"/>
          <w:noProof/>
          <w:kern w:val="2"/>
          <w:sz w:val="22"/>
          <w:szCs w:val="22"/>
          <w:lang w:val="en-US"/>
        </w:rPr>
        <w:tab/>
      </w:r>
      <w:r>
        <w:rPr>
          <w:noProof/>
        </w:rPr>
        <w:t>Terms</w:t>
      </w:r>
      <w:r>
        <w:rPr>
          <w:noProof/>
        </w:rPr>
        <w:tab/>
      </w:r>
      <w:r>
        <w:rPr>
          <w:noProof/>
        </w:rPr>
        <w:fldChar w:fldCharType="begin"/>
      </w:r>
      <w:r>
        <w:rPr>
          <w:noProof/>
        </w:rPr>
        <w:instrText xml:space="preserve"> PAGEREF _Toc189121569 \h </w:instrText>
      </w:r>
      <w:r>
        <w:rPr>
          <w:noProof/>
        </w:rPr>
      </w:r>
      <w:r>
        <w:rPr>
          <w:noProof/>
        </w:rPr>
        <w:fldChar w:fldCharType="separate"/>
      </w:r>
      <w:r>
        <w:rPr>
          <w:noProof/>
        </w:rPr>
        <w:t>6</w:t>
      </w:r>
      <w:r>
        <w:rPr>
          <w:noProof/>
        </w:rPr>
        <w:fldChar w:fldCharType="end"/>
      </w:r>
    </w:p>
    <w:p w14:paraId="19A9A847" w14:textId="00BF288C" w:rsidR="006D4B6A" w:rsidRDefault="006D4B6A">
      <w:pPr>
        <w:pStyle w:val="TOC2"/>
        <w:rPr>
          <w:rFonts w:ascii="Calibri" w:eastAsia="Yu Mincho" w:hAnsi="Calibri" w:cs="Arial"/>
          <w:noProof/>
          <w:kern w:val="2"/>
          <w:sz w:val="22"/>
          <w:szCs w:val="22"/>
          <w:lang w:val="en-US"/>
        </w:rPr>
      </w:pPr>
      <w:r>
        <w:rPr>
          <w:noProof/>
        </w:rPr>
        <w:t>3.2</w:t>
      </w:r>
      <w:r>
        <w:rPr>
          <w:rFonts w:ascii="Calibri" w:eastAsia="Yu Mincho" w:hAnsi="Calibri" w:cs="Arial"/>
          <w:noProof/>
          <w:kern w:val="2"/>
          <w:sz w:val="22"/>
          <w:szCs w:val="22"/>
          <w:lang w:val="en-US"/>
        </w:rPr>
        <w:tab/>
      </w:r>
      <w:r>
        <w:rPr>
          <w:noProof/>
        </w:rPr>
        <w:t>Symbols</w:t>
      </w:r>
      <w:r>
        <w:rPr>
          <w:noProof/>
        </w:rPr>
        <w:tab/>
      </w:r>
      <w:r>
        <w:rPr>
          <w:noProof/>
        </w:rPr>
        <w:fldChar w:fldCharType="begin"/>
      </w:r>
      <w:r>
        <w:rPr>
          <w:noProof/>
        </w:rPr>
        <w:instrText xml:space="preserve"> PAGEREF _Toc189121570 \h </w:instrText>
      </w:r>
      <w:r>
        <w:rPr>
          <w:noProof/>
        </w:rPr>
      </w:r>
      <w:r>
        <w:rPr>
          <w:noProof/>
        </w:rPr>
        <w:fldChar w:fldCharType="separate"/>
      </w:r>
      <w:r>
        <w:rPr>
          <w:noProof/>
        </w:rPr>
        <w:t>6</w:t>
      </w:r>
      <w:r>
        <w:rPr>
          <w:noProof/>
        </w:rPr>
        <w:fldChar w:fldCharType="end"/>
      </w:r>
    </w:p>
    <w:p w14:paraId="1CA962B8" w14:textId="3DE529CE" w:rsidR="006D4B6A" w:rsidRDefault="006D4B6A">
      <w:pPr>
        <w:pStyle w:val="TOC2"/>
        <w:rPr>
          <w:rFonts w:ascii="Calibri" w:eastAsia="Yu Mincho" w:hAnsi="Calibri" w:cs="Arial"/>
          <w:noProof/>
          <w:kern w:val="2"/>
          <w:sz w:val="22"/>
          <w:szCs w:val="22"/>
          <w:lang w:val="en-US"/>
        </w:rPr>
      </w:pPr>
      <w:r>
        <w:rPr>
          <w:noProof/>
        </w:rPr>
        <w:t>3.3</w:t>
      </w:r>
      <w:r>
        <w:rPr>
          <w:rFonts w:ascii="Calibri" w:eastAsia="Yu Mincho" w:hAnsi="Calibri" w:cs="Arial"/>
          <w:noProof/>
          <w:kern w:val="2"/>
          <w:sz w:val="22"/>
          <w:szCs w:val="22"/>
          <w:lang w:val="en-US"/>
        </w:rPr>
        <w:tab/>
      </w:r>
      <w:r>
        <w:rPr>
          <w:noProof/>
        </w:rPr>
        <w:t>Abbreviations</w:t>
      </w:r>
      <w:r>
        <w:rPr>
          <w:noProof/>
        </w:rPr>
        <w:tab/>
      </w:r>
      <w:r>
        <w:rPr>
          <w:noProof/>
        </w:rPr>
        <w:fldChar w:fldCharType="begin"/>
      </w:r>
      <w:r>
        <w:rPr>
          <w:noProof/>
        </w:rPr>
        <w:instrText xml:space="preserve"> PAGEREF _Toc189121571 \h </w:instrText>
      </w:r>
      <w:r>
        <w:rPr>
          <w:noProof/>
        </w:rPr>
      </w:r>
      <w:r>
        <w:rPr>
          <w:noProof/>
        </w:rPr>
        <w:fldChar w:fldCharType="separate"/>
      </w:r>
      <w:r>
        <w:rPr>
          <w:noProof/>
        </w:rPr>
        <w:t>7</w:t>
      </w:r>
      <w:r>
        <w:rPr>
          <w:noProof/>
        </w:rPr>
        <w:fldChar w:fldCharType="end"/>
      </w:r>
    </w:p>
    <w:p w14:paraId="293CE5CA" w14:textId="43C3956E" w:rsidR="006D4B6A" w:rsidRDefault="006D4B6A">
      <w:pPr>
        <w:pStyle w:val="TOC1"/>
        <w:rPr>
          <w:rFonts w:ascii="Calibri" w:eastAsia="Yu Mincho" w:hAnsi="Calibri" w:cs="Arial"/>
          <w:noProof/>
          <w:kern w:val="2"/>
          <w:szCs w:val="22"/>
          <w:lang w:val="en-US"/>
        </w:rPr>
      </w:pPr>
      <w:r>
        <w:rPr>
          <w:noProof/>
        </w:rPr>
        <w:t>4</w:t>
      </w:r>
      <w:r>
        <w:rPr>
          <w:rFonts w:ascii="Calibri" w:eastAsia="Yu Mincho" w:hAnsi="Calibri" w:cs="Arial"/>
          <w:noProof/>
          <w:kern w:val="2"/>
          <w:szCs w:val="22"/>
          <w:lang w:val="en-US"/>
        </w:rPr>
        <w:tab/>
      </w:r>
      <w:r>
        <w:rPr>
          <w:noProof/>
        </w:rPr>
        <w:t>Structure of this specification</w:t>
      </w:r>
      <w:r>
        <w:rPr>
          <w:noProof/>
        </w:rPr>
        <w:tab/>
      </w:r>
      <w:r>
        <w:rPr>
          <w:noProof/>
        </w:rPr>
        <w:fldChar w:fldCharType="begin"/>
      </w:r>
      <w:r>
        <w:rPr>
          <w:noProof/>
        </w:rPr>
        <w:instrText xml:space="preserve"> PAGEREF _Toc189121572 \h </w:instrText>
      </w:r>
      <w:r>
        <w:rPr>
          <w:noProof/>
        </w:rPr>
      </w:r>
      <w:r>
        <w:rPr>
          <w:noProof/>
        </w:rPr>
        <w:fldChar w:fldCharType="separate"/>
      </w:r>
      <w:r>
        <w:rPr>
          <w:noProof/>
        </w:rPr>
        <w:t>7</w:t>
      </w:r>
      <w:r>
        <w:rPr>
          <w:noProof/>
        </w:rPr>
        <w:fldChar w:fldCharType="end"/>
      </w:r>
    </w:p>
    <w:p w14:paraId="20485206" w14:textId="2F1F08B3" w:rsidR="006D4B6A" w:rsidRDefault="006D4B6A">
      <w:pPr>
        <w:pStyle w:val="TOC1"/>
        <w:rPr>
          <w:rFonts w:ascii="Calibri" w:eastAsia="Yu Mincho" w:hAnsi="Calibri" w:cs="Arial"/>
          <w:noProof/>
          <w:kern w:val="2"/>
          <w:szCs w:val="22"/>
          <w:lang w:val="en-US"/>
        </w:rPr>
      </w:pPr>
      <w:r>
        <w:rPr>
          <w:noProof/>
        </w:rPr>
        <w:t>5</w:t>
      </w:r>
      <w:r>
        <w:rPr>
          <w:rFonts w:ascii="Calibri" w:eastAsia="Yu Mincho" w:hAnsi="Calibri" w:cs="Arial"/>
          <w:noProof/>
          <w:kern w:val="2"/>
          <w:szCs w:val="22"/>
          <w:lang w:val="en-US"/>
        </w:rPr>
        <w:tab/>
      </w:r>
      <w:r>
        <w:rPr>
          <w:noProof/>
        </w:rPr>
        <w:t>Introductory information</w:t>
      </w:r>
      <w:r>
        <w:rPr>
          <w:noProof/>
        </w:rPr>
        <w:tab/>
      </w:r>
      <w:r>
        <w:rPr>
          <w:noProof/>
        </w:rPr>
        <w:fldChar w:fldCharType="begin"/>
      </w:r>
      <w:r>
        <w:rPr>
          <w:noProof/>
        </w:rPr>
        <w:instrText xml:space="preserve"> PAGEREF _Toc189121573 \h </w:instrText>
      </w:r>
      <w:r>
        <w:rPr>
          <w:noProof/>
        </w:rPr>
      </w:r>
      <w:r>
        <w:rPr>
          <w:noProof/>
        </w:rPr>
        <w:fldChar w:fldCharType="separate"/>
      </w:r>
      <w:r>
        <w:rPr>
          <w:noProof/>
        </w:rPr>
        <w:t>7</w:t>
      </w:r>
      <w:r>
        <w:rPr>
          <w:noProof/>
        </w:rPr>
        <w:fldChar w:fldCharType="end"/>
      </w:r>
    </w:p>
    <w:p w14:paraId="117F6947" w14:textId="687EF36D" w:rsidR="006D4B6A" w:rsidRDefault="006D4B6A">
      <w:pPr>
        <w:pStyle w:val="TOC1"/>
        <w:rPr>
          <w:rFonts w:ascii="Calibri" w:eastAsia="Yu Mincho" w:hAnsi="Calibri" w:cs="Arial"/>
          <w:noProof/>
          <w:kern w:val="2"/>
          <w:szCs w:val="22"/>
          <w:lang w:val="en-US"/>
        </w:rPr>
      </w:pPr>
      <w:r>
        <w:rPr>
          <w:noProof/>
        </w:rPr>
        <w:t>6</w:t>
      </w:r>
      <w:r>
        <w:rPr>
          <w:rFonts w:ascii="Calibri" w:eastAsia="Yu Mincho" w:hAnsi="Calibri" w:cs="Arial"/>
          <w:noProof/>
          <w:kern w:val="2"/>
          <w:szCs w:val="22"/>
          <w:lang w:val="en-US"/>
        </w:rPr>
        <w:tab/>
      </w:r>
      <w:r>
        <w:rPr>
          <w:noProof/>
        </w:rPr>
        <w:t>List of variables</w:t>
      </w:r>
      <w:r>
        <w:rPr>
          <w:noProof/>
        </w:rPr>
        <w:tab/>
      </w:r>
      <w:r>
        <w:rPr>
          <w:noProof/>
        </w:rPr>
        <w:fldChar w:fldCharType="begin"/>
      </w:r>
      <w:r>
        <w:rPr>
          <w:noProof/>
        </w:rPr>
        <w:instrText xml:space="preserve"> PAGEREF _Toc189121574 \h </w:instrText>
      </w:r>
      <w:r>
        <w:rPr>
          <w:noProof/>
        </w:rPr>
      </w:r>
      <w:r>
        <w:rPr>
          <w:noProof/>
        </w:rPr>
        <w:fldChar w:fldCharType="separate"/>
      </w:r>
      <w:r>
        <w:rPr>
          <w:noProof/>
        </w:rPr>
        <w:t>7</w:t>
      </w:r>
      <w:r>
        <w:rPr>
          <w:noProof/>
        </w:rPr>
        <w:fldChar w:fldCharType="end"/>
      </w:r>
    </w:p>
    <w:p w14:paraId="5FF68C01" w14:textId="7FD9FD07" w:rsidR="006D4B6A" w:rsidRDefault="006D4B6A">
      <w:pPr>
        <w:pStyle w:val="TOC1"/>
        <w:rPr>
          <w:rFonts w:ascii="Calibri" w:eastAsia="Yu Mincho" w:hAnsi="Calibri" w:cs="Arial"/>
          <w:noProof/>
          <w:kern w:val="2"/>
          <w:szCs w:val="22"/>
          <w:lang w:val="en-US"/>
        </w:rPr>
      </w:pPr>
      <w:r>
        <w:rPr>
          <w:noProof/>
        </w:rPr>
        <w:t>7</w:t>
      </w:r>
      <w:r>
        <w:rPr>
          <w:rFonts w:ascii="Calibri" w:eastAsia="Yu Mincho" w:hAnsi="Calibri" w:cs="Arial"/>
          <w:noProof/>
          <w:kern w:val="2"/>
          <w:szCs w:val="22"/>
          <w:lang w:val="en-US"/>
        </w:rPr>
        <w:tab/>
      </w:r>
      <w:r>
        <w:rPr>
          <w:noProof/>
        </w:rPr>
        <w:t>General definition of f5**</w:t>
      </w:r>
      <w:r>
        <w:rPr>
          <w:noProof/>
        </w:rPr>
        <w:tab/>
      </w:r>
      <w:r>
        <w:rPr>
          <w:noProof/>
        </w:rPr>
        <w:fldChar w:fldCharType="begin"/>
      </w:r>
      <w:r>
        <w:rPr>
          <w:noProof/>
        </w:rPr>
        <w:instrText xml:space="preserve"> PAGEREF _Toc189121575 \h </w:instrText>
      </w:r>
      <w:r>
        <w:rPr>
          <w:noProof/>
        </w:rPr>
      </w:r>
      <w:r>
        <w:rPr>
          <w:noProof/>
        </w:rPr>
        <w:fldChar w:fldCharType="separate"/>
      </w:r>
      <w:r>
        <w:rPr>
          <w:noProof/>
        </w:rPr>
        <w:t>7</w:t>
      </w:r>
      <w:r>
        <w:rPr>
          <w:noProof/>
        </w:rPr>
        <w:fldChar w:fldCharType="end"/>
      </w:r>
    </w:p>
    <w:p w14:paraId="1065D995" w14:textId="43BFF0AD" w:rsidR="006D4B6A" w:rsidRDefault="006D4B6A">
      <w:pPr>
        <w:pStyle w:val="TOC1"/>
        <w:rPr>
          <w:rFonts w:ascii="Calibri" w:eastAsia="Yu Mincho" w:hAnsi="Calibri" w:cs="Arial"/>
          <w:noProof/>
          <w:kern w:val="2"/>
          <w:szCs w:val="22"/>
          <w:lang w:val="en-US"/>
        </w:rPr>
      </w:pPr>
      <w:r>
        <w:rPr>
          <w:noProof/>
        </w:rPr>
        <w:t>8</w:t>
      </w:r>
      <w:r>
        <w:rPr>
          <w:rFonts w:ascii="Calibri" w:eastAsia="Yu Mincho" w:hAnsi="Calibri" w:cs="Arial"/>
          <w:noProof/>
          <w:kern w:val="2"/>
          <w:szCs w:val="22"/>
          <w:lang w:val="en-US"/>
        </w:rPr>
        <w:tab/>
      </w:r>
      <w:r>
        <w:rPr>
          <w:noProof/>
        </w:rPr>
        <w:t>MILENAGE based f5**</w:t>
      </w:r>
      <w:r>
        <w:rPr>
          <w:noProof/>
        </w:rPr>
        <w:tab/>
      </w:r>
      <w:r>
        <w:rPr>
          <w:noProof/>
        </w:rPr>
        <w:fldChar w:fldCharType="begin"/>
      </w:r>
      <w:r>
        <w:rPr>
          <w:noProof/>
        </w:rPr>
        <w:instrText xml:space="preserve"> PAGEREF _Toc189121576 \h </w:instrText>
      </w:r>
      <w:r>
        <w:rPr>
          <w:noProof/>
        </w:rPr>
      </w:r>
      <w:r>
        <w:rPr>
          <w:noProof/>
        </w:rPr>
        <w:fldChar w:fldCharType="separate"/>
      </w:r>
      <w:r>
        <w:rPr>
          <w:noProof/>
        </w:rPr>
        <w:t>7</w:t>
      </w:r>
      <w:r>
        <w:rPr>
          <w:noProof/>
        </w:rPr>
        <w:fldChar w:fldCharType="end"/>
      </w:r>
    </w:p>
    <w:p w14:paraId="2E58ED17" w14:textId="5DD5DDE1" w:rsidR="006D4B6A" w:rsidRDefault="006D4B6A">
      <w:pPr>
        <w:pStyle w:val="TOC1"/>
        <w:rPr>
          <w:rFonts w:ascii="Calibri" w:eastAsia="Yu Mincho" w:hAnsi="Calibri" w:cs="Arial"/>
          <w:noProof/>
          <w:kern w:val="2"/>
          <w:szCs w:val="22"/>
          <w:lang w:val="en-US"/>
        </w:rPr>
      </w:pPr>
      <w:r>
        <w:rPr>
          <w:noProof/>
        </w:rPr>
        <w:t>9</w:t>
      </w:r>
      <w:r>
        <w:rPr>
          <w:rFonts w:ascii="Calibri" w:eastAsia="Yu Mincho" w:hAnsi="Calibri" w:cs="Arial"/>
          <w:noProof/>
          <w:kern w:val="2"/>
          <w:szCs w:val="22"/>
          <w:lang w:val="en-US"/>
        </w:rPr>
        <w:tab/>
      </w:r>
      <w:r>
        <w:rPr>
          <w:noProof/>
        </w:rPr>
        <w:t>Tuak based f5**</w:t>
      </w:r>
      <w:r>
        <w:rPr>
          <w:noProof/>
        </w:rPr>
        <w:tab/>
      </w:r>
      <w:r>
        <w:rPr>
          <w:noProof/>
        </w:rPr>
        <w:fldChar w:fldCharType="begin"/>
      </w:r>
      <w:r>
        <w:rPr>
          <w:noProof/>
        </w:rPr>
        <w:instrText xml:space="preserve"> PAGEREF _Toc189121577 \h </w:instrText>
      </w:r>
      <w:r>
        <w:rPr>
          <w:noProof/>
        </w:rPr>
      </w:r>
      <w:r>
        <w:rPr>
          <w:noProof/>
        </w:rPr>
        <w:fldChar w:fldCharType="separate"/>
      </w:r>
      <w:r>
        <w:rPr>
          <w:noProof/>
        </w:rPr>
        <w:t>7</w:t>
      </w:r>
      <w:r>
        <w:rPr>
          <w:noProof/>
        </w:rPr>
        <w:fldChar w:fldCharType="end"/>
      </w:r>
    </w:p>
    <w:p w14:paraId="248C5B88" w14:textId="6B38FE2E" w:rsidR="006D4B6A" w:rsidRDefault="006D4B6A">
      <w:pPr>
        <w:pStyle w:val="TOC1"/>
        <w:rPr>
          <w:rFonts w:ascii="Calibri" w:eastAsia="Yu Mincho" w:hAnsi="Calibri" w:cs="Arial"/>
          <w:noProof/>
          <w:kern w:val="2"/>
          <w:szCs w:val="22"/>
          <w:lang w:val="en-US"/>
        </w:rPr>
      </w:pPr>
      <w:r>
        <w:rPr>
          <w:noProof/>
        </w:rPr>
        <w:t>10</w:t>
      </w:r>
      <w:r>
        <w:rPr>
          <w:rFonts w:ascii="Calibri" w:eastAsia="Yu Mincho" w:hAnsi="Calibri" w:cs="Arial"/>
          <w:noProof/>
          <w:kern w:val="2"/>
          <w:szCs w:val="22"/>
          <w:lang w:val="en-US"/>
        </w:rPr>
        <w:tab/>
      </w:r>
      <w:r>
        <w:rPr>
          <w:noProof/>
        </w:rPr>
        <w:t>Security analysis</w:t>
      </w:r>
      <w:r>
        <w:rPr>
          <w:noProof/>
        </w:rPr>
        <w:tab/>
      </w:r>
      <w:r>
        <w:rPr>
          <w:noProof/>
        </w:rPr>
        <w:fldChar w:fldCharType="begin"/>
      </w:r>
      <w:r>
        <w:rPr>
          <w:noProof/>
        </w:rPr>
        <w:instrText xml:space="preserve"> PAGEREF _Toc189121578 \h </w:instrText>
      </w:r>
      <w:r>
        <w:rPr>
          <w:noProof/>
        </w:rPr>
      </w:r>
      <w:r>
        <w:rPr>
          <w:noProof/>
        </w:rPr>
        <w:fldChar w:fldCharType="separate"/>
      </w:r>
      <w:r>
        <w:rPr>
          <w:noProof/>
        </w:rPr>
        <w:t>7</w:t>
      </w:r>
      <w:r>
        <w:rPr>
          <w:noProof/>
        </w:rPr>
        <w:fldChar w:fldCharType="end"/>
      </w:r>
    </w:p>
    <w:p w14:paraId="37A03185" w14:textId="27BAC633" w:rsidR="006D4B6A" w:rsidRDefault="006D4B6A">
      <w:pPr>
        <w:pStyle w:val="TOC1"/>
        <w:rPr>
          <w:rFonts w:ascii="Calibri" w:eastAsia="Yu Mincho" w:hAnsi="Calibri" w:cs="Arial"/>
          <w:noProof/>
          <w:kern w:val="2"/>
          <w:szCs w:val="22"/>
          <w:lang w:val="en-US"/>
        </w:rPr>
      </w:pPr>
      <w:r>
        <w:rPr>
          <w:noProof/>
        </w:rPr>
        <w:t>11</w:t>
      </w:r>
      <w:r>
        <w:rPr>
          <w:rFonts w:ascii="Calibri" w:eastAsia="Yu Mincho" w:hAnsi="Calibri" w:cs="Arial"/>
          <w:noProof/>
          <w:kern w:val="2"/>
          <w:szCs w:val="22"/>
          <w:lang w:val="en-US"/>
        </w:rPr>
        <w:tab/>
      </w:r>
      <w:r>
        <w:rPr>
          <w:noProof/>
        </w:rPr>
        <w:t>Implementors’ test data</w:t>
      </w:r>
      <w:r>
        <w:rPr>
          <w:noProof/>
        </w:rPr>
        <w:tab/>
      </w:r>
      <w:r>
        <w:rPr>
          <w:noProof/>
        </w:rPr>
        <w:fldChar w:fldCharType="begin"/>
      </w:r>
      <w:r>
        <w:rPr>
          <w:noProof/>
        </w:rPr>
        <w:instrText xml:space="preserve"> PAGEREF _Toc189121579 \h </w:instrText>
      </w:r>
      <w:r>
        <w:rPr>
          <w:noProof/>
        </w:rPr>
      </w:r>
      <w:r>
        <w:rPr>
          <w:noProof/>
        </w:rPr>
        <w:fldChar w:fldCharType="separate"/>
      </w:r>
      <w:r>
        <w:rPr>
          <w:noProof/>
        </w:rPr>
        <w:t>7</w:t>
      </w:r>
      <w:r>
        <w:rPr>
          <w:noProof/>
        </w:rPr>
        <w:fldChar w:fldCharType="end"/>
      </w:r>
    </w:p>
    <w:p w14:paraId="17988F3D" w14:textId="543550F1" w:rsidR="006D4B6A" w:rsidRDefault="006D4B6A">
      <w:pPr>
        <w:pStyle w:val="TOC8"/>
        <w:rPr>
          <w:rFonts w:ascii="Calibri" w:eastAsia="Yu Mincho" w:hAnsi="Calibri" w:cs="Arial"/>
          <w:b w:val="0"/>
          <w:noProof/>
          <w:kern w:val="2"/>
          <w:szCs w:val="22"/>
          <w:lang w:val="en-US"/>
        </w:rPr>
      </w:pPr>
      <w:r>
        <w:rPr>
          <w:noProof/>
        </w:rPr>
        <w:t>Annex &lt;X&gt; (informative): Change history</w:t>
      </w:r>
      <w:r>
        <w:rPr>
          <w:noProof/>
        </w:rPr>
        <w:tab/>
      </w:r>
      <w:r>
        <w:rPr>
          <w:noProof/>
        </w:rPr>
        <w:fldChar w:fldCharType="begin"/>
      </w:r>
      <w:r>
        <w:rPr>
          <w:noProof/>
        </w:rPr>
        <w:instrText xml:space="preserve"> PAGEREF _Toc189121580 \h </w:instrText>
      </w:r>
      <w:r>
        <w:rPr>
          <w:noProof/>
        </w:rPr>
      </w:r>
      <w:r>
        <w:rPr>
          <w:noProof/>
        </w:rPr>
        <w:fldChar w:fldCharType="separate"/>
      </w:r>
      <w:r>
        <w:rPr>
          <w:noProof/>
        </w:rPr>
        <w:t>8</w:t>
      </w:r>
      <w:r>
        <w:rPr>
          <w:noProof/>
        </w:rPr>
        <w:fldChar w:fldCharType="end"/>
      </w:r>
    </w:p>
    <w:p w14:paraId="0B9E3498" w14:textId="52BBDB6B" w:rsidR="00080512" w:rsidRPr="004D3578" w:rsidRDefault="004D3578">
      <w:r w:rsidRPr="004D3578">
        <w:rPr>
          <w:noProof/>
          <w:sz w:val="22"/>
        </w:rPr>
        <w:fldChar w:fldCharType="end"/>
      </w:r>
    </w:p>
    <w:p w14:paraId="747690AD" w14:textId="6E93C80E" w:rsidR="0074026F" w:rsidRPr="007B600E" w:rsidRDefault="00080512" w:rsidP="0074026F">
      <w:pPr>
        <w:pStyle w:val="Guidance"/>
      </w:pPr>
      <w:r w:rsidRPr="004D3578">
        <w:br w:type="page"/>
      </w:r>
    </w:p>
    <w:p w14:paraId="03993004" w14:textId="77777777" w:rsidR="00080512" w:rsidRDefault="00080512">
      <w:pPr>
        <w:pStyle w:val="Heading1"/>
      </w:pPr>
      <w:bookmarkStart w:id="15" w:name="foreword"/>
      <w:bookmarkStart w:id="16" w:name="_Toc189121565"/>
      <w:bookmarkEnd w:id="15"/>
      <w:r w:rsidRPr="004D3578">
        <w:t>Foreword</w:t>
      </w:r>
      <w:bookmarkEnd w:id="16"/>
    </w:p>
    <w:p w14:paraId="2511FBFA" w14:textId="4751091F" w:rsidR="00080512" w:rsidRPr="004D3578" w:rsidRDefault="00080512">
      <w:r w:rsidRPr="003F7690">
        <w:t xml:space="preserve">This Technical </w:t>
      </w:r>
      <w:bookmarkStart w:id="17" w:name="spectype3"/>
      <w:r w:rsidRPr="003F7690">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412555B" w:rsidR="00465515" w:rsidRDefault="00080512" w:rsidP="003F7690">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89121566"/>
      <w:bookmarkEnd w:id="19"/>
      <w:r w:rsidRPr="004D3578">
        <w:lastRenderedPageBreak/>
        <w:t>1</w:t>
      </w:r>
      <w:r w:rsidRPr="004D3578">
        <w:tab/>
        <w:t>Scope</w:t>
      </w:r>
      <w:bookmarkEnd w:id="20"/>
    </w:p>
    <w:p w14:paraId="58FFA7DE" w14:textId="71A491F6" w:rsidR="00510FC5" w:rsidRDefault="00510FC5" w:rsidP="00510FC5">
      <w:pPr>
        <w:pStyle w:val="EditorsNote"/>
      </w:pPr>
      <w:r>
        <w:t>Editor's Note: This clause contains scope information</w:t>
      </w:r>
      <w:r w:rsidR="008C75A1">
        <w:t>.</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8912156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3" w:name="definitions"/>
      <w:bookmarkStart w:id="24" w:name="_Toc189121568"/>
      <w:bookmarkEnd w:id="23"/>
      <w:r w:rsidRPr="004D3578">
        <w:t>3</w:t>
      </w:r>
      <w:r w:rsidRPr="004D3578">
        <w:tab/>
        <w:t>Definitions</w:t>
      </w:r>
      <w:r w:rsidR="00602AEA">
        <w:t xml:space="preserve"> of terms, symbols and abbreviations</w:t>
      </w:r>
      <w:bookmarkEnd w:id="24"/>
    </w:p>
    <w:p w14:paraId="43D2863D" w14:textId="77777777" w:rsidR="00B70B78" w:rsidRDefault="00B70B78" w:rsidP="00B70B78">
      <w:pPr>
        <w:pStyle w:val="EditorsNote"/>
      </w:pPr>
      <w:r>
        <w:t>Editor's Note: This clause contains notation that applies to the present document.</w:t>
      </w:r>
    </w:p>
    <w:p w14:paraId="6CBABCF9" w14:textId="77777777" w:rsidR="00080512" w:rsidRPr="004D3578" w:rsidRDefault="00080512">
      <w:pPr>
        <w:pStyle w:val="Heading2"/>
      </w:pPr>
      <w:bookmarkStart w:id="25" w:name="_Toc18912156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8912157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89121571"/>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90B3F40" w:rsidR="00080512" w:rsidRPr="004D3578" w:rsidRDefault="00080512">
      <w:pPr>
        <w:pStyle w:val="Heading1"/>
      </w:pPr>
      <w:bookmarkStart w:id="28" w:name="clause4"/>
      <w:bookmarkStart w:id="29" w:name="_Toc189121572"/>
      <w:bookmarkEnd w:id="28"/>
      <w:r w:rsidRPr="004D3578">
        <w:t>4</w:t>
      </w:r>
      <w:r w:rsidRPr="004D3578">
        <w:tab/>
      </w:r>
      <w:r w:rsidR="00A81D26">
        <w:t>Structure of this specification</w:t>
      </w:r>
      <w:bookmarkEnd w:id="29"/>
    </w:p>
    <w:p w14:paraId="52CAEBF7" w14:textId="77777777" w:rsidR="000774BF" w:rsidRDefault="000774BF" w:rsidP="000774BF">
      <w:pPr>
        <w:pStyle w:val="EditorsNote"/>
      </w:pPr>
      <w:r>
        <w:t>Editor's Note: this clause details the structure of the present document.</w:t>
      </w:r>
    </w:p>
    <w:p w14:paraId="169526A9" w14:textId="2065ACF5" w:rsidR="009C1744" w:rsidRPr="004D3578" w:rsidRDefault="009C1744" w:rsidP="009C1744">
      <w:pPr>
        <w:pStyle w:val="Heading1"/>
      </w:pPr>
      <w:bookmarkStart w:id="30" w:name="_Toc189121573"/>
      <w:r>
        <w:t>5</w:t>
      </w:r>
      <w:r w:rsidRPr="004D3578">
        <w:tab/>
      </w:r>
      <w:r w:rsidR="00EA2F47">
        <w:t>Introductory information</w:t>
      </w:r>
      <w:bookmarkEnd w:id="30"/>
      <w:r>
        <w:t xml:space="preserve"> </w:t>
      </w:r>
    </w:p>
    <w:p w14:paraId="20D559A1" w14:textId="2118F50D" w:rsidR="009C1744" w:rsidRDefault="009C1744" w:rsidP="009C1744">
      <w:pPr>
        <w:pStyle w:val="EditorsNote"/>
      </w:pPr>
      <w:r>
        <w:t xml:space="preserve">Editor's Note: this clause provides </w:t>
      </w:r>
      <w:r w:rsidR="00EA2F47">
        <w:t>introductory information</w:t>
      </w:r>
      <w:r>
        <w:t>.</w:t>
      </w:r>
    </w:p>
    <w:p w14:paraId="38916852" w14:textId="057DAB68" w:rsidR="0002098C" w:rsidRPr="004D3578" w:rsidRDefault="00EC0DCC" w:rsidP="0002098C">
      <w:pPr>
        <w:pStyle w:val="Heading1"/>
      </w:pPr>
      <w:bookmarkStart w:id="31" w:name="_Toc189121574"/>
      <w:bookmarkStart w:id="32" w:name="_Toc159249141"/>
      <w:r>
        <w:t>6</w:t>
      </w:r>
      <w:r w:rsidR="0002098C" w:rsidRPr="004D3578">
        <w:tab/>
      </w:r>
      <w:r w:rsidR="002E0110">
        <w:t>List of variables</w:t>
      </w:r>
      <w:bookmarkEnd w:id="31"/>
      <w:r w:rsidR="0002098C">
        <w:t xml:space="preserve"> </w:t>
      </w:r>
      <w:bookmarkEnd w:id="32"/>
    </w:p>
    <w:p w14:paraId="3D5BE46F" w14:textId="6F178266" w:rsidR="0002098C" w:rsidRDefault="0002098C" w:rsidP="0002098C">
      <w:pPr>
        <w:pStyle w:val="EditorsNote"/>
      </w:pPr>
      <w:r>
        <w:t xml:space="preserve">Editor's Note: this clause provides </w:t>
      </w:r>
      <w:r w:rsidR="00552F87">
        <w:t>list of variables</w:t>
      </w:r>
      <w:r>
        <w:t>.</w:t>
      </w:r>
    </w:p>
    <w:p w14:paraId="3E939628" w14:textId="5B67510C" w:rsidR="00695DF0" w:rsidRPr="004D3578" w:rsidRDefault="00EC0DCC" w:rsidP="00695DF0">
      <w:pPr>
        <w:pStyle w:val="Heading1"/>
      </w:pPr>
      <w:bookmarkStart w:id="33" w:name="_Toc159249142"/>
      <w:bookmarkStart w:id="34" w:name="_Toc189121575"/>
      <w:r>
        <w:t>7</w:t>
      </w:r>
      <w:r w:rsidR="00695DF0" w:rsidRPr="004D3578">
        <w:tab/>
      </w:r>
      <w:r w:rsidR="00685551">
        <w:t>General definition of f5**</w:t>
      </w:r>
      <w:bookmarkEnd w:id="33"/>
      <w:bookmarkEnd w:id="34"/>
    </w:p>
    <w:p w14:paraId="3EF4412A" w14:textId="6B62C943" w:rsidR="00695DF0" w:rsidRDefault="00695DF0" w:rsidP="00695DF0">
      <w:pPr>
        <w:pStyle w:val="EditorsNote"/>
      </w:pPr>
      <w:r>
        <w:t xml:space="preserve">Editor's Note: this clause provides </w:t>
      </w:r>
      <w:r w:rsidR="00F17C6D">
        <w:t>definition of f5**</w:t>
      </w:r>
      <w:r>
        <w:t>.</w:t>
      </w:r>
    </w:p>
    <w:p w14:paraId="7F92DCC8" w14:textId="1DF3D38D" w:rsidR="00EE1386" w:rsidRPr="004D3578" w:rsidRDefault="00EC0DCC" w:rsidP="00EE1386">
      <w:pPr>
        <w:pStyle w:val="Heading1"/>
      </w:pPr>
      <w:bookmarkStart w:id="35" w:name="_Toc189121576"/>
      <w:r>
        <w:t>8</w:t>
      </w:r>
      <w:r w:rsidR="00EE1386" w:rsidRPr="004D3578">
        <w:tab/>
      </w:r>
      <w:r w:rsidR="00EE1386">
        <w:t>MILENAGE based f5**</w:t>
      </w:r>
      <w:bookmarkEnd w:id="35"/>
    </w:p>
    <w:p w14:paraId="229C3BE4" w14:textId="728DB0CB" w:rsidR="00EE1386" w:rsidRDefault="00EE1386" w:rsidP="00372173">
      <w:pPr>
        <w:pStyle w:val="EditorsNote"/>
      </w:pPr>
      <w:r>
        <w:t xml:space="preserve">Editor's Note: this clause provides </w:t>
      </w:r>
      <w:r w:rsidR="00F17C6D">
        <w:t>definition of MILENAGE based f5**</w:t>
      </w:r>
      <w:r>
        <w:t>.</w:t>
      </w:r>
    </w:p>
    <w:p w14:paraId="3B74D0C9" w14:textId="21114AE1" w:rsidR="00695DF0" w:rsidRPr="004D3578" w:rsidRDefault="00EC0DCC" w:rsidP="00695DF0">
      <w:pPr>
        <w:pStyle w:val="Heading1"/>
      </w:pPr>
      <w:bookmarkStart w:id="36" w:name="_Toc159249143"/>
      <w:bookmarkStart w:id="37" w:name="_Toc189121577"/>
      <w:r>
        <w:t>9</w:t>
      </w:r>
      <w:r w:rsidR="00695DF0" w:rsidRPr="004D3578">
        <w:tab/>
      </w:r>
      <w:bookmarkEnd w:id="36"/>
      <w:proofErr w:type="spellStart"/>
      <w:r w:rsidR="00372173">
        <w:t>T</w:t>
      </w:r>
      <w:r w:rsidR="000A0E95">
        <w:t>uak</w:t>
      </w:r>
      <w:proofErr w:type="spellEnd"/>
      <w:r w:rsidR="00372173">
        <w:t xml:space="preserve"> based f5**</w:t>
      </w:r>
      <w:bookmarkEnd w:id="37"/>
    </w:p>
    <w:p w14:paraId="0B7A7169" w14:textId="5C46B7C3" w:rsidR="00695DF0" w:rsidRDefault="00695DF0" w:rsidP="00695DF0">
      <w:pPr>
        <w:pStyle w:val="EditorsNote"/>
      </w:pPr>
      <w:r>
        <w:t xml:space="preserve">Editor's Note: this clause provides </w:t>
      </w:r>
      <w:r w:rsidR="00F17C6D">
        <w:t xml:space="preserve">definition of </w:t>
      </w:r>
      <w:proofErr w:type="spellStart"/>
      <w:r w:rsidR="006B22A0">
        <w:t>Tuak</w:t>
      </w:r>
      <w:proofErr w:type="spellEnd"/>
      <w:r w:rsidR="00F17C6D">
        <w:t xml:space="preserve"> based f5**.</w:t>
      </w:r>
    </w:p>
    <w:p w14:paraId="735D7A12" w14:textId="5501287D" w:rsidR="00695DF0" w:rsidRPr="004D3578" w:rsidRDefault="00EC0DCC" w:rsidP="00695DF0">
      <w:pPr>
        <w:pStyle w:val="Heading1"/>
      </w:pPr>
      <w:bookmarkStart w:id="38" w:name="_Toc159249144"/>
      <w:bookmarkStart w:id="39" w:name="_Toc189121578"/>
      <w:r>
        <w:t>10</w:t>
      </w:r>
      <w:r w:rsidR="00695DF0">
        <w:tab/>
      </w:r>
      <w:bookmarkEnd w:id="38"/>
      <w:r w:rsidR="00416671">
        <w:t>Security analysis</w:t>
      </w:r>
      <w:bookmarkEnd w:id="39"/>
    </w:p>
    <w:p w14:paraId="6420F5D4" w14:textId="42BC7BAE" w:rsidR="00695DF0" w:rsidRDefault="00695DF0" w:rsidP="00695DF0">
      <w:pPr>
        <w:pStyle w:val="EditorsNote"/>
      </w:pPr>
      <w:r>
        <w:t xml:space="preserve">Editor's Note: this clause provides </w:t>
      </w:r>
      <w:r w:rsidR="00F17C6D">
        <w:t xml:space="preserve">security analysis </w:t>
      </w:r>
      <w:r>
        <w:t>from ETSI SAGE.</w:t>
      </w:r>
    </w:p>
    <w:p w14:paraId="7A2216C9" w14:textId="43A5F1DF" w:rsidR="00CD155A" w:rsidRPr="004D3578" w:rsidRDefault="00F17C6D" w:rsidP="00CD155A">
      <w:pPr>
        <w:pStyle w:val="Heading1"/>
      </w:pPr>
      <w:bookmarkStart w:id="40" w:name="_Toc189121579"/>
      <w:r>
        <w:t>1</w:t>
      </w:r>
      <w:r w:rsidR="00EC0DCC">
        <w:t>1</w:t>
      </w:r>
      <w:r w:rsidR="00CD155A">
        <w:tab/>
        <w:t>Implementors’ test data</w:t>
      </w:r>
      <w:bookmarkEnd w:id="40"/>
    </w:p>
    <w:p w14:paraId="08D1270B" w14:textId="03140CD8" w:rsidR="00CD155A" w:rsidRDefault="00CD155A" w:rsidP="00CD155A">
      <w:pPr>
        <w:pStyle w:val="EditorsNote"/>
      </w:pPr>
      <w:r>
        <w:t xml:space="preserve">Editor's Note: this clause provides </w:t>
      </w:r>
      <w:r w:rsidR="00F17C6D">
        <w:t>implementors’ test data</w:t>
      </w:r>
      <w:r>
        <w:t xml:space="preserve"> from ETSI SAGE.</w:t>
      </w:r>
    </w:p>
    <w:p w14:paraId="03CCA36B" w14:textId="77777777" w:rsidR="002675F0" w:rsidRPr="002675F0" w:rsidRDefault="002675F0" w:rsidP="002675F0"/>
    <w:p w14:paraId="06FAD520" w14:textId="75168D8E" w:rsidR="00054A22" w:rsidRPr="00235394" w:rsidRDefault="00080512" w:rsidP="00B07894">
      <w:pPr>
        <w:pStyle w:val="Heading8"/>
      </w:pPr>
      <w:r w:rsidRPr="004D3578">
        <w:br w:type="page"/>
      </w:r>
      <w:bookmarkStart w:id="41" w:name="_Toc189121580"/>
      <w:r w:rsidRPr="004D3578">
        <w:lastRenderedPageBreak/>
        <w:t>Annex &lt;X&gt; (informative):</w:t>
      </w:r>
      <w:r w:rsidRPr="004D3578">
        <w:br/>
        <w:t>Change history</w:t>
      </w:r>
      <w:bookmarkStart w:id="42" w:name="historyclause"/>
      <w:bookmarkEnd w:id="41"/>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9DCB5D" w:rsidR="003C3971" w:rsidRPr="006B0D02" w:rsidRDefault="005B0B83" w:rsidP="00C72833">
            <w:pPr>
              <w:pStyle w:val="TAC"/>
              <w:rPr>
                <w:sz w:val="16"/>
                <w:szCs w:val="16"/>
              </w:rPr>
            </w:pPr>
            <w:r>
              <w:rPr>
                <w:sz w:val="16"/>
                <w:szCs w:val="16"/>
              </w:rPr>
              <w:t>202</w:t>
            </w:r>
            <w:r w:rsidR="00AA5CF4">
              <w:rPr>
                <w:sz w:val="16"/>
                <w:szCs w:val="16"/>
              </w:rPr>
              <w:t>5</w:t>
            </w:r>
            <w:r>
              <w:rPr>
                <w:sz w:val="16"/>
                <w:szCs w:val="16"/>
              </w:rPr>
              <w:t>-0</w:t>
            </w:r>
            <w:r w:rsidR="00AA5CF4">
              <w:rPr>
                <w:sz w:val="16"/>
                <w:szCs w:val="16"/>
              </w:rPr>
              <w:t>2</w:t>
            </w:r>
          </w:p>
        </w:tc>
        <w:tc>
          <w:tcPr>
            <w:tcW w:w="800" w:type="dxa"/>
            <w:shd w:val="solid" w:color="FFFFFF" w:fill="auto"/>
          </w:tcPr>
          <w:p w14:paraId="55C8CC01" w14:textId="24699EAE" w:rsidR="003C3971" w:rsidRPr="006B0D02" w:rsidRDefault="00FF5253" w:rsidP="00C72833">
            <w:pPr>
              <w:pStyle w:val="TAC"/>
              <w:rPr>
                <w:sz w:val="16"/>
                <w:szCs w:val="16"/>
              </w:rPr>
            </w:pPr>
            <w:r>
              <w:rPr>
                <w:sz w:val="16"/>
                <w:szCs w:val="16"/>
              </w:rPr>
              <w:t>SA3#1</w:t>
            </w:r>
            <w:r w:rsidR="00AA5CF4">
              <w:rPr>
                <w:sz w:val="16"/>
                <w:szCs w:val="16"/>
              </w:rPr>
              <w:t>20</w:t>
            </w:r>
          </w:p>
        </w:tc>
        <w:tc>
          <w:tcPr>
            <w:tcW w:w="1094" w:type="dxa"/>
            <w:shd w:val="solid" w:color="FFFFFF" w:fill="auto"/>
          </w:tcPr>
          <w:p w14:paraId="134723C6" w14:textId="505B8519" w:rsidR="003C3971" w:rsidRPr="006B0D02" w:rsidRDefault="00AE34F3" w:rsidP="00C72833">
            <w:pPr>
              <w:pStyle w:val="TAC"/>
              <w:rPr>
                <w:sz w:val="16"/>
                <w:szCs w:val="16"/>
              </w:rPr>
            </w:pPr>
            <w:r w:rsidRPr="00AE34F3">
              <w:rPr>
                <w:sz w:val="16"/>
                <w:szCs w:val="16"/>
              </w:rPr>
              <w:t>S3-250585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31751A3" w:rsidR="003C3971" w:rsidRPr="006B0D02" w:rsidRDefault="000850F4" w:rsidP="00C72833">
            <w:pPr>
              <w:pStyle w:val="TAL"/>
              <w:rPr>
                <w:sz w:val="16"/>
                <w:szCs w:val="16"/>
              </w:rPr>
            </w:pPr>
            <w:r>
              <w:rPr>
                <w:sz w:val="16"/>
                <w:szCs w:val="16"/>
              </w:rPr>
              <w:t>TS Skeleton</w:t>
            </w:r>
          </w:p>
        </w:tc>
        <w:tc>
          <w:tcPr>
            <w:tcW w:w="708" w:type="dxa"/>
            <w:shd w:val="solid" w:color="FFFFFF" w:fill="auto"/>
          </w:tcPr>
          <w:p w14:paraId="5E97A6B2" w14:textId="4015DD81" w:rsidR="003C3971" w:rsidRPr="007D6048" w:rsidRDefault="000850F4" w:rsidP="00C72833">
            <w:pPr>
              <w:pStyle w:val="TAC"/>
              <w:rPr>
                <w:sz w:val="16"/>
                <w:szCs w:val="16"/>
              </w:rPr>
            </w:pPr>
            <w:r>
              <w:rPr>
                <w:sz w:val="16"/>
                <w:szCs w:val="16"/>
              </w:rPr>
              <w:t>0.0.</w:t>
            </w:r>
            <w:r w:rsidR="00FD4B4F">
              <w:rPr>
                <w:sz w:val="16"/>
                <w:szCs w:val="16"/>
              </w:rPr>
              <w:t>0</w:t>
            </w:r>
          </w:p>
        </w:tc>
      </w:tr>
    </w:tbl>
    <w:p w14:paraId="6BA8C2E7" w14:textId="77777777" w:rsidR="003C3971" w:rsidRPr="00235394" w:rsidRDefault="003C3971" w:rsidP="003C3971"/>
    <w:sectPr w:rsidR="003C3971"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AD314" w14:textId="77777777" w:rsidR="006143CF" w:rsidRDefault="006143CF">
      <w:r>
        <w:separator/>
      </w:r>
    </w:p>
  </w:endnote>
  <w:endnote w:type="continuationSeparator" w:id="0">
    <w:p w14:paraId="51AC66E7" w14:textId="77777777" w:rsidR="006143CF" w:rsidRDefault="006143CF">
      <w:r>
        <w:continuationSeparator/>
      </w:r>
    </w:p>
  </w:endnote>
  <w:endnote w:type="continuationNotice" w:id="1">
    <w:p w14:paraId="0C8209B3" w14:textId="77777777" w:rsidR="006143CF" w:rsidRDefault="00614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A4913" w14:textId="77777777" w:rsidR="006143CF" w:rsidRDefault="006143CF">
      <w:r>
        <w:separator/>
      </w:r>
    </w:p>
  </w:footnote>
  <w:footnote w:type="continuationSeparator" w:id="0">
    <w:p w14:paraId="45487652" w14:textId="77777777" w:rsidR="006143CF" w:rsidRDefault="006143CF">
      <w:r>
        <w:continuationSeparator/>
      </w:r>
    </w:p>
  </w:footnote>
  <w:footnote w:type="continuationNotice" w:id="1">
    <w:p w14:paraId="1FA8F613" w14:textId="77777777" w:rsidR="006143CF" w:rsidRDefault="006143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8208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6A9">
      <w:rPr>
        <w:rFonts w:ascii="Arial" w:hAnsi="Arial" w:cs="Arial"/>
        <w:b/>
        <w:noProof/>
        <w:sz w:val="18"/>
        <w:szCs w:val="18"/>
      </w:rPr>
      <w:t>3GPP TS 35.cde V0.0.0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A116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6A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3A"/>
    <w:rsid w:val="0002098C"/>
    <w:rsid w:val="00033397"/>
    <w:rsid w:val="00040095"/>
    <w:rsid w:val="00051834"/>
    <w:rsid w:val="00054A22"/>
    <w:rsid w:val="00062023"/>
    <w:rsid w:val="000655A6"/>
    <w:rsid w:val="000774BF"/>
    <w:rsid w:val="00080512"/>
    <w:rsid w:val="000850F4"/>
    <w:rsid w:val="00090FB2"/>
    <w:rsid w:val="000A0E95"/>
    <w:rsid w:val="000A135F"/>
    <w:rsid w:val="000B4B2A"/>
    <w:rsid w:val="000C47C3"/>
    <w:rsid w:val="000D58AB"/>
    <w:rsid w:val="000E00B0"/>
    <w:rsid w:val="00133525"/>
    <w:rsid w:val="00134C94"/>
    <w:rsid w:val="0014387B"/>
    <w:rsid w:val="00147E2E"/>
    <w:rsid w:val="0015466C"/>
    <w:rsid w:val="00170E45"/>
    <w:rsid w:val="0018605B"/>
    <w:rsid w:val="001A1065"/>
    <w:rsid w:val="001A4C42"/>
    <w:rsid w:val="001A7420"/>
    <w:rsid w:val="001B6637"/>
    <w:rsid w:val="001C21C3"/>
    <w:rsid w:val="001D02C2"/>
    <w:rsid w:val="001D2A8B"/>
    <w:rsid w:val="001F0C1D"/>
    <w:rsid w:val="001F1132"/>
    <w:rsid w:val="001F168B"/>
    <w:rsid w:val="00203784"/>
    <w:rsid w:val="00213356"/>
    <w:rsid w:val="002205FB"/>
    <w:rsid w:val="002211DE"/>
    <w:rsid w:val="002347A2"/>
    <w:rsid w:val="00242B24"/>
    <w:rsid w:val="002643E4"/>
    <w:rsid w:val="00265383"/>
    <w:rsid w:val="002675F0"/>
    <w:rsid w:val="002760EE"/>
    <w:rsid w:val="00282CD4"/>
    <w:rsid w:val="00290A72"/>
    <w:rsid w:val="00291AD7"/>
    <w:rsid w:val="00294B2E"/>
    <w:rsid w:val="00295E60"/>
    <w:rsid w:val="002B6339"/>
    <w:rsid w:val="002C3A4B"/>
    <w:rsid w:val="002D4D07"/>
    <w:rsid w:val="002E00EE"/>
    <w:rsid w:val="002E0110"/>
    <w:rsid w:val="002E5876"/>
    <w:rsid w:val="003172DC"/>
    <w:rsid w:val="00324663"/>
    <w:rsid w:val="00325D54"/>
    <w:rsid w:val="003342E9"/>
    <w:rsid w:val="0035462D"/>
    <w:rsid w:val="00354EB0"/>
    <w:rsid w:val="00356555"/>
    <w:rsid w:val="00361732"/>
    <w:rsid w:val="0036174D"/>
    <w:rsid w:val="00361D7D"/>
    <w:rsid w:val="00365E99"/>
    <w:rsid w:val="00372173"/>
    <w:rsid w:val="003765B8"/>
    <w:rsid w:val="00382BDE"/>
    <w:rsid w:val="00390E1D"/>
    <w:rsid w:val="003A3CDB"/>
    <w:rsid w:val="003B437C"/>
    <w:rsid w:val="003C1502"/>
    <w:rsid w:val="003C3971"/>
    <w:rsid w:val="003D02BC"/>
    <w:rsid w:val="003F5E88"/>
    <w:rsid w:val="003F7690"/>
    <w:rsid w:val="004065BF"/>
    <w:rsid w:val="00416671"/>
    <w:rsid w:val="00423334"/>
    <w:rsid w:val="004345EC"/>
    <w:rsid w:val="00442441"/>
    <w:rsid w:val="00465515"/>
    <w:rsid w:val="0047495B"/>
    <w:rsid w:val="004772DC"/>
    <w:rsid w:val="004943CB"/>
    <w:rsid w:val="0049751D"/>
    <w:rsid w:val="004A31AA"/>
    <w:rsid w:val="004A3701"/>
    <w:rsid w:val="004B459B"/>
    <w:rsid w:val="004C0819"/>
    <w:rsid w:val="004C1DD3"/>
    <w:rsid w:val="004C30AC"/>
    <w:rsid w:val="004C694C"/>
    <w:rsid w:val="004D3578"/>
    <w:rsid w:val="004E213A"/>
    <w:rsid w:val="004F0988"/>
    <w:rsid w:val="004F2ABB"/>
    <w:rsid w:val="004F3340"/>
    <w:rsid w:val="00510FC5"/>
    <w:rsid w:val="005276A9"/>
    <w:rsid w:val="0053388B"/>
    <w:rsid w:val="00535773"/>
    <w:rsid w:val="00543E6C"/>
    <w:rsid w:val="005457F4"/>
    <w:rsid w:val="00550B49"/>
    <w:rsid w:val="00552F87"/>
    <w:rsid w:val="00565087"/>
    <w:rsid w:val="00570826"/>
    <w:rsid w:val="005853F5"/>
    <w:rsid w:val="005948AA"/>
    <w:rsid w:val="00597B11"/>
    <w:rsid w:val="005B0B83"/>
    <w:rsid w:val="005D2E01"/>
    <w:rsid w:val="005D7526"/>
    <w:rsid w:val="005E4BB2"/>
    <w:rsid w:val="005F788A"/>
    <w:rsid w:val="00600B69"/>
    <w:rsid w:val="00602AEA"/>
    <w:rsid w:val="0061016A"/>
    <w:rsid w:val="006143CF"/>
    <w:rsid w:val="00614FDF"/>
    <w:rsid w:val="00620EA4"/>
    <w:rsid w:val="0062366B"/>
    <w:rsid w:val="00634124"/>
    <w:rsid w:val="0063543D"/>
    <w:rsid w:val="00635E64"/>
    <w:rsid w:val="00643672"/>
    <w:rsid w:val="00647114"/>
    <w:rsid w:val="006625BE"/>
    <w:rsid w:val="00665E94"/>
    <w:rsid w:val="00685551"/>
    <w:rsid w:val="006912E9"/>
    <w:rsid w:val="00693306"/>
    <w:rsid w:val="00695DF0"/>
    <w:rsid w:val="0069627E"/>
    <w:rsid w:val="006A323F"/>
    <w:rsid w:val="006B04D6"/>
    <w:rsid w:val="006B22A0"/>
    <w:rsid w:val="006B30D0"/>
    <w:rsid w:val="006B33FE"/>
    <w:rsid w:val="006C3D95"/>
    <w:rsid w:val="006D4B6A"/>
    <w:rsid w:val="006D7FE9"/>
    <w:rsid w:val="006E5C86"/>
    <w:rsid w:val="006F0BA5"/>
    <w:rsid w:val="00701116"/>
    <w:rsid w:val="0070798E"/>
    <w:rsid w:val="0071174C"/>
    <w:rsid w:val="00713C44"/>
    <w:rsid w:val="00734A5B"/>
    <w:rsid w:val="0074026F"/>
    <w:rsid w:val="007429F6"/>
    <w:rsid w:val="00744E76"/>
    <w:rsid w:val="0075107D"/>
    <w:rsid w:val="007602CF"/>
    <w:rsid w:val="00765EA3"/>
    <w:rsid w:val="00774DA4"/>
    <w:rsid w:val="00781F0F"/>
    <w:rsid w:val="00797C35"/>
    <w:rsid w:val="007B600E"/>
    <w:rsid w:val="007C766B"/>
    <w:rsid w:val="007D5B43"/>
    <w:rsid w:val="007D6E1D"/>
    <w:rsid w:val="007F0F4A"/>
    <w:rsid w:val="007F682C"/>
    <w:rsid w:val="0080224C"/>
    <w:rsid w:val="008028A4"/>
    <w:rsid w:val="008231BE"/>
    <w:rsid w:val="0083039C"/>
    <w:rsid w:val="00830747"/>
    <w:rsid w:val="00833EDD"/>
    <w:rsid w:val="00847F39"/>
    <w:rsid w:val="00853B40"/>
    <w:rsid w:val="00860F5F"/>
    <w:rsid w:val="008623C7"/>
    <w:rsid w:val="008768CA"/>
    <w:rsid w:val="00884E6B"/>
    <w:rsid w:val="008B6A41"/>
    <w:rsid w:val="008C384C"/>
    <w:rsid w:val="008C75A1"/>
    <w:rsid w:val="008D1312"/>
    <w:rsid w:val="008E2D68"/>
    <w:rsid w:val="008E6756"/>
    <w:rsid w:val="008F077D"/>
    <w:rsid w:val="00901BC9"/>
    <w:rsid w:val="0090271F"/>
    <w:rsid w:val="00902E23"/>
    <w:rsid w:val="00907D3D"/>
    <w:rsid w:val="0091010E"/>
    <w:rsid w:val="009114D7"/>
    <w:rsid w:val="009119CE"/>
    <w:rsid w:val="00912723"/>
    <w:rsid w:val="0091348E"/>
    <w:rsid w:val="0091578D"/>
    <w:rsid w:val="00916456"/>
    <w:rsid w:val="00917CCB"/>
    <w:rsid w:val="00927188"/>
    <w:rsid w:val="009306B6"/>
    <w:rsid w:val="00930F3D"/>
    <w:rsid w:val="00933FB0"/>
    <w:rsid w:val="009411CA"/>
    <w:rsid w:val="00942EC2"/>
    <w:rsid w:val="00942F40"/>
    <w:rsid w:val="009456FE"/>
    <w:rsid w:val="00946B8C"/>
    <w:rsid w:val="00972026"/>
    <w:rsid w:val="00990E00"/>
    <w:rsid w:val="009B6B69"/>
    <w:rsid w:val="009C1744"/>
    <w:rsid w:val="009C588F"/>
    <w:rsid w:val="009E04CB"/>
    <w:rsid w:val="009E0F6A"/>
    <w:rsid w:val="009F37B7"/>
    <w:rsid w:val="009F5C46"/>
    <w:rsid w:val="00A07248"/>
    <w:rsid w:val="00A10F02"/>
    <w:rsid w:val="00A164B4"/>
    <w:rsid w:val="00A26956"/>
    <w:rsid w:val="00A27486"/>
    <w:rsid w:val="00A43280"/>
    <w:rsid w:val="00A53724"/>
    <w:rsid w:val="00A56066"/>
    <w:rsid w:val="00A64165"/>
    <w:rsid w:val="00A72E67"/>
    <w:rsid w:val="00A73129"/>
    <w:rsid w:val="00A81D26"/>
    <w:rsid w:val="00A82346"/>
    <w:rsid w:val="00A91A14"/>
    <w:rsid w:val="00A92BA1"/>
    <w:rsid w:val="00A94814"/>
    <w:rsid w:val="00A95A32"/>
    <w:rsid w:val="00AA5CF4"/>
    <w:rsid w:val="00AB4A5D"/>
    <w:rsid w:val="00AB60CE"/>
    <w:rsid w:val="00AC0652"/>
    <w:rsid w:val="00AC4C65"/>
    <w:rsid w:val="00AC66B7"/>
    <w:rsid w:val="00AC6BC6"/>
    <w:rsid w:val="00AC70EC"/>
    <w:rsid w:val="00AE34F3"/>
    <w:rsid w:val="00AE65E2"/>
    <w:rsid w:val="00AF1460"/>
    <w:rsid w:val="00B07894"/>
    <w:rsid w:val="00B1059E"/>
    <w:rsid w:val="00B15449"/>
    <w:rsid w:val="00B36C12"/>
    <w:rsid w:val="00B37E05"/>
    <w:rsid w:val="00B556B2"/>
    <w:rsid w:val="00B55B92"/>
    <w:rsid w:val="00B575AC"/>
    <w:rsid w:val="00B70B78"/>
    <w:rsid w:val="00B82427"/>
    <w:rsid w:val="00B93086"/>
    <w:rsid w:val="00BA19ED"/>
    <w:rsid w:val="00BA4B8D"/>
    <w:rsid w:val="00BB6D2E"/>
    <w:rsid w:val="00BC0F7D"/>
    <w:rsid w:val="00BD023A"/>
    <w:rsid w:val="00BD093C"/>
    <w:rsid w:val="00BD7D31"/>
    <w:rsid w:val="00BE2999"/>
    <w:rsid w:val="00BE3255"/>
    <w:rsid w:val="00BF0373"/>
    <w:rsid w:val="00BF128E"/>
    <w:rsid w:val="00BF451F"/>
    <w:rsid w:val="00C04F32"/>
    <w:rsid w:val="00C074DD"/>
    <w:rsid w:val="00C10CB8"/>
    <w:rsid w:val="00C1496A"/>
    <w:rsid w:val="00C1783C"/>
    <w:rsid w:val="00C33079"/>
    <w:rsid w:val="00C43399"/>
    <w:rsid w:val="00C45231"/>
    <w:rsid w:val="00C5159E"/>
    <w:rsid w:val="00C53252"/>
    <w:rsid w:val="00C551FF"/>
    <w:rsid w:val="00C6293A"/>
    <w:rsid w:val="00C72833"/>
    <w:rsid w:val="00C80F1D"/>
    <w:rsid w:val="00C83825"/>
    <w:rsid w:val="00C91962"/>
    <w:rsid w:val="00C93F40"/>
    <w:rsid w:val="00CA0B16"/>
    <w:rsid w:val="00CA3D0C"/>
    <w:rsid w:val="00CA7A2B"/>
    <w:rsid w:val="00CC7511"/>
    <w:rsid w:val="00CD155A"/>
    <w:rsid w:val="00CD400E"/>
    <w:rsid w:val="00D3394D"/>
    <w:rsid w:val="00D411E9"/>
    <w:rsid w:val="00D57972"/>
    <w:rsid w:val="00D675A9"/>
    <w:rsid w:val="00D71543"/>
    <w:rsid w:val="00D72558"/>
    <w:rsid w:val="00D738D6"/>
    <w:rsid w:val="00D73F59"/>
    <w:rsid w:val="00D755EB"/>
    <w:rsid w:val="00D76048"/>
    <w:rsid w:val="00D824BA"/>
    <w:rsid w:val="00D82E6F"/>
    <w:rsid w:val="00D87E00"/>
    <w:rsid w:val="00D9134D"/>
    <w:rsid w:val="00DA1714"/>
    <w:rsid w:val="00DA4191"/>
    <w:rsid w:val="00DA6EAA"/>
    <w:rsid w:val="00DA7A03"/>
    <w:rsid w:val="00DB1818"/>
    <w:rsid w:val="00DB2DEB"/>
    <w:rsid w:val="00DB43F7"/>
    <w:rsid w:val="00DB6ED9"/>
    <w:rsid w:val="00DC309B"/>
    <w:rsid w:val="00DC4DA2"/>
    <w:rsid w:val="00DC6F4F"/>
    <w:rsid w:val="00DD4C17"/>
    <w:rsid w:val="00DD74A5"/>
    <w:rsid w:val="00DE6A8A"/>
    <w:rsid w:val="00DF2B1F"/>
    <w:rsid w:val="00DF62CD"/>
    <w:rsid w:val="00E16509"/>
    <w:rsid w:val="00E17170"/>
    <w:rsid w:val="00E35B11"/>
    <w:rsid w:val="00E369B8"/>
    <w:rsid w:val="00E3726C"/>
    <w:rsid w:val="00E40D2C"/>
    <w:rsid w:val="00E43E04"/>
    <w:rsid w:val="00E44582"/>
    <w:rsid w:val="00E60143"/>
    <w:rsid w:val="00E76385"/>
    <w:rsid w:val="00E77645"/>
    <w:rsid w:val="00E83641"/>
    <w:rsid w:val="00EA15B0"/>
    <w:rsid w:val="00EA2F47"/>
    <w:rsid w:val="00EA5EA7"/>
    <w:rsid w:val="00EC0DCC"/>
    <w:rsid w:val="00EC4A25"/>
    <w:rsid w:val="00ED3DCC"/>
    <w:rsid w:val="00EE1386"/>
    <w:rsid w:val="00EF5C58"/>
    <w:rsid w:val="00EF608C"/>
    <w:rsid w:val="00F025A2"/>
    <w:rsid w:val="00F04712"/>
    <w:rsid w:val="00F13360"/>
    <w:rsid w:val="00F17C6D"/>
    <w:rsid w:val="00F220AC"/>
    <w:rsid w:val="00F22EC7"/>
    <w:rsid w:val="00F325C8"/>
    <w:rsid w:val="00F653B8"/>
    <w:rsid w:val="00F71DEF"/>
    <w:rsid w:val="00F72768"/>
    <w:rsid w:val="00F82436"/>
    <w:rsid w:val="00F9008D"/>
    <w:rsid w:val="00F943AC"/>
    <w:rsid w:val="00FA1266"/>
    <w:rsid w:val="00FB30AF"/>
    <w:rsid w:val="00FC1192"/>
    <w:rsid w:val="00FD201F"/>
    <w:rsid w:val="00FD3D66"/>
    <w:rsid w:val="00FD4B4F"/>
    <w:rsid w:val="00FD5DAF"/>
    <w:rsid w:val="00FD5EC4"/>
    <w:rsid w:val="00FE04A6"/>
    <w:rsid w:val="00FF52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E4716DB8-6041-449F-9563-8DB5373C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rPr>
  </w:style>
  <w:style w:type="character" w:customStyle="1" w:styleId="ENChar">
    <w:name w:val="EN Char"/>
    <w:aliases w:val="Editor's Note Char1,Editor's Note Char"/>
    <w:link w:val="EditorsNote"/>
    <w:locked/>
    <w:rsid w:val="009E04CB"/>
    <w:rPr>
      <w:color w:val="FF0000"/>
      <w:lang w:val="en-GB"/>
    </w:rPr>
  </w:style>
  <w:style w:type="character" w:customStyle="1" w:styleId="Heading1Char">
    <w:name w:val="Heading 1 Char"/>
    <w:link w:val="Heading1"/>
    <w:rsid w:val="0002098C"/>
    <w:rPr>
      <w:rFonts w:ascii="Arial" w:hAnsi="Arial"/>
      <w:sz w:val="36"/>
      <w:lang w:val="en-GB"/>
    </w:rPr>
  </w:style>
  <w:style w:type="character" w:styleId="CommentReference">
    <w:name w:val="annotation reference"/>
    <w:rsid w:val="00090FB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96616">
      <w:bodyDiv w:val="1"/>
      <w:marLeft w:val="0"/>
      <w:marRight w:val="0"/>
      <w:marTop w:val="0"/>
      <w:marBottom w:val="0"/>
      <w:divBdr>
        <w:top w:val="none" w:sz="0" w:space="0" w:color="auto"/>
        <w:left w:val="none" w:sz="0" w:space="0" w:color="auto"/>
        <w:bottom w:val="none" w:sz="0" w:space="0" w:color="auto"/>
        <w:right w:val="none" w:sz="0" w:space="0" w:color="auto"/>
      </w:divBdr>
    </w:div>
    <w:div w:id="373042628">
      <w:bodyDiv w:val="1"/>
      <w:marLeft w:val="0"/>
      <w:marRight w:val="0"/>
      <w:marTop w:val="0"/>
      <w:marBottom w:val="0"/>
      <w:divBdr>
        <w:top w:val="none" w:sz="0" w:space="0" w:color="auto"/>
        <w:left w:val="none" w:sz="0" w:space="0" w:color="auto"/>
        <w:bottom w:val="none" w:sz="0" w:space="0" w:color="auto"/>
        <w:right w:val="none" w:sz="0" w:space="0" w:color="auto"/>
      </w:divBdr>
    </w:div>
    <w:div w:id="20961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Ericsson-r0</cp:lastModifiedBy>
  <cp:revision>2</cp:revision>
  <dcterms:created xsi:type="dcterms:W3CDTF">2025-02-10T09:51:00Z</dcterms:created>
  <dcterms:modified xsi:type="dcterms:W3CDTF">2025-02-10T09:51:00Z</dcterms:modified>
</cp:coreProperties>
</file>