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EC7BE" w14:textId="77777777"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6E785008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21A308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357F2A" w:rsidRPr="00DE4DB9" w14:paraId="5AC9E753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A332DA" w14:textId="77777777" w:rsidR="00357F2A" w:rsidRPr="00DE4DB9" w:rsidRDefault="00357F2A" w:rsidP="00357F2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E2970F" w14:textId="033B40F8" w:rsidR="00357F2A" w:rsidRPr="00DE4DB9" w:rsidRDefault="0032456A" w:rsidP="00357F2A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>L</w:t>
            </w:r>
            <w:r w:rsidR="00357F2A"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iaison out to </w:t>
            </w:r>
            <w:r w:rsidR="00BE430E">
              <w:rPr>
                <w:rFonts w:ascii="Arial" w:hAnsi="Arial" w:cs="Arial"/>
                <w:b/>
                <w:color w:val="0000FF"/>
                <w:sz w:val="28"/>
                <w:szCs w:val="28"/>
              </w:rPr>
              <w:t>3GPP SA</w:t>
            </w:r>
            <w:r w:rsidR="00357F2A"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5 on </w:t>
            </w:r>
            <w:r w:rsidRPr="0032456A">
              <w:rPr>
                <w:rFonts w:ascii="Arial" w:hAnsi="Arial" w:cs="Arial"/>
                <w:b/>
                <w:color w:val="0000FF"/>
                <w:sz w:val="28"/>
                <w:szCs w:val="28"/>
              </w:rPr>
              <w:t>multi-dimensional network energy efficiency metrics</w:t>
            </w:r>
          </w:p>
        </w:tc>
      </w:tr>
      <w:tr w:rsidR="00357F2A" w:rsidRPr="002A36EA" w14:paraId="79649DF7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BC42EE" w14:textId="77777777" w:rsidR="00357F2A" w:rsidRPr="00911477" w:rsidRDefault="00357F2A" w:rsidP="00357F2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7606DE3" w14:textId="77777777" w:rsidR="00357F2A" w:rsidRPr="00911477" w:rsidRDefault="00357F2A" w:rsidP="00357F2A">
            <w:pPr>
              <w:ind w:left="57"/>
              <w:rPr>
                <w:rFonts w:ascii="Arial" w:hAnsi="Arial" w:cs="Arial"/>
              </w:rPr>
            </w:pPr>
          </w:p>
        </w:tc>
      </w:tr>
      <w:tr w:rsidR="00357F2A" w:rsidRPr="00D21604" w14:paraId="5579E87E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0CFA47" w14:textId="77777777" w:rsidR="00357F2A" w:rsidRPr="00911477" w:rsidRDefault="00357F2A" w:rsidP="00357F2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EA3EDA" w14:textId="77777777" w:rsidR="00357F2A" w:rsidRPr="00911477" w:rsidRDefault="00357F2A" w:rsidP="00357F2A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357F2A" w:rsidRPr="00DE4DB9" w14:paraId="6E2D0D4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90590" w14:textId="77777777" w:rsidR="00357F2A" w:rsidRPr="00DE4DB9" w:rsidRDefault="00357F2A" w:rsidP="00357F2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B72C58" w14:textId="228EC9B7" w:rsidR="00357F2A" w:rsidRPr="00DE4DB9" w:rsidRDefault="00941C34" w:rsidP="00357F2A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TC EE</w:t>
            </w:r>
          </w:p>
        </w:tc>
      </w:tr>
      <w:tr w:rsidR="00357F2A" w:rsidRPr="00D122D9" w14:paraId="710A24A9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641AF0" w14:textId="77777777" w:rsidR="00357F2A" w:rsidRPr="00911477" w:rsidRDefault="00357F2A" w:rsidP="00357F2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61DEE1" w14:textId="77777777" w:rsidR="00941C34" w:rsidRPr="0032456A" w:rsidRDefault="00941C34" w:rsidP="00941C34">
            <w:pPr>
              <w:rPr>
                <w:rFonts w:ascii="Arial" w:hAnsi="Arial" w:cs="Arial"/>
              </w:rPr>
            </w:pPr>
            <w:r w:rsidRPr="00F33C48">
              <w:rPr>
                <w:rFonts w:ascii="Arial" w:hAnsi="Arial" w:cs="Arial"/>
              </w:rPr>
              <w:t xml:space="preserve">TC EE Chair </w:t>
            </w:r>
            <w:r w:rsidRPr="0032456A">
              <w:rPr>
                <w:rFonts w:ascii="Arial" w:hAnsi="Arial" w:cs="Arial"/>
              </w:rPr>
              <w:t xml:space="preserve">Beniamino Gorini </w:t>
            </w:r>
            <w:hyperlink r:id="rId8" w:history="1">
              <w:r w:rsidRPr="0032456A">
                <w:rPr>
                  <w:rStyle w:val="Hyperlink"/>
                  <w:rFonts w:ascii="Arial" w:hAnsi="Arial" w:cs="Arial"/>
                  <w:color w:val="auto"/>
                </w:rPr>
                <w:t>beniamino.gorini@nokia.com</w:t>
              </w:r>
            </w:hyperlink>
            <w:r w:rsidRPr="0032456A">
              <w:rPr>
                <w:rFonts w:ascii="Arial" w:hAnsi="Arial" w:cs="Arial"/>
              </w:rPr>
              <w:t xml:space="preserve"> </w:t>
            </w:r>
          </w:p>
          <w:p w14:paraId="2CB013B0" w14:textId="77777777" w:rsidR="00941C34" w:rsidRPr="00B66BA6" w:rsidRDefault="00941C34" w:rsidP="00941C34">
            <w:pPr>
              <w:rPr>
                <w:rFonts w:ascii="Arial" w:hAnsi="Arial" w:cs="Arial"/>
              </w:rPr>
            </w:pPr>
            <w:r w:rsidRPr="00B66BA6">
              <w:rPr>
                <w:rFonts w:ascii="Arial" w:hAnsi="Arial" w:cs="Arial"/>
              </w:rPr>
              <w:t>TC EE ViceChair Daniel Dianat  Daniel.dianat@ericsson.com</w:t>
            </w:r>
          </w:p>
          <w:p w14:paraId="79F01862" w14:textId="77777777" w:rsidR="00941C34" w:rsidRPr="0032456A" w:rsidRDefault="00941C34" w:rsidP="00941C34">
            <w:pPr>
              <w:rPr>
                <w:rFonts w:ascii="Arial" w:hAnsi="Arial" w:cs="Arial"/>
              </w:rPr>
            </w:pPr>
            <w:r w:rsidRPr="00F33C48">
              <w:rPr>
                <w:rFonts w:ascii="Arial" w:hAnsi="Arial" w:cs="Arial"/>
                <w:lang w:val="en-US"/>
              </w:rPr>
              <w:t xml:space="preserve">TC EEPS Chair </w:t>
            </w:r>
            <w:r w:rsidRPr="0032456A">
              <w:rPr>
                <w:rFonts w:ascii="Arial" w:hAnsi="Arial" w:cs="Arial"/>
              </w:rPr>
              <w:t>Paolo Gemma  paolo.gemma@huawei.com</w:t>
            </w:r>
          </w:p>
          <w:p w14:paraId="0AE45274" w14:textId="77777777" w:rsidR="00941C34" w:rsidRPr="0032456A" w:rsidRDefault="00941C34" w:rsidP="00941C34">
            <w:pPr>
              <w:rPr>
                <w:rFonts w:ascii="Arial" w:hAnsi="Arial" w:cs="Arial"/>
              </w:rPr>
            </w:pPr>
            <w:r w:rsidRPr="00F33C48">
              <w:rPr>
                <w:rFonts w:ascii="Arial" w:hAnsi="Arial" w:cs="Arial"/>
                <w:lang w:val="en-US"/>
              </w:rPr>
              <w:t xml:space="preserve">TC EEPS ViceChair </w:t>
            </w:r>
            <w:r w:rsidRPr="0032456A">
              <w:rPr>
                <w:rFonts w:ascii="Arial" w:hAnsi="Arial" w:cs="Arial"/>
              </w:rPr>
              <w:t>Mauro Boldi  mauro.boldi@telecomitalia.it</w:t>
            </w:r>
          </w:p>
          <w:p w14:paraId="086A4C9F" w14:textId="743BE083" w:rsidR="00357F2A" w:rsidRPr="0032456A" w:rsidRDefault="00941C34" w:rsidP="0032456A">
            <w:pPr>
              <w:rPr>
                <w:rFonts w:ascii="Arial" w:hAnsi="Arial" w:cs="Arial"/>
                <w:sz w:val="24"/>
                <w:lang w:val="fr-FR"/>
              </w:rPr>
            </w:pPr>
            <w:r w:rsidRPr="00F33C48">
              <w:rPr>
                <w:rFonts w:ascii="Arial" w:hAnsi="Arial" w:cs="Arial"/>
                <w:lang w:val="fr-FR"/>
              </w:rPr>
              <w:t xml:space="preserve">TC EE Officer Laure Pourcin </w:t>
            </w:r>
            <w:hyperlink r:id="rId9" w:history="1">
              <w:r w:rsidRPr="00F33C48">
                <w:rPr>
                  <w:rStyle w:val="Hyperlink"/>
                  <w:rFonts w:ascii="Arial" w:hAnsi="Arial" w:cs="Arial"/>
                  <w:color w:val="auto"/>
                  <w:lang w:val="fr-FR"/>
                </w:rPr>
                <w:t>Laure.Pourcin@etsi.org</w:t>
              </w:r>
            </w:hyperlink>
          </w:p>
        </w:tc>
      </w:tr>
      <w:tr w:rsidR="00357F2A" w:rsidRPr="00D122D9" w14:paraId="1CDB6784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2D4A60" w14:textId="77777777" w:rsidR="00357F2A" w:rsidRPr="0032456A" w:rsidRDefault="00357F2A" w:rsidP="00357F2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8B1CC4" w14:textId="77777777" w:rsidR="00357F2A" w:rsidRPr="0032456A" w:rsidRDefault="00357F2A" w:rsidP="00357F2A">
            <w:pPr>
              <w:ind w:left="57"/>
              <w:rPr>
                <w:rFonts w:ascii="Arial" w:hAnsi="Arial" w:cs="Arial"/>
                <w:sz w:val="24"/>
                <w:lang w:val="fr-FR"/>
              </w:rPr>
            </w:pPr>
          </w:p>
        </w:tc>
      </w:tr>
      <w:tr w:rsidR="00357F2A" w:rsidRPr="00D122D9" w14:paraId="064E238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1F0467" w14:textId="77777777" w:rsidR="00357F2A" w:rsidRPr="00DE4DB9" w:rsidRDefault="00357F2A" w:rsidP="00357F2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212D145" w14:textId="06EF81A1" w:rsidR="00941C34" w:rsidRPr="0032456A" w:rsidRDefault="0032456A" w:rsidP="00941C34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lang w:val="fr-FR"/>
              </w:rPr>
            </w:pPr>
            <w:r w:rsidRPr="0032456A">
              <w:rPr>
                <w:rFonts w:ascii="Arial" w:hAnsi="Arial" w:cs="Arial"/>
                <w:color w:val="0000FF"/>
                <w:sz w:val="28"/>
                <w:lang w:val="fr-FR"/>
              </w:rPr>
              <w:t>3GPP sa5</w:t>
            </w:r>
          </w:p>
          <w:p w14:paraId="07BAFFDD" w14:textId="6893C168" w:rsidR="00941C34" w:rsidRDefault="0032456A" w:rsidP="00941C34">
            <w:pPr>
              <w:pStyle w:val="Default"/>
              <w:rPr>
                <w:sz w:val="20"/>
                <w:szCs w:val="20"/>
                <w:lang w:val="fr-FR"/>
              </w:rPr>
            </w:pPr>
            <w:r w:rsidRPr="0032456A">
              <w:rPr>
                <w:sz w:val="20"/>
                <w:szCs w:val="20"/>
                <w:lang w:val="fr-FR"/>
              </w:rPr>
              <w:t xml:space="preserve">Kai ZHANG </w:t>
            </w:r>
            <w:hyperlink r:id="rId10" w:history="1">
              <w:r w:rsidRPr="00117547">
                <w:rPr>
                  <w:rStyle w:val="Hyperlink"/>
                  <w:szCs w:val="20"/>
                  <w:lang w:val="fr-FR"/>
                </w:rPr>
                <w:t>kai.zhang@huawei.com</w:t>
              </w:r>
            </w:hyperlink>
            <w:r>
              <w:rPr>
                <w:sz w:val="20"/>
                <w:szCs w:val="20"/>
                <w:lang w:val="fr-FR"/>
              </w:rPr>
              <w:t xml:space="preserve"> </w:t>
            </w:r>
          </w:p>
          <w:p w14:paraId="25F1A079" w14:textId="77777777" w:rsidR="00E16318" w:rsidRPr="00E16318" w:rsidRDefault="00E16318" w:rsidP="00E16318">
            <w:pPr>
              <w:pStyle w:val="Default"/>
              <w:rPr>
                <w:color w:val="0000FF"/>
                <w:sz w:val="20"/>
                <w:szCs w:val="20"/>
                <w:lang w:val="fr-FR"/>
              </w:rPr>
            </w:pPr>
            <w:r w:rsidRPr="00E16318">
              <w:rPr>
                <w:color w:val="0000FF"/>
                <w:sz w:val="20"/>
                <w:szCs w:val="20"/>
                <w:lang w:val="fr-FR"/>
              </w:rPr>
              <w:t xml:space="preserve">3GPP Liaisons Coordinator, </w:t>
            </w:r>
            <w:hyperlink r:id="rId11" w:history="1">
              <w:r w:rsidRPr="00E16318">
                <w:rPr>
                  <w:rStyle w:val="Hyperlink"/>
                  <w:szCs w:val="20"/>
                  <w:lang w:val="fr-FR"/>
                </w:rPr>
                <w:t>mailto:3GPPLiaison@etsi.org</w:t>
              </w:r>
            </w:hyperlink>
          </w:p>
          <w:p w14:paraId="32DC918E" w14:textId="77777777" w:rsidR="00E16318" w:rsidRPr="0032456A" w:rsidRDefault="00E16318" w:rsidP="00941C34">
            <w:pPr>
              <w:pStyle w:val="Default"/>
              <w:rPr>
                <w:color w:val="0000FF"/>
                <w:sz w:val="20"/>
                <w:szCs w:val="20"/>
                <w:lang w:val="fr-FR"/>
              </w:rPr>
            </w:pPr>
          </w:p>
          <w:p w14:paraId="48F8A7E7" w14:textId="53B3C17E" w:rsidR="00357F2A" w:rsidRPr="0032456A" w:rsidRDefault="00357F2A" w:rsidP="00941C34">
            <w:pPr>
              <w:tabs>
                <w:tab w:val="left" w:pos="4891"/>
              </w:tabs>
              <w:rPr>
                <w:rFonts w:ascii="Arial" w:hAnsi="Arial" w:cs="Arial"/>
                <w:sz w:val="28"/>
                <w:lang w:val="fr-FR"/>
              </w:rPr>
            </w:pPr>
          </w:p>
        </w:tc>
      </w:tr>
      <w:tr w:rsidR="00357F2A" w:rsidRPr="002E2E48" w14:paraId="5FBC9B7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B4FCDA" w14:textId="77777777" w:rsidR="00357F2A" w:rsidRPr="00DE4DB9" w:rsidRDefault="00357F2A" w:rsidP="00357F2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E101ADB" w14:textId="77777777" w:rsidR="00357F2A" w:rsidRPr="00B66BA6" w:rsidRDefault="00DC441E" w:rsidP="00357F2A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</w:pPr>
            <w:r w:rsidRPr="00B66BA6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ITU-T SG5</w:t>
            </w:r>
          </w:p>
          <w:p w14:paraId="6D61B24D" w14:textId="70800E58" w:rsidR="006D0622" w:rsidRPr="00D122D9" w:rsidRDefault="006D0622" w:rsidP="000F4F1C">
            <w:pPr>
              <w:rPr>
                <w:rFonts w:ascii="Arial" w:hAnsi="Arial" w:cs="Arial"/>
                <w:lang w:val="fr-FR"/>
              </w:rPr>
            </w:pPr>
            <w:hyperlink r:id="rId12" w:history="1">
              <w:r w:rsidRPr="00D122D9">
                <w:rPr>
                  <w:lang w:val="fr-FR"/>
                </w:rPr>
                <w:t>Reyna.ubeda@itu.int</w:t>
              </w:r>
            </w:hyperlink>
          </w:p>
          <w:p w14:paraId="0055341B" w14:textId="6CB89500" w:rsidR="006D0622" w:rsidRPr="000F4F1C" w:rsidRDefault="006D0622" w:rsidP="000F4F1C">
            <w:pPr>
              <w:rPr>
                <w:rFonts w:ascii="Arial" w:hAnsi="Arial" w:cs="Arial"/>
                <w:sz w:val="24"/>
                <w:szCs w:val="24"/>
                <w:lang w:val="de-DE"/>
              </w:rPr>
            </w:pPr>
            <w:r w:rsidRPr="000F4F1C">
              <w:rPr>
                <w:rFonts w:ascii="Arial" w:hAnsi="Arial" w:cs="Arial"/>
              </w:rPr>
              <w:t>Dominique.wurges@orange.com</w:t>
            </w:r>
          </w:p>
        </w:tc>
      </w:tr>
      <w:tr w:rsidR="00357F2A" w:rsidRPr="002E2E48" w14:paraId="40BFC61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A606A4" w14:textId="77777777" w:rsidR="00357F2A" w:rsidRPr="000F4F1C" w:rsidRDefault="00357F2A" w:rsidP="00357F2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de-DE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959AFF3" w14:textId="77777777" w:rsidR="00357F2A" w:rsidRPr="000F4F1C" w:rsidRDefault="00357F2A" w:rsidP="00357F2A">
            <w:pPr>
              <w:ind w:left="57"/>
              <w:rPr>
                <w:rFonts w:ascii="Arial" w:hAnsi="Arial" w:cs="Arial"/>
                <w:sz w:val="16"/>
                <w:lang w:val="de-DE"/>
              </w:rPr>
            </w:pPr>
          </w:p>
        </w:tc>
      </w:tr>
      <w:tr w:rsidR="00357F2A" w:rsidRPr="002A36EA" w14:paraId="430AC129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1FE8EE" w14:textId="77777777" w:rsidR="00357F2A" w:rsidRPr="00911477" w:rsidRDefault="00357F2A" w:rsidP="00357F2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B37B440" w14:textId="5CBEC8B5" w:rsidR="00357F2A" w:rsidRPr="00911477" w:rsidRDefault="00E16318" w:rsidP="00357F2A">
            <w:pPr>
              <w:ind w:left="57"/>
              <w:rPr>
                <w:rFonts w:ascii="Arial" w:hAnsi="Arial" w:cs="Arial"/>
                <w:color w:val="0000FF"/>
              </w:rPr>
            </w:pPr>
            <w:r w:rsidRPr="00E16318">
              <w:rPr>
                <w:rFonts w:ascii="Arial" w:hAnsi="Arial" w:cs="Arial"/>
                <w:color w:val="0000FF"/>
              </w:rPr>
              <w:t>S5-250789</w:t>
            </w:r>
            <w:r w:rsidR="0032456A" w:rsidRPr="0032456A">
              <w:rPr>
                <w:rFonts w:ascii="Arial" w:hAnsi="Arial" w:cs="Arial"/>
                <w:color w:val="0000FF"/>
              </w:rPr>
              <w:tab/>
            </w:r>
            <w:r>
              <w:rPr>
                <w:rFonts w:ascii="Arial" w:hAnsi="Arial" w:cs="Arial"/>
                <w:color w:val="0000FF"/>
              </w:rPr>
              <w:t xml:space="preserve">(ETSI </w:t>
            </w:r>
            <w:r w:rsidR="0032456A" w:rsidRPr="0032456A">
              <w:rPr>
                <w:rFonts w:ascii="Arial" w:hAnsi="Arial" w:cs="Arial"/>
                <w:color w:val="0000FF"/>
              </w:rPr>
              <w:t>EE(25)067018</w:t>
            </w:r>
            <w:r>
              <w:rPr>
                <w:rFonts w:ascii="Arial" w:hAnsi="Arial" w:cs="Arial"/>
                <w:color w:val="0000FF"/>
              </w:rPr>
              <w:t>)</w:t>
            </w:r>
          </w:p>
        </w:tc>
      </w:tr>
      <w:tr w:rsidR="00357F2A" w:rsidRPr="00D21604" w14:paraId="6487071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A1076E" w14:textId="77777777" w:rsidR="00357F2A" w:rsidRPr="00911477" w:rsidRDefault="00357F2A" w:rsidP="00357F2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52A6D004" w14:textId="77777777" w:rsidR="00357F2A" w:rsidRPr="00911477" w:rsidRDefault="00357F2A" w:rsidP="00357F2A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357F2A" w:rsidRPr="00911477" w14:paraId="2A67DE68" w14:textId="77777777" w:rsidTr="00357F2A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2B28BF53" w14:textId="77777777" w:rsidR="00357F2A" w:rsidRPr="00911477" w:rsidRDefault="00357F2A" w:rsidP="00357F2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409A2F" w14:textId="4BDB13D4" w:rsidR="00357F2A" w:rsidRPr="00911477" w:rsidRDefault="00FA27C4" w:rsidP="00357F2A">
            <w:pPr>
              <w:ind w:left="57"/>
              <w:rPr>
                <w:rFonts w:ascii="Arial" w:hAnsi="Arial" w:cs="Arial"/>
                <w:color w:val="0000FF"/>
              </w:rPr>
            </w:pPr>
            <w:r>
              <w:t xml:space="preserve">Draft version of </w:t>
            </w:r>
            <w:r w:rsidRPr="00FA27C4">
              <w:t>DTR/EE-EEPS58</w:t>
            </w:r>
            <w:r w:rsidR="00092FA8">
              <w:t xml:space="preserve"> (TR 104 084)</w:t>
            </w:r>
          </w:p>
        </w:tc>
      </w:tr>
      <w:tr w:rsidR="00357F2A" w:rsidRPr="002E5375" w14:paraId="491E69AB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DCC13BF" w14:textId="77777777" w:rsidR="00357F2A" w:rsidRPr="002E5375" w:rsidRDefault="00357F2A" w:rsidP="00357F2A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1203DA40" w14:textId="77777777" w:rsidR="00A67AF6" w:rsidRDefault="00A67AF6" w:rsidP="00911477">
      <w:pPr>
        <w:spacing w:after="120"/>
        <w:rPr>
          <w:rFonts w:ascii="Arial" w:hAnsi="Arial" w:cs="Arial"/>
          <w:b/>
        </w:rPr>
      </w:pPr>
    </w:p>
    <w:p w14:paraId="5FA9EA81" w14:textId="14B7EE50" w:rsidR="00911477" w:rsidRPr="00B66BA6" w:rsidRDefault="00911477" w:rsidP="00B66BA6">
      <w:pPr>
        <w:pStyle w:val="ListParagraph"/>
        <w:numPr>
          <w:ilvl w:val="0"/>
          <w:numId w:val="26"/>
        </w:numPr>
        <w:spacing w:after="120"/>
        <w:rPr>
          <w:rFonts w:ascii="Arial" w:hAnsi="Arial" w:cs="Arial"/>
          <w:b/>
        </w:rPr>
      </w:pPr>
      <w:r w:rsidRPr="00B66BA6">
        <w:rPr>
          <w:rFonts w:ascii="Arial" w:hAnsi="Arial" w:cs="Arial"/>
          <w:b/>
        </w:rPr>
        <w:t>Overall description:</w:t>
      </w:r>
    </w:p>
    <w:p w14:paraId="7D54FD6F" w14:textId="77777777" w:rsidR="00386040" w:rsidRDefault="00386040" w:rsidP="00386040">
      <w:r>
        <w:t>ETSI EE would like to thank 3GPP SA5 for the dialogue on the multi-dimensional network energy efficiency metrics and provide the latest updates on the topic, following the discussions in the meeting taking place in Sophia Antipolis, June 23 to 27:</w:t>
      </w:r>
    </w:p>
    <w:p w14:paraId="408B9950" w14:textId="395E1209" w:rsidR="00386040" w:rsidRDefault="00386040" w:rsidP="00386040">
      <w:pPr>
        <w:pStyle w:val="ListParagraph"/>
        <w:numPr>
          <w:ilvl w:val="0"/>
          <w:numId w:val="29"/>
        </w:numPr>
      </w:pPr>
      <w:r>
        <w:t>The metrics in ES 203</w:t>
      </w:r>
      <w:r w:rsidR="00092FA8">
        <w:t> </w:t>
      </w:r>
      <w:r>
        <w:t>228</w:t>
      </w:r>
      <w:r w:rsidR="00092FA8">
        <w:t xml:space="preserve"> </w:t>
      </w:r>
      <w:r>
        <w:t>/</w:t>
      </w:r>
      <w:r w:rsidR="00092FA8">
        <w:t xml:space="preserve"> </w:t>
      </w:r>
      <w:r>
        <w:t xml:space="preserve">ITU-T L.1331 </w:t>
      </w:r>
      <w:r w:rsidR="00092FA8">
        <w:t xml:space="preserve">“Assessment of mobile network energy efficiency” </w:t>
      </w:r>
      <w:r>
        <w:t>already take into account the different EE evaluation scenarios (eMBB, but also URLLC and MMTC/M</w:t>
      </w:r>
      <w:r w:rsidR="00092FA8">
        <w:t>I</w:t>
      </w:r>
      <w:r>
        <w:t>oT)</w:t>
      </w:r>
      <w:r w:rsidR="00092FA8">
        <w:t>.</w:t>
      </w:r>
    </w:p>
    <w:p w14:paraId="468573FE" w14:textId="68E6A3B5" w:rsidR="00386040" w:rsidRDefault="00386040" w:rsidP="00386040">
      <w:pPr>
        <w:pStyle w:val="ListParagraph"/>
        <w:numPr>
          <w:ilvl w:val="0"/>
          <w:numId w:val="29"/>
        </w:numPr>
      </w:pPr>
      <w:r>
        <w:t>In ES 203</w:t>
      </w:r>
      <w:r w:rsidR="00092FA8">
        <w:t> </w:t>
      </w:r>
      <w:r>
        <w:t>228</w:t>
      </w:r>
      <w:r w:rsidR="00092FA8">
        <w:t xml:space="preserve"> </w:t>
      </w:r>
      <w:r>
        <w:t>/</w:t>
      </w:r>
      <w:r w:rsidR="00092FA8">
        <w:t xml:space="preserve"> </w:t>
      </w:r>
      <w:r>
        <w:t xml:space="preserve">ITU-T L.1331 there are already </w:t>
      </w:r>
      <w:r w:rsidR="00092FA8">
        <w:t xml:space="preserve">some </w:t>
      </w:r>
      <w:r>
        <w:t>considerations on network availability and network quality</w:t>
      </w:r>
      <w:r w:rsidR="00092FA8">
        <w:t>.</w:t>
      </w:r>
    </w:p>
    <w:p w14:paraId="08BFC0A0" w14:textId="07B9D8DD" w:rsidR="00386040" w:rsidRDefault="00092FA8" w:rsidP="00386040">
      <w:pPr>
        <w:pStyle w:val="ListParagraph"/>
        <w:numPr>
          <w:ilvl w:val="0"/>
          <w:numId w:val="29"/>
        </w:numPr>
      </w:pPr>
      <w:r>
        <w:t>The draft TR 104 084 / ITU-T L.Sup</w:t>
      </w:r>
      <w:r w:rsidR="008664C9">
        <w:t xml:space="preserve">.MDEE “Study of multi-dimensional network energy efficiency metrics” </w:t>
      </w:r>
      <w:r w:rsidR="00386040">
        <w:t>discuss and</w:t>
      </w:r>
      <w:r w:rsidR="008664C9">
        <w:t xml:space="preserve"> </w:t>
      </w:r>
      <w:r w:rsidR="00386040">
        <w:t>evaluat</w:t>
      </w:r>
      <w:r w:rsidR="008664C9">
        <w:t>es</w:t>
      </w:r>
      <w:r w:rsidR="00386040">
        <w:t xml:space="preserve"> alternatives on how to potentially extend the influence of network availability and network quality on the </w:t>
      </w:r>
      <w:r>
        <w:t>already existing</w:t>
      </w:r>
      <w:r w:rsidR="00386040">
        <w:t xml:space="preserve"> </w:t>
      </w:r>
      <w:r>
        <w:t xml:space="preserve">data traffic / volume based </w:t>
      </w:r>
      <w:r w:rsidR="00386040">
        <w:t>metrics</w:t>
      </w:r>
      <w:r w:rsidR="008664C9">
        <w:t>. This study is scheduled to conclude in October.</w:t>
      </w:r>
    </w:p>
    <w:p w14:paraId="3F4D7C70" w14:textId="1E5DE434" w:rsidR="00386040" w:rsidRDefault="008664C9" w:rsidP="00386040">
      <w:pPr>
        <w:pStyle w:val="ListParagraph"/>
        <w:numPr>
          <w:ilvl w:val="0"/>
          <w:numId w:val="29"/>
        </w:numPr>
      </w:pPr>
      <w:r>
        <w:t>One</w:t>
      </w:r>
      <w:r w:rsidR="00386040">
        <w:t xml:space="preserve"> option being evaluated is to use a correction/adjustment </w:t>
      </w:r>
      <w:r>
        <w:t>f</w:t>
      </w:r>
      <w:r w:rsidR="00386040">
        <w:t xml:space="preserve">actor, multiplying the existing metrics to </w:t>
      </w:r>
      <w:r w:rsidR="002E2E48">
        <w:t>cover</w:t>
      </w:r>
      <w:r w:rsidR="00386040">
        <w:t xml:space="preserve"> network quality and </w:t>
      </w:r>
      <w:r w:rsidR="008C5D1B">
        <w:t xml:space="preserve">network </w:t>
      </w:r>
      <w:r w:rsidR="00386040">
        <w:t xml:space="preserve">availability </w:t>
      </w:r>
      <w:r w:rsidR="008C5D1B">
        <w:t xml:space="preserve">aspects in </w:t>
      </w:r>
      <w:r w:rsidR="00386040">
        <w:t xml:space="preserve"> a single metric. This could be left as an additional option, with respect to the </w:t>
      </w:r>
      <w:r>
        <w:t xml:space="preserve">for long time </w:t>
      </w:r>
      <w:r w:rsidR="00386040">
        <w:t xml:space="preserve">existing </w:t>
      </w:r>
      <w:r>
        <w:t>data traffic / volume based</w:t>
      </w:r>
      <w:r w:rsidR="00386040">
        <w:t xml:space="preserve"> metrics</w:t>
      </w:r>
      <w:r>
        <w:t>.</w:t>
      </w:r>
    </w:p>
    <w:p w14:paraId="1AABA503" w14:textId="6ACB9C33" w:rsidR="00386040" w:rsidRDefault="00386040" w:rsidP="00386040">
      <w:pPr>
        <w:pStyle w:val="ListParagraph"/>
        <w:numPr>
          <w:ilvl w:val="0"/>
          <w:numId w:val="29"/>
        </w:numPr>
      </w:pPr>
      <w:r>
        <w:t>Nevertheless, ETSI EE is also evaluating the possibility of having</w:t>
      </w:r>
      <w:r w:rsidR="008664C9">
        <w:t xml:space="preserve"> separate </w:t>
      </w:r>
      <w:r>
        <w:t>metrics</w:t>
      </w:r>
      <w:r w:rsidR="008664C9">
        <w:t xml:space="preserve"> per performance dimension</w:t>
      </w:r>
      <w:r>
        <w:t xml:space="preserve">, as in the </w:t>
      </w:r>
      <w:r w:rsidR="008664C9">
        <w:t xml:space="preserve">approach taken by </w:t>
      </w:r>
      <w:r>
        <w:t xml:space="preserve">3GPP SA5. This will be done in tight cooperation and according to the comparison results between the </w:t>
      </w:r>
      <w:r w:rsidR="008664C9">
        <w:t>separate</w:t>
      </w:r>
      <w:r>
        <w:t xml:space="preserve"> metric</w:t>
      </w:r>
      <w:r w:rsidR="008664C9">
        <w:t xml:space="preserve"> per dimension</w:t>
      </w:r>
      <w:r>
        <w:t xml:space="preserve"> option and the correction/adjustment </w:t>
      </w:r>
      <w:r w:rsidR="008664C9">
        <w:t>f</w:t>
      </w:r>
      <w:r>
        <w:t>actor option</w:t>
      </w:r>
      <w:r w:rsidR="008664C9">
        <w:t>.</w:t>
      </w:r>
    </w:p>
    <w:p w14:paraId="6F1144A8" w14:textId="567FB0B2" w:rsidR="00FA27C4" w:rsidRDefault="00386040" w:rsidP="00386040">
      <w:r>
        <w:t xml:space="preserve">ETSI EE would be glad then to further interact with 3GPP SA5 aiming to define and specify the proper set of </w:t>
      </w:r>
      <w:r w:rsidR="008C5D1B">
        <w:t xml:space="preserve">aligned </w:t>
      </w:r>
      <w:r>
        <w:t>multi-dimensional metrics. A joint session</w:t>
      </w:r>
      <w:r w:rsidR="002E2E48">
        <w:t xml:space="preserve"> (e-meeting) </w:t>
      </w:r>
      <w:r>
        <w:t xml:space="preserve">in September could be scheduled among 3GPP SA5 and ETSI EE/ITU-T SG5 to discuss the respective views. The </w:t>
      </w:r>
      <w:r w:rsidR="00FA27C4">
        <w:t>la</w:t>
      </w:r>
      <w:r w:rsidR="008664C9">
        <w:t>test</w:t>
      </w:r>
      <w:r w:rsidR="00FA27C4">
        <w:t xml:space="preserve"> draft</w:t>
      </w:r>
      <w:r w:rsidR="008664C9">
        <w:t xml:space="preserve"> TR 104 084 </w:t>
      </w:r>
      <w:r>
        <w:t xml:space="preserve">is attached for your reference. </w:t>
      </w:r>
    </w:p>
    <w:p w14:paraId="696A0533" w14:textId="77777777" w:rsidR="008664C9" w:rsidRPr="006D1B5B" w:rsidRDefault="008664C9" w:rsidP="00386040">
      <w:pPr>
        <w:rPr>
          <w:color w:val="FF0000"/>
        </w:rPr>
      </w:pPr>
    </w:p>
    <w:p w14:paraId="658E84BE" w14:textId="22A487ED" w:rsidR="00911477" w:rsidRPr="00A67AF6" w:rsidRDefault="00911477" w:rsidP="00911477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2. Actions:</w:t>
      </w:r>
    </w:p>
    <w:p w14:paraId="33CE165F" w14:textId="10DF38E8" w:rsidR="00A67AF6" w:rsidRDefault="002706FB" w:rsidP="00A67AF6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</w:t>
      </w:r>
      <w:r w:rsidRPr="002706FB">
        <w:rPr>
          <w:rFonts w:ascii="Arial" w:hAnsi="Arial" w:cs="Arial"/>
          <w:bCs/>
        </w:rPr>
        <w:t xml:space="preserve">lease take the above information into consideration and keep </w:t>
      </w:r>
      <w:r>
        <w:rPr>
          <w:rFonts w:ascii="Arial" w:hAnsi="Arial" w:cs="Arial"/>
          <w:bCs/>
        </w:rPr>
        <w:t xml:space="preserve">ETSI EE </w:t>
      </w:r>
      <w:r w:rsidRPr="002706FB">
        <w:rPr>
          <w:rFonts w:ascii="Arial" w:hAnsi="Arial" w:cs="Arial"/>
          <w:bCs/>
        </w:rPr>
        <w:t xml:space="preserve">updated </w:t>
      </w:r>
      <w:r w:rsidR="00E509FB">
        <w:rPr>
          <w:rFonts w:ascii="Arial" w:hAnsi="Arial" w:cs="Arial"/>
          <w:bCs/>
        </w:rPr>
        <w:t>of</w:t>
      </w:r>
      <w:r w:rsidRPr="002706FB">
        <w:rPr>
          <w:rFonts w:ascii="Arial" w:hAnsi="Arial" w:cs="Arial"/>
          <w:bCs/>
        </w:rPr>
        <w:t xml:space="preserve"> your work progress on multi-dimensional network energy efficiency metrics.</w:t>
      </w:r>
      <w:r w:rsidR="00386040">
        <w:rPr>
          <w:rFonts w:ascii="Arial" w:hAnsi="Arial" w:cs="Arial"/>
          <w:bCs/>
        </w:rPr>
        <w:t xml:space="preserve"> Please inform ETSI EE on the </w:t>
      </w:r>
      <w:r w:rsidR="006D1B5B">
        <w:rPr>
          <w:rFonts w:ascii="Arial" w:hAnsi="Arial" w:cs="Arial"/>
          <w:bCs/>
        </w:rPr>
        <w:t xml:space="preserve">potential scheduling of a joint </w:t>
      </w:r>
      <w:r w:rsidR="00503BE5">
        <w:rPr>
          <w:rFonts w:ascii="Arial" w:hAnsi="Arial" w:cs="Arial"/>
          <w:bCs/>
        </w:rPr>
        <w:t>e-</w:t>
      </w:r>
      <w:r w:rsidR="006D1B5B">
        <w:rPr>
          <w:rFonts w:ascii="Arial" w:hAnsi="Arial" w:cs="Arial"/>
          <w:bCs/>
        </w:rPr>
        <w:t>meeting in September.</w:t>
      </w:r>
    </w:p>
    <w:p w14:paraId="043D0D9C" w14:textId="77777777" w:rsidR="00A67AF6" w:rsidRDefault="00A67AF6" w:rsidP="00A67AF6">
      <w:pPr>
        <w:spacing w:after="120"/>
        <w:rPr>
          <w:rFonts w:ascii="Arial" w:hAnsi="Arial" w:cs="Arial"/>
          <w:bCs/>
        </w:rPr>
      </w:pPr>
    </w:p>
    <w:p w14:paraId="10B86448" w14:textId="27561DCE" w:rsidR="00911477" w:rsidRPr="00A67AF6" w:rsidRDefault="00911477" w:rsidP="00A67AF6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3. Date of next meeting of the originator:</w:t>
      </w:r>
    </w:p>
    <w:p w14:paraId="4C7D92E4" w14:textId="495DF1D6" w:rsidR="00941C34" w:rsidRDefault="00A85339" w:rsidP="00941C34">
      <w:pPr>
        <w:rPr>
          <w:rFonts w:ascii="Arial" w:hAnsi="Arial" w:cs="Arial"/>
          <w:lang w:val="it-IT"/>
        </w:rPr>
      </w:pPr>
      <w:r w:rsidRPr="000F4F1C">
        <w:rPr>
          <w:rFonts w:ascii="Arial" w:hAnsi="Arial" w:cs="Arial"/>
          <w:lang w:val="it-IT"/>
        </w:rPr>
        <w:t>ETSI TC EE #6</w:t>
      </w:r>
      <w:r w:rsidR="006D1B5B" w:rsidRPr="000F4F1C">
        <w:rPr>
          <w:rFonts w:ascii="Arial" w:hAnsi="Arial" w:cs="Arial"/>
          <w:lang w:val="it-IT"/>
        </w:rPr>
        <w:t>8</w:t>
      </w:r>
      <w:r w:rsidRPr="000F4F1C">
        <w:rPr>
          <w:rFonts w:ascii="Arial" w:hAnsi="Arial" w:cs="Arial"/>
          <w:lang w:val="it-IT"/>
        </w:rPr>
        <w:tab/>
      </w:r>
      <w:r w:rsidRPr="000F4F1C">
        <w:rPr>
          <w:rFonts w:ascii="Arial" w:hAnsi="Arial" w:cs="Arial"/>
          <w:lang w:val="it-IT"/>
        </w:rPr>
        <w:tab/>
      </w:r>
      <w:r w:rsidRPr="000F4F1C">
        <w:rPr>
          <w:rFonts w:ascii="Arial" w:hAnsi="Arial" w:cs="Arial"/>
          <w:lang w:val="it-IT"/>
        </w:rPr>
        <w:tab/>
      </w:r>
      <w:r w:rsidR="000F4F1C" w:rsidRPr="000F4F1C">
        <w:rPr>
          <w:rFonts w:ascii="Arial" w:hAnsi="Arial" w:cs="Arial"/>
          <w:lang w:val="it-IT"/>
        </w:rPr>
        <w:t>Nove</w:t>
      </w:r>
      <w:r w:rsidR="000F4F1C">
        <w:rPr>
          <w:rFonts w:ascii="Arial" w:hAnsi="Arial" w:cs="Arial"/>
          <w:lang w:val="it-IT"/>
        </w:rPr>
        <w:t xml:space="preserve">mber in </w:t>
      </w:r>
      <w:r w:rsidRPr="000F4F1C">
        <w:rPr>
          <w:rFonts w:ascii="Arial" w:hAnsi="Arial" w:cs="Arial"/>
          <w:lang w:val="it-IT"/>
        </w:rPr>
        <w:tab/>
      </w:r>
      <w:r w:rsidR="00941C34" w:rsidRPr="000F4F1C">
        <w:rPr>
          <w:rFonts w:ascii="Arial" w:hAnsi="Arial" w:cs="Arial"/>
          <w:lang w:val="it-IT"/>
        </w:rPr>
        <w:t>Sophia Antipolis</w:t>
      </w:r>
      <w:r w:rsidRPr="000F4F1C">
        <w:rPr>
          <w:rFonts w:ascii="Arial" w:hAnsi="Arial" w:cs="Arial"/>
          <w:lang w:val="it-IT"/>
        </w:rPr>
        <w:t xml:space="preserve">, </w:t>
      </w:r>
      <w:r w:rsidR="00E16318" w:rsidRPr="000F4F1C">
        <w:rPr>
          <w:rFonts w:ascii="Arial" w:hAnsi="Arial" w:cs="Arial"/>
          <w:lang w:val="it-IT"/>
        </w:rPr>
        <w:t>France</w:t>
      </w:r>
    </w:p>
    <w:p w14:paraId="6CDCFD14" w14:textId="77777777" w:rsidR="000F4F1C" w:rsidRPr="000F4F1C" w:rsidRDefault="000F4F1C" w:rsidP="00941C34">
      <w:pPr>
        <w:rPr>
          <w:rFonts w:ascii="Arial" w:hAnsi="Arial" w:cs="Arial"/>
          <w:lang w:val="it-IT"/>
        </w:rPr>
      </w:pPr>
    </w:p>
    <w:p w14:paraId="4947242B" w14:textId="55CA81F3" w:rsidR="00E16318" w:rsidRPr="00E16318" w:rsidRDefault="00E16318" w:rsidP="00941C34">
      <w:pPr>
        <w:rPr>
          <w:rFonts w:ascii="Arial" w:hAnsi="Arial" w:cs="Arial"/>
        </w:rPr>
      </w:pPr>
      <w:r w:rsidRPr="00E16318">
        <w:rPr>
          <w:rFonts w:ascii="Arial" w:hAnsi="Arial" w:cs="Arial"/>
        </w:rPr>
        <w:t>A plenary ITU-T S</w:t>
      </w:r>
      <w:r>
        <w:rPr>
          <w:rFonts w:ascii="Arial" w:hAnsi="Arial" w:cs="Arial"/>
        </w:rPr>
        <w:t xml:space="preserve">G5 meeting will take </w:t>
      </w:r>
      <w:r w:rsidRPr="00D122D9">
        <w:rPr>
          <w:rFonts w:ascii="Arial" w:hAnsi="Arial" w:cs="Arial"/>
        </w:rPr>
        <w:t xml:space="preserve">place in </w:t>
      </w:r>
      <w:r w:rsidR="00FA27C4" w:rsidRPr="00D122D9">
        <w:rPr>
          <w:rFonts w:ascii="Arial" w:hAnsi="Arial" w:cs="Arial"/>
        </w:rPr>
        <w:t>29 October- 6 November (tbc)</w:t>
      </w:r>
      <w:r w:rsidRPr="00D122D9">
        <w:rPr>
          <w:rFonts w:ascii="Arial" w:hAnsi="Arial" w:cs="Arial"/>
        </w:rPr>
        <w:t>.</w:t>
      </w:r>
    </w:p>
    <w:p w14:paraId="0CEBD4A2" w14:textId="35BA7093" w:rsidR="00911477" w:rsidRPr="00E16318" w:rsidRDefault="00911477" w:rsidP="00941C34">
      <w:pPr>
        <w:rPr>
          <w:rFonts w:ascii="Arial" w:hAnsi="Arial" w:cs="Arial"/>
        </w:rPr>
      </w:pPr>
    </w:p>
    <w:sectPr w:rsidR="00911477" w:rsidRPr="00E16318" w:rsidSect="007F05C7">
      <w:headerReference w:type="default" r:id="rId13"/>
      <w:footerReference w:type="default" r:id="rId14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53BFD" w14:textId="77777777" w:rsidR="00331155" w:rsidRDefault="00331155" w:rsidP="00D9435B">
      <w:r>
        <w:separator/>
      </w:r>
    </w:p>
  </w:endnote>
  <w:endnote w:type="continuationSeparator" w:id="0">
    <w:p w14:paraId="40DA6864" w14:textId="77777777" w:rsidR="00331155" w:rsidRDefault="00331155" w:rsidP="00D9435B">
      <w:r>
        <w:continuationSeparator/>
      </w:r>
    </w:p>
  </w:endnote>
  <w:endnote w:type="continuationNotice" w:id="1">
    <w:p w14:paraId="560162C5" w14:textId="77777777" w:rsidR="00331155" w:rsidRDefault="003311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891D2" w14:textId="38E22BA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8116E" w14:textId="77777777" w:rsidR="00331155" w:rsidRDefault="00331155" w:rsidP="00D9435B">
      <w:r>
        <w:separator/>
      </w:r>
    </w:p>
  </w:footnote>
  <w:footnote w:type="continuationSeparator" w:id="0">
    <w:p w14:paraId="45EB3516" w14:textId="77777777" w:rsidR="00331155" w:rsidRDefault="00331155" w:rsidP="00D9435B">
      <w:r>
        <w:continuationSeparator/>
      </w:r>
    </w:p>
  </w:footnote>
  <w:footnote w:type="continuationNotice" w:id="1">
    <w:p w14:paraId="6CAEE70A" w14:textId="77777777" w:rsidR="00331155" w:rsidRDefault="003311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EB904" w14:textId="754FC318" w:rsidR="00D50291" w:rsidRPr="00A079D3" w:rsidRDefault="00D50291" w:rsidP="00D50291">
    <w:pPr>
      <w:keepLines/>
      <w:tabs>
        <w:tab w:val="left" w:pos="567"/>
      </w:tabs>
      <w:snapToGrid w:val="0"/>
      <w:rPr>
        <w:rFonts w:ascii="Arial" w:eastAsia="MS Mincho" w:hAnsi="Arial" w:cs="Arial"/>
        <w:b/>
        <w:sz w:val="28"/>
        <w:szCs w:val="28"/>
      </w:rPr>
    </w:pPr>
    <w:r w:rsidRPr="00A079D3">
      <w:rPr>
        <w:rFonts w:ascii="Arial" w:hAnsi="Arial" w:cs="Arial"/>
        <w:b/>
        <w:sz w:val="28"/>
        <w:szCs w:val="28"/>
      </w:rPr>
      <w:t xml:space="preserve">3GPP TSG </w:t>
    </w:r>
    <w:r>
      <w:rPr>
        <w:rFonts w:ascii="Arial" w:hAnsi="Arial" w:cs="Arial"/>
        <w:b/>
        <w:sz w:val="28"/>
        <w:szCs w:val="28"/>
      </w:rPr>
      <w:t>SA WG5 #162</w:t>
    </w:r>
    <w:r w:rsidRPr="00A079D3"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 w:rsidRPr="00A079D3">
      <w:rPr>
        <w:rFonts w:ascii="Arial" w:eastAsia="MS Mincho" w:hAnsi="Arial" w:cs="Arial" w:hint="eastAsia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  <w:t>S5-253</w:t>
    </w:r>
    <w:r>
      <w:rPr>
        <w:rFonts w:ascii="Arial" w:eastAsia="MS Mincho" w:hAnsi="Arial" w:cs="Arial"/>
        <w:b/>
        <w:sz w:val="28"/>
        <w:szCs w:val="28"/>
      </w:rPr>
      <w:t>305</w:t>
    </w:r>
  </w:p>
  <w:p w14:paraId="1E6CCD16" w14:textId="77777777" w:rsidR="00D50291" w:rsidRPr="00A079D3" w:rsidRDefault="00D50291" w:rsidP="00D50291">
    <w:pPr>
      <w:keepLines/>
      <w:tabs>
        <w:tab w:val="left" w:pos="567"/>
      </w:tabs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 xml:space="preserve">Goteborg, Sweden, August 25-29, </w:t>
    </w:r>
    <w:r w:rsidRPr="00A079D3">
      <w:rPr>
        <w:rFonts w:ascii="Arial" w:hAnsi="Arial" w:cs="Arial"/>
        <w:b/>
        <w:sz w:val="28"/>
        <w:szCs w:val="28"/>
      </w:rPr>
      <w:t>20</w:t>
    </w:r>
    <w:r>
      <w:rPr>
        <w:rFonts w:ascii="Arial" w:hAnsi="Arial" w:cs="Arial"/>
        <w:b/>
        <w:sz w:val="28"/>
        <w:szCs w:val="28"/>
      </w:rPr>
      <w:t>25</w:t>
    </w:r>
  </w:p>
  <w:p w14:paraId="508B47D7" w14:textId="48869203" w:rsidR="00D50291" w:rsidRDefault="00D50291" w:rsidP="00D50291"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12E5F2F6" wp14:editId="5958C897">
          <wp:simplePos x="0" y="0"/>
          <wp:positionH relativeFrom="page">
            <wp:posOffset>777240</wp:posOffset>
          </wp:positionH>
          <wp:positionV relativeFrom="page">
            <wp:posOffset>859155</wp:posOffset>
          </wp:positionV>
          <wp:extent cx="998220" cy="306705"/>
          <wp:effectExtent l="0" t="0" r="0" b="0"/>
          <wp:wrapTight wrapText="bothSides">
            <wp:wrapPolygon edited="0">
              <wp:start x="0" y="0"/>
              <wp:lineTo x="0" y="20124"/>
              <wp:lineTo x="21023" y="20124"/>
              <wp:lineTo x="21023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8220" cy="306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7D03DAF" w14:textId="771700CC" w:rsidR="00D9435B" w:rsidRPr="00D50291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bCs/>
        <w:i/>
        <w:iCs/>
        <w:color w:val="0000FF"/>
      </w:rPr>
    </w:pPr>
    <w:r w:rsidRPr="002655D0">
      <w:rPr>
        <w:rFonts w:ascii="Arial" w:hAnsi="Arial" w:cs="Arial"/>
        <w:sz w:val="36"/>
        <w:szCs w:val="36"/>
      </w:rPr>
      <w:tab/>
    </w:r>
    <w:r w:rsidR="0065356A" w:rsidRPr="00D50291">
      <w:rPr>
        <w:rFonts w:ascii="Arial" w:hAnsi="Arial" w:cs="Arial"/>
        <w:bCs/>
        <w:i/>
        <w:iCs/>
        <w:shd w:val="clear" w:color="auto" w:fill="DBE5F1"/>
      </w:rPr>
      <w:t>EE</w:t>
    </w:r>
    <w:r w:rsidR="00040A73" w:rsidRPr="00D50291">
      <w:rPr>
        <w:rFonts w:ascii="Arial" w:hAnsi="Arial" w:cs="Arial"/>
        <w:bCs/>
        <w:i/>
        <w:iCs/>
        <w:shd w:val="clear" w:color="auto" w:fill="DBE5F1"/>
      </w:rPr>
      <w:t>PS</w:t>
    </w:r>
    <w:r w:rsidR="0065356A" w:rsidRPr="00D50291">
      <w:rPr>
        <w:rFonts w:ascii="Arial" w:hAnsi="Arial" w:cs="Arial"/>
        <w:bCs/>
        <w:i/>
        <w:iCs/>
        <w:shd w:val="clear" w:color="auto" w:fill="DBE5F1"/>
      </w:rPr>
      <w:t>(2</w:t>
    </w:r>
    <w:r w:rsidR="00A82547" w:rsidRPr="00D50291">
      <w:rPr>
        <w:rFonts w:ascii="Arial" w:hAnsi="Arial" w:cs="Arial"/>
        <w:bCs/>
        <w:i/>
        <w:iCs/>
        <w:shd w:val="clear" w:color="auto" w:fill="DBE5F1"/>
      </w:rPr>
      <w:t>5</w:t>
    </w:r>
    <w:r w:rsidR="0065356A" w:rsidRPr="00D50291">
      <w:rPr>
        <w:rFonts w:ascii="Arial" w:hAnsi="Arial" w:cs="Arial"/>
        <w:bCs/>
        <w:i/>
        <w:iCs/>
        <w:shd w:val="clear" w:color="auto" w:fill="DBE5F1"/>
      </w:rPr>
      <w:t>)0</w:t>
    </w:r>
    <w:r w:rsidR="00A82547" w:rsidRPr="00D50291">
      <w:rPr>
        <w:rFonts w:ascii="Arial" w:hAnsi="Arial" w:cs="Arial"/>
        <w:bCs/>
        <w:i/>
        <w:iCs/>
        <w:shd w:val="clear" w:color="auto" w:fill="DBE5F1"/>
      </w:rPr>
      <w:t>000</w:t>
    </w:r>
    <w:r w:rsidR="00426415" w:rsidRPr="00D50291">
      <w:rPr>
        <w:rFonts w:ascii="Arial" w:hAnsi="Arial" w:cs="Arial"/>
        <w:bCs/>
        <w:i/>
        <w:iCs/>
        <w:shd w:val="clear" w:color="auto" w:fill="DBE5F1"/>
      </w:rPr>
      <w:t>34</w:t>
    </w:r>
    <w:r w:rsidR="00FA27C4" w:rsidRPr="00D50291">
      <w:rPr>
        <w:rFonts w:ascii="Arial" w:hAnsi="Arial" w:cs="Arial"/>
        <w:bCs/>
        <w:i/>
        <w:iCs/>
        <w:shd w:val="clear" w:color="auto" w:fill="DBE5F1"/>
      </w:rPr>
      <w:t>r</w:t>
    </w:r>
    <w:r w:rsidR="00503BE5" w:rsidRPr="00D50291">
      <w:rPr>
        <w:rFonts w:ascii="Arial" w:hAnsi="Arial" w:cs="Arial"/>
        <w:bCs/>
        <w:i/>
        <w:iCs/>
        <w:shd w:val="clear" w:color="auto" w:fill="DBE5F1"/>
      </w:rPr>
      <w:t>2</w:t>
    </w:r>
    <w:r w:rsidRPr="00D50291">
      <w:rPr>
        <w:rFonts w:ascii="Arial" w:hAnsi="Arial" w:cs="Arial"/>
        <w:bCs/>
        <w:i/>
        <w:iCs/>
        <w:color w:val="0000FF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6592D37"/>
    <w:multiLevelType w:val="hybridMultilevel"/>
    <w:tmpl w:val="BE8EC0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2" w15:restartNumberingAfterBreak="0">
    <w:nsid w:val="220021C2"/>
    <w:multiLevelType w:val="hybridMultilevel"/>
    <w:tmpl w:val="EF92514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4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4473ED"/>
    <w:multiLevelType w:val="hybridMultilevel"/>
    <w:tmpl w:val="6E505C04"/>
    <w:lvl w:ilvl="0" w:tplc="F3325DB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3707D9"/>
    <w:multiLevelType w:val="hybridMultilevel"/>
    <w:tmpl w:val="7EF0382A"/>
    <w:lvl w:ilvl="0" w:tplc="F3325D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 w15:restartNumberingAfterBreak="0">
    <w:nsid w:val="76FD2441"/>
    <w:multiLevelType w:val="hybridMultilevel"/>
    <w:tmpl w:val="131459E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47299132">
    <w:abstractNumId w:val="15"/>
  </w:num>
  <w:num w:numId="2" w16cid:durableId="375812135">
    <w:abstractNumId w:val="25"/>
  </w:num>
  <w:num w:numId="3" w16cid:durableId="803818227">
    <w:abstractNumId w:val="8"/>
  </w:num>
  <w:num w:numId="4" w16cid:durableId="1345478832">
    <w:abstractNumId w:val="22"/>
  </w:num>
  <w:num w:numId="5" w16cid:durableId="590940011">
    <w:abstractNumId w:val="17"/>
  </w:num>
  <w:num w:numId="6" w16cid:durableId="807747855">
    <w:abstractNumId w:val="6"/>
  </w:num>
  <w:num w:numId="7" w16cid:durableId="1761022799">
    <w:abstractNumId w:val="4"/>
  </w:num>
  <w:num w:numId="8" w16cid:durableId="1282610233">
    <w:abstractNumId w:val="3"/>
  </w:num>
  <w:num w:numId="9" w16cid:durableId="1171290690">
    <w:abstractNumId w:val="2"/>
  </w:num>
  <w:num w:numId="10" w16cid:durableId="818156516">
    <w:abstractNumId w:val="1"/>
  </w:num>
  <w:num w:numId="11" w16cid:durableId="581986314">
    <w:abstractNumId w:val="5"/>
  </w:num>
  <w:num w:numId="12" w16cid:durableId="912349603">
    <w:abstractNumId w:val="0"/>
  </w:num>
  <w:num w:numId="13" w16cid:durableId="587813706">
    <w:abstractNumId w:val="23"/>
  </w:num>
  <w:num w:numId="14" w16cid:durableId="1928416125">
    <w:abstractNumId w:val="9"/>
  </w:num>
  <w:num w:numId="15" w16cid:durableId="1166673730">
    <w:abstractNumId w:val="13"/>
  </w:num>
  <w:num w:numId="16" w16cid:durableId="1236474113">
    <w:abstractNumId w:val="21"/>
  </w:num>
  <w:num w:numId="17" w16cid:durableId="1342391450">
    <w:abstractNumId w:val="11"/>
  </w:num>
  <w:num w:numId="18" w16cid:durableId="793446060">
    <w:abstractNumId w:val="16"/>
  </w:num>
  <w:num w:numId="19" w16cid:durableId="187062587">
    <w:abstractNumId w:val="14"/>
  </w:num>
  <w:num w:numId="20" w16cid:durableId="1039892276">
    <w:abstractNumId w:val="18"/>
  </w:num>
  <w:num w:numId="21" w16cid:durableId="1996102387">
    <w:abstractNumId w:val="10"/>
  </w:num>
  <w:num w:numId="22" w16cid:durableId="3030556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9092837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69091105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449478196">
    <w:abstractNumId w:val="24"/>
  </w:num>
  <w:num w:numId="26" w16cid:durableId="1002591258">
    <w:abstractNumId w:val="12"/>
  </w:num>
  <w:num w:numId="27" w16cid:durableId="200363477">
    <w:abstractNumId w:val="7"/>
  </w:num>
  <w:num w:numId="28" w16cid:durableId="566303200">
    <w:abstractNumId w:val="19"/>
  </w:num>
  <w:num w:numId="29" w16cid:durableId="149587881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NDU3N7IwNDYzNbcwsjBQ0lEKTi0uzszPAykwqgUAPQveFywAAAA="/>
  </w:docVars>
  <w:rsids>
    <w:rsidRoot w:val="00D9435B"/>
    <w:rsid w:val="0000428F"/>
    <w:rsid w:val="0002568A"/>
    <w:rsid w:val="00040A73"/>
    <w:rsid w:val="00092FA8"/>
    <w:rsid w:val="000C4CB6"/>
    <w:rsid w:val="000F4F1C"/>
    <w:rsid w:val="00126EE7"/>
    <w:rsid w:val="00181471"/>
    <w:rsid w:val="00182860"/>
    <w:rsid w:val="00191D22"/>
    <w:rsid w:val="001B290D"/>
    <w:rsid w:val="001C30D5"/>
    <w:rsid w:val="001F1D0B"/>
    <w:rsid w:val="0021166E"/>
    <w:rsid w:val="00216D13"/>
    <w:rsid w:val="002503F6"/>
    <w:rsid w:val="002676F5"/>
    <w:rsid w:val="002706FB"/>
    <w:rsid w:val="0029388C"/>
    <w:rsid w:val="00297B33"/>
    <w:rsid w:val="002E2E48"/>
    <w:rsid w:val="002F5958"/>
    <w:rsid w:val="003050B4"/>
    <w:rsid w:val="00310E43"/>
    <w:rsid w:val="0032456A"/>
    <w:rsid w:val="00331155"/>
    <w:rsid w:val="003354CE"/>
    <w:rsid w:val="00357F2A"/>
    <w:rsid w:val="0036058F"/>
    <w:rsid w:val="0036621D"/>
    <w:rsid w:val="00386040"/>
    <w:rsid w:val="00390A4C"/>
    <w:rsid w:val="003D5716"/>
    <w:rsid w:val="004050E6"/>
    <w:rsid w:val="004124A2"/>
    <w:rsid w:val="00426415"/>
    <w:rsid w:val="0044258B"/>
    <w:rsid w:val="00451D22"/>
    <w:rsid w:val="00477560"/>
    <w:rsid w:val="004950B1"/>
    <w:rsid w:val="004D01D7"/>
    <w:rsid w:val="004D1743"/>
    <w:rsid w:val="00503BE5"/>
    <w:rsid w:val="00503C30"/>
    <w:rsid w:val="00512C1E"/>
    <w:rsid w:val="00516885"/>
    <w:rsid w:val="00521B98"/>
    <w:rsid w:val="00551F4D"/>
    <w:rsid w:val="00552AAA"/>
    <w:rsid w:val="00555FC4"/>
    <w:rsid w:val="00571482"/>
    <w:rsid w:val="00582C0E"/>
    <w:rsid w:val="005B0CDC"/>
    <w:rsid w:val="005B115B"/>
    <w:rsid w:val="005F0A61"/>
    <w:rsid w:val="006017EC"/>
    <w:rsid w:val="00610CBA"/>
    <w:rsid w:val="00620AA5"/>
    <w:rsid w:val="00631480"/>
    <w:rsid w:val="00651D76"/>
    <w:rsid w:val="0065356A"/>
    <w:rsid w:val="00670275"/>
    <w:rsid w:val="00671419"/>
    <w:rsid w:val="006D0622"/>
    <w:rsid w:val="006D1B5B"/>
    <w:rsid w:val="006D74F3"/>
    <w:rsid w:val="00704C3A"/>
    <w:rsid w:val="00723463"/>
    <w:rsid w:val="00745E27"/>
    <w:rsid w:val="00776B64"/>
    <w:rsid w:val="007833A7"/>
    <w:rsid w:val="007A3763"/>
    <w:rsid w:val="007D4184"/>
    <w:rsid w:val="007F05C7"/>
    <w:rsid w:val="00832E39"/>
    <w:rsid w:val="0083399D"/>
    <w:rsid w:val="00843F3E"/>
    <w:rsid w:val="0084740A"/>
    <w:rsid w:val="008629A9"/>
    <w:rsid w:val="008664C9"/>
    <w:rsid w:val="008745A4"/>
    <w:rsid w:val="00887234"/>
    <w:rsid w:val="008A4FBD"/>
    <w:rsid w:val="008C5D1B"/>
    <w:rsid w:val="008D5477"/>
    <w:rsid w:val="0091037B"/>
    <w:rsid w:val="00911477"/>
    <w:rsid w:val="00912D71"/>
    <w:rsid w:val="00913CAE"/>
    <w:rsid w:val="00941C34"/>
    <w:rsid w:val="00962E23"/>
    <w:rsid w:val="00993435"/>
    <w:rsid w:val="0099653F"/>
    <w:rsid w:val="009F0351"/>
    <w:rsid w:val="00A05500"/>
    <w:rsid w:val="00A61734"/>
    <w:rsid w:val="00A67AF6"/>
    <w:rsid w:val="00A82547"/>
    <w:rsid w:val="00A85339"/>
    <w:rsid w:val="00B02785"/>
    <w:rsid w:val="00B22603"/>
    <w:rsid w:val="00B2279A"/>
    <w:rsid w:val="00B66BA6"/>
    <w:rsid w:val="00B703A5"/>
    <w:rsid w:val="00B758F8"/>
    <w:rsid w:val="00B8167C"/>
    <w:rsid w:val="00B837B4"/>
    <w:rsid w:val="00BA5800"/>
    <w:rsid w:val="00BB5244"/>
    <w:rsid w:val="00BE430E"/>
    <w:rsid w:val="00BE7AFE"/>
    <w:rsid w:val="00C04D8B"/>
    <w:rsid w:val="00C078F1"/>
    <w:rsid w:val="00C15BAD"/>
    <w:rsid w:val="00C415B5"/>
    <w:rsid w:val="00C67710"/>
    <w:rsid w:val="00C76D35"/>
    <w:rsid w:val="00CA135C"/>
    <w:rsid w:val="00CC0049"/>
    <w:rsid w:val="00CD7FFD"/>
    <w:rsid w:val="00CE34A8"/>
    <w:rsid w:val="00D122D9"/>
    <w:rsid w:val="00D22C32"/>
    <w:rsid w:val="00D50291"/>
    <w:rsid w:val="00D7336B"/>
    <w:rsid w:val="00D9435B"/>
    <w:rsid w:val="00DA185D"/>
    <w:rsid w:val="00DA65AB"/>
    <w:rsid w:val="00DC441E"/>
    <w:rsid w:val="00DD314A"/>
    <w:rsid w:val="00DE4DB9"/>
    <w:rsid w:val="00DF6ED5"/>
    <w:rsid w:val="00E00EF0"/>
    <w:rsid w:val="00E06E1E"/>
    <w:rsid w:val="00E16318"/>
    <w:rsid w:val="00E509FB"/>
    <w:rsid w:val="00E97D67"/>
    <w:rsid w:val="00EA0019"/>
    <w:rsid w:val="00EA5D72"/>
    <w:rsid w:val="00EB16B6"/>
    <w:rsid w:val="00EB1C87"/>
    <w:rsid w:val="00EE7092"/>
    <w:rsid w:val="00EF607B"/>
    <w:rsid w:val="00F11466"/>
    <w:rsid w:val="00F12615"/>
    <w:rsid w:val="00F9024E"/>
    <w:rsid w:val="00FA27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63ECD7"/>
  <w15:docId w15:val="{58A31D6C-445B-4759-82B8-E9CE9C2F1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customStyle="1" w:styleId="Default">
    <w:name w:val="Default"/>
    <w:rsid w:val="00941C3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2456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2456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509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509FB"/>
  </w:style>
  <w:style w:type="character" w:customStyle="1" w:styleId="CommentTextChar">
    <w:name w:val="Comment Text Char"/>
    <w:basedOn w:val="DefaultParagraphFont"/>
    <w:link w:val="CommentText"/>
    <w:uiPriority w:val="99"/>
    <w:rsid w:val="00E509F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09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509F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C5D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9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7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niamino.gorini@nokia.co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Reyna.ubeda@itu.int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kai.zhang@huawei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aure.Pourcin@etsi.org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DA5EF-E8D6-4E79-888B-A513B448815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5e397fc-1581-4f20-a09a-f1b2dd53ab2e}" enabled="1" method="Privileged" siteId="{6815f468-021c-48f2-a6b2-d65c8e979d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EEPS(24)66eps035 - liaison out to ITU-T SG5 on Technical aligned standard on computing power</vt:lpstr>
    </vt:vector>
  </TitlesOfParts>
  <Company>ETSI</Company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EEPS(24)66eps035 - liaison out to ITU-T SG5 on Technical aligned standard on computing power</dc:title>
  <dc:creator>WG/TG Chair</dc:creator>
  <dc:description>20110621 - Template upated:1- L&amp;R margins set to 2cm 2-Header table left indent set to 0</dc:description>
  <cp:lastModifiedBy>JK</cp:lastModifiedBy>
  <cp:revision>5</cp:revision>
  <cp:lastPrinted>2010-12-06T15:51:00Z</cp:lastPrinted>
  <dcterms:created xsi:type="dcterms:W3CDTF">2025-06-30T16:00:00Z</dcterms:created>
  <dcterms:modified xsi:type="dcterms:W3CDTF">2025-08-08T19:36:00Z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1750754369</vt:lpwstr>
  </property>
</Properties>
</file>