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E04CE8A"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5A384F">
              <w:t>1</w:t>
            </w:r>
            <w:r w:rsidRPr="00343AF9">
              <w:t>.</w:t>
            </w:r>
            <w:r w:rsidR="00EF7800">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B4603A">
              <w:rPr>
                <w:sz w:val="32"/>
              </w:rPr>
              <w:t>2</w:t>
            </w:r>
            <w:r w:rsidRPr="00343AF9">
              <w:rPr>
                <w:sz w:val="32"/>
              </w:rPr>
              <w:t>-</w:t>
            </w:r>
            <w:bookmarkEnd w:id="4"/>
            <w:r w:rsidR="00B4603A">
              <w:rPr>
                <w:sz w:val="32"/>
              </w:rPr>
              <w:t>0</w:t>
            </w:r>
            <w:r w:rsidR="00EF7800">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650 Route des Lucioles - Sophia Antipolis</w:t>
            </w:r>
          </w:p>
          <w:p w14:paraId="28D15DD4"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C8A1EA6"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r w:rsidR="00CB40A4">
              <w:rPr>
                <w:noProof/>
                <w:sz w:val="18"/>
              </w:rPr>
              <w:t>22</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690B3670" w14:textId="6351E862" w:rsidR="00F550C7"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550C7">
        <w:t>Foreword</w:t>
      </w:r>
      <w:r w:rsidR="00F550C7">
        <w:tab/>
      </w:r>
      <w:r w:rsidR="00F550C7">
        <w:fldChar w:fldCharType="begin"/>
      </w:r>
      <w:r w:rsidR="00F550C7">
        <w:instrText xml:space="preserve"> PAGEREF _Toc101256010 \h </w:instrText>
      </w:r>
      <w:r w:rsidR="00F550C7">
        <w:fldChar w:fldCharType="separate"/>
      </w:r>
      <w:r w:rsidR="00F550C7">
        <w:t>8</w:t>
      </w:r>
      <w:r w:rsidR="00F550C7">
        <w:fldChar w:fldCharType="end"/>
      </w:r>
    </w:p>
    <w:p w14:paraId="6E344D43" w14:textId="156049C1" w:rsidR="00F550C7" w:rsidRDefault="00F550C7">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_Toc101256011 \h </w:instrText>
      </w:r>
      <w:r>
        <w:fldChar w:fldCharType="separate"/>
      </w:r>
      <w:r>
        <w:t>9</w:t>
      </w:r>
      <w:r>
        <w:fldChar w:fldCharType="end"/>
      </w:r>
    </w:p>
    <w:p w14:paraId="6784F6BA" w14:textId="7A45A419" w:rsidR="00F550C7" w:rsidRDefault="00F550C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_Toc101256012 \h </w:instrText>
      </w:r>
      <w:r>
        <w:fldChar w:fldCharType="separate"/>
      </w:r>
      <w:r>
        <w:t>10</w:t>
      </w:r>
      <w:r>
        <w:fldChar w:fldCharType="end"/>
      </w:r>
    </w:p>
    <w:p w14:paraId="72FA3348" w14:textId="5E28132E" w:rsidR="00F550C7" w:rsidRDefault="00F550C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_Toc101256013 \h </w:instrText>
      </w:r>
      <w:r>
        <w:fldChar w:fldCharType="separate"/>
      </w:r>
      <w:r>
        <w:t>10</w:t>
      </w:r>
      <w:r>
        <w:fldChar w:fldCharType="end"/>
      </w:r>
    </w:p>
    <w:p w14:paraId="038E38B6" w14:textId="15B32630" w:rsidR="00F550C7" w:rsidRDefault="00F550C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_Toc101256014 \h </w:instrText>
      </w:r>
      <w:r>
        <w:fldChar w:fldCharType="separate"/>
      </w:r>
      <w:r>
        <w:t>11</w:t>
      </w:r>
      <w:r>
        <w:fldChar w:fldCharType="end"/>
      </w:r>
    </w:p>
    <w:p w14:paraId="022252CC" w14:textId="653EB284" w:rsidR="00F550C7" w:rsidRDefault="00F550C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_Toc101256015 \h </w:instrText>
      </w:r>
      <w:r>
        <w:fldChar w:fldCharType="separate"/>
      </w:r>
      <w:r>
        <w:t>11</w:t>
      </w:r>
      <w:r>
        <w:fldChar w:fldCharType="end"/>
      </w:r>
    </w:p>
    <w:p w14:paraId="79CF03D1" w14:textId="23C2F2D6" w:rsidR="00F550C7" w:rsidRDefault="00F550C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_Toc101256016 \h </w:instrText>
      </w:r>
      <w:r>
        <w:fldChar w:fldCharType="separate"/>
      </w:r>
      <w:r>
        <w:t>11</w:t>
      </w:r>
      <w:r>
        <w:fldChar w:fldCharType="end"/>
      </w:r>
    </w:p>
    <w:p w14:paraId="15D27379" w14:textId="6388E1A0" w:rsidR="00F550C7" w:rsidRDefault="00F550C7">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_Toc101256017 \h </w:instrText>
      </w:r>
      <w:r>
        <w:fldChar w:fldCharType="separate"/>
      </w:r>
      <w:r>
        <w:t>11</w:t>
      </w:r>
      <w:r>
        <w:fldChar w:fldCharType="end"/>
      </w:r>
    </w:p>
    <w:p w14:paraId="45A4ADD1" w14:textId="7F868D96" w:rsidR="00F550C7" w:rsidRDefault="00F550C7">
      <w:pPr>
        <w:pStyle w:val="TOC1"/>
        <w:rPr>
          <w:rFonts w:asciiTheme="minorHAnsi" w:eastAsiaTheme="minorEastAsia" w:hAnsiTheme="minorHAnsi" w:cstheme="minorBidi"/>
          <w:szCs w:val="22"/>
          <w:lang w:val="en-US" w:eastAsia="zh-CN"/>
        </w:rPr>
      </w:pPr>
      <w:r w:rsidRPr="00B27958">
        <w:rPr>
          <w:rFonts w:cs="Arial"/>
        </w:rPr>
        <w:t>4</w:t>
      </w:r>
      <w:r>
        <w:rPr>
          <w:rFonts w:asciiTheme="minorHAnsi" w:eastAsiaTheme="minorEastAsia" w:hAnsiTheme="minorHAnsi" w:cstheme="minorBidi"/>
          <w:szCs w:val="22"/>
          <w:lang w:val="en-US" w:eastAsia="zh-CN"/>
        </w:rPr>
        <w:tab/>
      </w:r>
      <w:r>
        <w:t>Concepts</w:t>
      </w:r>
      <w:r w:rsidRPr="00B27958">
        <w:rPr>
          <w:rFonts w:cs="Arial"/>
        </w:rPr>
        <w:t xml:space="preserve"> and overview</w:t>
      </w:r>
      <w:r>
        <w:tab/>
      </w:r>
      <w:r>
        <w:fldChar w:fldCharType="begin"/>
      </w:r>
      <w:r>
        <w:instrText xml:space="preserve"> PAGEREF _Toc101256018 \h </w:instrText>
      </w:r>
      <w:r>
        <w:fldChar w:fldCharType="separate"/>
      </w:r>
      <w:r>
        <w:t>12</w:t>
      </w:r>
      <w:r>
        <w:fldChar w:fldCharType="end"/>
      </w:r>
    </w:p>
    <w:p w14:paraId="59AD01FE" w14:textId="3B6F6BA7" w:rsidR="00F550C7" w:rsidRDefault="00F550C7">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_Toc101256019 \h </w:instrText>
      </w:r>
      <w:r>
        <w:fldChar w:fldCharType="separate"/>
      </w:r>
      <w:r>
        <w:t>12</w:t>
      </w:r>
      <w:r>
        <w:fldChar w:fldCharType="end"/>
      </w:r>
    </w:p>
    <w:p w14:paraId="5D3249A9" w14:textId="21964103" w:rsidR="00F550C7" w:rsidRDefault="00F550C7">
      <w:pPr>
        <w:pStyle w:val="TOC1"/>
        <w:rPr>
          <w:rFonts w:asciiTheme="minorHAnsi" w:eastAsiaTheme="minorEastAsia" w:hAnsiTheme="minorHAnsi" w:cstheme="minorBidi"/>
          <w:szCs w:val="22"/>
          <w:lang w:val="en-US" w:eastAsia="zh-CN"/>
        </w:rPr>
      </w:pPr>
      <w:r w:rsidRPr="00B27958">
        <w:rPr>
          <w:rFonts w:cs="Arial"/>
        </w:rPr>
        <w:t>5</w:t>
      </w:r>
      <w:r>
        <w:rPr>
          <w:rFonts w:asciiTheme="minorHAnsi" w:eastAsiaTheme="minorEastAsia" w:hAnsiTheme="minorHAnsi" w:cstheme="minorBidi"/>
          <w:szCs w:val="22"/>
          <w:lang w:val="en-US" w:eastAsia="zh-CN"/>
        </w:rPr>
        <w:tab/>
      </w:r>
      <w:r w:rsidRPr="00B27958">
        <w:rPr>
          <w:rFonts w:cs="Arial"/>
        </w:rPr>
        <w:t xml:space="preserve"> </w:t>
      </w:r>
      <w:r>
        <w:t>MDA</w:t>
      </w:r>
      <w:r w:rsidRPr="00B27958">
        <w:rPr>
          <w:rFonts w:cs="Arial"/>
        </w:rPr>
        <w:t xml:space="preserve"> functionality and service framework</w:t>
      </w:r>
      <w:r>
        <w:tab/>
      </w:r>
      <w:r>
        <w:fldChar w:fldCharType="begin"/>
      </w:r>
      <w:r>
        <w:instrText xml:space="preserve"> PAGEREF _Toc101256020 \h </w:instrText>
      </w:r>
      <w:r>
        <w:fldChar w:fldCharType="separate"/>
      </w:r>
      <w:r>
        <w:t>12</w:t>
      </w:r>
      <w:r>
        <w:fldChar w:fldCharType="end"/>
      </w:r>
    </w:p>
    <w:p w14:paraId="6D40B0CF" w14:textId="1E6BDB01" w:rsidR="00F550C7" w:rsidRDefault="00F550C7">
      <w:pPr>
        <w:pStyle w:val="TOC2"/>
        <w:rPr>
          <w:rFonts w:asciiTheme="minorHAnsi" w:eastAsiaTheme="minorEastAsia" w:hAnsiTheme="minorHAnsi" w:cstheme="minorBidi"/>
          <w:sz w:val="22"/>
          <w:szCs w:val="22"/>
          <w:lang w:val="en-US" w:eastAsia="zh-CN"/>
        </w:rPr>
      </w:pPr>
      <w:r w:rsidRPr="00B27958">
        <w:rPr>
          <w:rFonts w:cs="Arial"/>
        </w:rPr>
        <w:t>5.1</w:t>
      </w:r>
      <w:r>
        <w:rPr>
          <w:rFonts w:asciiTheme="minorHAnsi" w:eastAsiaTheme="minorEastAsia" w:hAnsiTheme="minorHAnsi" w:cstheme="minorBidi"/>
          <w:sz w:val="22"/>
          <w:szCs w:val="22"/>
          <w:lang w:val="en-US" w:eastAsia="zh-CN"/>
        </w:rPr>
        <w:tab/>
      </w:r>
      <w:r>
        <w:t>General</w:t>
      </w:r>
      <w:r w:rsidRPr="00B27958">
        <w:rPr>
          <w:rFonts w:cs="Arial"/>
        </w:rPr>
        <w:t xml:space="preserve"> framework</w:t>
      </w:r>
      <w:r>
        <w:tab/>
      </w:r>
      <w:r>
        <w:fldChar w:fldCharType="begin"/>
      </w:r>
      <w:r>
        <w:instrText xml:space="preserve"> PAGEREF _Toc101256021 \h </w:instrText>
      </w:r>
      <w:r>
        <w:fldChar w:fldCharType="separate"/>
      </w:r>
      <w:r>
        <w:t>12</w:t>
      </w:r>
      <w:r>
        <w:fldChar w:fldCharType="end"/>
      </w:r>
    </w:p>
    <w:p w14:paraId="65CBDBED" w14:textId="4BB5A8F7" w:rsidR="00F550C7" w:rsidRDefault="00F550C7">
      <w:pPr>
        <w:pStyle w:val="TOC2"/>
        <w:rPr>
          <w:rFonts w:asciiTheme="minorHAnsi" w:eastAsiaTheme="minorEastAsia" w:hAnsiTheme="minorHAnsi" w:cstheme="minorBidi"/>
          <w:sz w:val="22"/>
          <w:szCs w:val="22"/>
          <w:lang w:val="en-US" w:eastAsia="zh-CN"/>
        </w:rPr>
      </w:pPr>
      <w:r w:rsidRPr="00B27958">
        <w:rPr>
          <w:rFonts w:cs="Arial"/>
        </w:rPr>
        <w:t>5.2</w:t>
      </w:r>
      <w:r>
        <w:rPr>
          <w:rFonts w:asciiTheme="minorHAnsi" w:eastAsiaTheme="minorEastAsia" w:hAnsiTheme="minorHAnsi" w:cstheme="minorBidi"/>
          <w:sz w:val="22"/>
          <w:szCs w:val="22"/>
          <w:lang w:val="en-US" w:eastAsia="zh-CN"/>
        </w:rPr>
        <w:tab/>
      </w:r>
      <w:r>
        <w:t>Interaction</w:t>
      </w:r>
      <w:r w:rsidRPr="00B27958">
        <w:rPr>
          <w:rFonts w:cs="Arial"/>
        </w:rPr>
        <w:t xml:space="preserve"> with CN and RAN domains</w:t>
      </w:r>
      <w:r>
        <w:tab/>
      </w:r>
      <w:r>
        <w:fldChar w:fldCharType="begin"/>
      </w:r>
      <w:r>
        <w:instrText xml:space="preserve"> PAGEREF _Toc101256022 \h </w:instrText>
      </w:r>
      <w:r>
        <w:fldChar w:fldCharType="separate"/>
      </w:r>
      <w:r>
        <w:t>13</w:t>
      </w:r>
      <w:r>
        <w:fldChar w:fldCharType="end"/>
      </w:r>
    </w:p>
    <w:p w14:paraId="58C0EE22" w14:textId="7E6ACADD" w:rsidR="00F550C7" w:rsidRDefault="00F550C7">
      <w:pPr>
        <w:pStyle w:val="TOC2"/>
        <w:rPr>
          <w:rFonts w:asciiTheme="minorHAnsi" w:eastAsiaTheme="minorEastAsia" w:hAnsiTheme="minorHAnsi" w:cstheme="minorBidi"/>
          <w:sz w:val="22"/>
          <w:szCs w:val="22"/>
          <w:lang w:val="en-US" w:eastAsia="zh-CN"/>
        </w:rPr>
      </w:pPr>
      <w:r w:rsidRPr="00B27958">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_Toc101256023 \h </w:instrText>
      </w:r>
      <w:r>
        <w:fldChar w:fldCharType="separate"/>
      </w:r>
      <w:r>
        <w:t>15</w:t>
      </w:r>
      <w:r>
        <w:fldChar w:fldCharType="end"/>
      </w:r>
    </w:p>
    <w:p w14:paraId="7C7C82C9" w14:textId="57B780A3" w:rsidR="00F550C7" w:rsidRDefault="00F550C7">
      <w:pPr>
        <w:pStyle w:val="TOC2"/>
        <w:rPr>
          <w:rFonts w:asciiTheme="minorHAnsi" w:eastAsiaTheme="minorEastAsia" w:hAnsiTheme="minorHAnsi" w:cstheme="minorBidi"/>
          <w:sz w:val="22"/>
          <w:szCs w:val="22"/>
          <w:lang w:val="en-US" w:eastAsia="zh-CN"/>
        </w:rPr>
      </w:pPr>
      <w:r w:rsidRPr="00B27958">
        <w:rPr>
          <w:rFonts w:cs="Arial"/>
        </w:rPr>
        <w:t>5.4</w:t>
      </w:r>
      <w:r>
        <w:rPr>
          <w:rFonts w:asciiTheme="minorHAnsi" w:eastAsiaTheme="minorEastAsia" w:hAnsiTheme="minorHAnsi" w:cstheme="minorBidi"/>
          <w:sz w:val="22"/>
          <w:szCs w:val="22"/>
          <w:lang w:val="en-US" w:eastAsia="zh-CN"/>
        </w:rPr>
        <w:tab/>
      </w:r>
      <w:r>
        <w:t>Network Context</w:t>
      </w:r>
      <w:r>
        <w:tab/>
      </w:r>
      <w:r>
        <w:fldChar w:fldCharType="begin"/>
      </w:r>
      <w:r>
        <w:instrText xml:space="preserve"> PAGEREF _Toc101256024 \h </w:instrText>
      </w:r>
      <w:r>
        <w:fldChar w:fldCharType="separate"/>
      </w:r>
      <w:r>
        <w:t>16</w:t>
      </w:r>
      <w:r>
        <w:fldChar w:fldCharType="end"/>
      </w:r>
    </w:p>
    <w:p w14:paraId="4FB26390" w14:textId="50A1A395" w:rsidR="00F550C7" w:rsidRDefault="00F550C7">
      <w:pPr>
        <w:pStyle w:val="TOC2"/>
        <w:rPr>
          <w:rFonts w:asciiTheme="minorHAnsi" w:eastAsiaTheme="minorEastAsia" w:hAnsiTheme="minorHAnsi" w:cstheme="minorBidi"/>
          <w:sz w:val="22"/>
          <w:szCs w:val="22"/>
          <w:lang w:val="en-US" w:eastAsia="zh-CN"/>
        </w:rPr>
      </w:pPr>
      <w:r w:rsidRPr="00B27958">
        <w:rPr>
          <w:rFonts w:cs="Arial"/>
        </w:rPr>
        <w:t>5.4</w:t>
      </w:r>
      <w:r>
        <w:rPr>
          <w:rFonts w:asciiTheme="minorHAnsi" w:eastAsiaTheme="minorEastAsia" w:hAnsiTheme="minorHAnsi" w:cstheme="minorBidi"/>
          <w:sz w:val="22"/>
          <w:szCs w:val="22"/>
          <w:lang w:val="en-US" w:eastAsia="zh-CN"/>
        </w:rPr>
        <w:tab/>
      </w:r>
      <w:r w:rsidRPr="00B27958">
        <w:rPr>
          <w:rFonts w:cs="Arial"/>
        </w:rPr>
        <w:t>Historical data handling for MDA</w:t>
      </w:r>
      <w:r>
        <w:tab/>
      </w:r>
      <w:r>
        <w:fldChar w:fldCharType="begin"/>
      </w:r>
      <w:r>
        <w:instrText xml:space="preserve"> PAGEREF _Toc101256025 \h </w:instrText>
      </w:r>
      <w:r>
        <w:fldChar w:fldCharType="separate"/>
      </w:r>
      <w:r>
        <w:t>17</w:t>
      </w:r>
      <w:r>
        <w:fldChar w:fldCharType="end"/>
      </w:r>
    </w:p>
    <w:p w14:paraId="09A25F9C" w14:textId="2A56E823" w:rsidR="00F550C7" w:rsidRDefault="00F550C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_Toc101256026 \h </w:instrText>
      </w:r>
      <w:r>
        <w:fldChar w:fldCharType="separate"/>
      </w:r>
      <w:r>
        <w:t>17</w:t>
      </w:r>
      <w:r>
        <w:fldChar w:fldCharType="end"/>
      </w:r>
    </w:p>
    <w:p w14:paraId="353AA469" w14:textId="4F57CC0B" w:rsidR="00F550C7" w:rsidRDefault="00F550C7">
      <w:pPr>
        <w:pStyle w:val="TOC2"/>
        <w:rPr>
          <w:rFonts w:asciiTheme="minorHAnsi" w:eastAsiaTheme="minorEastAsia" w:hAnsiTheme="minorHAnsi" w:cstheme="minorBidi"/>
          <w:sz w:val="22"/>
          <w:szCs w:val="22"/>
          <w:lang w:val="en-US" w:eastAsia="zh-CN"/>
        </w:rPr>
      </w:pPr>
      <w:r w:rsidRPr="00B27958">
        <w:rPr>
          <w:rFonts w:cs="Arial"/>
        </w:rPr>
        <w:t>6.1</w:t>
      </w:r>
      <w:r>
        <w:rPr>
          <w:rFonts w:asciiTheme="minorHAnsi" w:eastAsiaTheme="minorEastAsia" w:hAnsiTheme="minorHAnsi" w:cstheme="minorBidi"/>
          <w:sz w:val="22"/>
          <w:szCs w:val="22"/>
          <w:lang w:val="en-US" w:eastAsia="zh-CN"/>
        </w:rPr>
        <w:tab/>
      </w:r>
      <w:r w:rsidRPr="00B27958">
        <w:rPr>
          <w:rFonts w:cs="Arial"/>
        </w:rPr>
        <w:t>MDA role in the management loop</w:t>
      </w:r>
      <w:r>
        <w:tab/>
      </w:r>
      <w:r>
        <w:fldChar w:fldCharType="begin"/>
      </w:r>
      <w:r>
        <w:instrText xml:space="preserve"> PAGEREF _Toc101256027 \h </w:instrText>
      </w:r>
      <w:r>
        <w:fldChar w:fldCharType="separate"/>
      </w:r>
      <w:r>
        <w:t>17</w:t>
      </w:r>
      <w:r>
        <w:fldChar w:fldCharType="end"/>
      </w:r>
    </w:p>
    <w:p w14:paraId="25C22796" w14:textId="219D215C" w:rsidR="00F550C7" w:rsidRDefault="00F550C7">
      <w:pPr>
        <w:pStyle w:val="TOC2"/>
        <w:rPr>
          <w:rFonts w:asciiTheme="minorHAnsi" w:eastAsiaTheme="minorEastAsia" w:hAnsiTheme="minorHAnsi" w:cstheme="minorBidi"/>
          <w:sz w:val="22"/>
          <w:szCs w:val="22"/>
          <w:lang w:val="en-US" w:eastAsia="zh-CN"/>
        </w:rPr>
      </w:pPr>
      <w:r w:rsidRPr="00B27958">
        <w:rPr>
          <w:rFonts w:cs="Arial"/>
        </w:rPr>
        <w:t>6.2</w:t>
      </w:r>
      <w:r>
        <w:rPr>
          <w:rFonts w:asciiTheme="minorHAnsi" w:eastAsiaTheme="minorEastAsia" w:hAnsiTheme="minorHAnsi" w:cstheme="minorBidi"/>
          <w:sz w:val="22"/>
          <w:szCs w:val="22"/>
          <w:lang w:val="en-US" w:eastAsia="zh-CN"/>
        </w:rPr>
        <w:tab/>
      </w:r>
      <w:r w:rsidRPr="00B27958">
        <w:rPr>
          <w:rFonts w:cs="Arial"/>
        </w:rPr>
        <w:t>MDA role in the management loop for service assurance</w:t>
      </w:r>
      <w:r>
        <w:tab/>
      </w:r>
      <w:r>
        <w:fldChar w:fldCharType="begin"/>
      </w:r>
      <w:r>
        <w:instrText xml:space="preserve"> PAGEREF _Toc101256028 \h </w:instrText>
      </w:r>
      <w:r>
        <w:fldChar w:fldCharType="separate"/>
      </w:r>
      <w:r>
        <w:t>18</w:t>
      </w:r>
      <w:r>
        <w:fldChar w:fldCharType="end"/>
      </w:r>
    </w:p>
    <w:p w14:paraId="24757E5C" w14:textId="66392433" w:rsidR="00F550C7" w:rsidRDefault="00F550C7">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_Toc101256029 \h </w:instrText>
      </w:r>
      <w:r>
        <w:fldChar w:fldCharType="separate"/>
      </w:r>
      <w:r>
        <w:t>21</w:t>
      </w:r>
      <w:r>
        <w:fldChar w:fldCharType="end"/>
      </w:r>
    </w:p>
    <w:p w14:paraId="4A7D533B" w14:textId="05CC5C50" w:rsidR="00F550C7" w:rsidRDefault="00F550C7">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_Toc101256030 \h </w:instrText>
      </w:r>
      <w:r>
        <w:fldChar w:fldCharType="separate"/>
      </w:r>
      <w:r>
        <w:t>21</w:t>
      </w:r>
      <w:r>
        <w:fldChar w:fldCharType="end"/>
      </w:r>
    </w:p>
    <w:p w14:paraId="44EEE709" w14:textId="5DF6664F" w:rsidR="00F550C7" w:rsidRDefault="00F550C7">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_Toc101256031 \h </w:instrText>
      </w:r>
      <w:r>
        <w:fldChar w:fldCharType="separate"/>
      </w:r>
      <w:r>
        <w:t>21</w:t>
      </w:r>
      <w:r>
        <w:fldChar w:fldCharType="end"/>
      </w:r>
    </w:p>
    <w:p w14:paraId="1C220DA0" w14:textId="7178EF93" w:rsidR="00F550C7" w:rsidRDefault="00F550C7">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_Toc101256032 \h </w:instrText>
      </w:r>
      <w:r>
        <w:fldChar w:fldCharType="separate"/>
      </w:r>
      <w:r>
        <w:t>21</w:t>
      </w:r>
      <w:r>
        <w:fldChar w:fldCharType="end"/>
      </w:r>
    </w:p>
    <w:p w14:paraId="6171864B" w14:textId="79B631FA" w:rsidR="00F550C7" w:rsidRDefault="00F550C7">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_Toc101256033 \h </w:instrText>
      </w:r>
      <w:r>
        <w:fldChar w:fldCharType="separate"/>
      </w:r>
      <w:r>
        <w:t>21</w:t>
      </w:r>
      <w:r>
        <w:fldChar w:fldCharType="end"/>
      </w:r>
    </w:p>
    <w:p w14:paraId="5B39DCE9" w14:textId="587E53CA" w:rsidR="00F550C7" w:rsidRDefault="00F550C7">
      <w:pPr>
        <w:pStyle w:val="TOC5"/>
        <w:rPr>
          <w:rFonts w:asciiTheme="minorHAnsi" w:eastAsiaTheme="minorEastAsia" w:hAnsiTheme="minorHAnsi" w:cstheme="minorBidi"/>
          <w:sz w:val="22"/>
          <w:szCs w:val="22"/>
          <w:lang w:val="en-US" w:eastAsia="zh-CN"/>
        </w:rPr>
      </w:pPr>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_Toc101256034 \h </w:instrText>
      </w:r>
      <w:r>
        <w:fldChar w:fldCharType="separate"/>
      </w:r>
      <w:r>
        <w:t>21</w:t>
      </w:r>
      <w:r>
        <w:fldChar w:fldCharType="end"/>
      </w:r>
    </w:p>
    <w:p w14:paraId="55DCC58A" w14:textId="527F9155" w:rsidR="00F550C7" w:rsidRDefault="00F550C7">
      <w:pPr>
        <w:pStyle w:val="TOC5"/>
        <w:rPr>
          <w:rFonts w:asciiTheme="minorHAnsi" w:eastAsiaTheme="minorEastAsia" w:hAnsiTheme="minorHAnsi" w:cstheme="minorBidi"/>
          <w:sz w:val="22"/>
          <w:szCs w:val="22"/>
          <w:lang w:val="en-US" w:eastAsia="zh-CN"/>
        </w:rPr>
      </w:pPr>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_Toc101256035 \h </w:instrText>
      </w:r>
      <w:r>
        <w:fldChar w:fldCharType="separate"/>
      </w:r>
      <w:r>
        <w:t>21</w:t>
      </w:r>
      <w:r>
        <w:fldChar w:fldCharType="end"/>
      </w:r>
    </w:p>
    <w:p w14:paraId="11931262" w14:textId="65206102" w:rsidR="00F550C7" w:rsidRDefault="00F550C7">
      <w:pPr>
        <w:pStyle w:val="TOC5"/>
        <w:rPr>
          <w:rFonts w:asciiTheme="minorHAnsi" w:eastAsiaTheme="minorEastAsia" w:hAnsiTheme="minorHAnsi" w:cstheme="minorBidi"/>
          <w:sz w:val="22"/>
          <w:szCs w:val="22"/>
          <w:lang w:val="en-US" w:eastAsia="zh-CN"/>
        </w:rPr>
      </w:pPr>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_Toc101256036 \h </w:instrText>
      </w:r>
      <w:r>
        <w:fldChar w:fldCharType="separate"/>
      </w:r>
      <w:r>
        <w:t>22</w:t>
      </w:r>
      <w:r>
        <w:fldChar w:fldCharType="end"/>
      </w:r>
    </w:p>
    <w:p w14:paraId="5234E582" w14:textId="046E2D1B" w:rsidR="00F550C7" w:rsidRDefault="00F550C7">
      <w:pPr>
        <w:pStyle w:val="TOC4"/>
        <w:rPr>
          <w:rFonts w:asciiTheme="minorHAnsi" w:eastAsiaTheme="minorEastAsia" w:hAnsiTheme="minorHAnsi" w:cstheme="minorBidi"/>
          <w:sz w:val="22"/>
          <w:szCs w:val="22"/>
          <w:lang w:val="en-US" w:eastAsia="zh-CN"/>
        </w:rPr>
      </w:pPr>
      <w:r>
        <w:t>7.2.1.2</w:t>
      </w:r>
      <w:r>
        <w:rPr>
          <w:rFonts w:asciiTheme="minorHAnsi" w:eastAsiaTheme="minorEastAsia" w:hAnsiTheme="minorHAnsi" w:cstheme="minorBidi"/>
          <w:sz w:val="22"/>
          <w:szCs w:val="22"/>
          <w:lang w:val="en-US" w:eastAsia="zh-CN"/>
        </w:rPr>
        <w:tab/>
      </w:r>
      <w:r>
        <w:t>Slice coverage analysis</w:t>
      </w:r>
      <w:r>
        <w:tab/>
      </w:r>
      <w:r>
        <w:fldChar w:fldCharType="begin"/>
      </w:r>
      <w:r>
        <w:instrText xml:space="preserve"> PAGEREF _Toc101256037 \h </w:instrText>
      </w:r>
      <w:r>
        <w:fldChar w:fldCharType="separate"/>
      </w:r>
      <w:r>
        <w:t>22</w:t>
      </w:r>
      <w:r>
        <w:fldChar w:fldCharType="end"/>
      </w:r>
    </w:p>
    <w:p w14:paraId="52559700" w14:textId="0F899E03" w:rsidR="00F550C7" w:rsidRDefault="00F550C7">
      <w:pPr>
        <w:pStyle w:val="TOC5"/>
        <w:rPr>
          <w:rFonts w:asciiTheme="minorHAnsi" w:eastAsiaTheme="minorEastAsia" w:hAnsiTheme="minorHAnsi" w:cstheme="minorBidi"/>
          <w:sz w:val="22"/>
          <w:szCs w:val="22"/>
          <w:lang w:val="en-US" w:eastAsia="zh-CN"/>
        </w:rPr>
      </w:pPr>
      <w:r w:rsidRPr="00B27958">
        <w:rPr>
          <w:rFonts w:eastAsia="DengXian"/>
        </w:rPr>
        <w:t>7.2.1.</w:t>
      </w:r>
      <w:r w:rsidRPr="00B27958">
        <w:rPr>
          <w:rFonts w:eastAsia="DengXian"/>
          <w:lang w:eastAsia="zh-CN"/>
        </w:rPr>
        <w:t>2</w:t>
      </w:r>
      <w:r w:rsidRPr="00B27958">
        <w:rPr>
          <w:rFonts w:eastAsia="DengXian"/>
        </w:rPr>
        <w:t>.1</w:t>
      </w:r>
      <w:r>
        <w:rPr>
          <w:rFonts w:asciiTheme="minorHAnsi" w:eastAsiaTheme="minorEastAsia" w:hAnsiTheme="minorHAnsi" w:cstheme="minorBidi"/>
          <w:sz w:val="22"/>
          <w:szCs w:val="22"/>
          <w:lang w:val="en-US" w:eastAsia="zh-CN"/>
        </w:rPr>
        <w:tab/>
      </w:r>
      <w:r w:rsidRPr="00B27958">
        <w:rPr>
          <w:rFonts w:eastAsia="DengXian"/>
        </w:rPr>
        <w:t>Description</w:t>
      </w:r>
      <w:r>
        <w:tab/>
      </w:r>
      <w:r>
        <w:fldChar w:fldCharType="begin"/>
      </w:r>
      <w:r>
        <w:instrText xml:space="preserve"> PAGEREF _Toc101256038 \h </w:instrText>
      </w:r>
      <w:r>
        <w:fldChar w:fldCharType="separate"/>
      </w:r>
      <w:r>
        <w:t>22</w:t>
      </w:r>
      <w:r>
        <w:fldChar w:fldCharType="end"/>
      </w:r>
    </w:p>
    <w:p w14:paraId="388EAE9F" w14:textId="6699B8D3" w:rsidR="00F550C7" w:rsidRDefault="00F550C7">
      <w:pPr>
        <w:pStyle w:val="TOC5"/>
        <w:rPr>
          <w:rFonts w:asciiTheme="minorHAnsi" w:eastAsiaTheme="minorEastAsia" w:hAnsiTheme="minorHAnsi" w:cstheme="minorBidi"/>
          <w:sz w:val="22"/>
          <w:szCs w:val="22"/>
          <w:lang w:val="en-US" w:eastAsia="zh-CN"/>
        </w:rPr>
      </w:pPr>
      <w:r w:rsidRPr="00B27958">
        <w:rPr>
          <w:rFonts w:eastAsia="DengXian"/>
        </w:rPr>
        <w:t>7.2.1.</w:t>
      </w:r>
      <w:r w:rsidRPr="00B27958">
        <w:rPr>
          <w:rFonts w:eastAsia="DengXian"/>
          <w:lang w:eastAsia="zh-CN"/>
        </w:rPr>
        <w:t>2</w:t>
      </w:r>
      <w:r w:rsidRPr="00B27958">
        <w:rPr>
          <w:rFonts w:eastAsia="DengXian"/>
        </w:rPr>
        <w:t>.2</w:t>
      </w:r>
      <w:r>
        <w:rPr>
          <w:rFonts w:asciiTheme="minorHAnsi" w:eastAsiaTheme="minorEastAsia" w:hAnsiTheme="minorHAnsi" w:cstheme="minorBidi"/>
          <w:sz w:val="22"/>
          <w:szCs w:val="22"/>
          <w:lang w:val="en-US" w:eastAsia="zh-CN"/>
        </w:rPr>
        <w:tab/>
      </w:r>
      <w:r w:rsidRPr="00B27958">
        <w:rPr>
          <w:rFonts w:eastAsia="DengXian"/>
        </w:rPr>
        <w:t>Use case</w:t>
      </w:r>
      <w:r>
        <w:tab/>
      </w:r>
      <w:r>
        <w:fldChar w:fldCharType="begin"/>
      </w:r>
      <w:r>
        <w:instrText xml:space="preserve"> PAGEREF _Toc101256039 \h </w:instrText>
      </w:r>
      <w:r>
        <w:fldChar w:fldCharType="separate"/>
      </w:r>
      <w:r>
        <w:t>23</w:t>
      </w:r>
      <w:r>
        <w:fldChar w:fldCharType="end"/>
      </w:r>
    </w:p>
    <w:p w14:paraId="54CDD883" w14:textId="157DDE3B" w:rsidR="00F550C7" w:rsidRDefault="00F550C7">
      <w:pPr>
        <w:pStyle w:val="TOC5"/>
        <w:rPr>
          <w:rFonts w:asciiTheme="minorHAnsi" w:eastAsiaTheme="minorEastAsia" w:hAnsiTheme="minorHAnsi" w:cstheme="minorBidi"/>
          <w:sz w:val="22"/>
          <w:szCs w:val="22"/>
          <w:lang w:val="en-US" w:eastAsia="zh-CN"/>
        </w:rPr>
      </w:pPr>
      <w:r w:rsidRPr="00B27958">
        <w:rPr>
          <w:rFonts w:eastAsia="DengXian"/>
        </w:rPr>
        <w:t>7.2.1.</w:t>
      </w:r>
      <w:r w:rsidRPr="00B27958">
        <w:rPr>
          <w:rFonts w:eastAsia="DengXian"/>
          <w:lang w:eastAsia="zh-CN"/>
        </w:rPr>
        <w:t>2</w:t>
      </w:r>
      <w:r w:rsidRPr="00B27958">
        <w:rPr>
          <w:rFonts w:eastAsia="DengXian"/>
        </w:rPr>
        <w:t>.3</w:t>
      </w:r>
      <w:r>
        <w:rPr>
          <w:rFonts w:asciiTheme="minorHAnsi" w:eastAsiaTheme="minorEastAsia" w:hAnsiTheme="minorHAnsi" w:cstheme="minorBidi"/>
          <w:sz w:val="22"/>
          <w:szCs w:val="22"/>
          <w:lang w:val="en-US" w:eastAsia="zh-CN"/>
        </w:rPr>
        <w:tab/>
      </w:r>
      <w:r w:rsidRPr="00B27958">
        <w:rPr>
          <w:rFonts w:eastAsia="DengXian"/>
        </w:rPr>
        <w:t>Requirements</w:t>
      </w:r>
      <w:r>
        <w:tab/>
      </w:r>
      <w:r>
        <w:fldChar w:fldCharType="begin"/>
      </w:r>
      <w:r>
        <w:instrText xml:space="preserve"> PAGEREF _Toc101256040 \h </w:instrText>
      </w:r>
      <w:r>
        <w:fldChar w:fldCharType="separate"/>
      </w:r>
      <w:r>
        <w:t>23</w:t>
      </w:r>
      <w:r>
        <w:fldChar w:fldCharType="end"/>
      </w:r>
    </w:p>
    <w:p w14:paraId="77F7EFC1" w14:textId="008A55E3" w:rsidR="00F550C7" w:rsidRDefault="00F550C7">
      <w:pPr>
        <w:pStyle w:val="TOC4"/>
        <w:rPr>
          <w:rFonts w:asciiTheme="minorHAnsi" w:eastAsiaTheme="minorEastAsia" w:hAnsiTheme="minorHAnsi" w:cstheme="minorBidi"/>
          <w:sz w:val="22"/>
          <w:szCs w:val="22"/>
          <w:lang w:val="en-US" w:eastAsia="zh-CN"/>
        </w:rPr>
      </w:pPr>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_Toc101256041 \h </w:instrText>
      </w:r>
      <w:r>
        <w:fldChar w:fldCharType="separate"/>
      </w:r>
      <w:r>
        <w:t>23</w:t>
      </w:r>
      <w:r>
        <w:fldChar w:fldCharType="end"/>
      </w:r>
    </w:p>
    <w:p w14:paraId="7DB5BAF7" w14:textId="514B86D2" w:rsidR="00F550C7" w:rsidRDefault="00F550C7">
      <w:pPr>
        <w:pStyle w:val="TOC5"/>
        <w:rPr>
          <w:rFonts w:asciiTheme="minorHAnsi" w:eastAsiaTheme="minorEastAsia" w:hAnsiTheme="minorHAnsi" w:cstheme="minorBidi"/>
          <w:sz w:val="22"/>
          <w:szCs w:val="22"/>
          <w:lang w:val="en-US" w:eastAsia="zh-CN"/>
        </w:rPr>
      </w:pPr>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_Toc101256042 \h </w:instrText>
      </w:r>
      <w:r>
        <w:fldChar w:fldCharType="separate"/>
      </w:r>
      <w:r>
        <w:t>23</w:t>
      </w:r>
      <w:r>
        <w:fldChar w:fldCharType="end"/>
      </w:r>
    </w:p>
    <w:p w14:paraId="3FD29FAC" w14:textId="66F7D1C3" w:rsidR="00F550C7" w:rsidRDefault="00F550C7">
      <w:pPr>
        <w:pStyle w:val="TOC5"/>
        <w:rPr>
          <w:rFonts w:asciiTheme="minorHAnsi" w:eastAsiaTheme="minorEastAsia" w:hAnsiTheme="minorHAnsi" w:cstheme="minorBidi"/>
          <w:sz w:val="22"/>
          <w:szCs w:val="22"/>
          <w:lang w:val="en-US" w:eastAsia="zh-CN"/>
        </w:rPr>
      </w:pPr>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_Toc101256043 \h </w:instrText>
      </w:r>
      <w:r>
        <w:fldChar w:fldCharType="separate"/>
      </w:r>
      <w:r>
        <w:t>23</w:t>
      </w:r>
      <w:r>
        <w:fldChar w:fldCharType="end"/>
      </w:r>
    </w:p>
    <w:p w14:paraId="0E4472C3" w14:textId="0B393B64" w:rsidR="00F550C7" w:rsidRDefault="00F550C7">
      <w:pPr>
        <w:pStyle w:val="TOC5"/>
        <w:rPr>
          <w:rFonts w:asciiTheme="minorHAnsi" w:eastAsiaTheme="minorEastAsia" w:hAnsiTheme="minorHAnsi" w:cstheme="minorBidi"/>
          <w:sz w:val="22"/>
          <w:szCs w:val="22"/>
          <w:lang w:val="en-US" w:eastAsia="zh-CN"/>
        </w:rPr>
      </w:pPr>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_Toc101256044 \h </w:instrText>
      </w:r>
      <w:r>
        <w:fldChar w:fldCharType="separate"/>
      </w:r>
      <w:r>
        <w:t>24</w:t>
      </w:r>
      <w:r>
        <w:fldChar w:fldCharType="end"/>
      </w:r>
    </w:p>
    <w:p w14:paraId="72F35E2E" w14:textId="3DE893D4" w:rsidR="00F550C7" w:rsidRDefault="00F550C7">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_Toc101256045 \h </w:instrText>
      </w:r>
      <w:r>
        <w:fldChar w:fldCharType="separate"/>
      </w:r>
      <w:r>
        <w:t>24</w:t>
      </w:r>
      <w:r>
        <w:fldChar w:fldCharType="end"/>
      </w:r>
    </w:p>
    <w:p w14:paraId="7D710584" w14:textId="79250DDD" w:rsidR="00F550C7" w:rsidRDefault="00F550C7">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_Toc101256046 \h </w:instrText>
      </w:r>
      <w:r>
        <w:fldChar w:fldCharType="separate"/>
      </w:r>
      <w:r>
        <w:t>24</w:t>
      </w:r>
      <w:r>
        <w:fldChar w:fldCharType="end"/>
      </w:r>
    </w:p>
    <w:p w14:paraId="73ED8E10" w14:textId="2FFEAF12" w:rsidR="00F550C7" w:rsidRDefault="00F550C7">
      <w:pPr>
        <w:pStyle w:val="TOC5"/>
        <w:rPr>
          <w:rFonts w:asciiTheme="minorHAnsi" w:eastAsiaTheme="minorEastAsia" w:hAnsiTheme="minorHAnsi" w:cstheme="minorBidi"/>
          <w:sz w:val="22"/>
          <w:szCs w:val="22"/>
          <w:lang w:val="en-US" w:eastAsia="zh-CN"/>
        </w:rPr>
      </w:pPr>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_Toc101256047 \h </w:instrText>
      </w:r>
      <w:r>
        <w:fldChar w:fldCharType="separate"/>
      </w:r>
      <w:r>
        <w:t>24</w:t>
      </w:r>
      <w:r>
        <w:fldChar w:fldCharType="end"/>
      </w:r>
    </w:p>
    <w:p w14:paraId="7B6FF86A" w14:textId="13A53CBA" w:rsidR="00F550C7" w:rsidRDefault="00F550C7">
      <w:pPr>
        <w:pStyle w:val="TOC5"/>
        <w:rPr>
          <w:rFonts w:asciiTheme="minorHAnsi" w:eastAsiaTheme="minorEastAsia" w:hAnsiTheme="minorHAnsi" w:cstheme="minorBidi"/>
          <w:sz w:val="22"/>
          <w:szCs w:val="22"/>
          <w:lang w:val="en-US" w:eastAsia="zh-CN"/>
        </w:rPr>
      </w:pPr>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_Toc101256048 \h </w:instrText>
      </w:r>
      <w:r>
        <w:fldChar w:fldCharType="separate"/>
      </w:r>
      <w:r>
        <w:t>24</w:t>
      </w:r>
      <w:r>
        <w:fldChar w:fldCharType="end"/>
      </w:r>
    </w:p>
    <w:p w14:paraId="1199FD69" w14:textId="68311AB1" w:rsidR="00F550C7" w:rsidRDefault="00F550C7">
      <w:pPr>
        <w:pStyle w:val="TOC5"/>
        <w:rPr>
          <w:rFonts w:asciiTheme="minorHAnsi" w:eastAsiaTheme="minorEastAsia" w:hAnsiTheme="minorHAnsi" w:cstheme="minorBidi"/>
          <w:sz w:val="22"/>
          <w:szCs w:val="22"/>
          <w:lang w:val="en-US" w:eastAsia="zh-CN"/>
        </w:rPr>
      </w:pPr>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_Toc101256049 \h </w:instrText>
      </w:r>
      <w:r>
        <w:fldChar w:fldCharType="separate"/>
      </w:r>
      <w:r>
        <w:t>24</w:t>
      </w:r>
      <w:r>
        <w:fldChar w:fldCharType="end"/>
      </w:r>
    </w:p>
    <w:p w14:paraId="5B9B6535" w14:textId="45D49110" w:rsidR="00F550C7" w:rsidRDefault="00F550C7">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_Toc101256050 \h </w:instrText>
      </w:r>
      <w:r>
        <w:fldChar w:fldCharType="separate"/>
      </w:r>
      <w:r>
        <w:t>25</w:t>
      </w:r>
      <w:r>
        <w:fldChar w:fldCharType="end"/>
      </w:r>
    </w:p>
    <w:p w14:paraId="738687B4" w14:textId="02C1A37D" w:rsidR="00F550C7" w:rsidRDefault="00F550C7">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_Toc101256051 \h </w:instrText>
      </w:r>
      <w:r>
        <w:fldChar w:fldCharType="separate"/>
      </w:r>
      <w:r>
        <w:t>25</w:t>
      </w:r>
      <w:r>
        <w:fldChar w:fldCharType="end"/>
      </w:r>
    </w:p>
    <w:p w14:paraId="0B110259" w14:textId="3F0D8379" w:rsidR="00F550C7" w:rsidRDefault="00F550C7">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_Toc101256052 \h </w:instrText>
      </w:r>
      <w:r>
        <w:fldChar w:fldCharType="separate"/>
      </w:r>
      <w:r>
        <w:t>25</w:t>
      </w:r>
      <w:r>
        <w:fldChar w:fldCharType="end"/>
      </w:r>
    </w:p>
    <w:p w14:paraId="2693D0D9" w14:textId="305EC81D" w:rsidR="00F550C7" w:rsidRDefault="00F550C7">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_Toc101256053 \h </w:instrText>
      </w:r>
      <w:r>
        <w:fldChar w:fldCharType="separate"/>
      </w:r>
      <w:r>
        <w:t>25</w:t>
      </w:r>
      <w:r>
        <w:fldChar w:fldCharType="end"/>
      </w:r>
    </w:p>
    <w:p w14:paraId="0FBFD75F" w14:textId="2450CE83" w:rsidR="00F550C7" w:rsidRDefault="00F550C7">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_Toc101256054 \h </w:instrText>
      </w:r>
      <w:r>
        <w:fldChar w:fldCharType="separate"/>
      </w:r>
      <w:r>
        <w:t>26</w:t>
      </w:r>
      <w:r>
        <w:fldChar w:fldCharType="end"/>
      </w:r>
    </w:p>
    <w:p w14:paraId="4DB61660" w14:textId="1391FA82" w:rsidR="00F550C7" w:rsidRDefault="00F550C7">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_Toc101256055 \h </w:instrText>
      </w:r>
      <w:r>
        <w:fldChar w:fldCharType="separate"/>
      </w:r>
      <w:r>
        <w:t>26</w:t>
      </w:r>
      <w:r>
        <w:fldChar w:fldCharType="end"/>
      </w:r>
    </w:p>
    <w:p w14:paraId="5D8549EC" w14:textId="322A3290" w:rsidR="00F550C7" w:rsidRDefault="00F550C7">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_Toc101256056 \h </w:instrText>
      </w:r>
      <w:r>
        <w:fldChar w:fldCharType="separate"/>
      </w:r>
      <w:r>
        <w:t>26</w:t>
      </w:r>
      <w:r>
        <w:fldChar w:fldCharType="end"/>
      </w:r>
    </w:p>
    <w:p w14:paraId="5D71D5E6" w14:textId="332AB73E" w:rsidR="00F550C7" w:rsidRDefault="00F550C7">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_Toc101256057 \h </w:instrText>
      </w:r>
      <w:r>
        <w:fldChar w:fldCharType="separate"/>
      </w:r>
      <w:r>
        <w:t>26</w:t>
      </w:r>
      <w:r>
        <w:fldChar w:fldCharType="end"/>
      </w:r>
    </w:p>
    <w:p w14:paraId="7327B95C" w14:textId="136C8C99" w:rsidR="00F550C7" w:rsidRDefault="00F550C7">
      <w:pPr>
        <w:pStyle w:val="TOC4"/>
        <w:rPr>
          <w:rFonts w:asciiTheme="minorHAnsi" w:eastAsiaTheme="minorEastAsia" w:hAnsiTheme="minorHAnsi" w:cstheme="minorBidi"/>
          <w:sz w:val="22"/>
          <w:szCs w:val="22"/>
          <w:lang w:val="en-US" w:eastAsia="zh-CN"/>
        </w:rPr>
      </w:pPr>
      <w:r>
        <w:t>7.2.2.4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_Toc101256058 \h </w:instrText>
      </w:r>
      <w:r>
        <w:fldChar w:fldCharType="separate"/>
      </w:r>
      <w:r>
        <w:t>26</w:t>
      </w:r>
      <w:r>
        <w:fldChar w:fldCharType="end"/>
      </w:r>
    </w:p>
    <w:p w14:paraId="55FEF256" w14:textId="020160E9" w:rsidR="00F550C7" w:rsidRDefault="00F550C7">
      <w:pPr>
        <w:pStyle w:val="TOC5"/>
        <w:rPr>
          <w:rFonts w:asciiTheme="minorHAnsi" w:eastAsiaTheme="minorEastAsia" w:hAnsiTheme="minorHAnsi" w:cstheme="minorBidi"/>
          <w:sz w:val="22"/>
          <w:szCs w:val="22"/>
          <w:lang w:val="en-US" w:eastAsia="zh-CN"/>
        </w:rPr>
      </w:pPr>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_Toc101256059 \h </w:instrText>
      </w:r>
      <w:r>
        <w:fldChar w:fldCharType="separate"/>
      </w:r>
      <w:r>
        <w:t>26</w:t>
      </w:r>
      <w:r>
        <w:fldChar w:fldCharType="end"/>
      </w:r>
    </w:p>
    <w:p w14:paraId="30A3A715" w14:textId="7BB07969" w:rsidR="00F550C7" w:rsidRDefault="00F550C7">
      <w:pPr>
        <w:pStyle w:val="TOC5"/>
        <w:rPr>
          <w:rFonts w:asciiTheme="minorHAnsi" w:eastAsiaTheme="minorEastAsia" w:hAnsiTheme="minorHAnsi" w:cstheme="minorBidi"/>
          <w:sz w:val="22"/>
          <w:szCs w:val="22"/>
          <w:lang w:val="en-US" w:eastAsia="zh-CN"/>
        </w:rPr>
      </w:pPr>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_Toc101256060 \h </w:instrText>
      </w:r>
      <w:r>
        <w:fldChar w:fldCharType="separate"/>
      </w:r>
      <w:r>
        <w:t>27</w:t>
      </w:r>
      <w:r>
        <w:fldChar w:fldCharType="end"/>
      </w:r>
    </w:p>
    <w:p w14:paraId="114DA24E" w14:textId="00B09244" w:rsidR="00F550C7" w:rsidRDefault="00F550C7">
      <w:pPr>
        <w:pStyle w:val="TOC5"/>
        <w:rPr>
          <w:rFonts w:asciiTheme="minorHAnsi" w:eastAsiaTheme="minorEastAsia" w:hAnsiTheme="minorHAnsi" w:cstheme="minorBidi"/>
          <w:sz w:val="22"/>
          <w:szCs w:val="22"/>
          <w:lang w:val="en-US" w:eastAsia="zh-CN"/>
        </w:rPr>
      </w:pPr>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_Toc101256061 \h </w:instrText>
      </w:r>
      <w:r>
        <w:fldChar w:fldCharType="separate"/>
      </w:r>
      <w:r>
        <w:t>27</w:t>
      </w:r>
      <w:r>
        <w:fldChar w:fldCharType="end"/>
      </w:r>
    </w:p>
    <w:p w14:paraId="6A583D5C" w14:textId="346F5B04" w:rsidR="00F550C7" w:rsidRDefault="00F550C7">
      <w:pPr>
        <w:pStyle w:val="TOC4"/>
        <w:rPr>
          <w:rFonts w:asciiTheme="minorHAnsi" w:eastAsiaTheme="minorEastAsia" w:hAnsiTheme="minorHAnsi" w:cstheme="minorBidi"/>
          <w:sz w:val="22"/>
          <w:szCs w:val="22"/>
          <w:lang w:val="en-US" w:eastAsia="zh-CN"/>
        </w:rPr>
      </w:pPr>
      <w:r>
        <w:t>7.2.2.5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_Toc101256062 \h </w:instrText>
      </w:r>
      <w:r>
        <w:fldChar w:fldCharType="separate"/>
      </w:r>
      <w:r>
        <w:t>27</w:t>
      </w:r>
      <w:r>
        <w:fldChar w:fldCharType="end"/>
      </w:r>
    </w:p>
    <w:p w14:paraId="5636E702" w14:textId="60397DFD" w:rsidR="00F550C7" w:rsidRDefault="00F550C7">
      <w:pPr>
        <w:pStyle w:val="TOC5"/>
        <w:rPr>
          <w:rFonts w:asciiTheme="minorHAnsi" w:eastAsiaTheme="minorEastAsia" w:hAnsiTheme="minorHAnsi" w:cstheme="minorBidi"/>
          <w:sz w:val="22"/>
          <w:szCs w:val="22"/>
          <w:lang w:val="en-US" w:eastAsia="zh-CN"/>
        </w:rPr>
      </w:pPr>
      <w:r>
        <w:lastRenderedPageBreak/>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_Toc101256063 \h </w:instrText>
      </w:r>
      <w:r>
        <w:fldChar w:fldCharType="separate"/>
      </w:r>
      <w:r>
        <w:t>27</w:t>
      </w:r>
      <w:r>
        <w:fldChar w:fldCharType="end"/>
      </w:r>
    </w:p>
    <w:p w14:paraId="134929D8" w14:textId="530E1CA5" w:rsidR="00F550C7" w:rsidRDefault="00F550C7">
      <w:pPr>
        <w:pStyle w:val="TOC5"/>
        <w:rPr>
          <w:rFonts w:asciiTheme="minorHAnsi" w:eastAsiaTheme="minorEastAsia" w:hAnsiTheme="minorHAnsi" w:cstheme="minorBidi"/>
          <w:sz w:val="22"/>
          <w:szCs w:val="22"/>
          <w:lang w:val="en-US" w:eastAsia="zh-CN"/>
        </w:rPr>
      </w:pPr>
      <w:r>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_Toc101256064 \h </w:instrText>
      </w:r>
      <w:r>
        <w:fldChar w:fldCharType="separate"/>
      </w:r>
      <w:r>
        <w:t>27</w:t>
      </w:r>
      <w:r>
        <w:fldChar w:fldCharType="end"/>
      </w:r>
    </w:p>
    <w:p w14:paraId="78D70F71" w14:textId="2217614E" w:rsidR="00F550C7" w:rsidRDefault="00F550C7">
      <w:pPr>
        <w:pStyle w:val="TOC5"/>
        <w:rPr>
          <w:rFonts w:asciiTheme="minorHAnsi" w:eastAsiaTheme="minorEastAsia" w:hAnsiTheme="minorHAnsi" w:cstheme="minorBidi"/>
          <w:sz w:val="22"/>
          <w:szCs w:val="22"/>
          <w:lang w:val="en-US" w:eastAsia="zh-CN"/>
        </w:rPr>
      </w:pPr>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_Toc101256065 \h </w:instrText>
      </w:r>
      <w:r>
        <w:fldChar w:fldCharType="separate"/>
      </w:r>
      <w:r>
        <w:t>27</w:t>
      </w:r>
      <w:r>
        <w:fldChar w:fldCharType="end"/>
      </w:r>
    </w:p>
    <w:p w14:paraId="6D78694B" w14:textId="790D7518" w:rsidR="00F550C7" w:rsidRDefault="00F550C7">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_Toc101256066 \h </w:instrText>
      </w:r>
      <w:r>
        <w:fldChar w:fldCharType="separate"/>
      </w:r>
      <w:r>
        <w:t>28</w:t>
      </w:r>
      <w:r>
        <w:fldChar w:fldCharType="end"/>
      </w:r>
    </w:p>
    <w:p w14:paraId="3F6C5D34" w14:textId="311EF06B" w:rsidR="00F550C7" w:rsidRDefault="00F550C7">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Failure prediction</w:t>
      </w:r>
      <w:r>
        <w:tab/>
      </w:r>
      <w:r>
        <w:fldChar w:fldCharType="begin"/>
      </w:r>
      <w:r>
        <w:instrText xml:space="preserve"> PAGEREF _Toc101256067 \h </w:instrText>
      </w:r>
      <w:r>
        <w:fldChar w:fldCharType="separate"/>
      </w:r>
      <w:r>
        <w:t>28</w:t>
      </w:r>
      <w:r>
        <w:fldChar w:fldCharType="end"/>
      </w:r>
    </w:p>
    <w:p w14:paraId="3B407094" w14:textId="5306619D" w:rsidR="00F550C7" w:rsidRDefault="00F550C7">
      <w:pPr>
        <w:pStyle w:val="TOC5"/>
        <w:rPr>
          <w:rFonts w:asciiTheme="minorHAnsi" w:eastAsiaTheme="minorEastAsia" w:hAnsiTheme="minorHAnsi" w:cstheme="minorBidi"/>
          <w:sz w:val="22"/>
          <w:szCs w:val="22"/>
          <w:lang w:val="en-US" w:eastAsia="zh-CN"/>
        </w:rPr>
      </w:pPr>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_Toc101256068 \h </w:instrText>
      </w:r>
      <w:r>
        <w:fldChar w:fldCharType="separate"/>
      </w:r>
      <w:r>
        <w:t>28</w:t>
      </w:r>
      <w:r>
        <w:fldChar w:fldCharType="end"/>
      </w:r>
    </w:p>
    <w:p w14:paraId="322BABB1" w14:textId="265D69EB" w:rsidR="00F550C7" w:rsidRDefault="00F550C7">
      <w:pPr>
        <w:pStyle w:val="TOC5"/>
        <w:rPr>
          <w:rFonts w:asciiTheme="minorHAnsi" w:eastAsiaTheme="minorEastAsia" w:hAnsiTheme="minorHAnsi" w:cstheme="minorBidi"/>
          <w:sz w:val="22"/>
          <w:szCs w:val="22"/>
          <w:lang w:val="en-US" w:eastAsia="zh-CN"/>
        </w:rPr>
      </w:pPr>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_Toc101256069 \h </w:instrText>
      </w:r>
      <w:r>
        <w:fldChar w:fldCharType="separate"/>
      </w:r>
      <w:r>
        <w:t>28</w:t>
      </w:r>
      <w:r>
        <w:fldChar w:fldCharType="end"/>
      </w:r>
    </w:p>
    <w:p w14:paraId="50667B8B" w14:textId="4FB74F14" w:rsidR="00F550C7" w:rsidRDefault="00F550C7">
      <w:pPr>
        <w:pStyle w:val="TOC5"/>
        <w:rPr>
          <w:rFonts w:asciiTheme="minorHAnsi" w:eastAsiaTheme="minorEastAsia" w:hAnsiTheme="minorHAnsi" w:cstheme="minorBidi"/>
          <w:sz w:val="22"/>
          <w:szCs w:val="22"/>
          <w:lang w:val="en-US" w:eastAsia="zh-CN"/>
        </w:rPr>
      </w:pPr>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_Toc101256070 \h </w:instrText>
      </w:r>
      <w:r>
        <w:fldChar w:fldCharType="separate"/>
      </w:r>
      <w:r>
        <w:t>28</w:t>
      </w:r>
      <w:r>
        <w:fldChar w:fldCharType="end"/>
      </w:r>
    </w:p>
    <w:p w14:paraId="069E5FF6" w14:textId="647E9319" w:rsidR="00F550C7" w:rsidRDefault="00F550C7">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_Toc101256071 \h </w:instrText>
      </w:r>
      <w:r>
        <w:fldChar w:fldCharType="separate"/>
      </w:r>
      <w:r>
        <w:t>29</w:t>
      </w:r>
      <w:r>
        <w:fldChar w:fldCharType="end"/>
      </w:r>
    </w:p>
    <w:p w14:paraId="04D41964" w14:textId="49547A38" w:rsidR="00F550C7" w:rsidRDefault="00F550C7">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_Toc101256072 \h </w:instrText>
      </w:r>
      <w:r>
        <w:fldChar w:fldCharType="separate"/>
      </w:r>
      <w:r>
        <w:t>29</w:t>
      </w:r>
      <w:r>
        <w:fldChar w:fldCharType="end"/>
      </w:r>
    </w:p>
    <w:p w14:paraId="57DECD92" w14:textId="37A766C8" w:rsidR="00F550C7" w:rsidRDefault="00F550C7">
      <w:pPr>
        <w:pStyle w:val="TOC5"/>
        <w:rPr>
          <w:rFonts w:asciiTheme="minorHAnsi" w:eastAsiaTheme="minorEastAsia" w:hAnsiTheme="minorHAnsi" w:cstheme="minorBidi"/>
          <w:sz w:val="22"/>
          <w:szCs w:val="22"/>
          <w:lang w:val="en-US" w:eastAsia="zh-CN"/>
        </w:rPr>
      </w:pPr>
      <w:r>
        <w:t>7.2.4.1.1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_Toc101256073 \h </w:instrText>
      </w:r>
      <w:r>
        <w:fldChar w:fldCharType="separate"/>
      </w:r>
      <w:r>
        <w:t>29</w:t>
      </w:r>
      <w:r>
        <w:fldChar w:fldCharType="end"/>
      </w:r>
    </w:p>
    <w:p w14:paraId="19813561" w14:textId="1E24688B" w:rsidR="00F550C7" w:rsidRDefault="00F550C7">
      <w:pPr>
        <w:pStyle w:val="TOC5"/>
        <w:rPr>
          <w:rFonts w:asciiTheme="minorHAnsi" w:eastAsiaTheme="minorEastAsia" w:hAnsiTheme="minorHAnsi" w:cstheme="minorBidi"/>
          <w:sz w:val="22"/>
          <w:szCs w:val="22"/>
          <w:lang w:val="en-US" w:eastAsia="zh-CN"/>
        </w:rPr>
      </w:pPr>
      <w:r>
        <w:t>7.2.4.1.2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_Toc101256074 \h </w:instrText>
      </w:r>
      <w:r>
        <w:fldChar w:fldCharType="separate"/>
      </w:r>
      <w:r>
        <w:t>29</w:t>
      </w:r>
      <w:r>
        <w:fldChar w:fldCharType="end"/>
      </w:r>
    </w:p>
    <w:p w14:paraId="0CE98DD4" w14:textId="1558001C" w:rsidR="00F550C7" w:rsidRDefault="00F550C7">
      <w:pPr>
        <w:pStyle w:val="TOC5"/>
        <w:rPr>
          <w:rFonts w:asciiTheme="minorHAnsi" w:eastAsiaTheme="minorEastAsia" w:hAnsiTheme="minorHAnsi" w:cstheme="minorBidi"/>
          <w:sz w:val="22"/>
          <w:szCs w:val="22"/>
          <w:lang w:val="en-US" w:eastAsia="zh-CN"/>
        </w:rPr>
      </w:pPr>
      <w:r>
        <w:t>7.2.4.1.3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_Toc101256075 \h </w:instrText>
      </w:r>
      <w:r>
        <w:fldChar w:fldCharType="separate"/>
      </w:r>
      <w:r>
        <w:t>30</w:t>
      </w:r>
      <w:r>
        <w:fldChar w:fldCharType="end"/>
      </w:r>
    </w:p>
    <w:p w14:paraId="76F2AB58" w14:textId="163BDFD5" w:rsidR="00F550C7" w:rsidRDefault="00F550C7">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_Toc101256076 \h </w:instrText>
      </w:r>
      <w:r>
        <w:fldChar w:fldCharType="separate"/>
      </w:r>
      <w:r>
        <w:t>30</w:t>
      </w:r>
      <w:r>
        <w:fldChar w:fldCharType="end"/>
      </w:r>
    </w:p>
    <w:p w14:paraId="56A44B0D" w14:textId="26CEBF58" w:rsidR="00F550C7" w:rsidRDefault="00F550C7">
      <w:pPr>
        <w:pStyle w:val="TOC4"/>
        <w:rPr>
          <w:rFonts w:asciiTheme="minorHAnsi" w:eastAsiaTheme="minorEastAsia" w:hAnsiTheme="minorHAnsi" w:cstheme="minorBidi"/>
          <w:sz w:val="22"/>
          <w:szCs w:val="22"/>
          <w:lang w:val="en-US" w:eastAsia="zh-CN"/>
        </w:rPr>
      </w:pPr>
      <w:r>
        <w:t>7.2.5.1</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_Toc101256077 \h </w:instrText>
      </w:r>
      <w:r>
        <w:fldChar w:fldCharType="separate"/>
      </w:r>
      <w:r>
        <w:t>30</w:t>
      </w:r>
      <w:r>
        <w:fldChar w:fldCharType="end"/>
      </w:r>
    </w:p>
    <w:p w14:paraId="77E003C4" w14:textId="3C2811ED" w:rsidR="00F550C7" w:rsidRDefault="00F550C7">
      <w:pPr>
        <w:pStyle w:val="TOC5"/>
        <w:rPr>
          <w:rFonts w:asciiTheme="minorHAnsi" w:eastAsiaTheme="minorEastAsia" w:hAnsiTheme="minorHAnsi" w:cstheme="minorBidi"/>
          <w:sz w:val="22"/>
          <w:szCs w:val="22"/>
          <w:lang w:val="en-US" w:eastAsia="zh-CN"/>
        </w:rPr>
      </w:pPr>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_Toc101256078 \h </w:instrText>
      </w:r>
      <w:r>
        <w:fldChar w:fldCharType="separate"/>
      </w:r>
      <w:r>
        <w:t>30</w:t>
      </w:r>
      <w:r>
        <w:fldChar w:fldCharType="end"/>
      </w:r>
    </w:p>
    <w:p w14:paraId="67FD726F" w14:textId="134B01D2" w:rsidR="00F550C7" w:rsidRDefault="00F550C7">
      <w:pPr>
        <w:pStyle w:val="TOC5"/>
        <w:rPr>
          <w:rFonts w:asciiTheme="minorHAnsi" w:eastAsiaTheme="minorEastAsia" w:hAnsiTheme="minorHAnsi" w:cstheme="minorBidi"/>
          <w:sz w:val="22"/>
          <w:szCs w:val="22"/>
          <w:lang w:val="en-US" w:eastAsia="zh-CN"/>
        </w:rPr>
      </w:pPr>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_Toc101256079 \h </w:instrText>
      </w:r>
      <w:r>
        <w:fldChar w:fldCharType="separate"/>
      </w:r>
      <w:r>
        <w:t>30</w:t>
      </w:r>
      <w:r>
        <w:fldChar w:fldCharType="end"/>
      </w:r>
    </w:p>
    <w:p w14:paraId="011BEC76" w14:textId="59E2A639" w:rsidR="00F550C7" w:rsidRDefault="00F550C7">
      <w:pPr>
        <w:pStyle w:val="TOC5"/>
        <w:rPr>
          <w:rFonts w:asciiTheme="minorHAnsi" w:eastAsiaTheme="minorEastAsia" w:hAnsiTheme="minorHAnsi" w:cstheme="minorBidi"/>
          <w:sz w:val="22"/>
          <w:szCs w:val="22"/>
          <w:lang w:val="en-US" w:eastAsia="zh-CN"/>
        </w:rPr>
      </w:pPr>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_Toc101256080 \h </w:instrText>
      </w:r>
      <w:r>
        <w:fldChar w:fldCharType="separate"/>
      </w:r>
      <w:r>
        <w:t>30</w:t>
      </w:r>
      <w:r>
        <w:fldChar w:fldCharType="end"/>
      </w:r>
    </w:p>
    <w:p w14:paraId="274B2011" w14:textId="6DE04503" w:rsidR="00F550C7" w:rsidRDefault="00F550C7">
      <w:pPr>
        <w:pStyle w:val="TOC4"/>
        <w:rPr>
          <w:rFonts w:asciiTheme="minorHAnsi" w:eastAsiaTheme="minorEastAsia" w:hAnsiTheme="minorHAnsi" w:cstheme="minorBidi"/>
          <w:sz w:val="22"/>
          <w:szCs w:val="22"/>
          <w:lang w:val="en-US" w:eastAsia="zh-CN"/>
        </w:rPr>
      </w:pPr>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_Toc101256081 \h </w:instrText>
      </w:r>
      <w:r>
        <w:fldChar w:fldCharType="separate"/>
      </w:r>
      <w:r>
        <w:t>31</w:t>
      </w:r>
      <w:r>
        <w:fldChar w:fldCharType="end"/>
      </w:r>
    </w:p>
    <w:p w14:paraId="081A04AC" w14:textId="24644A8B" w:rsidR="00F550C7" w:rsidRDefault="00F550C7">
      <w:pPr>
        <w:pStyle w:val="TOC5"/>
        <w:rPr>
          <w:rFonts w:asciiTheme="minorHAnsi" w:eastAsiaTheme="minorEastAsia" w:hAnsiTheme="minorHAnsi" w:cstheme="minorBidi"/>
          <w:sz w:val="22"/>
          <w:szCs w:val="22"/>
          <w:lang w:val="en-US" w:eastAsia="zh-CN"/>
        </w:rPr>
      </w:pPr>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_Toc101256082 \h </w:instrText>
      </w:r>
      <w:r>
        <w:fldChar w:fldCharType="separate"/>
      </w:r>
      <w:r>
        <w:t>31</w:t>
      </w:r>
      <w:r>
        <w:fldChar w:fldCharType="end"/>
      </w:r>
    </w:p>
    <w:p w14:paraId="6931E6F4" w14:textId="60C4119D" w:rsidR="00F550C7" w:rsidRDefault="00F550C7">
      <w:pPr>
        <w:pStyle w:val="TOC5"/>
        <w:rPr>
          <w:rFonts w:asciiTheme="minorHAnsi" w:eastAsiaTheme="minorEastAsia" w:hAnsiTheme="minorHAnsi" w:cstheme="minorBidi"/>
          <w:sz w:val="22"/>
          <w:szCs w:val="22"/>
          <w:lang w:val="en-US" w:eastAsia="zh-CN"/>
        </w:rPr>
      </w:pPr>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_Toc101256083 \h </w:instrText>
      </w:r>
      <w:r>
        <w:fldChar w:fldCharType="separate"/>
      </w:r>
      <w:r>
        <w:t>31</w:t>
      </w:r>
      <w:r>
        <w:fldChar w:fldCharType="end"/>
      </w:r>
    </w:p>
    <w:p w14:paraId="3A760422" w14:textId="5D937CCC" w:rsidR="00F550C7" w:rsidRDefault="00F550C7">
      <w:pPr>
        <w:pStyle w:val="TOC6"/>
        <w:rPr>
          <w:rFonts w:asciiTheme="minorHAnsi" w:eastAsiaTheme="minorEastAsia" w:hAnsiTheme="minorHAnsi" w:cstheme="minorBidi"/>
          <w:sz w:val="22"/>
          <w:szCs w:val="22"/>
          <w:lang w:val="en-US" w:eastAsia="zh-CN"/>
        </w:rPr>
      </w:pPr>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_Toc101256084 \h </w:instrText>
      </w:r>
      <w:r>
        <w:fldChar w:fldCharType="separate"/>
      </w:r>
      <w:r>
        <w:t>31</w:t>
      </w:r>
      <w:r>
        <w:fldChar w:fldCharType="end"/>
      </w:r>
    </w:p>
    <w:p w14:paraId="5C895448" w14:textId="262CDC01" w:rsidR="00F550C7" w:rsidRDefault="00F550C7">
      <w:pPr>
        <w:pStyle w:val="TOC6"/>
        <w:rPr>
          <w:rFonts w:asciiTheme="minorHAnsi" w:eastAsiaTheme="minorEastAsia" w:hAnsiTheme="minorHAnsi" w:cstheme="minorBidi"/>
          <w:sz w:val="22"/>
          <w:szCs w:val="22"/>
          <w:lang w:val="en-US" w:eastAsia="zh-CN"/>
        </w:rPr>
      </w:pPr>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_Toc101256085 \h </w:instrText>
      </w:r>
      <w:r>
        <w:fldChar w:fldCharType="separate"/>
      </w:r>
      <w:r>
        <w:t>31</w:t>
      </w:r>
      <w:r>
        <w:fldChar w:fldCharType="end"/>
      </w:r>
    </w:p>
    <w:p w14:paraId="1B733662" w14:textId="3CC1DB3F" w:rsidR="00F550C7" w:rsidRDefault="00F550C7">
      <w:pPr>
        <w:pStyle w:val="TOC5"/>
        <w:rPr>
          <w:rFonts w:asciiTheme="minorHAnsi" w:eastAsiaTheme="minorEastAsia" w:hAnsiTheme="minorHAnsi" w:cstheme="minorBidi"/>
          <w:sz w:val="22"/>
          <w:szCs w:val="22"/>
          <w:lang w:val="en-US" w:eastAsia="zh-CN"/>
        </w:rPr>
      </w:pPr>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_Toc101256086 \h </w:instrText>
      </w:r>
      <w:r>
        <w:fldChar w:fldCharType="separate"/>
      </w:r>
      <w:r>
        <w:t>31</w:t>
      </w:r>
      <w:r>
        <w:fldChar w:fldCharType="end"/>
      </w:r>
    </w:p>
    <w:p w14:paraId="2DFA1A7B" w14:textId="4174C8C0" w:rsidR="00F550C7" w:rsidRDefault="00F550C7">
      <w:pPr>
        <w:pStyle w:val="TOC4"/>
        <w:rPr>
          <w:rFonts w:asciiTheme="minorHAnsi" w:eastAsiaTheme="minorEastAsia" w:hAnsiTheme="minorHAnsi" w:cstheme="minorBidi"/>
          <w:sz w:val="22"/>
          <w:szCs w:val="22"/>
          <w:lang w:val="en-US" w:eastAsia="zh-CN"/>
        </w:rPr>
      </w:pPr>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_Toc101256087 \h </w:instrText>
      </w:r>
      <w:r>
        <w:fldChar w:fldCharType="separate"/>
      </w:r>
      <w:r>
        <w:t>32</w:t>
      </w:r>
      <w:r>
        <w:fldChar w:fldCharType="end"/>
      </w:r>
    </w:p>
    <w:p w14:paraId="6ED6A218" w14:textId="65D44B5F" w:rsidR="00F550C7" w:rsidRDefault="00F550C7">
      <w:pPr>
        <w:pStyle w:val="TOC5"/>
        <w:rPr>
          <w:rFonts w:asciiTheme="minorHAnsi" w:eastAsiaTheme="minorEastAsia" w:hAnsiTheme="minorHAnsi" w:cstheme="minorBidi"/>
          <w:sz w:val="22"/>
          <w:szCs w:val="22"/>
          <w:lang w:val="en-US" w:eastAsia="zh-CN"/>
        </w:rPr>
      </w:pPr>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_Toc101256088 \h </w:instrText>
      </w:r>
      <w:r>
        <w:fldChar w:fldCharType="separate"/>
      </w:r>
      <w:r>
        <w:t>32</w:t>
      </w:r>
      <w:r>
        <w:fldChar w:fldCharType="end"/>
      </w:r>
    </w:p>
    <w:p w14:paraId="3B156283" w14:textId="05A79516" w:rsidR="00F550C7" w:rsidRDefault="00F550C7">
      <w:pPr>
        <w:pStyle w:val="TOC5"/>
        <w:rPr>
          <w:rFonts w:asciiTheme="minorHAnsi" w:eastAsiaTheme="minorEastAsia" w:hAnsiTheme="minorHAnsi" w:cstheme="minorBidi"/>
          <w:sz w:val="22"/>
          <w:szCs w:val="22"/>
          <w:lang w:val="en-US" w:eastAsia="zh-CN"/>
        </w:rPr>
      </w:pPr>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_Toc101256089 \h </w:instrText>
      </w:r>
      <w:r>
        <w:fldChar w:fldCharType="separate"/>
      </w:r>
      <w:r>
        <w:t>32</w:t>
      </w:r>
      <w:r>
        <w:fldChar w:fldCharType="end"/>
      </w:r>
    </w:p>
    <w:p w14:paraId="3E7115BB" w14:textId="54ED0AB2" w:rsidR="00F550C7" w:rsidRDefault="00F550C7">
      <w:pPr>
        <w:pStyle w:val="TOC5"/>
        <w:rPr>
          <w:rFonts w:asciiTheme="minorHAnsi" w:eastAsiaTheme="minorEastAsia" w:hAnsiTheme="minorHAnsi" w:cstheme="minorBidi"/>
          <w:sz w:val="22"/>
          <w:szCs w:val="22"/>
          <w:lang w:val="en-US" w:eastAsia="zh-CN"/>
        </w:rPr>
      </w:pPr>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_Toc101256090 \h </w:instrText>
      </w:r>
      <w:r>
        <w:fldChar w:fldCharType="separate"/>
      </w:r>
      <w:r>
        <w:t>33</w:t>
      </w:r>
      <w:r>
        <w:fldChar w:fldCharType="end"/>
      </w:r>
    </w:p>
    <w:p w14:paraId="135B6E1E" w14:textId="5D751029" w:rsidR="00F550C7" w:rsidRDefault="00F550C7">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_Toc101256091 \h </w:instrText>
      </w:r>
      <w:r>
        <w:fldChar w:fldCharType="separate"/>
      </w:r>
      <w:r>
        <w:t>33</w:t>
      </w:r>
      <w:r>
        <w:fldChar w:fldCharType="end"/>
      </w:r>
    </w:p>
    <w:p w14:paraId="359C3DCE" w14:textId="51855455" w:rsidR="00F550C7" w:rsidRDefault="00F550C7">
      <w:pPr>
        <w:pStyle w:val="TOC4"/>
        <w:rPr>
          <w:rFonts w:asciiTheme="minorHAnsi" w:eastAsiaTheme="minorEastAsia" w:hAnsiTheme="minorHAnsi" w:cstheme="minorBidi"/>
          <w:sz w:val="22"/>
          <w:szCs w:val="22"/>
          <w:lang w:val="en-US" w:eastAsia="zh-CN"/>
        </w:rPr>
      </w:pPr>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_Toc101256092 \h </w:instrText>
      </w:r>
      <w:r>
        <w:fldChar w:fldCharType="separate"/>
      </w:r>
      <w:r>
        <w:t>33</w:t>
      </w:r>
      <w:r>
        <w:fldChar w:fldCharType="end"/>
      </w:r>
    </w:p>
    <w:p w14:paraId="45FBD78F" w14:textId="43FC43D2" w:rsidR="00F550C7" w:rsidRDefault="00F550C7">
      <w:pPr>
        <w:pStyle w:val="TOC5"/>
        <w:rPr>
          <w:rFonts w:asciiTheme="minorHAnsi" w:eastAsiaTheme="minorEastAsia" w:hAnsiTheme="minorHAnsi" w:cstheme="minorBidi"/>
          <w:sz w:val="22"/>
          <w:szCs w:val="22"/>
          <w:lang w:val="en-US" w:eastAsia="zh-CN"/>
        </w:rPr>
      </w:pPr>
      <w:r>
        <w:rPr>
          <w:lang w:eastAsia="zh-CN"/>
        </w:rPr>
        <w:t>7.2.6.2.1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_Toc101256093 \h </w:instrText>
      </w:r>
      <w:r>
        <w:fldChar w:fldCharType="separate"/>
      </w:r>
      <w:r>
        <w:t>33</w:t>
      </w:r>
      <w:r>
        <w:fldChar w:fldCharType="end"/>
      </w:r>
    </w:p>
    <w:p w14:paraId="69896CFA" w14:textId="2080ADD1" w:rsidR="00F550C7" w:rsidRDefault="00F550C7">
      <w:pPr>
        <w:pStyle w:val="TOC5"/>
        <w:rPr>
          <w:rFonts w:asciiTheme="minorHAnsi" w:eastAsiaTheme="minorEastAsia" w:hAnsiTheme="minorHAnsi" w:cstheme="minorBidi"/>
          <w:sz w:val="22"/>
          <w:szCs w:val="22"/>
          <w:lang w:val="en-US" w:eastAsia="zh-CN"/>
        </w:rPr>
      </w:pPr>
      <w:r>
        <w:rPr>
          <w:lang w:eastAsia="zh-CN"/>
        </w:rPr>
        <w:t>7.2.6.2.2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_Toc101256094 \h </w:instrText>
      </w:r>
      <w:r>
        <w:fldChar w:fldCharType="separate"/>
      </w:r>
      <w:r>
        <w:t>33</w:t>
      </w:r>
      <w:r>
        <w:fldChar w:fldCharType="end"/>
      </w:r>
    </w:p>
    <w:p w14:paraId="58269F77" w14:textId="2BD4BEDC" w:rsidR="00F550C7" w:rsidRDefault="00F550C7">
      <w:pPr>
        <w:pStyle w:val="TOC5"/>
        <w:rPr>
          <w:rFonts w:asciiTheme="minorHAnsi" w:eastAsiaTheme="minorEastAsia" w:hAnsiTheme="minorHAnsi" w:cstheme="minorBidi"/>
          <w:sz w:val="22"/>
          <w:szCs w:val="22"/>
          <w:lang w:val="en-US" w:eastAsia="zh-CN"/>
        </w:rPr>
      </w:pPr>
      <w:r>
        <w:rPr>
          <w:lang w:eastAsia="zh-CN"/>
        </w:rPr>
        <w:t>7.2.6.2.3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_Toc101256095 \h </w:instrText>
      </w:r>
      <w:r>
        <w:fldChar w:fldCharType="separate"/>
      </w:r>
      <w:r>
        <w:t>33</w:t>
      </w:r>
      <w:r>
        <w:fldChar w:fldCharType="end"/>
      </w:r>
    </w:p>
    <w:p w14:paraId="5CC0809B" w14:textId="30F2AF7B" w:rsidR="00F550C7" w:rsidRDefault="00F550C7">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_Toc101256096 \h </w:instrText>
      </w:r>
      <w:r>
        <w:fldChar w:fldCharType="separate"/>
      </w:r>
      <w:r>
        <w:t>34</w:t>
      </w:r>
      <w:r>
        <w:fldChar w:fldCharType="end"/>
      </w:r>
    </w:p>
    <w:p w14:paraId="6012951F" w14:textId="0DBA8B87" w:rsidR="00F550C7" w:rsidRDefault="00F550C7">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_Toc101256097 \h </w:instrText>
      </w:r>
      <w:r>
        <w:fldChar w:fldCharType="separate"/>
      </w:r>
      <w:r>
        <w:t>34</w:t>
      </w:r>
      <w:r>
        <w:fldChar w:fldCharType="end"/>
      </w:r>
    </w:p>
    <w:p w14:paraId="43EFA5CC" w14:textId="0EB74489" w:rsidR="00F550C7" w:rsidRDefault="00F550C7">
      <w:pPr>
        <w:pStyle w:val="TOC4"/>
        <w:rPr>
          <w:rFonts w:asciiTheme="minorHAnsi" w:eastAsiaTheme="minorEastAsia" w:hAnsiTheme="minorHAnsi" w:cstheme="minorBidi"/>
          <w:sz w:val="22"/>
          <w:szCs w:val="22"/>
          <w:lang w:val="en-US" w:eastAsia="zh-CN"/>
        </w:rPr>
      </w:pPr>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_Toc101256098 \h </w:instrText>
      </w:r>
      <w:r>
        <w:fldChar w:fldCharType="separate"/>
      </w:r>
      <w:r>
        <w:t>34</w:t>
      </w:r>
      <w:r>
        <w:fldChar w:fldCharType="end"/>
      </w:r>
    </w:p>
    <w:p w14:paraId="5BB84D49" w14:textId="1B972162" w:rsidR="00F550C7" w:rsidRDefault="00F550C7">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_Toc101256099 \h </w:instrText>
      </w:r>
      <w:r>
        <w:fldChar w:fldCharType="separate"/>
      </w:r>
      <w:r>
        <w:t>34</w:t>
      </w:r>
      <w:r>
        <w:fldChar w:fldCharType="end"/>
      </w:r>
    </w:p>
    <w:p w14:paraId="4879E2FA" w14:textId="414150C7" w:rsidR="00F550C7" w:rsidRDefault="00F550C7">
      <w:pPr>
        <w:pStyle w:val="TOC4"/>
        <w:rPr>
          <w:rFonts w:asciiTheme="minorHAnsi" w:eastAsiaTheme="minorEastAsia" w:hAnsiTheme="minorHAnsi" w:cstheme="minorBidi"/>
          <w:sz w:val="22"/>
          <w:szCs w:val="22"/>
          <w:lang w:val="en-US" w:eastAsia="zh-CN"/>
        </w:rPr>
      </w:pPr>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_Toc101256100 \h </w:instrText>
      </w:r>
      <w:r>
        <w:fldChar w:fldCharType="separate"/>
      </w:r>
      <w:r>
        <w:t>34</w:t>
      </w:r>
      <w:r>
        <w:fldChar w:fldCharType="end"/>
      </w:r>
    </w:p>
    <w:p w14:paraId="07057B86" w14:textId="110AB978" w:rsidR="00F550C7" w:rsidRDefault="00F550C7">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_Toc101256101 \h </w:instrText>
      </w:r>
      <w:r>
        <w:fldChar w:fldCharType="separate"/>
      </w:r>
      <w:r>
        <w:t>35</w:t>
      </w:r>
      <w:r>
        <w:fldChar w:fldCharType="end"/>
      </w:r>
    </w:p>
    <w:p w14:paraId="786069F7" w14:textId="240235BD" w:rsidR="00F550C7" w:rsidRDefault="00F550C7">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_Toc101256102 \h </w:instrText>
      </w:r>
      <w:r>
        <w:fldChar w:fldCharType="separate"/>
      </w:r>
      <w:r>
        <w:t>35</w:t>
      </w:r>
      <w:r>
        <w:fldChar w:fldCharType="end"/>
      </w:r>
    </w:p>
    <w:p w14:paraId="25CE21F7" w14:textId="712C10E8" w:rsidR="00F550C7" w:rsidRDefault="00F550C7">
      <w:pPr>
        <w:pStyle w:val="TOC4"/>
        <w:rPr>
          <w:rFonts w:asciiTheme="minorHAnsi" w:eastAsiaTheme="minorEastAsia" w:hAnsiTheme="minorHAnsi" w:cstheme="minorBidi"/>
          <w:sz w:val="22"/>
          <w:szCs w:val="22"/>
          <w:lang w:val="en-US" w:eastAsia="zh-CN"/>
        </w:rPr>
      </w:pPr>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_Toc101256103 \h </w:instrText>
      </w:r>
      <w:r>
        <w:fldChar w:fldCharType="separate"/>
      </w:r>
      <w:r>
        <w:t>35</w:t>
      </w:r>
      <w:r>
        <w:fldChar w:fldCharType="end"/>
      </w:r>
    </w:p>
    <w:p w14:paraId="6FF9D6AC" w14:textId="062FFDCC" w:rsidR="00F550C7" w:rsidRDefault="00F550C7">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_Toc101256104 \h </w:instrText>
      </w:r>
      <w:r>
        <w:fldChar w:fldCharType="separate"/>
      </w:r>
      <w:r>
        <w:t>36</w:t>
      </w:r>
      <w:r>
        <w:fldChar w:fldCharType="end"/>
      </w:r>
    </w:p>
    <w:p w14:paraId="5EAD6B6F" w14:textId="5472300F" w:rsidR="00F550C7" w:rsidRDefault="00F550C7">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 xml:space="preserve">MDA </w:t>
      </w:r>
      <w:r>
        <w:rPr>
          <w:lang w:eastAsia="zh-CN"/>
        </w:rPr>
        <w:t>capability data definitions</w:t>
      </w:r>
      <w:r>
        <w:tab/>
      </w:r>
      <w:r>
        <w:fldChar w:fldCharType="begin"/>
      </w:r>
      <w:r>
        <w:instrText xml:space="preserve"> PAGEREF _Toc101256105 \h </w:instrText>
      </w:r>
      <w:r>
        <w:fldChar w:fldCharType="separate"/>
      </w:r>
      <w:r>
        <w:t>36</w:t>
      </w:r>
      <w:r>
        <w:fldChar w:fldCharType="end"/>
      </w:r>
    </w:p>
    <w:p w14:paraId="3DFF7158" w14:textId="38E815DC" w:rsidR="00F550C7" w:rsidRDefault="00F550C7">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_Toc101256106 \h </w:instrText>
      </w:r>
      <w:r>
        <w:fldChar w:fldCharType="separate"/>
      </w:r>
      <w:r>
        <w:t>36</w:t>
      </w:r>
      <w:r>
        <w:fldChar w:fldCharType="end"/>
      </w:r>
    </w:p>
    <w:p w14:paraId="0BAC05A7" w14:textId="7ADB7D4B" w:rsidR="00F550C7" w:rsidRDefault="00F550C7">
      <w:pPr>
        <w:pStyle w:val="TOC3"/>
        <w:rPr>
          <w:rFonts w:asciiTheme="minorHAnsi" w:eastAsiaTheme="minorEastAsia" w:hAnsiTheme="minorHAnsi" w:cstheme="minorBidi"/>
          <w:sz w:val="22"/>
          <w:szCs w:val="22"/>
          <w:lang w:val="en-US" w:eastAsia="zh-CN"/>
        </w:rPr>
      </w:pPr>
      <w:r w:rsidRPr="00B27958">
        <w:rPr>
          <w:rFonts w:cs="Arial"/>
        </w:rPr>
        <w:t>8.1.1</w:t>
      </w:r>
      <w:r>
        <w:rPr>
          <w:rFonts w:asciiTheme="minorHAnsi" w:eastAsiaTheme="minorEastAsia" w:hAnsiTheme="minorHAnsi" w:cstheme="minorBidi"/>
          <w:sz w:val="22"/>
          <w:szCs w:val="22"/>
          <w:lang w:val="en-US" w:eastAsia="zh-CN"/>
        </w:rPr>
        <w:tab/>
      </w:r>
      <w:r>
        <w:t>MDA Types</w:t>
      </w:r>
      <w:r>
        <w:tab/>
      </w:r>
      <w:r>
        <w:fldChar w:fldCharType="begin"/>
      </w:r>
      <w:r>
        <w:instrText xml:space="preserve"> PAGEREF _Toc101256107 \h </w:instrText>
      </w:r>
      <w:r>
        <w:fldChar w:fldCharType="separate"/>
      </w:r>
      <w:r>
        <w:t>36</w:t>
      </w:r>
      <w:r>
        <w:fldChar w:fldCharType="end"/>
      </w:r>
    </w:p>
    <w:p w14:paraId="6161927C" w14:textId="68306A6A" w:rsidR="00F550C7" w:rsidRDefault="00F550C7">
      <w:pPr>
        <w:pStyle w:val="TOC2"/>
        <w:rPr>
          <w:rFonts w:asciiTheme="minorHAnsi" w:eastAsiaTheme="minorEastAsia" w:hAnsiTheme="minorHAnsi" w:cstheme="minorBidi"/>
          <w:sz w:val="22"/>
          <w:szCs w:val="22"/>
          <w:lang w:val="en-US" w:eastAsia="zh-CN"/>
        </w:rPr>
      </w:pPr>
      <w:r w:rsidRPr="00B27958">
        <w:rPr>
          <w:rFonts w:eastAsia="Times New Roman"/>
          <w:color w:val="000000"/>
        </w:rPr>
        <w:t>8.2</w:t>
      </w:r>
      <w:r>
        <w:rPr>
          <w:rFonts w:asciiTheme="minorHAnsi" w:eastAsiaTheme="minorEastAsia" w:hAnsiTheme="minorHAnsi" w:cstheme="minorBidi"/>
          <w:sz w:val="22"/>
          <w:szCs w:val="22"/>
          <w:lang w:val="en-US" w:eastAsia="zh-CN"/>
        </w:rPr>
        <w:tab/>
      </w:r>
      <w:r w:rsidRPr="00B27958">
        <w:rPr>
          <w:rFonts w:eastAsia="Times New Roman"/>
          <w:color w:val="000000"/>
        </w:rPr>
        <w:t>About analytics</w:t>
      </w:r>
      <w:r>
        <w:tab/>
      </w:r>
      <w:r>
        <w:fldChar w:fldCharType="begin"/>
      </w:r>
      <w:r>
        <w:instrText xml:space="preserve"> PAGEREF _Toc101256108 \h </w:instrText>
      </w:r>
      <w:r>
        <w:fldChar w:fldCharType="separate"/>
      </w:r>
      <w:r>
        <w:t>36</w:t>
      </w:r>
      <w:r>
        <w:fldChar w:fldCharType="end"/>
      </w:r>
    </w:p>
    <w:p w14:paraId="773D8F70" w14:textId="66DE589A" w:rsidR="00F550C7" w:rsidRDefault="00F550C7">
      <w:pPr>
        <w:pStyle w:val="TOC3"/>
        <w:rPr>
          <w:rFonts w:asciiTheme="minorHAnsi" w:eastAsiaTheme="minorEastAsia" w:hAnsiTheme="minorHAnsi" w:cstheme="minorBidi"/>
          <w:sz w:val="22"/>
          <w:szCs w:val="22"/>
          <w:lang w:val="en-US" w:eastAsia="zh-CN"/>
        </w:rPr>
      </w:pPr>
      <w:r w:rsidRPr="00B27958">
        <w:rPr>
          <w:color w:val="000000"/>
        </w:rPr>
        <w:t>8.2.1</w:t>
      </w:r>
      <w:r>
        <w:rPr>
          <w:rFonts w:asciiTheme="minorHAnsi" w:eastAsiaTheme="minorEastAsia" w:hAnsiTheme="minorHAnsi" w:cstheme="minorBidi"/>
          <w:sz w:val="22"/>
          <w:szCs w:val="22"/>
          <w:lang w:val="en-US" w:eastAsia="zh-CN"/>
        </w:rPr>
        <w:tab/>
      </w:r>
      <w:r w:rsidRPr="00B27958">
        <w:rPr>
          <w:color w:val="000000"/>
        </w:rPr>
        <w:t>About enabling data</w:t>
      </w:r>
      <w:r>
        <w:tab/>
      </w:r>
      <w:r>
        <w:fldChar w:fldCharType="begin"/>
      </w:r>
      <w:r>
        <w:instrText xml:space="preserve"> PAGEREF _Toc101256109 \h </w:instrText>
      </w:r>
      <w:r>
        <w:fldChar w:fldCharType="separate"/>
      </w:r>
      <w:r>
        <w:t>36</w:t>
      </w:r>
      <w:r>
        <w:fldChar w:fldCharType="end"/>
      </w:r>
    </w:p>
    <w:p w14:paraId="0FB4A736" w14:textId="4F8025F4" w:rsidR="00F550C7" w:rsidRDefault="00F550C7">
      <w:pPr>
        <w:pStyle w:val="TOC3"/>
        <w:rPr>
          <w:rFonts w:asciiTheme="minorHAnsi" w:eastAsiaTheme="minorEastAsia" w:hAnsiTheme="minorHAnsi" w:cstheme="minorBidi"/>
          <w:sz w:val="22"/>
          <w:szCs w:val="22"/>
          <w:lang w:val="en-US" w:eastAsia="zh-CN"/>
        </w:rPr>
      </w:pPr>
      <w:r w:rsidRPr="00B27958">
        <w:rPr>
          <w:color w:val="000000"/>
        </w:rPr>
        <w:t>8.2.2</w:t>
      </w:r>
      <w:r>
        <w:rPr>
          <w:rFonts w:asciiTheme="minorHAnsi" w:eastAsiaTheme="minorEastAsia" w:hAnsiTheme="minorHAnsi" w:cstheme="minorBidi"/>
          <w:sz w:val="22"/>
          <w:szCs w:val="22"/>
          <w:lang w:val="en-US" w:eastAsia="zh-CN"/>
        </w:rPr>
        <w:tab/>
      </w:r>
      <w:r w:rsidRPr="00B27958">
        <w:rPr>
          <w:color w:val="000000"/>
        </w:rPr>
        <w:t>About analytics outputs</w:t>
      </w:r>
      <w:r>
        <w:tab/>
      </w:r>
      <w:r>
        <w:fldChar w:fldCharType="begin"/>
      </w:r>
      <w:r>
        <w:instrText xml:space="preserve"> PAGEREF _Toc101256110 \h </w:instrText>
      </w:r>
      <w:r>
        <w:fldChar w:fldCharType="separate"/>
      </w:r>
      <w:r>
        <w:t>36</w:t>
      </w:r>
      <w:r>
        <w:fldChar w:fldCharType="end"/>
      </w:r>
    </w:p>
    <w:p w14:paraId="207F8F45" w14:textId="0F4FD81B" w:rsidR="00F550C7" w:rsidRDefault="00F550C7">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_Toc101256111 \h </w:instrText>
      </w:r>
      <w:r>
        <w:fldChar w:fldCharType="separate"/>
      </w:r>
      <w:r>
        <w:t>36</w:t>
      </w:r>
      <w:r>
        <w:fldChar w:fldCharType="end"/>
      </w:r>
    </w:p>
    <w:p w14:paraId="58A81CF0" w14:textId="780896A9" w:rsidR="00F550C7" w:rsidRDefault="00F550C7">
      <w:pPr>
        <w:pStyle w:val="TOC3"/>
        <w:rPr>
          <w:rFonts w:asciiTheme="minorHAnsi" w:eastAsiaTheme="minorEastAsia" w:hAnsiTheme="minorHAnsi" w:cstheme="minorBidi"/>
          <w:sz w:val="22"/>
          <w:szCs w:val="22"/>
          <w:lang w:val="en-US" w:eastAsia="zh-CN"/>
        </w:rPr>
      </w:pPr>
      <w:r>
        <w:t>8.3.1</w:t>
      </w:r>
      <w:r>
        <w:rPr>
          <w:rFonts w:asciiTheme="minorHAnsi" w:eastAsiaTheme="minorEastAsia" w:hAnsiTheme="minorHAnsi" w:cstheme="minorBidi"/>
          <w:sz w:val="22"/>
          <w:szCs w:val="22"/>
          <w:lang w:val="en-US" w:eastAsia="zh-CN"/>
        </w:rPr>
        <w:tab/>
      </w:r>
      <w:r>
        <w:t>Common information element definitions</w:t>
      </w:r>
      <w:r>
        <w:tab/>
      </w:r>
      <w:r>
        <w:fldChar w:fldCharType="begin"/>
      </w:r>
      <w:r>
        <w:instrText xml:space="preserve"> PAGEREF _Toc101256112 \h </w:instrText>
      </w:r>
      <w:r>
        <w:fldChar w:fldCharType="separate"/>
      </w:r>
      <w:r>
        <w:t>37</w:t>
      </w:r>
      <w:r>
        <w:fldChar w:fldCharType="end"/>
      </w:r>
    </w:p>
    <w:p w14:paraId="446AF8FB" w14:textId="03FF9C1F" w:rsidR="00F550C7" w:rsidRDefault="00F550C7">
      <w:pPr>
        <w:pStyle w:val="TOC2"/>
        <w:rPr>
          <w:rFonts w:asciiTheme="minorHAnsi" w:eastAsiaTheme="minorEastAsia" w:hAnsiTheme="minorHAnsi" w:cstheme="minorBidi"/>
          <w:sz w:val="22"/>
          <w:szCs w:val="22"/>
          <w:lang w:val="en-US" w:eastAsia="zh-CN"/>
        </w:rPr>
      </w:pPr>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_Toc101256113 \h </w:instrText>
      </w:r>
      <w:r>
        <w:fldChar w:fldCharType="separate"/>
      </w:r>
      <w:r>
        <w:t>37</w:t>
      </w:r>
      <w:r>
        <w:fldChar w:fldCharType="end"/>
      </w:r>
    </w:p>
    <w:p w14:paraId="56DE8E33" w14:textId="2AAB9792" w:rsidR="00F550C7" w:rsidRDefault="00F550C7">
      <w:pPr>
        <w:pStyle w:val="TOC3"/>
        <w:rPr>
          <w:rFonts w:asciiTheme="minorHAnsi" w:eastAsiaTheme="minorEastAsia" w:hAnsiTheme="minorHAnsi" w:cstheme="minorBidi"/>
          <w:sz w:val="22"/>
          <w:szCs w:val="22"/>
          <w:lang w:val="en-US" w:eastAsia="zh-CN"/>
        </w:rPr>
      </w:pPr>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_Toc101256114 \h </w:instrText>
      </w:r>
      <w:r>
        <w:fldChar w:fldCharType="separate"/>
      </w:r>
      <w:r>
        <w:t>37</w:t>
      </w:r>
      <w:r>
        <w:fldChar w:fldCharType="end"/>
      </w:r>
    </w:p>
    <w:p w14:paraId="33020C46" w14:textId="24FEA90F" w:rsidR="00F550C7" w:rsidRDefault="00F550C7">
      <w:pPr>
        <w:pStyle w:val="TOC4"/>
        <w:rPr>
          <w:rFonts w:asciiTheme="minorHAnsi" w:eastAsiaTheme="minorEastAsia" w:hAnsiTheme="minorHAnsi" w:cstheme="minorBidi"/>
          <w:sz w:val="22"/>
          <w:szCs w:val="22"/>
          <w:lang w:val="en-US" w:eastAsia="zh-CN"/>
        </w:rPr>
      </w:pPr>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_Toc101256115 \h </w:instrText>
      </w:r>
      <w:r>
        <w:fldChar w:fldCharType="separate"/>
      </w:r>
      <w:r>
        <w:t>37</w:t>
      </w:r>
      <w:r>
        <w:fldChar w:fldCharType="end"/>
      </w:r>
    </w:p>
    <w:p w14:paraId="709DB9C9" w14:textId="3E8BCB75" w:rsidR="00F550C7" w:rsidRDefault="00F550C7">
      <w:pPr>
        <w:pStyle w:val="TOC5"/>
        <w:rPr>
          <w:rFonts w:asciiTheme="minorHAnsi" w:eastAsiaTheme="minorEastAsia" w:hAnsiTheme="minorHAnsi" w:cstheme="minorBidi"/>
          <w:sz w:val="22"/>
          <w:szCs w:val="22"/>
          <w:lang w:val="en-US" w:eastAsia="zh-CN"/>
        </w:rPr>
      </w:pPr>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_Toc101256116 \h </w:instrText>
      </w:r>
      <w:r>
        <w:fldChar w:fldCharType="separate"/>
      </w:r>
      <w:r>
        <w:t>37</w:t>
      </w:r>
      <w:r>
        <w:fldChar w:fldCharType="end"/>
      </w:r>
    </w:p>
    <w:p w14:paraId="6DED447C" w14:textId="0EA5C46D" w:rsidR="00F550C7" w:rsidRDefault="00F550C7">
      <w:pPr>
        <w:pStyle w:val="TOC5"/>
        <w:rPr>
          <w:rFonts w:asciiTheme="minorHAnsi" w:eastAsiaTheme="minorEastAsia" w:hAnsiTheme="minorHAnsi" w:cstheme="minorBidi"/>
          <w:sz w:val="22"/>
          <w:szCs w:val="22"/>
          <w:lang w:val="en-US" w:eastAsia="zh-CN"/>
        </w:rPr>
      </w:pPr>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_Toc101256117 \h </w:instrText>
      </w:r>
      <w:r>
        <w:fldChar w:fldCharType="separate"/>
      </w:r>
      <w:r>
        <w:t>37</w:t>
      </w:r>
      <w:r>
        <w:fldChar w:fldCharType="end"/>
      </w:r>
    </w:p>
    <w:p w14:paraId="42693B9D" w14:textId="0A1BC202" w:rsidR="00F550C7" w:rsidRDefault="00F550C7">
      <w:pPr>
        <w:pStyle w:val="TOC5"/>
        <w:rPr>
          <w:rFonts w:asciiTheme="minorHAnsi" w:eastAsiaTheme="minorEastAsia" w:hAnsiTheme="minorHAnsi" w:cstheme="minorBidi"/>
          <w:sz w:val="22"/>
          <w:szCs w:val="22"/>
          <w:lang w:val="en-US" w:eastAsia="zh-CN"/>
        </w:rPr>
      </w:pPr>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_Toc101256118 \h </w:instrText>
      </w:r>
      <w:r>
        <w:fldChar w:fldCharType="separate"/>
      </w:r>
      <w:r>
        <w:t>39</w:t>
      </w:r>
      <w:r>
        <w:fldChar w:fldCharType="end"/>
      </w:r>
    </w:p>
    <w:p w14:paraId="5A20C588" w14:textId="755379C1" w:rsidR="00F550C7" w:rsidRDefault="00F550C7">
      <w:pPr>
        <w:pStyle w:val="TOC3"/>
        <w:rPr>
          <w:rFonts w:asciiTheme="minorHAnsi" w:eastAsiaTheme="minorEastAsia" w:hAnsiTheme="minorHAnsi" w:cstheme="minorBidi"/>
          <w:sz w:val="22"/>
          <w:szCs w:val="22"/>
          <w:lang w:val="en-US" w:eastAsia="zh-CN"/>
        </w:rPr>
      </w:pPr>
      <w:r>
        <w:t>8.4.2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_Toc101256119 \h </w:instrText>
      </w:r>
      <w:r>
        <w:fldChar w:fldCharType="separate"/>
      </w:r>
      <w:r>
        <w:t>40</w:t>
      </w:r>
      <w:r>
        <w:fldChar w:fldCharType="end"/>
      </w:r>
    </w:p>
    <w:p w14:paraId="3646E7E5" w14:textId="0FB76388" w:rsidR="00F550C7" w:rsidRDefault="00F550C7">
      <w:pPr>
        <w:pStyle w:val="TOC4"/>
        <w:rPr>
          <w:rFonts w:asciiTheme="minorHAnsi" w:eastAsiaTheme="minorEastAsia" w:hAnsiTheme="minorHAnsi" w:cstheme="minorBidi"/>
          <w:sz w:val="22"/>
          <w:szCs w:val="22"/>
          <w:lang w:val="en-US" w:eastAsia="zh-CN"/>
        </w:rPr>
      </w:pPr>
      <w:r>
        <w:t>8.4.2.1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_Toc101256120 \h </w:instrText>
      </w:r>
      <w:r>
        <w:fldChar w:fldCharType="separate"/>
      </w:r>
      <w:r>
        <w:t>40</w:t>
      </w:r>
      <w:r>
        <w:fldChar w:fldCharType="end"/>
      </w:r>
    </w:p>
    <w:p w14:paraId="593B0ED6" w14:textId="664EEC38" w:rsidR="00F550C7" w:rsidRDefault="00F550C7">
      <w:pPr>
        <w:pStyle w:val="TOC5"/>
        <w:rPr>
          <w:rFonts w:asciiTheme="minorHAnsi" w:eastAsiaTheme="minorEastAsia" w:hAnsiTheme="minorHAnsi" w:cstheme="minorBidi"/>
          <w:sz w:val="22"/>
          <w:szCs w:val="22"/>
          <w:lang w:val="en-US" w:eastAsia="zh-CN"/>
        </w:rPr>
      </w:pPr>
      <w:r>
        <w:t>8.4.2.1.1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_Toc101256121 \h </w:instrText>
      </w:r>
      <w:r>
        <w:fldChar w:fldCharType="separate"/>
      </w:r>
      <w:r>
        <w:t>40</w:t>
      </w:r>
      <w:r>
        <w:fldChar w:fldCharType="end"/>
      </w:r>
    </w:p>
    <w:p w14:paraId="49B50EFE" w14:textId="616A804F" w:rsidR="00F550C7" w:rsidRDefault="00F550C7">
      <w:pPr>
        <w:pStyle w:val="TOC5"/>
        <w:rPr>
          <w:rFonts w:asciiTheme="minorHAnsi" w:eastAsiaTheme="minorEastAsia" w:hAnsiTheme="minorHAnsi" w:cstheme="minorBidi"/>
          <w:sz w:val="22"/>
          <w:szCs w:val="22"/>
          <w:lang w:val="en-US" w:eastAsia="zh-CN"/>
        </w:rPr>
      </w:pPr>
      <w:r>
        <w:t>8.4.2.1.2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_Toc101256122 \h </w:instrText>
      </w:r>
      <w:r>
        <w:fldChar w:fldCharType="separate"/>
      </w:r>
      <w:r>
        <w:t>40</w:t>
      </w:r>
      <w:r>
        <w:fldChar w:fldCharType="end"/>
      </w:r>
    </w:p>
    <w:p w14:paraId="420D0BA7" w14:textId="2C89E4BA" w:rsidR="00F550C7" w:rsidRDefault="00F550C7">
      <w:pPr>
        <w:pStyle w:val="TOC5"/>
        <w:rPr>
          <w:rFonts w:asciiTheme="minorHAnsi" w:eastAsiaTheme="minorEastAsia" w:hAnsiTheme="minorHAnsi" w:cstheme="minorBidi"/>
          <w:sz w:val="22"/>
          <w:szCs w:val="22"/>
          <w:lang w:val="en-US" w:eastAsia="zh-CN"/>
        </w:rPr>
      </w:pPr>
      <w:r>
        <w:t>8.4.2.1.3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_Toc101256123 \h </w:instrText>
      </w:r>
      <w:r>
        <w:fldChar w:fldCharType="separate"/>
      </w:r>
      <w:r>
        <w:t>40</w:t>
      </w:r>
      <w:r>
        <w:fldChar w:fldCharType="end"/>
      </w:r>
    </w:p>
    <w:p w14:paraId="0984D64B" w14:textId="42A39BAF" w:rsidR="00F550C7" w:rsidRDefault="00F550C7">
      <w:pPr>
        <w:pStyle w:val="TOC4"/>
        <w:rPr>
          <w:rFonts w:asciiTheme="minorHAnsi" w:eastAsiaTheme="minorEastAsia" w:hAnsiTheme="minorHAnsi" w:cstheme="minorBidi"/>
          <w:sz w:val="22"/>
          <w:szCs w:val="22"/>
          <w:lang w:val="en-US" w:eastAsia="zh-CN"/>
        </w:rPr>
      </w:pPr>
      <w:r>
        <w:lastRenderedPageBreak/>
        <w:t>8.4.2.2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_Toc101256124 \h </w:instrText>
      </w:r>
      <w:r>
        <w:fldChar w:fldCharType="separate"/>
      </w:r>
      <w:r>
        <w:t>41</w:t>
      </w:r>
      <w:r>
        <w:fldChar w:fldCharType="end"/>
      </w:r>
    </w:p>
    <w:p w14:paraId="481DBFCE" w14:textId="6C3212ED" w:rsidR="00F550C7" w:rsidRDefault="00F550C7">
      <w:pPr>
        <w:pStyle w:val="TOC5"/>
        <w:rPr>
          <w:rFonts w:asciiTheme="minorHAnsi" w:eastAsiaTheme="minorEastAsia" w:hAnsiTheme="minorHAnsi" w:cstheme="minorBidi"/>
          <w:sz w:val="22"/>
          <w:szCs w:val="22"/>
          <w:lang w:val="en-US" w:eastAsia="zh-CN"/>
        </w:rPr>
      </w:pPr>
      <w:r>
        <w:t>8.4.2.2.1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_Toc101256125 \h </w:instrText>
      </w:r>
      <w:r>
        <w:fldChar w:fldCharType="separate"/>
      </w:r>
      <w:r>
        <w:t>41</w:t>
      </w:r>
      <w:r>
        <w:fldChar w:fldCharType="end"/>
      </w:r>
    </w:p>
    <w:p w14:paraId="38542365" w14:textId="79595D4B" w:rsidR="00F550C7" w:rsidRDefault="00F550C7">
      <w:pPr>
        <w:pStyle w:val="TOC5"/>
        <w:rPr>
          <w:rFonts w:asciiTheme="minorHAnsi" w:eastAsiaTheme="minorEastAsia" w:hAnsiTheme="minorHAnsi" w:cstheme="minorBidi"/>
          <w:sz w:val="22"/>
          <w:szCs w:val="22"/>
          <w:lang w:val="en-US" w:eastAsia="zh-CN"/>
        </w:rPr>
      </w:pPr>
      <w:r>
        <w:t>8.4.2.2.2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_Toc101256126 \h </w:instrText>
      </w:r>
      <w:r>
        <w:fldChar w:fldCharType="separate"/>
      </w:r>
      <w:r>
        <w:t>41</w:t>
      </w:r>
      <w:r>
        <w:fldChar w:fldCharType="end"/>
      </w:r>
    </w:p>
    <w:p w14:paraId="0EDEA034" w14:textId="6FEDD88A" w:rsidR="00F550C7" w:rsidRDefault="00F550C7">
      <w:pPr>
        <w:pStyle w:val="TOC5"/>
        <w:rPr>
          <w:rFonts w:asciiTheme="minorHAnsi" w:eastAsiaTheme="minorEastAsia" w:hAnsiTheme="minorHAnsi" w:cstheme="minorBidi"/>
          <w:sz w:val="22"/>
          <w:szCs w:val="22"/>
          <w:lang w:val="en-US" w:eastAsia="zh-CN"/>
        </w:rPr>
      </w:pPr>
      <w:r>
        <w:t>8.4.2.2.3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_Toc101256127 \h </w:instrText>
      </w:r>
      <w:r>
        <w:fldChar w:fldCharType="separate"/>
      </w:r>
      <w:r>
        <w:t>42</w:t>
      </w:r>
      <w:r>
        <w:fldChar w:fldCharType="end"/>
      </w:r>
    </w:p>
    <w:p w14:paraId="0DB49B73" w14:textId="7F78551B" w:rsidR="00F550C7" w:rsidRDefault="00F550C7">
      <w:pPr>
        <w:pStyle w:val="TOC4"/>
        <w:rPr>
          <w:rFonts w:asciiTheme="minorHAnsi" w:eastAsiaTheme="minorEastAsia" w:hAnsiTheme="minorHAnsi" w:cstheme="minorBidi"/>
          <w:sz w:val="22"/>
          <w:szCs w:val="22"/>
          <w:lang w:val="en-US" w:eastAsia="zh-CN"/>
        </w:rPr>
      </w:pPr>
      <w:r>
        <w:t>8.4.2.3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_Toc101256128 \h </w:instrText>
      </w:r>
      <w:r>
        <w:fldChar w:fldCharType="separate"/>
      </w:r>
      <w:r>
        <w:t>42</w:t>
      </w:r>
      <w:r>
        <w:fldChar w:fldCharType="end"/>
      </w:r>
    </w:p>
    <w:p w14:paraId="64BC32DD" w14:textId="5A0772FF" w:rsidR="00F550C7" w:rsidRDefault="00F550C7">
      <w:pPr>
        <w:pStyle w:val="TOC5"/>
        <w:rPr>
          <w:rFonts w:asciiTheme="minorHAnsi" w:eastAsiaTheme="minorEastAsia" w:hAnsiTheme="minorHAnsi" w:cstheme="minorBidi"/>
          <w:sz w:val="22"/>
          <w:szCs w:val="22"/>
          <w:lang w:val="en-US" w:eastAsia="zh-CN"/>
        </w:rPr>
      </w:pPr>
      <w:r>
        <w:t>8.4.2.3.1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_Toc101256129 \h </w:instrText>
      </w:r>
      <w:r>
        <w:fldChar w:fldCharType="separate"/>
      </w:r>
      <w:r>
        <w:t>42</w:t>
      </w:r>
      <w:r>
        <w:fldChar w:fldCharType="end"/>
      </w:r>
    </w:p>
    <w:p w14:paraId="22F828F2" w14:textId="4CBDDB54" w:rsidR="00F550C7" w:rsidRDefault="00F550C7">
      <w:pPr>
        <w:pStyle w:val="TOC5"/>
        <w:rPr>
          <w:rFonts w:asciiTheme="minorHAnsi" w:eastAsiaTheme="minorEastAsia" w:hAnsiTheme="minorHAnsi" w:cstheme="minorBidi"/>
          <w:sz w:val="22"/>
          <w:szCs w:val="22"/>
          <w:lang w:val="en-US" w:eastAsia="zh-CN"/>
        </w:rPr>
      </w:pPr>
      <w:r>
        <w:t>8.4.2.3.2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_Toc101256130 \h </w:instrText>
      </w:r>
      <w:r>
        <w:fldChar w:fldCharType="separate"/>
      </w:r>
      <w:r>
        <w:t>42</w:t>
      </w:r>
      <w:r>
        <w:fldChar w:fldCharType="end"/>
      </w:r>
    </w:p>
    <w:p w14:paraId="25478B88" w14:textId="76C7496F" w:rsidR="00F550C7" w:rsidRDefault="00F550C7">
      <w:pPr>
        <w:pStyle w:val="TOC5"/>
        <w:rPr>
          <w:rFonts w:asciiTheme="minorHAnsi" w:eastAsiaTheme="minorEastAsia" w:hAnsiTheme="minorHAnsi" w:cstheme="minorBidi"/>
          <w:sz w:val="22"/>
          <w:szCs w:val="22"/>
          <w:lang w:val="en-US" w:eastAsia="zh-CN"/>
        </w:rPr>
      </w:pPr>
      <w:r>
        <w:t>8.4.2.3.3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_Toc101256131 \h </w:instrText>
      </w:r>
      <w:r>
        <w:fldChar w:fldCharType="separate"/>
      </w:r>
      <w:r>
        <w:t>43</w:t>
      </w:r>
      <w:r>
        <w:fldChar w:fldCharType="end"/>
      </w:r>
    </w:p>
    <w:p w14:paraId="44C09C0D" w14:textId="73ED8739" w:rsidR="00F550C7" w:rsidRDefault="00F550C7">
      <w:pPr>
        <w:pStyle w:val="TOC4"/>
        <w:rPr>
          <w:rFonts w:asciiTheme="minorHAnsi" w:eastAsiaTheme="minorEastAsia" w:hAnsiTheme="minorHAnsi" w:cstheme="minorBidi"/>
          <w:sz w:val="22"/>
          <w:szCs w:val="22"/>
          <w:lang w:val="en-US" w:eastAsia="zh-CN"/>
        </w:rPr>
      </w:pPr>
      <w:r>
        <w:t>8.4.2.4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_Toc101256132 \h </w:instrText>
      </w:r>
      <w:r>
        <w:fldChar w:fldCharType="separate"/>
      </w:r>
      <w:r>
        <w:t>43</w:t>
      </w:r>
      <w:r>
        <w:fldChar w:fldCharType="end"/>
      </w:r>
    </w:p>
    <w:p w14:paraId="2C2F68AE" w14:textId="65B6693B" w:rsidR="00F550C7" w:rsidRDefault="00F550C7">
      <w:pPr>
        <w:pStyle w:val="TOC5"/>
        <w:rPr>
          <w:rFonts w:asciiTheme="minorHAnsi" w:eastAsiaTheme="minorEastAsia" w:hAnsiTheme="minorHAnsi" w:cstheme="minorBidi"/>
          <w:sz w:val="22"/>
          <w:szCs w:val="22"/>
          <w:lang w:val="en-US" w:eastAsia="zh-CN"/>
        </w:rPr>
      </w:pPr>
      <w:r>
        <w:t>8.4.2.4.1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_Toc101256133 \h </w:instrText>
      </w:r>
      <w:r>
        <w:fldChar w:fldCharType="separate"/>
      </w:r>
      <w:r>
        <w:t>43</w:t>
      </w:r>
      <w:r>
        <w:fldChar w:fldCharType="end"/>
      </w:r>
    </w:p>
    <w:p w14:paraId="31CF9967" w14:textId="61A663FC" w:rsidR="00F550C7" w:rsidRDefault="00F550C7">
      <w:pPr>
        <w:pStyle w:val="TOC5"/>
        <w:rPr>
          <w:rFonts w:asciiTheme="minorHAnsi" w:eastAsiaTheme="minorEastAsia" w:hAnsiTheme="minorHAnsi" w:cstheme="minorBidi"/>
          <w:sz w:val="22"/>
          <w:szCs w:val="22"/>
          <w:lang w:val="en-US" w:eastAsia="zh-CN"/>
        </w:rPr>
      </w:pPr>
      <w:r>
        <w:t>8.4.2.4.2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_Toc101256134 \h </w:instrText>
      </w:r>
      <w:r>
        <w:fldChar w:fldCharType="separate"/>
      </w:r>
      <w:r>
        <w:t>43</w:t>
      </w:r>
      <w:r>
        <w:fldChar w:fldCharType="end"/>
      </w:r>
    </w:p>
    <w:p w14:paraId="043CD51F" w14:textId="08621545" w:rsidR="00F550C7" w:rsidRDefault="00F550C7">
      <w:pPr>
        <w:pStyle w:val="TOC5"/>
        <w:rPr>
          <w:rFonts w:asciiTheme="minorHAnsi" w:eastAsiaTheme="minorEastAsia" w:hAnsiTheme="minorHAnsi" w:cstheme="minorBidi"/>
          <w:sz w:val="22"/>
          <w:szCs w:val="22"/>
          <w:lang w:val="en-US" w:eastAsia="zh-CN"/>
        </w:rPr>
      </w:pPr>
      <w:r>
        <w:t>8.4.2.4.3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_Toc101256135 \h </w:instrText>
      </w:r>
      <w:r>
        <w:fldChar w:fldCharType="separate"/>
      </w:r>
      <w:r>
        <w:t>44</w:t>
      </w:r>
      <w:r>
        <w:fldChar w:fldCharType="end"/>
      </w:r>
    </w:p>
    <w:p w14:paraId="2CC8AB6D" w14:textId="1612A542" w:rsidR="00F550C7" w:rsidRDefault="00F550C7">
      <w:pPr>
        <w:pStyle w:val="TOC4"/>
        <w:rPr>
          <w:rFonts w:asciiTheme="minorHAnsi" w:eastAsiaTheme="minorEastAsia" w:hAnsiTheme="minorHAnsi" w:cstheme="minorBidi"/>
          <w:sz w:val="22"/>
          <w:szCs w:val="22"/>
          <w:lang w:val="en-US" w:eastAsia="zh-CN"/>
        </w:rPr>
      </w:pPr>
      <w:r>
        <w:t>8.4.2.5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_Toc101256136 \h </w:instrText>
      </w:r>
      <w:r>
        <w:fldChar w:fldCharType="separate"/>
      </w:r>
      <w:r>
        <w:t>44</w:t>
      </w:r>
      <w:r>
        <w:fldChar w:fldCharType="end"/>
      </w:r>
    </w:p>
    <w:p w14:paraId="29655209" w14:textId="1F9B9516" w:rsidR="00F550C7" w:rsidRDefault="00F550C7">
      <w:pPr>
        <w:pStyle w:val="TOC5"/>
        <w:rPr>
          <w:rFonts w:asciiTheme="minorHAnsi" w:eastAsiaTheme="minorEastAsia" w:hAnsiTheme="minorHAnsi" w:cstheme="minorBidi"/>
          <w:sz w:val="22"/>
          <w:szCs w:val="22"/>
          <w:lang w:val="en-US" w:eastAsia="zh-CN"/>
        </w:rPr>
      </w:pPr>
      <w:r>
        <w:t>8.4.2.5.1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_Toc101256137 \h </w:instrText>
      </w:r>
      <w:r>
        <w:fldChar w:fldCharType="separate"/>
      </w:r>
      <w:r>
        <w:t>44</w:t>
      </w:r>
      <w:r>
        <w:fldChar w:fldCharType="end"/>
      </w:r>
    </w:p>
    <w:p w14:paraId="2F08EA27" w14:textId="6DFF7BF7" w:rsidR="00F550C7" w:rsidRDefault="00F550C7">
      <w:pPr>
        <w:pStyle w:val="TOC5"/>
        <w:rPr>
          <w:rFonts w:asciiTheme="minorHAnsi" w:eastAsiaTheme="minorEastAsia" w:hAnsiTheme="minorHAnsi" w:cstheme="minorBidi"/>
          <w:sz w:val="22"/>
          <w:szCs w:val="22"/>
          <w:lang w:val="en-US" w:eastAsia="zh-CN"/>
        </w:rPr>
      </w:pPr>
      <w:r>
        <w:t>8.4.2.5.2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_Toc101256138 \h </w:instrText>
      </w:r>
      <w:r>
        <w:fldChar w:fldCharType="separate"/>
      </w:r>
      <w:r>
        <w:t>44</w:t>
      </w:r>
      <w:r>
        <w:fldChar w:fldCharType="end"/>
      </w:r>
    </w:p>
    <w:p w14:paraId="040BAD91" w14:textId="4EACD03D" w:rsidR="00F550C7" w:rsidRDefault="00F550C7">
      <w:pPr>
        <w:pStyle w:val="TOC5"/>
        <w:rPr>
          <w:rFonts w:asciiTheme="minorHAnsi" w:eastAsiaTheme="minorEastAsia" w:hAnsiTheme="minorHAnsi" w:cstheme="minorBidi"/>
          <w:sz w:val="22"/>
          <w:szCs w:val="22"/>
          <w:lang w:val="en-US" w:eastAsia="zh-CN"/>
        </w:rPr>
      </w:pPr>
      <w:r>
        <w:t>8.4.2.5.3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_Toc101256139 \h </w:instrText>
      </w:r>
      <w:r>
        <w:fldChar w:fldCharType="separate"/>
      </w:r>
      <w:r>
        <w:t>45</w:t>
      </w:r>
      <w:r>
        <w:fldChar w:fldCharType="end"/>
      </w:r>
    </w:p>
    <w:p w14:paraId="4F0E4D85" w14:textId="059FCADD" w:rsidR="00F550C7" w:rsidRDefault="00F550C7">
      <w:pPr>
        <w:pStyle w:val="TOC3"/>
        <w:rPr>
          <w:rFonts w:asciiTheme="minorHAnsi" w:eastAsiaTheme="minorEastAsia" w:hAnsiTheme="minorHAnsi" w:cstheme="minorBidi"/>
          <w:sz w:val="22"/>
          <w:szCs w:val="22"/>
          <w:lang w:val="en-US" w:eastAsia="zh-CN"/>
        </w:rPr>
      </w:pPr>
      <w:r>
        <w:t>8.4.3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_Toc101256140 \h </w:instrText>
      </w:r>
      <w:r>
        <w:fldChar w:fldCharType="separate"/>
      </w:r>
      <w:r>
        <w:t>45</w:t>
      </w:r>
      <w:r>
        <w:fldChar w:fldCharType="end"/>
      </w:r>
    </w:p>
    <w:p w14:paraId="72C0C9D8" w14:textId="7118CADB" w:rsidR="00F550C7" w:rsidRDefault="00F550C7">
      <w:pPr>
        <w:pStyle w:val="TOC4"/>
        <w:rPr>
          <w:rFonts w:asciiTheme="minorHAnsi" w:eastAsiaTheme="minorEastAsia" w:hAnsiTheme="minorHAnsi" w:cstheme="minorBidi"/>
          <w:sz w:val="22"/>
          <w:szCs w:val="22"/>
          <w:lang w:val="en-US" w:eastAsia="zh-CN"/>
        </w:rPr>
      </w:pPr>
      <w:r>
        <w:t>8.4.3.1</w:t>
      </w:r>
      <w:r>
        <w:rPr>
          <w:rFonts w:asciiTheme="minorHAnsi" w:eastAsiaTheme="minorEastAsia" w:hAnsiTheme="minorHAnsi" w:cstheme="minorBidi"/>
          <w:sz w:val="22"/>
          <w:szCs w:val="22"/>
          <w:lang w:val="en-US" w:eastAsia="zh-CN"/>
        </w:rPr>
        <w:tab/>
      </w:r>
      <w:r>
        <w:t>MDA assisted failure prediction</w:t>
      </w:r>
      <w:r>
        <w:tab/>
      </w:r>
      <w:r>
        <w:fldChar w:fldCharType="begin"/>
      </w:r>
      <w:r>
        <w:instrText xml:space="preserve"> PAGEREF _Toc101256141 \h </w:instrText>
      </w:r>
      <w:r>
        <w:fldChar w:fldCharType="separate"/>
      </w:r>
      <w:r>
        <w:t>45</w:t>
      </w:r>
      <w:r>
        <w:fldChar w:fldCharType="end"/>
      </w:r>
    </w:p>
    <w:p w14:paraId="690C5E33" w14:textId="0506714F" w:rsidR="00F550C7" w:rsidRDefault="00F550C7">
      <w:pPr>
        <w:pStyle w:val="TOC5"/>
        <w:rPr>
          <w:rFonts w:asciiTheme="minorHAnsi" w:eastAsiaTheme="minorEastAsia" w:hAnsiTheme="minorHAnsi" w:cstheme="minorBidi"/>
          <w:sz w:val="22"/>
          <w:szCs w:val="22"/>
          <w:lang w:val="en-US" w:eastAsia="zh-CN"/>
        </w:rPr>
      </w:pPr>
      <w:r>
        <w:t>8.4.3.1.1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_Toc101256142 \h </w:instrText>
      </w:r>
      <w:r>
        <w:fldChar w:fldCharType="separate"/>
      </w:r>
      <w:r>
        <w:t>45</w:t>
      </w:r>
      <w:r>
        <w:fldChar w:fldCharType="end"/>
      </w:r>
    </w:p>
    <w:p w14:paraId="1A86B8C0" w14:textId="712491CC" w:rsidR="00F550C7" w:rsidRDefault="00F550C7">
      <w:pPr>
        <w:pStyle w:val="TOC5"/>
        <w:rPr>
          <w:rFonts w:asciiTheme="minorHAnsi" w:eastAsiaTheme="minorEastAsia" w:hAnsiTheme="minorHAnsi" w:cstheme="minorBidi"/>
          <w:sz w:val="22"/>
          <w:szCs w:val="22"/>
          <w:lang w:val="en-US" w:eastAsia="zh-CN"/>
        </w:rPr>
      </w:pPr>
      <w:r>
        <w:t>8.4.3.1.2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_Toc101256143 \h </w:instrText>
      </w:r>
      <w:r>
        <w:fldChar w:fldCharType="separate"/>
      </w:r>
      <w:r>
        <w:t>45</w:t>
      </w:r>
      <w:r>
        <w:fldChar w:fldCharType="end"/>
      </w:r>
    </w:p>
    <w:p w14:paraId="3D6A58A5" w14:textId="77637558" w:rsidR="00F550C7" w:rsidRDefault="00F550C7">
      <w:pPr>
        <w:pStyle w:val="TOC5"/>
        <w:rPr>
          <w:rFonts w:asciiTheme="minorHAnsi" w:eastAsiaTheme="minorEastAsia" w:hAnsiTheme="minorHAnsi" w:cstheme="minorBidi"/>
          <w:sz w:val="22"/>
          <w:szCs w:val="22"/>
          <w:lang w:val="en-US" w:eastAsia="zh-CN"/>
        </w:rPr>
      </w:pPr>
      <w:r>
        <w:t>8.4.3.1.3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_Toc101256144 \h </w:instrText>
      </w:r>
      <w:r>
        <w:fldChar w:fldCharType="separate"/>
      </w:r>
      <w:r>
        <w:t>46</w:t>
      </w:r>
      <w:r>
        <w:fldChar w:fldCharType="end"/>
      </w:r>
    </w:p>
    <w:p w14:paraId="33D782F1" w14:textId="0DBEF1AC" w:rsidR="00F550C7" w:rsidRDefault="00F550C7">
      <w:pPr>
        <w:pStyle w:val="TOC3"/>
        <w:rPr>
          <w:rFonts w:asciiTheme="minorHAnsi" w:eastAsiaTheme="minorEastAsia" w:hAnsiTheme="minorHAnsi" w:cstheme="minorBidi"/>
          <w:sz w:val="22"/>
          <w:szCs w:val="22"/>
          <w:lang w:val="en-US" w:eastAsia="zh-CN"/>
        </w:rPr>
      </w:pPr>
      <w:r>
        <w:t>8.4.4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_Toc101256145 \h </w:instrText>
      </w:r>
      <w:r>
        <w:fldChar w:fldCharType="separate"/>
      </w:r>
      <w:r>
        <w:t>47</w:t>
      </w:r>
      <w:r>
        <w:fldChar w:fldCharType="end"/>
      </w:r>
    </w:p>
    <w:p w14:paraId="6DC71896" w14:textId="2AE067DD" w:rsidR="00F550C7" w:rsidRDefault="00F550C7">
      <w:pPr>
        <w:pStyle w:val="TOC4"/>
        <w:rPr>
          <w:rFonts w:asciiTheme="minorHAnsi" w:eastAsiaTheme="minorEastAsia" w:hAnsiTheme="minorHAnsi" w:cstheme="minorBidi"/>
          <w:sz w:val="22"/>
          <w:szCs w:val="22"/>
          <w:lang w:val="en-US" w:eastAsia="zh-CN"/>
        </w:rPr>
      </w:pPr>
      <w:r>
        <w:t>8.4.4.1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_Toc101256146 \h </w:instrText>
      </w:r>
      <w:r>
        <w:fldChar w:fldCharType="separate"/>
      </w:r>
      <w:r>
        <w:t>47</w:t>
      </w:r>
      <w:r>
        <w:fldChar w:fldCharType="end"/>
      </w:r>
    </w:p>
    <w:p w14:paraId="0A0725CF" w14:textId="5941893E" w:rsidR="00F550C7" w:rsidRDefault="00F550C7">
      <w:pPr>
        <w:pStyle w:val="TOC4"/>
        <w:rPr>
          <w:rFonts w:asciiTheme="minorHAnsi" w:eastAsiaTheme="minorEastAsia" w:hAnsiTheme="minorHAnsi" w:cstheme="minorBidi"/>
          <w:sz w:val="22"/>
          <w:szCs w:val="22"/>
          <w:lang w:val="en-US" w:eastAsia="zh-CN"/>
        </w:rPr>
      </w:pPr>
      <w:r>
        <w:t>8.4.4.2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_Toc101256147 \h </w:instrText>
      </w:r>
      <w:r>
        <w:fldChar w:fldCharType="separate"/>
      </w:r>
      <w:r>
        <w:t>47</w:t>
      </w:r>
      <w:r>
        <w:fldChar w:fldCharType="end"/>
      </w:r>
    </w:p>
    <w:p w14:paraId="4F423EA7" w14:textId="39E8A56D" w:rsidR="00F550C7" w:rsidRDefault="00F550C7">
      <w:pPr>
        <w:pStyle w:val="TOC4"/>
        <w:rPr>
          <w:rFonts w:asciiTheme="minorHAnsi" w:eastAsiaTheme="minorEastAsia" w:hAnsiTheme="minorHAnsi" w:cstheme="minorBidi"/>
          <w:sz w:val="22"/>
          <w:szCs w:val="22"/>
          <w:lang w:val="en-US" w:eastAsia="zh-CN"/>
        </w:rPr>
      </w:pPr>
      <w:r>
        <w:t>8.4.4.3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_Toc101256148 \h </w:instrText>
      </w:r>
      <w:r>
        <w:fldChar w:fldCharType="separate"/>
      </w:r>
      <w:r>
        <w:t>48</w:t>
      </w:r>
      <w:r>
        <w:fldChar w:fldCharType="end"/>
      </w:r>
    </w:p>
    <w:p w14:paraId="3B6A7F4F" w14:textId="35E4A36A" w:rsidR="00F550C7" w:rsidRDefault="00F550C7">
      <w:pPr>
        <w:pStyle w:val="TOC3"/>
        <w:rPr>
          <w:rFonts w:asciiTheme="minorHAnsi" w:eastAsiaTheme="minorEastAsia" w:hAnsiTheme="minorHAnsi" w:cstheme="minorBidi"/>
          <w:sz w:val="22"/>
          <w:szCs w:val="22"/>
          <w:lang w:val="en-US" w:eastAsia="zh-CN"/>
        </w:rPr>
      </w:pPr>
      <w:r>
        <w:t>8.4.5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_Toc101256149 \h </w:instrText>
      </w:r>
      <w:r>
        <w:fldChar w:fldCharType="separate"/>
      </w:r>
      <w:r>
        <w:t>49</w:t>
      </w:r>
      <w:r>
        <w:fldChar w:fldCharType="end"/>
      </w:r>
    </w:p>
    <w:p w14:paraId="7FA2D017" w14:textId="593E6EBE" w:rsidR="00F550C7" w:rsidRDefault="00F550C7">
      <w:pPr>
        <w:pStyle w:val="TOC4"/>
        <w:rPr>
          <w:rFonts w:asciiTheme="minorHAnsi" w:eastAsiaTheme="minorEastAsia" w:hAnsiTheme="minorHAnsi" w:cstheme="minorBidi"/>
          <w:sz w:val="22"/>
          <w:szCs w:val="22"/>
          <w:lang w:val="en-US" w:eastAsia="zh-CN"/>
        </w:rPr>
      </w:pPr>
      <w:r>
        <w:t>8.4.5.1</w:t>
      </w:r>
      <w:r>
        <w:rPr>
          <w:rFonts w:asciiTheme="minorHAnsi" w:eastAsiaTheme="minorEastAsia" w:hAnsiTheme="minorHAnsi" w:cstheme="minorBidi"/>
          <w:sz w:val="22"/>
          <w:szCs w:val="22"/>
          <w:lang w:val="en-US" w:eastAsia="zh-CN"/>
        </w:rPr>
        <w:tab/>
      </w:r>
      <w:r>
        <w:t xml:space="preserve"> Mobility performance analysis</w:t>
      </w:r>
      <w:r>
        <w:tab/>
      </w:r>
      <w:r>
        <w:fldChar w:fldCharType="begin"/>
      </w:r>
      <w:r>
        <w:instrText xml:space="preserve"> PAGEREF _Toc101256150 \h </w:instrText>
      </w:r>
      <w:r>
        <w:fldChar w:fldCharType="separate"/>
      </w:r>
      <w:r>
        <w:t>49</w:t>
      </w:r>
      <w:r>
        <w:fldChar w:fldCharType="end"/>
      </w:r>
    </w:p>
    <w:p w14:paraId="2415ECC1" w14:textId="6D8D1C3D" w:rsidR="00F550C7" w:rsidRDefault="00F550C7">
      <w:pPr>
        <w:pStyle w:val="TOC5"/>
        <w:rPr>
          <w:rFonts w:asciiTheme="minorHAnsi" w:eastAsiaTheme="minorEastAsia" w:hAnsiTheme="minorHAnsi" w:cstheme="minorBidi"/>
          <w:sz w:val="22"/>
          <w:szCs w:val="22"/>
          <w:lang w:val="en-US" w:eastAsia="zh-CN"/>
        </w:rPr>
      </w:pPr>
      <w:r>
        <w:t>8.4.5.1.1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_Toc101256151 \h </w:instrText>
      </w:r>
      <w:r>
        <w:fldChar w:fldCharType="separate"/>
      </w:r>
      <w:r>
        <w:t>49</w:t>
      </w:r>
      <w:r>
        <w:fldChar w:fldCharType="end"/>
      </w:r>
    </w:p>
    <w:p w14:paraId="78287F40" w14:textId="39EB1DCD" w:rsidR="00F550C7" w:rsidRDefault="00F550C7">
      <w:pPr>
        <w:pStyle w:val="TOC5"/>
        <w:rPr>
          <w:rFonts w:asciiTheme="minorHAnsi" w:eastAsiaTheme="minorEastAsia" w:hAnsiTheme="minorHAnsi" w:cstheme="minorBidi"/>
          <w:sz w:val="22"/>
          <w:szCs w:val="22"/>
          <w:lang w:val="en-US" w:eastAsia="zh-CN"/>
        </w:rPr>
      </w:pPr>
      <w:r>
        <w:t>8.4.5.1.2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_Toc101256152 \h </w:instrText>
      </w:r>
      <w:r>
        <w:fldChar w:fldCharType="separate"/>
      </w:r>
      <w:r>
        <w:t>49</w:t>
      </w:r>
      <w:r>
        <w:fldChar w:fldCharType="end"/>
      </w:r>
    </w:p>
    <w:p w14:paraId="44A6C3F8" w14:textId="13D84D88" w:rsidR="00F550C7" w:rsidRDefault="00F550C7">
      <w:pPr>
        <w:pStyle w:val="TOC5"/>
        <w:rPr>
          <w:rFonts w:asciiTheme="minorHAnsi" w:eastAsiaTheme="minorEastAsia" w:hAnsiTheme="minorHAnsi" w:cstheme="minorBidi"/>
          <w:sz w:val="22"/>
          <w:szCs w:val="22"/>
          <w:lang w:val="en-US" w:eastAsia="zh-CN"/>
        </w:rPr>
      </w:pPr>
      <w:r>
        <w:t>8.4.5.1.3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_Toc101256153 \h </w:instrText>
      </w:r>
      <w:r>
        <w:fldChar w:fldCharType="separate"/>
      </w:r>
      <w:r>
        <w:t>49</w:t>
      </w:r>
      <w:r>
        <w:fldChar w:fldCharType="end"/>
      </w:r>
    </w:p>
    <w:p w14:paraId="4CB8D58A" w14:textId="2CA83293" w:rsidR="00F550C7" w:rsidRDefault="00F550C7">
      <w:pPr>
        <w:pStyle w:val="TOC3"/>
        <w:rPr>
          <w:rFonts w:asciiTheme="minorHAnsi" w:eastAsiaTheme="minorEastAsia" w:hAnsiTheme="minorHAnsi" w:cstheme="minorBidi"/>
          <w:sz w:val="22"/>
          <w:szCs w:val="22"/>
          <w:lang w:val="en-US" w:eastAsia="zh-CN"/>
        </w:rPr>
      </w:pPr>
      <w:r>
        <w:t>8.4.6</w:t>
      </w:r>
      <w:r>
        <w:rPr>
          <w:rFonts w:asciiTheme="minorHAnsi" w:eastAsiaTheme="minorEastAsia" w:hAnsiTheme="minorHAnsi" w:cstheme="minorBidi"/>
          <w:sz w:val="22"/>
          <w:szCs w:val="22"/>
          <w:lang w:val="en-US" w:eastAsia="zh-CN"/>
        </w:rPr>
        <w:tab/>
      </w:r>
      <w:r>
        <w:t>Maintenance management related analytics</w:t>
      </w:r>
      <w:r>
        <w:tab/>
      </w:r>
      <w:r>
        <w:fldChar w:fldCharType="begin"/>
      </w:r>
      <w:r>
        <w:instrText xml:space="preserve"> PAGEREF _Toc101256154 \h </w:instrText>
      </w:r>
      <w:r>
        <w:fldChar w:fldCharType="separate"/>
      </w:r>
      <w:r>
        <w:t>50</w:t>
      </w:r>
      <w:r>
        <w:fldChar w:fldCharType="end"/>
      </w:r>
    </w:p>
    <w:p w14:paraId="69E4DDCE" w14:textId="3F976B32" w:rsidR="00F550C7" w:rsidRDefault="00F550C7">
      <w:pPr>
        <w:pStyle w:val="TOC4"/>
        <w:rPr>
          <w:rFonts w:asciiTheme="minorHAnsi" w:eastAsiaTheme="minorEastAsia" w:hAnsiTheme="minorHAnsi" w:cstheme="minorBidi"/>
          <w:sz w:val="22"/>
          <w:szCs w:val="22"/>
          <w:lang w:val="en-US" w:eastAsia="zh-CN"/>
        </w:rPr>
      </w:pPr>
      <w:r>
        <w:t>8.4.6.1</w:t>
      </w:r>
      <w:r>
        <w:rPr>
          <w:rFonts w:asciiTheme="minorHAnsi" w:eastAsiaTheme="minorEastAsia" w:hAnsiTheme="minorHAnsi" w:cstheme="minorBidi"/>
          <w:sz w:val="22"/>
          <w:szCs w:val="22"/>
          <w:lang w:val="en-US" w:eastAsia="zh-CN"/>
        </w:rPr>
        <w:tab/>
      </w:r>
      <w:r>
        <w:t xml:space="preserve"> Maintenance management analysis</w:t>
      </w:r>
      <w:r>
        <w:tab/>
      </w:r>
      <w:r>
        <w:fldChar w:fldCharType="begin"/>
      </w:r>
      <w:r>
        <w:instrText xml:space="preserve"> PAGEREF _Toc101256155 \h </w:instrText>
      </w:r>
      <w:r>
        <w:fldChar w:fldCharType="separate"/>
      </w:r>
      <w:r>
        <w:t>50</w:t>
      </w:r>
      <w:r>
        <w:fldChar w:fldCharType="end"/>
      </w:r>
    </w:p>
    <w:p w14:paraId="0C1E1D67" w14:textId="4AD3B3D1" w:rsidR="00F550C7" w:rsidRDefault="00F550C7">
      <w:pPr>
        <w:pStyle w:val="TOC5"/>
        <w:rPr>
          <w:rFonts w:asciiTheme="minorHAnsi" w:eastAsiaTheme="minorEastAsia" w:hAnsiTheme="minorHAnsi" w:cstheme="minorBidi"/>
          <w:sz w:val="22"/>
          <w:szCs w:val="22"/>
          <w:lang w:val="en-US" w:eastAsia="zh-CN"/>
        </w:rPr>
      </w:pPr>
      <w:r>
        <w:t>8.4.6.1.1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_Toc101256156 \h </w:instrText>
      </w:r>
      <w:r>
        <w:fldChar w:fldCharType="separate"/>
      </w:r>
      <w:r>
        <w:t>50</w:t>
      </w:r>
      <w:r>
        <w:fldChar w:fldCharType="end"/>
      </w:r>
    </w:p>
    <w:p w14:paraId="7A5AABAA" w14:textId="392D2283" w:rsidR="00F550C7" w:rsidRDefault="00F550C7">
      <w:pPr>
        <w:pStyle w:val="TOC5"/>
        <w:rPr>
          <w:rFonts w:asciiTheme="minorHAnsi" w:eastAsiaTheme="minorEastAsia" w:hAnsiTheme="minorHAnsi" w:cstheme="minorBidi"/>
          <w:sz w:val="22"/>
          <w:szCs w:val="22"/>
          <w:lang w:val="en-US" w:eastAsia="zh-CN"/>
        </w:rPr>
      </w:pPr>
      <w:r>
        <w:t>8.4.6.1.2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_Toc101256157 \h </w:instrText>
      </w:r>
      <w:r>
        <w:fldChar w:fldCharType="separate"/>
      </w:r>
      <w:r>
        <w:t>50</w:t>
      </w:r>
      <w:r>
        <w:fldChar w:fldCharType="end"/>
      </w:r>
    </w:p>
    <w:p w14:paraId="0378A241" w14:textId="358FFDDC" w:rsidR="00F550C7" w:rsidRDefault="00F550C7">
      <w:pPr>
        <w:pStyle w:val="TOC5"/>
        <w:rPr>
          <w:rFonts w:asciiTheme="minorHAnsi" w:eastAsiaTheme="minorEastAsia" w:hAnsiTheme="minorHAnsi" w:cstheme="minorBidi"/>
          <w:sz w:val="22"/>
          <w:szCs w:val="22"/>
          <w:lang w:val="en-US" w:eastAsia="zh-CN"/>
        </w:rPr>
      </w:pPr>
      <w:r>
        <w:t>8.4.6.1.3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_Toc101256158 \h </w:instrText>
      </w:r>
      <w:r>
        <w:fldChar w:fldCharType="separate"/>
      </w:r>
      <w:r>
        <w:t>51</w:t>
      </w:r>
      <w:r>
        <w:fldChar w:fldCharType="end"/>
      </w:r>
    </w:p>
    <w:p w14:paraId="45F55714" w14:textId="7C96E01F" w:rsidR="00F550C7" w:rsidRDefault="00F550C7">
      <w:pPr>
        <w:pStyle w:val="TOC2"/>
        <w:rPr>
          <w:rFonts w:asciiTheme="minorHAnsi" w:eastAsiaTheme="minorEastAsia" w:hAnsiTheme="minorHAnsi" w:cstheme="minorBidi"/>
          <w:sz w:val="22"/>
          <w:szCs w:val="22"/>
          <w:lang w:val="en-US" w:eastAsia="zh-CN"/>
        </w:rPr>
      </w:pPr>
      <w:r>
        <w:t>8.5</w:t>
      </w:r>
      <w:r>
        <w:rPr>
          <w:rFonts w:asciiTheme="minorHAnsi" w:eastAsiaTheme="minorEastAsia" w:hAnsiTheme="minorHAnsi" w:cstheme="minorBidi"/>
          <w:sz w:val="22"/>
          <w:szCs w:val="22"/>
          <w:lang w:val="en-US" w:eastAsia="zh-CN"/>
        </w:rPr>
        <w:tab/>
      </w:r>
      <w:r>
        <w:t>Data type definitions</w:t>
      </w:r>
      <w:r>
        <w:tab/>
      </w:r>
      <w:r>
        <w:fldChar w:fldCharType="begin"/>
      </w:r>
      <w:r>
        <w:instrText xml:space="preserve"> PAGEREF _Toc101256159 \h </w:instrText>
      </w:r>
      <w:r>
        <w:fldChar w:fldCharType="separate"/>
      </w:r>
      <w:r>
        <w:t>51</w:t>
      </w:r>
      <w:r>
        <w:fldChar w:fldCharType="end"/>
      </w:r>
    </w:p>
    <w:p w14:paraId="701A6E55" w14:textId="4304FA38" w:rsidR="00F550C7" w:rsidRDefault="00F550C7">
      <w:pPr>
        <w:pStyle w:val="TOC3"/>
        <w:rPr>
          <w:rFonts w:asciiTheme="minorHAnsi" w:eastAsiaTheme="minorEastAsia" w:hAnsiTheme="minorHAnsi" w:cstheme="minorBidi"/>
          <w:sz w:val="22"/>
          <w:szCs w:val="22"/>
          <w:lang w:val="en-US" w:eastAsia="zh-CN"/>
        </w:rPr>
      </w:pPr>
      <w:r>
        <w:t>8.5.1</w:t>
      </w:r>
      <w:r>
        <w:rPr>
          <w:rFonts w:asciiTheme="minorHAnsi" w:eastAsiaTheme="minorEastAsia" w:hAnsiTheme="minorHAnsi" w:cstheme="minorBidi"/>
          <w:sz w:val="22"/>
          <w:szCs w:val="22"/>
          <w:lang w:val="en-US" w:eastAsia="zh-CN"/>
        </w:rPr>
        <w:tab/>
      </w:r>
      <w:r w:rsidRPr="00B27958">
        <w:rPr>
          <w:rFonts w:ascii="Courier New" w:hAnsi="Courier New" w:cs="Courier New"/>
        </w:rPr>
        <w:t>RecommendedAction &lt;&lt;dataType&gt;&gt;</w:t>
      </w:r>
      <w:r>
        <w:tab/>
      </w:r>
      <w:r>
        <w:fldChar w:fldCharType="begin"/>
      </w:r>
      <w:r>
        <w:instrText xml:space="preserve"> PAGEREF _Toc101256160 \h </w:instrText>
      </w:r>
      <w:r>
        <w:fldChar w:fldCharType="separate"/>
      </w:r>
      <w:r>
        <w:t>51</w:t>
      </w:r>
      <w:r>
        <w:fldChar w:fldCharType="end"/>
      </w:r>
    </w:p>
    <w:p w14:paraId="4107AB70" w14:textId="70EEC89C" w:rsidR="00F550C7" w:rsidRDefault="00F550C7">
      <w:pPr>
        <w:pStyle w:val="TOC4"/>
        <w:rPr>
          <w:rFonts w:asciiTheme="minorHAnsi" w:eastAsiaTheme="minorEastAsia" w:hAnsiTheme="minorHAnsi" w:cstheme="minorBidi"/>
          <w:sz w:val="22"/>
          <w:szCs w:val="22"/>
          <w:lang w:val="en-US" w:eastAsia="zh-CN"/>
        </w:rPr>
      </w:pPr>
      <w:r>
        <w:rPr>
          <w:lang w:eastAsia="zh-CN"/>
        </w:rPr>
        <w:t>8</w:t>
      </w:r>
      <w:r>
        <w:t>.5.1.1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_Toc101256161 \h </w:instrText>
      </w:r>
      <w:r>
        <w:fldChar w:fldCharType="separate"/>
      </w:r>
      <w:r>
        <w:t>51</w:t>
      </w:r>
      <w:r>
        <w:fldChar w:fldCharType="end"/>
      </w:r>
    </w:p>
    <w:p w14:paraId="5E48CB91" w14:textId="0E303AA8" w:rsidR="00F550C7" w:rsidRDefault="00F550C7">
      <w:pPr>
        <w:pStyle w:val="TOC4"/>
        <w:rPr>
          <w:rFonts w:asciiTheme="minorHAnsi" w:eastAsiaTheme="minorEastAsia" w:hAnsiTheme="minorHAnsi" w:cstheme="minorBidi"/>
          <w:sz w:val="22"/>
          <w:szCs w:val="22"/>
          <w:lang w:val="en-US" w:eastAsia="zh-CN"/>
        </w:rPr>
      </w:pPr>
      <w:r>
        <w:rPr>
          <w:lang w:eastAsia="zh-CN"/>
        </w:rPr>
        <w:t>8</w:t>
      </w:r>
      <w:r>
        <w:t>.5.1.2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_Toc101256162 \h </w:instrText>
      </w:r>
      <w:r>
        <w:fldChar w:fldCharType="separate"/>
      </w:r>
      <w:r>
        <w:t>52</w:t>
      </w:r>
      <w:r>
        <w:fldChar w:fldCharType="end"/>
      </w:r>
    </w:p>
    <w:p w14:paraId="29B65863" w14:textId="6C3998CB" w:rsidR="00F550C7" w:rsidRDefault="00F550C7">
      <w:pPr>
        <w:pStyle w:val="TOC3"/>
        <w:rPr>
          <w:rFonts w:asciiTheme="minorHAnsi" w:eastAsiaTheme="minorEastAsia" w:hAnsiTheme="minorHAnsi" w:cstheme="minorBidi"/>
          <w:sz w:val="22"/>
          <w:szCs w:val="22"/>
          <w:lang w:val="en-US" w:eastAsia="zh-CN"/>
        </w:rPr>
      </w:pPr>
      <w:r>
        <w:t>8.5.2</w:t>
      </w:r>
      <w:r>
        <w:rPr>
          <w:rFonts w:asciiTheme="minorHAnsi" w:eastAsiaTheme="minorEastAsia" w:hAnsiTheme="minorHAnsi" w:cstheme="minorBidi"/>
          <w:sz w:val="22"/>
          <w:szCs w:val="22"/>
          <w:lang w:val="en-US" w:eastAsia="zh-CN"/>
        </w:rPr>
        <w:tab/>
      </w:r>
      <w:r w:rsidRPr="00B27958">
        <w:rPr>
          <w:rFonts w:ascii="Courier New" w:hAnsi="Courier New" w:cs="Courier New"/>
        </w:rPr>
        <w:t>Recommended3GPPAction &lt;&lt;dataType&gt;&gt;</w:t>
      </w:r>
      <w:r>
        <w:tab/>
      </w:r>
      <w:r>
        <w:fldChar w:fldCharType="begin"/>
      </w:r>
      <w:r>
        <w:instrText xml:space="preserve"> PAGEREF _Toc101256163 \h </w:instrText>
      </w:r>
      <w:r>
        <w:fldChar w:fldCharType="separate"/>
      </w:r>
      <w:r>
        <w:t>52</w:t>
      </w:r>
      <w:r>
        <w:fldChar w:fldCharType="end"/>
      </w:r>
    </w:p>
    <w:p w14:paraId="53699838" w14:textId="10D311A5" w:rsidR="00F550C7" w:rsidRDefault="00F550C7">
      <w:pPr>
        <w:pStyle w:val="TOC3"/>
        <w:rPr>
          <w:rFonts w:asciiTheme="minorHAnsi" w:eastAsiaTheme="minorEastAsia" w:hAnsiTheme="minorHAnsi" w:cstheme="minorBidi"/>
          <w:sz w:val="22"/>
          <w:szCs w:val="22"/>
          <w:lang w:val="en-US" w:eastAsia="zh-CN"/>
        </w:rPr>
      </w:pPr>
      <w:r>
        <w:t>8.5.3</w:t>
      </w:r>
      <w:r>
        <w:rPr>
          <w:rFonts w:asciiTheme="minorHAnsi" w:eastAsiaTheme="minorEastAsia" w:hAnsiTheme="minorHAnsi" w:cstheme="minorBidi"/>
          <w:sz w:val="22"/>
          <w:szCs w:val="22"/>
          <w:lang w:val="en-US" w:eastAsia="zh-CN"/>
        </w:rPr>
        <w:tab/>
      </w:r>
      <w:r w:rsidRPr="00B27958">
        <w:rPr>
          <w:rFonts w:ascii="Courier New" w:hAnsi="Courier New" w:cs="Courier New"/>
        </w:rPr>
        <w:t>RecommendedNon3gppAction &lt;&lt;dataType&gt;&gt;</w:t>
      </w:r>
      <w:r>
        <w:tab/>
      </w:r>
      <w:r>
        <w:fldChar w:fldCharType="begin"/>
      </w:r>
      <w:r>
        <w:instrText xml:space="preserve"> PAGEREF _Toc101256164 \h </w:instrText>
      </w:r>
      <w:r>
        <w:fldChar w:fldCharType="separate"/>
      </w:r>
      <w:r>
        <w:t>52</w:t>
      </w:r>
      <w:r>
        <w:fldChar w:fldCharType="end"/>
      </w:r>
    </w:p>
    <w:p w14:paraId="15017669" w14:textId="2C43F990" w:rsidR="00F550C7" w:rsidRDefault="00F550C7">
      <w:pPr>
        <w:pStyle w:val="TOC4"/>
        <w:rPr>
          <w:rFonts w:asciiTheme="minorHAnsi" w:eastAsiaTheme="minorEastAsia" w:hAnsiTheme="minorHAnsi" w:cstheme="minorBidi"/>
          <w:sz w:val="22"/>
          <w:szCs w:val="22"/>
          <w:lang w:val="en-US" w:eastAsia="zh-CN"/>
        </w:rPr>
      </w:pPr>
      <w:r>
        <w:rPr>
          <w:lang w:eastAsia="zh-CN"/>
        </w:rPr>
        <w:t>8</w:t>
      </w:r>
      <w:r>
        <w:t>.5.3.1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_Toc101256165 \h </w:instrText>
      </w:r>
      <w:r>
        <w:fldChar w:fldCharType="separate"/>
      </w:r>
      <w:r>
        <w:t>52</w:t>
      </w:r>
      <w:r>
        <w:fldChar w:fldCharType="end"/>
      </w:r>
    </w:p>
    <w:p w14:paraId="74285A5B" w14:textId="08D7BAD0" w:rsidR="00F550C7" w:rsidRDefault="00F550C7">
      <w:pPr>
        <w:pStyle w:val="TOC3"/>
        <w:rPr>
          <w:rFonts w:asciiTheme="minorHAnsi" w:eastAsiaTheme="minorEastAsia" w:hAnsiTheme="minorHAnsi" w:cstheme="minorBidi"/>
          <w:sz w:val="22"/>
          <w:szCs w:val="22"/>
          <w:lang w:val="en-US" w:eastAsia="zh-CN"/>
        </w:rPr>
      </w:pPr>
      <w:r>
        <w:t>8.5.4</w:t>
      </w:r>
      <w:r>
        <w:rPr>
          <w:rFonts w:asciiTheme="minorHAnsi" w:eastAsiaTheme="minorEastAsia" w:hAnsiTheme="minorHAnsi" w:cstheme="minorBidi"/>
          <w:sz w:val="22"/>
          <w:szCs w:val="22"/>
          <w:lang w:val="en-US" w:eastAsia="zh-CN"/>
        </w:rPr>
        <w:tab/>
      </w:r>
      <w:r w:rsidRPr="00B27958">
        <w:rPr>
          <w:rFonts w:ascii="Courier New" w:hAnsi="Courier New" w:cs="Courier New"/>
        </w:rPr>
        <w:t>TrafficLoadTrend &lt;&lt;dataType&gt;&gt;</w:t>
      </w:r>
      <w:r>
        <w:tab/>
      </w:r>
      <w:r>
        <w:fldChar w:fldCharType="begin"/>
      </w:r>
      <w:r>
        <w:instrText xml:space="preserve"> PAGEREF _Toc101256166 \h </w:instrText>
      </w:r>
      <w:r>
        <w:fldChar w:fldCharType="separate"/>
      </w:r>
      <w:r>
        <w:t>52</w:t>
      </w:r>
      <w:r>
        <w:fldChar w:fldCharType="end"/>
      </w:r>
    </w:p>
    <w:p w14:paraId="4B1F4873" w14:textId="0FCAC13C" w:rsidR="00F550C7" w:rsidRDefault="00F550C7">
      <w:pPr>
        <w:pStyle w:val="TOC4"/>
        <w:rPr>
          <w:rFonts w:asciiTheme="minorHAnsi" w:eastAsiaTheme="minorEastAsia" w:hAnsiTheme="minorHAnsi" w:cstheme="minorBidi"/>
          <w:sz w:val="22"/>
          <w:szCs w:val="22"/>
          <w:lang w:val="en-US" w:eastAsia="zh-CN"/>
        </w:rPr>
      </w:pPr>
      <w:r>
        <w:t>8.5.4.</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_Toc101256167 \h </w:instrText>
      </w:r>
      <w:r>
        <w:fldChar w:fldCharType="separate"/>
      </w:r>
      <w:r>
        <w:t>52</w:t>
      </w:r>
      <w:r>
        <w:fldChar w:fldCharType="end"/>
      </w:r>
    </w:p>
    <w:p w14:paraId="0A2B3321" w14:textId="346C964F" w:rsidR="00F550C7" w:rsidRDefault="00F550C7">
      <w:pPr>
        <w:pStyle w:val="TOC4"/>
        <w:rPr>
          <w:rFonts w:asciiTheme="minorHAnsi" w:eastAsiaTheme="minorEastAsia" w:hAnsiTheme="minorHAnsi" w:cstheme="minorBidi"/>
          <w:sz w:val="22"/>
          <w:szCs w:val="22"/>
          <w:lang w:val="en-US" w:eastAsia="zh-CN"/>
        </w:rPr>
      </w:pPr>
      <w:r>
        <w:t>8.5.4.</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_Toc101256168 \h </w:instrText>
      </w:r>
      <w:r>
        <w:fldChar w:fldCharType="separate"/>
      </w:r>
      <w:r>
        <w:t>53</w:t>
      </w:r>
      <w:r>
        <w:fldChar w:fldCharType="end"/>
      </w:r>
    </w:p>
    <w:p w14:paraId="36553A2D" w14:textId="50727366" w:rsidR="00F550C7" w:rsidRDefault="00F550C7">
      <w:pPr>
        <w:pStyle w:val="TOC3"/>
        <w:rPr>
          <w:rFonts w:asciiTheme="minorHAnsi" w:eastAsiaTheme="minorEastAsia" w:hAnsiTheme="minorHAnsi" w:cstheme="minorBidi"/>
          <w:sz w:val="22"/>
          <w:szCs w:val="22"/>
          <w:lang w:val="en-US" w:eastAsia="zh-CN"/>
        </w:rPr>
      </w:pPr>
      <w:r>
        <w:t>8.5.5</w:t>
      </w:r>
      <w:r>
        <w:rPr>
          <w:rFonts w:asciiTheme="minorHAnsi" w:eastAsiaTheme="minorEastAsia" w:hAnsiTheme="minorHAnsi" w:cstheme="minorBidi"/>
          <w:sz w:val="22"/>
          <w:szCs w:val="22"/>
          <w:lang w:val="en-US" w:eastAsia="zh-CN"/>
        </w:rPr>
        <w:tab/>
      </w:r>
      <w:r w:rsidRPr="00B27958">
        <w:rPr>
          <w:rFonts w:ascii="Courier New" w:hAnsi="Courier New" w:cs="Courier New"/>
        </w:rPr>
        <w:t>EsRecommendation &lt;&lt;dataType&gt;&gt;</w:t>
      </w:r>
      <w:r>
        <w:tab/>
      </w:r>
      <w:r>
        <w:fldChar w:fldCharType="begin"/>
      </w:r>
      <w:r>
        <w:instrText xml:space="preserve"> PAGEREF _Toc101256169 \h </w:instrText>
      </w:r>
      <w:r>
        <w:fldChar w:fldCharType="separate"/>
      </w:r>
      <w:r>
        <w:t>53</w:t>
      </w:r>
      <w:r>
        <w:fldChar w:fldCharType="end"/>
      </w:r>
    </w:p>
    <w:p w14:paraId="7EA5AB3B" w14:textId="491E887D" w:rsidR="00F550C7" w:rsidRDefault="00F550C7">
      <w:pPr>
        <w:pStyle w:val="TOC4"/>
        <w:rPr>
          <w:rFonts w:asciiTheme="minorHAnsi" w:eastAsiaTheme="minorEastAsia" w:hAnsiTheme="minorHAnsi" w:cstheme="minorBidi"/>
          <w:sz w:val="22"/>
          <w:szCs w:val="22"/>
          <w:lang w:val="en-US" w:eastAsia="zh-CN"/>
        </w:rPr>
      </w:pPr>
      <w:r>
        <w:t>8.5.5.1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_Toc101256170 \h </w:instrText>
      </w:r>
      <w:r>
        <w:fldChar w:fldCharType="separate"/>
      </w:r>
      <w:r>
        <w:t>53</w:t>
      </w:r>
      <w:r>
        <w:fldChar w:fldCharType="end"/>
      </w:r>
    </w:p>
    <w:p w14:paraId="34A7034D" w14:textId="3C48E423" w:rsidR="00F550C7" w:rsidRDefault="00F550C7">
      <w:pPr>
        <w:pStyle w:val="TOC4"/>
        <w:rPr>
          <w:rFonts w:asciiTheme="minorHAnsi" w:eastAsiaTheme="minorEastAsia" w:hAnsiTheme="minorHAnsi" w:cstheme="minorBidi"/>
          <w:sz w:val="22"/>
          <w:szCs w:val="22"/>
          <w:lang w:val="en-US" w:eastAsia="zh-CN"/>
        </w:rPr>
      </w:pPr>
      <w:r>
        <w:rPr>
          <w:lang w:eastAsia="zh-CN"/>
        </w:rPr>
        <w:t>8</w:t>
      </w:r>
      <w:r>
        <w:t>.5.5.2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_Toc101256171 \h </w:instrText>
      </w:r>
      <w:r>
        <w:fldChar w:fldCharType="separate"/>
      </w:r>
      <w:r>
        <w:t>53</w:t>
      </w:r>
      <w:r>
        <w:fldChar w:fldCharType="end"/>
      </w:r>
    </w:p>
    <w:p w14:paraId="06366709" w14:textId="69370966" w:rsidR="00F550C7" w:rsidRDefault="00F550C7">
      <w:pPr>
        <w:pStyle w:val="TOC3"/>
        <w:rPr>
          <w:rFonts w:asciiTheme="minorHAnsi" w:eastAsiaTheme="minorEastAsia" w:hAnsiTheme="minorHAnsi" w:cstheme="minorBidi"/>
          <w:sz w:val="22"/>
          <w:szCs w:val="22"/>
          <w:lang w:val="en-US" w:eastAsia="zh-CN"/>
        </w:rPr>
      </w:pPr>
      <w:r>
        <w:t>8.5.6</w:t>
      </w:r>
      <w:r>
        <w:rPr>
          <w:rFonts w:asciiTheme="minorHAnsi" w:eastAsiaTheme="minorEastAsia" w:hAnsiTheme="minorHAnsi" w:cstheme="minorBidi"/>
          <w:sz w:val="22"/>
          <w:szCs w:val="22"/>
          <w:lang w:val="en-US" w:eastAsia="zh-CN"/>
        </w:rPr>
        <w:tab/>
      </w:r>
      <w:r w:rsidRPr="00B27958">
        <w:rPr>
          <w:rFonts w:ascii="Courier New" w:hAnsi="Courier New" w:cs="Courier New"/>
        </w:rPr>
        <w:t>EsRecommendationsOnNRcell &lt;&lt;dataType&gt;&gt;</w:t>
      </w:r>
      <w:r>
        <w:tab/>
      </w:r>
      <w:r>
        <w:fldChar w:fldCharType="begin"/>
      </w:r>
      <w:r>
        <w:instrText xml:space="preserve"> PAGEREF _Toc101256172 \h </w:instrText>
      </w:r>
      <w:r>
        <w:fldChar w:fldCharType="separate"/>
      </w:r>
      <w:r>
        <w:t>53</w:t>
      </w:r>
      <w:r>
        <w:fldChar w:fldCharType="end"/>
      </w:r>
    </w:p>
    <w:p w14:paraId="701B7160" w14:textId="36C8AADF" w:rsidR="00F550C7" w:rsidRDefault="00F550C7">
      <w:pPr>
        <w:pStyle w:val="TOC4"/>
        <w:rPr>
          <w:rFonts w:asciiTheme="minorHAnsi" w:eastAsiaTheme="minorEastAsia" w:hAnsiTheme="minorHAnsi" w:cstheme="minorBidi"/>
          <w:sz w:val="22"/>
          <w:szCs w:val="22"/>
          <w:lang w:val="en-US" w:eastAsia="zh-CN"/>
        </w:rPr>
      </w:pPr>
      <w:r>
        <w:rPr>
          <w:lang w:eastAsia="zh-CN"/>
        </w:rPr>
        <w:t>8</w:t>
      </w:r>
      <w:r>
        <w:t>.5.6.1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_Toc101256173 \h </w:instrText>
      </w:r>
      <w:r>
        <w:fldChar w:fldCharType="separate"/>
      </w:r>
      <w:r>
        <w:t>53</w:t>
      </w:r>
      <w:r>
        <w:fldChar w:fldCharType="end"/>
      </w:r>
    </w:p>
    <w:p w14:paraId="67D9570D" w14:textId="4887455A" w:rsidR="00F550C7" w:rsidRDefault="00F550C7">
      <w:pPr>
        <w:pStyle w:val="TOC4"/>
        <w:rPr>
          <w:rFonts w:asciiTheme="minorHAnsi" w:eastAsiaTheme="minorEastAsia" w:hAnsiTheme="minorHAnsi" w:cstheme="minorBidi"/>
          <w:sz w:val="22"/>
          <w:szCs w:val="22"/>
          <w:lang w:val="en-US" w:eastAsia="zh-CN"/>
        </w:rPr>
      </w:pPr>
      <w:r>
        <w:rPr>
          <w:lang w:eastAsia="zh-CN"/>
        </w:rPr>
        <w:t>8</w:t>
      </w:r>
      <w:r>
        <w:t>.5.6.2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_Toc101256174 \h </w:instrText>
      </w:r>
      <w:r>
        <w:fldChar w:fldCharType="separate"/>
      </w:r>
      <w:r>
        <w:t>54</w:t>
      </w:r>
      <w:r>
        <w:fldChar w:fldCharType="end"/>
      </w:r>
    </w:p>
    <w:p w14:paraId="17ED6C36" w14:textId="049FFA0C" w:rsidR="00F550C7" w:rsidRDefault="00F550C7">
      <w:pPr>
        <w:pStyle w:val="TOC3"/>
        <w:rPr>
          <w:rFonts w:asciiTheme="minorHAnsi" w:eastAsiaTheme="minorEastAsia" w:hAnsiTheme="minorHAnsi" w:cstheme="minorBidi"/>
          <w:sz w:val="22"/>
          <w:szCs w:val="22"/>
          <w:lang w:val="en-US" w:eastAsia="zh-CN"/>
        </w:rPr>
      </w:pPr>
      <w:r>
        <w:t>8.5.7</w:t>
      </w:r>
      <w:r>
        <w:rPr>
          <w:rFonts w:asciiTheme="minorHAnsi" w:eastAsiaTheme="minorEastAsia" w:hAnsiTheme="minorHAnsi" w:cstheme="minorBidi"/>
          <w:sz w:val="22"/>
          <w:szCs w:val="22"/>
          <w:lang w:val="en-US" w:eastAsia="zh-CN"/>
        </w:rPr>
        <w:tab/>
      </w:r>
      <w:r w:rsidRPr="00B27958">
        <w:rPr>
          <w:rFonts w:ascii="Courier New" w:hAnsi="Courier New" w:cs="Courier New"/>
        </w:rPr>
        <w:t>EsRecommendationsOnUPF &lt;&lt;dataType&gt;&gt;</w:t>
      </w:r>
      <w:r>
        <w:tab/>
      </w:r>
      <w:r>
        <w:fldChar w:fldCharType="begin"/>
      </w:r>
      <w:r>
        <w:instrText xml:space="preserve"> PAGEREF _Toc101256175 \h </w:instrText>
      </w:r>
      <w:r>
        <w:fldChar w:fldCharType="separate"/>
      </w:r>
      <w:r>
        <w:t>54</w:t>
      </w:r>
      <w:r>
        <w:fldChar w:fldCharType="end"/>
      </w:r>
    </w:p>
    <w:p w14:paraId="0A5D08F8" w14:textId="5BBB12D3" w:rsidR="00F550C7" w:rsidRDefault="00F550C7">
      <w:pPr>
        <w:pStyle w:val="TOC4"/>
        <w:rPr>
          <w:rFonts w:asciiTheme="minorHAnsi" w:eastAsiaTheme="minorEastAsia" w:hAnsiTheme="minorHAnsi" w:cstheme="minorBidi"/>
          <w:sz w:val="22"/>
          <w:szCs w:val="22"/>
          <w:lang w:val="en-US" w:eastAsia="zh-CN"/>
        </w:rPr>
      </w:pPr>
      <w:r>
        <w:rPr>
          <w:lang w:eastAsia="zh-CN"/>
        </w:rPr>
        <w:t>8</w:t>
      </w:r>
      <w:r>
        <w:t>.5.7.1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_Toc101256176 \h </w:instrText>
      </w:r>
      <w:r>
        <w:fldChar w:fldCharType="separate"/>
      </w:r>
      <w:r>
        <w:t>54</w:t>
      </w:r>
      <w:r>
        <w:fldChar w:fldCharType="end"/>
      </w:r>
    </w:p>
    <w:p w14:paraId="2E2DD229" w14:textId="46260561" w:rsidR="00F550C7" w:rsidRDefault="00F550C7">
      <w:pPr>
        <w:pStyle w:val="TOC4"/>
        <w:rPr>
          <w:rFonts w:asciiTheme="minorHAnsi" w:eastAsiaTheme="minorEastAsia" w:hAnsiTheme="minorHAnsi" w:cstheme="minorBidi"/>
          <w:sz w:val="22"/>
          <w:szCs w:val="22"/>
          <w:lang w:val="en-US" w:eastAsia="zh-CN"/>
        </w:rPr>
      </w:pPr>
      <w:r>
        <w:rPr>
          <w:lang w:eastAsia="zh-CN"/>
        </w:rPr>
        <w:t>8</w:t>
      </w:r>
      <w:r>
        <w:t>.5.7.2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_Toc101256177 \h </w:instrText>
      </w:r>
      <w:r>
        <w:fldChar w:fldCharType="separate"/>
      </w:r>
      <w:r>
        <w:t>55</w:t>
      </w:r>
      <w:r>
        <w:fldChar w:fldCharType="end"/>
      </w:r>
    </w:p>
    <w:p w14:paraId="2EE42DFC" w14:textId="1A8A335B" w:rsidR="00F550C7" w:rsidRDefault="00F550C7">
      <w:pPr>
        <w:pStyle w:val="TOC3"/>
        <w:rPr>
          <w:rFonts w:asciiTheme="minorHAnsi" w:eastAsiaTheme="minorEastAsia" w:hAnsiTheme="minorHAnsi" w:cstheme="minorBidi"/>
          <w:sz w:val="22"/>
          <w:szCs w:val="22"/>
          <w:lang w:val="en-US" w:eastAsia="zh-CN"/>
        </w:rPr>
      </w:pPr>
      <w:r>
        <w:t>8.5.8</w:t>
      </w:r>
      <w:r>
        <w:rPr>
          <w:rFonts w:asciiTheme="minorHAnsi" w:eastAsiaTheme="minorEastAsia" w:hAnsiTheme="minorHAnsi" w:cstheme="minorBidi"/>
          <w:sz w:val="22"/>
          <w:szCs w:val="22"/>
          <w:lang w:val="en-US" w:eastAsia="zh-CN"/>
        </w:rPr>
        <w:tab/>
      </w:r>
      <w:r w:rsidRPr="00B27958">
        <w:rPr>
          <w:rFonts w:ascii="Courier New" w:hAnsi="Courier New" w:cs="Courier New"/>
        </w:rPr>
        <w:t>StatisticOfCellEsState &lt;&lt;dataType&gt;&gt;</w:t>
      </w:r>
      <w:r>
        <w:tab/>
      </w:r>
      <w:r>
        <w:fldChar w:fldCharType="begin"/>
      </w:r>
      <w:r>
        <w:instrText xml:space="preserve"> PAGEREF _Toc101256178 \h </w:instrText>
      </w:r>
      <w:r>
        <w:fldChar w:fldCharType="separate"/>
      </w:r>
      <w:r>
        <w:t>55</w:t>
      </w:r>
      <w:r>
        <w:fldChar w:fldCharType="end"/>
      </w:r>
    </w:p>
    <w:p w14:paraId="02C4F424" w14:textId="404EEF39" w:rsidR="00F550C7" w:rsidRDefault="00F550C7">
      <w:pPr>
        <w:pStyle w:val="TOC4"/>
        <w:rPr>
          <w:rFonts w:asciiTheme="minorHAnsi" w:eastAsiaTheme="minorEastAsia" w:hAnsiTheme="minorHAnsi" w:cstheme="minorBidi"/>
          <w:sz w:val="22"/>
          <w:szCs w:val="22"/>
          <w:lang w:val="en-US" w:eastAsia="zh-CN"/>
        </w:rPr>
      </w:pPr>
      <w:r>
        <w:t>8.5.8.</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_Toc101256179 \h </w:instrText>
      </w:r>
      <w:r>
        <w:fldChar w:fldCharType="separate"/>
      </w:r>
      <w:r>
        <w:t>55</w:t>
      </w:r>
      <w:r>
        <w:fldChar w:fldCharType="end"/>
      </w:r>
    </w:p>
    <w:p w14:paraId="58D6C984" w14:textId="70B4E8A9" w:rsidR="00F550C7" w:rsidRDefault="00F550C7">
      <w:pPr>
        <w:pStyle w:val="TOC4"/>
        <w:rPr>
          <w:rFonts w:asciiTheme="minorHAnsi" w:eastAsiaTheme="minorEastAsia" w:hAnsiTheme="minorHAnsi" w:cstheme="minorBidi"/>
          <w:sz w:val="22"/>
          <w:szCs w:val="22"/>
          <w:lang w:val="en-US" w:eastAsia="zh-CN"/>
        </w:rPr>
      </w:pPr>
      <w:r>
        <w:t>8.5.8.</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_Toc101256180 \h </w:instrText>
      </w:r>
      <w:r>
        <w:fldChar w:fldCharType="separate"/>
      </w:r>
      <w:r>
        <w:t>55</w:t>
      </w:r>
      <w:r>
        <w:fldChar w:fldCharType="end"/>
      </w:r>
    </w:p>
    <w:p w14:paraId="42FDAEE3" w14:textId="1BF8CE1D" w:rsidR="00F550C7" w:rsidRDefault="00F550C7">
      <w:pPr>
        <w:pStyle w:val="TOC3"/>
        <w:rPr>
          <w:rFonts w:asciiTheme="minorHAnsi" w:eastAsiaTheme="minorEastAsia" w:hAnsiTheme="minorHAnsi" w:cstheme="minorBidi"/>
          <w:sz w:val="22"/>
          <w:szCs w:val="22"/>
          <w:lang w:val="en-US" w:eastAsia="zh-CN"/>
        </w:rPr>
      </w:pPr>
      <w:r>
        <w:t>8.5.9</w:t>
      </w:r>
      <w:r>
        <w:rPr>
          <w:rFonts w:asciiTheme="minorHAnsi" w:eastAsiaTheme="minorEastAsia" w:hAnsiTheme="minorHAnsi" w:cstheme="minorBidi"/>
          <w:sz w:val="22"/>
          <w:szCs w:val="22"/>
          <w:lang w:val="en-US" w:eastAsia="zh-CN"/>
        </w:rPr>
        <w:tab/>
      </w:r>
      <w:r w:rsidRPr="00B27958">
        <w:rPr>
          <w:rFonts w:ascii="Courier New" w:hAnsi="Courier New" w:cs="Courier New"/>
        </w:rPr>
        <w:t>CurrentUpgrade &lt;&lt;dataType&gt;&gt;</w:t>
      </w:r>
      <w:r>
        <w:tab/>
      </w:r>
      <w:r>
        <w:fldChar w:fldCharType="begin"/>
      </w:r>
      <w:r>
        <w:instrText xml:space="preserve"> PAGEREF _Toc101256181 \h </w:instrText>
      </w:r>
      <w:r>
        <w:fldChar w:fldCharType="separate"/>
      </w:r>
      <w:r>
        <w:t>56</w:t>
      </w:r>
      <w:r>
        <w:fldChar w:fldCharType="end"/>
      </w:r>
    </w:p>
    <w:p w14:paraId="192B1475" w14:textId="6395C175" w:rsidR="00F550C7" w:rsidRDefault="00F550C7">
      <w:pPr>
        <w:pStyle w:val="TOC4"/>
        <w:rPr>
          <w:rFonts w:asciiTheme="minorHAnsi" w:eastAsiaTheme="minorEastAsia" w:hAnsiTheme="minorHAnsi" w:cstheme="minorBidi"/>
          <w:sz w:val="22"/>
          <w:szCs w:val="22"/>
          <w:lang w:val="en-US" w:eastAsia="zh-CN"/>
        </w:rPr>
      </w:pPr>
      <w:r>
        <w:rPr>
          <w:lang w:eastAsia="zh-CN"/>
        </w:rPr>
        <w:t>8</w:t>
      </w:r>
      <w:r>
        <w:t>.5.9.1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_Toc101256182 \h </w:instrText>
      </w:r>
      <w:r>
        <w:fldChar w:fldCharType="separate"/>
      </w:r>
      <w:r>
        <w:t>56</w:t>
      </w:r>
      <w:r>
        <w:fldChar w:fldCharType="end"/>
      </w:r>
    </w:p>
    <w:p w14:paraId="24BC85C0" w14:textId="35B38209" w:rsidR="00F550C7" w:rsidRDefault="00F550C7">
      <w:pPr>
        <w:pStyle w:val="TOC4"/>
        <w:rPr>
          <w:rFonts w:asciiTheme="minorHAnsi" w:eastAsiaTheme="minorEastAsia" w:hAnsiTheme="minorHAnsi" w:cstheme="minorBidi"/>
          <w:sz w:val="22"/>
          <w:szCs w:val="22"/>
          <w:lang w:val="en-US" w:eastAsia="zh-CN"/>
        </w:rPr>
      </w:pPr>
      <w:r>
        <w:rPr>
          <w:lang w:eastAsia="zh-CN"/>
        </w:rPr>
        <w:t>8</w:t>
      </w:r>
      <w:r>
        <w:t>.5.9.2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_Toc101256183 \h </w:instrText>
      </w:r>
      <w:r>
        <w:fldChar w:fldCharType="separate"/>
      </w:r>
      <w:r>
        <w:t>56</w:t>
      </w:r>
      <w:r>
        <w:fldChar w:fldCharType="end"/>
      </w:r>
    </w:p>
    <w:p w14:paraId="6F63E7E5" w14:textId="1E93E075" w:rsidR="00F550C7" w:rsidRDefault="00F550C7">
      <w:pPr>
        <w:pStyle w:val="TOC3"/>
        <w:rPr>
          <w:rFonts w:asciiTheme="minorHAnsi" w:eastAsiaTheme="minorEastAsia" w:hAnsiTheme="minorHAnsi" w:cstheme="minorBidi"/>
          <w:sz w:val="22"/>
          <w:szCs w:val="22"/>
          <w:lang w:val="en-US" w:eastAsia="zh-CN"/>
        </w:rPr>
      </w:pPr>
      <w:r>
        <w:t>8.5.10</w:t>
      </w:r>
      <w:r>
        <w:rPr>
          <w:rFonts w:asciiTheme="minorHAnsi" w:eastAsiaTheme="minorEastAsia" w:hAnsiTheme="minorHAnsi" w:cstheme="minorBidi"/>
          <w:sz w:val="22"/>
          <w:szCs w:val="22"/>
          <w:lang w:val="en-US" w:eastAsia="zh-CN"/>
        </w:rPr>
        <w:tab/>
      </w:r>
      <w:r w:rsidRPr="00B27958">
        <w:rPr>
          <w:rFonts w:ascii="Courier New" w:hAnsi="Courier New" w:cs="Courier New"/>
        </w:rPr>
        <w:t>FutureUpgrade &lt;&lt;dataType&gt;&gt;</w:t>
      </w:r>
      <w:r>
        <w:tab/>
      </w:r>
      <w:r>
        <w:fldChar w:fldCharType="begin"/>
      </w:r>
      <w:r>
        <w:instrText xml:space="preserve"> PAGEREF _Toc101256184 \h </w:instrText>
      </w:r>
      <w:r>
        <w:fldChar w:fldCharType="separate"/>
      </w:r>
      <w:r>
        <w:t>56</w:t>
      </w:r>
      <w:r>
        <w:fldChar w:fldCharType="end"/>
      </w:r>
    </w:p>
    <w:p w14:paraId="66C43187" w14:textId="7D3745F3" w:rsidR="00F550C7" w:rsidRDefault="00F550C7">
      <w:pPr>
        <w:pStyle w:val="TOC4"/>
        <w:rPr>
          <w:rFonts w:asciiTheme="minorHAnsi" w:eastAsiaTheme="minorEastAsia" w:hAnsiTheme="minorHAnsi" w:cstheme="minorBidi"/>
          <w:sz w:val="22"/>
          <w:szCs w:val="22"/>
          <w:lang w:val="en-US" w:eastAsia="zh-CN"/>
        </w:rPr>
      </w:pPr>
      <w:r>
        <w:rPr>
          <w:lang w:eastAsia="zh-CN"/>
        </w:rPr>
        <w:lastRenderedPageBreak/>
        <w:t>8</w:t>
      </w:r>
      <w:r>
        <w:t>.5.10.1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_Toc101256185 \h </w:instrText>
      </w:r>
      <w:r>
        <w:fldChar w:fldCharType="separate"/>
      </w:r>
      <w:r>
        <w:t>56</w:t>
      </w:r>
      <w:r>
        <w:fldChar w:fldCharType="end"/>
      </w:r>
    </w:p>
    <w:p w14:paraId="0FACF345" w14:textId="61922466" w:rsidR="00F550C7" w:rsidRDefault="00F550C7">
      <w:pPr>
        <w:pStyle w:val="TOC4"/>
        <w:rPr>
          <w:rFonts w:asciiTheme="minorHAnsi" w:eastAsiaTheme="minorEastAsia" w:hAnsiTheme="minorHAnsi" w:cstheme="minorBidi"/>
          <w:sz w:val="22"/>
          <w:szCs w:val="22"/>
          <w:lang w:val="en-US" w:eastAsia="zh-CN"/>
        </w:rPr>
      </w:pPr>
      <w:r>
        <w:rPr>
          <w:lang w:eastAsia="zh-CN"/>
        </w:rPr>
        <w:t>8</w:t>
      </w:r>
      <w:r>
        <w:t>.5.10.2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_Toc101256186 \h </w:instrText>
      </w:r>
      <w:r>
        <w:fldChar w:fldCharType="separate"/>
      </w:r>
      <w:r>
        <w:t>57</w:t>
      </w:r>
      <w:r>
        <w:fldChar w:fldCharType="end"/>
      </w:r>
    </w:p>
    <w:p w14:paraId="78FD4EC4" w14:textId="24215F2F" w:rsidR="00F550C7" w:rsidRDefault="00F550C7">
      <w:pPr>
        <w:pStyle w:val="TOC3"/>
        <w:rPr>
          <w:rFonts w:asciiTheme="minorHAnsi" w:eastAsiaTheme="minorEastAsia" w:hAnsiTheme="minorHAnsi" w:cstheme="minorBidi"/>
          <w:sz w:val="22"/>
          <w:szCs w:val="22"/>
          <w:lang w:val="en-US" w:eastAsia="zh-CN"/>
        </w:rPr>
      </w:pPr>
      <w:r>
        <w:t>8.5.11</w:t>
      </w:r>
      <w:r>
        <w:rPr>
          <w:rFonts w:asciiTheme="minorHAnsi" w:eastAsiaTheme="minorEastAsia" w:hAnsiTheme="minorHAnsi" w:cstheme="minorBidi"/>
          <w:sz w:val="22"/>
          <w:szCs w:val="22"/>
          <w:lang w:val="en-US" w:eastAsia="zh-CN"/>
        </w:rPr>
        <w:tab/>
      </w:r>
      <w:r w:rsidRPr="00B27958">
        <w:rPr>
          <w:rFonts w:ascii="Courier New" w:hAnsi="Courier New" w:cs="Courier New"/>
        </w:rPr>
        <w:t>TrafficProjections &lt;&lt;dataType&gt;&gt;</w:t>
      </w:r>
      <w:r>
        <w:tab/>
      </w:r>
      <w:r>
        <w:fldChar w:fldCharType="begin"/>
      </w:r>
      <w:r>
        <w:instrText xml:space="preserve"> PAGEREF _Toc101256187 \h </w:instrText>
      </w:r>
      <w:r>
        <w:fldChar w:fldCharType="separate"/>
      </w:r>
      <w:r>
        <w:t>57</w:t>
      </w:r>
      <w:r>
        <w:fldChar w:fldCharType="end"/>
      </w:r>
    </w:p>
    <w:p w14:paraId="28C3B7F4" w14:textId="50D66538" w:rsidR="00F550C7" w:rsidRDefault="00F550C7">
      <w:pPr>
        <w:pStyle w:val="TOC4"/>
        <w:rPr>
          <w:rFonts w:asciiTheme="minorHAnsi" w:eastAsiaTheme="minorEastAsia" w:hAnsiTheme="minorHAnsi" w:cstheme="minorBidi"/>
          <w:sz w:val="22"/>
          <w:szCs w:val="22"/>
          <w:lang w:val="en-US" w:eastAsia="zh-CN"/>
        </w:rPr>
      </w:pPr>
      <w:r>
        <w:rPr>
          <w:lang w:eastAsia="zh-CN"/>
        </w:rPr>
        <w:t>8</w:t>
      </w:r>
      <w:r>
        <w:t>.5.11.1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_Toc101256188 \h </w:instrText>
      </w:r>
      <w:r>
        <w:fldChar w:fldCharType="separate"/>
      </w:r>
      <w:r>
        <w:t>57</w:t>
      </w:r>
      <w:r>
        <w:fldChar w:fldCharType="end"/>
      </w:r>
    </w:p>
    <w:p w14:paraId="7774E421" w14:textId="54711C01" w:rsidR="00F550C7" w:rsidRDefault="00F550C7">
      <w:pPr>
        <w:pStyle w:val="TOC4"/>
        <w:rPr>
          <w:rFonts w:asciiTheme="minorHAnsi" w:eastAsiaTheme="minorEastAsia" w:hAnsiTheme="minorHAnsi" w:cstheme="minorBidi"/>
          <w:sz w:val="22"/>
          <w:szCs w:val="22"/>
          <w:lang w:val="en-US" w:eastAsia="zh-CN"/>
        </w:rPr>
      </w:pPr>
      <w:r>
        <w:rPr>
          <w:lang w:eastAsia="zh-CN"/>
        </w:rPr>
        <w:t>8</w:t>
      </w:r>
      <w:r>
        <w:t>.5.11.2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_Toc101256189 \h </w:instrText>
      </w:r>
      <w:r>
        <w:fldChar w:fldCharType="separate"/>
      </w:r>
      <w:r>
        <w:t>58</w:t>
      </w:r>
      <w:r>
        <w:fldChar w:fldCharType="end"/>
      </w:r>
    </w:p>
    <w:p w14:paraId="5A60B3AF" w14:textId="221949C1" w:rsidR="00F550C7" w:rsidRDefault="00F550C7">
      <w:pPr>
        <w:pStyle w:val="TOC3"/>
        <w:rPr>
          <w:rFonts w:asciiTheme="minorHAnsi" w:eastAsiaTheme="minorEastAsia" w:hAnsiTheme="minorHAnsi" w:cstheme="minorBidi"/>
          <w:sz w:val="22"/>
          <w:szCs w:val="22"/>
          <w:lang w:val="en-US" w:eastAsia="zh-CN"/>
        </w:rPr>
      </w:pPr>
      <w:r>
        <w:t>8.5.12</w:t>
      </w:r>
      <w:r>
        <w:rPr>
          <w:rFonts w:asciiTheme="minorHAnsi" w:eastAsiaTheme="minorEastAsia" w:hAnsiTheme="minorHAnsi" w:cstheme="minorBidi"/>
          <w:sz w:val="22"/>
          <w:szCs w:val="22"/>
          <w:lang w:val="en-US" w:eastAsia="zh-CN"/>
        </w:rPr>
        <w:tab/>
      </w:r>
      <w:r w:rsidRPr="00B27958">
        <w:rPr>
          <w:rFonts w:ascii="Courier New" w:hAnsi="Courier New" w:cs="Courier New"/>
        </w:rPr>
        <w:t>UPFProj &lt;&lt;dataType&gt;&gt;</w:t>
      </w:r>
      <w:r>
        <w:tab/>
      </w:r>
      <w:r>
        <w:fldChar w:fldCharType="begin"/>
      </w:r>
      <w:r>
        <w:instrText xml:space="preserve"> PAGEREF _Toc101256190 \h </w:instrText>
      </w:r>
      <w:r>
        <w:fldChar w:fldCharType="separate"/>
      </w:r>
      <w:r>
        <w:t>58</w:t>
      </w:r>
      <w:r>
        <w:fldChar w:fldCharType="end"/>
      </w:r>
    </w:p>
    <w:p w14:paraId="4ADA176A" w14:textId="3A08D9A2" w:rsidR="00F550C7" w:rsidRDefault="00F550C7">
      <w:pPr>
        <w:pStyle w:val="TOC4"/>
        <w:rPr>
          <w:rFonts w:asciiTheme="minorHAnsi" w:eastAsiaTheme="minorEastAsia" w:hAnsiTheme="minorHAnsi" w:cstheme="minorBidi"/>
          <w:sz w:val="22"/>
          <w:szCs w:val="22"/>
          <w:lang w:val="en-US" w:eastAsia="zh-CN"/>
        </w:rPr>
      </w:pPr>
      <w:r>
        <w:rPr>
          <w:lang w:eastAsia="zh-CN"/>
        </w:rPr>
        <w:t>8</w:t>
      </w:r>
      <w:r>
        <w:t>.5.12.1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_Toc101256191 \h </w:instrText>
      </w:r>
      <w:r>
        <w:fldChar w:fldCharType="separate"/>
      </w:r>
      <w:r>
        <w:t>58</w:t>
      </w:r>
      <w:r>
        <w:fldChar w:fldCharType="end"/>
      </w:r>
    </w:p>
    <w:p w14:paraId="2BC12B5B" w14:textId="085820BC" w:rsidR="00F550C7" w:rsidRDefault="00F550C7">
      <w:pPr>
        <w:pStyle w:val="TOC4"/>
        <w:rPr>
          <w:rFonts w:asciiTheme="minorHAnsi" w:eastAsiaTheme="minorEastAsia" w:hAnsiTheme="minorHAnsi" w:cstheme="minorBidi"/>
          <w:sz w:val="22"/>
          <w:szCs w:val="22"/>
          <w:lang w:val="en-US" w:eastAsia="zh-CN"/>
        </w:rPr>
      </w:pPr>
      <w:r>
        <w:rPr>
          <w:lang w:eastAsia="zh-CN"/>
        </w:rPr>
        <w:t>8</w:t>
      </w:r>
      <w:r>
        <w:t>.5.12.2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_Toc101256192 \h </w:instrText>
      </w:r>
      <w:r>
        <w:fldChar w:fldCharType="separate"/>
      </w:r>
      <w:r>
        <w:t>59</w:t>
      </w:r>
      <w:r>
        <w:fldChar w:fldCharType="end"/>
      </w:r>
    </w:p>
    <w:p w14:paraId="2CA9007A" w14:textId="56482DE6" w:rsidR="00F550C7" w:rsidRDefault="00F550C7">
      <w:pPr>
        <w:pStyle w:val="TOC3"/>
        <w:rPr>
          <w:rFonts w:asciiTheme="minorHAnsi" w:eastAsiaTheme="minorEastAsia" w:hAnsiTheme="minorHAnsi" w:cstheme="minorBidi"/>
          <w:sz w:val="22"/>
          <w:szCs w:val="22"/>
          <w:lang w:val="en-US" w:eastAsia="zh-CN"/>
        </w:rPr>
      </w:pPr>
      <w:r>
        <w:t>8.5.13</w:t>
      </w:r>
      <w:r>
        <w:rPr>
          <w:rFonts w:asciiTheme="minorHAnsi" w:eastAsiaTheme="minorEastAsia" w:hAnsiTheme="minorHAnsi" w:cstheme="minorBidi"/>
          <w:sz w:val="22"/>
          <w:szCs w:val="22"/>
          <w:lang w:val="en-US" w:eastAsia="zh-CN"/>
        </w:rPr>
        <w:tab/>
      </w:r>
      <w:r w:rsidRPr="00B27958">
        <w:rPr>
          <w:rFonts w:ascii="Courier New" w:hAnsi="Courier New" w:cs="Courier New"/>
        </w:rPr>
        <w:t>gNBProj &lt;&lt;dataType&gt;&gt;</w:t>
      </w:r>
      <w:r>
        <w:tab/>
      </w:r>
      <w:r>
        <w:fldChar w:fldCharType="begin"/>
      </w:r>
      <w:r>
        <w:instrText xml:space="preserve"> PAGEREF _Toc101256193 \h </w:instrText>
      </w:r>
      <w:r>
        <w:fldChar w:fldCharType="separate"/>
      </w:r>
      <w:r>
        <w:t>59</w:t>
      </w:r>
      <w:r>
        <w:fldChar w:fldCharType="end"/>
      </w:r>
    </w:p>
    <w:p w14:paraId="6A84078F" w14:textId="2AE16CF3" w:rsidR="00F550C7" w:rsidRDefault="00F550C7">
      <w:pPr>
        <w:pStyle w:val="TOC4"/>
        <w:rPr>
          <w:rFonts w:asciiTheme="minorHAnsi" w:eastAsiaTheme="minorEastAsia" w:hAnsiTheme="minorHAnsi" w:cstheme="minorBidi"/>
          <w:sz w:val="22"/>
          <w:szCs w:val="22"/>
          <w:lang w:val="en-US" w:eastAsia="zh-CN"/>
        </w:rPr>
      </w:pPr>
      <w:r>
        <w:rPr>
          <w:lang w:eastAsia="zh-CN"/>
        </w:rPr>
        <w:t>8</w:t>
      </w:r>
      <w:r>
        <w:t>.5.13.1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_Toc101256194 \h </w:instrText>
      </w:r>
      <w:r>
        <w:fldChar w:fldCharType="separate"/>
      </w:r>
      <w:r>
        <w:t>59</w:t>
      </w:r>
      <w:r>
        <w:fldChar w:fldCharType="end"/>
      </w:r>
    </w:p>
    <w:p w14:paraId="6622DE7A" w14:textId="04193A34" w:rsidR="00F550C7" w:rsidRDefault="00F550C7">
      <w:pPr>
        <w:pStyle w:val="TOC4"/>
        <w:rPr>
          <w:rFonts w:asciiTheme="minorHAnsi" w:eastAsiaTheme="minorEastAsia" w:hAnsiTheme="minorHAnsi" w:cstheme="minorBidi"/>
          <w:sz w:val="22"/>
          <w:szCs w:val="22"/>
          <w:lang w:val="en-US" w:eastAsia="zh-CN"/>
        </w:rPr>
      </w:pPr>
      <w:r>
        <w:rPr>
          <w:lang w:eastAsia="zh-CN"/>
        </w:rPr>
        <w:t>8</w:t>
      </w:r>
      <w:r>
        <w:t>.5.13.2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_Toc101256195 \h </w:instrText>
      </w:r>
      <w:r>
        <w:fldChar w:fldCharType="separate"/>
      </w:r>
      <w:r>
        <w:t>59</w:t>
      </w:r>
      <w:r>
        <w:fldChar w:fldCharType="end"/>
      </w:r>
    </w:p>
    <w:p w14:paraId="62BDCCE1" w14:textId="2EF5A06F" w:rsidR="00F550C7" w:rsidRDefault="00F550C7">
      <w:pPr>
        <w:pStyle w:val="TOC1"/>
        <w:rPr>
          <w:rFonts w:asciiTheme="minorHAnsi" w:eastAsiaTheme="minorEastAsia" w:hAnsiTheme="minorHAnsi" w:cstheme="minorBidi"/>
          <w:szCs w:val="22"/>
          <w:lang w:val="en-US" w:eastAsia="zh-CN"/>
        </w:rPr>
      </w:pPr>
      <w:r w:rsidRPr="00B27958">
        <w:rPr>
          <w:lang w:val="en-US"/>
        </w:rPr>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_Toc101256196 \h </w:instrText>
      </w:r>
      <w:r>
        <w:fldChar w:fldCharType="separate"/>
      </w:r>
      <w:r>
        <w:t>60</w:t>
      </w:r>
      <w:r>
        <w:fldChar w:fldCharType="end"/>
      </w:r>
    </w:p>
    <w:p w14:paraId="2669B66C" w14:textId="7259E98C" w:rsidR="00F550C7" w:rsidRDefault="00F550C7">
      <w:pPr>
        <w:pStyle w:val="TOC2"/>
        <w:rPr>
          <w:rFonts w:asciiTheme="minorHAnsi" w:eastAsiaTheme="minorEastAsia" w:hAnsiTheme="minorHAnsi" w:cstheme="minorBidi"/>
          <w:sz w:val="22"/>
          <w:szCs w:val="22"/>
          <w:lang w:val="en-US" w:eastAsia="zh-CN"/>
        </w:rPr>
      </w:pPr>
      <w:r w:rsidRPr="00B27958">
        <w:rPr>
          <w:lang w:val="en-US"/>
        </w:rPr>
        <w:t>9.1</w:t>
      </w:r>
      <w:r>
        <w:rPr>
          <w:rFonts w:asciiTheme="minorHAnsi" w:eastAsiaTheme="minorEastAsia" w:hAnsiTheme="minorHAnsi" w:cstheme="minorBidi"/>
          <w:sz w:val="22"/>
          <w:szCs w:val="22"/>
          <w:lang w:val="en-US" w:eastAsia="zh-CN"/>
        </w:rPr>
        <w:tab/>
      </w:r>
      <w:r w:rsidRPr="00B27958">
        <w:rPr>
          <w:lang w:val="en-US"/>
        </w:rPr>
        <w:t>Imported and associated information entities</w:t>
      </w:r>
      <w:r>
        <w:tab/>
      </w:r>
      <w:r>
        <w:fldChar w:fldCharType="begin"/>
      </w:r>
      <w:r>
        <w:instrText xml:space="preserve"> PAGEREF _Toc101256197 \h </w:instrText>
      </w:r>
      <w:r>
        <w:fldChar w:fldCharType="separate"/>
      </w:r>
      <w:r>
        <w:t>60</w:t>
      </w:r>
      <w:r>
        <w:fldChar w:fldCharType="end"/>
      </w:r>
    </w:p>
    <w:p w14:paraId="4088092D" w14:textId="32A448D8" w:rsidR="00F550C7" w:rsidRDefault="00F550C7">
      <w:pPr>
        <w:pStyle w:val="TOC3"/>
        <w:rPr>
          <w:rFonts w:asciiTheme="minorHAnsi" w:eastAsiaTheme="minorEastAsia" w:hAnsiTheme="minorHAnsi" w:cstheme="minorBidi"/>
          <w:sz w:val="22"/>
          <w:szCs w:val="22"/>
          <w:lang w:val="en-US" w:eastAsia="zh-CN"/>
        </w:rPr>
      </w:pPr>
      <w:r w:rsidRPr="00B27958">
        <w:rPr>
          <w:lang w:val="en-US"/>
        </w:rPr>
        <w:t>9.1.1</w:t>
      </w:r>
      <w:r>
        <w:rPr>
          <w:rFonts w:asciiTheme="minorHAnsi" w:eastAsiaTheme="minorEastAsia" w:hAnsiTheme="minorHAnsi" w:cstheme="minorBidi"/>
          <w:sz w:val="22"/>
          <w:szCs w:val="22"/>
          <w:lang w:val="en-US" w:eastAsia="zh-CN"/>
        </w:rPr>
        <w:tab/>
      </w:r>
      <w:r w:rsidRPr="00B27958">
        <w:rPr>
          <w:lang w:val="en-US"/>
        </w:rPr>
        <w:t>Imported information entities and local labels</w:t>
      </w:r>
      <w:r>
        <w:tab/>
      </w:r>
      <w:r>
        <w:fldChar w:fldCharType="begin"/>
      </w:r>
      <w:r>
        <w:instrText xml:space="preserve"> PAGEREF _Toc101256198 \h </w:instrText>
      </w:r>
      <w:r>
        <w:fldChar w:fldCharType="separate"/>
      </w:r>
      <w:r>
        <w:t>60</w:t>
      </w:r>
      <w:r>
        <w:fldChar w:fldCharType="end"/>
      </w:r>
    </w:p>
    <w:p w14:paraId="3DD4E92D" w14:textId="1F236D37" w:rsidR="00F550C7" w:rsidRDefault="00F550C7">
      <w:pPr>
        <w:pStyle w:val="TOC3"/>
        <w:rPr>
          <w:rFonts w:asciiTheme="minorHAnsi" w:eastAsiaTheme="minorEastAsia" w:hAnsiTheme="minorHAnsi" w:cstheme="minorBidi"/>
          <w:sz w:val="22"/>
          <w:szCs w:val="22"/>
          <w:lang w:val="en-US" w:eastAsia="zh-CN"/>
        </w:rPr>
      </w:pPr>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_Toc101256199 \h </w:instrText>
      </w:r>
      <w:r>
        <w:fldChar w:fldCharType="separate"/>
      </w:r>
      <w:r>
        <w:t>60</w:t>
      </w:r>
      <w:r>
        <w:fldChar w:fldCharType="end"/>
      </w:r>
    </w:p>
    <w:p w14:paraId="2C02376B" w14:textId="08C8EE2F" w:rsidR="00F550C7" w:rsidRDefault="00F550C7">
      <w:pPr>
        <w:pStyle w:val="TOC2"/>
        <w:rPr>
          <w:rFonts w:asciiTheme="minorHAnsi" w:eastAsiaTheme="minorEastAsia" w:hAnsiTheme="minorHAnsi" w:cstheme="minorBidi"/>
          <w:sz w:val="22"/>
          <w:szCs w:val="22"/>
          <w:lang w:val="en-US" w:eastAsia="zh-CN"/>
        </w:rPr>
      </w:pPr>
      <w:r w:rsidRPr="00B27958">
        <w:rPr>
          <w:lang w:val="de-DE"/>
        </w:rPr>
        <w:t>9.2</w:t>
      </w:r>
      <w:r>
        <w:rPr>
          <w:rFonts w:asciiTheme="minorHAnsi" w:eastAsiaTheme="minorEastAsia" w:hAnsiTheme="minorHAnsi" w:cstheme="minorBidi"/>
          <w:sz w:val="22"/>
          <w:szCs w:val="22"/>
          <w:lang w:val="en-US" w:eastAsia="zh-CN"/>
        </w:rPr>
        <w:tab/>
      </w:r>
      <w:r w:rsidRPr="00B27958">
        <w:rPr>
          <w:lang w:val="de-DE"/>
        </w:rPr>
        <w:t>Class diagram</w:t>
      </w:r>
      <w:r>
        <w:tab/>
      </w:r>
      <w:r>
        <w:fldChar w:fldCharType="begin"/>
      </w:r>
      <w:r>
        <w:instrText xml:space="preserve"> PAGEREF _Toc101256200 \h </w:instrText>
      </w:r>
      <w:r>
        <w:fldChar w:fldCharType="separate"/>
      </w:r>
      <w:r>
        <w:t>60</w:t>
      </w:r>
      <w:r>
        <w:fldChar w:fldCharType="end"/>
      </w:r>
    </w:p>
    <w:p w14:paraId="6C14D611" w14:textId="176BE19D" w:rsidR="00F550C7" w:rsidRDefault="00F550C7">
      <w:pPr>
        <w:pStyle w:val="TOC3"/>
        <w:rPr>
          <w:rFonts w:asciiTheme="minorHAnsi" w:eastAsiaTheme="minorEastAsia" w:hAnsiTheme="minorHAnsi" w:cstheme="minorBidi"/>
          <w:sz w:val="22"/>
          <w:szCs w:val="22"/>
          <w:lang w:val="en-US" w:eastAsia="zh-CN"/>
        </w:rPr>
      </w:pPr>
      <w:r w:rsidRPr="00B27958">
        <w:rPr>
          <w:lang w:val="de-DE"/>
        </w:rPr>
        <w:t>9.2.1</w:t>
      </w:r>
      <w:r>
        <w:rPr>
          <w:rFonts w:asciiTheme="minorHAnsi" w:eastAsiaTheme="minorEastAsia" w:hAnsiTheme="minorHAnsi" w:cstheme="minorBidi"/>
          <w:sz w:val="22"/>
          <w:szCs w:val="22"/>
          <w:lang w:val="en-US" w:eastAsia="zh-CN"/>
        </w:rPr>
        <w:tab/>
      </w:r>
      <w:r w:rsidRPr="00B27958">
        <w:rPr>
          <w:lang w:val="de-DE"/>
        </w:rPr>
        <w:t>Relationships</w:t>
      </w:r>
      <w:r>
        <w:tab/>
      </w:r>
      <w:r>
        <w:fldChar w:fldCharType="begin"/>
      </w:r>
      <w:r>
        <w:instrText xml:space="preserve"> PAGEREF _Toc101256201 \h </w:instrText>
      </w:r>
      <w:r>
        <w:fldChar w:fldCharType="separate"/>
      </w:r>
      <w:r>
        <w:t>60</w:t>
      </w:r>
      <w:r>
        <w:fldChar w:fldCharType="end"/>
      </w:r>
    </w:p>
    <w:p w14:paraId="76652DFA" w14:textId="000821D9" w:rsidR="00F550C7" w:rsidRDefault="00F550C7">
      <w:pPr>
        <w:pStyle w:val="TOC3"/>
        <w:rPr>
          <w:rFonts w:asciiTheme="minorHAnsi" w:eastAsiaTheme="minorEastAsia" w:hAnsiTheme="minorHAnsi" w:cstheme="minorBidi"/>
          <w:sz w:val="22"/>
          <w:szCs w:val="22"/>
          <w:lang w:val="en-US" w:eastAsia="zh-CN"/>
        </w:rPr>
      </w:pPr>
      <w:r w:rsidRPr="00B27958">
        <w:rPr>
          <w:lang w:val="en-US"/>
        </w:rPr>
        <w:t>9.2.2</w:t>
      </w:r>
      <w:r>
        <w:rPr>
          <w:rFonts w:asciiTheme="minorHAnsi" w:eastAsiaTheme="minorEastAsia" w:hAnsiTheme="minorHAnsi" w:cstheme="minorBidi"/>
          <w:sz w:val="22"/>
          <w:szCs w:val="22"/>
          <w:lang w:val="en-US" w:eastAsia="zh-CN"/>
        </w:rPr>
        <w:tab/>
      </w:r>
      <w:r w:rsidRPr="00B27958">
        <w:rPr>
          <w:lang w:val="en-US"/>
        </w:rPr>
        <w:t>Inheritance</w:t>
      </w:r>
      <w:r>
        <w:tab/>
      </w:r>
      <w:r>
        <w:fldChar w:fldCharType="begin"/>
      </w:r>
      <w:r>
        <w:instrText xml:space="preserve"> PAGEREF _Toc101256202 \h </w:instrText>
      </w:r>
      <w:r>
        <w:fldChar w:fldCharType="separate"/>
      </w:r>
      <w:r>
        <w:t>61</w:t>
      </w:r>
      <w:r>
        <w:fldChar w:fldCharType="end"/>
      </w:r>
    </w:p>
    <w:p w14:paraId="22A1CDED" w14:textId="60FC8C09" w:rsidR="00F550C7" w:rsidRDefault="00F550C7">
      <w:pPr>
        <w:pStyle w:val="TOC2"/>
        <w:rPr>
          <w:rFonts w:asciiTheme="minorHAnsi" w:eastAsiaTheme="minorEastAsia" w:hAnsiTheme="minorHAnsi" w:cstheme="minorBidi"/>
          <w:sz w:val="22"/>
          <w:szCs w:val="22"/>
          <w:lang w:val="en-US" w:eastAsia="zh-CN"/>
        </w:rPr>
      </w:pPr>
      <w:r w:rsidRPr="00B27958">
        <w:rPr>
          <w:lang w:val="en-US"/>
        </w:rPr>
        <w:t>9.3</w:t>
      </w:r>
      <w:r>
        <w:rPr>
          <w:rFonts w:asciiTheme="minorHAnsi" w:eastAsiaTheme="minorEastAsia" w:hAnsiTheme="minorHAnsi" w:cstheme="minorBidi"/>
          <w:sz w:val="22"/>
          <w:szCs w:val="22"/>
          <w:lang w:val="en-US" w:eastAsia="zh-CN"/>
        </w:rPr>
        <w:tab/>
      </w:r>
      <w:r w:rsidRPr="00B27958">
        <w:rPr>
          <w:lang w:val="en-US"/>
        </w:rPr>
        <w:t>Class definitions</w:t>
      </w:r>
      <w:r>
        <w:tab/>
      </w:r>
      <w:r>
        <w:fldChar w:fldCharType="begin"/>
      </w:r>
      <w:r>
        <w:instrText xml:space="preserve"> PAGEREF _Toc101256203 \h </w:instrText>
      </w:r>
      <w:r>
        <w:fldChar w:fldCharType="separate"/>
      </w:r>
      <w:r>
        <w:t>61</w:t>
      </w:r>
      <w:r>
        <w:fldChar w:fldCharType="end"/>
      </w:r>
    </w:p>
    <w:p w14:paraId="3465CB8C" w14:textId="1C58FB0B" w:rsidR="00F550C7" w:rsidRDefault="00F550C7">
      <w:pPr>
        <w:pStyle w:val="TOC3"/>
        <w:rPr>
          <w:rFonts w:asciiTheme="minorHAnsi" w:eastAsiaTheme="minorEastAsia" w:hAnsiTheme="minorHAnsi" w:cstheme="minorBidi"/>
          <w:sz w:val="22"/>
          <w:szCs w:val="22"/>
          <w:lang w:val="en-US" w:eastAsia="zh-CN"/>
        </w:rPr>
      </w:pPr>
      <w:r w:rsidRPr="00B27958">
        <w:rPr>
          <w:lang w:val="en-US"/>
        </w:rPr>
        <w:t>9.3.1</w:t>
      </w:r>
      <w:r>
        <w:rPr>
          <w:rFonts w:asciiTheme="minorHAnsi" w:eastAsiaTheme="minorEastAsia" w:hAnsiTheme="minorHAnsi" w:cstheme="minorBidi"/>
          <w:sz w:val="22"/>
          <w:szCs w:val="22"/>
          <w:lang w:val="en-US" w:eastAsia="zh-CN"/>
        </w:rPr>
        <w:tab/>
      </w:r>
      <w:r w:rsidRPr="00B27958">
        <w:rPr>
          <w:rFonts w:ascii="Courier New" w:hAnsi="Courier New" w:cs="Courier New"/>
          <w:lang w:val="en-US"/>
        </w:rPr>
        <w:t>MDA</w:t>
      </w:r>
      <w:r w:rsidRPr="00B27958">
        <w:rPr>
          <w:rFonts w:ascii="Courier New" w:hAnsi="Courier New" w:cs="Courier New"/>
          <w:lang w:val="en-US" w:eastAsia="zh-CN"/>
        </w:rPr>
        <w:t>Function</w:t>
      </w:r>
      <w:r>
        <w:tab/>
      </w:r>
      <w:r>
        <w:fldChar w:fldCharType="begin"/>
      </w:r>
      <w:r>
        <w:instrText xml:space="preserve"> PAGEREF _Toc101256204 \h </w:instrText>
      </w:r>
      <w:r>
        <w:fldChar w:fldCharType="separate"/>
      </w:r>
      <w:r>
        <w:t>61</w:t>
      </w:r>
      <w:r>
        <w:fldChar w:fldCharType="end"/>
      </w:r>
    </w:p>
    <w:p w14:paraId="403E9A84" w14:textId="4928D5B0" w:rsidR="00F550C7" w:rsidRDefault="00F550C7">
      <w:pPr>
        <w:pStyle w:val="TOC4"/>
        <w:rPr>
          <w:rFonts w:asciiTheme="minorHAnsi" w:eastAsiaTheme="minorEastAsia" w:hAnsiTheme="minorHAnsi" w:cstheme="minorBidi"/>
          <w:sz w:val="22"/>
          <w:szCs w:val="22"/>
          <w:lang w:val="en-US" w:eastAsia="zh-CN"/>
        </w:rPr>
      </w:pPr>
      <w:r w:rsidRPr="00B27958">
        <w:rPr>
          <w:lang w:val="en-US"/>
        </w:rPr>
        <w:t>9.3.1.1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_Toc101256205 \h </w:instrText>
      </w:r>
      <w:r>
        <w:fldChar w:fldCharType="separate"/>
      </w:r>
      <w:r>
        <w:t>61</w:t>
      </w:r>
      <w:r>
        <w:fldChar w:fldCharType="end"/>
      </w:r>
    </w:p>
    <w:p w14:paraId="3CBA9FEE" w14:textId="02A4A925" w:rsidR="00F550C7" w:rsidRDefault="00F550C7">
      <w:pPr>
        <w:pStyle w:val="TOC4"/>
        <w:rPr>
          <w:rFonts w:asciiTheme="minorHAnsi" w:eastAsiaTheme="minorEastAsia" w:hAnsiTheme="minorHAnsi" w:cstheme="minorBidi"/>
          <w:sz w:val="22"/>
          <w:szCs w:val="22"/>
          <w:lang w:val="en-US" w:eastAsia="zh-CN"/>
        </w:rPr>
      </w:pPr>
      <w:r>
        <w:t>9.3.1.2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_Toc101256206 \h </w:instrText>
      </w:r>
      <w:r>
        <w:fldChar w:fldCharType="separate"/>
      </w:r>
      <w:r>
        <w:t>61</w:t>
      </w:r>
      <w:r>
        <w:fldChar w:fldCharType="end"/>
      </w:r>
    </w:p>
    <w:p w14:paraId="5E964F77" w14:textId="5523486A" w:rsidR="00F550C7" w:rsidRDefault="00F550C7">
      <w:pPr>
        <w:pStyle w:val="TOC4"/>
        <w:rPr>
          <w:rFonts w:asciiTheme="minorHAnsi" w:eastAsiaTheme="minorEastAsia" w:hAnsiTheme="minorHAnsi" w:cstheme="minorBidi"/>
          <w:sz w:val="22"/>
          <w:szCs w:val="22"/>
          <w:lang w:val="en-US" w:eastAsia="zh-CN"/>
        </w:rPr>
      </w:pPr>
      <w:r w:rsidRPr="00B27958">
        <w:rPr>
          <w:lang w:val="en-US"/>
        </w:rPr>
        <w:t>9.3.1.3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_Toc101256207 \h </w:instrText>
      </w:r>
      <w:r>
        <w:fldChar w:fldCharType="separate"/>
      </w:r>
      <w:r>
        <w:t>61</w:t>
      </w:r>
      <w:r>
        <w:fldChar w:fldCharType="end"/>
      </w:r>
    </w:p>
    <w:p w14:paraId="4773788C" w14:textId="29663343" w:rsidR="00F550C7" w:rsidRDefault="00F550C7">
      <w:pPr>
        <w:pStyle w:val="TOC4"/>
        <w:rPr>
          <w:rFonts w:asciiTheme="minorHAnsi" w:eastAsiaTheme="minorEastAsia" w:hAnsiTheme="minorHAnsi" w:cstheme="minorBidi"/>
          <w:sz w:val="22"/>
          <w:szCs w:val="22"/>
          <w:lang w:val="en-US" w:eastAsia="zh-CN"/>
        </w:rPr>
      </w:pPr>
      <w:r w:rsidRPr="00B27958">
        <w:rPr>
          <w:lang w:val="en-US"/>
        </w:rPr>
        <w:t>9.3.1.4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_Toc101256208 \h </w:instrText>
      </w:r>
      <w:r>
        <w:fldChar w:fldCharType="separate"/>
      </w:r>
      <w:r>
        <w:t>61</w:t>
      </w:r>
      <w:r>
        <w:fldChar w:fldCharType="end"/>
      </w:r>
    </w:p>
    <w:p w14:paraId="33E4776A" w14:textId="6B324271" w:rsidR="00F550C7" w:rsidRDefault="00F550C7">
      <w:pPr>
        <w:pStyle w:val="TOC3"/>
        <w:rPr>
          <w:rFonts w:asciiTheme="minorHAnsi" w:eastAsiaTheme="minorEastAsia" w:hAnsiTheme="minorHAnsi" w:cstheme="minorBidi"/>
          <w:sz w:val="22"/>
          <w:szCs w:val="22"/>
          <w:lang w:val="en-US" w:eastAsia="zh-CN"/>
        </w:rPr>
      </w:pPr>
      <w:r w:rsidRPr="00B27958">
        <w:rPr>
          <w:lang w:val="en-US"/>
        </w:rPr>
        <w:t>9.3.2</w:t>
      </w:r>
      <w:r>
        <w:rPr>
          <w:rFonts w:asciiTheme="minorHAnsi" w:eastAsiaTheme="minorEastAsia" w:hAnsiTheme="minorHAnsi" w:cstheme="minorBidi"/>
          <w:sz w:val="22"/>
          <w:szCs w:val="22"/>
          <w:lang w:val="en-US" w:eastAsia="zh-CN"/>
        </w:rPr>
        <w:tab/>
      </w:r>
      <w:r w:rsidRPr="00B27958">
        <w:rPr>
          <w:rFonts w:ascii="Courier New" w:hAnsi="Courier New" w:cs="Courier New"/>
          <w:lang w:val="en-US"/>
        </w:rPr>
        <w:t>MDA</w:t>
      </w:r>
      <w:r w:rsidRPr="00B27958">
        <w:rPr>
          <w:rFonts w:ascii="Courier New" w:hAnsi="Courier New" w:cs="Courier New"/>
          <w:lang w:val="en-US" w:eastAsia="zh-CN"/>
        </w:rPr>
        <w:t>Request</w:t>
      </w:r>
      <w:r>
        <w:tab/>
      </w:r>
      <w:r>
        <w:fldChar w:fldCharType="begin"/>
      </w:r>
      <w:r>
        <w:instrText xml:space="preserve"> PAGEREF _Toc101256209 \h </w:instrText>
      </w:r>
      <w:r>
        <w:fldChar w:fldCharType="separate"/>
      </w:r>
      <w:r>
        <w:t>61</w:t>
      </w:r>
      <w:r>
        <w:fldChar w:fldCharType="end"/>
      </w:r>
    </w:p>
    <w:p w14:paraId="5EC5EE34" w14:textId="6A3F6AFB" w:rsidR="00F550C7" w:rsidRDefault="00F550C7">
      <w:pPr>
        <w:pStyle w:val="TOC4"/>
        <w:rPr>
          <w:rFonts w:asciiTheme="minorHAnsi" w:eastAsiaTheme="minorEastAsia" w:hAnsiTheme="minorHAnsi" w:cstheme="minorBidi"/>
          <w:sz w:val="22"/>
          <w:szCs w:val="22"/>
          <w:lang w:val="en-US" w:eastAsia="zh-CN"/>
        </w:rPr>
      </w:pPr>
      <w:r w:rsidRPr="00B27958">
        <w:rPr>
          <w:lang w:val="en-US"/>
        </w:rPr>
        <w:t>9.3.2.1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_Toc101256210 \h </w:instrText>
      </w:r>
      <w:r>
        <w:fldChar w:fldCharType="separate"/>
      </w:r>
      <w:r>
        <w:t>61</w:t>
      </w:r>
      <w:r>
        <w:fldChar w:fldCharType="end"/>
      </w:r>
    </w:p>
    <w:p w14:paraId="6A5032C8" w14:textId="2BCCDA16" w:rsidR="00F550C7" w:rsidRDefault="00F550C7">
      <w:pPr>
        <w:pStyle w:val="TOC4"/>
        <w:rPr>
          <w:rFonts w:asciiTheme="minorHAnsi" w:eastAsiaTheme="minorEastAsia" w:hAnsiTheme="minorHAnsi" w:cstheme="minorBidi"/>
          <w:sz w:val="22"/>
          <w:szCs w:val="22"/>
          <w:lang w:val="en-US" w:eastAsia="zh-CN"/>
        </w:rPr>
      </w:pPr>
      <w:r>
        <w:t>9.3.2.2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_Toc101256211 \h </w:instrText>
      </w:r>
      <w:r>
        <w:fldChar w:fldCharType="separate"/>
      </w:r>
      <w:r>
        <w:t>61</w:t>
      </w:r>
      <w:r>
        <w:fldChar w:fldCharType="end"/>
      </w:r>
    </w:p>
    <w:p w14:paraId="21B90018" w14:textId="197646A2" w:rsidR="00F550C7" w:rsidRDefault="00F550C7">
      <w:pPr>
        <w:pStyle w:val="TOC4"/>
        <w:rPr>
          <w:rFonts w:asciiTheme="minorHAnsi" w:eastAsiaTheme="minorEastAsia" w:hAnsiTheme="minorHAnsi" w:cstheme="minorBidi"/>
          <w:sz w:val="22"/>
          <w:szCs w:val="22"/>
          <w:lang w:val="en-US" w:eastAsia="zh-CN"/>
        </w:rPr>
      </w:pPr>
      <w:r w:rsidRPr="00B27958">
        <w:rPr>
          <w:lang w:val="en-US"/>
        </w:rPr>
        <w:t>9.3.2.3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_Toc101256212 \h </w:instrText>
      </w:r>
      <w:r>
        <w:fldChar w:fldCharType="separate"/>
      </w:r>
      <w:r>
        <w:t>62</w:t>
      </w:r>
      <w:r>
        <w:fldChar w:fldCharType="end"/>
      </w:r>
    </w:p>
    <w:p w14:paraId="51455F9A" w14:textId="107B6953" w:rsidR="00F550C7" w:rsidRDefault="00F550C7">
      <w:pPr>
        <w:pStyle w:val="TOC4"/>
        <w:rPr>
          <w:rFonts w:asciiTheme="minorHAnsi" w:eastAsiaTheme="minorEastAsia" w:hAnsiTheme="minorHAnsi" w:cstheme="minorBidi"/>
          <w:sz w:val="22"/>
          <w:szCs w:val="22"/>
          <w:lang w:val="en-US" w:eastAsia="zh-CN"/>
        </w:rPr>
      </w:pPr>
      <w:r w:rsidRPr="00B27958">
        <w:rPr>
          <w:lang w:val="en-US"/>
        </w:rPr>
        <w:t>9.3.2.4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_Toc101256213 \h </w:instrText>
      </w:r>
      <w:r>
        <w:fldChar w:fldCharType="separate"/>
      </w:r>
      <w:r>
        <w:t>62</w:t>
      </w:r>
      <w:r>
        <w:fldChar w:fldCharType="end"/>
      </w:r>
    </w:p>
    <w:p w14:paraId="6D716A57" w14:textId="628DA7C4" w:rsidR="00F550C7" w:rsidRDefault="00F550C7">
      <w:pPr>
        <w:pStyle w:val="TOC2"/>
        <w:rPr>
          <w:rFonts w:asciiTheme="minorHAnsi" w:eastAsiaTheme="minorEastAsia" w:hAnsiTheme="minorHAnsi" w:cstheme="minorBidi"/>
          <w:sz w:val="22"/>
          <w:szCs w:val="22"/>
          <w:lang w:val="en-US" w:eastAsia="zh-CN"/>
        </w:rPr>
      </w:pPr>
      <w:r w:rsidRPr="00B27958">
        <w:rPr>
          <w:lang w:val="en-US"/>
        </w:rPr>
        <w:t>9.4</w:t>
      </w:r>
      <w:r>
        <w:rPr>
          <w:rFonts w:asciiTheme="minorHAnsi" w:eastAsiaTheme="minorEastAsia" w:hAnsiTheme="minorHAnsi" w:cstheme="minorBidi"/>
          <w:sz w:val="22"/>
          <w:szCs w:val="22"/>
          <w:lang w:val="en-US" w:eastAsia="zh-CN"/>
        </w:rPr>
        <w:tab/>
      </w:r>
      <w:r w:rsidRPr="00B27958">
        <w:rPr>
          <w:lang w:val="en-US"/>
        </w:rPr>
        <w:t>Data type definitions</w:t>
      </w:r>
      <w:r>
        <w:tab/>
      </w:r>
      <w:r>
        <w:fldChar w:fldCharType="begin"/>
      </w:r>
      <w:r>
        <w:instrText xml:space="preserve"> PAGEREF _Toc101256214 \h </w:instrText>
      </w:r>
      <w:r>
        <w:fldChar w:fldCharType="separate"/>
      </w:r>
      <w:r>
        <w:t>62</w:t>
      </w:r>
      <w:r>
        <w:fldChar w:fldCharType="end"/>
      </w:r>
    </w:p>
    <w:p w14:paraId="33096BD1" w14:textId="3ED73AFA" w:rsidR="00F550C7" w:rsidRDefault="00F550C7">
      <w:pPr>
        <w:pStyle w:val="TOC3"/>
        <w:rPr>
          <w:rFonts w:asciiTheme="minorHAnsi" w:eastAsiaTheme="minorEastAsia" w:hAnsiTheme="minorHAnsi" w:cstheme="minorBidi"/>
          <w:sz w:val="22"/>
          <w:szCs w:val="22"/>
          <w:lang w:val="en-US" w:eastAsia="zh-CN"/>
        </w:rPr>
      </w:pPr>
      <w:r w:rsidRPr="00B27958">
        <w:rPr>
          <w:lang w:val="en-US"/>
        </w:rPr>
        <w:t>9.4.1</w:t>
      </w:r>
      <w:r>
        <w:rPr>
          <w:rFonts w:asciiTheme="minorHAnsi" w:eastAsiaTheme="minorEastAsia" w:hAnsiTheme="minorHAnsi" w:cstheme="minorBidi"/>
          <w:sz w:val="22"/>
          <w:szCs w:val="22"/>
          <w:lang w:val="en-US" w:eastAsia="zh-CN"/>
        </w:rPr>
        <w:tab/>
      </w:r>
      <w:r w:rsidRPr="00B27958">
        <w:rPr>
          <w:rFonts w:ascii="Courier New" w:hAnsi="Courier New" w:cs="Courier New"/>
          <w:lang w:eastAsia="zh-CN"/>
        </w:rPr>
        <w:t>MDAOutputPerMDAType</w:t>
      </w:r>
      <w:r w:rsidRPr="00B27958">
        <w:rPr>
          <w:rFonts w:ascii="Courier New" w:hAnsi="Courier New" w:cs="Courier New"/>
          <w:lang w:val="en-US" w:eastAsia="zh-CN"/>
        </w:rPr>
        <w:t xml:space="preserve"> </w:t>
      </w:r>
      <w:r w:rsidRPr="00B27958">
        <w:rPr>
          <w:rFonts w:ascii="Courier New" w:hAnsi="Courier New"/>
          <w:lang w:eastAsia="zh-CN"/>
        </w:rPr>
        <w:t>&lt;&lt;dataType&gt;&gt;</w:t>
      </w:r>
      <w:r>
        <w:tab/>
      </w:r>
      <w:r>
        <w:fldChar w:fldCharType="begin"/>
      </w:r>
      <w:r>
        <w:instrText xml:space="preserve"> PAGEREF _Toc101256215 \h </w:instrText>
      </w:r>
      <w:r>
        <w:fldChar w:fldCharType="separate"/>
      </w:r>
      <w:r>
        <w:t>62</w:t>
      </w:r>
      <w:r>
        <w:fldChar w:fldCharType="end"/>
      </w:r>
    </w:p>
    <w:p w14:paraId="0B79ED19" w14:textId="4BB45EBA" w:rsidR="00F550C7" w:rsidRDefault="00F550C7">
      <w:pPr>
        <w:pStyle w:val="TOC4"/>
        <w:rPr>
          <w:rFonts w:asciiTheme="minorHAnsi" w:eastAsiaTheme="minorEastAsia" w:hAnsiTheme="minorHAnsi" w:cstheme="minorBidi"/>
          <w:sz w:val="22"/>
          <w:szCs w:val="22"/>
          <w:lang w:val="en-US" w:eastAsia="zh-CN"/>
        </w:rPr>
      </w:pPr>
      <w:r w:rsidRPr="00B27958">
        <w:rPr>
          <w:lang w:val="en-US"/>
        </w:rPr>
        <w:t>9.4.1.1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_Toc101256216 \h </w:instrText>
      </w:r>
      <w:r>
        <w:fldChar w:fldCharType="separate"/>
      </w:r>
      <w:r>
        <w:t>62</w:t>
      </w:r>
      <w:r>
        <w:fldChar w:fldCharType="end"/>
      </w:r>
    </w:p>
    <w:p w14:paraId="5F898616" w14:textId="5DE7A523" w:rsidR="00F550C7" w:rsidRDefault="00F550C7">
      <w:pPr>
        <w:pStyle w:val="TOC4"/>
        <w:rPr>
          <w:rFonts w:asciiTheme="minorHAnsi" w:eastAsiaTheme="minorEastAsia" w:hAnsiTheme="minorHAnsi" w:cstheme="minorBidi"/>
          <w:sz w:val="22"/>
          <w:szCs w:val="22"/>
          <w:lang w:val="en-US" w:eastAsia="zh-CN"/>
        </w:rPr>
      </w:pPr>
      <w:r w:rsidRPr="00B27958">
        <w:rPr>
          <w:lang w:val="en-US"/>
        </w:rPr>
        <w:t>9.4.1</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_Toc101256217 \h </w:instrText>
      </w:r>
      <w:r>
        <w:fldChar w:fldCharType="separate"/>
      </w:r>
      <w:r>
        <w:t>62</w:t>
      </w:r>
      <w:r>
        <w:fldChar w:fldCharType="end"/>
      </w:r>
    </w:p>
    <w:p w14:paraId="39E9E810" w14:textId="6DD40763" w:rsidR="00F550C7" w:rsidRDefault="00F550C7">
      <w:pPr>
        <w:pStyle w:val="TOC4"/>
        <w:rPr>
          <w:rFonts w:asciiTheme="minorHAnsi" w:eastAsiaTheme="minorEastAsia" w:hAnsiTheme="minorHAnsi" w:cstheme="minorBidi"/>
          <w:sz w:val="22"/>
          <w:szCs w:val="22"/>
          <w:lang w:val="en-US" w:eastAsia="zh-CN"/>
        </w:rPr>
      </w:pPr>
      <w:r w:rsidRPr="00B27958">
        <w:rPr>
          <w:lang w:val="en-US"/>
        </w:rPr>
        <w:t>9.4.1.3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_Toc101256218 \h </w:instrText>
      </w:r>
      <w:r>
        <w:fldChar w:fldCharType="separate"/>
      </w:r>
      <w:r>
        <w:t>62</w:t>
      </w:r>
      <w:r>
        <w:fldChar w:fldCharType="end"/>
      </w:r>
    </w:p>
    <w:p w14:paraId="5D788122" w14:textId="45325163" w:rsidR="00F550C7" w:rsidRDefault="00F550C7">
      <w:pPr>
        <w:pStyle w:val="TOC4"/>
        <w:rPr>
          <w:rFonts w:asciiTheme="minorHAnsi" w:eastAsiaTheme="minorEastAsia" w:hAnsiTheme="minorHAnsi" w:cstheme="minorBidi"/>
          <w:sz w:val="22"/>
          <w:szCs w:val="22"/>
          <w:lang w:val="en-US" w:eastAsia="zh-CN"/>
        </w:rPr>
      </w:pPr>
      <w:r w:rsidRPr="00B27958">
        <w:rPr>
          <w:lang w:val="en-US"/>
        </w:rPr>
        <w:t>9.4.1.4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_Toc101256219 \h </w:instrText>
      </w:r>
      <w:r>
        <w:fldChar w:fldCharType="separate"/>
      </w:r>
      <w:r>
        <w:t>62</w:t>
      </w:r>
      <w:r>
        <w:fldChar w:fldCharType="end"/>
      </w:r>
    </w:p>
    <w:p w14:paraId="72FECE97" w14:textId="6B3FB17A" w:rsidR="00F550C7" w:rsidRDefault="00F550C7">
      <w:pPr>
        <w:pStyle w:val="TOC3"/>
        <w:rPr>
          <w:rFonts w:asciiTheme="minorHAnsi" w:eastAsiaTheme="minorEastAsia" w:hAnsiTheme="minorHAnsi" w:cstheme="minorBidi"/>
          <w:sz w:val="22"/>
          <w:szCs w:val="22"/>
          <w:lang w:val="en-US" w:eastAsia="zh-CN"/>
        </w:rPr>
      </w:pPr>
      <w:r w:rsidRPr="00B27958">
        <w:rPr>
          <w:lang w:val="en-US"/>
        </w:rPr>
        <w:t>9.4.2</w:t>
      </w:r>
      <w:r>
        <w:rPr>
          <w:rFonts w:asciiTheme="minorHAnsi" w:eastAsiaTheme="minorEastAsia" w:hAnsiTheme="minorHAnsi" w:cstheme="minorBidi"/>
          <w:sz w:val="22"/>
          <w:szCs w:val="22"/>
          <w:lang w:val="en-US" w:eastAsia="zh-CN"/>
        </w:rPr>
        <w:tab/>
      </w:r>
      <w:r w:rsidRPr="00B27958">
        <w:rPr>
          <w:rFonts w:ascii="Courier New" w:hAnsi="Courier New"/>
          <w:lang w:eastAsia="zh-CN"/>
        </w:rPr>
        <w:t>MDAOutputIEFilter</w:t>
      </w:r>
      <w:r w:rsidRPr="00B27958">
        <w:rPr>
          <w:rFonts w:ascii="Courier New" w:eastAsia="Times New Roman" w:hAnsi="Courier New" w:cs="Courier New"/>
          <w:bCs/>
          <w:color w:val="333333"/>
        </w:rPr>
        <w:t xml:space="preserve"> </w:t>
      </w:r>
      <w:r w:rsidRPr="00B27958">
        <w:rPr>
          <w:rFonts w:ascii="Courier New" w:hAnsi="Courier New"/>
          <w:lang w:eastAsia="zh-CN"/>
        </w:rPr>
        <w:t>&lt;&lt;dataType&gt;&gt;</w:t>
      </w:r>
      <w:r>
        <w:tab/>
      </w:r>
      <w:r>
        <w:fldChar w:fldCharType="begin"/>
      </w:r>
      <w:r>
        <w:instrText xml:space="preserve"> PAGEREF _Toc101256220 \h </w:instrText>
      </w:r>
      <w:r>
        <w:fldChar w:fldCharType="separate"/>
      </w:r>
      <w:r>
        <w:t>62</w:t>
      </w:r>
      <w:r>
        <w:fldChar w:fldCharType="end"/>
      </w:r>
    </w:p>
    <w:p w14:paraId="34485D82" w14:textId="1AA01031" w:rsidR="00F550C7" w:rsidRDefault="00F550C7">
      <w:pPr>
        <w:pStyle w:val="TOC4"/>
        <w:rPr>
          <w:rFonts w:asciiTheme="minorHAnsi" w:eastAsiaTheme="minorEastAsia" w:hAnsiTheme="minorHAnsi" w:cstheme="minorBidi"/>
          <w:sz w:val="22"/>
          <w:szCs w:val="22"/>
          <w:lang w:val="en-US" w:eastAsia="zh-CN"/>
        </w:rPr>
      </w:pPr>
      <w:r w:rsidRPr="00B27958">
        <w:rPr>
          <w:lang w:val="en-US"/>
        </w:rPr>
        <w:t>9.4.2.1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_Toc101256221 \h </w:instrText>
      </w:r>
      <w:r>
        <w:fldChar w:fldCharType="separate"/>
      </w:r>
      <w:r>
        <w:t>62</w:t>
      </w:r>
      <w:r>
        <w:fldChar w:fldCharType="end"/>
      </w:r>
    </w:p>
    <w:p w14:paraId="5738185F" w14:textId="4BC0B9D8" w:rsidR="00F550C7" w:rsidRDefault="00F550C7">
      <w:pPr>
        <w:pStyle w:val="TOC4"/>
        <w:rPr>
          <w:rFonts w:asciiTheme="minorHAnsi" w:eastAsiaTheme="minorEastAsia" w:hAnsiTheme="minorHAnsi" w:cstheme="minorBidi"/>
          <w:sz w:val="22"/>
          <w:szCs w:val="22"/>
          <w:lang w:val="en-US" w:eastAsia="zh-CN"/>
        </w:rPr>
      </w:pPr>
      <w:r w:rsidRPr="00B27958">
        <w:rPr>
          <w:lang w:val="en-US"/>
        </w:rPr>
        <w:t>9.4.2</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_Toc101256222 \h </w:instrText>
      </w:r>
      <w:r>
        <w:fldChar w:fldCharType="separate"/>
      </w:r>
      <w:r>
        <w:t>63</w:t>
      </w:r>
      <w:r>
        <w:fldChar w:fldCharType="end"/>
      </w:r>
    </w:p>
    <w:p w14:paraId="1E0BCDAE" w14:textId="79422BD9" w:rsidR="00F550C7" w:rsidRDefault="00F550C7">
      <w:pPr>
        <w:pStyle w:val="TOC4"/>
        <w:rPr>
          <w:rFonts w:asciiTheme="minorHAnsi" w:eastAsiaTheme="minorEastAsia" w:hAnsiTheme="minorHAnsi" w:cstheme="minorBidi"/>
          <w:sz w:val="22"/>
          <w:szCs w:val="22"/>
          <w:lang w:val="en-US" w:eastAsia="zh-CN"/>
        </w:rPr>
      </w:pPr>
      <w:r w:rsidRPr="00B27958">
        <w:rPr>
          <w:lang w:val="en-US"/>
        </w:rPr>
        <w:t>9.4.2.3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_Toc101256223 \h </w:instrText>
      </w:r>
      <w:r>
        <w:fldChar w:fldCharType="separate"/>
      </w:r>
      <w:r>
        <w:t>63</w:t>
      </w:r>
      <w:r>
        <w:fldChar w:fldCharType="end"/>
      </w:r>
    </w:p>
    <w:p w14:paraId="45DE4588" w14:textId="6922AE68" w:rsidR="00F550C7" w:rsidRDefault="00F550C7">
      <w:pPr>
        <w:pStyle w:val="TOC4"/>
        <w:rPr>
          <w:rFonts w:asciiTheme="minorHAnsi" w:eastAsiaTheme="minorEastAsia" w:hAnsiTheme="minorHAnsi" w:cstheme="minorBidi"/>
          <w:sz w:val="22"/>
          <w:szCs w:val="22"/>
          <w:lang w:val="en-US" w:eastAsia="zh-CN"/>
        </w:rPr>
      </w:pPr>
      <w:r w:rsidRPr="00B27958">
        <w:rPr>
          <w:lang w:val="en-US"/>
        </w:rPr>
        <w:t>9.4.2.4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_Toc101256224 \h </w:instrText>
      </w:r>
      <w:r>
        <w:fldChar w:fldCharType="separate"/>
      </w:r>
      <w:r>
        <w:t>63</w:t>
      </w:r>
      <w:r>
        <w:fldChar w:fldCharType="end"/>
      </w:r>
    </w:p>
    <w:p w14:paraId="7B1E4A85" w14:textId="48C9843F" w:rsidR="00F550C7" w:rsidRDefault="00F550C7">
      <w:pPr>
        <w:pStyle w:val="TOC3"/>
        <w:rPr>
          <w:rFonts w:asciiTheme="minorHAnsi" w:eastAsiaTheme="minorEastAsia" w:hAnsiTheme="minorHAnsi" w:cstheme="minorBidi"/>
          <w:sz w:val="22"/>
          <w:szCs w:val="22"/>
          <w:lang w:val="en-US" w:eastAsia="zh-CN"/>
        </w:rPr>
      </w:pPr>
      <w:r w:rsidRPr="00B27958">
        <w:rPr>
          <w:lang w:val="en-US"/>
        </w:rPr>
        <w:t>9.4.3</w:t>
      </w:r>
      <w:r>
        <w:rPr>
          <w:rFonts w:asciiTheme="minorHAnsi" w:eastAsiaTheme="minorEastAsia" w:hAnsiTheme="minorHAnsi" w:cstheme="minorBidi"/>
          <w:sz w:val="22"/>
          <w:szCs w:val="22"/>
          <w:lang w:val="en-US" w:eastAsia="zh-CN"/>
        </w:rPr>
        <w:tab/>
      </w:r>
      <w:r w:rsidRPr="00B27958">
        <w:rPr>
          <w:rFonts w:ascii="Courier New" w:hAnsi="Courier New"/>
          <w:bCs/>
          <w:lang w:eastAsia="zh-CN"/>
        </w:rPr>
        <w:t xml:space="preserve">AnalyticsScopeType </w:t>
      </w:r>
      <w:r w:rsidRPr="00B27958">
        <w:rPr>
          <w:lang w:val="en-US" w:eastAsia="zh-CN"/>
        </w:rPr>
        <w:t>&lt;&lt;</w:t>
      </w:r>
      <w:r w:rsidRPr="00B27958">
        <w:rPr>
          <w:rFonts w:ascii="Courier New" w:hAnsi="Courier New" w:cs="Courier New"/>
          <w:lang w:val="en-US" w:eastAsia="zh-CN"/>
        </w:rPr>
        <w:t>choice</w:t>
      </w:r>
      <w:r w:rsidRPr="00B27958">
        <w:rPr>
          <w:lang w:val="en-US" w:eastAsia="zh-CN"/>
        </w:rPr>
        <w:t>&gt;&gt;</w:t>
      </w:r>
      <w:r>
        <w:tab/>
      </w:r>
      <w:r>
        <w:fldChar w:fldCharType="begin"/>
      </w:r>
      <w:r>
        <w:instrText xml:space="preserve"> PAGEREF _Toc101256225 \h </w:instrText>
      </w:r>
      <w:r>
        <w:fldChar w:fldCharType="separate"/>
      </w:r>
      <w:r>
        <w:t>63</w:t>
      </w:r>
      <w:r>
        <w:fldChar w:fldCharType="end"/>
      </w:r>
    </w:p>
    <w:p w14:paraId="541DC188" w14:textId="74596606" w:rsidR="00F550C7" w:rsidRDefault="00F550C7">
      <w:pPr>
        <w:pStyle w:val="TOC4"/>
        <w:rPr>
          <w:rFonts w:asciiTheme="minorHAnsi" w:eastAsiaTheme="minorEastAsia" w:hAnsiTheme="minorHAnsi" w:cstheme="minorBidi"/>
          <w:sz w:val="22"/>
          <w:szCs w:val="22"/>
          <w:lang w:val="en-US" w:eastAsia="zh-CN"/>
        </w:rPr>
      </w:pPr>
      <w:r w:rsidRPr="00B27958">
        <w:rPr>
          <w:lang w:val="en-US"/>
        </w:rPr>
        <w:t>9.4.3.1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_Toc101256226 \h </w:instrText>
      </w:r>
      <w:r>
        <w:fldChar w:fldCharType="separate"/>
      </w:r>
      <w:r>
        <w:t>63</w:t>
      </w:r>
      <w:r>
        <w:fldChar w:fldCharType="end"/>
      </w:r>
    </w:p>
    <w:p w14:paraId="149669EE" w14:textId="7F0C15D3" w:rsidR="00F550C7" w:rsidRDefault="00F550C7">
      <w:pPr>
        <w:pStyle w:val="TOC4"/>
        <w:rPr>
          <w:rFonts w:asciiTheme="minorHAnsi" w:eastAsiaTheme="minorEastAsia" w:hAnsiTheme="minorHAnsi" w:cstheme="minorBidi"/>
          <w:sz w:val="22"/>
          <w:szCs w:val="22"/>
          <w:lang w:val="en-US" w:eastAsia="zh-CN"/>
        </w:rPr>
      </w:pPr>
      <w:r w:rsidRPr="00B27958">
        <w:rPr>
          <w:lang w:val="en-US"/>
        </w:rPr>
        <w:t>9.4.3</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_Toc101256227 \h </w:instrText>
      </w:r>
      <w:r>
        <w:fldChar w:fldCharType="separate"/>
      </w:r>
      <w:r>
        <w:t>63</w:t>
      </w:r>
      <w:r>
        <w:fldChar w:fldCharType="end"/>
      </w:r>
    </w:p>
    <w:p w14:paraId="696A9C09" w14:textId="30170B81" w:rsidR="00F550C7" w:rsidRDefault="00F550C7">
      <w:pPr>
        <w:pStyle w:val="TOC4"/>
        <w:rPr>
          <w:rFonts w:asciiTheme="minorHAnsi" w:eastAsiaTheme="minorEastAsia" w:hAnsiTheme="minorHAnsi" w:cstheme="minorBidi"/>
          <w:sz w:val="22"/>
          <w:szCs w:val="22"/>
          <w:lang w:val="en-US" w:eastAsia="zh-CN"/>
        </w:rPr>
      </w:pPr>
      <w:r w:rsidRPr="00B27958">
        <w:rPr>
          <w:lang w:val="en-US"/>
        </w:rPr>
        <w:t>9.4.3.3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_Toc101256228 \h </w:instrText>
      </w:r>
      <w:r>
        <w:fldChar w:fldCharType="separate"/>
      </w:r>
      <w:r>
        <w:t>64</w:t>
      </w:r>
      <w:r>
        <w:fldChar w:fldCharType="end"/>
      </w:r>
    </w:p>
    <w:p w14:paraId="39F0F789" w14:textId="7206122A" w:rsidR="00F550C7" w:rsidRDefault="00F550C7">
      <w:pPr>
        <w:pStyle w:val="TOC4"/>
        <w:rPr>
          <w:rFonts w:asciiTheme="minorHAnsi" w:eastAsiaTheme="minorEastAsia" w:hAnsiTheme="minorHAnsi" w:cstheme="minorBidi"/>
          <w:sz w:val="22"/>
          <w:szCs w:val="22"/>
          <w:lang w:val="en-US" w:eastAsia="zh-CN"/>
        </w:rPr>
      </w:pPr>
      <w:r w:rsidRPr="00B27958">
        <w:rPr>
          <w:lang w:val="en-US"/>
        </w:rPr>
        <w:t>9.4.3.4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_Toc101256229 \h </w:instrText>
      </w:r>
      <w:r>
        <w:fldChar w:fldCharType="separate"/>
      </w:r>
      <w:r>
        <w:t>64</w:t>
      </w:r>
      <w:r>
        <w:fldChar w:fldCharType="end"/>
      </w:r>
    </w:p>
    <w:p w14:paraId="6C551CAE" w14:textId="7927C901" w:rsidR="00F550C7" w:rsidRDefault="00F550C7">
      <w:pPr>
        <w:pStyle w:val="TOC3"/>
        <w:rPr>
          <w:rFonts w:asciiTheme="minorHAnsi" w:eastAsiaTheme="minorEastAsia" w:hAnsiTheme="minorHAnsi" w:cstheme="minorBidi"/>
          <w:sz w:val="22"/>
          <w:szCs w:val="22"/>
          <w:lang w:val="en-US" w:eastAsia="zh-CN"/>
        </w:rPr>
      </w:pPr>
      <w:r w:rsidRPr="00B27958">
        <w:rPr>
          <w:lang w:val="en-US"/>
        </w:rPr>
        <w:t>9.4.4</w:t>
      </w:r>
      <w:r>
        <w:rPr>
          <w:rFonts w:asciiTheme="minorHAnsi" w:eastAsiaTheme="minorEastAsia" w:hAnsiTheme="minorHAnsi" w:cstheme="minorBidi"/>
          <w:sz w:val="22"/>
          <w:szCs w:val="22"/>
          <w:lang w:val="en-US" w:eastAsia="zh-CN"/>
        </w:rPr>
        <w:tab/>
      </w:r>
      <w:r w:rsidRPr="00B27958">
        <w:rPr>
          <w:rFonts w:ascii="Courier New" w:hAnsi="Courier New"/>
          <w:lang w:eastAsia="zh-CN"/>
        </w:rPr>
        <w:t>TimeWindow</w:t>
      </w:r>
      <w:r w:rsidRPr="00B27958">
        <w:rPr>
          <w:rFonts w:ascii="Courier New" w:eastAsia="Times New Roman" w:hAnsi="Courier New" w:cs="Courier New"/>
          <w:bCs/>
          <w:color w:val="333333"/>
        </w:rPr>
        <w:t xml:space="preserve"> </w:t>
      </w:r>
      <w:r w:rsidRPr="00B27958">
        <w:rPr>
          <w:rFonts w:ascii="Courier New" w:hAnsi="Courier New"/>
          <w:lang w:eastAsia="zh-CN"/>
        </w:rPr>
        <w:t>&lt;&lt;dataType&gt;&gt;</w:t>
      </w:r>
      <w:r>
        <w:tab/>
      </w:r>
      <w:r>
        <w:fldChar w:fldCharType="begin"/>
      </w:r>
      <w:r>
        <w:instrText xml:space="preserve"> PAGEREF _Toc101256230 \h </w:instrText>
      </w:r>
      <w:r>
        <w:fldChar w:fldCharType="separate"/>
      </w:r>
      <w:r>
        <w:t>64</w:t>
      </w:r>
      <w:r>
        <w:fldChar w:fldCharType="end"/>
      </w:r>
    </w:p>
    <w:p w14:paraId="183A3E38" w14:textId="154508A4" w:rsidR="00F550C7" w:rsidRDefault="00F550C7">
      <w:pPr>
        <w:pStyle w:val="TOC4"/>
        <w:rPr>
          <w:rFonts w:asciiTheme="minorHAnsi" w:eastAsiaTheme="minorEastAsia" w:hAnsiTheme="minorHAnsi" w:cstheme="minorBidi"/>
          <w:sz w:val="22"/>
          <w:szCs w:val="22"/>
          <w:lang w:val="en-US" w:eastAsia="zh-CN"/>
        </w:rPr>
      </w:pPr>
      <w:r w:rsidRPr="00B27958">
        <w:rPr>
          <w:lang w:val="en-US"/>
        </w:rPr>
        <w:t>9.4.4.1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_Toc101256231 \h </w:instrText>
      </w:r>
      <w:r>
        <w:fldChar w:fldCharType="separate"/>
      </w:r>
      <w:r>
        <w:t>64</w:t>
      </w:r>
      <w:r>
        <w:fldChar w:fldCharType="end"/>
      </w:r>
    </w:p>
    <w:p w14:paraId="0D719954" w14:textId="20D89AB5" w:rsidR="00F550C7" w:rsidRDefault="00F550C7">
      <w:pPr>
        <w:pStyle w:val="TOC4"/>
        <w:rPr>
          <w:rFonts w:asciiTheme="minorHAnsi" w:eastAsiaTheme="minorEastAsia" w:hAnsiTheme="minorHAnsi" w:cstheme="minorBidi"/>
          <w:sz w:val="22"/>
          <w:szCs w:val="22"/>
          <w:lang w:val="en-US" w:eastAsia="zh-CN"/>
        </w:rPr>
      </w:pPr>
      <w:r w:rsidRPr="00B27958">
        <w:rPr>
          <w:lang w:val="en-US"/>
        </w:rPr>
        <w:t>9.4.4.2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_Toc101256232 \h </w:instrText>
      </w:r>
      <w:r>
        <w:fldChar w:fldCharType="separate"/>
      </w:r>
      <w:r>
        <w:t>64</w:t>
      </w:r>
      <w:r>
        <w:fldChar w:fldCharType="end"/>
      </w:r>
    </w:p>
    <w:p w14:paraId="5A13DAB8" w14:textId="16DB4764" w:rsidR="00F550C7" w:rsidRDefault="00F550C7">
      <w:pPr>
        <w:pStyle w:val="TOC4"/>
        <w:rPr>
          <w:rFonts w:asciiTheme="minorHAnsi" w:eastAsiaTheme="minorEastAsia" w:hAnsiTheme="minorHAnsi" w:cstheme="minorBidi"/>
          <w:sz w:val="22"/>
          <w:szCs w:val="22"/>
          <w:lang w:val="en-US" w:eastAsia="zh-CN"/>
        </w:rPr>
      </w:pPr>
      <w:r w:rsidRPr="00B27958">
        <w:rPr>
          <w:lang w:val="en-US"/>
        </w:rPr>
        <w:t>9.4.4.3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_Toc101256233 \h </w:instrText>
      </w:r>
      <w:r>
        <w:fldChar w:fldCharType="separate"/>
      </w:r>
      <w:r>
        <w:t>64</w:t>
      </w:r>
      <w:r>
        <w:fldChar w:fldCharType="end"/>
      </w:r>
    </w:p>
    <w:p w14:paraId="46BAAF51" w14:textId="034191B9" w:rsidR="00F550C7" w:rsidRDefault="00F550C7">
      <w:pPr>
        <w:pStyle w:val="TOC4"/>
        <w:rPr>
          <w:rFonts w:asciiTheme="minorHAnsi" w:eastAsiaTheme="minorEastAsia" w:hAnsiTheme="minorHAnsi" w:cstheme="minorBidi"/>
          <w:sz w:val="22"/>
          <w:szCs w:val="22"/>
          <w:lang w:val="en-US" w:eastAsia="zh-CN"/>
        </w:rPr>
      </w:pPr>
      <w:r w:rsidRPr="00B27958">
        <w:rPr>
          <w:lang w:val="en-US"/>
        </w:rPr>
        <w:t>9.4.4.4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_Toc101256234 \h </w:instrText>
      </w:r>
      <w:r>
        <w:fldChar w:fldCharType="separate"/>
      </w:r>
      <w:r>
        <w:t>64</w:t>
      </w:r>
      <w:r>
        <w:fldChar w:fldCharType="end"/>
      </w:r>
    </w:p>
    <w:p w14:paraId="02E4948A" w14:textId="2F2B8013" w:rsidR="00F550C7" w:rsidRDefault="00F550C7">
      <w:pPr>
        <w:pStyle w:val="TOC2"/>
        <w:rPr>
          <w:rFonts w:asciiTheme="minorHAnsi" w:eastAsiaTheme="minorEastAsia" w:hAnsiTheme="minorHAnsi" w:cstheme="minorBidi"/>
          <w:sz w:val="22"/>
          <w:szCs w:val="22"/>
          <w:lang w:val="en-US" w:eastAsia="zh-CN"/>
        </w:rPr>
      </w:pPr>
      <w:r w:rsidRPr="00B27958">
        <w:rPr>
          <w:lang w:val="en-US"/>
        </w:rPr>
        <w:t>9.5</w:t>
      </w:r>
      <w:r>
        <w:rPr>
          <w:rFonts w:asciiTheme="minorHAnsi" w:eastAsiaTheme="minorEastAsia" w:hAnsiTheme="minorHAnsi" w:cstheme="minorBidi"/>
          <w:sz w:val="22"/>
          <w:szCs w:val="22"/>
          <w:lang w:val="en-US" w:eastAsia="zh-CN"/>
        </w:rPr>
        <w:tab/>
      </w:r>
      <w:r w:rsidRPr="00B27958">
        <w:rPr>
          <w:lang w:val="en-US"/>
        </w:rPr>
        <w:t>Attribute definitions</w:t>
      </w:r>
      <w:r>
        <w:tab/>
      </w:r>
      <w:r>
        <w:fldChar w:fldCharType="begin"/>
      </w:r>
      <w:r>
        <w:instrText xml:space="preserve"> PAGEREF _Toc101256235 \h </w:instrText>
      </w:r>
      <w:r>
        <w:fldChar w:fldCharType="separate"/>
      </w:r>
      <w:r>
        <w:t>64</w:t>
      </w:r>
      <w:r>
        <w:fldChar w:fldCharType="end"/>
      </w:r>
    </w:p>
    <w:p w14:paraId="16232B02" w14:textId="6D2C0578" w:rsidR="00F550C7" w:rsidRDefault="00F550C7">
      <w:pPr>
        <w:pStyle w:val="TOC3"/>
        <w:rPr>
          <w:rFonts w:asciiTheme="minorHAnsi" w:eastAsiaTheme="minorEastAsia" w:hAnsiTheme="minorHAnsi" w:cstheme="minorBidi"/>
          <w:sz w:val="22"/>
          <w:szCs w:val="22"/>
          <w:lang w:val="en-US" w:eastAsia="zh-CN"/>
        </w:rPr>
      </w:pPr>
      <w:r w:rsidRPr="00B27958">
        <w:rPr>
          <w:lang w:val="en-US"/>
        </w:rPr>
        <w:t>9.5.1</w:t>
      </w:r>
      <w:r>
        <w:rPr>
          <w:rFonts w:asciiTheme="minorHAnsi" w:eastAsiaTheme="minorEastAsia" w:hAnsiTheme="minorHAnsi" w:cstheme="minorBidi"/>
          <w:sz w:val="22"/>
          <w:szCs w:val="22"/>
          <w:lang w:val="en-US" w:eastAsia="zh-CN"/>
        </w:rPr>
        <w:tab/>
      </w:r>
      <w:r w:rsidRPr="00B27958">
        <w:rPr>
          <w:lang w:val="en-US"/>
        </w:rPr>
        <w:t>Attribute properties</w:t>
      </w:r>
      <w:r>
        <w:tab/>
      </w:r>
      <w:r>
        <w:fldChar w:fldCharType="begin"/>
      </w:r>
      <w:r>
        <w:instrText xml:space="preserve"> PAGEREF _Toc101256236 \h </w:instrText>
      </w:r>
      <w:r>
        <w:fldChar w:fldCharType="separate"/>
      </w:r>
      <w:r>
        <w:t>64</w:t>
      </w:r>
      <w:r>
        <w:fldChar w:fldCharType="end"/>
      </w:r>
    </w:p>
    <w:p w14:paraId="5E359A08" w14:textId="7D43EDD4" w:rsidR="00F550C7" w:rsidRDefault="00F550C7">
      <w:pPr>
        <w:pStyle w:val="TOC3"/>
        <w:rPr>
          <w:rFonts w:asciiTheme="minorHAnsi" w:eastAsiaTheme="minorEastAsia" w:hAnsiTheme="minorHAnsi" w:cstheme="minorBidi"/>
          <w:sz w:val="22"/>
          <w:szCs w:val="22"/>
          <w:lang w:val="en-US" w:eastAsia="zh-CN"/>
        </w:rPr>
      </w:pPr>
      <w:r w:rsidRPr="00B27958">
        <w:rPr>
          <w:lang w:val="en-US"/>
        </w:rPr>
        <w:t>9.5.2</w:t>
      </w:r>
      <w:r>
        <w:rPr>
          <w:rFonts w:asciiTheme="minorHAnsi" w:eastAsiaTheme="minorEastAsia" w:hAnsiTheme="minorHAnsi" w:cstheme="minorBidi"/>
          <w:sz w:val="22"/>
          <w:szCs w:val="22"/>
          <w:lang w:val="en-US" w:eastAsia="zh-CN"/>
        </w:rPr>
        <w:tab/>
      </w:r>
      <w:r w:rsidRPr="00B27958">
        <w:rPr>
          <w:lang w:val="en-US"/>
        </w:rPr>
        <w:t>Constraints</w:t>
      </w:r>
      <w:r>
        <w:tab/>
      </w:r>
      <w:r>
        <w:fldChar w:fldCharType="begin"/>
      </w:r>
      <w:r>
        <w:instrText xml:space="preserve"> PAGEREF _Toc101256237 \h </w:instrText>
      </w:r>
      <w:r>
        <w:fldChar w:fldCharType="separate"/>
      </w:r>
      <w:r>
        <w:t>66</w:t>
      </w:r>
      <w:r>
        <w:fldChar w:fldCharType="end"/>
      </w:r>
    </w:p>
    <w:p w14:paraId="49631F7D" w14:textId="0A725AB5" w:rsidR="00F550C7" w:rsidRDefault="00F550C7">
      <w:pPr>
        <w:pStyle w:val="TOC2"/>
        <w:rPr>
          <w:rFonts w:asciiTheme="minorHAnsi" w:eastAsiaTheme="minorEastAsia" w:hAnsiTheme="minorHAnsi" w:cstheme="minorBidi"/>
          <w:sz w:val="22"/>
          <w:szCs w:val="22"/>
          <w:lang w:val="en-US" w:eastAsia="zh-CN"/>
        </w:rPr>
      </w:pPr>
      <w:r w:rsidRPr="00B27958">
        <w:rPr>
          <w:lang w:val="en-US"/>
        </w:rPr>
        <w:t>9.6</w:t>
      </w:r>
      <w:r>
        <w:rPr>
          <w:rFonts w:asciiTheme="minorHAnsi" w:eastAsiaTheme="minorEastAsia" w:hAnsiTheme="minorHAnsi" w:cstheme="minorBidi"/>
          <w:sz w:val="22"/>
          <w:szCs w:val="22"/>
          <w:lang w:val="en-US" w:eastAsia="zh-CN"/>
        </w:rPr>
        <w:tab/>
      </w:r>
      <w:r w:rsidRPr="00B27958">
        <w:rPr>
          <w:lang w:val="en-US"/>
        </w:rPr>
        <w:t>Common notifications</w:t>
      </w:r>
      <w:r>
        <w:tab/>
      </w:r>
      <w:r>
        <w:fldChar w:fldCharType="begin"/>
      </w:r>
      <w:r>
        <w:instrText xml:space="preserve"> PAGEREF _Toc101256238 \h </w:instrText>
      </w:r>
      <w:r>
        <w:fldChar w:fldCharType="separate"/>
      </w:r>
      <w:r>
        <w:t>66</w:t>
      </w:r>
      <w:r>
        <w:fldChar w:fldCharType="end"/>
      </w:r>
    </w:p>
    <w:p w14:paraId="7ABBDE8A" w14:textId="34D091F3" w:rsidR="00F550C7" w:rsidRDefault="00F550C7">
      <w:pPr>
        <w:pStyle w:val="TOC3"/>
        <w:rPr>
          <w:rFonts w:asciiTheme="minorHAnsi" w:eastAsiaTheme="minorEastAsia" w:hAnsiTheme="minorHAnsi" w:cstheme="minorBidi"/>
          <w:sz w:val="22"/>
          <w:szCs w:val="22"/>
          <w:lang w:val="en-US" w:eastAsia="zh-CN"/>
        </w:rPr>
      </w:pPr>
      <w:r w:rsidRPr="00B27958">
        <w:rPr>
          <w:lang w:val="de-DE"/>
        </w:rPr>
        <w:t>9.6.1</w:t>
      </w:r>
      <w:r>
        <w:rPr>
          <w:rFonts w:asciiTheme="minorHAnsi" w:eastAsiaTheme="minorEastAsia" w:hAnsiTheme="minorHAnsi" w:cstheme="minorBidi"/>
          <w:sz w:val="22"/>
          <w:szCs w:val="22"/>
          <w:lang w:val="en-US" w:eastAsia="zh-CN"/>
        </w:rPr>
        <w:tab/>
      </w:r>
      <w:r w:rsidRPr="00B27958">
        <w:rPr>
          <w:lang w:val="de-DE"/>
        </w:rPr>
        <w:t>Configuration notifications</w:t>
      </w:r>
      <w:r>
        <w:tab/>
      </w:r>
      <w:r>
        <w:fldChar w:fldCharType="begin"/>
      </w:r>
      <w:r>
        <w:instrText xml:space="preserve"> PAGEREF _Toc101256239 \h </w:instrText>
      </w:r>
      <w:r>
        <w:fldChar w:fldCharType="separate"/>
      </w:r>
      <w:r>
        <w:t>66</w:t>
      </w:r>
      <w:r>
        <w:fldChar w:fldCharType="end"/>
      </w:r>
    </w:p>
    <w:p w14:paraId="14555610" w14:textId="10EB2C23" w:rsidR="00F550C7" w:rsidRDefault="00F550C7">
      <w:pPr>
        <w:pStyle w:val="TOC1"/>
        <w:rPr>
          <w:rFonts w:asciiTheme="minorHAnsi" w:eastAsiaTheme="minorEastAsia" w:hAnsiTheme="minorHAnsi" w:cstheme="minorBidi"/>
          <w:szCs w:val="22"/>
          <w:lang w:val="en-US" w:eastAsia="zh-CN"/>
        </w:rPr>
      </w:pPr>
      <w:r>
        <w:t>10</w:t>
      </w:r>
      <w:r>
        <w:rPr>
          <w:rFonts w:asciiTheme="minorHAnsi" w:eastAsiaTheme="minorEastAsia" w:hAnsiTheme="minorHAnsi" w:cstheme="minorBidi"/>
          <w:szCs w:val="22"/>
          <w:lang w:val="en-US" w:eastAsia="zh-CN"/>
        </w:rPr>
        <w:tab/>
      </w:r>
      <w:r>
        <w:t>MDA related service components</w:t>
      </w:r>
      <w:r>
        <w:tab/>
      </w:r>
      <w:r>
        <w:fldChar w:fldCharType="begin"/>
      </w:r>
      <w:r>
        <w:instrText xml:space="preserve"> PAGEREF _Toc101256240 \h </w:instrText>
      </w:r>
      <w:r>
        <w:fldChar w:fldCharType="separate"/>
      </w:r>
      <w:r>
        <w:t>67</w:t>
      </w:r>
      <w:r>
        <w:fldChar w:fldCharType="end"/>
      </w:r>
    </w:p>
    <w:p w14:paraId="28D35617" w14:textId="7C11409B" w:rsidR="00F550C7" w:rsidRDefault="00F550C7">
      <w:pPr>
        <w:pStyle w:val="TOC2"/>
        <w:rPr>
          <w:rFonts w:asciiTheme="minorHAnsi" w:eastAsiaTheme="minorEastAsia" w:hAnsiTheme="minorHAnsi" w:cstheme="minorBidi"/>
          <w:sz w:val="22"/>
          <w:szCs w:val="22"/>
          <w:lang w:val="en-US" w:eastAsia="zh-CN"/>
        </w:rPr>
      </w:pPr>
      <w:r>
        <w:t>10.1</w:t>
      </w:r>
      <w:r>
        <w:rPr>
          <w:rFonts w:asciiTheme="minorHAnsi" w:eastAsiaTheme="minorEastAsia" w:hAnsiTheme="minorHAnsi" w:cstheme="minorBidi"/>
          <w:sz w:val="22"/>
          <w:szCs w:val="22"/>
          <w:lang w:val="en-US" w:eastAsia="zh-CN"/>
        </w:rPr>
        <w:tab/>
      </w:r>
      <w:r>
        <w:t>MDA MnS Service components</w:t>
      </w:r>
      <w:r>
        <w:tab/>
      </w:r>
      <w:r>
        <w:fldChar w:fldCharType="begin"/>
      </w:r>
      <w:r>
        <w:instrText xml:space="preserve"> PAGEREF _Toc101256241 \h </w:instrText>
      </w:r>
      <w:r>
        <w:fldChar w:fldCharType="separate"/>
      </w:r>
      <w:r>
        <w:t>67</w:t>
      </w:r>
      <w:r>
        <w:fldChar w:fldCharType="end"/>
      </w:r>
    </w:p>
    <w:p w14:paraId="4E9A85A0" w14:textId="2C818AEC" w:rsidR="00F550C7" w:rsidRDefault="00F550C7">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_Toc101256242 \h </w:instrText>
      </w:r>
      <w:r>
        <w:fldChar w:fldCharType="separate"/>
      </w:r>
      <w:r>
        <w:t>67</w:t>
      </w:r>
      <w:r>
        <w:fldChar w:fldCharType="end"/>
      </w:r>
    </w:p>
    <w:p w14:paraId="190519BA" w14:textId="665F1240" w:rsidR="00F550C7" w:rsidRDefault="00F550C7">
      <w:pPr>
        <w:pStyle w:val="TOC3"/>
        <w:rPr>
          <w:rFonts w:asciiTheme="minorHAnsi" w:eastAsiaTheme="minorEastAsia" w:hAnsiTheme="minorHAnsi" w:cstheme="minorBidi"/>
          <w:sz w:val="22"/>
          <w:szCs w:val="22"/>
          <w:lang w:val="en-US" w:eastAsia="zh-CN"/>
        </w:rPr>
      </w:pPr>
      <w:r>
        <w:t>10.1.</w:t>
      </w:r>
      <w:r>
        <w:rPr>
          <w:lang w:eastAsia="zh-CN"/>
        </w:rPr>
        <w:t>2</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_Toc101256243 \h </w:instrText>
      </w:r>
      <w:r>
        <w:fldChar w:fldCharType="separate"/>
      </w:r>
      <w:r>
        <w:t>67</w:t>
      </w:r>
      <w:r>
        <w:fldChar w:fldCharType="end"/>
      </w:r>
    </w:p>
    <w:p w14:paraId="73B8BCCC" w14:textId="77434802" w:rsidR="00F550C7" w:rsidRDefault="00F550C7">
      <w:pPr>
        <w:pStyle w:val="TOC4"/>
        <w:rPr>
          <w:rFonts w:asciiTheme="minorHAnsi" w:eastAsiaTheme="minorEastAsia" w:hAnsiTheme="minorHAnsi" w:cstheme="minorBidi"/>
          <w:sz w:val="22"/>
          <w:szCs w:val="22"/>
          <w:lang w:val="en-US" w:eastAsia="zh-CN"/>
        </w:rPr>
      </w:pPr>
      <w:r>
        <w:t>10.1.2.1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_Toc101256244 \h </w:instrText>
      </w:r>
      <w:r>
        <w:fldChar w:fldCharType="separate"/>
      </w:r>
      <w:r>
        <w:t>67</w:t>
      </w:r>
      <w:r>
        <w:fldChar w:fldCharType="end"/>
      </w:r>
    </w:p>
    <w:p w14:paraId="112FE236" w14:textId="3B259F8A" w:rsidR="00F550C7" w:rsidRDefault="00F550C7">
      <w:pPr>
        <w:pStyle w:val="TOC3"/>
        <w:rPr>
          <w:rFonts w:asciiTheme="minorHAnsi" w:eastAsiaTheme="minorEastAsia" w:hAnsiTheme="minorHAnsi" w:cstheme="minorBidi"/>
          <w:sz w:val="22"/>
          <w:szCs w:val="22"/>
          <w:lang w:val="en-US" w:eastAsia="zh-CN"/>
        </w:rPr>
      </w:pPr>
      <w:r>
        <w:lastRenderedPageBreak/>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_Toc101256245 \h </w:instrText>
      </w:r>
      <w:r>
        <w:fldChar w:fldCharType="separate"/>
      </w:r>
      <w:r>
        <w:t>67</w:t>
      </w:r>
      <w:r>
        <w:fldChar w:fldCharType="end"/>
      </w:r>
    </w:p>
    <w:p w14:paraId="7505EE15" w14:textId="76AC5200" w:rsidR="00F550C7" w:rsidRDefault="00F550C7">
      <w:pPr>
        <w:pStyle w:val="TOC4"/>
        <w:rPr>
          <w:rFonts w:asciiTheme="minorHAnsi" w:eastAsiaTheme="minorEastAsia" w:hAnsiTheme="minorHAnsi" w:cstheme="minorBidi"/>
          <w:sz w:val="22"/>
          <w:szCs w:val="22"/>
          <w:lang w:val="en-US" w:eastAsia="zh-CN"/>
        </w:rPr>
      </w:pPr>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_Toc101256246 \h </w:instrText>
      </w:r>
      <w:r>
        <w:fldChar w:fldCharType="separate"/>
      </w:r>
      <w:r>
        <w:t>67</w:t>
      </w:r>
      <w:r>
        <w:fldChar w:fldCharType="end"/>
      </w:r>
    </w:p>
    <w:p w14:paraId="7F8B8BDE" w14:textId="68C5F3C4" w:rsidR="00F550C7" w:rsidRDefault="00F550C7">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_Toc101256247 \h </w:instrText>
      </w:r>
      <w:r>
        <w:fldChar w:fldCharType="separate"/>
      </w:r>
      <w:r>
        <w:t>67</w:t>
      </w:r>
      <w:r>
        <w:fldChar w:fldCharType="end"/>
      </w:r>
    </w:p>
    <w:p w14:paraId="2781C7C0" w14:textId="160A4BA9" w:rsidR="00F550C7" w:rsidRDefault="00F550C7">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_Toc101256248 \h </w:instrText>
      </w:r>
      <w:r>
        <w:fldChar w:fldCharType="separate"/>
      </w:r>
      <w:r>
        <w:t>68</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101256010"/>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101256011"/>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101256012"/>
      <w:bookmarkEnd w:id="21"/>
      <w:r w:rsidRPr="004D3578">
        <w:lastRenderedPageBreak/>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101256013"/>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lang w:val="fr-FR"/>
        </w:rPr>
      </w:pPr>
      <w:r w:rsidRPr="00680976">
        <w:rPr>
          <w:lang w:val="fr-FR"/>
        </w:rPr>
        <w:t>[</w:t>
      </w:r>
      <w:r w:rsidR="009B3B38">
        <w:rPr>
          <w:lang w:val="fr-FR"/>
        </w:rPr>
        <w:t>18</w:t>
      </w:r>
      <w:r w:rsidRPr="00680976">
        <w:rPr>
          <w:lang w:val="fr-FR"/>
        </w:rPr>
        <w:t>]</w:t>
      </w:r>
      <w:r w:rsidRPr="00680976">
        <w:rPr>
          <w:lang w:val="fr-FR"/>
        </w:rPr>
        <w:tab/>
      </w:r>
      <w:r w:rsidRPr="00F40DA8">
        <w:rPr>
          <w:lang w:val="fr-FR"/>
        </w:rPr>
        <w:t>3GPP TS 32.156: "</w:t>
      </w:r>
      <w:r w:rsidRPr="005A384F">
        <w:rPr>
          <w:lang w:val="fr-FR"/>
        </w:rPr>
        <w:t>Telecommunication</w:t>
      </w:r>
      <w:r w:rsidRPr="00F40DA8">
        <w:rPr>
          <w:lang w:val="fr-FR"/>
        </w:rPr>
        <w:t xml:space="preserve"> management; </w:t>
      </w:r>
      <w:r w:rsidRPr="005A384F">
        <w:rPr>
          <w:lang w:val="fr-FR"/>
        </w:rPr>
        <w:t>Fixed</w:t>
      </w:r>
      <w:r w:rsidRPr="00F40DA8">
        <w:rPr>
          <w:lang w:val="fr-FR"/>
        </w:rPr>
        <w:t xml:space="preserve"> Mobile Convergence (FMC) Model </w:t>
      </w:r>
      <w:r w:rsidRPr="000B2822">
        <w:rPr>
          <w:lang w:val="fr-FR"/>
        </w:rPr>
        <w:t>Repertoire</w:t>
      </w:r>
      <w:r w:rsidRPr="00F40DA8">
        <w:rPr>
          <w:lang w:val="fr-FR"/>
        </w:rPr>
        <w:t>"</w:t>
      </w:r>
      <w:r>
        <w:rPr>
          <w:lang w:val="fr-FR"/>
        </w:rPr>
        <w:t>.</w:t>
      </w:r>
    </w:p>
    <w:p w14:paraId="2D8AC0BA" w14:textId="4C2EE697" w:rsidR="004C693B" w:rsidRPr="005A384F" w:rsidRDefault="00213FE4" w:rsidP="00213FE4">
      <w:pPr>
        <w:pStyle w:val="EX"/>
        <w:rPr>
          <w:lang w:val="en-GB"/>
        </w:rPr>
      </w:pPr>
      <w:r w:rsidRPr="005A384F">
        <w:rPr>
          <w:lang w:val="en-GB"/>
        </w:rPr>
        <w:t>[</w:t>
      </w:r>
      <w:r w:rsidR="009B3B38" w:rsidRPr="005A384F">
        <w:rPr>
          <w:lang w:val="en-GB"/>
        </w:rPr>
        <w:t>19</w:t>
      </w:r>
      <w:r w:rsidRPr="005A384F">
        <w:rPr>
          <w:lang w:val="en-GB"/>
        </w:rPr>
        <w:t>]</w:t>
      </w:r>
      <w:r w:rsidRPr="005A384F">
        <w:rPr>
          <w:lang w:val="en-GB"/>
        </w:rPr>
        <w:tab/>
        <w:t>3GPP TS 28.622: "</w:t>
      </w:r>
      <w:r w:rsidRPr="000B2822">
        <w:t>Telecommunication</w:t>
      </w:r>
      <w:r w:rsidRPr="005A384F">
        <w:rPr>
          <w:lang w:val="en-GB"/>
        </w:rPr>
        <w:t xml:space="preserve"> management; Generic Network Resource Model (NRM) Integration Reference Point (IRP); Information Service (IS)".</w:t>
      </w:r>
    </w:p>
    <w:p w14:paraId="07B3A28E" w14:textId="5D37D121" w:rsidR="006B4D02" w:rsidRDefault="006B4D02" w:rsidP="006B4D02">
      <w:pPr>
        <w:pStyle w:val="EX"/>
      </w:pPr>
      <w:r w:rsidRPr="006D2A85">
        <w:rPr>
          <w:rFonts w:hint="eastAsia"/>
        </w:rPr>
        <w:t>[</w:t>
      </w:r>
      <w:r w:rsidR="007215A4">
        <w:t>20</w:t>
      </w:r>
      <w:r w:rsidRPr="006D2A85">
        <w:t>]</w:t>
      </w:r>
      <w:r w:rsidRPr="006D2A85">
        <w:tab/>
      </w:r>
      <w:r w:rsidRPr="005A384F">
        <w:rPr>
          <w:lang w:val="en-GB"/>
        </w:rPr>
        <w:t>3GPP TS 28</w:t>
      </w:r>
      <w:r>
        <w:t xml:space="preserve">.511: </w:t>
      </w:r>
      <w:r w:rsidRPr="005A384F">
        <w:rPr>
          <w:lang w:val="en-GB"/>
        </w:rPr>
        <w:t>"</w:t>
      </w:r>
      <w:r>
        <w:t>Telecommunication management; Configuration Management (CM) for mobile networks that include virtualized network functions; Procedures</w:t>
      </w:r>
      <w:r w:rsidRPr="005A384F">
        <w:rPr>
          <w:lang w:val="en-GB"/>
        </w:rPr>
        <w:t>".</w:t>
      </w:r>
    </w:p>
    <w:p w14:paraId="116FD49E" w14:textId="4B9133B0" w:rsidR="006B4D02" w:rsidRPr="005A384F" w:rsidRDefault="006B4D02" w:rsidP="006B4D02">
      <w:pPr>
        <w:pStyle w:val="EX"/>
        <w:rPr>
          <w:lang w:val="en-GB"/>
        </w:rPr>
      </w:pPr>
      <w:r>
        <w:t>[</w:t>
      </w:r>
      <w:r w:rsidR="007215A4">
        <w:t>21</w:t>
      </w:r>
      <w:r>
        <w:t>]</w:t>
      </w:r>
      <w:r>
        <w:tab/>
      </w:r>
      <w:r w:rsidRPr="005A384F">
        <w:rPr>
          <w:lang w:val="en-GB"/>
        </w:rPr>
        <w:t xml:space="preserve">3GPP TS </w:t>
      </w:r>
      <w:r>
        <w:t xml:space="preserve">28.531: </w:t>
      </w:r>
      <w:r w:rsidRPr="005A384F">
        <w:rPr>
          <w:lang w:val="en-GB"/>
        </w:rPr>
        <w:t>"</w:t>
      </w:r>
      <w:r>
        <w:t>Management and Orchestration; Provisioning</w:t>
      </w:r>
      <w:r w:rsidRPr="005A384F">
        <w:rPr>
          <w:lang w:val="en-GB"/>
        </w:rPr>
        <w:t>".</w:t>
      </w:r>
    </w:p>
    <w:p w14:paraId="253FE027" w14:textId="52414CDA" w:rsidR="00C1629E" w:rsidRDefault="00C1629E" w:rsidP="00C1629E">
      <w:pPr>
        <w:pStyle w:val="EX"/>
      </w:pPr>
      <w:r w:rsidRPr="00DE54AA">
        <w:t>[</w:t>
      </w:r>
      <w:r w:rsidR="007F3227">
        <w:t>22</w:t>
      </w:r>
      <w:r w:rsidRPr="00DE54AA">
        <w:t>]</w:t>
      </w:r>
      <w:r w:rsidRPr="00DE54AA">
        <w:tab/>
        <w:t>3GPP TS 26.247: "Transparent end-to-end Packet-switched Streaming Service (PSS); Progressive Download and Dynamic Adaptive Streaming over HTTP (3GP-DASH)".</w:t>
      </w:r>
    </w:p>
    <w:p w14:paraId="1E86F071" w14:textId="17B1D296" w:rsidR="00C1629E" w:rsidRDefault="00C1629E" w:rsidP="00C1629E">
      <w:pPr>
        <w:pStyle w:val="EX"/>
      </w:pPr>
      <w:r w:rsidRPr="00DE54AA">
        <w:t>[</w:t>
      </w:r>
      <w:r w:rsidR="007F3227">
        <w:t>23</w:t>
      </w:r>
      <w:r w:rsidRPr="00DE54AA">
        <w:t>]</w:t>
      </w:r>
      <w:r w:rsidRPr="00DE54AA">
        <w:tab/>
        <w:t>3GPP TS 26.114: "IP Multimedia Subsystem (IMS); Multimedia Telephony; Media handling and interaction".</w:t>
      </w:r>
    </w:p>
    <w:p w14:paraId="1C78C340" w14:textId="07440E7A" w:rsidR="00C1629E" w:rsidRPr="009B40A1" w:rsidRDefault="009B40A1" w:rsidP="009B40A1">
      <w:pPr>
        <w:pStyle w:val="EX"/>
      </w:pPr>
      <w:r w:rsidRPr="006F0CB4">
        <w:t>[24]</w:t>
      </w:r>
      <w:r w:rsidRPr="006F0CB4">
        <w:tab/>
        <w:t>3GPP TS 28.105: "M</w:t>
      </w:r>
      <w:r w:rsidRPr="006F0CB4">
        <w:rPr>
          <w:rFonts w:hint="eastAsia"/>
        </w:rPr>
        <w:t>anagement</w:t>
      </w:r>
      <w:r w:rsidRPr="006F0CB4">
        <w:t xml:space="preserve"> </w:t>
      </w:r>
      <w:r w:rsidRPr="006F0CB4">
        <w:rPr>
          <w:rFonts w:hint="eastAsia"/>
        </w:rPr>
        <w:t>and</w:t>
      </w:r>
      <w:r w:rsidRPr="006F0CB4">
        <w:t xml:space="preserve"> </w:t>
      </w:r>
      <w:r w:rsidRPr="006F0CB4">
        <w:rPr>
          <w:rFonts w:hint="eastAsia"/>
        </w:rPr>
        <w:t>orchestration;</w:t>
      </w:r>
      <w:r w:rsidRPr="006F0CB4">
        <w:t xml:space="preserve"> </w:t>
      </w:r>
      <w:r w:rsidRPr="006F0CB4">
        <w:rPr>
          <w:lang w:val="en-GB"/>
        </w:rPr>
        <w:t>Artificial Intelligence / Machine Learning (AI/ML) management</w:t>
      </w:r>
      <w:r w:rsidRPr="006F0CB4">
        <w:t>".</w:t>
      </w:r>
    </w:p>
    <w:p w14:paraId="3E51088C" w14:textId="77777777" w:rsidR="006B4D02" w:rsidRPr="005A384F" w:rsidRDefault="006B4D02" w:rsidP="00213FE4">
      <w:pPr>
        <w:pStyle w:val="EX"/>
        <w:rPr>
          <w:lang w:val="en-GB"/>
        </w:rPr>
      </w:pPr>
    </w:p>
    <w:p w14:paraId="016E7979" w14:textId="77777777" w:rsidR="00080512" w:rsidRPr="004D3578" w:rsidRDefault="00080512">
      <w:pPr>
        <w:pStyle w:val="Heading1"/>
      </w:pPr>
      <w:bookmarkStart w:id="25" w:name="definitions"/>
      <w:bookmarkStart w:id="26" w:name="_Toc101256014"/>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101256015"/>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163B8" w14:textId="1180675F" w:rsidR="00B13CC6" w:rsidRDefault="00B13CC6" w:rsidP="00A3059E">
      <w:pPr>
        <w:ind w:left="1530" w:hanging="1530"/>
        <w:rPr>
          <w:iCs/>
          <w:color w:val="0000FF"/>
        </w:rPr>
      </w:pPr>
      <w:r w:rsidRPr="00B13CC6">
        <w:rPr>
          <w:b/>
          <w:i/>
          <w:color w:val="0000FF"/>
        </w:rPr>
        <w:t>MDA Type:</w:t>
      </w:r>
      <w:r>
        <w:rPr>
          <w:b/>
          <w:i/>
          <w:color w:val="0000FF"/>
        </w:rPr>
        <w:tab/>
      </w:r>
      <w:r w:rsidRPr="00B13CC6">
        <w:rPr>
          <w:i/>
          <w:color w:val="0000FF"/>
        </w:rPr>
        <w:t>type of analytics corresponding to specific MDA capability.</w:t>
      </w:r>
    </w:p>
    <w:p w14:paraId="3436713A" w14:textId="366A33EB" w:rsidR="00B13CC6" w:rsidRPr="004D3578" w:rsidRDefault="00B13CC6" w:rsidP="00AB3DED">
      <w:pPr>
        <w:ind w:left="1530" w:hanging="1530"/>
      </w:pPr>
      <w:r w:rsidRPr="00B13CC6">
        <w:rPr>
          <w:b/>
          <w:i/>
          <w:color w:val="0000FF"/>
        </w:rPr>
        <w:t>MDA capability:</w:t>
      </w:r>
      <w:r>
        <w:rPr>
          <w:iCs/>
          <w:color w:val="0000FF"/>
        </w:rPr>
        <w:tab/>
      </w:r>
      <w:r w:rsidRPr="00B13CC6">
        <w:rPr>
          <w:i/>
          <w:color w:val="0000FF"/>
        </w:rPr>
        <w:t>analytics capability corresponding to analytics of a set of analytics input data to provide analytics output data.</w:t>
      </w:r>
    </w:p>
    <w:p w14:paraId="047791B7" w14:textId="77777777" w:rsidR="00080512" w:rsidRPr="004D3578" w:rsidRDefault="00080512">
      <w:pPr>
        <w:pStyle w:val="Heading2"/>
      </w:pPr>
      <w:bookmarkStart w:id="28" w:name="_Toc101256016"/>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101256017"/>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0EF9DC3B" w:rsidR="00D075AF" w:rsidRDefault="00D075AF" w:rsidP="00D075AF">
      <w:r w:rsidRPr="00134295">
        <w:t>MDA</w:t>
      </w:r>
      <w:r w:rsidRPr="00134295">
        <w:tab/>
      </w:r>
      <w:r>
        <w:tab/>
      </w:r>
      <w:r>
        <w:tab/>
      </w:r>
      <w:r w:rsidRPr="00134295">
        <w:t>Management Data Analytics</w:t>
      </w:r>
    </w:p>
    <w:p w14:paraId="228287B2" w14:textId="3810674F" w:rsidR="009B40A1" w:rsidRPr="00134295" w:rsidRDefault="009B40A1" w:rsidP="00D075AF">
      <w:r w:rsidRPr="00D62A25">
        <w:t>MDAF</w:t>
      </w:r>
      <w:r w:rsidRPr="00D62A25">
        <w:tab/>
      </w:r>
      <w:r w:rsidRPr="00D62A25">
        <w:tab/>
        <w:t>Management Data Analytics Function</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7281A3F5" w14:textId="77777777" w:rsidR="00C626C6" w:rsidRDefault="00D075AF" w:rsidP="00D075AF">
      <w:r w:rsidRPr="00134295">
        <w:t>ML</w:t>
      </w:r>
      <w:r w:rsidRPr="00134295">
        <w:tab/>
      </w:r>
      <w:r>
        <w:tab/>
      </w:r>
      <w:r>
        <w:tab/>
      </w:r>
      <w:r w:rsidRPr="00134295">
        <w:t>Machine Learning</w:t>
      </w:r>
    </w:p>
    <w:p w14:paraId="0F799730" w14:textId="77777777" w:rsidR="00C626C6" w:rsidRDefault="00C626C6" w:rsidP="00C626C6">
      <w:r>
        <w:lastRenderedPageBreak/>
        <w:t>CHO</w:t>
      </w:r>
      <w:r>
        <w:tab/>
        <w:t xml:space="preserve">           Conditional Handover</w:t>
      </w:r>
    </w:p>
    <w:p w14:paraId="46A9B50C" w14:textId="77777777" w:rsidR="00C626C6" w:rsidRDefault="00C626C6" w:rsidP="00C626C6">
      <w:r>
        <w:t>DAPS</w:t>
      </w:r>
      <w:r>
        <w:tab/>
        <w:t xml:space="preserve">           Dual Active Protocol Stack</w:t>
      </w:r>
    </w:p>
    <w:p w14:paraId="477FBB25" w14:textId="470DABB9" w:rsidR="00D075AF" w:rsidRPr="00134295" w:rsidRDefault="00D075AF" w:rsidP="00D075AF">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30" w:name="clause4"/>
      <w:bookmarkStart w:id="31" w:name="_Toc68008309"/>
      <w:bookmarkStart w:id="32" w:name="_Toc101256018"/>
      <w:bookmarkEnd w:id="30"/>
      <w:r>
        <w:rPr>
          <w:rFonts w:cs="Arial"/>
          <w:szCs w:val="36"/>
        </w:rPr>
        <w:t>4</w:t>
      </w:r>
      <w:r>
        <w:rPr>
          <w:rFonts w:cs="Arial"/>
          <w:szCs w:val="36"/>
        </w:rPr>
        <w:tab/>
      </w:r>
      <w:bookmarkStart w:id="33" w:name="_Hlk94604286"/>
      <w:r w:rsidRPr="00D075AF">
        <w:t>Concepts</w:t>
      </w:r>
      <w:r>
        <w:rPr>
          <w:rFonts w:cs="Arial"/>
          <w:szCs w:val="36"/>
        </w:rPr>
        <w:t xml:space="preserve"> and overview</w:t>
      </w:r>
      <w:bookmarkEnd w:id="31"/>
      <w:bookmarkEnd w:id="32"/>
    </w:p>
    <w:p w14:paraId="563C861C" w14:textId="306323A7" w:rsidR="00D075AF" w:rsidRPr="006C6106" w:rsidRDefault="00D075AF" w:rsidP="002E2450">
      <w:pPr>
        <w:pStyle w:val="Heading2"/>
      </w:pPr>
      <w:bookmarkStart w:id="34" w:name="_Toc101256019"/>
      <w:bookmarkEnd w:id="33"/>
      <w:r w:rsidRPr="006C6106">
        <w:t>4.1</w:t>
      </w:r>
      <w:r w:rsidR="00BC29D5">
        <w:tab/>
      </w:r>
      <w:r w:rsidRPr="006C6106">
        <w:t>Overview</w:t>
      </w:r>
      <w:bookmarkEnd w:id="34"/>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0143F540" w14:textId="632C0916" w:rsidR="00F11646" w:rsidRPr="00042682" w:rsidRDefault="00C26D7B" w:rsidP="00F226E8">
      <w:r>
        <w:t>The MDA provides</w:t>
      </w:r>
      <w:r w:rsidRPr="00042682">
        <w:t xml:space="preserve"> a capability of processing and analysing data related to network and service events and status including e.g., performance measurements, </w:t>
      </w:r>
      <w:r>
        <w:t xml:space="preserve">KPIs, </w:t>
      </w:r>
      <w:r w:rsidRPr="00042682">
        <w:t>Trace/MDT/RLF/RCEF reports, QoE reports, alarms, configuration data, network analytics data, and service experience data from AFs, etc. to provide analytics</w:t>
      </w:r>
      <w:r>
        <w:t xml:space="preserve"> output, i.e., statistics or predictions,</w:t>
      </w:r>
      <w:r w:rsidRPr="00042682">
        <w:t xml:space="preserve">, </w:t>
      </w:r>
      <w:r>
        <w:t>root cause analysis issues, and</w:t>
      </w:r>
      <w:r w:rsidRPr="00042682">
        <w:t xml:space="preserve"> may</w:t>
      </w:r>
      <w:r>
        <w:t xml:space="preserve"> also</w:t>
      </w:r>
      <w:r w:rsidRPr="00042682">
        <w:t xml:space="preserve"> include recommend</w:t>
      </w:r>
      <w:r>
        <w:t>ations</w:t>
      </w:r>
      <w:r w:rsidRPr="00042682">
        <w:t xml:space="preserve"> to enable necessary actions for network and service operations.</w:t>
      </w:r>
      <w:r>
        <w:t xml:space="preserve"> The MDA output is provided by the MDAS </w:t>
      </w:r>
      <w:r w:rsidRPr="00042682">
        <w:t xml:space="preserve">(Management Data analytics Service) </w:t>
      </w:r>
      <w:r>
        <w:t xml:space="preserve">producer to the corresponding consumer that requested the analytics. </w:t>
      </w:r>
    </w:p>
    <w:p w14:paraId="149527C3" w14:textId="77777777" w:rsidR="00D539EA" w:rsidRPr="00042682" w:rsidRDefault="00D539EA" w:rsidP="00D539EA">
      <w:r>
        <w:t>T</w:t>
      </w:r>
      <w:r w:rsidRPr="00042682">
        <w:t>he MDA can identify ongoing issues impacting the performance of the network and service</w:t>
      </w:r>
      <w:r>
        <w:t>s</w:t>
      </w:r>
      <w:r w:rsidRPr="00042682">
        <w:t xml:space="preserv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2E3B9A89"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producers/consumers for network and service management), NFs (e.g., NWDAF), SON functions, network and service optimization tools/functions, SLS assurance functions, human operators, and AFs, etc. </w:t>
      </w:r>
    </w:p>
    <w:p w14:paraId="15C047E1" w14:textId="77777777" w:rsidR="00D539EA" w:rsidRPr="00042682" w:rsidRDefault="00D539EA" w:rsidP="00D539EA">
      <w:pPr>
        <w:pStyle w:val="NO"/>
      </w:pPr>
      <w:r>
        <w:t>NOTE:</w:t>
      </w:r>
      <w:r w:rsidRPr="00F63185">
        <w:t xml:space="preserve"> </w:t>
      </w:r>
      <w:r>
        <w:tab/>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35" w:name="_Toc101256020"/>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35"/>
    </w:p>
    <w:p w14:paraId="33FB5166" w14:textId="77777777" w:rsidR="00213FE4" w:rsidRPr="00A35751" w:rsidRDefault="00213FE4" w:rsidP="00213FE4">
      <w:pPr>
        <w:pStyle w:val="Heading2"/>
        <w:rPr>
          <w:rFonts w:cs="Arial"/>
          <w:szCs w:val="32"/>
        </w:rPr>
      </w:pPr>
      <w:bookmarkStart w:id="36" w:name="_Toc101256021"/>
      <w:bookmarkStart w:id="37" w:name="_Hlk94601211"/>
      <w:r>
        <w:rPr>
          <w:rFonts w:cs="Arial"/>
          <w:szCs w:val="32"/>
        </w:rPr>
        <w:t>5.1</w:t>
      </w:r>
      <w:r>
        <w:rPr>
          <w:rFonts w:cs="Arial"/>
          <w:szCs w:val="32"/>
        </w:rPr>
        <w:tab/>
      </w:r>
      <w:r w:rsidRPr="00A31429">
        <w:t>General</w:t>
      </w:r>
      <w:r>
        <w:rPr>
          <w:rFonts w:cs="Arial"/>
          <w:szCs w:val="32"/>
        </w:rPr>
        <w:t xml:space="preserve"> framework</w:t>
      </w:r>
      <w:bookmarkEnd w:id="36"/>
    </w:p>
    <w:p w14:paraId="4B6E834E" w14:textId="77777777" w:rsidR="00213FE4" w:rsidRPr="005961AA" w:rsidRDefault="00213FE4" w:rsidP="00213FE4">
      <w:r w:rsidRPr="005961AA">
        <w:t>MDA MnS (also referred to as MDAS) in the context of SBMA enables any authorized consumer to request and receive analytics as illustrated in Figure 5.1-</w:t>
      </w:r>
      <w:r>
        <w:t>1</w:t>
      </w:r>
      <w:r w:rsidRPr="005961AA">
        <w:t xml:space="preserve">. </w:t>
      </w:r>
    </w:p>
    <w:p w14:paraId="69B02B96" w14:textId="2B656DFB" w:rsidR="00213FE4" w:rsidRPr="001C5B55" w:rsidRDefault="0075535B" w:rsidP="00213FE4">
      <w:pPr>
        <w:jc w:val="center"/>
      </w:pPr>
      <w:r>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277.2pt" o:ole="">
            <v:imagedata r:id="rId11" o:title=""/>
          </v:shape>
          <o:OLEObject Type="Embed" ProgID="Visio.Drawing.15" ShapeID="_x0000_i1025" DrawAspect="Content" ObjectID="_1711901887" r:id="rId12"/>
        </w:object>
      </w:r>
    </w:p>
    <w:p w14:paraId="26851B0C" w14:textId="77777777" w:rsidR="00213FE4" w:rsidRPr="00DD112A" w:rsidRDefault="00213FE4" w:rsidP="00213FE4">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45417030" w14:textId="77777777" w:rsidR="0075535B" w:rsidRPr="005961AA" w:rsidRDefault="0075535B" w:rsidP="0075535B">
      <w:r w:rsidRPr="005961AA">
        <w:t xml:space="preserve">A management function </w:t>
      </w:r>
      <w:r w:rsidRPr="004940B1">
        <w:t xml:space="preserve">(MDAF) </w:t>
      </w:r>
      <w:r w:rsidRPr="005961AA">
        <w:t xml:space="preserve">may play the roles of MDA MnS producer, MDA MnS consumer, other MnS consumer, </w:t>
      </w:r>
      <w:r>
        <w:t xml:space="preserve">NWDAF </w:t>
      </w:r>
      <w:r w:rsidRPr="005961AA">
        <w:t>consumer</w:t>
      </w:r>
      <w:r>
        <w:t xml:space="preserve"> and LMF service consumer,</w:t>
      </w:r>
      <w:r w:rsidRPr="005961AA">
        <w:t xml:space="preserve"> and </w:t>
      </w:r>
      <w:r>
        <w:t xml:space="preserve">may </w:t>
      </w:r>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213FE4">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w:t>
      </w:r>
      <w:r w:rsidRPr="005961AA">
        <w:rPr>
          <w:rFonts w:eastAsia="Calibri"/>
          <w:szCs w:val="22"/>
        </w:rPr>
        <w:t xml:space="preserve"> and Key Performance Indicators (KPIs) as per TS 28.554</w:t>
      </w:r>
      <w:r>
        <w:rPr>
          <w:rFonts w:eastAsia="Calibri"/>
          <w:szCs w:val="22"/>
        </w:rPr>
        <w:t xml:space="preserve"> [5].</w:t>
      </w:r>
    </w:p>
    <w:p w14:paraId="56E40BA9" w14:textId="77777777" w:rsidR="00213FE4" w:rsidRDefault="00213FE4" w:rsidP="00213FE4">
      <w:pPr>
        <w:ind w:left="720" w:hanging="360"/>
      </w:pPr>
      <w:r>
        <w:t>-</w:t>
      </w:r>
      <w:r>
        <w:tab/>
      </w:r>
      <w:r w:rsidRPr="005961AA">
        <w:rPr>
          <w:rFonts w:eastAsia="Calibri"/>
          <w:szCs w:val="22"/>
        </w:rPr>
        <w:t>Trace data, including MDT/RLF/RCEF,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05A02B1D" w14:textId="77777777" w:rsidR="00213FE4" w:rsidRDefault="00213FE4" w:rsidP="00213FE4">
      <w:pPr>
        <w:ind w:left="720" w:hanging="360"/>
      </w:pPr>
      <w:r>
        <w:t>-</w:t>
      </w:r>
      <w:r>
        <w:tab/>
      </w:r>
      <w:r w:rsidRPr="005961AA">
        <w:rPr>
          <w:rFonts w:eastAsia="Calibri"/>
          <w:szCs w:val="18"/>
        </w:rPr>
        <w:t>QoE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6CA2AD68" w14:textId="77777777" w:rsidR="00213FE4" w:rsidRDefault="00213FE4" w:rsidP="00213FE4">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rFonts w:eastAsia="Calibri"/>
          <w:szCs w:val="18"/>
        </w:rPr>
        <w:t>.</w:t>
      </w:r>
    </w:p>
    <w:p w14:paraId="37E35FA0" w14:textId="77777777" w:rsidR="00213FE4" w:rsidRDefault="00213FE4" w:rsidP="00213FE4">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28D845E2" w14:textId="77777777" w:rsidR="00213FE4" w:rsidRDefault="00213FE4" w:rsidP="00213FE4">
      <w:pPr>
        <w:ind w:left="720" w:hanging="360"/>
        <w:rPr>
          <w:rFonts w:eastAsia="Calibri"/>
          <w:szCs w:val="22"/>
        </w:rPr>
      </w:pPr>
      <w:r>
        <w:t>-</w:t>
      </w:r>
      <w:r>
        <w:tab/>
      </w:r>
      <w:r w:rsidRPr="005961AA">
        <w:rPr>
          <w:rFonts w:eastAsia="Calibri"/>
          <w:szCs w:val="22"/>
        </w:rPr>
        <w:t>CM information and notifications.</w:t>
      </w:r>
    </w:p>
    <w:p w14:paraId="0BFDB0E4" w14:textId="77777777" w:rsidR="00213FE4" w:rsidRDefault="00213FE4" w:rsidP="00213FE4">
      <w:pPr>
        <w:ind w:left="720" w:hanging="360"/>
        <w:rPr>
          <w:rFonts w:eastAsia="Calibri"/>
          <w:szCs w:val="22"/>
        </w:rPr>
      </w:pPr>
      <w:r>
        <w:rPr>
          <w:rFonts w:eastAsia="Calibri"/>
          <w:szCs w:val="22"/>
        </w:rPr>
        <w:t>-</w:t>
      </w:r>
      <w:r>
        <w:rPr>
          <w:rFonts w:eastAsia="Calibri"/>
          <w:szCs w:val="22"/>
        </w:rPr>
        <w:tab/>
        <w:t>UE location information provided by LMF as per TS 23.273 [14].</w:t>
      </w:r>
    </w:p>
    <w:p w14:paraId="1E77E0BD" w14:textId="77777777" w:rsidR="00213FE4" w:rsidRDefault="00213FE4" w:rsidP="00213FE4">
      <w:pPr>
        <w:ind w:left="720" w:hanging="360"/>
        <w:rPr>
          <w:rFonts w:eastAsia="Calibri"/>
          <w:szCs w:val="18"/>
        </w:rPr>
      </w:pPr>
      <w:r>
        <w:t>-</w:t>
      </w:r>
      <w:r>
        <w:tab/>
      </w:r>
      <w:r w:rsidRPr="005961AA">
        <w:rPr>
          <w:rFonts w:eastAsia="Calibri"/>
          <w:szCs w:val="18"/>
        </w:rPr>
        <w:t>MDA reports from other MDA MnS producers.</w:t>
      </w:r>
    </w:p>
    <w:p w14:paraId="77F57831" w14:textId="77777777" w:rsidR="00213FE4" w:rsidRPr="005961AA" w:rsidRDefault="00213FE4" w:rsidP="00213FE4">
      <w:pPr>
        <w:ind w:left="720" w:hanging="360"/>
        <w:rPr>
          <w:rFonts w:eastAsia="Calibri"/>
          <w:szCs w:val="18"/>
        </w:rPr>
      </w:pPr>
      <w:r>
        <w:t>-</w:t>
      </w:r>
      <w:r>
        <w:tab/>
      </w:r>
      <w:r w:rsidRPr="005961AA">
        <w:rPr>
          <w:rFonts w:eastAsia="Calibri"/>
          <w:szCs w:val="18"/>
        </w:rPr>
        <w:t>Management data from non-3GPP systems.</w:t>
      </w:r>
    </w:p>
    <w:bookmarkEnd w:id="37"/>
    <w:p w14:paraId="6DAD224D" w14:textId="2FA26EF6" w:rsidR="0063037D" w:rsidRPr="0007141D" w:rsidRDefault="0063037D" w:rsidP="0063037D">
      <w:r w:rsidRPr="005961AA">
        <w:rPr>
          <w:szCs w:val="18"/>
        </w:rPr>
        <w:t xml:space="preserve">Analytics output from the MDA internal business logic are made available by the management functions </w:t>
      </w:r>
      <w:r>
        <w:rPr>
          <w:szCs w:val="18"/>
        </w:rPr>
        <w:t xml:space="preserve">(MDAFs) </w:t>
      </w:r>
      <w:r w:rsidRPr="005961AA">
        <w:rPr>
          <w:szCs w:val="18"/>
        </w:rPr>
        <w:t xml:space="preserve">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38" w:name="_Toc101256022"/>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38"/>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40F2F051" w14:textId="40EA1D7A" w:rsidR="00D3727E" w:rsidRPr="001C5B55" w:rsidRDefault="00D3727E" w:rsidP="00D3727E">
      <w:pPr>
        <w:rPr>
          <w:lang w:eastAsia="zh-CN"/>
        </w:rPr>
      </w:pPr>
      <w:r>
        <w:rPr>
          <w:lang w:eastAsia="zh-CN"/>
        </w:rPr>
        <w:lastRenderedPageBreak/>
        <w:t xml:space="preserve">Management </w:t>
      </w:r>
      <w:r w:rsidRPr="004940B1">
        <w:rPr>
          <w:lang w:eastAsia="zh-CN"/>
        </w:rPr>
        <w:t xml:space="preserve">Data Analytics </w:t>
      </w:r>
      <w:r>
        <w:rPr>
          <w:lang w:eastAsia="zh-CN"/>
        </w:rPr>
        <w:t>Function</w:t>
      </w:r>
      <w:r w:rsidRPr="001C5B55">
        <w:rPr>
          <w:lang w:eastAsia="zh-CN"/>
        </w:rPr>
        <w:t xml:space="preserve"> </w:t>
      </w:r>
      <w:r w:rsidRPr="004940B1">
        <w:rPr>
          <w:lang w:eastAsia="zh-CN"/>
        </w:rPr>
        <w:t xml:space="preserve">(MDAF) </w:t>
      </w:r>
      <w:r w:rsidRPr="001C5B55">
        <w:rPr>
          <w:lang w:eastAsia="zh-CN"/>
        </w:rPr>
        <w:t xml:space="preserve">may act as 3GPP domain-specific (e.g., RAN or CN) or as 3GPP cross-domain.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08404335"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75C9BE60" w14:textId="34934497" w:rsidR="00897EAC" w:rsidRPr="00345C19" w:rsidRDefault="006F3815" w:rsidP="00897EAC">
      <w:pPr>
        <w:rPr>
          <w:lang w:eastAsia="zh-CN"/>
        </w:rPr>
      </w:pPr>
      <w:r w:rsidRPr="00345C19">
        <w:rPr>
          <w:lang w:eastAsia="zh-CN"/>
        </w:rPr>
        <w:t xml:space="preserve">The management function </w:t>
      </w:r>
      <w:r w:rsidRPr="004940B1">
        <w:rPr>
          <w:lang w:eastAsia="zh-CN"/>
        </w:rPr>
        <w:t xml:space="preserve">(MDAF) </w:t>
      </w:r>
      <w:r w:rsidR="00897EAC" w:rsidRPr="00345C19">
        <w:rPr>
          <w:lang w:eastAsia="zh-CN"/>
        </w:rPr>
        <w:t xml:space="preserve">playing the role of domain MDA MnS producer may interact with 5GC and RAN MnSs and NFs to </w:t>
      </w:r>
      <w:r w:rsidR="00897EAC">
        <w:rPr>
          <w:lang w:eastAsia="zh-CN"/>
        </w:rPr>
        <w:t>receive</w:t>
      </w:r>
      <w:r w:rsidR="00897EAC" w:rsidRPr="00345C19">
        <w:rPr>
          <w:lang w:eastAsia="zh-CN"/>
        </w:rPr>
        <w:t xml:space="preserve"> analytics inputs</w:t>
      </w:r>
      <w:r w:rsidR="00897EAC">
        <w:rPr>
          <w:lang w:eastAsia="zh-CN"/>
        </w:rPr>
        <w:t xml:space="preserve"> per each MDA use case</w:t>
      </w:r>
      <w:r w:rsidR="00897EAC" w:rsidRPr="00345C19">
        <w:rPr>
          <w:lang w:eastAsia="zh-CN"/>
        </w:rPr>
        <w:t>, including:</w:t>
      </w:r>
    </w:p>
    <w:p w14:paraId="57995D63" w14:textId="77777777" w:rsidR="00897EAC" w:rsidRPr="005B5D4B" w:rsidRDefault="00897EAC" w:rsidP="00897EAC">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31A08A30" w14:textId="0A993CAA" w:rsidR="00897EAC" w:rsidRDefault="00897EAC" w:rsidP="00897EAC">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53A1D850" w14:textId="245EF18B" w:rsidR="009262C9" w:rsidRDefault="006F3815" w:rsidP="009262C9">
      <w:pPr>
        <w:rPr>
          <w:lang w:eastAsia="zh-CN"/>
        </w:rPr>
      </w:pPr>
      <w:r w:rsidRPr="00345C19">
        <w:rPr>
          <w:lang w:eastAsia="zh-CN"/>
        </w:rPr>
        <w:t xml:space="preserve">The management function </w:t>
      </w:r>
      <w:r w:rsidRPr="004940B1">
        <w:rPr>
          <w:lang w:eastAsia="zh-CN"/>
        </w:rPr>
        <w:t xml:space="preserve">(MDAF) </w:t>
      </w:r>
      <w:r w:rsidR="009262C9">
        <w:rPr>
          <w:lang w:eastAsia="zh-CN"/>
        </w:rPr>
        <w:t>playing the role of 3GPP</w:t>
      </w:r>
      <w:r w:rsidR="009262C9" w:rsidRPr="00F621B6">
        <w:rPr>
          <w:lang w:eastAsia="zh-CN"/>
        </w:rPr>
        <w:t xml:space="preserve"> cross domain MDA MnS producer</w:t>
      </w:r>
      <w:r w:rsidR="009262C9">
        <w:rPr>
          <w:lang w:eastAsia="zh-CN"/>
        </w:rPr>
        <w:t xml:space="preserve"> consumes 5GC domain MDA, RAN domain MDA, 5GC MnS and RAN MnS to receive analytics inputs per each MDA use case/capability including:</w:t>
      </w:r>
    </w:p>
    <w:p w14:paraId="02F44C95" w14:textId="69651831" w:rsidR="009262C9" w:rsidRDefault="009262C9" w:rsidP="009262C9">
      <w:pPr>
        <w:ind w:left="720" w:hanging="360"/>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may consume the MDA MnS</w:t>
      </w:r>
      <w:r w:rsidRPr="008F0EAC">
        <w:rPr>
          <w:lang w:eastAsia="zh-CN"/>
        </w:rPr>
        <w:t xml:space="preserve"> </w:t>
      </w:r>
      <w:r w:rsidRPr="00F621B6">
        <w:rPr>
          <w:lang w:eastAsia="zh-CN"/>
        </w:rPr>
        <w:t>provided by RAN and/or CN domains</w:t>
      </w:r>
      <w:r>
        <w:rPr>
          <w:lang w:eastAsia="zh-CN"/>
        </w:rPr>
        <w:t>.</w:t>
      </w:r>
    </w:p>
    <w:p w14:paraId="712AA999" w14:textId="77777777" w:rsidR="009262C9" w:rsidRDefault="009262C9" w:rsidP="009262C9">
      <w:pPr>
        <w:ind w:left="720" w:hanging="360"/>
        <w:rPr>
          <w:lang w:eastAsia="zh-CN"/>
        </w:rPr>
      </w:pPr>
      <w:r>
        <w:rPr>
          <w:lang w:eastAsia="zh-CN"/>
        </w:rPr>
        <w:lastRenderedPageBreak/>
        <w:t>-</w:t>
      </w:r>
      <w:r>
        <w:rPr>
          <w:lang w:eastAsia="zh-CN"/>
        </w:rPr>
        <w:tab/>
        <w:t xml:space="preserve">The cross </w:t>
      </w:r>
      <w:r w:rsidRPr="00D23479">
        <w:rPr>
          <w:lang w:eastAsia="zh-CN"/>
        </w:rPr>
        <w:t>domain</w:t>
      </w:r>
      <w:r>
        <w:rPr>
          <w:lang w:eastAsia="zh-CN"/>
        </w:rPr>
        <w:t xml:space="preserve"> MDA MnS producer </w:t>
      </w:r>
      <w:r w:rsidRPr="00F621B6">
        <w:rPr>
          <w:lang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39" w:name="_Toc101256023"/>
      <w:r>
        <w:rPr>
          <w:rFonts w:cs="Arial"/>
          <w:szCs w:val="32"/>
        </w:rPr>
        <w:t>5</w:t>
      </w:r>
      <w:r w:rsidRPr="001C5B55">
        <w:rPr>
          <w:rFonts w:cs="Arial"/>
          <w:szCs w:val="32"/>
        </w:rPr>
        <w:t>.</w:t>
      </w:r>
      <w:r>
        <w:rPr>
          <w:rFonts w:cs="Arial"/>
          <w:szCs w:val="32"/>
        </w:rPr>
        <w:t>3</w:t>
      </w:r>
      <w:r>
        <w:rPr>
          <w:rFonts w:cs="Arial"/>
          <w:szCs w:val="32"/>
        </w:rPr>
        <w:tab/>
      </w:r>
      <w:r>
        <w:t>Deployment of multiple MDAs</w:t>
      </w:r>
      <w:bookmarkEnd w:id="39"/>
    </w:p>
    <w:p w14:paraId="5E546820" w14:textId="77777777" w:rsidR="0028730B" w:rsidRDefault="0028730B" w:rsidP="0028730B">
      <w:pPr>
        <w:rPr>
          <w:lang w:eastAsia="zh-CN"/>
        </w:rPr>
      </w:pPr>
      <w:r>
        <w:t>Multiple MDA instances may be deployed according to deployment need.</w:t>
      </w:r>
    </w:p>
    <w:p w14:paraId="672B88A9" w14:textId="0530A778" w:rsidR="0028730B"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rPr>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05B24D7F" w14:textId="0880AD81" w:rsidR="00496EC1" w:rsidRDefault="006F3815" w:rsidP="00496EC1">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496EC1">
        <w:rPr>
          <w:lang w:eastAsia="zh-CN"/>
        </w:rPr>
        <w:t>playing the role of 3GPP</w:t>
      </w:r>
      <w:r w:rsidR="00496EC1" w:rsidRPr="00F621B6">
        <w:rPr>
          <w:lang w:eastAsia="zh-CN"/>
        </w:rPr>
        <w:t xml:space="preserve"> cross domain MDA MnS producer</w:t>
      </w:r>
      <w:r w:rsidR="00496EC1">
        <w:rPr>
          <w:lang w:eastAsia="zh-CN"/>
        </w:rPr>
        <w:t xml:space="preserve"> interacts with CN domain MDA per each MDA use case/capability as follows:</w:t>
      </w:r>
    </w:p>
    <w:p w14:paraId="2453A9E6" w14:textId="77777777" w:rsidR="00496EC1" w:rsidRDefault="00496EC1" w:rsidP="00496EC1">
      <w:pPr>
        <w:rPr>
          <w:lang w:eastAsia="zh-CN"/>
        </w:rPr>
      </w:pPr>
      <w:r>
        <w:rPr>
          <w:lang w:eastAsia="zh-CN"/>
        </w:rPr>
        <w:tab/>
        <w:t>-</w:t>
      </w:r>
      <w:r>
        <w:rPr>
          <w:lang w:eastAsia="zh-CN"/>
        </w:rPr>
        <w:tab/>
        <w:t>The cross domain MDA MnS producer may consume the CN domain MDA MnS.</w:t>
      </w:r>
    </w:p>
    <w:p w14:paraId="38A9AF34" w14:textId="77777777" w:rsidR="00496EC1" w:rsidRDefault="00496EC1" w:rsidP="00496EC1">
      <w:pPr>
        <w:ind w:left="567" w:hanging="283"/>
        <w:rPr>
          <w:lang w:eastAsia="zh-CN"/>
        </w:rPr>
      </w:pPr>
      <w:r>
        <w:rPr>
          <w:lang w:eastAsia="zh-CN"/>
        </w:rPr>
        <w:t>-</w:t>
      </w:r>
      <w:r>
        <w:rPr>
          <w:lang w:eastAsia="zh-CN"/>
        </w:rPr>
        <w:tab/>
        <w:t xml:space="preserve">The cross domain MDA MnS producer </w:t>
      </w:r>
      <w:r w:rsidRPr="00F621B6">
        <w:rPr>
          <w:lang w:eastAsia="zh-CN"/>
        </w:rPr>
        <w:t>may consume MnS provided by CN domains, and produce MDA MnS that may be consumed by 3GPP cross-domain MDA MnS consumer(s).</w:t>
      </w:r>
    </w:p>
    <w:p w14:paraId="60B31EC7" w14:textId="57C1AC18" w:rsidR="00496EC1" w:rsidRDefault="006F3815" w:rsidP="00496EC1">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496EC1">
        <w:rPr>
          <w:lang w:eastAsia="zh-CN"/>
        </w:rPr>
        <w:t>playing the role of CN</w:t>
      </w:r>
      <w:r w:rsidR="00496EC1" w:rsidRPr="00F621B6">
        <w:rPr>
          <w:lang w:eastAsia="zh-CN"/>
        </w:rPr>
        <w:t xml:space="preserve"> domain MDA MnS producer</w:t>
      </w:r>
      <w:r w:rsidR="00496EC1">
        <w:rPr>
          <w:lang w:eastAsia="zh-CN"/>
        </w:rPr>
        <w:t xml:space="preserve"> interacts with MnS producers per each use case/capability as follows:</w:t>
      </w:r>
    </w:p>
    <w:p w14:paraId="52B09DAC" w14:textId="77777777" w:rsidR="00496EC1" w:rsidRDefault="00496EC1" w:rsidP="00496EC1">
      <w:pPr>
        <w:numPr>
          <w:ilvl w:val="0"/>
          <w:numId w:val="8"/>
        </w:numPr>
        <w:ind w:left="567" w:hanging="282"/>
        <w:rPr>
          <w:lang w:eastAsia="zh-CN"/>
        </w:rPr>
      </w:pPr>
      <w:r w:rsidRPr="0050532B">
        <w:rPr>
          <w:lang w:eastAsia="zh-CN"/>
        </w:rPr>
        <w:t xml:space="preserve">The CN domain MDA MnS producer may consume </w:t>
      </w:r>
      <w:r w:rsidRPr="001C5B55">
        <w:rPr>
          <w:lang w:eastAsia="zh-CN"/>
        </w:rPr>
        <w:t>analytics results produced by NWDAF</w:t>
      </w:r>
      <w:r w:rsidRPr="0050532B">
        <w:rPr>
          <w:lang w:eastAsia="zh-CN"/>
        </w:rPr>
        <w:t>, MnS provided by CN domain management, other MDA MnS producers</w:t>
      </w:r>
      <w:r>
        <w:rPr>
          <w:lang w:eastAsia="zh-CN"/>
        </w:rPr>
        <w:t>,</w:t>
      </w:r>
      <w:r w:rsidRPr="0050532B">
        <w:rPr>
          <w:lang w:eastAsia="zh-CN"/>
        </w:rPr>
        <w:t xml:space="preserve"> management data derived by subnetwork management function</w:t>
      </w:r>
      <w:r>
        <w:rPr>
          <w:lang w:eastAsia="zh-CN"/>
        </w:rPr>
        <w:t xml:space="preserve">, </w:t>
      </w:r>
      <w:r w:rsidRPr="0050532B">
        <w:rPr>
          <w:lang w:eastAsia="zh-CN"/>
        </w:rPr>
        <w:t>and management data derived by element management function.</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665E0091" w:rsidR="0028730B" w:rsidRDefault="0028730B" w:rsidP="0028730B">
      <w:pPr>
        <w:jc w:val="center"/>
        <w:rPr>
          <w:color w:val="C00000"/>
          <w:lang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sidR="006F3815">
        <w:rPr>
          <w:rFonts w:ascii="Arial" w:hAnsi="Arial" w:cs="Arial"/>
          <w:b/>
        </w:rPr>
        <w:t>cross-</w:t>
      </w:r>
      <w:r>
        <w:rPr>
          <w:rFonts w:ascii="Arial" w:hAnsi="Arial" w:cs="Arial"/>
          <w:b/>
        </w:rPr>
        <w:t>domain MDA and RAN domain MDA</w:t>
      </w:r>
    </w:p>
    <w:p w14:paraId="16E85D3E" w14:textId="619012A0"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3GPP</w:t>
      </w:r>
      <w:r w:rsidR="00F1630F" w:rsidRPr="00F621B6">
        <w:rPr>
          <w:lang w:eastAsia="zh-CN"/>
        </w:rPr>
        <w:t xml:space="preserve"> cross domain MDA MnS producer</w:t>
      </w:r>
      <w:r w:rsidR="00F1630F">
        <w:rPr>
          <w:lang w:eastAsia="zh-CN"/>
        </w:rPr>
        <w:t xml:space="preserve"> interacts with RAN domain MDA per each MDA use case/capability as follows:</w:t>
      </w:r>
    </w:p>
    <w:p w14:paraId="6B4DDC47" w14:textId="77777777" w:rsidR="00F1630F" w:rsidRDefault="00F1630F" w:rsidP="00F1630F">
      <w:pPr>
        <w:ind w:left="720" w:hanging="360"/>
        <w:rPr>
          <w:lang w:eastAsia="zh-CN"/>
        </w:rPr>
      </w:pPr>
      <w:r>
        <w:rPr>
          <w:lang w:eastAsia="zh-CN"/>
        </w:rPr>
        <w:t>-</w:t>
      </w:r>
      <w:r>
        <w:rPr>
          <w:lang w:eastAsia="zh-CN"/>
        </w:rPr>
        <w:tab/>
        <w:t>The cross domain MDA MnS producer may consume the RAN domain MDA MnS.</w:t>
      </w:r>
    </w:p>
    <w:p w14:paraId="250877F2" w14:textId="77777777" w:rsidR="00F1630F" w:rsidRDefault="00F1630F" w:rsidP="00F1630F">
      <w:pPr>
        <w:ind w:left="720" w:hanging="360"/>
        <w:rPr>
          <w:lang w:eastAsia="zh-CN"/>
        </w:rPr>
      </w:pPr>
      <w:r>
        <w:rPr>
          <w:lang w:eastAsia="zh-CN"/>
        </w:rPr>
        <w:t>-</w:t>
      </w:r>
      <w:r>
        <w:rPr>
          <w:lang w:eastAsia="zh-CN"/>
        </w:rPr>
        <w:tab/>
        <w:t xml:space="preserve">The cross domain </w:t>
      </w:r>
      <w:r w:rsidRPr="0028730B">
        <w:rPr>
          <w:lang w:eastAsia="zh-CN"/>
        </w:rPr>
        <w:t>MDA</w:t>
      </w:r>
      <w:r>
        <w:rPr>
          <w:lang w:eastAsia="zh-CN"/>
        </w:rPr>
        <w:t xml:space="preserve"> MnS producer </w:t>
      </w:r>
      <w:r w:rsidRPr="00F621B6">
        <w:rPr>
          <w:lang w:eastAsia="zh-CN"/>
        </w:rPr>
        <w:t xml:space="preserve">may consume MnS provided by </w:t>
      </w:r>
      <w:r>
        <w:rPr>
          <w:lang w:eastAsia="zh-CN"/>
        </w:rPr>
        <w:t>RAN</w:t>
      </w:r>
      <w:r w:rsidRPr="00F621B6">
        <w:rPr>
          <w:lang w:eastAsia="zh-CN"/>
        </w:rPr>
        <w:t xml:space="preserve"> domains, and produce MDA MnS that may be consumed by 3GPP cross-domain MDA MnS consumer(s).</w:t>
      </w:r>
    </w:p>
    <w:p w14:paraId="50EE44F9" w14:textId="2A14A7DC"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RAN</w:t>
      </w:r>
      <w:r w:rsidR="00F1630F" w:rsidRPr="00F621B6">
        <w:rPr>
          <w:lang w:eastAsia="zh-CN"/>
        </w:rPr>
        <w:t xml:space="preserve"> domain MDA MnS producer</w:t>
      </w:r>
      <w:r w:rsidR="00F1630F">
        <w:rPr>
          <w:lang w:eastAsia="zh-CN"/>
        </w:rPr>
        <w:t xml:space="preserve"> interacts with MnS producers per each use case/capability as follows:</w:t>
      </w:r>
    </w:p>
    <w:p w14:paraId="743B3D05" w14:textId="36AE1857" w:rsidR="00D23479" w:rsidRDefault="0028730B" w:rsidP="005B0B11">
      <w:pPr>
        <w:ind w:left="720" w:hanging="360"/>
        <w:rPr>
          <w:lang w:eastAsia="zh-CN"/>
        </w:rPr>
      </w:pPr>
      <w:r>
        <w:rPr>
          <w:lang w:eastAsia="zh-CN"/>
        </w:rPr>
        <w:t>-</w:t>
      </w:r>
      <w:r>
        <w:rPr>
          <w:lang w:eastAsia="zh-CN"/>
        </w:rPr>
        <w:tab/>
        <w:t xml:space="preserve">The RAN </w:t>
      </w:r>
      <w:r w:rsidRPr="0028730B">
        <w:rPr>
          <w:lang w:eastAsia="zh-CN"/>
        </w:rPr>
        <w:t>domain</w:t>
      </w:r>
      <w:r>
        <w:rPr>
          <w:lang w:eastAsia="zh-CN"/>
        </w:rPr>
        <w:t xml:space="preserve"> MDA MnS producer may consume MnS provided by RAN domain management, other MDA MnS producers, management data derived by subnetwork management function, and</w:t>
      </w:r>
      <w:r w:rsidRPr="00C72336">
        <w:rPr>
          <w:lang w:eastAsia="zh-CN"/>
        </w:rPr>
        <w:t xml:space="preserve"> </w:t>
      </w:r>
      <w:r w:rsidRPr="0050532B">
        <w:rPr>
          <w:lang w:eastAsia="zh-CN"/>
        </w:rPr>
        <w:t xml:space="preserve">management data derived by </w:t>
      </w:r>
      <w:r w:rsidRPr="00C72336">
        <w:rPr>
          <w:lang w:eastAsia="zh-CN"/>
        </w:rPr>
        <w:t>element management function.</w:t>
      </w:r>
    </w:p>
    <w:p w14:paraId="426E0A90" w14:textId="3F48A2AD" w:rsidR="00D8485D" w:rsidRPr="00B31128" w:rsidRDefault="00D8485D" w:rsidP="00D8485D">
      <w:pPr>
        <w:pStyle w:val="Heading2"/>
      </w:pPr>
      <w:bookmarkStart w:id="40" w:name="_Toc101256024"/>
      <w:bookmarkStart w:id="41" w:name="_Toc68008317"/>
      <w:bookmarkStart w:id="42" w:name="_Hlk81317104"/>
      <w:r w:rsidRPr="00B31128">
        <w:rPr>
          <w:rFonts w:cs="Arial"/>
          <w:szCs w:val="32"/>
        </w:rPr>
        <w:t>5.4</w:t>
      </w:r>
      <w:r w:rsidRPr="00B31128">
        <w:rPr>
          <w:rFonts w:cs="Arial"/>
          <w:szCs w:val="32"/>
        </w:rPr>
        <w:tab/>
      </w:r>
      <w:r>
        <w:t>Network</w:t>
      </w:r>
      <w:r w:rsidRPr="00B31128">
        <w:t xml:space="preserve"> Context</w:t>
      </w:r>
      <w:bookmarkEnd w:id="40"/>
    </w:p>
    <w:p w14:paraId="129805E4" w14:textId="77777777" w:rsidR="00D8485D" w:rsidRDefault="00D8485D" w:rsidP="00D8485D"/>
    <w:p w14:paraId="6D26AB8E" w14:textId="1595AB35" w:rsidR="00D8485D" w:rsidRPr="00B31128" w:rsidRDefault="00D8485D" w:rsidP="00D8485D">
      <w:r w:rsidRPr="00B31128">
        <w:t>An MDA MnS producer provides analytics with respect to a particular network context, i.e., network stat</w:t>
      </w:r>
      <w:r>
        <w:t>us</w:t>
      </w:r>
      <w:r w:rsidRPr="00B31128">
        <w:t xml:space="preserve">, under which data is collected to produce analytics. For example, the prediction of the load in an area of interest may differ when all gNBs and potential additional RATs are operating compared to case where certain gNBs or other RATs are experiencing a fault or are powered off to save energy. </w:t>
      </w:r>
      <w:r w:rsidRPr="00B75B3F">
        <w:t>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w:t>
      </w:r>
      <w:r>
        <w:t>e</w:t>
      </w:r>
      <w:r w:rsidRPr="00B75B3F">
        <w:t xml:space="preserve">ment the obtained analytics results. </w:t>
      </w:r>
      <w:r w:rsidRPr="00B31128">
        <w:t xml:space="preserve">This </w:t>
      </w:r>
      <w:r>
        <w:t>network</w:t>
      </w:r>
      <w:r w:rsidRPr="00B31128">
        <w:t xml:space="preserve"> contex</w:t>
      </w:r>
      <w:r>
        <w:t>t</w:t>
      </w:r>
      <w:r w:rsidRPr="00B75B3F">
        <w:t xml:space="preserve">, reflecting network status at the time of enabling data collection, </w:t>
      </w:r>
      <w:r w:rsidRPr="00B31128">
        <w:t xml:space="preserve">is important for the MDA MnS consumer to understand the network conditions related to the obtained analytics and hence be able to use such analytics more efficiently. </w:t>
      </w:r>
    </w:p>
    <w:p w14:paraId="7F905B78" w14:textId="77777777" w:rsidR="00D8485D" w:rsidRPr="00B31128" w:rsidRDefault="00D8485D" w:rsidP="00D8485D">
      <w:r w:rsidRPr="00B31128">
        <w:lastRenderedPageBreak/>
        <w:t>The MDA MnS consumer cannot expect the MDA producer to provide the network context, because the network context interest of each MDA MnS consumer may differ depending on the usage.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60121895" w14:textId="25A2D3F4" w:rsidR="00D8485D" w:rsidRDefault="00D8485D" w:rsidP="00D8485D">
      <w:r w:rsidRPr="00B31128">
        <w:t>In addition, the selection of the parameters and their combinations may prove to</w:t>
      </w:r>
      <w:r>
        <w:t xml:space="preserve"> be</w:t>
      </w:r>
      <w:r w:rsidRPr="00B31128">
        <w:t xml:space="preserve"> impractical for the MDA MnS producer to prepare and provide. Hence, it is efficient for the MDA MnS producer to prepare only the MDA output without including any network context and allow the MDA MnS consumer to obtain the required network context</w:t>
      </w:r>
      <w:r w:rsidRPr="0055184E">
        <w:t xml:space="preserve">, to complement the obtained analytics, </w:t>
      </w:r>
      <w:r w:rsidRPr="00B31128">
        <w:t>using conventional configuration management procedures as described in TS 28.511 [20] and TS 28.531 [21].</w:t>
      </w:r>
    </w:p>
    <w:p w14:paraId="1AED190F" w14:textId="77777777" w:rsidR="00022D96" w:rsidRPr="001C5B55" w:rsidRDefault="00022D96" w:rsidP="00022D96">
      <w:pPr>
        <w:pStyle w:val="Heading2"/>
        <w:jc w:val="both"/>
        <w:rPr>
          <w:rFonts w:cs="Arial"/>
          <w:szCs w:val="32"/>
        </w:rPr>
      </w:pPr>
      <w:bookmarkStart w:id="43" w:name="_Toc89158539"/>
      <w:bookmarkStart w:id="44" w:name="_Toc101256025"/>
      <w:r>
        <w:rPr>
          <w:rFonts w:cs="Arial"/>
          <w:szCs w:val="32"/>
        </w:rPr>
        <w:t>5</w:t>
      </w:r>
      <w:r w:rsidRPr="001C5B55">
        <w:rPr>
          <w:rFonts w:cs="Arial"/>
          <w:szCs w:val="32"/>
        </w:rPr>
        <w:t>.</w:t>
      </w:r>
      <w:r>
        <w:rPr>
          <w:rFonts w:cs="Arial"/>
          <w:szCs w:val="32"/>
        </w:rPr>
        <w:t>4</w:t>
      </w:r>
      <w:r>
        <w:rPr>
          <w:rFonts w:cs="Arial"/>
          <w:szCs w:val="32"/>
        </w:rPr>
        <w:tab/>
        <w:t>Historical data handling</w:t>
      </w:r>
      <w:bookmarkEnd w:id="43"/>
      <w:r>
        <w:rPr>
          <w:rFonts w:cs="Arial"/>
          <w:szCs w:val="32"/>
        </w:rPr>
        <w:t xml:space="preserve"> for MDA</w:t>
      </w:r>
      <w:bookmarkEnd w:id="44"/>
    </w:p>
    <w:p w14:paraId="7D8413A4" w14:textId="1AD75BCA" w:rsidR="00022D96" w:rsidRDefault="00022D96" w:rsidP="00022D96">
      <w:pPr>
        <w:jc w:val="both"/>
      </w:pPr>
      <w:r w:rsidRPr="00363BEA">
        <w:t xml:space="preserve">Historical analytics reports may be saved and retrieved for use at later times by a MDA MnS consumer, and historical analytics input </w:t>
      </w:r>
      <w:r>
        <w:t xml:space="preserve">(enabling) </w:t>
      </w:r>
      <w:r w:rsidRPr="00363BEA">
        <w:t xml:space="preserve">data (along with current analytics input data) may be used for analytics by MDA MnS producer. </w:t>
      </w:r>
      <w:r>
        <w:t>Such</w:t>
      </w:r>
      <w:r w:rsidRPr="00363BEA">
        <w:t xml:space="preserve"> a historical data usage may be applicable to</w:t>
      </w:r>
      <w:r>
        <w:t xml:space="preserve"> both</w:t>
      </w:r>
      <w:r w:rsidRPr="00363BEA">
        <w:t xml:space="preserve"> </w:t>
      </w:r>
      <w:r>
        <w:t xml:space="preserve">or one of the </w:t>
      </w:r>
      <w:r w:rsidRPr="00363BEA">
        <w:t xml:space="preserve">MDA MnS producer and MDA MnS consumer side. </w:t>
      </w:r>
    </w:p>
    <w:p w14:paraId="72A9FD52" w14:textId="1BB4B7F6" w:rsidR="00022D96" w:rsidRPr="00B31128" w:rsidRDefault="00022D96" w:rsidP="000337BB">
      <w:pPr>
        <w:pStyle w:val="NO"/>
      </w:pPr>
      <w:r>
        <w:t>N</w:t>
      </w:r>
      <w:r w:rsidR="000337BB">
        <w:t>OTE</w:t>
      </w:r>
      <w:r w:rsidRPr="004D7F93">
        <w:t>:</w:t>
      </w:r>
      <w:r>
        <w:t xml:space="preserve"> </w:t>
      </w:r>
      <w:r w:rsidRPr="004D7F93">
        <w:t xml:space="preserve">Historical data refers to </w:t>
      </w:r>
      <w:r>
        <w:t>(a</w:t>
      </w:r>
      <w:r w:rsidRPr="004D7F93">
        <w:t xml:space="preserve">) </w:t>
      </w:r>
      <w:bookmarkStart w:id="45" w:name="_Hlk98591005"/>
      <w:r w:rsidRPr="004D7F93">
        <w:t xml:space="preserve">historical analytics reports that have been produced in the past, </w:t>
      </w:r>
      <w:r>
        <w:t>and (b</w:t>
      </w:r>
      <w:r w:rsidRPr="004D7F93">
        <w:t xml:space="preserve">) historical analytics </w:t>
      </w:r>
      <w:r>
        <w:t xml:space="preserve">input (enabling) data </w:t>
      </w:r>
      <w:r w:rsidRPr="004D7F93">
        <w:t>that ha</w:t>
      </w:r>
      <w:r>
        <w:t xml:space="preserve">d </w:t>
      </w:r>
      <w:r w:rsidRPr="004D7F93">
        <w:t>been collected in the past.</w:t>
      </w:r>
      <w:bookmarkEnd w:id="45"/>
    </w:p>
    <w:p w14:paraId="4A5FFA7F" w14:textId="77777777" w:rsidR="005A3B37" w:rsidRDefault="005A3B37" w:rsidP="005A3B37">
      <w:pPr>
        <w:pStyle w:val="Heading1"/>
      </w:pPr>
      <w:bookmarkStart w:id="46" w:name="_Toc101256026"/>
      <w:r>
        <w:t>6</w:t>
      </w:r>
      <w:r>
        <w:tab/>
        <w:t xml:space="preserve">MDA </w:t>
      </w:r>
      <w:r>
        <w:rPr>
          <w:lang w:eastAsia="zh-CN"/>
        </w:rPr>
        <w:t>in management loop</w:t>
      </w:r>
      <w:bookmarkEnd w:id="41"/>
      <w:bookmarkEnd w:id="46"/>
    </w:p>
    <w:p w14:paraId="786DABBD" w14:textId="77777777" w:rsidR="005A3B37" w:rsidRPr="006C466D" w:rsidRDefault="005A3B37" w:rsidP="005A3B37">
      <w:pPr>
        <w:pStyle w:val="Heading2"/>
        <w:rPr>
          <w:rFonts w:cs="Arial"/>
          <w:szCs w:val="32"/>
        </w:rPr>
      </w:pPr>
      <w:bookmarkStart w:id="47" w:name="_Toc101256027"/>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47"/>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7" type="#_x0000_t75" style="width:303pt;height:204pt" o:ole="">
            <v:imagedata r:id="rId13" o:title=""/>
          </v:shape>
          <o:OLEObject Type="Embed" ProgID="Visio.Drawing.15" ShapeID="_x0000_i1027" DrawAspect="Content" ObjectID="_1711901888" r:id="rId14"/>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lastRenderedPageBreak/>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48" w:name="_Toc101256028"/>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48"/>
      <w:r w:rsidRPr="00F64D8D">
        <w:rPr>
          <w:rFonts w:cs="Arial"/>
          <w:szCs w:val="32"/>
        </w:rPr>
        <w:t xml:space="preserve"> </w:t>
      </w:r>
    </w:p>
    <w:p w14:paraId="1A3AA115" w14:textId="29D5C887" w:rsidR="003C200B" w:rsidRPr="006C54F6" w:rsidRDefault="003C200B" w:rsidP="003C200B">
      <w:r>
        <w:t xml:space="preserve">MDA represents Analytics roles in the management control loop for communications service assurance [3]. </w:t>
      </w:r>
      <w:r w:rsidRPr="00BC1ED1">
        <w:t>The management and control of resources used by a communication service and the assurance of this communication service</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A0411E">
      <w:pPr>
        <w:keepNext/>
        <w:keepLines/>
        <w:spacing w:before="180"/>
        <w:ind w:left="1134" w:hanging="1134"/>
        <w:outlineLvl w:val="1"/>
        <w:rPr>
          <w:rFonts w:ascii="Arial" w:hAnsi="Arial" w:cs="Arial"/>
          <w:sz w:val="32"/>
          <w:szCs w:val="32"/>
        </w:rPr>
      </w:pPr>
      <w:bookmarkStart w:id="49" w:name="_Toc68008318"/>
      <w:bookmarkEnd w:id="42"/>
      <w:r w:rsidRPr="002C7472">
        <w:rPr>
          <w:rFonts w:ascii="Arial" w:hAnsi="Arial" w:cs="Arial"/>
          <w:sz w:val="32"/>
          <w:szCs w:val="32"/>
        </w:rPr>
        <w:t>6.3</w:t>
      </w:r>
      <w:r w:rsidRPr="002C7472">
        <w:rPr>
          <w:rFonts w:ascii="Arial" w:hAnsi="Arial" w:cs="Arial"/>
          <w:sz w:val="32"/>
          <w:szCs w:val="32"/>
        </w:rPr>
        <w:tab/>
        <w:t xml:space="preserve">MDA role in cross-domain service assurance </w:t>
      </w:r>
    </w:p>
    <w:p w14:paraId="6735532B" w14:textId="77777777" w:rsidR="00DE4E2B" w:rsidRDefault="00DE4E2B" w:rsidP="00DE4E2B">
      <w:r w:rsidRPr="002C7472">
        <w:t>Cross-domain MDA may base its analysis on the outputs from one or multiple single-domain MDA</w:t>
      </w:r>
      <w:r>
        <w:t xml:space="preserve"> including analytics output and raw inputs (e.g., PM, alarm notifications, etc.)</w:t>
      </w:r>
      <w:r w:rsidRPr="002C7472">
        <w:t xml:space="preserve">. To facilitate service assurance the cross-domain MDA may adopt output from one or multiple single-domain MDA.  Figure 6.3-1 shows the simplest case, where a cross-domain </w:t>
      </w:r>
      <w:r>
        <w:t>MDA</w:t>
      </w:r>
      <w:r w:rsidRPr="002C7472">
        <w:t xml:space="preserve"> incorporates the results of single-domain </w:t>
      </w:r>
      <w:r>
        <w:t>MDA</w:t>
      </w:r>
      <w:r w:rsidRPr="002C7472">
        <w:t>(s).</w:t>
      </w:r>
    </w:p>
    <w:p w14:paraId="69E64F2A" w14:textId="097AA655" w:rsidR="00A0411E" w:rsidRDefault="00A0411E" w:rsidP="00A0411E">
      <w:pPr>
        <w:jc w:val="center"/>
      </w:pPr>
    </w:p>
    <w:p w14:paraId="782BD6FB" w14:textId="34192219" w:rsidR="00D27E44" w:rsidRPr="002C7472" w:rsidRDefault="00D27E44" w:rsidP="00A0411E">
      <w:pPr>
        <w:jc w:val="center"/>
      </w:pPr>
      <w:r>
        <w:rPr>
          <w:b/>
          <w:bCs/>
          <w:noProof/>
          <w:color w:val="1F497D"/>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2C7472" w:rsidRDefault="00A0411E" w:rsidP="00A0411E">
      <w:pPr>
        <w:keepLines/>
        <w:spacing w:after="240"/>
        <w:jc w:val="center"/>
        <w:rPr>
          <w:rFonts w:ascii="Arial" w:hAnsi="Arial"/>
          <w:b/>
        </w:rPr>
      </w:pPr>
      <w:r w:rsidRPr="002C7472">
        <w:rPr>
          <w:rFonts w:ascii="Arial" w:hAnsi="Arial"/>
          <w:b/>
        </w:rPr>
        <w:t xml:space="preserve">Figure 6.3-1 Cross-domain </w:t>
      </w:r>
      <w:r>
        <w:rPr>
          <w:rFonts w:ascii="Arial" w:hAnsi="Arial"/>
          <w:b/>
        </w:rPr>
        <w:t>MDA</w:t>
      </w:r>
      <w:r w:rsidRPr="002C7472">
        <w:rPr>
          <w:rFonts w:ascii="Arial" w:hAnsi="Arial"/>
          <w:b/>
        </w:rPr>
        <w:t xml:space="preserve"> based on single-domain </w:t>
      </w:r>
      <w:r>
        <w:rPr>
          <w:rFonts w:ascii="Arial" w:hAnsi="Arial"/>
          <w:b/>
        </w:rPr>
        <w:t>MDA</w:t>
      </w:r>
    </w:p>
    <w:p w14:paraId="6C83D0E2" w14:textId="270A3B7C" w:rsidR="00A0411E" w:rsidRPr="0057421C" w:rsidRDefault="00A0411E" w:rsidP="00A0411E">
      <w:r w:rsidRPr="002C7472">
        <w:t xml:space="preserve">Figure 6.3-2 shows the case where a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p>
    <w:p w14:paraId="17F15E46" w14:textId="77777777" w:rsidR="00A0411E" w:rsidRPr="002C7472" w:rsidRDefault="00A0411E" w:rsidP="00A0411E"/>
    <w:p w14:paraId="21BA53C3" w14:textId="77777777" w:rsidR="00A0411E" w:rsidRPr="002C7472" w:rsidRDefault="00A0411E" w:rsidP="00A0411E">
      <w:pPr>
        <w:jc w:val="center"/>
      </w:pPr>
      <w:r w:rsidRPr="002C7472">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">
                <v:shape id="_x0000_s1223" type="#_x0000_t75" style="position:absolute;width:54864;height:36436;visibility:visible;mso-wrap-style:square">
                  <v:fill o:detectmouseclick="t"/>
                  <v:path o:connecttype="none"/>
                </v:shape>
                <v:shape id="Text Box 104" o:spid="_x0000_s1224"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2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28"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9"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0"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1"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36"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37"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38"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39"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42C1964" w14:textId="4E98C216" w:rsidR="00A0411E" w:rsidRPr="002C7472" w:rsidRDefault="00A0411E" w:rsidP="00A0411E">
      <w:pPr>
        <w:keepLines/>
        <w:spacing w:after="240"/>
        <w:jc w:val="center"/>
        <w:rPr>
          <w:rFonts w:ascii="Arial" w:hAnsi="Arial"/>
          <w:b/>
        </w:rPr>
      </w:pPr>
      <w:r w:rsidRPr="002C7472">
        <w:rPr>
          <w:rFonts w:ascii="Arial" w:hAnsi="Arial"/>
          <w:b/>
        </w:rPr>
        <w:lastRenderedPageBreak/>
        <w:t xml:space="preserve">Figure 6.3-2 Cross-domain </w:t>
      </w:r>
      <w:r>
        <w:rPr>
          <w:rFonts w:ascii="Arial" w:hAnsi="Arial"/>
          <w:b/>
        </w:rPr>
        <w:t>MDA</w:t>
      </w:r>
      <w:r w:rsidRPr="002C7472">
        <w:rPr>
          <w:rFonts w:ascii="Arial" w:hAnsi="Arial"/>
          <w:b/>
        </w:rPr>
        <w:t xml:space="preserve"> based on single-domain control loop</w:t>
      </w:r>
      <w:r>
        <w:rPr>
          <w:rFonts w:ascii="Arial" w:hAnsi="Arial"/>
          <w:b/>
        </w:rPr>
        <w:t xml:space="preserve"> service</w:t>
      </w:r>
    </w:p>
    <w:p w14:paraId="2AD6B1A0" w14:textId="0B03ADD0" w:rsidR="00A0411E" w:rsidRPr="00736403" w:rsidRDefault="00A0411E" w:rsidP="00A0411E">
      <w:r w:rsidRPr="002C7472">
        <w:t xml:space="preserve">Figure 6.3-3 shows the case where a cross-domain </w:t>
      </w:r>
      <w:r>
        <w:t>MDA</w:t>
      </w:r>
      <w:r w:rsidRPr="002C7472">
        <w:t xml:space="preserve"> is part of a cross-domain control</w:t>
      </w:r>
      <w:r>
        <w:t xml:space="preserve"> loop</w:t>
      </w:r>
      <w:r w:rsidRPr="002C7472">
        <w:t xml:space="preserve"> service. Also in this case, cross-domain </w:t>
      </w:r>
      <w:r>
        <w:t>MDA</w:t>
      </w:r>
      <w:r w:rsidRPr="002C7472">
        <w:t xml:space="preserve"> incorporates the results of single-domain </w:t>
      </w:r>
      <w:r>
        <w:t>MDA</w:t>
      </w:r>
      <w:r w:rsidRPr="002C7472">
        <w:t>(s).</w:t>
      </w:r>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p>
    <w:p w14:paraId="0969059E" w14:textId="77777777" w:rsidR="00A0411E" w:rsidRPr="002C7472" w:rsidRDefault="00A0411E" w:rsidP="00A0411E"/>
    <w:p w14:paraId="1D09449C" w14:textId="77777777" w:rsidR="00A0411E" w:rsidRPr="002C7472" w:rsidRDefault="00A0411E" w:rsidP="00A0411E">
      <w:pPr>
        <w:jc w:val="center"/>
      </w:pPr>
      <w:r w:rsidRPr="002C7472">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D1/MC3ZQYAAG03AAAOAAAAAAAAAAAAAAAAAC4CAABkcnMvZTJv&#10;RG9jLnhtbFBLAQItABQABgAIAAAAIQCSVzKJ3AAAAAUBAAAPAAAAAAAAAAAAAAAAAL8IAABkcnMv&#10;ZG93bnJldi54bWxQSwUGAAAAAAQABADzAAAAyAk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43"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48"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49"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50"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51"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53"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4"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5"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6"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799CFB8" w14:textId="272FAC20" w:rsidR="00A0411E" w:rsidRPr="002C7472" w:rsidRDefault="00A0411E" w:rsidP="00A0411E">
      <w:pPr>
        <w:keepLines/>
        <w:spacing w:after="240"/>
        <w:jc w:val="center"/>
        <w:rPr>
          <w:rFonts w:ascii="Arial" w:hAnsi="Arial"/>
          <w:b/>
        </w:rPr>
      </w:pPr>
      <w:r w:rsidRPr="002C7472">
        <w:rPr>
          <w:rFonts w:ascii="Arial" w:hAnsi="Arial"/>
          <w:b/>
        </w:rPr>
        <w:t xml:space="preserve">Figure 6.3-3 Cross-domain control loop </w:t>
      </w:r>
      <w:r>
        <w:rPr>
          <w:rFonts w:ascii="Arial" w:hAnsi="Arial"/>
          <w:b/>
        </w:rPr>
        <w:t xml:space="preserve">service </w:t>
      </w:r>
      <w:r w:rsidRPr="002C7472">
        <w:rPr>
          <w:rFonts w:ascii="Arial" w:hAnsi="Arial"/>
          <w:b/>
        </w:rPr>
        <w:t xml:space="preserve">based on single-domain </w:t>
      </w:r>
      <w:r>
        <w:rPr>
          <w:rFonts w:ascii="Arial" w:hAnsi="Arial"/>
          <w:b/>
        </w:rPr>
        <w:t>MDA(s)</w:t>
      </w:r>
    </w:p>
    <w:p w14:paraId="32C27E6A" w14:textId="7DBBD3B4" w:rsidR="00A0411E" w:rsidRPr="00736403" w:rsidRDefault="00A0411E" w:rsidP="00A0411E">
      <w:r w:rsidRPr="002C7472">
        <w:t xml:space="preserve">Figure 6.3-4 shows another case where a cross-domain </w:t>
      </w:r>
      <w:r>
        <w:t>MDA</w:t>
      </w:r>
      <w:r w:rsidRPr="002C7472">
        <w:t xml:space="preserve"> is part of a cross-domain control service. In this case,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p>
    <w:p w14:paraId="6A7887AA" w14:textId="77777777" w:rsidR="00A0411E" w:rsidRPr="002C7472" w:rsidRDefault="00A0411E" w:rsidP="00A0411E"/>
    <w:p w14:paraId="2CF978D3" w14:textId="77777777" w:rsidR="00A0411E" w:rsidRPr="002C7472" w:rsidRDefault="00A0411E" w:rsidP="00A0411E">
      <w:pPr>
        <w:jc w:val="center"/>
      </w:pPr>
      <w:r w:rsidRPr="002C7472">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61"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66"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67"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68"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69"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71"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2"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3"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4"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79"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80"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81"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82"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799CF7FD" w14:textId="77777777" w:rsidR="00A0411E" w:rsidRPr="002C7472" w:rsidRDefault="00A0411E" w:rsidP="00A0411E">
      <w:pPr>
        <w:jc w:val="center"/>
        <w:rPr>
          <w:rFonts w:ascii="Arial" w:hAnsi="Arial" w:cs="Arial"/>
          <w:b/>
        </w:rPr>
      </w:pPr>
      <w:r w:rsidRPr="002C7472">
        <w:rPr>
          <w:rFonts w:ascii="Arial" w:hAnsi="Arial" w:cs="Arial"/>
          <w:b/>
        </w:rPr>
        <w:t xml:space="preserve">Figure 6.3-4 Cross-domain control loop </w:t>
      </w:r>
      <w:r>
        <w:rPr>
          <w:rFonts w:ascii="Arial" w:hAnsi="Arial" w:cs="Arial"/>
          <w:b/>
        </w:rPr>
        <w:t xml:space="preserve">service </w:t>
      </w:r>
      <w:r w:rsidRPr="002C7472">
        <w:rPr>
          <w:rFonts w:ascii="Arial" w:hAnsi="Arial" w:cs="Arial"/>
          <w:b/>
        </w:rPr>
        <w:t>based on single-domain control loop</w:t>
      </w:r>
      <w:r>
        <w:rPr>
          <w:rFonts w:ascii="Arial" w:hAnsi="Arial" w:cs="Arial"/>
          <w:b/>
        </w:rPr>
        <w:t xml:space="preserve"> service(s)</w:t>
      </w:r>
    </w:p>
    <w:p w14:paraId="5E67A451" w14:textId="77777777" w:rsidR="005A07BA" w:rsidRDefault="005A07BA" w:rsidP="005A07BA">
      <w:pPr>
        <w:pStyle w:val="Heading1"/>
        <w:rPr>
          <w:lang w:eastAsia="zh-CN"/>
        </w:rPr>
      </w:pPr>
      <w:bookmarkStart w:id="50" w:name="_Toc101256029"/>
      <w:r>
        <w:t>7</w:t>
      </w:r>
      <w:r w:rsidRPr="004D3578">
        <w:tab/>
      </w:r>
      <w:r>
        <w:t>MDA use cases</w:t>
      </w:r>
      <w:bookmarkEnd w:id="49"/>
      <w:r>
        <w:t xml:space="preserve"> and requirements</w:t>
      </w:r>
      <w:bookmarkEnd w:id="50"/>
    </w:p>
    <w:p w14:paraId="4917ACC3" w14:textId="77777777" w:rsidR="005A07BA" w:rsidRDefault="005A07BA" w:rsidP="005A07BA">
      <w:pPr>
        <w:pStyle w:val="Heading2"/>
      </w:pPr>
      <w:bookmarkStart w:id="51" w:name="_Toc68008319"/>
      <w:bookmarkStart w:id="52" w:name="_Toc101256030"/>
      <w:r>
        <w:t>7</w:t>
      </w:r>
      <w:r w:rsidRPr="004D3578">
        <w:t>.1</w:t>
      </w:r>
      <w:r w:rsidRPr="004D3578">
        <w:tab/>
      </w:r>
      <w:bookmarkEnd w:id="51"/>
      <w:r>
        <w:t>General</w:t>
      </w:r>
      <w:bookmarkEnd w:id="52"/>
    </w:p>
    <w:p w14:paraId="22F35BCD" w14:textId="77777777" w:rsidR="00E052DC" w:rsidRDefault="00E052DC" w:rsidP="00E052DC">
      <w:pPr>
        <w:pStyle w:val="Heading2"/>
      </w:pPr>
      <w:bookmarkStart w:id="53" w:name="_Toc101256031"/>
      <w:r>
        <w:t>7</w:t>
      </w:r>
      <w:r w:rsidRPr="004D3578">
        <w:t>.</w:t>
      </w:r>
      <w:r>
        <w:t>2</w:t>
      </w:r>
      <w:r w:rsidRPr="004D3578">
        <w:tab/>
      </w:r>
      <w:r>
        <w:t>MDA capabilities</w:t>
      </w:r>
      <w:bookmarkEnd w:id="53"/>
    </w:p>
    <w:p w14:paraId="6C374CA7" w14:textId="77777777" w:rsidR="00E052DC" w:rsidRDefault="00E052DC" w:rsidP="00E052DC">
      <w:pPr>
        <w:pStyle w:val="Heading3"/>
      </w:pPr>
      <w:bookmarkStart w:id="54" w:name="_Toc68008321"/>
      <w:bookmarkStart w:id="55" w:name="_Toc101256032"/>
      <w:r>
        <w:t>7</w:t>
      </w:r>
      <w:r w:rsidRPr="004D3578">
        <w:t>.</w:t>
      </w:r>
      <w:r>
        <w:t>2.1</w:t>
      </w:r>
      <w:r w:rsidRPr="004D3578">
        <w:tab/>
      </w:r>
      <w:r>
        <w:t xml:space="preserve">Coverage related </w:t>
      </w:r>
      <w:bookmarkEnd w:id="54"/>
      <w:r>
        <w:t>analytics</w:t>
      </w:r>
      <w:bookmarkEnd w:id="55"/>
    </w:p>
    <w:p w14:paraId="731903B5" w14:textId="77777777" w:rsidR="005A07BA" w:rsidRDefault="005A07BA" w:rsidP="005A07BA">
      <w:pPr>
        <w:pStyle w:val="Heading4"/>
      </w:pPr>
      <w:bookmarkStart w:id="56" w:name="_Toc101256033"/>
      <w:r>
        <w:t>7</w:t>
      </w:r>
      <w:r w:rsidRPr="004D3578">
        <w:t>.</w:t>
      </w:r>
      <w:r>
        <w:t>2.1.1</w:t>
      </w:r>
      <w:r w:rsidRPr="004D3578">
        <w:tab/>
      </w:r>
      <w:r>
        <w:t>Coverage problem analysis</w:t>
      </w:r>
      <w:bookmarkEnd w:id="56"/>
    </w:p>
    <w:p w14:paraId="5A2E9A76" w14:textId="77777777" w:rsidR="00006ED8" w:rsidRDefault="00006ED8" w:rsidP="00006ED8">
      <w:pPr>
        <w:pStyle w:val="Heading5"/>
      </w:pPr>
      <w:bookmarkStart w:id="57" w:name="_Toc101256034"/>
      <w:r>
        <w:t>7</w:t>
      </w:r>
      <w:r w:rsidRPr="004D3578">
        <w:t>.</w:t>
      </w:r>
      <w:r>
        <w:t>2.1.1.1</w:t>
      </w:r>
      <w:r w:rsidRPr="004D3578">
        <w:tab/>
      </w:r>
      <w:r>
        <w:t>Description</w:t>
      </w:r>
      <w:bookmarkEnd w:id="57"/>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58" w:name="_Toc101256035"/>
      <w:r>
        <w:t>7</w:t>
      </w:r>
      <w:r w:rsidRPr="004D3578">
        <w:t>.</w:t>
      </w:r>
      <w:r>
        <w:t>2.1.1.2</w:t>
      </w:r>
      <w:r w:rsidRPr="004D3578">
        <w:tab/>
      </w:r>
      <w:r>
        <w:t>Use case</w:t>
      </w:r>
      <w:bookmarkEnd w:id="58"/>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3D46251" w14:textId="24A8C203" w:rsidR="00006ED8" w:rsidRPr="00DE54AA" w:rsidRDefault="00006ED8" w:rsidP="00006ED8">
      <w:r>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etc</w:t>
      </w:r>
      <w:r w:rsidR="00A8239B">
        <w:t>.</w:t>
      </w:r>
      <w:r>
        <w:t xml:space="preserve">, caused by </w:t>
      </w:r>
      <w:r>
        <w:rPr>
          <w:rFonts w:hint="eastAsia"/>
          <w:lang w:eastAsia="zh-CN"/>
        </w:rPr>
        <w:t>diff</w:t>
      </w:r>
      <w:r>
        <w:t xml:space="preserve">erent sorts of reason,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lastRenderedPageBreak/>
        <w:t xml:space="preserve">The </w:t>
      </w:r>
      <w:r>
        <w:t>5G related</w:t>
      </w:r>
      <w:r w:rsidRPr="00DE54AA">
        <w:t xml:space="preserve"> coverage </w:t>
      </w:r>
      <w:r>
        <w:t>problem</w:t>
      </w:r>
      <w:r w:rsidRPr="00DE54AA">
        <w:t xml:space="preserve"> may exist </w:t>
      </w:r>
      <w:r>
        <w:t>in NR, in E-UTRA or both</w:t>
      </w:r>
      <w:r w:rsidRPr="00DE54AA">
        <w:t>.</w:t>
      </w:r>
    </w:p>
    <w:p w14:paraId="335E2E30" w14:textId="26F0DD56" w:rsidR="00006ED8"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12427EE9" w14:textId="68D00E2B" w:rsidR="00410DC5" w:rsidRDefault="00410DC5" w:rsidP="00410DC5">
      <w:r>
        <w:t>The RAN coverage related problems can cause network performance degradation and in the extreme cases can result into service degradation. So besides identifying the problems after they have happened, it is also necessary to proactively avoid the RAN coverage related problems even when given the capabilities to counteract the problems.</w:t>
      </w:r>
    </w:p>
    <w:p w14:paraId="1C0B7B20" w14:textId="26F2C08B" w:rsidR="00410DC5" w:rsidRDefault="00410DC5" w:rsidP="00410DC5">
      <w:pPr>
        <w:jc w:val="both"/>
        <w:rPr>
          <w:lang w:eastAsia="zh-CN"/>
        </w:rPr>
      </w:pPr>
      <w:r>
        <w:rPr>
          <w:lang w:eastAsia="zh-CN"/>
        </w:rPr>
        <w:t>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e.g., to show the RSRP or the SINR of the cells as derived from the observed UE performance or from radio configuration parameters of the cells including transmit powers, antenna gains, antenna tilts, etc. It is desirable that the provider of MDAS can provide the Radio Environment Map in an appropriate graphical form.</w:t>
      </w:r>
    </w:p>
    <w:p w14:paraId="0167EC9C" w14:textId="6216D2C0" w:rsidR="00410DC5" w:rsidRPr="00DA279B" w:rsidRDefault="00410DC5" w:rsidP="00410DC5">
      <w:r>
        <w:rPr>
          <w:lang w:eastAsia="zh-CN"/>
        </w:rPr>
        <w:t>Moreover, where a new RAN node is provisioned, the provider of MDAs should be able to take the coverage of existing cells as defined by a Radio Environment Map and derive the configuration of the new cell and the existing cells to optimize the coverage. I</w:t>
      </w:r>
      <w:r>
        <w:t>mage analytics to identify the most optimized set of initial radio configurations that can be assigned to a new RAN NE.</w:t>
      </w:r>
    </w:p>
    <w:p w14:paraId="3F1EBF7B" w14:textId="77777777" w:rsidR="00006ED8" w:rsidRDefault="00006ED8" w:rsidP="00006ED8">
      <w:r>
        <w:t>To help MDAS consumer to solve the coverage problem as quickly as possible, MDA may also provide the recommended remedy actions (e.g., reconfigure or add some cells, beams, antennas, etc.) along with the description of the problem.</w:t>
      </w:r>
    </w:p>
    <w:p w14:paraId="19A49592" w14:textId="77777777" w:rsidR="00006ED8" w:rsidRDefault="00006ED8" w:rsidP="00006ED8">
      <w:pPr>
        <w:pStyle w:val="Heading5"/>
      </w:pPr>
      <w:bookmarkStart w:id="59" w:name="_Toc101256036"/>
      <w:r>
        <w:t>7</w:t>
      </w:r>
      <w:r w:rsidRPr="004D3578">
        <w:t>.</w:t>
      </w:r>
      <w:r>
        <w:t>2.1.1.3</w:t>
      </w:r>
      <w:r w:rsidRPr="004D3578">
        <w:tab/>
      </w:r>
      <w:r>
        <w:t>Requirements</w:t>
      </w:r>
      <w:bookmarkEnd w:id="5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E519A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E519A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E519A5">
            <w:pPr>
              <w:rPr>
                <w:rFonts w:eastAsia="Times New Roman"/>
                <w:b/>
                <w:iCs/>
              </w:rPr>
            </w:pPr>
            <w:r>
              <w:rPr>
                <w:rFonts w:eastAsia="Times New Roman"/>
                <w:b/>
                <w:iCs/>
              </w:rP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E519A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E519A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E519A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E519A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46F2C0B8" w:rsidR="00006ED8" w:rsidRDefault="00006ED8" w:rsidP="00E519A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E519A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r w:rsidR="001755C1" w14:paraId="59A99628" w14:textId="77777777" w:rsidTr="00E519A5">
        <w:tc>
          <w:tcPr>
            <w:tcW w:w="1412" w:type="dxa"/>
            <w:tcBorders>
              <w:top w:val="single" w:sz="4" w:space="0" w:color="auto"/>
              <w:left w:val="single" w:sz="4" w:space="0" w:color="auto"/>
              <w:bottom w:val="single" w:sz="4" w:space="0" w:color="auto"/>
              <w:right w:val="single" w:sz="4" w:space="0" w:color="auto"/>
            </w:tcBorders>
          </w:tcPr>
          <w:p w14:paraId="71B815DB" w14:textId="02E5F5AB" w:rsidR="001755C1" w:rsidRPr="002D51E6" w:rsidRDefault="001755C1" w:rsidP="001755C1">
            <w:pPr>
              <w:rPr>
                <w:rFonts w:eastAsia="Times New Roman"/>
                <w:b/>
                <w:lang w:eastAsia="zh-CN"/>
              </w:rPr>
            </w:pPr>
            <w:r>
              <w:rPr>
                <w:rFonts w:eastAsia="Times New Roman"/>
                <w:b/>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4B970DCB" w:rsidR="001755C1" w:rsidRPr="00E73CE6" w:rsidRDefault="001755C1" w:rsidP="001755C1">
            <w:pPr>
              <w:rPr>
                <w:rFonts w:eastAsia="Times New Roman"/>
                <w:lang w:eastAsia="zh-CN"/>
              </w:rPr>
            </w:pPr>
            <w:r>
              <w:rPr>
                <w:color w:val="000000"/>
              </w:rPr>
              <w:t xml:space="preserve">MDA capability for coverage problem analysis shall be able to provide </w:t>
            </w:r>
            <w:r>
              <w:t>a</w:t>
            </w:r>
            <w:r w:rsidRPr="00B312D4">
              <w:t xml:space="preserve"> radio </w:t>
            </w:r>
            <w:r>
              <w:t>environment map that graphically describes the radio coverage characteristics (e.g., RSRP or SINR) of the selected cluster of cells.</w:t>
            </w:r>
          </w:p>
        </w:tc>
        <w:tc>
          <w:tcPr>
            <w:tcW w:w="1837" w:type="dxa"/>
            <w:tcBorders>
              <w:top w:val="single" w:sz="4" w:space="0" w:color="auto"/>
              <w:left w:val="single" w:sz="4" w:space="0" w:color="auto"/>
              <w:bottom w:val="single" w:sz="4" w:space="0" w:color="auto"/>
              <w:right w:val="single" w:sz="4" w:space="0" w:color="auto"/>
            </w:tcBorders>
          </w:tcPr>
          <w:p w14:paraId="224C06B2" w14:textId="011514A6" w:rsidR="001755C1" w:rsidRPr="002D51E6" w:rsidRDefault="001755C1" w:rsidP="001755C1">
            <w:pPr>
              <w:rPr>
                <w:rFonts w:eastAsia="Times New Roman"/>
              </w:rPr>
            </w:pPr>
            <w:r>
              <w:rPr>
                <w:rFonts w:eastAsia="Times New Roman"/>
              </w:rPr>
              <w:t xml:space="preserve">Coverage </w:t>
            </w:r>
            <w:r>
              <w:t>problem</w:t>
            </w:r>
            <w:r>
              <w:rPr>
                <w:rFonts w:eastAsia="Times New Roman"/>
              </w:rPr>
              <w:t xml:space="preserve"> analysis</w:t>
            </w:r>
          </w:p>
        </w:tc>
      </w:tr>
      <w:tr w:rsidR="001755C1" w14:paraId="74296F87" w14:textId="77777777" w:rsidTr="00E519A5">
        <w:tc>
          <w:tcPr>
            <w:tcW w:w="1412" w:type="dxa"/>
            <w:tcBorders>
              <w:top w:val="single" w:sz="4" w:space="0" w:color="auto"/>
              <w:left w:val="single" w:sz="4" w:space="0" w:color="auto"/>
              <w:bottom w:val="single" w:sz="4" w:space="0" w:color="auto"/>
              <w:right w:val="single" w:sz="4" w:space="0" w:color="auto"/>
            </w:tcBorders>
          </w:tcPr>
          <w:p w14:paraId="196608B8" w14:textId="20C5C2A7" w:rsidR="001755C1" w:rsidRPr="002D51E6" w:rsidRDefault="001755C1" w:rsidP="001755C1">
            <w:pPr>
              <w:rPr>
                <w:rFonts w:eastAsia="Times New Roman"/>
                <w:b/>
                <w:lang w:eastAsia="zh-CN"/>
              </w:rPr>
            </w:pPr>
            <w:r>
              <w:rPr>
                <w:rFonts w:eastAsia="Times New Roman"/>
                <w:b/>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C7C4382" w:rsidR="001755C1" w:rsidRPr="00E73CE6" w:rsidRDefault="001755C1" w:rsidP="001755C1">
            <w:pPr>
              <w:rPr>
                <w:rFonts w:eastAsia="Times New Roman"/>
                <w:lang w:eastAsia="zh-CN"/>
              </w:rPr>
            </w:pPr>
            <w:r>
              <w:rPr>
                <w:color w:val="000000"/>
              </w:rPr>
              <w:t xml:space="preserve">MDA capability for coverage problem analysis shall be able to provide configurations of a </w:t>
            </w:r>
            <w:r>
              <w:t xml:space="preserve">configurations of a RAN node based on the </w:t>
            </w:r>
            <w:r w:rsidRPr="00B312D4">
              <w:t xml:space="preserve">radio </w:t>
            </w:r>
            <w:r>
              <w:t>environment map that graphically describes the radio coverage characteristics (e.g., RSRP or SINR) of a selected cluster of cells.</w:t>
            </w:r>
          </w:p>
        </w:tc>
        <w:tc>
          <w:tcPr>
            <w:tcW w:w="1837" w:type="dxa"/>
            <w:tcBorders>
              <w:top w:val="single" w:sz="4" w:space="0" w:color="auto"/>
              <w:left w:val="single" w:sz="4" w:space="0" w:color="auto"/>
              <w:bottom w:val="single" w:sz="4" w:space="0" w:color="auto"/>
              <w:right w:val="single" w:sz="4" w:space="0" w:color="auto"/>
            </w:tcBorders>
          </w:tcPr>
          <w:p w14:paraId="2F4B3B29" w14:textId="0E21073E" w:rsidR="001755C1" w:rsidRPr="002D51E6" w:rsidRDefault="001755C1" w:rsidP="001755C1">
            <w:pPr>
              <w:rPr>
                <w:rFonts w:eastAsia="Times New Roman"/>
              </w:rPr>
            </w:pPr>
            <w:r>
              <w:rPr>
                <w:rFonts w:eastAsia="Times New Roman"/>
              </w:rPr>
              <w:t xml:space="preserve">Coverage </w:t>
            </w:r>
            <w:r>
              <w:t>problem</w:t>
            </w:r>
            <w:r>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60" w:name="_Toc101256037"/>
      <w:r>
        <w:t>7</w:t>
      </w:r>
      <w:r w:rsidRPr="004D3578">
        <w:t>.</w:t>
      </w:r>
      <w:r>
        <w:t>2.1.2</w:t>
      </w:r>
      <w:r w:rsidRPr="004D3578">
        <w:tab/>
      </w:r>
      <w:r>
        <w:t>Slice coverage analysis</w:t>
      </w:r>
      <w:bookmarkEnd w:id="60"/>
      <w:r>
        <w:t xml:space="preserve"> </w:t>
      </w:r>
    </w:p>
    <w:p w14:paraId="412DFD24" w14:textId="77777777" w:rsidR="002958FD" w:rsidRPr="00750BD7" w:rsidRDefault="002958FD" w:rsidP="002958FD">
      <w:pPr>
        <w:pStyle w:val="Heading5"/>
        <w:rPr>
          <w:rFonts w:eastAsia="DengXian"/>
        </w:rPr>
      </w:pPr>
      <w:bookmarkStart w:id="61" w:name="_Toc101256038"/>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61"/>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62" w:name="_Toc101256039"/>
      <w:r w:rsidRPr="00750BD7">
        <w:rPr>
          <w:rFonts w:eastAsia="DengXian"/>
        </w:rPr>
        <w:lastRenderedPageBreak/>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62"/>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63" w:name="_Toc101256040"/>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6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E519A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E519A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E519A5">
            <w:pPr>
              <w:rPr>
                <w:rFonts w:eastAsia="Times New Roman"/>
                <w:b/>
                <w:iCs/>
              </w:rPr>
            </w:pPr>
            <w:r w:rsidRPr="00750BD7">
              <w:rPr>
                <w:rFonts w:eastAsia="Times New Roman"/>
                <w:b/>
                <w:iCs/>
              </w:rPr>
              <w:t>Related use case(s)</w:t>
            </w:r>
          </w:p>
        </w:tc>
      </w:tr>
      <w:tr w:rsidR="009364DF"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77777777" w:rsidR="009364DF" w:rsidRPr="00750BD7" w:rsidRDefault="009364DF" w:rsidP="009364DF">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6C3190E0" w:rsidR="009364DF" w:rsidRPr="004B1726" w:rsidRDefault="009364DF" w:rsidP="009364DF">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 slice availability and slice prediction information</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5E15A2AF" w:rsidR="009364DF" w:rsidRPr="004B1726" w:rsidRDefault="009364DF" w:rsidP="009364DF">
            <w:pPr>
              <w:rPr>
                <w:rFonts w:eastAsia="Times New Roman"/>
                <w:b/>
                <w:iCs/>
              </w:rPr>
            </w:pP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9364DF"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77777777" w:rsidR="009364DF" w:rsidRPr="00322519" w:rsidRDefault="009364DF" w:rsidP="009364DF">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448FD7E9" w:rsidR="009364DF" w:rsidRPr="004B1726" w:rsidRDefault="009364DF" w:rsidP="009364DF">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75D623F1" w:rsidR="009364DF" w:rsidRPr="004B1726" w:rsidRDefault="009364DF" w:rsidP="009364DF">
            <w:pPr>
              <w:rPr>
                <w:rFonts w:eastAsia="Times New Roman"/>
                <w:iCs/>
              </w:rPr>
            </w:pP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9364DF"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9364DF" w:rsidRPr="00322519" w:rsidRDefault="009364DF" w:rsidP="009364DF">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48F54A8B" w14:textId="5D5AED45" w:rsidR="009364DF" w:rsidRPr="004B1726" w:rsidRDefault="009364DF" w:rsidP="009364DF">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5A3E5486" w:rsidR="009364DF" w:rsidRPr="004B1726" w:rsidRDefault="009364DF" w:rsidP="009364DF">
            <w:pPr>
              <w:rPr>
                <w:rFonts w:eastAsia="Times New Roman"/>
                <w:iCs/>
              </w:rPr>
            </w:pP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64" w:name="_Toc101256041"/>
      <w:r>
        <w:t>7</w:t>
      </w:r>
      <w:r w:rsidRPr="004D3578">
        <w:t>.</w:t>
      </w:r>
      <w:r>
        <w:t>2.1.3</w:t>
      </w:r>
      <w:r w:rsidRPr="004D3578">
        <w:tab/>
      </w:r>
      <w:r>
        <w:t>Paging optimization analysis</w:t>
      </w:r>
      <w:bookmarkEnd w:id="64"/>
    </w:p>
    <w:p w14:paraId="7909E678" w14:textId="77777777" w:rsidR="002958FD" w:rsidRDefault="002958FD" w:rsidP="002958FD">
      <w:pPr>
        <w:pStyle w:val="Heading5"/>
        <w:rPr>
          <w:sz w:val="24"/>
          <w:lang w:eastAsia="zh-CN"/>
        </w:rPr>
      </w:pPr>
      <w:bookmarkStart w:id="65" w:name="_Toc101256042"/>
      <w:r w:rsidRPr="00C22E12">
        <w:rPr>
          <w:sz w:val="24"/>
          <w:lang w:eastAsia="zh-CN"/>
        </w:rPr>
        <w:t>7.2.1.3.1</w:t>
      </w:r>
      <w:r>
        <w:rPr>
          <w:sz w:val="24"/>
          <w:lang w:eastAsia="zh-CN"/>
        </w:rPr>
        <w:tab/>
      </w:r>
      <w:r w:rsidRPr="004B661F">
        <w:t>Description</w:t>
      </w:r>
      <w:bookmarkEnd w:id="65"/>
    </w:p>
    <w:p w14:paraId="0BDB8BD3" w14:textId="044D51ED" w:rsidR="002958FD" w:rsidRDefault="002958FD" w:rsidP="002958FD">
      <w:r>
        <w:t>This MDA capability deals with enabling various functionalities related to paging optimization.</w:t>
      </w:r>
    </w:p>
    <w:p w14:paraId="008FC572" w14:textId="77777777" w:rsidR="002958FD" w:rsidRDefault="002958FD" w:rsidP="002958FD">
      <w:pPr>
        <w:pStyle w:val="Heading5"/>
        <w:rPr>
          <w:sz w:val="24"/>
          <w:lang w:eastAsia="zh-CN"/>
        </w:rPr>
      </w:pPr>
      <w:bookmarkStart w:id="66" w:name="_Toc101256043"/>
      <w:r w:rsidRPr="00066D92">
        <w:rPr>
          <w:sz w:val="24"/>
          <w:lang w:eastAsia="zh-CN"/>
        </w:rPr>
        <w:t>7.2.1.3.2</w:t>
      </w:r>
      <w:r>
        <w:rPr>
          <w:sz w:val="24"/>
          <w:lang w:eastAsia="zh-CN"/>
        </w:rPr>
        <w:tab/>
      </w:r>
      <w:r w:rsidRPr="004B661F">
        <w:t>Use</w:t>
      </w:r>
      <w:r w:rsidRPr="00066D92">
        <w:rPr>
          <w:sz w:val="24"/>
          <w:lang w:eastAsia="zh-CN"/>
        </w:rPr>
        <w:t xml:space="preserve"> Case</w:t>
      </w:r>
      <w:bookmarkEnd w:id="66"/>
    </w:p>
    <w:p w14:paraId="269644D6" w14:textId="77777777" w:rsidR="002958FD" w:rsidRPr="00DE54AA" w:rsidRDefault="002958FD" w:rsidP="002958FD">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DDB95D7" w14:textId="77777777" w:rsidR="002958FD" w:rsidRPr="00DE54AA" w:rsidRDefault="002958FD" w:rsidP="002958FD">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r>
        <w:rPr>
          <w:lang w:eastAsia="zh-CN"/>
        </w:rPr>
        <w:t>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13C30345" w:rsidR="002958FD" w:rsidRDefault="002958FD" w:rsidP="002958FD">
      <w:pPr>
        <w:pStyle w:val="Heading5"/>
      </w:pPr>
      <w:bookmarkStart w:id="67" w:name="_Toc101256044"/>
      <w:r>
        <w:lastRenderedPageBreak/>
        <w:t>7.2.1.3.3</w:t>
      </w:r>
      <w:r>
        <w:tab/>
        <w:t>Requirements</w:t>
      </w:r>
      <w:bookmarkEnd w:id="6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416F" w:rsidRPr="00CE5296" w14:paraId="2CE316E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24E64255" w14:textId="77777777" w:rsidR="0000416F" w:rsidRPr="00CE5296" w:rsidRDefault="0000416F" w:rsidP="00C76939">
            <w:pPr>
              <w:rPr>
                <w:b/>
                <w:iCs/>
              </w:rPr>
            </w:pPr>
            <w:r w:rsidRPr="00CE5296">
              <w:rPr>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CE5296" w:rsidRDefault="0000416F" w:rsidP="00C76939">
            <w:pPr>
              <w:rPr>
                <w:b/>
                <w:iCs/>
              </w:rPr>
            </w:pPr>
            <w:r w:rsidRPr="00CE5296">
              <w:rPr>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777777" w:rsidR="0000416F" w:rsidRPr="00CE5296" w:rsidRDefault="0000416F" w:rsidP="00C76939">
            <w:pPr>
              <w:rPr>
                <w:b/>
                <w:iCs/>
              </w:rPr>
            </w:pPr>
            <w:r w:rsidRPr="00CE5296">
              <w:rPr>
                <w:b/>
                <w:iCs/>
              </w:rPr>
              <w:t>Related use case(s)</w:t>
            </w:r>
          </w:p>
        </w:tc>
      </w:tr>
      <w:tr w:rsidR="0000416F" w:rsidRPr="00CE5296" w14:paraId="00F7C76F" w14:textId="77777777" w:rsidTr="00C76939">
        <w:tc>
          <w:tcPr>
            <w:tcW w:w="1412" w:type="dxa"/>
            <w:tcBorders>
              <w:top w:val="single" w:sz="4" w:space="0" w:color="auto"/>
              <w:left w:val="single" w:sz="4" w:space="0" w:color="auto"/>
              <w:bottom w:val="single" w:sz="4" w:space="0" w:color="auto"/>
              <w:right w:val="single" w:sz="4" w:space="0" w:color="auto"/>
            </w:tcBorders>
          </w:tcPr>
          <w:p w14:paraId="1EF28725" w14:textId="77777777" w:rsidR="0000416F" w:rsidRPr="00CE5296" w:rsidRDefault="0000416F" w:rsidP="00C76939">
            <w:pPr>
              <w:rPr>
                <w:b/>
                <w:iCs/>
              </w:rPr>
            </w:pPr>
            <w:r w:rsidRPr="00CE5296">
              <w:rPr>
                <w:b/>
                <w:lang w:eastAsia="zh-CN"/>
              </w:rPr>
              <w:t>REQ-PAG_MDA-0</w:t>
            </w:r>
            <w:r>
              <w:rPr>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59374725" w14:textId="77777777" w:rsidR="0000416F" w:rsidRPr="00F12BC6" w:rsidRDefault="0000416F" w:rsidP="00C76939">
            <w:pPr>
              <w:rPr>
                <w:bCs/>
                <w:iCs/>
              </w:rPr>
            </w:pPr>
            <w:r w:rsidRPr="00F12BC6">
              <w:rPr>
                <w:bCs/>
                <w:iCs/>
              </w:rPr>
              <w:t>MDA capability for paging optimization analysis shall be able to provide analytics output describing paging result patterns for a particular user or a group of users.</w:t>
            </w:r>
          </w:p>
        </w:tc>
        <w:tc>
          <w:tcPr>
            <w:tcW w:w="1837" w:type="dxa"/>
            <w:tcBorders>
              <w:top w:val="single" w:sz="4" w:space="0" w:color="auto"/>
              <w:left w:val="single" w:sz="4" w:space="0" w:color="auto"/>
              <w:bottom w:val="single" w:sz="4" w:space="0" w:color="auto"/>
              <w:right w:val="single" w:sz="4" w:space="0" w:color="auto"/>
            </w:tcBorders>
          </w:tcPr>
          <w:p w14:paraId="38B132D4" w14:textId="77777777" w:rsidR="0000416F" w:rsidRPr="00CE5296" w:rsidRDefault="0000416F" w:rsidP="00C76939">
            <w:pPr>
              <w:rPr>
                <w:b/>
                <w:iCs/>
              </w:rPr>
            </w:pPr>
            <w:r w:rsidRPr="00CE5296">
              <w:t>Paging optimization analysis</w:t>
            </w:r>
          </w:p>
        </w:tc>
      </w:tr>
      <w:tr w:rsidR="0000416F" w:rsidRPr="00CE5296" w14:paraId="311736D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CAAADB0" w14:textId="77777777" w:rsidR="0000416F" w:rsidRPr="00CE5296" w:rsidRDefault="0000416F" w:rsidP="00C76939">
            <w:pPr>
              <w:rPr>
                <w:b/>
                <w:iCs/>
              </w:rPr>
            </w:pPr>
            <w:r w:rsidRPr="00CE5296">
              <w:rPr>
                <w:b/>
                <w:lang w:eastAsia="zh-CN"/>
              </w:rPr>
              <w:t>REQ-PAG_MDA-0</w:t>
            </w:r>
            <w:r>
              <w:rPr>
                <w:b/>
                <w:lang w:eastAsia="zh-CN"/>
              </w:rPr>
              <w:t>2</w:t>
            </w:r>
          </w:p>
        </w:tc>
        <w:tc>
          <w:tcPr>
            <w:tcW w:w="6096" w:type="dxa"/>
            <w:tcBorders>
              <w:top w:val="single" w:sz="4" w:space="0" w:color="auto"/>
              <w:left w:val="single" w:sz="4" w:space="0" w:color="auto"/>
              <w:bottom w:val="single" w:sz="4" w:space="0" w:color="auto"/>
              <w:right w:val="single" w:sz="4" w:space="0" w:color="auto"/>
            </w:tcBorders>
            <w:hideMark/>
          </w:tcPr>
          <w:p w14:paraId="7AD613E6" w14:textId="77777777" w:rsidR="0000416F" w:rsidRPr="00CE5296" w:rsidRDefault="0000416F" w:rsidP="00C76939">
            <w:pPr>
              <w:rPr>
                <w:iCs/>
              </w:rPr>
            </w:pPr>
            <w:r w:rsidRPr="00CE5296">
              <w:rPr>
                <w:lang w:eastAsia="zh-CN"/>
              </w:rPr>
              <w:t xml:space="preserve">MDA capability for paging optimization analysis shall be able to provide analytics output describing paging result patterns </w:t>
            </w:r>
            <w:r>
              <w:rPr>
                <w:lang w:eastAsia="zh-CN"/>
              </w:rPr>
              <w:t>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01C6577E" w14:textId="77777777" w:rsidR="0000416F" w:rsidRPr="00CE5296" w:rsidRDefault="0000416F" w:rsidP="00C76939">
            <w:pPr>
              <w:rPr>
                <w:b/>
                <w:iCs/>
              </w:rPr>
            </w:pPr>
            <w:r w:rsidRPr="00CE5296">
              <w:t>Paging optimization analysis</w:t>
            </w:r>
          </w:p>
        </w:tc>
      </w:tr>
      <w:tr w:rsidR="0000416F" w:rsidRPr="00CE5296" w14:paraId="366777DB"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629FCD8B" w14:textId="243D8122" w:rsidR="0000416F" w:rsidRPr="00CE5296" w:rsidRDefault="0000416F" w:rsidP="00C76939">
            <w:pPr>
              <w:rPr>
                <w:iCs/>
              </w:rPr>
            </w:pPr>
            <w:r w:rsidRPr="00CE5296">
              <w:rPr>
                <w:b/>
                <w:lang w:eastAsia="zh-CN"/>
              </w:rPr>
              <w:t>REQ-PAG_MDA-0</w:t>
            </w:r>
            <w:r>
              <w:rPr>
                <w:b/>
                <w:lang w:eastAsia="zh-CN"/>
              </w:rPr>
              <w:t>3</w:t>
            </w:r>
          </w:p>
        </w:tc>
        <w:tc>
          <w:tcPr>
            <w:tcW w:w="6096" w:type="dxa"/>
            <w:tcBorders>
              <w:top w:val="single" w:sz="4" w:space="0" w:color="auto"/>
              <w:left w:val="single" w:sz="4" w:space="0" w:color="auto"/>
              <w:bottom w:val="single" w:sz="4" w:space="0" w:color="auto"/>
              <w:right w:val="single" w:sz="4" w:space="0" w:color="auto"/>
            </w:tcBorders>
            <w:hideMark/>
          </w:tcPr>
          <w:p w14:paraId="279D2C82" w14:textId="77777777" w:rsidR="0000416F" w:rsidRPr="00CE5296" w:rsidRDefault="0000416F" w:rsidP="00C76939">
            <w:pPr>
              <w:rPr>
                <w:b/>
                <w:lang w:eastAsia="zh-CN"/>
              </w:rPr>
            </w:pPr>
            <w:r w:rsidRPr="00CE5296">
              <w:rPr>
                <w:lang w:eastAsia="zh-CN"/>
              </w:rPr>
              <w:t>MDA capability for paging optimization analysis shall be able to provide analytics output describing the paging result patterns based on successful and un-successful paging attempts at a particular time and duration</w:t>
            </w:r>
            <w:r>
              <w:rPr>
                <w:lang w:eastAsia="zh-CN"/>
              </w:rPr>
              <w:t xml:space="preserve"> 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53C136FD" w14:textId="77777777" w:rsidR="0000416F" w:rsidRPr="00CE5296" w:rsidRDefault="0000416F" w:rsidP="00C76939">
            <w:pPr>
              <w:rPr>
                <w:iCs/>
              </w:rPr>
            </w:pPr>
            <w:r w:rsidRPr="00CE5296">
              <w:t>Paging optimization analysis</w:t>
            </w:r>
          </w:p>
        </w:tc>
      </w:tr>
      <w:tr w:rsidR="0000416F" w:rsidRPr="00CE5296" w14:paraId="362BAFAC"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A6DCE45" w14:textId="668FB0C5" w:rsidR="0000416F" w:rsidRPr="00CE5296" w:rsidRDefault="0000416F" w:rsidP="00C76939">
            <w:pPr>
              <w:rPr>
                <w:b/>
                <w:lang w:eastAsia="zh-CN"/>
              </w:rPr>
            </w:pPr>
            <w:r w:rsidRPr="00CE5296">
              <w:rPr>
                <w:b/>
                <w:lang w:eastAsia="zh-CN"/>
              </w:rPr>
              <w:t>REQ-PAG_MDA-0</w:t>
            </w:r>
            <w:r>
              <w:rPr>
                <w:b/>
                <w:lang w:eastAsia="zh-CN"/>
              </w:rPr>
              <w:t>4</w:t>
            </w:r>
          </w:p>
        </w:tc>
        <w:tc>
          <w:tcPr>
            <w:tcW w:w="6096" w:type="dxa"/>
            <w:tcBorders>
              <w:top w:val="single" w:sz="4" w:space="0" w:color="auto"/>
              <w:left w:val="single" w:sz="4" w:space="0" w:color="auto"/>
              <w:bottom w:val="single" w:sz="4" w:space="0" w:color="auto"/>
              <w:right w:val="single" w:sz="4" w:space="0" w:color="auto"/>
            </w:tcBorders>
            <w:hideMark/>
          </w:tcPr>
          <w:p w14:paraId="218F125F" w14:textId="77777777" w:rsidR="0000416F" w:rsidRPr="00CE5296" w:rsidRDefault="0000416F" w:rsidP="00C76939">
            <w:pPr>
              <w:rPr>
                <w:lang w:eastAsia="zh-CN"/>
              </w:rPr>
            </w:pPr>
            <w:r w:rsidRPr="00CE5296">
              <w:rPr>
                <w:lang w:eastAsia="zh-CN"/>
              </w:rPr>
              <w:t>MDA capability for paging optimization analysis shall be able to provide analytics output describing the paging result patters to contain the following information:</w:t>
            </w:r>
          </w:p>
          <w:p w14:paraId="08C0902C" w14:textId="77777777" w:rsidR="0000416F" w:rsidRDefault="0000416F" w:rsidP="00C76939">
            <w:pPr>
              <w:ind w:left="568" w:hanging="284"/>
              <w:rPr>
                <w:rFonts w:ascii="CG Times (WN)" w:hAnsi="CG Times (WN)"/>
                <w:lang w:eastAsia="zh-CN"/>
              </w:rPr>
            </w:pPr>
            <w:r w:rsidRPr="00CE5296">
              <w:rPr>
                <w:rFonts w:ascii="CG Times (WN)" w:hAnsi="CG Times (WN)"/>
                <w:lang w:eastAsia="zh-CN"/>
              </w:rPr>
              <w:t>-</w:t>
            </w:r>
            <w:r w:rsidRPr="00CE5296">
              <w:rPr>
                <w:rFonts w:ascii="CG Times (WN)" w:hAnsi="CG Times (WN)"/>
                <w:lang w:eastAsia="zh-CN"/>
              </w:rPr>
              <w:tab/>
            </w:r>
            <w:r>
              <w:rPr>
                <w:lang w:eastAsia="zh-CN"/>
              </w:rPr>
              <w:t>Identification of the user or a group of users.</w:t>
            </w:r>
          </w:p>
          <w:p w14:paraId="5E678A4D" w14:textId="77777777" w:rsidR="0000416F" w:rsidRPr="00CE5296" w:rsidRDefault="0000416F" w:rsidP="00C76939">
            <w:pPr>
              <w:ind w:left="568" w:hanging="284"/>
              <w:rPr>
                <w:lang w:eastAsia="zh-CN"/>
              </w:rPr>
            </w:pPr>
            <w:r>
              <w:rPr>
                <w:lang w:eastAsia="zh-CN"/>
              </w:rPr>
              <w:t>-</w:t>
            </w:r>
            <w:r w:rsidRPr="00CE5296">
              <w:rPr>
                <w:rFonts w:ascii="CG Times (WN)" w:hAnsi="CG Times (WN)"/>
                <w:lang w:eastAsia="zh-CN"/>
              </w:rPr>
              <w:tab/>
            </w:r>
            <w:r w:rsidRPr="00CE5296">
              <w:rPr>
                <w:lang w:eastAsia="zh-CN"/>
              </w:rPr>
              <w:t>Identif</w:t>
            </w:r>
            <w:r>
              <w:rPr>
                <w:lang w:eastAsia="zh-CN"/>
              </w:rPr>
              <w:t>y the geographical area of concern</w:t>
            </w:r>
          </w:p>
          <w:p w14:paraId="45318D28" w14:textId="317D50FB" w:rsidR="0000416F" w:rsidRPr="00CE5296" w:rsidRDefault="0000416F" w:rsidP="00C76939">
            <w:pPr>
              <w:ind w:left="568" w:hanging="284"/>
              <w:rPr>
                <w:lang w:eastAsia="zh-CN"/>
              </w:rPr>
            </w:pPr>
            <w:r w:rsidRPr="00CE5296">
              <w:rPr>
                <w:lang w:eastAsia="zh-CN"/>
              </w:rPr>
              <w:t>-</w:t>
            </w:r>
            <w:r w:rsidRPr="00CE5296">
              <w:rPr>
                <w:lang w:eastAsia="zh-CN"/>
              </w:rPr>
              <w:tab/>
              <w:t xml:space="preserve">Prediction of the time window during which UE is out-of-coverage </w:t>
            </w:r>
            <w:r>
              <w:rPr>
                <w:lang w:eastAsia="zh-CN"/>
              </w:rPr>
              <w:t>periodically</w:t>
            </w:r>
            <w:r w:rsidRPr="00CE5296">
              <w:rPr>
                <w:lang w:eastAsia="zh-CN"/>
              </w:rPr>
              <w:t>.</w:t>
            </w:r>
          </w:p>
          <w:p w14:paraId="19010190" w14:textId="2F9877BD" w:rsidR="0000416F" w:rsidRPr="00CE5296" w:rsidRDefault="0000416F" w:rsidP="00C76939">
            <w:pPr>
              <w:ind w:left="568" w:hanging="284"/>
              <w:rPr>
                <w:lang w:eastAsia="zh-CN"/>
              </w:rPr>
            </w:pPr>
            <w:r w:rsidRPr="00CE5296">
              <w:rPr>
                <w:lang w:eastAsia="zh-CN"/>
              </w:rPr>
              <w:t>-</w:t>
            </w:r>
            <w:r w:rsidRPr="00CE5296">
              <w:rPr>
                <w:lang w:eastAsia="zh-CN"/>
              </w:rPr>
              <w:tab/>
              <w:t xml:space="preserve">Prediction of the last known location before UE going out-of-coverage </w:t>
            </w:r>
            <w:r>
              <w:rPr>
                <w:lang w:eastAsia="zh-CN"/>
              </w:rPr>
              <w:t>periodically</w:t>
            </w:r>
            <w:r w:rsidRPr="00CE5296">
              <w:rPr>
                <w:lang w:eastAsia="zh-CN"/>
              </w:rPr>
              <w:t>.</w:t>
            </w:r>
          </w:p>
          <w:p w14:paraId="56A5B678" w14:textId="77777777" w:rsidR="0000416F" w:rsidRPr="00CE5296" w:rsidRDefault="0000416F" w:rsidP="00C76939">
            <w:pPr>
              <w:ind w:left="568" w:hanging="284"/>
              <w:rPr>
                <w:rFonts w:ascii="CG Times (WN)" w:hAnsi="CG Times (WN)"/>
                <w:lang w:eastAsia="zh-CN"/>
              </w:rPr>
            </w:pPr>
            <w:r w:rsidRPr="00CE5296">
              <w:rPr>
                <w:lang w:eastAsia="zh-CN"/>
              </w:rPr>
              <w:t>-</w:t>
            </w:r>
            <w:r w:rsidRPr="00CE5296">
              <w:rPr>
                <w:lang w:eastAsia="zh-CN"/>
              </w:rPr>
              <w:tab/>
              <w:t>The recommended action which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77777777" w:rsidR="0000416F" w:rsidRPr="00CE5296" w:rsidRDefault="0000416F" w:rsidP="00C76939">
            <w:pPr>
              <w:rPr>
                <w:iCs/>
              </w:rPr>
            </w:pPr>
            <w:r w:rsidRPr="00CE5296">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68" w:name="_Toc68008325"/>
      <w:bookmarkStart w:id="69" w:name="_Toc101256045"/>
      <w:r>
        <w:t>7</w:t>
      </w:r>
      <w:r w:rsidRPr="004D3578">
        <w:t>.</w:t>
      </w:r>
      <w:r>
        <w:t>2.2</w:t>
      </w:r>
      <w:r w:rsidRPr="004D3578">
        <w:tab/>
      </w:r>
      <w:r w:rsidRPr="00154E43">
        <w:t>SLS analysis</w:t>
      </w:r>
      <w:bookmarkEnd w:id="68"/>
      <w:bookmarkEnd w:id="69"/>
    </w:p>
    <w:p w14:paraId="78346CC7" w14:textId="66B361CD" w:rsidR="00D21A5D" w:rsidRPr="006C2274" w:rsidRDefault="00D21A5D" w:rsidP="00D21A5D">
      <w:pPr>
        <w:pStyle w:val="Heading4"/>
      </w:pPr>
      <w:bookmarkStart w:id="70" w:name="_Toc101256046"/>
      <w:r>
        <w:t>7</w:t>
      </w:r>
      <w:r w:rsidRPr="004D3578">
        <w:t>.</w:t>
      </w:r>
      <w:r>
        <w:t>2.2.1</w:t>
      </w:r>
      <w:r w:rsidRPr="006C2274">
        <w:tab/>
        <w:t xml:space="preserve">Service experience </w:t>
      </w:r>
      <w:r>
        <w:t>a</w:t>
      </w:r>
      <w:r w:rsidRPr="006C2274">
        <w:t>nalysis</w:t>
      </w:r>
      <w:bookmarkEnd w:id="70"/>
      <w:r w:rsidRPr="006C2274">
        <w:t xml:space="preserve"> </w:t>
      </w:r>
    </w:p>
    <w:p w14:paraId="0E3E019C" w14:textId="77777777" w:rsidR="00D21A5D" w:rsidRPr="005859BD" w:rsidRDefault="00D21A5D" w:rsidP="00D21A5D">
      <w:pPr>
        <w:pStyle w:val="Heading5"/>
        <w:rPr>
          <w:sz w:val="24"/>
        </w:rPr>
      </w:pPr>
      <w:bookmarkStart w:id="71" w:name="_Toc101256047"/>
      <w:r>
        <w:t>7</w:t>
      </w:r>
      <w:r w:rsidRPr="004D3578">
        <w:t>.</w:t>
      </w:r>
      <w:r>
        <w:t>2.2.1.1</w:t>
      </w:r>
      <w:r w:rsidRPr="005859BD">
        <w:rPr>
          <w:sz w:val="24"/>
        </w:rPr>
        <w:tab/>
      </w:r>
      <w:r w:rsidRPr="006C2274">
        <w:t>Description</w:t>
      </w:r>
      <w:bookmarkEnd w:id="71"/>
    </w:p>
    <w:p w14:paraId="7BD08620" w14:textId="681E87E7" w:rsidR="00D21A5D" w:rsidRPr="005859BD" w:rsidRDefault="00D21A5D" w:rsidP="00D21A5D">
      <w:r>
        <w:t>This MDA capability is for</w:t>
      </w:r>
      <w:r w:rsidRPr="005859BD">
        <w:t xml:space="preserve"> the service experience analysis.</w:t>
      </w:r>
    </w:p>
    <w:p w14:paraId="09B66C45" w14:textId="77777777" w:rsidR="00D21A5D" w:rsidRPr="005859BD" w:rsidRDefault="00D21A5D" w:rsidP="00D21A5D">
      <w:pPr>
        <w:pStyle w:val="Heading5"/>
        <w:rPr>
          <w:sz w:val="24"/>
        </w:rPr>
      </w:pPr>
      <w:bookmarkStart w:id="72" w:name="_Toc101256048"/>
      <w:r>
        <w:t>7</w:t>
      </w:r>
      <w:r w:rsidRPr="004D3578">
        <w:t>.</w:t>
      </w:r>
      <w:r>
        <w:t>2.2.1.2</w:t>
      </w:r>
      <w:r>
        <w:rPr>
          <w:sz w:val="24"/>
        </w:rPr>
        <w:tab/>
      </w:r>
      <w:r w:rsidRPr="005859BD">
        <w:rPr>
          <w:sz w:val="24"/>
        </w:rPr>
        <w:t xml:space="preserve">Use </w:t>
      </w:r>
      <w:r w:rsidRPr="00973C20">
        <w:t>case</w:t>
      </w:r>
      <w:bookmarkEnd w:id="72"/>
    </w:p>
    <w:p w14:paraId="4D8794C7" w14:textId="4BA39CE4" w:rsidR="00D224B3" w:rsidRPr="005859BD" w:rsidRDefault="00D224B3" w:rsidP="00D224B3">
      <w:r w:rsidRPr="005859BD">
        <w:t xml:space="preserve">Service experience of end user is key indicator </w:t>
      </w:r>
      <w:r>
        <w:t xml:space="preserve">that </w:t>
      </w:r>
      <w:r w:rsidRPr="005859BD">
        <w:t>directly reflects the user satisfaction degree. In 5G system, the diversity of network service</w:t>
      </w:r>
      <w:r>
        <w:t>s</w:t>
      </w:r>
      <w:r w:rsidRPr="005859BD">
        <w:t xml:space="preserve"> </w:t>
      </w:r>
      <w:r>
        <w:t>is</w:t>
      </w:r>
      <w:r w:rsidRPr="005859BD">
        <w:t xml:space="preserve"> </w:t>
      </w:r>
      <w:r>
        <w:t xml:space="preserve">expanding all the time </w:t>
      </w:r>
      <w:r w:rsidRPr="005859BD">
        <w:t xml:space="preserve"> and the requirements of different service</w:t>
      </w:r>
      <w:r>
        <w:t>s</w:t>
      </w:r>
      <w:r w:rsidRPr="005859BD">
        <w:t xml:space="preserve"> especially form vertical users are </w:t>
      </w:r>
      <w:r>
        <w:t xml:space="preserve">being </w:t>
      </w:r>
      <w:r w:rsidRPr="005859BD">
        <w:t>standardized. Considering th</w:t>
      </w:r>
      <w:r>
        <w:t>ese</w:t>
      </w:r>
      <w:r w:rsidRPr="005859BD">
        <w:t xml:space="preserve"> diverse requirements</w:t>
      </w:r>
      <w:r>
        <w:t xml:space="preserve"> and expectation from end user perspective</w:t>
      </w:r>
      <w:r w:rsidRPr="005859BD">
        <w:t xml:space="preserve"> (e.g., priorities of SLA related attributes such as latency, throughput, maximum user number or different required values of these attributes), the service experience as a comprehensive indicator </w:t>
      </w:r>
      <w:r>
        <w:t xml:space="preserve">need to be extensively </w:t>
      </w:r>
      <w:r w:rsidRPr="005859BD">
        <w:t xml:space="preserve"> analysed.</w:t>
      </w:r>
    </w:p>
    <w:p w14:paraId="3F7499DC" w14:textId="77777777" w:rsidR="00D21A5D" w:rsidRPr="00306283" w:rsidRDefault="00D21A5D" w:rsidP="00D21A5D">
      <w:pPr>
        <w:pStyle w:val="Heading5"/>
        <w:rPr>
          <w:sz w:val="24"/>
        </w:rPr>
      </w:pPr>
      <w:bookmarkStart w:id="73" w:name="_Toc101256049"/>
      <w:r>
        <w:t>7</w:t>
      </w:r>
      <w:r w:rsidRPr="004D3578">
        <w:t>.</w:t>
      </w:r>
      <w:r>
        <w:t>2.2.1.3</w:t>
      </w:r>
      <w:r w:rsidRPr="005859BD">
        <w:rPr>
          <w:sz w:val="24"/>
        </w:rPr>
        <w:tab/>
      </w:r>
      <w:r w:rsidRPr="00973C20">
        <w:t>Requirements</w:t>
      </w:r>
      <w:bookmarkEnd w:id="73"/>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E519A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E519A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E519A5">
            <w:pPr>
              <w:rPr>
                <w:rFonts w:eastAsia="Times New Roman"/>
                <w:b/>
                <w:iCs/>
              </w:rPr>
            </w:pPr>
            <w:r w:rsidRPr="005859BD">
              <w:rPr>
                <w:rFonts w:eastAsia="Times New Roman"/>
                <w:b/>
                <w:iCs/>
              </w:rPr>
              <w:t>Related use case(s)</w:t>
            </w:r>
          </w:p>
        </w:tc>
      </w:tr>
      <w:tr w:rsidR="00D21A5D"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77777777" w:rsidR="00D21A5D" w:rsidRPr="005859BD" w:rsidRDefault="00D21A5D" w:rsidP="00E519A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5EED1770" w:rsidR="00D21A5D" w:rsidRPr="005859BD" w:rsidRDefault="00D21A5D" w:rsidP="00E519A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type of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0C02A89F" w:rsidR="00D21A5D" w:rsidRPr="005859BD" w:rsidRDefault="00D21A5D" w:rsidP="00E519A5">
            <w:pPr>
              <w:rPr>
                <w:rFonts w:eastAsia="Times New Roman"/>
                <w:b/>
                <w:iCs/>
              </w:rPr>
            </w:pPr>
            <w:r w:rsidRPr="005859BD">
              <w:rPr>
                <w:rFonts w:eastAsia="Times New Roman"/>
                <w:iCs/>
              </w:rPr>
              <w:t xml:space="preserve"> </w:t>
            </w:r>
            <w:r w:rsidRPr="005859BD">
              <w:rPr>
                <w:rFonts w:eastAsia="Times New Roman"/>
              </w:rPr>
              <w:t>Service experience analysis</w:t>
            </w:r>
          </w:p>
        </w:tc>
      </w:tr>
      <w:tr w:rsidR="00D21A5D"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77777777" w:rsidR="00D21A5D" w:rsidRPr="005859BD" w:rsidRDefault="00D21A5D" w:rsidP="00E519A5">
            <w:pPr>
              <w:rPr>
                <w:rFonts w:eastAsia="Times New Roman"/>
                <w:b/>
                <w:lang w:eastAsia="zh-CN"/>
              </w:rPr>
            </w:pPr>
            <w:r w:rsidRPr="005859BD">
              <w:rPr>
                <w:rFonts w:eastAsia="Times New Roman"/>
                <w:b/>
                <w:lang w:eastAsia="zh-CN"/>
              </w:rPr>
              <w:lastRenderedPageBreak/>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15DAC7D" w14:textId="229F2503" w:rsidR="00D21A5D" w:rsidRPr="005859BD" w:rsidRDefault="00D21A5D" w:rsidP="00E519A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1AED550" w14:textId="278ED3B6"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r w:rsidRPr="005859BD">
              <w:rPr>
                <w:rFonts w:eastAsia="Times New Roman"/>
                <w:lang w:eastAsia="zh-CN"/>
              </w:rPr>
              <w:t>service experience or observed service experience statistics.</w:t>
            </w:r>
          </w:p>
          <w:p w14:paraId="2B39FD63" w14:textId="4FFBBDAF"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r>
            <w:r w:rsidR="00D224B3" w:rsidRPr="005859BD">
              <w:rPr>
                <w:rFonts w:eastAsia="Times New Roman"/>
                <w:lang w:eastAsia="zh-CN"/>
              </w:rPr>
              <w:t xml:space="preserve">Service experience </w:t>
            </w:r>
            <w:r w:rsidR="00D224B3">
              <w:rPr>
                <w:rFonts w:eastAsia="Times New Roman"/>
                <w:lang w:eastAsia="zh-CN"/>
              </w:rPr>
              <w:t xml:space="preserve">degradation </w:t>
            </w:r>
            <w:r w:rsidR="00D224B3" w:rsidRPr="005859BD">
              <w:rPr>
                <w:rFonts w:eastAsia="Times New Roman"/>
                <w:lang w:eastAsia="zh-CN"/>
              </w:rPr>
              <w:t>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88CDC1C" w:rsidR="00D21A5D" w:rsidRPr="005859BD" w:rsidRDefault="00D21A5D" w:rsidP="00E519A5">
            <w:pPr>
              <w:rPr>
                <w:rFonts w:eastAsia="Times New Roman"/>
                <w:iCs/>
              </w:rPr>
            </w:pPr>
            <w:r w:rsidRPr="005859BD">
              <w:rPr>
                <w:rFonts w:eastAsia="Times New Roman"/>
              </w:rPr>
              <w:t>Service experience analysis</w:t>
            </w:r>
          </w:p>
        </w:tc>
      </w:tr>
      <w:tr w:rsidR="00D21A5D"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77777777" w:rsidR="00D21A5D" w:rsidRPr="005859BD" w:rsidRDefault="00D21A5D" w:rsidP="00E519A5">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5EC6A55A" w:rsidR="00D21A5D" w:rsidRPr="005859BD" w:rsidRDefault="00D21A5D" w:rsidP="00E519A5">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shall be able</w:t>
            </w:r>
            <w:r w:rsidRPr="005859BD">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15DBCEFF" w:rsidR="00D21A5D" w:rsidRPr="005859BD" w:rsidRDefault="00D21A5D" w:rsidP="00E519A5">
            <w:pPr>
              <w:rPr>
                <w:rFonts w:eastAsia="Times New Roman"/>
                <w:iCs/>
              </w:rPr>
            </w:pPr>
            <w:r w:rsidRPr="005859BD">
              <w:rPr>
                <w:rFonts w:eastAsia="Times New Roman"/>
                <w:iCs/>
              </w:rPr>
              <w:t xml:space="preserve"> </w:t>
            </w:r>
            <w:r w:rsidRPr="005859BD">
              <w:rPr>
                <w:rFonts w:eastAsia="Times New Roman"/>
              </w:rPr>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5859BD" w:rsidRDefault="00D21A5D" w:rsidP="00E519A5">
            <w:pPr>
              <w:rPr>
                <w:rFonts w:eastAsia="Times New Roman"/>
                <w:b/>
                <w:lang w:eastAsia="zh-CN"/>
              </w:rPr>
            </w:pPr>
            <w:r w:rsidRPr="00C477FE">
              <w:rPr>
                <w:rFonts w:eastAsia="Times New Roman"/>
                <w:b/>
                <w:lang w:eastAsia="zh-CN"/>
              </w:rPr>
              <w:t>REQ-S</w:t>
            </w:r>
            <w:r>
              <w:rPr>
                <w:rFonts w:eastAsia="Times New Roman"/>
                <w:b/>
                <w:lang w:eastAsia="zh-CN"/>
              </w:rPr>
              <w:t>ER</w:t>
            </w:r>
            <w:r w:rsidRPr="00C477FE">
              <w:rPr>
                <w:rFonts w:eastAsia="Times New Roman"/>
                <w:b/>
                <w:lang w:eastAsia="zh-CN"/>
              </w:rPr>
              <w:t>_E</w:t>
            </w:r>
            <w:r>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4465FFC3" w:rsidR="00D21A5D" w:rsidRPr="005859BD" w:rsidRDefault="00D21A5D" w:rsidP="00E519A5">
            <w:pPr>
              <w:rPr>
                <w:rFonts w:eastAsia="Times New Roman"/>
                <w:lang w:eastAsia="zh-CN"/>
              </w:rPr>
            </w:pPr>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r w:rsidRPr="007B4603">
              <w:rPr>
                <w:rFonts w:eastAsia="Times New Roman"/>
                <w:lang w:eastAsia="zh-CN"/>
              </w:rPr>
              <w:t xml:space="preserve">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D1BBC49" w:rsidR="00D21A5D" w:rsidRPr="005859BD" w:rsidRDefault="00D21A5D" w:rsidP="00E519A5">
            <w:pPr>
              <w:rPr>
                <w:rFonts w:eastAsia="Times New Roman"/>
                <w:iCs/>
              </w:rPr>
            </w:pPr>
            <w:r w:rsidRPr="00C477FE">
              <w:rPr>
                <w:rFonts w:eastAsia="Times New Roman"/>
                <w:iCs/>
              </w:rPr>
              <w:t xml:space="preserve"> </w:t>
            </w:r>
            <w:r w:rsidRPr="007B4603">
              <w:rPr>
                <w:rFonts w:eastAsia="Times New Roman"/>
                <w:iCs/>
              </w:rPr>
              <w:t>Service experience analysis</w:t>
            </w:r>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74" w:name="_Toc101256050"/>
      <w:r w:rsidRPr="006C6D18">
        <w:t>7.2.2.</w:t>
      </w:r>
      <w:r>
        <w:t>2</w:t>
      </w:r>
      <w:r w:rsidRPr="006C6D18">
        <w:tab/>
        <w:t xml:space="preserve">Network </w:t>
      </w:r>
      <w:r w:rsidRPr="00CF1AA4">
        <w:t>slice</w:t>
      </w:r>
      <w:r w:rsidRPr="006C6D18">
        <w:t xml:space="preserve"> throughput analysis</w:t>
      </w:r>
      <w:bookmarkEnd w:id="74"/>
      <w:r w:rsidRPr="006C6D18">
        <w:t xml:space="preserve"> </w:t>
      </w:r>
    </w:p>
    <w:p w14:paraId="30D5037A" w14:textId="77777777" w:rsidR="00D21A5D" w:rsidRPr="00487CEB" w:rsidRDefault="00D21A5D" w:rsidP="00D21A5D">
      <w:pPr>
        <w:pStyle w:val="Heading5"/>
        <w:rPr>
          <w:sz w:val="24"/>
        </w:rPr>
      </w:pPr>
      <w:bookmarkStart w:id="75" w:name="_Toc101256051"/>
      <w:r w:rsidRPr="00487CEB">
        <w:rPr>
          <w:sz w:val="24"/>
        </w:rPr>
        <w:t>7.2.2.</w:t>
      </w:r>
      <w:r>
        <w:rPr>
          <w:sz w:val="24"/>
        </w:rPr>
        <w:t>2</w:t>
      </w:r>
      <w:r w:rsidRPr="00487CEB">
        <w:rPr>
          <w:sz w:val="24"/>
        </w:rPr>
        <w:t>.1</w:t>
      </w:r>
      <w:r w:rsidRPr="00487CEB">
        <w:rPr>
          <w:sz w:val="24"/>
        </w:rPr>
        <w:tab/>
        <w:t>Description</w:t>
      </w:r>
      <w:bookmarkEnd w:id="75"/>
    </w:p>
    <w:p w14:paraId="2A8E972B" w14:textId="05C25553" w:rsidR="009B0A7B" w:rsidRPr="00487CEB" w:rsidRDefault="009B0A7B" w:rsidP="009B0A7B">
      <w:r>
        <w:t>This MDA capability is for</w:t>
      </w:r>
      <w:r w:rsidRPr="00487CEB">
        <w:t xml:space="preserve"> the network slice throughput analysis.</w:t>
      </w:r>
    </w:p>
    <w:p w14:paraId="6ACAF83D" w14:textId="77777777" w:rsidR="00D21A5D" w:rsidRPr="00487CEB" w:rsidRDefault="00D21A5D" w:rsidP="00D21A5D">
      <w:pPr>
        <w:pStyle w:val="Heading5"/>
        <w:rPr>
          <w:sz w:val="24"/>
        </w:rPr>
      </w:pPr>
      <w:bookmarkStart w:id="76" w:name="_Toc101256052"/>
      <w:r w:rsidRPr="00487CEB">
        <w:rPr>
          <w:sz w:val="24"/>
        </w:rPr>
        <w:t>7.2.2.</w:t>
      </w:r>
      <w:r>
        <w:rPr>
          <w:sz w:val="24"/>
        </w:rPr>
        <w:t>2</w:t>
      </w:r>
      <w:r w:rsidRPr="00487CEB">
        <w:rPr>
          <w:sz w:val="24"/>
        </w:rPr>
        <w:t>.2</w:t>
      </w:r>
      <w:r w:rsidRPr="00487CEB">
        <w:rPr>
          <w:sz w:val="24"/>
        </w:rPr>
        <w:tab/>
        <w:t xml:space="preserve">Use </w:t>
      </w:r>
      <w:r w:rsidRPr="00306283">
        <w:t>case</w:t>
      </w:r>
      <w:bookmarkEnd w:id="76"/>
    </w:p>
    <w:p w14:paraId="07A229C9" w14:textId="77777777" w:rsidR="00D21A5D" w:rsidRPr="00487CEB" w:rsidRDefault="00D21A5D" w:rsidP="00D21A5D">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p>
    <w:p w14:paraId="01FEBCF5" w14:textId="0B500CA6" w:rsidR="009B0A7B" w:rsidRPr="00487CEB" w:rsidRDefault="009B0A7B" w:rsidP="009B0A7B">
      <w:r w:rsidRPr="00487CEB">
        <w:t xml:space="preserve">MDAS producer </w:t>
      </w:r>
      <w:r>
        <w:t>allows</w:t>
      </w:r>
      <w:r w:rsidRPr="00487CEB">
        <w:t xml:space="preserve"> the consumer</w:t>
      </w:r>
      <w:r>
        <w:t xml:space="preserve"> to request</w:t>
      </w:r>
      <w:r w:rsidRPr="00487CEB">
        <w:t xml:space="preserve"> to analyse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w:t>
      </w:r>
      <w:r>
        <w:rPr>
          <w:color w:val="000000"/>
          <w:lang w:eastAsia="zh-CN"/>
        </w:rPr>
        <w:t>cap</w:t>
      </w:r>
      <w:r w:rsidRPr="00487CEB">
        <w:rPr>
          <w:color w:val="000000"/>
          <w:lang w:eastAsia="zh-CN"/>
        </w:rPr>
        <w:t>able to provide the MDA report including the network slice throughput analytics output.</w:t>
      </w:r>
    </w:p>
    <w:p w14:paraId="20F5E5E2" w14:textId="77777777" w:rsidR="00D21A5D" w:rsidRPr="00487CEB" w:rsidRDefault="00D21A5D" w:rsidP="00D21A5D">
      <w:pPr>
        <w:pStyle w:val="Heading5"/>
        <w:rPr>
          <w:sz w:val="24"/>
        </w:rPr>
      </w:pPr>
      <w:bookmarkStart w:id="77" w:name="_Toc101256053"/>
      <w:r w:rsidRPr="00487CEB">
        <w:rPr>
          <w:sz w:val="24"/>
        </w:rPr>
        <w:t>7.2.2.</w:t>
      </w:r>
      <w:r>
        <w:rPr>
          <w:sz w:val="24"/>
        </w:rPr>
        <w:t>2</w:t>
      </w:r>
      <w:r w:rsidRPr="00487CEB">
        <w:rPr>
          <w:sz w:val="24"/>
        </w:rPr>
        <w:t>.3</w:t>
      </w:r>
      <w:r w:rsidRPr="00487CEB">
        <w:rPr>
          <w:sz w:val="24"/>
        </w:rPr>
        <w:tab/>
      </w:r>
      <w:r w:rsidRPr="00306283">
        <w:t>Requirements</w:t>
      </w:r>
      <w:bookmarkEnd w:id="7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D21A5D" w:rsidRPr="00487CEB" w14:paraId="46EC3A5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1480C92D" w14:textId="77777777" w:rsidR="00D21A5D" w:rsidRPr="00487CEB" w:rsidRDefault="00D21A5D" w:rsidP="00E519A5">
            <w:pPr>
              <w:rPr>
                <w:rFonts w:eastAsia="Times New Roman"/>
                <w:b/>
                <w:iCs/>
              </w:rPr>
            </w:pPr>
            <w:bookmarkStart w:id="78"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2BB26E0F" w14:textId="77777777" w:rsidR="00D21A5D" w:rsidRPr="00487CEB" w:rsidRDefault="00D21A5D" w:rsidP="00E519A5">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734FD74" w14:textId="77777777" w:rsidR="00D21A5D" w:rsidRPr="00487CEB" w:rsidRDefault="00D21A5D" w:rsidP="00E519A5">
            <w:pPr>
              <w:rPr>
                <w:rFonts w:eastAsia="Times New Roman"/>
                <w:b/>
                <w:iCs/>
              </w:rPr>
            </w:pPr>
            <w:r w:rsidRPr="00487CEB">
              <w:rPr>
                <w:rFonts w:eastAsia="Times New Roman"/>
                <w:b/>
                <w:iCs/>
              </w:rPr>
              <w:t>Related use case(s)</w:t>
            </w:r>
          </w:p>
        </w:tc>
      </w:tr>
      <w:tr w:rsidR="00D21A5D" w:rsidRPr="00487CEB" w14:paraId="0FF5008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6F86BDFF" w14:textId="77777777" w:rsidR="00D21A5D" w:rsidRPr="00487CEB" w:rsidRDefault="00D21A5D" w:rsidP="00E519A5">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1F33C7CA" w14:textId="687A4F0C" w:rsidR="00D21A5D" w:rsidRPr="00487CEB" w:rsidRDefault="00D21A5D" w:rsidP="00E519A5">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 </w:t>
            </w:r>
            <w:r>
              <w:rPr>
                <w:rFonts w:eastAsia="Times New Roman"/>
                <w:lang w:eastAsia="zh-CN"/>
              </w:rPr>
              <w:t>including,</w:t>
            </w:r>
            <w:r w:rsidRPr="00487CEB">
              <w:rPr>
                <w:rFonts w:eastAsia="Times New Roman"/>
                <w:lang w:eastAsia="zh-CN"/>
              </w:rPr>
              <w:t xml:space="preserve"> RAN issue, CN issue</w:t>
            </w:r>
            <w:r>
              <w:rPr>
                <w:rFonts w:eastAsia="Times New Roman"/>
                <w:lang w:eastAsia="zh-CN"/>
              </w:rPr>
              <w:t>.</w:t>
            </w:r>
          </w:p>
        </w:tc>
        <w:tc>
          <w:tcPr>
            <w:tcW w:w="2076" w:type="dxa"/>
            <w:tcBorders>
              <w:top w:val="single" w:sz="4" w:space="0" w:color="auto"/>
              <w:left w:val="single" w:sz="4" w:space="0" w:color="auto"/>
              <w:bottom w:val="single" w:sz="4" w:space="0" w:color="auto"/>
              <w:right w:val="single" w:sz="4" w:space="0" w:color="auto"/>
            </w:tcBorders>
          </w:tcPr>
          <w:p w14:paraId="20845671" w14:textId="37377872" w:rsidR="00D21A5D" w:rsidRPr="00487CEB" w:rsidRDefault="00D21A5D" w:rsidP="00E519A5">
            <w:pPr>
              <w:rPr>
                <w:rFonts w:eastAsia="Times New Roman"/>
                <w:lang w:eastAsia="zh-CN"/>
              </w:rPr>
            </w:pPr>
            <w:r w:rsidRPr="00487CEB">
              <w:t>Network slice throughput analysis</w:t>
            </w:r>
          </w:p>
        </w:tc>
      </w:tr>
      <w:tr w:rsidR="00D21A5D" w:rsidRPr="00487CEB" w14:paraId="383D287A" w14:textId="77777777" w:rsidTr="00E519A5">
        <w:tc>
          <w:tcPr>
            <w:tcW w:w="1961" w:type="dxa"/>
            <w:tcBorders>
              <w:top w:val="single" w:sz="4" w:space="0" w:color="auto"/>
              <w:left w:val="single" w:sz="4" w:space="0" w:color="auto"/>
              <w:bottom w:val="single" w:sz="4" w:space="0" w:color="auto"/>
              <w:right w:val="single" w:sz="4" w:space="0" w:color="auto"/>
            </w:tcBorders>
          </w:tcPr>
          <w:p w14:paraId="4521D57E"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3E08212F" w14:textId="39E3B953"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r>
              <w:rPr>
                <w:lang w:eastAsia="zh-CN"/>
              </w:rPr>
              <w:t>.</w:t>
            </w:r>
          </w:p>
        </w:tc>
        <w:tc>
          <w:tcPr>
            <w:tcW w:w="2076" w:type="dxa"/>
            <w:tcBorders>
              <w:top w:val="single" w:sz="4" w:space="0" w:color="auto"/>
              <w:left w:val="single" w:sz="4" w:space="0" w:color="auto"/>
              <w:bottom w:val="single" w:sz="4" w:space="0" w:color="auto"/>
              <w:right w:val="single" w:sz="4" w:space="0" w:color="auto"/>
            </w:tcBorders>
          </w:tcPr>
          <w:p w14:paraId="58EDDCD1" w14:textId="70497626" w:rsidR="00D21A5D" w:rsidRPr="00487CEB" w:rsidRDefault="00D21A5D" w:rsidP="00E519A5">
            <w:pPr>
              <w:rPr>
                <w:lang w:eastAsia="zh-CN"/>
              </w:rPr>
            </w:pPr>
            <w:r w:rsidRPr="00487CEB">
              <w:t>Network slice throughput analysis</w:t>
            </w:r>
          </w:p>
        </w:tc>
      </w:tr>
      <w:tr w:rsidR="00D21A5D" w:rsidRPr="00487CEB" w14:paraId="0D00FCD5" w14:textId="77777777" w:rsidTr="00E519A5">
        <w:tc>
          <w:tcPr>
            <w:tcW w:w="1961" w:type="dxa"/>
            <w:tcBorders>
              <w:top w:val="single" w:sz="4" w:space="0" w:color="auto"/>
              <w:left w:val="single" w:sz="4" w:space="0" w:color="auto"/>
              <w:bottom w:val="single" w:sz="4" w:space="0" w:color="auto"/>
              <w:right w:val="single" w:sz="4" w:space="0" w:color="auto"/>
            </w:tcBorders>
          </w:tcPr>
          <w:p w14:paraId="1D468F0A"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6EA2762" w14:textId="7F09E885" w:rsidR="00D21A5D" w:rsidRPr="00487CEB" w:rsidRDefault="00D21A5D" w:rsidP="00E519A5">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1AF8FC19" w14:textId="1901F853" w:rsidR="00E0549E" w:rsidRDefault="00D21A5D" w:rsidP="00E519A5">
            <w:pPr>
              <w:ind w:left="352" w:hanging="270"/>
              <w:rPr>
                <w:kern w:val="2"/>
                <w:lang w:eastAsia="zh-CN"/>
              </w:rPr>
            </w:pPr>
            <w:r w:rsidRPr="00487CEB">
              <w:rPr>
                <w:kern w:val="2"/>
                <w:lang w:eastAsia="zh-CN"/>
              </w:rPr>
              <w:t>-</w:t>
            </w:r>
            <w:r w:rsidRPr="00487CEB">
              <w:rPr>
                <w:kern w:val="2"/>
                <w:lang w:eastAsia="zh-CN"/>
              </w:rPr>
              <w:tab/>
            </w:r>
            <w:r w:rsidR="00E0549E" w:rsidRPr="00CF1AA4">
              <w:rPr>
                <w:rFonts w:eastAsia="Times New Roman"/>
                <w:lang w:eastAsia="zh-CN"/>
              </w:rPr>
              <w:t>Network</w:t>
            </w:r>
            <w:r w:rsidR="00E0549E" w:rsidRPr="00487CEB">
              <w:rPr>
                <w:kern w:val="2"/>
                <w:lang w:eastAsia="zh-CN"/>
              </w:rPr>
              <w:t xml:space="preserve"> slice throughput statistics</w:t>
            </w:r>
            <w:r w:rsidR="00E0549E">
              <w:rPr>
                <w:kern w:val="2"/>
                <w:lang w:eastAsia="zh-CN"/>
              </w:rPr>
              <w:t>,</w:t>
            </w:r>
          </w:p>
          <w:p w14:paraId="1F602D00" w14:textId="61E14AA1" w:rsidR="00D21A5D" w:rsidRPr="00487CEB" w:rsidRDefault="00D21A5D" w:rsidP="00E519A5">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47AB2D98" w14:textId="3A2A3732" w:rsidR="00D21A5D" w:rsidRPr="00487CEB" w:rsidRDefault="00D21A5D" w:rsidP="00E519A5">
            <w:r w:rsidRPr="00487CEB">
              <w:t>Network slice throughput analysis</w:t>
            </w:r>
          </w:p>
        </w:tc>
      </w:tr>
      <w:tr w:rsidR="00D21A5D" w:rsidRPr="00487CEB" w14:paraId="49615E56" w14:textId="77777777" w:rsidTr="00E519A5">
        <w:tc>
          <w:tcPr>
            <w:tcW w:w="1961" w:type="dxa"/>
            <w:tcBorders>
              <w:top w:val="single" w:sz="4" w:space="0" w:color="auto"/>
              <w:left w:val="single" w:sz="4" w:space="0" w:color="auto"/>
              <w:bottom w:val="single" w:sz="4" w:space="0" w:color="auto"/>
              <w:right w:val="single" w:sz="4" w:space="0" w:color="auto"/>
            </w:tcBorders>
          </w:tcPr>
          <w:p w14:paraId="79F03E55" w14:textId="77777777" w:rsidR="00D21A5D" w:rsidRPr="00487CEB" w:rsidRDefault="00D21A5D" w:rsidP="00E519A5">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1094439C" w14:textId="5B6A314A"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2F26D8C" w14:textId="13F1CF55" w:rsidR="00D21A5D" w:rsidRPr="00487CEB" w:rsidRDefault="00D21A5D" w:rsidP="00E519A5">
            <w:r w:rsidRPr="00C477FE">
              <w:rPr>
                <w:rFonts w:eastAsia="DengXian"/>
              </w:rPr>
              <w:t>Network slice throughput analysis</w:t>
            </w:r>
          </w:p>
        </w:tc>
      </w:tr>
      <w:bookmarkEnd w:id="78"/>
    </w:tbl>
    <w:p w14:paraId="5F91BB65" w14:textId="77777777" w:rsidR="008F59D9" w:rsidRDefault="008F59D9" w:rsidP="005A07BA"/>
    <w:p w14:paraId="3EB82158" w14:textId="77777777" w:rsidR="00D21A5D" w:rsidRDefault="00D21A5D" w:rsidP="00D21A5D">
      <w:pPr>
        <w:pStyle w:val="Heading4"/>
      </w:pPr>
      <w:bookmarkStart w:id="79" w:name="_Toc101256054"/>
      <w:r w:rsidRPr="006C6D18">
        <w:lastRenderedPageBreak/>
        <w:t>7.2.2.</w:t>
      </w:r>
      <w:r>
        <w:t>3</w:t>
      </w:r>
      <w:r w:rsidRPr="006C6D18">
        <w:tab/>
      </w:r>
      <w:r w:rsidRPr="00DE54AA">
        <w:t xml:space="preserve">Network slice traffic </w:t>
      </w:r>
      <w:r w:rsidRPr="004B2221">
        <w:t>prediction</w:t>
      </w:r>
      <w:bookmarkEnd w:id="79"/>
    </w:p>
    <w:p w14:paraId="38E3F6D9" w14:textId="77777777" w:rsidR="00D21A5D" w:rsidRDefault="00D21A5D" w:rsidP="00D21A5D">
      <w:pPr>
        <w:pStyle w:val="Heading5"/>
        <w:rPr>
          <w:lang w:eastAsia="zh-CN"/>
        </w:rPr>
      </w:pPr>
      <w:bookmarkStart w:id="80" w:name="_Toc101256055"/>
      <w:r w:rsidRPr="006C6D18">
        <w:t>7.2.2.</w:t>
      </w:r>
      <w:r>
        <w:t>3.1</w:t>
      </w:r>
      <w:r w:rsidRPr="004D3578">
        <w:tab/>
      </w:r>
      <w:r w:rsidRPr="008F59D9">
        <w:rPr>
          <w:sz w:val="24"/>
        </w:rPr>
        <w:t>Description</w:t>
      </w:r>
      <w:bookmarkEnd w:id="80"/>
    </w:p>
    <w:p w14:paraId="1C81C06C" w14:textId="77777777" w:rsidR="00D21A5D" w:rsidRDefault="00D21A5D" w:rsidP="00D21A5D">
      <w:r w:rsidRPr="00060163">
        <w:t xml:space="preserve">This MDA capability is to predict </w:t>
      </w:r>
      <w:r>
        <w:t>network slice traffic patterns.</w:t>
      </w:r>
    </w:p>
    <w:p w14:paraId="38BF9DB1" w14:textId="77777777" w:rsidR="00D21A5D" w:rsidRDefault="00D21A5D" w:rsidP="00D21A5D">
      <w:pPr>
        <w:pStyle w:val="Heading5"/>
        <w:rPr>
          <w:lang w:eastAsia="zh-CN"/>
        </w:rPr>
      </w:pPr>
      <w:bookmarkStart w:id="81" w:name="_Toc101256056"/>
      <w:r w:rsidRPr="006C6D18">
        <w:t>7.2.2.</w:t>
      </w:r>
      <w:r>
        <w:t>3.2</w:t>
      </w:r>
      <w:r w:rsidRPr="004D3578">
        <w:tab/>
      </w:r>
      <w:r>
        <w:rPr>
          <w:lang w:eastAsia="zh-CN"/>
        </w:rPr>
        <w:t>Use case</w:t>
      </w:r>
      <w:bookmarkEnd w:id="81"/>
    </w:p>
    <w:p w14:paraId="2A115A75" w14:textId="77777777" w:rsidR="00D21A5D" w:rsidRPr="004B2221" w:rsidRDefault="00D21A5D" w:rsidP="00D21A5D">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constituent network functions instances present in the </w:t>
      </w:r>
      <w:r>
        <w:rPr>
          <w:bCs/>
        </w:rPr>
        <w:t xml:space="preserve">network </w:t>
      </w:r>
      <w:r w:rsidRPr="004B2221">
        <w:rPr>
          <w:bCs/>
        </w:rPr>
        <w:t xml:space="preserve">slice. The individual traffic </w:t>
      </w:r>
      <w:r>
        <w:rPr>
          <w:bCs/>
        </w:rPr>
        <w:t>predictions</w:t>
      </w:r>
      <w:r w:rsidRPr="004B2221">
        <w:rPr>
          <w:bCs/>
        </w:rPr>
        <w:t xml:space="preserve"> can be used for better resource management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82" w:name="_Toc101256057"/>
      <w:r w:rsidRPr="006C6D18">
        <w:t>7.2.2.</w:t>
      </w:r>
      <w:r>
        <w:t>3.3</w:t>
      </w:r>
      <w:r w:rsidRPr="006C6D18">
        <w:tab/>
      </w:r>
      <w:r w:rsidRPr="009A7FE0">
        <w:rPr>
          <w:sz w:val="24"/>
        </w:rPr>
        <w:t>Requirements</w:t>
      </w:r>
      <w:bookmarkEnd w:id="8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E519A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E519A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E519A5">
            <w:pPr>
              <w:rPr>
                <w:b/>
                <w:iCs/>
              </w:rPr>
            </w:pPr>
            <w:r w:rsidRPr="002D51E6">
              <w:rPr>
                <w:b/>
                <w:iCs/>
              </w:rPr>
              <w:t>Related use case(s)</w:t>
            </w:r>
          </w:p>
        </w:tc>
      </w:tr>
      <w:tr w:rsidR="00D21A5D"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77777777" w:rsidR="00D21A5D" w:rsidRPr="002D51E6" w:rsidRDefault="00D21A5D" w:rsidP="00E519A5">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2ABF2044" w:rsidR="00D21A5D" w:rsidRPr="0029424D" w:rsidRDefault="00D21A5D" w:rsidP="00E519A5">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the </w:t>
            </w:r>
            <w:r>
              <w:rPr>
                <w:bCs/>
              </w:rPr>
              <w:t xml:space="preserve">network </w:t>
            </w:r>
            <w:r w:rsidRPr="004B2221">
              <w:rPr>
                <w:bCs/>
              </w:rPr>
              <w:t xml:space="preserve">slice traffic analytics </w:t>
            </w:r>
            <w:r>
              <w:rPr>
                <w:bCs/>
              </w:rPr>
              <w:t>output</w:t>
            </w:r>
            <w:r w:rsidRPr="004B2221">
              <w:rPr>
                <w:bCs/>
              </w:rPr>
              <w:t xml:space="preserve"> describing traffic </w:t>
            </w:r>
            <w:r>
              <w:rPr>
                <w:bCs/>
              </w:rPr>
              <w:t>prediction</w:t>
            </w:r>
            <w:r w:rsidRPr="004B2221">
              <w:rPr>
                <w:bCs/>
              </w:rPr>
              <w:t xml:space="preserve"> of the </w:t>
            </w:r>
            <w:r>
              <w:rPr>
                <w:bCs/>
              </w:rPr>
              <w:t xml:space="preserve">network </w:t>
            </w:r>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7777777" w:rsidR="00D21A5D" w:rsidRPr="002D51E6" w:rsidRDefault="00D21A5D" w:rsidP="00E519A5">
            <w:pPr>
              <w:rPr>
                <w:b/>
                <w:iCs/>
              </w:rPr>
            </w:pPr>
            <w:r w:rsidRPr="004B2221">
              <w:t xml:space="preserve">Network slice traffic </w:t>
            </w:r>
            <w:r>
              <w:rPr>
                <w:bCs/>
              </w:rPr>
              <w:t>prediction</w:t>
            </w:r>
          </w:p>
        </w:tc>
      </w:tr>
      <w:tr w:rsidR="00D21A5D" w:rsidRPr="002D51E6" w14:paraId="4EF6FEBC"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6D55B241"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BA46280" w14:textId="436235F9" w:rsidR="00D21A5D" w:rsidRPr="00DE54AA" w:rsidRDefault="00D21A5D" w:rsidP="00E519A5">
            <w:pPr>
              <w:rPr>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sidRPr="004B2221">
              <w:rPr>
                <w:bCs/>
              </w:rPr>
              <w:t xml:space="preserve"> provide the </w:t>
            </w:r>
            <w:r>
              <w:rPr>
                <w:bCs/>
              </w:rPr>
              <w:t xml:space="preserve">network </w:t>
            </w:r>
            <w:r w:rsidRPr="004B2221">
              <w:rPr>
                <w:bCs/>
              </w:rPr>
              <w:t xml:space="preserve">slice traffic analytics </w:t>
            </w:r>
            <w:r>
              <w:rPr>
                <w:bCs/>
              </w:rPr>
              <w:t>output</w:t>
            </w:r>
            <w:r w:rsidRPr="004B2221">
              <w:rPr>
                <w:bCs/>
              </w:rPr>
              <w:t xml:space="preserve"> describing the traffic </w:t>
            </w:r>
            <w:r>
              <w:rPr>
                <w:bCs/>
              </w:rPr>
              <w:t>predictions</w:t>
            </w:r>
            <w:r w:rsidRPr="004B2221">
              <w:rPr>
                <w:bCs/>
              </w:rPr>
              <w:t xml:space="preserve"> for each constituent network function instance in the </w:t>
            </w:r>
            <w:r>
              <w:rPr>
                <w:bCs/>
              </w:rPr>
              <w:t xml:space="preserve">network </w:t>
            </w:r>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C6377C8" w14:textId="77777777" w:rsidR="00D21A5D" w:rsidRPr="00DE54AA" w:rsidRDefault="00D21A5D" w:rsidP="00E519A5">
            <w:r w:rsidRPr="004B2221">
              <w:t xml:space="preserve">Network slice traffic </w:t>
            </w:r>
            <w:r>
              <w:rPr>
                <w:bCs/>
              </w:rPr>
              <w:t>prediction</w:t>
            </w:r>
          </w:p>
        </w:tc>
      </w:tr>
      <w:tr w:rsidR="00D21A5D"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566C20" w14:textId="45FEEE68" w:rsidR="00D21A5D" w:rsidRPr="004B2221" w:rsidRDefault="00D21A5D" w:rsidP="00E519A5">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output</w:t>
            </w:r>
            <w:r w:rsidRPr="004B2221">
              <w:rPr>
                <w:rFonts w:eastAsia="Times New Roman"/>
                <w:lang w:eastAsia="zh-CN"/>
              </w:rPr>
              <w:t xml:space="preserve"> providing traffic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D7EFF22"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3C0EB0C4"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1AA01AF5"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36F4FC"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56612211"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gNodeB (gNB) instance present in the </w:t>
            </w:r>
            <w:r>
              <w:rPr>
                <w:rFonts w:eastAsia="Times New Roman"/>
                <w:lang w:eastAsia="zh-CN"/>
              </w:rPr>
              <w:t>network</w:t>
            </w:r>
            <w:r w:rsidRPr="004B2221">
              <w:rPr>
                <w:rFonts w:eastAsia="Times New Roman"/>
                <w:lang w:eastAsia="zh-CN"/>
              </w:rPr>
              <w:t xml:space="preserve"> slice.</w:t>
            </w:r>
          </w:p>
          <w:p w14:paraId="6764BAB1" w14:textId="77777777" w:rsidR="00D21A5D" w:rsidRPr="00C816D6"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77777777" w:rsidR="00D21A5D" w:rsidRPr="00DE54AA" w:rsidRDefault="00D21A5D" w:rsidP="00E519A5">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83" w:name="_Toc101256058"/>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bookmarkEnd w:id="83"/>
      <w:r>
        <w:rPr>
          <w:sz w:val="28"/>
        </w:rPr>
        <w:t xml:space="preserve"> </w:t>
      </w:r>
    </w:p>
    <w:p w14:paraId="4767A584" w14:textId="77777777" w:rsidR="00D21A5D" w:rsidRPr="00731F6F" w:rsidRDefault="00D21A5D" w:rsidP="00D21A5D">
      <w:pPr>
        <w:pStyle w:val="Heading5"/>
      </w:pPr>
      <w:bookmarkStart w:id="84" w:name="_Toc101256059"/>
      <w:r w:rsidRPr="00731F6F">
        <w:t>7.2.2.4</w:t>
      </w:r>
      <w:r w:rsidRPr="00731F6F">
        <w:rPr>
          <w:rFonts w:hint="eastAsia"/>
        </w:rPr>
        <w:t>.</w:t>
      </w:r>
      <w:r w:rsidRPr="00731F6F">
        <w:t>1</w:t>
      </w:r>
      <w:r w:rsidRPr="00731F6F">
        <w:tab/>
        <w:t>Description</w:t>
      </w:r>
      <w:bookmarkEnd w:id="84"/>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85" w:name="_Toc101256060"/>
      <w:r w:rsidRPr="00731F6F">
        <w:lastRenderedPageBreak/>
        <w:t>7.2.2.4.2</w:t>
      </w:r>
      <w:r w:rsidRPr="00731F6F">
        <w:tab/>
        <w:t>Use case</w:t>
      </w:r>
      <w:bookmarkEnd w:id="85"/>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86" w:name="_Toc101256061"/>
      <w:r w:rsidRPr="00731F6F">
        <w:t>7.2.2.4.3</w:t>
      </w:r>
      <w:r w:rsidRPr="00731F6F">
        <w:tab/>
        <w:t>Requirements</w:t>
      </w:r>
      <w:bookmarkEnd w:id="8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E519A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E519A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77777777" w:rsidR="00D21A5D" w:rsidRPr="00F46F71" w:rsidRDefault="00D21A5D" w:rsidP="00E519A5">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5DFE0662" w:rsidR="00D21A5D" w:rsidRPr="00F46F71" w:rsidRDefault="00D21A5D" w:rsidP="00E519A5">
            <w:pPr>
              <w:rPr>
                <w:rFonts w:eastAsia="Times New Roman"/>
                <w:b/>
                <w:iCs/>
              </w:rPr>
            </w:pPr>
            <w:r w:rsidRPr="00FF0BEE">
              <w:rPr>
                <w:rFonts w:eastAsia="Times New Roman"/>
                <w:lang w:eastAsia="zh-CN"/>
              </w:rPr>
              <w:t xml:space="preserve">MDA capability for E2E latency analytics shall be able </w:t>
            </w:r>
            <w:r w:rsidRPr="00F46F71">
              <w:rPr>
                <w:rFonts w:eastAsia="Times New Roman"/>
                <w:lang w:eastAsia="zh-CN"/>
              </w:rPr>
              <w:t>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 latency issue, CN latency issue, TN latency issue, UE latency issue</w:t>
            </w:r>
            <w:r w:rsidRPr="00BC3E29">
              <w:rPr>
                <w:rFonts w:ascii="SimSun" w:hAnsi="SimSun" w:cs="SimSun" w:hint="eastAsia"/>
                <w:lang w:eastAsia="zh-CN"/>
              </w:rPr>
              <w:t>，</w:t>
            </w:r>
            <w:r w:rsidRPr="00BC3E29">
              <w:rPr>
                <w:rFonts w:eastAsia="Times New Roman" w:hint="eastAsia"/>
                <w:lang w:eastAsia="zh-CN"/>
              </w:rPr>
              <w:t>service provider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CB4DDEE" w:rsidR="00D21A5D" w:rsidRPr="00F46F71" w:rsidRDefault="00D21A5D" w:rsidP="00E519A5">
            <w:pPr>
              <w:rPr>
                <w:rFonts w:eastAsia="Times New Roman"/>
                <w:lang w:eastAsia="zh-CN"/>
              </w:rPr>
            </w:pPr>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E519A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E519A5">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03</w:t>
            </w:r>
          </w:p>
        </w:tc>
        <w:tc>
          <w:tcPr>
            <w:tcW w:w="5163" w:type="dxa"/>
            <w:tcBorders>
              <w:top w:val="single" w:sz="4" w:space="0" w:color="auto"/>
              <w:left w:val="single" w:sz="4" w:space="0" w:color="auto"/>
              <w:bottom w:val="single" w:sz="4" w:space="0" w:color="auto"/>
              <w:right w:val="single" w:sz="4" w:space="0" w:color="auto"/>
            </w:tcBorders>
          </w:tcPr>
          <w:p w14:paraId="77A44257" w14:textId="203CF0BE" w:rsidR="00D21A5D" w:rsidRDefault="00D21A5D" w:rsidP="00E519A5">
            <w:pPr>
              <w:rPr>
                <w:rFonts w:eastAsia="Times New Roman"/>
                <w:lang w:eastAsia="zh-CN"/>
              </w:rPr>
            </w:pPr>
            <w:r w:rsidRPr="00FF0BEE">
              <w:rPr>
                <w:rFonts w:eastAsia="Times New Roman"/>
                <w:lang w:eastAsia="zh-CN"/>
              </w:rPr>
              <w:t>MDA capability for E2E latency analytics shall be able</w:t>
            </w:r>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192D1F4D" w:rsidR="00D21A5D" w:rsidRPr="00F46F71" w:rsidRDefault="00D21A5D" w:rsidP="00E519A5">
            <w:r w:rsidRPr="00EE4147">
              <w:t>E2E latency analytics</w:t>
            </w:r>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87" w:name="_Toc101256062"/>
      <w:r w:rsidRPr="00B76DF4">
        <w:rPr>
          <w:sz w:val="28"/>
        </w:rPr>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analysis</w:t>
      </w:r>
      <w:bookmarkEnd w:id="87"/>
      <w:r w:rsidRPr="003F7ECA">
        <w:rPr>
          <w:sz w:val="28"/>
        </w:rPr>
        <w:t xml:space="preserve"> </w:t>
      </w:r>
    </w:p>
    <w:p w14:paraId="05DF431E" w14:textId="77777777" w:rsidR="00D21A5D" w:rsidRDefault="00D21A5D" w:rsidP="00D21A5D">
      <w:pPr>
        <w:pStyle w:val="Heading5"/>
        <w:rPr>
          <w:sz w:val="24"/>
        </w:rPr>
      </w:pPr>
      <w:bookmarkStart w:id="88" w:name="_Toc101256063"/>
      <w:r w:rsidRPr="00B76DF4">
        <w:rPr>
          <w:sz w:val="24"/>
        </w:rPr>
        <w:t>7.</w:t>
      </w:r>
      <w:r>
        <w:rPr>
          <w:sz w:val="24"/>
        </w:rPr>
        <w:t>2.2.5.1</w:t>
      </w:r>
      <w:r w:rsidRPr="00B76DF4">
        <w:rPr>
          <w:sz w:val="24"/>
        </w:rPr>
        <w:tab/>
      </w:r>
      <w:r w:rsidRPr="00E7480C">
        <w:t>Description</w:t>
      </w:r>
      <w:bookmarkEnd w:id="88"/>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89" w:name="_Toc101256064"/>
      <w:r w:rsidRPr="00B76DF4">
        <w:rPr>
          <w:sz w:val="24"/>
        </w:rPr>
        <w:t>7.</w:t>
      </w:r>
      <w:r>
        <w:rPr>
          <w:sz w:val="24"/>
        </w:rPr>
        <w:t>2.2.5.2</w:t>
      </w:r>
      <w:r w:rsidRPr="00B76DF4">
        <w:rPr>
          <w:sz w:val="24"/>
        </w:rPr>
        <w:tab/>
        <w:t>Use cases</w:t>
      </w:r>
      <w:bookmarkEnd w:id="89"/>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90" w:name="_Toc101256065"/>
      <w:r w:rsidRPr="00B76DF4">
        <w:rPr>
          <w:sz w:val="24"/>
        </w:rPr>
        <w:t>7.</w:t>
      </w:r>
      <w:r>
        <w:rPr>
          <w:sz w:val="24"/>
        </w:rPr>
        <w:t>2.2.5.3</w:t>
      </w:r>
      <w:r w:rsidRPr="00B76DF4">
        <w:rPr>
          <w:sz w:val="24"/>
        </w:rPr>
        <w:tab/>
        <w:t>Requirements</w:t>
      </w:r>
      <w:bookmarkEnd w:id="9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E519A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E519A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7777777" w:rsidR="00D21A5D" w:rsidRPr="00A466C4" w:rsidRDefault="00D21A5D" w:rsidP="00E519A5">
            <w:pPr>
              <w:rPr>
                <w:rFonts w:eastAsia="Times New Roman"/>
                <w:b/>
                <w:iCs/>
              </w:rPr>
            </w:pPr>
            <w:r w:rsidRPr="00214471">
              <w:rPr>
                <w:rFonts w:eastAsia="Times New Roman"/>
                <w:b/>
                <w:lang w:eastAsia="zh-CN"/>
              </w:rPr>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3303150" w:rsidR="00D21A5D" w:rsidRPr="009C4ABD" w:rsidRDefault="00D21A5D" w:rsidP="00E519A5">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513E7F0E" w14:textId="1140C7C7" w:rsidR="00D21A5D" w:rsidRPr="00F46F71" w:rsidRDefault="00D21A5D" w:rsidP="00E519A5">
            <w:pPr>
              <w:rPr>
                <w:rFonts w:eastAsia="Times New Roman"/>
                <w:lang w:eastAsia="zh-CN"/>
              </w:rPr>
            </w:pPr>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E519A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E519A5">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E519A5">
            <w:pPr>
              <w:rPr>
                <w:rFonts w:eastAsia="Times New Roman"/>
                <w:b/>
                <w:lang w:eastAsia="zh-CN"/>
              </w:rPr>
            </w:pPr>
            <w:r w:rsidRPr="004E7E32">
              <w:rPr>
                <w:rFonts w:eastAsia="Times New Roman"/>
                <w:b/>
                <w:lang w:eastAsia="zh-CN"/>
              </w:rPr>
              <w:lastRenderedPageBreak/>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E519A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E519A5">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E519A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E519A5">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E519A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E519A5">
            <w:pPr>
              <w:rPr>
                <w:lang w:eastAsia="zh-CN"/>
              </w:rPr>
            </w:pPr>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A466C4" w:rsidRDefault="00D21A5D" w:rsidP="00E519A5">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1054DAC6" w14:textId="6DDDF791" w:rsidR="00D21A5D" w:rsidRPr="004D1C60" w:rsidRDefault="00D21A5D" w:rsidP="00E519A5">
            <w:r w:rsidRPr="0009348A">
              <w:t>MDA capability for network slice load analytics shall be able</w:t>
            </w:r>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0B58908A" w:rsidR="00D21A5D" w:rsidRDefault="00D21A5D" w:rsidP="00E519A5">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91" w:name="_Toc68008326"/>
      <w:bookmarkStart w:id="92" w:name="_Toc101256066"/>
      <w:r>
        <w:t>7</w:t>
      </w:r>
      <w:r w:rsidRPr="004D3578">
        <w:t>.</w:t>
      </w:r>
      <w:r>
        <w:t>2.3</w:t>
      </w:r>
      <w:r w:rsidRPr="004D3578">
        <w:tab/>
      </w:r>
      <w:r>
        <w:t>MDA assisted f</w:t>
      </w:r>
      <w:r>
        <w:rPr>
          <w:rFonts w:hint="eastAsia"/>
          <w:lang w:eastAsia="zh-CN"/>
        </w:rPr>
        <w:t>ault</w:t>
      </w:r>
      <w:r>
        <w:t xml:space="preserve"> management</w:t>
      </w:r>
      <w:bookmarkEnd w:id="91"/>
      <w:bookmarkEnd w:id="92"/>
    </w:p>
    <w:p w14:paraId="44BD97D4" w14:textId="7547D496" w:rsidR="00AA74A0" w:rsidRDefault="00AA74A0" w:rsidP="00AA74A0">
      <w:pPr>
        <w:pStyle w:val="Heading4"/>
      </w:pPr>
      <w:bookmarkStart w:id="93" w:name="_Toc101256067"/>
      <w:r>
        <w:t>7</w:t>
      </w:r>
      <w:r w:rsidRPr="004D3578">
        <w:t>.</w:t>
      </w:r>
      <w:r>
        <w:t>2.3.1</w:t>
      </w:r>
      <w:r>
        <w:tab/>
        <w:t>Failure prediction</w:t>
      </w:r>
      <w:bookmarkEnd w:id="93"/>
    </w:p>
    <w:p w14:paraId="387688FE" w14:textId="77777777" w:rsidR="00AA74A0" w:rsidRDefault="00AA74A0" w:rsidP="00AA74A0">
      <w:pPr>
        <w:pStyle w:val="Heading5"/>
        <w:rPr>
          <w:lang w:eastAsia="zh-CN"/>
        </w:rPr>
      </w:pPr>
      <w:bookmarkStart w:id="94" w:name="_Toc101256068"/>
      <w:r>
        <w:t>7</w:t>
      </w:r>
      <w:r w:rsidRPr="004D3578">
        <w:t>.</w:t>
      </w:r>
      <w:r>
        <w:t>2.3.1</w:t>
      </w:r>
      <w:r>
        <w:rPr>
          <w:lang w:eastAsia="zh-CN"/>
        </w:rPr>
        <w:t>.1</w:t>
      </w:r>
      <w:r>
        <w:rPr>
          <w:lang w:eastAsia="zh-CN"/>
        </w:rPr>
        <w:tab/>
      </w:r>
      <w:r w:rsidRPr="005F4B4C">
        <w:rPr>
          <w:rFonts w:hint="eastAsia"/>
        </w:rPr>
        <w:t>Description</w:t>
      </w:r>
      <w:bookmarkEnd w:id="94"/>
    </w:p>
    <w:p w14:paraId="36723E1C" w14:textId="62600CD2" w:rsidR="00AA74A0" w:rsidRDefault="00AA74A0" w:rsidP="00AA74A0">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w:t>
      </w:r>
      <w:r>
        <w:rPr>
          <w:color w:val="000000" w:themeColor="text1"/>
        </w:rPr>
        <w:t>failure</w:t>
      </w:r>
      <w:r w:rsidRPr="00060163">
        <w:rPr>
          <w:color w:val="000000" w:themeColor="text1"/>
        </w:rPr>
        <w:t xml:space="preserve"> prediction</w:t>
      </w:r>
    </w:p>
    <w:p w14:paraId="57C576BC" w14:textId="77777777" w:rsidR="00AA74A0" w:rsidRDefault="00AA74A0" w:rsidP="00AA74A0">
      <w:pPr>
        <w:pStyle w:val="Heading5"/>
        <w:rPr>
          <w:lang w:eastAsia="zh-CN"/>
        </w:rPr>
      </w:pPr>
      <w:bookmarkStart w:id="95" w:name="_Toc101256069"/>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95"/>
    </w:p>
    <w:p w14:paraId="4D68FDD6" w14:textId="093DD4CD" w:rsidR="00AA74A0" w:rsidRPr="004B2221" w:rsidRDefault="00AA74A0" w:rsidP="00AA74A0">
      <w:pPr>
        <w:rPr>
          <w:lang w:eastAsia="zh-CN"/>
        </w:rPr>
      </w:pPr>
      <w:r w:rsidRPr="004B2221">
        <w:rPr>
          <w:lang w:eastAsia="zh-CN"/>
        </w:rPr>
        <w:t xml:space="preserve">There are multiple </w:t>
      </w:r>
      <w:r>
        <w:rPr>
          <w:lang w:eastAsia="zh-CN"/>
        </w:rPr>
        <w:t>sources</w:t>
      </w:r>
      <w:r w:rsidRPr="004B2221">
        <w:rPr>
          <w:lang w:eastAsia="zh-CN"/>
        </w:rPr>
        <w:t xml:space="preserve"> of faults </w:t>
      </w:r>
      <w:r>
        <w:rPr>
          <w:lang w:eastAsia="zh-CN"/>
        </w:rPr>
        <w:t xml:space="preserve">which may cause </w:t>
      </w:r>
      <w:r w:rsidRPr="004B2221">
        <w:rPr>
          <w:lang w:eastAsia="zh-CN"/>
        </w:rPr>
        <w:t>the 5G system</w:t>
      </w:r>
      <w:r>
        <w:rPr>
          <w:lang w:eastAsia="zh-CN"/>
        </w:rPr>
        <w:t xml:space="preserve"> to fail to provide the expected service. These faults and the associated failures</w:t>
      </w:r>
      <w:r w:rsidRPr="004B2221">
        <w:rPr>
          <w:lang w:eastAsia="zh-CN"/>
        </w:rPr>
        <w:t xml:space="preserve"> </w:t>
      </w:r>
      <w:r>
        <w:rPr>
          <w:lang w:eastAsia="zh-CN"/>
        </w:rPr>
        <w:t>need</w:t>
      </w:r>
      <w:r w:rsidRPr="004B2221">
        <w:rPr>
          <w:lang w:eastAsia="zh-CN"/>
        </w:rPr>
        <w:t xml:space="preserve">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it is necessary to supervise the status of various network functions and resources, and predict the running trend of network and potential </w:t>
      </w:r>
      <w:r>
        <w:rPr>
          <w:lang w:eastAsia="zh-CN"/>
        </w:rPr>
        <w:t>failures</w:t>
      </w:r>
      <w:r w:rsidRPr="004B2221">
        <w:rPr>
          <w:lang w:eastAsia="zh-CN"/>
        </w:rPr>
        <w:t xml:space="preserve"> to intervene in advance. </w:t>
      </w:r>
      <w:r w:rsidRPr="00806541">
        <w:rPr>
          <w:lang w:eastAsia="zh-CN"/>
        </w:rPr>
        <w:t xml:space="preserve">These predictions can be used by the management system to autonomously maintain the health of the network, e.g., recovery actions on a network function related to the predicted potential </w:t>
      </w:r>
      <w:r>
        <w:rPr>
          <w:lang w:eastAsia="zh-CN"/>
        </w:rPr>
        <w:t>failure.</w:t>
      </w:r>
    </w:p>
    <w:p w14:paraId="4FDED807" w14:textId="00587E66" w:rsidR="00AA74A0" w:rsidRPr="004B2221" w:rsidRDefault="00AA74A0" w:rsidP="00AA74A0">
      <w:pPr>
        <w:rPr>
          <w:lang w:eastAsia="zh-CN"/>
        </w:rPr>
      </w:pPr>
      <w:r w:rsidRPr="004B2221">
        <w:rPr>
          <w:lang w:eastAsia="zh-CN"/>
        </w:rPr>
        <w:t xml:space="preserve">Due to the fact that </w:t>
      </w:r>
      <w:r>
        <w:rPr>
          <w:lang w:eastAsia="zh-CN"/>
        </w:rPr>
        <w:t>failure</w:t>
      </w:r>
      <w:r w:rsidRPr="004B2221">
        <w:rPr>
          <w:lang w:eastAsia="zh-CN"/>
        </w:rPr>
        <w:t xml:space="preserve">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 xml:space="preserve">in conjunction with AI/ML technologies for model training and potential </w:t>
      </w:r>
      <w:r>
        <w:rPr>
          <w:lang w:eastAsia="zh-CN"/>
        </w:rPr>
        <w:t>failures</w:t>
      </w:r>
      <w:r w:rsidRPr="004B2221">
        <w:rPr>
          <w:lang w:eastAsia="zh-CN"/>
        </w:rPr>
        <w:t xml:space="preserve"> prediction.</w:t>
      </w:r>
    </w:p>
    <w:p w14:paraId="331263DA" w14:textId="6F41029E" w:rsidR="00AA74A0" w:rsidRPr="004B2221" w:rsidRDefault="00AA74A0" w:rsidP="00AA74A0">
      <w:pPr>
        <w:rPr>
          <w:lang w:eastAsia="zh-CN"/>
        </w:rPr>
      </w:pPr>
      <w:r w:rsidRPr="004B2221">
        <w:rPr>
          <w:lang w:eastAsia="zh-CN"/>
        </w:rPr>
        <w:t xml:space="preserve">In order to </w:t>
      </w:r>
      <w:bookmarkStart w:id="96" w:name="_Hlk85121559"/>
      <w:r w:rsidRPr="004B2221">
        <w:rPr>
          <w:lang w:eastAsia="zh-CN"/>
        </w:rPr>
        <w:t xml:space="preserve">avoid the occurrence of </w:t>
      </w:r>
      <w:r>
        <w:rPr>
          <w:lang w:eastAsia="zh-CN"/>
        </w:rPr>
        <w:t>failures</w:t>
      </w:r>
      <w:r w:rsidRPr="004B2221">
        <w:rPr>
          <w:lang w:eastAsia="zh-CN"/>
        </w:rPr>
        <w:t xml:space="preserve"> and abnormal network states</w:t>
      </w:r>
      <w:bookmarkEnd w:id="96"/>
      <w:r w:rsidRPr="004B2221">
        <w:rPr>
          <w:lang w:eastAsia="zh-CN"/>
        </w:rPr>
        <w:t xml:space="preserve">, it is necessary for users to obtain the required details of potential </w:t>
      </w:r>
      <w:r>
        <w:rPr>
          <w:lang w:eastAsia="zh-CN"/>
        </w:rPr>
        <w:t>failure</w:t>
      </w:r>
      <w:r w:rsidRPr="004B2221">
        <w:rPr>
          <w:lang w:eastAsia="zh-CN"/>
        </w:rPr>
        <w:t xml:space="preserve"> and the corresponding degradation trend (abnormal KPI, performance measurement information, possible alarm type, fault root cause, etc</w:t>
      </w:r>
      <w:r>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97" w:name="_Hlk85121600"/>
      <w:r w:rsidRPr="004B2221">
        <w:rPr>
          <w:lang w:eastAsia="zh-CN"/>
        </w:rPr>
        <w:t xml:space="preserve">(e.g., the relationship between the </w:t>
      </w:r>
      <w:r>
        <w:rPr>
          <w:lang w:eastAsia="zh-CN"/>
        </w:rPr>
        <w:t>failures</w:t>
      </w:r>
      <w:r w:rsidRPr="004B2221">
        <w:rPr>
          <w:lang w:eastAsia="zh-CN"/>
        </w:rPr>
        <w:t xml:space="preserve"> or potential </w:t>
      </w:r>
      <w:r>
        <w:rPr>
          <w:lang w:eastAsia="zh-CN"/>
        </w:rPr>
        <w:t>failures</w:t>
      </w:r>
      <w:r w:rsidRPr="004B2221">
        <w:rPr>
          <w:lang w:eastAsia="zh-CN"/>
        </w:rPr>
        <w:t xml:space="preserve"> and the related maintenance actions) through predefined expertise or model training</w:t>
      </w:r>
      <w:bookmarkEnd w:id="97"/>
      <w:r w:rsidRPr="004B2221">
        <w:rPr>
          <w:lang w:eastAsia="zh-CN"/>
        </w:rPr>
        <w:t xml:space="preserve">, so as to effectively predict </w:t>
      </w:r>
      <w:r>
        <w:rPr>
          <w:lang w:eastAsia="zh-CN"/>
        </w:rPr>
        <w:t>potential failures</w:t>
      </w:r>
      <w:r w:rsidRPr="004B2221">
        <w:rPr>
          <w:lang w:eastAsia="zh-CN"/>
        </w:rPr>
        <w:t xml:space="preserve">. The basic health maintenance knowledge could be updated with feedback. </w:t>
      </w:r>
    </w:p>
    <w:p w14:paraId="638D7DD5" w14:textId="2C0E4DE7" w:rsidR="00AA74A0" w:rsidRPr="004B2221" w:rsidRDefault="00AA74A0" w:rsidP="00AA74A0">
      <w:pPr>
        <w:rPr>
          <w:lang w:eastAsia="zh-CN"/>
        </w:rPr>
      </w:pPr>
      <w:r w:rsidRPr="004B2221">
        <w:rPr>
          <w:lang w:eastAsia="zh-CN"/>
        </w:rPr>
        <w:t xml:space="preserve">If necessary, MDA could provide corresponding recommended actions for </w:t>
      </w:r>
      <w:r>
        <w:rPr>
          <w:lang w:eastAsia="zh-CN"/>
        </w:rPr>
        <w:t>failure</w:t>
      </w:r>
      <w:r w:rsidRPr="004B2221">
        <w:rPr>
          <w:lang w:eastAsia="zh-CN"/>
        </w:rPr>
        <w:t xml:space="preserve"> prevention.</w:t>
      </w:r>
    </w:p>
    <w:p w14:paraId="462133D6" w14:textId="77777777" w:rsidR="00AA74A0" w:rsidRDefault="00AA74A0" w:rsidP="00AA74A0">
      <w:pPr>
        <w:pStyle w:val="Heading5"/>
        <w:rPr>
          <w:lang w:eastAsia="zh-CN"/>
        </w:rPr>
      </w:pPr>
      <w:bookmarkStart w:id="98" w:name="_Toc101256070"/>
      <w:r>
        <w:t>7</w:t>
      </w:r>
      <w:r w:rsidRPr="004D3578">
        <w:t>.</w:t>
      </w:r>
      <w:r>
        <w:t>2.3.1</w:t>
      </w:r>
      <w:r>
        <w:rPr>
          <w:lang w:eastAsia="zh-CN"/>
        </w:rPr>
        <w:t>.3</w:t>
      </w:r>
      <w:r>
        <w:rPr>
          <w:lang w:eastAsia="zh-CN"/>
        </w:rPr>
        <w:tab/>
      </w:r>
      <w:r>
        <w:t>Requirements</w:t>
      </w:r>
      <w:bookmarkEnd w:id="98"/>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5005"/>
        <w:gridCol w:w="1937"/>
      </w:tblGrid>
      <w:tr w:rsidR="00AA74A0" w14:paraId="4F22C218" w14:textId="77777777" w:rsidTr="00C76939">
        <w:tc>
          <w:tcPr>
            <w:tcW w:w="2183" w:type="dxa"/>
            <w:tcBorders>
              <w:top w:val="single" w:sz="4" w:space="0" w:color="auto"/>
              <w:left w:val="single" w:sz="4" w:space="0" w:color="auto"/>
              <w:bottom w:val="single" w:sz="4" w:space="0" w:color="auto"/>
              <w:right w:val="single" w:sz="4" w:space="0" w:color="auto"/>
            </w:tcBorders>
          </w:tcPr>
          <w:p w14:paraId="02CE8252" w14:textId="77777777" w:rsidR="00AA74A0" w:rsidRDefault="00AA74A0" w:rsidP="00C76939">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476A34A4" w14:textId="77777777" w:rsidR="00AA74A0" w:rsidRDefault="00AA74A0" w:rsidP="00C76939">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507261E7" w14:textId="77777777" w:rsidR="00AA74A0" w:rsidRDefault="00AA74A0" w:rsidP="00C76939">
            <w:pPr>
              <w:rPr>
                <w:rFonts w:eastAsia="Times New Roman"/>
                <w:b/>
                <w:iCs/>
              </w:rPr>
            </w:pPr>
            <w:r>
              <w:rPr>
                <w:rFonts w:eastAsia="Times New Roman"/>
                <w:b/>
                <w:iCs/>
              </w:rPr>
              <w:t>Related use case(s)</w:t>
            </w:r>
          </w:p>
        </w:tc>
      </w:tr>
      <w:tr w:rsidR="00AA74A0" w14:paraId="7779AEE9" w14:textId="77777777" w:rsidTr="00C76939">
        <w:tc>
          <w:tcPr>
            <w:tcW w:w="2183" w:type="dxa"/>
            <w:tcBorders>
              <w:top w:val="single" w:sz="4" w:space="0" w:color="auto"/>
              <w:left w:val="single" w:sz="4" w:space="0" w:color="auto"/>
              <w:bottom w:val="single" w:sz="4" w:space="0" w:color="auto"/>
              <w:right w:val="single" w:sz="4" w:space="0" w:color="auto"/>
            </w:tcBorders>
          </w:tcPr>
          <w:p w14:paraId="037CF122" w14:textId="3BCF5CFA" w:rsidR="00AA74A0" w:rsidRDefault="00AA74A0" w:rsidP="00C76939">
            <w:pPr>
              <w:rPr>
                <w:rFonts w:eastAsia="Times New Roman"/>
                <w:b/>
                <w:iCs/>
              </w:rPr>
            </w:pPr>
            <w:r>
              <w:rPr>
                <w:rFonts w:eastAsia="Times New Roman"/>
                <w:b/>
                <w:iCs/>
              </w:rPr>
              <w:t>REQ-FAILURE_PRED_MDA-01</w:t>
            </w:r>
          </w:p>
        </w:tc>
        <w:tc>
          <w:tcPr>
            <w:tcW w:w="5181" w:type="dxa"/>
            <w:tcBorders>
              <w:top w:val="single" w:sz="4" w:space="0" w:color="auto"/>
              <w:left w:val="single" w:sz="4" w:space="0" w:color="auto"/>
              <w:bottom w:val="single" w:sz="4" w:space="0" w:color="auto"/>
              <w:right w:val="single" w:sz="4" w:space="0" w:color="auto"/>
            </w:tcBorders>
          </w:tcPr>
          <w:p w14:paraId="6B3B53BB" w14:textId="24141C10" w:rsidR="00AA74A0" w:rsidRDefault="00AA74A0" w:rsidP="00C76939">
            <w:pPr>
              <w:rPr>
                <w:rFonts w:eastAsia="DengXian"/>
                <w:bCs/>
                <w:iCs/>
                <w:lang w:eastAsia="zh-CN"/>
              </w:rPr>
            </w:pPr>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sidRPr="004B2221">
              <w:rPr>
                <w:rFonts w:eastAsia="DengXian"/>
                <w:bCs/>
                <w:iCs/>
                <w:lang w:eastAsia="zh-CN"/>
              </w:rPr>
              <w:t xml:space="preserve"> </w:t>
            </w:r>
            <w:r>
              <w:rPr>
                <w:rFonts w:eastAsia="DengXian"/>
                <w:bCs/>
                <w:iCs/>
                <w:lang w:eastAsia="zh-CN"/>
              </w:rPr>
              <w:t xml:space="preserve">shall be able to collect, correlate, filter and analyse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5E08177B" w14:textId="328549DC" w:rsidR="00AA74A0" w:rsidRPr="003D0EC4" w:rsidRDefault="00AA74A0" w:rsidP="00C76939">
            <w:pPr>
              <w:rPr>
                <w:rFonts w:eastAsia="Times New Roman"/>
                <w:bCs/>
                <w:iCs/>
              </w:rPr>
            </w:pPr>
            <w:r>
              <w:rPr>
                <w:rFonts w:eastAsia="Times New Roman"/>
                <w:bCs/>
                <w:iCs/>
              </w:rPr>
              <w:t>Failure</w:t>
            </w:r>
            <w:r w:rsidRPr="003D0EC4">
              <w:rPr>
                <w:rFonts w:eastAsia="Times New Roman"/>
                <w:bCs/>
                <w:iCs/>
              </w:rPr>
              <w:t xml:space="preserve"> </w:t>
            </w:r>
            <w:r>
              <w:rPr>
                <w:rFonts w:eastAsia="Times New Roman"/>
                <w:bCs/>
                <w:iCs/>
              </w:rPr>
              <w:t>p</w:t>
            </w:r>
            <w:r w:rsidRPr="003D0EC4">
              <w:rPr>
                <w:rFonts w:eastAsia="Times New Roman"/>
                <w:bCs/>
                <w:iCs/>
              </w:rPr>
              <w:t>rediction</w:t>
            </w:r>
          </w:p>
        </w:tc>
      </w:tr>
      <w:tr w:rsidR="00AA74A0" w14:paraId="2B3A6CF7" w14:textId="77777777" w:rsidTr="00C76939">
        <w:tc>
          <w:tcPr>
            <w:tcW w:w="2183" w:type="dxa"/>
            <w:tcBorders>
              <w:top w:val="single" w:sz="4" w:space="0" w:color="auto"/>
              <w:left w:val="single" w:sz="4" w:space="0" w:color="auto"/>
              <w:bottom w:val="single" w:sz="4" w:space="0" w:color="auto"/>
              <w:right w:val="single" w:sz="4" w:space="0" w:color="auto"/>
            </w:tcBorders>
          </w:tcPr>
          <w:p w14:paraId="123809B2" w14:textId="3E6F51AB" w:rsidR="00AA74A0" w:rsidRDefault="00AA74A0" w:rsidP="00C76939">
            <w:pPr>
              <w:rPr>
                <w:rFonts w:eastAsia="Times New Roman"/>
                <w:iCs/>
              </w:rPr>
            </w:pPr>
            <w:r>
              <w:rPr>
                <w:rFonts w:eastAsia="Times New Roman"/>
                <w:b/>
                <w:iCs/>
              </w:rPr>
              <w:lastRenderedPageBreak/>
              <w:t>REQ-FAILURE_PRED_MDA-02</w:t>
            </w:r>
          </w:p>
        </w:tc>
        <w:tc>
          <w:tcPr>
            <w:tcW w:w="5181" w:type="dxa"/>
            <w:tcBorders>
              <w:top w:val="single" w:sz="4" w:space="0" w:color="auto"/>
              <w:left w:val="single" w:sz="4" w:space="0" w:color="auto"/>
              <w:bottom w:val="single" w:sz="4" w:space="0" w:color="auto"/>
              <w:right w:val="single" w:sz="4" w:space="0" w:color="auto"/>
            </w:tcBorders>
          </w:tcPr>
          <w:p w14:paraId="0AD8BE9E" w14:textId="244963CF" w:rsidR="00AA74A0" w:rsidRDefault="00AA74A0" w:rsidP="00C76939">
            <w:pPr>
              <w:rPr>
                <w:rFonts w:eastAsia="DengXian"/>
                <w:iCs/>
                <w:lang w:eastAsia="zh-CN"/>
              </w:rPr>
            </w:pPr>
            <w:bookmarkStart w:id="99" w:name="OLE_LINK1"/>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w:t>
            </w:r>
            <w:r>
              <w:rPr>
                <w:lang w:eastAsia="zh-CN"/>
              </w:rPr>
              <w:t>failures</w:t>
            </w:r>
            <w:r w:rsidRPr="00DE54AA">
              <w:rPr>
                <w:lang w:eastAsia="zh-CN"/>
              </w:rPr>
              <w:t xml:space="preserve"> or potential </w:t>
            </w:r>
            <w:r>
              <w:rPr>
                <w:lang w:eastAsia="zh-CN"/>
              </w:rPr>
              <w:t>failures</w:t>
            </w:r>
            <w:r w:rsidRPr="00DE54AA">
              <w:rPr>
                <w:lang w:eastAsia="zh-CN"/>
              </w:rPr>
              <w:t xml:space="preserve">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99"/>
          </w:p>
        </w:tc>
        <w:tc>
          <w:tcPr>
            <w:tcW w:w="1983" w:type="dxa"/>
            <w:tcBorders>
              <w:top w:val="single" w:sz="4" w:space="0" w:color="auto"/>
              <w:left w:val="single" w:sz="4" w:space="0" w:color="auto"/>
              <w:bottom w:val="single" w:sz="4" w:space="0" w:color="auto"/>
              <w:right w:val="single" w:sz="4" w:space="0" w:color="auto"/>
            </w:tcBorders>
          </w:tcPr>
          <w:p w14:paraId="38157BC8" w14:textId="4A1C62C3" w:rsidR="00AA74A0" w:rsidRPr="003D0EC4" w:rsidRDefault="00AA74A0" w:rsidP="00C76939">
            <w:pPr>
              <w:rPr>
                <w:rFonts w:eastAsia="Times New Roman"/>
                <w:bCs/>
                <w:iCs/>
              </w:rPr>
            </w:pPr>
            <w:r>
              <w:rPr>
                <w:rFonts w:eastAsia="Times New Roman"/>
                <w:bCs/>
                <w:iCs/>
              </w:rPr>
              <w:t>Failure</w:t>
            </w:r>
            <w:r w:rsidRPr="003D0EC4">
              <w:rPr>
                <w:rFonts w:eastAsia="Times New Roman"/>
                <w:bCs/>
                <w:iCs/>
              </w:rPr>
              <w:t xml:space="preserve"> </w:t>
            </w:r>
            <w:r>
              <w:rPr>
                <w:rFonts w:eastAsia="Times New Roman"/>
                <w:bCs/>
                <w:iCs/>
              </w:rPr>
              <w:t>p</w:t>
            </w:r>
            <w:r w:rsidRPr="003D0EC4">
              <w:rPr>
                <w:rFonts w:eastAsia="Times New Roman"/>
                <w:bCs/>
                <w:iCs/>
              </w:rPr>
              <w:t>rediction</w:t>
            </w:r>
          </w:p>
        </w:tc>
      </w:tr>
      <w:tr w:rsidR="00AA74A0" w14:paraId="346E7D26" w14:textId="77777777" w:rsidTr="00C76939">
        <w:tc>
          <w:tcPr>
            <w:tcW w:w="2183" w:type="dxa"/>
            <w:tcBorders>
              <w:top w:val="single" w:sz="4" w:space="0" w:color="auto"/>
              <w:left w:val="single" w:sz="4" w:space="0" w:color="auto"/>
              <w:bottom w:val="single" w:sz="4" w:space="0" w:color="auto"/>
              <w:right w:val="single" w:sz="4" w:space="0" w:color="auto"/>
            </w:tcBorders>
          </w:tcPr>
          <w:p w14:paraId="7B731A3E" w14:textId="3E05A39D" w:rsidR="00AA74A0" w:rsidRDefault="00AA74A0" w:rsidP="00C76939">
            <w:pPr>
              <w:rPr>
                <w:rFonts w:eastAsia="Times New Roman"/>
                <w:b/>
                <w:lang w:eastAsia="zh-CN"/>
              </w:rPr>
            </w:pPr>
            <w:r>
              <w:rPr>
                <w:rFonts w:eastAsia="Times New Roman"/>
                <w:b/>
                <w:iCs/>
              </w:rPr>
              <w:t>REQ-FAILURE_PRED_MDA-03</w:t>
            </w:r>
          </w:p>
        </w:tc>
        <w:tc>
          <w:tcPr>
            <w:tcW w:w="5181" w:type="dxa"/>
            <w:tcBorders>
              <w:top w:val="single" w:sz="4" w:space="0" w:color="auto"/>
              <w:left w:val="single" w:sz="4" w:space="0" w:color="auto"/>
              <w:bottom w:val="single" w:sz="4" w:space="0" w:color="auto"/>
              <w:right w:val="single" w:sz="4" w:space="0" w:color="auto"/>
            </w:tcBorders>
          </w:tcPr>
          <w:p w14:paraId="09C2A68D" w14:textId="262A7F1B" w:rsidR="00AA74A0" w:rsidRPr="00306283" w:rsidRDefault="00AA74A0" w:rsidP="00C76939">
            <w:pPr>
              <w:rPr>
                <w:rFonts w:eastAsia="DengXian"/>
                <w:bCs/>
                <w:lang w:eastAsia="zh-CN"/>
              </w:rPr>
            </w:pPr>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w:t>
            </w:r>
            <w:r>
              <w:rPr>
                <w:rFonts w:eastAsia="DengXian"/>
                <w:bCs/>
                <w:iCs/>
                <w:lang w:eastAsia="zh-CN"/>
              </w:rPr>
              <w:t>service failures</w:t>
            </w:r>
            <w:r w:rsidRPr="004B2221">
              <w:rPr>
                <w:rFonts w:eastAsia="DengXian"/>
                <w:bCs/>
                <w:iCs/>
                <w:lang w:eastAsia="zh-CN"/>
              </w:rPr>
              <w:t xml:space="preserve">, as well as the possible recommendation options. </w:t>
            </w:r>
          </w:p>
        </w:tc>
        <w:tc>
          <w:tcPr>
            <w:tcW w:w="1983" w:type="dxa"/>
            <w:tcBorders>
              <w:top w:val="single" w:sz="4" w:space="0" w:color="auto"/>
              <w:left w:val="single" w:sz="4" w:space="0" w:color="auto"/>
              <w:bottom w:val="single" w:sz="4" w:space="0" w:color="auto"/>
              <w:right w:val="single" w:sz="4" w:space="0" w:color="auto"/>
            </w:tcBorders>
          </w:tcPr>
          <w:p w14:paraId="0B7C239A" w14:textId="475AFA69" w:rsidR="00AA74A0" w:rsidRPr="001A7F4A" w:rsidRDefault="00AA74A0" w:rsidP="00C76939">
            <w:pPr>
              <w:rPr>
                <w:rFonts w:eastAsia="Times New Roman"/>
                <w:bCs/>
                <w:iCs/>
              </w:rPr>
            </w:pPr>
            <w:r>
              <w:rPr>
                <w:rFonts w:eastAsia="Times New Roman"/>
                <w:bCs/>
                <w:iCs/>
              </w:rPr>
              <w:t>Failure</w:t>
            </w:r>
            <w:r w:rsidRPr="001A7F4A">
              <w:rPr>
                <w:rFonts w:eastAsia="Times New Roman"/>
                <w:bCs/>
                <w:iCs/>
              </w:rPr>
              <w:t xml:space="preserve">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100" w:name="_Toc68008327"/>
      <w:bookmarkStart w:id="101" w:name="_Toc101256071"/>
      <w:r>
        <w:t>7.2.4</w:t>
      </w:r>
      <w:r w:rsidRPr="004D3578">
        <w:tab/>
      </w:r>
      <w:r w:rsidRPr="00154E43">
        <w:t>MDA assisted Energy Saving</w:t>
      </w:r>
      <w:bookmarkEnd w:id="100"/>
      <w:bookmarkEnd w:id="101"/>
      <w:r>
        <w:t xml:space="preserve"> </w:t>
      </w:r>
    </w:p>
    <w:p w14:paraId="74AFAA2E" w14:textId="02BFA2AE" w:rsidR="0011338E" w:rsidRPr="0011338E" w:rsidRDefault="0011338E" w:rsidP="0011338E">
      <w:pPr>
        <w:pStyle w:val="Heading4"/>
        <w:rPr>
          <w:sz w:val="28"/>
        </w:rPr>
      </w:pPr>
      <w:bookmarkStart w:id="102" w:name="_Toc101256072"/>
      <w:r w:rsidRPr="0011338E">
        <w:rPr>
          <w:sz w:val="28"/>
        </w:rPr>
        <w:t>7.2.4.1</w:t>
      </w:r>
      <w:r>
        <w:rPr>
          <w:sz w:val="28"/>
        </w:rPr>
        <w:tab/>
      </w:r>
      <w:r w:rsidRPr="0011338E">
        <w:rPr>
          <w:sz w:val="28"/>
        </w:rPr>
        <w:t>Energy saving analysis</w:t>
      </w:r>
      <w:bookmarkEnd w:id="102"/>
    </w:p>
    <w:p w14:paraId="0668D686" w14:textId="77777777" w:rsidR="0011338E" w:rsidRPr="005859BD" w:rsidRDefault="0011338E" w:rsidP="00D830F3">
      <w:pPr>
        <w:pStyle w:val="Heading5"/>
      </w:pPr>
      <w:bookmarkStart w:id="103" w:name="_Toc101256073"/>
      <w:bookmarkStart w:id="104" w:name="OLE_LINK382"/>
      <w:r>
        <w:t>7.2.4.1.1</w:t>
      </w:r>
      <w:r w:rsidRPr="004D3578">
        <w:tab/>
      </w:r>
      <w:bookmarkStart w:id="105" w:name="OLE_LINK333"/>
      <w:r w:rsidRPr="006C2274">
        <w:t>Description</w:t>
      </w:r>
      <w:bookmarkEnd w:id="103"/>
      <w:bookmarkEnd w:id="105"/>
    </w:p>
    <w:bookmarkEnd w:id="104"/>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106" w:name="_Toc101256074"/>
      <w:r w:rsidRPr="0005719B">
        <w:rPr>
          <w:sz w:val="24"/>
        </w:rPr>
        <w:t>7.2.4.</w:t>
      </w:r>
      <w:r w:rsidR="00D54BC9">
        <w:rPr>
          <w:sz w:val="24"/>
        </w:rPr>
        <w:t>1.</w:t>
      </w:r>
      <w:r w:rsidRPr="0005719B">
        <w:rPr>
          <w:sz w:val="24"/>
        </w:rPr>
        <w:t>2</w:t>
      </w:r>
      <w:r w:rsidRPr="0005719B">
        <w:rPr>
          <w:sz w:val="24"/>
        </w:rPr>
        <w:tab/>
        <w:t>Use cases</w:t>
      </w:r>
      <w:bookmarkEnd w:id="106"/>
    </w:p>
    <w:p w14:paraId="2B3AEF35" w14:textId="17E003A9"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The energy saving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0EF782D3" w14:textId="0845728D" w:rsidR="007758F5" w:rsidRPr="0005719B" w:rsidRDefault="007758F5" w:rsidP="007758F5">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w:t>
      </w:r>
      <w:r w:rsidR="003D0CDB">
        <w:rPr>
          <w:rFonts w:hint="eastAsia"/>
          <w:iCs/>
          <w:lang w:eastAsia="zh-CN"/>
        </w:rPr>
        <w:t>which</w:t>
      </w:r>
      <w:r w:rsidR="003D0CDB" w:rsidRPr="0005719B">
        <w:rPr>
          <w:iCs/>
        </w:rPr>
        <w:t xml:space="preserve"> </w:t>
      </w:r>
      <w:r w:rsidR="003D0CDB">
        <w:rPr>
          <w:iCs/>
        </w:rPr>
        <w:t xml:space="preserve">indicate </w:t>
      </w:r>
      <w:r w:rsidRPr="0005719B">
        <w:rPr>
          <w:iCs/>
        </w:rPr>
        <w:t xml:space="preserve">current network energy efficiency. </w:t>
      </w:r>
      <w:r w:rsidR="003D0CDB">
        <w:rPr>
          <w:iCs/>
          <w:lang w:eastAsia="zh-CN"/>
        </w:rPr>
        <w:t>I</w:t>
      </w:r>
      <w:r w:rsidR="003D0CDB" w:rsidRPr="00826260">
        <w:rPr>
          <w:iCs/>
          <w:lang w:eastAsia="zh-CN"/>
        </w:rPr>
        <w:t xml:space="preserve">n </w:t>
      </w:r>
      <w:r w:rsidR="003D0CDB">
        <w:rPr>
          <w:iCs/>
          <w:lang w:eastAsia="zh-CN"/>
        </w:rPr>
        <w:t>some</w:t>
      </w:r>
      <w:r w:rsidR="003D0CDB" w:rsidRPr="00826260">
        <w:rPr>
          <w:iCs/>
          <w:lang w:eastAsia="zh-CN"/>
        </w:rPr>
        <w:t xml:space="preserve"> low-traffic scenarios</w:t>
      </w:r>
      <w:r w:rsidR="003D0CDB">
        <w:rPr>
          <w:iCs/>
          <w:lang w:eastAsia="zh-CN"/>
        </w:rPr>
        <w:t xml:space="preserve">, consumers may expect to reduce </w:t>
      </w:r>
      <w:r w:rsidR="003D0CDB" w:rsidRPr="0005719B">
        <w:rPr>
          <w:lang w:eastAsia="zh-CN"/>
        </w:rPr>
        <w:t>energy consumption</w:t>
      </w:r>
      <w:r w:rsidR="003D0CDB">
        <w:rPr>
          <w:lang w:eastAsia="zh-CN"/>
        </w:rPr>
        <w:t xml:space="preserve"> to save energy. In this case, the consumer may request the MDAS producer to report only </w:t>
      </w:r>
      <w:r w:rsidR="003D0CDB" w:rsidRPr="00826260">
        <w:rPr>
          <w:lang w:eastAsia="zh-CN"/>
        </w:rPr>
        <w:t>high energy consumption</w:t>
      </w:r>
      <w:r w:rsidR="003D0CDB" w:rsidRPr="00826260">
        <w:rPr>
          <w:iCs/>
          <w:lang w:eastAsia="zh-CN"/>
        </w:rPr>
        <w:t xml:space="preserve"> </w:t>
      </w:r>
      <w:r w:rsidR="003D0CDB">
        <w:rPr>
          <w:iCs/>
          <w:lang w:eastAsia="zh-CN"/>
        </w:rPr>
        <w:t xml:space="preserve">issue related </w:t>
      </w:r>
      <w:r w:rsidR="003D0CDB" w:rsidRPr="0005719B">
        <w:rPr>
          <w:iCs/>
        </w:rPr>
        <w:t>analytics results</w:t>
      </w:r>
      <w:r w:rsidR="003D0CDB">
        <w:rPr>
          <w:iCs/>
          <w:lang w:eastAsia="zh-CN"/>
        </w:rPr>
        <w:t xml:space="preserve">. </w:t>
      </w:r>
      <w:r w:rsidR="003D0CDB" w:rsidRPr="00F71ECC">
        <w:rPr>
          <w:color w:val="0070C0"/>
        </w:rPr>
        <w:t xml:space="preserve"> </w:t>
      </w:r>
      <w:r w:rsidR="003D0CDB" w:rsidRPr="008B2A1F">
        <w:rPr>
          <w:iCs/>
        </w:rPr>
        <w:t xml:space="preserve">When the consumer expects to improve energy efficiency, </w:t>
      </w:r>
      <w:r w:rsidR="003D0CDB" w:rsidRPr="004045B4">
        <w:rPr>
          <w:color w:val="000000"/>
        </w:rPr>
        <w:t>although</w:t>
      </w:r>
      <w:r w:rsidR="003D0CDB">
        <w:rPr>
          <w:color w:val="000000"/>
        </w:rPr>
        <w:t xml:space="preserve"> </w:t>
      </w:r>
      <w:r w:rsidR="003D0CDB">
        <w:rPr>
          <w:color w:val="0070C0"/>
          <w:sz w:val="21"/>
          <w:szCs w:val="21"/>
          <w:lang w:eastAsia="zh-CN"/>
        </w:rPr>
        <w:t>it may lead to high energy consumption in network or in certain parts of network</w:t>
      </w:r>
      <w:r w:rsidR="003D0CDB">
        <w:rPr>
          <w:rFonts w:hint="eastAsia"/>
          <w:color w:val="0070C0"/>
          <w:sz w:val="21"/>
          <w:szCs w:val="21"/>
          <w:lang w:eastAsia="zh-CN"/>
        </w:rPr>
        <w:t>,</w:t>
      </w:r>
      <w:r w:rsidR="003D0CDB">
        <w:rPr>
          <w:color w:val="0070C0"/>
          <w:sz w:val="21"/>
          <w:szCs w:val="21"/>
          <w:lang w:eastAsia="zh-CN"/>
        </w:rPr>
        <w:t xml:space="preserve"> </w:t>
      </w:r>
      <w:r w:rsidR="003D0CDB">
        <w:rPr>
          <w:color w:val="000000"/>
        </w:rPr>
        <w:t xml:space="preserve">then </w:t>
      </w:r>
      <w:r w:rsidR="003D0CDB" w:rsidRPr="008B2A1F">
        <w:rPr>
          <w:iCs/>
        </w:rPr>
        <w:t xml:space="preserve">the related issue is the low energy efficiency one. </w:t>
      </w:r>
      <w:r w:rsidR="003D0CDB">
        <w:rPr>
          <w:iCs/>
        </w:rPr>
        <w:t>In that case,</w:t>
      </w:r>
      <w:r w:rsidR="003D0CDB" w:rsidRPr="008B2A1F">
        <w:rPr>
          <w:iCs/>
        </w:rPr>
        <w:t xml:space="preserve"> the consumer may request analytics results related to low energy efficiency issue</w:t>
      </w:r>
      <w:r w:rsidR="003D0CDB" w:rsidRPr="008B2A1F">
        <w:rPr>
          <w:rFonts w:hint="eastAsia"/>
          <w:iCs/>
        </w:rPr>
        <w:t>.</w:t>
      </w:r>
      <w:r w:rsidR="003D0CDB" w:rsidRPr="00661DDB">
        <w:rPr>
          <w:color w:val="000000"/>
        </w:rPr>
        <w:t xml:space="preserve"> </w:t>
      </w:r>
      <w:r w:rsidR="003D0CDB">
        <w:rPr>
          <w:color w:val="000000"/>
        </w:rPr>
        <w:t>So the target could be to enhance the performance of NF for a given energy consumption. This will result in higher Energy Efficiency of network.</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14D86CC6" w:rsidR="007758F5" w:rsidRPr="0005719B" w:rsidRDefault="007758F5" w:rsidP="00D830F3">
      <w:pPr>
        <w:rPr>
          <w:color w:val="FF0000"/>
        </w:rPr>
      </w:pPr>
      <w:r w:rsidRPr="0005719B">
        <w:rPr>
          <w:iCs/>
        </w:rPr>
        <w:t>The MDAS producer may also provide energy saving related recommendation</w:t>
      </w:r>
      <w:r>
        <w:rPr>
          <w:iCs/>
        </w:rPr>
        <w:t xml:space="preserve"> with the energy saving state</w:t>
      </w:r>
      <w:r w:rsidRPr="0005719B">
        <w:rPr>
          <w:iCs/>
        </w:rPr>
        <w:t xml:space="preserve"> to the MDAS consumer</w:t>
      </w:r>
      <w:r>
        <w:rPr>
          <w:iCs/>
        </w:rPr>
        <w:t>.</w:t>
      </w:r>
      <w:r w:rsidRPr="0005719B">
        <w:rPr>
          <w:rFonts w:eastAsia="DengXian"/>
          <w:lang w:eastAsia="zh-CN"/>
        </w:rPr>
        <w:t xml:space="preserve"> </w:t>
      </w:r>
      <w:r>
        <w:rPr>
          <w:rFonts w:eastAsia="DengXian"/>
          <w:lang w:eastAsia="zh-CN"/>
        </w:rPr>
        <w:t>U</w:t>
      </w:r>
      <w:r w:rsidRPr="0005719B">
        <w:rPr>
          <w:iCs/>
        </w:rPr>
        <w:t>nder the energy saving state, the required network performance and network experience should be guaranteed. Therefore, it is important to formulate appropriate energy saving policies (start time, dynamic threshold setting, base station parameter configuration, etc.).</w:t>
      </w:r>
      <w:r>
        <w:rPr>
          <w:iCs/>
        </w:rPr>
        <w:t xml:space="preserve"> </w:t>
      </w:r>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r>
        <w:rPr>
          <w:rFonts w:eastAsia="DengXian"/>
          <w:lang w:eastAsia="zh-CN"/>
        </w:rPr>
        <w:t xml:space="preserve">with the energy saving state </w:t>
      </w:r>
      <w:r w:rsidRPr="0005719B">
        <w:rPr>
          <w:rFonts w:eastAsia="DengXian"/>
          <w:lang w:eastAsia="zh-CN"/>
        </w:rPr>
        <w:t xml:space="preserve">into account for </w:t>
      </w:r>
      <w:r>
        <w:rPr>
          <w:rFonts w:eastAsia="DengXian"/>
          <w:lang w:eastAsia="zh-CN"/>
        </w:rPr>
        <w:t xml:space="preserve">making analysis or </w:t>
      </w:r>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7D2FD0E9" w14:textId="1C67D76B" w:rsidR="00E336E2" w:rsidRPr="005859BD" w:rsidRDefault="00E336E2" w:rsidP="00D830F3">
      <w:pPr>
        <w:pStyle w:val="Heading5"/>
      </w:pPr>
      <w:bookmarkStart w:id="107" w:name="_Toc101256075"/>
      <w:r>
        <w:t>7.2.4.</w:t>
      </w:r>
      <w:r w:rsidR="00D54BC9">
        <w:t>1.</w:t>
      </w:r>
      <w:r>
        <w:t>3</w:t>
      </w:r>
      <w:r w:rsidRPr="004D3578">
        <w:tab/>
      </w:r>
      <w:r>
        <w:t>Requirements</w:t>
      </w:r>
      <w:bookmarkEnd w:id="10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lastRenderedPageBreak/>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108"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108"/>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6F8EE729" w:rsidR="00033EB9" w:rsidRPr="008B6DED"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568B9968" w:rsidR="00033EB9" w:rsidRPr="005859BD"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including policies </w:t>
            </w:r>
            <w:r>
              <w:rPr>
                <w:lang w:eastAsia="zh-CN"/>
              </w:rPr>
              <w:t>and simple configuration actions</w:t>
            </w:r>
            <w:r>
              <w:rPr>
                <w:iCs/>
              </w:rPr>
              <w:t xml:space="preserve"> </w:t>
            </w:r>
            <w:r>
              <w:rPr>
                <w:lang w:eastAsia="zh-CN"/>
              </w:rPr>
              <w:t>to guarantee the network performance and network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0B51E1E0" w:rsidR="00033EB9" w:rsidRPr="001C14B0"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bl>
    <w:p w14:paraId="1BB2790A" w14:textId="77777777" w:rsidR="005A07BA" w:rsidRPr="00085F68" w:rsidRDefault="005A07BA" w:rsidP="005A07BA"/>
    <w:p w14:paraId="28DA428F" w14:textId="77777777" w:rsidR="005A07BA" w:rsidRDefault="005A07BA" w:rsidP="005A07BA">
      <w:pPr>
        <w:pStyle w:val="Heading3"/>
      </w:pPr>
      <w:bookmarkStart w:id="109" w:name="_Toc68008328"/>
      <w:bookmarkStart w:id="110" w:name="_Toc101256076"/>
      <w:r>
        <w:t>7</w:t>
      </w:r>
      <w:r w:rsidRPr="004D3578">
        <w:t>.</w:t>
      </w:r>
      <w:r>
        <w:t>2.5</w:t>
      </w:r>
      <w:r w:rsidRPr="004D3578">
        <w:tab/>
      </w:r>
      <w:r>
        <w:t>MDA assisted m</w:t>
      </w:r>
      <w:r w:rsidRPr="00154E43">
        <w:t>obility management</w:t>
      </w:r>
      <w:bookmarkEnd w:id="109"/>
      <w:bookmarkEnd w:id="110"/>
    </w:p>
    <w:p w14:paraId="76CD5D01" w14:textId="310316FF" w:rsidR="00B658B2" w:rsidRDefault="00B658B2" w:rsidP="00B658B2">
      <w:pPr>
        <w:pStyle w:val="Heading4"/>
      </w:pPr>
      <w:bookmarkStart w:id="111" w:name="_Toc101256077"/>
      <w:r>
        <w:t>7.2.5.1</w:t>
      </w:r>
      <w:r w:rsidRPr="004D3578">
        <w:tab/>
      </w:r>
      <w:r>
        <w:rPr>
          <w:rFonts w:hint="eastAsia"/>
        </w:rPr>
        <w:t>Mobility</w:t>
      </w:r>
      <w:r>
        <w:t xml:space="preserve"> performance analysis</w:t>
      </w:r>
      <w:bookmarkEnd w:id="111"/>
      <w:r w:rsidRPr="001549CA">
        <w:t xml:space="preserve"> </w:t>
      </w:r>
    </w:p>
    <w:p w14:paraId="3F75E48E" w14:textId="77777777" w:rsidR="00B658B2" w:rsidRDefault="00B658B2" w:rsidP="00B658B2">
      <w:pPr>
        <w:pStyle w:val="Heading5"/>
        <w:rPr>
          <w:lang w:eastAsia="zh-CN"/>
        </w:rPr>
      </w:pPr>
      <w:bookmarkStart w:id="112" w:name="_Toc101256078"/>
      <w:r>
        <w:t>7.2.5.1.1</w:t>
      </w:r>
      <w:r w:rsidRPr="004D3578">
        <w:tab/>
      </w:r>
      <w:r>
        <w:t>Description</w:t>
      </w:r>
      <w:bookmarkEnd w:id="112"/>
    </w:p>
    <w:p w14:paraId="28CDE970" w14:textId="31553710" w:rsidR="00B658B2" w:rsidRDefault="00B658B2" w:rsidP="00B658B2">
      <w:pPr>
        <w:rPr>
          <w:lang w:eastAsia="zh-CN"/>
        </w:rPr>
      </w:pPr>
      <w:bookmarkStart w:id="113"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113"/>
    </w:p>
    <w:p w14:paraId="7E813CF5" w14:textId="77777777" w:rsidR="00B658B2" w:rsidRPr="00E27EC1" w:rsidRDefault="00B658B2" w:rsidP="00B658B2">
      <w:pPr>
        <w:pStyle w:val="Heading5"/>
      </w:pPr>
      <w:bookmarkStart w:id="114" w:name="_Toc101256079"/>
      <w:r>
        <w:t>7.2.5.1.2</w:t>
      </w:r>
      <w:r w:rsidRPr="004D3578">
        <w:tab/>
      </w:r>
      <w:r>
        <w:rPr>
          <w:lang w:eastAsia="zh-CN"/>
        </w:rPr>
        <w:t xml:space="preserve">Use </w:t>
      </w:r>
      <w:r>
        <w:t>case</w:t>
      </w:r>
      <w:bookmarkEnd w:id="114"/>
    </w:p>
    <w:p w14:paraId="3F0C89F3" w14:textId="77777777" w:rsidR="00B658B2" w:rsidRPr="004B2221" w:rsidRDefault="00B658B2" w:rsidP="00B658B2">
      <w:pPr>
        <w:rPr>
          <w:lang w:eastAsia="zh-CN"/>
        </w:rPr>
      </w:pPr>
      <w:r w:rsidRPr="004B2221">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It may also be 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115" w:name="_Toc101256080"/>
      <w:r>
        <w:rPr>
          <w:lang w:eastAsia="zh-CN"/>
        </w:rPr>
        <w:t>7</w:t>
      </w:r>
      <w:r>
        <w:t>.2.5.1.3</w:t>
      </w:r>
      <w:r>
        <w:tab/>
        <w:t>Requirements</w:t>
      </w:r>
      <w:bookmarkEnd w:id="11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E519A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E519A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E519A5">
            <w:pPr>
              <w:rPr>
                <w:rFonts w:eastAsia="Times New Roman"/>
                <w:b/>
                <w:iCs/>
              </w:rPr>
            </w:pPr>
            <w:r w:rsidRPr="002D51E6">
              <w:rPr>
                <w:rFonts w:eastAsia="Times New Roman"/>
                <w:b/>
                <w:iCs/>
              </w:rPr>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E519A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E519A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6B484DFB" w:rsidR="00B658B2" w:rsidRPr="002D51E6" w:rsidRDefault="00B658B2" w:rsidP="00E519A5">
            <w:pPr>
              <w:rPr>
                <w:rFonts w:eastAsia="Times New Roman"/>
                <w:b/>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E519A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E519A5">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E519A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4FE49051"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E519A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116" w:name="_Toc101256081"/>
      <w:r w:rsidRPr="0070357E">
        <w:lastRenderedPageBreak/>
        <w:t>7.2.5.2</w:t>
      </w:r>
      <w:r>
        <w:tab/>
      </w:r>
      <w:r w:rsidRPr="0070357E">
        <w:t xml:space="preserve">Handover </w:t>
      </w:r>
      <w:r>
        <w:t>o</w:t>
      </w:r>
      <w:r w:rsidRPr="0070357E">
        <w:t>ptimization analysis</w:t>
      </w:r>
      <w:bookmarkEnd w:id="116"/>
    </w:p>
    <w:p w14:paraId="55F1958D" w14:textId="77777777" w:rsidR="00B658B2" w:rsidRDefault="00B658B2" w:rsidP="00B658B2">
      <w:pPr>
        <w:pStyle w:val="Heading5"/>
        <w:rPr>
          <w:lang w:eastAsia="zh-CN"/>
        </w:rPr>
      </w:pPr>
      <w:bookmarkStart w:id="117" w:name="_Toc101256082"/>
      <w:r w:rsidRPr="0070357E">
        <w:t>7.2.5.2.1</w:t>
      </w:r>
      <w:r>
        <w:tab/>
      </w:r>
      <w:r w:rsidRPr="0070357E">
        <w:tab/>
        <w:t>Description</w:t>
      </w:r>
      <w:bookmarkEnd w:id="117"/>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118" w:name="_Toc101256083"/>
      <w:r w:rsidRPr="0070357E">
        <w:t>7.2.5.2.2</w:t>
      </w:r>
      <w:r>
        <w:tab/>
      </w:r>
      <w:r>
        <w:tab/>
      </w:r>
      <w:r w:rsidRPr="0070357E">
        <w:t>Use case</w:t>
      </w:r>
      <w:r>
        <w:t>s</w:t>
      </w:r>
      <w:bookmarkEnd w:id="118"/>
    </w:p>
    <w:p w14:paraId="173EB924" w14:textId="77777777" w:rsidR="00B658B2" w:rsidRPr="0070357E" w:rsidRDefault="00B658B2" w:rsidP="00B658B2">
      <w:pPr>
        <w:pStyle w:val="Heading6"/>
        <w:rPr>
          <w:rFonts w:ascii="Times New Roman" w:hAnsi="Times New Roman"/>
        </w:rPr>
      </w:pPr>
      <w:bookmarkStart w:id="119" w:name="_Toc101256084"/>
      <w:r w:rsidRPr="0070357E">
        <w:t>7.2.5.2.2.1</w:t>
      </w:r>
      <w:r>
        <w:tab/>
      </w:r>
      <w:r w:rsidRPr="0070357E">
        <w:t xml:space="preserve">Handover </w:t>
      </w:r>
      <w:r>
        <w:t>o</w:t>
      </w:r>
      <w:r w:rsidRPr="0070357E">
        <w:t>ptimization</w:t>
      </w:r>
      <w:bookmarkEnd w:id="119"/>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05774C2" w14:textId="77777777" w:rsidR="00B658B2" w:rsidRDefault="00B658B2" w:rsidP="00B658B2">
      <w:pPr>
        <w:pStyle w:val="Heading6"/>
        <w:rPr>
          <w:lang w:eastAsia="zh-CN"/>
        </w:rPr>
      </w:pPr>
      <w:bookmarkStart w:id="120" w:name="_Toc101256085"/>
      <w:r w:rsidRPr="00606069">
        <w:t>7.2.5.2.2.</w:t>
      </w:r>
      <w:r>
        <w:t>2</w:t>
      </w:r>
      <w:r>
        <w:tab/>
      </w:r>
      <w:r w:rsidRPr="00BD4C99">
        <w:t xml:space="preserve">Handover </w:t>
      </w:r>
      <w:r>
        <w:t>o</w:t>
      </w:r>
      <w:r w:rsidRPr="00BD4C99">
        <w:t>ptimization based on UE Load</w:t>
      </w:r>
      <w:bookmarkEnd w:id="120"/>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21" w:name="_Toc101256086"/>
      <w:r>
        <w:t>7.2.5.2.3</w:t>
      </w:r>
      <w:r>
        <w:tab/>
        <w:t>Requirements</w:t>
      </w:r>
      <w:bookmarkEnd w:id="12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E519A5">
            <w:pPr>
              <w:rPr>
                <w:b/>
                <w:iCs/>
              </w:rPr>
            </w:pPr>
            <w:r w:rsidRPr="002D51E6">
              <w:rPr>
                <w:b/>
                <w:iCs/>
              </w:rPr>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E519A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E519A5">
            <w:pPr>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E519A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E519A5">
            <w:pPr>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E519A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E519A5">
            <w:pPr>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E519A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E519A5">
            <w:pPr>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E519A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E519A5">
            <w:pPr>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E519A5">
            <w:pPr>
              <w:rPr>
                <w:b/>
                <w:lang w:eastAsia="zh-CN"/>
              </w:rPr>
            </w:pPr>
            <w:r w:rsidRPr="002D51E6">
              <w:rPr>
                <w:b/>
                <w:lang w:eastAsia="zh-CN"/>
              </w:rPr>
              <w:lastRenderedPageBreak/>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E519A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E519A5">
            <w:pPr>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0E815044" w:rsidR="00B658B2" w:rsidRPr="00DE54AA" w:rsidRDefault="00B658B2" w:rsidP="00E519A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 including</w:t>
            </w:r>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E519A5">
            <w:pPr>
              <w:pStyle w:val="B1"/>
              <w:rPr>
                <w:lang w:eastAsia="zh-CN"/>
              </w:rPr>
            </w:pPr>
            <w:r w:rsidRPr="00DE54AA">
              <w:rPr>
                <w:lang w:eastAsia="zh-CN"/>
              </w:rPr>
              <w:t>-</w:t>
            </w:r>
            <w:r w:rsidRPr="00DE54AA">
              <w:rPr>
                <w:lang w:eastAsia="zh-CN"/>
              </w:rPr>
              <w:tab/>
              <w:t>Indication on whether the target gNB is optimal for handover.</w:t>
            </w:r>
          </w:p>
          <w:p w14:paraId="51621F4E" w14:textId="77777777" w:rsidR="00B658B2" w:rsidRPr="00DE54AA" w:rsidRDefault="00B658B2" w:rsidP="00E519A5">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3C57DD0F" w14:textId="77777777" w:rsidR="00B658B2" w:rsidRPr="00DE54AA" w:rsidRDefault="00B658B2" w:rsidP="00E519A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E519A5">
            <w:pPr>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E519A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E519A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22" w:name="_Toc101256087"/>
      <w:r>
        <w:t>7.2.5.3</w:t>
      </w:r>
      <w:r>
        <w:tab/>
      </w:r>
      <w:r w:rsidRPr="00DE54AA">
        <w:t xml:space="preserve">Inter-gNB </w:t>
      </w:r>
      <w:r>
        <w:t>b</w:t>
      </w:r>
      <w:r w:rsidRPr="00DE54AA">
        <w:t xml:space="preserve">eam </w:t>
      </w:r>
      <w:r>
        <w:t>s</w:t>
      </w:r>
      <w:r w:rsidRPr="00DE54AA">
        <w:t xml:space="preserve">election </w:t>
      </w:r>
      <w:r>
        <w:t>o</w:t>
      </w:r>
      <w:r w:rsidRPr="00DE54AA">
        <w:t>ptimization</w:t>
      </w:r>
      <w:bookmarkEnd w:id="122"/>
    </w:p>
    <w:p w14:paraId="43E2A07F" w14:textId="77777777" w:rsidR="00FE244F" w:rsidRDefault="00FE244F" w:rsidP="00FE244F">
      <w:pPr>
        <w:pStyle w:val="Heading5"/>
      </w:pPr>
      <w:bookmarkStart w:id="123" w:name="_Toc101256088"/>
      <w:r>
        <w:t>7.2.5.3.1</w:t>
      </w:r>
      <w:r>
        <w:tab/>
        <w:t>Description</w:t>
      </w:r>
      <w:bookmarkEnd w:id="123"/>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24" w:name="OLE_LINK171"/>
      <w:bookmarkStart w:id="125" w:name="OLE_LINK172"/>
      <w:bookmarkStart w:id="126" w:name="_Toc101256089"/>
      <w:r>
        <w:t>7.2.5.3</w:t>
      </w:r>
      <w:r>
        <w:rPr>
          <w:lang w:eastAsia="zh-CN"/>
        </w:rPr>
        <w:t>.2</w:t>
      </w:r>
      <w:r>
        <w:rPr>
          <w:lang w:eastAsia="zh-CN"/>
        </w:rPr>
        <w:tab/>
        <w:t>Use case</w:t>
      </w:r>
      <w:bookmarkEnd w:id="124"/>
      <w:bookmarkEnd w:id="125"/>
      <w:bookmarkEnd w:id="126"/>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t>MDA could also provide recommended actions and priority options for beam selection.</w:t>
      </w:r>
      <w:r w:rsidRPr="00EA2F0F">
        <w:t xml:space="preserve"> </w:t>
      </w:r>
      <w:r>
        <w:t>Based on the recommended actions, the MDA MnS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27" w:name="_Toc101256090"/>
      <w:r>
        <w:t>7.2.5.3.3</w:t>
      </w:r>
      <w:r>
        <w:tab/>
      </w:r>
      <w:r>
        <w:tab/>
        <w:t>Requirements</w:t>
      </w:r>
      <w:bookmarkEnd w:id="12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E519A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E519A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E519A5">
            <w:pPr>
              <w:rPr>
                <w:rFonts w:eastAsia="Times New Roman"/>
                <w:b/>
                <w:iCs/>
              </w:rPr>
            </w:pPr>
            <w:r>
              <w:rPr>
                <w:rFonts w:eastAsia="Times New Roman"/>
                <w:b/>
                <w:iCs/>
              </w:rP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E519A5">
            <w:pPr>
              <w:jc w:val="both"/>
              <w:rPr>
                <w:rFonts w:eastAsia="Times New Roman"/>
                <w:b/>
                <w:iCs/>
              </w:rPr>
            </w:pPr>
            <w:r w:rsidRPr="009319AA">
              <w:rPr>
                <w:lang w:eastAsia="zh-CN"/>
              </w:rPr>
              <w:lastRenderedPageBreak/>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E519A5">
            <w:pPr>
              <w:jc w:val="both"/>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E519A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rsidP="00A3059E">
            <w:pPr>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E519A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E519A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rsidP="00A3059E">
            <w:r w:rsidRPr="006B42D8">
              <w:t>Inter-gNB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E519A5">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E519A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rsidP="00A3059E">
            <w:pPr>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28" w:name="_Toc68008329"/>
      <w:bookmarkStart w:id="129" w:name="_Toc101256091"/>
      <w:r>
        <w:t>7</w:t>
      </w:r>
      <w:r w:rsidRPr="004D3578">
        <w:t>.</w:t>
      </w:r>
      <w:r>
        <w:t>2.6</w:t>
      </w:r>
      <w:r w:rsidRPr="004D3578">
        <w:tab/>
      </w:r>
      <w:r>
        <w:t xml:space="preserve">MDA assisted </w:t>
      </w:r>
      <w:r w:rsidR="009B352D">
        <w:t xml:space="preserve">critical maintenance </w:t>
      </w:r>
      <w:r>
        <w:t>management</w:t>
      </w:r>
      <w:bookmarkEnd w:id="128"/>
      <w:bookmarkEnd w:id="129"/>
    </w:p>
    <w:p w14:paraId="3165DEA0" w14:textId="77777777" w:rsidR="00FE244F" w:rsidRDefault="00FE244F" w:rsidP="00FE244F">
      <w:pPr>
        <w:pStyle w:val="Heading4"/>
        <w:rPr>
          <w:lang w:eastAsia="zh-CN"/>
        </w:rPr>
      </w:pPr>
      <w:bookmarkStart w:id="130" w:name="_Toc101256092"/>
      <w:r>
        <w:t>7.2.6.1</w:t>
      </w:r>
      <w:r w:rsidRPr="004D3578">
        <w:tab/>
      </w:r>
      <w:r w:rsidRPr="00DE54AA">
        <w:t>RAN Node Software Upgrade</w:t>
      </w:r>
      <w:bookmarkEnd w:id="130"/>
      <w:r>
        <w:rPr>
          <w:lang w:eastAsia="zh-CN"/>
        </w:rPr>
        <w:t xml:space="preserve"> </w:t>
      </w:r>
    </w:p>
    <w:p w14:paraId="2C1A636A" w14:textId="77777777" w:rsidR="00FE244F" w:rsidRDefault="00FE244F" w:rsidP="00FE244F">
      <w:pPr>
        <w:pStyle w:val="Heading5"/>
        <w:rPr>
          <w:lang w:eastAsia="zh-CN"/>
        </w:rPr>
      </w:pPr>
      <w:bookmarkStart w:id="131" w:name="_Toc101256093"/>
      <w:r>
        <w:rPr>
          <w:lang w:eastAsia="zh-CN"/>
        </w:rPr>
        <w:t>7.2.6.2.1</w:t>
      </w:r>
      <w:r>
        <w:rPr>
          <w:lang w:eastAsia="zh-CN"/>
        </w:rPr>
        <w:tab/>
      </w:r>
      <w:r>
        <w:t>Description</w:t>
      </w:r>
      <w:bookmarkEnd w:id="131"/>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77777777" w:rsidR="00FE244F" w:rsidRDefault="00FE244F" w:rsidP="00FE244F">
      <w:pPr>
        <w:pStyle w:val="Heading5"/>
        <w:rPr>
          <w:lang w:eastAsia="zh-CN"/>
        </w:rPr>
      </w:pPr>
      <w:bookmarkStart w:id="132" w:name="_Toc101256094"/>
      <w:r>
        <w:rPr>
          <w:lang w:eastAsia="zh-CN"/>
        </w:rPr>
        <w:t>7.2.6.2.2</w:t>
      </w:r>
      <w:r>
        <w:rPr>
          <w:lang w:eastAsia="zh-CN"/>
        </w:rPr>
        <w:tab/>
        <w:t>Use case</w:t>
      </w:r>
      <w:bookmarkEnd w:id="132"/>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77777777" w:rsidR="00FE244F" w:rsidRDefault="00FE244F" w:rsidP="00FE244F">
      <w:pPr>
        <w:pStyle w:val="Heading5"/>
      </w:pPr>
      <w:bookmarkStart w:id="133" w:name="_Toc101256095"/>
      <w:r>
        <w:rPr>
          <w:lang w:eastAsia="zh-CN"/>
        </w:rPr>
        <w:t>7.2.6.2.3</w:t>
      </w:r>
      <w:r>
        <w:rPr>
          <w:lang w:eastAsia="zh-CN"/>
        </w:rPr>
        <w:tab/>
        <w:t>Requirements</w:t>
      </w:r>
      <w:bookmarkEnd w:id="13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E519A5">
            <w:pPr>
              <w:rPr>
                <w:b/>
                <w:iCs/>
              </w:rPr>
            </w:pPr>
            <w:r w:rsidRPr="002D51E6">
              <w:rPr>
                <w:b/>
                <w:iCs/>
              </w:rPr>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E519A5">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E519A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E519A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E519A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E519A5">
            <w:r w:rsidRPr="00DE54AA">
              <w:t xml:space="preserve">RAN Node </w:t>
            </w:r>
            <w:r>
              <w:t>s</w:t>
            </w:r>
            <w:r w:rsidRPr="00DE54AA">
              <w:t xml:space="preserve">oftware </w:t>
            </w:r>
            <w:r>
              <w:t>u</w:t>
            </w:r>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E519A5">
            <w:pPr>
              <w:rPr>
                <w:b/>
                <w:lang w:eastAsia="zh-CN"/>
              </w:rPr>
            </w:pPr>
            <w:r w:rsidRPr="002D51E6">
              <w:rPr>
                <w:b/>
                <w:lang w:eastAsia="zh-CN"/>
              </w:rPr>
              <w:lastRenderedPageBreak/>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E519A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E7040B9" w14:textId="77777777" w:rsidR="002F5BC3" w:rsidRPr="00DE54AA" w:rsidRDefault="002F5BC3" w:rsidP="002F5BC3">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r>
              <w:rPr>
                <w:lang w:eastAsia="zh-CN"/>
              </w:rPr>
              <w:t>,</w:t>
            </w:r>
          </w:p>
          <w:p w14:paraId="636FE507" w14:textId="77777777" w:rsidR="002F5BC3" w:rsidRPr="00DE54AA" w:rsidRDefault="002F5BC3" w:rsidP="002F5BC3">
            <w:pPr>
              <w:pStyle w:val="B1"/>
              <w:rPr>
                <w:lang w:eastAsia="zh-CN"/>
              </w:rPr>
            </w:pPr>
            <w:r w:rsidRPr="00DE54AA">
              <w:rPr>
                <w:lang w:eastAsia="zh-CN"/>
              </w:rPr>
              <w:t>-</w:t>
            </w:r>
            <w:r w:rsidRPr="00DE54AA">
              <w:rPr>
                <w:lang w:eastAsia="zh-CN"/>
              </w:rPr>
              <w:tab/>
              <w:t>Whether RAN Node is optimal for upgrade at present</w:t>
            </w:r>
            <w:r>
              <w:rPr>
                <w:lang w:eastAsia="zh-CN"/>
              </w:rPr>
              <w:t>,</w:t>
            </w:r>
          </w:p>
          <w:p w14:paraId="56B22611" w14:textId="11F0F634" w:rsidR="002F5BC3" w:rsidRPr="00DE54AA" w:rsidRDefault="002F5BC3" w:rsidP="002F5BC3">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p>
          <w:p w14:paraId="5D369AD1" w14:textId="0B6B42EE" w:rsidR="00FE244F" w:rsidRPr="00DE54AA" w:rsidRDefault="002F5BC3" w:rsidP="002F5BC3">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E519A5">
            <w:r w:rsidRPr="00DE54AA">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134" w:name="_Toc101256096"/>
      <w:r>
        <w:t>7</w:t>
      </w:r>
      <w:r w:rsidRPr="004D3578">
        <w:t>.</w:t>
      </w:r>
      <w:r>
        <w:t>3</w:t>
      </w:r>
      <w:r w:rsidRPr="004D3578">
        <w:tab/>
      </w:r>
      <w:r>
        <w:t>MDA MnS</w:t>
      </w:r>
      <w:bookmarkEnd w:id="134"/>
    </w:p>
    <w:p w14:paraId="1349A78E" w14:textId="77777777" w:rsidR="001410FB" w:rsidRDefault="001410FB" w:rsidP="001410FB">
      <w:pPr>
        <w:pStyle w:val="Heading3"/>
      </w:pPr>
      <w:bookmarkStart w:id="135" w:name="_Toc101256097"/>
      <w:r>
        <w:t>7.3.1</w:t>
      </w:r>
      <w:r w:rsidRPr="004D3578">
        <w:tab/>
      </w:r>
      <w:r>
        <w:t>MDA request and control</w:t>
      </w:r>
      <w:bookmarkEnd w:id="135"/>
    </w:p>
    <w:p w14:paraId="499B5596" w14:textId="77777777" w:rsidR="005A07BA" w:rsidRDefault="005A07BA" w:rsidP="005A07BA">
      <w:pPr>
        <w:pStyle w:val="Heading4"/>
      </w:pPr>
      <w:bookmarkStart w:id="136" w:name="_Toc101256098"/>
      <w:r>
        <w:t>7.3.1.1</w:t>
      </w:r>
      <w:r w:rsidRPr="004D3578">
        <w:tab/>
      </w:r>
      <w:r>
        <w:t>Description</w:t>
      </w:r>
      <w:bookmarkEnd w:id="136"/>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37" w:name="_Toc101256099"/>
      <w:r>
        <w:t>7.3.1.2</w:t>
      </w:r>
      <w:r w:rsidRPr="004D3578">
        <w:tab/>
      </w:r>
      <w:r>
        <w:t>Use case</w:t>
      </w:r>
      <w:bookmarkEnd w:id="137"/>
    </w:p>
    <w:p w14:paraId="6B8078CE" w14:textId="05DCD6AA" w:rsidR="00CB0AD4" w:rsidRDefault="00CB0AD4" w:rsidP="00CB0AD4">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to provide MDA output for a list of specified type of analytics, i.e., MDA type, which corresponds to a</w:t>
      </w:r>
      <w:r w:rsidR="00D9340F">
        <w:rPr>
          <w:rFonts w:eastAsia="Times New Roman"/>
          <w:color w:val="000000"/>
          <w:lang w:eastAsia="en-GB"/>
        </w:rPr>
        <w:t>n</w:t>
      </w:r>
      <w:r>
        <w:rPr>
          <w:rFonts w:eastAsia="Times New Roman"/>
          <w:color w:val="000000"/>
          <w:lang w:eastAsia="en-GB"/>
        </w:rPr>
        <w:t xml:space="preserve">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 location (i.e., area scope) and/or the target objects, e.g., managed elements, time schedule for obtaining a</w:t>
      </w:r>
      <w:r w:rsidR="00D9340F">
        <w:rPr>
          <w:rFonts w:cs="Arial"/>
          <w:szCs w:val="22"/>
          <w:lang w:eastAsia="en-GB"/>
        </w:rPr>
        <w:t>n</w:t>
      </w:r>
      <w:r>
        <w:rPr>
          <w:rFonts w:cs="Arial"/>
          <w:szCs w:val="22"/>
          <w:lang w:eastAsia="en-GB"/>
        </w:rPr>
        <w:t xml:space="preserve"> MDA output, time conditions related to the preparation of MDA output, and potential filter conditions to be met before a</w:t>
      </w:r>
      <w:r w:rsidR="00D9340F">
        <w:rPr>
          <w:rFonts w:cs="Arial"/>
          <w:szCs w:val="22"/>
          <w:lang w:eastAsia="en-GB"/>
        </w:rPr>
        <w:t>n</w:t>
      </w:r>
      <w:r>
        <w:rPr>
          <w:rFonts w:cs="Arial"/>
          <w:szCs w:val="22"/>
          <w:lang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09B9796E" w14:textId="122B879A" w:rsidR="0074797F" w:rsidRPr="00BE16CA" w:rsidRDefault="0074797F" w:rsidP="0074797F">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w:t>
      </w:r>
      <w:r w:rsidR="001B5649">
        <w:rPr>
          <w:rFonts w:cs="Arial"/>
          <w:szCs w:val="22"/>
          <w:lang w:eastAsia="en-GB"/>
        </w:rPr>
        <w:t>producer</w:t>
      </w:r>
      <w:r>
        <w:rPr>
          <w:rFonts w:cs="Arial"/>
          <w:szCs w:val="22"/>
          <w:lang w:eastAsia="en-GB"/>
        </w:rPr>
        <w:t xml:space="preserve"> to generate </w:t>
      </w:r>
      <w:r w:rsidR="001B5649">
        <w:rPr>
          <w:rFonts w:cs="Arial"/>
          <w:szCs w:val="22"/>
          <w:lang w:eastAsia="en-GB"/>
        </w:rPr>
        <w:t>an</w:t>
      </w:r>
      <w:r>
        <w:rPr>
          <w:rFonts w:cs="Arial"/>
          <w:szCs w:val="22"/>
          <w:lang w:eastAsia="en-GB"/>
        </w:rPr>
        <w:t xml:space="preserve"> MDA output that contains numeric output results, </w:t>
      </w:r>
      <w:r w:rsidR="001B5649">
        <w:rPr>
          <w:rFonts w:cs="Arial"/>
          <w:szCs w:val="22"/>
          <w:lang w:eastAsia="en-GB"/>
        </w:rPr>
        <w:t>e.g.,</w:t>
      </w:r>
      <w:r>
        <w:rPr>
          <w:rFonts w:cs="Arial"/>
          <w:szCs w:val="22"/>
          <w:lang w:eastAsia="en-GB"/>
        </w:rPr>
        <w:t xml:space="preserve"> average, </w:t>
      </w:r>
      <w:r w:rsidR="001B5649">
        <w:rPr>
          <w:rFonts w:cs="Arial"/>
          <w:szCs w:val="22"/>
          <w:lang w:eastAsia="en-GB"/>
        </w:rPr>
        <w:t>normal</w:t>
      </w:r>
      <w:r>
        <w:rPr>
          <w:rFonts w:cs="Arial"/>
          <w:szCs w:val="22"/>
          <w:lang w:eastAsia="en-GB"/>
        </w:rPr>
        <w:t xml:space="preserve"> distribution, etc., recommendation options, </w:t>
      </w:r>
      <w:r w:rsidR="001B5649">
        <w:rPr>
          <w:rFonts w:cs="Arial"/>
          <w:szCs w:val="22"/>
          <w:lang w:eastAsia="en-GB"/>
        </w:rPr>
        <w:t>e.g.,</w:t>
      </w:r>
      <w:r>
        <w:rPr>
          <w:rFonts w:cs="Arial"/>
          <w:szCs w:val="22"/>
          <w:lang w:eastAsia="en-GB"/>
        </w:rPr>
        <w:t xml:space="preserve"> potential handover target cells, or root case analysis, </w:t>
      </w:r>
      <w:r w:rsidR="001B5649">
        <w:rPr>
          <w:rFonts w:cs="Arial"/>
          <w:szCs w:val="22"/>
          <w:lang w:eastAsia="en-GB"/>
        </w:rPr>
        <w:t>e.g.,</w:t>
      </w:r>
      <w:r>
        <w:rPr>
          <w:rFonts w:cs="Arial"/>
          <w:szCs w:val="22"/>
          <w:lang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t xml:space="preserve">The MDA MnS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38" w:name="_Toc101256100"/>
      <w:r>
        <w:t>7</w:t>
      </w:r>
      <w:r w:rsidRPr="004D3578">
        <w:t>.</w:t>
      </w:r>
      <w:r>
        <w:t>3.1.3</w:t>
      </w:r>
      <w:r w:rsidRPr="004D3578">
        <w:tab/>
      </w:r>
      <w:r>
        <w:t>Requirements</w:t>
      </w:r>
      <w:bookmarkEnd w:id="13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A65A50"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4EAFF24C" w:rsidR="00A65A50" w:rsidRDefault="00A65A50" w:rsidP="00A65A50">
            <w:pPr>
              <w:rPr>
                <w:rFonts w:eastAsia="Times New Roman"/>
                <w:b/>
                <w:iCs/>
              </w:rPr>
            </w:pPr>
            <w:r>
              <w:rPr>
                <w:b/>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4847B2C2" w:rsidR="00A65A50" w:rsidRDefault="00A65A50" w:rsidP="00A65A50">
            <w:pPr>
              <w:rPr>
                <w:rFonts w:eastAsia="Times New Roman"/>
                <w:b/>
                <w:iCs/>
              </w:rPr>
            </w:pPr>
            <w:r>
              <w:rPr>
                <w:rFonts w:cs="Arial"/>
                <w:szCs w:val="22"/>
                <w:lang w:eastAsia="en-GB"/>
              </w:rPr>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091A1C5" w:rsidR="00A65A50" w:rsidRDefault="00A65A50" w:rsidP="00A65A50">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lastRenderedPageBreak/>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77623EBA" w14:textId="79EA422C" w:rsidR="005A07BA" w:rsidRDefault="005A07BA" w:rsidP="005A07BA">
      <w:pPr>
        <w:pStyle w:val="Heading3"/>
      </w:pPr>
      <w:bookmarkStart w:id="139" w:name="_Toc101256101"/>
      <w:r>
        <w:t>7</w:t>
      </w:r>
      <w:r w:rsidRPr="004D3578">
        <w:t>.</w:t>
      </w:r>
      <w:r>
        <w:t>3.2</w:t>
      </w:r>
      <w:r w:rsidRPr="004D3578">
        <w:tab/>
      </w:r>
      <w:r w:rsidR="00144BE0">
        <w:t>Obtaining</w:t>
      </w:r>
      <w:r w:rsidR="00532881">
        <w:t xml:space="preserve"> MDA Output</w:t>
      </w:r>
      <w:bookmarkEnd w:id="139"/>
    </w:p>
    <w:p w14:paraId="0F0D4DCD" w14:textId="77777777" w:rsidR="005A07BA" w:rsidRDefault="005A07BA" w:rsidP="005A07BA">
      <w:pPr>
        <w:pStyle w:val="Heading4"/>
      </w:pPr>
      <w:bookmarkStart w:id="140" w:name="_Toc101256102"/>
      <w:r>
        <w:t>7.3.2.1</w:t>
      </w:r>
      <w:r w:rsidRPr="004D3578">
        <w:tab/>
      </w:r>
      <w:r>
        <w:t>Description</w:t>
      </w:r>
      <w:bookmarkEnd w:id="140"/>
    </w:p>
    <w:p w14:paraId="3CE95C03" w14:textId="653AA84D" w:rsidR="001F2DCA" w:rsidRPr="001F2DCA" w:rsidRDefault="00532881" w:rsidP="001F2DC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5C3839" w:rsidRDefault="001F2DCA" w:rsidP="001F2DCA">
      <w:pPr>
        <w:keepNext/>
        <w:keepLines/>
        <w:spacing w:before="120"/>
        <w:ind w:left="1418" w:hanging="1418"/>
        <w:outlineLvl w:val="3"/>
        <w:rPr>
          <w:rFonts w:ascii="Arial" w:hAnsi="Arial"/>
          <w:sz w:val="24"/>
        </w:rPr>
      </w:pPr>
      <w:r w:rsidRPr="005C3839">
        <w:rPr>
          <w:rFonts w:ascii="Arial" w:hAnsi="Arial"/>
          <w:sz w:val="24"/>
        </w:rPr>
        <w:t>7.3.2.2</w:t>
      </w:r>
      <w:r w:rsidRPr="005C3839">
        <w:rPr>
          <w:rFonts w:ascii="Arial" w:hAnsi="Arial"/>
          <w:sz w:val="24"/>
        </w:rPr>
        <w:tab/>
        <w:t>Use case</w:t>
      </w:r>
    </w:p>
    <w:p w14:paraId="480ACE09" w14:textId="0AD98238" w:rsidR="0067541D" w:rsidRDefault="0067541D" w:rsidP="0067541D">
      <w:pPr>
        <w:spacing w:after="0"/>
        <w:rPr>
          <w:rFonts w:cs="Arial"/>
          <w:szCs w:val="22"/>
          <w:lang w:eastAsia="en-GB"/>
        </w:rPr>
      </w:pPr>
      <w:r>
        <w:rPr>
          <w:rFonts w:cs="Arial"/>
          <w:szCs w:val="22"/>
          <w:lang w:eastAsia="en-GB"/>
        </w:rPr>
        <w:t>The MDA MnS consumer can obtain MDA output when the conditions indicated in the MDA request are met.</w:t>
      </w:r>
      <w:r>
        <w:rPr>
          <w:rFonts w:eastAsia="Times New Roman"/>
          <w:color w:val="000000"/>
          <w:lang w:eastAsia="en-GB"/>
        </w:rPr>
        <w:t xml:space="preserve"> </w:t>
      </w:r>
      <w:r>
        <w:rPr>
          <w:rFonts w:cs="Arial"/>
          <w:szCs w:val="22"/>
          <w:lang w:eastAsia="en-GB"/>
        </w:rPr>
        <w:t>An MDA output</w:t>
      </w:r>
      <w:r>
        <w:rPr>
          <w:rFonts w:eastAsia="Times New Roman"/>
          <w:color w:val="000000"/>
          <w:lang w:eastAsia="en-GB"/>
        </w:rPr>
        <w:t xml:space="preserve"> can contain </w:t>
      </w:r>
      <w:r>
        <w:rPr>
          <w:rFonts w:cs="Arial"/>
          <w:szCs w:val="22"/>
          <w:lang w:eastAsia="en-GB"/>
        </w:rPr>
        <w:t xml:space="preserve">one or more MDA results, which may be: (i) numeric, e.g., average, etc., (ii) recommendation options, e.g., potential handover target cells, or (iii) root cause analysis, e.g., alarm prediction. These results may be related to one or more MDA types, which </w:t>
      </w:r>
      <w:r>
        <w:rPr>
          <w:rFonts w:eastAsia="Times New Roman"/>
          <w:color w:val="000000"/>
          <w:lang w:eastAsia="en-GB"/>
        </w:rPr>
        <w:t xml:space="preserve">correspond to MDA capabilities, and can also contain information </w:t>
      </w:r>
      <w:r>
        <w:rPr>
          <w:rFonts w:cs="Arial"/>
          <w:szCs w:val="22"/>
          <w:lang w:eastAsia="en-GB"/>
        </w:rPr>
        <w:t xml:space="preserve">regarding the time schedule or the validity time of the provided MDA output. </w:t>
      </w:r>
    </w:p>
    <w:p w14:paraId="7A93AFCB" w14:textId="77777777" w:rsidR="001F2DCA" w:rsidRPr="005C3839" w:rsidRDefault="001F2DCA" w:rsidP="001F2DCA">
      <w:pPr>
        <w:spacing w:after="0"/>
        <w:rPr>
          <w:rFonts w:cs="Arial"/>
          <w:lang w:eastAsia="en-GB"/>
        </w:rPr>
      </w:pPr>
    </w:p>
    <w:p w14:paraId="0ECBE746" w14:textId="28B65158" w:rsidR="001F2DCA" w:rsidRPr="005C3839" w:rsidRDefault="001F2DCA" w:rsidP="001F2DCA">
      <w:pPr>
        <w:jc w:val="both"/>
        <w:textAlignment w:val="center"/>
        <w:rPr>
          <w:rFonts w:cs="Arial"/>
          <w:lang w:eastAsia="en-GB"/>
        </w:rPr>
      </w:pPr>
      <w:r w:rsidRPr="005C3839">
        <w:rPr>
          <w:rFonts w:cs="Arial"/>
          <w:lang w:eastAsia="en-GB"/>
        </w:rPr>
        <w:t>MDA MnS consumers can request and obtain different MDA output results.  The MDA MnS consumer may also obtain information regarding the geographic location and/or the target objects, e.g., managed elements, related to the provided MDA result – from the corresponding element.</w:t>
      </w:r>
    </w:p>
    <w:p w14:paraId="0B6730AE" w14:textId="755B730F" w:rsidR="001F2DCA" w:rsidRPr="00515F3C" w:rsidRDefault="001F2DCA" w:rsidP="00532881">
      <w:pPr>
        <w:jc w:val="both"/>
        <w:textAlignment w:val="center"/>
        <w:rPr>
          <w:rFonts w:cs="Arial"/>
          <w:lang w:eastAsia="en-GB"/>
        </w:rPr>
      </w:pPr>
      <w:r w:rsidRPr="005C3839">
        <w:rPr>
          <w:rFonts w:cs="Arial"/>
          <w:lang w:eastAsia="en-GB"/>
        </w:rPr>
        <w:t>The MDA MnS consumer may obtain MDA output results either by pulling or pushing mechanisms. Any MDA output may be obtained once it is prepared or when the specified MDA request and control conditions are met.</w:t>
      </w:r>
    </w:p>
    <w:p w14:paraId="34362979" w14:textId="77777777" w:rsidR="005A07BA" w:rsidRDefault="005A07BA" w:rsidP="005A07BA">
      <w:pPr>
        <w:pStyle w:val="Heading4"/>
      </w:pPr>
      <w:bookmarkStart w:id="141" w:name="_Toc101256103"/>
      <w:r>
        <w:t>7</w:t>
      </w:r>
      <w:r w:rsidRPr="004D3578">
        <w:t>.</w:t>
      </w:r>
      <w:r>
        <w:t>3.2.3</w:t>
      </w:r>
      <w:r w:rsidRPr="004D3578">
        <w:tab/>
      </w:r>
      <w:r>
        <w:t>Requirements</w:t>
      </w:r>
      <w:bookmarkEnd w:id="14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532881"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r w:rsidR="00266BA7">
              <w:rPr>
                <w:rFonts w:eastAsia="Times New Roman" w:cs="Arial"/>
                <w:bCs/>
                <w:iCs/>
                <w:szCs w:val="22"/>
              </w:rPr>
              <w:t xml:space="preserve"> output</w:t>
            </w:r>
            <w:r>
              <w:rPr>
                <w:rFonts w:eastAsia="Times New Roman" w:cs="Arial"/>
                <w:bCs/>
                <w:iCs/>
                <w:szCs w:val="22"/>
              </w:rPr>
              <w:t xml:space="preserve"> from the MnS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61433"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3411CAD7" w:rsidR="00561433" w:rsidRDefault="00561433" w:rsidP="00561433">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5059FB56" w:rsidR="00561433" w:rsidRDefault="00561433" w:rsidP="00561433">
            <w:pPr>
              <w:rPr>
                <w:lang w:eastAsia="zh-CN"/>
              </w:rPr>
            </w:pPr>
            <w:r>
              <w:rPr>
                <w:rFonts w:cs="Arial"/>
                <w:szCs w:val="22"/>
                <w:lang w:eastAsia="en-GB"/>
              </w:rPr>
              <w:t>The MDA MnS producer shall allow MDA MnS consumer to obtain the 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3A6BD81" w:rsidR="00561433" w:rsidRDefault="00561433" w:rsidP="00561433">
            <w:pPr>
              <w:rPr>
                <w:rFonts w:eastAsia="Times New Roman"/>
                <w:iCs/>
              </w:rPr>
            </w:pPr>
            <w:r>
              <w:rPr>
                <w:rFonts w:eastAsia="Times New Roman"/>
                <w:b/>
                <w:iCs/>
              </w:rPr>
              <w:t>All use cases</w:t>
            </w:r>
          </w:p>
        </w:tc>
      </w:tr>
      <w:tr w:rsidR="00561433"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3403A9E3" w:rsidR="00561433" w:rsidRDefault="00561433" w:rsidP="00561433">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270BF9DF" w:rsidR="00561433" w:rsidRDefault="00561433" w:rsidP="00561433">
            <w:pPr>
              <w:rPr>
                <w:lang w:eastAsia="zh-CN"/>
              </w:rPr>
            </w:pPr>
            <w:r>
              <w:rPr>
                <w:rFonts w:cs="Arial"/>
                <w:szCs w:val="22"/>
                <w:lang w:eastAsia="en-GB"/>
              </w:rPr>
              <w:t>The MDA MnS producer shall allow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3DFD7190" w:rsidR="00561433" w:rsidRDefault="00561433" w:rsidP="00561433">
            <w:pPr>
              <w:rPr>
                <w:rFonts w:eastAsia="Times New Roman"/>
                <w:iCs/>
              </w:rPr>
            </w:pPr>
            <w:r>
              <w:rPr>
                <w:rFonts w:eastAsia="Times New Roman"/>
                <w:b/>
                <w:iCs/>
              </w:rPr>
              <w:t>All use cases</w:t>
            </w:r>
          </w:p>
        </w:tc>
      </w:tr>
    </w:tbl>
    <w:p w14:paraId="38F80C2C" w14:textId="77777777" w:rsidR="005A07BA" w:rsidRDefault="005A07BA" w:rsidP="005A07BA"/>
    <w:p w14:paraId="1EF7D206" w14:textId="77777777" w:rsidR="005A07BA" w:rsidRDefault="005A07BA" w:rsidP="005A07BA">
      <w:pPr>
        <w:pStyle w:val="Heading2"/>
      </w:pPr>
      <w:bookmarkStart w:id="142" w:name="_Toc101256104"/>
      <w:r>
        <w:lastRenderedPageBreak/>
        <w:t>7</w:t>
      </w:r>
      <w:r w:rsidRPr="004D3578">
        <w:t>.</w:t>
      </w:r>
      <w:r>
        <w:t>4</w:t>
      </w:r>
      <w:r w:rsidRPr="004D3578">
        <w:tab/>
      </w:r>
      <w:r>
        <w:t>Supporting aspects for MDA</w:t>
      </w:r>
      <w:bookmarkEnd w:id="142"/>
    </w:p>
    <w:p w14:paraId="1086642F" w14:textId="4870275A" w:rsidR="008D0ACB" w:rsidRDefault="008D0ACB" w:rsidP="008D0ACB">
      <w:pPr>
        <w:rPr>
          <w:lang w:eastAsia="zh-CN"/>
        </w:rPr>
      </w:pPr>
      <w:bookmarkStart w:id="143" w:name="startOfAnnexes"/>
      <w:bookmarkEnd w:id="143"/>
    </w:p>
    <w:p w14:paraId="101D1716" w14:textId="77777777" w:rsidR="00246B73" w:rsidRDefault="00246B73" w:rsidP="00246B73">
      <w:pPr>
        <w:pStyle w:val="Heading1"/>
        <w:rPr>
          <w:lang w:eastAsia="zh-CN"/>
        </w:rPr>
      </w:pPr>
      <w:bookmarkStart w:id="144" w:name="_Toc101256105"/>
      <w:r>
        <w:t>8</w:t>
      </w:r>
      <w:r w:rsidRPr="004D3578">
        <w:tab/>
      </w:r>
      <w:r>
        <w:t xml:space="preserve">MDA </w:t>
      </w:r>
      <w:r>
        <w:rPr>
          <w:lang w:eastAsia="zh-CN"/>
        </w:rPr>
        <w:t>capability data definitions</w:t>
      </w:r>
      <w:bookmarkEnd w:id="144"/>
    </w:p>
    <w:p w14:paraId="470B676E" w14:textId="77777777" w:rsidR="00246B73" w:rsidRDefault="00246B73" w:rsidP="00246B73">
      <w:pPr>
        <w:pStyle w:val="Heading2"/>
      </w:pPr>
      <w:bookmarkStart w:id="145" w:name="_Toc101256106"/>
      <w:r>
        <w:t>8</w:t>
      </w:r>
      <w:r w:rsidRPr="004D3578">
        <w:t>.1</w:t>
      </w:r>
      <w:r w:rsidRPr="004D3578">
        <w:tab/>
      </w:r>
      <w:r>
        <w:t>Introduction</w:t>
      </w:r>
      <w:bookmarkEnd w:id="145"/>
    </w:p>
    <w:p w14:paraId="6A47AB5C" w14:textId="1B647D82" w:rsidR="002122AE" w:rsidRDefault="002122AE" w:rsidP="002122AE">
      <w:pPr>
        <w:pStyle w:val="Heading3"/>
      </w:pPr>
      <w:bookmarkStart w:id="146" w:name="_Toc101256107"/>
      <w:r>
        <w:rPr>
          <w:rFonts w:cs="Arial"/>
          <w:szCs w:val="32"/>
        </w:rPr>
        <w:t>8</w:t>
      </w:r>
      <w:r w:rsidRPr="001C5B55">
        <w:rPr>
          <w:rFonts w:cs="Arial"/>
          <w:szCs w:val="32"/>
        </w:rPr>
        <w:t>.</w:t>
      </w:r>
      <w:r>
        <w:rPr>
          <w:rFonts w:cs="Arial"/>
          <w:szCs w:val="32"/>
        </w:rPr>
        <w:t>1.1</w:t>
      </w:r>
      <w:r>
        <w:rPr>
          <w:rFonts w:cs="Arial"/>
          <w:szCs w:val="32"/>
        </w:rPr>
        <w:tab/>
      </w:r>
      <w:r>
        <w:t>MDA Types</w:t>
      </w:r>
      <w:bookmarkEnd w:id="146"/>
    </w:p>
    <w:p w14:paraId="23135D51" w14:textId="1AC3863F" w:rsidR="007D1798" w:rsidRPr="006446D8" w:rsidRDefault="007D1798" w:rsidP="007D1798">
      <w:r w:rsidRPr="006446D8">
        <w:t xml:space="preserve">The output of MDA can be related to a particular </w:t>
      </w:r>
      <w:r>
        <w:t>capability</w:t>
      </w:r>
      <w:r w:rsidRPr="006446D8">
        <w:t xml:space="preserve"> as described in section 7, where an MDA type can indicate a specific MDA capability</w:t>
      </w:r>
      <w:r>
        <w:t xml:space="preserve"> corresponding to a predefined use case</w:t>
      </w:r>
      <w:r w:rsidRPr="006446D8">
        <w:t xml:space="preserve">.  </w:t>
      </w:r>
    </w:p>
    <w:p w14:paraId="38EFA359" w14:textId="5A01E551" w:rsidR="007D1798" w:rsidRPr="006446D8" w:rsidRDefault="007D1798" w:rsidP="007D1798">
      <w:pPr>
        <w:rPr>
          <w:lang w:eastAsia="zh-CN"/>
        </w:rPr>
      </w:pPr>
      <w:r w:rsidRPr="006446D8">
        <w:t xml:space="preserve">The MDA capabilities </w:t>
      </w:r>
      <w:r>
        <w:t>may also</w:t>
      </w:r>
      <w:r w:rsidRPr="006446D8">
        <w:t xml:space="preserve"> support analytics of a set of data or analytics for certain PMs, KPIs, trace data, QoE</w:t>
      </w:r>
      <w:r>
        <w:t xml:space="preserve"> or other type of data</w:t>
      </w:r>
      <w:r w:rsidRPr="006446D8">
        <w:t xml:space="preserve">. </w:t>
      </w:r>
      <w:r w:rsidRPr="006446D8">
        <w:rPr>
          <w:lang w:eastAsia="zh-CN"/>
        </w:rPr>
        <w:t>Analytics related to the set of data relies on multiple raw</w:t>
      </w:r>
      <w:r>
        <w:rPr>
          <w:lang w:eastAsia="zh-CN"/>
        </w:rPr>
        <w:t>, or already processed</w:t>
      </w:r>
      <w:r w:rsidRPr="006446D8">
        <w:rPr>
          <w:lang w:eastAsia="zh-CN"/>
        </w:rPr>
        <w:t xml:space="preserve"> input data enabling an MDA MnS producer to provide more complex MDA output. Analytics related to certain</w:t>
      </w:r>
      <w:r>
        <w:rPr>
          <w:lang w:eastAsia="zh-CN"/>
        </w:rPr>
        <w:t xml:space="preserve"> set of data including</w:t>
      </w:r>
      <w:r w:rsidRPr="006446D8">
        <w:rPr>
          <w:lang w:eastAsia="zh-CN"/>
        </w:rPr>
        <w:t xml:space="preserve"> PMs, KPIs, trace or QoE data may rely on these specific </w:t>
      </w:r>
      <w:r>
        <w:rPr>
          <w:lang w:eastAsia="zh-CN"/>
        </w:rPr>
        <w:t xml:space="preserve">categories of </w:t>
      </w:r>
      <w:r w:rsidRPr="006446D8">
        <w:rPr>
          <w:lang w:eastAsia="zh-CN"/>
        </w:rPr>
        <w:t xml:space="preserve">data.   </w:t>
      </w:r>
    </w:p>
    <w:p w14:paraId="5C5A6CA4" w14:textId="77777777" w:rsidR="007D1798" w:rsidRPr="006446D8" w:rsidRDefault="007D1798" w:rsidP="007D1798">
      <w:pPr>
        <w:rPr>
          <w:lang w:eastAsia="zh-CN"/>
        </w:rPr>
      </w:pPr>
      <w:r w:rsidRPr="006446D8">
        <w:rPr>
          <w:lang w:eastAsia="zh-CN"/>
        </w:rPr>
        <w:t xml:space="preserve">MDA MnS consumers may request output for MDA types related to </w:t>
      </w:r>
      <w:r w:rsidRPr="006446D8">
        <w:t>analytics of a set of data or analytics for certain PMs, KPIs, trace or QoE data</w:t>
      </w:r>
      <w:r w:rsidRPr="006446D8">
        <w:rPr>
          <w:lang w:eastAsia="zh-CN"/>
        </w:rPr>
        <w:t xml:space="preserve">. </w:t>
      </w:r>
    </w:p>
    <w:p w14:paraId="5CA6BC2D" w14:textId="77777777" w:rsidR="00246B73" w:rsidRPr="00EE3415" w:rsidRDefault="00246B73" w:rsidP="00246B73">
      <w:pPr>
        <w:pStyle w:val="Heading2"/>
        <w:rPr>
          <w:rFonts w:eastAsia="Times New Roman"/>
          <w:color w:val="000000"/>
        </w:rPr>
      </w:pPr>
      <w:bookmarkStart w:id="147" w:name="_Toc101256108"/>
      <w:r w:rsidRPr="00EE3415">
        <w:rPr>
          <w:rFonts w:eastAsia="Times New Roman"/>
          <w:color w:val="000000"/>
        </w:rPr>
        <w:t>8.2</w:t>
      </w:r>
      <w:r w:rsidRPr="00EE3415">
        <w:rPr>
          <w:rFonts w:eastAsia="Times New Roman"/>
          <w:color w:val="000000"/>
        </w:rPr>
        <w:tab/>
        <w:t>About analytics</w:t>
      </w:r>
      <w:bookmarkEnd w:id="147"/>
    </w:p>
    <w:p w14:paraId="038DF307" w14:textId="77777777" w:rsidR="00246B73" w:rsidRPr="00EE3415" w:rsidRDefault="00246B73" w:rsidP="00246B73">
      <w:pPr>
        <w:pStyle w:val="Heading3"/>
        <w:rPr>
          <w:color w:val="000000"/>
        </w:rPr>
      </w:pPr>
      <w:bookmarkStart w:id="148" w:name="_Toc101256109"/>
      <w:r w:rsidRPr="00EE3415">
        <w:rPr>
          <w:color w:val="000000"/>
        </w:rPr>
        <w:t>8.2.1</w:t>
      </w:r>
      <w:r w:rsidRPr="00EE3415">
        <w:rPr>
          <w:color w:val="000000"/>
        </w:rPr>
        <w:tab/>
        <w:t xml:space="preserve">About </w:t>
      </w:r>
      <w:r>
        <w:rPr>
          <w:color w:val="000000"/>
        </w:rPr>
        <w:t>enabling data</w:t>
      </w:r>
      <w:bookmarkEnd w:id="148"/>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149" w:name="_Toc101256110"/>
      <w:r w:rsidRPr="00EE3415">
        <w:rPr>
          <w:color w:val="000000"/>
        </w:rPr>
        <w:t>8.2.2</w:t>
      </w:r>
      <w:r w:rsidRPr="00EE3415">
        <w:rPr>
          <w:color w:val="000000"/>
        </w:rPr>
        <w:tab/>
        <w:t>About analytics outputs</w:t>
      </w:r>
      <w:bookmarkEnd w:id="149"/>
    </w:p>
    <w:p w14:paraId="76DBF11B" w14:textId="15C74ABE" w:rsidR="00A81030" w:rsidRPr="005A21D7" w:rsidRDefault="00A81030" w:rsidP="00A81030">
      <w:r w:rsidRPr="005A21D7">
        <w:t>For analytics outputs, there are 1) common information elements that can be generated by MDA and be applicable for all MDA capabilities, 2) capability-specific information elements</w:t>
      </w:r>
      <w:r w:rsidRPr="005A21D7">
        <w:rPr>
          <w:rFonts w:hint="eastAsia"/>
        </w:rPr>
        <w:t>,</w:t>
      </w:r>
      <w:r w:rsidRPr="005A21D7">
        <w:t xml:space="preserve"> and 3) </w:t>
      </w:r>
      <w:r>
        <w:t xml:space="preserve">optionally </w:t>
      </w:r>
      <w:r w:rsidRPr="005A21D7">
        <w:t>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150" w:name="_Toc101256111"/>
      <w:r>
        <w:t>8</w:t>
      </w:r>
      <w:r w:rsidRPr="004D3578">
        <w:t>.</w:t>
      </w:r>
      <w:r>
        <w:t>3</w:t>
      </w:r>
      <w:r w:rsidRPr="004D3578">
        <w:tab/>
      </w:r>
      <w:r>
        <w:t>Common information elements of analytics outputs</w:t>
      </w:r>
      <w:bookmarkEnd w:id="150"/>
    </w:p>
    <w:p w14:paraId="794E5747" w14:textId="77777777" w:rsidR="00CD2123" w:rsidRDefault="00CD2123" w:rsidP="00CD2123">
      <w:r>
        <w:t>There are some information elements that are common for all analytics outputs, i.e., these common information elements form a subset of all analytics outputs.</w:t>
      </w:r>
    </w:p>
    <w:p w14:paraId="4D7741C4" w14:textId="77777777" w:rsidR="00CD2123" w:rsidRDefault="00CD2123" w:rsidP="00CD2123">
      <w:pPr>
        <w:pStyle w:val="Heading3"/>
      </w:pPr>
      <w:bookmarkStart w:id="151" w:name="_Toc101256112"/>
      <w:r>
        <w:t>8.3.1</w:t>
      </w:r>
      <w:r w:rsidRPr="004D3578">
        <w:tab/>
      </w:r>
      <w:r>
        <w:t>Common information element definitions</w:t>
      </w:r>
      <w:bookmarkEnd w:id="151"/>
    </w:p>
    <w:p w14:paraId="7322E985" w14:textId="77777777" w:rsidR="00CD2123" w:rsidRPr="008A761A" w:rsidRDefault="00CD2123" w:rsidP="00CD2123">
      <w:r>
        <w:t>The common information elements of the analytics outputs are defined in table 8</w:t>
      </w:r>
      <w:r w:rsidRPr="00151328">
        <w:t>.</w:t>
      </w:r>
      <w:r>
        <w:t>3.1</w:t>
      </w:r>
      <w:r w:rsidRPr="00151328">
        <w:t>-1</w:t>
      </w:r>
      <w:r>
        <w:t>.</w:t>
      </w:r>
    </w:p>
    <w:p w14:paraId="1D65940C" w14:textId="77777777" w:rsidR="00CD2123" w:rsidRPr="00771517" w:rsidRDefault="00CD2123" w:rsidP="00CD2123">
      <w:pPr>
        <w:pStyle w:val="TH"/>
        <w:overflowPunct w:val="0"/>
        <w:autoSpaceDE w:val="0"/>
        <w:autoSpaceDN w:val="0"/>
        <w:adjustRightInd w:val="0"/>
        <w:textAlignment w:val="baseline"/>
      </w:pPr>
      <w:r w:rsidRPr="00151328">
        <w:lastRenderedPageBreak/>
        <w:t xml:space="preserve">Table </w:t>
      </w:r>
      <w:r>
        <w:t>8</w:t>
      </w:r>
      <w:r w:rsidRPr="00151328">
        <w:t>.</w:t>
      </w:r>
      <w:r>
        <w:t>3.1</w:t>
      </w:r>
      <w:r w:rsidRPr="00151328">
        <w:t xml:space="preserve">-1: </w:t>
      </w:r>
      <w:r>
        <w:t>Common information elements of analytics outputs</w:t>
      </w:r>
    </w:p>
    <w:tbl>
      <w:tblPr>
        <w:tblW w:w="94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4140"/>
        <w:gridCol w:w="990"/>
        <w:gridCol w:w="2250"/>
      </w:tblGrid>
      <w:tr w:rsidR="00CD2123" w:rsidRPr="00DE54AA" w14:paraId="3E2EB638" w14:textId="77777777" w:rsidTr="00C76939">
        <w:trPr>
          <w:trHeight w:val="320"/>
        </w:trPr>
        <w:tc>
          <w:tcPr>
            <w:tcW w:w="2070" w:type="dxa"/>
            <w:shd w:val="clear" w:color="auto" w:fill="9CC2E5"/>
            <w:vAlign w:val="center"/>
          </w:tcPr>
          <w:p w14:paraId="5CED463B" w14:textId="77777777" w:rsidR="00CD2123" w:rsidRPr="003867DC" w:rsidRDefault="00CD2123" w:rsidP="00C76939">
            <w:pPr>
              <w:pStyle w:val="TAH"/>
            </w:pPr>
            <w:r w:rsidRPr="003867DC">
              <w:t>Information element</w:t>
            </w:r>
          </w:p>
        </w:tc>
        <w:tc>
          <w:tcPr>
            <w:tcW w:w="4140" w:type="dxa"/>
            <w:shd w:val="clear" w:color="auto" w:fill="9CC2E5"/>
            <w:vAlign w:val="center"/>
          </w:tcPr>
          <w:p w14:paraId="15AC3647" w14:textId="77777777" w:rsidR="00CD2123" w:rsidRPr="003867DC" w:rsidRDefault="00CD2123" w:rsidP="00C76939">
            <w:pPr>
              <w:pStyle w:val="TAH"/>
            </w:pPr>
            <w:r w:rsidRPr="003867DC">
              <w:t>Definition</w:t>
            </w:r>
          </w:p>
        </w:tc>
        <w:tc>
          <w:tcPr>
            <w:tcW w:w="990" w:type="dxa"/>
            <w:shd w:val="clear" w:color="auto" w:fill="9CC2E5"/>
            <w:vAlign w:val="center"/>
          </w:tcPr>
          <w:p w14:paraId="0AAB0A67" w14:textId="77777777" w:rsidR="00CD2123" w:rsidRPr="003867DC" w:rsidRDefault="00CD2123" w:rsidP="00C76939">
            <w:pPr>
              <w:pStyle w:val="TAH"/>
            </w:pPr>
            <w:r w:rsidRPr="003867DC">
              <w:t>Support qualifier</w:t>
            </w:r>
          </w:p>
        </w:tc>
        <w:tc>
          <w:tcPr>
            <w:tcW w:w="2250" w:type="dxa"/>
            <w:shd w:val="clear" w:color="auto" w:fill="9CC2E5"/>
            <w:vAlign w:val="center"/>
          </w:tcPr>
          <w:p w14:paraId="5EBAC544" w14:textId="77777777" w:rsidR="00CD2123" w:rsidRPr="003867DC" w:rsidRDefault="00CD2123" w:rsidP="00C76939">
            <w:pPr>
              <w:pStyle w:val="TAH"/>
            </w:pPr>
            <w:r>
              <w:t>Properties</w:t>
            </w:r>
          </w:p>
        </w:tc>
      </w:tr>
      <w:tr w:rsidR="00CD2123" w:rsidRPr="00DE54AA" w14:paraId="5E8B30FD" w14:textId="77777777" w:rsidTr="00C76939">
        <w:tc>
          <w:tcPr>
            <w:tcW w:w="2070" w:type="dxa"/>
            <w:shd w:val="clear" w:color="auto" w:fill="auto"/>
          </w:tcPr>
          <w:p w14:paraId="21114721" w14:textId="77777777" w:rsidR="00CD2123" w:rsidRDefault="00CD2123" w:rsidP="00C76939">
            <w:pPr>
              <w:pStyle w:val="TAL"/>
              <w:rPr>
                <w:lang w:eastAsia="zh-CN"/>
              </w:rPr>
            </w:pPr>
            <w:r>
              <w:rPr>
                <w:lang w:eastAsia="zh-CN"/>
              </w:rPr>
              <w:t>MDAType</w:t>
            </w:r>
          </w:p>
        </w:tc>
        <w:tc>
          <w:tcPr>
            <w:tcW w:w="4140" w:type="dxa"/>
            <w:shd w:val="clear" w:color="auto" w:fill="auto"/>
          </w:tcPr>
          <w:p w14:paraId="2EE28D17" w14:textId="77777777" w:rsidR="00CD2123" w:rsidRDefault="00CD2123" w:rsidP="00C76939">
            <w:pPr>
              <w:pStyle w:val="TAL"/>
              <w:rPr>
                <w:lang w:eastAsia="zh-CN"/>
              </w:rPr>
            </w:pPr>
            <w:r>
              <w:rPr>
                <w:lang w:eastAsia="zh-CN"/>
              </w:rPr>
              <w:t>It indicates the MDA type.</w:t>
            </w:r>
          </w:p>
          <w:p w14:paraId="444B6580" w14:textId="77777777" w:rsidR="00CD2123" w:rsidRDefault="00CD2123" w:rsidP="00C76939">
            <w:pPr>
              <w:pStyle w:val="TAL"/>
              <w:rPr>
                <w:lang w:eastAsia="zh-CN"/>
              </w:rPr>
            </w:pPr>
          </w:p>
          <w:p w14:paraId="1B81B78B" w14:textId="77777777" w:rsidR="00CD2123" w:rsidRPr="00DE54AA" w:rsidRDefault="00CD2123" w:rsidP="00C76939">
            <w:pPr>
              <w:pStyle w:val="TAL"/>
              <w:rPr>
                <w:lang w:eastAsia="zh-CN"/>
              </w:rPr>
            </w:pPr>
            <w:r>
              <w:rPr>
                <w:rFonts w:hint="eastAsia"/>
                <w:lang w:eastAsia="zh-CN"/>
              </w:rPr>
              <w:t>The</w:t>
            </w:r>
            <w:r>
              <w:rPr>
                <w:lang w:eastAsia="zh-CN"/>
              </w:rPr>
              <w:t xml:space="preserve"> </w:t>
            </w:r>
            <w:r>
              <w:rPr>
                <w:rFonts w:hint="eastAsia"/>
                <w:lang w:eastAsia="zh-CN"/>
              </w:rPr>
              <w:t>a</w:t>
            </w:r>
            <w:r>
              <w:rPr>
                <w:lang w:eastAsia="zh-CN"/>
              </w:rPr>
              <w:t xml:space="preserve">llowed values are the MDA type names defined for each MDA capability respectively in clause </w:t>
            </w:r>
            <w:r>
              <w:t>8.4</w:t>
            </w:r>
            <w:r>
              <w:rPr>
                <w:lang w:eastAsia="zh-CN"/>
              </w:rPr>
              <w:t>.</w:t>
            </w:r>
          </w:p>
        </w:tc>
        <w:tc>
          <w:tcPr>
            <w:tcW w:w="990" w:type="dxa"/>
          </w:tcPr>
          <w:p w14:paraId="5A6B1361" w14:textId="77777777" w:rsidR="00CD2123" w:rsidRPr="00DE54AA" w:rsidRDefault="00CD2123" w:rsidP="00C76939">
            <w:pPr>
              <w:pStyle w:val="TAL"/>
              <w:rPr>
                <w:lang w:eastAsia="zh-CN"/>
              </w:rPr>
            </w:pPr>
            <w:r>
              <w:rPr>
                <w:lang w:eastAsia="zh-CN"/>
              </w:rPr>
              <w:t>M</w:t>
            </w:r>
          </w:p>
        </w:tc>
        <w:tc>
          <w:tcPr>
            <w:tcW w:w="2250" w:type="dxa"/>
          </w:tcPr>
          <w:p w14:paraId="58D35FCE" w14:textId="77777777" w:rsidR="00CD2123" w:rsidRDefault="00CD2123" w:rsidP="00C76939">
            <w:pPr>
              <w:pStyle w:val="TAL"/>
              <w:rPr>
                <w:rFonts w:cs="Arial"/>
                <w:szCs w:val="18"/>
                <w:lang w:eastAsia="zh-CN"/>
              </w:rPr>
            </w:pPr>
            <w:r>
              <w:rPr>
                <w:rFonts w:cs="Arial"/>
                <w:szCs w:val="18"/>
              </w:rPr>
              <w:t>type: string</w:t>
            </w:r>
          </w:p>
          <w:p w14:paraId="400F4D6F" w14:textId="77777777" w:rsidR="00CD2123" w:rsidRDefault="00CD2123" w:rsidP="00C76939">
            <w:pPr>
              <w:pStyle w:val="TAL"/>
              <w:rPr>
                <w:rFonts w:cs="Arial"/>
                <w:szCs w:val="18"/>
                <w:lang w:eastAsia="zh-CN"/>
              </w:rPr>
            </w:pPr>
            <w:r>
              <w:rPr>
                <w:rFonts w:cs="Arial"/>
                <w:szCs w:val="18"/>
              </w:rPr>
              <w:t xml:space="preserve">multiplicity: </w:t>
            </w:r>
            <w:r>
              <w:rPr>
                <w:rFonts w:cs="Arial" w:hint="eastAsia"/>
                <w:szCs w:val="18"/>
                <w:lang w:eastAsia="zh-CN"/>
              </w:rPr>
              <w:t>1</w:t>
            </w:r>
          </w:p>
          <w:p w14:paraId="261A6EDF" w14:textId="77777777" w:rsidR="00CD2123" w:rsidRDefault="00CD2123" w:rsidP="00C76939">
            <w:pPr>
              <w:pStyle w:val="TAL"/>
              <w:rPr>
                <w:rFonts w:cs="Arial"/>
                <w:szCs w:val="18"/>
              </w:rPr>
            </w:pPr>
            <w:r>
              <w:rPr>
                <w:rFonts w:cs="Arial"/>
                <w:szCs w:val="18"/>
              </w:rPr>
              <w:t>isOrdered: N/A</w:t>
            </w:r>
          </w:p>
          <w:p w14:paraId="5F1C28CB" w14:textId="77777777" w:rsidR="00CD2123" w:rsidRDefault="00CD2123" w:rsidP="00C76939">
            <w:pPr>
              <w:pStyle w:val="TAL"/>
              <w:rPr>
                <w:rFonts w:cs="Arial"/>
                <w:szCs w:val="18"/>
              </w:rPr>
            </w:pPr>
            <w:r>
              <w:rPr>
                <w:rFonts w:cs="Arial"/>
                <w:szCs w:val="18"/>
              </w:rPr>
              <w:t>isUnique: N/A</w:t>
            </w:r>
          </w:p>
          <w:p w14:paraId="5655CE09" w14:textId="77777777" w:rsidR="00CD2123" w:rsidRDefault="00CD2123" w:rsidP="00C76939">
            <w:pPr>
              <w:pStyle w:val="TAL"/>
              <w:rPr>
                <w:rFonts w:cs="Arial"/>
                <w:szCs w:val="18"/>
              </w:rPr>
            </w:pPr>
            <w:r>
              <w:rPr>
                <w:rFonts w:cs="Arial"/>
                <w:szCs w:val="18"/>
              </w:rPr>
              <w:t>defaultValue: None</w:t>
            </w:r>
          </w:p>
          <w:p w14:paraId="34CE0464" w14:textId="77777777" w:rsidR="00CD2123" w:rsidRPr="00DE54AA" w:rsidRDefault="00CD2123" w:rsidP="00C76939">
            <w:pPr>
              <w:pStyle w:val="TAL"/>
              <w:rPr>
                <w:lang w:eastAsia="zh-CN"/>
              </w:rPr>
            </w:pPr>
            <w:r>
              <w:rPr>
                <w:rFonts w:cs="Arial"/>
                <w:szCs w:val="18"/>
              </w:rPr>
              <w:t>isNullable: False</w:t>
            </w:r>
          </w:p>
        </w:tc>
      </w:tr>
      <w:tr w:rsidR="00CD2123" w:rsidRPr="00DE54AA" w14:paraId="42EA3E6B" w14:textId="77777777" w:rsidTr="00C76939">
        <w:tc>
          <w:tcPr>
            <w:tcW w:w="2070" w:type="dxa"/>
            <w:shd w:val="clear" w:color="auto" w:fill="auto"/>
          </w:tcPr>
          <w:p w14:paraId="1CE350C0" w14:textId="77777777" w:rsidR="00CD2123" w:rsidRDefault="00CD2123" w:rsidP="00C76939">
            <w:pPr>
              <w:pStyle w:val="TAL"/>
              <w:rPr>
                <w:lang w:eastAsia="zh-CN"/>
              </w:rPr>
            </w:pPr>
            <w:r>
              <w:rPr>
                <w:lang w:eastAsia="zh-CN"/>
              </w:rPr>
              <w:t>AnalyticsId</w:t>
            </w:r>
          </w:p>
        </w:tc>
        <w:tc>
          <w:tcPr>
            <w:tcW w:w="4140" w:type="dxa"/>
            <w:shd w:val="clear" w:color="auto" w:fill="auto"/>
          </w:tcPr>
          <w:p w14:paraId="579D8C5F" w14:textId="77777777" w:rsidR="00CD2123" w:rsidRDefault="00CD2123" w:rsidP="00C76939">
            <w:pPr>
              <w:pStyle w:val="TAL"/>
              <w:rPr>
                <w:lang w:eastAsia="zh-CN"/>
              </w:rPr>
            </w:pPr>
            <w:r>
              <w:rPr>
                <w:lang w:eastAsia="zh-CN"/>
              </w:rPr>
              <w:t>The identifier of the analytics output</w:t>
            </w:r>
            <w:r>
              <w:rPr>
                <w:rFonts w:hint="eastAsia"/>
                <w:lang w:eastAsia="zh-CN"/>
              </w:rPr>
              <w:t>.</w:t>
            </w:r>
          </w:p>
          <w:p w14:paraId="521F024F" w14:textId="77777777" w:rsidR="00CD2123" w:rsidRDefault="00CD2123" w:rsidP="00C76939">
            <w:pPr>
              <w:pStyle w:val="TAL"/>
              <w:rPr>
                <w:lang w:eastAsia="zh-CN"/>
              </w:rPr>
            </w:pPr>
          </w:p>
          <w:p w14:paraId="0AA87CD3" w14:textId="77777777" w:rsidR="00CD2123" w:rsidRDefault="00CD2123" w:rsidP="00C76939">
            <w:pPr>
              <w:pStyle w:val="TAL"/>
              <w:rPr>
                <w:lang w:eastAsia="zh-CN"/>
              </w:rPr>
            </w:pPr>
          </w:p>
          <w:p w14:paraId="7CC9623F" w14:textId="77777777" w:rsidR="00CD2123" w:rsidRDefault="00CD2123" w:rsidP="00C76939">
            <w:pPr>
              <w:pStyle w:val="TAL"/>
              <w:rPr>
                <w:lang w:eastAsia="zh-CN"/>
              </w:rPr>
            </w:pPr>
          </w:p>
        </w:tc>
        <w:tc>
          <w:tcPr>
            <w:tcW w:w="990" w:type="dxa"/>
          </w:tcPr>
          <w:p w14:paraId="54CB028C" w14:textId="77777777" w:rsidR="00CD2123" w:rsidRDefault="00CD2123" w:rsidP="00C76939">
            <w:pPr>
              <w:pStyle w:val="TAL"/>
              <w:rPr>
                <w:lang w:eastAsia="zh-CN"/>
              </w:rPr>
            </w:pPr>
            <w:r>
              <w:rPr>
                <w:lang w:eastAsia="zh-CN"/>
              </w:rPr>
              <w:t>M</w:t>
            </w:r>
          </w:p>
        </w:tc>
        <w:tc>
          <w:tcPr>
            <w:tcW w:w="2250" w:type="dxa"/>
          </w:tcPr>
          <w:p w14:paraId="0B2D91D9" w14:textId="77777777" w:rsidR="00CD2123" w:rsidRDefault="00CD2123" w:rsidP="00C76939">
            <w:pPr>
              <w:pStyle w:val="TAL"/>
              <w:rPr>
                <w:rFonts w:cs="Arial"/>
                <w:szCs w:val="18"/>
                <w:lang w:eastAsia="zh-CN"/>
              </w:rPr>
            </w:pPr>
            <w:r>
              <w:rPr>
                <w:rFonts w:cs="Arial"/>
                <w:szCs w:val="18"/>
              </w:rPr>
              <w:t>type: string</w:t>
            </w:r>
          </w:p>
          <w:p w14:paraId="6E40F544" w14:textId="77777777" w:rsidR="00CD2123" w:rsidRDefault="00CD2123" w:rsidP="00C76939">
            <w:pPr>
              <w:pStyle w:val="TAL"/>
              <w:rPr>
                <w:rFonts w:cs="Arial"/>
                <w:szCs w:val="18"/>
                <w:lang w:eastAsia="zh-CN"/>
              </w:rPr>
            </w:pPr>
            <w:r>
              <w:rPr>
                <w:rFonts w:cs="Arial"/>
                <w:szCs w:val="18"/>
              </w:rPr>
              <w:t xml:space="preserve">multiplicity: </w:t>
            </w:r>
            <w:r>
              <w:rPr>
                <w:rFonts w:cs="Arial" w:hint="eastAsia"/>
                <w:szCs w:val="18"/>
                <w:lang w:eastAsia="zh-CN"/>
              </w:rPr>
              <w:t>1</w:t>
            </w:r>
          </w:p>
          <w:p w14:paraId="4D0E1DD3" w14:textId="77777777" w:rsidR="00CD2123" w:rsidRDefault="00CD2123" w:rsidP="00C76939">
            <w:pPr>
              <w:pStyle w:val="TAL"/>
              <w:rPr>
                <w:rFonts w:cs="Arial"/>
                <w:szCs w:val="18"/>
              </w:rPr>
            </w:pPr>
            <w:r>
              <w:rPr>
                <w:rFonts w:cs="Arial"/>
                <w:szCs w:val="18"/>
              </w:rPr>
              <w:t>isOrdered: N/A</w:t>
            </w:r>
          </w:p>
          <w:p w14:paraId="319B05B0" w14:textId="77777777" w:rsidR="00CD2123" w:rsidRDefault="00CD2123" w:rsidP="00C76939">
            <w:pPr>
              <w:pStyle w:val="TAL"/>
              <w:rPr>
                <w:rFonts w:cs="Arial"/>
                <w:szCs w:val="18"/>
              </w:rPr>
            </w:pPr>
            <w:r>
              <w:rPr>
                <w:rFonts w:cs="Arial"/>
                <w:szCs w:val="18"/>
              </w:rPr>
              <w:t>isUnique: True</w:t>
            </w:r>
          </w:p>
          <w:p w14:paraId="23360935" w14:textId="77777777" w:rsidR="00CD2123" w:rsidRDefault="00CD2123" w:rsidP="00C76939">
            <w:pPr>
              <w:pStyle w:val="TAL"/>
              <w:rPr>
                <w:rFonts w:cs="Arial"/>
                <w:szCs w:val="18"/>
              </w:rPr>
            </w:pPr>
            <w:r>
              <w:rPr>
                <w:rFonts w:cs="Arial"/>
                <w:szCs w:val="18"/>
              </w:rPr>
              <w:t>defaultValue: None</w:t>
            </w:r>
          </w:p>
          <w:p w14:paraId="6B0BE8AE" w14:textId="77777777" w:rsidR="00CD2123" w:rsidRPr="00DE54AA" w:rsidRDefault="00CD2123" w:rsidP="00C76939">
            <w:pPr>
              <w:pStyle w:val="TAL"/>
              <w:rPr>
                <w:lang w:eastAsia="zh-CN"/>
              </w:rPr>
            </w:pPr>
            <w:r>
              <w:rPr>
                <w:rFonts w:cs="Arial"/>
                <w:szCs w:val="18"/>
              </w:rPr>
              <w:t>isNullable: False</w:t>
            </w:r>
          </w:p>
        </w:tc>
      </w:tr>
      <w:tr w:rsidR="00CD2123" w:rsidRPr="00DE54AA" w14:paraId="657A6DDF" w14:textId="77777777" w:rsidTr="00C76939">
        <w:tc>
          <w:tcPr>
            <w:tcW w:w="2070" w:type="dxa"/>
            <w:shd w:val="clear" w:color="auto" w:fill="auto"/>
          </w:tcPr>
          <w:p w14:paraId="2F69553B" w14:textId="77777777" w:rsidR="00CD2123" w:rsidRDefault="00CD2123" w:rsidP="00C76939">
            <w:pPr>
              <w:pStyle w:val="TAL"/>
              <w:rPr>
                <w:lang w:eastAsia="zh-CN"/>
              </w:rPr>
            </w:pPr>
            <w:r>
              <w:rPr>
                <w:rFonts w:cs="Arial"/>
                <w:kern w:val="2"/>
                <w:szCs w:val="18"/>
                <w:lang w:eastAsia="zh-CN"/>
              </w:rPr>
              <w:t>Analytics</w:t>
            </w:r>
            <w:r>
              <w:rPr>
                <w:rFonts w:eastAsia="Times New Roman"/>
                <w:color w:val="000000"/>
              </w:rPr>
              <w:t>OutputGenerationTime</w:t>
            </w:r>
          </w:p>
        </w:tc>
        <w:tc>
          <w:tcPr>
            <w:tcW w:w="4140" w:type="dxa"/>
            <w:shd w:val="clear" w:color="auto" w:fill="auto"/>
          </w:tcPr>
          <w:p w14:paraId="76F78169" w14:textId="77777777" w:rsidR="00CD2123" w:rsidRDefault="00CD2123" w:rsidP="00C76939">
            <w:pPr>
              <w:pStyle w:val="TAL"/>
              <w:rPr>
                <w:lang w:eastAsia="zh-CN"/>
              </w:rPr>
            </w:pPr>
            <w:r>
              <w:rPr>
                <w:rFonts w:cs="Arial"/>
                <w:szCs w:val="18"/>
                <w:lang w:eastAsia="zh-CN"/>
              </w:rPr>
              <w:t>It indicates the time when the analytics output is generated.</w:t>
            </w:r>
          </w:p>
        </w:tc>
        <w:tc>
          <w:tcPr>
            <w:tcW w:w="990" w:type="dxa"/>
          </w:tcPr>
          <w:p w14:paraId="102C9634" w14:textId="77777777" w:rsidR="00CD2123" w:rsidRDefault="00CD2123" w:rsidP="00C76939">
            <w:pPr>
              <w:pStyle w:val="TAL"/>
              <w:rPr>
                <w:lang w:eastAsia="zh-CN"/>
              </w:rPr>
            </w:pPr>
            <w:r>
              <w:rPr>
                <w:lang w:eastAsia="zh-CN"/>
              </w:rPr>
              <w:t>M</w:t>
            </w:r>
          </w:p>
        </w:tc>
        <w:tc>
          <w:tcPr>
            <w:tcW w:w="2250" w:type="dxa"/>
          </w:tcPr>
          <w:p w14:paraId="198B0283" w14:textId="77777777" w:rsidR="00CD2123" w:rsidRDefault="00CD2123" w:rsidP="00C76939">
            <w:pPr>
              <w:keepNext/>
              <w:keepLines/>
              <w:spacing w:after="0"/>
              <w:rPr>
                <w:rFonts w:ascii="Arial" w:hAnsi="Arial"/>
                <w:sz w:val="18"/>
              </w:rPr>
            </w:pPr>
            <w:r>
              <w:rPr>
                <w:rFonts w:ascii="Arial" w:hAnsi="Arial"/>
                <w:sz w:val="18"/>
              </w:rPr>
              <w:t>type: DateTime</w:t>
            </w:r>
          </w:p>
          <w:p w14:paraId="04EC2938" w14:textId="77777777" w:rsidR="00CD2123" w:rsidRDefault="00CD2123" w:rsidP="00C76939">
            <w:pPr>
              <w:keepNext/>
              <w:keepLines/>
              <w:spacing w:after="0"/>
              <w:rPr>
                <w:rFonts w:ascii="Arial" w:hAnsi="Arial"/>
                <w:sz w:val="18"/>
              </w:rPr>
            </w:pPr>
            <w:r>
              <w:rPr>
                <w:rFonts w:ascii="Arial" w:hAnsi="Arial"/>
                <w:sz w:val="18"/>
              </w:rPr>
              <w:t>multiplicity: 1</w:t>
            </w:r>
          </w:p>
          <w:p w14:paraId="72F603B6" w14:textId="77777777" w:rsidR="00CD2123" w:rsidRDefault="00CD2123" w:rsidP="00C76939">
            <w:pPr>
              <w:keepNext/>
              <w:keepLines/>
              <w:spacing w:after="0"/>
              <w:rPr>
                <w:rFonts w:ascii="Arial" w:hAnsi="Arial"/>
                <w:sz w:val="18"/>
              </w:rPr>
            </w:pPr>
            <w:r>
              <w:rPr>
                <w:rFonts w:ascii="Arial" w:hAnsi="Arial"/>
                <w:sz w:val="18"/>
              </w:rPr>
              <w:t>isOrdered: N/A</w:t>
            </w:r>
          </w:p>
          <w:p w14:paraId="62F94A10" w14:textId="77777777" w:rsidR="00CD2123" w:rsidRDefault="00CD2123" w:rsidP="00C76939">
            <w:pPr>
              <w:keepNext/>
              <w:keepLines/>
              <w:spacing w:after="0"/>
              <w:rPr>
                <w:rFonts w:ascii="Arial" w:hAnsi="Arial"/>
                <w:sz w:val="18"/>
              </w:rPr>
            </w:pPr>
            <w:r>
              <w:rPr>
                <w:rFonts w:ascii="Arial" w:hAnsi="Arial"/>
                <w:sz w:val="18"/>
              </w:rPr>
              <w:t>isUnique: N/A</w:t>
            </w:r>
          </w:p>
          <w:p w14:paraId="109B25DA" w14:textId="77777777" w:rsidR="00CD2123" w:rsidRDefault="00CD2123" w:rsidP="00C76939">
            <w:pPr>
              <w:keepNext/>
              <w:keepLines/>
              <w:spacing w:after="0"/>
              <w:rPr>
                <w:rFonts w:ascii="Arial" w:hAnsi="Arial"/>
                <w:sz w:val="18"/>
              </w:rPr>
            </w:pPr>
            <w:r>
              <w:rPr>
                <w:rFonts w:ascii="Arial" w:hAnsi="Arial"/>
                <w:sz w:val="18"/>
              </w:rPr>
              <w:t>defaultValue: None</w:t>
            </w:r>
          </w:p>
          <w:p w14:paraId="2B07CE19" w14:textId="77777777" w:rsidR="00CD2123" w:rsidRDefault="00CD2123" w:rsidP="00C76939">
            <w:pPr>
              <w:pStyle w:val="TAL"/>
              <w:rPr>
                <w:rFonts w:cs="Arial"/>
                <w:szCs w:val="18"/>
              </w:rPr>
            </w:pPr>
            <w:r>
              <w:t>isNullable: False</w:t>
            </w:r>
          </w:p>
        </w:tc>
      </w:tr>
    </w:tbl>
    <w:p w14:paraId="11499ED0" w14:textId="77777777" w:rsidR="00246B73" w:rsidRPr="0043036F" w:rsidRDefault="00246B73" w:rsidP="00246B73"/>
    <w:p w14:paraId="505E3FB8" w14:textId="7B14BA07" w:rsidR="00246B73" w:rsidRDefault="00246B73" w:rsidP="00246B73">
      <w:pPr>
        <w:pStyle w:val="Heading2"/>
      </w:pPr>
      <w:bookmarkStart w:id="152" w:name="_Toc101256113"/>
      <w:r>
        <w:t>8.4</w:t>
      </w:r>
      <w:r w:rsidRPr="004D3578">
        <w:tab/>
      </w:r>
      <w:r>
        <w:t>Data definitions per MDA capability</w:t>
      </w:r>
      <w:bookmarkEnd w:id="152"/>
    </w:p>
    <w:p w14:paraId="71DF2C38" w14:textId="77777777" w:rsidR="001049CE" w:rsidRDefault="001049CE" w:rsidP="001049CE">
      <w:pPr>
        <w:pStyle w:val="Heading3"/>
      </w:pPr>
      <w:bookmarkStart w:id="153" w:name="_Toc101256114"/>
      <w:r>
        <w:t>8</w:t>
      </w:r>
      <w:r w:rsidRPr="004D3578">
        <w:t>.</w:t>
      </w:r>
      <w:r>
        <w:t>4.1</w:t>
      </w:r>
      <w:r w:rsidRPr="004D3578">
        <w:tab/>
      </w:r>
      <w:r>
        <w:t>Coverage related analytics</w:t>
      </w:r>
      <w:bookmarkEnd w:id="153"/>
    </w:p>
    <w:p w14:paraId="19B04533" w14:textId="77777777" w:rsidR="001049CE" w:rsidRDefault="001049CE" w:rsidP="001049CE">
      <w:pPr>
        <w:pStyle w:val="Heading4"/>
      </w:pPr>
      <w:bookmarkStart w:id="154" w:name="_Toc101256115"/>
      <w:r>
        <w:t>8</w:t>
      </w:r>
      <w:r w:rsidRPr="004D3578">
        <w:t>.</w:t>
      </w:r>
      <w:r>
        <w:t>4.1.1</w:t>
      </w:r>
      <w:r w:rsidRPr="004D3578">
        <w:tab/>
      </w:r>
      <w:r>
        <w:tab/>
        <w:t>Coverage problem analysis</w:t>
      </w:r>
      <w:bookmarkEnd w:id="154"/>
    </w:p>
    <w:p w14:paraId="1A5B7BE3" w14:textId="701C0E0B" w:rsidR="001049CE" w:rsidRDefault="001049CE" w:rsidP="001049CE">
      <w:pPr>
        <w:pStyle w:val="Heading5"/>
      </w:pPr>
      <w:bookmarkStart w:id="155" w:name="_Toc101256116"/>
      <w:r>
        <w:t>8</w:t>
      </w:r>
      <w:r w:rsidRPr="004D3578">
        <w:t>.</w:t>
      </w:r>
      <w:r>
        <w:t>4.1.1.</w:t>
      </w:r>
      <w:r w:rsidR="007E26A2">
        <w:t>1</w:t>
      </w:r>
      <w:r w:rsidRPr="004D3578">
        <w:tab/>
      </w:r>
      <w:r>
        <w:t>MDA type</w:t>
      </w:r>
      <w:bookmarkEnd w:id="155"/>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156" w:name="_Toc68008323"/>
      <w:bookmarkStart w:id="157" w:name="_Toc101256117"/>
      <w:r>
        <w:t>8</w:t>
      </w:r>
      <w:r w:rsidRPr="004D3578">
        <w:t>.</w:t>
      </w:r>
      <w:r>
        <w:t>4.1.1.</w:t>
      </w:r>
      <w:r w:rsidR="007E26A2">
        <w:t>2</w:t>
      </w:r>
      <w:r w:rsidRPr="004D3578">
        <w:tab/>
      </w:r>
      <w:bookmarkEnd w:id="156"/>
      <w:r>
        <w:t>Enabling data</w:t>
      </w:r>
      <w:bookmarkEnd w:id="157"/>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D243E7">
        <w:trPr>
          <w:trHeight w:val="320"/>
        </w:trPr>
        <w:tc>
          <w:tcPr>
            <w:tcW w:w="1650" w:type="dxa"/>
            <w:shd w:val="clear" w:color="auto" w:fill="9CC2E5"/>
            <w:vAlign w:val="center"/>
          </w:tcPr>
          <w:p w14:paraId="06034045" w14:textId="77777777" w:rsidR="001049CE" w:rsidRPr="00640AFF" w:rsidRDefault="001049CE" w:rsidP="0070357E">
            <w:pPr>
              <w:pStyle w:val="TAH"/>
            </w:pPr>
            <w:r w:rsidRPr="00640AFF">
              <w:t>Data category</w:t>
            </w:r>
          </w:p>
        </w:tc>
        <w:tc>
          <w:tcPr>
            <w:tcW w:w="4476" w:type="dxa"/>
            <w:shd w:val="clear" w:color="auto" w:fill="9CC2E5"/>
            <w:vAlign w:val="center"/>
          </w:tcPr>
          <w:p w14:paraId="45C5521C" w14:textId="77777777" w:rsidR="001049CE" w:rsidRPr="00640AFF" w:rsidRDefault="001049CE" w:rsidP="0070357E">
            <w:pPr>
              <w:pStyle w:val="TAH"/>
            </w:pPr>
            <w:r w:rsidRPr="00640AFF">
              <w:t>Description</w:t>
            </w:r>
          </w:p>
        </w:tc>
        <w:tc>
          <w:tcPr>
            <w:tcW w:w="3217" w:type="dxa"/>
            <w:shd w:val="clear" w:color="auto" w:fill="9CC2E5"/>
            <w:vAlign w:val="center"/>
          </w:tcPr>
          <w:p w14:paraId="3DEBDB1B" w14:textId="77777777" w:rsidR="001049CE" w:rsidRPr="00E72F02" w:rsidRDefault="001049CE" w:rsidP="0070357E">
            <w:pPr>
              <w:pStyle w:val="TAH"/>
              <w:rPr>
                <w:b w:val="0"/>
                <w:bCs/>
              </w:rPr>
            </w:pPr>
            <w:r w:rsidRPr="00640AFF">
              <w:t>References</w:t>
            </w:r>
          </w:p>
        </w:tc>
      </w:tr>
      <w:tr w:rsidR="001049CE" w:rsidRPr="00DE54AA" w14:paraId="560F0F6B" w14:textId="77777777" w:rsidTr="00D243E7">
        <w:trPr>
          <w:trHeight w:val="106"/>
        </w:trPr>
        <w:tc>
          <w:tcPr>
            <w:tcW w:w="1650" w:type="dxa"/>
            <w:vMerge w:val="restart"/>
            <w:shd w:val="clear" w:color="auto" w:fill="auto"/>
          </w:tcPr>
          <w:p w14:paraId="16F0ECC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33B90F73"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5D92713D" w14:textId="2545C474" w:rsidR="001049CE" w:rsidRPr="00E72F02" w:rsidRDefault="001049CE" w:rsidP="0070357E">
            <w:pPr>
              <w:rPr>
                <w:rFonts w:ascii="Arial" w:hAnsi="Arial" w:cs="Arial"/>
                <w:color w:val="000000"/>
                <w:sz w:val="18"/>
                <w:szCs w:val="18"/>
              </w:rPr>
            </w:pPr>
            <w:bookmarkStart w:id="158" w:name="_Toc35956023"/>
            <w:bookmarkStart w:id="159" w:name="_Toc44491996"/>
            <w:bookmarkStart w:id="160" w:name="_Toc51689925"/>
            <w:bookmarkStart w:id="161" w:name="_Toc51750610"/>
            <w:bookmarkStart w:id="162" w:name="_Toc51774870"/>
            <w:bookmarkStart w:id="163" w:name="_Toc51775484"/>
            <w:bookmarkStart w:id="164" w:name="_Toc51776100"/>
            <w:bookmarkStart w:id="165" w:name="_Toc58515483"/>
            <w:bookmarkStart w:id="166" w:name="_Toc58516101"/>
            <w:r w:rsidRPr="00E72F02">
              <w:rPr>
                <w:rFonts w:ascii="Arial" w:hAnsi="Arial" w:cs="Arial"/>
                <w:color w:val="000000"/>
                <w:sz w:val="18"/>
                <w:szCs w:val="18"/>
              </w:rPr>
              <w:t>SS-RSRP distribution per SSB</w:t>
            </w:r>
            <w:bookmarkEnd w:id="158"/>
            <w:bookmarkEnd w:id="159"/>
            <w:bookmarkEnd w:id="160"/>
            <w:bookmarkEnd w:id="161"/>
            <w:bookmarkEnd w:id="162"/>
            <w:bookmarkEnd w:id="163"/>
            <w:bookmarkEnd w:id="164"/>
            <w:bookmarkEnd w:id="165"/>
            <w:bookmarkEnd w:id="166"/>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D243E7">
        <w:trPr>
          <w:trHeight w:val="417"/>
        </w:trPr>
        <w:tc>
          <w:tcPr>
            <w:tcW w:w="1650" w:type="dxa"/>
            <w:vMerge/>
            <w:shd w:val="clear" w:color="auto" w:fill="auto"/>
          </w:tcPr>
          <w:p w14:paraId="1ACF690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1FD976D"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18A6EE91"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D243E7">
        <w:trPr>
          <w:trHeight w:val="498"/>
        </w:trPr>
        <w:tc>
          <w:tcPr>
            <w:tcW w:w="1650" w:type="dxa"/>
            <w:vMerge/>
            <w:shd w:val="clear" w:color="auto" w:fill="auto"/>
          </w:tcPr>
          <w:p w14:paraId="3EEE8F7C"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6103645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5A2DEEDE"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D243E7">
        <w:trPr>
          <w:trHeight w:val="106"/>
        </w:trPr>
        <w:tc>
          <w:tcPr>
            <w:tcW w:w="1650" w:type="dxa"/>
            <w:vMerge/>
            <w:shd w:val="clear" w:color="auto" w:fill="auto"/>
          </w:tcPr>
          <w:p w14:paraId="1EA6D3B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1155134"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9D8E812" w14:textId="2E02FEAB"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D243E7">
        <w:trPr>
          <w:trHeight w:val="106"/>
        </w:trPr>
        <w:tc>
          <w:tcPr>
            <w:tcW w:w="1650" w:type="dxa"/>
            <w:vMerge/>
            <w:shd w:val="clear" w:color="auto" w:fill="auto"/>
          </w:tcPr>
          <w:p w14:paraId="53F197F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660B7A9"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7772CDEB" w14:textId="3177E49C"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D243E7">
        <w:trPr>
          <w:trHeight w:val="106"/>
        </w:trPr>
        <w:tc>
          <w:tcPr>
            <w:tcW w:w="1650" w:type="dxa"/>
            <w:vMerge/>
            <w:shd w:val="clear" w:color="auto" w:fill="auto"/>
          </w:tcPr>
          <w:p w14:paraId="2232BECE"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FCEAE6B"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07060096"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D243E7">
        <w:trPr>
          <w:trHeight w:val="95"/>
        </w:trPr>
        <w:tc>
          <w:tcPr>
            <w:tcW w:w="1650" w:type="dxa"/>
            <w:vMerge/>
            <w:shd w:val="clear" w:color="auto" w:fill="auto"/>
          </w:tcPr>
          <w:p w14:paraId="231520F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C9F05DC"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7BB0D077" w14:textId="01851845"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D243E7">
        <w:trPr>
          <w:trHeight w:val="95"/>
        </w:trPr>
        <w:tc>
          <w:tcPr>
            <w:tcW w:w="1650" w:type="dxa"/>
            <w:vMerge/>
            <w:shd w:val="clear" w:color="auto" w:fill="auto"/>
          </w:tcPr>
          <w:p w14:paraId="5DF6803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54A226D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6BB98E13"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D243E7">
        <w:trPr>
          <w:trHeight w:val="129"/>
        </w:trPr>
        <w:tc>
          <w:tcPr>
            <w:tcW w:w="1650" w:type="dxa"/>
            <w:vMerge/>
            <w:shd w:val="clear" w:color="auto" w:fill="auto"/>
          </w:tcPr>
          <w:p w14:paraId="4E1955EF"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D02824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244D7A99" w14:textId="7C636BA4" w:rsidR="001049CE" w:rsidRPr="00E72F02" w:rsidRDefault="001049CE" w:rsidP="0070357E">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D243E7">
        <w:trPr>
          <w:trHeight w:val="95"/>
        </w:trPr>
        <w:tc>
          <w:tcPr>
            <w:tcW w:w="1650" w:type="dxa"/>
            <w:vMerge/>
            <w:shd w:val="clear" w:color="auto" w:fill="auto"/>
          </w:tcPr>
          <w:p w14:paraId="7D319C92"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350915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74E56E3B"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D243E7">
        <w:trPr>
          <w:trHeight w:val="377"/>
        </w:trPr>
        <w:tc>
          <w:tcPr>
            <w:tcW w:w="1650" w:type="dxa"/>
            <w:vMerge/>
            <w:shd w:val="clear" w:color="auto" w:fill="auto"/>
          </w:tcPr>
          <w:p w14:paraId="69275CB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61BBFC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11990818" w14:textId="4780C831" w:rsidR="001049CE" w:rsidRPr="00ED07DD"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D243E7">
        <w:trPr>
          <w:trHeight w:val="95"/>
        </w:trPr>
        <w:tc>
          <w:tcPr>
            <w:tcW w:w="1650" w:type="dxa"/>
            <w:vMerge/>
            <w:shd w:val="clear" w:color="auto" w:fill="auto"/>
          </w:tcPr>
          <w:p w14:paraId="1DB0A6D9"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1CFDA435"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499142C5" w14:textId="2E5F3878"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D243E7">
        <w:trPr>
          <w:trHeight w:val="95"/>
        </w:trPr>
        <w:tc>
          <w:tcPr>
            <w:tcW w:w="1650" w:type="dxa"/>
            <w:vMerge/>
            <w:shd w:val="clear" w:color="auto" w:fill="auto"/>
          </w:tcPr>
          <w:p w14:paraId="031C940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A686A6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12C797D1" w14:textId="367AF311"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D243E7">
        <w:trPr>
          <w:trHeight w:val="95"/>
        </w:trPr>
        <w:tc>
          <w:tcPr>
            <w:tcW w:w="1650" w:type="dxa"/>
            <w:vMerge/>
            <w:shd w:val="clear" w:color="auto" w:fill="auto"/>
          </w:tcPr>
          <w:p w14:paraId="468F8F8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C8109E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4D64B130" w14:textId="10ECD8D1"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D243E7">
        <w:trPr>
          <w:trHeight w:val="95"/>
        </w:trPr>
        <w:tc>
          <w:tcPr>
            <w:tcW w:w="1650" w:type="dxa"/>
            <w:vMerge/>
            <w:shd w:val="clear" w:color="auto" w:fill="auto"/>
          </w:tcPr>
          <w:p w14:paraId="1597E3A4"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04B74F" w14:textId="77777777"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2F93C65" w14:textId="076D355B"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D243E7">
        <w:trPr>
          <w:trHeight w:val="95"/>
        </w:trPr>
        <w:tc>
          <w:tcPr>
            <w:tcW w:w="1650" w:type="dxa"/>
            <w:vMerge/>
            <w:shd w:val="clear" w:color="auto" w:fill="auto"/>
          </w:tcPr>
          <w:p w14:paraId="2A75AFB3"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E242C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26291447" w14:textId="39057DE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D243E7">
        <w:trPr>
          <w:trHeight w:val="183"/>
        </w:trPr>
        <w:tc>
          <w:tcPr>
            <w:tcW w:w="1650" w:type="dxa"/>
            <w:vMerge/>
            <w:shd w:val="clear" w:color="auto" w:fill="auto"/>
          </w:tcPr>
          <w:p w14:paraId="241B02B7"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B43FE3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3A7C9F15" w14:textId="74048BB2"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D243E7">
        <w:trPr>
          <w:trHeight w:val="58"/>
        </w:trPr>
        <w:tc>
          <w:tcPr>
            <w:tcW w:w="1650" w:type="dxa"/>
            <w:vMerge/>
            <w:shd w:val="clear" w:color="auto" w:fill="auto"/>
          </w:tcPr>
          <w:p w14:paraId="5DFE8786"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8A20151"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7" w:type="dxa"/>
          </w:tcPr>
          <w:p w14:paraId="4A19278A" w14:textId="7AAD18AF" w:rsidR="001049CE" w:rsidRPr="00E72F02" w:rsidRDefault="001049CE" w:rsidP="0070357E">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D243E7">
        <w:tc>
          <w:tcPr>
            <w:tcW w:w="1650" w:type="dxa"/>
            <w:shd w:val="clear" w:color="auto" w:fill="auto"/>
          </w:tcPr>
          <w:p w14:paraId="47E6984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746D05A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7" w:type="dxa"/>
          </w:tcPr>
          <w:p w14:paraId="157ECF68" w14:textId="4A1965F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D243E7">
        <w:tc>
          <w:tcPr>
            <w:tcW w:w="1650" w:type="dxa"/>
            <w:shd w:val="clear" w:color="auto" w:fill="auto"/>
          </w:tcPr>
          <w:p w14:paraId="191DB01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22F817D4"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7" w:type="dxa"/>
          </w:tcPr>
          <w:p w14:paraId="22B6D478" w14:textId="7EE47C5A" w:rsidR="001049CE" w:rsidRPr="00E72F02" w:rsidRDefault="001049CE" w:rsidP="0070357E">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D243E7">
        <w:tc>
          <w:tcPr>
            <w:tcW w:w="1650" w:type="dxa"/>
            <w:shd w:val="clear" w:color="auto" w:fill="auto"/>
          </w:tcPr>
          <w:p w14:paraId="6C1A016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3CB3DFB3"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7" w:type="dxa"/>
          </w:tcPr>
          <w:p w14:paraId="5B999A6F" w14:textId="7B80CD99"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D243E7" w:rsidRPr="00DE54AA" w14:paraId="0C700E4A" w14:textId="77777777" w:rsidTr="00D243E7">
        <w:tc>
          <w:tcPr>
            <w:tcW w:w="1650" w:type="dxa"/>
            <w:shd w:val="clear" w:color="auto" w:fill="auto"/>
          </w:tcPr>
          <w:p w14:paraId="124E3B74" w14:textId="0FE8D6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5E4B80F1" w14:textId="18C0AB8D"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119E9969" w14:textId="0BD2A3D7"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r>
              <w:rPr>
                <w:rFonts w:ascii="Arial" w:hAnsi="Arial" w:cs="Arial"/>
                <w:sz w:val="18"/>
                <w:szCs w:val="18"/>
                <w:lang w:eastAsia="zh-CN"/>
              </w:rPr>
              <w:t>LMF</w:t>
            </w:r>
            <w:r w:rsidRPr="00E72F02">
              <w:rPr>
                <w:rFonts w:ascii="Arial" w:hAnsi="Arial" w:cs="Arial"/>
                <w:sz w:val="18"/>
                <w:szCs w:val="18"/>
                <w:lang w:eastAsia="zh-CN"/>
              </w:rPr>
              <w:t xml:space="preserve"> via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D243E7">
        <w:tc>
          <w:tcPr>
            <w:tcW w:w="1650" w:type="dxa"/>
            <w:shd w:val="clear" w:color="auto" w:fill="auto"/>
          </w:tcPr>
          <w:p w14:paraId="41E0E8C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6C4DEC9B"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047AF4DE" w14:textId="3DAB747E"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28.622/623 or 28.541. </w:t>
            </w:r>
          </w:p>
        </w:tc>
      </w:tr>
      <w:tr w:rsidR="001049CE" w:rsidRPr="00DE54AA" w14:paraId="4AE18AEE" w14:textId="77777777" w:rsidTr="00D243E7">
        <w:tc>
          <w:tcPr>
            <w:tcW w:w="1650" w:type="dxa"/>
            <w:shd w:val="clear" w:color="auto" w:fill="auto"/>
          </w:tcPr>
          <w:p w14:paraId="23119702"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74DAE996"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0D4012BC" w14:textId="038C63B6" w:rsidR="001049CE" w:rsidRPr="00E72F02" w:rsidRDefault="001049CE" w:rsidP="0070357E">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r w:rsidRPr="00E72F02">
              <w:rPr>
                <w:rFonts w:ascii="Arial" w:hAnsi="Arial" w:cs="Arial"/>
                <w:sz w:val="18"/>
                <w:szCs w:val="18"/>
                <w:lang w:eastAsia="zh-CN"/>
              </w:rPr>
              <w:t>];</w:t>
            </w:r>
          </w:p>
          <w:p w14:paraId="6E1B77DB" w14:textId="71D505EC" w:rsidR="001049CE" w:rsidRPr="00E72F02" w:rsidRDefault="001049CE" w:rsidP="0070357E">
            <w:pPr>
              <w:rPr>
                <w:rFonts w:ascii="Arial" w:hAnsi="Arial" w:cs="Arial"/>
                <w:sz w:val="18"/>
                <w:szCs w:val="18"/>
                <w:lang w:eastAsia="zh-CN"/>
              </w:rPr>
            </w:pPr>
            <w:r w:rsidRPr="00E72F02">
              <w:rPr>
                <w:rFonts w:ascii="Courier New" w:hAnsi="Courier New"/>
                <w:lang w:eastAsia="zh-CN"/>
              </w:rPr>
              <w:lastRenderedPageBreak/>
              <w:t>EUtranGenericCell</w:t>
            </w:r>
            <w:r w:rsidRPr="00E72F02">
              <w:rPr>
                <w:rFonts w:ascii="Arial" w:hAnsi="Arial" w:cs="Arial"/>
                <w:sz w:val="18"/>
                <w:szCs w:val="18"/>
                <w:lang w:eastAsia="zh-CN"/>
              </w:rPr>
              <w:t xml:space="preserve"> IOC in TS 28.658 [</w:t>
            </w:r>
            <w:r w:rsidR="00ED375E">
              <w:rPr>
                <w:rFonts w:ascii="Arial" w:hAnsi="Arial" w:cs="Arial"/>
                <w:sz w:val="18"/>
                <w:szCs w:val="18"/>
                <w:lang w:eastAsia="zh-CN"/>
              </w:rPr>
              <w:t>16</w:t>
            </w:r>
            <w:r w:rsidRPr="00E72F02">
              <w:rPr>
                <w:rFonts w:ascii="Arial" w:hAnsi="Arial" w:cs="Arial"/>
                <w:sz w:val="18"/>
                <w:szCs w:val="18"/>
                <w:lang w:eastAsia="zh-CN"/>
              </w:rPr>
              <w:t xml:space="preserve">]; </w:t>
            </w:r>
          </w:p>
          <w:p w14:paraId="2ED20A4A" w14:textId="1F6E2DFE" w:rsidR="001049CE" w:rsidRPr="00E72F02" w:rsidRDefault="001049CE" w:rsidP="0070357E">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67" w:name="_Toc68008324"/>
      <w:bookmarkStart w:id="168" w:name="_Toc101256118"/>
      <w:r>
        <w:t>8</w:t>
      </w:r>
      <w:r w:rsidRPr="004D3578">
        <w:t>.</w:t>
      </w:r>
      <w:r>
        <w:t>4.1.1.</w:t>
      </w:r>
      <w:r w:rsidR="007E26A2">
        <w:t>3</w:t>
      </w:r>
      <w:r w:rsidRPr="004D3578">
        <w:tab/>
      </w:r>
      <w:r>
        <w:t>Analytics output</w:t>
      </w:r>
      <w:bookmarkEnd w:id="167"/>
      <w:bookmarkEnd w:id="168"/>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77777777" w:rsidR="001049CE" w:rsidRDefault="001049CE" w:rsidP="0070357E">
            <w:pPr>
              <w:pStyle w:val="TAL"/>
              <w:rPr>
                <w:lang w:eastAsia="zh-CN"/>
              </w:rPr>
            </w:pPr>
            <w:r>
              <w:rPr>
                <w:lang w:eastAsia="zh-CN"/>
              </w:rPr>
              <w:t>CoverageProblemId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BB2E4B">
        <w:tc>
          <w:tcPr>
            <w:tcW w:w="2028" w:type="dxa"/>
            <w:shd w:val="clear" w:color="auto" w:fill="auto"/>
          </w:tcPr>
          <w:p w14:paraId="593011E1" w14:textId="77777777" w:rsidR="001049CE" w:rsidRPr="00DE54AA" w:rsidRDefault="001049CE" w:rsidP="0070357E">
            <w:pPr>
              <w:pStyle w:val="TAL"/>
              <w:rPr>
                <w:lang w:eastAsia="zh-CN"/>
              </w:rPr>
            </w:pPr>
            <w:r>
              <w:rPr>
                <w:lang w:eastAsia="zh-CN"/>
              </w:rPr>
              <w:t>Coverage</w:t>
            </w:r>
            <w:r>
              <w:t>Problem</w:t>
            </w:r>
            <w:r>
              <w:rPr>
                <w:lang w:eastAsia="zh-CN"/>
              </w:rPr>
              <w:t>Type</w:t>
            </w:r>
          </w:p>
        </w:tc>
        <w:tc>
          <w:tcPr>
            <w:tcW w:w="3912" w:type="dxa"/>
            <w:shd w:val="clear" w:color="auto" w:fill="auto"/>
          </w:tcPr>
          <w:p w14:paraId="394BA434" w14:textId="77777777" w:rsidR="00C1545C" w:rsidRPr="00783CB6" w:rsidRDefault="00C1545C" w:rsidP="00C1545C">
            <w:pPr>
              <w:keepNext/>
              <w:keepLines/>
              <w:spacing w:after="0"/>
              <w:rPr>
                <w:rFonts w:ascii="Arial" w:hAnsi="Arial" w:cs="Arial"/>
                <w:sz w:val="18"/>
                <w:lang w:eastAsia="zh-CN"/>
              </w:rPr>
            </w:pPr>
            <w:r w:rsidRPr="00783CB6">
              <w:rPr>
                <w:rFonts w:ascii="Arial" w:hAnsi="Arial" w:cs="Arial"/>
                <w:sz w:val="18"/>
                <w:lang w:eastAsia="zh-CN"/>
              </w:rPr>
              <w:t xml:space="preserve">Indication of type of the coverage </w:t>
            </w:r>
            <w:r w:rsidRPr="00783CB6">
              <w:rPr>
                <w:rFonts w:ascii="Arial" w:hAnsi="Arial" w:cs="Arial"/>
                <w:sz w:val="18"/>
              </w:rPr>
              <w:t>Problem</w:t>
            </w:r>
            <w:r w:rsidRPr="00783CB6">
              <w:rPr>
                <w:rFonts w:ascii="Arial" w:hAnsi="Arial" w:cs="Arial"/>
                <w:sz w:val="18"/>
                <w:lang w:eastAsia="zh-CN"/>
              </w:rPr>
              <w:t>.</w:t>
            </w:r>
          </w:p>
          <w:p w14:paraId="25E72D58" w14:textId="77777777" w:rsidR="00C1545C" w:rsidRPr="00783CB6" w:rsidRDefault="00C1545C" w:rsidP="00C1545C">
            <w:pPr>
              <w:keepNext/>
              <w:keepLines/>
              <w:spacing w:after="0"/>
              <w:rPr>
                <w:rFonts w:ascii="Arial" w:hAnsi="Arial" w:cs="Arial"/>
                <w:sz w:val="18"/>
                <w:lang w:eastAsia="zh-CN"/>
              </w:rPr>
            </w:pPr>
          </w:p>
          <w:p w14:paraId="4086B8D6" w14:textId="2AE4383D" w:rsidR="001049CE" w:rsidRPr="00DE54AA" w:rsidRDefault="00C1545C" w:rsidP="00C1545C">
            <w:pPr>
              <w:pStyle w:val="TAL"/>
              <w:rPr>
                <w:lang w:eastAsia="zh-CN"/>
              </w:rPr>
            </w:pPr>
            <w:r w:rsidRPr="00783CB6">
              <w:rPr>
                <w:rFonts w:cs="Arial"/>
                <w:lang w:eastAsia="zh-CN"/>
              </w:rPr>
              <w:t>The allowed value is one of the enumerated values: WeakCoverage, CoverageHole</w:t>
            </w:r>
            <w:r w:rsidRPr="00783CB6">
              <w:rPr>
                <w:rFonts w:cs="Arial"/>
              </w:rPr>
              <w:t>, PilotPollution, Overshoot coverage, DlUlChannelCoverageMismatch, Other.</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2A0815" w:rsidRPr="00DE54AA" w14:paraId="76FBE42A" w14:textId="77777777" w:rsidTr="00BB2E4B">
        <w:tc>
          <w:tcPr>
            <w:tcW w:w="2028" w:type="dxa"/>
            <w:shd w:val="clear" w:color="auto" w:fill="auto"/>
          </w:tcPr>
          <w:p w14:paraId="448456E3" w14:textId="586786A0" w:rsidR="002A0815" w:rsidRPr="00DE54AA" w:rsidRDefault="002A0815" w:rsidP="002A0815">
            <w:pPr>
              <w:pStyle w:val="TAL"/>
              <w:rPr>
                <w:lang w:eastAsia="zh-CN"/>
              </w:rPr>
            </w:pPr>
            <w:r>
              <w:rPr>
                <w:lang w:eastAsia="zh-CN"/>
              </w:rPr>
              <w:t>Coverage</w:t>
            </w:r>
            <w:r>
              <w:t>Problem</w:t>
            </w:r>
            <w:r>
              <w:rPr>
                <w:lang w:eastAsia="zh-CN"/>
              </w:rPr>
              <w:t>Areas</w:t>
            </w:r>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r w:rsidRPr="00504DC4">
              <w:rPr>
                <w:rFonts w:cs="Arial"/>
                <w:szCs w:val="18"/>
              </w:rPr>
              <w:t>GeoArea</w:t>
            </w:r>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r>
              <w:rPr>
                <w:rFonts w:cs="Arial"/>
                <w:szCs w:val="18"/>
              </w:rPr>
              <w:t>isOrdered: N/A</w:t>
            </w:r>
          </w:p>
          <w:p w14:paraId="10A6C299" w14:textId="77777777" w:rsidR="002A0815" w:rsidRDefault="002A0815" w:rsidP="002A0815">
            <w:pPr>
              <w:pStyle w:val="TAL"/>
              <w:rPr>
                <w:rFonts w:cs="Arial"/>
                <w:szCs w:val="18"/>
              </w:rPr>
            </w:pPr>
            <w:r>
              <w:rPr>
                <w:rFonts w:cs="Arial"/>
                <w:szCs w:val="18"/>
              </w:rPr>
              <w:t>isUnique: N/A</w:t>
            </w:r>
          </w:p>
          <w:p w14:paraId="68841822" w14:textId="77777777" w:rsidR="002A0815" w:rsidRDefault="002A0815" w:rsidP="002A0815">
            <w:pPr>
              <w:pStyle w:val="TAL"/>
              <w:rPr>
                <w:rFonts w:cs="Arial"/>
                <w:szCs w:val="18"/>
              </w:rPr>
            </w:pPr>
            <w:r>
              <w:rPr>
                <w:rFonts w:cs="Arial"/>
                <w:szCs w:val="18"/>
              </w:rPr>
              <w:t>defaultValue: None</w:t>
            </w:r>
          </w:p>
          <w:p w14:paraId="221767F5" w14:textId="2E9EC52B" w:rsidR="002A0815" w:rsidRPr="00DE54AA" w:rsidRDefault="002A0815" w:rsidP="002A0815">
            <w:pPr>
              <w:pStyle w:val="TAL"/>
              <w:rPr>
                <w:lang w:eastAsia="zh-CN"/>
              </w:rPr>
            </w:pPr>
            <w:r>
              <w:rPr>
                <w:rFonts w:cs="Arial"/>
                <w:szCs w:val="18"/>
              </w:rPr>
              <w:t>isNullable: False</w:t>
            </w:r>
          </w:p>
        </w:tc>
      </w:tr>
      <w:tr w:rsidR="00BB2E4B" w:rsidRPr="00DE54AA" w14:paraId="257426FE" w14:textId="77777777" w:rsidTr="00BB2E4B">
        <w:tc>
          <w:tcPr>
            <w:tcW w:w="2028" w:type="dxa"/>
            <w:shd w:val="clear" w:color="auto" w:fill="auto"/>
          </w:tcPr>
          <w:p w14:paraId="3998BD43" w14:textId="01540370" w:rsidR="00BB2E4B" w:rsidRDefault="00BB2E4B" w:rsidP="00BB2E4B">
            <w:pPr>
              <w:pStyle w:val="TAL"/>
              <w:rPr>
                <w:lang w:eastAsia="zh-CN"/>
              </w:rPr>
            </w:pPr>
            <w:r>
              <w:t>Problematic</w:t>
            </w:r>
            <w:r>
              <w:rPr>
                <w:lang w:eastAsia="zh-CN"/>
              </w:rPr>
              <w:t>Cells</w:t>
            </w:r>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sidRPr="00A3059E">
              <w:rPr>
                <w:lang w:eastAsia="zh-CN"/>
              </w:rPr>
              <w:t xml:space="preserve"> of</w:t>
            </w:r>
            <w:r>
              <w:rPr>
                <w:lang w:eastAsia="zh-CN"/>
              </w:rPr>
              <w:t xml:space="preserve"> cells </w:t>
            </w:r>
            <w:r w:rsidRPr="00CA3661">
              <w:rPr>
                <w:lang w:eastAsia="zh-CN"/>
              </w:rPr>
              <w:t xml:space="preserve">where the coverage </w:t>
            </w:r>
            <w:r>
              <w:rPr>
                <w:lang w:eastAsia="zh-CN"/>
              </w:rP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r>
              <w:rPr>
                <w:rFonts w:cs="Arial"/>
                <w:szCs w:val="18"/>
              </w:rPr>
              <w:t>isOrdered: N/A</w:t>
            </w:r>
          </w:p>
          <w:p w14:paraId="7D123072" w14:textId="77777777" w:rsidR="00BB2E4B" w:rsidRDefault="00BB2E4B" w:rsidP="00BB2E4B">
            <w:pPr>
              <w:pStyle w:val="TAL"/>
              <w:rPr>
                <w:rFonts w:cs="Arial"/>
                <w:szCs w:val="18"/>
              </w:rPr>
            </w:pPr>
            <w:r>
              <w:rPr>
                <w:rFonts w:cs="Arial"/>
                <w:szCs w:val="18"/>
              </w:rPr>
              <w:t>isUnique: N/A</w:t>
            </w:r>
          </w:p>
          <w:p w14:paraId="3DD97EB9" w14:textId="77777777" w:rsidR="00BB2E4B" w:rsidRDefault="00BB2E4B" w:rsidP="00BB2E4B">
            <w:pPr>
              <w:pStyle w:val="TAL"/>
              <w:rPr>
                <w:rFonts w:cs="Arial"/>
                <w:szCs w:val="18"/>
              </w:rPr>
            </w:pPr>
            <w:r>
              <w:rPr>
                <w:rFonts w:cs="Arial"/>
                <w:szCs w:val="18"/>
              </w:rPr>
              <w:t>defaultValue: None</w:t>
            </w:r>
          </w:p>
          <w:p w14:paraId="0FB17221" w14:textId="5BDF5C0B" w:rsidR="00BB2E4B" w:rsidRDefault="00BB2E4B" w:rsidP="00BB2E4B">
            <w:pPr>
              <w:pStyle w:val="TAL"/>
              <w:rPr>
                <w:rFonts w:cs="Arial"/>
                <w:szCs w:val="18"/>
              </w:rPr>
            </w:pPr>
            <w:r>
              <w:rPr>
                <w:rFonts w:cs="Arial"/>
                <w:szCs w:val="18"/>
              </w:rPr>
              <w:t>isNullable: False</w:t>
            </w:r>
          </w:p>
        </w:tc>
      </w:tr>
      <w:tr w:rsidR="002A0815" w:rsidRPr="00DE54AA" w14:paraId="6FF0961D" w14:textId="77777777" w:rsidTr="00BB2E4B">
        <w:tc>
          <w:tcPr>
            <w:tcW w:w="2028" w:type="dxa"/>
            <w:shd w:val="clear" w:color="auto" w:fill="auto"/>
          </w:tcPr>
          <w:p w14:paraId="66A9303B" w14:textId="7BFCE632" w:rsidR="002A0815" w:rsidRDefault="002A0815" w:rsidP="002A0815">
            <w:pPr>
              <w:pStyle w:val="TAL"/>
              <w:rPr>
                <w:lang w:eastAsia="zh-CN"/>
              </w:rPr>
            </w:pPr>
            <w:r>
              <w:rPr>
                <w:lang w:eastAsia="zh-CN"/>
              </w:rPr>
              <w:t>RecommendedActions</w:t>
            </w:r>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
          <w:p w14:paraId="04E9F793" w14:textId="77777777" w:rsidR="002A0815" w:rsidRDefault="002A0815" w:rsidP="002A0815">
            <w:pPr>
              <w:pStyle w:val="TAL"/>
              <w:rPr>
                <w:lang w:eastAsia="zh-CN"/>
              </w:rPr>
            </w:pPr>
            <w:r>
              <w:rPr>
                <w:lang w:eastAsia="zh-CN"/>
              </w:rPr>
              <w:t>- change the transmission power of the NR sector carrier;</w:t>
            </w:r>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r>
              <w:t>RecommendedAction</w:t>
            </w:r>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r>
              <w:rPr>
                <w:rFonts w:cs="Arial"/>
                <w:szCs w:val="18"/>
              </w:rPr>
              <w:t>isOrdered: N/A</w:t>
            </w:r>
          </w:p>
          <w:p w14:paraId="4B049417" w14:textId="77777777" w:rsidR="002A0815" w:rsidRDefault="002A0815" w:rsidP="002A0815">
            <w:pPr>
              <w:pStyle w:val="TAL"/>
              <w:rPr>
                <w:rFonts w:cs="Arial"/>
                <w:szCs w:val="18"/>
              </w:rPr>
            </w:pPr>
            <w:r>
              <w:rPr>
                <w:rFonts w:cs="Arial"/>
                <w:szCs w:val="18"/>
              </w:rPr>
              <w:t>isUnique: N/A</w:t>
            </w:r>
          </w:p>
          <w:p w14:paraId="09B20748" w14:textId="77777777" w:rsidR="002A0815" w:rsidRDefault="002A0815" w:rsidP="002A0815">
            <w:pPr>
              <w:pStyle w:val="TAL"/>
              <w:rPr>
                <w:rFonts w:cs="Arial"/>
                <w:szCs w:val="18"/>
              </w:rPr>
            </w:pPr>
            <w:r>
              <w:rPr>
                <w:rFonts w:cs="Arial"/>
                <w:szCs w:val="18"/>
              </w:rPr>
              <w:t>defaultValue: None</w:t>
            </w:r>
          </w:p>
          <w:p w14:paraId="41EB0376" w14:textId="0DCE0F3B" w:rsidR="002A0815" w:rsidRDefault="002A0815" w:rsidP="002A0815">
            <w:pPr>
              <w:pStyle w:val="TAL"/>
              <w:rPr>
                <w:rFonts w:cs="Arial"/>
                <w:szCs w:val="18"/>
              </w:rPr>
            </w:pPr>
            <w:r>
              <w:rPr>
                <w:rFonts w:cs="Arial"/>
                <w:szCs w:val="18"/>
              </w:rPr>
              <w:t>isNullable: False</w:t>
            </w:r>
          </w:p>
        </w:tc>
      </w:tr>
    </w:tbl>
    <w:p w14:paraId="3DD8FD93" w14:textId="77777777" w:rsidR="001B6935" w:rsidRDefault="001B6935" w:rsidP="001B6935">
      <w:pPr>
        <w:rPr>
          <w:rFonts w:ascii="Arial" w:hAnsi="Arial"/>
          <w:sz w:val="32"/>
        </w:rPr>
      </w:pPr>
    </w:p>
    <w:p w14:paraId="15427B93" w14:textId="076D38AB" w:rsidR="001B6935" w:rsidRDefault="001B6935" w:rsidP="00685886">
      <w:pPr>
        <w:pStyle w:val="Heading3"/>
      </w:pPr>
      <w:bookmarkStart w:id="169" w:name="_Toc101256119"/>
      <w:r w:rsidRPr="00685886">
        <w:t>8.4.</w:t>
      </w:r>
      <w:r w:rsidR="00685886">
        <w:t>2</w:t>
      </w:r>
      <w:r w:rsidRPr="00685886">
        <w:tab/>
        <w:t>SLS analysis</w:t>
      </w:r>
      <w:bookmarkEnd w:id="169"/>
    </w:p>
    <w:p w14:paraId="25BF3E5B" w14:textId="4FCEAAFF" w:rsidR="00C1629E" w:rsidRPr="00C1629E" w:rsidRDefault="00C1629E" w:rsidP="00C1629E">
      <w:pPr>
        <w:pStyle w:val="Heading4"/>
      </w:pPr>
      <w:bookmarkStart w:id="170" w:name="_Toc101256120"/>
      <w:r w:rsidRPr="00C1629E">
        <w:t>8.4.</w:t>
      </w:r>
      <w:r>
        <w:t>2</w:t>
      </w:r>
      <w:r w:rsidRPr="00C1629E">
        <w:t>.1</w:t>
      </w:r>
      <w:r w:rsidRPr="00C1629E">
        <w:tab/>
        <w:t>Service experience analysis</w:t>
      </w:r>
      <w:bookmarkEnd w:id="170"/>
    </w:p>
    <w:p w14:paraId="34C7E155" w14:textId="4F93AFA3" w:rsidR="00C1629E" w:rsidRPr="00C1629E" w:rsidRDefault="00C1629E" w:rsidP="00C1629E">
      <w:pPr>
        <w:pStyle w:val="Heading5"/>
      </w:pPr>
      <w:bookmarkStart w:id="171" w:name="_Toc101256121"/>
      <w:r w:rsidRPr="00C1629E">
        <w:t>8.4.</w:t>
      </w:r>
      <w:r>
        <w:t>2</w:t>
      </w:r>
      <w:r w:rsidRPr="00C1629E">
        <w:t>.1.1</w:t>
      </w:r>
      <w:r w:rsidRPr="00C1629E">
        <w:tab/>
        <w:t>MDA type</w:t>
      </w:r>
      <w:bookmarkEnd w:id="171"/>
    </w:p>
    <w:p w14:paraId="731C3D29" w14:textId="69788EFF"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SLSAnalysis</w:t>
      </w:r>
      <w:r>
        <w:rPr>
          <w:lang w:eastAsia="zh-CN"/>
        </w:rPr>
        <w:t>.ServiceExperienceA</w:t>
      </w:r>
      <w:r w:rsidRPr="00CF4196">
        <w:rPr>
          <w:lang w:eastAsia="zh-CN"/>
        </w:rPr>
        <w:t>nalysis</w:t>
      </w:r>
      <w:r w:rsidRPr="00FA13D0">
        <w:rPr>
          <w:lang w:eastAsia="zh-CN"/>
        </w:rPr>
        <w:t>.</w:t>
      </w:r>
    </w:p>
    <w:p w14:paraId="1D635272" w14:textId="132BE0B4" w:rsidR="00C1629E" w:rsidRPr="00C1629E" w:rsidRDefault="00C1629E" w:rsidP="00C1629E">
      <w:pPr>
        <w:pStyle w:val="Heading5"/>
      </w:pPr>
      <w:bookmarkStart w:id="172" w:name="_Toc101256122"/>
      <w:r w:rsidRPr="00C1629E">
        <w:lastRenderedPageBreak/>
        <w:t>8.4.</w:t>
      </w:r>
      <w:r>
        <w:t>2</w:t>
      </w:r>
      <w:r w:rsidRPr="00C1629E">
        <w:t>.1.2</w:t>
      </w:r>
      <w:r w:rsidRPr="00C1629E">
        <w:tab/>
        <w:t>Enabling data</w:t>
      </w:r>
      <w:bookmarkEnd w:id="172"/>
    </w:p>
    <w:p w14:paraId="065E9F55" w14:textId="7CF92003" w:rsidR="00C1629E" w:rsidRDefault="00C1629E" w:rsidP="00C1629E">
      <w:pPr>
        <w:rPr>
          <w:lang w:eastAsia="zh-CN"/>
        </w:rPr>
      </w:pPr>
      <w:r w:rsidRPr="00D103E6">
        <w:rPr>
          <w:lang w:eastAsia="zh-CN"/>
        </w:rPr>
        <w:t xml:space="preserve">The enabling data for </w:t>
      </w:r>
      <w:r>
        <w:rPr>
          <w:lang w:eastAsia="zh-CN"/>
        </w:rPr>
        <w:t>service experience</w:t>
      </w:r>
      <w:r w:rsidRPr="00D103E6">
        <w:rPr>
          <w:lang w:eastAsia="zh-CN"/>
        </w:rPr>
        <w:t xml:space="preserve"> analysis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F34135">
        <w:trPr>
          <w:trHeight w:val="320"/>
        </w:trPr>
        <w:tc>
          <w:tcPr>
            <w:tcW w:w="1656" w:type="dxa"/>
            <w:shd w:val="clear" w:color="auto" w:fill="9CC2E5"/>
            <w:vAlign w:val="center"/>
          </w:tcPr>
          <w:p w14:paraId="364CDFBE" w14:textId="77777777" w:rsidR="00C1629E" w:rsidRPr="00640AFF" w:rsidRDefault="00C1629E" w:rsidP="002360F1">
            <w:pPr>
              <w:pStyle w:val="TAH"/>
            </w:pPr>
            <w:r w:rsidRPr="00640AFF">
              <w:t>Data category</w:t>
            </w:r>
          </w:p>
        </w:tc>
        <w:tc>
          <w:tcPr>
            <w:tcW w:w="3451" w:type="dxa"/>
            <w:shd w:val="clear" w:color="auto" w:fill="9CC2E5"/>
            <w:vAlign w:val="center"/>
          </w:tcPr>
          <w:p w14:paraId="3E303BCA" w14:textId="77777777" w:rsidR="00C1629E" w:rsidRPr="00640AFF" w:rsidRDefault="00C1629E" w:rsidP="002360F1">
            <w:pPr>
              <w:pStyle w:val="TAH"/>
            </w:pPr>
            <w:r w:rsidRPr="00640AFF">
              <w:t>Description</w:t>
            </w:r>
          </w:p>
        </w:tc>
        <w:tc>
          <w:tcPr>
            <w:tcW w:w="4236" w:type="dxa"/>
            <w:shd w:val="clear" w:color="auto" w:fill="9CC2E5"/>
            <w:vAlign w:val="center"/>
          </w:tcPr>
          <w:p w14:paraId="5B727DF6" w14:textId="77777777" w:rsidR="00C1629E" w:rsidRPr="00E72F02" w:rsidRDefault="00C1629E" w:rsidP="002360F1">
            <w:pPr>
              <w:pStyle w:val="TAH"/>
              <w:rPr>
                <w:b w:val="0"/>
                <w:bCs/>
              </w:rPr>
            </w:pPr>
            <w:r w:rsidRPr="00640AFF">
              <w:t>References</w:t>
            </w:r>
          </w:p>
        </w:tc>
      </w:tr>
      <w:tr w:rsidR="00C1629E" w:rsidRPr="00DE54AA" w14:paraId="6BEDA4F2" w14:textId="77777777" w:rsidTr="00F34135">
        <w:trPr>
          <w:trHeight w:val="106"/>
        </w:trPr>
        <w:tc>
          <w:tcPr>
            <w:tcW w:w="1656" w:type="dxa"/>
            <w:vMerge w:val="restart"/>
            <w:shd w:val="clear" w:color="auto" w:fill="auto"/>
          </w:tcPr>
          <w:p w14:paraId="759D8A5A" w14:textId="77777777" w:rsidR="00C1629E" w:rsidRPr="008B0BE7" w:rsidRDefault="00C1629E" w:rsidP="002360F1">
            <w:pPr>
              <w:rPr>
                <w:rFonts w:ascii="Arial" w:hAnsi="Arial" w:cs="Arial"/>
                <w:sz w:val="18"/>
                <w:szCs w:val="18"/>
                <w:lang w:eastAsia="zh-CN"/>
              </w:rPr>
            </w:pPr>
            <w:r w:rsidRPr="00745406">
              <w:rPr>
                <w:rFonts w:ascii="Arial" w:hAnsi="Arial" w:cs="Arial"/>
                <w:sz w:val="18"/>
                <w:szCs w:val="18"/>
                <w:lang w:eastAsia="zh-CN"/>
              </w:rPr>
              <w:t>Performance measurements</w:t>
            </w:r>
          </w:p>
        </w:tc>
        <w:tc>
          <w:tcPr>
            <w:tcW w:w="3451" w:type="dxa"/>
            <w:shd w:val="clear" w:color="auto" w:fill="auto"/>
          </w:tcPr>
          <w:p w14:paraId="37D18EB7"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236" w:type="dxa"/>
          </w:tcPr>
          <w:p w14:paraId="7D5CCB3C"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1629E" w:rsidRPr="00DE54AA" w14:paraId="29A7988C" w14:textId="77777777" w:rsidTr="00F34135">
        <w:trPr>
          <w:trHeight w:val="106"/>
        </w:trPr>
        <w:tc>
          <w:tcPr>
            <w:tcW w:w="1656" w:type="dxa"/>
            <w:vMerge/>
            <w:shd w:val="clear" w:color="auto" w:fill="auto"/>
          </w:tcPr>
          <w:p w14:paraId="16DDC457"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4C1EAC9" w14:textId="77777777" w:rsidR="00C1629E" w:rsidRPr="00D1438D" w:rsidRDefault="00C1629E" w:rsidP="002360F1">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236" w:type="dxa"/>
          </w:tcPr>
          <w:p w14:paraId="2E590F2A" w14:textId="77777777" w:rsidR="00C1629E" w:rsidRPr="00D1438D" w:rsidRDefault="00C1629E" w:rsidP="002360F1">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1629E" w:rsidRPr="00DE54AA" w14:paraId="1FBE9653" w14:textId="77777777" w:rsidTr="00F34135">
        <w:trPr>
          <w:trHeight w:val="106"/>
        </w:trPr>
        <w:tc>
          <w:tcPr>
            <w:tcW w:w="1656" w:type="dxa"/>
            <w:vMerge/>
            <w:shd w:val="clear" w:color="auto" w:fill="auto"/>
          </w:tcPr>
          <w:p w14:paraId="1D9407FB"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302E8D9"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w:t>
            </w:r>
          </w:p>
        </w:tc>
        <w:tc>
          <w:tcPr>
            <w:tcW w:w="4236" w:type="dxa"/>
          </w:tcPr>
          <w:p w14:paraId="31AB9D4E"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F34135" w:rsidRPr="00DE54AA" w14:paraId="02A7C6CF" w14:textId="77777777" w:rsidTr="00F34135">
        <w:trPr>
          <w:trHeight w:val="106"/>
        </w:trPr>
        <w:tc>
          <w:tcPr>
            <w:tcW w:w="1656" w:type="dxa"/>
            <w:vMerge/>
            <w:shd w:val="clear" w:color="auto" w:fill="auto"/>
          </w:tcPr>
          <w:p w14:paraId="6D99B196" w14:textId="77777777" w:rsidR="00F34135" w:rsidRPr="008B0BE7" w:rsidRDefault="00F34135" w:rsidP="00F34135">
            <w:pPr>
              <w:rPr>
                <w:rFonts w:ascii="Arial" w:hAnsi="Arial" w:cs="Arial"/>
                <w:sz w:val="18"/>
                <w:szCs w:val="18"/>
                <w:lang w:eastAsia="zh-CN"/>
              </w:rPr>
            </w:pPr>
          </w:p>
        </w:tc>
        <w:tc>
          <w:tcPr>
            <w:tcW w:w="3451" w:type="dxa"/>
            <w:shd w:val="clear" w:color="auto" w:fill="auto"/>
          </w:tcPr>
          <w:p w14:paraId="3C3EB39D" w14:textId="3B1C13EF" w:rsidR="00F34135" w:rsidRPr="00D1438D" w:rsidRDefault="00F34135" w:rsidP="00F34135">
            <w:pPr>
              <w:rPr>
                <w:rFonts w:ascii="Arial" w:hAnsi="Arial" w:cs="Arial"/>
                <w:sz w:val="18"/>
                <w:szCs w:val="18"/>
              </w:rPr>
            </w:pPr>
            <w:r w:rsidRPr="00D1438D">
              <w:rPr>
                <w:rFonts w:ascii="Arial" w:hAnsi="Arial" w:cs="Arial"/>
                <w:sz w:val="18"/>
                <w:szCs w:val="18"/>
              </w:rPr>
              <w:t>UL/DL throughput for network and Network Slice Instance</w:t>
            </w:r>
          </w:p>
        </w:tc>
        <w:tc>
          <w:tcPr>
            <w:tcW w:w="4236" w:type="dxa"/>
          </w:tcPr>
          <w:p w14:paraId="4C7D6C12" w14:textId="24243F44" w:rsidR="00F34135" w:rsidRPr="00D1438D" w:rsidRDefault="00F34135" w:rsidP="00F34135">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(6.3.2 </w:t>
            </w:r>
            <w:r w:rsidRPr="00D1438D">
              <w:rPr>
                <w:rFonts w:ascii="Arial" w:hAnsi="Arial" w:cs="Arial"/>
                <w:sz w:val="18"/>
                <w:szCs w:val="18"/>
              </w:rPr>
              <w:t>in TS</w:t>
            </w:r>
            <w:r>
              <w:rPr>
                <w:rFonts w:ascii="Arial" w:hAnsi="Arial" w:cs="Arial"/>
                <w:sz w:val="18"/>
                <w:szCs w:val="18"/>
              </w:rPr>
              <w:t xml:space="preserve"> </w:t>
            </w:r>
            <w:r w:rsidRPr="00D1438D">
              <w:rPr>
                <w:rFonts w:ascii="Arial" w:hAnsi="Arial" w:cs="Arial"/>
                <w:sz w:val="18"/>
                <w:szCs w:val="18"/>
              </w:rPr>
              <w:t>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(6.3.3 </w:t>
            </w:r>
            <w:r w:rsidRPr="00D1438D">
              <w:rPr>
                <w:rFonts w:ascii="Arial" w:hAnsi="Arial" w:cs="Arial"/>
                <w:sz w:val="18"/>
                <w:szCs w:val="18"/>
              </w:rPr>
              <w:t>in TS</w:t>
            </w:r>
            <w:r>
              <w:rPr>
                <w:rFonts w:ascii="Arial" w:hAnsi="Arial" w:cs="Arial"/>
                <w:sz w:val="18"/>
                <w:szCs w:val="18"/>
              </w:rPr>
              <w:t xml:space="preserve"> </w:t>
            </w:r>
            <w:r w:rsidRPr="00D1438D">
              <w:rPr>
                <w:rFonts w:ascii="Arial" w:hAnsi="Arial" w:cs="Arial"/>
                <w:sz w:val="18"/>
                <w:szCs w:val="18"/>
              </w:rPr>
              <w:t>28.554 [5]</w:t>
            </w:r>
            <w:r>
              <w:rPr>
                <w:rFonts w:ascii="Arial" w:hAnsi="Arial" w:cs="Arial"/>
                <w:sz w:val="18"/>
                <w:szCs w:val="18"/>
              </w:rPr>
              <w:t>)</w:t>
            </w:r>
          </w:p>
        </w:tc>
      </w:tr>
      <w:tr w:rsidR="00C1629E" w:rsidRPr="00DE54AA" w14:paraId="19D19A50" w14:textId="77777777" w:rsidTr="00F34135">
        <w:trPr>
          <w:trHeight w:val="106"/>
        </w:trPr>
        <w:tc>
          <w:tcPr>
            <w:tcW w:w="1656" w:type="dxa"/>
            <w:vMerge/>
            <w:shd w:val="clear" w:color="auto" w:fill="auto"/>
          </w:tcPr>
          <w:p w14:paraId="7982A59F"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2418CE56"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p>
        </w:tc>
        <w:tc>
          <w:tcPr>
            <w:tcW w:w="4236" w:type="dxa"/>
          </w:tcPr>
          <w:p w14:paraId="66B07050"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1629E" w:rsidRPr="00DE54AA" w14:paraId="2EC446DC" w14:textId="77777777" w:rsidTr="00F34135">
        <w:trPr>
          <w:trHeight w:val="106"/>
        </w:trPr>
        <w:tc>
          <w:tcPr>
            <w:tcW w:w="1656" w:type="dxa"/>
            <w:vMerge/>
            <w:shd w:val="clear" w:color="auto" w:fill="auto"/>
          </w:tcPr>
          <w:p w14:paraId="19199C19"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068624EE" w14:textId="77777777" w:rsidR="00C1629E" w:rsidRPr="00D1438D" w:rsidRDefault="00C1629E" w:rsidP="002360F1">
            <w:pPr>
              <w:rPr>
                <w:rFonts w:ascii="Arial" w:hAnsi="Arial" w:cs="Arial"/>
                <w:sz w:val="18"/>
                <w:szCs w:val="18"/>
              </w:rPr>
            </w:pPr>
            <w:r w:rsidRPr="00D1438D">
              <w:rPr>
                <w:rFonts w:ascii="Arial" w:hAnsi="Arial" w:cs="Arial"/>
                <w:sz w:val="18"/>
                <w:szCs w:val="18"/>
              </w:rPr>
              <w:t>Throughput at N3 interface</w:t>
            </w:r>
          </w:p>
        </w:tc>
        <w:tc>
          <w:tcPr>
            <w:tcW w:w="4236" w:type="dxa"/>
          </w:tcPr>
          <w:p w14:paraId="63437AA0"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1629E" w:rsidRPr="00DE54AA" w14:paraId="79EF0156" w14:textId="77777777" w:rsidTr="00F34135">
        <w:trPr>
          <w:trHeight w:val="106"/>
        </w:trPr>
        <w:tc>
          <w:tcPr>
            <w:tcW w:w="1656" w:type="dxa"/>
            <w:shd w:val="clear" w:color="auto" w:fill="auto"/>
          </w:tcPr>
          <w:p w14:paraId="3ADF2DA1" w14:textId="77777777" w:rsidR="00C1629E" w:rsidRPr="00E72F02" w:rsidRDefault="00C1629E" w:rsidP="002360F1">
            <w:pPr>
              <w:rPr>
                <w:rFonts w:ascii="Arial" w:hAnsi="Arial" w:cs="Arial"/>
                <w:sz w:val="18"/>
                <w:szCs w:val="18"/>
                <w:lang w:eastAsia="zh-CN"/>
              </w:rPr>
            </w:pPr>
            <w:r w:rsidRPr="008B0BE7">
              <w:rPr>
                <w:rFonts w:ascii="Arial" w:hAnsi="Arial" w:cs="Arial"/>
                <w:sz w:val="18"/>
                <w:szCs w:val="18"/>
                <w:lang w:eastAsia="zh-CN"/>
              </w:rPr>
              <w:t>QoE Data</w:t>
            </w:r>
          </w:p>
        </w:tc>
        <w:tc>
          <w:tcPr>
            <w:tcW w:w="3451" w:type="dxa"/>
            <w:shd w:val="clear" w:color="auto" w:fill="auto"/>
          </w:tcPr>
          <w:p w14:paraId="1EE64CD0" w14:textId="77777777" w:rsidR="00C1629E" w:rsidRPr="00E72F02" w:rsidRDefault="00C1629E" w:rsidP="002360F1">
            <w:pPr>
              <w:rPr>
                <w:rFonts w:ascii="Arial" w:hAnsi="Arial" w:cs="Arial"/>
                <w:color w:val="000000"/>
                <w:sz w:val="18"/>
                <w:szCs w:val="18"/>
              </w:rPr>
            </w:pPr>
            <w:r>
              <w:rPr>
                <w:rFonts w:ascii="Arial" w:hAnsi="Arial" w:cs="Arial"/>
                <w:color w:val="000000"/>
                <w:sz w:val="18"/>
                <w:szCs w:val="18"/>
              </w:rPr>
              <w:t>The QoE data of the different services</w:t>
            </w:r>
          </w:p>
        </w:tc>
        <w:tc>
          <w:tcPr>
            <w:tcW w:w="4236" w:type="dxa"/>
          </w:tcPr>
          <w:p w14:paraId="041D7A71" w14:textId="0F726B88" w:rsidR="00C1629E" w:rsidRPr="00E72F02" w:rsidRDefault="00C1629E" w:rsidP="002360F1">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173" w:name="_Toc101256123"/>
      <w:r w:rsidRPr="00C1629E">
        <w:t>8.4.</w:t>
      </w:r>
      <w:r>
        <w:t>2</w:t>
      </w:r>
      <w:r w:rsidRPr="00C1629E">
        <w:t>.1.3</w:t>
      </w:r>
      <w:r w:rsidRPr="00C1629E">
        <w:tab/>
      </w:r>
      <w:r>
        <w:t>Analytics output</w:t>
      </w:r>
      <w:bookmarkEnd w:id="173"/>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lastRenderedPageBreak/>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trPr>
        <w:tc>
          <w:tcPr>
            <w:tcW w:w="2028" w:type="dxa"/>
            <w:shd w:val="clear" w:color="auto" w:fill="9CC2E5"/>
            <w:vAlign w:val="center"/>
          </w:tcPr>
          <w:p w14:paraId="1CB65422" w14:textId="77777777" w:rsidR="002E665F" w:rsidRPr="00786A15" w:rsidRDefault="002E665F" w:rsidP="002360F1">
            <w:pPr>
              <w:pStyle w:val="TAH"/>
            </w:pPr>
            <w:r w:rsidRPr="00786A15">
              <w:t>Information element</w:t>
            </w:r>
          </w:p>
        </w:tc>
        <w:tc>
          <w:tcPr>
            <w:tcW w:w="3912" w:type="dxa"/>
            <w:shd w:val="clear" w:color="auto" w:fill="9CC2E5"/>
            <w:vAlign w:val="center"/>
          </w:tcPr>
          <w:p w14:paraId="19C653BA" w14:textId="77777777" w:rsidR="002E665F" w:rsidRPr="00786A15" w:rsidRDefault="002E665F" w:rsidP="002360F1">
            <w:pPr>
              <w:pStyle w:val="TAH"/>
            </w:pPr>
            <w:r w:rsidRPr="00786A15">
              <w:t>Definition</w:t>
            </w:r>
          </w:p>
        </w:tc>
        <w:tc>
          <w:tcPr>
            <w:tcW w:w="990" w:type="dxa"/>
            <w:shd w:val="clear" w:color="auto" w:fill="9CC2E5"/>
            <w:vAlign w:val="center"/>
          </w:tcPr>
          <w:p w14:paraId="6886C2F6" w14:textId="77777777" w:rsidR="002E665F" w:rsidRPr="00786A15" w:rsidRDefault="002E665F" w:rsidP="002360F1">
            <w:pPr>
              <w:pStyle w:val="TAH"/>
            </w:pPr>
            <w:r w:rsidRPr="00786A15">
              <w:t>Support qualifier</w:t>
            </w:r>
          </w:p>
        </w:tc>
        <w:tc>
          <w:tcPr>
            <w:tcW w:w="2457" w:type="dxa"/>
            <w:shd w:val="clear" w:color="auto" w:fill="9CC2E5"/>
            <w:vAlign w:val="center"/>
          </w:tcPr>
          <w:p w14:paraId="14F240A5" w14:textId="77777777" w:rsidR="002E665F" w:rsidRPr="00786A15" w:rsidRDefault="002E665F" w:rsidP="002360F1">
            <w:pPr>
              <w:pStyle w:val="TAH"/>
            </w:pPr>
            <w:r>
              <w:t>Properties</w:t>
            </w:r>
          </w:p>
        </w:tc>
      </w:tr>
      <w:tr w:rsidR="002E665F" w:rsidRPr="00DE54AA" w14:paraId="6C347E5E" w14:textId="77777777" w:rsidTr="002360F1">
        <w:tc>
          <w:tcPr>
            <w:tcW w:w="2028" w:type="dxa"/>
            <w:shd w:val="clear" w:color="auto" w:fill="auto"/>
          </w:tcPr>
          <w:p w14:paraId="128585F8" w14:textId="45DA3FCE" w:rsidR="002E665F" w:rsidRDefault="002E665F" w:rsidP="002E665F">
            <w:pPr>
              <w:pStyle w:val="TAL"/>
              <w:rPr>
                <w:lang w:eastAsia="zh-CN"/>
              </w:rPr>
            </w:pPr>
            <w:r w:rsidRPr="00BF7454">
              <w:rPr>
                <w:lang w:eastAsia="zh-CN"/>
              </w:rPr>
              <w:t>Service</w:t>
            </w:r>
            <w:r>
              <w:rPr>
                <w:lang w:eastAsia="zh-CN"/>
              </w:rPr>
              <w:t>E</w:t>
            </w:r>
            <w:r w:rsidRPr="00BF7454">
              <w:rPr>
                <w:lang w:eastAsia="zh-CN"/>
              </w:rPr>
              <w:t>xperience</w:t>
            </w:r>
            <w:r>
              <w:rPr>
                <w:lang w:eastAsia="zh-CN"/>
              </w:rPr>
              <w:t>Id</w:t>
            </w:r>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r w:rsidRPr="00600E01">
              <w:rPr>
                <w:rFonts w:cs="Arial"/>
                <w:szCs w:val="18"/>
              </w:rPr>
              <w:t>isOrdered: N/A</w:t>
            </w:r>
          </w:p>
          <w:p w14:paraId="729E0FDE" w14:textId="77777777" w:rsidR="002E665F" w:rsidRPr="00600E01" w:rsidRDefault="002E665F" w:rsidP="002E665F">
            <w:pPr>
              <w:pStyle w:val="TAL"/>
              <w:rPr>
                <w:rFonts w:cs="Arial"/>
                <w:szCs w:val="18"/>
              </w:rPr>
            </w:pPr>
            <w:r w:rsidRPr="00600E01">
              <w:rPr>
                <w:rFonts w:cs="Arial"/>
                <w:szCs w:val="18"/>
              </w:rPr>
              <w:t>isUnique: N/A</w:t>
            </w:r>
          </w:p>
          <w:p w14:paraId="34D39CA7" w14:textId="77777777" w:rsidR="002E665F" w:rsidRPr="00600E01" w:rsidRDefault="002E665F" w:rsidP="002E665F">
            <w:pPr>
              <w:pStyle w:val="TAL"/>
              <w:rPr>
                <w:rFonts w:cs="Arial"/>
                <w:szCs w:val="18"/>
              </w:rPr>
            </w:pPr>
            <w:r w:rsidRPr="00600E01">
              <w:rPr>
                <w:rFonts w:cs="Arial"/>
                <w:szCs w:val="18"/>
              </w:rPr>
              <w:t>defaultValue: None</w:t>
            </w:r>
          </w:p>
          <w:p w14:paraId="7E7867D6" w14:textId="352D86D0" w:rsidR="002E665F" w:rsidRDefault="002E665F" w:rsidP="002E665F">
            <w:pPr>
              <w:pStyle w:val="TAL"/>
              <w:rPr>
                <w:rFonts w:cs="Arial"/>
                <w:szCs w:val="18"/>
              </w:rPr>
            </w:pPr>
            <w:r w:rsidRPr="00600E01">
              <w:rPr>
                <w:rFonts w:cs="Arial"/>
                <w:szCs w:val="18"/>
              </w:rPr>
              <w:t>isNullable: False</w:t>
            </w:r>
          </w:p>
        </w:tc>
      </w:tr>
      <w:tr w:rsidR="002E665F" w:rsidRPr="00DE54AA" w14:paraId="43D32478" w14:textId="77777777" w:rsidTr="002360F1">
        <w:tc>
          <w:tcPr>
            <w:tcW w:w="2028" w:type="dxa"/>
            <w:shd w:val="clear" w:color="auto" w:fill="auto"/>
          </w:tcPr>
          <w:p w14:paraId="34E0BF48" w14:textId="2E99B2BB" w:rsidR="002E665F" w:rsidRPr="00DE54AA" w:rsidRDefault="002E665F" w:rsidP="002E665F">
            <w:pPr>
              <w:pStyle w:val="TAL"/>
              <w:rPr>
                <w:lang w:eastAsia="zh-CN"/>
              </w:rPr>
            </w:pPr>
            <w:r w:rsidRPr="00C1629E">
              <w:rPr>
                <w:lang w:eastAsia="zh-CN"/>
              </w:rPr>
              <w:t>ServiceExperienceIssueType</w:t>
            </w:r>
          </w:p>
        </w:tc>
        <w:tc>
          <w:tcPr>
            <w:tcW w:w="3912" w:type="dxa"/>
            <w:shd w:val="clear" w:color="auto" w:fill="auto"/>
          </w:tcPr>
          <w:p w14:paraId="303892A9" w14:textId="77777777" w:rsidR="00FB1167" w:rsidRPr="00391EB1" w:rsidRDefault="00FB1167" w:rsidP="00FB1167">
            <w:pPr>
              <w:keepNext/>
              <w:keepLines/>
              <w:spacing w:after="0"/>
              <w:rPr>
                <w:rFonts w:ascii="Arial" w:hAnsi="Arial" w:cs="Arial"/>
                <w:sz w:val="18"/>
                <w:lang w:eastAsia="zh-CN"/>
              </w:rPr>
            </w:pPr>
            <w:r w:rsidRPr="00391EB1">
              <w:rPr>
                <w:rFonts w:ascii="Arial" w:hAnsi="Arial" w:cs="Arial"/>
                <w:sz w:val="18"/>
                <w:lang w:eastAsia="zh-CN"/>
              </w:rPr>
              <w:t>Indication of the service experience issue type.</w:t>
            </w:r>
          </w:p>
          <w:p w14:paraId="055F1B97" w14:textId="77777777" w:rsidR="00FB1167" w:rsidRPr="00391EB1" w:rsidRDefault="00FB1167" w:rsidP="00FB1167">
            <w:pPr>
              <w:keepNext/>
              <w:keepLines/>
              <w:spacing w:after="0"/>
              <w:rPr>
                <w:rFonts w:ascii="Arial" w:hAnsi="Arial" w:cs="Arial"/>
                <w:sz w:val="18"/>
                <w:lang w:eastAsia="zh-CN"/>
              </w:rPr>
            </w:pPr>
          </w:p>
          <w:p w14:paraId="4F82B493" w14:textId="2CB21A31" w:rsidR="002E665F" w:rsidRPr="00DE54AA" w:rsidRDefault="00FB1167" w:rsidP="00FB1167">
            <w:pPr>
              <w:pStyle w:val="TAL"/>
              <w:rPr>
                <w:lang w:eastAsia="zh-CN"/>
              </w:rPr>
            </w:pPr>
            <w:r w:rsidRPr="00391EB1">
              <w:rPr>
                <w:rFonts w:cs="Arial"/>
                <w:lang w:eastAsia="zh-CN"/>
              </w:rPr>
              <w:t>The allowed value is one of the enumerated values: RAN issue, CN issue</w:t>
            </w:r>
            <w:r>
              <w:rPr>
                <w:rFonts w:cs="Arial"/>
                <w:lang w:eastAsia="zh-CN"/>
              </w:rPr>
              <w:t>, both</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r w:rsidRPr="009603D0">
              <w:rPr>
                <w:rFonts w:cs="Arial"/>
                <w:szCs w:val="18"/>
              </w:rPr>
              <w:t>isOrdered: N/A</w:t>
            </w:r>
          </w:p>
          <w:p w14:paraId="689E6C05" w14:textId="77777777" w:rsidR="002E665F" w:rsidRPr="009603D0" w:rsidRDefault="002E665F" w:rsidP="002E665F">
            <w:pPr>
              <w:pStyle w:val="TAL"/>
              <w:rPr>
                <w:rFonts w:cs="Arial"/>
                <w:szCs w:val="18"/>
              </w:rPr>
            </w:pPr>
            <w:r w:rsidRPr="009603D0">
              <w:rPr>
                <w:rFonts w:cs="Arial"/>
                <w:szCs w:val="18"/>
              </w:rPr>
              <w:t>isUnique: N/A</w:t>
            </w:r>
          </w:p>
          <w:p w14:paraId="20A2E5B1" w14:textId="77777777" w:rsidR="002E665F" w:rsidRPr="009603D0" w:rsidRDefault="002E665F" w:rsidP="002E665F">
            <w:pPr>
              <w:pStyle w:val="TAL"/>
              <w:rPr>
                <w:rFonts w:cs="Arial"/>
                <w:szCs w:val="18"/>
              </w:rPr>
            </w:pPr>
            <w:r w:rsidRPr="009603D0">
              <w:rPr>
                <w:rFonts w:cs="Arial"/>
                <w:szCs w:val="18"/>
              </w:rPr>
              <w:t>defaultValue: None</w:t>
            </w:r>
          </w:p>
          <w:p w14:paraId="51C669BC" w14:textId="24528408" w:rsidR="002E665F" w:rsidRPr="00DE54AA" w:rsidRDefault="002E665F" w:rsidP="002E665F">
            <w:pPr>
              <w:pStyle w:val="TAL"/>
              <w:rPr>
                <w:lang w:eastAsia="zh-CN"/>
              </w:rPr>
            </w:pPr>
            <w:r w:rsidRPr="009603D0">
              <w:rPr>
                <w:rFonts w:cs="Arial"/>
                <w:szCs w:val="18"/>
              </w:rPr>
              <w:t>isNullable: False</w:t>
            </w:r>
          </w:p>
        </w:tc>
      </w:tr>
      <w:tr w:rsidR="002E665F" w:rsidRPr="00DE54AA" w14:paraId="212043A6" w14:textId="77777777" w:rsidTr="002360F1">
        <w:tc>
          <w:tcPr>
            <w:tcW w:w="2028" w:type="dxa"/>
            <w:shd w:val="clear" w:color="auto" w:fill="auto"/>
          </w:tcPr>
          <w:p w14:paraId="162ADAE6" w14:textId="0C9FDA63" w:rsidR="002E665F" w:rsidRPr="00DE54AA" w:rsidRDefault="002E665F" w:rsidP="002E665F">
            <w:pPr>
              <w:pStyle w:val="TAL"/>
              <w:rPr>
                <w:lang w:eastAsia="zh-CN"/>
              </w:rPr>
            </w:pPr>
            <w:r w:rsidRPr="00C1629E">
              <w:rPr>
                <w:lang w:eastAsia="zh-CN"/>
              </w:rPr>
              <w:t>AffectedObjects</w:t>
            </w:r>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object instances where the service experience is applicable, e.g., SubNetwork Instance, NetworkSlice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4F884B46"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type: DN</w:t>
            </w:r>
          </w:p>
          <w:p w14:paraId="3ABC94FF"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multiplicity: 1</w:t>
            </w:r>
            <w:r>
              <w:rPr>
                <w:rFonts w:ascii="Arial" w:hAnsi="Arial" w:cs="Arial"/>
                <w:sz w:val="18"/>
                <w:szCs w:val="18"/>
              </w:rPr>
              <w:t>..*</w:t>
            </w:r>
          </w:p>
          <w:p w14:paraId="6FACC8EF" w14:textId="1D9BDB1D"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isOrdered: </w:t>
            </w:r>
            <w:r>
              <w:rPr>
                <w:rFonts w:ascii="Arial" w:hAnsi="Arial" w:cs="Arial"/>
                <w:sz w:val="18"/>
                <w:szCs w:val="18"/>
              </w:rPr>
              <w:t>False</w:t>
            </w:r>
          </w:p>
          <w:p w14:paraId="52A571E8" w14:textId="7F319EFB"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isUnique: </w:t>
            </w:r>
            <w:r>
              <w:rPr>
                <w:rFonts w:ascii="Arial" w:hAnsi="Arial" w:cs="Arial"/>
                <w:sz w:val="18"/>
                <w:szCs w:val="18"/>
              </w:rPr>
              <w:t>True</w:t>
            </w:r>
          </w:p>
          <w:p w14:paraId="300FBF81"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defaultValue: None</w:t>
            </w:r>
          </w:p>
          <w:p w14:paraId="362E1674" w14:textId="673272C1" w:rsidR="002E665F" w:rsidRPr="00DE54AA" w:rsidRDefault="00FB1167" w:rsidP="00FB1167">
            <w:pPr>
              <w:pStyle w:val="TAL"/>
              <w:rPr>
                <w:lang w:eastAsia="zh-CN"/>
              </w:rPr>
            </w:pPr>
            <w:r w:rsidRPr="00391EB1">
              <w:rPr>
                <w:rFonts w:cs="Arial"/>
                <w:szCs w:val="18"/>
              </w:rPr>
              <w:t>isNullable: False</w:t>
            </w:r>
          </w:p>
        </w:tc>
      </w:tr>
      <w:tr w:rsidR="002E665F" w:rsidRPr="00DE54AA" w14:paraId="3AEB876D" w14:textId="77777777" w:rsidTr="002360F1">
        <w:tc>
          <w:tcPr>
            <w:tcW w:w="2028" w:type="dxa"/>
            <w:shd w:val="clear" w:color="auto" w:fill="auto"/>
          </w:tcPr>
          <w:p w14:paraId="6DCFF32C" w14:textId="3DED36E3" w:rsidR="002E665F" w:rsidRDefault="002E665F" w:rsidP="002E665F">
            <w:pPr>
              <w:pStyle w:val="TAL"/>
              <w:rPr>
                <w:lang w:eastAsia="zh-CN"/>
              </w:rPr>
            </w:pPr>
            <w:r w:rsidRPr="00C1629E">
              <w:rPr>
                <w:lang w:eastAsia="zh-CN"/>
              </w:rPr>
              <w:t>ServiceExperienceStatistics</w:t>
            </w:r>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r w:rsidRPr="00600E01">
              <w:rPr>
                <w:rFonts w:cs="Arial"/>
                <w:szCs w:val="18"/>
              </w:rPr>
              <w:t>isOrdered: N/A</w:t>
            </w:r>
          </w:p>
          <w:p w14:paraId="6E7C8D4D" w14:textId="77777777" w:rsidR="002E665F" w:rsidRPr="00600E01" w:rsidRDefault="002E665F" w:rsidP="002E665F">
            <w:pPr>
              <w:pStyle w:val="TAL"/>
              <w:rPr>
                <w:rFonts w:cs="Arial"/>
                <w:szCs w:val="18"/>
              </w:rPr>
            </w:pPr>
            <w:r w:rsidRPr="00600E01">
              <w:rPr>
                <w:rFonts w:cs="Arial"/>
                <w:szCs w:val="18"/>
              </w:rPr>
              <w:t>isUnique: N/A</w:t>
            </w:r>
          </w:p>
          <w:p w14:paraId="3B45C7D2" w14:textId="77777777" w:rsidR="002E665F" w:rsidRPr="00600E01" w:rsidRDefault="002E665F" w:rsidP="002E665F">
            <w:pPr>
              <w:pStyle w:val="TAL"/>
              <w:rPr>
                <w:rFonts w:cs="Arial"/>
                <w:szCs w:val="18"/>
              </w:rPr>
            </w:pPr>
            <w:r w:rsidRPr="00600E01">
              <w:rPr>
                <w:rFonts w:cs="Arial"/>
                <w:szCs w:val="18"/>
              </w:rPr>
              <w:t>defaultValue: None</w:t>
            </w:r>
          </w:p>
          <w:p w14:paraId="623C35DF" w14:textId="7F0F9F13" w:rsidR="002E665F" w:rsidRDefault="002E665F" w:rsidP="002E665F">
            <w:pPr>
              <w:pStyle w:val="TAL"/>
              <w:rPr>
                <w:rFonts w:cs="Arial"/>
                <w:szCs w:val="18"/>
              </w:rPr>
            </w:pPr>
            <w:r w:rsidRPr="00600E01">
              <w:rPr>
                <w:rFonts w:cs="Arial"/>
                <w:szCs w:val="18"/>
              </w:rPr>
              <w:t>isNullable: False</w:t>
            </w:r>
          </w:p>
        </w:tc>
      </w:tr>
      <w:tr w:rsidR="002E665F" w:rsidRPr="00DE54AA" w14:paraId="58785CCE" w14:textId="77777777" w:rsidTr="002360F1">
        <w:tc>
          <w:tcPr>
            <w:tcW w:w="2028" w:type="dxa"/>
            <w:shd w:val="clear" w:color="auto" w:fill="auto"/>
          </w:tcPr>
          <w:p w14:paraId="78B72B26" w14:textId="1556894D" w:rsidR="002E665F" w:rsidRPr="00DE54AA" w:rsidRDefault="002E665F" w:rsidP="002E665F">
            <w:pPr>
              <w:pStyle w:val="TAL"/>
              <w:rPr>
                <w:lang w:eastAsia="zh-CN"/>
              </w:rPr>
            </w:pPr>
            <w:r w:rsidRPr="00C1629E">
              <w:rPr>
                <w:lang w:eastAsia="zh-CN"/>
              </w:rPr>
              <w:t>ServiceExperiencePredictions</w:t>
            </w:r>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time period.</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r w:rsidRPr="00600E01">
              <w:rPr>
                <w:rFonts w:cs="Arial"/>
                <w:szCs w:val="18"/>
              </w:rPr>
              <w:t>isOrdered: N/A</w:t>
            </w:r>
          </w:p>
          <w:p w14:paraId="10CCD031" w14:textId="77777777" w:rsidR="002E665F" w:rsidRPr="00600E01" w:rsidRDefault="002E665F" w:rsidP="002E665F">
            <w:pPr>
              <w:pStyle w:val="TAL"/>
              <w:rPr>
                <w:rFonts w:cs="Arial"/>
                <w:szCs w:val="18"/>
              </w:rPr>
            </w:pPr>
            <w:r w:rsidRPr="00600E01">
              <w:rPr>
                <w:rFonts w:cs="Arial"/>
                <w:szCs w:val="18"/>
              </w:rPr>
              <w:t>isUnique: N/A</w:t>
            </w:r>
          </w:p>
          <w:p w14:paraId="1C5BA4CB" w14:textId="77777777" w:rsidR="002E665F" w:rsidRPr="00600E01" w:rsidRDefault="002E665F" w:rsidP="002E665F">
            <w:pPr>
              <w:pStyle w:val="TAL"/>
              <w:rPr>
                <w:rFonts w:cs="Arial"/>
                <w:szCs w:val="18"/>
              </w:rPr>
            </w:pPr>
            <w:r w:rsidRPr="00600E01">
              <w:rPr>
                <w:rFonts w:cs="Arial"/>
                <w:szCs w:val="18"/>
              </w:rPr>
              <w:t>defaultValue: None</w:t>
            </w:r>
          </w:p>
          <w:p w14:paraId="05B0534D" w14:textId="02CDD40B" w:rsidR="002E665F" w:rsidRPr="00DE54AA" w:rsidRDefault="002E665F" w:rsidP="002E665F">
            <w:pPr>
              <w:pStyle w:val="TAL"/>
              <w:rPr>
                <w:lang w:eastAsia="zh-CN"/>
              </w:rPr>
            </w:pPr>
            <w:r w:rsidRPr="00600E01">
              <w:rPr>
                <w:rFonts w:cs="Arial"/>
                <w:szCs w:val="18"/>
              </w:rPr>
              <w:t>isNullable: False</w:t>
            </w:r>
          </w:p>
        </w:tc>
      </w:tr>
    </w:tbl>
    <w:p w14:paraId="4BC27DC4" w14:textId="77C05154" w:rsidR="00825264" w:rsidRPr="00825264" w:rsidRDefault="00825264" w:rsidP="00825264">
      <w:pPr>
        <w:pStyle w:val="Heading4"/>
      </w:pPr>
      <w:bookmarkStart w:id="174" w:name="_Toc101256124"/>
      <w:r w:rsidRPr="00825264">
        <w:t>8.4.</w:t>
      </w:r>
      <w:r>
        <w:t>2</w:t>
      </w:r>
      <w:r w:rsidRPr="00825264">
        <w:t>.2</w:t>
      </w:r>
      <w:r w:rsidRPr="00825264">
        <w:tab/>
        <w:t>Network slice throughput analysis</w:t>
      </w:r>
      <w:bookmarkEnd w:id="174"/>
    </w:p>
    <w:p w14:paraId="7F5F9FF1" w14:textId="0EC02A09" w:rsidR="00825264" w:rsidRPr="00825264" w:rsidRDefault="00825264" w:rsidP="00825264">
      <w:pPr>
        <w:pStyle w:val="Heading5"/>
      </w:pPr>
      <w:bookmarkStart w:id="175" w:name="_Toc101256125"/>
      <w:r w:rsidRPr="00825264">
        <w:t>8.4.</w:t>
      </w:r>
      <w:r>
        <w:t>2</w:t>
      </w:r>
      <w:r w:rsidRPr="00825264">
        <w:t>.2.1</w:t>
      </w:r>
      <w:r w:rsidRPr="00825264">
        <w:tab/>
        <w:t>MDA type</w:t>
      </w:r>
      <w:bookmarkEnd w:id="175"/>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r w:rsidRPr="00361BEE">
        <w:rPr>
          <w:lang w:eastAsia="zh-CN"/>
        </w:rPr>
        <w:t>SLSAnalysis.NetworkSliceThroughputAnalysis</w:t>
      </w:r>
    </w:p>
    <w:p w14:paraId="000E51BA" w14:textId="78D22227" w:rsidR="00825264" w:rsidRPr="00825264" w:rsidRDefault="00825264" w:rsidP="00825264">
      <w:pPr>
        <w:pStyle w:val="Heading5"/>
      </w:pPr>
      <w:bookmarkStart w:id="176" w:name="_Toc101256126"/>
      <w:r w:rsidRPr="00825264">
        <w:t>8.4.</w:t>
      </w:r>
      <w:r>
        <w:t>2</w:t>
      </w:r>
      <w:r w:rsidRPr="00825264">
        <w:t>.2.2</w:t>
      </w:r>
      <w:r w:rsidRPr="00825264">
        <w:tab/>
        <w:t>Enabling data</w:t>
      </w:r>
      <w:bookmarkEnd w:id="176"/>
    </w:p>
    <w:p w14:paraId="4061F7E1" w14:textId="7A2EC4C7" w:rsidR="00825264" w:rsidRPr="00CE2DFB" w:rsidRDefault="00825264" w:rsidP="00825264">
      <w:pPr>
        <w:rPr>
          <w:lang w:eastAsia="zh-CN"/>
        </w:rPr>
      </w:pPr>
      <w:r w:rsidRPr="00CE2DFB">
        <w:rPr>
          <w:lang w:eastAsia="zh-CN"/>
        </w:rPr>
        <w:t xml:space="preserve">The enabling data for </w:t>
      </w:r>
      <w:r>
        <w:rPr>
          <w:lang w:eastAsia="zh-CN"/>
        </w:rPr>
        <w:t>n</w:t>
      </w:r>
      <w:r w:rsidRPr="00FC3A22">
        <w:rPr>
          <w:lang w:eastAsia="zh-CN"/>
        </w:rPr>
        <w:t>etwork slice throughput analysis</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F31266">
        <w:trPr>
          <w:trHeight w:val="320"/>
        </w:trPr>
        <w:tc>
          <w:tcPr>
            <w:tcW w:w="1657" w:type="dxa"/>
            <w:shd w:val="clear" w:color="auto" w:fill="9CC2E5"/>
            <w:vAlign w:val="center"/>
          </w:tcPr>
          <w:p w14:paraId="0DC869DB"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Data category</w:t>
            </w:r>
          </w:p>
        </w:tc>
        <w:tc>
          <w:tcPr>
            <w:tcW w:w="3313" w:type="dxa"/>
            <w:shd w:val="clear" w:color="auto" w:fill="9CC2E5"/>
            <w:vAlign w:val="center"/>
          </w:tcPr>
          <w:p w14:paraId="5C919E32"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Description</w:t>
            </w:r>
          </w:p>
        </w:tc>
        <w:tc>
          <w:tcPr>
            <w:tcW w:w="4373" w:type="dxa"/>
            <w:shd w:val="clear" w:color="auto" w:fill="9CC2E5"/>
            <w:vAlign w:val="center"/>
          </w:tcPr>
          <w:p w14:paraId="596EC160" w14:textId="77777777" w:rsidR="00825264" w:rsidRPr="00CE2DFB" w:rsidRDefault="00825264" w:rsidP="002360F1">
            <w:pPr>
              <w:keepNext/>
              <w:keepLines/>
              <w:spacing w:after="0"/>
              <w:jc w:val="center"/>
              <w:rPr>
                <w:rFonts w:ascii="Arial" w:hAnsi="Arial"/>
                <w:bCs/>
                <w:sz w:val="18"/>
              </w:rPr>
            </w:pPr>
            <w:r w:rsidRPr="00CE2DFB">
              <w:rPr>
                <w:rFonts w:ascii="Arial" w:hAnsi="Arial"/>
                <w:b/>
                <w:sz w:val="18"/>
              </w:rPr>
              <w:t>References</w:t>
            </w:r>
          </w:p>
        </w:tc>
      </w:tr>
      <w:tr w:rsidR="00F31266" w:rsidRPr="00CE2DFB" w14:paraId="1C153A98" w14:textId="77777777" w:rsidTr="00F31266">
        <w:trPr>
          <w:trHeight w:val="106"/>
        </w:trPr>
        <w:tc>
          <w:tcPr>
            <w:tcW w:w="1657" w:type="dxa"/>
            <w:vMerge w:val="restart"/>
            <w:shd w:val="clear" w:color="auto" w:fill="auto"/>
          </w:tcPr>
          <w:p w14:paraId="7A2E15BC" w14:textId="77777777" w:rsidR="00F31266" w:rsidRPr="00F849F9" w:rsidRDefault="00F31266" w:rsidP="00F31266">
            <w:pPr>
              <w:rPr>
                <w:rFonts w:ascii="Arial" w:hAnsi="Arial" w:cs="Arial"/>
                <w:sz w:val="18"/>
                <w:szCs w:val="18"/>
                <w:lang w:eastAsia="zh-CN"/>
              </w:rPr>
            </w:pPr>
            <w:r w:rsidRPr="00450CF4">
              <w:rPr>
                <w:rFonts w:ascii="Arial" w:hAnsi="Arial" w:cs="Arial"/>
                <w:sz w:val="18"/>
                <w:szCs w:val="18"/>
                <w:lang w:eastAsia="zh-CN"/>
              </w:rPr>
              <w:t>Performance measurements</w:t>
            </w:r>
          </w:p>
        </w:tc>
        <w:tc>
          <w:tcPr>
            <w:tcW w:w="3313" w:type="dxa"/>
            <w:shd w:val="clear" w:color="auto" w:fill="auto"/>
          </w:tcPr>
          <w:p w14:paraId="5504D2BE" w14:textId="1D2BE33E" w:rsidR="00F31266" w:rsidRPr="00450CF4" w:rsidRDefault="00F31266" w:rsidP="00F31266">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373" w:type="dxa"/>
          </w:tcPr>
          <w:p w14:paraId="3515B032" w14:textId="5E096582" w:rsidR="00F31266" w:rsidRPr="00CE2DFB" w:rsidRDefault="00F31266" w:rsidP="00F31266">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6.3.2 in TS 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6.3.3 in TS 28.554 [5]</w:t>
            </w:r>
          </w:p>
        </w:tc>
      </w:tr>
      <w:tr w:rsidR="00825264" w:rsidRPr="00CE2DFB" w14:paraId="13DBA735" w14:textId="77777777" w:rsidTr="00F31266">
        <w:trPr>
          <w:trHeight w:val="106"/>
        </w:trPr>
        <w:tc>
          <w:tcPr>
            <w:tcW w:w="1657" w:type="dxa"/>
            <w:vMerge/>
            <w:shd w:val="clear" w:color="auto" w:fill="auto"/>
          </w:tcPr>
          <w:p w14:paraId="7575972E"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3B35C83B" w14:textId="77777777" w:rsidR="00825264" w:rsidRPr="005968B2" w:rsidRDefault="00825264" w:rsidP="002360F1">
            <w:pPr>
              <w:rPr>
                <w:rFonts w:ascii="Arial" w:hAnsi="Arial" w:cs="Arial"/>
              </w:rPr>
            </w:pPr>
            <w:r w:rsidRPr="005968B2">
              <w:rPr>
                <w:rFonts w:ascii="Arial" w:hAnsi="Arial" w:cs="Arial"/>
              </w:rPr>
              <w:t>RAN UE Throughput</w:t>
            </w:r>
          </w:p>
        </w:tc>
        <w:tc>
          <w:tcPr>
            <w:tcW w:w="4373" w:type="dxa"/>
          </w:tcPr>
          <w:p w14:paraId="194F577A"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F31266">
        <w:trPr>
          <w:trHeight w:val="106"/>
        </w:trPr>
        <w:tc>
          <w:tcPr>
            <w:tcW w:w="1657" w:type="dxa"/>
            <w:vMerge/>
            <w:shd w:val="clear" w:color="auto" w:fill="auto"/>
          </w:tcPr>
          <w:p w14:paraId="6CAA6575"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60032519" w14:textId="77777777" w:rsidR="00825264" w:rsidRPr="005968B2" w:rsidRDefault="00825264" w:rsidP="002360F1">
            <w:pPr>
              <w:rPr>
                <w:rFonts w:ascii="Arial" w:hAnsi="Arial" w:cs="Arial"/>
              </w:rPr>
            </w:pPr>
            <w:r w:rsidRPr="005968B2">
              <w:rPr>
                <w:rFonts w:ascii="Arial" w:hAnsi="Arial" w:cs="Arial"/>
              </w:rPr>
              <w:t>Throughput at N3 interface</w:t>
            </w:r>
          </w:p>
        </w:tc>
        <w:tc>
          <w:tcPr>
            <w:tcW w:w="4373" w:type="dxa"/>
          </w:tcPr>
          <w:p w14:paraId="73B329FD"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177" w:name="_Toc101256127"/>
      <w:r w:rsidRPr="00825264">
        <w:lastRenderedPageBreak/>
        <w:t>8.4.</w:t>
      </w:r>
      <w:r>
        <w:t>2</w:t>
      </w:r>
      <w:r w:rsidRPr="00825264">
        <w:t>.2.3</w:t>
      </w:r>
      <w:r w:rsidRPr="00825264">
        <w:tab/>
      </w:r>
      <w:r>
        <w:t>Analytics output</w:t>
      </w:r>
      <w:bookmarkEnd w:id="177"/>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275B0183" w:rsidR="00825264" w:rsidRDefault="00825264" w:rsidP="00825264">
      <w:pPr>
        <w:pStyle w:val="TH"/>
        <w:overflowPunct w:val="0"/>
        <w:autoSpaceDE w:val="0"/>
        <w:autoSpaceDN w:val="0"/>
        <w:adjustRightInd w:val="0"/>
        <w:textAlignment w:val="baseline"/>
      </w:pPr>
      <w:r w:rsidRPr="00825264">
        <w:t>Table 8.4.2.2.3-1:  Network slice throughput analysis output</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trPr>
        <w:tc>
          <w:tcPr>
            <w:tcW w:w="2028" w:type="dxa"/>
            <w:shd w:val="clear" w:color="auto" w:fill="9CC2E5"/>
            <w:vAlign w:val="center"/>
          </w:tcPr>
          <w:p w14:paraId="52C61860" w14:textId="77777777" w:rsidR="00825264" w:rsidRPr="00786A15" w:rsidRDefault="00825264" w:rsidP="002360F1">
            <w:pPr>
              <w:pStyle w:val="TAH"/>
            </w:pPr>
            <w:r w:rsidRPr="00786A15">
              <w:t>Information element</w:t>
            </w:r>
          </w:p>
        </w:tc>
        <w:tc>
          <w:tcPr>
            <w:tcW w:w="3912" w:type="dxa"/>
            <w:shd w:val="clear" w:color="auto" w:fill="9CC2E5"/>
            <w:vAlign w:val="center"/>
          </w:tcPr>
          <w:p w14:paraId="14A1F863" w14:textId="77777777" w:rsidR="00825264" w:rsidRPr="00786A15" w:rsidRDefault="00825264" w:rsidP="002360F1">
            <w:pPr>
              <w:pStyle w:val="TAH"/>
            </w:pPr>
            <w:r w:rsidRPr="00786A15">
              <w:t>Definition</w:t>
            </w:r>
          </w:p>
        </w:tc>
        <w:tc>
          <w:tcPr>
            <w:tcW w:w="990" w:type="dxa"/>
            <w:shd w:val="clear" w:color="auto" w:fill="9CC2E5"/>
            <w:vAlign w:val="center"/>
          </w:tcPr>
          <w:p w14:paraId="24C2BBD1" w14:textId="77777777" w:rsidR="00825264" w:rsidRPr="00786A15" w:rsidRDefault="00825264" w:rsidP="002360F1">
            <w:pPr>
              <w:pStyle w:val="TAH"/>
            </w:pPr>
            <w:r w:rsidRPr="00786A15">
              <w:t>Support qualifier</w:t>
            </w:r>
          </w:p>
        </w:tc>
        <w:tc>
          <w:tcPr>
            <w:tcW w:w="2457" w:type="dxa"/>
            <w:shd w:val="clear" w:color="auto" w:fill="9CC2E5"/>
            <w:vAlign w:val="center"/>
          </w:tcPr>
          <w:p w14:paraId="5DAC1033" w14:textId="77777777" w:rsidR="00825264" w:rsidRPr="00786A15" w:rsidRDefault="00825264" w:rsidP="002360F1">
            <w:pPr>
              <w:pStyle w:val="TAH"/>
            </w:pPr>
            <w:r>
              <w:t>Properties</w:t>
            </w:r>
          </w:p>
        </w:tc>
      </w:tr>
      <w:tr w:rsidR="00825264" w:rsidRPr="00DE54AA" w14:paraId="105A9D63" w14:textId="77777777" w:rsidTr="002360F1">
        <w:tc>
          <w:tcPr>
            <w:tcW w:w="2028" w:type="dxa"/>
            <w:shd w:val="clear" w:color="auto" w:fill="auto"/>
          </w:tcPr>
          <w:p w14:paraId="012BF22F" w14:textId="3C21C812" w:rsidR="00825264" w:rsidRDefault="00825264" w:rsidP="00825264">
            <w:pPr>
              <w:pStyle w:val="TAL"/>
              <w:rPr>
                <w:lang w:eastAsia="zh-CN"/>
              </w:rPr>
            </w:pPr>
            <w:r w:rsidRPr="00BE5D78">
              <w:rPr>
                <w:lang w:eastAsia="zh-CN"/>
              </w:rPr>
              <w:t>NetworkSliceThroughputIssueId</w:t>
            </w:r>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7BFE310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1ACEA55"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69A23F13" w14:textId="41A6AFA5" w:rsidR="00825264" w:rsidRPr="00BE5D78" w:rsidRDefault="00825264" w:rsidP="00825264">
            <w:pPr>
              <w:pStyle w:val="TAL"/>
              <w:rPr>
                <w:lang w:eastAsia="zh-CN"/>
              </w:rPr>
            </w:pPr>
            <w:r w:rsidRPr="00BE5D78">
              <w:rPr>
                <w:lang w:eastAsia="zh-CN"/>
              </w:rPr>
              <w:t>isNullable: False</w:t>
            </w:r>
          </w:p>
        </w:tc>
      </w:tr>
      <w:tr w:rsidR="00825264" w:rsidRPr="00DE54AA" w14:paraId="56B7E758" w14:textId="77777777" w:rsidTr="002360F1">
        <w:tc>
          <w:tcPr>
            <w:tcW w:w="2028" w:type="dxa"/>
            <w:shd w:val="clear" w:color="auto" w:fill="auto"/>
          </w:tcPr>
          <w:p w14:paraId="7F549E80" w14:textId="32AD34F1" w:rsidR="00825264" w:rsidRPr="00DE54AA" w:rsidRDefault="00825264" w:rsidP="00825264">
            <w:pPr>
              <w:pStyle w:val="TAL"/>
              <w:rPr>
                <w:lang w:eastAsia="zh-CN"/>
              </w:rPr>
            </w:pPr>
            <w:r w:rsidRPr="00BE5D78">
              <w:rPr>
                <w:lang w:eastAsia="zh-CN"/>
              </w:rPr>
              <w:t>NetworkSliceThroughputIssueType</w:t>
            </w:r>
          </w:p>
        </w:tc>
        <w:tc>
          <w:tcPr>
            <w:tcW w:w="3912" w:type="dxa"/>
            <w:shd w:val="clear" w:color="auto" w:fill="auto"/>
          </w:tcPr>
          <w:p w14:paraId="6C08C1D1" w14:textId="77777777" w:rsidR="00743667" w:rsidRPr="00224819" w:rsidRDefault="00743667" w:rsidP="00743667">
            <w:pPr>
              <w:keepNext/>
              <w:keepLines/>
              <w:spacing w:after="0"/>
              <w:rPr>
                <w:rFonts w:ascii="Arial" w:hAnsi="Arial"/>
                <w:sz w:val="18"/>
                <w:lang w:eastAsia="zh-CN"/>
              </w:rPr>
            </w:pPr>
            <w:r w:rsidRPr="00224819">
              <w:rPr>
                <w:rFonts w:ascii="Arial" w:hAnsi="Arial"/>
                <w:sz w:val="18"/>
                <w:lang w:eastAsia="zh-CN"/>
              </w:rPr>
              <w:t xml:space="preserve">Indication of the network slice throughput issue type </w:t>
            </w:r>
          </w:p>
          <w:p w14:paraId="27005B46" w14:textId="77777777" w:rsidR="00743667" w:rsidRPr="00224819" w:rsidRDefault="00743667" w:rsidP="00743667">
            <w:pPr>
              <w:keepNext/>
              <w:keepLines/>
              <w:spacing w:after="0"/>
              <w:rPr>
                <w:rFonts w:ascii="Arial" w:hAnsi="Arial"/>
                <w:sz w:val="18"/>
                <w:lang w:eastAsia="zh-CN"/>
              </w:rPr>
            </w:pPr>
          </w:p>
          <w:p w14:paraId="7760B065" w14:textId="53BA5915" w:rsidR="00825264" w:rsidRPr="00DE54AA" w:rsidRDefault="00743667" w:rsidP="00743667">
            <w:pPr>
              <w:pStyle w:val="TAL"/>
              <w:rPr>
                <w:lang w:eastAsia="zh-CN"/>
              </w:rPr>
            </w:pPr>
            <w:r w:rsidRPr="00224819">
              <w:rPr>
                <w:rFonts w:cs="Arial"/>
                <w:lang w:eastAsia="zh-CN"/>
              </w:rPr>
              <w:t>The allowed value is one of the enumerated values: RAN issue, CN issue</w:t>
            </w:r>
            <w:r>
              <w:rPr>
                <w:rFonts w:cs="Arial"/>
                <w:lang w:eastAsia="zh-CN"/>
              </w:rPr>
              <w:t>, both</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15C6900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7D8EFA2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2F0B0B5" w14:textId="7120C107" w:rsidR="00825264" w:rsidRPr="00DE54AA" w:rsidRDefault="00825264" w:rsidP="00825264">
            <w:pPr>
              <w:pStyle w:val="TAL"/>
              <w:rPr>
                <w:lang w:eastAsia="zh-CN"/>
              </w:rPr>
            </w:pPr>
            <w:r w:rsidRPr="00BE5D78">
              <w:rPr>
                <w:lang w:eastAsia="zh-CN"/>
              </w:rPr>
              <w:t>isNullable: False</w:t>
            </w:r>
          </w:p>
        </w:tc>
      </w:tr>
      <w:tr w:rsidR="00825264" w:rsidRPr="00DE54AA" w14:paraId="0B74F6B9" w14:textId="77777777" w:rsidTr="002360F1">
        <w:tc>
          <w:tcPr>
            <w:tcW w:w="2028" w:type="dxa"/>
            <w:shd w:val="clear" w:color="auto" w:fill="auto"/>
          </w:tcPr>
          <w:p w14:paraId="683301C5" w14:textId="109A0F60" w:rsidR="00825264" w:rsidRPr="00DE54AA" w:rsidRDefault="00825264" w:rsidP="00825264">
            <w:pPr>
              <w:pStyle w:val="TAL"/>
              <w:rPr>
                <w:lang w:eastAsia="zh-CN"/>
              </w:rPr>
            </w:pPr>
            <w:r w:rsidRPr="00BE5D78">
              <w:rPr>
                <w:lang w:eastAsia="zh-CN"/>
              </w:rPr>
              <w:t>NetworkSliceThroughputUserStatistics</w:t>
            </w:r>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04B315B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55547D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1F048527" w14:textId="13B15FE4" w:rsidR="00825264" w:rsidRPr="00DE54AA" w:rsidRDefault="00825264" w:rsidP="00825264">
            <w:pPr>
              <w:pStyle w:val="TAL"/>
              <w:rPr>
                <w:lang w:eastAsia="zh-CN"/>
              </w:rPr>
            </w:pPr>
            <w:r w:rsidRPr="00BE5D78">
              <w:rPr>
                <w:lang w:eastAsia="zh-CN"/>
              </w:rPr>
              <w:t>isNullable: False</w:t>
            </w:r>
          </w:p>
        </w:tc>
      </w:tr>
      <w:tr w:rsidR="00825264" w:rsidRPr="00DE54AA" w14:paraId="042DAA8F" w14:textId="77777777" w:rsidTr="002360F1">
        <w:tc>
          <w:tcPr>
            <w:tcW w:w="2028" w:type="dxa"/>
            <w:shd w:val="clear" w:color="auto" w:fill="auto"/>
          </w:tcPr>
          <w:p w14:paraId="2129CA9C" w14:textId="16B8796F" w:rsidR="00825264" w:rsidRDefault="00825264" w:rsidP="00825264">
            <w:pPr>
              <w:pStyle w:val="TAL"/>
              <w:rPr>
                <w:lang w:eastAsia="zh-CN"/>
              </w:rPr>
            </w:pPr>
            <w:r w:rsidRPr="00BE5D78">
              <w:rPr>
                <w:lang w:eastAsia="zh-CN"/>
              </w:rPr>
              <w:t>NetworkSliceThroughputTimeStatistics</w:t>
            </w:r>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2BCEBC0C"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510D16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71D60E" w14:textId="613D58D8" w:rsidR="00825264" w:rsidRPr="00BE5D78" w:rsidRDefault="00825264" w:rsidP="00825264">
            <w:pPr>
              <w:pStyle w:val="TAL"/>
              <w:rPr>
                <w:lang w:eastAsia="zh-CN"/>
              </w:rPr>
            </w:pPr>
            <w:r w:rsidRPr="00BE5D78">
              <w:rPr>
                <w:lang w:eastAsia="zh-CN"/>
              </w:rPr>
              <w:t>isNullable: False</w:t>
            </w:r>
          </w:p>
        </w:tc>
      </w:tr>
      <w:tr w:rsidR="00825264" w:rsidRPr="00DE54AA" w14:paraId="77825D7F" w14:textId="77777777" w:rsidTr="002360F1">
        <w:tc>
          <w:tcPr>
            <w:tcW w:w="2028" w:type="dxa"/>
            <w:shd w:val="clear" w:color="auto" w:fill="auto"/>
          </w:tcPr>
          <w:p w14:paraId="66F4F0C3" w14:textId="098631CF" w:rsidR="00825264" w:rsidRPr="00DE54AA" w:rsidRDefault="00825264" w:rsidP="00825264">
            <w:pPr>
              <w:pStyle w:val="TAL"/>
              <w:rPr>
                <w:lang w:eastAsia="zh-CN"/>
              </w:rPr>
            </w:pPr>
            <w:r w:rsidRPr="00BE5D78">
              <w:rPr>
                <w:lang w:eastAsia="zh-CN"/>
              </w:rPr>
              <w:t>NetworkSliceThroughputUserPredictions</w:t>
            </w:r>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F24434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D34F5B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68A6CF2" w14:textId="33C37D45" w:rsidR="00825264" w:rsidRPr="00DE54AA" w:rsidRDefault="00825264" w:rsidP="00825264">
            <w:pPr>
              <w:pStyle w:val="TAL"/>
              <w:rPr>
                <w:lang w:eastAsia="zh-CN"/>
              </w:rPr>
            </w:pPr>
            <w:r w:rsidRPr="00BE5D78">
              <w:rPr>
                <w:lang w:eastAsia="zh-CN"/>
              </w:rPr>
              <w:t>isNullable: False</w:t>
            </w:r>
          </w:p>
        </w:tc>
      </w:tr>
      <w:tr w:rsidR="00825264" w:rsidRPr="00DE54AA" w14:paraId="41815CCA" w14:textId="77777777" w:rsidTr="002360F1">
        <w:tc>
          <w:tcPr>
            <w:tcW w:w="2028" w:type="dxa"/>
            <w:shd w:val="clear" w:color="auto" w:fill="auto"/>
          </w:tcPr>
          <w:p w14:paraId="5F49CC51" w14:textId="6DA98958" w:rsidR="00825264" w:rsidRDefault="00825264" w:rsidP="00825264">
            <w:pPr>
              <w:pStyle w:val="TAL"/>
              <w:rPr>
                <w:lang w:eastAsia="zh-CN"/>
              </w:rPr>
            </w:pPr>
            <w:r w:rsidRPr="00BE5D78">
              <w:rPr>
                <w:lang w:eastAsia="zh-CN"/>
              </w:rPr>
              <w:t>NetworkSliceThroughputTimePredictions</w:t>
            </w:r>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9AE852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4736606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DADDF2" w14:textId="0C1D8E0A" w:rsidR="00825264" w:rsidRPr="00BE5D78" w:rsidRDefault="00825264" w:rsidP="00825264">
            <w:pPr>
              <w:pStyle w:val="TAL"/>
              <w:rPr>
                <w:lang w:eastAsia="zh-CN"/>
              </w:rPr>
            </w:pPr>
            <w:r w:rsidRPr="00BE5D78">
              <w:rPr>
                <w:lang w:eastAsia="zh-CN"/>
              </w:rPr>
              <w:t>isNullable: False</w:t>
            </w:r>
          </w:p>
        </w:tc>
      </w:tr>
    </w:tbl>
    <w:p w14:paraId="5BB35701" w14:textId="77777777" w:rsidR="00825264" w:rsidRDefault="00825264" w:rsidP="00825264"/>
    <w:p w14:paraId="0C49FD46" w14:textId="29881547" w:rsidR="0067160A" w:rsidRPr="00077AEF" w:rsidRDefault="00685886" w:rsidP="0067160A">
      <w:pPr>
        <w:pStyle w:val="Heading4"/>
      </w:pPr>
      <w:bookmarkStart w:id="178" w:name="_Toc101256128"/>
      <w:r w:rsidRPr="00685886">
        <w:t>8.4.</w:t>
      </w:r>
      <w:r>
        <w:t>2</w:t>
      </w:r>
      <w:r w:rsidRPr="00685886">
        <w:t>.</w:t>
      </w:r>
      <w:r>
        <w:t>3</w:t>
      </w:r>
      <w:r w:rsidRPr="00685886">
        <w:tab/>
      </w:r>
      <w:r w:rsidR="0067160A" w:rsidRPr="00077AEF">
        <w:t xml:space="preserve">Network slice </w:t>
      </w:r>
      <w:r w:rsidR="0067160A">
        <w:t>traffic prediction</w:t>
      </w:r>
      <w:bookmarkEnd w:id="178"/>
    </w:p>
    <w:p w14:paraId="0D862E4A" w14:textId="54628CE5" w:rsidR="0067160A" w:rsidRPr="00077AEF" w:rsidRDefault="0067160A" w:rsidP="0067160A">
      <w:pPr>
        <w:pStyle w:val="Heading5"/>
      </w:pPr>
      <w:bookmarkStart w:id="179" w:name="_Toc101256129"/>
      <w:r w:rsidRPr="00077AEF">
        <w:t>8.4.</w:t>
      </w:r>
      <w:r>
        <w:t>2</w:t>
      </w:r>
      <w:r w:rsidRPr="00077AEF">
        <w:t>.</w:t>
      </w:r>
      <w:r>
        <w:t>3</w:t>
      </w:r>
      <w:r w:rsidRPr="00077AEF">
        <w:t>.1</w:t>
      </w:r>
      <w:r w:rsidRPr="00077AEF">
        <w:tab/>
        <w:t>MDA type</w:t>
      </w:r>
      <w:bookmarkEnd w:id="179"/>
    </w:p>
    <w:p w14:paraId="6FAA87C6" w14:textId="5B1AD62A" w:rsidR="0067160A" w:rsidRDefault="0067160A" w:rsidP="0067160A">
      <w:pPr>
        <w:rPr>
          <w:lang w:eastAsia="zh-CN"/>
        </w:rPr>
      </w:pPr>
      <w:r w:rsidRPr="00696788">
        <w:rPr>
          <w:rFonts w:hint="eastAsia"/>
          <w:lang w:eastAsia="zh-CN"/>
        </w:rPr>
        <w:t>T</w:t>
      </w:r>
      <w:r w:rsidRPr="00696788">
        <w:rPr>
          <w:lang w:eastAsia="zh-CN"/>
        </w:rPr>
        <w:t xml:space="preserve">he MDA type for </w:t>
      </w:r>
      <w:r>
        <w:rPr>
          <w:lang w:eastAsia="zh-CN"/>
        </w:rPr>
        <w:t>c</w:t>
      </w:r>
      <w:r w:rsidRPr="00696788">
        <w:rPr>
          <w:lang w:eastAsia="zh-CN"/>
        </w:rPr>
        <w:t>apability</w:t>
      </w:r>
      <w:r>
        <w:rPr>
          <w:lang w:eastAsia="zh-CN"/>
        </w:rPr>
        <w:t xml:space="preserve"> N</w:t>
      </w:r>
      <w:r w:rsidRPr="00777443">
        <w:rPr>
          <w:lang w:eastAsia="zh-CN"/>
        </w:rPr>
        <w:t xml:space="preserve">etwork slice </w:t>
      </w:r>
      <w:r>
        <w:rPr>
          <w:lang w:eastAsia="zh-CN"/>
        </w:rPr>
        <w:t xml:space="preserve">traffic prediction </w:t>
      </w:r>
      <w:r w:rsidRPr="00696788">
        <w:rPr>
          <w:lang w:eastAsia="zh-CN"/>
        </w:rPr>
        <w:t>is: SLSAnalysis</w:t>
      </w:r>
      <w:r>
        <w:rPr>
          <w:rFonts w:hint="eastAsia"/>
          <w:lang w:eastAsia="zh-CN"/>
        </w:rPr>
        <w:t>.</w:t>
      </w:r>
      <w:r>
        <w:rPr>
          <w:lang w:eastAsia="zh-CN"/>
        </w:rPr>
        <w:t>NetworkSliceTrafficAnalysis</w:t>
      </w:r>
      <w:r w:rsidRPr="00696788">
        <w:rPr>
          <w:lang w:eastAsia="zh-CN"/>
        </w:rPr>
        <w:t>.</w:t>
      </w:r>
    </w:p>
    <w:p w14:paraId="7C27AE4A" w14:textId="1487674E" w:rsidR="0067160A" w:rsidRPr="00077AEF" w:rsidRDefault="0067160A" w:rsidP="0067160A">
      <w:pPr>
        <w:pStyle w:val="Heading5"/>
      </w:pPr>
      <w:bookmarkStart w:id="180" w:name="_Toc101256130"/>
      <w:r w:rsidRPr="00077AEF">
        <w:t>8.4.</w:t>
      </w:r>
      <w:r>
        <w:t>2</w:t>
      </w:r>
      <w:r w:rsidRPr="00077AEF">
        <w:t>.</w:t>
      </w:r>
      <w:r>
        <w:t>3</w:t>
      </w:r>
      <w:r w:rsidRPr="00077AEF">
        <w:t>.2</w:t>
      </w:r>
      <w:r w:rsidRPr="00077AEF">
        <w:tab/>
        <w:t>Enabling data</w:t>
      </w:r>
      <w:bookmarkEnd w:id="180"/>
    </w:p>
    <w:p w14:paraId="1956345D" w14:textId="6157860D" w:rsidR="0067160A" w:rsidRPr="00E8395F" w:rsidRDefault="0067160A" w:rsidP="0067160A">
      <w:pPr>
        <w:rPr>
          <w:lang w:eastAsia="zh-CN"/>
        </w:rPr>
      </w:pPr>
      <w:r w:rsidRPr="00E8395F">
        <w:rPr>
          <w:lang w:eastAsia="zh-CN"/>
        </w:rPr>
        <w:t>The enabling data for network slice</w:t>
      </w:r>
      <w:r>
        <w:rPr>
          <w:lang w:eastAsia="zh-CN"/>
        </w:rPr>
        <w:t xml:space="preserve"> traffic prediction</w:t>
      </w:r>
      <w:r w:rsidRPr="00E8395F">
        <w:rPr>
          <w:lang w:eastAsia="zh-CN"/>
        </w:rPr>
        <w:t xml:space="preserve"> analysis are provided in table </w:t>
      </w:r>
      <w:r w:rsidRPr="00077AEF">
        <w:rPr>
          <w:lang w:eastAsia="zh-CN"/>
        </w:rPr>
        <w:t>8.4.2.</w:t>
      </w:r>
      <w:r>
        <w:rPr>
          <w:lang w:eastAsia="zh-CN"/>
        </w:rPr>
        <w:t>3</w:t>
      </w:r>
      <w:r w:rsidRPr="00077AEF">
        <w:rPr>
          <w:lang w:eastAsia="zh-CN"/>
        </w:rPr>
        <w:t>.2</w:t>
      </w:r>
      <w:r w:rsidRPr="00E8395F">
        <w:rPr>
          <w:lang w:eastAsia="zh-CN"/>
        </w:rPr>
        <w:t>-1.</w:t>
      </w:r>
    </w:p>
    <w:p w14:paraId="1B23816B" w14:textId="38457FD3" w:rsidR="0067160A" w:rsidRPr="00E8395F" w:rsidRDefault="0067160A" w:rsidP="0067160A">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w:t>
      </w:r>
      <w:r>
        <w:rPr>
          <w:rFonts w:ascii="Arial" w:hAnsi="Arial"/>
          <w:b/>
        </w:rPr>
        <w:t>3</w:t>
      </w:r>
      <w:r w:rsidRPr="00077AEF">
        <w:rPr>
          <w:rFonts w:ascii="Arial" w:hAnsi="Arial"/>
          <w:b/>
        </w:rPr>
        <w:t>.2</w:t>
      </w:r>
      <w:r w:rsidRPr="00E8395F">
        <w:rPr>
          <w:rFonts w:ascii="Arial" w:hAnsi="Arial"/>
          <w:b/>
        </w:rPr>
        <w:t>-1: Enabling data for network slice</w:t>
      </w:r>
      <w:r>
        <w:rPr>
          <w:rFonts w:ascii="Arial" w:hAnsi="Arial"/>
          <w:b/>
        </w:rPr>
        <w:t xml:space="preserve"> traffic prediction</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586"/>
        <w:gridCol w:w="4100"/>
      </w:tblGrid>
      <w:tr w:rsidR="0067160A" w:rsidRPr="00E8395F" w14:paraId="60A0129D" w14:textId="77777777" w:rsidTr="00C76939">
        <w:trPr>
          <w:trHeight w:val="320"/>
        </w:trPr>
        <w:tc>
          <w:tcPr>
            <w:tcW w:w="1657" w:type="dxa"/>
            <w:shd w:val="clear" w:color="auto" w:fill="9CC2E5"/>
            <w:vAlign w:val="center"/>
          </w:tcPr>
          <w:p w14:paraId="3C28B11A" w14:textId="77777777" w:rsidR="0067160A" w:rsidRPr="00E8395F" w:rsidRDefault="0067160A" w:rsidP="00C76939">
            <w:pPr>
              <w:keepNext/>
              <w:keepLines/>
              <w:spacing w:after="0"/>
              <w:jc w:val="center"/>
              <w:rPr>
                <w:rFonts w:ascii="Arial" w:hAnsi="Arial"/>
                <w:b/>
                <w:sz w:val="18"/>
              </w:rPr>
            </w:pPr>
            <w:r w:rsidRPr="00E8395F">
              <w:rPr>
                <w:rFonts w:ascii="Arial" w:hAnsi="Arial"/>
                <w:b/>
                <w:sz w:val="18"/>
              </w:rPr>
              <w:t>Data category</w:t>
            </w:r>
          </w:p>
        </w:tc>
        <w:tc>
          <w:tcPr>
            <w:tcW w:w="3586" w:type="dxa"/>
            <w:shd w:val="clear" w:color="auto" w:fill="9CC2E5"/>
            <w:vAlign w:val="center"/>
          </w:tcPr>
          <w:p w14:paraId="001EF403" w14:textId="77777777" w:rsidR="0067160A" w:rsidRPr="00E8395F" w:rsidRDefault="0067160A" w:rsidP="00C76939">
            <w:pPr>
              <w:keepNext/>
              <w:keepLines/>
              <w:spacing w:after="0"/>
              <w:jc w:val="center"/>
              <w:rPr>
                <w:rFonts w:ascii="Arial" w:hAnsi="Arial"/>
                <w:b/>
                <w:sz w:val="18"/>
              </w:rPr>
            </w:pPr>
            <w:r w:rsidRPr="00E8395F">
              <w:rPr>
                <w:rFonts w:ascii="Arial" w:hAnsi="Arial"/>
                <w:b/>
                <w:sz w:val="18"/>
              </w:rPr>
              <w:t>Description</w:t>
            </w:r>
          </w:p>
        </w:tc>
        <w:tc>
          <w:tcPr>
            <w:tcW w:w="4100" w:type="dxa"/>
            <w:shd w:val="clear" w:color="auto" w:fill="9CC2E5"/>
            <w:vAlign w:val="center"/>
          </w:tcPr>
          <w:p w14:paraId="3E83C818" w14:textId="77777777" w:rsidR="0067160A" w:rsidRPr="00E8395F" w:rsidRDefault="0067160A" w:rsidP="00C76939">
            <w:pPr>
              <w:keepNext/>
              <w:keepLines/>
              <w:spacing w:after="0"/>
              <w:jc w:val="center"/>
              <w:rPr>
                <w:rFonts w:ascii="Arial" w:hAnsi="Arial"/>
                <w:bCs/>
                <w:sz w:val="18"/>
              </w:rPr>
            </w:pPr>
            <w:r w:rsidRPr="00E8395F">
              <w:rPr>
                <w:rFonts w:ascii="Arial" w:hAnsi="Arial"/>
                <w:b/>
                <w:sz w:val="18"/>
              </w:rPr>
              <w:t>References</w:t>
            </w:r>
          </w:p>
        </w:tc>
      </w:tr>
      <w:tr w:rsidR="0067160A" w:rsidRPr="00E8395F" w14:paraId="29BF6022" w14:textId="77777777" w:rsidTr="00C76939">
        <w:trPr>
          <w:trHeight w:val="106"/>
        </w:trPr>
        <w:tc>
          <w:tcPr>
            <w:tcW w:w="1657" w:type="dxa"/>
            <w:vMerge w:val="restart"/>
            <w:shd w:val="clear" w:color="auto" w:fill="auto"/>
          </w:tcPr>
          <w:p w14:paraId="77F70DB6" w14:textId="77777777" w:rsidR="0067160A" w:rsidRPr="00E8395F" w:rsidRDefault="0067160A" w:rsidP="00C76939">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6" w:type="dxa"/>
            <w:shd w:val="clear" w:color="auto" w:fill="auto"/>
          </w:tcPr>
          <w:p w14:paraId="5BD608E9" w14:textId="77777777" w:rsidR="0067160A" w:rsidRPr="00E8395F" w:rsidRDefault="0067160A" w:rsidP="00C76939">
            <w:pPr>
              <w:rPr>
                <w:rFonts w:ascii="Arial" w:hAnsi="Arial" w:cs="Arial"/>
                <w:color w:val="000000"/>
                <w:sz w:val="18"/>
                <w:szCs w:val="18"/>
              </w:rPr>
            </w:pPr>
            <w:r w:rsidRPr="00D1438D">
              <w:rPr>
                <w:rFonts w:ascii="Arial" w:hAnsi="Arial" w:cs="Arial"/>
                <w:sz w:val="18"/>
                <w:szCs w:val="18"/>
              </w:rPr>
              <w:t xml:space="preserve">UL/DL throughput for </w:t>
            </w:r>
            <w:r>
              <w:rPr>
                <w:rFonts w:ascii="Arial" w:hAnsi="Arial" w:cs="Arial"/>
                <w:sz w:val="18"/>
                <w:szCs w:val="18"/>
              </w:rPr>
              <w:t>network slice.</w:t>
            </w:r>
          </w:p>
        </w:tc>
        <w:tc>
          <w:tcPr>
            <w:tcW w:w="4100" w:type="dxa"/>
          </w:tcPr>
          <w:p w14:paraId="3D20ADFC" w14:textId="77777777" w:rsidR="0067160A" w:rsidRPr="00E8395F" w:rsidRDefault="0067160A" w:rsidP="00C76939">
            <w:pPr>
              <w:rPr>
                <w:rFonts w:ascii="Arial" w:hAnsi="Arial" w:cs="Arial"/>
                <w:color w:val="000000"/>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67160A" w:rsidRPr="00E8395F" w14:paraId="538BEDEE" w14:textId="77777777" w:rsidTr="00C76939">
        <w:trPr>
          <w:trHeight w:val="106"/>
        </w:trPr>
        <w:tc>
          <w:tcPr>
            <w:tcW w:w="1657" w:type="dxa"/>
            <w:vMerge/>
            <w:shd w:val="clear" w:color="auto" w:fill="auto"/>
          </w:tcPr>
          <w:p w14:paraId="2DD7CC0C"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4ABBBE14" w14:textId="77777777" w:rsidR="0067160A" w:rsidRPr="00D1438D" w:rsidRDefault="0067160A" w:rsidP="00C76939">
            <w:pPr>
              <w:rPr>
                <w:rFonts w:ascii="Arial" w:hAnsi="Arial" w:cs="Arial"/>
                <w:sz w:val="18"/>
                <w:szCs w:val="18"/>
              </w:rPr>
            </w:pPr>
            <w:r>
              <w:rPr>
                <w:rFonts w:ascii="Arial" w:hAnsi="Arial" w:cs="Arial"/>
                <w:sz w:val="18"/>
                <w:szCs w:val="18"/>
              </w:rPr>
              <w:t>Number of incoming and outgoing octets of GTP packet on N3</w:t>
            </w:r>
          </w:p>
        </w:tc>
        <w:tc>
          <w:tcPr>
            <w:tcW w:w="4100" w:type="dxa"/>
          </w:tcPr>
          <w:p w14:paraId="1F77D750" w14:textId="77777777" w:rsidR="0067160A" w:rsidRPr="00D1438D" w:rsidRDefault="0067160A" w:rsidP="00C76939">
            <w:pPr>
              <w:rPr>
                <w:rFonts w:ascii="Arial" w:hAnsi="Arial" w:cs="Arial"/>
                <w:sz w:val="18"/>
                <w:szCs w:val="18"/>
              </w:rPr>
            </w:pPr>
            <w:r>
              <w:rPr>
                <w:rFonts w:ascii="Arial" w:hAnsi="Arial" w:cs="Arial"/>
                <w:sz w:val="18"/>
                <w:szCs w:val="18"/>
              </w:rPr>
              <w:t>See 5.4.1.4 and 5.4.1.3 in TS 28.541[5]).</w:t>
            </w:r>
          </w:p>
        </w:tc>
      </w:tr>
      <w:tr w:rsidR="0067160A" w:rsidRPr="00E8395F" w14:paraId="1CFC26BC" w14:textId="77777777" w:rsidTr="00C76939">
        <w:trPr>
          <w:trHeight w:val="106"/>
        </w:trPr>
        <w:tc>
          <w:tcPr>
            <w:tcW w:w="1657" w:type="dxa"/>
            <w:vMerge/>
            <w:shd w:val="clear" w:color="auto" w:fill="auto"/>
          </w:tcPr>
          <w:p w14:paraId="3A33A372"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6A121A0A" w14:textId="77777777" w:rsidR="0067160A" w:rsidRPr="00E519A5" w:rsidRDefault="0067160A" w:rsidP="00C76939">
            <w:pPr>
              <w:rPr>
                <w:rFonts w:ascii="Arial" w:hAnsi="Arial" w:cs="Arial"/>
                <w:color w:val="000000"/>
                <w:sz w:val="18"/>
                <w:szCs w:val="18"/>
              </w:rPr>
            </w:pPr>
            <w:r w:rsidRPr="00D1438D">
              <w:rPr>
                <w:rFonts w:ascii="Arial" w:hAnsi="Arial" w:cs="Arial"/>
                <w:sz w:val="18"/>
                <w:szCs w:val="18"/>
              </w:rPr>
              <w:t xml:space="preserve">UL/DL </w:t>
            </w:r>
            <w:r>
              <w:rPr>
                <w:rFonts w:ascii="Arial" w:hAnsi="Arial" w:cs="Arial"/>
                <w:sz w:val="18"/>
                <w:szCs w:val="18"/>
              </w:rPr>
              <w:t xml:space="preserve">UE </w:t>
            </w:r>
            <w:r w:rsidRPr="00D1438D">
              <w:rPr>
                <w:rFonts w:ascii="Arial" w:hAnsi="Arial" w:cs="Arial"/>
                <w:sz w:val="18"/>
                <w:szCs w:val="18"/>
              </w:rPr>
              <w:t xml:space="preserve">throughput for </w:t>
            </w:r>
            <w:r>
              <w:rPr>
                <w:rFonts w:ascii="Arial" w:hAnsi="Arial" w:cs="Arial"/>
                <w:sz w:val="18"/>
                <w:szCs w:val="18"/>
              </w:rPr>
              <w:t>network slice</w:t>
            </w:r>
          </w:p>
        </w:tc>
        <w:tc>
          <w:tcPr>
            <w:tcW w:w="4100" w:type="dxa"/>
          </w:tcPr>
          <w:p w14:paraId="537DD25D" w14:textId="77777777" w:rsidR="0067160A" w:rsidRPr="00E519A5" w:rsidRDefault="0067160A" w:rsidP="00C76939">
            <w:pPr>
              <w:rPr>
                <w:rFonts w:ascii="Arial" w:hAnsi="Arial" w:cs="Arial"/>
                <w:color w:val="000000"/>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67160A" w:rsidRPr="00E8395F" w14:paraId="143C3B6B" w14:textId="77777777" w:rsidTr="00C76939">
        <w:trPr>
          <w:trHeight w:val="106"/>
        </w:trPr>
        <w:tc>
          <w:tcPr>
            <w:tcW w:w="1657" w:type="dxa"/>
            <w:vMerge/>
            <w:shd w:val="clear" w:color="auto" w:fill="auto"/>
          </w:tcPr>
          <w:p w14:paraId="1066B1D2"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4EC08F9E" w14:textId="77777777" w:rsidR="0067160A" w:rsidRPr="00D1438D" w:rsidRDefault="0067160A" w:rsidP="00C76939">
            <w:pPr>
              <w:rPr>
                <w:rFonts w:ascii="Arial" w:hAnsi="Arial" w:cs="Arial"/>
                <w:sz w:val="18"/>
                <w:szCs w:val="18"/>
              </w:rPr>
            </w:pPr>
            <w:r w:rsidRPr="00E519A5">
              <w:rPr>
                <w:rFonts w:ascii="Arial" w:hAnsi="Arial" w:cs="Arial"/>
                <w:color w:val="000000"/>
                <w:sz w:val="18"/>
                <w:szCs w:val="18"/>
              </w:rPr>
              <w:t>Number of PDU sessions of network slice</w:t>
            </w:r>
          </w:p>
        </w:tc>
        <w:tc>
          <w:tcPr>
            <w:tcW w:w="4100" w:type="dxa"/>
          </w:tcPr>
          <w:p w14:paraId="4C52816E" w14:textId="77777777" w:rsidR="0067160A" w:rsidRPr="00D1438D" w:rsidRDefault="0067160A" w:rsidP="00C76939">
            <w:pPr>
              <w:rPr>
                <w:rFonts w:ascii="Arial" w:hAnsi="Arial" w:cs="Arial"/>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67160A" w:rsidRPr="00E8395F" w14:paraId="504B027F" w14:textId="77777777" w:rsidTr="00C76939">
        <w:trPr>
          <w:trHeight w:val="106"/>
        </w:trPr>
        <w:tc>
          <w:tcPr>
            <w:tcW w:w="1657" w:type="dxa"/>
            <w:vMerge/>
            <w:shd w:val="clear" w:color="auto" w:fill="auto"/>
          </w:tcPr>
          <w:p w14:paraId="65C04545"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1C2E5A42" w14:textId="01775885" w:rsidR="0067160A" w:rsidRPr="00E519A5" w:rsidRDefault="0067160A" w:rsidP="00C76939">
            <w:pPr>
              <w:rPr>
                <w:rFonts w:ascii="Arial" w:hAnsi="Arial" w:cs="Arial"/>
                <w:color w:val="000000"/>
                <w:sz w:val="18"/>
                <w:szCs w:val="18"/>
              </w:rPr>
            </w:pPr>
            <w:r>
              <w:rPr>
                <w:rFonts w:ascii="Arial" w:hAnsi="Arial" w:cs="Arial"/>
                <w:color w:val="000000"/>
                <w:sz w:val="18"/>
                <w:szCs w:val="18"/>
              </w:rPr>
              <w:t>Number of registered subscriber</w:t>
            </w:r>
            <w:r w:rsidR="002D3A0E">
              <w:rPr>
                <w:rFonts w:ascii="Arial" w:hAnsi="Arial" w:cs="Arial"/>
                <w:color w:val="000000"/>
                <w:sz w:val="18"/>
                <w:szCs w:val="18"/>
              </w:rPr>
              <w:t>s</w:t>
            </w:r>
            <w:r>
              <w:rPr>
                <w:rFonts w:ascii="Arial" w:hAnsi="Arial" w:cs="Arial"/>
                <w:color w:val="000000"/>
                <w:sz w:val="18"/>
                <w:szCs w:val="18"/>
              </w:rPr>
              <w:t xml:space="preserve"> of a network slice instance</w:t>
            </w:r>
          </w:p>
        </w:tc>
        <w:tc>
          <w:tcPr>
            <w:tcW w:w="4100" w:type="dxa"/>
          </w:tcPr>
          <w:p w14:paraId="394968EC" w14:textId="77777777" w:rsidR="0067160A" w:rsidRPr="00E519A5" w:rsidRDefault="0067160A" w:rsidP="00C76939">
            <w:pPr>
              <w:rPr>
                <w:rFonts w:ascii="Arial" w:hAnsi="Arial" w:cs="Arial"/>
                <w:color w:val="000000"/>
                <w:sz w:val="18"/>
                <w:szCs w:val="18"/>
              </w:rPr>
            </w:pPr>
            <w:r w:rsidRPr="007E5DB0">
              <w:rPr>
                <w:rFonts w:ascii="Arial" w:hAnsi="Arial" w:cs="Arial"/>
                <w:color w:val="000000"/>
                <w:sz w:val="18"/>
                <w:szCs w:val="18"/>
              </w:rPr>
              <w:t>Mean registered subscribers of network and network slice through AMF</w:t>
            </w:r>
            <w:r>
              <w:rPr>
                <w:rFonts w:ascii="Arial" w:hAnsi="Arial" w:cs="Arial"/>
                <w:color w:val="000000"/>
                <w:sz w:val="18"/>
                <w:szCs w:val="18"/>
              </w:rPr>
              <w:t xml:space="preserve"> (see 6.2.1 </w:t>
            </w:r>
            <w:r w:rsidRPr="00ED278A">
              <w:rPr>
                <w:rFonts w:ascii="Arial" w:hAnsi="Arial" w:cs="Arial"/>
                <w:color w:val="000000"/>
                <w:sz w:val="18"/>
                <w:szCs w:val="18"/>
              </w:rPr>
              <w:t>in TS28.554 [5]</w:t>
            </w:r>
            <w:r>
              <w:rPr>
                <w:rFonts w:ascii="Arial" w:hAnsi="Arial" w:cs="Arial"/>
                <w:color w:val="000000"/>
                <w:sz w:val="18"/>
                <w:szCs w:val="18"/>
              </w:rPr>
              <w:t>)</w:t>
            </w:r>
          </w:p>
        </w:tc>
      </w:tr>
      <w:tr w:rsidR="0067160A" w:rsidRPr="00E8395F" w14:paraId="60C3EA19" w14:textId="77777777" w:rsidTr="00C76939">
        <w:trPr>
          <w:trHeight w:val="221"/>
        </w:trPr>
        <w:tc>
          <w:tcPr>
            <w:tcW w:w="1657" w:type="dxa"/>
            <w:vMerge/>
            <w:shd w:val="clear" w:color="auto" w:fill="auto"/>
          </w:tcPr>
          <w:p w14:paraId="68AB9707"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19CDE008" w14:textId="77777777" w:rsidR="0067160A" w:rsidRPr="00E519A5" w:rsidRDefault="0067160A" w:rsidP="00C76939">
            <w:pPr>
              <w:rPr>
                <w:rFonts w:ascii="Arial" w:hAnsi="Arial" w:cs="Arial"/>
                <w:color w:val="000000"/>
                <w:sz w:val="18"/>
                <w:szCs w:val="18"/>
              </w:rPr>
            </w:pPr>
            <w:r>
              <w:rPr>
                <w:rFonts w:ascii="Arial" w:hAnsi="Arial" w:cs="Arial"/>
                <w:color w:val="000000"/>
                <w:sz w:val="18"/>
                <w:szCs w:val="18"/>
              </w:rPr>
              <w:t>Maximum packet size for a network slice</w:t>
            </w:r>
          </w:p>
        </w:tc>
        <w:tc>
          <w:tcPr>
            <w:tcW w:w="4100" w:type="dxa"/>
          </w:tcPr>
          <w:p w14:paraId="0A184962" w14:textId="77777777" w:rsidR="0067160A" w:rsidRPr="00E519A5" w:rsidRDefault="0067160A" w:rsidP="00C76939">
            <w:pPr>
              <w:rPr>
                <w:rFonts w:ascii="Arial" w:hAnsi="Arial" w:cs="Arial"/>
                <w:color w:val="000000"/>
                <w:sz w:val="18"/>
                <w:szCs w:val="18"/>
              </w:rPr>
            </w:pPr>
            <w:r>
              <w:rPr>
                <w:rFonts w:ascii="Arial" w:hAnsi="Arial" w:cs="Arial"/>
                <w:color w:val="000000"/>
                <w:sz w:val="18"/>
                <w:szCs w:val="18"/>
              </w:rPr>
              <w:t>Maximum packet size for a network slice subnet (see 6.3.11 of TS 28.541[5])</w:t>
            </w:r>
          </w:p>
        </w:tc>
      </w:tr>
    </w:tbl>
    <w:p w14:paraId="56F8B572" w14:textId="77777777" w:rsidR="0067160A" w:rsidRPr="00E8395F" w:rsidRDefault="0067160A" w:rsidP="0067160A">
      <w:pPr>
        <w:rPr>
          <w:lang w:eastAsia="zh-CN"/>
        </w:rPr>
      </w:pPr>
    </w:p>
    <w:p w14:paraId="1E55B3A1" w14:textId="43F105A9" w:rsidR="0067160A" w:rsidRPr="00077AEF" w:rsidRDefault="0067160A" w:rsidP="0067160A">
      <w:pPr>
        <w:pStyle w:val="Heading5"/>
      </w:pPr>
      <w:bookmarkStart w:id="181" w:name="_Toc101256131"/>
      <w:r w:rsidRPr="00077AEF">
        <w:t>8.4.</w:t>
      </w:r>
      <w:r>
        <w:t>2</w:t>
      </w:r>
      <w:r w:rsidRPr="00077AEF">
        <w:t>.</w:t>
      </w:r>
      <w:r>
        <w:t>3</w:t>
      </w:r>
      <w:r w:rsidRPr="00077AEF">
        <w:t>.3</w:t>
      </w:r>
      <w:r w:rsidRPr="00077AEF">
        <w:tab/>
        <w:t>Analytics output</w:t>
      </w:r>
      <w:bookmarkEnd w:id="181"/>
    </w:p>
    <w:p w14:paraId="58D8D977" w14:textId="6AF8E606" w:rsidR="0067160A" w:rsidRPr="00696788" w:rsidRDefault="0067160A" w:rsidP="0067160A">
      <w:r w:rsidRPr="000041F3">
        <w:t>The specific information elements of the analytics output</w:t>
      </w:r>
      <w:r>
        <w:t xml:space="preserve"> </w:t>
      </w:r>
      <w:r w:rsidRPr="000041F3">
        <w:t xml:space="preserve">for </w:t>
      </w:r>
      <w:r>
        <w:t>n</w:t>
      </w:r>
      <w:r w:rsidRPr="000041F3">
        <w:t xml:space="preserve">etwork slice </w:t>
      </w:r>
      <w:r>
        <w:t>traffic prediction</w:t>
      </w:r>
      <w:r w:rsidRPr="000041F3">
        <w:t xml:space="preserve"> analysis, in addition to the common information elements of the analytics outputs (see clause 8.3</w:t>
      </w:r>
      <w:r>
        <w:t xml:space="preserve">), are provided in table </w:t>
      </w:r>
      <w:r w:rsidRPr="00077AEF">
        <w:t>8.4.2.</w:t>
      </w:r>
      <w:r>
        <w:t>3</w:t>
      </w:r>
      <w:r w:rsidRPr="00077AEF">
        <w:t>.3</w:t>
      </w:r>
      <w:r w:rsidRPr="000041F3">
        <w:t>-1.</w:t>
      </w:r>
    </w:p>
    <w:p w14:paraId="121B89FE" w14:textId="08633AB9" w:rsidR="0067160A" w:rsidRDefault="0067160A" w:rsidP="0067160A">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w:t>
      </w:r>
      <w:r>
        <w:rPr>
          <w:rFonts w:ascii="Arial" w:hAnsi="Arial"/>
          <w:b/>
        </w:rPr>
        <w:t>3.</w:t>
      </w:r>
      <w:r w:rsidRPr="00077AEF">
        <w:rPr>
          <w:rFonts w:ascii="Arial" w:hAnsi="Arial"/>
          <w:b/>
        </w:rPr>
        <w:t>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67160A" w:rsidRPr="00DE54AA" w14:paraId="039D1748" w14:textId="77777777" w:rsidTr="00C76939">
        <w:trPr>
          <w:trHeight w:val="320"/>
        </w:trPr>
        <w:tc>
          <w:tcPr>
            <w:tcW w:w="2028" w:type="dxa"/>
            <w:shd w:val="clear" w:color="auto" w:fill="9CC2E5"/>
            <w:vAlign w:val="center"/>
          </w:tcPr>
          <w:p w14:paraId="45898DFF" w14:textId="77777777" w:rsidR="0067160A" w:rsidRPr="00786A15" w:rsidRDefault="0067160A" w:rsidP="00C76939">
            <w:pPr>
              <w:pStyle w:val="TAH"/>
            </w:pPr>
            <w:r w:rsidRPr="00786A15">
              <w:t>Information element</w:t>
            </w:r>
          </w:p>
        </w:tc>
        <w:tc>
          <w:tcPr>
            <w:tcW w:w="3912" w:type="dxa"/>
            <w:shd w:val="clear" w:color="auto" w:fill="9CC2E5"/>
            <w:vAlign w:val="center"/>
          </w:tcPr>
          <w:p w14:paraId="4919365E" w14:textId="77777777" w:rsidR="0067160A" w:rsidRPr="00786A15" w:rsidRDefault="0067160A" w:rsidP="00C76939">
            <w:pPr>
              <w:pStyle w:val="TAH"/>
            </w:pPr>
            <w:r w:rsidRPr="00786A15">
              <w:t>Definition</w:t>
            </w:r>
          </w:p>
        </w:tc>
        <w:tc>
          <w:tcPr>
            <w:tcW w:w="990" w:type="dxa"/>
            <w:shd w:val="clear" w:color="auto" w:fill="9CC2E5"/>
            <w:vAlign w:val="center"/>
          </w:tcPr>
          <w:p w14:paraId="67479FF8" w14:textId="77777777" w:rsidR="0067160A" w:rsidRPr="00786A15" w:rsidRDefault="0067160A" w:rsidP="00C76939">
            <w:pPr>
              <w:pStyle w:val="TAH"/>
            </w:pPr>
            <w:r w:rsidRPr="00786A15">
              <w:t>Support qualifier</w:t>
            </w:r>
          </w:p>
        </w:tc>
        <w:tc>
          <w:tcPr>
            <w:tcW w:w="2457" w:type="dxa"/>
            <w:shd w:val="clear" w:color="auto" w:fill="9CC2E5"/>
            <w:vAlign w:val="center"/>
          </w:tcPr>
          <w:p w14:paraId="41D0D58B" w14:textId="77777777" w:rsidR="0067160A" w:rsidRPr="00786A15" w:rsidRDefault="0067160A" w:rsidP="00C76939">
            <w:pPr>
              <w:pStyle w:val="TAH"/>
            </w:pPr>
            <w:r>
              <w:t>Properties</w:t>
            </w:r>
          </w:p>
        </w:tc>
      </w:tr>
      <w:tr w:rsidR="0067160A" w:rsidRPr="00DE54AA" w14:paraId="3DF011C3" w14:textId="77777777" w:rsidTr="00C76939">
        <w:tc>
          <w:tcPr>
            <w:tcW w:w="2028" w:type="dxa"/>
            <w:shd w:val="clear" w:color="auto" w:fill="auto"/>
          </w:tcPr>
          <w:p w14:paraId="3C92DA35" w14:textId="77777777" w:rsidR="0067160A" w:rsidRDefault="0067160A" w:rsidP="00C76939">
            <w:pPr>
              <w:pStyle w:val="TAL"/>
              <w:rPr>
                <w:rFonts w:cs="Arial"/>
                <w:szCs w:val="18"/>
                <w:lang w:eastAsia="zh-CN"/>
              </w:rPr>
            </w:pPr>
            <w:r>
              <w:rPr>
                <w:rFonts w:cs="Arial"/>
                <w:szCs w:val="18"/>
                <w:lang w:eastAsia="zh-CN"/>
              </w:rPr>
              <w:t>trafficProjections</w:t>
            </w:r>
          </w:p>
        </w:tc>
        <w:tc>
          <w:tcPr>
            <w:tcW w:w="3912" w:type="dxa"/>
            <w:shd w:val="clear" w:color="auto" w:fill="auto"/>
          </w:tcPr>
          <w:p w14:paraId="68C9EDCE" w14:textId="77777777" w:rsidR="0067160A" w:rsidRDefault="0067160A" w:rsidP="00C76939">
            <w:pPr>
              <w:pStyle w:val="TAL"/>
            </w:pPr>
            <w:r>
              <w:t>This specifies the traffic projections for a slice.</w:t>
            </w:r>
          </w:p>
        </w:tc>
        <w:tc>
          <w:tcPr>
            <w:tcW w:w="990" w:type="dxa"/>
          </w:tcPr>
          <w:p w14:paraId="25B4EDC6" w14:textId="77777777" w:rsidR="0067160A" w:rsidRDefault="0067160A" w:rsidP="00C76939">
            <w:pPr>
              <w:pStyle w:val="TAL"/>
            </w:pPr>
            <w:r>
              <w:t>M</w:t>
            </w:r>
          </w:p>
        </w:tc>
        <w:tc>
          <w:tcPr>
            <w:tcW w:w="2457" w:type="dxa"/>
          </w:tcPr>
          <w:p w14:paraId="29129B06"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TrafficProjections</w:t>
            </w:r>
          </w:p>
          <w:p w14:paraId="49D203B4" w14:textId="77777777" w:rsidR="0067160A" w:rsidRDefault="0067160A" w:rsidP="00C76939">
            <w:pPr>
              <w:keepNext/>
              <w:keepLines/>
              <w:spacing w:after="0"/>
              <w:rPr>
                <w:rFonts w:ascii="Arial" w:hAnsi="Arial"/>
                <w:sz w:val="18"/>
                <w:szCs w:val="18"/>
              </w:rPr>
            </w:pPr>
            <w:r>
              <w:rPr>
                <w:rFonts w:ascii="Arial" w:hAnsi="Arial"/>
                <w:sz w:val="18"/>
                <w:szCs w:val="18"/>
              </w:rPr>
              <w:t>multiplicity: *</w:t>
            </w:r>
          </w:p>
          <w:p w14:paraId="18E4F805"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230B9350"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0E1F2015"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5B1E8C0F"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3DE63869" w14:textId="77777777" w:rsidR="0067160A" w:rsidRDefault="0067160A" w:rsidP="0067160A">
      <w:pPr>
        <w:keepNext/>
        <w:keepLines/>
        <w:spacing w:before="60"/>
        <w:ind w:left="704"/>
        <w:jc w:val="center"/>
        <w:rPr>
          <w:rFonts w:ascii="Arial" w:hAnsi="Arial"/>
          <w:b/>
        </w:rPr>
      </w:pPr>
    </w:p>
    <w:p w14:paraId="44AA25BD" w14:textId="77777777" w:rsidR="0067160A" w:rsidRPr="0067160A" w:rsidRDefault="0067160A" w:rsidP="00A3059E"/>
    <w:p w14:paraId="4E793CDA" w14:textId="19B3288B" w:rsidR="001B6935" w:rsidRPr="00685886" w:rsidRDefault="001B6935" w:rsidP="00685886">
      <w:pPr>
        <w:pStyle w:val="Heading4"/>
      </w:pPr>
      <w:bookmarkStart w:id="182" w:name="_Toc101256132"/>
      <w:r w:rsidRPr="00685886">
        <w:t>8.4.</w:t>
      </w:r>
      <w:r w:rsidR="00685886">
        <w:t>2</w:t>
      </w:r>
      <w:r w:rsidRPr="00685886">
        <w:t>.4</w:t>
      </w:r>
      <w:r w:rsidRPr="00685886">
        <w:tab/>
        <w:t>E2E latency analysis</w:t>
      </w:r>
      <w:bookmarkEnd w:id="182"/>
    </w:p>
    <w:p w14:paraId="1C2057C8" w14:textId="4A491D17" w:rsidR="001B6935" w:rsidRPr="00685886" w:rsidRDefault="001B6935" w:rsidP="00685886">
      <w:pPr>
        <w:pStyle w:val="Heading5"/>
      </w:pPr>
      <w:bookmarkStart w:id="183" w:name="_Toc101256133"/>
      <w:r w:rsidRPr="00685886">
        <w:t>8.4.</w:t>
      </w:r>
      <w:r w:rsidR="00685886">
        <w:t>2</w:t>
      </w:r>
      <w:r w:rsidRPr="00685886">
        <w:t>.4.1</w:t>
      </w:r>
      <w:r w:rsidRPr="00685886">
        <w:tab/>
        <w:t>MDA type</w:t>
      </w:r>
      <w:bookmarkEnd w:id="183"/>
    </w:p>
    <w:p w14:paraId="1FD44C4E" w14:textId="1F60ECB8"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184" w:name="_Hlk94602125"/>
      <w:bookmarkStart w:id="185" w:name="_Toc101256134"/>
      <w:r w:rsidRPr="00685886">
        <w:t>8.4.</w:t>
      </w:r>
      <w:r w:rsidR="00685886">
        <w:t>2</w:t>
      </w:r>
      <w:r w:rsidRPr="00685886">
        <w:t>.4.2</w:t>
      </w:r>
      <w:bookmarkEnd w:id="184"/>
      <w:r w:rsidRPr="00685886">
        <w:tab/>
        <w:t>Enabling data</w:t>
      </w:r>
      <w:bookmarkEnd w:id="185"/>
    </w:p>
    <w:p w14:paraId="015D0B07" w14:textId="1211A6C6" w:rsidR="001B6935" w:rsidRDefault="001B6935" w:rsidP="001B6935">
      <w:pPr>
        <w:rPr>
          <w:lang w:eastAsia="zh-CN"/>
        </w:rPr>
      </w:pPr>
      <w:r w:rsidRPr="00D103E6">
        <w:rPr>
          <w:lang w:eastAsia="zh-CN"/>
        </w:rPr>
        <w:t xml:space="preserve">The enabling data for </w:t>
      </w:r>
      <w:r>
        <w:rPr>
          <w:lang w:eastAsia="zh-CN"/>
        </w:rPr>
        <w:t>E2E latency</w:t>
      </w:r>
      <w:r w:rsidRPr="00D103E6">
        <w:rPr>
          <w:lang w:eastAsia="zh-CN"/>
        </w:rPr>
        <w:t xml:space="preserve"> analysis are provided in table </w:t>
      </w:r>
      <w:r w:rsidR="0000635E"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E519A5">
        <w:trPr>
          <w:trHeight w:val="320"/>
        </w:trPr>
        <w:tc>
          <w:tcPr>
            <w:tcW w:w="1667" w:type="dxa"/>
            <w:shd w:val="clear" w:color="auto" w:fill="9CC2E5"/>
            <w:vAlign w:val="center"/>
          </w:tcPr>
          <w:p w14:paraId="73DB1BEA" w14:textId="77777777" w:rsidR="001B6935" w:rsidRPr="00640AFF" w:rsidRDefault="001B6935" w:rsidP="00E519A5">
            <w:pPr>
              <w:pStyle w:val="TAH"/>
            </w:pPr>
            <w:r w:rsidRPr="00640AFF">
              <w:t>Data category</w:t>
            </w:r>
          </w:p>
        </w:tc>
        <w:tc>
          <w:tcPr>
            <w:tcW w:w="3540" w:type="dxa"/>
            <w:shd w:val="clear" w:color="auto" w:fill="9CC2E5"/>
            <w:vAlign w:val="center"/>
          </w:tcPr>
          <w:p w14:paraId="37CADB7E" w14:textId="77777777" w:rsidR="001B6935" w:rsidRPr="00640AFF" w:rsidRDefault="001B6935" w:rsidP="00E519A5">
            <w:pPr>
              <w:pStyle w:val="TAH"/>
            </w:pPr>
            <w:r w:rsidRPr="00640AFF">
              <w:t>Description</w:t>
            </w:r>
          </w:p>
        </w:tc>
        <w:tc>
          <w:tcPr>
            <w:tcW w:w="4360" w:type="dxa"/>
            <w:shd w:val="clear" w:color="auto" w:fill="9CC2E5"/>
            <w:vAlign w:val="center"/>
          </w:tcPr>
          <w:p w14:paraId="7C53316F" w14:textId="77777777" w:rsidR="001B6935" w:rsidRPr="00E72F02" w:rsidRDefault="001B6935" w:rsidP="00E519A5">
            <w:pPr>
              <w:pStyle w:val="TAH"/>
              <w:rPr>
                <w:b w:val="0"/>
                <w:bCs/>
              </w:rPr>
            </w:pPr>
            <w:r w:rsidRPr="00640AFF">
              <w:t>References</w:t>
            </w:r>
          </w:p>
        </w:tc>
      </w:tr>
      <w:tr w:rsidR="001B6935" w:rsidRPr="00DE54AA" w14:paraId="355FE3F0" w14:textId="77777777" w:rsidTr="00E519A5">
        <w:trPr>
          <w:trHeight w:val="106"/>
        </w:trPr>
        <w:tc>
          <w:tcPr>
            <w:tcW w:w="1667" w:type="dxa"/>
            <w:vMerge w:val="restart"/>
            <w:shd w:val="clear" w:color="auto" w:fill="auto"/>
          </w:tcPr>
          <w:p w14:paraId="71081007" w14:textId="77777777" w:rsidR="001B6935" w:rsidRPr="00C47776" w:rsidRDefault="001B6935" w:rsidP="00E519A5">
            <w:pPr>
              <w:rPr>
                <w:rFonts w:ascii="Arial" w:hAnsi="Arial" w:cs="Arial"/>
                <w:sz w:val="18"/>
                <w:szCs w:val="18"/>
                <w:lang w:eastAsia="zh-CN"/>
              </w:rPr>
            </w:pPr>
            <w:r w:rsidRPr="00CE2DFB">
              <w:rPr>
                <w:rFonts w:ascii="Arial" w:hAnsi="Arial" w:cs="Arial"/>
                <w:sz w:val="18"/>
                <w:szCs w:val="18"/>
                <w:lang w:eastAsia="zh-CN"/>
              </w:rPr>
              <w:t>Performance measurements</w:t>
            </w:r>
          </w:p>
        </w:tc>
        <w:tc>
          <w:tcPr>
            <w:tcW w:w="3540" w:type="dxa"/>
            <w:shd w:val="clear" w:color="auto" w:fill="auto"/>
          </w:tcPr>
          <w:p w14:paraId="5D5BD447" w14:textId="77777777" w:rsidR="001B6935" w:rsidRPr="00C47776" w:rsidRDefault="001B6935" w:rsidP="00E519A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360" w:type="dxa"/>
          </w:tcPr>
          <w:p w14:paraId="26EB8BD3" w14:textId="77777777" w:rsidR="001B6935" w:rsidRPr="007823E8" w:rsidRDefault="001B6935" w:rsidP="00E519A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E519A5">
        <w:trPr>
          <w:trHeight w:val="106"/>
        </w:trPr>
        <w:tc>
          <w:tcPr>
            <w:tcW w:w="1667" w:type="dxa"/>
            <w:vMerge/>
            <w:shd w:val="clear" w:color="auto" w:fill="auto"/>
          </w:tcPr>
          <w:p w14:paraId="3AB8303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471DEF57" w14:textId="77777777" w:rsidR="001B6935" w:rsidRPr="00C0079E" w:rsidRDefault="001B6935" w:rsidP="00E519A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360" w:type="dxa"/>
          </w:tcPr>
          <w:p w14:paraId="6273BC23" w14:textId="77777777" w:rsidR="001B6935" w:rsidRPr="00F90994" w:rsidRDefault="001B6935" w:rsidP="00E519A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E519A5">
        <w:trPr>
          <w:trHeight w:val="106"/>
        </w:trPr>
        <w:tc>
          <w:tcPr>
            <w:tcW w:w="1667" w:type="dxa"/>
            <w:vMerge/>
            <w:shd w:val="clear" w:color="auto" w:fill="auto"/>
          </w:tcPr>
          <w:p w14:paraId="2656661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5B96AB3C" w14:textId="77777777" w:rsidR="001B6935" w:rsidRPr="00E4376D" w:rsidRDefault="001B6935" w:rsidP="00E519A5">
            <w:pPr>
              <w:rPr>
                <w:rFonts w:ascii="Arial" w:hAnsi="Arial" w:cs="Arial"/>
                <w:sz w:val="18"/>
                <w:szCs w:val="18"/>
              </w:rPr>
            </w:pPr>
            <w:r w:rsidRPr="00F806DC">
              <w:rPr>
                <w:rFonts w:ascii="Arial" w:hAnsi="Arial" w:cs="Arial"/>
                <w:sz w:val="18"/>
                <w:szCs w:val="18"/>
              </w:rPr>
              <w:t>Round-trip Packet Delay</w:t>
            </w:r>
          </w:p>
        </w:tc>
        <w:tc>
          <w:tcPr>
            <w:tcW w:w="4360" w:type="dxa"/>
          </w:tcPr>
          <w:p w14:paraId="3E340FD0" w14:textId="77777777" w:rsidR="001B6935" w:rsidRPr="00FD03E6" w:rsidRDefault="001B6935" w:rsidP="00E519A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186" w:name="_Toc101256135"/>
      <w:r w:rsidRPr="00685886">
        <w:lastRenderedPageBreak/>
        <w:t>8.4.</w:t>
      </w:r>
      <w:r w:rsidR="0000635E">
        <w:t>2</w:t>
      </w:r>
      <w:r w:rsidRPr="00685886">
        <w:t>.4.3</w:t>
      </w:r>
      <w:r w:rsidRPr="00685886">
        <w:tab/>
        <w:t>Analytics output</w:t>
      </w:r>
      <w:bookmarkEnd w:id="186"/>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187" w:name="OLE_LINK60"/>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trPr>
        <w:tc>
          <w:tcPr>
            <w:tcW w:w="2028" w:type="dxa"/>
            <w:shd w:val="clear" w:color="auto" w:fill="9CC2E5"/>
            <w:vAlign w:val="center"/>
          </w:tcPr>
          <w:p w14:paraId="4C5F2049" w14:textId="77777777" w:rsidR="00483F65" w:rsidRPr="00786A15" w:rsidRDefault="00483F65" w:rsidP="00E519A5">
            <w:pPr>
              <w:pStyle w:val="TAH"/>
            </w:pPr>
            <w:r w:rsidRPr="00786A15">
              <w:t>Information element</w:t>
            </w:r>
          </w:p>
        </w:tc>
        <w:tc>
          <w:tcPr>
            <w:tcW w:w="3912" w:type="dxa"/>
            <w:shd w:val="clear" w:color="auto" w:fill="9CC2E5"/>
            <w:vAlign w:val="center"/>
          </w:tcPr>
          <w:p w14:paraId="78666662" w14:textId="77777777" w:rsidR="00483F65" w:rsidRPr="00786A15" w:rsidRDefault="00483F65" w:rsidP="00E519A5">
            <w:pPr>
              <w:pStyle w:val="TAH"/>
            </w:pPr>
            <w:r w:rsidRPr="00786A15">
              <w:t>Definition</w:t>
            </w:r>
          </w:p>
        </w:tc>
        <w:tc>
          <w:tcPr>
            <w:tcW w:w="990" w:type="dxa"/>
            <w:shd w:val="clear" w:color="auto" w:fill="9CC2E5"/>
            <w:vAlign w:val="center"/>
          </w:tcPr>
          <w:p w14:paraId="0B72C3F4" w14:textId="77777777" w:rsidR="00483F65" w:rsidRPr="00786A15" w:rsidRDefault="00483F65" w:rsidP="00E519A5">
            <w:pPr>
              <w:pStyle w:val="TAH"/>
            </w:pPr>
            <w:r w:rsidRPr="00786A15">
              <w:t>Support qualifier</w:t>
            </w:r>
          </w:p>
        </w:tc>
        <w:tc>
          <w:tcPr>
            <w:tcW w:w="2457" w:type="dxa"/>
            <w:shd w:val="clear" w:color="auto" w:fill="9CC2E5"/>
            <w:vAlign w:val="center"/>
          </w:tcPr>
          <w:p w14:paraId="4CD40EFA" w14:textId="77777777" w:rsidR="00483F65" w:rsidRPr="00786A15" w:rsidRDefault="00483F65" w:rsidP="00E519A5">
            <w:pPr>
              <w:pStyle w:val="TAH"/>
            </w:pPr>
            <w:r>
              <w:t>Properties</w:t>
            </w:r>
          </w:p>
        </w:tc>
      </w:tr>
      <w:tr w:rsidR="00483F65" w:rsidRPr="00DE54AA" w14:paraId="1603DCDF" w14:textId="77777777" w:rsidTr="00E519A5">
        <w:tc>
          <w:tcPr>
            <w:tcW w:w="2028" w:type="dxa"/>
            <w:shd w:val="clear" w:color="auto" w:fill="auto"/>
          </w:tcPr>
          <w:p w14:paraId="4935FB24" w14:textId="00E1A64A" w:rsidR="00483F65" w:rsidRDefault="00483F65" w:rsidP="00483F65">
            <w:pPr>
              <w:pStyle w:val="TAL"/>
              <w:rPr>
                <w:lang w:eastAsia="zh-CN"/>
              </w:rPr>
            </w:pPr>
            <w:r w:rsidRPr="00DB77EB">
              <w:rPr>
                <w:rFonts w:cs="Arial"/>
                <w:szCs w:val="18"/>
                <w:lang w:eastAsia="zh-CN"/>
              </w:rPr>
              <w:t>E2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B6DAE04"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49B9B821"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3DC6FDD0" w14:textId="74D99A4F" w:rsidR="00483F65" w:rsidRDefault="00483F65" w:rsidP="00483F65">
            <w:pPr>
              <w:pStyle w:val="TAL"/>
              <w:rPr>
                <w:rFonts w:cs="Arial"/>
                <w:szCs w:val="18"/>
              </w:rPr>
            </w:pPr>
            <w:r w:rsidRPr="00600E01">
              <w:rPr>
                <w:rFonts w:cs="Arial"/>
                <w:szCs w:val="18"/>
                <w:lang w:eastAsia="zh-CN"/>
              </w:rPr>
              <w:t>isNullable: False</w:t>
            </w:r>
          </w:p>
        </w:tc>
      </w:tr>
      <w:tr w:rsidR="00483F65" w:rsidRPr="00DE54AA" w14:paraId="0369DC1B" w14:textId="77777777" w:rsidTr="00E519A5">
        <w:tc>
          <w:tcPr>
            <w:tcW w:w="2028" w:type="dxa"/>
            <w:shd w:val="clear" w:color="auto" w:fill="auto"/>
          </w:tcPr>
          <w:p w14:paraId="2D3D155B" w14:textId="5B01BE1C" w:rsidR="00483F65" w:rsidRPr="00DE54AA" w:rsidRDefault="00483F65" w:rsidP="00483F65">
            <w:pPr>
              <w:pStyle w:val="TAL"/>
              <w:rPr>
                <w:lang w:eastAsia="zh-CN"/>
              </w:rPr>
            </w:pPr>
            <w:r w:rsidRPr="00157F74">
              <w:rPr>
                <w:rFonts w:cs="Arial"/>
                <w:szCs w:val="18"/>
              </w:rPr>
              <w:t>E2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2E841D3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D60F144"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19CDB372" w14:textId="2B1478F9" w:rsidR="00483F65" w:rsidRPr="00DE54AA" w:rsidRDefault="00483F65" w:rsidP="00483F65">
            <w:pPr>
              <w:pStyle w:val="TAL"/>
              <w:rPr>
                <w:lang w:eastAsia="zh-CN"/>
              </w:rPr>
            </w:pPr>
            <w:r w:rsidRPr="009603D0">
              <w:rPr>
                <w:rFonts w:cs="Arial"/>
                <w:szCs w:val="18"/>
                <w:lang w:eastAsia="zh-CN"/>
              </w:rPr>
              <w:t>isNullable: False</w:t>
            </w:r>
          </w:p>
        </w:tc>
      </w:tr>
      <w:tr w:rsidR="00483F65" w:rsidRPr="00DE54AA" w14:paraId="388B4B8D" w14:textId="77777777" w:rsidTr="00E519A5">
        <w:tc>
          <w:tcPr>
            <w:tcW w:w="2028" w:type="dxa"/>
            <w:shd w:val="clear" w:color="auto" w:fill="auto"/>
          </w:tcPr>
          <w:p w14:paraId="0F2DBA6C" w14:textId="4B71B5EF" w:rsidR="00483F65" w:rsidRPr="00DE54AA" w:rsidRDefault="00483F65" w:rsidP="00483F65">
            <w:pPr>
              <w:pStyle w:val="TAL"/>
              <w:rPr>
                <w:lang w:eastAsia="zh-CN"/>
              </w:rPr>
            </w:pPr>
            <w:r>
              <w:rPr>
                <w:rFonts w:cs="Arial"/>
                <w:szCs w:val="18"/>
              </w:rPr>
              <w:t>AffectedO</w:t>
            </w:r>
            <w:r w:rsidRPr="00DB77EB">
              <w:rPr>
                <w:rFonts w:cs="Arial"/>
                <w:szCs w:val="18"/>
              </w:rPr>
              <w:t>bjects</w:t>
            </w:r>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539EDFEA"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type: DN</w:t>
            </w:r>
          </w:p>
          <w:p w14:paraId="1100FE42"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multiplicity: 1</w:t>
            </w:r>
            <w:r>
              <w:rPr>
                <w:rFonts w:ascii="Arial" w:hAnsi="Arial" w:cs="Arial"/>
                <w:sz w:val="18"/>
                <w:szCs w:val="18"/>
                <w:lang w:eastAsia="zh-CN"/>
              </w:rPr>
              <w:t>..*</w:t>
            </w:r>
          </w:p>
          <w:p w14:paraId="6E26F32E" w14:textId="7259776E"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isOrdered: </w:t>
            </w:r>
            <w:r>
              <w:rPr>
                <w:rFonts w:ascii="Arial" w:hAnsi="Arial" w:cs="Arial"/>
                <w:sz w:val="18"/>
                <w:szCs w:val="18"/>
                <w:lang w:eastAsia="zh-CN"/>
              </w:rPr>
              <w:t>False</w:t>
            </w:r>
          </w:p>
          <w:p w14:paraId="674C174E" w14:textId="6D47B969"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isUnique: </w:t>
            </w:r>
            <w:r>
              <w:rPr>
                <w:rFonts w:ascii="Arial" w:hAnsi="Arial" w:cs="Arial"/>
                <w:sz w:val="18"/>
                <w:szCs w:val="18"/>
                <w:lang w:eastAsia="zh-CN"/>
              </w:rPr>
              <w:t>True</w:t>
            </w:r>
          </w:p>
          <w:p w14:paraId="6D27053E"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defaultValue: None</w:t>
            </w:r>
          </w:p>
          <w:p w14:paraId="4F9F97B1" w14:textId="0D0109AC" w:rsidR="00483F65" w:rsidRPr="00DE54AA" w:rsidRDefault="00A50D72" w:rsidP="00A50D72">
            <w:pPr>
              <w:pStyle w:val="TAL"/>
              <w:rPr>
                <w:lang w:eastAsia="zh-CN"/>
              </w:rPr>
            </w:pPr>
            <w:r w:rsidRPr="00832881">
              <w:rPr>
                <w:rFonts w:cs="Arial"/>
                <w:szCs w:val="18"/>
                <w:lang w:eastAsia="zh-CN"/>
              </w:rPr>
              <w:t>isNullable: False</w:t>
            </w:r>
          </w:p>
        </w:tc>
      </w:tr>
      <w:bookmarkEnd w:id="187"/>
    </w:tbl>
    <w:p w14:paraId="65318DCF" w14:textId="724FE8C0" w:rsidR="001049CE" w:rsidRDefault="001049CE" w:rsidP="001049CE"/>
    <w:p w14:paraId="44E53277" w14:textId="3C27BC58" w:rsidR="00077AEF" w:rsidRPr="00077AEF" w:rsidRDefault="00077AEF" w:rsidP="00077AEF">
      <w:pPr>
        <w:pStyle w:val="Heading4"/>
      </w:pPr>
      <w:bookmarkStart w:id="188" w:name="_Toc101256136"/>
      <w:r w:rsidRPr="00077AEF">
        <w:t>8.4.</w:t>
      </w:r>
      <w:r>
        <w:t>2</w:t>
      </w:r>
      <w:r w:rsidRPr="00077AEF">
        <w:t>.5</w:t>
      </w:r>
      <w:r w:rsidRPr="00077AEF">
        <w:tab/>
        <w:t>Network slice load analysis</w:t>
      </w:r>
      <w:bookmarkEnd w:id="188"/>
    </w:p>
    <w:p w14:paraId="27CDCF2E" w14:textId="41DBED48" w:rsidR="00077AEF" w:rsidRPr="00077AEF" w:rsidRDefault="00077AEF" w:rsidP="00077AEF">
      <w:pPr>
        <w:pStyle w:val="Heading5"/>
      </w:pPr>
      <w:bookmarkStart w:id="189" w:name="_Toc101256137"/>
      <w:r w:rsidRPr="00077AEF">
        <w:t>8.4.</w:t>
      </w:r>
      <w:r>
        <w:t>2</w:t>
      </w:r>
      <w:r w:rsidRPr="00077AEF">
        <w:t>.5.1</w:t>
      </w:r>
      <w:r w:rsidRPr="00077AEF">
        <w:tab/>
        <w:t>MDA type</w:t>
      </w:r>
      <w:bookmarkEnd w:id="189"/>
    </w:p>
    <w:p w14:paraId="1D91EA49" w14:textId="1B1E194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
    <w:p w14:paraId="01D5AC71" w14:textId="5197A17C" w:rsidR="00077AEF" w:rsidRPr="00077AEF" w:rsidRDefault="00077AEF" w:rsidP="00077AEF">
      <w:pPr>
        <w:pStyle w:val="Heading5"/>
      </w:pPr>
      <w:bookmarkStart w:id="190" w:name="_Toc101256138"/>
      <w:r w:rsidRPr="00077AEF">
        <w:t>8.4.</w:t>
      </w:r>
      <w:r>
        <w:t>2</w:t>
      </w:r>
      <w:r w:rsidRPr="00077AEF">
        <w:t>.5.2</w:t>
      </w:r>
      <w:r w:rsidRPr="00077AEF">
        <w:tab/>
        <w:t>Enabling data</w:t>
      </w:r>
      <w:bookmarkEnd w:id="190"/>
    </w:p>
    <w:p w14:paraId="7D452E2F" w14:textId="2B95050E" w:rsidR="00077AEF" w:rsidRPr="00E8395F" w:rsidRDefault="00077AEF" w:rsidP="00077AEF">
      <w:pPr>
        <w:rPr>
          <w:lang w:eastAsia="zh-CN"/>
        </w:rPr>
      </w:pPr>
      <w:r w:rsidRPr="00E8395F">
        <w:rPr>
          <w:lang w:eastAsia="zh-CN"/>
        </w:rPr>
        <w:t>The enabling data for network slice</w:t>
      </w:r>
      <w:r>
        <w:rPr>
          <w:lang w:eastAsia="zh-CN"/>
        </w:rPr>
        <w:t xml:space="preserve"> load</w:t>
      </w:r>
      <w:r w:rsidRPr="00E8395F">
        <w:rPr>
          <w:lang w:eastAsia="zh-CN"/>
        </w:rPr>
        <w:t xml:space="preserve"> analysis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452848">
        <w:trPr>
          <w:trHeight w:val="320"/>
        </w:trPr>
        <w:tc>
          <w:tcPr>
            <w:tcW w:w="1656" w:type="dxa"/>
            <w:shd w:val="clear" w:color="auto" w:fill="9CC2E5"/>
            <w:vAlign w:val="center"/>
          </w:tcPr>
          <w:p w14:paraId="29D8BA06"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Data category</w:t>
            </w:r>
          </w:p>
        </w:tc>
        <w:tc>
          <w:tcPr>
            <w:tcW w:w="3581" w:type="dxa"/>
            <w:shd w:val="clear" w:color="auto" w:fill="9CC2E5"/>
            <w:vAlign w:val="center"/>
          </w:tcPr>
          <w:p w14:paraId="7A653EE9"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Description</w:t>
            </w:r>
          </w:p>
        </w:tc>
        <w:tc>
          <w:tcPr>
            <w:tcW w:w="4106" w:type="dxa"/>
            <w:shd w:val="clear" w:color="auto" w:fill="9CC2E5"/>
            <w:vAlign w:val="center"/>
          </w:tcPr>
          <w:p w14:paraId="192B5C78" w14:textId="77777777" w:rsidR="00077AEF" w:rsidRPr="00E8395F" w:rsidRDefault="00077AEF" w:rsidP="00E519A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452848">
        <w:trPr>
          <w:trHeight w:val="106"/>
        </w:trPr>
        <w:tc>
          <w:tcPr>
            <w:tcW w:w="1656" w:type="dxa"/>
            <w:vMerge w:val="restart"/>
            <w:shd w:val="clear" w:color="auto" w:fill="auto"/>
          </w:tcPr>
          <w:p w14:paraId="6F59B9DC" w14:textId="77777777" w:rsidR="00077AEF" w:rsidRPr="00E8395F" w:rsidRDefault="00077AEF" w:rsidP="00E519A5">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1" w:type="dxa"/>
            <w:shd w:val="clear" w:color="auto" w:fill="auto"/>
          </w:tcPr>
          <w:p w14:paraId="603C2A93" w14:textId="77777777" w:rsidR="00077AEF" w:rsidRPr="00E8395F" w:rsidRDefault="00077AEF" w:rsidP="00E519A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106" w:type="dxa"/>
          </w:tcPr>
          <w:p w14:paraId="7F3A3AC4" w14:textId="77777777" w:rsidR="00077AEF" w:rsidRPr="00E8395F" w:rsidRDefault="00077AEF" w:rsidP="00E519A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452848">
        <w:trPr>
          <w:trHeight w:val="106"/>
        </w:trPr>
        <w:tc>
          <w:tcPr>
            <w:tcW w:w="1656" w:type="dxa"/>
            <w:vMerge/>
            <w:shd w:val="clear" w:color="auto" w:fill="auto"/>
          </w:tcPr>
          <w:p w14:paraId="6A1EE038"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3D8CBB8E"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106" w:type="dxa"/>
          </w:tcPr>
          <w:p w14:paraId="5B04100D"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452848">
        <w:trPr>
          <w:trHeight w:val="106"/>
        </w:trPr>
        <w:tc>
          <w:tcPr>
            <w:tcW w:w="1656" w:type="dxa"/>
            <w:vMerge/>
            <w:shd w:val="clear" w:color="auto" w:fill="auto"/>
          </w:tcPr>
          <w:p w14:paraId="0718DA02"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5F7024B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Mean Number of PDU sessions</w:t>
            </w:r>
          </w:p>
        </w:tc>
        <w:tc>
          <w:tcPr>
            <w:tcW w:w="4106" w:type="dxa"/>
          </w:tcPr>
          <w:p w14:paraId="6C3D5DD7" w14:textId="6A806459" w:rsidR="00077AEF" w:rsidRPr="00E519A5" w:rsidRDefault="009500BF" w:rsidP="00E519A5">
            <w:pPr>
              <w:rPr>
                <w:rFonts w:ascii="Arial" w:hAnsi="Arial" w:cs="Arial"/>
                <w:color w:val="000000"/>
                <w:sz w:val="18"/>
                <w:szCs w:val="18"/>
              </w:rPr>
            </w:pPr>
            <w:r w:rsidRPr="00226672">
              <w:rPr>
                <w:rFonts w:ascii="Arial" w:hAnsi="Arial" w:cs="Arial"/>
                <w:color w:val="000000"/>
                <w:sz w:val="18"/>
                <w:szCs w:val="18"/>
              </w:rPr>
              <w:t>Number of PDU sessions(Mean) (5.3.1.1 in TS28.55</w:t>
            </w:r>
            <w:r>
              <w:rPr>
                <w:rFonts w:ascii="Arial" w:hAnsi="Arial" w:cs="Arial"/>
                <w:color w:val="000000"/>
                <w:sz w:val="18"/>
                <w:szCs w:val="18"/>
              </w:rPr>
              <w:t>2</w:t>
            </w:r>
            <w:r w:rsidRPr="00226672">
              <w:rPr>
                <w:rFonts w:ascii="Arial" w:hAnsi="Arial" w:cs="Arial"/>
                <w:color w:val="000000"/>
                <w:sz w:val="18"/>
                <w:szCs w:val="18"/>
              </w:rPr>
              <w:t xml:space="preserve"> [</w:t>
            </w:r>
            <w:r>
              <w:rPr>
                <w:rFonts w:ascii="Arial" w:hAnsi="Arial" w:cs="Arial"/>
                <w:color w:val="000000"/>
                <w:sz w:val="18"/>
                <w:szCs w:val="18"/>
              </w:rPr>
              <w:t>4</w:t>
            </w:r>
            <w:r w:rsidRPr="00226672">
              <w:rPr>
                <w:rFonts w:ascii="Arial" w:hAnsi="Arial" w:cs="Arial"/>
                <w:color w:val="000000"/>
                <w:sz w:val="18"/>
                <w:szCs w:val="18"/>
              </w:rPr>
              <w:t>])</w:t>
            </w:r>
          </w:p>
        </w:tc>
      </w:tr>
      <w:tr w:rsidR="00452848" w:rsidRPr="00E8395F" w14:paraId="1CC9F22A" w14:textId="77777777" w:rsidTr="00452848">
        <w:trPr>
          <w:trHeight w:val="106"/>
        </w:trPr>
        <w:tc>
          <w:tcPr>
            <w:tcW w:w="1656" w:type="dxa"/>
            <w:shd w:val="clear" w:color="auto" w:fill="auto"/>
          </w:tcPr>
          <w:p w14:paraId="18B4EEC2" w14:textId="38DC8044" w:rsidR="00452848" w:rsidRPr="00E8395F" w:rsidRDefault="00452848" w:rsidP="00452848">
            <w:pPr>
              <w:rPr>
                <w:rFonts w:ascii="Arial" w:hAnsi="Arial" w:cs="Arial"/>
                <w:sz w:val="18"/>
                <w:szCs w:val="18"/>
                <w:lang w:eastAsia="zh-CN"/>
              </w:rPr>
            </w:pPr>
            <w:r>
              <w:rPr>
                <w:rFonts w:ascii="Arial" w:hAnsi="Arial" w:cs="Arial"/>
                <w:sz w:val="18"/>
                <w:szCs w:val="18"/>
                <w:lang w:eastAsia="zh-CN"/>
              </w:rPr>
              <w:t>Network Data Analytics</w:t>
            </w:r>
          </w:p>
        </w:tc>
        <w:tc>
          <w:tcPr>
            <w:tcW w:w="3581" w:type="dxa"/>
            <w:shd w:val="clear" w:color="auto" w:fill="auto"/>
          </w:tcPr>
          <w:p w14:paraId="70383774" w14:textId="7E31903C" w:rsidR="00452848" w:rsidRPr="00E519A5" w:rsidRDefault="00452848" w:rsidP="00452848">
            <w:pPr>
              <w:rPr>
                <w:rFonts w:ascii="Arial" w:hAnsi="Arial" w:cs="Arial"/>
                <w:color w:val="000000"/>
                <w:sz w:val="18"/>
                <w:szCs w:val="18"/>
              </w:rPr>
            </w:pPr>
            <w:r>
              <w:rPr>
                <w:rFonts w:ascii="Arial" w:hAnsi="Arial" w:cs="Arial"/>
                <w:color w:val="000000"/>
                <w:sz w:val="18"/>
                <w:szCs w:val="18"/>
              </w:rPr>
              <w:t>A</w:t>
            </w:r>
            <w:r w:rsidRPr="001F4636">
              <w:rPr>
                <w:rFonts w:ascii="Arial" w:hAnsi="Arial" w:cs="Arial"/>
                <w:color w:val="000000"/>
                <w:sz w:val="18"/>
                <w:szCs w:val="18"/>
              </w:rPr>
              <w:t>nalysis result</w:t>
            </w:r>
            <w:r>
              <w:rPr>
                <w:rFonts w:ascii="Arial" w:hAnsi="Arial" w:cs="Arial"/>
                <w:color w:val="000000"/>
                <w:sz w:val="18"/>
                <w:szCs w:val="18"/>
              </w:rPr>
              <w:t>s</w:t>
            </w:r>
            <w:r w:rsidRPr="001F4636">
              <w:rPr>
                <w:rFonts w:ascii="Arial" w:hAnsi="Arial" w:cs="Arial"/>
                <w:color w:val="000000"/>
                <w:sz w:val="18"/>
                <w:szCs w:val="18"/>
              </w:rPr>
              <w:t xml:space="preserve"> from the </w:t>
            </w:r>
            <w:r>
              <w:rPr>
                <w:rFonts w:ascii="Arial" w:hAnsi="Arial" w:cs="Arial"/>
                <w:color w:val="000000"/>
                <w:sz w:val="18"/>
                <w:szCs w:val="18"/>
              </w:rPr>
              <w:t xml:space="preserve">control plane produced by </w:t>
            </w:r>
            <w:r w:rsidRPr="001F4636">
              <w:rPr>
                <w:rFonts w:ascii="Arial" w:hAnsi="Arial" w:cs="Arial"/>
                <w:color w:val="000000"/>
                <w:sz w:val="18"/>
                <w:szCs w:val="18"/>
              </w:rPr>
              <w:t>NWDAF</w:t>
            </w:r>
          </w:p>
        </w:tc>
        <w:tc>
          <w:tcPr>
            <w:tcW w:w="4106" w:type="dxa"/>
          </w:tcPr>
          <w:p w14:paraId="37B45913" w14:textId="15A34407" w:rsidR="00452848" w:rsidRPr="00226672" w:rsidRDefault="00452848" w:rsidP="00452848">
            <w:pPr>
              <w:rPr>
                <w:rFonts w:ascii="Arial" w:hAnsi="Arial" w:cs="Arial"/>
                <w:color w:val="000000"/>
                <w:sz w:val="18"/>
                <w:szCs w:val="18"/>
              </w:rPr>
            </w:pPr>
            <w:r>
              <w:rPr>
                <w:rFonts w:ascii="Arial" w:hAnsi="Arial" w:cs="Arial"/>
                <w:color w:val="000000"/>
                <w:sz w:val="18"/>
                <w:szCs w:val="18"/>
                <w:lang w:val="en-GB"/>
              </w:rPr>
              <w:t>A</w:t>
            </w:r>
            <w:r w:rsidRPr="001F4636">
              <w:rPr>
                <w:rFonts w:ascii="Arial" w:hAnsi="Arial" w:cs="Arial"/>
                <w:color w:val="000000"/>
                <w:sz w:val="18"/>
                <w:szCs w:val="18"/>
                <w:lang w:val="en-GB"/>
              </w:rPr>
              <w:t>nalytics data</w:t>
            </w:r>
            <w:r>
              <w:rPr>
                <w:rFonts w:ascii="Arial" w:hAnsi="Arial" w:cs="Arial"/>
                <w:color w:val="000000"/>
                <w:sz w:val="18"/>
                <w:szCs w:val="18"/>
                <w:lang w:val="en-GB"/>
              </w:rPr>
              <w:t xml:space="preserve"> from </w:t>
            </w:r>
            <w:r w:rsidRPr="001F4636">
              <w:rPr>
                <w:rFonts w:ascii="Arial" w:hAnsi="Arial" w:cs="Arial" w:hint="eastAsia"/>
                <w:color w:val="000000"/>
                <w:sz w:val="18"/>
                <w:szCs w:val="18"/>
                <w:lang w:val="en-GB"/>
              </w:rPr>
              <w:t>N</w:t>
            </w:r>
            <w:r w:rsidRPr="001F4636">
              <w:rPr>
                <w:rFonts w:ascii="Arial" w:hAnsi="Arial" w:cs="Arial"/>
                <w:color w:val="000000"/>
                <w:sz w:val="18"/>
                <w:szCs w:val="18"/>
                <w:lang w:val="en-GB"/>
              </w:rPr>
              <w:t>WDAF</w:t>
            </w:r>
            <w:r>
              <w:rPr>
                <w:rFonts w:ascii="Arial" w:hAnsi="Arial" w:cs="Arial"/>
                <w:color w:val="000000"/>
                <w:sz w:val="18"/>
                <w:szCs w:val="18"/>
                <w:lang w:val="en-GB"/>
              </w:rPr>
              <w:t xml:space="preserve"> in </w:t>
            </w:r>
            <w:r w:rsidRPr="001F4636">
              <w:rPr>
                <w:rFonts w:ascii="Arial" w:hAnsi="Arial" w:cs="Arial" w:hint="eastAsia"/>
                <w:color w:val="000000"/>
                <w:sz w:val="18"/>
                <w:szCs w:val="18"/>
              </w:rPr>
              <w:t>T</w:t>
            </w:r>
            <w:r w:rsidRPr="001F4636">
              <w:rPr>
                <w:rFonts w:ascii="Arial" w:hAnsi="Arial" w:cs="Arial"/>
                <w:color w:val="000000"/>
                <w:sz w:val="18"/>
                <w:szCs w:val="18"/>
              </w:rPr>
              <w:t>S23.288 [10]</w:t>
            </w:r>
            <w:r>
              <w:rPr>
                <w:rFonts w:ascii="Arial" w:hAnsi="Arial" w:cs="Arial"/>
                <w:color w:val="000000"/>
                <w:sz w:val="18"/>
                <w:szCs w:val="18"/>
              </w:rPr>
              <w:t xml:space="preserve"> </w:t>
            </w:r>
            <w:r>
              <w:rPr>
                <w:rFonts w:ascii="Arial" w:hAnsi="Arial" w:cs="Arial"/>
                <w:color w:val="000000"/>
                <w:sz w:val="18"/>
                <w:szCs w:val="18"/>
                <w:lang w:val="en-GB"/>
              </w:rPr>
              <w:t xml:space="preserve">including e.g. </w:t>
            </w:r>
            <w:r w:rsidRPr="003749D0">
              <w:rPr>
                <w:rFonts w:ascii="Arial" w:hAnsi="Arial" w:cs="Arial"/>
                <w:color w:val="000000"/>
                <w:sz w:val="18"/>
                <w:szCs w:val="18"/>
                <w:lang w:val="en-GB"/>
              </w:rPr>
              <w:t>Slice load level related network data analytics</w:t>
            </w:r>
            <w:r w:rsidRPr="001F4636">
              <w:rPr>
                <w:rFonts w:ascii="Arial" w:hAnsi="Arial" w:cs="Arial"/>
                <w:color w:val="000000"/>
                <w:sz w:val="18"/>
                <w:szCs w:val="18"/>
                <w:lang w:val="en-GB"/>
              </w:rPr>
              <w:t xml:space="preserve"> </w:t>
            </w:r>
            <w:r>
              <w:rPr>
                <w:rFonts w:ascii="Arial" w:hAnsi="Arial" w:cs="Arial"/>
                <w:color w:val="000000"/>
                <w:sz w:val="18"/>
                <w:szCs w:val="18"/>
                <w:lang w:val="en-GB"/>
              </w:rPr>
              <w:t xml:space="preserve">clause 6.3, and the </w:t>
            </w:r>
            <w:r w:rsidRPr="00801682">
              <w:rPr>
                <w:rFonts w:ascii="Arial" w:hAnsi="Arial" w:cs="Arial"/>
                <w:color w:val="000000"/>
                <w:sz w:val="18"/>
                <w:szCs w:val="18"/>
                <w:lang w:val="en-GB"/>
              </w:rPr>
              <w:t>analytics for user plane performance (i.e.</w:t>
            </w:r>
            <w:r w:rsidR="002D3A0E">
              <w:rPr>
                <w:rFonts w:ascii="Arial" w:hAnsi="Arial" w:cs="Arial"/>
                <w:color w:val="000000"/>
                <w:sz w:val="18"/>
                <w:szCs w:val="18"/>
                <w:lang w:val="en-GB"/>
              </w:rPr>
              <w:t>,</w:t>
            </w:r>
            <w:r w:rsidRPr="00801682">
              <w:rPr>
                <w:rFonts w:ascii="Arial" w:hAnsi="Arial" w:cs="Arial"/>
                <w:color w:val="000000"/>
                <w:sz w:val="18"/>
                <w:szCs w:val="18"/>
                <w:lang w:val="en-GB"/>
              </w:rPr>
              <w:t xml:space="preserve"> average/maximum traffic rate, average/maximum packet delay, average packet loss rate</w:t>
            </w:r>
            <w:r>
              <w:rPr>
                <w:rFonts w:ascii="Arial" w:hAnsi="Arial" w:cs="Arial"/>
                <w:color w:val="000000"/>
                <w:sz w:val="18"/>
                <w:szCs w:val="18"/>
                <w:lang w:val="en-GB"/>
              </w:rPr>
              <w:t xml:space="preserve"> in clause 6.14.</w:t>
            </w:r>
          </w:p>
        </w:tc>
      </w:tr>
      <w:tr w:rsidR="00452848" w:rsidRPr="00E8395F" w14:paraId="4928E6C9" w14:textId="77777777" w:rsidTr="00452848">
        <w:trPr>
          <w:trHeight w:val="106"/>
        </w:trPr>
        <w:tc>
          <w:tcPr>
            <w:tcW w:w="1656" w:type="dxa"/>
            <w:shd w:val="clear" w:color="auto" w:fill="auto"/>
          </w:tcPr>
          <w:p w14:paraId="0D65C8FD" w14:textId="412A9086" w:rsidR="00452848" w:rsidRDefault="00452848" w:rsidP="00452848">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3581" w:type="dxa"/>
            <w:shd w:val="clear" w:color="auto" w:fill="auto"/>
          </w:tcPr>
          <w:p w14:paraId="14DC3A4D" w14:textId="18F746EA" w:rsidR="00452848" w:rsidRDefault="00452848" w:rsidP="00452848">
            <w:pPr>
              <w:rPr>
                <w:rFonts w:ascii="Arial" w:hAnsi="Arial" w:cs="Arial"/>
                <w:color w:val="000000"/>
                <w:sz w:val="18"/>
                <w:szCs w:val="18"/>
              </w:rPr>
            </w:pPr>
            <w:r w:rsidRPr="00A86946">
              <w:rPr>
                <w:rFonts w:ascii="Arial" w:hAnsi="Arial" w:cs="Arial"/>
                <w:sz w:val="18"/>
                <w:szCs w:val="18"/>
                <w:lang w:eastAsia="zh-CN"/>
              </w:rPr>
              <w:t xml:space="preserve">MOIs of the cells, </w:t>
            </w:r>
            <w:r>
              <w:rPr>
                <w:rFonts w:ascii="Arial" w:hAnsi="Arial" w:cs="Arial"/>
                <w:sz w:val="18"/>
                <w:szCs w:val="18"/>
                <w:lang w:eastAsia="zh-CN"/>
              </w:rPr>
              <w:t>NW slice/NW slice subnet, 5GC NFs</w:t>
            </w:r>
          </w:p>
        </w:tc>
        <w:tc>
          <w:tcPr>
            <w:tcW w:w="4106" w:type="dxa"/>
          </w:tcPr>
          <w:p w14:paraId="5FB54BC6" w14:textId="61683781" w:rsidR="00452848" w:rsidRDefault="00452848" w:rsidP="00452848">
            <w:pPr>
              <w:rPr>
                <w:rFonts w:ascii="Arial" w:hAnsi="Arial" w:cs="Arial"/>
                <w:color w:val="000000"/>
                <w:sz w:val="18"/>
                <w:szCs w:val="18"/>
                <w:lang w:val="en-GB"/>
              </w:rPr>
            </w:pPr>
            <w:r>
              <w:rPr>
                <w:rFonts w:ascii="Arial" w:hAnsi="Arial" w:cs="Arial"/>
                <w:sz w:val="18"/>
                <w:szCs w:val="18"/>
                <w:lang w:eastAsia="zh-CN"/>
              </w:rPr>
              <w:t xml:space="preserve">NRM information </w:t>
            </w: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191" w:name="_Toc101256139"/>
      <w:r w:rsidRPr="00077AEF">
        <w:lastRenderedPageBreak/>
        <w:t>8.4.</w:t>
      </w:r>
      <w:r>
        <w:t>2</w:t>
      </w:r>
      <w:r w:rsidRPr="00077AEF">
        <w:t>.5.3</w:t>
      </w:r>
      <w:r w:rsidRPr="00077AEF">
        <w:tab/>
        <w:t>Analytics output</w:t>
      </w:r>
      <w:bookmarkEnd w:id="191"/>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trPr>
        <w:tc>
          <w:tcPr>
            <w:tcW w:w="2028" w:type="dxa"/>
            <w:shd w:val="clear" w:color="auto" w:fill="9CC2E5"/>
            <w:vAlign w:val="center"/>
          </w:tcPr>
          <w:p w14:paraId="10D31228" w14:textId="77777777" w:rsidR="00077AEF" w:rsidRPr="00786A15" w:rsidRDefault="00077AEF" w:rsidP="00E519A5">
            <w:pPr>
              <w:pStyle w:val="TAH"/>
            </w:pPr>
            <w:r w:rsidRPr="00786A15">
              <w:t>Information element</w:t>
            </w:r>
          </w:p>
        </w:tc>
        <w:tc>
          <w:tcPr>
            <w:tcW w:w="3912" w:type="dxa"/>
            <w:shd w:val="clear" w:color="auto" w:fill="9CC2E5"/>
            <w:vAlign w:val="center"/>
          </w:tcPr>
          <w:p w14:paraId="0C6C465A" w14:textId="77777777" w:rsidR="00077AEF" w:rsidRPr="00786A15" w:rsidRDefault="00077AEF" w:rsidP="00E519A5">
            <w:pPr>
              <w:pStyle w:val="TAH"/>
            </w:pPr>
            <w:r w:rsidRPr="00786A15">
              <w:t>Definition</w:t>
            </w:r>
          </w:p>
        </w:tc>
        <w:tc>
          <w:tcPr>
            <w:tcW w:w="990" w:type="dxa"/>
            <w:shd w:val="clear" w:color="auto" w:fill="9CC2E5"/>
            <w:vAlign w:val="center"/>
          </w:tcPr>
          <w:p w14:paraId="30D3988D" w14:textId="77777777" w:rsidR="00077AEF" w:rsidRPr="00786A15" w:rsidRDefault="00077AEF" w:rsidP="00E519A5">
            <w:pPr>
              <w:pStyle w:val="TAH"/>
            </w:pPr>
            <w:r w:rsidRPr="00786A15">
              <w:t>Support qualifier</w:t>
            </w:r>
          </w:p>
        </w:tc>
        <w:tc>
          <w:tcPr>
            <w:tcW w:w="2457" w:type="dxa"/>
            <w:shd w:val="clear" w:color="auto" w:fill="9CC2E5"/>
            <w:vAlign w:val="center"/>
          </w:tcPr>
          <w:p w14:paraId="4090395B" w14:textId="77777777" w:rsidR="00077AEF" w:rsidRPr="00786A15" w:rsidRDefault="00077AEF" w:rsidP="00E519A5">
            <w:pPr>
              <w:pStyle w:val="TAH"/>
            </w:pPr>
            <w:r>
              <w:t>Properties</w:t>
            </w:r>
          </w:p>
        </w:tc>
      </w:tr>
      <w:tr w:rsidR="00077AEF" w:rsidRPr="00DE54AA" w14:paraId="46231363" w14:textId="77777777" w:rsidTr="00E519A5">
        <w:tc>
          <w:tcPr>
            <w:tcW w:w="2028" w:type="dxa"/>
            <w:shd w:val="clear" w:color="auto" w:fill="auto"/>
          </w:tcPr>
          <w:p w14:paraId="14CA3341" w14:textId="75D81647" w:rsidR="00077AEF"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F653AEF"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6992E4E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2B967569" w14:textId="436431FB" w:rsidR="00077AEF" w:rsidRDefault="00077AEF" w:rsidP="00077AEF">
            <w:pPr>
              <w:pStyle w:val="TAL"/>
              <w:rPr>
                <w:rFonts w:cs="Arial"/>
                <w:szCs w:val="18"/>
              </w:rPr>
            </w:pPr>
            <w:r w:rsidRPr="00600E01">
              <w:rPr>
                <w:rFonts w:cs="Arial"/>
                <w:szCs w:val="18"/>
                <w:lang w:eastAsia="zh-CN"/>
              </w:rPr>
              <w:t>isNullable: False</w:t>
            </w:r>
          </w:p>
        </w:tc>
      </w:tr>
      <w:tr w:rsidR="00077AEF" w:rsidRPr="00DE54AA" w14:paraId="6E92E73A" w14:textId="77777777" w:rsidTr="00E519A5">
        <w:tc>
          <w:tcPr>
            <w:tcW w:w="2028" w:type="dxa"/>
            <w:shd w:val="clear" w:color="auto" w:fill="auto"/>
          </w:tcPr>
          <w:p w14:paraId="4AAB996D" w14:textId="75DE4FA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IssueDomain</w:t>
            </w:r>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C08C1FE"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707363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57EDA8C" w14:textId="6AB8C3DC"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0A94E686" w14:textId="77777777" w:rsidTr="00E519A5">
        <w:tc>
          <w:tcPr>
            <w:tcW w:w="2028" w:type="dxa"/>
            <w:shd w:val="clear" w:color="auto" w:fill="auto"/>
          </w:tcPr>
          <w:p w14:paraId="14BD8905" w14:textId="4D3EB8F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IssuePhase</w:t>
            </w:r>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4EEC48B"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06F71105"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22C8C0B0" w14:textId="4F549E7E"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168FB60B" w14:textId="77777777" w:rsidTr="00E519A5">
        <w:tc>
          <w:tcPr>
            <w:tcW w:w="2028" w:type="dxa"/>
            <w:shd w:val="clear" w:color="auto" w:fill="auto"/>
          </w:tcPr>
          <w:p w14:paraId="17159294" w14:textId="22478F60" w:rsidR="00077AEF" w:rsidRPr="00D23CA3" w:rsidRDefault="00077AEF" w:rsidP="00077AEF">
            <w:pPr>
              <w:pStyle w:val="TAL"/>
              <w:rPr>
                <w:rFonts w:cs="Arial"/>
                <w:szCs w:val="18"/>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w:t>
            </w:r>
            <w:r>
              <w:rPr>
                <w:lang w:eastAsia="zh-CN"/>
              </w:rPr>
              <w:t>Type</w:t>
            </w:r>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5C3F3066"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F30915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846935B" w14:textId="0543CF95"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isNullable: False</w:t>
            </w:r>
          </w:p>
        </w:tc>
      </w:tr>
      <w:tr w:rsidR="00077AEF" w:rsidRPr="00DE54AA" w14:paraId="6F1D826E" w14:textId="77777777" w:rsidTr="00E519A5">
        <w:tc>
          <w:tcPr>
            <w:tcW w:w="2028" w:type="dxa"/>
            <w:shd w:val="clear" w:color="auto" w:fill="auto"/>
          </w:tcPr>
          <w:p w14:paraId="49D184BC" w14:textId="5A219E56" w:rsidR="00077AEF" w:rsidRPr="00D23CA3" w:rsidRDefault="00077AEF" w:rsidP="00077AEF">
            <w:pPr>
              <w:pStyle w:val="TAL"/>
              <w:rPr>
                <w:rFonts w:cs="Arial"/>
                <w:szCs w:val="18"/>
                <w:lang w:eastAsia="zh-CN"/>
              </w:rPr>
            </w:pPr>
            <w:r>
              <w:t>AffectedObjects</w:t>
            </w:r>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5B0C9E67"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type: DN</w:t>
            </w:r>
          </w:p>
          <w:p w14:paraId="0E25C00B"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multiplicity: 1</w:t>
            </w:r>
            <w:r>
              <w:rPr>
                <w:rFonts w:ascii="Arial" w:hAnsi="Arial" w:cs="Arial"/>
                <w:sz w:val="18"/>
                <w:szCs w:val="18"/>
                <w:lang w:eastAsia="zh-CN"/>
              </w:rPr>
              <w:t>..*</w:t>
            </w:r>
          </w:p>
          <w:p w14:paraId="59452BAE" w14:textId="5A96982D"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isOrdered: </w:t>
            </w:r>
            <w:r>
              <w:rPr>
                <w:rFonts w:ascii="Arial" w:hAnsi="Arial" w:cs="Arial"/>
                <w:sz w:val="18"/>
                <w:szCs w:val="18"/>
                <w:lang w:eastAsia="zh-CN"/>
              </w:rPr>
              <w:t>False</w:t>
            </w:r>
          </w:p>
          <w:p w14:paraId="4DA98934" w14:textId="5E58DB20"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isUnique: </w:t>
            </w:r>
            <w:r>
              <w:rPr>
                <w:rFonts w:ascii="Arial" w:hAnsi="Arial" w:cs="Arial"/>
                <w:sz w:val="18"/>
                <w:szCs w:val="18"/>
                <w:lang w:eastAsia="zh-CN"/>
              </w:rPr>
              <w:t>True</w:t>
            </w:r>
          </w:p>
          <w:p w14:paraId="7C01654E"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defaultValue: None</w:t>
            </w:r>
          </w:p>
          <w:p w14:paraId="72ACED6E" w14:textId="5C98643C" w:rsidR="00077AEF" w:rsidRPr="009603D0"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isNullable: False</w:t>
            </w:r>
          </w:p>
        </w:tc>
      </w:tr>
      <w:tr w:rsidR="00077AEF" w:rsidRPr="00DE54AA" w14:paraId="7B6F9C9E" w14:textId="77777777" w:rsidTr="00E519A5">
        <w:tc>
          <w:tcPr>
            <w:tcW w:w="2028" w:type="dxa"/>
            <w:shd w:val="clear" w:color="auto" w:fill="auto"/>
          </w:tcPr>
          <w:p w14:paraId="70B665A1" w14:textId="03D8546F" w:rsidR="00077AEF" w:rsidRDefault="00077AEF" w:rsidP="00077AEF">
            <w:pPr>
              <w:pStyle w:val="TAL"/>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D</w:t>
            </w:r>
            <w:r w:rsidRPr="00053D0C">
              <w:t>istribution</w:t>
            </w:r>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DF7A38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2048D187"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0900B6C0" w14:textId="249AE21D"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bl>
    <w:p w14:paraId="7AE090B8" w14:textId="37B7D076" w:rsidR="00077AEF" w:rsidRDefault="00077AEF" w:rsidP="00077AEF">
      <w:pPr>
        <w:keepNext/>
        <w:keepLines/>
        <w:spacing w:before="60"/>
        <w:ind w:left="704"/>
        <w:jc w:val="center"/>
        <w:rPr>
          <w:rFonts w:ascii="Arial" w:hAnsi="Arial"/>
          <w:b/>
        </w:rPr>
      </w:pPr>
    </w:p>
    <w:p w14:paraId="71524476" w14:textId="11DB403B" w:rsidR="000E6245" w:rsidRDefault="00BD7563" w:rsidP="000E6245">
      <w:pPr>
        <w:pStyle w:val="Heading3"/>
      </w:pPr>
      <w:bookmarkStart w:id="192" w:name="_Toc101256140"/>
      <w:r>
        <w:t>8</w:t>
      </w:r>
      <w:r w:rsidRPr="004D3578">
        <w:t>.</w:t>
      </w:r>
      <w:r>
        <w:t>4.3</w:t>
      </w:r>
      <w:r w:rsidRPr="004D3578">
        <w:tab/>
      </w:r>
      <w:r w:rsidR="000E6245">
        <w:t>MDA assisted f</w:t>
      </w:r>
      <w:r w:rsidR="000E6245">
        <w:rPr>
          <w:rFonts w:hint="eastAsia"/>
          <w:lang w:eastAsia="zh-CN"/>
        </w:rPr>
        <w:t>ault</w:t>
      </w:r>
      <w:r w:rsidR="000E6245">
        <w:t xml:space="preserve"> management</w:t>
      </w:r>
      <w:bookmarkEnd w:id="192"/>
    </w:p>
    <w:p w14:paraId="550A13DE" w14:textId="79E4EBB3" w:rsidR="000E6245" w:rsidRDefault="000E6245" w:rsidP="000E6245">
      <w:pPr>
        <w:pStyle w:val="Heading4"/>
      </w:pPr>
      <w:bookmarkStart w:id="193" w:name="_Toc101256141"/>
      <w:r>
        <w:t>8</w:t>
      </w:r>
      <w:r w:rsidRPr="004D3578">
        <w:t>.</w:t>
      </w:r>
      <w:r>
        <w:t>4.3.1</w:t>
      </w:r>
      <w:r w:rsidRPr="004D3578">
        <w:tab/>
      </w:r>
      <w:r>
        <w:t>MDA assisted failure prediction</w:t>
      </w:r>
      <w:bookmarkEnd w:id="193"/>
    </w:p>
    <w:p w14:paraId="7EA8FDD7" w14:textId="42EDEEED" w:rsidR="000E6245" w:rsidRPr="00CE6392" w:rsidRDefault="000E6245" w:rsidP="000E6245">
      <w:pPr>
        <w:pStyle w:val="Heading5"/>
      </w:pPr>
      <w:bookmarkStart w:id="194" w:name="_Toc101256142"/>
      <w:r>
        <w:t>8</w:t>
      </w:r>
      <w:r w:rsidRPr="004D3578">
        <w:t>.</w:t>
      </w:r>
      <w:r>
        <w:t>4.3.1.1</w:t>
      </w:r>
      <w:r w:rsidRPr="004D3578">
        <w:tab/>
      </w:r>
      <w:r>
        <w:t>MDA type</w:t>
      </w:r>
      <w:bookmarkEnd w:id="194"/>
    </w:p>
    <w:p w14:paraId="2ACBF42C" w14:textId="7AACC7CE" w:rsidR="000E6245" w:rsidRPr="00D2315D" w:rsidRDefault="000E6245" w:rsidP="000E6245">
      <w:pPr>
        <w:rPr>
          <w:lang w:eastAsia="zh-CN"/>
        </w:rPr>
      </w:pPr>
      <w:r>
        <w:t xml:space="preserve">The MDA type for failure prediction analysis is: </w:t>
      </w:r>
      <w:r w:rsidRPr="002C5104">
        <w:rPr>
          <w:lang w:eastAsia="zh-CN"/>
        </w:rPr>
        <w:t>MDAAssisted</w:t>
      </w:r>
      <w:r>
        <w:rPr>
          <w:lang w:eastAsia="zh-CN"/>
        </w:rPr>
        <w:t>FaultManagement</w:t>
      </w:r>
      <w:r w:rsidRPr="002C5104">
        <w:rPr>
          <w:lang w:eastAsia="zh-CN"/>
        </w:rPr>
        <w:t>.</w:t>
      </w:r>
      <w:r>
        <w:t>FailurePrediction.</w:t>
      </w:r>
    </w:p>
    <w:p w14:paraId="6D630A5B" w14:textId="2835ECAB" w:rsidR="000E6245" w:rsidRPr="00CE6392" w:rsidRDefault="000E6245" w:rsidP="000E6245">
      <w:pPr>
        <w:pStyle w:val="Heading5"/>
      </w:pPr>
      <w:bookmarkStart w:id="195" w:name="_Toc101256143"/>
      <w:r>
        <w:t>8</w:t>
      </w:r>
      <w:r w:rsidRPr="004D3578">
        <w:t>.</w:t>
      </w:r>
      <w:r>
        <w:t>4.3.1.2</w:t>
      </w:r>
      <w:r w:rsidRPr="004D3578">
        <w:tab/>
      </w:r>
      <w:r>
        <w:t>Enabling data</w:t>
      </w:r>
      <w:bookmarkEnd w:id="195"/>
    </w:p>
    <w:p w14:paraId="0B91451D" w14:textId="13065159" w:rsidR="000E6245" w:rsidRDefault="000E6245" w:rsidP="000E6245">
      <w:r>
        <w:t>The enabling data for failure prediction analysis are provided in t</w:t>
      </w:r>
      <w:r w:rsidRPr="00151328">
        <w:t xml:space="preserve">able </w:t>
      </w:r>
      <w:r>
        <w:t>8</w:t>
      </w:r>
      <w:r w:rsidRPr="00151328">
        <w:t>.</w:t>
      </w:r>
      <w:r>
        <w:t>4.3.1.2</w:t>
      </w:r>
      <w:r w:rsidRPr="00151328">
        <w:t>-1</w:t>
      </w:r>
      <w:r>
        <w:t>.</w:t>
      </w:r>
    </w:p>
    <w:p w14:paraId="5F152D58" w14:textId="77777777" w:rsidR="000E6245" w:rsidRDefault="000E6245" w:rsidP="000E6245">
      <w:r>
        <w:t>For general information about enabling data, see clause 8.2.1.</w:t>
      </w:r>
    </w:p>
    <w:p w14:paraId="4A797191" w14:textId="0BFE8C7B" w:rsidR="000E6245" w:rsidRDefault="000E6245" w:rsidP="000E6245">
      <w:pPr>
        <w:pStyle w:val="TH"/>
        <w:overflowPunct w:val="0"/>
        <w:autoSpaceDE w:val="0"/>
        <w:autoSpaceDN w:val="0"/>
        <w:adjustRightInd w:val="0"/>
        <w:textAlignment w:val="baseline"/>
      </w:pPr>
      <w:r w:rsidRPr="00151328">
        <w:lastRenderedPageBreak/>
        <w:t xml:space="preserve">Table </w:t>
      </w:r>
      <w:r>
        <w:t>8</w:t>
      </w:r>
      <w:r w:rsidRPr="00151328">
        <w:t>.</w:t>
      </w:r>
      <w:r>
        <w:t>4.3.1.2</w:t>
      </w:r>
      <w:r w:rsidRPr="00151328">
        <w:t xml:space="preserve">-1: </w:t>
      </w:r>
      <w:r>
        <w:t>Enabling data for fault predication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6"/>
        <w:gridCol w:w="3139"/>
      </w:tblGrid>
      <w:tr w:rsidR="000E6245" w:rsidRPr="00DE54AA" w14:paraId="0754FE64" w14:textId="77777777" w:rsidTr="00C76939">
        <w:trPr>
          <w:trHeight w:val="320"/>
        </w:trPr>
        <w:tc>
          <w:tcPr>
            <w:tcW w:w="1656" w:type="dxa"/>
            <w:shd w:val="clear" w:color="auto" w:fill="9CC2E5"/>
            <w:vAlign w:val="center"/>
          </w:tcPr>
          <w:p w14:paraId="3006B765" w14:textId="77777777" w:rsidR="000E6245" w:rsidRPr="00640AFF" w:rsidRDefault="000E6245" w:rsidP="00C76939">
            <w:pPr>
              <w:pStyle w:val="TAH"/>
            </w:pPr>
            <w:r w:rsidRPr="00640AFF">
              <w:t>Data category</w:t>
            </w:r>
          </w:p>
        </w:tc>
        <w:tc>
          <w:tcPr>
            <w:tcW w:w="4546" w:type="dxa"/>
            <w:shd w:val="clear" w:color="auto" w:fill="9CC2E5"/>
            <w:vAlign w:val="center"/>
          </w:tcPr>
          <w:p w14:paraId="0CB670DE" w14:textId="77777777" w:rsidR="000E6245" w:rsidRPr="00640AFF" w:rsidRDefault="000E6245" w:rsidP="00C76939">
            <w:pPr>
              <w:pStyle w:val="TAH"/>
            </w:pPr>
            <w:r w:rsidRPr="00640AFF">
              <w:t>Description</w:t>
            </w:r>
          </w:p>
        </w:tc>
        <w:tc>
          <w:tcPr>
            <w:tcW w:w="3139" w:type="dxa"/>
            <w:shd w:val="clear" w:color="auto" w:fill="9CC2E5"/>
            <w:vAlign w:val="center"/>
          </w:tcPr>
          <w:p w14:paraId="4E149996" w14:textId="77777777" w:rsidR="000E6245" w:rsidRPr="00E72F02" w:rsidRDefault="000E6245" w:rsidP="00C76939">
            <w:pPr>
              <w:pStyle w:val="TAH"/>
              <w:rPr>
                <w:b w:val="0"/>
                <w:bCs/>
              </w:rPr>
            </w:pPr>
            <w:r w:rsidRPr="00640AFF">
              <w:t>References</w:t>
            </w:r>
          </w:p>
        </w:tc>
      </w:tr>
      <w:tr w:rsidR="000E6245" w:rsidRPr="00A86946" w14:paraId="2757D568" w14:textId="77777777" w:rsidTr="00C76939">
        <w:trPr>
          <w:trHeight w:val="106"/>
        </w:trPr>
        <w:tc>
          <w:tcPr>
            <w:tcW w:w="1656" w:type="dxa"/>
            <w:shd w:val="clear" w:color="auto" w:fill="auto"/>
          </w:tcPr>
          <w:p w14:paraId="62AFEF35" w14:textId="77777777" w:rsidR="000E6245" w:rsidRPr="00E72F02" w:rsidRDefault="000E6245" w:rsidP="00C76939">
            <w:pPr>
              <w:rPr>
                <w:rFonts w:ascii="Arial" w:hAnsi="Arial" w:cs="Arial"/>
                <w:sz w:val="18"/>
                <w:szCs w:val="18"/>
                <w:lang w:eastAsia="zh-CN"/>
              </w:rPr>
            </w:pPr>
            <w:r w:rsidRPr="00E72F02">
              <w:rPr>
                <w:rFonts w:ascii="Arial" w:hAnsi="Arial" w:cs="Arial"/>
                <w:sz w:val="18"/>
                <w:szCs w:val="18"/>
                <w:lang w:eastAsia="zh-CN"/>
              </w:rPr>
              <w:t>Performance measurements</w:t>
            </w:r>
          </w:p>
        </w:tc>
        <w:tc>
          <w:tcPr>
            <w:tcW w:w="4546" w:type="dxa"/>
            <w:shd w:val="clear" w:color="auto" w:fill="auto"/>
          </w:tcPr>
          <w:p w14:paraId="1278BCE4" w14:textId="77777777" w:rsidR="000E6245" w:rsidRDefault="000E6245" w:rsidP="00C76939">
            <w:pPr>
              <w:rPr>
                <w:rFonts w:ascii="Arial" w:hAnsi="Arial" w:cs="Arial"/>
                <w:sz w:val="18"/>
                <w:szCs w:val="18"/>
                <w:lang w:eastAsia="zh-CN"/>
              </w:rPr>
            </w:pPr>
            <w:r w:rsidRPr="00B62A88">
              <w:rPr>
                <w:rFonts w:ascii="Arial" w:hAnsi="Arial" w:cs="Arial"/>
                <w:sz w:val="18"/>
                <w:szCs w:val="18"/>
                <w:lang w:eastAsia="zh-CN"/>
              </w:rPr>
              <w:t>The deteriorated performance or the abnormal performance measurements based on certain performance monitoring threshold.</w:t>
            </w:r>
          </w:p>
          <w:p w14:paraId="3CF33B3D" w14:textId="77777777" w:rsidR="000E6245" w:rsidRPr="00BD64A3" w:rsidRDefault="000E6245" w:rsidP="00C76939">
            <w:pPr>
              <w:rPr>
                <w:rFonts w:ascii="Arial" w:hAnsi="Arial" w:cs="Arial"/>
                <w:sz w:val="18"/>
                <w:szCs w:val="18"/>
                <w:lang w:eastAsia="zh-CN"/>
              </w:rPr>
            </w:pPr>
            <w:r>
              <w:rPr>
                <w:rFonts w:ascii="Arial" w:hAnsi="Arial" w:cs="Arial"/>
                <w:sz w:val="18"/>
                <w:szCs w:val="18"/>
                <w:lang w:eastAsia="zh-CN"/>
              </w:rPr>
              <w:t>3GPP management system may monitor a set of performance measurements and their thresholds, so as to support the analytics of prediction of a network service failure.</w:t>
            </w:r>
          </w:p>
        </w:tc>
        <w:tc>
          <w:tcPr>
            <w:tcW w:w="3139" w:type="dxa"/>
          </w:tcPr>
          <w:p w14:paraId="5A3466C7" w14:textId="77777777" w:rsidR="000E6245" w:rsidRPr="00BD64A3" w:rsidRDefault="000E6245" w:rsidP="00C76939">
            <w:pPr>
              <w:rPr>
                <w:rFonts w:ascii="Arial" w:hAnsi="Arial" w:cs="Arial"/>
                <w:sz w:val="18"/>
                <w:szCs w:val="18"/>
                <w:lang w:eastAsia="zh-CN"/>
              </w:rPr>
            </w:pPr>
            <w:r>
              <w:rPr>
                <w:rFonts w:ascii="Arial" w:hAnsi="Arial" w:cs="Arial"/>
                <w:sz w:val="18"/>
                <w:szCs w:val="18"/>
                <w:lang w:eastAsia="zh-CN"/>
              </w:rPr>
              <w:t xml:space="preserve">The performance measurements as defined in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0E6245" w:rsidRPr="00A86946" w14:paraId="7CCC0CA3" w14:textId="77777777" w:rsidTr="00C76939">
        <w:tc>
          <w:tcPr>
            <w:tcW w:w="1656" w:type="dxa"/>
            <w:shd w:val="clear" w:color="auto" w:fill="auto"/>
          </w:tcPr>
          <w:p w14:paraId="6FA2CCF2" w14:textId="77777777" w:rsidR="000E6245" w:rsidRPr="00A86946" w:rsidRDefault="000E6245" w:rsidP="00C76939">
            <w:pPr>
              <w:rPr>
                <w:rFonts w:ascii="Arial" w:hAnsi="Arial" w:cs="Arial"/>
                <w:sz w:val="18"/>
                <w:szCs w:val="18"/>
                <w:lang w:eastAsia="zh-CN"/>
              </w:rPr>
            </w:pPr>
            <w:r>
              <w:rPr>
                <w:rFonts w:ascii="Arial" w:hAnsi="Arial" w:cs="Arial"/>
                <w:sz w:val="18"/>
                <w:szCs w:val="18"/>
                <w:lang w:eastAsia="zh-CN"/>
              </w:rPr>
              <w:t>Alarm notifications</w:t>
            </w:r>
          </w:p>
        </w:tc>
        <w:tc>
          <w:tcPr>
            <w:tcW w:w="4546" w:type="dxa"/>
            <w:shd w:val="clear" w:color="auto" w:fill="auto"/>
          </w:tcPr>
          <w:p w14:paraId="539D5BC5" w14:textId="77777777" w:rsidR="000E6245" w:rsidRPr="00A86946" w:rsidRDefault="000E6245" w:rsidP="00C76939">
            <w:pPr>
              <w:rPr>
                <w:rFonts w:ascii="Arial" w:hAnsi="Arial" w:cs="Arial"/>
                <w:sz w:val="18"/>
                <w:szCs w:val="18"/>
                <w:lang w:eastAsia="zh-CN"/>
              </w:rPr>
            </w:pPr>
            <w:r w:rsidRPr="00B62A88">
              <w:rPr>
                <w:rFonts w:ascii="Arial" w:hAnsi="Arial" w:cs="Arial"/>
                <w:sz w:val="18"/>
                <w:szCs w:val="18"/>
                <w:lang w:eastAsia="zh-CN"/>
              </w:rPr>
              <w:t xml:space="preserve">Alarm </w:t>
            </w:r>
            <w:r>
              <w:rPr>
                <w:rFonts w:ascii="Arial" w:hAnsi="Arial" w:cs="Arial"/>
                <w:sz w:val="18"/>
                <w:szCs w:val="18"/>
                <w:lang w:eastAsia="zh-CN"/>
              </w:rPr>
              <w:t>information</w:t>
            </w:r>
            <w:r w:rsidRPr="00B62A88">
              <w:rPr>
                <w:rFonts w:ascii="Arial" w:hAnsi="Arial" w:cs="Arial"/>
                <w:sz w:val="18"/>
                <w:szCs w:val="18"/>
                <w:lang w:eastAsia="zh-CN"/>
              </w:rPr>
              <w:t>, e.g., the alarm notification of network functions.</w:t>
            </w:r>
          </w:p>
        </w:tc>
        <w:tc>
          <w:tcPr>
            <w:tcW w:w="3139" w:type="dxa"/>
          </w:tcPr>
          <w:p w14:paraId="56D67825" w14:textId="77777777" w:rsidR="000E6245" w:rsidRPr="00A86946" w:rsidRDefault="000E6245" w:rsidP="00C76939">
            <w:pPr>
              <w:rPr>
                <w:rFonts w:ascii="Arial" w:hAnsi="Arial" w:cs="Arial"/>
                <w:sz w:val="18"/>
                <w:szCs w:val="18"/>
                <w:lang w:eastAsia="zh-CN"/>
              </w:rPr>
            </w:pPr>
            <w:r w:rsidRPr="00B62A88">
              <w:rPr>
                <w:rFonts w:ascii="Arial" w:hAnsi="Arial" w:cs="Arial"/>
                <w:sz w:val="18"/>
                <w:szCs w:val="18"/>
                <w:lang w:eastAsia="zh-CN"/>
              </w:rPr>
              <w:t>Alarm information and notifications as per TS 28.532 [11]</w:t>
            </w:r>
          </w:p>
        </w:tc>
      </w:tr>
      <w:tr w:rsidR="000E6245" w:rsidRPr="00A86946" w14:paraId="5FD8EF03" w14:textId="77777777" w:rsidTr="00C76939">
        <w:tc>
          <w:tcPr>
            <w:tcW w:w="1656" w:type="dxa"/>
            <w:shd w:val="clear" w:color="auto" w:fill="auto"/>
          </w:tcPr>
          <w:p w14:paraId="3B0DCA51"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546" w:type="dxa"/>
            <w:shd w:val="clear" w:color="auto" w:fill="auto"/>
          </w:tcPr>
          <w:p w14:paraId="1B175E12"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139" w:type="dxa"/>
          </w:tcPr>
          <w:p w14:paraId="6A808771"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0E6245" w:rsidRPr="00A86946" w14:paraId="4B8A936A" w14:textId="77777777" w:rsidTr="00C76939">
        <w:tc>
          <w:tcPr>
            <w:tcW w:w="1656" w:type="dxa"/>
            <w:shd w:val="clear" w:color="auto" w:fill="auto"/>
          </w:tcPr>
          <w:p w14:paraId="205634B0"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Network analytics data</w:t>
            </w:r>
          </w:p>
        </w:tc>
        <w:tc>
          <w:tcPr>
            <w:tcW w:w="4546" w:type="dxa"/>
            <w:shd w:val="clear" w:color="auto" w:fill="auto"/>
          </w:tcPr>
          <w:p w14:paraId="262FFB50"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139" w:type="dxa"/>
          </w:tcPr>
          <w:p w14:paraId="19C8E875"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E462B37" w14:textId="77777777" w:rsidR="000E6245" w:rsidRPr="00C516D1" w:rsidRDefault="000E6245" w:rsidP="000E6245">
      <w:pPr>
        <w:rPr>
          <w:lang w:eastAsia="zh-CN"/>
        </w:rPr>
      </w:pPr>
    </w:p>
    <w:p w14:paraId="04F4B16E" w14:textId="1516ECFB" w:rsidR="000E6245" w:rsidRPr="00CE6392" w:rsidRDefault="000E6245" w:rsidP="000E6245">
      <w:pPr>
        <w:pStyle w:val="Heading5"/>
      </w:pPr>
      <w:bookmarkStart w:id="196" w:name="_Toc101256144"/>
      <w:r>
        <w:t>8</w:t>
      </w:r>
      <w:r w:rsidRPr="004D3578">
        <w:t>.</w:t>
      </w:r>
      <w:r>
        <w:t>4.3.1.3</w:t>
      </w:r>
      <w:r w:rsidRPr="004D3578">
        <w:tab/>
      </w:r>
      <w:r>
        <w:t>Analytics output</w:t>
      </w:r>
      <w:bookmarkEnd w:id="196"/>
    </w:p>
    <w:p w14:paraId="3A477146" w14:textId="4F45FF20" w:rsidR="000E6245" w:rsidRDefault="000E6245" w:rsidP="000E6245">
      <w:r>
        <w:t>The specific information elements of the analytics output for failure prediction analysis, in addition to the common information elements of the analytics outputs (see clause 8.3), are provided in table 8</w:t>
      </w:r>
      <w:r w:rsidRPr="00151328">
        <w:t>.</w:t>
      </w:r>
      <w:r>
        <w:t>4.3.1.3</w:t>
      </w:r>
      <w:r w:rsidRPr="00151328">
        <w:t>-1</w:t>
      </w:r>
      <w:r>
        <w:t>.</w:t>
      </w:r>
    </w:p>
    <w:p w14:paraId="61D159A1" w14:textId="13866455" w:rsidR="000E6245" w:rsidRPr="00771517" w:rsidRDefault="000E6245" w:rsidP="000E6245">
      <w:pPr>
        <w:pStyle w:val="TH"/>
        <w:overflowPunct w:val="0"/>
        <w:autoSpaceDE w:val="0"/>
        <w:autoSpaceDN w:val="0"/>
        <w:adjustRightInd w:val="0"/>
        <w:textAlignment w:val="baseline"/>
      </w:pPr>
      <w:r>
        <w:t>T</w:t>
      </w:r>
      <w:r w:rsidRPr="00151328">
        <w:t xml:space="preserve">able </w:t>
      </w:r>
      <w:r>
        <w:t>8</w:t>
      </w:r>
      <w:r w:rsidRPr="00151328">
        <w:t>.</w:t>
      </w:r>
      <w:r>
        <w:t>4.3.1.3</w:t>
      </w:r>
      <w:r w:rsidRPr="00151328">
        <w:t xml:space="preserve">-1: </w:t>
      </w:r>
      <w:r>
        <w:t>Analytics output for fault prediction analysis</w:t>
      </w:r>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0E6245" w:rsidRPr="00DE54AA" w14:paraId="3505582C" w14:textId="77777777" w:rsidTr="00C76939">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77777777" w:rsidR="000E6245" w:rsidRPr="00786A15" w:rsidRDefault="000E6245" w:rsidP="00C76939">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786A15" w:rsidRDefault="000E6245" w:rsidP="00C76939">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77777777" w:rsidR="000E6245" w:rsidRPr="00786A15" w:rsidRDefault="000E6245" w:rsidP="00C76939">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786A15" w:rsidRDefault="000E6245" w:rsidP="00C76939">
            <w:pPr>
              <w:pStyle w:val="TAH"/>
            </w:pPr>
            <w:r>
              <w:t>Properties</w:t>
            </w:r>
          </w:p>
        </w:tc>
      </w:tr>
      <w:tr w:rsidR="000E6245" w:rsidRPr="00DE54AA" w14:paraId="73B87905" w14:textId="77777777" w:rsidTr="00C76939">
        <w:tc>
          <w:tcPr>
            <w:tcW w:w="2514" w:type="dxa"/>
            <w:shd w:val="clear" w:color="auto" w:fill="auto"/>
          </w:tcPr>
          <w:p w14:paraId="29144D0D" w14:textId="77777777" w:rsidR="000E6245" w:rsidRDefault="000E6245" w:rsidP="00C76939">
            <w:pPr>
              <w:pStyle w:val="TAL"/>
              <w:rPr>
                <w:lang w:eastAsia="zh-CN"/>
              </w:rPr>
            </w:pPr>
            <w:r>
              <w:t>Failure</w:t>
            </w:r>
            <w:r>
              <w:rPr>
                <w:lang w:eastAsia="zh-CN"/>
              </w:rPr>
              <w:t>Prediction</w:t>
            </w:r>
            <w:r>
              <w:rPr>
                <w:rFonts w:eastAsia="DengXian"/>
                <w:lang w:eastAsia="zh-CN"/>
              </w:rPr>
              <w:t>Object</w:t>
            </w:r>
          </w:p>
        </w:tc>
        <w:tc>
          <w:tcPr>
            <w:tcW w:w="4143" w:type="dxa"/>
            <w:shd w:val="clear" w:color="auto" w:fill="auto"/>
          </w:tcPr>
          <w:p w14:paraId="0ADCC6FD" w14:textId="77777777" w:rsidR="000E6245" w:rsidRDefault="000E6245" w:rsidP="00C76939">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failure related issues occurred or potentially occur.</w:t>
            </w:r>
          </w:p>
          <w:p w14:paraId="52CA9487" w14:textId="77777777" w:rsidR="000E6245" w:rsidRPr="00623152" w:rsidRDefault="000E6245" w:rsidP="00C76939">
            <w:pPr>
              <w:pStyle w:val="TAL"/>
              <w:rPr>
                <w:lang w:eastAsia="zh-CN"/>
              </w:rPr>
            </w:pPr>
          </w:p>
        </w:tc>
        <w:tc>
          <w:tcPr>
            <w:tcW w:w="922" w:type="dxa"/>
          </w:tcPr>
          <w:p w14:paraId="40B0D6DC" w14:textId="77777777" w:rsidR="000E6245" w:rsidRDefault="000E6245" w:rsidP="00C76939">
            <w:pPr>
              <w:pStyle w:val="TAL"/>
              <w:rPr>
                <w:lang w:eastAsia="zh-CN"/>
              </w:rPr>
            </w:pPr>
            <w:r>
              <w:rPr>
                <w:rFonts w:hint="eastAsia"/>
                <w:lang w:eastAsia="zh-CN"/>
              </w:rPr>
              <w:t>M</w:t>
            </w:r>
          </w:p>
        </w:tc>
        <w:tc>
          <w:tcPr>
            <w:tcW w:w="1988" w:type="dxa"/>
          </w:tcPr>
          <w:p w14:paraId="5B2F8B44" w14:textId="77777777" w:rsidR="000E6245" w:rsidRDefault="000E6245" w:rsidP="00C76939">
            <w:pPr>
              <w:pStyle w:val="TAL"/>
              <w:rPr>
                <w:rFonts w:cs="Arial"/>
                <w:szCs w:val="18"/>
                <w:lang w:eastAsia="zh-CN"/>
              </w:rPr>
            </w:pPr>
            <w:r>
              <w:rPr>
                <w:rFonts w:cs="Arial"/>
                <w:szCs w:val="18"/>
              </w:rPr>
              <w:t>type: DN</w:t>
            </w:r>
          </w:p>
          <w:p w14:paraId="49FE8545" w14:textId="77777777" w:rsidR="000E6245" w:rsidRDefault="000E6245" w:rsidP="00C76939">
            <w:pPr>
              <w:pStyle w:val="TAL"/>
              <w:rPr>
                <w:rFonts w:cs="Arial"/>
                <w:szCs w:val="18"/>
                <w:lang w:eastAsia="zh-CN"/>
              </w:rPr>
            </w:pPr>
            <w:r>
              <w:rPr>
                <w:rFonts w:cs="Arial"/>
                <w:szCs w:val="18"/>
              </w:rPr>
              <w:t>multiplicity: 1..*</w:t>
            </w:r>
          </w:p>
          <w:p w14:paraId="444B928A" w14:textId="77777777" w:rsidR="000E6245" w:rsidRDefault="000E6245" w:rsidP="00C76939">
            <w:pPr>
              <w:pStyle w:val="TAL"/>
              <w:rPr>
                <w:rFonts w:cs="Arial"/>
                <w:szCs w:val="18"/>
              </w:rPr>
            </w:pPr>
            <w:r>
              <w:rPr>
                <w:rFonts w:cs="Arial"/>
                <w:szCs w:val="18"/>
              </w:rPr>
              <w:t>isOrdered: N/A</w:t>
            </w:r>
          </w:p>
          <w:p w14:paraId="2241963F" w14:textId="77777777" w:rsidR="000E6245" w:rsidRDefault="000E6245" w:rsidP="00C76939">
            <w:pPr>
              <w:pStyle w:val="TAL"/>
              <w:rPr>
                <w:rFonts w:cs="Arial"/>
                <w:szCs w:val="18"/>
              </w:rPr>
            </w:pPr>
            <w:r>
              <w:rPr>
                <w:rFonts w:cs="Arial"/>
                <w:szCs w:val="18"/>
              </w:rPr>
              <w:t>isUnique: N/A</w:t>
            </w:r>
          </w:p>
          <w:p w14:paraId="492DA7C2" w14:textId="77777777" w:rsidR="000E6245" w:rsidRDefault="000E6245" w:rsidP="00C76939">
            <w:pPr>
              <w:pStyle w:val="TAL"/>
              <w:rPr>
                <w:rFonts w:cs="Arial"/>
                <w:szCs w:val="18"/>
              </w:rPr>
            </w:pPr>
            <w:r>
              <w:rPr>
                <w:rFonts w:cs="Arial"/>
                <w:szCs w:val="18"/>
              </w:rPr>
              <w:t>defaultValue: None</w:t>
            </w:r>
          </w:p>
          <w:p w14:paraId="77899224" w14:textId="77777777" w:rsidR="000E6245" w:rsidRDefault="000E6245" w:rsidP="00C76939">
            <w:pPr>
              <w:pStyle w:val="TAL"/>
              <w:rPr>
                <w:rFonts w:cs="Arial"/>
                <w:szCs w:val="18"/>
              </w:rPr>
            </w:pPr>
            <w:r>
              <w:rPr>
                <w:rFonts w:cs="Arial"/>
                <w:szCs w:val="18"/>
              </w:rPr>
              <w:t>isNullable: False</w:t>
            </w:r>
          </w:p>
        </w:tc>
      </w:tr>
      <w:tr w:rsidR="000E6245" w:rsidRPr="00DE54AA" w14:paraId="12B6324F" w14:textId="77777777" w:rsidTr="00C76939">
        <w:tc>
          <w:tcPr>
            <w:tcW w:w="2514" w:type="dxa"/>
            <w:shd w:val="clear" w:color="auto" w:fill="auto"/>
          </w:tcPr>
          <w:p w14:paraId="07079E18" w14:textId="77777777" w:rsidR="000E6245" w:rsidRPr="00DE54AA" w:rsidRDefault="000E6245" w:rsidP="00C76939">
            <w:pPr>
              <w:pStyle w:val="TAL"/>
              <w:rPr>
                <w:lang w:eastAsia="zh-CN"/>
              </w:rPr>
            </w:pPr>
            <w:r>
              <w:rPr>
                <w:lang w:eastAsia="zh-CN"/>
              </w:rPr>
              <w:t>PotentialFailureType</w:t>
            </w:r>
          </w:p>
        </w:tc>
        <w:tc>
          <w:tcPr>
            <w:tcW w:w="4143" w:type="dxa"/>
            <w:shd w:val="clear" w:color="auto" w:fill="auto"/>
          </w:tcPr>
          <w:p w14:paraId="4A48BA23" w14:textId="77777777" w:rsidR="000E6245" w:rsidRDefault="000E6245" w:rsidP="00C76939">
            <w:pPr>
              <w:pStyle w:val="TAL"/>
              <w:rPr>
                <w:lang w:eastAsia="zh-CN"/>
              </w:rPr>
            </w:pPr>
            <w:r>
              <w:rPr>
                <w:lang w:eastAsia="zh-CN"/>
              </w:rPr>
              <w:t>Indication of</w:t>
            </w:r>
            <w:r w:rsidRPr="00BC620C">
              <w:rPr>
                <w:lang w:eastAsia="zh-CN"/>
              </w:rPr>
              <w:t xml:space="preserve"> </w:t>
            </w:r>
            <w:r>
              <w:rPr>
                <w:lang w:eastAsia="zh-CN"/>
              </w:rPr>
              <w:t>type of issues that can cause the</w:t>
            </w:r>
            <w:r w:rsidRPr="00BC620C">
              <w:rPr>
                <w:lang w:eastAsia="zh-CN"/>
              </w:rPr>
              <w:t xml:space="preserve"> </w:t>
            </w:r>
            <w:r>
              <w:rPr>
                <w:lang w:eastAsia="zh-CN"/>
              </w:rPr>
              <w:t>failures.</w:t>
            </w:r>
          </w:p>
          <w:p w14:paraId="6319AC20" w14:textId="77777777" w:rsidR="000E6245" w:rsidRDefault="000E6245" w:rsidP="00C76939">
            <w:pPr>
              <w:pStyle w:val="TAL"/>
              <w:rPr>
                <w:lang w:eastAsia="zh-CN"/>
              </w:rPr>
            </w:pPr>
          </w:p>
          <w:p w14:paraId="6AED388A" w14:textId="6A38B5DC" w:rsidR="000E6245" w:rsidRPr="007E3B76" w:rsidRDefault="000E6245" w:rsidP="00C76939">
            <w:pPr>
              <w:pStyle w:val="TAL"/>
              <w:ind w:left="90" w:hangingChars="50" w:hanging="90"/>
              <w:rPr>
                <w:lang w:eastAsia="zh-CN"/>
              </w:rPr>
            </w:pPr>
            <w:r>
              <w:rPr>
                <w:lang w:eastAsia="zh-CN"/>
              </w:rPr>
              <w:t xml:space="preserve">NOTE: The values can be defined as a list of example values: </w:t>
            </w:r>
            <w:r w:rsidRPr="00215D3C">
              <w:t>"Operational Vi</w:t>
            </w:r>
            <w:r>
              <w:t>olation", "Physical Violation"</w:t>
            </w:r>
            <w:r w:rsidRPr="00215D3C">
              <w:t xml:space="preserve"> </w:t>
            </w:r>
            <w:r>
              <w:t>and</w:t>
            </w:r>
            <w:r w:rsidRPr="00215D3C">
              <w:t xml:space="preserve"> "Time Domain Violation"</w:t>
            </w:r>
            <w:r>
              <w:t>. See alarmType described in TS 28.532 [</w:t>
            </w:r>
            <w:r w:rsidR="00C63CAE">
              <w:t>11</w:t>
            </w:r>
            <w:r>
              <w:t>].</w:t>
            </w:r>
          </w:p>
        </w:tc>
        <w:tc>
          <w:tcPr>
            <w:tcW w:w="922" w:type="dxa"/>
          </w:tcPr>
          <w:p w14:paraId="299EFC12" w14:textId="77777777" w:rsidR="000E6245" w:rsidRPr="00DE54AA" w:rsidRDefault="000E6245" w:rsidP="00C76939">
            <w:pPr>
              <w:pStyle w:val="TAL"/>
              <w:rPr>
                <w:lang w:eastAsia="zh-CN"/>
              </w:rPr>
            </w:pPr>
            <w:r>
              <w:rPr>
                <w:rFonts w:hint="eastAsia"/>
                <w:lang w:eastAsia="zh-CN"/>
              </w:rPr>
              <w:t>M</w:t>
            </w:r>
          </w:p>
        </w:tc>
        <w:tc>
          <w:tcPr>
            <w:tcW w:w="1988" w:type="dxa"/>
          </w:tcPr>
          <w:p w14:paraId="533914C8" w14:textId="77777777" w:rsidR="000E6245" w:rsidRDefault="000E6245" w:rsidP="00C76939">
            <w:pPr>
              <w:pStyle w:val="TAL"/>
              <w:rPr>
                <w:rFonts w:cs="Arial"/>
                <w:szCs w:val="18"/>
                <w:lang w:eastAsia="zh-CN"/>
              </w:rPr>
            </w:pPr>
            <w:r>
              <w:rPr>
                <w:rFonts w:cs="Arial"/>
                <w:szCs w:val="18"/>
              </w:rPr>
              <w:t>type: string</w:t>
            </w:r>
          </w:p>
          <w:p w14:paraId="4FDF191E" w14:textId="77777777" w:rsidR="000E6245" w:rsidRDefault="000E6245" w:rsidP="00C76939">
            <w:pPr>
              <w:pStyle w:val="TAL"/>
              <w:rPr>
                <w:rFonts w:cs="Arial"/>
                <w:szCs w:val="18"/>
                <w:lang w:eastAsia="zh-CN"/>
              </w:rPr>
            </w:pPr>
            <w:r>
              <w:rPr>
                <w:rFonts w:cs="Arial"/>
                <w:szCs w:val="18"/>
              </w:rPr>
              <w:t>multiplicity: 1</w:t>
            </w:r>
          </w:p>
          <w:p w14:paraId="3CD37348" w14:textId="77777777" w:rsidR="000E6245" w:rsidRDefault="000E6245" w:rsidP="00C76939">
            <w:pPr>
              <w:pStyle w:val="TAL"/>
              <w:rPr>
                <w:rFonts w:cs="Arial"/>
                <w:szCs w:val="18"/>
              </w:rPr>
            </w:pPr>
            <w:r>
              <w:rPr>
                <w:rFonts w:cs="Arial"/>
                <w:szCs w:val="18"/>
              </w:rPr>
              <w:t>isOrdered: N/A</w:t>
            </w:r>
          </w:p>
          <w:p w14:paraId="16FA73C4" w14:textId="77777777" w:rsidR="000E6245" w:rsidRDefault="000E6245" w:rsidP="00C76939">
            <w:pPr>
              <w:pStyle w:val="TAL"/>
              <w:rPr>
                <w:rFonts w:cs="Arial"/>
                <w:szCs w:val="18"/>
              </w:rPr>
            </w:pPr>
            <w:r>
              <w:rPr>
                <w:rFonts w:cs="Arial"/>
                <w:szCs w:val="18"/>
              </w:rPr>
              <w:t>isUnique: N/A</w:t>
            </w:r>
          </w:p>
          <w:p w14:paraId="2137DB2E" w14:textId="77777777" w:rsidR="000E6245" w:rsidRDefault="000E6245" w:rsidP="00C76939">
            <w:pPr>
              <w:pStyle w:val="TAL"/>
              <w:rPr>
                <w:rFonts w:cs="Arial"/>
                <w:szCs w:val="18"/>
              </w:rPr>
            </w:pPr>
            <w:r>
              <w:rPr>
                <w:rFonts w:cs="Arial"/>
                <w:szCs w:val="18"/>
              </w:rPr>
              <w:t>defaultValue: None</w:t>
            </w:r>
          </w:p>
          <w:p w14:paraId="76E0374B" w14:textId="77777777" w:rsidR="000E6245" w:rsidRPr="00DE54AA" w:rsidRDefault="000E6245" w:rsidP="00C76939">
            <w:pPr>
              <w:pStyle w:val="TAL"/>
              <w:rPr>
                <w:lang w:eastAsia="zh-CN"/>
              </w:rPr>
            </w:pPr>
            <w:r>
              <w:rPr>
                <w:rFonts w:cs="Arial"/>
                <w:szCs w:val="18"/>
              </w:rPr>
              <w:t>isNullable: False</w:t>
            </w:r>
          </w:p>
        </w:tc>
      </w:tr>
      <w:tr w:rsidR="000E6245" w:rsidRPr="00DE54AA" w14:paraId="3E8C077C" w14:textId="77777777" w:rsidTr="00C76939">
        <w:tc>
          <w:tcPr>
            <w:tcW w:w="2514" w:type="dxa"/>
            <w:shd w:val="clear" w:color="auto" w:fill="auto"/>
          </w:tcPr>
          <w:p w14:paraId="72B4B020" w14:textId="3234E2F5" w:rsidR="000E6245" w:rsidRDefault="000E6245" w:rsidP="00C76939">
            <w:pPr>
              <w:pStyle w:val="TAL"/>
              <w:rPr>
                <w:lang w:eastAsia="zh-CN"/>
              </w:rPr>
            </w:pPr>
            <w:r>
              <w:rPr>
                <w:rFonts w:cs="Arial"/>
              </w:rPr>
              <w:t>E</w:t>
            </w:r>
            <w:r w:rsidRPr="001D11CC">
              <w:rPr>
                <w:rFonts w:cs="Arial"/>
              </w:rPr>
              <w:t>ventTime</w:t>
            </w:r>
          </w:p>
        </w:tc>
        <w:tc>
          <w:tcPr>
            <w:tcW w:w="4143" w:type="dxa"/>
            <w:shd w:val="clear" w:color="auto" w:fill="auto"/>
          </w:tcPr>
          <w:p w14:paraId="18D5BB01" w14:textId="77777777" w:rsidR="000E6245" w:rsidRDefault="000E6245" w:rsidP="00C76939">
            <w:pPr>
              <w:pStyle w:val="TAL"/>
              <w:rPr>
                <w:lang w:eastAsia="zh-CN"/>
              </w:rPr>
            </w:pPr>
            <w:r>
              <w:rPr>
                <w:rFonts w:hint="eastAsia"/>
                <w:lang w:eastAsia="zh-CN"/>
              </w:rPr>
              <w:t>T</w:t>
            </w:r>
            <w:r>
              <w:rPr>
                <w:lang w:eastAsia="zh-CN"/>
              </w:rPr>
              <w:t>his field holds the time of potential failure predicted.</w:t>
            </w:r>
          </w:p>
          <w:p w14:paraId="5A73E71C" w14:textId="77777777" w:rsidR="000E6245" w:rsidRDefault="000E6245" w:rsidP="00C76939">
            <w:pPr>
              <w:pStyle w:val="TAL"/>
            </w:pPr>
          </w:p>
          <w:p w14:paraId="2B75FD88" w14:textId="77777777" w:rsidR="000E6245" w:rsidRPr="004F4B18" w:rsidRDefault="000E6245" w:rsidP="00C76939">
            <w:pPr>
              <w:pStyle w:val="TAL"/>
              <w:rPr>
                <w:lang w:eastAsia="zh-CN"/>
              </w:rPr>
            </w:pPr>
            <w:r w:rsidRPr="001D2CEF">
              <w:t>Examples: "20:15:00", "20:15:00-08:00" (for 8 hours behind UTC)</w:t>
            </w:r>
            <w:r>
              <w:t>.</w:t>
            </w:r>
          </w:p>
        </w:tc>
        <w:tc>
          <w:tcPr>
            <w:tcW w:w="922" w:type="dxa"/>
          </w:tcPr>
          <w:p w14:paraId="688C1482" w14:textId="77777777" w:rsidR="000E6245" w:rsidRDefault="000E6245" w:rsidP="00C76939">
            <w:pPr>
              <w:pStyle w:val="TAL"/>
              <w:rPr>
                <w:lang w:eastAsia="zh-CN"/>
              </w:rPr>
            </w:pPr>
            <w:r>
              <w:rPr>
                <w:rFonts w:hint="eastAsia"/>
                <w:lang w:eastAsia="zh-CN"/>
              </w:rPr>
              <w:t>M</w:t>
            </w:r>
          </w:p>
        </w:tc>
        <w:tc>
          <w:tcPr>
            <w:tcW w:w="1988" w:type="dxa"/>
          </w:tcPr>
          <w:p w14:paraId="60FBB1B7" w14:textId="77777777" w:rsidR="000E6245" w:rsidRDefault="000E6245" w:rsidP="00C76939">
            <w:pPr>
              <w:pStyle w:val="TAL"/>
              <w:rPr>
                <w:rFonts w:cs="Arial"/>
                <w:szCs w:val="18"/>
                <w:lang w:eastAsia="zh-CN"/>
              </w:rPr>
            </w:pPr>
            <w:r>
              <w:rPr>
                <w:rFonts w:cs="Arial"/>
                <w:szCs w:val="18"/>
              </w:rPr>
              <w:t>type: DateTime</w:t>
            </w:r>
          </w:p>
          <w:p w14:paraId="32DDA84D" w14:textId="77777777" w:rsidR="000E6245" w:rsidRDefault="000E6245" w:rsidP="00C76939">
            <w:pPr>
              <w:pStyle w:val="TAL"/>
              <w:rPr>
                <w:rFonts w:cs="Arial"/>
                <w:szCs w:val="18"/>
                <w:lang w:eastAsia="zh-CN"/>
              </w:rPr>
            </w:pPr>
            <w:r>
              <w:rPr>
                <w:rFonts w:cs="Arial"/>
                <w:szCs w:val="18"/>
              </w:rPr>
              <w:t>multiplicity: 1</w:t>
            </w:r>
          </w:p>
          <w:p w14:paraId="7C8E5E3F" w14:textId="77777777" w:rsidR="000E6245" w:rsidRDefault="000E6245" w:rsidP="00C76939">
            <w:pPr>
              <w:pStyle w:val="TAL"/>
              <w:rPr>
                <w:rFonts w:cs="Arial"/>
                <w:szCs w:val="18"/>
              </w:rPr>
            </w:pPr>
            <w:r>
              <w:rPr>
                <w:rFonts w:cs="Arial"/>
                <w:szCs w:val="18"/>
              </w:rPr>
              <w:t>isOrdered: N/A</w:t>
            </w:r>
          </w:p>
          <w:p w14:paraId="7CC293A4" w14:textId="77777777" w:rsidR="000E6245" w:rsidRDefault="000E6245" w:rsidP="00C76939">
            <w:pPr>
              <w:pStyle w:val="TAL"/>
              <w:rPr>
                <w:rFonts w:cs="Arial"/>
                <w:szCs w:val="18"/>
              </w:rPr>
            </w:pPr>
            <w:r>
              <w:rPr>
                <w:rFonts w:cs="Arial"/>
                <w:szCs w:val="18"/>
              </w:rPr>
              <w:t>isUnique: N/A</w:t>
            </w:r>
          </w:p>
          <w:p w14:paraId="4FA6E50D" w14:textId="77777777" w:rsidR="000E6245" w:rsidRDefault="000E6245" w:rsidP="00C76939">
            <w:pPr>
              <w:pStyle w:val="TAL"/>
              <w:rPr>
                <w:rFonts w:cs="Arial"/>
                <w:szCs w:val="18"/>
              </w:rPr>
            </w:pPr>
            <w:r>
              <w:rPr>
                <w:rFonts w:cs="Arial"/>
                <w:szCs w:val="18"/>
              </w:rPr>
              <w:t>defaultValue: None</w:t>
            </w:r>
          </w:p>
          <w:p w14:paraId="50AE01E8" w14:textId="77777777" w:rsidR="000E6245" w:rsidRDefault="000E6245" w:rsidP="00C76939">
            <w:pPr>
              <w:pStyle w:val="TAL"/>
              <w:rPr>
                <w:rFonts w:cs="Arial"/>
                <w:szCs w:val="18"/>
              </w:rPr>
            </w:pPr>
            <w:r>
              <w:rPr>
                <w:rFonts w:cs="Arial"/>
                <w:szCs w:val="18"/>
              </w:rPr>
              <w:t>isNullable: False</w:t>
            </w:r>
          </w:p>
        </w:tc>
      </w:tr>
      <w:tr w:rsidR="000E6245" w:rsidRPr="00DE54AA" w14:paraId="3C7521B1" w14:textId="77777777" w:rsidTr="00C76939">
        <w:tc>
          <w:tcPr>
            <w:tcW w:w="2514" w:type="dxa"/>
            <w:shd w:val="clear" w:color="auto" w:fill="auto"/>
          </w:tcPr>
          <w:p w14:paraId="1D07F099" w14:textId="77777777" w:rsidR="000E6245" w:rsidRPr="001D11CC" w:rsidRDefault="000E6245" w:rsidP="00C76939">
            <w:pPr>
              <w:pStyle w:val="TAL"/>
              <w:rPr>
                <w:rFonts w:cs="Arial"/>
                <w:lang w:eastAsia="zh-CN"/>
              </w:rPr>
            </w:pPr>
            <w:r>
              <w:rPr>
                <w:rFonts w:cs="Arial" w:hint="eastAsia"/>
                <w:lang w:eastAsia="zh-CN"/>
              </w:rPr>
              <w:t>I</w:t>
            </w:r>
            <w:r>
              <w:rPr>
                <w:rFonts w:cs="Arial"/>
                <w:lang w:eastAsia="zh-CN"/>
              </w:rPr>
              <w:t>ssueID</w:t>
            </w:r>
          </w:p>
        </w:tc>
        <w:tc>
          <w:tcPr>
            <w:tcW w:w="4143" w:type="dxa"/>
            <w:shd w:val="clear" w:color="auto" w:fill="auto"/>
          </w:tcPr>
          <w:p w14:paraId="54A5DB2C" w14:textId="77777777" w:rsidR="000E6245" w:rsidRPr="00B925E0" w:rsidRDefault="000E6245" w:rsidP="00C76939">
            <w:pPr>
              <w:keepNext/>
              <w:keepLines/>
              <w:spacing w:after="120"/>
              <w:rPr>
                <w:rFonts w:ascii="Arial" w:eastAsia="DengXian" w:hAnsi="Arial" w:cs="Arial"/>
                <w:sz w:val="18"/>
                <w:szCs w:val="18"/>
                <w:lang w:eastAsia="zh-CN"/>
              </w:rPr>
            </w:pPr>
            <w:r w:rsidRPr="00B925E0">
              <w:rPr>
                <w:rFonts w:ascii="Arial" w:eastAsia="DengXian" w:hAnsi="Arial" w:cs="Arial"/>
                <w:sz w:val="18"/>
                <w:szCs w:val="18"/>
                <w:lang w:eastAsia="zh-CN"/>
              </w:rPr>
              <w:t xml:space="preserve">This filed holds the ID of this </w:t>
            </w:r>
            <w:r w:rsidRPr="007C61B1">
              <w:rPr>
                <w:rFonts w:ascii="Arial" w:eastAsia="DengXian" w:hAnsi="Arial" w:cs="Arial"/>
                <w:sz w:val="18"/>
                <w:szCs w:val="18"/>
                <w:lang w:eastAsia="zh-CN"/>
              </w:rPr>
              <w:t xml:space="preserve">failure </w:t>
            </w:r>
            <w:r>
              <w:rPr>
                <w:rFonts w:ascii="Arial" w:eastAsia="DengXian" w:hAnsi="Arial" w:cs="Arial"/>
                <w:sz w:val="18"/>
                <w:szCs w:val="18"/>
                <w:lang w:eastAsia="zh-CN"/>
              </w:rPr>
              <w:t>prediction</w:t>
            </w:r>
            <w:r w:rsidRPr="00B925E0">
              <w:rPr>
                <w:rFonts w:ascii="Arial" w:eastAsia="DengXian" w:hAnsi="Arial" w:cs="Arial"/>
                <w:sz w:val="18"/>
                <w:szCs w:val="18"/>
                <w:lang w:eastAsia="zh-CN"/>
              </w:rPr>
              <w:t xml:space="preserve"> which is reported.</w:t>
            </w:r>
          </w:p>
          <w:p w14:paraId="79D60CA9" w14:textId="77777777" w:rsidR="000E6245" w:rsidRDefault="000E6245" w:rsidP="00C76939">
            <w:pPr>
              <w:keepNext/>
              <w:keepLines/>
              <w:spacing w:after="120"/>
              <w:rPr>
                <w:lang w:eastAsia="zh-CN"/>
              </w:rPr>
            </w:pPr>
            <w:r w:rsidRPr="00B925E0">
              <w:rPr>
                <w:rFonts w:ascii="Arial" w:eastAsia="DengXian" w:hAnsi="Arial" w:cs="Arial"/>
                <w:sz w:val="18"/>
                <w:szCs w:val="18"/>
                <w:lang w:eastAsia="zh-CN"/>
              </w:rPr>
              <w:t>When reports, this identifier can be used to provide the information to management system to maintain.</w:t>
            </w:r>
          </w:p>
        </w:tc>
        <w:tc>
          <w:tcPr>
            <w:tcW w:w="922" w:type="dxa"/>
          </w:tcPr>
          <w:p w14:paraId="23B09BE5" w14:textId="77777777" w:rsidR="000E6245" w:rsidRDefault="000E6245" w:rsidP="00C76939">
            <w:pPr>
              <w:pStyle w:val="TAL"/>
              <w:rPr>
                <w:lang w:eastAsia="zh-CN"/>
              </w:rPr>
            </w:pPr>
            <w:r>
              <w:rPr>
                <w:lang w:eastAsia="zh-CN"/>
              </w:rPr>
              <w:t>M</w:t>
            </w:r>
          </w:p>
        </w:tc>
        <w:tc>
          <w:tcPr>
            <w:tcW w:w="1988" w:type="dxa"/>
          </w:tcPr>
          <w:p w14:paraId="49595444" w14:textId="77777777" w:rsidR="000E6245" w:rsidRDefault="000E6245" w:rsidP="00C76939">
            <w:pPr>
              <w:pStyle w:val="TAL"/>
              <w:rPr>
                <w:rFonts w:cs="Arial"/>
                <w:szCs w:val="18"/>
                <w:lang w:eastAsia="zh-CN"/>
              </w:rPr>
            </w:pPr>
            <w:r>
              <w:rPr>
                <w:rFonts w:cs="Arial" w:hint="eastAsia"/>
                <w:szCs w:val="18"/>
                <w:lang w:eastAsia="zh-CN"/>
              </w:rPr>
              <w:t>t</w:t>
            </w:r>
            <w:r>
              <w:rPr>
                <w:rFonts w:cs="Arial"/>
                <w:szCs w:val="18"/>
              </w:rPr>
              <w:t>ype: string</w:t>
            </w:r>
          </w:p>
          <w:p w14:paraId="030297C3" w14:textId="77777777" w:rsidR="000E6245" w:rsidRDefault="000E6245" w:rsidP="00C76939">
            <w:pPr>
              <w:pStyle w:val="TAL"/>
              <w:rPr>
                <w:rFonts w:cs="Arial"/>
                <w:szCs w:val="18"/>
                <w:lang w:eastAsia="zh-CN"/>
              </w:rPr>
            </w:pPr>
            <w:r>
              <w:rPr>
                <w:rFonts w:cs="Arial"/>
                <w:szCs w:val="18"/>
              </w:rPr>
              <w:t xml:space="preserve">multiplicity: </w:t>
            </w:r>
            <w:r>
              <w:rPr>
                <w:rFonts w:cs="Arial"/>
                <w:szCs w:val="18"/>
                <w:lang w:eastAsia="zh-CN"/>
              </w:rPr>
              <w:t>1</w:t>
            </w:r>
          </w:p>
          <w:p w14:paraId="1584CC44" w14:textId="77777777" w:rsidR="000E6245" w:rsidRDefault="000E6245" w:rsidP="00C76939">
            <w:pPr>
              <w:pStyle w:val="TAL"/>
              <w:rPr>
                <w:rFonts w:cs="Arial"/>
                <w:szCs w:val="18"/>
              </w:rPr>
            </w:pPr>
            <w:r>
              <w:rPr>
                <w:rFonts w:cs="Arial"/>
                <w:szCs w:val="18"/>
              </w:rPr>
              <w:t>isOrdered: N/A</w:t>
            </w:r>
          </w:p>
          <w:p w14:paraId="229CF791" w14:textId="77777777" w:rsidR="000E6245" w:rsidRDefault="000E6245" w:rsidP="00C76939">
            <w:pPr>
              <w:pStyle w:val="TAL"/>
              <w:rPr>
                <w:rFonts w:cs="Arial"/>
                <w:szCs w:val="18"/>
              </w:rPr>
            </w:pPr>
            <w:r>
              <w:rPr>
                <w:rFonts w:cs="Arial"/>
                <w:szCs w:val="18"/>
              </w:rPr>
              <w:t>isUnique: N/A</w:t>
            </w:r>
          </w:p>
          <w:p w14:paraId="7AD23C41" w14:textId="77777777" w:rsidR="000E6245" w:rsidRDefault="000E6245" w:rsidP="00C76939">
            <w:pPr>
              <w:pStyle w:val="TAL"/>
              <w:rPr>
                <w:rFonts w:cs="Arial"/>
                <w:szCs w:val="18"/>
              </w:rPr>
            </w:pPr>
            <w:r>
              <w:rPr>
                <w:rFonts w:cs="Arial"/>
                <w:szCs w:val="18"/>
              </w:rPr>
              <w:t>defaultValue: None</w:t>
            </w:r>
          </w:p>
          <w:p w14:paraId="6E5E8DDC" w14:textId="77777777" w:rsidR="000E6245" w:rsidRDefault="000E6245" w:rsidP="00C76939">
            <w:pPr>
              <w:pStyle w:val="TAL"/>
              <w:rPr>
                <w:rFonts w:cs="Arial"/>
                <w:szCs w:val="18"/>
                <w:lang w:eastAsia="zh-CN"/>
              </w:rPr>
            </w:pPr>
            <w:r>
              <w:rPr>
                <w:rFonts w:cs="Arial"/>
                <w:szCs w:val="18"/>
              </w:rPr>
              <w:t>isNullable: False</w:t>
            </w:r>
          </w:p>
        </w:tc>
      </w:tr>
      <w:tr w:rsidR="000E6245" w:rsidRPr="00DE54AA" w14:paraId="637F5748" w14:textId="77777777" w:rsidTr="00C76939">
        <w:tc>
          <w:tcPr>
            <w:tcW w:w="2514" w:type="dxa"/>
            <w:shd w:val="clear" w:color="auto" w:fill="auto"/>
          </w:tcPr>
          <w:p w14:paraId="749A4503" w14:textId="2D7921FA" w:rsidR="000E6245" w:rsidRDefault="000E6245" w:rsidP="00C76939">
            <w:pPr>
              <w:pStyle w:val="TAL"/>
              <w:rPr>
                <w:rFonts w:cs="Arial"/>
                <w:lang w:eastAsia="zh-CN"/>
              </w:rPr>
            </w:pPr>
            <w:r>
              <w:rPr>
                <w:rFonts w:cs="Arial"/>
              </w:rPr>
              <w:t>P</w:t>
            </w:r>
            <w:r w:rsidRPr="001D11CC">
              <w:rPr>
                <w:rFonts w:cs="Arial"/>
              </w:rPr>
              <w:t>erceivedSeverity</w:t>
            </w:r>
          </w:p>
        </w:tc>
        <w:tc>
          <w:tcPr>
            <w:tcW w:w="4143" w:type="dxa"/>
            <w:shd w:val="clear" w:color="auto" w:fill="auto"/>
          </w:tcPr>
          <w:p w14:paraId="57161158" w14:textId="4020F47D" w:rsidR="000E6245" w:rsidRDefault="000E6245" w:rsidP="00C76939">
            <w:pPr>
              <w:keepNext/>
              <w:keepLines/>
              <w:spacing w:after="120"/>
              <w:rPr>
                <w:rFonts w:ascii="Arial" w:hAnsi="Arial" w:cs="Arial"/>
                <w:sz w:val="18"/>
              </w:rPr>
            </w:pPr>
            <w:r>
              <w:rPr>
                <w:rFonts w:ascii="Arial" w:eastAsia="DengXian" w:hAnsi="Arial" w:cs="Arial" w:hint="eastAsia"/>
                <w:sz w:val="18"/>
                <w:szCs w:val="18"/>
                <w:lang w:eastAsia="zh-CN"/>
              </w:rPr>
              <w:t>T</w:t>
            </w:r>
            <w:r>
              <w:rPr>
                <w:rFonts w:ascii="Arial" w:eastAsia="DengXian" w:hAnsi="Arial" w:cs="Arial"/>
                <w:sz w:val="18"/>
                <w:szCs w:val="18"/>
                <w:lang w:eastAsia="zh-CN"/>
              </w:rPr>
              <w:t xml:space="preserve">his field holds the value </w:t>
            </w:r>
            <w:r>
              <w:rPr>
                <w:rFonts w:ascii="Arial" w:hAnsi="Arial" w:cs="Arial"/>
                <w:sz w:val="18"/>
              </w:rPr>
              <w:t>to indicate</w:t>
            </w:r>
            <w:r w:rsidRPr="00215D3C">
              <w:rPr>
                <w:rFonts w:ascii="Arial" w:hAnsi="Arial" w:cs="Arial"/>
                <w:sz w:val="18"/>
              </w:rPr>
              <w:t xml:space="preserve"> relative level of urgency for operator attention</w:t>
            </w:r>
            <w:r>
              <w:rPr>
                <w:rFonts w:ascii="Arial" w:hAnsi="Arial" w:cs="Arial"/>
                <w:sz w:val="18"/>
              </w:rPr>
              <w:t>.</w:t>
            </w:r>
          </w:p>
          <w:p w14:paraId="04A44C04" w14:textId="77777777" w:rsidR="000E6245" w:rsidRPr="00B925E0" w:rsidRDefault="000E6245" w:rsidP="00C76939">
            <w:pPr>
              <w:keepNext/>
              <w:keepLines/>
              <w:spacing w:after="120"/>
              <w:rPr>
                <w:rFonts w:ascii="Arial" w:eastAsia="DengXian" w:hAnsi="Arial" w:cs="Arial"/>
                <w:sz w:val="18"/>
                <w:szCs w:val="18"/>
                <w:lang w:eastAsia="zh-CN"/>
              </w:rPr>
            </w:pPr>
            <w:r>
              <w:rPr>
                <w:rFonts w:ascii="Arial" w:hAnsi="Arial" w:cs="Arial"/>
                <w:sz w:val="18"/>
              </w:rPr>
              <w:t xml:space="preserve">NOTE: the value can be </w:t>
            </w:r>
            <w:r w:rsidRPr="00215D3C">
              <w:rPr>
                <w:rFonts w:ascii="Arial" w:hAnsi="Arial" w:cs="Arial"/>
                <w:sz w:val="18"/>
              </w:rPr>
              <w:t>Critical, Major, Minor, Warning, Indeterminate, Cleared</w:t>
            </w:r>
            <w:r>
              <w:rPr>
                <w:rFonts w:ascii="Arial" w:hAnsi="Arial" w:cs="Arial"/>
                <w:sz w:val="18"/>
              </w:rPr>
              <w:t xml:space="preserve">, </w:t>
            </w:r>
            <w:r w:rsidRPr="00215D3C">
              <w:rPr>
                <w:rFonts w:ascii="Arial" w:hAnsi="Arial" w:cs="Arial"/>
                <w:sz w:val="18"/>
              </w:rPr>
              <w:t>see ITU-T Recommendation X.733</w:t>
            </w:r>
            <w:r>
              <w:rPr>
                <w:rFonts w:ascii="Arial" w:hAnsi="Arial" w:cs="Arial"/>
                <w:sz w:val="18"/>
              </w:rPr>
              <w:t>.</w:t>
            </w:r>
          </w:p>
        </w:tc>
        <w:tc>
          <w:tcPr>
            <w:tcW w:w="922" w:type="dxa"/>
          </w:tcPr>
          <w:p w14:paraId="2E04F046" w14:textId="77777777" w:rsidR="000E6245" w:rsidRDefault="000E6245" w:rsidP="00C76939">
            <w:pPr>
              <w:pStyle w:val="TAL"/>
              <w:rPr>
                <w:lang w:eastAsia="zh-CN"/>
              </w:rPr>
            </w:pPr>
            <w:r>
              <w:rPr>
                <w:rFonts w:hint="eastAsia"/>
                <w:lang w:eastAsia="zh-CN"/>
              </w:rPr>
              <w:t>M</w:t>
            </w:r>
          </w:p>
        </w:tc>
        <w:tc>
          <w:tcPr>
            <w:tcW w:w="1988" w:type="dxa"/>
          </w:tcPr>
          <w:p w14:paraId="0E827776" w14:textId="20BFC6AF" w:rsidR="000E6245" w:rsidRDefault="000E6245" w:rsidP="00C76939">
            <w:pPr>
              <w:pStyle w:val="TAL"/>
              <w:rPr>
                <w:rFonts w:cs="Arial"/>
                <w:szCs w:val="18"/>
              </w:rPr>
            </w:pPr>
            <w:r>
              <w:rPr>
                <w:rFonts w:cs="Arial"/>
                <w:szCs w:val="18"/>
              </w:rPr>
              <w:t>type: ENUM</w:t>
            </w:r>
          </w:p>
          <w:p w14:paraId="3E2DAF07" w14:textId="77777777" w:rsidR="000E6245" w:rsidRDefault="000E6245" w:rsidP="00C76939">
            <w:pPr>
              <w:pStyle w:val="TAL"/>
              <w:rPr>
                <w:rFonts w:cs="Arial"/>
                <w:szCs w:val="18"/>
              </w:rPr>
            </w:pPr>
            <w:r>
              <w:rPr>
                <w:rFonts w:cs="Arial"/>
                <w:szCs w:val="18"/>
              </w:rPr>
              <w:t>multiplicity: 1</w:t>
            </w:r>
          </w:p>
          <w:p w14:paraId="79A06C1E" w14:textId="77777777" w:rsidR="000E6245" w:rsidRDefault="000E6245" w:rsidP="00C76939">
            <w:pPr>
              <w:pStyle w:val="TAL"/>
              <w:rPr>
                <w:rFonts w:cs="Arial"/>
                <w:szCs w:val="18"/>
              </w:rPr>
            </w:pPr>
            <w:r>
              <w:rPr>
                <w:rFonts w:cs="Arial"/>
                <w:szCs w:val="18"/>
              </w:rPr>
              <w:t>isOrdered: N/A</w:t>
            </w:r>
          </w:p>
          <w:p w14:paraId="1A60AD2B" w14:textId="77777777" w:rsidR="000E6245" w:rsidRDefault="000E6245" w:rsidP="00C76939">
            <w:pPr>
              <w:pStyle w:val="TAL"/>
              <w:rPr>
                <w:rFonts w:cs="Arial"/>
                <w:szCs w:val="18"/>
              </w:rPr>
            </w:pPr>
            <w:r>
              <w:rPr>
                <w:rFonts w:cs="Arial"/>
                <w:szCs w:val="18"/>
              </w:rPr>
              <w:t>isUnique: N/A</w:t>
            </w:r>
          </w:p>
          <w:p w14:paraId="09DFFE40" w14:textId="77777777" w:rsidR="000E6245" w:rsidRDefault="000E6245" w:rsidP="00C76939">
            <w:pPr>
              <w:pStyle w:val="TAL"/>
              <w:rPr>
                <w:rFonts w:cs="Arial"/>
                <w:szCs w:val="18"/>
              </w:rPr>
            </w:pPr>
            <w:r>
              <w:rPr>
                <w:rFonts w:cs="Arial"/>
                <w:szCs w:val="18"/>
              </w:rPr>
              <w:t>defaultValue: None</w:t>
            </w:r>
          </w:p>
          <w:p w14:paraId="7129967E" w14:textId="77777777" w:rsidR="000E6245" w:rsidRDefault="000E6245" w:rsidP="00C76939">
            <w:pPr>
              <w:pStyle w:val="TAL"/>
              <w:rPr>
                <w:rFonts w:cs="Arial"/>
                <w:szCs w:val="18"/>
                <w:lang w:eastAsia="zh-CN"/>
              </w:rPr>
            </w:pPr>
            <w:r>
              <w:rPr>
                <w:rFonts w:cs="Arial"/>
                <w:szCs w:val="18"/>
              </w:rPr>
              <w:t>isNullable: False</w:t>
            </w:r>
          </w:p>
        </w:tc>
      </w:tr>
    </w:tbl>
    <w:p w14:paraId="27445A92" w14:textId="77777777" w:rsidR="000E6245" w:rsidRDefault="000E6245" w:rsidP="000E6245"/>
    <w:p w14:paraId="04535EB8" w14:textId="77777777" w:rsidR="000E6245" w:rsidRPr="00CD2197" w:rsidRDefault="000E6245" w:rsidP="000E6245">
      <w:pPr>
        <w:pStyle w:val="EditorsNote"/>
      </w:pPr>
      <w:r w:rsidRPr="00CD2197">
        <w:rPr>
          <w:rFonts w:hint="eastAsia"/>
        </w:rPr>
        <w:lastRenderedPageBreak/>
        <w:t>E</w:t>
      </w:r>
      <w:r w:rsidRPr="00CD2197">
        <w:t>ditor’s note: the IssueID can be updated if agree to use another identity to identify the failure prediction reported in TS 28.104.</w:t>
      </w:r>
    </w:p>
    <w:p w14:paraId="6454735E" w14:textId="77777777" w:rsidR="000E6245" w:rsidRPr="000E6245" w:rsidRDefault="000E6245" w:rsidP="00F7182F"/>
    <w:p w14:paraId="3E7077F9" w14:textId="02BF5390" w:rsidR="00BD7563" w:rsidRDefault="00BD7563" w:rsidP="00BD7563">
      <w:pPr>
        <w:pStyle w:val="Heading3"/>
      </w:pPr>
      <w:bookmarkStart w:id="197" w:name="_Toc101256145"/>
      <w:r>
        <w:t>8</w:t>
      </w:r>
      <w:r w:rsidRPr="004D3578">
        <w:t>.</w:t>
      </w:r>
      <w:r>
        <w:t>4.</w:t>
      </w:r>
      <w:r w:rsidR="002B42AA">
        <w:t>4</w:t>
      </w:r>
      <w:r w:rsidRPr="004D3578">
        <w:tab/>
      </w:r>
      <w:r>
        <w:t>MDA assisted energy saving</w:t>
      </w:r>
      <w:bookmarkEnd w:id="197"/>
    </w:p>
    <w:p w14:paraId="7BB76B36" w14:textId="3850ED40" w:rsidR="00BD7563" w:rsidRPr="00CE6392" w:rsidRDefault="00BD7563" w:rsidP="00BD7563">
      <w:pPr>
        <w:pStyle w:val="Heading4"/>
      </w:pPr>
      <w:bookmarkStart w:id="198" w:name="_Toc101256146"/>
      <w:r>
        <w:t>8</w:t>
      </w:r>
      <w:r w:rsidRPr="004D3578">
        <w:t>.</w:t>
      </w:r>
      <w:r>
        <w:t>4.</w:t>
      </w:r>
      <w:r w:rsidR="002B42AA">
        <w:t>4</w:t>
      </w:r>
      <w:r>
        <w:t>.1</w:t>
      </w:r>
      <w:r w:rsidRPr="004D3578">
        <w:tab/>
      </w:r>
      <w:r>
        <w:t>MDA type</w:t>
      </w:r>
      <w:bookmarkEnd w:id="198"/>
    </w:p>
    <w:p w14:paraId="4698FC10" w14:textId="77777777" w:rsidR="00BD7563" w:rsidRDefault="00BD7563" w:rsidP="00BD7563">
      <w:pPr>
        <w:rPr>
          <w:lang w:eastAsia="zh-CN"/>
        </w:rPr>
      </w:pPr>
      <w:r>
        <w:t xml:space="preserve">The MDA type for energy saving analysis is: </w:t>
      </w:r>
      <w:r w:rsidRPr="002C5104">
        <w:rPr>
          <w:lang w:eastAsia="zh-CN"/>
        </w:rPr>
        <w:t>MDAAssistedEnergySaving.</w:t>
      </w:r>
      <w:r>
        <w:t>EnergySavingAnalysis.</w:t>
      </w:r>
    </w:p>
    <w:p w14:paraId="760ADEFB" w14:textId="3AD0ECF9" w:rsidR="00BD7563" w:rsidRPr="00CE6392" w:rsidRDefault="00BD7563" w:rsidP="00BD7563">
      <w:pPr>
        <w:pStyle w:val="Heading4"/>
      </w:pPr>
      <w:bookmarkStart w:id="199" w:name="_Toc101256147"/>
      <w:r>
        <w:t>8</w:t>
      </w:r>
      <w:r w:rsidRPr="004D3578">
        <w:t>.</w:t>
      </w:r>
      <w:r>
        <w:t>4.</w:t>
      </w:r>
      <w:r w:rsidR="002B42AA">
        <w:t>4</w:t>
      </w:r>
      <w:r>
        <w:t>.2</w:t>
      </w:r>
      <w:r w:rsidRPr="004D3578">
        <w:tab/>
      </w:r>
      <w:r>
        <w:t>Enabling data</w:t>
      </w:r>
      <w:bookmarkEnd w:id="199"/>
    </w:p>
    <w:p w14:paraId="1A1935FA" w14:textId="586B84CB" w:rsidR="00BD7563" w:rsidRDefault="00BD7563" w:rsidP="00BD7563">
      <w:r>
        <w:t>The enabling data for coverage problem analysis are provided in t</w:t>
      </w:r>
      <w:r w:rsidRPr="00151328">
        <w:t xml:space="preserve">able </w:t>
      </w:r>
      <w:r>
        <w:t>8</w:t>
      </w:r>
      <w:r w:rsidRPr="00151328">
        <w:t>.</w:t>
      </w:r>
      <w:r>
        <w:t>4.</w:t>
      </w:r>
      <w:r w:rsidR="002B42AA">
        <w:t>4</w:t>
      </w:r>
      <w:r>
        <w:t>.2</w:t>
      </w:r>
      <w:r w:rsidRPr="00151328">
        <w:t>-1</w:t>
      </w:r>
      <w:r>
        <w:t>.</w:t>
      </w:r>
    </w:p>
    <w:p w14:paraId="543875C9" w14:textId="77777777" w:rsidR="00BD7563" w:rsidRDefault="00BD7563" w:rsidP="00BD7563">
      <w:r>
        <w:t>For general information about enabling data, see clause 8.2.1.</w:t>
      </w:r>
    </w:p>
    <w:p w14:paraId="150B822E" w14:textId="4E2B28BE" w:rsidR="00BD7563" w:rsidRDefault="00BD7563" w:rsidP="00BD7563">
      <w:pPr>
        <w:pStyle w:val="TH"/>
        <w:overflowPunct w:val="0"/>
        <w:autoSpaceDE w:val="0"/>
        <w:autoSpaceDN w:val="0"/>
        <w:adjustRightInd w:val="0"/>
        <w:textAlignment w:val="baseline"/>
      </w:pPr>
      <w:r w:rsidRPr="00151328">
        <w:t xml:space="preserve">Table </w:t>
      </w:r>
      <w:r>
        <w:t>8</w:t>
      </w:r>
      <w:r w:rsidRPr="00151328">
        <w:t>.</w:t>
      </w:r>
      <w:r>
        <w:t>4.</w:t>
      </w:r>
      <w:r w:rsidR="002B42AA">
        <w:t>4</w:t>
      </w:r>
      <w:r>
        <w:t>.2</w:t>
      </w:r>
      <w:r w:rsidRPr="00151328">
        <w:t xml:space="preserve">-1: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trPr>
        <w:tc>
          <w:tcPr>
            <w:tcW w:w="1667" w:type="dxa"/>
            <w:shd w:val="clear" w:color="auto" w:fill="9CC2E5"/>
            <w:vAlign w:val="center"/>
          </w:tcPr>
          <w:p w14:paraId="758DD03C" w14:textId="77777777" w:rsidR="00BD7563" w:rsidRPr="00640AFF" w:rsidRDefault="00BD7563" w:rsidP="002360F1">
            <w:pPr>
              <w:pStyle w:val="TAH"/>
            </w:pPr>
            <w:r w:rsidRPr="00640AFF">
              <w:t>Data category</w:t>
            </w:r>
          </w:p>
        </w:tc>
        <w:tc>
          <w:tcPr>
            <w:tcW w:w="4684" w:type="dxa"/>
            <w:shd w:val="clear" w:color="auto" w:fill="9CC2E5"/>
            <w:vAlign w:val="center"/>
          </w:tcPr>
          <w:p w14:paraId="5C7A9078" w14:textId="77777777" w:rsidR="00BD7563" w:rsidRPr="00640AFF" w:rsidRDefault="00BD7563" w:rsidP="002360F1">
            <w:pPr>
              <w:pStyle w:val="TAH"/>
            </w:pPr>
            <w:r w:rsidRPr="00640AFF">
              <w:t>Description</w:t>
            </w:r>
          </w:p>
        </w:tc>
        <w:tc>
          <w:tcPr>
            <w:tcW w:w="3216" w:type="dxa"/>
            <w:shd w:val="clear" w:color="auto" w:fill="9CC2E5"/>
            <w:vAlign w:val="center"/>
          </w:tcPr>
          <w:p w14:paraId="65054367" w14:textId="77777777" w:rsidR="00BD7563" w:rsidRPr="00E72F02" w:rsidRDefault="00BD7563" w:rsidP="002360F1">
            <w:pPr>
              <w:pStyle w:val="TAH"/>
              <w:rPr>
                <w:b w:val="0"/>
                <w:bCs/>
              </w:rPr>
            </w:pPr>
            <w:r w:rsidRPr="00640AFF">
              <w:t>References</w:t>
            </w:r>
          </w:p>
        </w:tc>
      </w:tr>
      <w:tr w:rsidR="00BD7563" w:rsidRPr="00A86946" w14:paraId="6AD7AB57" w14:textId="77777777" w:rsidTr="002360F1">
        <w:trPr>
          <w:trHeight w:val="106"/>
        </w:trPr>
        <w:tc>
          <w:tcPr>
            <w:tcW w:w="1667" w:type="dxa"/>
            <w:vMerge w:val="restart"/>
            <w:shd w:val="clear" w:color="auto" w:fill="auto"/>
          </w:tcPr>
          <w:p w14:paraId="5A58584A" w14:textId="77777777" w:rsidR="00BD7563" w:rsidRPr="00E72F02" w:rsidRDefault="00BD7563" w:rsidP="002360F1">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2360F1">
        <w:trPr>
          <w:trHeight w:val="417"/>
        </w:trPr>
        <w:tc>
          <w:tcPr>
            <w:tcW w:w="1667" w:type="dxa"/>
            <w:vMerge/>
            <w:shd w:val="clear" w:color="auto" w:fill="auto"/>
          </w:tcPr>
          <w:p w14:paraId="6ED51DD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2360F1">
        <w:trPr>
          <w:trHeight w:val="417"/>
        </w:trPr>
        <w:tc>
          <w:tcPr>
            <w:tcW w:w="1667" w:type="dxa"/>
            <w:vMerge/>
            <w:shd w:val="clear" w:color="auto" w:fill="auto"/>
          </w:tcPr>
          <w:p w14:paraId="72FDDA6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2360F1">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2360F1">
        <w:trPr>
          <w:trHeight w:val="417"/>
        </w:trPr>
        <w:tc>
          <w:tcPr>
            <w:tcW w:w="1667" w:type="dxa"/>
            <w:vMerge/>
            <w:shd w:val="clear" w:color="auto" w:fill="auto"/>
          </w:tcPr>
          <w:p w14:paraId="030F968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2360F1">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2360F1">
        <w:trPr>
          <w:trHeight w:val="498"/>
        </w:trPr>
        <w:tc>
          <w:tcPr>
            <w:tcW w:w="1667" w:type="dxa"/>
            <w:vMerge/>
            <w:shd w:val="clear" w:color="auto" w:fill="auto"/>
          </w:tcPr>
          <w:p w14:paraId="5F8661B6"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2360F1">
        <w:trPr>
          <w:trHeight w:val="106"/>
        </w:trPr>
        <w:tc>
          <w:tcPr>
            <w:tcW w:w="1667" w:type="dxa"/>
            <w:vMerge/>
            <w:shd w:val="clear" w:color="auto" w:fill="auto"/>
          </w:tcPr>
          <w:p w14:paraId="18F2F95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2360F1">
        <w:trPr>
          <w:trHeight w:val="106"/>
        </w:trPr>
        <w:tc>
          <w:tcPr>
            <w:tcW w:w="1667" w:type="dxa"/>
            <w:vMerge/>
            <w:shd w:val="clear" w:color="auto" w:fill="auto"/>
          </w:tcPr>
          <w:p w14:paraId="0CC4127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2360F1">
        <w:trPr>
          <w:trHeight w:val="106"/>
        </w:trPr>
        <w:tc>
          <w:tcPr>
            <w:tcW w:w="1667" w:type="dxa"/>
            <w:vMerge/>
            <w:shd w:val="clear" w:color="auto" w:fill="auto"/>
          </w:tcPr>
          <w:p w14:paraId="2D99F901"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2360F1">
        <w:trPr>
          <w:trHeight w:val="95"/>
        </w:trPr>
        <w:tc>
          <w:tcPr>
            <w:tcW w:w="1667" w:type="dxa"/>
            <w:vMerge/>
            <w:shd w:val="clear" w:color="auto" w:fill="auto"/>
          </w:tcPr>
          <w:p w14:paraId="26BDEA6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2360F1">
        <w:trPr>
          <w:trHeight w:val="129"/>
        </w:trPr>
        <w:tc>
          <w:tcPr>
            <w:tcW w:w="1667" w:type="dxa"/>
            <w:vMerge/>
            <w:shd w:val="clear" w:color="auto" w:fill="auto"/>
          </w:tcPr>
          <w:p w14:paraId="67938C67"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2360F1">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2360F1">
        <w:tc>
          <w:tcPr>
            <w:tcW w:w="1667" w:type="dxa"/>
            <w:vMerge w:val="restart"/>
            <w:shd w:val="clear" w:color="auto" w:fill="auto"/>
          </w:tcPr>
          <w:p w14:paraId="44037415"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2360F1">
        <w:tc>
          <w:tcPr>
            <w:tcW w:w="1667" w:type="dxa"/>
            <w:vMerge/>
            <w:shd w:val="clear" w:color="auto" w:fill="auto"/>
          </w:tcPr>
          <w:p w14:paraId="5511E270"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2360F1">
        <w:tc>
          <w:tcPr>
            <w:tcW w:w="1667" w:type="dxa"/>
            <w:vMerge/>
            <w:shd w:val="clear" w:color="auto" w:fill="auto"/>
          </w:tcPr>
          <w:p w14:paraId="0E9FB82D"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2360F1">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2360F1">
        <w:tc>
          <w:tcPr>
            <w:tcW w:w="1667" w:type="dxa"/>
            <w:shd w:val="clear" w:color="auto" w:fill="auto"/>
          </w:tcPr>
          <w:p w14:paraId="21865EB2" w14:textId="77777777" w:rsidR="00BD7563" w:rsidRPr="00A86946" w:rsidRDefault="00BD7563" w:rsidP="002360F1">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F4331EF" w:rsidR="00BD7563" w:rsidRPr="00A86946" w:rsidRDefault="00BD7563" w:rsidP="002360F1">
            <w:pPr>
              <w:rPr>
                <w:rFonts w:ascii="Arial" w:hAnsi="Arial" w:cs="Arial"/>
                <w:sz w:val="18"/>
                <w:szCs w:val="18"/>
                <w:lang w:eastAsia="zh-CN"/>
              </w:rPr>
            </w:pPr>
            <w:r w:rsidRPr="00A4171D">
              <w:rPr>
                <w:rFonts w:ascii="Arial" w:hAnsi="Arial" w:cs="Arial"/>
                <w:sz w:val="18"/>
                <w:szCs w:val="18"/>
                <w:lang w:eastAsia="zh-CN"/>
              </w:rPr>
              <w:t>The measurements that are collected are DASH and MTSI measurements.</w:t>
            </w:r>
          </w:p>
        </w:tc>
        <w:tc>
          <w:tcPr>
            <w:tcW w:w="3216" w:type="dxa"/>
          </w:tcPr>
          <w:p w14:paraId="7C265AF9" w14:textId="77777777" w:rsidR="00BD7563" w:rsidRPr="00A86946" w:rsidRDefault="00BD7563" w:rsidP="002360F1">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2360F1">
        <w:tc>
          <w:tcPr>
            <w:tcW w:w="1667" w:type="dxa"/>
            <w:shd w:val="clear" w:color="auto" w:fill="auto"/>
          </w:tcPr>
          <w:p w14:paraId="66882BCB"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2360F1">
        <w:tc>
          <w:tcPr>
            <w:tcW w:w="1667" w:type="dxa"/>
            <w:shd w:val="clear" w:color="auto" w:fill="auto"/>
          </w:tcPr>
          <w:p w14:paraId="686E7885"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Network analytics data</w:t>
            </w:r>
          </w:p>
        </w:tc>
        <w:tc>
          <w:tcPr>
            <w:tcW w:w="4684" w:type="dxa"/>
            <w:shd w:val="clear" w:color="auto" w:fill="auto"/>
          </w:tcPr>
          <w:p w14:paraId="711271D6"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2AAF9E55" w:rsidR="00BD7563" w:rsidRPr="00CE6392" w:rsidRDefault="00BD7563" w:rsidP="00BD7563">
      <w:pPr>
        <w:pStyle w:val="Heading4"/>
      </w:pPr>
      <w:bookmarkStart w:id="200" w:name="_Toc101256148"/>
      <w:r>
        <w:t>8</w:t>
      </w:r>
      <w:r w:rsidRPr="004D3578">
        <w:t>.</w:t>
      </w:r>
      <w:r>
        <w:t>4.</w:t>
      </w:r>
      <w:r w:rsidR="002B42AA">
        <w:t>4</w:t>
      </w:r>
      <w:r>
        <w:t>.3</w:t>
      </w:r>
      <w:r w:rsidRPr="004D3578">
        <w:tab/>
      </w:r>
      <w:r>
        <w:t>Analytics output</w:t>
      </w:r>
      <w:bookmarkEnd w:id="200"/>
    </w:p>
    <w:p w14:paraId="40511241" w14:textId="2FBDBEA7" w:rsidR="00BD7563" w:rsidRDefault="00BD7563" w:rsidP="00BD7563">
      <w:r>
        <w:t>The specific information elements of the analytics output for energy saving analysis, in addition to the common information elements of the analytics outputs (see clause 8.3), are provided in table 8</w:t>
      </w:r>
      <w:r w:rsidRPr="00151328">
        <w:t>.</w:t>
      </w:r>
      <w:r>
        <w:t>4.</w:t>
      </w:r>
      <w:r w:rsidR="002B42AA">
        <w:t>4</w:t>
      </w:r>
      <w:r>
        <w:t>.3</w:t>
      </w:r>
      <w:r w:rsidRPr="00151328">
        <w:t>-1</w:t>
      </w:r>
      <w:r>
        <w:t>.</w:t>
      </w:r>
    </w:p>
    <w:p w14:paraId="01360F8C" w14:textId="330AA609" w:rsidR="00BD7563" w:rsidRPr="00771517" w:rsidRDefault="00BD7563" w:rsidP="00BD7563">
      <w:pPr>
        <w:pStyle w:val="TH"/>
        <w:overflowPunct w:val="0"/>
        <w:autoSpaceDE w:val="0"/>
        <w:autoSpaceDN w:val="0"/>
        <w:adjustRightInd w:val="0"/>
        <w:textAlignment w:val="baseline"/>
      </w:pPr>
      <w:r>
        <w:t>T</w:t>
      </w:r>
      <w:r w:rsidRPr="00151328">
        <w:t xml:space="preserve">able </w:t>
      </w:r>
      <w:r>
        <w:t>8</w:t>
      </w:r>
      <w:r w:rsidRPr="00151328">
        <w:t>.</w:t>
      </w:r>
      <w:r>
        <w:t>4.</w:t>
      </w:r>
      <w:r w:rsidR="002B42AA">
        <w:t>4</w:t>
      </w:r>
      <w:r>
        <w:t>.3</w:t>
      </w:r>
      <w:r w:rsidRPr="00151328">
        <w:t xml:space="preserve">-1: </w:t>
      </w:r>
      <w:r>
        <w:t>Analytics output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2360F1">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pPr>
            <w:r>
              <w:t>Properties</w:t>
            </w:r>
          </w:p>
        </w:tc>
      </w:tr>
      <w:tr w:rsidR="00BD7563" w:rsidRPr="00DE54AA" w14:paraId="4E15116D" w14:textId="77777777" w:rsidTr="002360F1">
        <w:tc>
          <w:tcPr>
            <w:tcW w:w="2514" w:type="dxa"/>
            <w:shd w:val="clear" w:color="auto" w:fill="auto"/>
          </w:tcPr>
          <w:p w14:paraId="68713EE5" w14:textId="77777777" w:rsidR="00BD7563" w:rsidRDefault="00BD7563" w:rsidP="002360F1">
            <w:pPr>
              <w:pStyle w:val="TAL"/>
              <w:rPr>
                <w:lang w:eastAsia="zh-CN"/>
              </w:rPr>
            </w:pPr>
            <w:r>
              <w:rPr>
                <w:lang w:eastAsia="zh-CN"/>
              </w:rPr>
              <w:t>EnergyEfficiency</w:t>
            </w:r>
            <w:r>
              <w:rPr>
                <w:rFonts w:eastAsia="DengXian" w:hint="eastAsia"/>
                <w:lang w:eastAsia="zh-CN"/>
              </w:rPr>
              <w:t>P</w:t>
            </w:r>
            <w:r>
              <w:rPr>
                <w:rFonts w:eastAsia="DengXian"/>
                <w:lang w:eastAsia="zh-CN"/>
              </w:rPr>
              <w:t>roblematicObject</w:t>
            </w:r>
          </w:p>
        </w:tc>
        <w:tc>
          <w:tcPr>
            <w:tcW w:w="4143" w:type="dxa"/>
            <w:shd w:val="clear" w:color="auto" w:fill="auto"/>
          </w:tcPr>
          <w:p w14:paraId="5B86BA52" w14:textId="77777777" w:rsidR="00BD7563" w:rsidRDefault="00BD7563" w:rsidP="002360F1">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BD7563" w:rsidRDefault="00BD7563" w:rsidP="002360F1">
            <w:pPr>
              <w:pStyle w:val="TAL"/>
              <w:rPr>
                <w:lang w:eastAsia="zh-CN"/>
              </w:rPr>
            </w:pPr>
          </w:p>
        </w:tc>
        <w:tc>
          <w:tcPr>
            <w:tcW w:w="922" w:type="dxa"/>
          </w:tcPr>
          <w:p w14:paraId="4A5BBE99" w14:textId="77777777" w:rsidR="00BD7563" w:rsidRDefault="00BD7563" w:rsidP="002360F1">
            <w:pPr>
              <w:pStyle w:val="TAL"/>
              <w:rPr>
                <w:lang w:eastAsia="zh-CN"/>
              </w:rPr>
            </w:pPr>
            <w:r>
              <w:rPr>
                <w:rFonts w:hint="eastAsia"/>
                <w:lang w:eastAsia="zh-CN"/>
              </w:rPr>
              <w:t>M</w:t>
            </w:r>
          </w:p>
        </w:tc>
        <w:tc>
          <w:tcPr>
            <w:tcW w:w="1988" w:type="dxa"/>
          </w:tcPr>
          <w:p w14:paraId="3CABC9E6" w14:textId="77777777" w:rsidR="00BD7563" w:rsidRDefault="00BD7563" w:rsidP="002360F1">
            <w:pPr>
              <w:pStyle w:val="TAL"/>
              <w:rPr>
                <w:rFonts w:cs="Arial"/>
                <w:szCs w:val="18"/>
                <w:lang w:eastAsia="zh-CN"/>
              </w:rPr>
            </w:pPr>
            <w:r>
              <w:rPr>
                <w:rFonts w:cs="Arial"/>
                <w:szCs w:val="18"/>
              </w:rPr>
              <w:t>type: DN</w:t>
            </w:r>
          </w:p>
          <w:p w14:paraId="256D5FFD" w14:textId="5A6C9FCD" w:rsidR="00BD7563" w:rsidRDefault="00BD7563" w:rsidP="002360F1">
            <w:pPr>
              <w:pStyle w:val="TAL"/>
              <w:rPr>
                <w:rFonts w:cs="Arial"/>
                <w:szCs w:val="18"/>
                <w:lang w:eastAsia="zh-CN"/>
              </w:rPr>
            </w:pPr>
            <w:r>
              <w:rPr>
                <w:rFonts w:cs="Arial"/>
                <w:szCs w:val="18"/>
              </w:rPr>
              <w:t>multiplicity: 1</w:t>
            </w:r>
            <w:r w:rsidR="00A8239B">
              <w:rPr>
                <w:rFonts w:cs="Arial"/>
                <w:szCs w:val="18"/>
              </w:rPr>
              <w:t>..</w:t>
            </w:r>
            <w:r>
              <w:rPr>
                <w:rFonts w:cs="Arial"/>
                <w:szCs w:val="18"/>
              </w:rPr>
              <w:t>*</w:t>
            </w:r>
          </w:p>
          <w:p w14:paraId="700821CF" w14:textId="77777777" w:rsidR="00BD7563" w:rsidRDefault="00BD7563" w:rsidP="002360F1">
            <w:pPr>
              <w:pStyle w:val="TAL"/>
              <w:rPr>
                <w:rFonts w:cs="Arial"/>
                <w:szCs w:val="18"/>
              </w:rPr>
            </w:pPr>
            <w:r>
              <w:rPr>
                <w:rFonts w:cs="Arial"/>
                <w:szCs w:val="18"/>
              </w:rPr>
              <w:t>isOrdered: N/A</w:t>
            </w:r>
          </w:p>
          <w:p w14:paraId="0305E52F" w14:textId="77777777" w:rsidR="00BD7563" w:rsidRDefault="00BD7563" w:rsidP="002360F1">
            <w:pPr>
              <w:pStyle w:val="TAL"/>
              <w:rPr>
                <w:rFonts w:cs="Arial"/>
                <w:szCs w:val="18"/>
              </w:rPr>
            </w:pPr>
            <w:r>
              <w:rPr>
                <w:rFonts w:cs="Arial"/>
                <w:szCs w:val="18"/>
              </w:rPr>
              <w:t>isUnique: N/A</w:t>
            </w:r>
          </w:p>
          <w:p w14:paraId="1435ED9B" w14:textId="77777777" w:rsidR="00BD7563" w:rsidRDefault="00BD7563" w:rsidP="002360F1">
            <w:pPr>
              <w:pStyle w:val="TAL"/>
              <w:rPr>
                <w:rFonts w:cs="Arial"/>
                <w:szCs w:val="18"/>
              </w:rPr>
            </w:pPr>
            <w:r>
              <w:rPr>
                <w:rFonts w:cs="Arial"/>
                <w:szCs w:val="18"/>
              </w:rPr>
              <w:t>defaultValue: None</w:t>
            </w:r>
          </w:p>
          <w:p w14:paraId="73E90942" w14:textId="77777777" w:rsidR="00BD7563" w:rsidRDefault="00BD7563" w:rsidP="002360F1">
            <w:pPr>
              <w:pStyle w:val="TAL"/>
              <w:rPr>
                <w:rFonts w:cs="Arial"/>
                <w:szCs w:val="18"/>
              </w:rPr>
            </w:pPr>
            <w:r>
              <w:rPr>
                <w:rFonts w:cs="Arial"/>
                <w:szCs w:val="18"/>
              </w:rPr>
              <w:t>isNullable: False</w:t>
            </w:r>
          </w:p>
        </w:tc>
      </w:tr>
      <w:tr w:rsidR="00BD7563" w:rsidRPr="00DE54AA" w14:paraId="19A8CDCE" w14:textId="77777777" w:rsidTr="002360F1">
        <w:tc>
          <w:tcPr>
            <w:tcW w:w="2514" w:type="dxa"/>
            <w:shd w:val="clear" w:color="auto" w:fill="auto"/>
          </w:tcPr>
          <w:p w14:paraId="194A6488" w14:textId="77777777" w:rsidR="00BD7563" w:rsidRPr="00DE54AA" w:rsidRDefault="00BD7563" w:rsidP="002360F1">
            <w:pPr>
              <w:pStyle w:val="TAL"/>
              <w:rPr>
                <w:lang w:eastAsia="zh-CN"/>
              </w:rPr>
            </w:pPr>
            <w:r>
              <w:rPr>
                <w:lang w:eastAsia="zh-CN"/>
              </w:rPr>
              <w:t>EnergyEfficiencyProblemType</w:t>
            </w:r>
          </w:p>
        </w:tc>
        <w:tc>
          <w:tcPr>
            <w:tcW w:w="4143" w:type="dxa"/>
            <w:shd w:val="clear" w:color="auto" w:fill="auto"/>
          </w:tcPr>
          <w:p w14:paraId="55FF7864" w14:textId="77777777" w:rsidR="00BD7563" w:rsidRDefault="00BD7563" w:rsidP="002360F1">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BD7563" w:rsidRDefault="00BD7563" w:rsidP="002360F1">
            <w:pPr>
              <w:pStyle w:val="TAL"/>
              <w:rPr>
                <w:lang w:eastAsia="zh-CN"/>
              </w:rPr>
            </w:pPr>
          </w:p>
          <w:p w14:paraId="415A5FB0" w14:textId="77777777" w:rsidR="00BD7563" w:rsidRPr="007E3B76" w:rsidRDefault="00BD7563" w:rsidP="002360F1">
            <w:pPr>
              <w:pStyle w:val="TAL"/>
              <w:rPr>
                <w:lang w:eastAsia="zh-CN"/>
              </w:rPr>
            </w:pPr>
            <w:r>
              <w:rPr>
                <w:lang w:eastAsia="zh-CN"/>
              </w:rPr>
              <w:t>The allowed value is one of the enumerated values: 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r>
              <w:rPr>
                <w:lang w:eastAsia="zh-CN"/>
              </w:rPr>
              <w:t>, 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r>
              <w:rPr>
                <w:lang w:eastAsia="zh-CN"/>
              </w:rPr>
              <w:t>, Other, Unknown.</w:t>
            </w:r>
          </w:p>
        </w:tc>
        <w:tc>
          <w:tcPr>
            <w:tcW w:w="922" w:type="dxa"/>
          </w:tcPr>
          <w:p w14:paraId="4315B1FD" w14:textId="77777777" w:rsidR="00BD7563" w:rsidRPr="00DE54AA" w:rsidRDefault="00BD7563" w:rsidP="002360F1">
            <w:pPr>
              <w:pStyle w:val="TAL"/>
              <w:rPr>
                <w:lang w:eastAsia="zh-CN"/>
              </w:rPr>
            </w:pPr>
            <w:r>
              <w:rPr>
                <w:rFonts w:hint="eastAsia"/>
                <w:lang w:eastAsia="zh-CN"/>
              </w:rPr>
              <w:t>M</w:t>
            </w:r>
          </w:p>
        </w:tc>
        <w:tc>
          <w:tcPr>
            <w:tcW w:w="1988" w:type="dxa"/>
          </w:tcPr>
          <w:p w14:paraId="325A0297" w14:textId="77777777" w:rsidR="00BD7563" w:rsidRDefault="00BD7563" w:rsidP="002360F1">
            <w:pPr>
              <w:pStyle w:val="TAL"/>
              <w:rPr>
                <w:rFonts w:cs="Arial"/>
                <w:szCs w:val="18"/>
                <w:lang w:eastAsia="zh-CN"/>
              </w:rPr>
            </w:pPr>
            <w:r>
              <w:rPr>
                <w:rFonts w:cs="Arial"/>
                <w:szCs w:val="18"/>
              </w:rPr>
              <w:t>type: enumeration</w:t>
            </w:r>
          </w:p>
          <w:p w14:paraId="42221FDD" w14:textId="77777777" w:rsidR="00BD7563" w:rsidRDefault="00BD7563" w:rsidP="002360F1">
            <w:pPr>
              <w:pStyle w:val="TAL"/>
              <w:rPr>
                <w:rFonts w:cs="Arial"/>
                <w:szCs w:val="18"/>
                <w:lang w:eastAsia="zh-CN"/>
              </w:rPr>
            </w:pPr>
            <w:r>
              <w:rPr>
                <w:rFonts w:cs="Arial"/>
                <w:szCs w:val="18"/>
              </w:rPr>
              <w:t>multiplicity: 1</w:t>
            </w:r>
          </w:p>
          <w:p w14:paraId="322D464A" w14:textId="77777777" w:rsidR="00BD7563" w:rsidRDefault="00BD7563" w:rsidP="002360F1">
            <w:pPr>
              <w:pStyle w:val="TAL"/>
              <w:rPr>
                <w:rFonts w:cs="Arial"/>
                <w:szCs w:val="18"/>
              </w:rPr>
            </w:pPr>
            <w:r>
              <w:rPr>
                <w:rFonts w:cs="Arial"/>
                <w:szCs w:val="18"/>
              </w:rPr>
              <w:t>isOrdered: N/A</w:t>
            </w:r>
          </w:p>
          <w:p w14:paraId="0DEE5908" w14:textId="77777777" w:rsidR="00BD7563" w:rsidRDefault="00BD7563" w:rsidP="002360F1">
            <w:pPr>
              <w:pStyle w:val="TAL"/>
              <w:rPr>
                <w:rFonts w:cs="Arial"/>
                <w:szCs w:val="18"/>
              </w:rPr>
            </w:pPr>
            <w:r>
              <w:rPr>
                <w:rFonts w:cs="Arial"/>
                <w:szCs w:val="18"/>
              </w:rPr>
              <w:t>isUnique: N/A</w:t>
            </w:r>
          </w:p>
          <w:p w14:paraId="0BDA3AB6" w14:textId="77777777" w:rsidR="00BD7563" w:rsidRDefault="00BD7563" w:rsidP="002360F1">
            <w:pPr>
              <w:pStyle w:val="TAL"/>
              <w:rPr>
                <w:rFonts w:cs="Arial"/>
                <w:szCs w:val="18"/>
              </w:rPr>
            </w:pPr>
            <w:r>
              <w:rPr>
                <w:rFonts w:cs="Arial"/>
                <w:szCs w:val="18"/>
              </w:rPr>
              <w:t>defaultValue: None</w:t>
            </w:r>
          </w:p>
          <w:p w14:paraId="4E0B1170" w14:textId="77777777" w:rsidR="00BD7563" w:rsidRPr="00DE54AA" w:rsidRDefault="00BD7563" w:rsidP="002360F1">
            <w:pPr>
              <w:pStyle w:val="TAL"/>
              <w:rPr>
                <w:lang w:eastAsia="zh-CN"/>
              </w:rPr>
            </w:pPr>
            <w:r>
              <w:rPr>
                <w:rFonts w:cs="Arial"/>
                <w:szCs w:val="18"/>
              </w:rPr>
              <w:t>isNullable: False</w:t>
            </w:r>
          </w:p>
        </w:tc>
      </w:tr>
      <w:tr w:rsidR="00BD7563" w:rsidRPr="00DE54AA" w14:paraId="601B19DA" w14:textId="77777777" w:rsidTr="002360F1">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77777777" w:rsidR="00BD7563" w:rsidRDefault="00BD7563" w:rsidP="002360F1">
            <w:pPr>
              <w:pStyle w:val="TAL"/>
              <w:rPr>
                <w:lang w:eastAsia="zh-CN"/>
              </w:rPr>
            </w:pPr>
            <w:r w:rsidRPr="00FD2D64">
              <w:rPr>
                <w:lang w:eastAsia="zh-CN"/>
              </w:rPr>
              <w:t>TrafficLoadTrends</w:t>
            </w: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BD7563" w:rsidRDefault="00BD7563" w:rsidP="002360F1">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w:t>
            </w:r>
            <w:r w:rsidR="00A8239B">
              <w:rPr>
                <w:lang w:eastAsia="zh-CN"/>
              </w:rPr>
              <w:t>g</w:t>
            </w:r>
            <w:r>
              <w:rPr>
                <w:lang w:eastAsia="zh-CN"/>
              </w:rPr>
              <w:t>hboring cell(s).</w:t>
            </w:r>
          </w:p>
          <w:p w14:paraId="4D048CB9" w14:textId="77777777" w:rsidR="00BD7563" w:rsidRDefault="00BD7563" w:rsidP="002360F1">
            <w:pPr>
              <w:pStyle w:val="TAL"/>
              <w:rPr>
                <w:lang w:eastAsia="zh-CN"/>
              </w:rPr>
            </w:pPr>
          </w:p>
          <w:p w14:paraId="4297732B" w14:textId="77777777" w:rsidR="00BD7563" w:rsidRPr="00DE54AA" w:rsidRDefault="00BD7563" w:rsidP="002360F1">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BD7563" w:rsidRDefault="00BD7563" w:rsidP="002360F1">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32CB5949" w14:textId="77777777" w:rsidR="00BD7563" w:rsidRPr="00FD2D64" w:rsidRDefault="00BD7563" w:rsidP="002360F1">
            <w:pPr>
              <w:pStyle w:val="TAL"/>
              <w:rPr>
                <w:rFonts w:cs="Arial"/>
                <w:szCs w:val="18"/>
              </w:rPr>
            </w:pPr>
            <w:r w:rsidRPr="00FD2D64">
              <w:rPr>
                <w:rFonts w:cs="Arial"/>
                <w:szCs w:val="18"/>
              </w:rPr>
              <w:t>type:TrafficLoadTrend</w:t>
            </w:r>
          </w:p>
          <w:p w14:paraId="3E2D01FD" w14:textId="77777777" w:rsidR="00BD7563" w:rsidRPr="00FD2D64" w:rsidRDefault="00BD7563" w:rsidP="002360F1">
            <w:pPr>
              <w:pStyle w:val="TAL"/>
              <w:rPr>
                <w:rFonts w:cs="Arial"/>
                <w:szCs w:val="18"/>
              </w:rPr>
            </w:pPr>
            <w:r w:rsidRPr="00FD2D64">
              <w:rPr>
                <w:rFonts w:cs="Arial"/>
                <w:szCs w:val="18"/>
              </w:rPr>
              <w:t>multiplicity: 1..*</w:t>
            </w:r>
          </w:p>
          <w:p w14:paraId="5FB210CA" w14:textId="77777777" w:rsidR="00BD7563" w:rsidRPr="00FD2D64" w:rsidRDefault="00BD7563" w:rsidP="002360F1">
            <w:pPr>
              <w:pStyle w:val="TAL"/>
              <w:rPr>
                <w:rFonts w:cs="Arial"/>
                <w:szCs w:val="18"/>
              </w:rPr>
            </w:pPr>
            <w:r w:rsidRPr="00FD2D64">
              <w:rPr>
                <w:rFonts w:cs="Arial"/>
                <w:szCs w:val="18"/>
              </w:rPr>
              <w:t>isOrdered: N/A</w:t>
            </w:r>
          </w:p>
          <w:p w14:paraId="4D3AF2F8" w14:textId="77777777" w:rsidR="00BD7563" w:rsidRPr="00FD2D64" w:rsidRDefault="00BD7563" w:rsidP="002360F1">
            <w:pPr>
              <w:pStyle w:val="TAL"/>
              <w:rPr>
                <w:rFonts w:cs="Arial"/>
                <w:szCs w:val="18"/>
              </w:rPr>
            </w:pPr>
            <w:r w:rsidRPr="00FD2D64">
              <w:rPr>
                <w:rFonts w:cs="Arial"/>
                <w:szCs w:val="18"/>
              </w:rPr>
              <w:t>isUnique: N/A</w:t>
            </w:r>
          </w:p>
          <w:p w14:paraId="6987E8E9" w14:textId="77777777" w:rsidR="00BD7563" w:rsidRPr="00FD2D64" w:rsidRDefault="00BD7563" w:rsidP="002360F1">
            <w:pPr>
              <w:pStyle w:val="TAL"/>
              <w:rPr>
                <w:rFonts w:cs="Arial"/>
                <w:szCs w:val="18"/>
              </w:rPr>
            </w:pPr>
            <w:r w:rsidRPr="00FD2D64">
              <w:rPr>
                <w:rFonts w:cs="Arial"/>
                <w:szCs w:val="18"/>
              </w:rPr>
              <w:t>defaultValue: None</w:t>
            </w:r>
          </w:p>
          <w:p w14:paraId="1DFF242A" w14:textId="77777777" w:rsidR="00BD7563" w:rsidRDefault="00BD7563" w:rsidP="002360F1">
            <w:pPr>
              <w:pStyle w:val="TAL"/>
              <w:rPr>
                <w:rFonts w:cs="Arial"/>
                <w:szCs w:val="18"/>
              </w:rPr>
            </w:pPr>
            <w:r w:rsidRPr="00FD2D64">
              <w:rPr>
                <w:rFonts w:cs="Arial"/>
                <w:szCs w:val="18"/>
              </w:rPr>
              <w:t>isNullable: False</w:t>
            </w:r>
          </w:p>
        </w:tc>
      </w:tr>
      <w:tr w:rsidR="00BD7563" w:rsidRPr="00DE54AA" w14:paraId="2D5C5E58" w14:textId="77777777" w:rsidTr="002360F1">
        <w:tc>
          <w:tcPr>
            <w:tcW w:w="2514" w:type="dxa"/>
            <w:shd w:val="clear" w:color="auto" w:fill="auto"/>
          </w:tcPr>
          <w:p w14:paraId="0ABB9BB0" w14:textId="77777777" w:rsidR="00BD7563" w:rsidRPr="00DE54AA" w:rsidRDefault="00BD7563" w:rsidP="002360F1">
            <w:pPr>
              <w:pStyle w:val="TAL"/>
              <w:rPr>
                <w:lang w:eastAsia="zh-CN"/>
              </w:rPr>
            </w:pPr>
            <w:r w:rsidRPr="00701287">
              <w:rPr>
                <w:lang w:eastAsia="zh-CN"/>
              </w:rPr>
              <w:t>Energy</w:t>
            </w:r>
            <w:r>
              <w:rPr>
                <w:lang w:eastAsia="zh-CN"/>
              </w:rPr>
              <w:t>S</w:t>
            </w:r>
            <w:r w:rsidRPr="00701287">
              <w:rPr>
                <w:lang w:eastAsia="zh-CN"/>
              </w:rPr>
              <w:t>aving</w:t>
            </w:r>
            <w:r>
              <w:rPr>
                <w:lang w:eastAsia="zh-CN"/>
              </w:rPr>
              <w:t>R</w:t>
            </w:r>
            <w:r w:rsidRPr="00701287">
              <w:rPr>
                <w:lang w:eastAsia="zh-CN"/>
              </w:rPr>
              <w:t>ecommendations</w:t>
            </w:r>
          </w:p>
        </w:tc>
        <w:tc>
          <w:tcPr>
            <w:tcW w:w="4143" w:type="dxa"/>
            <w:shd w:val="clear" w:color="auto" w:fill="auto"/>
          </w:tcPr>
          <w:p w14:paraId="5A505A18" w14:textId="77777777" w:rsidR="00BD7563" w:rsidRDefault="00BD7563" w:rsidP="002360F1">
            <w:pPr>
              <w:keepNext/>
              <w:keepLines/>
              <w:spacing w:after="120"/>
              <w:rPr>
                <w:rFonts w:ascii="Arial" w:eastAsia="DengXian" w:hAnsi="Arial" w:cs="Arial"/>
                <w:sz w:val="18"/>
                <w:szCs w:val="18"/>
                <w:lang w:eastAsia="zh-CN"/>
              </w:rPr>
            </w:pPr>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p>
          <w:p w14:paraId="579D3C89" w14:textId="77777777" w:rsidR="00BD7563" w:rsidRPr="00701287" w:rsidRDefault="00BD7563" w:rsidP="002360F1">
            <w:pPr>
              <w:keepNext/>
              <w:keepLines/>
              <w:spacing w:after="12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46282A3D"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NR Cell (ES-Cell) to enter energySaving state.</w:t>
            </w:r>
          </w:p>
          <w:p w14:paraId="0DE9312B"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cells with precedence for taking over the traffic of the ES-Cell.</w:t>
            </w:r>
          </w:p>
          <w:p w14:paraId="460FEB47" w14:textId="77777777" w:rsidR="00BD7563" w:rsidRPr="00701287" w:rsidRDefault="00BD7563" w:rsidP="002360F1">
            <w:pPr>
              <w:ind w:left="321" w:hanging="180"/>
              <w:rPr>
                <w:rFonts w:ascii="Arial" w:hAnsi="Arial" w:cs="Arial"/>
                <w:sz w:val="18"/>
                <w:szCs w:val="18"/>
              </w:rPr>
            </w:pPr>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p>
          <w:p w14:paraId="6BC1E685" w14:textId="77777777" w:rsidR="00BD7563" w:rsidRDefault="00BD7563" w:rsidP="002360F1">
            <w:pPr>
              <w:spacing w:after="120"/>
              <w:ind w:left="323" w:hanging="181"/>
              <w:rPr>
                <w:rFonts w:ascii="Arial" w:hAnsi="Arial" w:cs="Arial"/>
                <w:sz w:val="18"/>
                <w:szCs w:val="18"/>
              </w:rPr>
            </w:pPr>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BD7563" w:rsidRPr="00701287" w:rsidRDefault="00BD7563" w:rsidP="002360F1">
            <w:pPr>
              <w:spacing w:after="120"/>
              <w:ind w:left="176" w:hanging="176"/>
              <w:rPr>
                <w:rFonts w:ascii="Arial" w:hAnsi="Arial" w:cs="Arial"/>
                <w:sz w:val="18"/>
                <w:szCs w:val="18"/>
              </w:rPr>
            </w:pPr>
            <w:r w:rsidRPr="00701287">
              <w:rPr>
                <w:rFonts w:ascii="Arial" w:hAnsi="Arial" w:cs="Arial"/>
                <w:sz w:val="18"/>
                <w:szCs w:val="18"/>
              </w:rPr>
              <w:t>For ES on UPFs. It contains a set of</w:t>
            </w:r>
          </w:p>
          <w:p w14:paraId="341AFBCA"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UPF (ES-UPF) to conduct energy saving;</w:t>
            </w:r>
          </w:p>
          <w:p w14:paraId="0A3A3546"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761A7D71" w14:textId="77777777" w:rsidR="00BD7563" w:rsidRPr="007E3B76" w:rsidRDefault="00BD7563" w:rsidP="002360F1">
            <w:pPr>
              <w:spacing w:after="120"/>
              <w:ind w:left="323" w:hanging="181"/>
              <w:rPr>
                <w:rFonts w:ascii="Arial" w:hAnsi="Arial" w:cs="Arial"/>
                <w:sz w:val="18"/>
                <w:szCs w:val="18"/>
              </w:rPr>
            </w:pPr>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p>
        </w:tc>
        <w:tc>
          <w:tcPr>
            <w:tcW w:w="922" w:type="dxa"/>
          </w:tcPr>
          <w:p w14:paraId="714B4F09" w14:textId="77777777" w:rsidR="00BD7563" w:rsidRPr="00DE54AA" w:rsidRDefault="00BD7563" w:rsidP="002360F1">
            <w:pPr>
              <w:pStyle w:val="TAL"/>
              <w:rPr>
                <w:lang w:eastAsia="zh-CN"/>
              </w:rPr>
            </w:pPr>
            <w:r>
              <w:rPr>
                <w:lang w:eastAsia="zh-CN"/>
              </w:rPr>
              <w:t>M</w:t>
            </w:r>
          </w:p>
        </w:tc>
        <w:tc>
          <w:tcPr>
            <w:tcW w:w="1988" w:type="dxa"/>
          </w:tcPr>
          <w:p w14:paraId="7123F731" w14:textId="77777777" w:rsidR="00BD7563" w:rsidRDefault="00BD7563" w:rsidP="002360F1">
            <w:pPr>
              <w:pStyle w:val="TAL"/>
              <w:rPr>
                <w:rFonts w:cs="Arial"/>
                <w:szCs w:val="18"/>
                <w:lang w:eastAsia="zh-CN"/>
              </w:rPr>
            </w:pPr>
            <w:r>
              <w:rPr>
                <w:rFonts w:cs="Arial"/>
                <w:szCs w:val="18"/>
              </w:rPr>
              <w:t xml:space="preserve">type: </w:t>
            </w:r>
            <w:r>
              <w:rPr>
                <w:rFonts w:cs="Arial"/>
                <w:szCs w:val="18"/>
                <w:lang w:eastAsia="zh-CN"/>
              </w:rPr>
              <w:t>EsRecommendation</w:t>
            </w:r>
          </w:p>
          <w:p w14:paraId="0BCEF470" w14:textId="77777777" w:rsidR="00BD7563" w:rsidRDefault="00BD7563" w:rsidP="002360F1">
            <w:pPr>
              <w:pStyle w:val="TAL"/>
              <w:rPr>
                <w:rFonts w:cs="Arial"/>
                <w:szCs w:val="18"/>
                <w:lang w:eastAsia="zh-CN"/>
              </w:rPr>
            </w:pPr>
            <w:r>
              <w:rPr>
                <w:rFonts w:cs="Arial"/>
                <w:szCs w:val="18"/>
              </w:rPr>
              <w:t>multiplicity: 1..*</w:t>
            </w:r>
          </w:p>
          <w:p w14:paraId="1D8413E1" w14:textId="77777777" w:rsidR="00BD7563" w:rsidRDefault="00BD7563" w:rsidP="002360F1">
            <w:pPr>
              <w:pStyle w:val="TAL"/>
              <w:rPr>
                <w:rFonts w:cs="Arial"/>
                <w:szCs w:val="18"/>
              </w:rPr>
            </w:pPr>
            <w:r>
              <w:rPr>
                <w:rFonts w:cs="Arial"/>
                <w:szCs w:val="18"/>
              </w:rPr>
              <w:t>isOrdered: N/A</w:t>
            </w:r>
          </w:p>
          <w:p w14:paraId="6EFB5223" w14:textId="77777777" w:rsidR="00BD7563" w:rsidRDefault="00BD7563" w:rsidP="002360F1">
            <w:pPr>
              <w:pStyle w:val="TAL"/>
              <w:rPr>
                <w:rFonts w:cs="Arial"/>
                <w:szCs w:val="18"/>
              </w:rPr>
            </w:pPr>
            <w:r>
              <w:rPr>
                <w:rFonts w:cs="Arial"/>
                <w:szCs w:val="18"/>
              </w:rPr>
              <w:t>isUnique: N/A</w:t>
            </w:r>
          </w:p>
          <w:p w14:paraId="3A8AF9C8" w14:textId="77777777" w:rsidR="00BD7563" w:rsidRDefault="00BD7563" w:rsidP="002360F1">
            <w:pPr>
              <w:pStyle w:val="TAL"/>
              <w:rPr>
                <w:rFonts w:cs="Arial"/>
                <w:szCs w:val="18"/>
              </w:rPr>
            </w:pPr>
            <w:r>
              <w:rPr>
                <w:rFonts w:cs="Arial"/>
                <w:szCs w:val="18"/>
              </w:rPr>
              <w:t>defaultValue: None</w:t>
            </w:r>
          </w:p>
          <w:p w14:paraId="009D4B3F" w14:textId="77777777" w:rsidR="00BD7563" w:rsidRPr="00DE54AA" w:rsidRDefault="00BD7563" w:rsidP="002360F1">
            <w:pPr>
              <w:pStyle w:val="TAL"/>
              <w:rPr>
                <w:lang w:eastAsia="zh-CN"/>
              </w:rPr>
            </w:pPr>
            <w:r>
              <w:rPr>
                <w:rFonts w:cs="Arial"/>
                <w:szCs w:val="18"/>
              </w:rPr>
              <w:t>isNullable: False</w:t>
            </w:r>
          </w:p>
        </w:tc>
      </w:tr>
      <w:tr w:rsidR="00BD7563" w:rsidRPr="00DE54AA" w14:paraId="45F08C16" w14:textId="77777777" w:rsidTr="002360F1">
        <w:tc>
          <w:tcPr>
            <w:tcW w:w="2514" w:type="dxa"/>
            <w:shd w:val="clear" w:color="auto" w:fill="auto"/>
          </w:tcPr>
          <w:p w14:paraId="4B9C211F" w14:textId="77777777" w:rsidR="00BD7563" w:rsidRPr="00701287" w:rsidRDefault="00BD7563" w:rsidP="002360F1">
            <w:pPr>
              <w:pStyle w:val="TAL"/>
              <w:rPr>
                <w:lang w:eastAsia="zh-CN"/>
              </w:rPr>
            </w:pPr>
            <w:r w:rsidRPr="002B42AA">
              <w:rPr>
                <w:lang w:eastAsia="zh-CN"/>
              </w:rPr>
              <w:t>StatisticsOfCellsEsState</w:t>
            </w:r>
          </w:p>
        </w:tc>
        <w:tc>
          <w:tcPr>
            <w:tcW w:w="4143" w:type="dxa"/>
            <w:shd w:val="clear" w:color="auto" w:fill="auto"/>
          </w:tcPr>
          <w:p w14:paraId="3FAF8EB9" w14:textId="77777777" w:rsidR="00BD7563" w:rsidRPr="002B42AA" w:rsidRDefault="00BD7563" w:rsidP="002360F1">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BD7563" w:rsidRPr="002B42AA" w:rsidRDefault="00BD7563" w:rsidP="002360F1">
            <w:pPr>
              <w:pStyle w:val="TAL"/>
              <w:rPr>
                <w:lang w:eastAsia="zh-CN"/>
              </w:rPr>
            </w:pPr>
          </w:p>
          <w:p w14:paraId="09FA8930" w14:textId="77777777" w:rsidR="00BD7563" w:rsidRPr="002B42AA" w:rsidRDefault="00BD7563" w:rsidP="002360F1">
            <w:pPr>
              <w:pStyle w:val="TAL"/>
              <w:rPr>
                <w:lang w:eastAsia="zh-CN"/>
              </w:rPr>
            </w:pPr>
          </w:p>
        </w:tc>
        <w:tc>
          <w:tcPr>
            <w:tcW w:w="922" w:type="dxa"/>
          </w:tcPr>
          <w:p w14:paraId="6B6D9D8C" w14:textId="77777777" w:rsidR="00BD7563" w:rsidRDefault="00BD7563" w:rsidP="002360F1">
            <w:pPr>
              <w:pStyle w:val="TAL"/>
              <w:rPr>
                <w:lang w:eastAsia="zh-CN"/>
              </w:rPr>
            </w:pPr>
            <w:r>
              <w:rPr>
                <w:lang w:eastAsia="zh-CN"/>
              </w:rPr>
              <w:t>O</w:t>
            </w:r>
          </w:p>
        </w:tc>
        <w:tc>
          <w:tcPr>
            <w:tcW w:w="1988" w:type="dxa"/>
          </w:tcPr>
          <w:p w14:paraId="6741FD04" w14:textId="77777777" w:rsidR="00BD7563" w:rsidRPr="002B42AA" w:rsidRDefault="00BD7563" w:rsidP="002360F1">
            <w:pPr>
              <w:pStyle w:val="TAL"/>
              <w:rPr>
                <w:lang w:eastAsia="zh-CN"/>
              </w:rPr>
            </w:pPr>
            <w:r w:rsidRPr="002B42AA">
              <w:rPr>
                <w:lang w:eastAsia="zh-CN"/>
              </w:rPr>
              <w:t>type: StatisticOfCellEsState</w:t>
            </w:r>
          </w:p>
          <w:p w14:paraId="699477B7" w14:textId="1379DF88" w:rsidR="00BD7563" w:rsidRPr="002B42AA" w:rsidRDefault="00BD7563" w:rsidP="002360F1">
            <w:pPr>
              <w:pStyle w:val="TAL"/>
              <w:rPr>
                <w:lang w:eastAsia="zh-CN"/>
              </w:rPr>
            </w:pPr>
            <w:r w:rsidRPr="002B42AA">
              <w:rPr>
                <w:lang w:eastAsia="zh-CN"/>
              </w:rPr>
              <w:t>multiplicity: 1</w:t>
            </w:r>
            <w:r w:rsidR="002B42AA">
              <w:rPr>
                <w:lang w:eastAsia="zh-CN"/>
              </w:rPr>
              <w:t>..</w:t>
            </w:r>
            <w:r w:rsidRPr="002B42AA">
              <w:rPr>
                <w:lang w:eastAsia="zh-CN"/>
              </w:rPr>
              <w:t>*</w:t>
            </w:r>
          </w:p>
          <w:p w14:paraId="7FC18B95" w14:textId="77777777" w:rsidR="00BD7563" w:rsidRPr="002B42AA" w:rsidRDefault="00BD7563" w:rsidP="002360F1">
            <w:pPr>
              <w:pStyle w:val="TAL"/>
              <w:rPr>
                <w:lang w:eastAsia="zh-CN"/>
              </w:rPr>
            </w:pPr>
            <w:r w:rsidRPr="002B42AA">
              <w:rPr>
                <w:lang w:eastAsia="zh-CN"/>
              </w:rPr>
              <w:t>isOrdered: N/A</w:t>
            </w:r>
          </w:p>
          <w:p w14:paraId="3F14C6BE" w14:textId="77777777" w:rsidR="00BD7563" w:rsidRPr="002B42AA" w:rsidRDefault="00BD7563" w:rsidP="002360F1">
            <w:pPr>
              <w:pStyle w:val="TAL"/>
              <w:rPr>
                <w:lang w:eastAsia="zh-CN"/>
              </w:rPr>
            </w:pPr>
            <w:r w:rsidRPr="002B42AA">
              <w:rPr>
                <w:lang w:eastAsia="zh-CN"/>
              </w:rPr>
              <w:t>isUnique: N/A</w:t>
            </w:r>
          </w:p>
          <w:p w14:paraId="1B194B5B" w14:textId="77777777" w:rsidR="00BD7563" w:rsidRPr="002B42AA" w:rsidRDefault="00BD7563" w:rsidP="002360F1">
            <w:pPr>
              <w:pStyle w:val="TAL"/>
              <w:rPr>
                <w:lang w:eastAsia="zh-CN"/>
              </w:rPr>
            </w:pPr>
            <w:r w:rsidRPr="002B42AA">
              <w:rPr>
                <w:lang w:eastAsia="zh-CN"/>
              </w:rPr>
              <w:t>defaultValue: None</w:t>
            </w:r>
          </w:p>
          <w:p w14:paraId="346C9DDA" w14:textId="77777777" w:rsidR="00BD7563" w:rsidRPr="002B42AA" w:rsidRDefault="00BD7563" w:rsidP="002360F1">
            <w:pPr>
              <w:pStyle w:val="TAL"/>
              <w:rPr>
                <w:lang w:eastAsia="zh-CN"/>
              </w:rPr>
            </w:pPr>
            <w:r w:rsidRPr="002B42AA">
              <w:rPr>
                <w:lang w:eastAsia="zh-CN"/>
              </w:rPr>
              <w:t>isNullable: False</w:t>
            </w:r>
          </w:p>
        </w:tc>
      </w:tr>
    </w:tbl>
    <w:p w14:paraId="40EB3A21" w14:textId="5F5D3F77" w:rsidR="00BD7563" w:rsidRDefault="00BD7563" w:rsidP="00BD7563"/>
    <w:p w14:paraId="4DF7699B" w14:textId="4A8AA125" w:rsidR="0093306C" w:rsidRDefault="0093306C" w:rsidP="0093306C">
      <w:pPr>
        <w:pStyle w:val="Heading3"/>
      </w:pPr>
      <w:bookmarkStart w:id="201" w:name="_Toc101256149"/>
      <w:r>
        <w:lastRenderedPageBreak/>
        <w:t>8</w:t>
      </w:r>
      <w:r w:rsidRPr="004D3578">
        <w:t>.</w:t>
      </w:r>
      <w:r>
        <w:t>4.5</w:t>
      </w:r>
      <w:r w:rsidRPr="004D3578">
        <w:tab/>
      </w:r>
      <w:r>
        <w:t>MDA assisted m</w:t>
      </w:r>
      <w:r w:rsidRPr="00154E43">
        <w:t>obility management</w:t>
      </w:r>
      <w:bookmarkEnd w:id="201"/>
    </w:p>
    <w:p w14:paraId="279B4404" w14:textId="5C35D5FE" w:rsidR="0093306C" w:rsidRDefault="0093306C" w:rsidP="0093306C">
      <w:pPr>
        <w:pStyle w:val="Heading4"/>
      </w:pPr>
      <w:bookmarkStart w:id="202" w:name="_Toc101256150"/>
      <w:r>
        <w:t>8</w:t>
      </w:r>
      <w:r w:rsidRPr="004D3578">
        <w:t>.</w:t>
      </w:r>
      <w:r>
        <w:t>4.5.1</w:t>
      </w:r>
      <w:r w:rsidRPr="004D3578">
        <w:tab/>
      </w:r>
      <w:r>
        <w:tab/>
      </w:r>
      <w:r>
        <w:rPr>
          <w:rFonts w:hint="eastAsia"/>
        </w:rPr>
        <w:t>Mobility</w:t>
      </w:r>
      <w:r>
        <w:t xml:space="preserve"> </w:t>
      </w:r>
      <w:r w:rsidR="00DF4739">
        <w:t>p</w:t>
      </w:r>
      <w:r>
        <w:t>erformance analysis</w:t>
      </w:r>
      <w:bookmarkEnd w:id="202"/>
    </w:p>
    <w:p w14:paraId="0A8D05BA" w14:textId="6D42D4A1" w:rsidR="0093306C" w:rsidRDefault="0093306C" w:rsidP="0093306C">
      <w:pPr>
        <w:pStyle w:val="Heading5"/>
      </w:pPr>
      <w:bookmarkStart w:id="203" w:name="_Toc101256151"/>
      <w:r>
        <w:t>8</w:t>
      </w:r>
      <w:r w:rsidRPr="004D3578">
        <w:t>.</w:t>
      </w:r>
      <w:r>
        <w:t>4.5.1.1</w:t>
      </w:r>
      <w:r w:rsidRPr="004D3578">
        <w:tab/>
      </w:r>
      <w:r>
        <w:t>MDA type</w:t>
      </w:r>
      <w:bookmarkEnd w:id="203"/>
    </w:p>
    <w:p w14:paraId="5F2173DB" w14:textId="6A12E137" w:rsidR="0093306C" w:rsidRDefault="0093306C" w:rsidP="0093306C">
      <w:r>
        <w:t xml:space="preserve">The MDA type for </w:t>
      </w:r>
      <w:r w:rsidR="009257A9">
        <w:t>m</w:t>
      </w:r>
      <w:r w:rsidRPr="009E78FB">
        <w:t xml:space="preserve">obility </w:t>
      </w:r>
      <w:r w:rsidR="00D244E4">
        <w:t>p</w:t>
      </w:r>
      <w:r w:rsidRPr="009E78FB">
        <w:t>erformance analysis</w:t>
      </w:r>
      <w:r>
        <w:t xml:space="preserve"> is: M</w:t>
      </w:r>
      <w:r w:rsidRPr="00154E43">
        <w:t>obility</w:t>
      </w:r>
      <w:r>
        <w:t>M</w:t>
      </w:r>
      <w:r w:rsidRPr="00154E43">
        <w:t>anagement</w:t>
      </w:r>
      <w:r>
        <w:t>Analytics.MobilityPerformanceA</w:t>
      </w:r>
      <w:r w:rsidRPr="009E78FB">
        <w:t>nalysis</w:t>
      </w:r>
      <w:r>
        <w:t>.</w:t>
      </w:r>
    </w:p>
    <w:p w14:paraId="216676BF" w14:textId="20160666" w:rsidR="0093306C" w:rsidRDefault="0093306C" w:rsidP="0093306C">
      <w:pPr>
        <w:pStyle w:val="Heading5"/>
      </w:pPr>
      <w:bookmarkStart w:id="204" w:name="_Toc101256152"/>
      <w:r>
        <w:t>8</w:t>
      </w:r>
      <w:r w:rsidRPr="004D3578">
        <w:t>.</w:t>
      </w:r>
      <w:r>
        <w:t>4.5.1.2</w:t>
      </w:r>
      <w:r>
        <w:tab/>
        <w:t>Enabling data</w:t>
      </w:r>
      <w:bookmarkEnd w:id="204"/>
    </w:p>
    <w:p w14:paraId="72E63D39" w14:textId="055660F9" w:rsidR="0093306C" w:rsidRDefault="0093306C" w:rsidP="0093306C">
      <w:r>
        <w:t>The enabling data for mobility performance analysis are provided in table 8</w:t>
      </w:r>
      <w:r w:rsidRPr="004D3578">
        <w:t>.</w:t>
      </w:r>
      <w:r>
        <w:t>4.5.1.2-1.</w:t>
      </w:r>
    </w:p>
    <w:p w14:paraId="05C7AA9F" w14:textId="77777777" w:rsidR="0093306C" w:rsidRDefault="0093306C" w:rsidP="0093306C">
      <w:r>
        <w:t>For general information about enabling data, see clause 8.2.1.</w:t>
      </w:r>
    </w:p>
    <w:p w14:paraId="57E9536D" w14:textId="115B1B7B" w:rsidR="0093306C" w:rsidRDefault="0093306C" w:rsidP="0093306C">
      <w:pPr>
        <w:pStyle w:val="TH"/>
        <w:overflowPunct w:val="0"/>
        <w:autoSpaceDE w:val="0"/>
        <w:autoSpaceDN w:val="0"/>
        <w:adjustRightInd w:val="0"/>
        <w:textAlignment w:val="baseline"/>
      </w:pPr>
      <w:r>
        <w:t>Table 8</w:t>
      </w:r>
      <w:r w:rsidRPr="004D3578">
        <w:t>.</w:t>
      </w:r>
      <w:r>
        <w:t xml:space="preserve">4.5.1.2-1: Enabling data for </w:t>
      </w:r>
      <w:r w:rsidR="00EE0DCB">
        <w:t>m</w:t>
      </w:r>
      <w:r>
        <w:rPr>
          <w:rFonts w:hint="eastAsia"/>
        </w:rPr>
        <w:t>obility</w:t>
      </w:r>
      <w:r>
        <w:t xml:space="preserve"> </w:t>
      </w:r>
      <w:r w:rsidR="00EE0DCB">
        <w:t>p</w:t>
      </w:r>
      <w:r>
        <w:t>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93306C" w14:paraId="45D30EAF" w14:textId="77777777" w:rsidTr="00C76939">
        <w:trPr>
          <w:trHeight w:val="320"/>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32693F" w14:textId="77777777" w:rsidR="0093306C" w:rsidRDefault="0093306C" w:rsidP="00C76939">
            <w:pPr>
              <w:pStyle w:val="TAH"/>
            </w:pPr>
            <w:r>
              <w:t>Data category</w:t>
            </w:r>
          </w:p>
        </w:tc>
        <w:tc>
          <w:tcPr>
            <w:tcW w:w="44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FC57E7" w14:textId="77777777" w:rsidR="0093306C" w:rsidRDefault="0093306C" w:rsidP="00C76939">
            <w:pPr>
              <w:pStyle w:val="TAH"/>
            </w:pPr>
            <w:r>
              <w:t>Description</w:t>
            </w:r>
          </w:p>
        </w:tc>
        <w:tc>
          <w:tcPr>
            <w:tcW w:w="32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8C4ED5E" w14:textId="77777777" w:rsidR="0093306C" w:rsidRDefault="0093306C" w:rsidP="00C76939">
            <w:pPr>
              <w:pStyle w:val="TAH"/>
              <w:rPr>
                <w:b w:val="0"/>
                <w:bCs/>
              </w:rPr>
            </w:pPr>
            <w:r>
              <w:t>References</w:t>
            </w:r>
          </w:p>
        </w:tc>
      </w:tr>
      <w:tr w:rsidR="0093306C" w14:paraId="4CA08E8B" w14:textId="77777777" w:rsidTr="00C76939">
        <w:trPr>
          <w:trHeight w:val="106"/>
        </w:trPr>
        <w:tc>
          <w:tcPr>
            <w:tcW w:w="1650" w:type="dxa"/>
            <w:vMerge w:val="restart"/>
            <w:tcBorders>
              <w:top w:val="single" w:sz="4" w:space="0" w:color="auto"/>
              <w:left w:val="single" w:sz="4" w:space="0" w:color="auto"/>
              <w:bottom w:val="single" w:sz="4" w:space="0" w:color="auto"/>
              <w:right w:val="single" w:sz="4" w:space="0" w:color="auto"/>
            </w:tcBorders>
            <w:hideMark/>
          </w:tcPr>
          <w:p w14:paraId="4CE730C1" w14:textId="77777777" w:rsidR="0093306C" w:rsidRDefault="0093306C" w:rsidP="00C76939">
            <w:pPr>
              <w:rPr>
                <w:rFonts w:ascii="Arial" w:hAnsi="Arial" w:cs="Arial"/>
                <w:sz w:val="18"/>
                <w:szCs w:val="18"/>
                <w:lang w:eastAsia="zh-CN"/>
              </w:rPr>
            </w:pPr>
            <w:r>
              <w:rPr>
                <w:rFonts w:ascii="Arial" w:hAnsi="Arial" w:cs="Arial"/>
                <w:sz w:val="18"/>
                <w:szCs w:val="18"/>
                <w:lang w:eastAsia="zh-CN"/>
              </w:rPr>
              <w:t>Performance measurements</w:t>
            </w:r>
          </w:p>
        </w:tc>
        <w:tc>
          <w:tcPr>
            <w:tcW w:w="4476" w:type="dxa"/>
            <w:tcBorders>
              <w:top w:val="single" w:sz="4" w:space="0" w:color="auto"/>
              <w:left w:val="single" w:sz="4" w:space="0" w:color="auto"/>
              <w:bottom w:val="single" w:sz="4" w:space="0" w:color="auto"/>
              <w:right w:val="single" w:sz="4" w:space="0" w:color="auto"/>
            </w:tcBorders>
            <w:hideMark/>
          </w:tcPr>
          <w:p w14:paraId="5C464C81"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Inter-gNB handovers</w:t>
            </w:r>
          </w:p>
        </w:tc>
        <w:tc>
          <w:tcPr>
            <w:tcW w:w="3217" w:type="dxa"/>
            <w:tcBorders>
              <w:top w:val="single" w:sz="4" w:space="0" w:color="auto"/>
              <w:left w:val="single" w:sz="4" w:space="0" w:color="auto"/>
              <w:bottom w:val="single" w:sz="4" w:space="0" w:color="auto"/>
              <w:right w:val="single" w:sz="4" w:space="0" w:color="auto"/>
            </w:tcBorders>
            <w:hideMark/>
          </w:tcPr>
          <w:p w14:paraId="0FF1DC63"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5.1.1.6.1</w:t>
            </w:r>
            <w:r>
              <w:rPr>
                <w:rFonts w:ascii="Arial" w:hAnsi="Arial" w:cs="Arial"/>
                <w:color w:val="000000"/>
                <w:sz w:val="18"/>
                <w:szCs w:val="18"/>
              </w:rPr>
              <w:t xml:space="preserve"> of TS 28.552 [4]).</w:t>
            </w:r>
          </w:p>
        </w:tc>
      </w:tr>
      <w:tr w:rsidR="0093306C" w14:paraId="69AE7B90" w14:textId="77777777" w:rsidTr="00C76939">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93666"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18F8C0F9"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Intra-gNB handovers</w:t>
            </w:r>
          </w:p>
        </w:tc>
        <w:tc>
          <w:tcPr>
            <w:tcW w:w="3217" w:type="dxa"/>
            <w:tcBorders>
              <w:top w:val="single" w:sz="4" w:space="0" w:color="auto"/>
              <w:left w:val="single" w:sz="4" w:space="0" w:color="auto"/>
              <w:bottom w:val="single" w:sz="4" w:space="0" w:color="auto"/>
              <w:right w:val="single" w:sz="4" w:space="0" w:color="auto"/>
            </w:tcBorders>
            <w:hideMark/>
          </w:tcPr>
          <w:p w14:paraId="1A0FC2BD" w14:textId="77777777" w:rsidR="0093306C" w:rsidRDefault="0093306C" w:rsidP="00C76939">
            <w:pPr>
              <w:pStyle w:val="EditorsNote"/>
              <w:ind w:left="236" w:hanging="236"/>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5.1.1.6.4</w:t>
            </w:r>
            <w:r>
              <w:rPr>
                <w:rFonts w:ascii="Arial" w:hAnsi="Arial" w:cs="Arial"/>
                <w:color w:val="000000"/>
                <w:sz w:val="18"/>
                <w:szCs w:val="18"/>
              </w:rPr>
              <w:t xml:space="preserve"> of TS 28.552 [4]).</w:t>
            </w:r>
          </w:p>
        </w:tc>
      </w:tr>
      <w:tr w:rsidR="0093306C" w14:paraId="66E5AEC3" w14:textId="77777777" w:rsidTr="00C76939">
        <w:trPr>
          <w:trHeight w:val="417"/>
        </w:trPr>
        <w:tc>
          <w:tcPr>
            <w:tcW w:w="0" w:type="auto"/>
            <w:vMerge/>
            <w:tcBorders>
              <w:top w:val="single" w:sz="4" w:space="0" w:color="auto"/>
              <w:left w:val="single" w:sz="4" w:space="0" w:color="auto"/>
              <w:bottom w:val="single" w:sz="4" w:space="0" w:color="auto"/>
              <w:right w:val="single" w:sz="4" w:space="0" w:color="auto"/>
            </w:tcBorders>
            <w:vAlign w:val="center"/>
          </w:tcPr>
          <w:p w14:paraId="65C73846"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tcPr>
          <w:p w14:paraId="26C6C407" w14:textId="77777777" w:rsidR="0093306C" w:rsidRPr="00132741" w:rsidRDefault="0093306C" w:rsidP="00C76939">
            <w:pPr>
              <w:rPr>
                <w:rFonts w:ascii="Arial" w:hAnsi="Arial" w:cs="Arial"/>
                <w:color w:val="000000"/>
                <w:sz w:val="18"/>
                <w:szCs w:val="18"/>
              </w:rPr>
            </w:pPr>
            <w:r w:rsidRPr="00132741">
              <w:rPr>
                <w:rFonts w:ascii="Arial" w:hAnsi="Arial" w:cs="Arial"/>
                <w:color w:val="000000"/>
                <w:sz w:val="18"/>
                <w:szCs w:val="18"/>
              </w:rPr>
              <w:t>Inter-gNB DAPS handovers</w:t>
            </w:r>
          </w:p>
        </w:tc>
        <w:tc>
          <w:tcPr>
            <w:tcW w:w="3217" w:type="dxa"/>
            <w:tcBorders>
              <w:top w:val="single" w:sz="4" w:space="0" w:color="auto"/>
              <w:left w:val="single" w:sz="4" w:space="0" w:color="auto"/>
              <w:bottom w:val="single" w:sz="4" w:space="0" w:color="auto"/>
              <w:right w:val="single" w:sz="4" w:space="0" w:color="auto"/>
            </w:tcBorders>
          </w:tcPr>
          <w:p w14:paraId="325AF7EB" w14:textId="77777777" w:rsidR="0093306C" w:rsidRDefault="0093306C" w:rsidP="00C76939">
            <w:pPr>
              <w:pStyle w:val="EditorsNote"/>
              <w:ind w:left="236" w:hanging="236"/>
              <w:rPr>
                <w:rFonts w:ascii="Arial" w:hAnsi="Arial" w:cs="Arial"/>
                <w:sz w:val="18"/>
                <w:szCs w:val="18"/>
                <w:lang w:eastAsia="zh-CN"/>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5.1.1.6.2</w:t>
            </w:r>
            <w:r>
              <w:rPr>
                <w:rFonts w:ascii="Arial" w:hAnsi="Arial" w:cs="Arial"/>
                <w:color w:val="000000"/>
                <w:sz w:val="18"/>
                <w:szCs w:val="18"/>
              </w:rPr>
              <w:t xml:space="preserve"> of TS 28.552 [4]).</w:t>
            </w:r>
          </w:p>
        </w:tc>
      </w:tr>
      <w:tr w:rsidR="0093306C" w14:paraId="1BEF20C5" w14:textId="77777777" w:rsidTr="00C76939">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E581E"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6837323D"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Intra-gNB DAPS handovers</w:t>
            </w:r>
          </w:p>
        </w:tc>
        <w:tc>
          <w:tcPr>
            <w:tcW w:w="3217" w:type="dxa"/>
            <w:tcBorders>
              <w:top w:val="single" w:sz="4" w:space="0" w:color="auto"/>
              <w:left w:val="single" w:sz="4" w:space="0" w:color="auto"/>
              <w:bottom w:val="single" w:sz="4" w:space="0" w:color="auto"/>
              <w:right w:val="single" w:sz="4" w:space="0" w:color="auto"/>
            </w:tcBorders>
            <w:hideMark/>
          </w:tcPr>
          <w:p w14:paraId="288F48F8" w14:textId="77777777" w:rsidR="0093306C" w:rsidRDefault="0093306C" w:rsidP="00C76939">
            <w:pPr>
              <w:pStyle w:val="EditorsNote"/>
              <w:ind w:left="236" w:hanging="236"/>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5.1.1.6.3</w:t>
            </w:r>
            <w:r>
              <w:rPr>
                <w:rFonts w:ascii="Arial" w:hAnsi="Arial" w:cs="Arial"/>
                <w:color w:val="000000"/>
                <w:sz w:val="18"/>
                <w:szCs w:val="18"/>
              </w:rPr>
              <w:t xml:space="preserve"> of TS 28.552 [4]).</w:t>
            </w:r>
          </w:p>
        </w:tc>
      </w:tr>
      <w:tr w:rsidR="0093306C" w14:paraId="2B06FBD7" w14:textId="77777777" w:rsidTr="00C76939">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8F4C4"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1B62DCD2" w14:textId="77777777" w:rsidR="0093306C" w:rsidRDefault="0093306C" w:rsidP="00C76939">
            <w:pPr>
              <w:rPr>
                <w:rFonts w:ascii="Arial" w:hAnsi="Arial" w:cs="Arial"/>
                <w:color w:val="000000"/>
                <w:sz w:val="18"/>
                <w:szCs w:val="18"/>
              </w:rPr>
            </w:pPr>
            <w:r w:rsidRPr="00132741">
              <w:rPr>
                <w:rFonts w:ascii="Arial" w:hAnsi="Arial" w:cs="Arial"/>
                <w:sz w:val="18"/>
                <w:szCs w:val="18"/>
                <w:lang w:eastAsia="ko-KR"/>
              </w:rPr>
              <w:t>Inter-gNB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3ABE210E"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5.1.1.6.6</w:t>
            </w:r>
            <w:r>
              <w:rPr>
                <w:rFonts w:ascii="Arial" w:hAnsi="Arial" w:cs="Arial"/>
                <w:color w:val="000000"/>
                <w:sz w:val="18"/>
                <w:szCs w:val="18"/>
              </w:rPr>
              <w:t xml:space="preserve"> of TS 28.552 [4]).</w:t>
            </w:r>
          </w:p>
        </w:tc>
      </w:tr>
      <w:tr w:rsidR="0093306C" w14:paraId="558C4DDB" w14:textId="77777777" w:rsidTr="00C76939">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83435"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5DF7AB92"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Intra-gNB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017DE379"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5.1.1.6.7</w:t>
            </w:r>
            <w:r>
              <w:rPr>
                <w:rFonts w:ascii="Arial" w:hAnsi="Arial" w:cs="Arial"/>
                <w:color w:val="000000"/>
                <w:sz w:val="18"/>
                <w:szCs w:val="18"/>
              </w:rPr>
              <w:t xml:space="preserve"> of TS 28.552 [4]).</w:t>
            </w:r>
          </w:p>
        </w:tc>
      </w:tr>
    </w:tbl>
    <w:p w14:paraId="0293AD8B" w14:textId="77777777" w:rsidR="0093306C" w:rsidRPr="00132741" w:rsidRDefault="0093306C" w:rsidP="0093306C"/>
    <w:p w14:paraId="76756A69" w14:textId="512B7C1D" w:rsidR="0093306C" w:rsidRDefault="0093306C" w:rsidP="0093306C">
      <w:pPr>
        <w:pStyle w:val="Heading5"/>
      </w:pPr>
      <w:bookmarkStart w:id="205" w:name="_Toc101256153"/>
      <w:r>
        <w:t>8</w:t>
      </w:r>
      <w:r w:rsidRPr="004D3578">
        <w:t>.</w:t>
      </w:r>
      <w:r>
        <w:t>4.5.1.3</w:t>
      </w:r>
      <w:r w:rsidRPr="004D3578">
        <w:tab/>
      </w:r>
      <w:r>
        <w:t>Analytics output</w:t>
      </w:r>
      <w:bookmarkEnd w:id="205"/>
    </w:p>
    <w:p w14:paraId="118031D7" w14:textId="6A7A7F35" w:rsidR="0093306C" w:rsidRPr="008A761A" w:rsidRDefault="0093306C" w:rsidP="0093306C">
      <w:r>
        <w:t>The specific information elements of the analytics output (MDA report) for m</w:t>
      </w:r>
      <w:r w:rsidRPr="009E78FB">
        <w:t xml:space="preserve">obility </w:t>
      </w:r>
      <w:r>
        <w:t>p</w:t>
      </w:r>
      <w:r w:rsidRPr="009E78FB">
        <w:t>erformance analysis</w:t>
      </w:r>
      <w:r>
        <w:t>, in addition to the common information elements of the analytics outputs (see clause 8.3), are provided in table 8</w:t>
      </w:r>
      <w:r w:rsidRPr="004D3578">
        <w:t>.</w:t>
      </w:r>
      <w:r>
        <w:t>4.5.1.3</w:t>
      </w:r>
      <w:r w:rsidRPr="00151328">
        <w:t>-1</w:t>
      </w:r>
      <w:r>
        <w:t>.</w:t>
      </w:r>
    </w:p>
    <w:p w14:paraId="7E04BAAD" w14:textId="7F063CF3" w:rsidR="0093306C" w:rsidRPr="00771517" w:rsidRDefault="0093306C" w:rsidP="0093306C">
      <w:pPr>
        <w:pStyle w:val="TH"/>
        <w:overflowPunct w:val="0"/>
        <w:autoSpaceDE w:val="0"/>
        <w:autoSpaceDN w:val="0"/>
        <w:adjustRightInd w:val="0"/>
        <w:textAlignment w:val="baseline"/>
      </w:pPr>
      <w:r w:rsidRPr="00151328">
        <w:lastRenderedPageBreak/>
        <w:t xml:space="preserve">Table </w:t>
      </w:r>
      <w:r>
        <w:t>8</w:t>
      </w:r>
      <w:r w:rsidRPr="004D3578">
        <w:t>.</w:t>
      </w:r>
      <w:r>
        <w:t>4.5.1.3</w:t>
      </w:r>
      <w:r w:rsidRPr="00151328">
        <w:t xml:space="preserve">-1: </w:t>
      </w:r>
      <w:r>
        <w:t xml:space="preserve">Analytics output for </w:t>
      </w:r>
      <w:r>
        <w:rPr>
          <w:rFonts w:hint="eastAsia"/>
        </w:rPr>
        <w:t>Mobility</w:t>
      </w:r>
      <w:r>
        <w:t xml:space="preserve"> Performance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93306C" w:rsidRPr="00DE54AA" w14:paraId="3B5BF48C" w14:textId="77777777" w:rsidTr="00C76939">
        <w:trPr>
          <w:trHeight w:val="320"/>
        </w:trPr>
        <w:tc>
          <w:tcPr>
            <w:tcW w:w="2028" w:type="dxa"/>
            <w:shd w:val="clear" w:color="auto" w:fill="9CC2E5"/>
            <w:vAlign w:val="center"/>
          </w:tcPr>
          <w:p w14:paraId="167A7A2F" w14:textId="77777777" w:rsidR="0093306C" w:rsidRPr="00786A15" w:rsidRDefault="0093306C" w:rsidP="00C76939">
            <w:pPr>
              <w:pStyle w:val="TAH"/>
            </w:pPr>
            <w:r w:rsidRPr="00786A15">
              <w:t>Information element</w:t>
            </w:r>
          </w:p>
        </w:tc>
        <w:tc>
          <w:tcPr>
            <w:tcW w:w="3912" w:type="dxa"/>
            <w:shd w:val="clear" w:color="auto" w:fill="9CC2E5"/>
            <w:vAlign w:val="center"/>
          </w:tcPr>
          <w:p w14:paraId="73AE0FF3" w14:textId="77777777" w:rsidR="0093306C" w:rsidRPr="00786A15" w:rsidRDefault="0093306C" w:rsidP="00C76939">
            <w:pPr>
              <w:pStyle w:val="TAH"/>
            </w:pPr>
            <w:r w:rsidRPr="00786A15">
              <w:t>Definition</w:t>
            </w:r>
          </w:p>
        </w:tc>
        <w:tc>
          <w:tcPr>
            <w:tcW w:w="990" w:type="dxa"/>
            <w:shd w:val="clear" w:color="auto" w:fill="9CC2E5"/>
            <w:vAlign w:val="center"/>
          </w:tcPr>
          <w:p w14:paraId="77A6C3ED" w14:textId="77777777" w:rsidR="0093306C" w:rsidRPr="00786A15" w:rsidRDefault="0093306C" w:rsidP="00C76939">
            <w:pPr>
              <w:pStyle w:val="TAH"/>
            </w:pPr>
            <w:r w:rsidRPr="00786A15">
              <w:t>Support qualifier</w:t>
            </w:r>
          </w:p>
        </w:tc>
        <w:tc>
          <w:tcPr>
            <w:tcW w:w="2457" w:type="dxa"/>
            <w:shd w:val="clear" w:color="auto" w:fill="9CC2E5"/>
            <w:vAlign w:val="center"/>
          </w:tcPr>
          <w:p w14:paraId="53B7559B" w14:textId="77777777" w:rsidR="0093306C" w:rsidRPr="00786A15" w:rsidRDefault="0093306C" w:rsidP="00C76939">
            <w:pPr>
              <w:pStyle w:val="TAH"/>
            </w:pPr>
            <w:r>
              <w:t>Properties</w:t>
            </w:r>
          </w:p>
        </w:tc>
      </w:tr>
      <w:tr w:rsidR="0093306C" w:rsidRPr="00DE54AA" w14:paraId="7E032185" w14:textId="77777777" w:rsidTr="00C76939">
        <w:tc>
          <w:tcPr>
            <w:tcW w:w="2028" w:type="dxa"/>
            <w:shd w:val="clear" w:color="auto" w:fill="auto"/>
          </w:tcPr>
          <w:p w14:paraId="51C18583" w14:textId="77777777" w:rsidR="0093306C" w:rsidRDefault="0093306C" w:rsidP="00C76939">
            <w:pPr>
              <w:pStyle w:val="TAL"/>
              <w:rPr>
                <w:lang w:eastAsia="zh-CN"/>
              </w:rPr>
            </w:pPr>
            <w:r>
              <w:rPr>
                <w:lang w:eastAsia="zh-CN"/>
              </w:rPr>
              <w:t>mobilityPerformance IssueIdentifier</w:t>
            </w:r>
          </w:p>
        </w:tc>
        <w:tc>
          <w:tcPr>
            <w:tcW w:w="3912" w:type="dxa"/>
            <w:shd w:val="clear" w:color="auto" w:fill="auto"/>
          </w:tcPr>
          <w:p w14:paraId="082BC697" w14:textId="77777777" w:rsidR="0093306C" w:rsidRPr="00DE54AA" w:rsidRDefault="0093306C" w:rsidP="00C76939">
            <w:pPr>
              <w:pStyle w:val="TAL"/>
              <w:rPr>
                <w:lang w:eastAsia="zh-CN"/>
              </w:rPr>
            </w:pPr>
            <w:r>
              <w:rPr>
                <w:lang w:eastAsia="zh-CN"/>
              </w:rPr>
              <w:t>The identifier of the mobility performance issue analysis;</w:t>
            </w:r>
          </w:p>
        </w:tc>
        <w:tc>
          <w:tcPr>
            <w:tcW w:w="990" w:type="dxa"/>
          </w:tcPr>
          <w:p w14:paraId="126E33B9" w14:textId="77777777" w:rsidR="0093306C" w:rsidRDefault="0093306C" w:rsidP="00C76939">
            <w:pPr>
              <w:pStyle w:val="TAL"/>
              <w:rPr>
                <w:lang w:eastAsia="zh-CN"/>
              </w:rPr>
            </w:pPr>
            <w:r>
              <w:rPr>
                <w:rFonts w:hint="eastAsia"/>
                <w:lang w:eastAsia="zh-CN"/>
              </w:rPr>
              <w:t>M</w:t>
            </w:r>
          </w:p>
        </w:tc>
        <w:tc>
          <w:tcPr>
            <w:tcW w:w="2457" w:type="dxa"/>
          </w:tcPr>
          <w:p w14:paraId="28C301C5" w14:textId="446B61FF" w:rsidR="0093306C" w:rsidRDefault="0093306C" w:rsidP="00C76939">
            <w:pPr>
              <w:pStyle w:val="TAL"/>
              <w:rPr>
                <w:rFonts w:cs="Arial"/>
                <w:szCs w:val="18"/>
                <w:lang w:eastAsia="zh-CN"/>
              </w:rPr>
            </w:pPr>
            <w:r>
              <w:rPr>
                <w:rFonts w:cs="Arial"/>
                <w:szCs w:val="18"/>
              </w:rPr>
              <w:t>type: intege</w:t>
            </w:r>
            <w:r w:rsidR="0036068C">
              <w:rPr>
                <w:rFonts w:cs="Arial"/>
                <w:szCs w:val="18"/>
              </w:rPr>
              <w:t>r</w:t>
            </w:r>
          </w:p>
          <w:p w14:paraId="5C27B9EE"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7B14D7B8" w14:textId="77777777" w:rsidR="0093306C" w:rsidRDefault="0093306C" w:rsidP="00C76939">
            <w:pPr>
              <w:pStyle w:val="TAL"/>
              <w:rPr>
                <w:rFonts w:cs="Arial"/>
                <w:szCs w:val="18"/>
              </w:rPr>
            </w:pPr>
            <w:r>
              <w:rPr>
                <w:rFonts w:cs="Arial"/>
                <w:szCs w:val="18"/>
              </w:rPr>
              <w:t>isOrdered: N/A</w:t>
            </w:r>
          </w:p>
          <w:p w14:paraId="69A49C23" w14:textId="77777777" w:rsidR="0093306C" w:rsidRDefault="0093306C" w:rsidP="00C76939">
            <w:pPr>
              <w:pStyle w:val="TAL"/>
              <w:rPr>
                <w:rFonts w:cs="Arial"/>
                <w:szCs w:val="18"/>
              </w:rPr>
            </w:pPr>
            <w:r>
              <w:rPr>
                <w:rFonts w:cs="Arial"/>
                <w:szCs w:val="18"/>
              </w:rPr>
              <w:t>isUnique: N/A</w:t>
            </w:r>
          </w:p>
          <w:p w14:paraId="6B06D2F0" w14:textId="77777777" w:rsidR="0093306C" w:rsidRDefault="0093306C" w:rsidP="00C76939">
            <w:pPr>
              <w:pStyle w:val="TAL"/>
              <w:rPr>
                <w:rFonts w:cs="Arial"/>
                <w:szCs w:val="18"/>
              </w:rPr>
            </w:pPr>
            <w:r>
              <w:rPr>
                <w:rFonts w:cs="Arial"/>
                <w:szCs w:val="18"/>
              </w:rPr>
              <w:t>defaultValue: None</w:t>
            </w:r>
          </w:p>
          <w:p w14:paraId="7FD7346C" w14:textId="77777777" w:rsidR="0093306C" w:rsidRDefault="0093306C" w:rsidP="00C76939">
            <w:pPr>
              <w:pStyle w:val="TAL"/>
              <w:rPr>
                <w:rFonts w:cs="Arial"/>
                <w:szCs w:val="18"/>
              </w:rPr>
            </w:pPr>
            <w:r>
              <w:rPr>
                <w:rFonts w:cs="Arial"/>
                <w:szCs w:val="18"/>
              </w:rPr>
              <w:t>isNullable: False</w:t>
            </w:r>
          </w:p>
        </w:tc>
      </w:tr>
      <w:tr w:rsidR="0093306C" w:rsidRPr="00DE54AA" w14:paraId="2C479B6E" w14:textId="77777777" w:rsidTr="00C76939">
        <w:tc>
          <w:tcPr>
            <w:tcW w:w="2028" w:type="dxa"/>
            <w:shd w:val="clear" w:color="auto" w:fill="auto"/>
          </w:tcPr>
          <w:p w14:paraId="5929E91F"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IssueRootCause</w:t>
            </w:r>
          </w:p>
        </w:tc>
        <w:tc>
          <w:tcPr>
            <w:tcW w:w="3912" w:type="dxa"/>
            <w:shd w:val="clear" w:color="auto" w:fill="auto"/>
          </w:tcPr>
          <w:p w14:paraId="37E12334" w14:textId="77777777" w:rsidR="0093306C" w:rsidRDefault="0093306C" w:rsidP="00C76939">
            <w:pPr>
              <w:pStyle w:val="TAL"/>
              <w:rPr>
                <w:lang w:eastAsia="zh-CN"/>
              </w:rPr>
            </w:pPr>
            <w:r>
              <w:rPr>
                <w:lang w:eastAsia="zh-CN"/>
              </w:rPr>
              <w:t xml:space="preserve">The root cause of mobility performance issues. </w:t>
            </w:r>
          </w:p>
          <w:p w14:paraId="53104CAB" w14:textId="77777777" w:rsidR="0093306C" w:rsidRDefault="0093306C" w:rsidP="00C76939">
            <w:pPr>
              <w:pStyle w:val="TAL"/>
              <w:rPr>
                <w:lang w:eastAsia="zh-CN"/>
              </w:rPr>
            </w:pPr>
          </w:p>
          <w:p w14:paraId="335A209A" w14:textId="77777777" w:rsidR="0093306C" w:rsidRPr="00DE54AA" w:rsidRDefault="0093306C" w:rsidP="00C76939">
            <w:pPr>
              <w:pStyle w:val="TAL"/>
              <w:rPr>
                <w:lang w:eastAsia="zh-CN"/>
              </w:rPr>
            </w:pPr>
            <w:r>
              <w:rPr>
                <w:lang w:eastAsia="zh-CN"/>
              </w:rPr>
              <w:t>The allowed value is one of the enumerated values: too long mobility interruption time, poor coverage of the cell-edge, inappropriate handover parameters</w:t>
            </w:r>
            <w:r>
              <w:t>, other.</w:t>
            </w:r>
          </w:p>
        </w:tc>
        <w:tc>
          <w:tcPr>
            <w:tcW w:w="990" w:type="dxa"/>
          </w:tcPr>
          <w:p w14:paraId="23A17DAD" w14:textId="77777777" w:rsidR="0093306C" w:rsidRDefault="0093306C" w:rsidP="00C76939">
            <w:pPr>
              <w:pStyle w:val="TAL"/>
              <w:rPr>
                <w:lang w:eastAsia="zh-CN"/>
              </w:rPr>
            </w:pPr>
            <w:r>
              <w:rPr>
                <w:rFonts w:hint="eastAsia"/>
                <w:lang w:eastAsia="zh-CN"/>
              </w:rPr>
              <w:t>M</w:t>
            </w:r>
          </w:p>
        </w:tc>
        <w:tc>
          <w:tcPr>
            <w:tcW w:w="2457" w:type="dxa"/>
          </w:tcPr>
          <w:p w14:paraId="055F2580" w14:textId="1F126EFE" w:rsidR="0093306C" w:rsidRDefault="0093306C" w:rsidP="00C76939">
            <w:pPr>
              <w:pStyle w:val="TAL"/>
              <w:rPr>
                <w:rFonts w:cs="Arial"/>
                <w:szCs w:val="18"/>
                <w:lang w:eastAsia="zh-CN"/>
              </w:rPr>
            </w:pPr>
            <w:r>
              <w:rPr>
                <w:rFonts w:cs="Arial"/>
                <w:szCs w:val="18"/>
              </w:rPr>
              <w:t xml:space="preserve">type: </w:t>
            </w:r>
            <w:r w:rsidR="00F752BB">
              <w:t>ENUM</w:t>
            </w:r>
          </w:p>
          <w:p w14:paraId="2E2E563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42ADACEE" w14:textId="77777777" w:rsidR="0093306C" w:rsidRDefault="0093306C" w:rsidP="00C76939">
            <w:pPr>
              <w:pStyle w:val="TAL"/>
              <w:rPr>
                <w:rFonts w:cs="Arial"/>
                <w:szCs w:val="18"/>
              </w:rPr>
            </w:pPr>
            <w:r>
              <w:rPr>
                <w:rFonts w:cs="Arial"/>
                <w:szCs w:val="18"/>
              </w:rPr>
              <w:t>isOrdered: N/A</w:t>
            </w:r>
          </w:p>
          <w:p w14:paraId="1BD00E77" w14:textId="77777777" w:rsidR="0093306C" w:rsidRDefault="0093306C" w:rsidP="00C76939">
            <w:pPr>
              <w:pStyle w:val="TAL"/>
              <w:rPr>
                <w:rFonts w:cs="Arial"/>
                <w:szCs w:val="18"/>
              </w:rPr>
            </w:pPr>
            <w:r>
              <w:rPr>
                <w:rFonts w:cs="Arial"/>
                <w:szCs w:val="18"/>
              </w:rPr>
              <w:t>isUnique: N/A</w:t>
            </w:r>
          </w:p>
          <w:p w14:paraId="17C7A334" w14:textId="77777777" w:rsidR="0093306C" w:rsidRDefault="0093306C" w:rsidP="00C76939">
            <w:pPr>
              <w:pStyle w:val="TAL"/>
              <w:rPr>
                <w:rFonts w:cs="Arial"/>
                <w:szCs w:val="18"/>
              </w:rPr>
            </w:pPr>
            <w:r>
              <w:rPr>
                <w:rFonts w:cs="Arial"/>
                <w:szCs w:val="18"/>
              </w:rPr>
              <w:t>defaultValue: None</w:t>
            </w:r>
          </w:p>
          <w:p w14:paraId="60CCCFAA" w14:textId="77777777" w:rsidR="0093306C" w:rsidRDefault="0093306C" w:rsidP="00C76939">
            <w:pPr>
              <w:pStyle w:val="TAL"/>
              <w:rPr>
                <w:rFonts w:cs="Arial"/>
                <w:szCs w:val="18"/>
              </w:rPr>
            </w:pPr>
            <w:r>
              <w:rPr>
                <w:rFonts w:cs="Arial"/>
                <w:szCs w:val="18"/>
              </w:rPr>
              <w:t>isNullable: False</w:t>
            </w:r>
          </w:p>
        </w:tc>
      </w:tr>
      <w:tr w:rsidR="0093306C" w:rsidRPr="00DE54AA" w14:paraId="4657624C" w14:textId="77777777" w:rsidTr="00C76939">
        <w:tc>
          <w:tcPr>
            <w:tcW w:w="2028" w:type="dxa"/>
            <w:shd w:val="clear" w:color="auto" w:fill="auto"/>
          </w:tcPr>
          <w:p w14:paraId="5222894D"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IssueLocation</w:t>
            </w:r>
          </w:p>
        </w:tc>
        <w:tc>
          <w:tcPr>
            <w:tcW w:w="3912" w:type="dxa"/>
            <w:shd w:val="clear" w:color="auto" w:fill="auto"/>
          </w:tcPr>
          <w:p w14:paraId="11FA2D9C" w14:textId="77777777" w:rsidR="0093306C" w:rsidRPr="00DE54AA" w:rsidRDefault="0093306C" w:rsidP="00C76939">
            <w:pPr>
              <w:pStyle w:val="TAL"/>
              <w:rPr>
                <w:lang w:eastAsia="zh-CN"/>
              </w:rPr>
            </w:pPr>
            <w:r>
              <w:rPr>
                <w:lang w:eastAsia="zh-CN"/>
              </w:rPr>
              <w:t xml:space="preserve">Geographical location areas where the </w:t>
            </w:r>
            <w:r>
              <w:rPr>
                <w:rFonts w:hint="eastAsia"/>
                <w:lang w:eastAsia="zh-CN"/>
              </w:rPr>
              <w:t>mobility</w:t>
            </w:r>
            <w:r>
              <w:rPr>
                <w:lang w:eastAsia="zh-CN"/>
              </w:rPr>
              <w:t xml:space="preserve"> performance </w:t>
            </w:r>
            <w:r>
              <w:t xml:space="preserve">issue </w:t>
            </w:r>
            <w:r>
              <w:rPr>
                <w:lang w:eastAsia="zh-CN"/>
              </w:rPr>
              <w:t>occurred.</w:t>
            </w:r>
          </w:p>
        </w:tc>
        <w:tc>
          <w:tcPr>
            <w:tcW w:w="990" w:type="dxa"/>
          </w:tcPr>
          <w:p w14:paraId="45B47CF5" w14:textId="77777777" w:rsidR="0093306C" w:rsidRDefault="0093306C" w:rsidP="00C76939">
            <w:pPr>
              <w:pStyle w:val="TAL"/>
              <w:rPr>
                <w:lang w:eastAsia="zh-CN"/>
              </w:rPr>
            </w:pPr>
            <w:r>
              <w:rPr>
                <w:rFonts w:hint="eastAsia"/>
                <w:lang w:eastAsia="zh-CN"/>
              </w:rPr>
              <w:t>O</w:t>
            </w:r>
          </w:p>
        </w:tc>
        <w:tc>
          <w:tcPr>
            <w:tcW w:w="2457" w:type="dxa"/>
          </w:tcPr>
          <w:p w14:paraId="382AA131" w14:textId="77777777" w:rsidR="0093306C" w:rsidRDefault="0093306C" w:rsidP="00C76939">
            <w:pPr>
              <w:pStyle w:val="TAL"/>
              <w:rPr>
                <w:rFonts w:cs="Arial"/>
                <w:szCs w:val="18"/>
                <w:lang w:eastAsia="zh-CN"/>
              </w:rPr>
            </w:pPr>
            <w:r>
              <w:rPr>
                <w:rFonts w:cs="Arial"/>
                <w:szCs w:val="18"/>
              </w:rPr>
              <w:t>type: GeoArea (see TS 28.622, to be confirmed)</w:t>
            </w:r>
          </w:p>
          <w:p w14:paraId="567694A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w:t>
            </w:r>
          </w:p>
          <w:p w14:paraId="1E312821" w14:textId="77777777" w:rsidR="0093306C" w:rsidRDefault="0093306C" w:rsidP="00C76939">
            <w:pPr>
              <w:pStyle w:val="TAL"/>
              <w:rPr>
                <w:rFonts w:cs="Arial"/>
                <w:szCs w:val="18"/>
              </w:rPr>
            </w:pPr>
            <w:r>
              <w:rPr>
                <w:rFonts w:cs="Arial"/>
                <w:szCs w:val="18"/>
              </w:rPr>
              <w:t>isOrdered: N/A</w:t>
            </w:r>
          </w:p>
          <w:p w14:paraId="5EDD3794" w14:textId="77777777" w:rsidR="0093306C" w:rsidRDefault="0093306C" w:rsidP="00C76939">
            <w:pPr>
              <w:pStyle w:val="TAL"/>
              <w:rPr>
                <w:rFonts w:cs="Arial"/>
                <w:szCs w:val="18"/>
              </w:rPr>
            </w:pPr>
            <w:r>
              <w:rPr>
                <w:rFonts w:cs="Arial"/>
                <w:szCs w:val="18"/>
              </w:rPr>
              <w:t>isUnique: N/A</w:t>
            </w:r>
          </w:p>
          <w:p w14:paraId="67AA0E71" w14:textId="77777777" w:rsidR="0093306C" w:rsidRDefault="0093306C" w:rsidP="00C76939">
            <w:pPr>
              <w:pStyle w:val="TAL"/>
              <w:rPr>
                <w:rFonts w:cs="Arial"/>
                <w:szCs w:val="18"/>
              </w:rPr>
            </w:pPr>
            <w:r>
              <w:rPr>
                <w:rFonts w:cs="Arial"/>
                <w:szCs w:val="18"/>
              </w:rPr>
              <w:t>defaultValue: None</w:t>
            </w:r>
          </w:p>
          <w:p w14:paraId="01F8F18D" w14:textId="77777777" w:rsidR="0093306C" w:rsidRDefault="0093306C" w:rsidP="00C76939">
            <w:pPr>
              <w:pStyle w:val="TAL"/>
              <w:rPr>
                <w:rFonts w:cs="Arial"/>
                <w:szCs w:val="18"/>
              </w:rPr>
            </w:pPr>
            <w:r>
              <w:rPr>
                <w:rFonts w:cs="Arial"/>
                <w:szCs w:val="18"/>
              </w:rPr>
              <w:t>isNullable: False</w:t>
            </w:r>
          </w:p>
        </w:tc>
      </w:tr>
    </w:tbl>
    <w:p w14:paraId="17589465" w14:textId="77777777" w:rsidR="0093306C" w:rsidRDefault="0093306C" w:rsidP="00BD7563"/>
    <w:p w14:paraId="036D886A" w14:textId="3133EAD5" w:rsidR="00164E32" w:rsidRDefault="00164E32" w:rsidP="00164E32">
      <w:pPr>
        <w:pStyle w:val="Heading3"/>
      </w:pPr>
      <w:bookmarkStart w:id="206" w:name="_Toc101256154"/>
      <w:r>
        <w:t>8</w:t>
      </w:r>
      <w:r w:rsidRPr="004D3578">
        <w:t>.</w:t>
      </w:r>
      <w:r>
        <w:t>4.6</w:t>
      </w:r>
      <w:r w:rsidRPr="004D3578">
        <w:tab/>
      </w:r>
      <w:r>
        <w:t>Maintenance management related analytics</w:t>
      </w:r>
      <w:bookmarkEnd w:id="206"/>
    </w:p>
    <w:p w14:paraId="1C16F033" w14:textId="030EA818" w:rsidR="00164E32" w:rsidRDefault="00164E32" w:rsidP="00164E32">
      <w:pPr>
        <w:pStyle w:val="Heading4"/>
      </w:pPr>
      <w:bookmarkStart w:id="207" w:name="_Toc101256155"/>
      <w:r>
        <w:t>8</w:t>
      </w:r>
      <w:r w:rsidRPr="004D3578">
        <w:t>.</w:t>
      </w:r>
      <w:r>
        <w:t>4.6.1</w:t>
      </w:r>
      <w:r w:rsidRPr="004D3578">
        <w:tab/>
      </w:r>
      <w:r>
        <w:tab/>
        <w:t>Maintenance management analysis</w:t>
      </w:r>
      <w:bookmarkEnd w:id="207"/>
    </w:p>
    <w:p w14:paraId="37099604" w14:textId="4E82CE72" w:rsidR="00164E32" w:rsidRDefault="00164E32" w:rsidP="00164E32">
      <w:pPr>
        <w:pStyle w:val="Heading5"/>
      </w:pPr>
      <w:bookmarkStart w:id="208" w:name="_Toc101256156"/>
      <w:r>
        <w:t>8</w:t>
      </w:r>
      <w:r w:rsidRPr="004D3578">
        <w:t>.</w:t>
      </w:r>
      <w:r>
        <w:t>4.6.1.1</w:t>
      </w:r>
      <w:r w:rsidRPr="004D3578">
        <w:tab/>
      </w:r>
      <w:r>
        <w:t>MDA type</w:t>
      </w:r>
      <w:bookmarkEnd w:id="208"/>
    </w:p>
    <w:p w14:paraId="05CCE7DB" w14:textId="77777777" w:rsidR="00164E32" w:rsidRDefault="00164E32" w:rsidP="00164E32">
      <w:pPr>
        <w:rPr>
          <w:lang w:eastAsia="zh-CN"/>
        </w:rPr>
      </w:pPr>
      <w:r>
        <w:t>The MDA type for maintenance management is: Maintenance.MaintenanceAnalytics.</w:t>
      </w:r>
    </w:p>
    <w:p w14:paraId="20E76C37" w14:textId="539E28B4" w:rsidR="00164E32" w:rsidRDefault="00164E32" w:rsidP="00164E32">
      <w:pPr>
        <w:pStyle w:val="Heading5"/>
      </w:pPr>
      <w:bookmarkStart w:id="209" w:name="_Toc101256157"/>
      <w:r>
        <w:t>8</w:t>
      </w:r>
      <w:r w:rsidRPr="004D3578">
        <w:t>.</w:t>
      </w:r>
      <w:r>
        <w:t>4.6.1.2</w:t>
      </w:r>
      <w:r w:rsidRPr="004D3578">
        <w:tab/>
      </w:r>
      <w:r>
        <w:t>Enabling data</w:t>
      </w:r>
      <w:bookmarkEnd w:id="209"/>
    </w:p>
    <w:p w14:paraId="692F4189" w14:textId="3BF3D725" w:rsidR="00164E32" w:rsidRDefault="00164E32" w:rsidP="00164E32">
      <w:r>
        <w:t>The enabling data for maintenance management analysis are provided in t</w:t>
      </w:r>
      <w:r w:rsidRPr="00151328">
        <w:t xml:space="preserve">able </w:t>
      </w:r>
      <w:r>
        <w:t>8</w:t>
      </w:r>
      <w:r w:rsidRPr="00151328">
        <w:t>.</w:t>
      </w:r>
      <w:r>
        <w:t>4.6.1.2</w:t>
      </w:r>
      <w:r w:rsidRPr="00151328">
        <w:t>-1</w:t>
      </w:r>
      <w:r>
        <w:t>.</w:t>
      </w:r>
    </w:p>
    <w:p w14:paraId="54F21084" w14:textId="77777777" w:rsidR="00164E32" w:rsidRPr="00B814C5" w:rsidRDefault="00164E32" w:rsidP="00164E32">
      <w:r>
        <w:t>For general information about enabling data, see clause 8.2.1.</w:t>
      </w:r>
    </w:p>
    <w:p w14:paraId="6570796F" w14:textId="64EBDE2D" w:rsidR="00164E32" w:rsidRDefault="00164E32" w:rsidP="00164E32">
      <w:pPr>
        <w:pStyle w:val="TH"/>
        <w:overflowPunct w:val="0"/>
        <w:autoSpaceDE w:val="0"/>
        <w:autoSpaceDN w:val="0"/>
        <w:adjustRightInd w:val="0"/>
        <w:textAlignment w:val="baseline"/>
      </w:pPr>
      <w:r w:rsidRPr="00151328">
        <w:t xml:space="preserve">Table </w:t>
      </w:r>
      <w:r>
        <w:t>8</w:t>
      </w:r>
      <w:r w:rsidRPr="00151328">
        <w:t>.</w:t>
      </w:r>
      <w:r>
        <w:t>4.6.1.2</w:t>
      </w:r>
      <w:r w:rsidRPr="00151328">
        <w:t xml:space="preserve">-1: </w:t>
      </w:r>
      <w:r>
        <w:t xml:space="preserve">Enabling data for maintenance analysis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64E32" w:rsidRPr="00DE54AA" w14:paraId="79DFB210" w14:textId="77777777" w:rsidTr="00C76939">
        <w:trPr>
          <w:trHeight w:val="320"/>
        </w:trPr>
        <w:tc>
          <w:tcPr>
            <w:tcW w:w="1650" w:type="dxa"/>
            <w:shd w:val="clear" w:color="auto" w:fill="9CC2E5"/>
            <w:vAlign w:val="center"/>
          </w:tcPr>
          <w:p w14:paraId="26EF7D3B" w14:textId="77777777" w:rsidR="00164E32" w:rsidRPr="00640AFF" w:rsidRDefault="00164E32" w:rsidP="00C76939">
            <w:pPr>
              <w:pStyle w:val="TAH"/>
            </w:pPr>
            <w:r w:rsidRPr="00640AFF">
              <w:t>Data category</w:t>
            </w:r>
          </w:p>
        </w:tc>
        <w:tc>
          <w:tcPr>
            <w:tcW w:w="4476" w:type="dxa"/>
            <w:shd w:val="clear" w:color="auto" w:fill="9CC2E5"/>
            <w:vAlign w:val="center"/>
          </w:tcPr>
          <w:p w14:paraId="4CA3F51C" w14:textId="77777777" w:rsidR="00164E32" w:rsidRPr="00640AFF" w:rsidRDefault="00164E32" w:rsidP="00C76939">
            <w:pPr>
              <w:pStyle w:val="TAH"/>
            </w:pPr>
            <w:r w:rsidRPr="00640AFF">
              <w:t>Description</w:t>
            </w:r>
          </w:p>
        </w:tc>
        <w:tc>
          <w:tcPr>
            <w:tcW w:w="3217" w:type="dxa"/>
            <w:shd w:val="clear" w:color="auto" w:fill="9CC2E5"/>
            <w:vAlign w:val="center"/>
          </w:tcPr>
          <w:p w14:paraId="48FF013F" w14:textId="77777777" w:rsidR="00164E32" w:rsidRPr="00E72F02" w:rsidRDefault="00164E32" w:rsidP="00C76939">
            <w:pPr>
              <w:pStyle w:val="TAH"/>
              <w:rPr>
                <w:b w:val="0"/>
                <w:bCs/>
              </w:rPr>
            </w:pPr>
            <w:r w:rsidRPr="00640AFF">
              <w:t>References</w:t>
            </w:r>
          </w:p>
        </w:tc>
      </w:tr>
      <w:tr w:rsidR="00164E32" w:rsidRPr="00DE54AA" w14:paraId="735C2C78" w14:textId="77777777" w:rsidTr="00C76939">
        <w:tc>
          <w:tcPr>
            <w:tcW w:w="1650" w:type="dxa"/>
            <w:vMerge w:val="restart"/>
            <w:shd w:val="clear" w:color="auto" w:fill="auto"/>
          </w:tcPr>
          <w:p w14:paraId="15BF0A66" w14:textId="77777777" w:rsidR="00164E32" w:rsidRPr="00E72F02" w:rsidRDefault="00164E32" w:rsidP="00164E32">
            <w:pPr>
              <w:pStyle w:val="TAL"/>
              <w:rPr>
                <w:rFonts w:cs="Arial"/>
                <w:szCs w:val="18"/>
                <w:lang w:eastAsia="zh-CN"/>
              </w:rPr>
            </w:pPr>
            <w:r w:rsidRPr="00164E32">
              <w:rPr>
                <w:lang w:eastAsia="zh-CN"/>
              </w:rPr>
              <w:t>Performance Measurements</w:t>
            </w:r>
          </w:p>
        </w:tc>
        <w:tc>
          <w:tcPr>
            <w:tcW w:w="4476" w:type="dxa"/>
            <w:shd w:val="clear" w:color="auto" w:fill="auto"/>
          </w:tcPr>
          <w:p w14:paraId="5CFEA4D3" w14:textId="77777777" w:rsidR="00164E32" w:rsidRPr="00164E32" w:rsidRDefault="00164E32" w:rsidP="00164E32">
            <w:pPr>
              <w:pStyle w:val="TAL"/>
              <w:rPr>
                <w:lang w:eastAsia="zh-CN"/>
              </w:rPr>
            </w:pPr>
            <w:r w:rsidRPr="00164E32">
              <w:rPr>
                <w:lang w:eastAsia="zh-CN"/>
              </w:rPr>
              <w:t>Number of Active DRB.</w:t>
            </w:r>
          </w:p>
        </w:tc>
        <w:tc>
          <w:tcPr>
            <w:tcW w:w="3217" w:type="dxa"/>
          </w:tcPr>
          <w:p w14:paraId="30060E37" w14:textId="77777777" w:rsidR="00164E32" w:rsidRPr="00E72F02" w:rsidRDefault="00164E32" w:rsidP="00C76939">
            <w:pPr>
              <w:rPr>
                <w:rFonts w:ascii="Arial" w:hAnsi="Arial" w:cs="Arial"/>
                <w:sz w:val="18"/>
                <w:szCs w:val="18"/>
                <w:lang w:eastAsia="zh-CN"/>
              </w:rPr>
            </w:pPr>
            <w:bookmarkStart w:id="210" w:name="_Hlk79498241"/>
            <w:r>
              <w:t>Mean n</w:t>
            </w:r>
            <w:r>
              <w:rPr>
                <w:lang w:eastAsia="zh-CN"/>
              </w:rPr>
              <w:t xml:space="preserve">umber of DRBs </w:t>
            </w:r>
            <w:bookmarkEnd w:id="210"/>
            <w:r>
              <w:rPr>
                <w:lang w:eastAsia="zh-CN"/>
              </w:rPr>
              <w:t>being allocated (clause 5.1.1.10.9 of TS 28.552[4]).</w:t>
            </w:r>
          </w:p>
        </w:tc>
      </w:tr>
      <w:tr w:rsidR="00164E32" w:rsidRPr="00DE54AA" w14:paraId="7B689F4F" w14:textId="77777777" w:rsidTr="00C76939">
        <w:tc>
          <w:tcPr>
            <w:tcW w:w="1650" w:type="dxa"/>
            <w:vMerge/>
            <w:shd w:val="clear" w:color="auto" w:fill="auto"/>
          </w:tcPr>
          <w:p w14:paraId="3222E54A"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7FC31EB9" w14:textId="77777777" w:rsidR="00164E32" w:rsidRPr="00164E32" w:rsidRDefault="00164E32" w:rsidP="00164E32">
            <w:pPr>
              <w:pStyle w:val="TAL"/>
              <w:rPr>
                <w:lang w:eastAsia="zh-CN"/>
              </w:rPr>
            </w:pPr>
            <w:r w:rsidRPr="00164E32">
              <w:rPr>
                <w:lang w:eastAsia="zh-CN"/>
              </w:rPr>
              <w:t>Number of bearers undergoing handover</w:t>
            </w:r>
          </w:p>
        </w:tc>
        <w:tc>
          <w:tcPr>
            <w:tcW w:w="3217" w:type="dxa"/>
          </w:tcPr>
          <w:p w14:paraId="7B7E8D0C" w14:textId="77777777" w:rsidR="00164E32" w:rsidRDefault="00164E32" w:rsidP="00C76939">
            <w:pPr>
              <w:pStyle w:val="EditorsNote"/>
              <w:ind w:left="236" w:hanging="236"/>
            </w:pPr>
            <w:r>
              <w:rPr>
                <w:lang w:eastAsia="zh-CN"/>
              </w:rPr>
              <w:t>Number of requested preparations for handovers from 5GS to EPS</w:t>
            </w:r>
            <w:r>
              <w:t xml:space="preserve"> (clause </w:t>
            </w:r>
            <w:r w:rsidRPr="00A005B5">
              <w:t>5.1.</w:t>
            </w:r>
            <w:r>
              <w:t>1</w:t>
            </w:r>
            <w:r w:rsidRPr="00A005B5">
              <w:t>.</w:t>
            </w:r>
            <w:r>
              <w:t>6</w:t>
            </w:r>
            <w:r w:rsidRPr="00A005B5">
              <w:t>.</w:t>
            </w:r>
            <w:r>
              <w:t>3.1 of TS 28.552[4]).</w:t>
            </w:r>
          </w:p>
          <w:p w14:paraId="40F610A7" w14:textId="77777777" w:rsidR="00164E32" w:rsidRDefault="00164E32" w:rsidP="00C76939">
            <w:pPr>
              <w:pStyle w:val="EditorsNote"/>
              <w:ind w:left="236" w:hanging="236"/>
            </w:pP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 xml:space="preserve">EPS to 5GS (clause </w:t>
            </w:r>
            <w:r w:rsidRPr="00A005B5">
              <w:t>5.1.</w:t>
            </w:r>
            <w:r>
              <w:t>1</w:t>
            </w:r>
            <w:r w:rsidRPr="00A005B5">
              <w:t>.</w:t>
            </w:r>
            <w:r>
              <w:t>6</w:t>
            </w:r>
            <w:r w:rsidRPr="00A005B5">
              <w:t>.</w:t>
            </w:r>
            <w:r>
              <w:t>3.4 of TS 28.552[4])</w:t>
            </w:r>
          </w:p>
          <w:p w14:paraId="3AE9A3EB" w14:textId="77777777" w:rsidR="00164E32" w:rsidRDefault="00164E32" w:rsidP="00C76939">
            <w:pPr>
              <w:pStyle w:val="EditorsNote"/>
              <w:ind w:left="236" w:hanging="236"/>
              <w:rPr>
                <w:lang w:eastAsia="zh-CN"/>
              </w:rPr>
            </w:pPr>
            <w:r>
              <w:rPr>
                <w:lang w:eastAsia="zh-CN"/>
              </w:rPr>
              <w:t>Number of requested preparations for</w:t>
            </w:r>
            <w:r>
              <w:rPr>
                <w:rFonts w:hint="eastAsia"/>
                <w:lang w:eastAsia="zh-CN"/>
              </w:rPr>
              <w:t xml:space="preserve"> EPS fallback</w:t>
            </w:r>
            <w:r>
              <w:rPr>
                <w:lang w:eastAsia="zh-CN"/>
              </w:rPr>
              <w:t xml:space="preserve"> handovers (clause </w:t>
            </w:r>
            <w:r>
              <w:t>5.1.1.6.3.</w:t>
            </w:r>
            <w:r>
              <w:rPr>
                <w:lang w:eastAsia="zh-CN"/>
              </w:rPr>
              <w:t>10 of TS 28.552[4])</w:t>
            </w:r>
          </w:p>
          <w:p w14:paraId="304252A0" w14:textId="77777777" w:rsidR="00164E32" w:rsidRPr="00E72F02" w:rsidRDefault="00164E32" w:rsidP="00C76939">
            <w:pPr>
              <w:pStyle w:val="EditorsNote"/>
              <w:ind w:left="236" w:hanging="236"/>
              <w:rPr>
                <w:rFonts w:ascii="Arial" w:hAnsi="Arial" w:cs="Arial"/>
                <w:sz w:val="18"/>
                <w:szCs w:val="18"/>
                <w:lang w:eastAsia="zh-CN"/>
              </w:rPr>
            </w:pPr>
            <w:r>
              <w:rPr>
                <w:lang w:eastAsia="zh-CN"/>
              </w:rPr>
              <w:lastRenderedPageBreak/>
              <w:t>Number of successful executions for</w:t>
            </w:r>
            <w:r>
              <w:rPr>
                <w:rFonts w:hint="eastAsia"/>
                <w:lang w:eastAsia="zh-CN"/>
              </w:rPr>
              <w:t xml:space="preserve"> EPS fallback</w:t>
            </w:r>
            <w:r>
              <w:rPr>
                <w:lang w:eastAsia="zh-CN"/>
              </w:rPr>
              <w:t xml:space="preserve"> handovers (clause </w:t>
            </w:r>
            <w:r>
              <w:t>5.1.1.6.3.</w:t>
            </w:r>
            <w:r>
              <w:rPr>
                <w:lang w:eastAsia="zh-CN"/>
              </w:rPr>
              <w:t>13 of TS 28.552[4])</w:t>
            </w:r>
          </w:p>
        </w:tc>
      </w:tr>
      <w:tr w:rsidR="00164E32" w:rsidRPr="00DE54AA" w14:paraId="51FDAADD" w14:textId="77777777" w:rsidTr="00C76939">
        <w:tc>
          <w:tcPr>
            <w:tcW w:w="1650" w:type="dxa"/>
            <w:vMerge/>
            <w:shd w:val="clear" w:color="auto" w:fill="auto"/>
          </w:tcPr>
          <w:p w14:paraId="77B49C12"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66D460D6" w14:textId="77777777" w:rsidR="00164E32" w:rsidRPr="00164E32" w:rsidRDefault="00164E32" w:rsidP="00164E32">
            <w:pPr>
              <w:pStyle w:val="TAL"/>
              <w:rPr>
                <w:lang w:eastAsia="zh-CN"/>
              </w:rPr>
            </w:pPr>
            <w:r w:rsidRPr="00164E32">
              <w:rPr>
                <w:lang w:eastAsia="zh-CN"/>
              </w:rPr>
              <w:t>Number of bearers being recovered from the error state.</w:t>
            </w:r>
          </w:p>
        </w:tc>
        <w:tc>
          <w:tcPr>
            <w:tcW w:w="3217" w:type="dxa"/>
          </w:tcPr>
          <w:p w14:paraId="7C93ED25" w14:textId="77777777" w:rsidR="00164E32" w:rsidRPr="00E72F02" w:rsidRDefault="00164E32" w:rsidP="002D3A0E">
            <w:pPr>
              <w:pStyle w:val="EditorsNote"/>
              <w:rPr>
                <w:lang w:eastAsia="zh-CN"/>
              </w:rPr>
            </w:pPr>
            <w:r>
              <w:rPr>
                <w:lang w:eastAsia="zh-CN"/>
              </w:rPr>
              <w:t>Editors Note: to be defined in TS 28.552.</w:t>
            </w:r>
          </w:p>
        </w:tc>
      </w:tr>
      <w:tr w:rsidR="00164E32" w:rsidRPr="00DE54AA" w14:paraId="29849070" w14:textId="77777777" w:rsidTr="00C76939">
        <w:tc>
          <w:tcPr>
            <w:tcW w:w="1650" w:type="dxa"/>
            <w:vMerge/>
            <w:shd w:val="clear" w:color="auto" w:fill="auto"/>
          </w:tcPr>
          <w:p w14:paraId="0B90B508"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497DB817" w14:textId="77777777" w:rsidR="00164E32" w:rsidRPr="00164E32" w:rsidRDefault="00164E32" w:rsidP="00164E32">
            <w:pPr>
              <w:pStyle w:val="TAL"/>
              <w:rPr>
                <w:lang w:eastAsia="zh-CN"/>
              </w:rPr>
            </w:pPr>
            <w:r w:rsidRPr="00164E32">
              <w:rPr>
                <w:lang w:eastAsia="zh-CN"/>
              </w:rPr>
              <w:t>Number of successful bearer modification</w:t>
            </w:r>
          </w:p>
        </w:tc>
        <w:tc>
          <w:tcPr>
            <w:tcW w:w="3217" w:type="dxa"/>
          </w:tcPr>
          <w:p w14:paraId="770C2F6E" w14:textId="77777777" w:rsidR="00164E32" w:rsidRPr="00E72F02" w:rsidRDefault="00164E32" w:rsidP="00C76939">
            <w:pPr>
              <w:rPr>
                <w:rFonts w:ascii="Courier New" w:hAnsi="Courier New"/>
                <w:lang w:eastAsia="zh-CN"/>
              </w:rPr>
            </w:pPr>
            <w:r w:rsidRPr="0002406B">
              <w:t xml:space="preserve">Number of </w:t>
            </w:r>
            <w:r w:rsidRPr="0002406B">
              <w:rPr>
                <w:lang w:eastAsia="zh-CN"/>
              </w:rPr>
              <w:t>QoS flow</w:t>
            </w:r>
            <w:r>
              <w:rPr>
                <w:lang w:eastAsia="zh-CN"/>
              </w:rPr>
              <w:t>s</w:t>
            </w:r>
            <w:r w:rsidRPr="0002406B">
              <w:rPr>
                <w:lang w:eastAsia="zh-CN"/>
              </w:rPr>
              <w:t xml:space="preserve"> attempted to </w:t>
            </w:r>
            <w:r>
              <w:rPr>
                <w:lang w:eastAsia="zh-CN"/>
              </w:rPr>
              <w:t xml:space="preserve">modify (clause </w:t>
            </w:r>
            <w:r>
              <w:t>5.1.1.13.4.1 of TS 28.552[4])</w:t>
            </w:r>
          </w:p>
        </w:tc>
      </w:tr>
    </w:tbl>
    <w:p w14:paraId="6D8DC84B" w14:textId="77777777" w:rsidR="00164E32" w:rsidRDefault="00164E32" w:rsidP="00164E32">
      <w:pPr>
        <w:pStyle w:val="TH"/>
        <w:overflowPunct w:val="0"/>
        <w:autoSpaceDE w:val="0"/>
        <w:autoSpaceDN w:val="0"/>
        <w:adjustRightInd w:val="0"/>
        <w:textAlignment w:val="baseline"/>
      </w:pPr>
    </w:p>
    <w:p w14:paraId="7349E5F8" w14:textId="49D11167" w:rsidR="00164E32" w:rsidRDefault="00164E32" w:rsidP="00164E32">
      <w:pPr>
        <w:pStyle w:val="Heading5"/>
      </w:pPr>
      <w:bookmarkStart w:id="211" w:name="_Toc101256158"/>
      <w:r>
        <w:t>8</w:t>
      </w:r>
      <w:r w:rsidRPr="004D3578">
        <w:t>.</w:t>
      </w:r>
      <w:r>
        <w:t>4.</w:t>
      </w:r>
      <w:r w:rsidR="005C1272">
        <w:t>6</w:t>
      </w:r>
      <w:r>
        <w:t>.1.3</w:t>
      </w:r>
      <w:r w:rsidRPr="004D3578">
        <w:tab/>
      </w:r>
      <w:r>
        <w:t>Analytics output</w:t>
      </w:r>
      <w:bookmarkEnd w:id="211"/>
    </w:p>
    <w:p w14:paraId="75085DB1" w14:textId="73717313" w:rsidR="00164E32" w:rsidRPr="008A761A" w:rsidRDefault="00164E32" w:rsidP="00164E32">
      <w:r>
        <w:t>The specific information elements of the analytics output for maintenance management analysis, in addition to the common information elements of the analytics outputs (see clause 8.3), are provided in table 8</w:t>
      </w:r>
      <w:r w:rsidRPr="00151328">
        <w:t>.</w:t>
      </w:r>
      <w:r>
        <w:t>4.</w:t>
      </w:r>
      <w:r w:rsidR="005C1272">
        <w:t>6</w:t>
      </w:r>
      <w:r>
        <w:t>.1.3</w:t>
      </w:r>
      <w:r w:rsidRPr="00151328">
        <w:t>-1</w:t>
      </w:r>
      <w:r>
        <w:t>.</w:t>
      </w:r>
    </w:p>
    <w:p w14:paraId="5CFF4037" w14:textId="51802559" w:rsidR="00164E32" w:rsidRPr="00771517" w:rsidRDefault="00164E32" w:rsidP="00164E32">
      <w:pPr>
        <w:pStyle w:val="TH"/>
        <w:overflowPunct w:val="0"/>
        <w:autoSpaceDE w:val="0"/>
        <w:autoSpaceDN w:val="0"/>
        <w:adjustRightInd w:val="0"/>
        <w:textAlignment w:val="baseline"/>
      </w:pPr>
      <w:r w:rsidRPr="00151328">
        <w:t xml:space="preserve">Table </w:t>
      </w:r>
      <w:r>
        <w:t>8</w:t>
      </w:r>
      <w:r w:rsidRPr="00151328">
        <w:t>.</w:t>
      </w:r>
      <w:r>
        <w:t>4.</w:t>
      </w:r>
      <w:r w:rsidR="005C1272">
        <w:t>6</w:t>
      </w:r>
      <w:r>
        <w:t>.1.3</w:t>
      </w:r>
      <w:r w:rsidRPr="00151328">
        <w:t xml:space="preserve">-1: </w:t>
      </w:r>
      <w:r>
        <w:t>Analytics output for maintenance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164E32" w:rsidRPr="00DE54AA" w14:paraId="13ECD1E3" w14:textId="77777777" w:rsidTr="00C76939">
        <w:trPr>
          <w:trHeight w:val="320"/>
        </w:trPr>
        <w:tc>
          <w:tcPr>
            <w:tcW w:w="2259" w:type="dxa"/>
            <w:shd w:val="clear" w:color="auto" w:fill="9CC2E5"/>
            <w:vAlign w:val="center"/>
          </w:tcPr>
          <w:p w14:paraId="474F73FE" w14:textId="77777777" w:rsidR="00164E32" w:rsidRPr="00786A15" w:rsidRDefault="00164E32" w:rsidP="00C76939">
            <w:pPr>
              <w:pStyle w:val="TAH"/>
            </w:pPr>
            <w:r w:rsidRPr="00786A15">
              <w:t>Information element</w:t>
            </w:r>
          </w:p>
        </w:tc>
        <w:tc>
          <w:tcPr>
            <w:tcW w:w="3969" w:type="dxa"/>
            <w:shd w:val="clear" w:color="auto" w:fill="9CC2E5"/>
            <w:vAlign w:val="center"/>
          </w:tcPr>
          <w:p w14:paraId="4E21B455" w14:textId="77777777" w:rsidR="00164E32" w:rsidRPr="00786A15" w:rsidRDefault="00164E32" w:rsidP="00C76939">
            <w:pPr>
              <w:pStyle w:val="TAH"/>
            </w:pPr>
            <w:r w:rsidRPr="00786A15">
              <w:t>Definition</w:t>
            </w:r>
          </w:p>
        </w:tc>
        <w:tc>
          <w:tcPr>
            <w:tcW w:w="992" w:type="dxa"/>
            <w:shd w:val="clear" w:color="auto" w:fill="9CC2E5"/>
            <w:vAlign w:val="center"/>
          </w:tcPr>
          <w:p w14:paraId="7E1011A4" w14:textId="77777777" w:rsidR="00164E32" w:rsidRPr="00786A15" w:rsidRDefault="00164E32" w:rsidP="00C76939">
            <w:pPr>
              <w:pStyle w:val="TAH"/>
            </w:pPr>
            <w:r w:rsidRPr="00786A15">
              <w:t>Support qualifier</w:t>
            </w:r>
          </w:p>
        </w:tc>
        <w:tc>
          <w:tcPr>
            <w:tcW w:w="2167" w:type="dxa"/>
            <w:shd w:val="clear" w:color="auto" w:fill="9CC2E5"/>
            <w:vAlign w:val="center"/>
          </w:tcPr>
          <w:p w14:paraId="4981CEF1" w14:textId="77777777" w:rsidR="00164E32" w:rsidRPr="00786A15" w:rsidRDefault="00164E32" w:rsidP="00C76939">
            <w:pPr>
              <w:pStyle w:val="TAH"/>
            </w:pPr>
            <w:r>
              <w:t>Properties</w:t>
            </w:r>
          </w:p>
        </w:tc>
      </w:tr>
      <w:tr w:rsidR="00164E32" w:rsidRPr="00DE54AA" w14:paraId="40D2D583" w14:textId="77777777" w:rsidTr="00C76939">
        <w:tc>
          <w:tcPr>
            <w:tcW w:w="2259" w:type="dxa"/>
            <w:shd w:val="clear" w:color="auto" w:fill="auto"/>
          </w:tcPr>
          <w:p w14:paraId="7F3CBF3D" w14:textId="77777777" w:rsidR="00164E32" w:rsidRDefault="00164E32" w:rsidP="00C76939">
            <w:pPr>
              <w:pStyle w:val="TAL"/>
              <w:rPr>
                <w:lang w:eastAsia="zh-CN"/>
              </w:rPr>
            </w:pPr>
            <w:r>
              <w:rPr>
                <w:lang w:eastAsia="zh-CN"/>
              </w:rPr>
              <w:t>CurrentUpgradeOptimal</w:t>
            </w:r>
          </w:p>
        </w:tc>
        <w:tc>
          <w:tcPr>
            <w:tcW w:w="3969" w:type="dxa"/>
            <w:shd w:val="clear" w:color="auto" w:fill="auto"/>
          </w:tcPr>
          <w:p w14:paraId="588175D4"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gNB can be u</w:t>
            </w:r>
            <w:r w:rsidRPr="00DE54AA">
              <w:rPr>
                <w:lang w:eastAsia="zh-CN"/>
              </w:rPr>
              <w:t>pgrade at present.</w:t>
            </w:r>
          </w:p>
        </w:tc>
        <w:tc>
          <w:tcPr>
            <w:tcW w:w="992" w:type="dxa"/>
          </w:tcPr>
          <w:p w14:paraId="79922ACA" w14:textId="77777777" w:rsidR="00164E32" w:rsidRDefault="00164E32" w:rsidP="00C76939">
            <w:pPr>
              <w:pStyle w:val="TAL"/>
              <w:rPr>
                <w:lang w:eastAsia="zh-CN"/>
              </w:rPr>
            </w:pPr>
            <w:r>
              <w:rPr>
                <w:lang w:eastAsia="zh-CN"/>
              </w:rPr>
              <w:t>M</w:t>
            </w:r>
          </w:p>
        </w:tc>
        <w:tc>
          <w:tcPr>
            <w:tcW w:w="2167" w:type="dxa"/>
          </w:tcPr>
          <w:p w14:paraId="77809359"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 xml:space="preserve">type: </w:t>
            </w:r>
            <w:r w:rsidRPr="00845ECD">
              <w:rPr>
                <w:rFonts w:ascii="Arial" w:hAnsi="Arial" w:cs="Arial"/>
                <w:sz w:val="18"/>
                <w:szCs w:val="18"/>
                <w:lang w:eastAsia="zh-CN"/>
              </w:rPr>
              <w:t>CurrentUpgrade</w:t>
            </w:r>
          </w:p>
          <w:p w14:paraId="1AA1A2DD"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45F1B08E"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640F213C"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37AD8FC"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0AE2FB64" w14:textId="77777777" w:rsidR="00164E32" w:rsidRDefault="00164E32" w:rsidP="00C76939">
            <w:pPr>
              <w:pStyle w:val="TAL"/>
              <w:rPr>
                <w:rFonts w:cs="Arial"/>
                <w:szCs w:val="18"/>
              </w:rPr>
            </w:pPr>
            <w:r w:rsidRPr="00600E01">
              <w:rPr>
                <w:rFonts w:cs="Arial"/>
                <w:szCs w:val="18"/>
                <w:lang w:eastAsia="zh-CN"/>
              </w:rPr>
              <w:t>isNullable: False</w:t>
            </w:r>
          </w:p>
        </w:tc>
      </w:tr>
      <w:tr w:rsidR="00164E32" w:rsidRPr="00DE54AA" w14:paraId="771EC77D" w14:textId="77777777" w:rsidTr="00C76939">
        <w:tc>
          <w:tcPr>
            <w:tcW w:w="2259" w:type="dxa"/>
            <w:shd w:val="clear" w:color="auto" w:fill="auto"/>
          </w:tcPr>
          <w:p w14:paraId="7355E68B" w14:textId="77777777" w:rsidR="00164E32" w:rsidRDefault="00164E32" w:rsidP="00C76939">
            <w:pPr>
              <w:pStyle w:val="TAL"/>
              <w:rPr>
                <w:lang w:eastAsia="zh-CN"/>
              </w:rPr>
            </w:pPr>
            <w:r>
              <w:rPr>
                <w:lang w:eastAsia="zh-CN"/>
              </w:rPr>
              <w:t>Future</w:t>
            </w:r>
            <w:r w:rsidRPr="00DE54AA">
              <w:rPr>
                <w:lang w:eastAsia="zh-CN"/>
              </w:rPr>
              <w:t>UpgradeOptimal</w:t>
            </w:r>
          </w:p>
        </w:tc>
        <w:tc>
          <w:tcPr>
            <w:tcW w:w="3969" w:type="dxa"/>
            <w:shd w:val="clear" w:color="auto" w:fill="auto"/>
          </w:tcPr>
          <w:p w14:paraId="417A482D"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the gNB can be u</w:t>
            </w:r>
            <w:r w:rsidRPr="00DE54AA">
              <w:rPr>
                <w:lang w:eastAsia="zh-CN"/>
              </w:rPr>
              <w:t xml:space="preserve">pgrade </w:t>
            </w:r>
            <w:r>
              <w:rPr>
                <w:lang w:eastAsia="zh-CN"/>
              </w:rPr>
              <w:t>in future and when</w:t>
            </w:r>
            <w:r w:rsidRPr="00DE54AA">
              <w:rPr>
                <w:lang w:eastAsia="zh-CN"/>
              </w:rPr>
              <w:t>.</w:t>
            </w:r>
          </w:p>
        </w:tc>
        <w:tc>
          <w:tcPr>
            <w:tcW w:w="992" w:type="dxa"/>
          </w:tcPr>
          <w:p w14:paraId="0B2FAC8F" w14:textId="77777777" w:rsidR="00164E32" w:rsidRDefault="00164E32" w:rsidP="00C76939">
            <w:pPr>
              <w:pStyle w:val="TAL"/>
              <w:rPr>
                <w:lang w:eastAsia="zh-CN"/>
              </w:rPr>
            </w:pPr>
            <w:r>
              <w:rPr>
                <w:lang w:eastAsia="zh-CN"/>
              </w:rPr>
              <w:t>M</w:t>
            </w:r>
          </w:p>
        </w:tc>
        <w:tc>
          <w:tcPr>
            <w:tcW w:w="2167" w:type="dxa"/>
          </w:tcPr>
          <w:p w14:paraId="3EFBA4FE"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type: Future</w:t>
            </w:r>
            <w:r w:rsidRPr="00845ECD">
              <w:rPr>
                <w:rFonts w:ascii="Arial" w:hAnsi="Arial" w:cs="Arial"/>
                <w:sz w:val="18"/>
                <w:szCs w:val="18"/>
                <w:lang w:eastAsia="zh-CN"/>
              </w:rPr>
              <w:t>Upgrade</w:t>
            </w:r>
          </w:p>
          <w:p w14:paraId="56F58335"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 xml:space="preserve">multiplicity: </w:t>
            </w:r>
            <w:r>
              <w:rPr>
                <w:rFonts w:ascii="Arial" w:hAnsi="Arial" w:cs="Arial"/>
                <w:sz w:val="18"/>
                <w:szCs w:val="18"/>
                <w:lang w:eastAsia="zh-CN"/>
              </w:rPr>
              <w:t>*</w:t>
            </w:r>
          </w:p>
          <w:p w14:paraId="23B7676A"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E071B35"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01ABA7F5"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31572477" w14:textId="77777777" w:rsidR="00164E32" w:rsidRDefault="00164E32" w:rsidP="00C76939">
            <w:pPr>
              <w:pStyle w:val="TAL"/>
              <w:rPr>
                <w:rFonts w:cs="Arial"/>
                <w:szCs w:val="18"/>
              </w:rPr>
            </w:pPr>
            <w:r w:rsidRPr="00600E01">
              <w:rPr>
                <w:rFonts w:cs="Arial"/>
                <w:szCs w:val="18"/>
                <w:lang w:eastAsia="zh-CN"/>
              </w:rPr>
              <w:t>isNullable: False</w:t>
            </w:r>
          </w:p>
        </w:tc>
      </w:tr>
      <w:tr w:rsidR="00164E32" w:rsidRPr="00DE54AA" w14:paraId="709C8932" w14:textId="77777777" w:rsidTr="00C76939">
        <w:tc>
          <w:tcPr>
            <w:tcW w:w="2259" w:type="dxa"/>
            <w:shd w:val="clear" w:color="auto" w:fill="auto"/>
          </w:tcPr>
          <w:p w14:paraId="72D80A95" w14:textId="77777777" w:rsidR="00164E32" w:rsidRDefault="00164E32" w:rsidP="00C76939">
            <w:pPr>
              <w:pStyle w:val="TAL"/>
              <w:rPr>
                <w:lang w:eastAsia="zh-CN"/>
              </w:rPr>
            </w:pPr>
            <w:r>
              <w:rPr>
                <w:lang w:eastAsia="zh-CN"/>
              </w:rPr>
              <w:t>gNBID</w:t>
            </w:r>
          </w:p>
        </w:tc>
        <w:tc>
          <w:tcPr>
            <w:tcW w:w="3969" w:type="dxa"/>
            <w:shd w:val="clear" w:color="auto" w:fill="auto"/>
          </w:tcPr>
          <w:p w14:paraId="651ADFDA" w14:textId="77777777" w:rsidR="00164E32" w:rsidRDefault="00164E32" w:rsidP="00C76939">
            <w:pPr>
              <w:pStyle w:val="TAL"/>
              <w:rPr>
                <w:lang w:eastAsia="zh-CN"/>
              </w:rPr>
            </w:pPr>
            <w:r>
              <w:rPr>
                <w:lang w:eastAsia="zh-CN"/>
              </w:rPr>
              <w:t>This identifies the gNB</w:t>
            </w:r>
          </w:p>
        </w:tc>
        <w:tc>
          <w:tcPr>
            <w:tcW w:w="992" w:type="dxa"/>
          </w:tcPr>
          <w:p w14:paraId="530A936C" w14:textId="77777777" w:rsidR="00164E32" w:rsidRDefault="00164E32" w:rsidP="00C76939">
            <w:pPr>
              <w:pStyle w:val="TAL"/>
              <w:rPr>
                <w:lang w:eastAsia="zh-CN"/>
              </w:rPr>
            </w:pPr>
          </w:p>
        </w:tc>
        <w:tc>
          <w:tcPr>
            <w:tcW w:w="2167" w:type="dxa"/>
          </w:tcPr>
          <w:p w14:paraId="57C67F48"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type: String</w:t>
            </w:r>
          </w:p>
          <w:p w14:paraId="750DE051"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 xml:space="preserve">multiplicity: </w:t>
            </w:r>
            <w:r>
              <w:rPr>
                <w:rFonts w:ascii="Arial" w:hAnsi="Arial" w:cs="Arial"/>
                <w:sz w:val="18"/>
                <w:szCs w:val="18"/>
                <w:lang w:eastAsia="zh-CN"/>
              </w:rPr>
              <w:t>1</w:t>
            </w:r>
          </w:p>
          <w:p w14:paraId="30638A99"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5C8DD21"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5D83B1E"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4360B8C0" w14:textId="77777777" w:rsidR="00164E32" w:rsidRDefault="00164E32" w:rsidP="00C76939">
            <w:pPr>
              <w:pStyle w:val="TAL"/>
              <w:rPr>
                <w:rFonts w:cs="Arial"/>
                <w:szCs w:val="18"/>
              </w:rPr>
            </w:pPr>
            <w:r w:rsidRPr="00600E01">
              <w:rPr>
                <w:rFonts w:cs="Arial"/>
                <w:szCs w:val="18"/>
                <w:lang w:eastAsia="zh-CN"/>
              </w:rPr>
              <w:t>isNullable: False</w:t>
            </w:r>
          </w:p>
        </w:tc>
      </w:tr>
    </w:tbl>
    <w:p w14:paraId="02C1F34C" w14:textId="77777777" w:rsidR="00164E32" w:rsidRDefault="00164E32" w:rsidP="00BD7563"/>
    <w:p w14:paraId="5A02B6C4" w14:textId="31771847" w:rsidR="002A0815" w:rsidRDefault="002A0815" w:rsidP="002A0815">
      <w:pPr>
        <w:pStyle w:val="Heading2"/>
      </w:pPr>
      <w:bookmarkStart w:id="212" w:name="_Toc101256159"/>
      <w:r>
        <w:t>8.5</w:t>
      </w:r>
      <w:r>
        <w:tab/>
        <w:t>Data type definitions</w:t>
      </w:r>
      <w:bookmarkEnd w:id="212"/>
    </w:p>
    <w:p w14:paraId="352A583E" w14:textId="43CC0718" w:rsidR="002A0815" w:rsidRDefault="002A0815" w:rsidP="002A0815">
      <w:pPr>
        <w:pStyle w:val="Heading3"/>
      </w:pPr>
      <w:bookmarkStart w:id="213" w:name="_Toc101256160"/>
      <w:r>
        <w:t>8.5.1</w:t>
      </w:r>
      <w:r>
        <w:tab/>
      </w:r>
      <w:r>
        <w:rPr>
          <w:rFonts w:ascii="Courier New" w:hAnsi="Courier New" w:cs="Courier New"/>
        </w:rPr>
        <w:t>RecommendedAction &lt;&lt;dataType&gt;&gt;</w:t>
      </w:r>
      <w:bookmarkEnd w:id="213"/>
    </w:p>
    <w:p w14:paraId="3488109A" w14:textId="3D3A1DC3" w:rsidR="002A0815" w:rsidRDefault="002A0815" w:rsidP="002A0815">
      <w:pPr>
        <w:pStyle w:val="Heading4"/>
      </w:pPr>
      <w:bookmarkStart w:id="214" w:name="_Toc59182597"/>
      <w:bookmarkStart w:id="215" w:name="_Toc59184063"/>
      <w:bookmarkStart w:id="216" w:name="_Toc59194998"/>
      <w:bookmarkStart w:id="217" w:name="_Toc59439424"/>
      <w:bookmarkStart w:id="218" w:name="_Toc101256161"/>
      <w:r>
        <w:rPr>
          <w:lang w:eastAsia="zh-CN"/>
        </w:rPr>
        <w:t>8</w:t>
      </w:r>
      <w:r>
        <w:t>.5.1.1</w:t>
      </w:r>
      <w:r>
        <w:tab/>
        <w:t>Definition</w:t>
      </w:r>
      <w:bookmarkEnd w:id="214"/>
      <w:bookmarkEnd w:id="215"/>
      <w:bookmarkEnd w:id="216"/>
      <w:bookmarkEnd w:id="217"/>
      <w:bookmarkEnd w:id="218"/>
    </w:p>
    <w:p w14:paraId="62F1A1C2" w14:textId="77777777" w:rsidR="002A0815" w:rsidRDefault="002A0815" w:rsidP="002A0815">
      <w:r>
        <w:t xml:space="preserve">This data type specifies the </w:t>
      </w:r>
      <w:r>
        <w:rPr>
          <w:lang w:eastAsia="zh-CN"/>
        </w:rPr>
        <w:t>t</w:t>
      </w:r>
      <w:r>
        <w:t>ype of recommended action in the analytics output.</w:t>
      </w:r>
    </w:p>
    <w:p w14:paraId="6AD78A0F" w14:textId="0CC62DD5" w:rsidR="002A0815" w:rsidRDefault="002A0815" w:rsidP="002A0815">
      <w:pPr>
        <w:pStyle w:val="Heading4"/>
      </w:pPr>
      <w:bookmarkStart w:id="219" w:name="_Toc59182598"/>
      <w:bookmarkStart w:id="220" w:name="_Toc59184064"/>
      <w:bookmarkStart w:id="221" w:name="_Toc59194999"/>
      <w:bookmarkStart w:id="222" w:name="_Toc59439425"/>
      <w:bookmarkStart w:id="223" w:name="_Toc101256162"/>
      <w:r>
        <w:rPr>
          <w:lang w:eastAsia="zh-CN"/>
        </w:rPr>
        <w:lastRenderedPageBreak/>
        <w:t>8</w:t>
      </w:r>
      <w:r>
        <w:t>.5.1.2</w:t>
      </w:r>
      <w:r>
        <w:tab/>
      </w:r>
      <w:bookmarkEnd w:id="219"/>
      <w:bookmarkEnd w:id="220"/>
      <w:bookmarkEnd w:id="221"/>
      <w:bookmarkEnd w:id="222"/>
      <w:r>
        <w:t>Information elements</w:t>
      </w:r>
      <w:bookmarkEnd w:id="223"/>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380"/>
        <w:gridCol w:w="917"/>
        <w:gridCol w:w="2668"/>
      </w:tblGrid>
      <w:tr w:rsidR="002A0815" w14:paraId="380A7763" w14:textId="77777777" w:rsidTr="00E519A5">
        <w:trPr>
          <w:trHeight w:val="467"/>
        </w:trPr>
        <w:tc>
          <w:tcPr>
            <w:tcW w:w="337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Default="002A0815" w:rsidP="00E519A5">
            <w:pPr>
              <w:pStyle w:val="TAH"/>
            </w:pPr>
            <w:r>
              <w:t>Name</w:t>
            </w:r>
          </w:p>
        </w:tc>
        <w:tc>
          <w:tcPr>
            <w:tcW w:w="26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Default="002A0815" w:rsidP="00E519A5">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77777777" w:rsidR="002A0815" w:rsidRDefault="002A0815" w:rsidP="00E519A5">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Default="002A0815" w:rsidP="00E519A5">
            <w:pPr>
              <w:pStyle w:val="TAH"/>
            </w:pPr>
            <w:r>
              <w:rPr>
                <w:rFonts w:cs="Arial"/>
                <w:szCs w:val="18"/>
              </w:rPr>
              <w:t>Properties</w:t>
            </w:r>
          </w:p>
        </w:tc>
      </w:tr>
      <w:tr w:rsidR="002A0815" w14:paraId="54C63886"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0492DBE6" w14:textId="77777777" w:rsidR="002A0815" w:rsidRDefault="002A0815" w:rsidP="00E519A5">
            <w:pPr>
              <w:pStyle w:val="TAL"/>
              <w:rPr>
                <w:lang w:eastAsia="zh-CN"/>
              </w:rPr>
            </w:pPr>
            <w:r>
              <w:rPr>
                <w:lang w:eastAsia="zh-CN"/>
              </w:rPr>
              <w:t>Recommended3GPPActions</w:t>
            </w:r>
          </w:p>
        </w:tc>
        <w:tc>
          <w:tcPr>
            <w:tcW w:w="2604" w:type="dxa"/>
            <w:tcBorders>
              <w:top w:val="single" w:sz="4" w:space="0" w:color="auto"/>
              <w:left w:val="single" w:sz="4" w:space="0" w:color="auto"/>
              <w:bottom w:val="single" w:sz="4" w:space="0" w:color="auto"/>
              <w:right w:val="single" w:sz="4" w:space="0" w:color="auto"/>
            </w:tcBorders>
            <w:hideMark/>
          </w:tcPr>
          <w:p w14:paraId="110AAC3F" w14:textId="7FD80319" w:rsidR="002A0815" w:rsidRDefault="002A0815" w:rsidP="00E519A5">
            <w:pPr>
              <w:pStyle w:val="TAL"/>
              <w:rPr>
                <w:lang w:eastAsia="zh-CN"/>
              </w:rPr>
            </w:pPr>
            <w:r>
              <w:rPr>
                <w:lang w:eastAsia="zh-CN"/>
              </w:rPr>
              <w:t>It contains the recommendations actions of 3GPP defined operations on MOIs.</w:t>
            </w:r>
          </w:p>
        </w:tc>
        <w:tc>
          <w:tcPr>
            <w:tcW w:w="917" w:type="dxa"/>
            <w:tcBorders>
              <w:top w:val="single" w:sz="4" w:space="0" w:color="auto"/>
              <w:left w:val="single" w:sz="4" w:space="0" w:color="auto"/>
              <w:bottom w:val="single" w:sz="4" w:space="0" w:color="auto"/>
              <w:right w:val="single" w:sz="4" w:space="0" w:color="auto"/>
            </w:tcBorders>
            <w:hideMark/>
          </w:tcPr>
          <w:p w14:paraId="617EAE5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53F46946" w14:textId="77777777" w:rsidR="002A0815" w:rsidRDefault="002A0815" w:rsidP="00E519A5">
            <w:pPr>
              <w:pStyle w:val="TAL"/>
              <w:rPr>
                <w:rFonts w:cs="Arial"/>
                <w:szCs w:val="18"/>
                <w:lang w:eastAsia="zh-CN"/>
              </w:rPr>
            </w:pPr>
            <w:r>
              <w:rPr>
                <w:rFonts w:cs="Arial"/>
                <w:szCs w:val="18"/>
              </w:rPr>
              <w:t xml:space="preserve">type: </w:t>
            </w:r>
            <w:r>
              <w:t>Recommended3GPPAction</w:t>
            </w:r>
          </w:p>
          <w:p w14:paraId="62777872"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1C549B56" w14:textId="77777777" w:rsidR="002A0815" w:rsidRDefault="002A0815" w:rsidP="00E519A5">
            <w:pPr>
              <w:pStyle w:val="TAL"/>
              <w:rPr>
                <w:rFonts w:cs="Arial"/>
                <w:szCs w:val="18"/>
              </w:rPr>
            </w:pPr>
            <w:r>
              <w:rPr>
                <w:rFonts w:cs="Arial"/>
                <w:szCs w:val="18"/>
              </w:rPr>
              <w:t>isOrdered: N/A</w:t>
            </w:r>
          </w:p>
          <w:p w14:paraId="74D7F79F" w14:textId="77777777" w:rsidR="002A0815" w:rsidRDefault="002A0815" w:rsidP="00E519A5">
            <w:pPr>
              <w:pStyle w:val="TAL"/>
              <w:rPr>
                <w:rFonts w:cs="Arial"/>
                <w:szCs w:val="18"/>
              </w:rPr>
            </w:pPr>
            <w:r>
              <w:rPr>
                <w:rFonts w:cs="Arial"/>
                <w:szCs w:val="18"/>
              </w:rPr>
              <w:t>isUnique: N/A</w:t>
            </w:r>
          </w:p>
          <w:p w14:paraId="1C43969C" w14:textId="77777777" w:rsidR="002A0815" w:rsidRDefault="002A0815" w:rsidP="00E519A5">
            <w:pPr>
              <w:pStyle w:val="TAL"/>
              <w:rPr>
                <w:rFonts w:cs="Arial"/>
                <w:szCs w:val="18"/>
              </w:rPr>
            </w:pPr>
            <w:r>
              <w:rPr>
                <w:rFonts w:cs="Arial"/>
                <w:szCs w:val="18"/>
              </w:rPr>
              <w:t>defaultValue: None</w:t>
            </w:r>
          </w:p>
          <w:p w14:paraId="67F59E49" w14:textId="77777777" w:rsidR="002A0815" w:rsidRDefault="002A0815" w:rsidP="00E519A5">
            <w:pPr>
              <w:pStyle w:val="TAL"/>
              <w:rPr>
                <w:lang w:eastAsia="zh-CN"/>
              </w:rPr>
            </w:pPr>
            <w:r>
              <w:rPr>
                <w:rFonts w:cs="Arial"/>
                <w:szCs w:val="18"/>
              </w:rPr>
              <w:t>isNullable: False</w:t>
            </w:r>
          </w:p>
        </w:tc>
      </w:tr>
      <w:tr w:rsidR="002A0815" w14:paraId="73E9FAA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53735CFF" w14:textId="77777777" w:rsidR="002A0815" w:rsidRDefault="002A0815" w:rsidP="00E519A5">
            <w:pPr>
              <w:pStyle w:val="TAL"/>
              <w:rPr>
                <w:lang w:eastAsia="zh-CN"/>
              </w:rPr>
            </w:pPr>
            <w:r>
              <w:rPr>
                <w:lang w:eastAsia="zh-CN"/>
              </w:rPr>
              <w:t>RecommendedNon3gppActions</w:t>
            </w:r>
          </w:p>
        </w:tc>
        <w:tc>
          <w:tcPr>
            <w:tcW w:w="2604" w:type="dxa"/>
            <w:tcBorders>
              <w:top w:val="single" w:sz="4" w:space="0" w:color="auto"/>
              <w:left w:val="single" w:sz="4" w:space="0" w:color="auto"/>
              <w:bottom w:val="single" w:sz="4" w:space="0" w:color="auto"/>
              <w:right w:val="single" w:sz="4" w:space="0" w:color="auto"/>
            </w:tcBorders>
            <w:hideMark/>
          </w:tcPr>
          <w:p w14:paraId="0BC38732" w14:textId="77777777" w:rsidR="002A0815" w:rsidRDefault="002A0815" w:rsidP="00E519A5">
            <w:pPr>
              <w:pStyle w:val="TAL"/>
              <w:rPr>
                <w:lang w:eastAsia="zh-CN"/>
              </w:rPr>
            </w:pPr>
            <w:r>
              <w:rPr>
                <w:lang w:eastAsia="zh-CN"/>
              </w:rPr>
              <w:t xml:space="preserve">It contains the recommendations on non-3GPP operations (e.g., the </w:t>
            </w:r>
            <w:r>
              <w:rPr>
                <w:rFonts w:eastAsia="Times New Roman"/>
              </w:rPr>
              <w:t>operations defined in ETSI ISG NFV GSs</w:t>
            </w:r>
            <w:r>
              <w:rPr>
                <w:lang w:eastAsia="zh-CN"/>
              </w:rPr>
              <w:t>).</w:t>
            </w:r>
          </w:p>
        </w:tc>
        <w:tc>
          <w:tcPr>
            <w:tcW w:w="917" w:type="dxa"/>
            <w:tcBorders>
              <w:top w:val="single" w:sz="4" w:space="0" w:color="auto"/>
              <w:left w:val="single" w:sz="4" w:space="0" w:color="auto"/>
              <w:bottom w:val="single" w:sz="4" w:space="0" w:color="auto"/>
              <w:right w:val="single" w:sz="4" w:space="0" w:color="auto"/>
            </w:tcBorders>
            <w:hideMark/>
          </w:tcPr>
          <w:p w14:paraId="6726337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3F928107" w14:textId="77777777" w:rsidR="002A0815" w:rsidRDefault="002A0815" w:rsidP="00E519A5">
            <w:pPr>
              <w:pStyle w:val="TAL"/>
              <w:rPr>
                <w:rFonts w:cs="Arial"/>
                <w:szCs w:val="18"/>
                <w:lang w:eastAsia="zh-CN"/>
              </w:rPr>
            </w:pPr>
            <w:r>
              <w:rPr>
                <w:rFonts w:cs="Arial"/>
                <w:szCs w:val="18"/>
              </w:rPr>
              <w:t xml:space="preserve">type: </w:t>
            </w:r>
            <w:r>
              <w:t>RecommendedNon3gppAction</w:t>
            </w:r>
          </w:p>
          <w:p w14:paraId="726CC6FA"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521A5211" w14:textId="77777777" w:rsidR="002A0815" w:rsidRDefault="002A0815" w:rsidP="00E519A5">
            <w:pPr>
              <w:pStyle w:val="TAL"/>
              <w:rPr>
                <w:rFonts w:cs="Arial"/>
                <w:szCs w:val="18"/>
              </w:rPr>
            </w:pPr>
            <w:r>
              <w:rPr>
                <w:rFonts w:cs="Arial"/>
                <w:szCs w:val="18"/>
              </w:rPr>
              <w:t>isOrdered: N/A</w:t>
            </w:r>
          </w:p>
          <w:p w14:paraId="56CB29B8" w14:textId="77777777" w:rsidR="002A0815" w:rsidRDefault="002A0815" w:rsidP="00E519A5">
            <w:pPr>
              <w:pStyle w:val="TAL"/>
              <w:rPr>
                <w:rFonts w:cs="Arial"/>
                <w:szCs w:val="18"/>
              </w:rPr>
            </w:pPr>
            <w:r>
              <w:rPr>
                <w:rFonts w:cs="Arial"/>
                <w:szCs w:val="18"/>
              </w:rPr>
              <w:t>isUnique: N/A</w:t>
            </w:r>
          </w:p>
          <w:p w14:paraId="4B0C65FD" w14:textId="77777777" w:rsidR="002A0815" w:rsidRDefault="002A0815" w:rsidP="00E519A5">
            <w:pPr>
              <w:pStyle w:val="TAL"/>
              <w:rPr>
                <w:rFonts w:cs="Arial"/>
                <w:szCs w:val="18"/>
              </w:rPr>
            </w:pPr>
            <w:r>
              <w:rPr>
                <w:rFonts w:cs="Arial"/>
                <w:szCs w:val="18"/>
              </w:rPr>
              <w:t>defaultValue: None</w:t>
            </w:r>
          </w:p>
          <w:p w14:paraId="35B17533" w14:textId="77777777" w:rsidR="002A0815" w:rsidRDefault="002A0815" w:rsidP="00E519A5">
            <w:pPr>
              <w:pStyle w:val="TAL"/>
              <w:rPr>
                <w:lang w:eastAsia="zh-CN"/>
              </w:rPr>
            </w:pPr>
            <w:r>
              <w:rPr>
                <w:rFonts w:cs="Arial"/>
                <w:szCs w:val="18"/>
              </w:rPr>
              <w:t>isNullable: False</w:t>
            </w:r>
          </w:p>
        </w:tc>
      </w:tr>
      <w:tr w:rsidR="002A0815" w14:paraId="13AFE8E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724172F7" w14:textId="77777777" w:rsidR="002A0815" w:rsidRDefault="002A0815" w:rsidP="00E519A5">
            <w:pPr>
              <w:pStyle w:val="TAL"/>
              <w:rPr>
                <w:lang w:eastAsia="zh-CN"/>
              </w:rPr>
            </w:pPr>
            <w:r>
              <w:rPr>
                <w:lang w:eastAsia="zh-CN"/>
              </w:rPr>
              <w:t>RecommendedHumanReadableActions</w:t>
            </w:r>
          </w:p>
        </w:tc>
        <w:tc>
          <w:tcPr>
            <w:tcW w:w="2604" w:type="dxa"/>
            <w:tcBorders>
              <w:top w:val="single" w:sz="4" w:space="0" w:color="auto"/>
              <w:left w:val="single" w:sz="4" w:space="0" w:color="auto"/>
              <w:bottom w:val="single" w:sz="4" w:space="0" w:color="auto"/>
              <w:right w:val="single" w:sz="4" w:space="0" w:color="auto"/>
            </w:tcBorders>
            <w:hideMark/>
          </w:tcPr>
          <w:p w14:paraId="53E464A4" w14:textId="77777777" w:rsidR="002A0815" w:rsidRDefault="002A0815" w:rsidP="00E519A5">
            <w:pPr>
              <w:pStyle w:val="TAL"/>
              <w:rPr>
                <w:lang w:eastAsia="zh-CN"/>
              </w:rPr>
            </w:pPr>
            <w:r>
              <w:rPr>
                <w:lang w:eastAsia="zh-CN"/>
              </w:rPr>
              <w:t>It contains the recommendations on human readable actions.</w:t>
            </w:r>
          </w:p>
        </w:tc>
        <w:tc>
          <w:tcPr>
            <w:tcW w:w="917" w:type="dxa"/>
            <w:tcBorders>
              <w:top w:val="single" w:sz="4" w:space="0" w:color="auto"/>
              <w:left w:val="single" w:sz="4" w:space="0" w:color="auto"/>
              <w:bottom w:val="single" w:sz="4" w:space="0" w:color="auto"/>
              <w:right w:val="single" w:sz="4" w:space="0" w:color="auto"/>
            </w:tcBorders>
            <w:hideMark/>
          </w:tcPr>
          <w:p w14:paraId="7BF5CB9B"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1F90E5F5" w14:textId="77777777" w:rsidR="002A0815" w:rsidRDefault="002A0815" w:rsidP="00E519A5">
            <w:pPr>
              <w:pStyle w:val="TAL"/>
              <w:rPr>
                <w:rFonts w:cs="Arial"/>
                <w:szCs w:val="18"/>
                <w:lang w:eastAsia="zh-CN"/>
              </w:rPr>
            </w:pPr>
            <w:r>
              <w:rPr>
                <w:rFonts w:cs="Arial"/>
                <w:szCs w:val="18"/>
              </w:rPr>
              <w:t xml:space="preserve">type: </w:t>
            </w:r>
            <w:r>
              <w:t>string</w:t>
            </w:r>
          </w:p>
          <w:p w14:paraId="14D2AA2B"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70D6F601" w14:textId="77777777" w:rsidR="002A0815" w:rsidRDefault="002A0815" w:rsidP="00E519A5">
            <w:pPr>
              <w:pStyle w:val="TAL"/>
              <w:rPr>
                <w:rFonts w:cs="Arial"/>
                <w:szCs w:val="18"/>
              </w:rPr>
            </w:pPr>
            <w:r>
              <w:rPr>
                <w:rFonts w:cs="Arial"/>
                <w:szCs w:val="18"/>
              </w:rPr>
              <w:t>isOrdered: N/A</w:t>
            </w:r>
          </w:p>
          <w:p w14:paraId="01A88206" w14:textId="77777777" w:rsidR="002A0815" w:rsidRDefault="002A0815" w:rsidP="00E519A5">
            <w:pPr>
              <w:pStyle w:val="TAL"/>
              <w:rPr>
                <w:rFonts w:cs="Arial"/>
                <w:szCs w:val="18"/>
              </w:rPr>
            </w:pPr>
            <w:r>
              <w:rPr>
                <w:rFonts w:cs="Arial"/>
                <w:szCs w:val="18"/>
              </w:rPr>
              <w:t>isUnique: N/A</w:t>
            </w:r>
          </w:p>
          <w:p w14:paraId="3890C4D2" w14:textId="77777777" w:rsidR="002A0815" w:rsidRDefault="002A0815" w:rsidP="00E519A5">
            <w:pPr>
              <w:pStyle w:val="TAL"/>
              <w:rPr>
                <w:rFonts w:cs="Arial"/>
                <w:szCs w:val="18"/>
              </w:rPr>
            </w:pPr>
            <w:r>
              <w:rPr>
                <w:rFonts w:cs="Arial"/>
                <w:szCs w:val="18"/>
              </w:rPr>
              <w:t>defaultValue: None</w:t>
            </w:r>
          </w:p>
          <w:p w14:paraId="24DB7F50" w14:textId="77777777" w:rsidR="002A0815" w:rsidRDefault="002A0815" w:rsidP="00E519A5">
            <w:pPr>
              <w:pStyle w:val="TAL"/>
              <w:rPr>
                <w:lang w:eastAsia="zh-CN"/>
              </w:rPr>
            </w:pPr>
            <w:r>
              <w:rPr>
                <w:rFonts w:cs="Arial"/>
                <w:szCs w:val="18"/>
              </w:rPr>
              <w:t>isNullable: False</w:t>
            </w:r>
          </w:p>
        </w:tc>
      </w:tr>
    </w:tbl>
    <w:p w14:paraId="5E8661F2" w14:textId="77777777" w:rsidR="002A0815" w:rsidRDefault="002A0815" w:rsidP="002A0815"/>
    <w:p w14:paraId="64686910" w14:textId="68D00C71" w:rsidR="002A0815" w:rsidRDefault="002A0815" w:rsidP="002A0815">
      <w:pPr>
        <w:pStyle w:val="Heading3"/>
      </w:pPr>
      <w:bookmarkStart w:id="224" w:name="_Toc101256163"/>
      <w:r>
        <w:t>8.5.2</w:t>
      </w:r>
      <w:r>
        <w:tab/>
      </w:r>
      <w:r>
        <w:rPr>
          <w:rFonts w:ascii="Courier New" w:hAnsi="Courier New" w:cs="Courier New"/>
        </w:rPr>
        <w:t>Recommended3GPPAction &lt;&lt;dataType&gt;&gt;</w:t>
      </w:r>
      <w:bookmarkEnd w:id="224"/>
    </w:p>
    <w:p w14:paraId="14937716" w14:textId="77777777" w:rsidR="002A0815" w:rsidRDefault="002A0815" w:rsidP="002A0815">
      <w:pPr>
        <w:pStyle w:val="EditorsNote"/>
      </w:pPr>
      <w:r>
        <w:t>Editor’s note: the detailed definition of this data type is FFS.</w:t>
      </w:r>
    </w:p>
    <w:p w14:paraId="784C4C86" w14:textId="0EF2AFFA" w:rsidR="002A0815" w:rsidRDefault="002A0815" w:rsidP="002A0815">
      <w:pPr>
        <w:pStyle w:val="Heading3"/>
      </w:pPr>
      <w:bookmarkStart w:id="225" w:name="_Toc101256164"/>
      <w:r>
        <w:t>8.5.3</w:t>
      </w:r>
      <w:r>
        <w:tab/>
      </w:r>
      <w:r>
        <w:rPr>
          <w:rFonts w:ascii="Courier New" w:hAnsi="Courier New" w:cs="Courier New"/>
        </w:rPr>
        <w:t>RecommendedNon3gppAction &lt;&lt;dataType&gt;&gt;</w:t>
      </w:r>
      <w:bookmarkEnd w:id="225"/>
    </w:p>
    <w:p w14:paraId="2220A01A" w14:textId="5BEF8C2A" w:rsidR="002A0815" w:rsidRDefault="002A0815" w:rsidP="002A0815">
      <w:pPr>
        <w:pStyle w:val="Heading4"/>
      </w:pPr>
      <w:bookmarkStart w:id="226" w:name="_Toc101256165"/>
      <w:r>
        <w:rPr>
          <w:lang w:eastAsia="zh-CN"/>
        </w:rPr>
        <w:t>8</w:t>
      </w:r>
      <w:r>
        <w:t>.5.3.1</w:t>
      </w:r>
      <w:r>
        <w:tab/>
        <w:t>Definition</w:t>
      </w:r>
      <w:bookmarkEnd w:id="226"/>
    </w:p>
    <w:p w14:paraId="58AABCD1" w14:textId="77777777" w:rsidR="002A0815" w:rsidRDefault="002A0815" w:rsidP="002A0815">
      <w:r>
        <w:t xml:space="preserve">This data type specifies the </w:t>
      </w:r>
      <w:r>
        <w:rPr>
          <w:lang w:eastAsia="zh-CN"/>
        </w:rPr>
        <w:t>t</w:t>
      </w:r>
      <w:r>
        <w:t>ype of recommended non-3GPP action.</w:t>
      </w:r>
    </w:p>
    <w:p w14:paraId="291A80AF" w14:textId="77777777" w:rsidR="002A0815" w:rsidRDefault="002A0815" w:rsidP="002A0815">
      <w:pPr>
        <w:pStyle w:val="EditorsNote"/>
      </w:pPr>
      <w:r>
        <w:t>Editor’s note: the detailed definition of this data type is FFS.</w:t>
      </w:r>
    </w:p>
    <w:p w14:paraId="29F8E819" w14:textId="0D8B98D9" w:rsidR="002B42AA" w:rsidRDefault="002B42AA" w:rsidP="002B42AA">
      <w:pPr>
        <w:pStyle w:val="Heading3"/>
      </w:pPr>
      <w:bookmarkStart w:id="227" w:name="_Toc101256166"/>
      <w:r>
        <w:t>8.5.4</w:t>
      </w:r>
      <w:r>
        <w:tab/>
      </w:r>
      <w:r w:rsidRPr="00181AAA">
        <w:rPr>
          <w:rFonts w:ascii="Courier New" w:hAnsi="Courier New" w:cs="Courier New"/>
        </w:rPr>
        <w:t>TrafficLoadTrend</w:t>
      </w:r>
      <w:r w:rsidR="00181AAA">
        <w:rPr>
          <w:rFonts w:ascii="Courier New" w:hAnsi="Courier New" w:cs="Courier New"/>
        </w:rPr>
        <w:t xml:space="preserve"> &lt;&lt;dataType&gt;&gt;</w:t>
      </w:r>
      <w:bookmarkEnd w:id="227"/>
    </w:p>
    <w:p w14:paraId="4CECD77B" w14:textId="7F687F8F" w:rsidR="002B42AA" w:rsidRDefault="002B42AA" w:rsidP="002B42AA">
      <w:pPr>
        <w:pStyle w:val="Heading4"/>
      </w:pPr>
      <w:bookmarkStart w:id="228" w:name="_Toc101256167"/>
      <w:r>
        <w:t>8.5.4.</w:t>
      </w:r>
      <w:r>
        <w:rPr>
          <w:lang w:eastAsia="zh-CN"/>
        </w:rPr>
        <w:t>1</w:t>
      </w:r>
      <w:r w:rsidRPr="004D3578">
        <w:tab/>
      </w:r>
      <w:r w:rsidRPr="007E1457">
        <w:t>Definition</w:t>
      </w:r>
      <w:bookmarkEnd w:id="228"/>
    </w:p>
    <w:p w14:paraId="35135FB4" w14:textId="77777777" w:rsidR="002B42AA" w:rsidRDefault="002B42AA" w:rsidP="002B42AA">
      <w:r w:rsidRPr="007E1457">
        <w:t xml:space="preserve">This data type specifies the type of </w:t>
      </w:r>
      <w:r w:rsidRPr="00FF71F4">
        <w:rPr>
          <w:rFonts w:ascii="Courier New" w:hAnsi="Courier New" w:cs="Courier New"/>
        </w:rPr>
        <w:t>TrafficLoadTrend</w:t>
      </w:r>
      <w:r w:rsidRPr="007E1457">
        <w:t>.</w:t>
      </w:r>
    </w:p>
    <w:p w14:paraId="434B43F3" w14:textId="7B532683" w:rsidR="002B42AA" w:rsidRDefault="002B42AA" w:rsidP="002B42AA">
      <w:pPr>
        <w:pStyle w:val="Heading4"/>
      </w:pPr>
      <w:bookmarkStart w:id="229" w:name="_Toc101256168"/>
      <w:r>
        <w:lastRenderedPageBreak/>
        <w:t>8.5.4.</w:t>
      </w:r>
      <w:r>
        <w:rPr>
          <w:lang w:eastAsia="zh-CN"/>
        </w:rPr>
        <w:t>2</w:t>
      </w:r>
      <w:r w:rsidRPr="004D3578">
        <w:tab/>
      </w:r>
      <w:r w:rsidRPr="001A0738">
        <w:t>Information elements</w:t>
      </w:r>
      <w:bookmarkEnd w:id="229"/>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14:paraId="13105875" w14:textId="77777777" w:rsidTr="002360F1">
        <w:trPr>
          <w:trHeight w:val="467"/>
        </w:trPr>
        <w:tc>
          <w:tcPr>
            <w:tcW w:w="1783" w:type="dxa"/>
            <w:shd w:val="clear" w:color="auto" w:fill="9CC2E5"/>
            <w:vAlign w:val="center"/>
          </w:tcPr>
          <w:p w14:paraId="397A86A9" w14:textId="77777777" w:rsidR="002B42AA" w:rsidRPr="00342A6C" w:rsidRDefault="002B42AA" w:rsidP="002360F1">
            <w:pPr>
              <w:pStyle w:val="TAH"/>
            </w:pPr>
            <w:r>
              <w:t>Name</w:t>
            </w:r>
          </w:p>
        </w:tc>
        <w:tc>
          <w:tcPr>
            <w:tcW w:w="4410" w:type="dxa"/>
            <w:shd w:val="clear" w:color="auto" w:fill="9CC2E5"/>
            <w:vAlign w:val="center"/>
          </w:tcPr>
          <w:p w14:paraId="2C8CE2E1" w14:textId="77777777" w:rsidR="002B42AA" w:rsidRPr="00342A6C" w:rsidRDefault="002B42AA" w:rsidP="002360F1">
            <w:pPr>
              <w:pStyle w:val="TAH"/>
            </w:pPr>
            <w:r w:rsidRPr="00342A6C">
              <w:t>Definition</w:t>
            </w:r>
          </w:p>
        </w:tc>
        <w:tc>
          <w:tcPr>
            <w:tcW w:w="917" w:type="dxa"/>
            <w:shd w:val="clear" w:color="auto" w:fill="9CC2E5"/>
            <w:vAlign w:val="center"/>
          </w:tcPr>
          <w:p w14:paraId="33E89147" w14:textId="77777777" w:rsidR="002B42AA" w:rsidRPr="00342A6C" w:rsidRDefault="002B42AA" w:rsidP="002360F1">
            <w:pPr>
              <w:pStyle w:val="TAH"/>
            </w:pPr>
            <w:r w:rsidRPr="00342A6C">
              <w:t>Support qualifier</w:t>
            </w:r>
          </w:p>
        </w:tc>
        <w:tc>
          <w:tcPr>
            <w:tcW w:w="2457" w:type="dxa"/>
            <w:shd w:val="clear" w:color="auto" w:fill="9CC2E5"/>
            <w:vAlign w:val="center"/>
          </w:tcPr>
          <w:p w14:paraId="7C1A2BD4" w14:textId="77777777" w:rsidR="002B42AA" w:rsidRPr="00342A6C" w:rsidRDefault="002B42AA" w:rsidP="002360F1">
            <w:pPr>
              <w:pStyle w:val="TAH"/>
            </w:pPr>
            <w:r w:rsidRPr="003C6572">
              <w:rPr>
                <w:rFonts w:cs="Arial"/>
                <w:szCs w:val="18"/>
              </w:rPr>
              <w:t>Properties</w:t>
            </w:r>
          </w:p>
        </w:tc>
      </w:tr>
      <w:tr w:rsidR="002B42AA" w:rsidRPr="00DE54AA" w14:paraId="1A16EAA4" w14:textId="77777777" w:rsidTr="002360F1">
        <w:tc>
          <w:tcPr>
            <w:tcW w:w="1783" w:type="dxa"/>
            <w:shd w:val="clear" w:color="auto" w:fill="auto"/>
          </w:tcPr>
          <w:p w14:paraId="751E3E77" w14:textId="77777777" w:rsidR="002B42AA" w:rsidRDefault="002B42AA" w:rsidP="002360F1">
            <w:pPr>
              <w:pStyle w:val="TAL"/>
              <w:rPr>
                <w:lang w:eastAsia="zh-CN"/>
              </w:rPr>
            </w:pPr>
            <w:r>
              <w:rPr>
                <w:lang w:eastAsia="zh-CN"/>
              </w:rPr>
              <w:t>CellId</w:t>
            </w:r>
          </w:p>
        </w:tc>
        <w:tc>
          <w:tcPr>
            <w:tcW w:w="4410" w:type="dxa"/>
            <w:shd w:val="clear" w:color="auto" w:fill="auto"/>
          </w:tcPr>
          <w:p w14:paraId="244F63C0" w14:textId="77777777" w:rsidR="002B42AA" w:rsidRDefault="002B42AA" w:rsidP="002360F1">
            <w:pPr>
              <w:pStyle w:val="TAL"/>
              <w:rPr>
                <w:lang w:eastAsia="zh-CN"/>
              </w:rPr>
            </w:pPr>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p>
        </w:tc>
        <w:tc>
          <w:tcPr>
            <w:tcW w:w="917" w:type="dxa"/>
          </w:tcPr>
          <w:p w14:paraId="14B294CB" w14:textId="77777777" w:rsidR="002B42AA" w:rsidRDefault="002B42AA" w:rsidP="002360F1">
            <w:pPr>
              <w:pStyle w:val="TAL"/>
              <w:rPr>
                <w:lang w:eastAsia="zh-CN"/>
              </w:rPr>
            </w:pPr>
            <w:r>
              <w:rPr>
                <w:rFonts w:hint="eastAsia"/>
                <w:lang w:eastAsia="zh-CN"/>
              </w:rPr>
              <w:t>M</w:t>
            </w:r>
          </w:p>
        </w:tc>
        <w:tc>
          <w:tcPr>
            <w:tcW w:w="2457" w:type="dxa"/>
          </w:tcPr>
          <w:p w14:paraId="2202F3A2" w14:textId="77777777" w:rsidR="002B42AA" w:rsidRDefault="002B42AA" w:rsidP="002360F1">
            <w:pPr>
              <w:pStyle w:val="TAL"/>
              <w:rPr>
                <w:rFonts w:cs="Arial"/>
                <w:szCs w:val="18"/>
                <w:lang w:eastAsia="zh-CN"/>
              </w:rPr>
            </w:pPr>
            <w:r>
              <w:rPr>
                <w:rFonts w:cs="Arial"/>
                <w:szCs w:val="18"/>
              </w:rPr>
              <w:t xml:space="preserve">type: </w:t>
            </w:r>
            <w:r>
              <w:rPr>
                <w:rFonts w:hint="eastAsia"/>
                <w:lang w:eastAsia="zh-CN"/>
              </w:rPr>
              <w:t>Integer</w:t>
            </w:r>
          </w:p>
          <w:p w14:paraId="6649570E"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69D9FAF" w14:textId="77777777" w:rsidR="002B42AA" w:rsidRDefault="002B42AA" w:rsidP="002360F1">
            <w:pPr>
              <w:pStyle w:val="TAL"/>
              <w:rPr>
                <w:rFonts w:cs="Arial"/>
                <w:szCs w:val="18"/>
              </w:rPr>
            </w:pPr>
            <w:r>
              <w:rPr>
                <w:rFonts w:cs="Arial"/>
                <w:szCs w:val="18"/>
              </w:rPr>
              <w:t>isOrdered: N/A</w:t>
            </w:r>
          </w:p>
          <w:p w14:paraId="0803D01F" w14:textId="77777777" w:rsidR="002B42AA" w:rsidRDefault="002B42AA" w:rsidP="002360F1">
            <w:pPr>
              <w:pStyle w:val="TAL"/>
              <w:rPr>
                <w:rFonts w:cs="Arial"/>
                <w:szCs w:val="18"/>
              </w:rPr>
            </w:pPr>
            <w:r>
              <w:rPr>
                <w:rFonts w:cs="Arial"/>
                <w:szCs w:val="18"/>
              </w:rPr>
              <w:t>isUnique: N/A</w:t>
            </w:r>
          </w:p>
          <w:p w14:paraId="1553FD0C" w14:textId="77777777" w:rsidR="002B42AA" w:rsidRDefault="002B42AA" w:rsidP="002360F1">
            <w:pPr>
              <w:pStyle w:val="TAL"/>
              <w:rPr>
                <w:rFonts w:cs="Arial"/>
                <w:szCs w:val="18"/>
              </w:rPr>
            </w:pPr>
            <w:r>
              <w:rPr>
                <w:rFonts w:cs="Arial"/>
                <w:szCs w:val="18"/>
              </w:rPr>
              <w:t>defaultValue: None</w:t>
            </w:r>
          </w:p>
          <w:p w14:paraId="521F6949" w14:textId="77777777" w:rsidR="002B42AA" w:rsidRDefault="002B42AA" w:rsidP="002360F1">
            <w:pPr>
              <w:pStyle w:val="TAL"/>
              <w:rPr>
                <w:rFonts w:cs="Arial"/>
                <w:szCs w:val="18"/>
              </w:rPr>
            </w:pPr>
            <w:r>
              <w:rPr>
                <w:rFonts w:cs="Arial"/>
                <w:szCs w:val="18"/>
              </w:rPr>
              <w:t>isNullable: False</w:t>
            </w:r>
          </w:p>
        </w:tc>
      </w:tr>
      <w:tr w:rsidR="002B42AA" w:rsidRPr="00DE54AA" w14:paraId="26BD4E64" w14:textId="77777777" w:rsidTr="002360F1">
        <w:tc>
          <w:tcPr>
            <w:tcW w:w="1783" w:type="dxa"/>
            <w:shd w:val="clear" w:color="auto" w:fill="auto"/>
            <w:vAlign w:val="center"/>
          </w:tcPr>
          <w:p w14:paraId="7C34563D" w14:textId="77777777" w:rsidR="002B42AA" w:rsidRDefault="002B42AA" w:rsidP="002360F1">
            <w:pPr>
              <w:pStyle w:val="TAL"/>
              <w:rPr>
                <w:lang w:eastAsia="zh-CN"/>
              </w:rPr>
            </w:pPr>
            <w:r>
              <w:rPr>
                <w:rFonts w:hint="eastAsia"/>
                <w:lang w:eastAsia="zh-CN"/>
              </w:rPr>
              <w:t>S</w:t>
            </w:r>
            <w:r>
              <w:rPr>
                <w:lang w:eastAsia="zh-CN"/>
              </w:rPr>
              <w:t>tartTime</w:t>
            </w:r>
          </w:p>
        </w:tc>
        <w:tc>
          <w:tcPr>
            <w:tcW w:w="4410" w:type="dxa"/>
            <w:shd w:val="clear" w:color="auto" w:fill="auto"/>
            <w:vAlign w:val="center"/>
          </w:tcPr>
          <w:p w14:paraId="7EDD58FE" w14:textId="29137836" w:rsidR="002B42AA" w:rsidRPr="009F515E" w:rsidRDefault="002B42AA" w:rsidP="002360F1">
            <w:pPr>
              <w:pStyle w:val="TAL"/>
              <w:rPr>
                <w:lang w:eastAsia="zh-CN"/>
              </w:rPr>
            </w:pPr>
            <w:r>
              <w:rPr>
                <w:rFonts w:hint="eastAsia"/>
                <w:lang w:eastAsia="zh-CN"/>
              </w:rPr>
              <w:t>I</w:t>
            </w:r>
            <w:r>
              <w:rPr>
                <w:lang w:eastAsia="zh-CN"/>
              </w:rPr>
              <w:t>t indicates the start time that are used for predict</w:t>
            </w:r>
            <w:r w:rsidR="00A8239B">
              <w:rPr>
                <w:lang w:eastAsia="zh-CN"/>
              </w:rPr>
              <w:t>ion</w:t>
            </w:r>
            <w:r>
              <w:rPr>
                <w:lang w:eastAsia="zh-CN"/>
              </w:rPr>
              <w:t xml:space="preserve">. </w:t>
            </w:r>
          </w:p>
        </w:tc>
        <w:tc>
          <w:tcPr>
            <w:tcW w:w="917" w:type="dxa"/>
            <w:vAlign w:val="center"/>
          </w:tcPr>
          <w:p w14:paraId="0CAC0BC7" w14:textId="77777777" w:rsidR="002B42AA" w:rsidRDefault="002B42AA" w:rsidP="002360F1">
            <w:pPr>
              <w:pStyle w:val="TAL"/>
              <w:rPr>
                <w:lang w:eastAsia="zh-CN"/>
              </w:rPr>
            </w:pPr>
            <w:r>
              <w:rPr>
                <w:rFonts w:hint="eastAsia"/>
                <w:lang w:eastAsia="zh-CN"/>
              </w:rPr>
              <w:t>M</w:t>
            </w:r>
          </w:p>
        </w:tc>
        <w:tc>
          <w:tcPr>
            <w:tcW w:w="2457" w:type="dxa"/>
            <w:vAlign w:val="center"/>
          </w:tcPr>
          <w:p w14:paraId="3F4C7C61"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744C59B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301AE8CC" w14:textId="77777777" w:rsidR="002B42AA" w:rsidRPr="002B10B0" w:rsidRDefault="002B42AA" w:rsidP="002360F1">
            <w:pPr>
              <w:pStyle w:val="TAL"/>
              <w:rPr>
                <w:rFonts w:cs="Arial"/>
                <w:szCs w:val="18"/>
              </w:rPr>
            </w:pPr>
            <w:r w:rsidRPr="002B10B0">
              <w:rPr>
                <w:rFonts w:cs="Arial"/>
                <w:szCs w:val="18"/>
              </w:rPr>
              <w:t>isOrdered: N/A</w:t>
            </w:r>
          </w:p>
          <w:p w14:paraId="1361A4D1" w14:textId="77777777" w:rsidR="002B42AA" w:rsidRPr="002B10B0" w:rsidRDefault="002B42AA" w:rsidP="002360F1">
            <w:pPr>
              <w:pStyle w:val="TAL"/>
              <w:rPr>
                <w:rFonts w:cs="Arial"/>
                <w:szCs w:val="18"/>
              </w:rPr>
            </w:pPr>
            <w:r w:rsidRPr="002B10B0">
              <w:rPr>
                <w:rFonts w:cs="Arial"/>
                <w:szCs w:val="18"/>
              </w:rPr>
              <w:t>isUnique: N/A</w:t>
            </w:r>
          </w:p>
          <w:p w14:paraId="23FC9D13" w14:textId="77777777" w:rsidR="002B42AA" w:rsidRPr="002B10B0" w:rsidRDefault="002B42AA" w:rsidP="002360F1">
            <w:pPr>
              <w:pStyle w:val="TAL"/>
              <w:rPr>
                <w:rFonts w:cs="Arial"/>
                <w:szCs w:val="18"/>
              </w:rPr>
            </w:pPr>
            <w:r w:rsidRPr="002B10B0">
              <w:rPr>
                <w:rFonts w:cs="Arial"/>
                <w:szCs w:val="18"/>
              </w:rPr>
              <w:t>defaultValue: None</w:t>
            </w:r>
          </w:p>
          <w:p w14:paraId="2D22AFC1" w14:textId="77777777" w:rsidR="002B42AA" w:rsidRDefault="002B42AA" w:rsidP="002360F1">
            <w:pPr>
              <w:pStyle w:val="TAL"/>
              <w:rPr>
                <w:rFonts w:cs="Arial"/>
                <w:szCs w:val="18"/>
              </w:rPr>
            </w:pPr>
            <w:r w:rsidRPr="002B10B0">
              <w:rPr>
                <w:rFonts w:cs="Arial"/>
                <w:szCs w:val="18"/>
              </w:rPr>
              <w:t>isNullable: False</w:t>
            </w:r>
          </w:p>
        </w:tc>
      </w:tr>
      <w:tr w:rsidR="002B42AA" w:rsidRPr="00DE54AA" w14:paraId="64CF601C" w14:textId="77777777" w:rsidTr="002360F1">
        <w:tc>
          <w:tcPr>
            <w:tcW w:w="1783" w:type="dxa"/>
            <w:shd w:val="clear" w:color="auto" w:fill="auto"/>
            <w:vAlign w:val="center"/>
          </w:tcPr>
          <w:p w14:paraId="47750C8C" w14:textId="77777777" w:rsidR="002B42AA" w:rsidRDefault="002B42AA" w:rsidP="002360F1">
            <w:pPr>
              <w:pStyle w:val="TAL"/>
              <w:rPr>
                <w:lang w:eastAsia="zh-CN"/>
              </w:rPr>
            </w:pPr>
            <w:r>
              <w:rPr>
                <w:rFonts w:hint="eastAsia"/>
                <w:lang w:eastAsia="zh-CN"/>
              </w:rPr>
              <w:t>E</w:t>
            </w:r>
            <w:r>
              <w:rPr>
                <w:lang w:eastAsia="zh-CN"/>
              </w:rPr>
              <w:t>ndTime</w:t>
            </w:r>
          </w:p>
        </w:tc>
        <w:tc>
          <w:tcPr>
            <w:tcW w:w="4410" w:type="dxa"/>
            <w:shd w:val="clear" w:color="auto" w:fill="auto"/>
            <w:vAlign w:val="center"/>
          </w:tcPr>
          <w:p w14:paraId="706F35DE" w14:textId="391D7E30" w:rsidR="002B42AA" w:rsidRPr="009F515E" w:rsidRDefault="002B42AA" w:rsidP="002360F1">
            <w:pPr>
              <w:pStyle w:val="TAL"/>
              <w:rPr>
                <w:lang w:eastAsia="zh-CN"/>
              </w:rPr>
            </w:pPr>
            <w:r>
              <w:rPr>
                <w:rFonts w:hint="eastAsia"/>
                <w:lang w:eastAsia="zh-CN"/>
              </w:rPr>
              <w:t>I</w:t>
            </w:r>
            <w:r>
              <w:rPr>
                <w:lang w:eastAsia="zh-CN"/>
              </w:rPr>
              <w:t>t indicates the end time that are used for predict</w:t>
            </w:r>
            <w:r w:rsidR="00A8239B">
              <w:rPr>
                <w:lang w:eastAsia="zh-CN"/>
              </w:rPr>
              <w:t>ion</w:t>
            </w:r>
            <w:r>
              <w:rPr>
                <w:lang w:eastAsia="zh-CN"/>
              </w:rPr>
              <w:t>.</w:t>
            </w:r>
          </w:p>
        </w:tc>
        <w:tc>
          <w:tcPr>
            <w:tcW w:w="917" w:type="dxa"/>
            <w:vAlign w:val="center"/>
          </w:tcPr>
          <w:p w14:paraId="75726BC6" w14:textId="77777777" w:rsidR="002B42AA" w:rsidRDefault="002B42AA" w:rsidP="002360F1">
            <w:pPr>
              <w:pStyle w:val="TAL"/>
              <w:rPr>
                <w:lang w:eastAsia="zh-CN"/>
              </w:rPr>
            </w:pPr>
            <w:r>
              <w:rPr>
                <w:rFonts w:hint="eastAsia"/>
                <w:lang w:eastAsia="zh-CN"/>
              </w:rPr>
              <w:t>M</w:t>
            </w:r>
          </w:p>
        </w:tc>
        <w:tc>
          <w:tcPr>
            <w:tcW w:w="2457" w:type="dxa"/>
            <w:vAlign w:val="center"/>
          </w:tcPr>
          <w:p w14:paraId="419D7AF3"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5182850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17366C0F" w14:textId="77777777" w:rsidR="002B42AA" w:rsidRPr="002B10B0" w:rsidRDefault="002B42AA" w:rsidP="002360F1">
            <w:pPr>
              <w:pStyle w:val="TAL"/>
              <w:rPr>
                <w:rFonts w:cs="Arial"/>
                <w:szCs w:val="18"/>
              </w:rPr>
            </w:pPr>
            <w:r w:rsidRPr="002B10B0">
              <w:rPr>
                <w:rFonts w:cs="Arial"/>
                <w:szCs w:val="18"/>
              </w:rPr>
              <w:t>isOrdered: N/A</w:t>
            </w:r>
          </w:p>
          <w:p w14:paraId="1DDC415C" w14:textId="77777777" w:rsidR="002B42AA" w:rsidRPr="002B10B0" w:rsidRDefault="002B42AA" w:rsidP="002360F1">
            <w:pPr>
              <w:pStyle w:val="TAL"/>
              <w:rPr>
                <w:rFonts w:cs="Arial"/>
                <w:szCs w:val="18"/>
              </w:rPr>
            </w:pPr>
            <w:r w:rsidRPr="002B10B0">
              <w:rPr>
                <w:rFonts w:cs="Arial"/>
                <w:szCs w:val="18"/>
              </w:rPr>
              <w:t>isUnique: N/A</w:t>
            </w:r>
          </w:p>
          <w:p w14:paraId="25C42BF5" w14:textId="77777777" w:rsidR="002B42AA" w:rsidRPr="002B10B0" w:rsidRDefault="002B42AA" w:rsidP="002360F1">
            <w:pPr>
              <w:pStyle w:val="TAL"/>
              <w:rPr>
                <w:rFonts w:cs="Arial"/>
                <w:szCs w:val="18"/>
              </w:rPr>
            </w:pPr>
            <w:r w:rsidRPr="002B10B0">
              <w:rPr>
                <w:rFonts w:cs="Arial"/>
                <w:szCs w:val="18"/>
              </w:rPr>
              <w:t>defaultValue: None</w:t>
            </w:r>
          </w:p>
          <w:p w14:paraId="71D71F0E" w14:textId="77777777" w:rsidR="002B42AA" w:rsidRDefault="002B42AA" w:rsidP="002360F1">
            <w:pPr>
              <w:pStyle w:val="TAL"/>
              <w:rPr>
                <w:rFonts w:cs="Arial"/>
                <w:szCs w:val="18"/>
              </w:rPr>
            </w:pPr>
            <w:r w:rsidRPr="002B10B0">
              <w:rPr>
                <w:rFonts w:cs="Arial"/>
                <w:szCs w:val="18"/>
              </w:rPr>
              <w:t>isNullable: False</w:t>
            </w:r>
          </w:p>
        </w:tc>
      </w:tr>
      <w:tr w:rsidR="002B42AA" w:rsidRPr="00DE54AA" w14:paraId="705B7712" w14:textId="77777777" w:rsidTr="002360F1">
        <w:tc>
          <w:tcPr>
            <w:tcW w:w="1783" w:type="dxa"/>
            <w:shd w:val="clear" w:color="auto" w:fill="auto"/>
          </w:tcPr>
          <w:p w14:paraId="02A6EE1D" w14:textId="77777777" w:rsidR="002B42AA" w:rsidRDefault="002B42AA" w:rsidP="002360F1">
            <w:pPr>
              <w:pStyle w:val="TAL"/>
              <w:rPr>
                <w:lang w:eastAsia="zh-CN"/>
              </w:rPr>
            </w:pPr>
            <w:r>
              <w:rPr>
                <w:lang w:eastAsia="ko-KR"/>
              </w:rPr>
              <w:t>T</w:t>
            </w:r>
            <w:r w:rsidRPr="006D18CD">
              <w:rPr>
                <w:lang w:eastAsia="ko-KR"/>
              </w:rPr>
              <w:t>raffic</w:t>
            </w:r>
            <w:r>
              <w:rPr>
                <w:lang w:eastAsia="ko-KR"/>
              </w:rPr>
              <w:t>L</w:t>
            </w:r>
            <w:r w:rsidRPr="006D18CD">
              <w:rPr>
                <w:lang w:eastAsia="ko-KR"/>
              </w:rPr>
              <w:t>oad</w:t>
            </w:r>
            <w:r>
              <w:rPr>
                <w:lang w:eastAsia="ko-KR"/>
              </w:rPr>
              <w:t>List</w:t>
            </w:r>
          </w:p>
        </w:tc>
        <w:tc>
          <w:tcPr>
            <w:tcW w:w="4410" w:type="dxa"/>
            <w:shd w:val="clear" w:color="auto" w:fill="auto"/>
          </w:tcPr>
          <w:p w14:paraId="59097D24" w14:textId="77777777" w:rsidR="002B42AA" w:rsidRDefault="002B42AA" w:rsidP="002360F1">
            <w:pPr>
              <w:pStyle w:val="TAL"/>
              <w:rPr>
                <w:lang w:eastAsia="zh-CN"/>
              </w:rPr>
            </w:pPr>
            <w:r>
              <w:rPr>
                <w:lang w:eastAsia="zh-CN"/>
              </w:rPr>
              <w:t xml:space="preserve">It </w:t>
            </w:r>
            <w:r w:rsidRPr="005D0A16">
              <w:rPr>
                <w:lang w:eastAsia="zh-CN"/>
              </w:rPr>
              <w:t xml:space="preserve">provides </w:t>
            </w:r>
            <w:r w:rsidRPr="008C5872">
              <w:rPr>
                <w:lang w:eastAsia="zh-CN"/>
              </w:rPr>
              <w:t>a list of PRB usage based on a specific granularity.</w:t>
            </w:r>
          </w:p>
        </w:tc>
        <w:tc>
          <w:tcPr>
            <w:tcW w:w="917" w:type="dxa"/>
          </w:tcPr>
          <w:p w14:paraId="5C12A72B" w14:textId="77777777" w:rsidR="002B42AA" w:rsidRDefault="002B42AA" w:rsidP="002360F1">
            <w:pPr>
              <w:pStyle w:val="TAL"/>
              <w:rPr>
                <w:lang w:eastAsia="zh-CN"/>
              </w:rPr>
            </w:pPr>
            <w:r>
              <w:rPr>
                <w:lang w:eastAsia="zh-CN"/>
              </w:rPr>
              <w:t>M</w:t>
            </w:r>
          </w:p>
        </w:tc>
        <w:tc>
          <w:tcPr>
            <w:tcW w:w="2457" w:type="dxa"/>
          </w:tcPr>
          <w:p w14:paraId="52A40C57" w14:textId="77777777" w:rsidR="002B42AA" w:rsidRDefault="002B42AA" w:rsidP="002360F1">
            <w:pPr>
              <w:pStyle w:val="TAL"/>
              <w:rPr>
                <w:rFonts w:cs="Arial"/>
                <w:szCs w:val="18"/>
                <w:lang w:eastAsia="zh-CN"/>
              </w:rPr>
            </w:pPr>
            <w:r>
              <w:rPr>
                <w:rFonts w:cs="Arial"/>
                <w:szCs w:val="18"/>
              </w:rPr>
              <w:t xml:space="preserve">type: </w:t>
            </w:r>
            <w:r>
              <w:rPr>
                <w:lang w:eastAsia="zh-CN"/>
              </w:rPr>
              <w:t>Integer</w:t>
            </w:r>
          </w:p>
          <w:p w14:paraId="7A7A38C6"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DE0F599" w14:textId="77777777" w:rsidR="002B42AA" w:rsidRDefault="002B42AA" w:rsidP="002360F1">
            <w:pPr>
              <w:pStyle w:val="TAL"/>
              <w:rPr>
                <w:rFonts w:cs="Arial"/>
                <w:szCs w:val="18"/>
              </w:rPr>
            </w:pPr>
            <w:r>
              <w:rPr>
                <w:rFonts w:cs="Arial"/>
                <w:szCs w:val="18"/>
              </w:rPr>
              <w:t>isOrdered: N/A</w:t>
            </w:r>
          </w:p>
          <w:p w14:paraId="7A3AB72F" w14:textId="77777777" w:rsidR="002B42AA" w:rsidRDefault="002B42AA" w:rsidP="002360F1">
            <w:pPr>
              <w:pStyle w:val="TAL"/>
              <w:rPr>
                <w:rFonts w:cs="Arial"/>
                <w:szCs w:val="18"/>
              </w:rPr>
            </w:pPr>
            <w:r>
              <w:rPr>
                <w:rFonts w:cs="Arial"/>
                <w:szCs w:val="18"/>
              </w:rPr>
              <w:t>isUnique: N/A</w:t>
            </w:r>
          </w:p>
          <w:p w14:paraId="399286A7" w14:textId="77777777" w:rsidR="002B42AA" w:rsidRDefault="002B42AA" w:rsidP="002360F1">
            <w:pPr>
              <w:pStyle w:val="TAL"/>
              <w:rPr>
                <w:rFonts w:cs="Arial"/>
                <w:szCs w:val="18"/>
              </w:rPr>
            </w:pPr>
            <w:r>
              <w:rPr>
                <w:rFonts w:cs="Arial"/>
                <w:szCs w:val="18"/>
              </w:rPr>
              <w:t>defaultValue: None</w:t>
            </w:r>
          </w:p>
          <w:p w14:paraId="454482D1" w14:textId="77777777" w:rsidR="002B42AA" w:rsidRDefault="002B42AA" w:rsidP="002360F1">
            <w:pPr>
              <w:pStyle w:val="TAL"/>
              <w:rPr>
                <w:rFonts w:cs="Arial"/>
                <w:szCs w:val="18"/>
              </w:rPr>
            </w:pPr>
            <w:r>
              <w:rPr>
                <w:rFonts w:cs="Arial"/>
                <w:szCs w:val="18"/>
              </w:rPr>
              <w:t>isNullable: False</w:t>
            </w:r>
          </w:p>
        </w:tc>
      </w:tr>
    </w:tbl>
    <w:p w14:paraId="1CD804EC" w14:textId="77777777" w:rsidR="002B42AA" w:rsidRDefault="002B42AA" w:rsidP="002B42AA"/>
    <w:p w14:paraId="7FF3E3FF" w14:textId="435B94BC" w:rsidR="002B42AA" w:rsidRDefault="002B42AA" w:rsidP="002B42AA">
      <w:pPr>
        <w:pStyle w:val="Heading3"/>
      </w:pPr>
      <w:bookmarkStart w:id="230" w:name="_Toc101256169"/>
      <w:r>
        <w:t>8.5.5</w:t>
      </w:r>
      <w:r>
        <w:tab/>
      </w:r>
      <w:r w:rsidRPr="00181AAA">
        <w:rPr>
          <w:rFonts w:ascii="Courier New" w:hAnsi="Courier New" w:cs="Courier New"/>
        </w:rPr>
        <w:t>EsRecommendation</w:t>
      </w:r>
      <w:r w:rsidR="00181AAA">
        <w:rPr>
          <w:rFonts w:ascii="Courier New" w:hAnsi="Courier New" w:cs="Courier New"/>
        </w:rPr>
        <w:t xml:space="preserve"> &lt;&lt;dataType&gt;&gt;</w:t>
      </w:r>
      <w:bookmarkEnd w:id="230"/>
    </w:p>
    <w:p w14:paraId="4A7EB495" w14:textId="72BE0391" w:rsidR="002B42AA" w:rsidRPr="00CE6392" w:rsidRDefault="002B42AA" w:rsidP="002B42AA">
      <w:pPr>
        <w:pStyle w:val="Heading4"/>
      </w:pPr>
      <w:bookmarkStart w:id="231" w:name="_Toc101256170"/>
      <w:r>
        <w:t>8.5.5.1</w:t>
      </w:r>
      <w:r>
        <w:tab/>
      </w:r>
      <w:r w:rsidRPr="007E1457">
        <w:t>Definition</w:t>
      </w:r>
      <w:bookmarkEnd w:id="231"/>
    </w:p>
    <w:p w14:paraId="79E29736" w14:textId="77777777" w:rsidR="002B42AA" w:rsidRDefault="002B42AA" w:rsidP="002B42AA">
      <w:r>
        <w:t xml:space="preserve">This data type specifies the </w:t>
      </w:r>
      <w:r>
        <w:rPr>
          <w:lang w:eastAsia="zh-CN"/>
        </w:rPr>
        <w:t>t</w:t>
      </w:r>
      <w:r>
        <w:t>ype of energy saving recommendations in the analytics output.</w:t>
      </w:r>
    </w:p>
    <w:p w14:paraId="04CFDFB7" w14:textId="2045966D" w:rsidR="002B42AA" w:rsidRPr="00CE6392" w:rsidRDefault="002B42AA" w:rsidP="002B42AA">
      <w:pPr>
        <w:pStyle w:val="Heading4"/>
      </w:pPr>
      <w:bookmarkStart w:id="232" w:name="_Toc101256171"/>
      <w:r>
        <w:rPr>
          <w:lang w:eastAsia="zh-CN"/>
        </w:rPr>
        <w:t>8</w:t>
      </w:r>
      <w:r>
        <w:t>.5.5.2</w:t>
      </w:r>
      <w:r>
        <w:tab/>
      </w:r>
      <w:r w:rsidRPr="001A0738">
        <w:t>Information elements</w:t>
      </w:r>
      <w:bookmarkEnd w:id="23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14:paraId="47115447" w14:textId="77777777" w:rsidTr="008C5872">
        <w:trPr>
          <w:trHeight w:val="467"/>
        </w:trPr>
        <w:tc>
          <w:tcPr>
            <w:tcW w:w="2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Default="002B42AA" w:rsidP="002360F1">
            <w:pPr>
              <w:pStyle w:val="TAH"/>
            </w:pPr>
            <w:r>
              <w:t>Name</w:t>
            </w:r>
          </w:p>
        </w:tc>
        <w:tc>
          <w:tcPr>
            <w:tcW w:w="27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pPr>
            <w:r>
              <w:t>Support qualifier</w:t>
            </w:r>
          </w:p>
        </w:tc>
        <w:tc>
          <w:tcPr>
            <w:tcW w:w="29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pPr>
            <w:r>
              <w:rPr>
                <w:rFonts w:cs="Arial"/>
                <w:szCs w:val="18"/>
              </w:rPr>
              <w:t>Properties</w:t>
            </w:r>
          </w:p>
        </w:tc>
      </w:tr>
      <w:tr w:rsidR="002B42AA" w14:paraId="1FEB9092"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7EDAF75D" w14:textId="77777777" w:rsidR="002B42AA" w:rsidRDefault="002B42AA" w:rsidP="002360F1">
            <w:pPr>
              <w:pStyle w:val="TAL"/>
              <w:rPr>
                <w:lang w:eastAsia="zh-CN"/>
              </w:rPr>
            </w:pPr>
            <w:r>
              <w:rPr>
                <w:lang w:eastAsia="zh-CN"/>
              </w:rPr>
              <w:t>EsRecommendationsOnNRcells</w:t>
            </w:r>
          </w:p>
        </w:tc>
        <w:tc>
          <w:tcPr>
            <w:tcW w:w="2730" w:type="dxa"/>
            <w:tcBorders>
              <w:top w:val="single" w:sz="4" w:space="0" w:color="auto"/>
              <w:left w:val="single" w:sz="4" w:space="0" w:color="auto"/>
              <w:bottom w:val="single" w:sz="4" w:space="0" w:color="auto"/>
              <w:right w:val="single" w:sz="4" w:space="0" w:color="auto"/>
            </w:tcBorders>
            <w:hideMark/>
          </w:tcPr>
          <w:p w14:paraId="3150A73E" w14:textId="77777777" w:rsidR="002B42AA" w:rsidRDefault="002B42AA" w:rsidP="002360F1">
            <w:pPr>
              <w:pStyle w:val="TAL"/>
              <w:rPr>
                <w:lang w:eastAsia="zh-CN"/>
              </w:rPr>
            </w:pPr>
            <w:r>
              <w:rPr>
                <w:lang w:eastAsia="zh-CN"/>
              </w:rPr>
              <w:t>It contains the energy saving recommendations on NR cells.</w:t>
            </w:r>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66CC7DC"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EsRecommendationsOnNRcell</w:t>
            </w:r>
          </w:p>
          <w:p w14:paraId="663BFA4B"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25FDF201" w14:textId="77777777" w:rsidR="002B42AA" w:rsidRDefault="002B42AA" w:rsidP="002360F1">
            <w:pPr>
              <w:pStyle w:val="TAL"/>
              <w:rPr>
                <w:rFonts w:cs="Arial"/>
                <w:szCs w:val="18"/>
              </w:rPr>
            </w:pPr>
            <w:r>
              <w:rPr>
                <w:rFonts w:cs="Arial"/>
                <w:szCs w:val="18"/>
              </w:rPr>
              <w:t>isOrdered: N/A</w:t>
            </w:r>
          </w:p>
          <w:p w14:paraId="1A39D347" w14:textId="77777777" w:rsidR="002B42AA" w:rsidRDefault="002B42AA" w:rsidP="002360F1">
            <w:pPr>
              <w:pStyle w:val="TAL"/>
              <w:rPr>
                <w:rFonts w:cs="Arial"/>
                <w:szCs w:val="18"/>
              </w:rPr>
            </w:pPr>
            <w:r>
              <w:rPr>
                <w:rFonts w:cs="Arial"/>
                <w:szCs w:val="18"/>
              </w:rPr>
              <w:t>isUnique: N/A</w:t>
            </w:r>
          </w:p>
          <w:p w14:paraId="376B0623" w14:textId="77777777" w:rsidR="002B42AA" w:rsidRDefault="002B42AA" w:rsidP="002360F1">
            <w:pPr>
              <w:pStyle w:val="TAL"/>
              <w:rPr>
                <w:rFonts w:cs="Arial"/>
                <w:szCs w:val="18"/>
              </w:rPr>
            </w:pPr>
            <w:r>
              <w:rPr>
                <w:rFonts w:cs="Arial"/>
                <w:szCs w:val="18"/>
              </w:rPr>
              <w:t>defaultValue: None</w:t>
            </w:r>
          </w:p>
          <w:p w14:paraId="1FD74129" w14:textId="77777777" w:rsidR="002B42AA" w:rsidRDefault="002B42AA" w:rsidP="002360F1">
            <w:pPr>
              <w:pStyle w:val="TAL"/>
              <w:rPr>
                <w:lang w:eastAsia="zh-CN"/>
              </w:rPr>
            </w:pPr>
            <w:r>
              <w:rPr>
                <w:rFonts w:cs="Arial"/>
                <w:szCs w:val="18"/>
              </w:rPr>
              <w:t>isNullable: False</w:t>
            </w:r>
          </w:p>
        </w:tc>
      </w:tr>
      <w:tr w:rsidR="002B42AA" w14:paraId="23DC90C6"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2B16003D" w14:textId="77777777" w:rsidR="002B42AA" w:rsidRDefault="002B42AA" w:rsidP="002360F1">
            <w:pPr>
              <w:pStyle w:val="TAL"/>
              <w:rPr>
                <w:lang w:eastAsia="zh-CN"/>
              </w:rPr>
            </w:pPr>
            <w:r>
              <w:rPr>
                <w:lang w:eastAsia="zh-CN"/>
              </w:rPr>
              <w:t>EsRecommendationsOnUPFs</w:t>
            </w:r>
          </w:p>
        </w:tc>
        <w:tc>
          <w:tcPr>
            <w:tcW w:w="2730" w:type="dxa"/>
            <w:tcBorders>
              <w:top w:val="single" w:sz="4" w:space="0" w:color="auto"/>
              <w:left w:val="single" w:sz="4" w:space="0" w:color="auto"/>
              <w:bottom w:val="single" w:sz="4" w:space="0" w:color="auto"/>
              <w:right w:val="single" w:sz="4" w:space="0" w:color="auto"/>
            </w:tcBorders>
            <w:hideMark/>
          </w:tcPr>
          <w:p w14:paraId="0613FDC7" w14:textId="77777777" w:rsidR="002B42AA" w:rsidRDefault="002B42AA" w:rsidP="002360F1">
            <w:pPr>
              <w:pStyle w:val="TAL"/>
              <w:rPr>
                <w:lang w:eastAsia="zh-CN"/>
              </w:rPr>
            </w:pPr>
            <w:r>
              <w:rPr>
                <w:lang w:eastAsia="zh-CN"/>
              </w:rPr>
              <w:t>It contains the energy saving recommendations on UPFs.</w:t>
            </w:r>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539BD34"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EsRecommendationsOnUPF</w:t>
            </w:r>
          </w:p>
          <w:p w14:paraId="631C40FD"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4DF62697" w14:textId="77777777" w:rsidR="002B42AA" w:rsidRDefault="002B42AA" w:rsidP="002360F1">
            <w:pPr>
              <w:pStyle w:val="TAL"/>
              <w:rPr>
                <w:rFonts w:cs="Arial"/>
                <w:szCs w:val="18"/>
              </w:rPr>
            </w:pPr>
            <w:r>
              <w:rPr>
                <w:rFonts w:cs="Arial"/>
                <w:szCs w:val="18"/>
              </w:rPr>
              <w:t>isOrdered: N/A</w:t>
            </w:r>
          </w:p>
          <w:p w14:paraId="77335248" w14:textId="77777777" w:rsidR="002B42AA" w:rsidRDefault="002B42AA" w:rsidP="002360F1">
            <w:pPr>
              <w:pStyle w:val="TAL"/>
              <w:rPr>
                <w:rFonts w:cs="Arial"/>
                <w:szCs w:val="18"/>
              </w:rPr>
            </w:pPr>
            <w:r>
              <w:rPr>
                <w:rFonts w:cs="Arial"/>
                <w:szCs w:val="18"/>
              </w:rPr>
              <w:t>isUnique: N/A</w:t>
            </w:r>
          </w:p>
          <w:p w14:paraId="06E895C9" w14:textId="77777777" w:rsidR="002B42AA" w:rsidRDefault="002B42AA" w:rsidP="002360F1">
            <w:pPr>
              <w:pStyle w:val="TAL"/>
              <w:rPr>
                <w:rFonts w:cs="Arial"/>
                <w:szCs w:val="18"/>
              </w:rPr>
            </w:pPr>
            <w:r>
              <w:rPr>
                <w:rFonts w:cs="Arial"/>
                <w:szCs w:val="18"/>
              </w:rPr>
              <w:t>defaultValue: None</w:t>
            </w:r>
          </w:p>
          <w:p w14:paraId="23C6FCCA" w14:textId="77777777" w:rsidR="002B42AA" w:rsidRDefault="002B42AA" w:rsidP="002360F1">
            <w:pPr>
              <w:pStyle w:val="TAL"/>
              <w:rPr>
                <w:lang w:eastAsia="zh-CN"/>
              </w:rPr>
            </w:pPr>
            <w:r>
              <w:rPr>
                <w:rFonts w:cs="Arial"/>
                <w:szCs w:val="18"/>
              </w:rPr>
              <w:t>isNullable: False</w:t>
            </w:r>
          </w:p>
        </w:tc>
      </w:tr>
    </w:tbl>
    <w:p w14:paraId="5FAAC907" w14:textId="77777777" w:rsidR="002B42AA" w:rsidRDefault="002B42AA" w:rsidP="002B42AA"/>
    <w:p w14:paraId="35EF0E39" w14:textId="55EED71B" w:rsidR="002B42AA" w:rsidRDefault="002B42AA" w:rsidP="002B42AA">
      <w:pPr>
        <w:pStyle w:val="Heading3"/>
      </w:pPr>
      <w:bookmarkStart w:id="233" w:name="_Toc101256172"/>
      <w:r>
        <w:t>8.5.6</w:t>
      </w:r>
      <w:r>
        <w:tab/>
      </w:r>
      <w:r w:rsidRPr="00181AAA">
        <w:rPr>
          <w:rFonts w:ascii="Courier New" w:hAnsi="Courier New" w:cs="Courier New"/>
        </w:rPr>
        <w:t>EsRecommendationsOnNRcell</w:t>
      </w:r>
      <w:r w:rsidR="00181AAA">
        <w:rPr>
          <w:rFonts w:ascii="Courier New" w:hAnsi="Courier New" w:cs="Courier New"/>
        </w:rPr>
        <w:t xml:space="preserve"> &lt;&lt;dataType&gt;&gt;</w:t>
      </w:r>
      <w:bookmarkEnd w:id="233"/>
    </w:p>
    <w:p w14:paraId="2F018423" w14:textId="543875C9" w:rsidR="002B42AA" w:rsidRPr="00CE6392" w:rsidRDefault="002B42AA" w:rsidP="002B42AA">
      <w:pPr>
        <w:pStyle w:val="Heading4"/>
      </w:pPr>
      <w:bookmarkStart w:id="234" w:name="_Toc101256173"/>
      <w:r>
        <w:rPr>
          <w:lang w:eastAsia="zh-CN"/>
        </w:rPr>
        <w:t>8</w:t>
      </w:r>
      <w:r>
        <w:t>.5.6.1</w:t>
      </w:r>
      <w:r>
        <w:tab/>
      </w:r>
      <w:r w:rsidRPr="007E1457">
        <w:t>Definition</w:t>
      </w:r>
      <w:bookmarkEnd w:id="234"/>
    </w:p>
    <w:p w14:paraId="68370DFA" w14:textId="77777777" w:rsidR="002B42AA" w:rsidRDefault="002B42AA" w:rsidP="002B42AA">
      <w:r>
        <w:t xml:space="preserve">This data type specifies the </w:t>
      </w:r>
      <w:r>
        <w:rPr>
          <w:lang w:eastAsia="zh-CN"/>
        </w:rPr>
        <w:t>t</w:t>
      </w:r>
      <w:r>
        <w:t>ype of energy saving recommendations on NR cells.</w:t>
      </w:r>
    </w:p>
    <w:p w14:paraId="232012CD" w14:textId="17B7E480" w:rsidR="002B42AA" w:rsidRPr="00CE6392" w:rsidRDefault="002B42AA" w:rsidP="002B42AA">
      <w:pPr>
        <w:pStyle w:val="Heading4"/>
      </w:pPr>
      <w:bookmarkStart w:id="235" w:name="_Toc101256174"/>
      <w:r>
        <w:rPr>
          <w:lang w:eastAsia="zh-CN"/>
        </w:rPr>
        <w:lastRenderedPageBreak/>
        <w:t>8</w:t>
      </w:r>
      <w:r>
        <w:t>.5.6.2</w:t>
      </w:r>
      <w:r>
        <w:tab/>
      </w:r>
      <w:r w:rsidRPr="001A0738">
        <w:t>Information elements</w:t>
      </w:r>
      <w:bookmarkEnd w:id="23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4145"/>
        <w:gridCol w:w="917"/>
        <w:gridCol w:w="2350"/>
      </w:tblGrid>
      <w:tr w:rsidR="002B42AA" w14:paraId="63B6E50C" w14:textId="77777777" w:rsidTr="002360F1">
        <w:trPr>
          <w:trHeight w:val="467"/>
        </w:trPr>
        <w:tc>
          <w:tcPr>
            <w:tcW w:w="19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Default="002B42AA" w:rsidP="002360F1">
            <w:pPr>
              <w:pStyle w:val="TAH"/>
            </w:pPr>
            <w:r>
              <w:t>Name</w:t>
            </w:r>
          </w:p>
        </w:tc>
        <w:tc>
          <w:tcPr>
            <w:tcW w:w="4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pPr>
            <w:r>
              <w:t>Support qualifier</w:t>
            </w:r>
          </w:p>
        </w:tc>
        <w:tc>
          <w:tcPr>
            <w:tcW w:w="24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pPr>
            <w:r>
              <w:rPr>
                <w:rFonts w:cs="Arial"/>
                <w:szCs w:val="18"/>
              </w:rPr>
              <w:t>Properties</w:t>
            </w:r>
          </w:p>
        </w:tc>
      </w:tr>
      <w:tr w:rsidR="002B42AA" w14:paraId="173F15AF"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7A7DF398" w14:textId="77777777" w:rsidR="002B42AA" w:rsidRDefault="002B42AA" w:rsidP="002360F1">
            <w:pPr>
              <w:pStyle w:val="TAL"/>
              <w:rPr>
                <w:lang w:eastAsia="zh-CN"/>
              </w:rPr>
            </w:pPr>
            <w:r>
              <w:rPr>
                <w:lang w:eastAsia="zh-CN"/>
              </w:rPr>
              <w:t>Es</w:t>
            </w:r>
            <w:r>
              <w:rPr>
                <w:rFonts w:hint="eastAsia"/>
                <w:lang w:eastAsia="zh-CN"/>
              </w:rPr>
              <w:t>N</w:t>
            </w:r>
            <w:r>
              <w:rPr>
                <w:lang w:eastAsia="zh-CN"/>
              </w:rPr>
              <w:t>Rcells</w:t>
            </w:r>
          </w:p>
        </w:tc>
        <w:tc>
          <w:tcPr>
            <w:tcW w:w="4295" w:type="dxa"/>
            <w:tcBorders>
              <w:top w:val="single" w:sz="4" w:space="0" w:color="auto"/>
              <w:left w:val="single" w:sz="4" w:space="0" w:color="auto"/>
              <w:bottom w:val="single" w:sz="4" w:space="0" w:color="auto"/>
              <w:right w:val="single" w:sz="4" w:space="0" w:color="auto"/>
            </w:tcBorders>
          </w:tcPr>
          <w:p w14:paraId="4CF7002F" w14:textId="77777777" w:rsidR="002B42AA" w:rsidRDefault="002B42AA" w:rsidP="002360F1">
            <w:pPr>
              <w:pStyle w:val="TAL"/>
              <w:rPr>
                <w:lang w:eastAsia="zh-CN"/>
              </w:rPr>
            </w:pPr>
            <w:r>
              <w:rPr>
                <w:lang w:eastAsia="zh-CN"/>
              </w:rPr>
              <w:t xml:space="preserve">It provides the DN of NR cells (ES-Cell) which are recommended to enter energySaving state. </w:t>
            </w:r>
          </w:p>
        </w:tc>
        <w:tc>
          <w:tcPr>
            <w:tcW w:w="917" w:type="dxa"/>
            <w:tcBorders>
              <w:top w:val="single" w:sz="4" w:space="0" w:color="auto"/>
              <w:left w:val="single" w:sz="4" w:space="0" w:color="auto"/>
              <w:bottom w:val="single" w:sz="4" w:space="0" w:color="auto"/>
              <w:right w:val="single" w:sz="4" w:space="0" w:color="auto"/>
            </w:tcBorders>
            <w:hideMark/>
          </w:tcPr>
          <w:p w14:paraId="3ACEEF8E"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FC8E451" w14:textId="77777777" w:rsidR="002B42AA" w:rsidRDefault="002B42AA" w:rsidP="002360F1">
            <w:pPr>
              <w:pStyle w:val="TAL"/>
              <w:rPr>
                <w:rFonts w:cs="Arial"/>
                <w:szCs w:val="18"/>
                <w:lang w:eastAsia="zh-CN"/>
              </w:rPr>
            </w:pPr>
            <w:r>
              <w:rPr>
                <w:rFonts w:cs="Arial"/>
                <w:szCs w:val="18"/>
              </w:rPr>
              <w:t>type: DN</w:t>
            </w:r>
          </w:p>
          <w:p w14:paraId="48EBC713" w14:textId="77777777" w:rsidR="002B42AA" w:rsidRDefault="002B42AA" w:rsidP="002360F1">
            <w:pPr>
              <w:pStyle w:val="TAL"/>
              <w:rPr>
                <w:rFonts w:cs="Arial"/>
                <w:szCs w:val="18"/>
                <w:lang w:eastAsia="zh-CN"/>
              </w:rPr>
            </w:pPr>
            <w:r>
              <w:rPr>
                <w:rFonts w:cs="Arial"/>
                <w:szCs w:val="18"/>
              </w:rPr>
              <w:t>multiplicity: *</w:t>
            </w:r>
          </w:p>
          <w:p w14:paraId="184100F7" w14:textId="77777777" w:rsidR="002B42AA" w:rsidRDefault="002B42AA" w:rsidP="002360F1">
            <w:pPr>
              <w:pStyle w:val="TAL"/>
              <w:rPr>
                <w:rFonts w:cs="Arial"/>
                <w:szCs w:val="18"/>
              </w:rPr>
            </w:pPr>
            <w:r>
              <w:rPr>
                <w:rFonts w:cs="Arial"/>
                <w:szCs w:val="18"/>
              </w:rPr>
              <w:t>isOrdered: N/A</w:t>
            </w:r>
          </w:p>
          <w:p w14:paraId="10CECE23" w14:textId="77777777" w:rsidR="002B42AA" w:rsidRDefault="002B42AA" w:rsidP="002360F1">
            <w:pPr>
              <w:pStyle w:val="TAL"/>
              <w:rPr>
                <w:rFonts w:cs="Arial"/>
                <w:szCs w:val="18"/>
              </w:rPr>
            </w:pPr>
            <w:r>
              <w:rPr>
                <w:rFonts w:cs="Arial"/>
                <w:szCs w:val="18"/>
              </w:rPr>
              <w:t>isUnique: N/A</w:t>
            </w:r>
          </w:p>
          <w:p w14:paraId="68C6D65A" w14:textId="77777777" w:rsidR="002B42AA" w:rsidRDefault="002B42AA" w:rsidP="002360F1">
            <w:pPr>
              <w:pStyle w:val="TAL"/>
              <w:rPr>
                <w:rFonts w:cs="Arial"/>
                <w:szCs w:val="18"/>
              </w:rPr>
            </w:pPr>
            <w:r>
              <w:rPr>
                <w:rFonts w:cs="Arial"/>
                <w:szCs w:val="18"/>
              </w:rPr>
              <w:t>defaultValue: None</w:t>
            </w:r>
          </w:p>
          <w:p w14:paraId="2F1A1908" w14:textId="77777777" w:rsidR="002B42AA" w:rsidRDefault="002B42AA" w:rsidP="002360F1">
            <w:pPr>
              <w:pStyle w:val="TAL"/>
              <w:rPr>
                <w:lang w:eastAsia="zh-CN"/>
              </w:rPr>
            </w:pPr>
            <w:r>
              <w:rPr>
                <w:rFonts w:cs="Arial"/>
                <w:szCs w:val="18"/>
              </w:rPr>
              <w:t>isNullable: False</w:t>
            </w:r>
          </w:p>
        </w:tc>
      </w:tr>
      <w:tr w:rsidR="002B42AA" w14:paraId="1F0260A9"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6A2FA2E1" w14:textId="77777777" w:rsidR="002B42AA" w:rsidRDefault="002B42AA" w:rsidP="002360F1">
            <w:pPr>
              <w:pStyle w:val="TAL"/>
              <w:rPr>
                <w:lang w:eastAsia="zh-CN"/>
              </w:rPr>
            </w:pPr>
            <w:r>
              <w:rPr>
                <w:lang w:eastAsia="zh-CN"/>
              </w:rPr>
              <w:t>CandidateNRcells</w:t>
            </w:r>
          </w:p>
        </w:tc>
        <w:tc>
          <w:tcPr>
            <w:tcW w:w="4295" w:type="dxa"/>
            <w:tcBorders>
              <w:top w:val="single" w:sz="4" w:space="0" w:color="auto"/>
              <w:left w:val="single" w:sz="4" w:space="0" w:color="auto"/>
              <w:bottom w:val="single" w:sz="4" w:space="0" w:color="auto"/>
              <w:right w:val="single" w:sz="4" w:space="0" w:color="auto"/>
            </w:tcBorders>
            <w:hideMark/>
          </w:tcPr>
          <w:p w14:paraId="40887671" w14:textId="77777777" w:rsidR="002B42AA" w:rsidRDefault="002B42AA" w:rsidP="002360F1">
            <w:pPr>
              <w:pStyle w:val="TAL"/>
              <w:rPr>
                <w:lang w:eastAsia="zh-CN"/>
              </w:rPr>
            </w:pPr>
            <w:r>
              <w:rPr>
                <w:lang w:eastAsia="zh-CN"/>
              </w:rPr>
              <w:t xml:space="preserve">It provides the DN of candidate NR cells which are recommended with precedence for taking over the traffic of ES-Cell.  </w:t>
            </w:r>
          </w:p>
          <w:p w14:paraId="4E34ABAF"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61862E5" w14:textId="77777777" w:rsidR="002B42AA" w:rsidRDefault="002B42AA" w:rsidP="002360F1">
            <w:pPr>
              <w:pStyle w:val="TAL"/>
              <w:rPr>
                <w:rFonts w:cs="Arial"/>
                <w:szCs w:val="18"/>
                <w:lang w:eastAsia="zh-CN"/>
              </w:rPr>
            </w:pPr>
            <w:r>
              <w:rPr>
                <w:rFonts w:cs="Arial"/>
                <w:szCs w:val="18"/>
              </w:rPr>
              <w:t>type: DN</w:t>
            </w:r>
          </w:p>
          <w:p w14:paraId="1096AB09" w14:textId="77777777" w:rsidR="002B42AA" w:rsidRDefault="002B42AA" w:rsidP="002360F1">
            <w:pPr>
              <w:pStyle w:val="TAL"/>
              <w:rPr>
                <w:rFonts w:cs="Arial"/>
                <w:szCs w:val="18"/>
                <w:lang w:eastAsia="zh-CN"/>
              </w:rPr>
            </w:pPr>
            <w:r>
              <w:rPr>
                <w:rFonts w:cs="Arial"/>
                <w:szCs w:val="18"/>
              </w:rPr>
              <w:t>multiplicity: *</w:t>
            </w:r>
          </w:p>
          <w:p w14:paraId="7F2C2273" w14:textId="77777777" w:rsidR="002B42AA" w:rsidRDefault="002B42AA" w:rsidP="002360F1">
            <w:pPr>
              <w:pStyle w:val="TAL"/>
              <w:rPr>
                <w:rFonts w:cs="Arial"/>
                <w:szCs w:val="18"/>
              </w:rPr>
            </w:pPr>
            <w:r>
              <w:rPr>
                <w:rFonts w:cs="Arial"/>
                <w:szCs w:val="18"/>
              </w:rPr>
              <w:t>isOrdered: N/A</w:t>
            </w:r>
          </w:p>
          <w:p w14:paraId="5B32A018" w14:textId="77777777" w:rsidR="002B42AA" w:rsidRDefault="002B42AA" w:rsidP="002360F1">
            <w:pPr>
              <w:pStyle w:val="TAL"/>
              <w:rPr>
                <w:rFonts w:cs="Arial"/>
                <w:szCs w:val="18"/>
              </w:rPr>
            </w:pPr>
            <w:r>
              <w:rPr>
                <w:rFonts w:cs="Arial"/>
                <w:szCs w:val="18"/>
              </w:rPr>
              <w:t>isUnique: N/A</w:t>
            </w:r>
          </w:p>
          <w:p w14:paraId="40349E8C" w14:textId="77777777" w:rsidR="002B42AA" w:rsidRDefault="002B42AA" w:rsidP="002360F1">
            <w:pPr>
              <w:pStyle w:val="TAL"/>
              <w:rPr>
                <w:rFonts w:cs="Arial"/>
                <w:szCs w:val="18"/>
              </w:rPr>
            </w:pPr>
            <w:r>
              <w:rPr>
                <w:rFonts w:cs="Arial"/>
                <w:szCs w:val="18"/>
              </w:rPr>
              <w:t>defaultValue: None</w:t>
            </w:r>
          </w:p>
          <w:p w14:paraId="3DB334EE" w14:textId="77777777" w:rsidR="002B42AA" w:rsidRDefault="002B42AA" w:rsidP="002360F1">
            <w:pPr>
              <w:pStyle w:val="TAL"/>
              <w:rPr>
                <w:rFonts w:cs="Arial"/>
                <w:szCs w:val="18"/>
              </w:rPr>
            </w:pPr>
            <w:r>
              <w:rPr>
                <w:rFonts w:cs="Arial"/>
                <w:szCs w:val="18"/>
              </w:rPr>
              <w:t>isNullable: False</w:t>
            </w:r>
          </w:p>
        </w:tc>
      </w:tr>
      <w:tr w:rsidR="002B42AA" w14:paraId="3B3002FF" w14:textId="77777777" w:rsidTr="002360F1">
        <w:tc>
          <w:tcPr>
            <w:tcW w:w="1947" w:type="dxa"/>
            <w:tcBorders>
              <w:top w:val="single" w:sz="4" w:space="0" w:color="auto"/>
              <w:left w:val="single" w:sz="4" w:space="0" w:color="auto"/>
              <w:bottom w:val="single" w:sz="4" w:space="0" w:color="auto"/>
              <w:right w:val="single" w:sz="4" w:space="0" w:color="auto"/>
            </w:tcBorders>
          </w:tcPr>
          <w:p w14:paraId="3942F0D6" w14:textId="77777777" w:rsidR="002B42AA" w:rsidRDefault="002B42AA" w:rsidP="002360F1">
            <w:pPr>
              <w:pStyle w:val="TAL"/>
              <w:rPr>
                <w:lang w:eastAsia="zh-CN"/>
              </w:rPr>
            </w:pPr>
            <w:r>
              <w:rPr>
                <w:rFonts w:hint="eastAsia"/>
                <w:lang w:eastAsia="zh-CN"/>
              </w:rPr>
              <w:t>Enter</w:t>
            </w:r>
            <w:r>
              <w:rPr>
                <w:lang w:eastAsia="zh-CN"/>
              </w:rPr>
              <w:t>Time</w:t>
            </w:r>
          </w:p>
        </w:tc>
        <w:tc>
          <w:tcPr>
            <w:tcW w:w="4295" w:type="dxa"/>
            <w:tcBorders>
              <w:top w:val="single" w:sz="4" w:space="0" w:color="auto"/>
              <w:left w:val="single" w:sz="4" w:space="0" w:color="auto"/>
              <w:bottom w:val="single" w:sz="4" w:space="0" w:color="auto"/>
              <w:right w:val="single" w:sz="4" w:space="0" w:color="auto"/>
            </w:tcBorders>
          </w:tcPr>
          <w:p w14:paraId="581E197B"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enter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15C4786D"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2D4CA0E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FC667D5"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98A3803" w14:textId="77777777" w:rsidR="002B42AA" w:rsidRDefault="002B42AA" w:rsidP="002360F1">
            <w:pPr>
              <w:pStyle w:val="TAL"/>
              <w:rPr>
                <w:rFonts w:cs="Arial"/>
                <w:szCs w:val="18"/>
              </w:rPr>
            </w:pPr>
            <w:r>
              <w:rPr>
                <w:rFonts w:cs="Arial"/>
                <w:szCs w:val="18"/>
              </w:rPr>
              <w:t>isOrdered: N/A</w:t>
            </w:r>
          </w:p>
          <w:p w14:paraId="369398A4" w14:textId="77777777" w:rsidR="002B42AA" w:rsidRDefault="002B42AA" w:rsidP="002360F1">
            <w:pPr>
              <w:pStyle w:val="TAL"/>
              <w:rPr>
                <w:rFonts w:cs="Arial"/>
                <w:szCs w:val="18"/>
              </w:rPr>
            </w:pPr>
            <w:r>
              <w:rPr>
                <w:rFonts w:cs="Arial"/>
                <w:szCs w:val="18"/>
              </w:rPr>
              <w:t>isUnique: N/A</w:t>
            </w:r>
          </w:p>
          <w:p w14:paraId="5753A557" w14:textId="77777777" w:rsidR="002B42AA" w:rsidRDefault="002B42AA" w:rsidP="002360F1">
            <w:pPr>
              <w:pStyle w:val="TAL"/>
              <w:rPr>
                <w:rFonts w:cs="Arial"/>
                <w:szCs w:val="18"/>
              </w:rPr>
            </w:pPr>
            <w:r>
              <w:rPr>
                <w:rFonts w:cs="Arial"/>
                <w:szCs w:val="18"/>
              </w:rPr>
              <w:t>defaultValue: None</w:t>
            </w:r>
          </w:p>
          <w:p w14:paraId="3EFAEBAC" w14:textId="77777777" w:rsidR="002B42AA" w:rsidRDefault="002B42AA" w:rsidP="002360F1">
            <w:pPr>
              <w:pStyle w:val="TAL"/>
              <w:rPr>
                <w:rFonts w:cs="Arial"/>
                <w:szCs w:val="18"/>
              </w:rPr>
            </w:pPr>
            <w:r>
              <w:rPr>
                <w:rFonts w:cs="Arial"/>
                <w:szCs w:val="18"/>
              </w:rPr>
              <w:t>isNullable: False</w:t>
            </w:r>
          </w:p>
        </w:tc>
      </w:tr>
      <w:tr w:rsidR="002B42AA" w14:paraId="6545D93D" w14:textId="77777777" w:rsidTr="002360F1">
        <w:tc>
          <w:tcPr>
            <w:tcW w:w="1947" w:type="dxa"/>
            <w:tcBorders>
              <w:top w:val="single" w:sz="4" w:space="0" w:color="auto"/>
              <w:left w:val="single" w:sz="4" w:space="0" w:color="auto"/>
              <w:bottom w:val="single" w:sz="4" w:space="0" w:color="auto"/>
              <w:right w:val="single" w:sz="4" w:space="0" w:color="auto"/>
            </w:tcBorders>
          </w:tcPr>
          <w:p w14:paraId="3BEFBE7D" w14:textId="77777777" w:rsidR="002B42AA" w:rsidRDefault="002B42AA" w:rsidP="002360F1">
            <w:pPr>
              <w:pStyle w:val="TAL"/>
              <w:rPr>
                <w:lang w:eastAsia="zh-CN"/>
              </w:rPr>
            </w:pPr>
            <w:r>
              <w:rPr>
                <w:rFonts w:hint="eastAsia"/>
                <w:lang w:eastAsia="zh-CN"/>
              </w:rPr>
              <w:t>E</w:t>
            </w:r>
            <w:r>
              <w:rPr>
                <w:lang w:eastAsia="zh-CN"/>
              </w:rPr>
              <w:t>ndTime</w:t>
            </w:r>
          </w:p>
        </w:tc>
        <w:tc>
          <w:tcPr>
            <w:tcW w:w="4295" w:type="dxa"/>
            <w:tcBorders>
              <w:top w:val="single" w:sz="4" w:space="0" w:color="auto"/>
              <w:left w:val="single" w:sz="4" w:space="0" w:color="auto"/>
              <w:bottom w:val="single" w:sz="4" w:space="0" w:color="auto"/>
              <w:right w:val="single" w:sz="4" w:space="0" w:color="auto"/>
            </w:tcBorders>
          </w:tcPr>
          <w:p w14:paraId="776B90AE"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w:t>
            </w:r>
            <w:r>
              <w:rPr>
                <w:rFonts w:cs="Arial"/>
                <w:szCs w:val="18"/>
              </w:rPr>
              <w:t>terminate</w:t>
            </w:r>
            <w:r w:rsidRPr="00147606">
              <w:rPr>
                <w:rFonts w:cs="Arial"/>
                <w:szCs w:val="18"/>
              </w:rPr>
              <w:t xml:space="preserve">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749A6A27"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62E75F9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14BF734"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A5778AE" w14:textId="77777777" w:rsidR="002B42AA" w:rsidRDefault="002B42AA" w:rsidP="002360F1">
            <w:pPr>
              <w:pStyle w:val="TAL"/>
              <w:rPr>
                <w:rFonts w:cs="Arial"/>
                <w:szCs w:val="18"/>
              </w:rPr>
            </w:pPr>
            <w:r>
              <w:rPr>
                <w:rFonts w:cs="Arial"/>
                <w:szCs w:val="18"/>
              </w:rPr>
              <w:t>isOrdered: N/A</w:t>
            </w:r>
          </w:p>
          <w:p w14:paraId="48BD8F8A" w14:textId="77777777" w:rsidR="002B42AA" w:rsidRDefault="002B42AA" w:rsidP="002360F1">
            <w:pPr>
              <w:pStyle w:val="TAL"/>
              <w:rPr>
                <w:rFonts w:cs="Arial"/>
                <w:szCs w:val="18"/>
              </w:rPr>
            </w:pPr>
            <w:r>
              <w:rPr>
                <w:rFonts w:cs="Arial"/>
                <w:szCs w:val="18"/>
              </w:rPr>
              <w:t>isUnique: N/A</w:t>
            </w:r>
          </w:p>
          <w:p w14:paraId="2B38834A" w14:textId="77777777" w:rsidR="002B42AA" w:rsidRDefault="002B42AA" w:rsidP="002360F1">
            <w:pPr>
              <w:pStyle w:val="TAL"/>
              <w:rPr>
                <w:rFonts w:cs="Arial"/>
                <w:szCs w:val="18"/>
              </w:rPr>
            </w:pPr>
            <w:r>
              <w:rPr>
                <w:rFonts w:cs="Arial"/>
                <w:szCs w:val="18"/>
              </w:rPr>
              <w:t>defaultValue: None</w:t>
            </w:r>
          </w:p>
          <w:p w14:paraId="321185C6" w14:textId="77777777" w:rsidR="002B42AA" w:rsidRDefault="002B42AA" w:rsidP="002360F1">
            <w:pPr>
              <w:pStyle w:val="TAL"/>
              <w:rPr>
                <w:rFonts w:cs="Arial"/>
                <w:szCs w:val="18"/>
              </w:rPr>
            </w:pPr>
            <w:r>
              <w:rPr>
                <w:rFonts w:cs="Arial"/>
                <w:szCs w:val="18"/>
              </w:rPr>
              <w:t>isNullable: False</w:t>
            </w:r>
          </w:p>
        </w:tc>
      </w:tr>
      <w:tr w:rsidR="002B42AA" w14:paraId="3CD1154C" w14:textId="77777777" w:rsidTr="002360F1">
        <w:tc>
          <w:tcPr>
            <w:tcW w:w="1947" w:type="dxa"/>
            <w:tcBorders>
              <w:top w:val="single" w:sz="4" w:space="0" w:color="auto"/>
              <w:left w:val="single" w:sz="4" w:space="0" w:color="auto"/>
              <w:bottom w:val="single" w:sz="4" w:space="0" w:color="auto"/>
              <w:right w:val="single" w:sz="4" w:space="0" w:color="auto"/>
            </w:tcBorders>
          </w:tcPr>
          <w:p w14:paraId="43ABF0F8" w14:textId="77777777" w:rsidR="002B42AA" w:rsidRDefault="002B42AA" w:rsidP="002360F1">
            <w:pPr>
              <w:pStyle w:val="TAL"/>
              <w:rPr>
                <w:lang w:eastAsia="zh-CN"/>
              </w:rPr>
            </w:pPr>
            <w:r>
              <w:rPr>
                <w:rFonts w:hint="eastAsia"/>
                <w:lang w:eastAsia="zh-CN"/>
              </w:rPr>
              <w:t>TrafficThresholds</w:t>
            </w:r>
          </w:p>
        </w:tc>
        <w:tc>
          <w:tcPr>
            <w:tcW w:w="4295" w:type="dxa"/>
            <w:tcBorders>
              <w:top w:val="single" w:sz="4" w:space="0" w:color="auto"/>
              <w:left w:val="single" w:sz="4" w:space="0" w:color="auto"/>
              <w:bottom w:val="single" w:sz="4" w:space="0" w:color="auto"/>
              <w:right w:val="single" w:sz="4" w:space="0" w:color="auto"/>
            </w:tcBorders>
          </w:tcPr>
          <w:p w14:paraId="364844F1" w14:textId="7FB1383D" w:rsidR="002B42AA" w:rsidRPr="00B57095" w:rsidRDefault="00926472" w:rsidP="00926472">
            <w:pPr>
              <w:rPr>
                <w:lang w:eastAsia="zh-CN"/>
              </w:rPr>
            </w:pPr>
            <w:r>
              <w:rPr>
                <w:lang w:eastAsia="zh-CN"/>
              </w:rPr>
              <w:t>It provides the recommended traffic threshold information. The ES-Cell can enter the energy saving state when the traffic is below the threshold value defined in the thresholdValue.</w:t>
            </w:r>
          </w:p>
        </w:tc>
        <w:tc>
          <w:tcPr>
            <w:tcW w:w="917" w:type="dxa"/>
            <w:tcBorders>
              <w:top w:val="single" w:sz="4" w:space="0" w:color="auto"/>
              <w:left w:val="single" w:sz="4" w:space="0" w:color="auto"/>
              <w:bottom w:val="single" w:sz="4" w:space="0" w:color="auto"/>
              <w:right w:val="single" w:sz="4" w:space="0" w:color="auto"/>
            </w:tcBorders>
          </w:tcPr>
          <w:p w14:paraId="0D89AC24" w14:textId="77777777" w:rsidR="002B42AA" w:rsidRPr="006A7D21"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tcPr>
          <w:p w14:paraId="5365F308" w14:textId="0EFC1546" w:rsidR="00926472" w:rsidRDefault="00926472" w:rsidP="00926472">
            <w:pPr>
              <w:pStyle w:val="TAL"/>
              <w:rPr>
                <w:rFonts w:cs="Arial"/>
                <w:szCs w:val="18"/>
                <w:lang w:eastAsia="zh-CN"/>
              </w:rPr>
            </w:pPr>
            <w:r>
              <w:rPr>
                <w:rFonts w:cs="Arial"/>
                <w:szCs w:val="18"/>
              </w:rPr>
              <w:t>type: ThresholdInfo (see TS 28.622)</w:t>
            </w:r>
          </w:p>
          <w:p w14:paraId="09295C11" w14:textId="77777777" w:rsidR="00926472" w:rsidRDefault="00926472" w:rsidP="00926472">
            <w:pPr>
              <w:pStyle w:val="TAL"/>
              <w:rPr>
                <w:rFonts w:cs="Arial"/>
                <w:szCs w:val="18"/>
                <w:lang w:eastAsia="zh-CN"/>
              </w:rPr>
            </w:pPr>
            <w:r>
              <w:rPr>
                <w:rFonts w:cs="Arial"/>
                <w:szCs w:val="18"/>
              </w:rPr>
              <w:t>multiplicity: *</w:t>
            </w:r>
          </w:p>
          <w:p w14:paraId="12BDA9B5" w14:textId="77777777" w:rsidR="00926472" w:rsidRDefault="00926472" w:rsidP="00926472">
            <w:pPr>
              <w:pStyle w:val="TAL"/>
              <w:rPr>
                <w:rFonts w:cs="Arial"/>
                <w:szCs w:val="18"/>
              </w:rPr>
            </w:pPr>
            <w:r>
              <w:rPr>
                <w:rFonts w:cs="Arial"/>
                <w:szCs w:val="18"/>
              </w:rPr>
              <w:t>isOrdered: N/A</w:t>
            </w:r>
          </w:p>
          <w:p w14:paraId="11243AB5" w14:textId="77777777" w:rsidR="00926472" w:rsidRDefault="00926472" w:rsidP="00926472">
            <w:pPr>
              <w:pStyle w:val="TAL"/>
              <w:rPr>
                <w:rFonts w:cs="Arial"/>
                <w:szCs w:val="18"/>
              </w:rPr>
            </w:pPr>
            <w:r>
              <w:rPr>
                <w:rFonts w:cs="Arial"/>
                <w:szCs w:val="18"/>
              </w:rPr>
              <w:t>isUnique: N/A</w:t>
            </w:r>
          </w:p>
          <w:p w14:paraId="35ECDCD7" w14:textId="77777777" w:rsidR="00926472" w:rsidRDefault="00926472" w:rsidP="00926472">
            <w:pPr>
              <w:pStyle w:val="TAL"/>
              <w:rPr>
                <w:rFonts w:cs="Arial"/>
                <w:szCs w:val="18"/>
              </w:rPr>
            </w:pPr>
            <w:r>
              <w:rPr>
                <w:rFonts w:cs="Arial"/>
                <w:szCs w:val="18"/>
              </w:rPr>
              <w:t>defaultValue: None</w:t>
            </w:r>
          </w:p>
          <w:p w14:paraId="759DABB4" w14:textId="5AE0E897" w:rsidR="002B42AA" w:rsidRDefault="00926472" w:rsidP="00926472">
            <w:pPr>
              <w:pStyle w:val="TAL"/>
              <w:rPr>
                <w:rFonts w:cs="Arial"/>
                <w:szCs w:val="18"/>
                <w:lang w:eastAsia="zh-CN"/>
              </w:rPr>
            </w:pPr>
            <w:r>
              <w:rPr>
                <w:rFonts w:cs="Arial"/>
                <w:szCs w:val="18"/>
              </w:rPr>
              <w:t>isNullable: False</w:t>
            </w:r>
          </w:p>
        </w:tc>
      </w:tr>
    </w:tbl>
    <w:p w14:paraId="3C2AD6A8" w14:textId="77777777" w:rsidR="002B42AA" w:rsidRDefault="002B42AA" w:rsidP="002B42AA"/>
    <w:p w14:paraId="5279C0E6" w14:textId="0B224D7B" w:rsidR="002B42AA" w:rsidRDefault="002B42AA" w:rsidP="002B42AA">
      <w:pPr>
        <w:pStyle w:val="Heading3"/>
      </w:pPr>
      <w:bookmarkStart w:id="236" w:name="_Toc101256175"/>
      <w:r>
        <w:t>8.5.7</w:t>
      </w:r>
      <w:r>
        <w:tab/>
      </w:r>
      <w:r w:rsidRPr="00181AAA">
        <w:rPr>
          <w:rFonts w:ascii="Courier New" w:hAnsi="Courier New" w:cs="Courier New"/>
        </w:rPr>
        <w:t>EsRecommendationsOnUPF</w:t>
      </w:r>
      <w:r w:rsidR="00181AAA">
        <w:rPr>
          <w:rFonts w:ascii="Courier New" w:hAnsi="Courier New" w:cs="Courier New"/>
        </w:rPr>
        <w:t xml:space="preserve"> &lt;&lt;dataType&gt;&gt;</w:t>
      </w:r>
      <w:bookmarkEnd w:id="236"/>
    </w:p>
    <w:p w14:paraId="23EA178A" w14:textId="76528719" w:rsidR="002B42AA" w:rsidRPr="00CE6392" w:rsidRDefault="002B42AA" w:rsidP="002B42AA">
      <w:pPr>
        <w:pStyle w:val="Heading4"/>
      </w:pPr>
      <w:bookmarkStart w:id="237" w:name="_Toc101256176"/>
      <w:r>
        <w:rPr>
          <w:lang w:eastAsia="zh-CN"/>
        </w:rPr>
        <w:t>8</w:t>
      </w:r>
      <w:r>
        <w:t>.5.7.1</w:t>
      </w:r>
      <w:r>
        <w:tab/>
      </w:r>
      <w:r w:rsidRPr="007E1457">
        <w:t>Definition</w:t>
      </w:r>
      <w:bookmarkEnd w:id="237"/>
    </w:p>
    <w:p w14:paraId="6695D6C2" w14:textId="77777777" w:rsidR="002B42AA" w:rsidRDefault="002B42AA" w:rsidP="002B42AA">
      <w:r>
        <w:t xml:space="preserve">This data type specifies the </w:t>
      </w:r>
      <w:r>
        <w:rPr>
          <w:lang w:eastAsia="zh-CN"/>
        </w:rPr>
        <w:t>t</w:t>
      </w:r>
      <w:r>
        <w:t>ype of energy saving recommendations on UPFs.</w:t>
      </w:r>
    </w:p>
    <w:p w14:paraId="1D5CB136" w14:textId="528DBFF9" w:rsidR="002B42AA" w:rsidRPr="00CE6392" w:rsidRDefault="002B42AA" w:rsidP="002B42AA">
      <w:pPr>
        <w:pStyle w:val="Heading4"/>
      </w:pPr>
      <w:bookmarkStart w:id="238" w:name="_Toc101256177"/>
      <w:r>
        <w:rPr>
          <w:lang w:eastAsia="zh-CN"/>
        </w:rPr>
        <w:lastRenderedPageBreak/>
        <w:t>8</w:t>
      </w:r>
      <w:r>
        <w:t>.5.7.2</w:t>
      </w:r>
      <w:r>
        <w:tab/>
      </w:r>
      <w:r w:rsidRPr="001A0738">
        <w:t>Information elements</w:t>
      </w:r>
      <w:bookmarkEnd w:id="23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2360F1">
        <w:trPr>
          <w:trHeight w:val="467"/>
        </w:trPr>
        <w:tc>
          <w:tcPr>
            <w:tcW w:w="1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Default="002B42AA" w:rsidP="002360F1">
            <w:pPr>
              <w:pStyle w:val="TAH"/>
            </w:pPr>
            <w:r>
              <w:t>Name</w:t>
            </w:r>
          </w:p>
        </w:tc>
        <w:tc>
          <w:tcPr>
            <w:tcW w:w="4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pPr>
            <w:r>
              <w:t>Support qualifier</w:t>
            </w:r>
          </w:p>
        </w:tc>
        <w:tc>
          <w:tcPr>
            <w:tcW w:w="2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pPr>
            <w:r>
              <w:rPr>
                <w:rFonts w:cs="Arial"/>
                <w:szCs w:val="18"/>
              </w:rPr>
              <w:t>Properties</w:t>
            </w:r>
          </w:p>
        </w:tc>
      </w:tr>
      <w:tr w:rsidR="002B42AA" w14:paraId="60E504F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17CB885E" w14:textId="77777777" w:rsidR="002B42AA" w:rsidRDefault="002B42AA" w:rsidP="002360F1">
            <w:pPr>
              <w:pStyle w:val="TAL"/>
              <w:rPr>
                <w:lang w:eastAsia="zh-CN"/>
              </w:rPr>
            </w:pPr>
            <w:r>
              <w:rPr>
                <w:lang w:eastAsia="zh-CN"/>
              </w:rPr>
              <w:t>EsUPFs</w:t>
            </w:r>
          </w:p>
        </w:tc>
        <w:tc>
          <w:tcPr>
            <w:tcW w:w="4407" w:type="dxa"/>
            <w:tcBorders>
              <w:top w:val="single" w:sz="4" w:space="0" w:color="auto"/>
              <w:left w:val="single" w:sz="4" w:space="0" w:color="auto"/>
              <w:bottom w:val="single" w:sz="4" w:space="0" w:color="auto"/>
              <w:right w:val="single" w:sz="4" w:space="0" w:color="auto"/>
            </w:tcBorders>
          </w:tcPr>
          <w:p w14:paraId="763B4A0C" w14:textId="77777777" w:rsidR="002B42AA" w:rsidRDefault="002B42AA" w:rsidP="002360F1">
            <w:pPr>
              <w:pStyle w:val="TAL"/>
              <w:rPr>
                <w:lang w:eastAsia="zh-CN"/>
              </w:rPr>
            </w:pPr>
            <w:r>
              <w:rPr>
                <w:lang w:eastAsia="zh-CN"/>
              </w:rPr>
              <w:t xml:space="preserve">It provides the DN of UPFs (ES-UPF) which are recommended to conduct energy saving. </w:t>
            </w:r>
          </w:p>
        </w:tc>
        <w:tc>
          <w:tcPr>
            <w:tcW w:w="917" w:type="dxa"/>
            <w:tcBorders>
              <w:top w:val="single" w:sz="4" w:space="0" w:color="auto"/>
              <w:left w:val="single" w:sz="4" w:space="0" w:color="auto"/>
              <w:bottom w:val="single" w:sz="4" w:space="0" w:color="auto"/>
              <w:right w:val="single" w:sz="4" w:space="0" w:color="auto"/>
            </w:tcBorders>
            <w:hideMark/>
          </w:tcPr>
          <w:p w14:paraId="5B94AEA3"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71FC7BDA" w14:textId="77777777" w:rsidR="002B42AA" w:rsidRDefault="002B42AA" w:rsidP="002360F1">
            <w:pPr>
              <w:pStyle w:val="TAL"/>
              <w:rPr>
                <w:rFonts w:cs="Arial"/>
                <w:szCs w:val="18"/>
                <w:lang w:eastAsia="zh-CN"/>
              </w:rPr>
            </w:pPr>
            <w:r>
              <w:rPr>
                <w:rFonts w:cs="Arial"/>
                <w:szCs w:val="18"/>
              </w:rPr>
              <w:t>type: DN</w:t>
            </w:r>
          </w:p>
          <w:p w14:paraId="7E2855D3" w14:textId="77777777" w:rsidR="002B42AA" w:rsidRDefault="002B42AA" w:rsidP="002360F1">
            <w:pPr>
              <w:pStyle w:val="TAL"/>
              <w:rPr>
                <w:rFonts w:cs="Arial"/>
                <w:szCs w:val="18"/>
                <w:lang w:eastAsia="zh-CN"/>
              </w:rPr>
            </w:pPr>
            <w:r>
              <w:rPr>
                <w:rFonts w:cs="Arial"/>
                <w:szCs w:val="18"/>
              </w:rPr>
              <w:t>multiplicity: *</w:t>
            </w:r>
          </w:p>
          <w:p w14:paraId="6C7174C3" w14:textId="77777777" w:rsidR="002B42AA" w:rsidRDefault="002B42AA" w:rsidP="002360F1">
            <w:pPr>
              <w:pStyle w:val="TAL"/>
              <w:rPr>
                <w:rFonts w:cs="Arial"/>
                <w:szCs w:val="18"/>
              </w:rPr>
            </w:pPr>
            <w:r>
              <w:rPr>
                <w:rFonts w:cs="Arial"/>
                <w:szCs w:val="18"/>
              </w:rPr>
              <w:t>isOrdered: N/A</w:t>
            </w:r>
          </w:p>
          <w:p w14:paraId="57995972" w14:textId="77777777" w:rsidR="002B42AA" w:rsidRDefault="002B42AA" w:rsidP="002360F1">
            <w:pPr>
              <w:pStyle w:val="TAL"/>
              <w:rPr>
                <w:rFonts w:cs="Arial"/>
                <w:szCs w:val="18"/>
              </w:rPr>
            </w:pPr>
            <w:r>
              <w:rPr>
                <w:rFonts w:cs="Arial"/>
                <w:szCs w:val="18"/>
              </w:rPr>
              <w:t>isUnique: N/A</w:t>
            </w:r>
          </w:p>
          <w:p w14:paraId="310946F4" w14:textId="77777777" w:rsidR="002B42AA" w:rsidRDefault="002B42AA" w:rsidP="002360F1">
            <w:pPr>
              <w:pStyle w:val="TAL"/>
              <w:rPr>
                <w:rFonts w:cs="Arial"/>
                <w:szCs w:val="18"/>
              </w:rPr>
            </w:pPr>
            <w:r>
              <w:rPr>
                <w:rFonts w:cs="Arial"/>
                <w:szCs w:val="18"/>
              </w:rPr>
              <w:t>defaultValue: None</w:t>
            </w:r>
          </w:p>
          <w:p w14:paraId="4BF3BEA1" w14:textId="77777777" w:rsidR="002B42AA" w:rsidRDefault="002B42AA" w:rsidP="002360F1">
            <w:pPr>
              <w:pStyle w:val="TAL"/>
              <w:rPr>
                <w:lang w:eastAsia="zh-CN"/>
              </w:rPr>
            </w:pPr>
            <w:r>
              <w:rPr>
                <w:rFonts w:cs="Arial"/>
                <w:szCs w:val="18"/>
              </w:rPr>
              <w:t>isNullable: False</w:t>
            </w:r>
          </w:p>
        </w:tc>
      </w:tr>
      <w:tr w:rsidR="002B42AA" w14:paraId="5FA60D2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4CFCA02B" w14:textId="77777777" w:rsidR="002B42AA" w:rsidRDefault="002B42AA" w:rsidP="002360F1">
            <w:pPr>
              <w:pStyle w:val="TAL"/>
              <w:rPr>
                <w:lang w:eastAsia="zh-CN"/>
              </w:rPr>
            </w:pPr>
            <w:r>
              <w:rPr>
                <w:lang w:eastAsia="zh-CN"/>
              </w:rPr>
              <w:t>CandidateUPFs</w:t>
            </w:r>
          </w:p>
        </w:tc>
        <w:tc>
          <w:tcPr>
            <w:tcW w:w="4407" w:type="dxa"/>
            <w:tcBorders>
              <w:top w:val="single" w:sz="4" w:space="0" w:color="auto"/>
              <w:left w:val="single" w:sz="4" w:space="0" w:color="auto"/>
              <w:bottom w:val="single" w:sz="4" w:space="0" w:color="auto"/>
              <w:right w:val="single" w:sz="4" w:space="0" w:color="auto"/>
            </w:tcBorders>
            <w:hideMark/>
          </w:tcPr>
          <w:p w14:paraId="1299780D" w14:textId="77777777" w:rsidR="002B42AA" w:rsidRDefault="002B42AA" w:rsidP="002360F1">
            <w:pPr>
              <w:pStyle w:val="TAL"/>
              <w:rPr>
                <w:lang w:eastAsia="zh-CN"/>
              </w:rPr>
            </w:pPr>
            <w:r>
              <w:rPr>
                <w:lang w:eastAsia="zh-CN"/>
              </w:rPr>
              <w:t xml:space="preserve">It provides the DN of candidate UPFs which are recommended with precedence for taking over the traffic of ES-UPF.  </w:t>
            </w:r>
          </w:p>
          <w:p w14:paraId="249F49D0"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537726F8" w14:textId="77777777" w:rsidR="002B42AA" w:rsidRDefault="002B42AA" w:rsidP="002360F1">
            <w:pPr>
              <w:pStyle w:val="TAL"/>
              <w:rPr>
                <w:rFonts w:cs="Arial"/>
                <w:szCs w:val="18"/>
                <w:lang w:eastAsia="zh-CN"/>
              </w:rPr>
            </w:pPr>
            <w:r>
              <w:rPr>
                <w:rFonts w:cs="Arial"/>
                <w:szCs w:val="18"/>
              </w:rPr>
              <w:t>type: DN</w:t>
            </w:r>
          </w:p>
          <w:p w14:paraId="1D1EDA07" w14:textId="77777777" w:rsidR="002B42AA" w:rsidRDefault="002B42AA" w:rsidP="002360F1">
            <w:pPr>
              <w:pStyle w:val="TAL"/>
              <w:rPr>
                <w:rFonts w:cs="Arial"/>
                <w:szCs w:val="18"/>
                <w:lang w:eastAsia="zh-CN"/>
              </w:rPr>
            </w:pPr>
            <w:r>
              <w:rPr>
                <w:rFonts w:cs="Arial"/>
                <w:szCs w:val="18"/>
              </w:rPr>
              <w:t>multiplicity: *</w:t>
            </w:r>
          </w:p>
          <w:p w14:paraId="439F0187" w14:textId="77777777" w:rsidR="002B42AA" w:rsidRDefault="002B42AA" w:rsidP="002360F1">
            <w:pPr>
              <w:pStyle w:val="TAL"/>
              <w:rPr>
                <w:rFonts w:cs="Arial"/>
                <w:szCs w:val="18"/>
              </w:rPr>
            </w:pPr>
            <w:r>
              <w:rPr>
                <w:rFonts w:cs="Arial"/>
                <w:szCs w:val="18"/>
              </w:rPr>
              <w:t>isOrdered: N/A</w:t>
            </w:r>
          </w:p>
          <w:p w14:paraId="460A80B8" w14:textId="77777777" w:rsidR="002B42AA" w:rsidRDefault="002B42AA" w:rsidP="002360F1">
            <w:pPr>
              <w:pStyle w:val="TAL"/>
              <w:rPr>
                <w:rFonts w:cs="Arial"/>
                <w:szCs w:val="18"/>
              </w:rPr>
            </w:pPr>
            <w:r>
              <w:rPr>
                <w:rFonts w:cs="Arial"/>
                <w:szCs w:val="18"/>
              </w:rPr>
              <w:t>isUnique: N/A</w:t>
            </w:r>
          </w:p>
          <w:p w14:paraId="1BF8E32B" w14:textId="77777777" w:rsidR="002B42AA" w:rsidRDefault="002B42AA" w:rsidP="002360F1">
            <w:pPr>
              <w:pStyle w:val="TAL"/>
              <w:rPr>
                <w:rFonts w:cs="Arial"/>
                <w:szCs w:val="18"/>
              </w:rPr>
            </w:pPr>
            <w:r>
              <w:rPr>
                <w:rFonts w:cs="Arial"/>
                <w:szCs w:val="18"/>
              </w:rPr>
              <w:t>defaultValue: None</w:t>
            </w:r>
          </w:p>
          <w:p w14:paraId="362FB7AC" w14:textId="77777777" w:rsidR="002B42AA" w:rsidRDefault="002B42AA" w:rsidP="002360F1">
            <w:pPr>
              <w:pStyle w:val="TAL"/>
              <w:rPr>
                <w:rFonts w:cs="Arial"/>
                <w:szCs w:val="18"/>
              </w:rPr>
            </w:pPr>
            <w:r>
              <w:rPr>
                <w:rFonts w:cs="Arial"/>
                <w:szCs w:val="18"/>
              </w:rPr>
              <w:t>isNullable: False</w:t>
            </w:r>
          </w:p>
        </w:tc>
      </w:tr>
      <w:tr w:rsidR="002B42AA" w14:paraId="35F46470" w14:textId="77777777" w:rsidTr="002360F1">
        <w:tc>
          <w:tcPr>
            <w:tcW w:w="1787" w:type="dxa"/>
            <w:tcBorders>
              <w:top w:val="single" w:sz="4" w:space="0" w:color="auto"/>
              <w:left w:val="single" w:sz="4" w:space="0" w:color="auto"/>
              <w:bottom w:val="single" w:sz="4" w:space="0" w:color="auto"/>
              <w:right w:val="single" w:sz="4" w:space="0" w:color="auto"/>
            </w:tcBorders>
          </w:tcPr>
          <w:p w14:paraId="0053C945" w14:textId="77777777" w:rsidR="002B42AA" w:rsidRDefault="002B42AA" w:rsidP="002360F1">
            <w:pPr>
              <w:pStyle w:val="TAL"/>
              <w:rPr>
                <w:lang w:eastAsia="zh-CN"/>
              </w:rPr>
            </w:pPr>
            <w:r>
              <w:rPr>
                <w:lang w:eastAsia="zh-CN"/>
              </w:rPr>
              <w:t>ConductTime</w:t>
            </w:r>
          </w:p>
        </w:tc>
        <w:tc>
          <w:tcPr>
            <w:tcW w:w="4407" w:type="dxa"/>
            <w:tcBorders>
              <w:top w:val="single" w:sz="4" w:space="0" w:color="auto"/>
              <w:left w:val="single" w:sz="4" w:space="0" w:color="auto"/>
              <w:bottom w:val="single" w:sz="4" w:space="0" w:color="auto"/>
              <w:right w:val="single" w:sz="4" w:space="0" w:color="auto"/>
            </w:tcBorders>
          </w:tcPr>
          <w:p w14:paraId="295D1AB5" w14:textId="56659FA5" w:rsidR="002B42AA" w:rsidRDefault="002B42AA" w:rsidP="002360F1">
            <w:pPr>
              <w:pStyle w:val="TAL"/>
              <w:rPr>
                <w:lang w:eastAsia="zh-CN"/>
              </w:rPr>
            </w:pPr>
            <w:r>
              <w:rPr>
                <w:rFonts w:hint="eastAsia"/>
                <w:lang w:eastAsia="zh-CN"/>
              </w:rPr>
              <w:t>I</w:t>
            </w:r>
            <w:r>
              <w:rPr>
                <w:lang w:eastAsia="zh-CN"/>
              </w:rPr>
              <w:t>t indic</w:t>
            </w:r>
            <w:r w:rsidR="007640EA">
              <w:rPr>
                <w:lang w:eastAsia="zh-CN"/>
              </w:rPr>
              <w:t>a</w:t>
            </w:r>
            <w:r>
              <w:rPr>
                <w:lang w:eastAsia="zh-CN"/>
              </w:rPr>
              <w:t>t</w:t>
            </w:r>
            <w:r w:rsidR="007640EA">
              <w:rPr>
                <w:lang w:eastAsia="zh-CN"/>
              </w:rPr>
              <w:t>e</w:t>
            </w:r>
            <w:r>
              <w:rPr>
                <w:lang w:eastAsia="zh-CN"/>
              </w:rPr>
              <w:t xml:space="preserve">s the time to </w:t>
            </w:r>
            <w:r>
              <w:rPr>
                <w:rFonts w:cs="Arial"/>
                <w:szCs w:val="18"/>
                <w:lang w:eastAsia="zh-CN"/>
              </w:rPr>
              <w:t>conduct energy saving for the ES-UPF</w:t>
            </w:r>
          </w:p>
        </w:tc>
        <w:tc>
          <w:tcPr>
            <w:tcW w:w="917" w:type="dxa"/>
            <w:tcBorders>
              <w:top w:val="single" w:sz="4" w:space="0" w:color="auto"/>
              <w:left w:val="single" w:sz="4" w:space="0" w:color="auto"/>
              <w:bottom w:val="single" w:sz="4" w:space="0" w:color="auto"/>
              <w:right w:val="single" w:sz="4" w:space="0" w:color="auto"/>
            </w:tcBorders>
          </w:tcPr>
          <w:p w14:paraId="73D665E6" w14:textId="77777777" w:rsidR="002B42AA" w:rsidRDefault="002B42AA" w:rsidP="002360F1">
            <w:pPr>
              <w:pStyle w:val="TAL"/>
              <w:rPr>
                <w:lang w:eastAsia="zh-CN"/>
              </w:rPr>
            </w:pPr>
            <w:r>
              <w:rPr>
                <w:rFonts w:hint="eastAsia"/>
                <w:lang w:eastAsia="zh-CN"/>
              </w:rPr>
              <w:t>M</w:t>
            </w:r>
          </w:p>
        </w:tc>
        <w:tc>
          <w:tcPr>
            <w:tcW w:w="2456" w:type="dxa"/>
            <w:tcBorders>
              <w:top w:val="single" w:sz="4" w:space="0" w:color="auto"/>
              <w:left w:val="single" w:sz="4" w:space="0" w:color="auto"/>
              <w:bottom w:val="single" w:sz="4" w:space="0" w:color="auto"/>
              <w:right w:val="single" w:sz="4" w:space="0" w:color="auto"/>
            </w:tcBorders>
          </w:tcPr>
          <w:p w14:paraId="0310101C"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1A46B6D9"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25E170E9" w14:textId="77777777" w:rsidR="002B42AA" w:rsidRPr="002B10B0" w:rsidRDefault="002B42AA" w:rsidP="002360F1">
            <w:pPr>
              <w:pStyle w:val="TAL"/>
              <w:rPr>
                <w:rFonts w:cs="Arial"/>
                <w:szCs w:val="18"/>
              </w:rPr>
            </w:pPr>
            <w:r w:rsidRPr="002B10B0">
              <w:rPr>
                <w:rFonts w:cs="Arial"/>
                <w:szCs w:val="18"/>
              </w:rPr>
              <w:t>isOrdered: N/A</w:t>
            </w:r>
          </w:p>
          <w:p w14:paraId="54B56F76" w14:textId="77777777" w:rsidR="002B42AA" w:rsidRPr="002B10B0" w:rsidRDefault="002B42AA" w:rsidP="002360F1">
            <w:pPr>
              <w:pStyle w:val="TAL"/>
              <w:rPr>
                <w:rFonts w:cs="Arial"/>
                <w:szCs w:val="18"/>
              </w:rPr>
            </w:pPr>
            <w:r w:rsidRPr="002B10B0">
              <w:rPr>
                <w:rFonts w:cs="Arial"/>
                <w:szCs w:val="18"/>
              </w:rPr>
              <w:t>isUnique: N/A</w:t>
            </w:r>
          </w:p>
          <w:p w14:paraId="4F81F362" w14:textId="77777777" w:rsidR="002B42AA" w:rsidRPr="002B10B0" w:rsidRDefault="002B42AA" w:rsidP="002360F1">
            <w:pPr>
              <w:pStyle w:val="TAL"/>
              <w:rPr>
                <w:rFonts w:cs="Arial"/>
                <w:szCs w:val="18"/>
              </w:rPr>
            </w:pPr>
            <w:r w:rsidRPr="002B10B0">
              <w:rPr>
                <w:rFonts w:cs="Arial"/>
                <w:szCs w:val="18"/>
              </w:rPr>
              <w:t>defaultValue: None</w:t>
            </w:r>
          </w:p>
          <w:p w14:paraId="4762D78F" w14:textId="77777777" w:rsidR="002B42AA" w:rsidRDefault="002B42AA" w:rsidP="002360F1">
            <w:pPr>
              <w:pStyle w:val="TAL"/>
              <w:rPr>
                <w:rFonts w:cs="Arial"/>
                <w:szCs w:val="18"/>
              </w:rPr>
            </w:pPr>
            <w:r w:rsidRPr="002B10B0">
              <w:rPr>
                <w:rFonts w:cs="Arial"/>
                <w:szCs w:val="18"/>
              </w:rPr>
              <w:t>isNullable: False</w:t>
            </w:r>
          </w:p>
        </w:tc>
      </w:tr>
    </w:tbl>
    <w:p w14:paraId="4D31556C" w14:textId="77777777" w:rsidR="008C5872" w:rsidRDefault="008C5872" w:rsidP="008C5872"/>
    <w:p w14:paraId="7BBDEE35" w14:textId="04C32364" w:rsidR="002B42AA" w:rsidRDefault="002B42AA" w:rsidP="002B42AA">
      <w:pPr>
        <w:pStyle w:val="Heading3"/>
        <w:rPr>
          <w:rFonts w:ascii="Courier New" w:hAnsi="Courier New" w:cs="Courier New"/>
        </w:rPr>
      </w:pPr>
      <w:bookmarkStart w:id="239" w:name="_Toc101256178"/>
      <w:r>
        <w:t>8.5.8</w:t>
      </w:r>
      <w:r>
        <w:tab/>
      </w:r>
      <w:r w:rsidRPr="00181AAA">
        <w:rPr>
          <w:rFonts w:ascii="Courier New" w:hAnsi="Courier New" w:cs="Courier New"/>
        </w:rPr>
        <w:t>StatisticOfCellEsState</w:t>
      </w:r>
      <w:r w:rsidR="00181AAA">
        <w:rPr>
          <w:rFonts w:ascii="Courier New" w:hAnsi="Courier New" w:cs="Courier New"/>
        </w:rPr>
        <w:t xml:space="preserve"> &lt;&lt;dataType&gt;&gt;</w:t>
      </w:r>
      <w:bookmarkEnd w:id="239"/>
    </w:p>
    <w:p w14:paraId="2C9430D4" w14:textId="77777777" w:rsidR="00726791" w:rsidRDefault="00726791" w:rsidP="00726791">
      <w:pPr>
        <w:pStyle w:val="Heading4"/>
      </w:pPr>
      <w:bookmarkStart w:id="240" w:name="_Toc101256179"/>
      <w:r>
        <w:t>8.5.8.</w:t>
      </w:r>
      <w:r>
        <w:rPr>
          <w:lang w:eastAsia="zh-CN"/>
        </w:rPr>
        <w:t>1</w:t>
      </w:r>
      <w:r w:rsidRPr="004D3578">
        <w:tab/>
      </w:r>
      <w:r w:rsidRPr="007E1457">
        <w:t>Definition</w:t>
      </w:r>
      <w:bookmarkEnd w:id="240"/>
    </w:p>
    <w:p w14:paraId="4C21FA66" w14:textId="77777777" w:rsidR="00726791" w:rsidRDefault="00726791" w:rsidP="00726791">
      <w:r w:rsidRPr="001D3CD2">
        <w:t xml:space="preserve">This data type specifies </w:t>
      </w:r>
      <w:bookmarkStart w:id="241" w:name="_Hlk99011201"/>
      <w:r w:rsidRPr="001D3CD2">
        <w:t xml:space="preserve">the type of </w:t>
      </w:r>
      <w:r>
        <w:t xml:space="preserve">statistics of cells </w:t>
      </w:r>
      <w:r w:rsidRPr="001D3CD2">
        <w:t xml:space="preserve">energy saving </w:t>
      </w:r>
      <w:r>
        <w:t>state</w:t>
      </w:r>
      <w:bookmarkEnd w:id="241"/>
      <w:r w:rsidRPr="001D3CD2">
        <w:t xml:space="preserve"> in the analytics output</w:t>
      </w:r>
      <w:r>
        <w:t>.</w:t>
      </w:r>
    </w:p>
    <w:p w14:paraId="4E8FFC89" w14:textId="77777777" w:rsidR="00726791" w:rsidRDefault="00726791" w:rsidP="00726791">
      <w:pPr>
        <w:pStyle w:val="Heading4"/>
      </w:pPr>
      <w:bookmarkStart w:id="242" w:name="_Toc101256180"/>
      <w:r>
        <w:t>8.5.8.</w:t>
      </w:r>
      <w:r>
        <w:rPr>
          <w:lang w:eastAsia="zh-CN"/>
        </w:rPr>
        <w:t>2</w:t>
      </w:r>
      <w:r w:rsidRPr="004D3578">
        <w:tab/>
      </w:r>
      <w:r w:rsidRPr="001A0738">
        <w:t>Information elements</w:t>
      </w:r>
      <w:bookmarkEnd w:id="24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192"/>
        <w:gridCol w:w="917"/>
        <w:gridCol w:w="2377"/>
      </w:tblGrid>
      <w:tr w:rsidR="00726791" w:rsidRPr="00DE54AA" w14:paraId="41E44135" w14:textId="77777777" w:rsidTr="00C76939">
        <w:trPr>
          <w:trHeight w:val="467"/>
        </w:trPr>
        <w:tc>
          <w:tcPr>
            <w:tcW w:w="1857" w:type="dxa"/>
            <w:shd w:val="clear" w:color="auto" w:fill="9CC2E5"/>
            <w:vAlign w:val="center"/>
          </w:tcPr>
          <w:p w14:paraId="04D7F9AD" w14:textId="77777777" w:rsidR="00726791" w:rsidRPr="00342A6C" w:rsidRDefault="00726791" w:rsidP="00C76939">
            <w:pPr>
              <w:pStyle w:val="TAH"/>
            </w:pPr>
            <w:r>
              <w:t>Name</w:t>
            </w:r>
          </w:p>
        </w:tc>
        <w:tc>
          <w:tcPr>
            <w:tcW w:w="4357" w:type="dxa"/>
            <w:shd w:val="clear" w:color="auto" w:fill="9CC2E5"/>
            <w:vAlign w:val="center"/>
          </w:tcPr>
          <w:p w14:paraId="6C921685" w14:textId="77777777" w:rsidR="00726791" w:rsidRPr="00342A6C" w:rsidRDefault="00726791" w:rsidP="00C76939">
            <w:pPr>
              <w:pStyle w:val="TAH"/>
            </w:pPr>
            <w:r w:rsidRPr="00342A6C">
              <w:t>Definition</w:t>
            </w:r>
          </w:p>
        </w:tc>
        <w:tc>
          <w:tcPr>
            <w:tcW w:w="917" w:type="dxa"/>
            <w:shd w:val="clear" w:color="auto" w:fill="9CC2E5"/>
            <w:vAlign w:val="center"/>
          </w:tcPr>
          <w:p w14:paraId="3B76E0C1" w14:textId="77777777" w:rsidR="00726791" w:rsidRPr="00342A6C" w:rsidRDefault="00726791" w:rsidP="00C76939">
            <w:pPr>
              <w:pStyle w:val="TAH"/>
            </w:pPr>
            <w:r w:rsidRPr="00342A6C">
              <w:t>Support qualifier</w:t>
            </w:r>
          </w:p>
        </w:tc>
        <w:tc>
          <w:tcPr>
            <w:tcW w:w="2436" w:type="dxa"/>
            <w:shd w:val="clear" w:color="auto" w:fill="9CC2E5"/>
            <w:vAlign w:val="center"/>
          </w:tcPr>
          <w:p w14:paraId="5A993071" w14:textId="77777777" w:rsidR="00726791" w:rsidRPr="00342A6C" w:rsidRDefault="00726791" w:rsidP="00C76939">
            <w:pPr>
              <w:pStyle w:val="TAH"/>
            </w:pPr>
            <w:r w:rsidRPr="003C6572">
              <w:rPr>
                <w:rFonts w:cs="Arial"/>
                <w:szCs w:val="18"/>
              </w:rPr>
              <w:t>Properties</w:t>
            </w:r>
          </w:p>
        </w:tc>
      </w:tr>
      <w:tr w:rsidR="00726791" w:rsidRPr="00DE54AA" w14:paraId="58AF29D8" w14:textId="77777777" w:rsidTr="00C76939">
        <w:tc>
          <w:tcPr>
            <w:tcW w:w="1857" w:type="dxa"/>
            <w:shd w:val="clear" w:color="auto" w:fill="auto"/>
          </w:tcPr>
          <w:p w14:paraId="6CA66624" w14:textId="77777777" w:rsidR="00726791" w:rsidRDefault="00726791" w:rsidP="00C76939">
            <w:pPr>
              <w:pStyle w:val="TAL"/>
              <w:rPr>
                <w:lang w:eastAsia="zh-CN"/>
              </w:rPr>
            </w:pPr>
            <w:r>
              <w:rPr>
                <w:lang w:eastAsia="zh-CN"/>
              </w:rPr>
              <w:t>CellId</w:t>
            </w:r>
          </w:p>
        </w:tc>
        <w:tc>
          <w:tcPr>
            <w:tcW w:w="4357" w:type="dxa"/>
            <w:shd w:val="clear" w:color="auto" w:fill="auto"/>
          </w:tcPr>
          <w:p w14:paraId="46A975C1" w14:textId="77777777" w:rsidR="00726791" w:rsidRDefault="00726791" w:rsidP="00C76939">
            <w:pPr>
              <w:pStyle w:val="TAL"/>
              <w:rPr>
                <w:lang w:eastAsia="zh-CN"/>
              </w:rPr>
            </w:pPr>
            <w:r>
              <w:rPr>
                <w:lang w:eastAsia="zh-CN"/>
              </w:rPr>
              <w:t xml:space="preserve">It indicates the cell for which the statistics is performed. </w:t>
            </w:r>
          </w:p>
        </w:tc>
        <w:tc>
          <w:tcPr>
            <w:tcW w:w="917" w:type="dxa"/>
          </w:tcPr>
          <w:p w14:paraId="6E173E8F" w14:textId="77777777" w:rsidR="00726791" w:rsidRDefault="00726791" w:rsidP="00C76939">
            <w:pPr>
              <w:pStyle w:val="TAL"/>
              <w:rPr>
                <w:lang w:eastAsia="zh-CN"/>
              </w:rPr>
            </w:pPr>
            <w:r>
              <w:rPr>
                <w:rFonts w:hint="eastAsia"/>
                <w:lang w:eastAsia="zh-CN"/>
              </w:rPr>
              <w:t>M</w:t>
            </w:r>
          </w:p>
        </w:tc>
        <w:tc>
          <w:tcPr>
            <w:tcW w:w="2436" w:type="dxa"/>
          </w:tcPr>
          <w:p w14:paraId="0CC7DECD" w14:textId="77777777" w:rsidR="00726791" w:rsidRDefault="00726791" w:rsidP="00C76939">
            <w:pPr>
              <w:pStyle w:val="TAL"/>
              <w:rPr>
                <w:rFonts w:cs="Arial"/>
                <w:szCs w:val="18"/>
                <w:lang w:eastAsia="zh-CN"/>
              </w:rPr>
            </w:pPr>
            <w:r>
              <w:rPr>
                <w:rFonts w:cs="Arial"/>
                <w:szCs w:val="18"/>
              </w:rPr>
              <w:t xml:space="preserve">type: </w:t>
            </w:r>
            <w:r>
              <w:rPr>
                <w:lang w:eastAsia="zh-CN"/>
              </w:rPr>
              <w:t>DN</w:t>
            </w:r>
          </w:p>
          <w:p w14:paraId="6ABB12D8" w14:textId="77777777" w:rsidR="00726791" w:rsidRDefault="00726791" w:rsidP="00C76939">
            <w:pPr>
              <w:pStyle w:val="TAL"/>
              <w:rPr>
                <w:rFonts w:cs="Arial"/>
                <w:szCs w:val="18"/>
                <w:lang w:eastAsia="zh-CN"/>
              </w:rPr>
            </w:pPr>
            <w:r>
              <w:rPr>
                <w:rFonts w:cs="Arial"/>
                <w:szCs w:val="18"/>
              </w:rPr>
              <w:t xml:space="preserve">multiplicity: </w:t>
            </w:r>
            <w:r>
              <w:rPr>
                <w:rFonts w:cs="Arial"/>
                <w:szCs w:val="18"/>
                <w:lang w:eastAsia="zh-CN"/>
              </w:rPr>
              <w:t>1</w:t>
            </w:r>
          </w:p>
          <w:p w14:paraId="25CEE766" w14:textId="77777777" w:rsidR="00726791" w:rsidRDefault="00726791" w:rsidP="00C76939">
            <w:pPr>
              <w:pStyle w:val="TAL"/>
              <w:rPr>
                <w:rFonts w:cs="Arial"/>
                <w:szCs w:val="18"/>
              </w:rPr>
            </w:pPr>
            <w:r>
              <w:rPr>
                <w:rFonts w:cs="Arial"/>
                <w:szCs w:val="18"/>
              </w:rPr>
              <w:t>isOrdered: N/A</w:t>
            </w:r>
          </w:p>
          <w:p w14:paraId="0D90025C" w14:textId="77777777" w:rsidR="00726791" w:rsidRDefault="00726791" w:rsidP="00C76939">
            <w:pPr>
              <w:pStyle w:val="TAL"/>
              <w:rPr>
                <w:rFonts w:cs="Arial"/>
                <w:szCs w:val="18"/>
              </w:rPr>
            </w:pPr>
            <w:r>
              <w:rPr>
                <w:rFonts w:cs="Arial"/>
                <w:szCs w:val="18"/>
              </w:rPr>
              <w:t>isUnique: N/A</w:t>
            </w:r>
          </w:p>
          <w:p w14:paraId="68B72FC7" w14:textId="77777777" w:rsidR="00726791" w:rsidRDefault="00726791" w:rsidP="00C76939">
            <w:pPr>
              <w:pStyle w:val="TAL"/>
              <w:rPr>
                <w:rFonts w:cs="Arial"/>
                <w:szCs w:val="18"/>
              </w:rPr>
            </w:pPr>
            <w:r>
              <w:rPr>
                <w:rFonts w:cs="Arial"/>
                <w:szCs w:val="18"/>
              </w:rPr>
              <w:t>defaultValue: None</w:t>
            </w:r>
          </w:p>
          <w:p w14:paraId="56B0D383" w14:textId="77777777" w:rsidR="00726791" w:rsidRDefault="00726791" w:rsidP="00C76939">
            <w:pPr>
              <w:pStyle w:val="TAL"/>
              <w:rPr>
                <w:rFonts w:cs="Arial"/>
                <w:szCs w:val="18"/>
              </w:rPr>
            </w:pPr>
            <w:r>
              <w:rPr>
                <w:rFonts w:cs="Arial"/>
                <w:szCs w:val="18"/>
              </w:rPr>
              <w:t>isNullable: False</w:t>
            </w:r>
          </w:p>
        </w:tc>
      </w:tr>
      <w:tr w:rsidR="00726791" w:rsidRPr="00DE54AA" w14:paraId="36523F90" w14:textId="77777777" w:rsidTr="00C76939">
        <w:tc>
          <w:tcPr>
            <w:tcW w:w="1857" w:type="dxa"/>
            <w:shd w:val="clear" w:color="auto" w:fill="auto"/>
            <w:vAlign w:val="center"/>
          </w:tcPr>
          <w:p w14:paraId="52E53AD4" w14:textId="77777777" w:rsidR="00726791" w:rsidRDefault="00726791" w:rsidP="00C76939">
            <w:pPr>
              <w:pStyle w:val="TAL"/>
              <w:rPr>
                <w:lang w:eastAsia="zh-CN"/>
              </w:rPr>
            </w:pPr>
            <w:r>
              <w:rPr>
                <w:rFonts w:hint="eastAsia"/>
                <w:lang w:eastAsia="zh-CN"/>
              </w:rPr>
              <w:t>S</w:t>
            </w:r>
            <w:r>
              <w:rPr>
                <w:lang w:eastAsia="zh-CN"/>
              </w:rPr>
              <w:t>tartTime</w:t>
            </w:r>
          </w:p>
        </w:tc>
        <w:tc>
          <w:tcPr>
            <w:tcW w:w="4357" w:type="dxa"/>
            <w:shd w:val="clear" w:color="auto" w:fill="auto"/>
            <w:vAlign w:val="center"/>
          </w:tcPr>
          <w:p w14:paraId="3F0EBE6B" w14:textId="77777777" w:rsidR="00726791" w:rsidRPr="009F515E" w:rsidRDefault="00726791" w:rsidP="00C76939">
            <w:pPr>
              <w:pStyle w:val="TAL"/>
              <w:rPr>
                <w:lang w:eastAsia="zh-CN"/>
              </w:rPr>
            </w:pPr>
            <w:r>
              <w:rPr>
                <w:rFonts w:hint="eastAsia"/>
                <w:lang w:eastAsia="zh-CN"/>
              </w:rPr>
              <w:t>I</w:t>
            </w:r>
            <w:r>
              <w:rPr>
                <w:lang w:eastAsia="zh-CN"/>
              </w:rPr>
              <w:t xml:space="preserve">t indicates the start time that are used for statistics. </w:t>
            </w:r>
          </w:p>
        </w:tc>
        <w:tc>
          <w:tcPr>
            <w:tcW w:w="917" w:type="dxa"/>
            <w:vAlign w:val="center"/>
          </w:tcPr>
          <w:p w14:paraId="33ABDBD3" w14:textId="77777777" w:rsidR="00726791" w:rsidRDefault="00726791" w:rsidP="00C76939">
            <w:pPr>
              <w:pStyle w:val="TAL"/>
              <w:rPr>
                <w:lang w:eastAsia="zh-CN"/>
              </w:rPr>
            </w:pPr>
            <w:r>
              <w:rPr>
                <w:rFonts w:hint="eastAsia"/>
                <w:lang w:eastAsia="zh-CN"/>
              </w:rPr>
              <w:t>M</w:t>
            </w:r>
          </w:p>
        </w:tc>
        <w:tc>
          <w:tcPr>
            <w:tcW w:w="2436" w:type="dxa"/>
            <w:vAlign w:val="center"/>
          </w:tcPr>
          <w:p w14:paraId="631CF608" w14:textId="77777777" w:rsidR="00726791" w:rsidRPr="002B10B0" w:rsidRDefault="00726791" w:rsidP="00C76939">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69177C93" w14:textId="77777777" w:rsidR="00726791" w:rsidRPr="002B10B0" w:rsidRDefault="00726791" w:rsidP="00C76939">
            <w:pPr>
              <w:pStyle w:val="TAL"/>
              <w:rPr>
                <w:rFonts w:cs="Arial"/>
                <w:szCs w:val="18"/>
              </w:rPr>
            </w:pPr>
            <w:r w:rsidRPr="002B10B0">
              <w:rPr>
                <w:rFonts w:cs="Arial"/>
                <w:szCs w:val="18"/>
              </w:rPr>
              <w:t xml:space="preserve">multiplicity: </w:t>
            </w:r>
            <w:r>
              <w:rPr>
                <w:rFonts w:cs="Arial"/>
                <w:szCs w:val="18"/>
              </w:rPr>
              <w:t>1</w:t>
            </w:r>
          </w:p>
          <w:p w14:paraId="45131447" w14:textId="77777777" w:rsidR="00726791" w:rsidRPr="002B10B0" w:rsidRDefault="00726791" w:rsidP="00C76939">
            <w:pPr>
              <w:pStyle w:val="TAL"/>
              <w:rPr>
                <w:rFonts w:cs="Arial"/>
                <w:szCs w:val="18"/>
              </w:rPr>
            </w:pPr>
            <w:r w:rsidRPr="002B10B0">
              <w:rPr>
                <w:rFonts w:cs="Arial"/>
                <w:szCs w:val="18"/>
              </w:rPr>
              <w:t>isOrdered: N/A</w:t>
            </w:r>
          </w:p>
          <w:p w14:paraId="07FDD1D2" w14:textId="77777777" w:rsidR="00726791" w:rsidRPr="002B10B0" w:rsidRDefault="00726791" w:rsidP="00C76939">
            <w:pPr>
              <w:pStyle w:val="TAL"/>
              <w:rPr>
                <w:rFonts w:cs="Arial"/>
                <w:szCs w:val="18"/>
              </w:rPr>
            </w:pPr>
            <w:r w:rsidRPr="002B10B0">
              <w:rPr>
                <w:rFonts w:cs="Arial"/>
                <w:szCs w:val="18"/>
              </w:rPr>
              <w:t>isUnique: N/A</w:t>
            </w:r>
          </w:p>
          <w:p w14:paraId="2F671997" w14:textId="77777777" w:rsidR="00726791" w:rsidRPr="002B10B0" w:rsidRDefault="00726791" w:rsidP="00C76939">
            <w:pPr>
              <w:pStyle w:val="TAL"/>
              <w:rPr>
                <w:rFonts w:cs="Arial"/>
                <w:szCs w:val="18"/>
              </w:rPr>
            </w:pPr>
            <w:r w:rsidRPr="002B10B0">
              <w:rPr>
                <w:rFonts w:cs="Arial"/>
                <w:szCs w:val="18"/>
              </w:rPr>
              <w:t>defaultValue: None</w:t>
            </w:r>
          </w:p>
          <w:p w14:paraId="214D8774" w14:textId="77777777" w:rsidR="00726791" w:rsidRDefault="00726791" w:rsidP="00C76939">
            <w:pPr>
              <w:pStyle w:val="TAL"/>
              <w:rPr>
                <w:rFonts w:cs="Arial"/>
                <w:szCs w:val="18"/>
              </w:rPr>
            </w:pPr>
            <w:r w:rsidRPr="002B10B0">
              <w:rPr>
                <w:rFonts w:cs="Arial"/>
                <w:szCs w:val="18"/>
              </w:rPr>
              <w:t>isNullable: False</w:t>
            </w:r>
          </w:p>
        </w:tc>
      </w:tr>
      <w:tr w:rsidR="00726791" w:rsidRPr="00DE54AA" w14:paraId="2203FD56" w14:textId="77777777" w:rsidTr="00C76939">
        <w:tc>
          <w:tcPr>
            <w:tcW w:w="1857" w:type="dxa"/>
            <w:shd w:val="clear" w:color="auto" w:fill="auto"/>
            <w:vAlign w:val="center"/>
          </w:tcPr>
          <w:p w14:paraId="0C5D49AA" w14:textId="77777777" w:rsidR="00726791" w:rsidRDefault="00726791" w:rsidP="00C76939">
            <w:pPr>
              <w:pStyle w:val="TAL"/>
              <w:rPr>
                <w:lang w:eastAsia="zh-CN"/>
              </w:rPr>
            </w:pPr>
            <w:r>
              <w:rPr>
                <w:rFonts w:hint="eastAsia"/>
                <w:lang w:eastAsia="zh-CN"/>
              </w:rPr>
              <w:t>E</w:t>
            </w:r>
            <w:r>
              <w:rPr>
                <w:lang w:eastAsia="zh-CN"/>
              </w:rPr>
              <w:t>ndTime</w:t>
            </w:r>
          </w:p>
        </w:tc>
        <w:tc>
          <w:tcPr>
            <w:tcW w:w="4357" w:type="dxa"/>
            <w:shd w:val="clear" w:color="auto" w:fill="auto"/>
            <w:vAlign w:val="center"/>
          </w:tcPr>
          <w:p w14:paraId="71DFA3C5" w14:textId="77777777" w:rsidR="00726791" w:rsidRPr="009F515E" w:rsidRDefault="00726791" w:rsidP="00C76939">
            <w:pPr>
              <w:pStyle w:val="TAL"/>
              <w:rPr>
                <w:lang w:eastAsia="zh-CN"/>
              </w:rPr>
            </w:pPr>
            <w:r>
              <w:rPr>
                <w:rFonts w:hint="eastAsia"/>
                <w:lang w:eastAsia="zh-CN"/>
              </w:rPr>
              <w:t>I</w:t>
            </w:r>
            <w:r>
              <w:rPr>
                <w:lang w:eastAsia="zh-CN"/>
              </w:rPr>
              <w:t>t indicates the end time that are used for statistics.</w:t>
            </w:r>
          </w:p>
        </w:tc>
        <w:tc>
          <w:tcPr>
            <w:tcW w:w="917" w:type="dxa"/>
            <w:vAlign w:val="center"/>
          </w:tcPr>
          <w:p w14:paraId="2B9AB26E" w14:textId="77777777" w:rsidR="00726791" w:rsidRDefault="00726791" w:rsidP="00C76939">
            <w:pPr>
              <w:pStyle w:val="TAL"/>
              <w:rPr>
                <w:lang w:eastAsia="zh-CN"/>
              </w:rPr>
            </w:pPr>
            <w:r>
              <w:rPr>
                <w:rFonts w:hint="eastAsia"/>
                <w:lang w:eastAsia="zh-CN"/>
              </w:rPr>
              <w:t>M</w:t>
            </w:r>
          </w:p>
        </w:tc>
        <w:tc>
          <w:tcPr>
            <w:tcW w:w="2436" w:type="dxa"/>
            <w:vAlign w:val="center"/>
          </w:tcPr>
          <w:p w14:paraId="68BBF528" w14:textId="77777777" w:rsidR="00726791" w:rsidRPr="002B10B0" w:rsidRDefault="00726791" w:rsidP="00C76939">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0DB8FF83" w14:textId="77777777" w:rsidR="00726791" w:rsidRPr="002B10B0" w:rsidRDefault="00726791" w:rsidP="00C76939">
            <w:pPr>
              <w:pStyle w:val="TAL"/>
              <w:rPr>
                <w:rFonts w:cs="Arial"/>
                <w:szCs w:val="18"/>
              </w:rPr>
            </w:pPr>
            <w:r w:rsidRPr="002B10B0">
              <w:rPr>
                <w:rFonts w:cs="Arial"/>
                <w:szCs w:val="18"/>
              </w:rPr>
              <w:t xml:space="preserve">multiplicity: </w:t>
            </w:r>
            <w:r>
              <w:rPr>
                <w:rFonts w:cs="Arial"/>
                <w:szCs w:val="18"/>
              </w:rPr>
              <w:t>1</w:t>
            </w:r>
          </w:p>
          <w:p w14:paraId="0D2F015C" w14:textId="77777777" w:rsidR="00726791" w:rsidRPr="002B10B0" w:rsidRDefault="00726791" w:rsidP="00C76939">
            <w:pPr>
              <w:pStyle w:val="TAL"/>
              <w:rPr>
                <w:rFonts w:cs="Arial"/>
                <w:szCs w:val="18"/>
              </w:rPr>
            </w:pPr>
            <w:r w:rsidRPr="002B10B0">
              <w:rPr>
                <w:rFonts w:cs="Arial"/>
                <w:szCs w:val="18"/>
              </w:rPr>
              <w:t>isOrdered: N/A</w:t>
            </w:r>
          </w:p>
          <w:p w14:paraId="5F53E5CF" w14:textId="77777777" w:rsidR="00726791" w:rsidRPr="002B10B0" w:rsidRDefault="00726791" w:rsidP="00C76939">
            <w:pPr>
              <w:pStyle w:val="TAL"/>
              <w:rPr>
                <w:rFonts w:cs="Arial"/>
                <w:szCs w:val="18"/>
              </w:rPr>
            </w:pPr>
            <w:r w:rsidRPr="002B10B0">
              <w:rPr>
                <w:rFonts w:cs="Arial"/>
                <w:szCs w:val="18"/>
              </w:rPr>
              <w:t>isUnique: N/A</w:t>
            </w:r>
          </w:p>
          <w:p w14:paraId="30A429AA" w14:textId="77777777" w:rsidR="00726791" w:rsidRPr="002B10B0" w:rsidRDefault="00726791" w:rsidP="00C76939">
            <w:pPr>
              <w:pStyle w:val="TAL"/>
              <w:rPr>
                <w:rFonts w:cs="Arial"/>
                <w:szCs w:val="18"/>
              </w:rPr>
            </w:pPr>
            <w:r w:rsidRPr="002B10B0">
              <w:rPr>
                <w:rFonts w:cs="Arial"/>
                <w:szCs w:val="18"/>
              </w:rPr>
              <w:t>defaultValue: None</w:t>
            </w:r>
          </w:p>
          <w:p w14:paraId="24DF3514" w14:textId="77777777" w:rsidR="00726791" w:rsidRDefault="00726791" w:rsidP="00C76939">
            <w:pPr>
              <w:pStyle w:val="TAL"/>
              <w:rPr>
                <w:rFonts w:cs="Arial"/>
                <w:szCs w:val="18"/>
              </w:rPr>
            </w:pPr>
            <w:r w:rsidRPr="002B10B0">
              <w:rPr>
                <w:rFonts w:cs="Arial"/>
                <w:szCs w:val="18"/>
              </w:rPr>
              <w:t>isNullable: False</w:t>
            </w:r>
          </w:p>
        </w:tc>
      </w:tr>
      <w:tr w:rsidR="00726791" w:rsidRPr="00DE54AA" w14:paraId="425DCD4A" w14:textId="77777777" w:rsidTr="00C76939">
        <w:tc>
          <w:tcPr>
            <w:tcW w:w="1857" w:type="dxa"/>
            <w:shd w:val="clear" w:color="auto" w:fill="auto"/>
          </w:tcPr>
          <w:p w14:paraId="0E1A8125" w14:textId="77777777" w:rsidR="00726791" w:rsidRDefault="00726791" w:rsidP="00C76939">
            <w:pPr>
              <w:pStyle w:val="TAL"/>
              <w:rPr>
                <w:lang w:eastAsia="zh-CN"/>
              </w:rPr>
            </w:pPr>
            <w:r>
              <w:rPr>
                <w:rFonts w:hint="eastAsia"/>
                <w:lang w:eastAsia="zh-CN"/>
              </w:rPr>
              <w:t>R</w:t>
            </w:r>
            <w:r>
              <w:rPr>
                <w:lang w:eastAsia="zh-CN"/>
              </w:rPr>
              <w:t>atioOfEsStateTime</w:t>
            </w:r>
          </w:p>
        </w:tc>
        <w:tc>
          <w:tcPr>
            <w:tcW w:w="4357" w:type="dxa"/>
            <w:shd w:val="clear" w:color="auto" w:fill="auto"/>
          </w:tcPr>
          <w:p w14:paraId="29D9250F" w14:textId="77777777" w:rsidR="00726791" w:rsidRDefault="00726791" w:rsidP="00C76939">
            <w:pPr>
              <w:pStyle w:val="TAL"/>
              <w:rPr>
                <w:lang w:eastAsia="zh-CN"/>
              </w:rPr>
            </w:pPr>
            <w:r>
              <w:rPr>
                <w:lang w:eastAsia="zh-CN"/>
              </w:rPr>
              <w:t xml:space="preserve">It </w:t>
            </w:r>
            <w:r w:rsidRPr="005D0A16">
              <w:rPr>
                <w:lang w:eastAsia="zh-CN"/>
              </w:rPr>
              <w:t xml:space="preserve">provides </w:t>
            </w:r>
            <w:r>
              <w:rPr>
                <w:lang w:eastAsia="zh-CN"/>
              </w:rPr>
              <w:t>the ratio of the time when the cell is in the energy saving state to the total time</w:t>
            </w:r>
            <w:r w:rsidRPr="004E5F19">
              <w:rPr>
                <w:lang w:eastAsia="zh-CN"/>
              </w:rPr>
              <w:t xml:space="preserve"> between StartTime and EndTime.</w:t>
            </w:r>
          </w:p>
        </w:tc>
        <w:tc>
          <w:tcPr>
            <w:tcW w:w="917" w:type="dxa"/>
          </w:tcPr>
          <w:p w14:paraId="0A6F8845" w14:textId="77777777" w:rsidR="00726791" w:rsidRDefault="00726791" w:rsidP="00C76939">
            <w:pPr>
              <w:pStyle w:val="TAL"/>
              <w:rPr>
                <w:lang w:eastAsia="zh-CN"/>
              </w:rPr>
            </w:pPr>
            <w:r>
              <w:rPr>
                <w:rFonts w:hint="eastAsia"/>
                <w:lang w:eastAsia="zh-CN"/>
              </w:rPr>
              <w:t>M</w:t>
            </w:r>
          </w:p>
        </w:tc>
        <w:tc>
          <w:tcPr>
            <w:tcW w:w="2436" w:type="dxa"/>
          </w:tcPr>
          <w:p w14:paraId="73CB6E0B" w14:textId="77777777" w:rsidR="00726791" w:rsidRPr="004E5F19" w:rsidRDefault="00726791" w:rsidP="00C76939">
            <w:pPr>
              <w:pStyle w:val="TAL"/>
              <w:rPr>
                <w:lang w:eastAsia="zh-CN"/>
              </w:rPr>
            </w:pPr>
            <w:r w:rsidRPr="004E5F19">
              <w:rPr>
                <w:lang w:eastAsia="zh-CN"/>
              </w:rPr>
              <w:t>type:</w:t>
            </w:r>
            <w:r>
              <w:rPr>
                <w:lang w:eastAsia="zh-CN"/>
              </w:rPr>
              <w:t xml:space="preserve"> Real</w:t>
            </w:r>
          </w:p>
          <w:p w14:paraId="5E4997ED" w14:textId="77777777" w:rsidR="00726791" w:rsidRPr="004E5F19" w:rsidRDefault="00726791" w:rsidP="00C76939">
            <w:pPr>
              <w:pStyle w:val="TAL"/>
              <w:rPr>
                <w:lang w:eastAsia="zh-CN"/>
              </w:rPr>
            </w:pPr>
            <w:r w:rsidRPr="004E5F19">
              <w:rPr>
                <w:lang w:eastAsia="zh-CN"/>
              </w:rPr>
              <w:t>multiplicity: 1</w:t>
            </w:r>
          </w:p>
          <w:p w14:paraId="485649B8" w14:textId="77777777" w:rsidR="00726791" w:rsidRPr="004E5F19" w:rsidRDefault="00726791" w:rsidP="00C76939">
            <w:pPr>
              <w:pStyle w:val="TAL"/>
              <w:rPr>
                <w:lang w:eastAsia="zh-CN"/>
              </w:rPr>
            </w:pPr>
            <w:r w:rsidRPr="004E5F19">
              <w:rPr>
                <w:lang w:eastAsia="zh-CN"/>
              </w:rPr>
              <w:t>isOrdered: N/A</w:t>
            </w:r>
          </w:p>
          <w:p w14:paraId="315703E4" w14:textId="77777777" w:rsidR="00726791" w:rsidRPr="004E5F19" w:rsidRDefault="00726791" w:rsidP="00C76939">
            <w:pPr>
              <w:pStyle w:val="TAL"/>
              <w:rPr>
                <w:lang w:eastAsia="zh-CN"/>
              </w:rPr>
            </w:pPr>
            <w:r w:rsidRPr="004E5F19">
              <w:rPr>
                <w:lang w:eastAsia="zh-CN"/>
              </w:rPr>
              <w:t>isUnique: N/A</w:t>
            </w:r>
          </w:p>
          <w:p w14:paraId="723D18D1" w14:textId="77777777" w:rsidR="00726791" w:rsidRPr="004E5F19" w:rsidRDefault="00726791" w:rsidP="00C76939">
            <w:pPr>
              <w:pStyle w:val="TAL"/>
              <w:rPr>
                <w:lang w:eastAsia="zh-CN"/>
              </w:rPr>
            </w:pPr>
            <w:r w:rsidRPr="004E5F19">
              <w:rPr>
                <w:lang w:eastAsia="zh-CN"/>
              </w:rPr>
              <w:t>defaultValue: None</w:t>
            </w:r>
          </w:p>
          <w:p w14:paraId="2CEE05B5" w14:textId="77777777" w:rsidR="00726791" w:rsidRDefault="00726791" w:rsidP="00C76939">
            <w:pPr>
              <w:pStyle w:val="TAL"/>
              <w:rPr>
                <w:rFonts w:cs="Arial"/>
                <w:szCs w:val="18"/>
              </w:rPr>
            </w:pPr>
            <w:r w:rsidRPr="004E5F19">
              <w:rPr>
                <w:lang w:eastAsia="zh-CN"/>
              </w:rPr>
              <w:t>isNullable: False</w:t>
            </w:r>
          </w:p>
        </w:tc>
      </w:tr>
    </w:tbl>
    <w:p w14:paraId="3EBBE982" w14:textId="77777777" w:rsidR="00726791" w:rsidRPr="009D2566" w:rsidRDefault="00726791" w:rsidP="009D2566">
      <w:pPr>
        <w:rPr>
          <w:lang w:val="en-GB"/>
        </w:rPr>
      </w:pPr>
    </w:p>
    <w:p w14:paraId="707413A8" w14:textId="7E36DC5A" w:rsidR="001671D9" w:rsidRDefault="001671D9" w:rsidP="001671D9">
      <w:pPr>
        <w:pStyle w:val="Heading3"/>
      </w:pPr>
      <w:bookmarkStart w:id="243" w:name="_Toc101256181"/>
      <w:r>
        <w:lastRenderedPageBreak/>
        <w:t>8.5.</w:t>
      </w:r>
      <w:r w:rsidR="004E025D">
        <w:t>9</w:t>
      </w:r>
      <w:r>
        <w:tab/>
      </w:r>
      <w:r w:rsidRPr="00AA5F3F">
        <w:rPr>
          <w:rFonts w:ascii="Courier New" w:hAnsi="Courier New" w:cs="Courier New"/>
        </w:rPr>
        <w:t xml:space="preserve">CurrentUpgrade </w:t>
      </w:r>
      <w:r>
        <w:rPr>
          <w:rFonts w:ascii="Courier New" w:hAnsi="Courier New" w:cs="Courier New"/>
        </w:rPr>
        <w:t>&lt;&lt;dataType&gt;&gt;</w:t>
      </w:r>
      <w:bookmarkEnd w:id="243"/>
    </w:p>
    <w:p w14:paraId="302317FB" w14:textId="64BDDE84" w:rsidR="001671D9" w:rsidRDefault="001671D9" w:rsidP="001671D9">
      <w:pPr>
        <w:pStyle w:val="Heading4"/>
      </w:pPr>
      <w:bookmarkStart w:id="244" w:name="_Toc101256182"/>
      <w:r>
        <w:rPr>
          <w:lang w:eastAsia="zh-CN"/>
        </w:rPr>
        <w:t>8</w:t>
      </w:r>
      <w:r>
        <w:t>.5.</w:t>
      </w:r>
      <w:r w:rsidR="004E025D">
        <w:t>9</w:t>
      </w:r>
      <w:r>
        <w:t>.1</w:t>
      </w:r>
      <w:r>
        <w:tab/>
        <w:t>Definition</w:t>
      </w:r>
      <w:bookmarkEnd w:id="244"/>
    </w:p>
    <w:p w14:paraId="4D5BCD14" w14:textId="77777777" w:rsidR="001671D9" w:rsidRDefault="001671D9" w:rsidP="001671D9">
      <w:r>
        <w:t>This data type specifies whether it is optimal to upgrade the gNB at present.</w:t>
      </w:r>
    </w:p>
    <w:p w14:paraId="55D74A63" w14:textId="5D89EFC5" w:rsidR="001671D9" w:rsidRDefault="001671D9" w:rsidP="001671D9">
      <w:pPr>
        <w:pStyle w:val="Heading4"/>
      </w:pPr>
      <w:bookmarkStart w:id="245" w:name="_Toc101256183"/>
      <w:r>
        <w:rPr>
          <w:lang w:eastAsia="zh-CN"/>
        </w:rPr>
        <w:t>8</w:t>
      </w:r>
      <w:r>
        <w:t>.5.</w:t>
      </w:r>
      <w:r w:rsidR="004E025D">
        <w:t>9</w:t>
      </w:r>
      <w:r>
        <w:t>.2</w:t>
      </w:r>
      <w:r>
        <w:tab/>
        <w:t>Information elements</w:t>
      </w:r>
      <w:bookmarkEnd w:id="24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7E33E0A2" w14:textId="77777777" w:rsidTr="00C76939">
        <w:trPr>
          <w:trHeight w:val="467"/>
        </w:trPr>
        <w:tc>
          <w:tcPr>
            <w:tcW w:w="21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Default="001671D9" w:rsidP="00C76939">
            <w:pPr>
              <w:pStyle w:val="TAH"/>
            </w:pPr>
            <w:r>
              <w:t>Name</w:t>
            </w:r>
          </w:p>
        </w:tc>
        <w:tc>
          <w:tcPr>
            <w:tcW w:w="36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77777777" w:rsidR="001671D9" w:rsidRDefault="001671D9" w:rsidP="00C76939">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Default="001671D9" w:rsidP="00C76939">
            <w:pPr>
              <w:pStyle w:val="TAH"/>
            </w:pPr>
            <w:r>
              <w:rPr>
                <w:rFonts w:cs="Arial"/>
                <w:szCs w:val="18"/>
              </w:rPr>
              <w:t>Properties</w:t>
            </w:r>
          </w:p>
        </w:tc>
      </w:tr>
      <w:tr w:rsidR="001671D9" w14:paraId="269DEF99" w14:textId="77777777" w:rsidTr="00C76939">
        <w:tc>
          <w:tcPr>
            <w:tcW w:w="2117" w:type="dxa"/>
            <w:tcBorders>
              <w:top w:val="single" w:sz="4" w:space="0" w:color="auto"/>
              <w:left w:val="single" w:sz="4" w:space="0" w:color="auto"/>
              <w:bottom w:val="single" w:sz="4" w:space="0" w:color="auto"/>
              <w:right w:val="single" w:sz="4" w:space="0" w:color="auto"/>
            </w:tcBorders>
          </w:tcPr>
          <w:p w14:paraId="273DACFA" w14:textId="77777777" w:rsidR="001671D9" w:rsidRDefault="001671D9" w:rsidP="00C76939">
            <w:pPr>
              <w:pStyle w:val="TAL"/>
              <w:rPr>
                <w:lang w:eastAsia="zh-CN"/>
              </w:rPr>
            </w:pPr>
            <w:r w:rsidRPr="00DE54AA">
              <w:rPr>
                <w:lang w:eastAsia="zh-CN"/>
              </w:rPr>
              <w:t>CurrentUpgradeOptimal</w:t>
            </w:r>
          </w:p>
        </w:tc>
        <w:tc>
          <w:tcPr>
            <w:tcW w:w="3641" w:type="dxa"/>
            <w:tcBorders>
              <w:top w:val="single" w:sz="4" w:space="0" w:color="auto"/>
              <w:left w:val="single" w:sz="4" w:space="0" w:color="auto"/>
              <w:bottom w:val="single" w:sz="4" w:space="0" w:color="auto"/>
              <w:right w:val="single" w:sz="4" w:space="0" w:color="auto"/>
            </w:tcBorders>
          </w:tcPr>
          <w:p w14:paraId="0421ABB2" w14:textId="77777777" w:rsidR="001671D9" w:rsidRDefault="001671D9" w:rsidP="00C76939">
            <w:pPr>
              <w:pStyle w:val="TAL"/>
              <w:rPr>
                <w:lang w:eastAsia="zh-CN"/>
              </w:rPr>
            </w:pPr>
            <w:r w:rsidRPr="00845ECD">
              <w:rPr>
                <w:lang w:eastAsia="zh-CN"/>
              </w:rPr>
              <w:t>Boolean attribute indicating whether RAN Node can be upgrade at present.</w:t>
            </w:r>
          </w:p>
        </w:tc>
        <w:tc>
          <w:tcPr>
            <w:tcW w:w="917" w:type="dxa"/>
            <w:tcBorders>
              <w:top w:val="single" w:sz="4" w:space="0" w:color="auto"/>
              <w:left w:val="single" w:sz="4" w:space="0" w:color="auto"/>
              <w:bottom w:val="single" w:sz="4" w:space="0" w:color="auto"/>
              <w:right w:val="single" w:sz="4" w:space="0" w:color="auto"/>
            </w:tcBorders>
          </w:tcPr>
          <w:p w14:paraId="1AC479F9" w14:textId="77777777" w:rsidR="001671D9" w:rsidRDefault="001671D9" w:rsidP="00C76939">
            <w:pPr>
              <w:pStyle w:val="TAL"/>
              <w:rPr>
                <w:lang w:eastAsia="zh-CN"/>
              </w:rPr>
            </w:pPr>
          </w:p>
        </w:tc>
        <w:tc>
          <w:tcPr>
            <w:tcW w:w="2668" w:type="dxa"/>
            <w:tcBorders>
              <w:top w:val="single" w:sz="4" w:space="0" w:color="auto"/>
              <w:left w:val="single" w:sz="4" w:space="0" w:color="auto"/>
              <w:bottom w:val="single" w:sz="4" w:space="0" w:color="auto"/>
              <w:right w:val="single" w:sz="4" w:space="0" w:color="auto"/>
            </w:tcBorders>
          </w:tcPr>
          <w:p w14:paraId="7E8802AC" w14:textId="77777777" w:rsidR="001671D9" w:rsidRDefault="001671D9" w:rsidP="00C76939">
            <w:pPr>
              <w:pStyle w:val="TAL"/>
              <w:rPr>
                <w:rFonts w:cs="Arial"/>
                <w:szCs w:val="18"/>
                <w:lang w:eastAsia="zh-CN"/>
              </w:rPr>
            </w:pPr>
            <w:r>
              <w:rPr>
                <w:rFonts w:cs="Arial"/>
                <w:szCs w:val="18"/>
              </w:rPr>
              <w:t xml:space="preserve">type: </w:t>
            </w:r>
            <w:r>
              <w:t>Boolean</w:t>
            </w:r>
          </w:p>
          <w:p w14:paraId="42DB69AF"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7672394F" w14:textId="77777777" w:rsidR="001671D9" w:rsidRDefault="001671D9" w:rsidP="00C76939">
            <w:pPr>
              <w:pStyle w:val="TAL"/>
              <w:rPr>
                <w:rFonts w:cs="Arial"/>
                <w:szCs w:val="18"/>
              </w:rPr>
            </w:pPr>
            <w:r>
              <w:rPr>
                <w:rFonts w:cs="Arial"/>
                <w:szCs w:val="18"/>
              </w:rPr>
              <w:t>isOrdered: N/A</w:t>
            </w:r>
          </w:p>
          <w:p w14:paraId="170D8AA1" w14:textId="77777777" w:rsidR="001671D9" w:rsidRDefault="001671D9" w:rsidP="00C76939">
            <w:pPr>
              <w:pStyle w:val="TAL"/>
              <w:rPr>
                <w:rFonts w:cs="Arial"/>
                <w:szCs w:val="18"/>
              </w:rPr>
            </w:pPr>
            <w:r>
              <w:rPr>
                <w:rFonts w:cs="Arial"/>
                <w:szCs w:val="18"/>
              </w:rPr>
              <w:t>isUnique: N/A</w:t>
            </w:r>
          </w:p>
          <w:p w14:paraId="7D8C10EF" w14:textId="77777777" w:rsidR="001671D9" w:rsidRDefault="001671D9" w:rsidP="00C76939">
            <w:pPr>
              <w:pStyle w:val="TAL"/>
              <w:rPr>
                <w:rFonts w:cs="Arial"/>
                <w:szCs w:val="18"/>
              </w:rPr>
            </w:pPr>
            <w:r>
              <w:rPr>
                <w:rFonts w:cs="Arial"/>
                <w:szCs w:val="18"/>
              </w:rPr>
              <w:t>defaultValue: None</w:t>
            </w:r>
          </w:p>
          <w:p w14:paraId="0172A7D9" w14:textId="77777777" w:rsidR="001671D9" w:rsidRDefault="001671D9" w:rsidP="00C76939">
            <w:pPr>
              <w:pStyle w:val="TAL"/>
              <w:rPr>
                <w:rFonts w:cs="Arial"/>
                <w:szCs w:val="18"/>
              </w:rPr>
            </w:pPr>
            <w:r>
              <w:rPr>
                <w:rFonts w:cs="Arial"/>
                <w:szCs w:val="18"/>
              </w:rPr>
              <w:t>isNullable: False</w:t>
            </w:r>
          </w:p>
        </w:tc>
      </w:tr>
      <w:tr w:rsidR="001671D9" w14:paraId="23FB705A" w14:textId="77777777" w:rsidTr="00C76939">
        <w:tc>
          <w:tcPr>
            <w:tcW w:w="2117" w:type="dxa"/>
            <w:tcBorders>
              <w:top w:val="single" w:sz="4" w:space="0" w:color="auto"/>
              <w:left w:val="single" w:sz="4" w:space="0" w:color="auto"/>
              <w:bottom w:val="single" w:sz="4" w:space="0" w:color="auto"/>
              <w:right w:val="single" w:sz="4" w:space="0" w:color="auto"/>
            </w:tcBorders>
          </w:tcPr>
          <w:p w14:paraId="13FD8A2A" w14:textId="77777777" w:rsidR="001671D9" w:rsidRPr="00DE54AA" w:rsidRDefault="001671D9" w:rsidP="00C76939">
            <w:pPr>
              <w:pStyle w:val="TAL"/>
              <w:rPr>
                <w:lang w:eastAsia="zh-CN"/>
              </w:rPr>
            </w:pPr>
            <w:r>
              <w:t>numberOfGBR</w:t>
            </w:r>
            <w:r w:rsidRPr="00DE54AA">
              <w:t>DRB</w:t>
            </w:r>
          </w:p>
        </w:tc>
        <w:tc>
          <w:tcPr>
            <w:tcW w:w="3641" w:type="dxa"/>
            <w:tcBorders>
              <w:top w:val="single" w:sz="4" w:space="0" w:color="auto"/>
              <w:left w:val="single" w:sz="4" w:space="0" w:color="auto"/>
              <w:bottom w:val="single" w:sz="4" w:space="0" w:color="auto"/>
              <w:right w:val="single" w:sz="4" w:space="0" w:color="auto"/>
            </w:tcBorders>
          </w:tcPr>
          <w:p w14:paraId="00AA3A7A" w14:textId="77777777" w:rsidR="001671D9" w:rsidRDefault="001671D9" w:rsidP="00C76939">
            <w:pPr>
              <w:pStyle w:val="TAL"/>
              <w:rPr>
                <w:lang w:eastAsia="zh-CN"/>
              </w:rPr>
            </w:pPr>
            <w:r>
              <w:rPr>
                <w:lang w:eastAsia="zh-CN"/>
              </w:rPr>
              <w:t>This specifies the total number of GBR bearer at present</w:t>
            </w:r>
          </w:p>
        </w:tc>
        <w:tc>
          <w:tcPr>
            <w:tcW w:w="917" w:type="dxa"/>
            <w:tcBorders>
              <w:top w:val="single" w:sz="4" w:space="0" w:color="auto"/>
              <w:left w:val="single" w:sz="4" w:space="0" w:color="auto"/>
              <w:bottom w:val="single" w:sz="4" w:space="0" w:color="auto"/>
              <w:right w:val="single" w:sz="4" w:space="0" w:color="auto"/>
            </w:tcBorders>
          </w:tcPr>
          <w:p w14:paraId="1D92018C" w14:textId="77777777" w:rsidR="001671D9" w:rsidRDefault="001671D9" w:rsidP="00C76939">
            <w:pPr>
              <w:pStyle w:val="TAL"/>
              <w:rPr>
                <w:lang w:eastAsia="zh-CN"/>
              </w:rPr>
            </w:pPr>
          </w:p>
        </w:tc>
        <w:tc>
          <w:tcPr>
            <w:tcW w:w="2668" w:type="dxa"/>
            <w:tcBorders>
              <w:top w:val="single" w:sz="4" w:space="0" w:color="auto"/>
              <w:left w:val="single" w:sz="4" w:space="0" w:color="auto"/>
              <w:bottom w:val="single" w:sz="4" w:space="0" w:color="auto"/>
              <w:right w:val="single" w:sz="4" w:space="0" w:color="auto"/>
            </w:tcBorders>
          </w:tcPr>
          <w:p w14:paraId="055221EE" w14:textId="77777777" w:rsidR="001671D9" w:rsidRDefault="001671D9" w:rsidP="00C76939">
            <w:pPr>
              <w:pStyle w:val="TAL"/>
              <w:rPr>
                <w:rFonts w:cs="Arial"/>
                <w:szCs w:val="18"/>
                <w:lang w:eastAsia="zh-CN"/>
              </w:rPr>
            </w:pPr>
            <w:r>
              <w:rPr>
                <w:rFonts w:cs="Arial"/>
                <w:szCs w:val="18"/>
              </w:rPr>
              <w:t xml:space="preserve">type: </w:t>
            </w:r>
            <w:r>
              <w:t>Integer</w:t>
            </w:r>
          </w:p>
          <w:p w14:paraId="3AEC686D"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1A6EE395" w14:textId="77777777" w:rsidR="001671D9" w:rsidRDefault="001671D9" w:rsidP="00C76939">
            <w:pPr>
              <w:pStyle w:val="TAL"/>
              <w:rPr>
                <w:rFonts w:cs="Arial"/>
                <w:szCs w:val="18"/>
              </w:rPr>
            </w:pPr>
            <w:r>
              <w:rPr>
                <w:rFonts w:cs="Arial"/>
                <w:szCs w:val="18"/>
              </w:rPr>
              <w:t>isOrdered: N/A</w:t>
            </w:r>
          </w:p>
          <w:p w14:paraId="2B1D97A2" w14:textId="77777777" w:rsidR="001671D9" w:rsidRDefault="001671D9" w:rsidP="00C76939">
            <w:pPr>
              <w:pStyle w:val="TAL"/>
              <w:rPr>
                <w:rFonts w:cs="Arial"/>
                <w:szCs w:val="18"/>
              </w:rPr>
            </w:pPr>
            <w:r>
              <w:rPr>
                <w:rFonts w:cs="Arial"/>
                <w:szCs w:val="18"/>
              </w:rPr>
              <w:t>isUnique: N/A</w:t>
            </w:r>
          </w:p>
          <w:p w14:paraId="294EE6CA" w14:textId="77777777" w:rsidR="001671D9" w:rsidRDefault="001671D9" w:rsidP="00C76939">
            <w:pPr>
              <w:pStyle w:val="TAL"/>
              <w:rPr>
                <w:rFonts w:cs="Arial"/>
                <w:szCs w:val="18"/>
              </w:rPr>
            </w:pPr>
            <w:r>
              <w:rPr>
                <w:rFonts w:cs="Arial"/>
                <w:szCs w:val="18"/>
              </w:rPr>
              <w:t>defaultValue: None</w:t>
            </w:r>
          </w:p>
          <w:p w14:paraId="52F88B0E" w14:textId="77777777" w:rsidR="001671D9" w:rsidRDefault="001671D9" w:rsidP="00C76939">
            <w:pPr>
              <w:pStyle w:val="TAL"/>
              <w:rPr>
                <w:rFonts w:cs="Arial"/>
                <w:szCs w:val="18"/>
              </w:rPr>
            </w:pPr>
            <w:r>
              <w:rPr>
                <w:rFonts w:cs="Arial"/>
                <w:szCs w:val="18"/>
              </w:rPr>
              <w:t>isNullable: False</w:t>
            </w:r>
          </w:p>
        </w:tc>
      </w:tr>
      <w:tr w:rsidR="001671D9" w14:paraId="639C52EC" w14:textId="77777777" w:rsidTr="00C76939">
        <w:tc>
          <w:tcPr>
            <w:tcW w:w="2117" w:type="dxa"/>
            <w:tcBorders>
              <w:top w:val="single" w:sz="4" w:space="0" w:color="auto"/>
              <w:left w:val="single" w:sz="4" w:space="0" w:color="auto"/>
              <w:bottom w:val="single" w:sz="4" w:space="0" w:color="auto"/>
              <w:right w:val="single" w:sz="4" w:space="0" w:color="auto"/>
            </w:tcBorders>
          </w:tcPr>
          <w:p w14:paraId="0012057D" w14:textId="77777777" w:rsidR="001671D9" w:rsidRPr="00DE54AA" w:rsidRDefault="001671D9" w:rsidP="00C76939">
            <w:pPr>
              <w:pStyle w:val="TAL"/>
              <w:rPr>
                <w:lang w:eastAsia="zh-CN"/>
              </w:rPr>
            </w:pPr>
            <w:r>
              <w:t>NumberOfNon</w:t>
            </w:r>
            <w:r w:rsidRPr="00DE54AA">
              <w:t>GBRDRB</w:t>
            </w:r>
          </w:p>
        </w:tc>
        <w:tc>
          <w:tcPr>
            <w:tcW w:w="3641" w:type="dxa"/>
            <w:tcBorders>
              <w:top w:val="single" w:sz="4" w:space="0" w:color="auto"/>
              <w:left w:val="single" w:sz="4" w:space="0" w:color="auto"/>
              <w:bottom w:val="single" w:sz="4" w:space="0" w:color="auto"/>
              <w:right w:val="single" w:sz="4" w:space="0" w:color="auto"/>
            </w:tcBorders>
          </w:tcPr>
          <w:p w14:paraId="4E694940" w14:textId="77777777" w:rsidR="001671D9" w:rsidRDefault="001671D9" w:rsidP="00C76939">
            <w:pPr>
              <w:pStyle w:val="TAL"/>
              <w:rPr>
                <w:lang w:eastAsia="zh-CN"/>
              </w:rPr>
            </w:pPr>
            <w:r>
              <w:rPr>
                <w:lang w:eastAsia="zh-CN"/>
              </w:rPr>
              <w:t>This specifies the total number of non-GBR bearer at present</w:t>
            </w:r>
          </w:p>
        </w:tc>
        <w:tc>
          <w:tcPr>
            <w:tcW w:w="917" w:type="dxa"/>
            <w:tcBorders>
              <w:top w:val="single" w:sz="4" w:space="0" w:color="auto"/>
              <w:left w:val="single" w:sz="4" w:space="0" w:color="auto"/>
              <w:bottom w:val="single" w:sz="4" w:space="0" w:color="auto"/>
              <w:right w:val="single" w:sz="4" w:space="0" w:color="auto"/>
            </w:tcBorders>
          </w:tcPr>
          <w:p w14:paraId="382C08F9" w14:textId="77777777" w:rsidR="001671D9" w:rsidRDefault="001671D9" w:rsidP="00C76939">
            <w:pPr>
              <w:pStyle w:val="TAL"/>
              <w:rPr>
                <w:lang w:eastAsia="zh-CN"/>
              </w:rPr>
            </w:pPr>
          </w:p>
        </w:tc>
        <w:tc>
          <w:tcPr>
            <w:tcW w:w="2668" w:type="dxa"/>
            <w:tcBorders>
              <w:top w:val="single" w:sz="4" w:space="0" w:color="auto"/>
              <w:left w:val="single" w:sz="4" w:space="0" w:color="auto"/>
              <w:bottom w:val="single" w:sz="4" w:space="0" w:color="auto"/>
              <w:right w:val="single" w:sz="4" w:space="0" w:color="auto"/>
            </w:tcBorders>
          </w:tcPr>
          <w:p w14:paraId="0C610F14" w14:textId="77777777" w:rsidR="001671D9" w:rsidRDefault="001671D9" w:rsidP="00C76939">
            <w:pPr>
              <w:pStyle w:val="TAL"/>
              <w:rPr>
                <w:rFonts w:cs="Arial"/>
                <w:szCs w:val="18"/>
                <w:lang w:eastAsia="zh-CN"/>
              </w:rPr>
            </w:pPr>
            <w:r>
              <w:rPr>
                <w:rFonts w:cs="Arial"/>
                <w:szCs w:val="18"/>
              </w:rPr>
              <w:t xml:space="preserve">type: </w:t>
            </w:r>
            <w:r>
              <w:t>Integer</w:t>
            </w:r>
          </w:p>
          <w:p w14:paraId="028C24D9"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556E3D3F" w14:textId="77777777" w:rsidR="001671D9" w:rsidRDefault="001671D9" w:rsidP="00C76939">
            <w:pPr>
              <w:pStyle w:val="TAL"/>
              <w:rPr>
                <w:rFonts w:cs="Arial"/>
                <w:szCs w:val="18"/>
              </w:rPr>
            </w:pPr>
            <w:r>
              <w:rPr>
                <w:rFonts w:cs="Arial"/>
                <w:szCs w:val="18"/>
              </w:rPr>
              <w:t>isOrdered: N/A</w:t>
            </w:r>
          </w:p>
          <w:p w14:paraId="01307E5F" w14:textId="77777777" w:rsidR="001671D9" w:rsidRDefault="001671D9" w:rsidP="00C76939">
            <w:pPr>
              <w:pStyle w:val="TAL"/>
              <w:rPr>
                <w:rFonts w:cs="Arial"/>
                <w:szCs w:val="18"/>
              </w:rPr>
            </w:pPr>
            <w:r>
              <w:rPr>
                <w:rFonts w:cs="Arial"/>
                <w:szCs w:val="18"/>
              </w:rPr>
              <w:t>isUnique: N/A</w:t>
            </w:r>
          </w:p>
          <w:p w14:paraId="3C6CBCE2" w14:textId="77777777" w:rsidR="001671D9" w:rsidRDefault="001671D9" w:rsidP="00C76939">
            <w:pPr>
              <w:pStyle w:val="TAL"/>
              <w:rPr>
                <w:rFonts w:cs="Arial"/>
                <w:szCs w:val="18"/>
              </w:rPr>
            </w:pPr>
            <w:r>
              <w:rPr>
                <w:rFonts w:cs="Arial"/>
                <w:szCs w:val="18"/>
              </w:rPr>
              <w:t>defaultValue: None</w:t>
            </w:r>
          </w:p>
          <w:p w14:paraId="3296F0B0" w14:textId="77777777" w:rsidR="001671D9" w:rsidRDefault="001671D9" w:rsidP="00C76939">
            <w:pPr>
              <w:pStyle w:val="TAL"/>
              <w:rPr>
                <w:rFonts w:cs="Arial"/>
                <w:szCs w:val="18"/>
              </w:rPr>
            </w:pPr>
            <w:r>
              <w:rPr>
                <w:rFonts w:cs="Arial"/>
                <w:szCs w:val="18"/>
              </w:rPr>
              <w:t>isNullable: False</w:t>
            </w:r>
          </w:p>
        </w:tc>
      </w:tr>
    </w:tbl>
    <w:p w14:paraId="7F261068" w14:textId="77777777" w:rsidR="001671D9" w:rsidRDefault="001671D9" w:rsidP="001671D9"/>
    <w:p w14:paraId="72505C77" w14:textId="633603D7" w:rsidR="001671D9" w:rsidRDefault="001671D9" w:rsidP="001671D9">
      <w:pPr>
        <w:pStyle w:val="Heading3"/>
      </w:pPr>
      <w:bookmarkStart w:id="246" w:name="_Toc101256184"/>
      <w:r>
        <w:t>8.5.</w:t>
      </w:r>
      <w:r w:rsidR="004E025D">
        <w:t>10</w:t>
      </w:r>
      <w:r>
        <w:tab/>
      </w:r>
      <w:r>
        <w:rPr>
          <w:rFonts w:ascii="Courier New" w:hAnsi="Courier New" w:cs="Courier New"/>
        </w:rPr>
        <w:t>Future</w:t>
      </w:r>
      <w:r w:rsidRPr="00AA5F3F">
        <w:rPr>
          <w:rFonts w:ascii="Courier New" w:hAnsi="Courier New" w:cs="Courier New"/>
        </w:rPr>
        <w:t xml:space="preserve">Upgrade </w:t>
      </w:r>
      <w:r>
        <w:rPr>
          <w:rFonts w:ascii="Courier New" w:hAnsi="Courier New" w:cs="Courier New"/>
        </w:rPr>
        <w:t>&lt;&lt;dataType&gt;&gt;</w:t>
      </w:r>
      <w:bookmarkEnd w:id="246"/>
    </w:p>
    <w:p w14:paraId="0FF836A5" w14:textId="683C466E" w:rsidR="001671D9" w:rsidRDefault="001671D9" w:rsidP="001671D9">
      <w:pPr>
        <w:pStyle w:val="Heading4"/>
      </w:pPr>
      <w:bookmarkStart w:id="247" w:name="_Toc101256185"/>
      <w:r>
        <w:rPr>
          <w:lang w:eastAsia="zh-CN"/>
        </w:rPr>
        <w:t>8</w:t>
      </w:r>
      <w:r>
        <w:t>.5.</w:t>
      </w:r>
      <w:r w:rsidR="004E025D">
        <w:t>10</w:t>
      </w:r>
      <w:r>
        <w:t>.1</w:t>
      </w:r>
      <w:r>
        <w:tab/>
        <w:t>Definition</w:t>
      </w:r>
      <w:bookmarkEnd w:id="247"/>
    </w:p>
    <w:p w14:paraId="405523B2" w14:textId="77777777" w:rsidR="001671D9" w:rsidRDefault="001671D9" w:rsidP="001671D9">
      <w:r>
        <w:t>This data type specifies whether it is optimal to upgrade the gNB at a future point of time.</w:t>
      </w:r>
    </w:p>
    <w:p w14:paraId="1D472FA5" w14:textId="24AACF4A" w:rsidR="001671D9" w:rsidRDefault="001671D9" w:rsidP="001671D9">
      <w:pPr>
        <w:pStyle w:val="Heading4"/>
      </w:pPr>
      <w:bookmarkStart w:id="248" w:name="_Toc101256186"/>
      <w:r>
        <w:rPr>
          <w:lang w:eastAsia="zh-CN"/>
        </w:rPr>
        <w:lastRenderedPageBreak/>
        <w:t>8</w:t>
      </w:r>
      <w:r>
        <w:t>.5.</w:t>
      </w:r>
      <w:r w:rsidR="004E025D">
        <w:t>10</w:t>
      </w:r>
      <w:r>
        <w:t>.2</w:t>
      </w:r>
      <w:r>
        <w:tab/>
        <w:t>Information elements</w:t>
      </w:r>
      <w:bookmarkEnd w:id="24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064247E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Default="001671D9"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77777777" w:rsidR="001671D9" w:rsidRDefault="001671D9"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Default="001671D9" w:rsidP="00C76939">
            <w:pPr>
              <w:pStyle w:val="TAH"/>
            </w:pPr>
            <w:r>
              <w:rPr>
                <w:rFonts w:cs="Arial"/>
                <w:szCs w:val="18"/>
              </w:rPr>
              <w:t>Properties</w:t>
            </w:r>
          </w:p>
        </w:tc>
      </w:tr>
      <w:tr w:rsidR="001671D9" w14:paraId="150B1496" w14:textId="77777777" w:rsidTr="00C76939">
        <w:tc>
          <w:tcPr>
            <w:tcW w:w="2147" w:type="dxa"/>
            <w:tcBorders>
              <w:top w:val="single" w:sz="4" w:space="0" w:color="auto"/>
              <w:left w:val="single" w:sz="4" w:space="0" w:color="auto"/>
              <w:bottom w:val="single" w:sz="4" w:space="0" w:color="auto"/>
              <w:right w:val="single" w:sz="4" w:space="0" w:color="auto"/>
            </w:tcBorders>
          </w:tcPr>
          <w:p w14:paraId="37CCBD16" w14:textId="77777777" w:rsidR="001671D9" w:rsidRDefault="001671D9" w:rsidP="00C76939">
            <w:pPr>
              <w:pStyle w:val="TAL"/>
              <w:rPr>
                <w:lang w:eastAsia="zh-CN"/>
              </w:rPr>
            </w:pPr>
            <w:r>
              <w:rPr>
                <w:lang w:eastAsia="zh-CN"/>
              </w:rPr>
              <w:t>Future</w:t>
            </w:r>
            <w:r w:rsidRPr="00DE54AA">
              <w:rPr>
                <w:lang w:eastAsia="zh-CN"/>
              </w:rPr>
              <w:t>UpgradeOptimal</w:t>
            </w:r>
          </w:p>
        </w:tc>
        <w:tc>
          <w:tcPr>
            <w:tcW w:w="3622" w:type="dxa"/>
            <w:tcBorders>
              <w:top w:val="single" w:sz="4" w:space="0" w:color="auto"/>
              <w:left w:val="single" w:sz="4" w:space="0" w:color="auto"/>
              <w:bottom w:val="single" w:sz="4" w:space="0" w:color="auto"/>
              <w:right w:val="single" w:sz="4" w:space="0" w:color="auto"/>
            </w:tcBorders>
          </w:tcPr>
          <w:p w14:paraId="447EC4DE" w14:textId="77777777" w:rsidR="001671D9" w:rsidRDefault="001671D9" w:rsidP="00C76939">
            <w:pPr>
              <w:pStyle w:val="TAL"/>
              <w:rPr>
                <w:lang w:eastAsia="zh-CN"/>
              </w:rPr>
            </w:pPr>
            <w:r w:rsidRPr="00845ECD">
              <w:rPr>
                <w:lang w:eastAsia="zh-CN"/>
              </w:rPr>
              <w:t xml:space="preserve">Boolean attribute indicating whether RAN Node can be upgrade at </w:t>
            </w:r>
            <w:r>
              <w:rPr>
                <w:lang w:eastAsia="zh-CN"/>
              </w:rPr>
              <w:t>a future point of time</w:t>
            </w:r>
            <w:r w:rsidRPr="00845ECD">
              <w:rPr>
                <w:lang w:eastAsia="zh-CN"/>
              </w:rPr>
              <w:t>.</w:t>
            </w:r>
          </w:p>
        </w:tc>
        <w:tc>
          <w:tcPr>
            <w:tcW w:w="917" w:type="dxa"/>
            <w:tcBorders>
              <w:top w:val="single" w:sz="4" w:space="0" w:color="auto"/>
              <w:left w:val="single" w:sz="4" w:space="0" w:color="auto"/>
              <w:bottom w:val="single" w:sz="4" w:space="0" w:color="auto"/>
              <w:right w:val="single" w:sz="4" w:space="0" w:color="auto"/>
            </w:tcBorders>
          </w:tcPr>
          <w:p w14:paraId="4E534440" w14:textId="77777777" w:rsidR="001671D9" w:rsidRDefault="001671D9"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6B6E2FA7" w14:textId="77777777" w:rsidR="001671D9" w:rsidRDefault="001671D9" w:rsidP="00C76939">
            <w:pPr>
              <w:pStyle w:val="TAL"/>
              <w:rPr>
                <w:rFonts w:cs="Arial"/>
                <w:szCs w:val="18"/>
                <w:lang w:eastAsia="zh-CN"/>
              </w:rPr>
            </w:pPr>
            <w:r>
              <w:rPr>
                <w:rFonts w:cs="Arial"/>
                <w:szCs w:val="18"/>
              </w:rPr>
              <w:t xml:space="preserve">type: </w:t>
            </w:r>
            <w:r>
              <w:t>Boolean</w:t>
            </w:r>
          </w:p>
          <w:p w14:paraId="7D2702CA"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5CA2F997" w14:textId="77777777" w:rsidR="001671D9" w:rsidRDefault="001671D9" w:rsidP="00C76939">
            <w:pPr>
              <w:pStyle w:val="TAL"/>
              <w:rPr>
                <w:rFonts w:cs="Arial"/>
                <w:szCs w:val="18"/>
              </w:rPr>
            </w:pPr>
            <w:r>
              <w:rPr>
                <w:rFonts w:cs="Arial"/>
                <w:szCs w:val="18"/>
              </w:rPr>
              <w:t>isOrdered: N/A</w:t>
            </w:r>
          </w:p>
          <w:p w14:paraId="734DF995" w14:textId="77777777" w:rsidR="001671D9" w:rsidRDefault="001671D9" w:rsidP="00C76939">
            <w:pPr>
              <w:pStyle w:val="TAL"/>
              <w:rPr>
                <w:rFonts w:cs="Arial"/>
                <w:szCs w:val="18"/>
              </w:rPr>
            </w:pPr>
            <w:r>
              <w:rPr>
                <w:rFonts w:cs="Arial"/>
                <w:szCs w:val="18"/>
              </w:rPr>
              <w:t>isUnique: N/A</w:t>
            </w:r>
          </w:p>
          <w:p w14:paraId="116CC045" w14:textId="77777777" w:rsidR="001671D9" w:rsidRDefault="001671D9" w:rsidP="00C76939">
            <w:pPr>
              <w:pStyle w:val="TAL"/>
              <w:rPr>
                <w:rFonts w:cs="Arial"/>
                <w:szCs w:val="18"/>
              </w:rPr>
            </w:pPr>
            <w:r>
              <w:rPr>
                <w:rFonts w:cs="Arial"/>
                <w:szCs w:val="18"/>
              </w:rPr>
              <w:t>defaultValue: None</w:t>
            </w:r>
          </w:p>
          <w:p w14:paraId="1418C35A" w14:textId="77777777" w:rsidR="001671D9" w:rsidRDefault="001671D9" w:rsidP="00C76939">
            <w:pPr>
              <w:pStyle w:val="TAL"/>
              <w:rPr>
                <w:rFonts w:cs="Arial"/>
                <w:szCs w:val="18"/>
              </w:rPr>
            </w:pPr>
            <w:r>
              <w:rPr>
                <w:rFonts w:cs="Arial"/>
                <w:szCs w:val="18"/>
              </w:rPr>
              <w:t>isNullable: False</w:t>
            </w:r>
          </w:p>
        </w:tc>
      </w:tr>
      <w:tr w:rsidR="001671D9" w14:paraId="68745F35" w14:textId="77777777" w:rsidTr="00C76939">
        <w:tc>
          <w:tcPr>
            <w:tcW w:w="2147" w:type="dxa"/>
            <w:tcBorders>
              <w:top w:val="single" w:sz="4" w:space="0" w:color="auto"/>
              <w:left w:val="single" w:sz="4" w:space="0" w:color="auto"/>
              <w:bottom w:val="single" w:sz="4" w:space="0" w:color="auto"/>
              <w:right w:val="single" w:sz="4" w:space="0" w:color="auto"/>
            </w:tcBorders>
          </w:tcPr>
          <w:p w14:paraId="65217D81" w14:textId="77777777" w:rsidR="001671D9" w:rsidRDefault="001671D9" w:rsidP="00C76939">
            <w:pPr>
              <w:pStyle w:val="TAL"/>
            </w:pPr>
            <w:r>
              <w:t>OptimalTime</w:t>
            </w:r>
          </w:p>
        </w:tc>
        <w:tc>
          <w:tcPr>
            <w:tcW w:w="3622" w:type="dxa"/>
            <w:tcBorders>
              <w:top w:val="single" w:sz="4" w:space="0" w:color="auto"/>
              <w:left w:val="single" w:sz="4" w:space="0" w:color="auto"/>
              <w:bottom w:val="single" w:sz="4" w:space="0" w:color="auto"/>
              <w:right w:val="single" w:sz="4" w:space="0" w:color="auto"/>
            </w:tcBorders>
          </w:tcPr>
          <w:p w14:paraId="50D8B4D9" w14:textId="77777777" w:rsidR="001671D9" w:rsidRDefault="001671D9" w:rsidP="00C76939">
            <w:pPr>
              <w:pStyle w:val="TAL"/>
              <w:rPr>
                <w:lang w:eastAsia="zh-CN"/>
              </w:rPr>
            </w:pPr>
            <w:r>
              <w:rPr>
                <w:lang w:eastAsia="zh-CN"/>
              </w:rPr>
              <w:t>This specifies the future time at which the gNB can be upgraded optimally.</w:t>
            </w:r>
          </w:p>
          <w:p w14:paraId="249ED3C2" w14:textId="77777777" w:rsidR="001671D9" w:rsidRDefault="001671D9" w:rsidP="00C76939">
            <w:pPr>
              <w:pStyle w:val="TAL"/>
              <w:rPr>
                <w:lang w:eastAsia="zh-CN"/>
              </w:rPr>
            </w:pPr>
          </w:p>
          <w:p w14:paraId="7C2E74AB" w14:textId="77777777" w:rsidR="001671D9" w:rsidRDefault="001671D9" w:rsidP="00C76939">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1D3EB0FF" w14:textId="77777777" w:rsidR="001671D9" w:rsidRDefault="001671D9" w:rsidP="00C76939">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0918D745" w14:textId="77777777" w:rsidR="001671D9" w:rsidRDefault="001671D9" w:rsidP="00C76939">
            <w:pPr>
              <w:pStyle w:val="TAL"/>
              <w:rPr>
                <w:rFonts w:cs="Arial"/>
                <w:szCs w:val="18"/>
                <w:lang w:eastAsia="zh-CN"/>
              </w:rPr>
            </w:pPr>
            <w:r>
              <w:rPr>
                <w:rFonts w:cs="Arial"/>
                <w:szCs w:val="18"/>
              </w:rPr>
              <w:t xml:space="preserve">type: </w:t>
            </w:r>
            <w:r>
              <w:t>DateTime</w:t>
            </w:r>
          </w:p>
          <w:p w14:paraId="19072120"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418E7ECC" w14:textId="77777777" w:rsidR="001671D9" w:rsidRDefault="001671D9" w:rsidP="00C76939">
            <w:pPr>
              <w:pStyle w:val="TAL"/>
              <w:rPr>
                <w:rFonts w:cs="Arial"/>
                <w:szCs w:val="18"/>
              </w:rPr>
            </w:pPr>
            <w:r>
              <w:rPr>
                <w:rFonts w:cs="Arial"/>
                <w:szCs w:val="18"/>
              </w:rPr>
              <w:t>isOrdered: N/A</w:t>
            </w:r>
          </w:p>
          <w:p w14:paraId="12A33E77" w14:textId="77777777" w:rsidR="001671D9" w:rsidRDefault="001671D9" w:rsidP="00C76939">
            <w:pPr>
              <w:pStyle w:val="TAL"/>
              <w:rPr>
                <w:rFonts w:cs="Arial"/>
                <w:szCs w:val="18"/>
              </w:rPr>
            </w:pPr>
            <w:r>
              <w:rPr>
                <w:rFonts w:cs="Arial"/>
                <w:szCs w:val="18"/>
              </w:rPr>
              <w:t>isUnique: N/A</w:t>
            </w:r>
          </w:p>
          <w:p w14:paraId="1BA0135B" w14:textId="77777777" w:rsidR="001671D9" w:rsidRDefault="001671D9" w:rsidP="00C76939">
            <w:pPr>
              <w:pStyle w:val="TAL"/>
              <w:rPr>
                <w:rFonts w:cs="Arial"/>
                <w:szCs w:val="18"/>
              </w:rPr>
            </w:pPr>
            <w:r>
              <w:rPr>
                <w:rFonts w:cs="Arial"/>
                <w:szCs w:val="18"/>
              </w:rPr>
              <w:t>defaultValue: None</w:t>
            </w:r>
          </w:p>
          <w:p w14:paraId="67133F68" w14:textId="77777777" w:rsidR="001671D9" w:rsidRDefault="001671D9" w:rsidP="00C76939">
            <w:pPr>
              <w:pStyle w:val="TAL"/>
              <w:rPr>
                <w:rFonts w:cs="Arial"/>
                <w:szCs w:val="18"/>
              </w:rPr>
            </w:pPr>
            <w:r>
              <w:rPr>
                <w:rFonts w:cs="Arial"/>
                <w:szCs w:val="18"/>
              </w:rPr>
              <w:t>isNullable: False</w:t>
            </w:r>
          </w:p>
        </w:tc>
      </w:tr>
      <w:tr w:rsidR="001671D9" w14:paraId="51400DEB" w14:textId="77777777" w:rsidTr="00C76939">
        <w:tc>
          <w:tcPr>
            <w:tcW w:w="2147" w:type="dxa"/>
            <w:tcBorders>
              <w:top w:val="single" w:sz="4" w:space="0" w:color="auto"/>
              <w:left w:val="single" w:sz="4" w:space="0" w:color="auto"/>
              <w:bottom w:val="single" w:sz="4" w:space="0" w:color="auto"/>
              <w:right w:val="single" w:sz="4" w:space="0" w:color="auto"/>
            </w:tcBorders>
          </w:tcPr>
          <w:p w14:paraId="537559B5" w14:textId="77777777" w:rsidR="001671D9" w:rsidRPr="00DE54AA" w:rsidRDefault="001671D9" w:rsidP="00C76939">
            <w:pPr>
              <w:pStyle w:val="TAL"/>
              <w:rPr>
                <w:lang w:eastAsia="zh-CN"/>
              </w:rPr>
            </w:pPr>
            <w:r>
              <w:t>numberOfGBR</w:t>
            </w:r>
            <w:r w:rsidRPr="00DE54AA">
              <w:t>DRB</w:t>
            </w:r>
          </w:p>
        </w:tc>
        <w:tc>
          <w:tcPr>
            <w:tcW w:w="3622" w:type="dxa"/>
            <w:tcBorders>
              <w:top w:val="single" w:sz="4" w:space="0" w:color="auto"/>
              <w:left w:val="single" w:sz="4" w:space="0" w:color="auto"/>
              <w:bottom w:val="single" w:sz="4" w:space="0" w:color="auto"/>
              <w:right w:val="single" w:sz="4" w:space="0" w:color="auto"/>
            </w:tcBorders>
          </w:tcPr>
          <w:p w14:paraId="57FF4C58" w14:textId="77777777" w:rsidR="001671D9" w:rsidRDefault="001671D9" w:rsidP="00C76939">
            <w:pPr>
              <w:pStyle w:val="TAL"/>
              <w:rPr>
                <w:lang w:eastAsia="zh-CN"/>
              </w:rPr>
            </w:pPr>
            <w:r>
              <w:rPr>
                <w:lang w:eastAsia="zh-CN"/>
              </w:rPr>
              <w:t>This specifies the total number of GBR bearer which will be present at the time stamp provided by the attribute OptimalTime.</w:t>
            </w:r>
          </w:p>
          <w:p w14:paraId="7820B2C4" w14:textId="77777777" w:rsidR="001671D9" w:rsidRDefault="001671D9" w:rsidP="00C76939">
            <w:pPr>
              <w:pStyle w:val="TAL"/>
              <w:rPr>
                <w:lang w:eastAsia="zh-CN"/>
              </w:rPr>
            </w:pPr>
          </w:p>
          <w:p w14:paraId="19771180" w14:textId="77777777" w:rsidR="001671D9" w:rsidRDefault="001671D9" w:rsidP="00C76939">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7E71E91" w14:textId="77777777" w:rsidR="001671D9" w:rsidRDefault="001671D9" w:rsidP="00C76939">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488C4398" w14:textId="77777777" w:rsidR="001671D9" w:rsidRDefault="001671D9" w:rsidP="00C76939">
            <w:pPr>
              <w:pStyle w:val="TAL"/>
              <w:rPr>
                <w:rFonts w:cs="Arial"/>
                <w:szCs w:val="18"/>
                <w:lang w:eastAsia="zh-CN"/>
              </w:rPr>
            </w:pPr>
            <w:r>
              <w:rPr>
                <w:rFonts w:cs="Arial"/>
                <w:szCs w:val="18"/>
              </w:rPr>
              <w:t xml:space="preserve">type: </w:t>
            </w:r>
            <w:r>
              <w:t>Integer</w:t>
            </w:r>
          </w:p>
          <w:p w14:paraId="4809EA6C"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3F7300A9" w14:textId="77777777" w:rsidR="001671D9" w:rsidRDefault="001671D9" w:rsidP="00C76939">
            <w:pPr>
              <w:pStyle w:val="TAL"/>
              <w:rPr>
                <w:rFonts w:cs="Arial"/>
                <w:szCs w:val="18"/>
              </w:rPr>
            </w:pPr>
            <w:r>
              <w:rPr>
                <w:rFonts w:cs="Arial"/>
                <w:szCs w:val="18"/>
              </w:rPr>
              <w:t>isOrdered: N/A</w:t>
            </w:r>
          </w:p>
          <w:p w14:paraId="39ED1B8D" w14:textId="77777777" w:rsidR="001671D9" w:rsidRDefault="001671D9" w:rsidP="00C76939">
            <w:pPr>
              <w:pStyle w:val="TAL"/>
              <w:rPr>
                <w:rFonts w:cs="Arial"/>
                <w:szCs w:val="18"/>
              </w:rPr>
            </w:pPr>
            <w:r>
              <w:rPr>
                <w:rFonts w:cs="Arial"/>
                <w:szCs w:val="18"/>
              </w:rPr>
              <w:t>isUnique: N/A</w:t>
            </w:r>
          </w:p>
          <w:p w14:paraId="5846C6FD" w14:textId="77777777" w:rsidR="001671D9" w:rsidRDefault="001671D9" w:rsidP="00C76939">
            <w:pPr>
              <w:pStyle w:val="TAL"/>
              <w:rPr>
                <w:rFonts w:cs="Arial"/>
                <w:szCs w:val="18"/>
              </w:rPr>
            </w:pPr>
            <w:r>
              <w:rPr>
                <w:rFonts w:cs="Arial"/>
                <w:szCs w:val="18"/>
              </w:rPr>
              <w:t>defaultValue: None</w:t>
            </w:r>
          </w:p>
          <w:p w14:paraId="2E4CBECA" w14:textId="77777777" w:rsidR="001671D9" w:rsidRDefault="001671D9" w:rsidP="00C76939">
            <w:pPr>
              <w:pStyle w:val="TAL"/>
              <w:rPr>
                <w:rFonts w:cs="Arial"/>
                <w:szCs w:val="18"/>
              </w:rPr>
            </w:pPr>
            <w:r>
              <w:rPr>
                <w:rFonts w:cs="Arial"/>
                <w:szCs w:val="18"/>
              </w:rPr>
              <w:t>isNullable: False</w:t>
            </w:r>
          </w:p>
        </w:tc>
      </w:tr>
      <w:tr w:rsidR="001671D9" w14:paraId="2F1D3DAA" w14:textId="77777777" w:rsidTr="00C76939">
        <w:tc>
          <w:tcPr>
            <w:tcW w:w="2147" w:type="dxa"/>
            <w:tcBorders>
              <w:top w:val="single" w:sz="4" w:space="0" w:color="auto"/>
              <w:left w:val="single" w:sz="4" w:space="0" w:color="auto"/>
              <w:bottom w:val="single" w:sz="4" w:space="0" w:color="auto"/>
              <w:right w:val="single" w:sz="4" w:space="0" w:color="auto"/>
            </w:tcBorders>
          </w:tcPr>
          <w:p w14:paraId="2162D59A" w14:textId="77777777" w:rsidR="001671D9" w:rsidRPr="00DE54AA" w:rsidRDefault="001671D9" w:rsidP="00C76939">
            <w:pPr>
              <w:pStyle w:val="TAL"/>
              <w:rPr>
                <w:lang w:eastAsia="zh-CN"/>
              </w:rPr>
            </w:pPr>
            <w:r>
              <w:t>NumberOfNon</w:t>
            </w:r>
            <w:r w:rsidRPr="00DE54AA">
              <w:t>GBRDRB</w:t>
            </w:r>
          </w:p>
        </w:tc>
        <w:tc>
          <w:tcPr>
            <w:tcW w:w="3622" w:type="dxa"/>
            <w:tcBorders>
              <w:top w:val="single" w:sz="4" w:space="0" w:color="auto"/>
              <w:left w:val="single" w:sz="4" w:space="0" w:color="auto"/>
              <w:bottom w:val="single" w:sz="4" w:space="0" w:color="auto"/>
              <w:right w:val="single" w:sz="4" w:space="0" w:color="auto"/>
            </w:tcBorders>
          </w:tcPr>
          <w:p w14:paraId="67A937A1" w14:textId="77777777" w:rsidR="001671D9" w:rsidRDefault="001671D9" w:rsidP="00C76939">
            <w:pPr>
              <w:pStyle w:val="TAL"/>
              <w:rPr>
                <w:lang w:eastAsia="zh-CN"/>
              </w:rPr>
            </w:pPr>
            <w:r>
              <w:rPr>
                <w:lang w:eastAsia="zh-CN"/>
              </w:rPr>
              <w:t>This specifies the total number of non-GBR bearer which will be present at the time stamp provided by the attribute OptimalTime.</w:t>
            </w:r>
          </w:p>
          <w:p w14:paraId="61C80EA7" w14:textId="77777777" w:rsidR="001671D9" w:rsidRDefault="001671D9" w:rsidP="00C76939">
            <w:pPr>
              <w:pStyle w:val="TAL"/>
              <w:rPr>
                <w:lang w:eastAsia="zh-CN"/>
              </w:rPr>
            </w:pPr>
          </w:p>
          <w:p w14:paraId="52E6FD79" w14:textId="77777777" w:rsidR="001671D9" w:rsidRDefault="001671D9" w:rsidP="00C76939">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296FEE0" w14:textId="77777777" w:rsidR="001671D9" w:rsidRDefault="001671D9" w:rsidP="00C76939">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75BC8AC6" w14:textId="77777777" w:rsidR="001671D9" w:rsidRDefault="001671D9" w:rsidP="00C76939">
            <w:pPr>
              <w:pStyle w:val="TAL"/>
              <w:rPr>
                <w:rFonts w:cs="Arial"/>
                <w:szCs w:val="18"/>
                <w:lang w:eastAsia="zh-CN"/>
              </w:rPr>
            </w:pPr>
            <w:r>
              <w:rPr>
                <w:rFonts w:cs="Arial"/>
                <w:szCs w:val="18"/>
              </w:rPr>
              <w:t xml:space="preserve">type: </w:t>
            </w:r>
            <w:r>
              <w:t>Integer</w:t>
            </w:r>
          </w:p>
          <w:p w14:paraId="5D24BEFF"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65C03126" w14:textId="77777777" w:rsidR="001671D9" w:rsidRDefault="001671D9" w:rsidP="00C76939">
            <w:pPr>
              <w:pStyle w:val="TAL"/>
              <w:rPr>
                <w:rFonts w:cs="Arial"/>
                <w:szCs w:val="18"/>
              </w:rPr>
            </w:pPr>
            <w:r>
              <w:rPr>
                <w:rFonts w:cs="Arial"/>
                <w:szCs w:val="18"/>
              </w:rPr>
              <w:t>isOrdered: N/A</w:t>
            </w:r>
          </w:p>
          <w:p w14:paraId="192A69F4" w14:textId="77777777" w:rsidR="001671D9" w:rsidRDefault="001671D9" w:rsidP="00C76939">
            <w:pPr>
              <w:pStyle w:val="TAL"/>
              <w:rPr>
                <w:rFonts w:cs="Arial"/>
                <w:szCs w:val="18"/>
              </w:rPr>
            </w:pPr>
            <w:r>
              <w:rPr>
                <w:rFonts w:cs="Arial"/>
                <w:szCs w:val="18"/>
              </w:rPr>
              <w:t>isUnique: N/A</w:t>
            </w:r>
          </w:p>
          <w:p w14:paraId="0B2F85BE" w14:textId="77777777" w:rsidR="001671D9" w:rsidRDefault="001671D9" w:rsidP="00C76939">
            <w:pPr>
              <w:pStyle w:val="TAL"/>
              <w:rPr>
                <w:rFonts w:cs="Arial"/>
                <w:szCs w:val="18"/>
              </w:rPr>
            </w:pPr>
            <w:r>
              <w:rPr>
                <w:rFonts w:cs="Arial"/>
                <w:szCs w:val="18"/>
              </w:rPr>
              <w:t>defaultValue: None</w:t>
            </w:r>
          </w:p>
          <w:p w14:paraId="392A842B" w14:textId="77777777" w:rsidR="001671D9" w:rsidRDefault="001671D9" w:rsidP="00C76939">
            <w:pPr>
              <w:pStyle w:val="TAL"/>
              <w:rPr>
                <w:rFonts w:cs="Arial"/>
                <w:szCs w:val="18"/>
              </w:rPr>
            </w:pPr>
            <w:r>
              <w:rPr>
                <w:rFonts w:cs="Arial"/>
                <w:szCs w:val="18"/>
              </w:rPr>
              <w:t>isNullable: False</w:t>
            </w:r>
          </w:p>
        </w:tc>
      </w:tr>
    </w:tbl>
    <w:p w14:paraId="7F9A1735" w14:textId="77777777" w:rsidR="001671D9" w:rsidRDefault="001671D9" w:rsidP="001671D9"/>
    <w:p w14:paraId="3292CA33" w14:textId="6B5282C1" w:rsidR="0067160A" w:rsidRDefault="0067160A" w:rsidP="0067160A">
      <w:pPr>
        <w:pStyle w:val="Heading3"/>
      </w:pPr>
      <w:bookmarkStart w:id="249" w:name="_Toc101256187"/>
      <w:r>
        <w:t>8.5.</w:t>
      </w:r>
      <w:r w:rsidR="004E025D">
        <w:t>11</w:t>
      </w:r>
      <w:r>
        <w:tab/>
      </w:r>
      <w:r>
        <w:rPr>
          <w:rFonts w:ascii="Courier New" w:hAnsi="Courier New" w:cs="Courier New"/>
        </w:rPr>
        <w:t>TrafficProjections</w:t>
      </w:r>
      <w:r w:rsidR="0054457B">
        <w:rPr>
          <w:rFonts w:ascii="Courier New" w:hAnsi="Courier New" w:cs="Courier New"/>
        </w:rPr>
        <w:t xml:space="preserve"> </w:t>
      </w:r>
      <w:r>
        <w:rPr>
          <w:rFonts w:ascii="Courier New" w:hAnsi="Courier New" w:cs="Courier New"/>
        </w:rPr>
        <w:t>&lt;&lt;dataType&gt;&gt;</w:t>
      </w:r>
      <w:bookmarkEnd w:id="249"/>
    </w:p>
    <w:p w14:paraId="4463DA5F" w14:textId="26DEE3D7" w:rsidR="0067160A" w:rsidRDefault="0067160A" w:rsidP="0067160A">
      <w:pPr>
        <w:pStyle w:val="Heading4"/>
      </w:pPr>
      <w:bookmarkStart w:id="250" w:name="_Toc101256188"/>
      <w:r>
        <w:rPr>
          <w:lang w:eastAsia="zh-CN"/>
        </w:rPr>
        <w:t>8</w:t>
      </w:r>
      <w:r>
        <w:t>.5.</w:t>
      </w:r>
      <w:r w:rsidR="004E025D">
        <w:t>11</w:t>
      </w:r>
      <w:r>
        <w:t>.1</w:t>
      </w:r>
      <w:r>
        <w:tab/>
        <w:t>Definition</w:t>
      </w:r>
      <w:bookmarkEnd w:id="250"/>
    </w:p>
    <w:p w14:paraId="45BD522B" w14:textId="77777777" w:rsidR="0067160A" w:rsidRDefault="0067160A" w:rsidP="0067160A">
      <w:r>
        <w:t>This data type specifies the traffic projection for a slice.</w:t>
      </w:r>
    </w:p>
    <w:p w14:paraId="0B06056E" w14:textId="124FB477" w:rsidR="0067160A" w:rsidRDefault="0067160A" w:rsidP="0067160A">
      <w:pPr>
        <w:pStyle w:val="Heading4"/>
      </w:pPr>
      <w:bookmarkStart w:id="251" w:name="_Toc101256189"/>
      <w:r>
        <w:rPr>
          <w:lang w:eastAsia="zh-CN"/>
        </w:rPr>
        <w:lastRenderedPageBreak/>
        <w:t>8</w:t>
      </w:r>
      <w:r>
        <w:t>.5.</w:t>
      </w:r>
      <w:r w:rsidR="004E025D">
        <w:t>11</w:t>
      </w:r>
      <w:r>
        <w:t>.2</w:t>
      </w:r>
      <w:r>
        <w:tab/>
        <w:t>Information elements</w:t>
      </w:r>
      <w:bookmarkEnd w:id="25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231C97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Default="0067160A" w:rsidP="00C76939">
            <w:pPr>
              <w:pStyle w:val="TAH"/>
            </w:pPr>
            <w:r>
              <w:rPr>
                <w:rFonts w:cs="Arial"/>
                <w:szCs w:val="18"/>
              </w:rPr>
              <w:t>Properties</w:t>
            </w:r>
          </w:p>
        </w:tc>
      </w:tr>
      <w:tr w:rsidR="0067160A" w14:paraId="31D5ECE3" w14:textId="77777777" w:rsidTr="00C76939">
        <w:tc>
          <w:tcPr>
            <w:tcW w:w="2147" w:type="dxa"/>
            <w:tcBorders>
              <w:top w:val="single" w:sz="4" w:space="0" w:color="auto"/>
              <w:left w:val="single" w:sz="4" w:space="0" w:color="auto"/>
              <w:bottom w:val="single" w:sz="4" w:space="0" w:color="auto"/>
              <w:right w:val="single" w:sz="4" w:space="0" w:color="auto"/>
            </w:tcBorders>
          </w:tcPr>
          <w:p w14:paraId="1B0A4DDF" w14:textId="77777777" w:rsidR="0067160A" w:rsidRDefault="0067160A" w:rsidP="00C76939">
            <w:pPr>
              <w:pStyle w:val="TAL"/>
              <w:rPr>
                <w:rFonts w:ascii="Courier New" w:hAnsi="Courier New" w:cs="Courier New"/>
                <w:lang w:eastAsia="zh-CN"/>
              </w:rPr>
            </w:pPr>
            <w:r>
              <w:rPr>
                <w:rFonts w:cs="Arial"/>
                <w:szCs w:val="18"/>
                <w:lang w:eastAsia="zh-CN"/>
              </w:rPr>
              <w:t>ProjectionTime</w:t>
            </w:r>
          </w:p>
        </w:tc>
        <w:tc>
          <w:tcPr>
            <w:tcW w:w="3622" w:type="dxa"/>
            <w:tcBorders>
              <w:top w:val="single" w:sz="4" w:space="0" w:color="auto"/>
              <w:left w:val="single" w:sz="4" w:space="0" w:color="auto"/>
              <w:bottom w:val="single" w:sz="4" w:space="0" w:color="auto"/>
              <w:right w:val="single" w:sz="4" w:space="0" w:color="auto"/>
            </w:tcBorders>
          </w:tcPr>
          <w:p w14:paraId="755A2F9D" w14:textId="77777777" w:rsidR="0067160A" w:rsidRDefault="0067160A" w:rsidP="00C76939">
            <w:pPr>
              <w:pStyle w:val="TAL"/>
            </w:pPr>
            <w:r>
              <w:t>The time duration for which the projections are made</w:t>
            </w:r>
          </w:p>
        </w:tc>
        <w:tc>
          <w:tcPr>
            <w:tcW w:w="917" w:type="dxa"/>
            <w:tcBorders>
              <w:top w:val="single" w:sz="4" w:space="0" w:color="auto"/>
              <w:left w:val="single" w:sz="4" w:space="0" w:color="auto"/>
              <w:bottom w:val="single" w:sz="4" w:space="0" w:color="auto"/>
              <w:right w:val="single" w:sz="4" w:space="0" w:color="auto"/>
            </w:tcBorders>
          </w:tcPr>
          <w:p w14:paraId="1FE17E71" w14:textId="77777777" w:rsidR="0067160A" w:rsidRDefault="0067160A" w:rsidP="00C76939">
            <w:pPr>
              <w:pStyle w:val="TAL"/>
              <w:rPr>
                <w:lang w:eastAsia="zh-CN"/>
              </w:rPr>
            </w:pPr>
            <w:r>
              <w:t>M</w:t>
            </w:r>
          </w:p>
        </w:tc>
        <w:tc>
          <w:tcPr>
            <w:tcW w:w="2657" w:type="dxa"/>
            <w:tcBorders>
              <w:top w:val="single" w:sz="4" w:space="0" w:color="auto"/>
              <w:left w:val="single" w:sz="4" w:space="0" w:color="auto"/>
              <w:bottom w:val="single" w:sz="4" w:space="0" w:color="auto"/>
              <w:right w:val="single" w:sz="4" w:space="0" w:color="auto"/>
            </w:tcBorders>
          </w:tcPr>
          <w:p w14:paraId="28BC77D0"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ProjectionDuration</w:t>
            </w:r>
          </w:p>
          <w:p w14:paraId="614D3A55"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6AC3AB90"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6F99A799"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74BF952F"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74CB2EF9"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4524ED11" w14:textId="77777777" w:rsidTr="00C76939">
        <w:tc>
          <w:tcPr>
            <w:tcW w:w="2147" w:type="dxa"/>
            <w:tcBorders>
              <w:top w:val="single" w:sz="4" w:space="0" w:color="auto"/>
              <w:left w:val="single" w:sz="4" w:space="0" w:color="auto"/>
              <w:bottom w:val="single" w:sz="4" w:space="0" w:color="auto"/>
              <w:right w:val="single" w:sz="4" w:space="0" w:color="auto"/>
            </w:tcBorders>
          </w:tcPr>
          <w:p w14:paraId="76ED7FA0" w14:textId="77777777" w:rsidR="0067160A" w:rsidRDefault="0067160A" w:rsidP="00C76939">
            <w:pPr>
              <w:pStyle w:val="TAL"/>
              <w:rPr>
                <w:rFonts w:cs="Arial"/>
                <w:szCs w:val="18"/>
                <w:lang w:eastAsia="zh-CN"/>
              </w:rPr>
            </w:pPr>
            <w:r>
              <w:rPr>
                <w:rFonts w:cs="Arial"/>
                <w:szCs w:val="18"/>
                <w:lang w:eastAsia="zh-CN"/>
              </w:rPr>
              <w:t>UPFProjections</w:t>
            </w:r>
          </w:p>
        </w:tc>
        <w:tc>
          <w:tcPr>
            <w:tcW w:w="3622" w:type="dxa"/>
            <w:tcBorders>
              <w:top w:val="single" w:sz="4" w:space="0" w:color="auto"/>
              <w:left w:val="single" w:sz="4" w:space="0" w:color="auto"/>
              <w:bottom w:val="single" w:sz="4" w:space="0" w:color="auto"/>
              <w:right w:val="single" w:sz="4" w:space="0" w:color="auto"/>
            </w:tcBorders>
          </w:tcPr>
          <w:p w14:paraId="1046220D" w14:textId="77777777" w:rsidR="0067160A" w:rsidRDefault="0067160A" w:rsidP="00C76939">
            <w:pPr>
              <w:pStyle w:val="TAL"/>
            </w:pPr>
            <w:r>
              <w:t>This specifies the traffic projection of a UPF in the slice.</w:t>
            </w:r>
          </w:p>
        </w:tc>
        <w:tc>
          <w:tcPr>
            <w:tcW w:w="917" w:type="dxa"/>
            <w:tcBorders>
              <w:top w:val="single" w:sz="4" w:space="0" w:color="auto"/>
              <w:left w:val="single" w:sz="4" w:space="0" w:color="auto"/>
              <w:bottom w:val="single" w:sz="4" w:space="0" w:color="auto"/>
              <w:right w:val="single" w:sz="4" w:space="0" w:color="auto"/>
            </w:tcBorders>
          </w:tcPr>
          <w:p w14:paraId="6D950930" w14:textId="77777777" w:rsidR="0067160A" w:rsidRDefault="0067160A" w:rsidP="00C76939">
            <w:pPr>
              <w:pStyle w:val="TAL"/>
            </w:pPr>
            <w:r>
              <w:t>M</w:t>
            </w:r>
          </w:p>
        </w:tc>
        <w:tc>
          <w:tcPr>
            <w:tcW w:w="2657" w:type="dxa"/>
            <w:tcBorders>
              <w:top w:val="single" w:sz="4" w:space="0" w:color="auto"/>
              <w:left w:val="single" w:sz="4" w:space="0" w:color="auto"/>
              <w:bottom w:val="single" w:sz="4" w:space="0" w:color="auto"/>
              <w:right w:val="single" w:sz="4" w:space="0" w:color="auto"/>
            </w:tcBorders>
          </w:tcPr>
          <w:p w14:paraId="098E66AF"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UPFProj</w:t>
            </w:r>
          </w:p>
          <w:p w14:paraId="3705FEF2"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7C126CAB"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69DFC565"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48A49579"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6D071E5E"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68C4416F" w14:textId="77777777" w:rsidTr="00C76939">
        <w:tc>
          <w:tcPr>
            <w:tcW w:w="2147" w:type="dxa"/>
            <w:tcBorders>
              <w:top w:val="single" w:sz="4" w:space="0" w:color="auto"/>
              <w:left w:val="single" w:sz="4" w:space="0" w:color="auto"/>
              <w:bottom w:val="single" w:sz="4" w:space="0" w:color="auto"/>
              <w:right w:val="single" w:sz="4" w:space="0" w:color="auto"/>
            </w:tcBorders>
          </w:tcPr>
          <w:p w14:paraId="34A774D3" w14:textId="77777777" w:rsidR="0067160A" w:rsidRDefault="0067160A" w:rsidP="00C76939">
            <w:pPr>
              <w:pStyle w:val="TAL"/>
              <w:rPr>
                <w:rFonts w:cs="Arial"/>
                <w:szCs w:val="18"/>
                <w:lang w:eastAsia="zh-CN"/>
              </w:rPr>
            </w:pPr>
            <w:r>
              <w:rPr>
                <w:rFonts w:cs="Arial"/>
                <w:szCs w:val="18"/>
                <w:lang w:eastAsia="zh-CN"/>
              </w:rPr>
              <w:t>gNBProjections</w:t>
            </w:r>
          </w:p>
        </w:tc>
        <w:tc>
          <w:tcPr>
            <w:tcW w:w="3622" w:type="dxa"/>
            <w:tcBorders>
              <w:top w:val="single" w:sz="4" w:space="0" w:color="auto"/>
              <w:left w:val="single" w:sz="4" w:space="0" w:color="auto"/>
              <w:bottom w:val="single" w:sz="4" w:space="0" w:color="auto"/>
              <w:right w:val="single" w:sz="4" w:space="0" w:color="auto"/>
            </w:tcBorders>
          </w:tcPr>
          <w:p w14:paraId="17399FB7" w14:textId="77777777" w:rsidR="0067160A" w:rsidRDefault="0067160A" w:rsidP="00C76939">
            <w:pPr>
              <w:pStyle w:val="TAL"/>
            </w:pPr>
            <w:r>
              <w:t>This specifies the traffic projection of a gNB in the slice.</w:t>
            </w:r>
          </w:p>
        </w:tc>
        <w:tc>
          <w:tcPr>
            <w:tcW w:w="917" w:type="dxa"/>
            <w:tcBorders>
              <w:top w:val="single" w:sz="4" w:space="0" w:color="auto"/>
              <w:left w:val="single" w:sz="4" w:space="0" w:color="auto"/>
              <w:bottom w:val="single" w:sz="4" w:space="0" w:color="auto"/>
              <w:right w:val="single" w:sz="4" w:space="0" w:color="auto"/>
            </w:tcBorders>
          </w:tcPr>
          <w:p w14:paraId="18B0F9E3" w14:textId="77777777" w:rsidR="0067160A" w:rsidRDefault="0067160A" w:rsidP="00C76939">
            <w:pPr>
              <w:pStyle w:val="TAL"/>
            </w:pPr>
            <w:r>
              <w:t>M</w:t>
            </w:r>
          </w:p>
        </w:tc>
        <w:tc>
          <w:tcPr>
            <w:tcW w:w="2657" w:type="dxa"/>
            <w:tcBorders>
              <w:top w:val="single" w:sz="4" w:space="0" w:color="auto"/>
              <w:left w:val="single" w:sz="4" w:space="0" w:color="auto"/>
              <w:bottom w:val="single" w:sz="4" w:space="0" w:color="auto"/>
              <w:right w:val="single" w:sz="4" w:space="0" w:color="auto"/>
            </w:tcBorders>
          </w:tcPr>
          <w:p w14:paraId="586F3B1A"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gNBProj</w:t>
            </w:r>
          </w:p>
          <w:p w14:paraId="3E3B32C8"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0017F070"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316F9AA2"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218BF732"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1196FF13"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6C63A775" w14:textId="77777777" w:rsidTr="00C76939">
        <w:tc>
          <w:tcPr>
            <w:tcW w:w="2147" w:type="dxa"/>
            <w:tcBorders>
              <w:top w:val="single" w:sz="4" w:space="0" w:color="auto"/>
              <w:left w:val="single" w:sz="4" w:space="0" w:color="auto"/>
              <w:bottom w:val="single" w:sz="4" w:space="0" w:color="auto"/>
              <w:right w:val="single" w:sz="4" w:space="0" w:color="auto"/>
            </w:tcBorders>
          </w:tcPr>
          <w:p w14:paraId="4C0F2EBE" w14:textId="77777777" w:rsidR="0067160A" w:rsidRDefault="0067160A" w:rsidP="00C76939">
            <w:pPr>
              <w:pStyle w:val="TAL"/>
              <w:rPr>
                <w:rFonts w:cs="Arial"/>
                <w:szCs w:val="18"/>
                <w:lang w:eastAsia="zh-CN"/>
              </w:rPr>
            </w:pPr>
            <w:r>
              <w:rPr>
                <w:rFonts w:cs="Arial"/>
                <w:szCs w:val="18"/>
                <w:lang w:eastAsia="zh-CN"/>
              </w:rPr>
              <w:t>SMFProjections</w:t>
            </w:r>
          </w:p>
        </w:tc>
        <w:tc>
          <w:tcPr>
            <w:tcW w:w="3622" w:type="dxa"/>
            <w:tcBorders>
              <w:top w:val="single" w:sz="4" w:space="0" w:color="auto"/>
              <w:left w:val="single" w:sz="4" w:space="0" w:color="auto"/>
              <w:bottom w:val="single" w:sz="4" w:space="0" w:color="auto"/>
              <w:right w:val="single" w:sz="4" w:space="0" w:color="auto"/>
            </w:tcBorders>
          </w:tcPr>
          <w:p w14:paraId="7D810CAE" w14:textId="77777777" w:rsidR="0067160A" w:rsidRDefault="0067160A" w:rsidP="00C76939">
            <w:pPr>
              <w:pStyle w:val="TAL"/>
            </w:pPr>
            <w:r>
              <w:t>This specifies the projected number of PDU session of a SMF in the slice.</w:t>
            </w:r>
          </w:p>
        </w:tc>
        <w:tc>
          <w:tcPr>
            <w:tcW w:w="917" w:type="dxa"/>
            <w:tcBorders>
              <w:top w:val="single" w:sz="4" w:space="0" w:color="auto"/>
              <w:left w:val="single" w:sz="4" w:space="0" w:color="auto"/>
              <w:bottom w:val="single" w:sz="4" w:space="0" w:color="auto"/>
              <w:right w:val="single" w:sz="4" w:space="0" w:color="auto"/>
            </w:tcBorders>
          </w:tcPr>
          <w:p w14:paraId="5AD0715C" w14:textId="77777777" w:rsidR="0067160A" w:rsidRDefault="0067160A" w:rsidP="00C76939">
            <w:pPr>
              <w:pStyle w:val="TAL"/>
            </w:pPr>
            <w:r>
              <w:t>M</w:t>
            </w:r>
          </w:p>
        </w:tc>
        <w:tc>
          <w:tcPr>
            <w:tcW w:w="2657" w:type="dxa"/>
            <w:tcBorders>
              <w:top w:val="single" w:sz="4" w:space="0" w:color="auto"/>
              <w:left w:val="single" w:sz="4" w:space="0" w:color="auto"/>
              <w:bottom w:val="single" w:sz="4" w:space="0" w:color="auto"/>
              <w:right w:val="single" w:sz="4" w:space="0" w:color="auto"/>
            </w:tcBorders>
          </w:tcPr>
          <w:p w14:paraId="0999C3E5"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6AFCEA20"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03AEC7D6"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63351A1B"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073774F3"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758E3A68"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08399FD4" w14:textId="77777777" w:rsidTr="00C76939">
        <w:tc>
          <w:tcPr>
            <w:tcW w:w="2147" w:type="dxa"/>
            <w:tcBorders>
              <w:top w:val="single" w:sz="4" w:space="0" w:color="auto"/>
              <w:left w:val="single" w:sz="4" w:space="0" w:color="auto"/>
              <w:bottom w:val="single" w:sz="4" w:space="0" w:color="auto"/>
              <w:right w:val="single" w:sz="4" w:space="0" w:color="auto"/>
            </w:tcBorders>
          </w:tcPr>
          <w:p w14:paraId="461C2120" w14:textId="77777777" w:rsidR="0067160A" w:rsidRDefault="0067160A" w:rsidP="00C76939">
            <w:pPr>
              <w:pStyle w:val="TAL"/>
              <w:rPr>
                <w:rFonts w:cs="Arial"/>
                <w:szCs w:val="18"/>
                <w:lang w:eastAsia="zh-CN"/>
              </w:rPr>
            </w:pPr>
            <w:r>
              <w:rPr>
                <w:rFonts w:cs="Arial"/>
                <w:szCs w:val="18"/>
                <w:lang w:eastAsia="zh-CN"/>
              </w:rPr>
              <w:t>AMFProjections</w:t>
            </w:r>
          </w:p>
        </w:tc>
        <w:tc>
          <w:tcPr>
            <w:tcW w:w="3622" w:type="dxa"/>
            <w:tcBorders>
              <w:top w:val="single" w:sz="4" w:space="0" w:color="auto"/>
              <w:left w:val="single" w:sz="4" w:space="0" w:color="auto"/>
              <w:bottom w:val="single" w:sz="4" w:space="0" w:color="auto"/>
              <w:right w:val="single" w:sz="4" w:space="0" w:color="auto"/>
            </w:tcBorders>
          </w:tcPr>
          <w:p w14:paraId="402F9893" w14:textId="276D5A9E" w:rsidR="0067160A" w:rsidRDefault="0067160A" w:rsidP="00C76939">
            <w:pPr>
              <w:pStyle w:val="TAL"/>
            </w:pPr>
            <w:r>
              <w:t>This specifies the projected number of registered subscriber of a</w:t>
            </w:r>
            <w:r w:rsidR="00B91565">
              <w:t>n</w:t>
            </w:r>
            <w:r>
              <w:t xml:space="preserve"> AMF in the slice.</w:t>
            </w:r>
          </w:p>
        </w:tc>
        <w:tc>
          <w:tcPr>
            <w:tcW w:w="917" w:type="dxa"/>
            <w:tcBorders>
              <w:top w:val="single" w:sz="4" w:space="0" w:color="auto"/>
              <w:left w:val="single" w:sz="4" w:space="0" w:color="auto"/>
              <w:bottom w:val="single" w:sz="4" w:space="0" w:color="auto"/>
              <w:right w:val="single" w:sz="4" w:space="0" w:color="auto"/>
            </w:tcBorders>
          </w:tcPr>
          <w:p w14:paraId="7CFD11F8" w14:textId="77777777" w:rsidR="0067160A" w:rsidRDefault="0067160A" w:rsidP="00C76939">
            <w:pPr>
              <w:pStyle w:val="TAL"/>
            </w:pPr>
            <w:r>
              <w:t>M</w:t>
            </w:r>
          </w:p>
        </w:tc>
        <w:tc>
          <w:tcPr>
            <w:tcW w:w="2657" w:type="dxa"/>
            <w:tcBorders>
              <w:top w:val="single" w:sz="4" w:space="0" w:color="auto"/>
              <w:left w:val="single" w:sz="4" w:space="0" w:color="auto"/>
              <w:bottom w:val="single" w:sz="4" w:space="0" w:color="auto"/>
              <w:right w:val="single" w:sz="4" w:space="0" w:color="auto"/>
            </w:tcBorders>
          </w:tcPr>
          <w:p w14:paraId="13A75DBE" w14:textId="77777777" w:rsidR="0067160A" w:rsidRDefault="0067160A" w:rsidP="00C76939">
            <w:pPr>
              <w:keepNext/>
              <w:keepLines/>
              <w:spacing w:after="0"/>
              <w:rPr>
                <w:rFonts w:ascii="Arial" w:hAnsi="Arial"/>
                <w:sz w:val="18"/>
                <w:szCs w:val="18"/>
              </w:rPr>
            </w:pPr>
            <w:r>
              <w:rPr>
                <w:rFonts w:ascii="Arial" w:hAnsi="Arial"/>
                <w:sz w:val="18"/>
                <w:szCs w:val="18"/>
              </w:rPr>
              <w:t>type: Integer</w:t>
            </w:r>
          </w:p>
          <w:p w14:paraId="16C4053D"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7909A603"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0232AB6B"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6CE6D1C1"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6E09C78F"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25B54AA1" w14:textId="77777777" w:rsidR="0067160A" w:rsidRPr="0067160A" w:rsidRDefault="0067160A" w:rsidP="0067160A"/>
    <w:p w14:paraId="36FCC853" w14:textId="0FB620EF" w:rsidR="0067160A" w:rsidRDefault="0067160A" w:rsidP="0067160A">
      <w:pPr>
        <w:pStyle w:val="Heading3"/>
      </w:pPr>
      <w:bookmarkStart w:id="252" w:name="_Toc101256190"/>
      <w:r>
        <w:t>8.5.</w:t>
      </w:r>
      <w:r w:rsidR="004E025D">
        <w:t>12</w:t>
      </w:r>
      <w:r>
        <w:tab/>
      </w:r>
      <w:r>
        <w:rPr>
          <w:rFonts w:ascii="Courier New" w:hAnsi="Courier New" w:cs="Courier New"/>
        </w:rPr>
        <w:t>UPFProj</w:t>
      </w:r>
      <w:r w:rsidR="0054457B">
        <w:rPr>
          <w:rFonts w:ascii="Courier New" w:hAnsi="Courier New" w:cs="Courier New"/>
        </w:rPr>
        <w:t xml:space="preserve"> </w:t>
      </w:r>
      <w:r>
        <w:rPr>
          <w:rFonts w:ascii="Courier New" w:hAnsi="Courier New" w:cs="Courier New"/>
        </w:rPr>
        <w:t>&lt;&lt;dataType&gt;&gt;</w:t>
      </w:r>
      <w:bookmarkEnd w:id="252"/>
    </w:p>
    <w:p w14:paraId="1A9DD6B8" w14:textId="6B49AD63" w:rsidR="0067160A" w:rsidRDefault="0067160A" w:rsidP="0067160A">
      <w:pPr>
        <w:pStyle w:val="Heading4"/>
      </w:pPr>
      <w:bookmarkStart w:id="253" w:name="_Toc101256191"/>
      <w:r>
        <w:rPr>
          <w:lang w:eastAsia="zh-CN"/>
        </w:rPr>
        <w:t>8</w:t>
      </w:r>
      <w:r>
        <w:t>.5.</w:t>
      </w:r>
      <w:r w:rsidR="004E025D">
        <w:t>12</w:t>
      </w:r>
      <w:r>
        <w:t>.1</w:t>
      </w:r>
      <w:r>
        <w:tab/>
        <w:t>Definition</w:t>
      </w:r>
      <w:bookmarkEnd w:id="253"/>
    </w:p>
    <w:p w14:paraId="34431E05" w14:textId="77777777" w:rsidR="0067160A" w:rsidRDefault="0067160A" w:rsidP="0067160A">
      <w:r>
        <w:t>This data type specifies the traffic projection for a UPF.</w:t>
      </w:r>
    </w:p>
    <w:p w14:paraId="0DE3831B" w14:textId="4808E67D" w:rsidR="0067160A" w:rsidRDefault="0067160A" w:rsidP="0067160A">
      <w:pPr>
        <w:pStyle w:val="Heading4"/>
      </w:pPr>
      <w:bookmarkStart w:id="254" w:name="_Toc101256192"/>
      <w:r>
        <w:rPr>
          <w:lang w:eastAsia="zh-CN"/>
        </w:rPr>
        <w:lastRenderedPageBreak/>
        <w:t>8</w:t>
      </w:r>
      <w:r>
        <w:t>.5.</w:t>
      </w:r>
      <w:r w:rsidR="004E025D">
        <w:t>12</w:t>
      </w:r>
      <w:r>
        <w:t>.2</w:t>
      </w:r>
      <w:r>
        <w:tab/>
        <w:t>Information elements</w:t>
      </w:r>
      <w:bookmarkEnd w:id="254"/>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278EF320"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Default="0067160A" w:rsidP="00C76939">
            <w:pPr>
              <w:pStyle w:val="TAH"/>
            </w:pPr>
            <w:r>
              <w:rPr>
                <w:rFonts w:cs="Arial"/>
                <w:szCs w:val="18"/>
              </w:rPr>
              <w:t>Properties</w:t>
            </w:r>
          </w:p>
        </w:tc>
      </w:tr>
      <w:tr w:rsidR="0067160A" w14:paraId="5DCDC56F" w14:textId="77777777" w:rsidTr="00C76939">
        <w:tc>
          <w:tcPr>
            <w:tcW w:w="2147" w:type="dxa"/>
            <w:tcBorders>
              <w:top w:val="single" w:sz="4" w:space="0" w:color="auto"/>
              <w:left w:val="single" w:sz="4" w:space="0" w:color="auto"/>
              <w:bottom w:val="single" w:sz="4" w:space="0" w:color="auto"/>
              <w:right w:val="single" w:sz="4" w:space="0" w:color="auto"/>
            </w:tcBorders>
          </w:tcPr>
          <w:p w14:paraId="3211D6F6" w14:textId="77777777" w:rsidR="0067160A" w:rsidRPr="0054457B" w:rsidRDefault="0067160A" w:rsidP="00C76939">
            <w:pPr>
              <w:pStyle w:val="TAL"/>
              <w:rPr>
                <w:lang w:eastAsia="zh-CN"/>
              </w:rPr>
            </w:pPr>
            <w:r w:rsidRPr="0054457B">
              <w:rPr>
                <w:lang w:eastAsia="zh-CN"/>
              </w:rPr>
              <w:t>ULThroughput</w:t>
            </w:r>
          </w:p>
        </w:tc>
        <w:tc>
          <w:tcPr>
            <w:tcW w:w="3622" w:type="dxa"/>
            <w:tcBorders>
              <w:top w:val="single" w:sz="4" w:space="0" w:color="auto"/>
              <w:left w:val="single" w:sz="4" w:space="0" w:color="auto"/>
              <w:bottom w:val="single" w:sz="4" w:space="0" w:color="auto"/>
              <w:right w:val="single" w:sz="4" w:space="0" w:color="auto"/>
            </w:tcBorders>
          </w:tcPr>
          <w:p w14:paraId="71706804" w14:textId="77777777" w:rsidR="0067160A" w:rsidRDefault="0067160A" w:rsidP="00C76939">
            <w:pPr>
              <w:pStyle w:val="TAL"/>
            </w:pPr>
            <w:r>
              <w:t>The projected average UL throughput for a single UPF in the slice, over the time duration indicated by projectionTime attribute. The unit is kbit/s.</w:t>
            </w:r>
          </w:p>
          <w:p w14:paraId="00535AB1" w14:textId="77777777" w:rsidR="0067160A" w:rsidRDefault="0067160A" w:rsidP="00C76939">
            <w:pPr>
              <w:pStyle w:val="TAL"/>
            </w:pPr>
          </w:p>
          <w:p w14:paraId="18CAE7E2" w14:textId="77777777" w:rsidR="0067160A" w:rsidRDefault="0067160A" w:rsidP="00C76939">
            <w:pPr>
              <w:pStyle w:val="TAL"/>
            </w:pPr>
            <w:r>
              <w:t>This is the projection of the Upstream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3B2E89B1" w14:textId="77777777" w:rsidR="0067160A" w:rsidRDefault="0067160A"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365232D"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A03332A"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47CEA67A"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5DD57674"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612E1BB4"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40E9A0E2"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2B12099F" w14:textId="77777777" w:rsidTr="00C76939">
        <w:tc>
          <w:tcPr>
            <w:tcW w:w="2147" w:type="dxa"/>
            <w:tcBorders>
              <w:top w:val="single" w:sz="4" w:space="0" w:color="auto"/>
              <w:left w:val="single" w:sz="4" w:space="0" w:color="auto"/>
              <w:bottom w:val="single" w:sz="4" w:space="0" w:color="auto"/>
              <w:right w:val="single" w:sz="4" w:space="0" w:color="auto"/>
            </w:tcBorders>
          </w:tcPr>
          <w:p w14:paraId="3A1C0A2B" w14:textId="77777777" w:rsidR="0067160A" w:rsidRPr="0054457B" w:rsidRDefault="0067160A" w:rsidP="00C76939">
            <w:pPr>
              <w:pStyle w:val="TAL"/>
              <w:rPr>
                <w:lang w:eastAsia="zh-CN"/>
              </w:rPr>
            </w:pPr>
            <w:r w:rsidRPr="0054457B">
              <w:rPr>
                <w:lang w:eastAsia="zh-CN"/>
              </w:rPr>
              <w:t>DLThroughput</w:t>
            </w:r>
          </w:p>
        </w:tc>
        <w:tc>
          <w:tcPr>
            <w:tcW w:w="3622" w:type="dxa"/>
            <w:tcBorders>
              <w:top w:val="single" w:sz="4" w:space="0" w:color="auto"/>
              <w:left w:val="single" w:sz="4" w:space="0" w:color="auto"/>
              <w:bottom w:val="single" w:sz="4" w:space="0" w:color="auto"/>
              <w:right w:val="single" w:sz="4" w:space="0" w:color="auto"/>
            </w:tcBorders>
          </w:tcPr>
          <w:p w14:paraId="60BEDB1A" w14:textId="77777777" w:rsidR="0067160A" w:rsidRDefault="0067160A" w:rsidP="00C76939">
            <w:pPr>
              <w:pStyle w:val="TAL"/>
            </w:pPr>
            <w:r>
              <w:t>The projected average DL throughput for a single UPF in the slice, over the time duration indicated by projectionTime attribute. The unit is kbit/s.</w:t>
            </w:r>
          </w:p>
          <w:p w14:paraId="14E8593A" w14:textId="77777777" w:rsidR="0067160A" w:rsidRDefault="0067160A" w:rsidP="00C76939">
            <w:pPr>
              <w:pStyle w:val="TAL"/>
            </w:pPr>
          </w:p>
          <w:p w14:paraId="30B3C550" w14:textId="77777777" w:rsidR="0067160A" w:rsidRDefault="0067160A" w:rsidP="00C76939">
            <w:pPr>
              <w:pStyle w:val="TAL"/>
            </w:pPr>
            <w:r>
              <w:t>This is the projection of the Downstream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7BA54D39" w14:textId="77777777" w:rsidR="0067160A" w:rsidRDefault="0067160A"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F9088A2"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36D66B52"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5ADFF2AB"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5C6D67B5"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6C305F92"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16CF558F"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795CCE0E" w14:textId="77777777" w:rsidTr="00C76939">
        <w:tc>
          <w:tcPr>
            <w:tcW w:w="2147" w:type="dxa"/>
            <w:tcBorders>
              <w:top w:val="single" w:sz="4" w:space="0" w:color="auto"/>
              <w:left w:val="single" w:sz="4" w:space="0" w:color="auto"/>
              <w:bottom w:val="single" w:sz="4" w:space="0" w:color="auto"/>
              <w:right w:val="single" w:sz="4" w:space="0" w:color="auto"/>
            </w:tcBorders>
          </w:tcPr>
          <w:p w14:paraId="6E07D4DA" w14:textId="77777777" w:rsidR="0067160A" w:rsidRPr="0054457B" w:rsidRDefault="0067160A" w:rsidP="00C76939">
            <w:pPr>
              <w:pStyle w:val="TAL"/>
              <w:rPr>
                <w:lang w:eastAsia="zh-CN"/>
              </w:rPr>
            </w:pPr>
            <w:r w:rsidRPr="0054457B">
              <w:rPr>
                <w:lang w:eastAsia="zh-CN"/>
              </w:rPr>
              <w:t>MaxPktSize</w:t>
            </w:r>
          </w:p>
        </w:tc>
        <w:tc>
          <w:tcPr>
            <w:tcW w:w="3622" w:type="dxa"/>
            <w:tcBorders>
              <w:top w:val="single" w:sz="4" w:space="0" w:color="auto"/>
              <w:left w:val="single" w:sz="4" w:space="0" w:color="auto"/>
              <w:bottom w:val="single" w:sz="4" w:space="0" w:color="auto"/>
              <w:right w:val="single" w:sz="4" w:space="0" w:color="auto"/>
            </w:tcBorders>
          </w:tcPr>
          <w:p w14:paraId="3D7DA2F6" w14:textId="77777777" w:rsidR="0067160A" w:rsidRDefault="0067160A" w:rsidP="00C76939">
            <w:pPr>
              <w:pStyle w:val="TAL"/>
            </w:pPr>
            <w:r>
              <w:t>The projected average maximum packet size for a single UPF in the slice, over the time duration indicated by projectionTime attribute.</w:t>
            </w:r>
          </w:p>
        </w:tc>
        <w:tc>
          <w:tcPr>
            <w:tcW w:w="917" w:type="dxa"/>
            <w:tcBorders>
              <w:top w:val="single" w:sz="4" w:space="0" w:color="auto"/>
              <w:left w:val="single" w:sz="4" w:space="0" w:color="auto"/>
              <w:bottom w:val="single" w:sz="4" w:space="0" w:color="auto"/>
              <w:right w:val="single" w:sz="4" w:space="0" w:color="auto"/>
            </w:tcBorders>
          </w:tcPr>
          <w:p w14:paraId="17E18346" w14:textId="77777777" w:rsidR="0067160A" w:rsidRDefault="0067160A" w:rsidP="00C76939">
            <w:pPr>
              <w:pStyle w:val="TAL"/>
              <w:rPr>
                <w:lang w:eastAsia="zh-CN"/>
              </w:rPr>
            </w:pPr>
            <w:r>
              <w:rPr>
                <w:lang w:eastAsia="zh-CN"/>
              </w:rPr>
              <w:t>O</w:t>
            </w:r>
          </w:p>
        </w:tc>
        <w:tc>
          <w:tcPr>
            <w:tcW w:w="2657" w:type="dxa"/>
            <w:tcBorders>
              <w:top w:val="single" w:sz="4" w:space="0" w:color="auto"/>
              <w:left w:val="single" w:sz="4" w:space="0" w:color="auto"/>
              <w:bottom w:val="single" w:sz="4" w:space="0" w:color="auto"/>
              <w:right w:val="single" w:sz="4" w:space="0" w:color="auto"/>
            </w:tcBorders>
          </w:tcPr>
          <w:p w14:paraId="4175C7FB"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E85C0D2"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4C4333EC"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492BB355"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2C8BB279"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064AA9B2"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425602B7" w14:textId="77777777" w:rsidR="0067160A" w:rsidRDefault="0067160A" w:rsidP="0067160A"/>
    <w:p w14:paraId="78B2F17B" w14:textId="6EBCBF76" w:rsidR="0067160A" w:rsidRDefault="0067160A" w:rsidP="0067160A">
      <w:pPr>
        <w:pStyle w:val="Heading3"/>
      </w:pPr>
      <w:bookmarkStart w:id="255" w:name="_Toc101256193"/>
      <w:r>
        <w:t>8.5.</w:t>
      </w:r>
      <w:r w:rsidR="004E025D">
        <w:t>13</w:t>
      </w:r>
      <w:r>
        <w:tab/>
      </w:r>
      <w:r>
        <w:rPr>
          <w:rFonts w:ascii="Courier New" w:hAnsi="Courier New" w:cs="Courier New"/>
        </w:rPr>
        <w:t>gNBProj</w:t>
      </w:r>
      <w:r w:rsidR="0054457B">
        <w:rPr>
          <w:rFonts w:ascii="Courier New" w:hAnsi="Courier New" w:cs="Courier New"/>
        </w:rPr>
        <w:t xml:space="preserve"> </w:t>
      </w:r>
      <w:r>
        <w:rPr>
          <w:rFonts w:ascii="Courier New" w:hAnsi="Courier New" w:cs="Courier New"/>
        </w:rPr>
        <w:t>&lt;&lt;dataType&gt;&gt;</w:t>
      </w:r>
      <w:bookmarkEnd w:id="255"/>
    </w:p>
    <w:p w14:paraId="03E6F512" w14:textId="009EB858" w:rsidR="0067160A" w:rsidRDefault="0067160A" w:rsidP="0067160A">
      <w:pPr>
        <w:pStyle w:val="Heading4"/>
      </w:pPr>
      <w:bookmarkStart w:id="256" w:name="_Toc101256194"/>
      <w:r>
        <w:rPr>
          <w:lang w:eastAsia="zh-CN"/>
        </w:rPr>
        <w:t>8</w:t>
      </w:r>
      <w:r>
        <w:t>.5.</w:t>
      </w:r>
      <w:r w:rsidR="004E025D">
        <w:t>13</w:t>
      </w:r>
      <w:r>
        <w:t>.1</w:t>
      </w:r>
      <w:r>
        <w:tab/>
        <w:t>Definition</w:t>
      </w:r>
      <w:bookmarkEnd w:id="256"/>
    </w:p>
    <w:p w14:paraId="4E5470E8" w14:textId="77777777" w:rsidR="0067160A" w:rsidRDefault="0067160A" w:rsidP="0067160A">
      <w:r>
        <w:t>This data type specifies the traffic projection for a gNB.</w:t>
      </w:r>
    </w:p>
    <w:p w14:paraId="187C450F" w14:textId="7AD18E94" w:rsidR="0067160A" w:rsidRDefault="0067160A" w:rsidP="0067160A">
      <w:pPr>
        <w:pStyle w:val="Heading4"/>
      </w:pPr>
      <w:bookmarkStart w:id="257" w:name="_Toc101256195"/>
      <w:r>
        <w:rPr>
          <w:lang w:eastAsia="zh-CN"/>
        </w:rPr>
        <w:t>8</w:t>
      </w:r>
      <w:r>
        <w:t>.5.</w:t>
      </w:r>
      <w:r w:rsidR="004E025D">
        <w:t>13</w:t>
      </w:r>
      <w:r>
        <w:t>.2</w:t>
      </w:r>
      <w:r>
        <w:tab/>
        <w:t>Information elements</w:t>
      </w:r>
      <w:bookmarkEnd w:id="257"/>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18B6C07"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Default="0067160A" w:rsidP="00C76939">
            <w:pPr>
              <w:pStyle w:val="TAH"/>
            </w:pPr>
            <w:r>
              <w:rPr>
                <w:rFonts w:cs="Arial"/>
                <w:szCs w:val="18"/>
              </w:rPr>
              <w:t>Properties</w:t>
            </w:r>
          </w:p>
        </w:tc>
      </w:tr>
      <w:tr w:rsidR="0067160A" w14:paraId="0D69A904" w14:textId="77777777" w:rsidTr="00C76939">
        <w:tc>
          <w:tcPr>
            <w:tcW w:w="2147" w:type="dxa"/>
            <w:tcBorders>
              <w:top w:val="single" w:sz="4" w:space="0" w:color="auto"/>
              <w:left w:val="single" w:sz="4" w:space="0" w:color="auto"/>
              <w:bottom w:val="single" w:sz="4" w:space="0" w:color="auto"/>
              <w:right w:val="single" w:sz="4" w:space="0" w:color="auto"/>
            </w:tcBorders>
          </w:tcPr>
          <w:p w14:paraId="2CBC0696" w14:textId="77777777" w:rsidR="0067160A" w:rsidRPr="0054457B" w:rsidRDefault="0067160A" w:rsidP="00C76939">
            <w:pPr>
              <w:pStyle w:val="TAL"/>
              <w:rPr>
                <w:lang w:eastAsia="zh-CN"/>
              </w:rPr>
            </w:pPr>
            <w:r w:rsidRPr="0054457B">
              <w:rPr>
                <w:lang w:eastAsia="zh-CN"/>
              </w:rPr>
              <w:t>ULUEThroughput</w:t>
            </w:r>
          </w:p>
        </w:tc>
        <w:tc>
          <w:tcPr>
            <w:tcW w:w="3622" w:type="dxa"/>
            <w:tcBorders>
              <w:top w:val="single" w:sz="4" w:space="0" w:color="auto"/>
              <w:left w:val="single" w:sz="4" w:space="0" w:color="auto"/>
              <w:bottom w:val="single" w:sz="4" w:space="0" w:color="auto"/>
              <w:right w:val="single" w:sz="4" w:space="0" w:color="auto"/>
            </w:tcBorders>
          </w:tcPr>
          <w:p w14:paraId="44556B41" w14:textId="77777777" w:rsidR="0067160A" w:rsidRDefault="0067160A" w:rsidP="00C76939">
            <w:pPr>
              <w:pStyle w:val="TAL"/>
            </w:pPr>
            <w:r>
              <w:t>The projected average UL UE throughput in the slice, over the time duration indicated by projectionTime attribute. The unit is kbit/s.</w:t>
            </w:r>
          </w:p>
          <w:p w14:paraId="1C007063" w14:textId="77777777" w:rsidR="0067160A" w:rsidRDefault="0067160A" w:rsidP="00C76939">
            <w:pPr>
              <w:pStyle w:val="TAL"/>
            </w:pPr>
          </w:p>
          <w:p w14:paraId="57E43C49" w14:textId="77777777" w:rsidR="0067160A" w:rsidRDefault="0067160A" w:rsidP="00C76939">
            <w:pPr>
              <w:pStyle w:val="TAL"/>
            </w:pPr>
            <w:r>
              <w:t>This is the projection of the UL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69E9B0CE" w14:textId="77777777" w:rsidR="0067160A" w:rsidRDefault="0067160A"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4530CB71"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7BF98A82"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2F43A2FA"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50D00D23"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5894DA05"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617CD7A4"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109B9CA4" w14:textId="77777777" w:rsidTr="00C76939">
        <w:tc>
          <w:tcPr>
            <w:tcW w:w="2147" w:type="dxa"/>
            <w:tcBorders>
              <w:top w:val="single" w:sz="4" w:space="0" w:color="auto"/>
              <w:left w:val="single" w:sz="4" w:space="0" w:color="auto"/>
              <w:bottom w:val="single" w:sz="4" w:space="0" w:color="auto"/>
              <w:right w:val="single" w:sz="4" w:space="0" w:color="auto"/>
            </w:tcBorders>
          </w:tcPr>
          <w:p w14:paraId="2985AA4A" w14:textId="77777777" w:rsidR="0067160A" w:rsidRPr="0054457B" w:rsidRDefault="0067160A" w:rsidP="00C76939">
            <w:pPr>
              <w:pStyle w:val="TAL"/>
              <w:rPr>
                <w:lang w:eastAsia="zh-CN"/>
              </w:rPr>
            </w:pPr>
            <w:r w:rsidRPr="0054457B">
              <w:rPr>
                <w:lang w:eastAsia="zh-CN"/>
              </w:rPr>
              <w:t>DLUEThroughput</w:t>
            </w:r>
          </w:p>
        </w:tc>
        <w:tc>
          <w:tcPr>
            <w:tcW w:w="3622" w:type="dxa"/>
            <w:tcBorders>
              <w:top w:val="single" w:sz="4" w:space="0" w:color="auto"/>
              <w:left w:val="single" w:sz="4" w:space="0" w:color="auto"/>
              <w:bottom w:val="single" w:sz="4" w:space="0" w:color="auto"/>
              <w:right w:val="single" w:sz="4" w:space="0" w:color="auto"/>
            </w:tcBorders>
          </w:tcPr>
          <w:p w14:paraId="07E29654" w14:textId="77777777" w:rsidR="0067160A" w:rsidRDefault="0067160A" w:rsidP="00C76939">
            <w:pPr>
              <w:pStyle w:val="TAL"/>
            </w:pPr>
            <w:r>
              <w:t>The projected average DL throughput in the slice, over the time duration indicated by projectionTime attribute. The unit is kbit/s.</w:t>
            </w:r>
          </w:p>
          <w:p w14:paraId="1AADC5E5" w14:textId="77777777" w:rsidR="0067160A" w:rsidRDefault="0067160A" w:rsidP="00C76939">
            <w:pPr>
              <w:pStyle w:val="TAL"/>
            </w:pPr>
          </w:p>
          <w:p w14:paraId="178DB092" w14:textId="77777777" w:rsidR="0067160A" w:rsidRDefault="0067160A" w:rsidP="00C76939">
            <w:pPr>
              <w:pStyle w:val="TAL"/>
            </w:pPr>
            <w:r>
              <w:t>This is the projection of the DL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31BB845E" w14:textId="77777777" w:rsidR="0067160A" w:rsidRDefault="0067160A"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1D1CDE3"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68D438BB"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309151C7"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51FB02BA"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25A485B2"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33A9B543"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69CED601" w14:textId="77777777" w:rsidR="002A0815" w:rsidRDefault="002A0815" w:rsidP="001049CE"/>
    <w:p w14:paraId="1B8150B9" w14:textId="77777777" w:rsidR="00246B73" w:rsidRDefault="00246B73" w:rsidP="00246B73">
      <w:pPr>
        <w:pStyle w:val="Heading1"/>
        <w:rPr>
          <w:lang w:val="en-US"/>
        </w:rPr>
      </w:pPr>
      <w:bookmarkStart w:id="258" w:name="_Toc101256196"/>
      <w:bookmarkStart w:id="259" w:name="_Toc59182596"/>
      <w:bookmarkStart w:id="260" w:name="_Toc59184062"/>
      <w:bookmarkStart w:id="261" w:name="_Toc59194997"/>
      <w:bookmarkStart w:id="262" w:name="_Toc59439423"/>
      <w:r>
        <w:rPr>
          <w:lang w:val="en-US"/>
        </w:rPr>
        <w:lastRenderedPageBreak/>
        <w:t>9</w:t>
      </w:r>
      <w:r>
        <w:rPr>
          <w:lang w:val="en-US"/>
        </w:rPr>
        <w:tab/>
      </w:r>
      <w:r w:rsidRPr="003C6572">
        <w:rPr>
          <w:lang w:eastAsia="zh-CN"/>
        </w:rPr>
        <w:t xml:space="preserve">Information model definitions for </w:t>
      </w:r>
      <w:r>
        <w:rPr>
          <w:lang w:eastAsia="zh-CN"/>
        </w:rPr>
        <w:t>MDA</w:t>
      </w:r>
      <w:bookmarkEnd w:id="258"/>
    </w:p>
    <w:p w14:paraId="7E5F0388" w14:textId="77777777" w:rsidR="008420E6" w:rsidRDefault="008420E6" w:rsidP="008420E6">
      <w:pPr>
        <w:pStyle w:val="Heading2"/>
        <w:rPr>
          <w:i/>
          <w:iCs/>
          <w:lang w:val="en-US"/>
        </w:rPr>
      </w:pPr>
      <w:bookmarkStart w:id="263" w:name="_Toc101256197"/>
      <w:r>
        <w:rPr>
          <w:lang w:val="en-US"/>
        </w:rPr>
        <w:t>9.1</w:t>
      </w:r>
      <w:r>
        <w:rPr>
          <w:lang w:val="en-US"/>
        </w:rPr>
        <w:tab/>
        <w:t>Imported and associated information entities</w:t>
      </w:r>
      <w:bookmarkEnd w:id="263"/>
      <w:r>
        <w:rPr>
          <w:i/>
          <w:iCs/>
          <w:lang w:val="en-US"/>
        </w:rPr>
        <w:t xml:space="preserve"> </w:t>
      </w:r>
    </w:p>
    <w:p w14:paraId="1E1778D6" w14:textId="77777777" w:rsidR="008420E6" w:rsidRDefault="008420E6" w:rsidP="008420E6">
      <w:pPr>
        <w:pStyle w:val="Heading3"/>
        <w:rPr>
          <w:lang w:val="en-US"/>
        </w:rPr>
      </w:pPr>
      <w:bookmarkStart w:id="264" w:name="_Toc101256198"/>
      <w:r>
        <w:rPr>
          <w:lang w:val="en-US"/>
        </w:rPr>
        <w:t>9.1.1</w:t>
      </w:r>
      <w:r>
        <w:rPr>
          <w:lang w:val="en-US"/>
        </w:rPr>
        <w:tab/>
        <w:t>Imported information entities and local labels</w:t>
      </w:r>
      <w:bookmarkEnd w:id="264"/>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r>
              <w:t>TS 28.622 [</w:t>
            </w:r>
            <w:r w:rsidR="004E52ED">
              <w:t>19</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r>
              <w:rPr>
                <w:rFonts w:ascii="Courier New" w:hAnsi="Courier New" w:cs="Courier New"/>
                <w:lang w:eastAsia="zh-CN"/>
              </w:rPr>
              <w:t>Top</w:t>
            </w:r>
          </w:p>
        </w:tc>
      </w:tr>
      <w:tr w:rsidR="00B81B9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05C8B885" w:rsidR="00B81B96" w:rsidRDefault="00B81B96" w:rsidP="00B81B96">
            <w:pPr>
              <w:pStyle w:val="TAL"/>
            </w:pPr>
            <w:r>
              <w:t xml:space="preserve">TS 28.622 [19], IOC, </w:t>
            </w:r>
            <w:r>
              <w:rPr>
                <w:rFonts w:ascii="Courier New" w:hAnsi="Courier New" w:cs="Courier New"/>
                <w:lang w:eastAsia="zh-CN"/>
              </w:rPr>
              <w:t>SubNetwork</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005B6B2F" w:rsidR="00B81B96" w:rsidRDefault="00B81B96" w:rsidP="00B81B96">
            <w:pPr>
              <w:pStyle w:val="TAL"/>
              <w:rPr>
                <w:rFonts w:ascii="Courier New" w:hAnsi="Courier New" w:cs="Courier New"/>
              </w:rPr>
            </w:pPr>
            <w:r>
              <w:rPr>
                <w:rFonts w:ascii="Courier New" w:hAnsi="Courier New" w:cs="Courier New"/>
                <w:lang w:eastAsia="zh-CN"/>
              </w:rPr>
              <w:t>SubNetwork</w:t>
            </w:r>
          </w:p>
        </w:tc>
      </w:tr>
      <w:tr w:rsidR="00B81B96" w14:paraId="41641E0F"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24D2B6A" w14:textId="38E20FC6" w:rsidR="00B81B96" w:rsidRDefault="00B81B96" w:rsidP="00B81B96">
            <w:pPr>
              <w:pStyle w:val="TAL"/>
            </w:pPr>
            <w:r>
              <w:t xml:space="preserve">TS 28.622 [19], IOC, </w:t>
            </w:r>
            <w:r w:rsidRPr="00E87810">
              <w:rPr>
                <w:rFonts w:ascii="Courier New" w:hAnsi="Courier New" w:cs="Courier New"/>
                <w:lang w:eastAsia="zh-CN"/>
              </w:rPr>
              <w:t>ManagedElement</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58744B8" w14:textId="5383EF1A" w:rsidR="00B81B96" w:rsidRDefault="00B81B96" w:rsidP="00B81B96">
            <w:pPr>
              <w:pStyle w:val="TAL"/>
              <w:rPr>
                <w:rFonts w:ascii="Courier New" w:hAnsi="Courier New" w:cs="Courier New"/>
                <w:lang w:eastAsia="zh-CN"/>
              </w:rPr>
            </w:pPr>
            <w:r w:rsidRPr="00E87810">
              <w:rPr>
                <w:rFonts w:ascii="Courier New" w:hAnsi="Courier New" w:cs="Courier New"/>
                <w:lang w:eastAsia="zh-CN"/>
              </w:rPr>
              <w:t>ManagedElement</w:t>
            </w:r>
          </w:p>
        </w:tc>
      </w:tr>
      <w:tr w:rsidR="00B81B96" w14:paraId="38983874"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F05954B" w14:textId="42BA8F8F" w:rsidR="00B81B96" w:rsidRDefault="00B81B96" w:rsidP="00B81B96">
            <w:pPr>
              <w:pStyle w:val="TAL"/>
            </w:pPr>
            <w:r>
              <w:t xml:space="preserve">TS 28.622 [19], IOC, </w:t>
            </w:r>
            <w:r w:rsidRPr="00E87810">
              <w:rPr>
                <w:rFonts w:ascii="Courier New" w:hAnsi="Courier New" w:cs="Courier New"/>
                <w:lang w:eastAsia="zh-CN"/>
              </w:rPr>
              <w:t>ManagedFunction</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043D23EF" w14:textId="0A223D7D" w:rsidR="00B81B96" w:rsidRPr="00E87810" w:rsidRDefault="00B81B96" w:rsidP="00B81B96">
            <w:pPr>
              <w:pStyle w:val="TAL"/>
              <w:rPr>
                <w:rFonts w:ascii="Courier New" w:hAnsi="Courier New" w:cs="Courier New"/>
                <w:lang w:eastAsia="zh-CN"/>
              </w:rPr>
            </w:pPr>
            <w:r w:rsidRPr="00E87810">
              <w:rPr>
                <w:rFonts w:ascii="Courier New" w:hAnsi="Courier New" w:cs="Courier New"/>
                <w:lang w:eastAsia="zh-CN"/>
              </w:rPr>
              <w:t>ManagedFunction</w:t>
            </w:r>
          </w:p>
        </w:tc>
      </w:tr>
    </w:tbl>
    <w:p w14:paraId="604A1B32" w14:textId="77777777" w:rsidR="008420E6" w:rsidRDefault="008420E6" w:rsidP="008420E6"/>
    <w:p w14:paraId="16022A9A" w14:textId="77777777" w:rsidR="008420E6" w:rsidRDefault="008420E6" w:rsidP="008420E6">
      <w:pPr>
        <w:pStyle w:val="Heading3"/>
      </w:pPr>
      <w:bookmarkStart w:id="265" w:name="_Toc101256199"/>
      <w:r>
        <w:t>9</w:t>
      </w:r>
      <w:r w:rsidRPr="003C6572">
        <w:t>.1.2</w:t>
      </w:r>
      <w:r w:rsidRPr="003C6572">
        <w:tab/>
        <w:t>Associated information entities and local labels</w:t>
      </w:r>
      <w:bookmarkEnd w:id="265"/>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C291CD3"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pPr>
            <w:r>
              <w:rPr>
                <w:color w:val="000000"/>
              </w:rPr>
              <w:t xml:space="preserve">Local label </w:t>
            </w:r>
          </w:p>
        </w:tc>
      </w:tr>
      <w:tr w:rsidR="008420E6" w14:paraId="3A96E621"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pPr>
          </w:p>
        </w:tc>
      </w:tr>
      <w:tr w:rsidR="008420E6" w14:paraId="080B95FD"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rFonts w:ascii="Courier New" w:hAnsi="Courier New" w:cs="Courier New"/>
              </w:rPr>
            </w:pPr>
          </w:p>
        </w:tc>
      </w:tr>
    </w:tbl>
    <w:p w14:paraId="7F1F956E" w14:textId="4555E8FC" w:rsidR="00246B73" w:rsidRDefault="00246B73" w:rsidP="00246B73">
      <w:pPr>
        <w:pStyle w:val="Heading2"/>
        <w:rPr>
          <w:lang w:val="de-DE"/>
        </w:rPr>
      </w:pPr>
      <w:bookmarkStart w:id="266" w:name="_Toc101256200"/>
      <w:r>
        <w:rPr>
          <w:lang w:val="de-DE"/>
        </w:rPr>
        <w:t>9.2</w:t>
      </w:r>
      <w:r w:rsidR="00302EE2">
        <w:rPr>
          <w:lang w:val="de-DE"/>
        </w:rPr>
        <w:tab/>
      </w:r>
      <w:r>
        <w:rPr>
          <w:lang w:val="de-DE"/>
        </w:rPr>
        <w:t>Class diagram</w:t>
      </w:r>
      <w:bookmarkEnd w:id="266"/>
    </w:p>
    <w:p w14:paraId="79B4A4CE" w14:textId="47B44F62" w:rsidR="00246B73" w:rsidRDefault="00246B73" w:rsidP="00246B73">
      <w:pPr>
        <w:pStyle w:val="Heading3"/>
        <w:rPr>
          <w:lang w:val="de-DE"/>
        </w:rPr>
      </w:pPr>
      <w:bookmarkStart w:id="267" w:name="_Toc101256201"/>
      <w:r>
        <w:rPr>
          <w:lang w:val="de-DE"/>
        </w:rPr>
        <w:t>9.2.1</w:t>
      </w:r>
      <w:r w:rsidR="00302EE2">
        <w:rPr>
          <w:lang w:val="de-DE"/>
        </w:rPr>
        <w:tab/>
      </w:r>
      <w:r>
        <w:rPr>
          <w:lang w:val="de-DE"/>
        </w:rPr>
        <w:t>Relationships</w:t>
      </w:r>
      <w:bookmarkEnd w:id="267"/>
    </w:p>
    <w:p w14:paraId="760892B0" w14:textId="77777777" w:rsidR="007F7E9A" w:rsidRPr="00F24BF8" w:rsidRDefault="007F7E9A" w:rsidP="007F7E9A">
      <w:r>
        <w:t>This clause provides the relationships of relevant classes in UML.</w:t>
      </w:r>
    </w:p>
    <w:p w14:paraId="41F06558" w14:textId="77777777" w:rsidR="007F7E9A" w:rsidRDefault="007F7E9A" w:rsidP="007F7E9A">
      <w:pPr>
        <w:jc w:val="center"/>
      </w:pPr>
      <w:r w:rsidRPr="008A688B">
        <w:rPr>
          <w:noProof/>
          <w:lang w:eastAsia="zh-CN"/>
        </w:rPr>
        <w:t xml:space="preserve"> </w:t>
      </w:r>
      <w:r>
        <w:object w:dxaOrig="9960" w:dyaOrig="6228" w14:anchorId="36C999E4">
          <v:shape id="_x0000_i1028" type="#_x0000_t75" style="width:349.8pt;height:218.4pt" o:ole="">
            <v:imagedata r:id="rId17" o:title=""/>
          </v:shape>
          <o:OLEObject Type="Embed" ProgID="Visio.Drawing.15" ShapeID="_x0000_i1028" DrawAspect="Content" ObjectID="_1711901889" r:id="rId18"/>
        </w:object>
      </w:r>
      <w:r w:rsidDel="00107E8C">
        <w:t xml:space="preserve"> </w:t>
      </w:r>
    </w:p>
    <w:p w14:paraId="6D38DE01" w14:textId="02D6E650" w:rsidR="007F7E9A" w:rsidRDefault="007F7E9A" w:rsidP="00A3059E">
      <w:pPr>
        <w:pStyle w:val="NO"/>
        <w:rPr>
          <w:noProof/>
          <w:lang w:eastAsia="zh-CN"/>
        </w:rPr>
      </w:pPr>
      <w:r>
        <w:t xml:space="preserve">NOTE 1: When the MDAEntity represents the </w:t>
      </w:r>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r w:rsidRPr="00D44551">
        <w:t>, it means the</w:t>
      </w:r>
      <w:r>
        <w:t xml:space="preserve"> MDAF is located in the NE/NF that the </w:t>
      </w:r>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r>
        <w:rPr>
          <w:rFonts w:ascii="Courier New" w:hAnsi="Courier New" w:cs="Courier New"/>
          <w:lang w:eastAsia="zh-CN"/>
        </w:rPr>
        <w:t xml:space="preserve"> </w:t>
      </w:r>
      <w:r w:rsidRPr="00D44551">
        <w:t xml:space="preserve">represents, but it does not mean </w:t>
      </w:r>
      <w:r w:rsidRPr="00B85591">
        <w:t xml:space="preserve">the MDA is </w:t>
      </w:r>
      <w:r>
        <w:t>the feature of the NE/NF.</w:t>
      </w:r>
    </w:p>
    <w:p w14:paraId="39A9CB38" w14:textId="77777777" w:rsidR="007F7E9A" w:rsidRPr="00F24BF8" w:rsidRDefault="007F7E9A" w:rsidP="007F7E9A">
      <w:pPr>
        <w:jc w:val="center"/>
        <w:rPr>
          <w:lang w:eastAsia="zh-CN"/>
        </w:rPr>
      </w:pPr>
      <w:r>
        <w:rPr>
          <w:rFonts w:ascii="Arial" w:hAnsi="Arial"/>
          <w:b/>
          <w:lang w:val="fr-FR"/>
        </w:rPr>
        <w:t>Figure 9</w:t>
      </w:r>
      <w:r w:rsidRPr="00801A54">
        <w:rPr>
          <w:rFonts w:ascii="Arial" w:hAnsi="Arial"/>
          <w:b/>
          <w:lang w:val="fr-FR"/>
        </w:rPr>
        <w:t>.2.1</w:t>
      </w:r>
      <w:r>
        <w:rPr>
          <w:rFonts w:ascii="Arial" w:hAnsi="Arial"/>
          <w:b/>
          <w:lang w:val="fr-FR"/>
        </w:rPr>
        <w:t>-1: NRM fragment for MDA r</w:t>
      </w:r>
      <w:r>
        <w:rPr>
          <w:rFonts w:ascii="Arial" w:hAnsi="Arial" w:hint="eastAsia"/>
          <w:b/>
          <w:lang w:val="fr-FR" w:eastAsia="zh-CN"/>
        </w:rPr>
        <w:t>equest</w:t>
      </w:r>
    </w:p>
    <w:p w14:paraId="411305A5" w14:textId="19CF4B07" w:rsidR="00246B73" w:rsidRDefault="00246B73" w:rsidP="00246B73">
      <w:pPr>
        <w:pStyle w:val="Heading3"/>
        <w:rPr>
          <w:lang w:val="en-US"/>
        </w:rPr>
      </w:pPr>
      <w:bookmarkStart w:id="268" w:name="_Toc101256202"/>
      <w:r>
        <w:rPr>
          <w:lang w:val="en-US"/>
        </w:rPr>
        <w:lastRenderedPageBreak/>
        <w:t>9.2.2</w:t>
      </w:r>
      <w:r w:rsidR="00302EE2">
        <w:rPr>
          <w:lang w:val="en-US"/>
        </w:rPr>
        <w:tab/>
      </w:r>
      <w:r>
        <w:rPr>
          <w:lang w:val="en-US"/>
        </w:rPr>
        <w:t>Inheritance</w:t>
      </w:r>
      <w:bookmarkEnd w:id="268"/>
    </w:p>
    <w:p w14:paraId="2B2924B1" w14:textId="6E41A56D" w:rsidR="00647AF1" w:rsidRDefault="00104440" w:rsidP="00104440">
      <w:pPr>
        <w:jc w:val="center"/>
        <w:rPr>
          <w:noProof/>
          <w:lang w:eastAsia="zh-CN"/>
        </w:rPr>
      </w:pPr>
      <w:r>
        <w:object w:dxaOrig="7296" w:dyaOrig="3420" w14:anchorId="1BCBD74D">
          <v:shape id="_x0000_i1029" type="#_x0000_t75" style="width:284.4pt;height:133.2pt" o:ole="">
            <v:imagedata r:id="rId19" o:title=""/>
          </v:shape>
          <o:OLEObject Type="Embed" ProgID="Visio.Drawing.15" ShapeID="_x0000_i1029" DrawAspect="Content" ObjectID="_1711901890" r:id="rId20"/>
        </w:object>
      </w:r>
    </w:p>
    <w:p w14:paraId="64715C9C" w14:textId="77777777" w:rsidR="00647AF1" w:rsidRPr="00F24BF8" w:rsidRDefault="00647AF1" w:rsidP="00647AF1">
      <w:pPr>
        <w:jc w:val="center"/>
        <w:rPr>
          <w:lang w:eastAsia="zh-CN"/>
        </w:rPr>
      </w:pPr>
      <w:r w:rsidRPr="005A384F">
        <w:rPr>
          <w:rFonts w:ascii="Arial" w:hAnsi="Arial"/>
          <w:b/>
          <w:lang w:val="en-GB"/>
        </w:rPr>
        <w:t>Figure 9.2.2-1: Inheritance Hierarchy</w:t>
      </w:r>
    </w:p>
    <w:p w14:paraId="11CC5BDE" w14:textId="3B1EFC8F" w:rsidR="00246B73" w:rsidRDefault="00246B73" w:rsidP="00246B73">
      <w:pPr>
        <w:pStyle w:val="Heading2"/>
        <w:rPr>
          <w:lang w:val="en-US"/>
        </w:rPr>
      </w:pPr>
      <w:bookmarkStart w:id="269" w:name="_Toc101256203"/>
      <w:r>
        <w:rPr>
          <w:lang w:val="en-US"/>
        </w:rPr>
        <w:t>9.3</w:t>
      </w:r>
      <w:r w:rsidR="00302EE2">
        <w:rPr>
          <w:lang w:val="en-US"/>
        </w:rPr>
        <w:tab/>
      </w:r>
      <w:r>
        <w:rPr>
          <w:lang w:val="en-US"/>
        </w:rPr>
        <w:t>Class definitions</w:t>
      </w:r>
      <w:bookmarkEnd w:id="269"/>
    </w:p>
    <w:p w14:paraId="18237947" w14:textId="77777777" w:rsidR="009A595E" w:rsidRDefault="009A595E" w:rsidP="009A595E">
      <w:pPr>
        <w:pStyle w:val="Heading3"/>
        <w:rPr>
          <w:lang w:val="en-US"/>
        </w:rPr>
      </w:pPr>
      <w:bookmarkStart w:id="270" w:name="_Toc101256204"/>
      <w:r>
        <w:rPr>
          <w:lang w:val="en-US"/>
        </w:rPr>
        <w:t>9.3.1</w:t>
      </w:r>
      <w:r>
        <w:rPr>
          <w:lang w:val="en-US"/>
        </w:rPr>
        <w:tab/>
      </w:r>
      <w:r w:rsidRPr="00FB39F0">
        <w:rPr>
          <w:rFonts w:ascii="Courier New" w:hAnsi="Courier New" w:cs="Courier New"/>
          <w:lang w:val="en-US"/>
        </w:rPr>
        <w:t>MDA</w:t>
      </w:r>
      <w:r>
        <w:rPr>
          <w:rFonts w:ascii="Courier New" w:hAnsi="Courier New" w:cs="Courier New"/>
          <w:lang w:val="en-US" w:eastAsia="zh-CN"/>
        </w:rPr>
        <w:t>Function</w:t>
      </w:r>
      <w:bookmarkEnd w:id="270"/>
    </w:p>
    <w:p w14:paraId="23F06599" w14:textId="77777777" w:rsidR="009A595E" w:rsidRDefault="009A595E" w:rsidP="009A595E">
      <w:pPr>
        <w:pStyle w:val="Heading4"/>
        <w:rPr>
          <w:lang w:val="en-US"/>
        </w:rPr>
      </w:pPr>
      <w:bookmarkStart w:id="271" w:name="_Toc101256205"/>
      <w:r>
        <w:rPr>
          <w:lang w:val="en-US"/>
        </w:rPr>
        <w:t>9.3.1.1</w:t>
      </w:r>
      <w:r>
        <w:rPr>
          <w:lang w:val="en-US"/>
        </w:rPr>
        <w:tab/>
        <w:t>Definition</w:t>
      </w:r>
      <w:bookmarkEnd w:id="271"/>
    </w:p>
    <w:p w14:paraId="58765906" w14:textId="38FBA5E9" w:rsidR="009A595E" w:rsidRDefault="009A595E" w:rsidP="009A595E">
      <w:r>
        <w:t xml:space="preserve">The IOC </w:t>
      </w:r>
      <w:r w:rsidRPr="00FB39F0">
        <w:rPr>
          <w:rFonts w:ascii="Courier New" w:hAnsi="Courier New" w:cs="Courier New"/>
        </w:rPr>
        <w:t>MDA</w:t>
      </w:r>
      <w:r>
        <w:rPr>
          <w:rFonts w:ascii="Courier New" w:hAnsi="Courier New" w:cs="Courier New"/>
          <w:lang w:eastAsia="zh-CN"/>
        </w:rPr>
        <w:t>Function</w:t>
      </w:r>
      <w:r>
        <w:t xml:space="preserve"> represents the MDA function which supports one or more MDA capabilities.</w:t>
      </w:r>
    </w:p>
    <w:p w14:paraId="4F422F18" w14:textId="77777777" w:rsidR="009A595E" w:rsidRDefault="009A595E" w:rsidP="009A595E">
      <w:pPr>
        <w:pStyle w:val="Heading4"/>
        <w:rPr>
          <w:lang w:val="en-US"/>
        </w:rPr>
      </w:pPr>
      <w:bookmarkStart w:id="272" w:name="_Toc101256206"/>
      <w:r>
        <w:t>9</w:t>
      </w:r>
      <w:r w:rsidRPr="00C210D2">
        <w:t>.3.</w:t>
      </w:r>
      <w:r>
        <w:t>1</w:t>
      </w:r>
      <w:r w:rsidRPr="00C210D2">
        <w:t>.2</w:t>
      </w:r>
      <w:r>
        <w:tab/>
      </w:r>
      <w:r w:rsidRPr="00C210D2">
        <w:t>Attributes</w:t>
      </w:r>
      <w:bookmarkEnd w:id="272"/>
    </w:p>
    <w:p w14:paraId="3915857C" w14:textId="77777777" w:rsidR="009A595E" w:rsidRDefault="009A595E" w:rsidP="009A595E">
      <w:pPr>
        <w:rPr>
          <w:lang w:eastAsia="zh-CN"/>
        </w:rPr>
      </w:pPr>
      <w:r w:rsidRPr="00CB2220">
        <w:t>None</w:t>
      </w:r>
      <w:r>
        <w:rPr>
          <w:lang w:eastAsia="zh-CN"/>
        </w:rPr>
        <w:t>.</w:t>
      </w:r>
    </w:p>
    <w:p w14:paraId="09AEB0C1" w14:textId="77777777" w:rsidR="009A595E" w:rsidRDefault="009A595E" w:rsidP="009A595E">
      <w:pPr>
        <w:pStyle w:val="Heading4"/>
        <w:rPr>
          <w:lang w:val="en-US"/>
        </w:rPr>
      </w:pPr>
      <w:bookmarkStart w:id="273" w:name="_Toc101256207"/>
      <w:r>
        <w:rPr>
          <w:lang w:val="en-US"/>
        </w:rPr>
        <w:t>9.3.1.3</w:t>
      </w:r>
      <w:r>
        <w:rPr>
          <w:lang w:val="en-US"/>
        </w:rPr>
        <w:tab/>
        <w:t>Attribute constraints</w:t>
      </w:r>
      <w:bookmarkEnd w:id="273"/>
    </w:p>
    <w:p w14:paraId="0DBF9344" w14:textId="77777777" w:rsidR="009A595E" w:rsidRPr="00CB2220" w:rsidRDefault="009A595E" w:rsidP="009A595E">
      <w:r w:rsidRPr="00CB2220">
        <w:t>None</w:t>
      </w:r>
      <w:r>
        <w:rPr>
          <w:lang w:eastAsia="zh-CN"/>
        </w:rPr>
        <w:t>.</w:t>
      </w:r>
    </w:p>
    <w:p w14:paraId="09813F32" w14:textId="77777777" w:rsidR="009A595E" w:rsidRDefault="009A595E" w:rsidP="009A595E">
      <w:pPr>
        <w:pStyle w:val="Heading4"/>
        <w:rPr>
          <w:lang w:val="en-US"/>
        </w:rPr>
      </w:pPr>
      <w:bookmarkStart w:id="274" w:name="_Toc101256208"/>
      <w:r>
        <w:rPr>
          <w:lang w:val="en-US"/>
        </w:rPr>
        <w:t>9.3.1.4</w:t>
      </w:r>
      <w:r>
        <w:rPr>
          <w:lang w:val="en-US"/>
        </w:rPr>
        <w:tab/>
        <w:t>Notifications</w:t>
      </w:r>
      <w:bookmarkEnd w:id="274"/>
    </w:p>
    <w:p w14:paraId="3E620A13" w14:textId="77777777" w:rsidR="009A595E" w:rsidRPr="00CB2220" w:rsidRDefault="009A595E" w:rsidP="009A595E">
      <w:r>
        <w:t>The common notifications defined in clause 9.6 are valid for this IOC, without exceptions or additions.</w:t>
      </w:r>
    </w:p>
    <w:p w14:paraId="52295B7C" w14:textId="67743CF2" w:rsidR="009A595E" w:rsidRDefault="009A595E" w:rsidP="009A595E">
      <w:pPr>
        <w:pStyle w:val="Heading3"/>
        <w:rPr>
          <w:lang w:val="en-US"/>
        </w:rPr>
      </w:pPr>
      <w:bookmarkStart w:id="275" w:name="_Toc101256209"/>
      <w:r>
        <w:rPr>
          <w:lang w:val="en-US"/>
        </w:rPr>
        <w:t>9.3.2</w:t>
      </w:r>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275"/>
    </w:p>
    <w:p w14:paraId="17A7830F" w14:textId="71531043" w:rsidR="009A595E" w:rsidRDefault="009A595E" w:rsidP="009A595E">
      <w:pPr>
        <w:pStyle w:val="Heading4"/>
        <w:rPr>
          <w:lang w:val="en-US"/>
        </w:rPr>
      </w:pPr>
      <w:bookmarkStart w:id="276" w:name="_Toc101256210"/>
      <w:r>
        <w:rPr>
          <w:lang w:val="en-US"/>
        </w:rPr>
        <w:t>9.3.2.1</w:t>
      </w:r>
      <w:r>
        <w:rPr>
          <w:lang w:val="en-US"/>
        </w:rPr>
        <w:tab/>
        <w:t>Definition</w:t>
      </w:r>
      <w:bookmarkEnd w:id="276"/>
    </w:p>
    <w:p w14:paraId="105B9637" w14:textId="77777777" w:rsidR="009A595E" w:rsidRPr="00461DF5" w:rsidRDefault="009A595E" w:rsidP="009A595E">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created by an MnS consumer.</w:t>
      </w:r>
    </w:p>
    <w:p w14:paraId="249E8590" w14:textId="1BE12E36" w:rsidR="009A595E" w:rsidRPr="00473A12" w:rsidRDefault="009A595E" w:rsidP="009A595E">
      <w:r w:rsidRPr="00461DF5">
        <w:t>The attribute</w:t>
      </w:r>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r w:rsidRPr="00461DF5">
        <w:t xml:space="preserve">contains one or multiple </w:t>
      </w:r>
      <w:r w:rsidRPr="00B41B12">
        <w:rPr>
          <w:rFonts w:ascii="Courier New" w:eastAsia="Times New Roman" w:hAnsi="Courier New" w:cs="Courier New"/>
          <w:bCs/>
          <w:color w:val="333333"/>
        </w:rPr>
        <w:t>MDAOutputPerMDAType</w:t>
      </w:r>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r w:rsidRPr="00B41B12">
        <w:rPr>
          <w:rFonts w:ascii="Courier New" w:eastAsia="Times New Roman" w:hAnsi="Courier New" w:cs="Courier New"/>
          <w:bCs/>
          <w:color w:val="333333"/>
        </w:rPr>
        <w:t>MDAOutputPerMDAType</w:t>
      </w:r>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7076A706" w14:textId="28B69C98" w:rsidR="009A595E" w:rsidRDefault="009A595E" w:rsidP="009A595E">
      <w:pPr>
        <w:pStyle w:val="Heading4"/>
        <w:rPr>
          <w:i/>
          <w:iCs/>
          <w:lang w:val="en-US"/>
        </w:rPr>
      </w:pPr>
      <w:bookmarkStart w:id="277" w:name="_Toc101256211"/>
      <w:r>
        <w:t>9</w:t>
      </w:r>
      <w:r w:rsidRPr="00C210D2">
        <w:t>.3.</w:t>
      </w:r>
      <w:r>
        <w:t>2</w:t>
      </w:r>
      <w:r w:rsidRPr="00C210D2">
        <w:t>.2</w:t>
      </w:r>
      <w:r>
        <w:tab/>
      </w:r>
      <w:r w:rsidRPr="00C210D2">
        <w:t>Attributes</w:t>
      </w:r>
      <w:bookmarkEnd w:id="277"/>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9A595E" w14:paraId="280C1AC7" w14:textId="77777777" w:rsidTr="00C76939">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F2767C" w14:textId="77777777" w:rsidR="009A595E" w:rsidRDefault="009A595E" w:rsidP="00C76939">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AB83CB3" w14:textId="00A237EF" w:rsidR="009A595E" w:rsidRDefault="009A595E" w:rsidP="00C76939">
            <w:pPr>
              <w:pStyle w:val="TAH"/>
            </w:pPr>
            <w:r>
              <w:rPr>
                <w:color w:val="000000"/>
              </w:rPr>
              <w:t>S</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8FD8E13" w14:textId="77777777" w:rsidR="009A595E" w:rsidRDefault="009A595E" w:rsidP="00C76939">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24029E0" w14:textId="77777777" w:rsidR="009A595E" w:rsidRDefault="009A595E" w:rsidP="00C76939">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9327FA" w14:textId="77777777" w:rsidR="009A595E" w:rsidRDefault="009A595E" w:rsidP="00C76939">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271851B" w14:textId="77777777" w:rsidR="009A595E" w:rsidRDefault="009A595E" w:rsidP="00C76939">
            <w:pPr>
              <w:pStyle w:val="TAH"/>
            </w:pPr>
            <w:r>
              <w:rPr>
                <w:color w:val="000000"/>
              </w:rPr>
              <w:t>isNotifyable</w:t>
            </w:r>
          </w:p>
        </w:tc>
      </w:tr>
      <w:tr w:rsidR="009A595E" w14:paraId="44A7732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36C0015"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14C23E3" w14:textId="77777777" w:rsidR="009A595E" w:rsidRDefault="009A595E" w:rsidP="00C76939">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109717D"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53A0D3"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4DA560" w14:textId="77777777" w:rsidR="009A595E" w:rsidRDefault="009A595E" w:rsidP="00C76939">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56CE5533" w14:textId="77777777" w:rsidR="009A595E" w:rsidRDefault="009A595E" w:rsidP="00C76939">
            <w:pPr>
              <w:pStyle w:val="TAL"/>
              <w:jc w:val="center"/>
            </w:pPr>
            <w:r>
              <w:rPr>
                <w:lang w:eastAsia="zh-CN"/>
              </w:rPr>
              <w:t>T</w:t>
            </w:r>
          </w:p>
        </w:tc>
      </w:tr>
      <w:tr w:rsidR="009A595E" w14:paraId="474355D1"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F948AD" w14:textId="77777777"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046606D1"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9203DF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4F61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2FB14654"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EE3E134" w14:textId="77777777" w:rsidR="009A595E" w:rsidRDefault="009A595E" w:rsidP="00C76939">
            <w:pPr>
              <w:pStyle w:val="TAL"/>
              <w:jc w:val="center"/>
              <w:rPr>
                <w:lang w:eastAsia="zh-CN"/>
              </w:rPr>
            </w:pPr>
            <w:r>
              <w:rPr>
                <w:lang w:eastAsia="zh-CN"/>
              </w:rPr>
              <w:t>T</w:t>
            </w:r>
          </w:p>
        </w:tc>
      </w:tr>
      <w:tr w:rsidR="009A595E" w14:paraId="3CA52EB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D40092A"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CAC9316"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3936C2A"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69A9516F"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A608C9"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ABCB5B" w14:textId="77777777" w:rsidR="009A595E" w:rsidRDefault="009A595E" w:rsidP="00C76939">
            <w:pPr>
              <w:pStyle w:val="TAL"/>
              <w:jc w:val="center"/>
              <w:rPr>
                <w:lang w:eastAsia="zh-CN"/>
              </w:rPr>
            </w:pPr>
            <w:r>
              <w:rPr>
                <w:lang w:eastAsia="zh-CN"/>
              </w:rPr>
              <w:t>T</w:t>
            </w:r>
          </w:p>
        </w:tc>
      </w:tr>
      <w:tr w:rsidR="009A595E" w14:paraId="6D7998B2"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7FDCEFD"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EFA95B4"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7E4DF36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7FAE88"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057517A"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20DD8665" w14:textId="77777777" w:rsidR="009A595E" w:rsidRDefault="009A595E" w:rsidP="00C76939">
            <w:pPr>
              <w:pStyle w:val="TAL"/>
              <w:jc w:val="center"/>
              <w:rPr>
                <w:lang w:eastAsia="zh-CN"/>
              </w:rPr>
            </w:pPr>
            <w:r>
              <w:rPr>
                <w:lang w:eastAsia="zh-CN"/>
              </w:rPr>
              <w:t>T</w:t>
            </w:r>
          </w:p>
        </w:tc>
      </w:tr>
      <w:tr w:rsidR="009A595E" w14:paraId="2DE58670"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E3D3DB"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7B4367AD"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3ED4012"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1FBFE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E1CAF1"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43344DC" w14:textId="77777777" w:rsidR="009A595E" w:rsidRDefault="009A595E" w:rsidP="00C76939">
            <w:pPr>
              <w:pStyle w:val="TAL"/>
              <w:jc w:val="center"/>
              <w:rPr>
                <w:lang w:eastAsia="zh-CN"/>
              </w:rPr>
            </w:pPr>
            <w:r>
              <w:rPr>
                <w:lang w:eastAsia="zh-CN"/>
              </w:rPr>
              <w:t>T</w:t>
            </w:r>
          </w:p>
        </w:tc>
      </w:tr>
      <w:tr w:rsidR="00CF2C14" w14:paraId="1E59DAF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339ACE" w14:textId="386CA4C0" w:rsidR="00CF2C14" w:rsidRDefault="00CF2C14" w:rsidP="00CF2C14">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analyticsWindow</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C69852" w14:textId="3AF92A00" w:rsidR="00CF2C14" w:rsidRDefault="00CF2C14" w:rsidP="00CF2C14">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CCE4035" w14:textId="03CD0A16" w:rsidR="00CF2C14" w:rsidRDefault="00CF2C14" w:rsidP="00CF2C14">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F81F07D" w14:textId="6C08976D" w:rsidR="00CF2C14" w:rsidRDefault="00CF2C14" w:rsidP="00CF2C14">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6F3F74D" w14:textId="20A61B99" w:rsidR="00CF2C14" w:rsidRDefault="00CF2C14" w:rsidP="00CF2C14">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863239B" w14:textId="1F7D7EBF" w:rsidR="00CF2C14" w:rsidRDefault="00CF2C14" w:rsidP="00CF2C14">
            <w:pPr>
              <w:pStyle w:val="TAL"/>
              <w:jc w:val="center"/>
              <w:rPr>
                <w:lang w:eastAsia="zh-CN"/>
              </w:rPr>
            </w:pPr>
            <w:r>
              <w:rPr>
                <w:lang w:eastAsia="zh-CN"/>
              </w:rPr>
              <w:t>T</w:t>
            </w:r>
          </w:p>
        </w:tc>
      </w:tr>
      <w:tr w:rsidR="00CF2C14" w14:paraId="321867B6" w14:textId="77777777" w:rsidTr="00C76939">
        <w:trPr>
          <w:cantSplit/>
          <w:jc w:val="center"/>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9633A59" w14:textId="77777777" w:rsidR="00CF2C14" w:rsidRDefault="00CF2C14" w:rsidP="00CF2C14">
            <w:pPr>
              <w:pStyle w:val="TAL"/>
              <w:jc w:val="center"/>
              <w:rPr>
                <w:rFonts w:ascii="Courier New" w:hAnsi="Courier New" w:cs="Courier New"/>
              </w:rPr>
            </w:pPr>
            <w:r>
              <w:rPr>
                <w:b/>
                <w:bCs/>
                <w:color w:val="000000"/>
              </w:rPr>
              <w:t>Attribute related to role</w:t>
            </w:r>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C242FF" w14:textId="77777777" w:rsidR="00CF2C14" w:rsidRDefault="00CF2C14" w:rsidP="00CF2C14">
            <w:pPr>
              <w:pStyle w:val="TAL"/>
              <w:jc w:val="center"/>
              <w:rPr>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D91023D" w14:textId="77777777" w:rsidR="00CF2C14" w:rsidRDefault="00CF2C14" w:rsidP="00CF2C14">
            <w:pPr>
              <w:pStyle w:val="TAL"/>
              <w:jc w:val="cente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F0F8A39" w14:textId="77777777" w:rsidR="00CF2C14" w:rsidRDefault="00CF2C14" w:rsidP="00CF2C14">
            <w:pPr>
              <w:pStyle w:val="TAL"/>
              <w:jc w:val="cente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3658B0" w14:textId="77777777" w:rsidR="00CF2C14" w:rsidRDefault="00CF2C14" w:rsidP="00CF2C14">
            <w:pPr>
              <w:pStyle w:val="TAL"/>
              <w:jc w:val="cente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F549AD" w14:textId="77777777" w:rsidR="00CF2C14" w:rsidRDefault="00CF2C14" w:rsidP="00CF2C14">
            <w:pPr>
              <w:pStyle w:val="TAL"/>
              <w:jc w:val="center"/>
            </w:pPr>
          </w:p>
        </w:tc>
      </w:tr>
      <w:tr w:rsidR="00CF2C14" w14:paraId="2CD12B74"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D4F803D" w14:textId="77777777" w:rsidR="00CF2C14" w:rsidRDefault="00CF2C14" w:rsidP="00CF2C14">
            <w:pPr>
              <w:pStyle w:val="TAL"/>
              <w:jc w:val="both"/>
              <w:rPr>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DF79D2C" w14:textId="77777777" w:rsidR="00CF2C14" w:rsidRDefault="00CF2C14" w:rsidP="00CF2C14">
            <w:pPr>
              <w:pStyle w:val="TAL"/>
              <w:jc w:val="center"/>
              <w:rPr>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5561F3" w14:textId="77777777" w:rsidR="00CF2C14" w:rsidRDefault="00CF2C14" w:rsidP="00CF2C14">
            <w:pPr>
              <w:pStyle w:val="TAL"/>
              <w:jc w:val="cente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99B6D43" w14:textId="77777777" w:rsidR="00CF2C14" w:rsidRDefault="00CF2C14" w:rsidP="00CF2C14">
            <w:pPr>
              <w:pStyle w:val="TAL"/>
              <w:jc w:val="cente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ABB6FD7" w14:textId="77777777" w:rsidR="00CF2C14" w:rsidRDefault="00CF2C14" w:rsidP="00CF2C14">
            <w:pPr>
              <w:pStyle w:val="TAL"/>
              <w:jc w:val="cente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3BE7667" w14:textId="77777777" w:rsidR="00CF2C14" w:rsidRDefault="00CF2C14" w:rsidP="00CF2C14">
            <w:pPr>
              <w:pStyle w:val="TAL"/>
              <w:jc w:val="center"/>
            </w:pPr>
          </w:p>
        </w:tc>
      </w:tr>
    </w:tbl>
    <w:p w14:paraId="6F7CD967" w14:textId="77777777" w:rsidR="009A595E" w:rsidRDefault="009A595E" w:rsidP="009A595E"/>
    <w:p w14:paraId="23AD4393" w14:textId="6A486E97" w:rsidR="009A595E" w:rsidRDefault="009A595E" w:rsidP="009A595E">
      <w:pPr>
        <w:pStyle w:val="Heading4"/>
        <w:rPr>
          <w:lang w:val="en-US"/>
        </w:rPr>
      </w:pPr>
      <w:bookmarkStart w:id="278" w:name="_Toc101256212"/>
      <w:r>
        <w:rPr>
          <w:lang w:val="en-US"/>
        </w:rPr>
        <w:lastRenderedPageBreak/>
        <w:t>9.3.2.3</w:t>
      </w:r>
      <w:r>
        <w:rPr>
          <w:lang w:val="en-US"/>
        </w:rPr>
        <w:tab/>
        <w:t>Attribute constraints</w:t>
      </w:r>
      <w:bookmarkEnd w:id="278"/>
    </w:p>
    <w:p w14:paraId="49061B52" w14:textId="77777777" w:rsidR="009A595E" w:rsidRPr="00CB2220" w:rsidRDefault="009A595E" w:rsidP="009A595E">
      <w:r w:rsidRPr="00CB2220">
        <w:t>None</w:t>
      </w:r>
      <w:r>
        <w:rPr>
          <w:lang w:eastAsia="zh-CN"/>
        </w:rPr>
        <w:t>.</w:t>
      </w:r>
    </w:p>
    <w:p w14:paraId="0A52E61E" w14:textId="77C77B7B" w:rsidR="009A595E" w:rsidRDefault="009A595E" w:rsidP="009A595E">
      <w:pPr>
        <w:pStyle w:val="Heading4"/>
        <w:rPr>
          <w:lang w:val="en-US"/>
        </w:rPr>
      </w:pPr>
      <w:bookmarkStart w:id="279" w:name="_Toc101256213"/>
      <w:r>
        <w:rPr>
          <w:lang w:val="en-US"/>
        </w:rPr>
        <w:t>9.3.2.4</w:t>
      </w:r>
      <w:r>
        <w:rPr>
          <w:lang w:val="en-US"/>
        </w:rPr>
        <w:tab/>
        <w:t>Notifications</w:t>
      </w:r>
      <w:bookmarkEnd w:id="279"/>
    </w:p>
    <w:p w14:paraId="2952D1C2" w14:textId="77777777" w:rsidR="009A595E" w:rsidRDefault="009A595E" w:rsidP="009A595E">
      <w:r>
        <w:t>The common notifications defined in clause 9.6 are valid for this IOC, without exceptions or additions.</w:t>
      </w:r>
    </w:p>
    <w:p w14:paraId="5988276A" w14:textId="77777777" w:rsidR="00CD3A34" w:rsidRDefault="00CD3A34" w:rsidP="00CD3A34">
      <w:pPr>
        <w:pStyle w:val="Heading2"/>
        <w:rPr>
          <w:lang w:val="en-US"/>
        </w:rPr>
      </w:pPr>
      <w:bookmarkStart w:id="280" w:name="_Toc101256214"/>
      <w:r>
        <w:rPr>
          <w:lang w:val="en-US"/>
        </w:rPr>
        <w:t>9.4</w:t>
      </w:r>
      <w:r>
        <w:rPr>
          <w:lang w:val="en-US"/>
        </w:rPr>
        <w:tab/>
        <w:t>Data type definitions</w:t>
      </w:r>
      <w:bookmarkEnd w:id="280"/>
    </w:p>
    <w:p w14:paraId="07CB94C3" w14:textId="3AD9272D" w:rsidR="009A595E" w:rsidRDefault="009A595E" w:rsidP="009A595E">
      <w:pPr>
        <w:pStyle w:val="Heading3"/>
        <w:rPr>
          <w:lang w:val="en-US"/>
        </w:rPr>
      </w:pPr>
      <w:bookmarkStart w:id="281" w:name="_Toc101256215"/>
      <w:r>
        <w:rPr>
          <w:lang w:val="en-US"/>
        </w:rPr>
        <w:t>9.4.1</w:t>
      </w:r>
      <w:r>
        <w:rPr>
          <w:lang w:val="en-US"/>
        </w:rPr>
        <w:tab/>
      </w:r>
      <w:r w:rsidRPr="00B41B12">
        <w:rPr>
          <w:rFonts w:ascii="Courier New" w:hAnsi="Courier New" w:cs="Courier New"/>
          <w:lang w:eastAsia="zh-CN"/>
        </w:rPr>
        <w:t>MDAOutputPerMDAType</w:t>
      </w:r>
      <w:r>
        <w:rPr>
          <w:rFonts w:ascii="Courier New" w:hAnsi="Courier New" w:cs="Courier New"/>
          <w:lang w:val="en-US" w:eastAsia="zh-CN"/>
        </w:rPr>
        <w:t xml:space="preserve"> </w:t>
      </w:r>
      <w:r>
        <w:rPr>
          <w:rFonts w:ascii="Courier New" w:hAnsi="Courier New"/>
          <w:lang w:eastAsia="zh-CN"/>
        </w:rPr>
        <w:t>&lt;&lt;dataType&gt;&gt;</w:t>
      </w:r>
      <w:bookmarkEnd w:id="281"/>
    </w:p>
    <w:p w14:paraId="2816A41B" w14:textId="77777777" w:rsidR="009A595E" w:rsidRDefault="009A595E" w:rsidP="009A595E">
      <w:pPr>
        <w:pStyle w:val="Heading4"/>
        <w:rPr>
          <w:lang w:val="en-US"/>
        </w:rPr>
      </w:pPr>
      <w:bookmarkStart w:id="282" w:name="_Toc101256216"/>
      <w:r>
        <w:rPr>
          <w:lang w:val="en-US"/>
        </w:rPr>
        <w:t>9.4.1.1</w:t>
      </w:r>
      <w:r>
        <w:rPr>
          <w:lang w:val="en-US"/>
        </w:rPr>
        <w:tab/>
        <w:t>Definition</w:t>
      </w:r>
      <w:bookmarkEnd w:id="282"/>
    </w:p>
    <w:p w14:paraId="07A25A2E" w14:textId="37C0CF2D" w:rsidR="009A595E" w:rsidRPr="00461DF5" w:rsidRDefault="009A595E" w:rsidP="009A595E">
      <w:r w:rsidRPr="00461DF5">
        <w:t>Th</w:t>
      </w:r>
      <w:r w:rsidR="00A952E1">
        <w:t>is</w:t>
      </w:r>
      <w:r w:rsidRPr="00461DF5">
        <w:t xml:space="preserve"> &lt;&lt;dataType&gt;&gt; represents the analytics output filters for each MDA type for an MDA request. </w:t>
      </w:r>
    </w:p>
    <w:p w14:paraId="7A6A5D4A" w14:textId="77777777" w:rsidR="009A595E" w:rsidRPr="00461DF5" w:rsidRDefault="009A595E" w:rsidP="009A595E">
      <w:r w:rsidRPr="00461DF5">
        <w:t xml:space="preserve">If only </w:t>
      </w:r>
      <w:r w:rsidRPr="00461DF5">
        <w:rPr>
          <w:rFonts w:ascii="Courier New" w:eastAsia="Times New Roman" w:hAnsi="Courier New" w:cs="Courier New"/>
          <w:bCs/>
          <w:color w:val="333333"/>
        </w:rPr>
        <w:t>mDAType</w:t>
      </w:r>
      <w:r w:rsidRPr="00461DF5">
        <w:t xml:space="preserve"> element is present (i.e.,</w:t>
      </w:r>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 xml:space="preserve">element is not present), then all of the MDA output information elements for this </w:t>
      </w:r>
      <w:r w:rsidRPr="00461DF5">
        <w:rPr>
          <w:rFonts w:ascii="Courier New" w:eastAsia="Times New Roman" w:hAnsi="Courier New" w:cs="Courier New"/>
          <w:bCs/>
          <w:color w:val="333333"/>
        </w:rPr>
        <w:t xml:space="preserve">mDAType </w:t>
      </w:r>
      <w:r w:rsidRPr="00461DF5">
        <w:t>(see analytics output definitions per MDA capability in clause 8) are requested.</w:t>
      </w:r>
    </w:p>
    <w:p w14:paraId="5D89E421" w14:textId="77777777" w:rsidR="009A595E" w:rsidRPr="00461DF5" w:rsidRDefault="009A595E" w:rsidP="009A595E">
      <w:pPr>
        <w:rPr>
          <w:rFonts w:eastAsia="Calibri"/>
        </w:rPr>
      </w:pPr>
      <w:r w:rsidRPr="00461DF5">
        <w:t xml:space="preserve">if </w:t>
      </w:r>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 corresponding threshold.</w:t>
      </w:r>
    </w:p>
    <w:p w14:paraId="0E01B6C2" w14:textId="77777777" w:rsidR="009A595E" w:rsidRDefault="009A595E" w:rsidP="009A595E">
      <w:pPr>
        <w:pStyle w:val="Heading4"/>
        <w:rPr>
          <w:i/>
          <w:iCs/>
          <w:lang w:val="en-US"/>
        </w:rPr>
      </w:pPr>
      <w:bookmarkStart w:id="283" w:name="_Toc101256217"/>
      <w:r>
        <w:rPr>
          <w:lang w:val="en-US"/>
        </w:rPr>
        <w:t>9.4.1</w:t>
      </w:r>
      <w:r w:rsidRPr="00C210D2">
        <w:t>.2</w:t>
      </w:r>
      <w:r>
        <w:tab/>
      </w:r>
      <w:r w:rsidRPr="00C210D2">
        <w:t>Attributes</w:t>
      </w:r>
      <w:bookmarkEnd w:id="28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7A4F1390"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72CCF21C"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7120DF" w14:textId="7AD8C56A" w:rsidR="009A595E" w:rsidRDefault="009A595E"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E06D8DC"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7BA658F"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4D6FFAE"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71BA327" w14:textId="77777777" w:rsidR="009A595E" w:rsidRDefault="009A595E" w:rsidP="00C76939">
            <w:pPr>
              <w:pStyle w:val="TAH"/>
            </w:pPr>
            <w:r>
              <w:rPr>
                <w:color w:val="000000"/>
              </w:rPr>
              <w:t>isNotifyable</w:t>
            </w:r>
          </w:p>
        </w:tc>
      </w:tr>
      <w:tr w:rsidR="009A595E" w14:paraId="5D9397F4"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6AE7A04"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8BCB4A"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029592"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30EB04"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9B4BE4A"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F4DB73" w14:textId="77777777" w:rsidR="009A595E" w:rsidRDefault="009A595E" w:rsidP="00C76939">
            <w:pPr>
              <w:pStyle w:val="TAL"/>
              <w:jc w:val="center"/>
            </w:pPr>
            <w:r>
              <w:rPr>
                <w:lang w:eastAsia="zh-CN"/>
              </w:rPr>
              <w:t>T</w:t>
            </w:r>
          </w:p>
        </w:tc>
      </w:tr>
      <w:tr w:rsidR="009A595E" w14:paraId="094AE082"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3948EE" w14:textId="77777777" w:rsidR="009A595E" w:rsidRPr="00E65980" w:rsidRDefault="009A595E"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AAF8B67" w14:textId="77777777" w:rsidR="009A595E" w:rsidRDefault="009A595E" w:rsidP="00C76939">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B83F06B"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FAB2F5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43B077"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0D57DE1" w14:textId="77777777" w:rsidR="009A595E" w:rsidRDefault="009A595E" w:rsidP="00C76939">
            <w:pPr>
              <w:pStyle w:val="TAL"/>
              <w:jc w:val="center"/>
              <w:rPr>
                <w:lang w:eastAsia="zh-CN"/>
              </w:rPr>
            </w:pPr>
            <w:r>
              <w:rPr>
                <w:lang w:eastAsia="zh-CN"/>
              </w:rPr>
              <w:t>T</w:t>
            </w:r>
          </w:p>
        </w:tc>
      </w:tr>
      <w:tr w:rsidR="009A595E" w14:paraId="351B564F"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8937E72" w14:textId="77777777" w:rsidR="009A595E" w:rsidRDefault="009A595E" w:rsidP="00C76939">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D669D20" w14:textId="77777777" w:rsidR="009A595E" w:rsidRDefault="009A595E" w:rsidP="00C76939">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4A6B9EE" w14:textId="77777777" w:rsidR="009A595E" w:rsidRDefault="009A595E" w:rsidP="00C76939">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B37A91D" w14:textId="77777777" w:rsidR="009A595E" w:rsidRDefault="009A595E" w:rsidP="00C76939">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15FAC95" w14:textId="77777777" w:rsidR="009A595E" w:rsidRDefault="009A595E" w:rsidP="00C76939">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6C8AF2" w14:textId="77777777" w:rsidR="009A595E" w:rsidRDefault="009A595E" w:rsidP="00C76939">
            <w:pPr>
              <w:pStyle w:val="TAL"/>
              <w:jc w:val="center"/>
            </w:pPr>
          </w:p>
        </w:tc>
      </w:tr>
      <w:tr w:rsidR="009A595E" w14:paraId="3ECEF818"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4CAE552" w14:textId="77777777" w:rsidR="009A595E" w:rsidRDefault="009A595E" w:rsidP="00C76939">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6CC65B7" w14:textId="77777777" w:rsidR="009A595E" w:rsidRDefault="009A595E" w:rsidP="00C76939">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A66D8C1" w14:textId="77777777" w:rsidR="009A595E" w:rsidRDefault="009A595E" w:rsidP="00C76939">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6960B3A" w14:textId="77777777" w:rsidR="009A595E" w:rsidRDefault="009A595E" w:rsidP="00C76939">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3982DD" w14:textId="77777777" w:rsidR="009A595E" w:rsidRDefault="009A595E" w:rsidP="00C76939">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A5E4D79" w14:textId="77777777" w:rsidR="009A595E" w:rsidRDefault="009A595E" w:rsidP="00C76939">
            <w:pPr>
              <w:pStyle w:val="TAL"/>
              <w:jc w:val="center"/>
            </w:pPr>
          </w:p>
        </w:tc>
      </w:tr>
    </w:tbl>
    <w:p w14:paraId="25108218" w14:textId="77777777" w:rsidR="009A595E" w:rsidRDefault="009A595E" w:rsidP="009A595E"/>
    <w:p w14:paraId="055B903D" w14:textId="77777777" w:rsidR="009A595E" w:rsidRDefault="009A595E" w:rsidP="009A595E">
      <w:pPr>
        <w:pStyle w:val="Heading4"/>
        <w:rPr>
          <w:lang w:val="en-US"/>
        </w:rPr>
      </w:pPr>
      <w:bookmarkStart w:id="284" w:name="_Toc101256218"/>
      <w:r>
        <w:rPr>
          <w:lang w:val="en-US"/>
        </w:rPr>
        <w:t>9.4.1.3</w:t>
      </w:r>
      <w:r>
        <w:rPr>
          <w:lang w:val="en-US"/>
        </w:rPr>
        <w:tab/>
        <w:t>Attribute constraints</w:t>
      </w:r>
      <w:bookmarkEnd w:id="284"/>
    </w:p>
    <w:p w14:paraId="24B92C82" w14:textId="77777777" w:rsidR="009A595E" w:rsidRPr="00CB2220" w:rsidRDefault="009A595E" w:rsidP="009A595E">
      <w:r w:rsidRPr="00CB2220">
        <w:t>None</w:t>
      </w:r>
      <w:r>
        <w:rPr>
          <w:lang w:eastAsia="zh-CN"/>
        </w:rPr>
        <w:t>.</w:t>
      </w:r>
    </w:p>
    <w:p w14:paraId="6EED417A" w14:textId="77777777" w:rsidR="009A595E" w:rsidRDefault="009A595E" w:rsidP="009A595E">
      <w:pPr>
        <w:pStyle w:val="Heading4"/>
        <w:rPr>
          <w:lang w:val="en-US"/>
        </w:rPr>
      </w:pPr>
      <w:bookmarkStart w:id="285" w:name="_Toc101256219"/>
      <w:r>
        <w:rPr>
          <w:lang w:val="en-US"/>
        </w:rPr>
        <w:t>9.4.1.4</w:t>
      </w:r>
      <w:r>
        <w:rPr>
          <w:lang w:val="en-US"/>
        </w:rPr>
        <w:tab/>
        <w:t>Notifications</w:t>
      </w:r>
      <w:bookmarkEnd w:id="285"/>
    </w:p>
    <w:p w14:paraId="1EF5E5C0" w14:textId="77777777" w:rsidR="009A595E" w:rsidRPr="00461DF5" w:rsidRDefault="009A595E" w:rsidP="009A595E">
      <w:r w:rsidRPr="00461DF5">
        <w:t xml:space="preserve">The &lt;&lt;IOC&gt;&gt; using this </w:t>
      </w:r>
      <w:r w:rsidRPr="00461DF5">
        <w:rPr>
          <w:lang w:eastAsia="zh-CN"/>
        </w:rPr>
        <w:t>&lt;&lt;dataType&gt;&gt; for one of its attributes, shall be applicable</w:t>
      </w:r>
      <w:r w:rsidRPr="00461DF5">
        <w:t>.</w:t>
      </w:r>
    </w:p>
    <w:p w14:paraId="5A7BB71D" w14:textId="77777777" w:rsidR="009A595E" w:rsidRDefault="009A595E" w:rsidP="009A595E">
      <w:pPr>
        <w:pStyle w:val="Heading3"/>
        <w:rPr>
          <w:lang w:val="en-US"/>
        </w:rPr>
      </w:pPr>
      <w:bookmarkStart w:id="286" w:name="_Toc101256220"/>
      <w:r>
        <w:rPr>
          <w:lang w:val="en-US"/>
        </w:rPr>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286"/>
    </w:p>
    <w:p w14:paraId="572CAE7F" w14:textId="77777777" w:rsidR="009A595E" w:rsidRDefault="009A595E" w:rsidP="009A595E">
      <w:pPr>
        <w:pStyle w:val="Heading4"/>
        <w:rPr>
          <w:lang w:val="en-US"/>
        </w:rPr>
      </w:pPr>
      <w:bookmarkStart w:id="287" w:name="_Toc101256221"/>
      <w:r>
        <w:rPr>
          <w:lang w:val="en-US"/>
        </w:rPr>
        <w:t>9.4.2.1</w:t>
      </w:r>
      <w:r>
        <w:rPr>
          <w:lang w:val="en-US"/>
        </w:rPr>
        <w:tab/>
        <w:t>Definition</w:t>
      </w:r>
      <w:bookmarkEnd w:id="287"/>
    </w:p>
    <w:p w14:paraId="682F2B9B" w14:textId="691A6C11" w:rsidR="009A595E" w:rsidRPr="003A6B46" w:rsidRDefault="009A595E" w:rsidP="009A595E">
      <w:r w:rsidRPr="003A6B46">
        <w:t>Th</w:t>
      </w:r>
      <w:r w:rsidR="00A952E1">
        <w:t>is</w:t>
      </w:r>
      <w:r w:rsidRPr="003A6B46">
        <w:t xml:space="preserve"> &lt;&lt;dataType&gt;&gt; represents the filter for an MDA </w:t>
      </w:r>
      <w:r w:rsidRPr="003A6B46">
        <w:rPr>
          <w:rFonts w:hint="eastAsia"/>
          <w:lang w:eastAsia="zh-CN"/>
        </w:rPr>
        <w:t>output</w:t>
      </w:r>
      <w:r w:rsidRPr="003A6B46">
        <w:t xml:space="preserve"> information element for an MDA request. </w:t>
      </w:r>
    </w:p>
    <w:p w14:paraId="74A8C19B" w14:textId="511BE82C" w:rsidR="009A595E" w:rsidRPr="003A6B46" w:rsidRDefault="009A595E" w:rsidP="009A595E">
      <w:r w:rsidRPr="003A6B46">
        <w:t xml:space="preserve">If only </w:t>
      </w:r>
      <w:r w:rsidRPr="003A6B46">
        <w:rPr>
          <w:rFonts w:ascii="Courier New" w:eastAsia="Times New Roman" w:hAnsi="Courier New" w:cs="Courier New"/>
          <w:bCs/>
          <w:color w:val="333333"/>
        </w:rPr>
        <w:t>mDAOutputIEName</w:t>
      </w:r>
      <w:r w:rsidRPr="003A6B46">
        <w:t xml:space="preserve"> element is present (i.e.,</w:t>
      </w:r>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r w:rsidRPr="003A6B46">
        <w:t>and</w:t>
      </w:r>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r w:rsidRPr="003A6B46">
        <w:t xml:space="preserve"> 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requested and reported without filter or threshold.</w:t>
      </w:r>
    </w:p>
    <w:p w14:paraId="09185185" w14:textId="4AD851D9" w:rsidR="009A595E" w:rsidRPr="003A6B46" w:rsidRDefault="009A595E" w:rsidP="009A595E">
      <w:r>
        <w:t>I</w:t>
      </w:r>
      <w:r w:rsidRPr="003A6B46">
        <w:t xml:space="preserve">f </w:t>
      </w:r>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r w:rsidRPr="003A6B46">
        <w:t xml:space="preserve">element is present (only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non-numeric type</w:t>
      </w:r>
      <w:r>
        <w:t xml:space="preserve"> (e.g., enum, string)</w:t>
      </w:r>
      <w:r w:rsidRPr="003A6B46">
        <w:t xml:space="preserve">),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 when its value </w:t>
      </w:r>
      <w:r>
        <w:t>equals to the value of</w:t>
      </w:r>
      <w:r w:rsidRPr="00766A6A">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ilterValue</w:t>
      </w:r>
      <w:r w:rsidRPr="003A6B46">
        <w:t>.</w:t>
      </w:r>
    </w:p>
    <w:p w14:paraId="04FC18B0" w14:textId="585C883A" w:rsidR="009A595E" w:rsidRPr="003A6B46" w:rsidRDefault="009A595E" w:rsidP="009A595E">
      <w:pPr>
        <w:rPr>
          <w:rFonts w:eastAsia="Calibri"/>
        </w:rPr>
      </w:pPr>
      <w:r>
        <w:t>I</w:t>
      </w:r>
      <w:r w:rsidRPr="003A6B46">
        <w:t xml:space="preserve">f </w:t>
      </w:r>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r w:rsidRPr="003A6B46">
        <w:t xml:space="preserve"> element is present</w:t>
      </w:r>
      <w:r>
        <w:t xml:space="preserve"> </w:t>
      </w:r>
      <w:r w:rsidRPr="003A6B46">
        <w:t xml:space="preserve">(only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numeric type</w:t>
      </w:r>
      <w:r>
        <w:t xml:space="preserve"> (e.g., integer, real)</w:t>
      </w:r>
      <w:r w:rsidRPr="003A6B46">
        <w:t xml:space="preserve">),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 when its value reaches or crosses the threshold.</w:t>
      </w:r>
    </w:p>
    <w:p w14:paraId="0150F9A0" w14:textId="77777777" w:rsidR="00554DC8" w:rsidRDefault="00554DC8" w:rsidP="00554DC8">
      <w:r>
        <w:rPr>
          <w:rFonts w:eastAsia="Calibri"/>
        </w:rPr>
        <w:lastRenderedPageBreak/>
        <w:t xml:space="preserve">If </w:t>
      </w: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 xml:space="preserve">AnalyticsPeriod </w:t>
      </w:r>
      <w:r w:rsidRPr="003A6B46">
        <w:t>element is present</w:t>
      </w:r>
      <w:r>
        <w:t xml:space="preserve"> </w:t>
      </w:r>
      <w:r w:rsidRPr="003A6B46">
        <w:t xml:space="preserve">(only applicable </w:t>
      </w:r>
      <w:r>
        <w:t xml:space="preserve">when </w:t>
      </w:r>
      <w:r w:rsidRPr="003A6B46">
        <w:rPr>
          <w:rFonts w:ascii="Courier New" w:eastAsia="Times New Roman" w:hAnsi="Courier New" w:cs="Courier New"/>
          <w:bCs/>
          <w:color w:val="333333"/>
        </w:rPr>
        <w:t>mDAOutputIEFilterValue</w:t>
      </w:r>
      <w:r>
        <w:rPr>
          <w:rFonts w:ascii="Courier New" w:eastAsia="Times New Roman" w:hAnsi="Courier New" w:cs="Courier New"/>
          <w:bCs/>
          <w:color w:val="333333"/>
        </w:rPr>
        <w:t xml:space="preserve"> </w:t>
      </w:r>
      <w:r w:rsidRPr="003A6B46">
        <w:t>and</w:t>
      </w:r>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4647F4">
        <w:t xml:space="preserve"> </w:t>
      </w:r>
      <w:r w:rsidRPr="003A6B46">
        <w:t xml:space="preserve">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w:t>
      </w:r>
      <w:r>
        <w:t>,</w:t>
      </w:r>
      <w:r w:rsidRPr="003A6B46">
        <w:t xml:space="preserve"> </w:t>
      </w:r>
      <w:r>
        <w:t xml:space="preserve">at specified time or periodically, i.e., </w:t>
      </w:r>
      <w:r w:rsidRPr="003A6B46">
        <w:t xml:space="preserve">when </w:t>
      </w:r>
      <w:r>
        <w:t xml:space="preserve">time </w:t>
      </w:r>
      <w:r w:rsidRPr="003A6B46">
        <w:t xml:space="preserve">reaches the </w:t>
      </w:r>
      <w:r>
        <w:t xml:space="preserve">indicated time schedule. </w:t>
      </w:r>
    </w:p>
    <w:p w14:paraId="564BC259" w14:textId="21B98FAA" w:rsidR="009A595E" w:rsidRPr="00461DF5" w:rsidRDefault="00554DC8" w:rsidP="009A595E">
      <w:pPr>
        <w:rPr>
          <w:rFonts w:eastAsia="Calibri"/>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w:t>
      </w:r>
      <w:r w:rsidRPr="00D57FEA">
        <w:rPr>
          <w:rFonts w:ascii="Courier New" w:eastAsia="Times New Roman" w:hAnsi="Courier New" w:cs="Courier New"/>
          <w:bCs/>
          <w:color w:val="333333"/>
          <w:sz w:val="18"/>
          <w:szCs w:val="18"/>
        </w:rPr>
        <w:t>TimeOut</w:t>
      </w:r>
      <w:r>
        <w:rPr>
          <w:rFonts w:ascii="Courier New" w:eastAsia="Times New Roman" w:hAnsi="Courier New" w:cs="Courier New"/>
          <w:bCs/>
          <w:color w:val="333333"/>
          <w:sz w:val="18"/>
          <w:szCs w:val="18"/>
        </w:rPr>
        <w:t xml:space="preserve"> </w:t>
      </w:r>
      <w:r w:rsidRPr="003A6B46">
        <w:t>element is present</w:t>
      </w:r>
      <w:r>
        <w:t xml:space="preserve"> optionally when an MDA MnS consumer needs an </w:t>
      </w:r>
      <w:r w:rsidRPr="003A6B46">
        <w:rPr>
          <w:rFonts w:ascii="Courier New" w:eastAsia="Times New Roman" w:hAnsi="Courier New" w:cs="Courier New"/>
          <w:bCs/>
          <w:color w:val="333333"/>
        </w:rPr>
        <w:t>mDAOutputIEName</w:t>
      </w:r>
      <w:r w:rsidRPr="003A6B46">
        <w:t xml:space="preserve"> element</w:t>
      </w:r>
      <w:r>
        <w:t xml:space="preserve"> before a specified time only. </w:t>
      </w:r>
    </w:p>
    <w:p w14:paraId="336BA2D4" w14:textId="77777777" w:rsidR="009A595E" w:rsidRDefault="009A595E" w:rsidP="009A595E">
      <w:pPr>
        <w:pStyle w:val="Heading4"/>
        <w:rPr>
          <w:i/>
          <w:iCs/>
          <w:lang w:val="en-US"/>
        </w:rPr>
      </w:pPr>
      <w:bookmarkStart w:id="288" w:name="_Toc101256222"/>
      <w:r>
        <w:rPr>
          <w:lang w:val="en-US"/>
        </w:rPr>
        <w:t>9.4.2</w:t>
      </w:r>
      <w:r w:rsidRPr="00C210D2">
        <w:t>.2</w:t>
      </w:r>
      <w:r>
        <w:tab/>
      </w:r>
      <w:r w:rsidRPr="00C210D2">
        <w:t>Attributes</w:t>
      </w:r>
      <w:bookmarkEnd w:id="28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34BAFCD9"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3527855"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DF1C23" w14:textId="77777777" w:rsidR="009A595E" w:rsidRDefault="009A595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3473A98"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E9F7E75"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7C332E9"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684EE6A" w14:textId="77777777" w:rsidR="009A595E" w:rsidRDefault="009A595E" w:rsidP="00C76939">
            <w:pPr>
              <w:pStyle w:val="TAH"/>
            </w:pPr>
            <w:r>
              <w:rPr>
                <w:color w:val="000000"/>
              </w:rPr>
              <w:t>isNotifyable</w:t>
            </w:r>
          </w:p>
        </w:tc>
      </w:tr>
      <w:tr w:rsidR="009A595E" w14:paraId="059C7A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482EE59"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mDAOutputIEName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DFE73D2"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5AE0E91"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1718AE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EA5234"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054A8" w14:textId="77777777" w:rsidR="009A595E" w:rsidRDefault="009A595E" w:rsidP="00C76939">
            <w:pPr>
              <w:pStyle w:val="TAL"/>
              <w:jc w:val="center"/>
            </w:pPr>
            <w:r>
              <w:rPr>
                <w:lang w:eastAsia="zh-CN"/>
              </w:rPr>
              <w:t>T</w:t>
            </w:r>
          </w:p>
        </w:tc>
      </w:tr>
      <w:tr w:rsidR="009A595E" w14:paraId="24D8CE63"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F189ABF" w14:textId="4E3CFE6D"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DF576B0"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CD72DF4"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AD8A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92792C2"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E35E681" w14:textId="77777777" w:rsidR="009A595E" w:rsidRDefault="009A595E" w:rsidP="00C76939">
            <w:pPr>
              <w:pStyle w:val="TAL"/>
              <w:jc w:val="center"/>
              <w:rPr>
                <w:lang w:eastAsia="zh-CN"/>
              </w:rPr>
            </w:pPr>
            <w:r>
              <w:rPr>
                <w:lang w:eastAsia="zh-CN"/>
              </w:rPr>
              <w:t>T</w:t>
            </w:r>
          </w:p>
        </w:tc>
      </w:tr>
      <w:tr w:rsidR="009A595E" w14:paraId="1D7B5E2E"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C72789E" w14:textId="50F9B1CA"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E8A1845"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2D1E4DC"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945A4E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FD55CEF"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75B1D2F" w14:textId="77777777" w:rsidR="009A595E" w:rsidRDefault="009A595E" w:rsidP="00C76939">
            <w:pPr>
              <w:pStyle w:val="TAL"/>
              <w:jc w:val="center"/>
              <w:rPr>
                <w:lang w:eastAsia="zh-CN"/>
              </w:rPr>
            </w:pPr>
            <w:r>
              <w:rPr>
                <w:lang w:eastAsia="zh-CN"/>
              </w:rPr>
              <w:t>T</w:t>
            </w:r>
          </w:p>
        </w:tc>
      </w:tr>
      <w:tr w:rsidR="00554DC8" w14:paraId="4B2860A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AC6169C" w14:textId="09FC7D54"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w:t>
            </w:r>
            <w:r w:rsidR="00554DC8">
              <w:rPr>
                <w:rFonts w:ascii="Courier New" w:eastAsia="Times New Roman" w:hAnsi="Courier New" w:cs="Courier New"/>
                <w:bCs/>
                <w:color w:val="333333"/>
                <w:sz w:val="18"/>
                <w:szCs w:val="18"/>
              </w:rPr>
              <w:t>nalytics</w:t>
            </w:r>
            <w:r w:rsidR="00554DC8" w:rsidRPr="00D57FEA">
              <w:rPr>
                <w:rFonts w:ascii="Courier New" w:eastAsia="Times New Roman" w:hAnsi="Courier New" w:cs="Courier New"/>
                <w:bCs/>
                <w:color w:val="333333"/>
                <w:sz w:val="18"/>
                <w:szCs w:val="18"/>
              </w:rPr>
              <w:t>Period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C5E33B6" w14:textId="26232898"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F2D38A" w14:textId="2DD91B92"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AA29E1" w14:textId="7D038D65"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51560EC" w14:textId="0C546856"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03422D0" w14:textId="1D335C79" w:rsidR="00554DC8" w:rsidRDefault="00554DC8" w:rsidP="00554DC8">
            <w:pPr>
              <w:pStyle w:val="TAL"/>
              <w:jc w:val="center"/>
              <w:rPr>
                <w:lang w:eastAsia="zh-CN"/>
              </w:rPr>
            </w:pPr>
            <w:r>
              <w:rPr>
                <w:lang w:eastAsia="zh-CN"/>
              </w:rPr>
              <w:t>T</w:t>
            </w:r>
          </w:p>
        </w:tc>
      </w:tr>
      <w:tr w:rsidR="00554DC8" w14:paraId="6F5546E6"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F0C6221" w14:textId="061585F8"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00554DC8">
              <w:rPr>
                <w:rFonts w:ascii="Courier New" w:eastAsia="Times New Roman" w:hAnsi="Courier New" w:cs="Courier New"/>
                <w:bCs/>
                <w:color w:val="333333"/>
                <w:sz w:val="18"/>
                <w:szCs w:val="18"/>
              </w:rPr>
              <w:t>imeOut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1D79C2" w14:textId="071F5AA0"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AD4E55E" w14:textId="58E46F1C"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46FEB1E" w14:textId="4E876DD9"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49B9890" w14:textId="3C8DEE28"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038D523" w14:textId="2BF64395" w:rsidR="00554DC8" w:rsidRDefault="00554DC8" w:rsidP="00554DC8">
            <w:pPr>
              <w:pStyle w:val="TAL"/>
              <w:jc w:val="center"/>
              <w:rPr>
                <w:lang w:eastAsia="zh-CN"/>
              </w:rPr>
            </w:pPr>
            <w:r>
              <w:rPr>
                <w:lang w:eastAsia="zh-CN"/>
              </w:rPr>
              <w:t>T</w:t>
            </w:r>
          </w:p>
        </w:tc>
      </w:tr>
      <w:tr w:rsidR="00554DC8" w14:paraId="381F8DC0"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0D8D6D7" w14:textId="77777777" w:rsidR="00554DC8" w:rsidRDefault="00554DC8" w:rsidP="00554DC8">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9B6BE90" w14:textId="77777777" w:rsidR="00554DC8" w:rsidRDefault="00554DC8" w:rsidP="00554DC8">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B96697" w14:textId="77777777" w:rsidR="00554DC8" w:rsidRDefault="00554DC8" w:rsidP="00554DC8">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DA18540" w14:textId="77777777" w:rsidR="00554DC8" w:rsidRDefault="00554DC8" w:rsidP="00554DC8">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881AC4A" w14:textId="77777777" w:rsidR="00554DC8" w:rsidRDefault="00554DC8" w:rsidP="00554DC8">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BB43A9" w14:textId="77777777" w:rsidR="00554DC8" w:rsidRDefault="00554DC8" w:rsidP="00554DC8">
            <w:pPr>
              <w:pStyle w:val="TAL"/>
              <w:jc w:val="center"/>
            </w:pPr>
          </w:p>
        </w:tc>
      </w:tr>
      <w:tr w:rsidR="00554DC8" w14:paraId="1B44D3E0"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8DD332" w14:textId="77777777" w:rsidR="00554DC8" w:rsidRDefault="00554DC8" w:rsidP="00554DC8">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EBF3D7" w14:textId="77777777" w:rsidR="00554DC8" w:rsidRDefault="00554DC8" w:rsidP="00554DC8">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F64E4E" w14:textId="77777777" w:rsidR="00554DC8" w:rsidRDefault="00554DC8" w:rsidP="00554DC8">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626DFF3" w14:textId="77777777" w:rsidR="00554DC8" w:rsidRDefault="00554DC8" w:rsidP="00554DC8">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C6A5069" w14:textId="77777777" w:rsidR="00554DC8" w:rsidRDefault="00554DC8" w:rsidP="00554DC8">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9B8B88" w14:textId="77777777" w:rsidR="00554DC8" w:rsidRDefault="00554DC8" w:rsidP="00554DC8">
            <w:pPr>
              <w:pStyle w:val="TAL"/>
              <w:jc w:val="center"/>
            </w:pPr>
          </w:p>
        </w:tc>
      </w:tr>
    </w:tbl>
    <w:p w14:paraId="3A80E854" w14:textId="77777777" w:rsidR="009A595E" w:rsidRDefault="009A595E" w:rsidP="009A595E"/>
    <w:p w14:paraId="7E5DC1F1" w14:textId="77777777" w:rsidR="009A595E" w:rsidRDefault="009A595E" w:rsidP="009A595E">
      <w:pPr>
        <w:pStyle w:val="Heading4"/>
        <w:rPr>
          <w:lang w:val="en-US"/>
        </w:rPr>
      </w:pPr>
      <w:bookmarkStart w:id="289" w:name="_Toc101256223"/>
      <w:r>
        <w:rPr>
          <w:lang w:val="en-US"/>
        </w:rPr>
        <w:t>9.4.2.3</w:t>
      </w:r>
      <w:r>
        <w:rPr>
          <w:lang w:val="en-US"/>
        </w:rPr>
        <w:tab/>
        <w:t>Attribute constraints</w:t>
      </w:r>
      <w:bookmarkEnd w:id="289"/>
    </w:p>
    <w:tbl>
      <w:tblPr>
        <w:tblW w:w="0" w:type="auto"/>
        <w:jc w:val="center"/>
        <w:tblCellMar>
          <w:left w:w="0" w:type="dxa"/>
          <w:right w:w="0" w:type="dxa"/>
        </w:tblCellMar>
        <w:tblLook w:val="04A0" w:firstRow="1" w:lastRow="0" w:firstColumn="1" w:lastColumn="0" w:noHBand="0" w:noVBand="1"/>
      </w:tblPr>
      <w:tblGrid>
        <w:gridCol w:w="3260"/>
        <w:gridCol w:w="5528"/>
      </w:tblGrid>
      <w:tr w:rsidR="009A595E" w14:paraId="6337C725"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DE63C2D" w14:textId="77777777" w:rsidR="009A595E" w:rsidRDefault="009A595E"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349F6D7B" w14:textId="77777777" w:rsidR="009A595E" w:rsidRDefault="009A595E" w:rsidP="00C76939">
            <w:pPr>
              <w:pStyle w:val="TAH"/>
            </w:pPr>
            <w:r>
              <w:rPr>
                <w:color w:val="000000"/>
              </w:rPr>
              <w:t>Definition</w:t>
            </w:r>
          </w:p>
        </w:tc>
      </w:tr>
      <w:tr w:rsidR="009A595E" w14:paraId="0EF90BEC"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DDFD0DF" w14:textId="5CF2A2C8" w:rsidR="009A595E" w:rsidRDefault="009A595E" w:rsidP="00C76939">
            <w:pPr>
              <w:pStyle w:val="TAL"/>
              <w:rPr>
                <w:rFonts w:ascii="Courier New" w:hAnsi="Courier New" w:cs="Courier New"/>
              </w:rPr>
            </w:pPr>
            <w:r>
              <w:rPr>
                <w:rFonts w:ascii="Courier New" w:eastAsia="Times New Roman" w:hAnsi="Courier New" w:cs="Courier New"/>
                <w:bCs/>
                <w:color w:val="333333"/>
                <w:szCs w:val="18"/>
              </w:rPr>
              <w:t>filterValue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E5CF392" w14:textId="77777777" w:rsidR="009A595E" w:rsidRDefault="009A595E" w:rsidP="00C76939">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9A595E" w14:paraId="7CE7082A"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4B1516" w14:textId="3B39531C" w:rsidR="009A595E" w:rsidRDefault="009A595E" w:rsidP="00C76939">
            <w:pPr>
              <w:pStyle w:val="TAL"/>
            </w:pPr>
            <w:r>
              <w:rPr>
                <w:rFonts w:ascii="Courier New" w:eastAsia="Times New Roman" w:hAnsi="Courier New" w:cs="Courier New"/>
                <w:bCs/>
                <w:color w:val="333333"/>
                <w:szCs w:val="18"/>
              </w:rPr>
              <w:t>threshold</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27490E1" w14:textId="77777777" w:rsidR="009A595E" w:rsidRDefault="009A595E" w:rsidP="00C76939">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bl>
    <w:p w14:paraId="463130EA" w14:textId="77777777" w:rsidR="009A595E" w:rsidRPr="005320FB" w:rsidRDefault="009A595E" w:rsidP="009A595E">
      <w:pPr>
        <w:rPr>
          <w:rFonts w:eastAsia="Calibri"/>
          <w:i/>
          <w:iCs/>
        </w:rPr>
      </w:pPr>
    </w:p>
    <w:p w14:paraId="682E4C02" w14:textId="77777777" w:rsidR="009A595E" w:rsidRDefault="009A595E" w:rsidP="009A595E">
      <w:pPr>
        <w:pStyle w:val="Heading4"/>
        <w:rPr>
          <w:lang w:val="en-US"/>
        </w:rPr>
      </w:pPr>
      <w:bookmarkStart w:id="290" w:name="_Toc101256224"/>
      <w:r>
        <w:rPr>
          <w:lang w:val="en-US"/>
        </w:rPr>
        <w:t>9.4.2.4</w:t>
      </w:r>
      <w:r>
        <w:rPr>
          <w:lang w:val="en-US"/>
        </w:rPr>
        <w:tab/>
        <w:t>Notifications</w:t>
      </w:r>
      <w:bookmarkEnd w:id="290"/>
    </w:p>
    <w:p w14:paraId="5326E21C" w14:textId="77777777" w:rsidR="009A595E" w:rsidRDefault="009A595E" w:rsidP="009A595E">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291" w:name="_Toc101256225"/>
      <w:r>
        <w:rPr>
          <w:lang w:val="en-US"/>
        </w:rPr>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291"/>
    </w:p>
    <w:p w14:paraId="4F086814" w14:textId="77777777" w:rsidR="00CD3A34" w:rsidRDefault="00CD3A34" w:rsidP="00CD3A34">
      <w:pPr>
        <w:pStyle w:val="Heading4"/>
        <w:rPr>
          <w:lang w:val="en-US"/>
        </w:rPr>
      </w:pPr>
      <w:bookmarkStart w:id="292" w:name="_Toc101256226"/>
      <w:r>
        <w:rPr>
          <w:lang w:val="en-US"/>
        </w:rPr>
        <w:t>9.4.3.1</w:t>
      </w:r>
      <w:r>
        <w:rPr>
          <w:lang w:val="en-US"/>
        </w:rPr>
        <w:tab/>
        <w:t>Definition</w:t>
      </w:r>
      <w:bookmarkEnd w:id="292"/>
    </w:p>
    <w:p w14:paraId="108DB484" w14:textId="21363E67" w:rsidR="00CD3A34" w:rsidRDefault="00CD3A34" w:rsidP="00CD3A34">
      <w:r w:rsidRPr="003A6B46">
        <w:t>Th</w:t>
      </w:r>
      <w:r w:rsidR="00A952E1">
        <w:t>is</w:t>
      </w:r>
      <w:r w:rsidRPr="003A6B46">
        <w:t xml:space="preserve"> &lt;&lt;</w:t>
      </w:r>
      <w:r>
        <w:t>choice</w:t>
      </w:r>
      <w:r w:rsidRPr="003A6B46">
        <w:t xml:space="preserve">&gt;&gt; represents the </w:t>
      </w:r>
      <w:r>
        <w:t>scope of analytics</w:t>
      </w:r>
      <w:r w:rsidRPr="003A6B46">
        <w:t xml:space="preserve">. </w:t>
      </w:r>
    </w:p>
    <w:p w14:paraId="2752D8FD" w14:textId="77777777" w:rsidR="00CD3A34" w:rsidRDefault="00CD3A34" w:rsidP="00CD3A34">
      <w:r>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r>
        <w:rPr>
          <w:rFonts w:ascii="Courier New" w:eastAsia="Times New Roman" w:hAnsi="Courier New" w:cs="Courier New"/>
          <w:bCs/>
          <w:color w:val="333333"/>
          <w:sz w:val="18"/>
          <w:szCs w:val="18"/>
        </w:rPr>
        <w:t>managedEntitiesScope</w:t>
      </w:r>
      <w:r>
        <w:t xml:space="preserve"> attribute and </w:t>
      </w:r>
      <w:r>
        <w:rPr>
          <w:rFonts w:ascii="Courier New" w:eastAsia="Times New Roman" w:hAnsi="Courier New" w:cs="Courier New"/>
          <w:bCs/>
          <w:color w:val="333333"/>
          <w:sz w:val="18"/>
          <w:szCs w:val="18"/>
        </w:rPr>
        <w:t>areaScope</w:t>
      </w:r>
      <w:r>
        <w:t xml:space="preserve"> attribute shall not be present at the same time.</w:t>
      </w:r>
    </w:p>
    <w:p w14:paraId="0D609750" w14:textId="77777777" w:rsidR="00CD3A34" w:rsidRDefault="00CD3A34" w:rsidP="00CD3A34">
      <w:pPr>
        <w:pStyle w:val="Heading4"/>
        <w:rPr>
          <w:i/>
          <w:iCs/>
          <w:lang w:val="en-US"/>
        </w:rPr>
      </w:pPr>
      <w:bookmarkStart w:id="293" w:name="_Toc101256227"/>
      <w:r>
        <w:rPr>
          <w:lang w:val="en-US"/>
        </w:rPr>
        <w:t>9.4.3</w:t>
      </w:r>
      <w:r w:rsidRPr="00C210D2">
        <w:t>.2</w:t>
      </w:r>
      <w:r>
        <w:tab/>
      </w:r>
      <w:r w:rsidRPr="00C210D2">
        <w:t>Attributes</w:t>
      </w:r>
      <w:bookmarkEnd w:id="29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0517B09D" w:rsidR="00CD3A34" w:rsidRDefault="00CD3A34" w:rsidP="00E519A5">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pPr>
            <w:r>
              <w:rPr>
                <w:color w:val="000000"/>
              </w:rPr>
              <w:t>isNotifyable</w:t>
            </w:r>
          </w:p>
        </w:tc>
      </w:tr>
      <w:tr w:rsidR="00CD3A34" w14:paraId="1E76A92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Choice_1 managedEntitiesScope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pPr>
            <w:r>
              <w:rPr>
                <w:lang w:eastAsia="zh-CN"/>
              </w:rPr>
              <w:t>T</w:t>
            </w:r>
          </w:p>
        </w:tc>
      </w:tr>
      <w:tr w:rsidR="00CD3A34" w14:paraId="3EC785E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lang w:eastAsia="zh-CN"/>
              </w:rPr>
            </w:pPr>
            <w:r>
              <w:rPr>
                <w:lang w:eastAsia="zh-CN"/>
              </w:rPr>
              <w:t>T</w:t>
            </w:r>
          </w:p>
        </w:tc>
      </w:tr>
      <w:tr w:rsidR="00CD3A34" w14:paraId="28C5F6D0"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77777777" w:rsidR="00CD3A34" w:rsidRDefault="00CD3A34" w:rsidP="00E519A5">
            <w:pPr>
              <w:pStyle w:val="TAL"/>
              <w:jc w:val="center"/>
            </w:pPr>
          </w:p>
        </w:tc>
      </w:tr>
      <w:tr w:rsidR="00CD3A34" w14:paraId="2260A72F"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77777777" w:rsidR="00CD3A34" w:rsidRDefault="00CD3A34" w:rsidP="00E519A5">
            <w:pPr>
              <w:pStyle w:val="TAL"/>
              <w:jc w:val="center"/>
            </w:pPr>
          </w:p>
        </w:tc>
      </w:tr>
    </w:tbl>
    <w:p w14:paraId="70FA72C3" w14:textId="77777777" w:rsidR="00CD3A34" w:rsidRDefault="00CD3A34" w:rsidP="00CD3A34"/>
    <w:p w14:paraId="5311A7FD" w14:textId="77777777" w:rsidR="00CD3A34" w:rsidRDefault="00CD3A34" w:rsidP="00CD3A34">
      <w:pPr>
        <w:pStyle w:val="Heading4"/>
        <w:rPr>
          <w:lang w:val="en-US"/>
        </w:rPr>
      </w:pPr>
      <w:bookmarkStart w:id="294" w:name="_Toc101256228"/>
      <w:r>
        <w:rPr>
          <w:lang w:val="en-US"/>
        </w:rPr>
        <w:lastRenderedPageBreak/>
        <w:t>9.4.3.3</w:t>
      </w:r>
      <w:r>
        <w:rPr>
          <w:lang w:val="en-US"/>
        </w:rPr>
        <w:tab/>
        <w:t>Attribute constraints</w:t>
      </w:r>
      <w:bookmarkEnd w:id="294"/>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pPr>
            <w:r>
              <w:rPr>
                <w:color w:val="000000"/>
              </w:rPr>
              <w:t>Definition</w:t>
            </w:r>
          </w:p>
        </w:tc>
      </w:tr>
      <w:tr w:rsidR="00CD3A34" w14:paraId="1981712A"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Choice_1 managedEntitiesScope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rFonts w:cs="Arial"/>
                <w:lang w:eastAsia="zh-CN"/>
              </w:rPr>
            </w:pPr>
            <w:r>
              <w:t>Condition: the MDA MnS producer supports to identify the scope by managed entities.</w:t>
            </w:r>
          </w:p>
        </w:tc>
      </w:tr>
      <w:tr w:rsidR="00CD3A34" w14:paraId="578BC4F5"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295" w:name="_Toc101256229"/>
      <w:r>
        <w:rPr>
          <w:lang w:val="en-US"/>
        </w:rPr>
        <w:t>9.4.3.4</w:t>
      </w:r>
      <w:r>
        <w:rPr>
          <w:lang w:val="en-US"/>
        </w:rPr>
        <w:tab/>
        <w:t>Notifications</w:t>
      </w:r>
      <w:bookmarkEnd w:id="295"/>
    </w:p>
    <w:p w14:paraId="6189B8C7" w14:textId="22BEB081" w:rsidR="00CD3A34" w:rsidRDefault="00CD3A34" w:rsidP="00CD3A34">
      <w:r>
        <w:t xml:space="preserve">The &lt;&lt;IOC&gt;&gt; using this </w:t>
      </w:r>
      <w:r>
        <w:rPr>
          <w:lang w:eastAsia="zh-CN"/>
        </w:rPr>
        <w:t>&lt;&lt;dataType&gt;&gt; for one of its attributes, shall be applicable</w:t>
      </w:r>
      <w:r>
        <w:t>.</w:t>
      </w:r>
    </w:p>
    <w:p w14:paraId="4DFD70CA" w14:textId="67F34AA8" w:rsidR="00244F07" w:rsidRDefault="00244F07" w:rsidP="00244F07">
      <w:pPr>
        <w:pStyle w:val="Heading3"/>
        <w:rPr>
          <w:lang w:val="en-US"/>
        </w:rPr>
      </w:pPr>
      <w:bookmarkStart w:id="296" w:name="_Toc101256230"/>
      <w:r>
        <w:rPr>
          <w:lang w:val="en-US"/>
        </w:rPr>
        <w:t>9.4.</w:t>
      </w:r>
      <w:r w:rsidR="004E025D">
        <w:rPr>
          <w:lang w:val="en-US"/>
        </w:rPr>
        <w:t>4</w:t>
      </w:r>
      <w:r>
        <w:rPr>
          <w:rFonts w:ascii="Courier New" w:hAnsi="Courier New"/>
          <w:lang w:eastAsia="zh-CN"/>
        </w:rPr>
        <w:tab/>
        <w:t>TimeWindow</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296"/>
    </w:p>
    <w:p w14:paraId="0EDCC4CF" w14:textId="5E51DDEC" w:rsidR="00244F07" w:rsidRDefault="00244F07" w:rsidP="00244F07">
      <w:pPr>
        <w:pStyle w:val="Heading4"/>
        <w:rPr>
          <w:i/>
          <w:iCs/>
          <w:lang w:val="en-US"/>
        </w:rPr>
      </w:pPr>
      <w:bookmarkStart w:id="297" w:name="_Toc101256231"/>
      <w:r>
        <w:rPr>
          <w:lang w:val="en-US"/>
        </w:rPr>
        <w:t>9.4.</w:t>
      </w:r>
      <w:r w:rsidR="004E025D">
        <w:rPr>
          <w:lang w:val="en-US"/>
        </w:rPr>
        <w:t>4</w:t>
      </w:r>
      <w:r>
        <w:rPr>
          <w:lang w:val="en-US"/>
        </w:rPr>
        <w:t>.1</w:t>
      </w:r>
      <w:r>
        <w:rPr>
          <w:lang w:val="en-US"/>
        </w:rPr>
        <w:tab/>
        <w:t>Definition</w:t>
      </w:r>
      <w:bookmarkEnd w:id="297"/>
    </w:p>
    <w:p w14:paraId="4677015B" w14:textId="170013F4" w:rsidR="00244F07" w:rsidRDefault="00244F07" w:rsidP="00244F07">
      <w:r w:rsidRPr="003A6B46">
        <w:t>Th</w:t>
      </w:r>
      <w:r w:rsidR="00A952E1">
        <w:t>is</w:t>
      </w:r>
      <w:r w:rsidRPr="003A6B46">
        <w:t xml:space="preserve"> &lt;&lt;dataType&gt;&gt; represents </w:t>
      </w:r>
      <w:r>
        <w:t xml:space="preserve">the time duration related to the MDA output towards the MDA MnS consumer. </w:t>
      </w:r>
    </w:p>
    <w:p w14:paraId="5E7BD6D3" w14:textId="38C11E1E" w:rsidR="00244F07" w:rsidRDefault="00244F07" w:rsidP="00244F07">
      <w:pPr>
        <w:pStyle w:val="Heading4"/>
        <w:rPr>
          <w:i/>
          <w:iCs/>
          <w:lang w:val="en-US"/>
        </w:rPr>
      </w:pPr>
      <w:bookmarkStart w:id="298" w:name="_Toc101256232"/>
      <w:r>
        <w:rPr>
          <w:lang w:val="en-US"/>
        </w:rPr>
        <w:t>9.4.</w:t>
      </w:r>
      <w:r w:rsidR="004E025D">
        <w:rPr>
          <w:lang w:val="en-US"/>
        </w:rPr>
        <w:t>4</w:t>
      </w:r>
      <w:r>
        <w:rPr>
          <w:lang w:val="en-US"/>
        </w:rPr>
        <w:t>.</w:t>
      </w:r>
      <w:r w:rsidR="004E025D">
        <w:rPr>
          <w:lang w:val="en-US"/>
        </w:rPr>
        <w:t>2</w:t>
      </w:r>
      <w:r>
        <w:rPr>
          <w:lang w:val="en-US"/>
        </w:rPr>
        <w:tab/>
      </w:r>
      <w:r w:rsidRPr="00C210D2">
        <w:t>Attributes</w:t>
      </w:r>
      <w:bookmarkEnd w:id="29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44F07" w14:paraId="15D4556E"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FED4387" w14:textId="77777777" w:rsidR="00244F07" w:rsidRDefault="00244F07"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C447AF1" w14:textId="77777777" w:rsidR="00244F07" w:rsidRDefault="00244F07"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A2D54C7" w14:textId="77777777" w:rsidR="00244F07" w:rsidRDefault="00244F07"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81A3F58" w14:textId="77777777" w:rsidR="00244F07" w:rsidRDefault="00244F07"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1FCDFC5" w14:textId="77777777" w:rsidR="00244F07" w:rsidRDefault="00244F07"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216960" w14:textId="77777777" w:rsidR="00244F07" w:rsidRDefault="00244F07" w:rsidP="00C76939">
            <w:pPr>
              <w:pStyle w:val="TAH"/>
            </w:pPr>
            <w:r>
              <w:rPr>
                <w:color w:val="000000"/>
              </w:rPr>
              <w:t>isNotifyable</w:t>
            </w:r>
          </w:p>
        </w:tc>
      </w:tr>
      <w:tr w:rsidR="00244F07" w14:paraId="42F8E307"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DDE105D" w14:textId="77777777" w:rsidR="00244F07" w:rsidRDefault="00244F07" w:rsidP="00C76939">
            <w:pPr>
              <w:spacing w:after="0"/>
              <w:rPr>
                <w:rFonts w:ascii="Courier New" w:hAnsi="Courier New" w:cs="Courier New"/>
                <w:b/>
                <w:bCs/>
              </w:rPr>
            </w:pPr>
            <w:r>
              <w:rPr>
                <w:rFonts w:ascii="Courier New" w:eastAsia="Times New Roman" w:hAnsi="Courier New" w:cs="Courier New"/>
                <w:bCs/>
                <w:color w:val="333333"/>
                <w:sz w:val="18"/>
                <w:szCs w:val="18"/>
              </w:rPr>
              <w:t>startTime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268A7E" w14:textId="77777777" w:rsidR="00244F07" w:rsidRDefault="00244F07"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09BBAEC"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5EBD95"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9BF2C5" w14:textId="77777777" w:rsidR="00244F07" w:rsidRDefault="00244F07"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BBD29CA" w14:textId="77777777" w:rsidR="00244F07" w:rsidRDefault="00244F07" w:rsidP="00C76939">
            <w:pPr>
              <w:pStyle w:val="TAL"/>
              <w:jc w:val="center"/>
            </w:pPr>
            <w:r>
              <w:rPr>
                <w:lang w:eastAsia="zh-CN"/>
              </w:rPr>
              <w:t>T</w:t>
            </w:r>
          </w:p>
        </w:tc>
      </w:tr>
      <w:tr w:rsidR="00244F07" w14:paraId="0A0AEB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12A69AB" w14:textId="77777777" w:rsidR="00244F07" w:rsidRDefault="00244F07"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endTime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24B511" w14:textId="77777777" w:rsidR="00244F07" w:rsidRDefault="00244F07"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2430EE4"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19EFFC6"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BC6F238" w14:textId="77777777" w:rsidR="00244F07" w:rsidRDefault="00244F07"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A473D64" w14:textId="77777777" w:rsidR="00244F07" w:rsidRDefault="00244F07" w:rsidP="00C76939">
            <w:pPr>
              <w:pStyle w:val="TAL"/>
              <w:jc w:val="center"/>
              <w:rPr>
                <w:lang w:eastAsia="zh-CN"/>
              </w:rPr>
            </w:pPr>
            <w:r>
              <w:rPr>
                <w:lang w:eastAsia="zh-CN"/>
              </w:rPr>
              <w:t>T</w:t>
            </w:r>
          </w:p>
        </w:tc>
      </w:tr>
      <w:tr w:rsidR="00244F07" w14:paraId="031A1F79"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FFDA80C" w14:textId="77777777" w:rsidR="00244F07" w:rsidRDefault="00244F07" w:rsidP="00C76939">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124AF2D" w14:textId="77777777" w:rsidR="00244F07" w:rsidRDefault="00244F07" w:rsidP="00C76939">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610A85" w14:textId="77777777" w:rsidR="00244F07" w:rsidRDefault="00244F07" w:rsidP="00C76939">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0DD5A80" w14:textId="77777777" w:rsidR="00244F07" w:rsidRDefault="00244F07" w:rsidP="00C76939">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6E58D3B" w14:textId="77777777" w:rsidR="00244F07" w:rsidRDefault="00244F07" w:rsidP="00C76939">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67FB21" w14:textId="77777777" w:rsidR="00244F07" w:rsidRDefault="00244F07" w:rsidP="00C76939">
            <w:pPr>
              <w:pStyle w:val="TAL"/>
              <w:jc w:val="center"/>
            </w:pPr>
          </w:p>
        </w:tc>
      </w:tr>
      <w:tr w:rsidR="00244F07" w14:paraId="51528237"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C360973" w14:textId="77777777" w:rsidR="00244F07" w:rsidRDefault="00244F07" w:rsidP="00C76939">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01545DD" w14:textId="77777777" w:rsidR="00244F07" w:rsidRDefault="00244F07" w:rsidP="00C76939">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B260BE6" w14:textId="77777777" w:rsidR="00244F07" w:rsidRDefault="00244F07" w:rsidP="00C76939">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DA33D82" w14:textId="77777777" w:rsidR="00244F07" w:rsidRDefault="00244F07" w:rsidP="00C76939">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A7BA4F4" w14:textId="77777777" w:rsidR="00244F07" w:rsidRDefault="00244F07" w:rsidP="00C76939">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47400E0" w14:textId="77777777" w:rsidR="00244F07" w:rsidRDefault="00244F07" w:rsidP="00C76939">
            <w:pPr>
              <w:pStyle w:val="TAL"/>
              <w:jc w:val="center"/>
            </w:pPr>
          </w:p>
        </w:tc>
      </w:tr>
    </w:tbl>
    <w:p w14:paraId="655A66F3" w14:textId="6F993E8B" w:rsidR="00244F07" w:rsidRDefault="00244F07" w:rsidP="00244F07"/>
    <w:p w14:paraId="7AE5A1D3" w14:textId="5CA65AD6" w:rsidR="007C3D05" w:rsidRDefault="007C3D05" w:rsidP="007C3D05">
      <w:pPr>
        <w:pStyle w:val="Heading4"/>
        <w:rPr>
          <w:lang w:val="en-US"/>
        </w:rPr>
      </w:pPr>
      <w:bookmarkStart w:id="299" w:name="_Toc101256233"/>
      <w:r>
        <w:rPr>
          <w:lang w:val="en-US"/>
        </w:rPr>
        <w:t>9.4.4.3</w:t>
      </w:r>
      <w:r>
        <w:rPr>
          <w:lang w:val="en-US"/>
        </w:rPr>
        <w:tab/>
        <w:t>Attribute constraints</w:t>
      </w:r>
      <w:bookmarkEnd w:id="299"/>
    </w:p>
    <w:p w14:paraId="6C3CA133" w14:textId="712A1F95" w:rsidR="007C3D05" w:rsidRDefault="007C3D05" w:rsidP="00244F07">
      <w:r>
        <w:t>None.</w:t>
      </w:r>
    </w:p>
    <w:p w14:paraId="582C527D" w14:textId="14BA8554" w:rsidR="00244F07" w:rsidRDefault="00244F07" w:rsidP="00244F07">
      <w:pPr>
        <w:pStyle w:val="Heading4"/>
        <w:rPr>
          <w:lang w:val="en-US"/>
        </w:rPr>
      </w:pPr>
      <w:bookmarkStart w:id="300" w:name="_Toc101256234"/>
      <w:r>
        <w:rPr>
          <w:lang w:val="en-US"/>
        </w:rPr>
        <w:t>9.4.</w:t>
      </w:r>
      <w:r w:rsidR="004E025D">
        <w:rPr>
          <w:lang w:val="en-US"/>
        </w:rPr>
        <w:t>4</w:t>
      </w:r>
      <w:r>
        <w:rPr>
          <w:lang w:val="en-US"/>
        </w:rPr>
        <w:t>.</w:t>
      </w:r>
      <w:r w:rsidR="007C3D05">
        <w:rPr>
          <w:lang w:val="en-US"/>
        </w:rPr>
        <w:t>4</w:t>
      </w:r>
      <w:r>
        <w:rPr>
          <w:lang w:val="en-US"/>
        </w:rPr>
        <w:tab/>
        <w:t>Notifications</w:t>
      </w:r>
      <w:bookmarkEnd w:id="300"/>
    </w:p>
    <w:p w14:paraId="376579ED" w14:textId="6CF0EFBF" w:rsidR="00244F07" w:rsidRDefault="00244F07" w:rsidP="00244F07">
      <w:r>
        <w:t xml:space="preserve">The &lt;&lt;IOC&gt;&gt; using this </w:t>
      </w:r>
      <w:r>
        <w:rPr>
          <w:lang w:eastAsia="zh-CN"/>
        </w:rPr>
        <w:t xml:space="preserve">&lt;&lt;dataType&gt;&gt; </w:t>
      </w:r>
      <w:r w:rsidR="00274F0C">
        <w:rPr>
          <w:lang w:eastAsia="zh-CN"/>
        </w:rPr>
        <w:t>for one of its attributes</w:t>
      </w:r>
      <w:r>
        <w:rPr>
          <w:lang w:eastAsia="zh-CN"/>
        </w:rPr>
        <w:t>, shall be applicable</w:t>
      </w:r>
      <w:r>
        <w:t>.</w:t>
      </w:r>
    </w:p>
    <w:p w14:paraId="0886121E" w14:textId="77777777" w:rsidR="00244F07" w:rsidRPr="00683076" w:rsidRDefault="00244F07" w:rsidP="00CD3A34"/>
    <w:p w14:paraId="751F88C7" w14:textId="33E68E5C" w:rsidR="00CD3A34" w:rsidRDefault="00CD3A34" w:rsidP="00CD3A34">
      <w:pPr>
        <w:pStyle w:val="Heading2"/>
        <w:rPr>
          <w:lang w:val="en-US"/>
        </w:rPr>
      </w:pPr>
      <w:bookmarkStart w:id="301" w:name="_Toc101256235"/>
      <w:r>
        <w:rPr>
          <w:lang w:val="en-US"/>
        </w:rPr>
        <w:t>9.5</w:t>
      </w:r>
      <w:r>
        <w:rPr>
          <w:lang w:val="en-US"/>
        </w:rPr>
        <w:tab/>
        <w:t>Attribute definitions</w:t>
      </w:r>
      <w:bookmarkEnd w:id="301"/>
    </w:p>
    <w:p w14:paraId="5D5FEF33" w14:textId="77777777" w:rsidR="004E2A0D" w:rsidRDefault="004E2A0D" w:rsidP="004E2A0D">
      <w:pPr>
        <w:pStyle w:val="Heading3"/>
        <w:rPr>
          <w:lang w:val="en-US"/>
        </w:rPr>
      </w:pPr>
      <w:bookmarkStart w:id="302" w:name="_Toc101256236"/>
      <w:r>
        <w:rPr>
          <w:lang w:val="en-US"/>
        </w:rPr>
        <w:t>9.5.1</w:t>
      </w:r>
      <w:r>
        <w:rPr>
          <w:lang w:val="en-US"/>
        </w:rPr>
        <w:tab/>
        <w:t>Attribute properties</w:t>
      </w:r>
      <w:bookmarkEnd w:id="302"/>
    </w:p>
    <w:tbl>
      <w:tblPr>
        <w:tblW w:w="96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278"/>
        <w:gridCol w:w="5130"/>
        <w:gridCol w:w="2287"/>
      </w:tblGrid>
      <w:tr w:rsidR="004E2A0D" w14:paraId="7F04270B" w14:textId="77777777" w:rsidTr="00244F07">
        <w:trPr>
          <w:tblHeader/>
          <w:jc w:val="center"/>
        </w:trPr>
        <w:tc>
          <w:tcPr>
            <w:tcW w:w="2278" w:type="dxa"/>
            <w:shd w:val="clear" w:color="auto" w:fill="CCCCCC"/>
            <w:tcMar>
              <w:top w:w="0" w:type="dxa"/>
              <w:left w:w="28" w:type="dxa"/>
              <w:bottom w:w="0" w:type="dxa"/>
              <w:right w:w="28" w:type="dxa"/>
            </w:tcMar>
            <w:hideMark/>
          </w:tcPr>
          <w:p w14:paraId="44686AB1" w14:textId="77777777" w:rsidR="004E2A0D" w:rsidRDefault="004E2A0D" w:rsidP="00C76939">
            <w:pPr>
              <w:pStyle w:val="TAH"/>
            </w:pPr>
            <w:r>
              <w:t>Attribute Name</w:t>
            </w:r>
          </w:p>
        </w:tc>
        <w:tc>
          <w:tcPr>
            <w:tcW w:w="5130" w:type="dxa"/>
            <w:shd w:val="clear" w:color="auto" w:fill="CCCCCC"/>
            <w:tcMar>
              <w:top w:w="0" w:type="dxa"/>
              <w:left w:w="28" w:type="dxa"/>
              <w:bottom w:w="0" w:type="dxa"/>
              <w:right w:w="28" w:type="dxa"/>
            </w:tcMar>
            <w:hideMark/>
          </w:tcPr>
          <w:p w14:paraId="74D1E91B" w14:textId="77777777" w:rsidR="004E2A0D" w:rsidRDefault="004E2A0D" w:rsidP="00C76939">
            <w:pPr>
              <w:pStyle w:val="TAH"/>
            </w:pPr>
            <w:r>
              <w:rPr>
                <w:color w:val="000000"/>
              </w:rPr>
              <w:t>Documentation and Allowed Values</w:t>
            </w:r>
          </w:p>
        </w:tc>
        <w:tc>
          <w:tcPr>
            <w:tcW w:w="2287" w:type="dxa"/>
            <w:shd w:val="clear" w:color="auto" w:fill="CCCCCC"/>
            <w:tcMar>
              <w:top w:w="0" w:type="dxa"/>
              <w:left w:w="28" w:type="dxa"/>
              <w:bottom w:w="0" w:type="dxa"/>
              <w:right w:w="28" w:type="dxa"/>
            </w:tcMar>
            <w:hideMark/>
          </w:tcPr>
          <w:p w14:paraId="33E8A4B9" w14:textId="77777777" w:rsidR="004E2A0D" w:rsidRDefault="004E2A0D" w:rsidP="00C76939">
            <w:pPr>
              <w:pStyle w:val="TAH"/>
            </w:pPr>
            <w:r>
              <w:rPr>
                <w:color w:val="000000"/>
              </w:rPr>
              <w:t>Properties</w:t>
            </w:r>
          </w:p>
        </w:tc>
      </w:tr>
      <w:tr w:rsidR="004E2A0D" w14:paraId="33B88EF5" w14:textId="77777777" w:rsidTr="00244F07">
        <w:trPr>
          <w:jc w:val="center"/>
        </w:trPr>
        <w:tc>
          <w:tcPr>
            <w:tcW w:w="2278" w:type="dxa"/>
            <w:tcMar>
              <w:top w:w="0" w:type="dxa"/>
              <w:left w:w="28" w:type="dxa"/>
              <w:bottom w:w="0" w:type="dxa"/>
              <w:right w:w="28" w:type="dxa"/>
            </w:tcMar>
          </w:tcPr>
          <w:p w14:paraId="5D5AC908" w14:textId="77777777" w:rsidR="004E2A0D" w:rsidRDefault="004E2A0D" w:rsidP="00C76939">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Mar>
              <w:top w:w="0" w:type="dxa"/>
              <w:left w:w="28" w:type="dxa"/>
              <w:bottom w:w="0" w:type="dxa"/>
              <w:right w:w="28" w:type="dxa"/>
            </w:tcMar>
          </w:tcPr>
          <w:p w14:paraId="7EDF1171" w14:textId="77777777" w:rsidR="004E2A0D" w:rsidRDefault="004E2A0D" w:rsidP="00C76939">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4EAD1E93" w14:textId="77777777" w:rsidR="004E2A0D" w:rsidRPr="00D26C99" w:rsidRDefault="004E2A0D" w:rsidP="00C76939">
            <w:pPr>
              <w:pStyle w:val="TAL"/>
              <w:rPr>
                <w:rFonts w:cs="Arial"/>
                <w:szCs w:val="18"/>
              </w:rPr>
            </w:pPr>
          </w:p>
          <w:p w14:paraId="627AD76D" w14:textId="77777777" w:rsidR="004E2A0D" w:rsidRDefault="004E2A0D" w:rsidP="00C76939">
            <w:pPr>
              <w:pStyle w:val="TAL"/>
            </w:pPr>
            <w:r w:rsidRPr="00F6081B">
              <w:t xml:space="preserve">AllowedValues: </w:t>
            </w:r>
            <w:r>
              <w:t>the value of MDA type defined for each MDA capability in clause 8.</w:t>
            </w:r>
          </w:p>
        </w:tc>
        <w:tc>
          <w:tcPr>
            <w:tcW w:w="2287" w:type="dxa"/>
            <w:tcMar>
              <w:top w:w="0" w:type="dxa"/>
              <w:left w:w="28" w:type="dxa"/>
              <w:bottom w:w="0" w:type="dxa"/>
              <w:right w:w="28" w:type="dxa"/>
            </w:tcMar>
          </w:tcPr>
          <w:p w14:paraId="1DA74B43"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5FF1AF0"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16B93B9D"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B30A204"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isUnique: N/A</w:t>
            </w:r>
          </w:p>
          <w:p w14:paraId="73C46531"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06AFEAA" w14:textId="77777777" w:rsidR="004E2A0D" w:rsidRDefault="004E2A0D" w:rsidP="00C76939">
            <w:pPr>
              <w:pStyle w:val="TAL"/>
            </w:pPr>
            <w:r w:rsidRPr="00E840EA">
              <w:rPr>
                <w:rFonts w:cs="Arial"/>
                <w:szCs w:val="18"/>
              </w:rPr>
              <w:t>isNullable: True</w:t>
            </w:r>
          </w:p>
        </w:tc>
      </w:tr>
      <w:tr w:rsidR="004E2A0D" w14:paraId="7C77AFE5" w14:textId="77777777" w:rsidTr="00244F07">
        <w:trPr>
          <w:jc w:val="center"/>
        </w:trPr>
        <w:tc>
          <w:tcPr>
            <w:tcW w:w="2278" w:type="dxa"/>
            <w:tcMar>
              <w:top w:w="0" w:type="dxa"/>
              <w:left w:w="28" w:type="dxa"/>
              <w:bottom w:w="0" w:type="dxa"/>
              <w:right w:w="28" w:type="dxa"/>
            </w:tcMar>
          </w:tcPr>
          <w:p w14:paraId="4A51269E" w14:textId="77777777" w:rsidR="004E2A0D" w:rsidRDefault="004E2A0D" w:rsidP="00C76939">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Mar>
              <w:top w:w="0" w:type="dxa"/>
              <w:left w:w="28" w:type="dxa"/>
              <w:bottom w:w="0" w:type="dxa"/>
              <w:right w:w="28" w:type="dxa"/>
            </w:tcMar>
          </w:tcPr>
          <w:p w14:paraId="26435E88" w14:textId="77777777" w:rsidR="004E2A0D" w:rsidRDefault="004E2A0D" w:rsidP="00C76939">
            <w:pPr>
              <w:pStyle w:val="TAL"/>
            </w:pPr>
            <w:r>
              <w:rPr>
                <w:color w:val="000000"/>
              </w:rPr>
              <w:t>It indicates the requested analytics outputs for an MDA request</w:t>
            </w:r>
          </w:p>
        </w:tc>
        <w:tc>
          <w:tcPr>
            <w:tcW w:w="2287" w:type="dxa"/>
            <w:tcMar>
              <w:top w:w="0" w:type="dxa"/>
              <w:left w:w="28" w:type="dxa"/>
              <w:bottom w:w="0" w:type="dxa"/>
              <w:right w:w="28" w:type="dxa"/>
            </w:tcMar>
          </w:tcPr>
          <w:p w14:paraId="018E46CD" w14:textId="78DF317A" w:rsidR="004E2A0D" w:rsidRPr="002B15AA" w:rsidRDefault="004E2A0D" w:rsidP="00C76939">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4A3ECD36"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665366EF"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isOrdered: N/A</w:t>
            </w:r>
          </w:p>
          <w:p w14:paraId="28A0CDB8"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isUnique: N/A</w:t>
            </w:r>
          </w:p>
          <w:p w14:paraId="3C00DF17"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defaultValue: None</w:t>
            </w:r>
          </w:p>
          <w:p w14:paraId="087B47A1" w14:textId="77777777" w:rsidR="004E2A0D" w:rsidRDefault="004E2A0D" w:rsidP="00C76939">
            <w:pPr>
              <w:pStyle w:val="TAL"/>
            </w:pPr>
            <w:r w:rsidRPr="002B15AA">
              <w:rPr>
                <w:rFonts w:cs="Arial"/>
                <w:szCs w:val="18"/>
              </w:rPr>
              <w:t xml:space="preserve">isNullable: </w:t>
            </w:r>
            <w:r w:rsidRPr="00EA4CE6">
              <w:rPr>
                <w:rFonts w:cs="Arial"/>
                <w:szCs w:val="18"/>
              </w:rPr>
              <w:t>False</w:t>
            </w:r>
          </w:p>
        </w:tc>
      </w:tr>
      <w:tr w:rsidR="004E2A0D" w14:paraId="2FD11EBA" w14:textId="77777777" w:rsidTr="00244F07">
        <w:trPr>
          <w:jc w:val="center"/>
        </w:trPr>
        <w:tc>
          <w:tcPr>
            <w:tcW w:w="2278" w:type="dxa"/>
            <w:tcMar>
              <w:top w:w="0" w:type="dxa"/>
              <w:left w:w="28" w:type="dxa"/>
              <w:bottom w:w="0" w:type="dxa"/>
              <w:right w:w="28" w:type="dxa"/>
            </w:tcMar>
          </w:tcPr>
          <w:p w14:paraId="16A3DE2D" w14:textId="77777777" w:rsidR="004E2A0D" w:rsidRPr="00C34547" w:rsidRDefault="004E2A0D"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Mar>
              <w:top w:w="0" w:type="dxa"/>
              <w:left w:w="28" w:type="dxa"/>
              <w:bottom w:w="0" w:type="dxa"/>
              <w:right w:w="28" w:type="dxa"/>
            </w:tcMar>
          </w:tcPr>
          <w:p w14:paraId="278F3319" w14:textId="77777777" w:rsidR="004E2A0D" w:rsidRPr="00C34547" w:rsidRDefault="004E2A0D" w:rsidP="00C76939">
            <w:pPr>
              <w:pStyle w:val="TAL"/>
              <w:rPr>
                <w:color w:val="000000"/>
              </w:rPr>
            </w:pPr>
            <w:r>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3BA81C4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3B5098B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E00948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74EE147"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lastRenderedPageBreak/>
              <w:t>isUnique: N/A</w:t>
            </w:r>
          </w:p>
          <w:p w14:paraId="4825194A"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2480413" w14:textId="77777777" w:rsidR="004E2A0D" w:rsidRPr="00C34547" w:rsidRDefault="004E2A0D" w:rsidP="00C76939">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4E2A0D" w14:paraId="2FA9E9DE" w14:textId="77777777" w:rsidTr="00244F07">
        <w:trPr>
          <w:jc w:val="center"/>
        </w:trPr>
        <w:tc>
          <w:tcPr>
            <w:tcW w:w="2278" w:type="dxa"/>
            <w:tcMar>
              <w:top w:w="0" w:type="dxa"/>
              <w:left w:w="28" w:type="dxa"/>
              <w:bottom w:w="0" w:type="dxa"/>
              <w:right w:w="28" w:type="dxa"/>
            </w:tcMar>
          </w:tcPr>
          <w:p w14:paraId="04948689" w14:textId="77777777" w:rsidR="004E2A0D" w:rsidRPr="008C225C"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mDAOutputIEName</w:t>
            </w:r>
          </w:p>
        </w:tc>
        <w:tc>
          <w:tcPr>
            <w:tcW w:w="5130" w:type="dxa"/>
            <w:tcMar>
              <w:top w:w="0" w:type="dxa"/>
              <w:left w:w="28" w:type="dxa"/>
              <w:bottom w:w="0" w:type="dxa"/>
              <w:right w:w="28" w:type="dxa"/>
            </w:tcMar>
          </w:tcPr>
          <w:p w14:paraId="50F9FBC0" w14:textId="77777777" w:rsidR="004E2A0D" w:rsidRDefault="004E2A0D" w:rsidP="00C76939">
            <w:pPr>
              <w:pStyle w:val="TAL"/>
              <w:rPr>
                <w:color w:val="000000"/>
              </w:rPr>
            </w:pPr>
            <w:r>
              <w:rPr>
                <w:color w:val="000000"/>
              </w:rPr>
              <w:t>It indicates the analytics output information element name of an MDA type for an MDA request.</w:t>
            </w:r>
          </w:p>
          <w:p w14:paraId="213BE79E" w14:textId="77777777" w:rsidR="004E2A0D" w:rsidRDefault="004E2A0D" w:rsidP="00C76939">
            <w:pPr>
              <w:pStyle w:val="TAL"/>
              <w:rPr>
                <w:color w:val="000000"/>
              </w:rPr>
            </w:pPr>
          </w:p>
          <w:p w14:paraId="12315D56" w14:textId="77777777" w:rsidR="004E2A0D" w:rsidRPr="00C34547" w:rsidRDefault="004E2A0D" w:rsidP="00C76939">
            <w:pPr>
              <w:pStyle w:val="TAL"/>
              <w:rPr>
                <w:color w:val="000000"/>
              </w:rPr>
            </w:pPr>
            <w:r w:rsidRPr="00F6081B">
              <w:t xml:space="preserve">AllowedValues: </w:t>
            </w:r>
            <w:r>
              <w:t>the analytics output information element names for each MDA type as specified in clause 8.</w:t>
            </w:r>
          </w:p>
        </w:tc>
        <w:tc>
          <w:tcPr>
            <w:tcW w:w="2287" w:type="dxa"/>
            <w:tcMar>
              <w:top w:w="0" w:type="dxa"/>
              <w:left w:w="28" w:type="dxa"/>
              <w:bottom w:w="0" w:type="dxa"/>
              <w:right w:w="28" w:type="dxa"/>
            </w:tcMar>
          </w:tcPr>
          <w:p w14:paraId="0AD663E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DC3E046"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E7FB63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47E658D"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00A9895"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18C551B" w14:textId="77777777" w:rsidR="004E2A0D" w:rsidRPr="00B26339"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4E2A0D" w14:paraId="79A69D19" w14:textId="77777777" w:rsidTr="00244F07">
        <w:trPr>
          <w:jc w:val="center"/>
        </w:trPr>
        <w:tc>
          <w:tcPr>
            <w:tcW w:w="2278" w:type="dxa"/>
            <w:tcMar>
              <w:top w:w="0" w:type="dxa"/>
              <w:left w:w="28" w:type="dxa"/>
              <w:bottom w:w="0" w:type="dxa"/>
              <w:right w:w="28" w:type="dxa"/>
            </w:tcMar>
          </w:tcPr>
          <w:p w14:paraId="247DA345" w14:textId="257A093D"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5130" w:type="dxa"/>
            <w:tcMar>
              <w:top w:w="0" w:type="dxa"/>
              <w:left w:w="28" w:type="dxa"/>
              <w:bottom w:w="0" w:type="dxa"/>
              <w:right w:w="28" w:type="dxa"/>
            </w:tcMar>
          </w:tcPr>
          <w:p w14:paraId="02ED5BB2" w14:textId="77777777" w:rsidR="004E2A0D" w:rsidRDefault="004E2A0D" w:rsidP="00C76939">
            <w:pPr>
              <w:pStyle w:val="TAL"/>
              <w:rPr>
                <w:color w:val="000000"/>
              </w:rPr>
            </w:pPr>
            <w:r>
              <w:rPr>
                <w:color w:val="000000"/>
              </w:rPr>
              <w:t>It indicates the filter value for analytics output information element for an MDA request.</w:t>
            </w:r>
          </w:p>
          <w:p w14:paraId="66E37608" w14:textId="77777777" w:rsidR="004E2A0D" w:rsidRDefault="004E2A0D" w:rsidP="00C76939">
            <w:pPr>
              <w:pStyle w:val="TAL"/>
              <w:rPr>
                <w:color w:val="000000"/>
              </w:rPr>
            </w:pPr>
          </w:p>
          <w:p w14:paraId="3F33FDDB" w14:textId="77777777" w:rsidR="004E2A0D" w:rsidRDefault="004E2A0D" w:rsidP="00C76939">
            <w:pPr>
              <w:pStyle w:val="TAL"/>
              <w:rPr>
                <w:color w:val="000000"/>
              </w:rPr>
            </w:pPr>
            <w:r w:rsidRPr="00CA6F3D">
              <w:rPr>
                <w:color w:val="000000"/>
              </w:rPr>
              <w:t>The MDA output information element is only requested and reported when its value equals to the value of this attribute.</w:t>
            </w:r>
          </w:p>
          <w:p w14:paraId="489E8915" w14:textId="77777777" w:rsidR="004E2A0D" w:rsidRPr="00CA6F3D" w:rsidRDefault="004E2A0D" w:rsidP="00C76939">
            <w:pPr>
              <w:pStyle w:val="TAL"/>
              <w:rPr>
                <w:color w:val="000000"/>
              </w:rPr>
            </w:pPr>
          </w:p>
          <w:p w14:paraId="04FDD242" w14:textId="77777777" w:rsidR="004E2A0D" w:rsidRPr="00C34547" w:rsidRDefault="004E2A0D" w:rsidP="00C76939">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Mar>
              <w:top w:w="0" w:type="dxa"/>
              <w:left w:w="28" w:type="dxa"/>
              <w:bottom w:w="0" w:type="dxa"/>
              <w:right w:w="28" w:type="dxa"/>
            </w:tcMar>
          </w:tcPr>
          <w:p w14:paraId="1877E979"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4B4482F9"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E617741"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C28C89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3A30EE2"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17ED463" w14:textId="77777777" w:rsidR="004E2A0D" w:rsidRPr="00B26339"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4E2A0D" w14:paraId="6DC008AE" w14:textId="77777777" w:rsidTr="00244F07">
        <w:trPr>
          <w:jc w:val="center"/>
        </w:trPr>
        <w:tc>
          <w:tcPr>
            <w:tcW w:w="2278" w:type="dxa"/>
            <w:tcMar>
              <w:top w:w="0" w:type="dxa"/>
              <w:left w:w="28" w:type="dxa"/>
              <w:bottom w:w="0" w:type="dxa"/>
              <w:right w:w="28" w:type="dxa"/>
            </w:tcMar>
          </w:tcPr>
          <w:p w14:paraId="07E5BEB3" w14:textId="036524A6"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5130" w:type="dxa"/>
            <w:tcMar>
              <w:top w:w="0" w:type="dxa"/>
              <w:left w:w="28" w:type="dxa"/>
              <w:bottom w:w="0" w:type="dxa"/>
              <w:right w:w="28" w:type="dxa"/>
            </w:tcMar>
          </w:tcPr>
          <w:p w14:paraId="13D1865D" w14:textId="77777777" w:rsidR="004E2A0D" w:rsidRPr="00C34547" w:rsidRDefault="004E2A0D" w:rsidP="00C76939">
            <w:pPr>
              <w:pStyle w:val="TAL"/>
              <w:rPr>
                <w:color w:val="000000"/>
              </w:rPr>
            </w:pPr>
            <w:r>
              <w:rPr>
                <w:color w:val="000000"/>
              </w:rPr>
              <w:t>It indicates the threshold for analytics output information element for an MDA request.</w:t>
            </w:r>
          </w:p>
        </w:tc>
        <w:tc>
          <w:tcPr>
            <w:tcW w:w="2287" w:type="dxa"/>
            <w:tcMar>
              <w:top w:w="0" w:type="dxa"/>
              <w:left w:w="28" w:type="dxa"/>
              <w:bottom w:w="0" w:type="dxa"/>
              <w:right w:w="28" w:type="dxa"/>
            </w:tcMar>
          </w:tcPr>
          <w:p w14:paraId="681C4D23"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TBD</w:t>
            </w:r>
          </w:p>
          <w:p w14:paraId="20C8302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AEB117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70AEEC1"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976561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D2042E" w14:textId="77777777" w:rsidR="004E2A0D"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02F71F4C" w14:textId="77777777" w:rsidR="004E2A0D" w:rsidRDefault="004E2A0D" w:rsidP="00C76939">
            <w:pPr>
              <w:tabs>
                <w:tab w:val="center" w:pos="1333"/>
              </w:tabs>
              <w:spacing w:after="0"/>
              <w:rPr>
                <w:rFonts w:ascii="Arial" w:hAnsi="Arial" w:cs="Arial"/>
                <w:sz w:val="18"/>
                <w:szCs w:val="18"/>
                <w:lang w:eastAsia="zh-CN"/>
              </w:rPr>
            </w:pPr>
          </w:p>
          <w:p w14:paraId="5D785E21" w14:textId="77777777" w:rsidR="004E2A0D" w:rsidRPr="00B26339" w:rsidRDefault="004E2A0D" w:rsidP="00C76939">
            <w:pPr>
              <w:pStyle w:val="EditorsNote"/>
              <w:ind w:left="329" w:hanging="270"/>
              <w:rPr>
                <w:lang w:eastAsia="zh-CN"/>
              </w:rPr>
            </w:pPr>
            <w:r>
              <w:rPr>
                <w:lang w:eastAsia="zh-CN"/>
              </w:rPr>
              <w:t>Editor’s note: it is TBD to whether reuse the ThresholdInfo data type defined in 28.622.</w:t>
            </w:r>
          </w:p>
        </w:tc>
      </w:tr>
      <w:tr w:rsidR="00244F07" w14:paraId="4E0F2C7F" w14:textId="77777777" w:rsidTr="00244F07">
        <w:trPr>
          <w:jc w:val="center"/>
        </w:trPr>
        <w:tc>
          <w:tcPr>
            <w:tcW w:w="2278" w:type="dxa"/>
            <w:tcMar>
              <w:top w:w="0" w:type="dxa"/>
              <w:left w:w="28" w:type="dxa"/>
              <w:bottom w:w="0" w:type="dxa"/>
              <w:right w:w="28" w:type="dxa"/>
            </w:tcMar>
          </w:tcPr>
          <w:p w14:paraId="651AE52D" w14:textId="77A25A49" w:rsidR="00244F07" w:rsidDel="003743CE" w:rsidRDefault="00F27C6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w:t>
            </w:r>
            <w:r w:rsidR="00244F07">
              <w:rPr>
                <w:rFonts w:ascii="Courier New" w:eastAsia="Times New Roman" w:hAnsi="Courier New" w:cs="Courier New"/>
                <w:bCs/>
                <w:color w:val="333333"/>
                <w:sz w:val="18"/>
                <w:szCs w:val="18"/>
              </w:rPr>
              <w:t>nalytics</w:t>
            </w:r>
            <w:r w:rsidR="00244F07" w:rsidRPr="004C2269">
              <w:rPr>
                <w:rFonts w:ascii="Courier New" w:eastAsia="Times New Roman" w:hAnsi="Courier New" w:cs="Courier New"/>
                <w:bCs/>
                <w:color w:val="333333"/>
                <w:sz w:val="18"/>
                <w:szCs w:val="18"/>
              </w:rPr>
              <w:t>Period</w:t>
            </w:r>
          </w:p>
        </w:tc>
        <w:tc>
          <w:tcPr>
            <w:tcW w:w="5130" w:type="dxa"/>
            <w:tcMar>
              <w:top w:w="0" w:type="dxa"/>
              <w:left w:w="28" w:type="dxa"/>
              <w:bottom w:w="0" w:type="dxa"/>
              <w:right w:w="28" w:type="dxa"/>
            </w:tcMar>
          </w:tcPr>
          <w:p w14:paraId="53D6E296" w14:textId="479C4041" w:rsidR="00244F07" w:rsidRDefault="00244F07" w:rsidP="00244F07">
            <w:pPr>
              <w:pStyle w:val="TAL"/>
              <w:rPr>
                <w:color w:val="000000"/>
              </w:rPr>
            </w:pPr>
            <w:r>
              <w:rPr>
                <w:color w:val="000000"/>
              </w:rPr>
              <w:t xml:space="preserve">It indicates a list of times, which may determine a time-period related to a time schedule for analytics period.   </w:t>
            </w:r>
          </w:p>
        </w:tc>
        <w:tc>
          <w:tcPr>
            <w:tcW w:w="2287" w:type="dxa"/>
            <w:tcMar>
              <w:top w:w="0" w:type="dxa"/>
              <w:left w:w="28" w:type="dxa"/>
              <w:bottom w:w="0" w:type="dxa"/>
              <w:right w:w="28" w:type="dxa"/>
            </w:tcMar>
          </w:tcPr>
          <w:p w14:paraId="5059E88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p>
          <w:p w14:paraId="243AB154"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r>
              <w:rPr>
                <w:rFonts w:ascii="Arial" w:hAnsi="Arial" w:cs="Arial"/>
                <w:sz w:val="18"/>
                <w:szCs w:val="18"/>
                <w:lang w:eastAsia="zh-CN"/>
              </w:rPr>
              <w:t>..*</w:t>
            </w:r>
          </w:p>
          <w:p w14:paraId="7AB1AA0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0CD47F1A"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F1CB08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5BF7C44" w14:textId="1AAD3211"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0AAA7E01" w14:textId="77777777" w:rsidTr="00244F07">
        <w:trPr>
          <w:jc w:val="center"/>
        </w:trPr>
        <w:tc>
          <w:tcPr>
            <w:tcW w:w="2278" w:type="dxa"/>
            <w:tcMar>
              <w:top w:w="0" w:type="dxa"/>
              <w:left w:w="28" w:type="dxa"/>
              <w:bottom w:w="0" w:type="dxa"/>
              <w:right w:w="28" w:type="dxa"/>
            </w:tcMar>
          </w:tcPr>
          <w:p w14:paraId="5A33CE4A" w14:textId="2631A136" w:rsidR="00244F07" w:rsidDel="003743CE" w:rsidRDefault="00F27C6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00244F07" w:rsidRPr="004C2269">
              <w:rPr>
                <w:rFonts w:ascii="Courier New" w:eastAsia="Times New Roman" w:hAnsi="Courier New" w:cs="Courier New"/>
                <w:bCs/>
                <w:color w:val="333333"/>
                <w:sz w:val="18"/>
                <w:szCs w:val="18"/>
              </w:rPr>
              <w:t>imeOut</w:t>
            </w:r>
          </w:p>
        </w:tc>
        <w:tc>
          <w:tcPr>
            <w:tcW w:w="5130" w:type="dxa"/>
            <w:tcMar>
              <w:top w:w="0" w:type="dxa"/>
              <w:left w:w="28" w:type="dxa"/>
              <w:bottom w:w="0" w:type="dxa"/>
              <w:right w:w="28" w:type="dxa"/>
            </w:tcMar>
          </w:tcPr>
          <w:p w14:paraId="107DDD6E" w14:textId="52C1A863" w:rsidR="00244F07" w:rsidRDefault="00244F07" w:rsidP="00244F07">
            <w:pPr>
              <w:pStyle w:val="TAL"/>
              <w:rPr>
                <w:color w:val="000000"/>
              </w:rPr>
            </w:pPr>
            <w:r>
              <w:rPr>
                <w:color w:val="000000"/>
              </w:rPr>
              <w:t xml:space="preserve">It indicates a time until which an MDA MnS consumer needs to obtain an MDA output. Beyond this time the MDA output is no loner needed by the MDA MnS consumer.    </w:t>
            </w:r>
          </w:p>
        </w:tc>
        <w:tc>
          <w:tcPr>
            <w:tcW w:w="2287" w:type="dxa"/>
            <w:tcMar>
              <w:top w:w="0" w:type="dxa"/>
              <w:left w:w="28" w:type="dxa"/>
              <w:bottom w:w="0" w:type="dxa"/>
              <w:right w:w="28" w:type="dxa"/>
            </w:tcMar>
          </w:tcPr>
          <w:p w14:paraId="6A65CE4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type:</w:t>
            </w:r>
            <w:r>
              <w:rPr>
                <w:rFonts w:ascii="Arial" w:hAnsi="Arial" w:cs="Arial"/>
                <w:sz w:val="18"/>
                <w:szCs w:val="18"/>
                <w:lang w:eastAsia="zh-CN"/>
              </w:rPr>
              <w:t xml:space="preserve"> </w:t>
            </w:r>
            <w:r w:rsidRPr="0049788A">
              <w:rPr>
                <w:rFonts w:ascii="Arial" w:hAnsi="Arial" w:cs="Arial"/>
                <w:sz w:val="18"/>
                <w:szCs w:val="18"/>
                <w:lang w:eastAsia="zh-CN"/>
              </w:rPr>
              <w:t>DateTime</w:t>
            </w:r>
          </w:p>
          <w:p w14:paraId="5EA7902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5D52D70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E1008B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82B919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7A471B1" w14:textId="1A7D861B"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48DE0848" w14:textId="77777777" w:rsidTr="00244F07">
        <w:trPr>
          <w:jc w:val="center"/>
        </w:trPr>
        <w:tc>
          <w:tcPr>
            <w:tcW w:w="2278" w:type="dxa"/>
            <w:tcMar>
              <w:top w:w="0" w:type="dxa"/>
              <w:left w:w="28" w:type="dxa"/>
              <w:bottom w:w="0" w:type="dxa"/>
              <w:right w:w="28" w:type="dxa"/>
            </w:tcMar>
          </w:tcPr>
          <w:p w14:paraId="7B19F33E"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5130" w:type="dxa"/>
            <w:tcMar>
              <w:top w:w="0" w:type="dxa"/>
              <w:left w:w="28" w:type="dxa"/>
              <w:bottom w:w="0" w:type="dxa"/>
              <w:right w:w="28" w:type="dxa"/>
            </w:tcMar>
          </w:tcPr>
          <w:p w14:paraId="2D95916D" w14:textId="77777777" w:rsidR="00244F07" w:rsidRDefault="00244F07" w:rsidP="00244F07">
            <w:pPr>
              <w:pStyle w:val="TAL"/>
              <w:rPr>
                <w:color w:val="000000"/>
              </w:rPr>
            </w:pPr>
            <w:r>
              <w:rPr>
                <w:color w:val="000000"/>
              </w:rPr>
              <w:t>It indicates the reporting method of the analytics output selected by the MnS consumer.</w:t>
            </w:r>
          </w:p>
          <w:p w14:paraId="5DF8DED5" w14:textId="77777777" w:rsidR="00244F07" w:rsidRDefault="00244F07" w:rsidP="00244F07">
            <w:pPr>
              <w:pStyle w:val="TAL"/>
              <w:rPr>
                <w:color w:val="000000"/>
              </w:rPr>
            </w:pPr>
          </w:p>
          <w:p w14:paraId="2F898239" w14:textId="77777777" w:rsidR="00244F07" w:rsidRDefault="00244F07" w:rsidP="00244F07">
            <w:pPr>
              <w:pStyle w:val="TAL"/>
              <w:rPr>
                <w:color w:val="000000"/>
              </w:rPr>
            </w:pPr>
            <w:r w:rsidRPr="00CA6F3D">
              <w:rPr>
                <w:color w:val="000000"/>
              </w:rPr>
              <w:t xml:space="preserve">allowedValues: </w:t>
            </w:r>
            <w:r>
              <w:rPr>
                <w:color w:val="000000"/>
              </w:rPr>
              <w:t>File, Streaming, Notification.</w:t>
            </w:r>
          </w:p>
          <w:p w14:paraId="49558D50" w14:textId="77777777" w:rsidR="00244F07" w:rsidRDefault="00244F07" w:rsidP="00244F07">
            <w:pPr>
              <w:pStyle w:val="TAL"/>
              <w:rPr>
                <w:color w:val="000000"/>
              </w:rPr>
            </w:pPr>
          </w:p>
          <w:p w14:paraId="721B1046" w14:textId="77777777" w:rsidR="00244F07" w:rsidRPr="00C34547" w:rsidRDefault="00244F07" w:rsidP="00244F07">
            <w:pPr>
              <w:pStyle w:val="EditorsNote"/>
              <w:ind w:left="421" w:hanging="360"/>
              <w:rPr>
                <w:color w:val="000000"/>
              </w:rPr>
            </w:pPr>
            <w:r>
              <w:rPr>
                <w:lang w:eastAsia="zh-CN"/>
              </w:rPr>
              <w:t>Editor’s note: the detailed solution for Notification based solution is FFS.</w:t>
            </w:r>
          </w:p>
        </w:tc>
        <w:tc>
          <w:tcPr>
            <w:tcW w:w="2287" w:type="dxa"/>
            <w:tcMar>
              <w:top w:w="0" w:type="dxa"/>
              <w:left w:w="28" w:type="dxa"/>
              <w:bottom w:w="0" w:type="dxa"/>
              <w:right w:w="28" w:type="dxa"/>
            </w:tcMar>
          </w:tcPr>
          <w:p w14:paraId="134C41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F8AA5C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350673F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9CDA2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36AB05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EFBB1B9"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244F07" w14:paraId="7EA27FEC" w14:textId="77777777" w:rsidTr="00244F07">
        <w:trPr>
          <w:trHeight w:val="1330"/>
          <w:jc w:val="center"/>
        </w:trPr>
        <w:tc>
          <w:tcPr>
            <w:tcW w:w="2278" w:type="dxa"/>
            <w:tcMar>
              <w:top w:w="0" w:type="dxa"/>
              <w:left w:w="28" w:type="dxa"/>
              <w:bottom w:w="0" w:type="dxa"/>
              <w:right w:w="28" w:type="dxa"/>
            </w:tcMar>
          </w:tcPr>
          <w:p w14:paraId="08F09896"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Mar>
              <w:top w:w="0" w:type="dxa"/>
              <w:left w:w="28" w:type="dxa"/>
              <w:bottom w:w="0" w:type="dxa"/>
              <w:right w:w="28" w:type="dxa"/>
            </w:tcMar>
          </w:tcPr>
          <w:p w14:paraId="111A7196" w14:textId="77777777" w:rsidR="00244F07" w:rsidRPr="00C34547" w:rsidRDefault="00244F07" w:rsidP="00244F07">
            <w:pPr>
              <w:pStyle w:val="TAL"/>
              <w:rPr>
                <w:color w:val="000000"/>
              </w:rPr>
            </w:pPr>
            <w:r>
              <w:rPr>
                <w:color w:val="000000"/>
              </w:rPr>
              <w:t>It indicates the scope of the analytics requested by the MnS consumer.</w:t>
            </w:r>
          </w:p>
        </w:tc>
        <w:tc>
          <w:tcPr>
            <w:tcW w:w="2287" w:type="dxa"/>
            <w:tcMar>
              <w:top w:w="0" w:type="dxa"/>
              <w:left w:w="28" w:type="dxa"/>
              <w:bottom w:w="0" w:type="dxa"/>
              <w:right w:w="28" w:type="dxa"/>
            </w:tcMar>
          </w:tcPr>
          <w:p w14:paraId="3E8438B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303"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303"/>
          </w:p>
          <w:p w14:paraId="7180D1A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5F788D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44ABC7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2BDE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7F21F2A"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244F07" w14:paraId="70610892" w14:textId="77777777" w:rsidTr="00244F07">
        <w:trPr>
          <w:trHeight w:val="1330"/>
          <w:jc w:val="center"/>
        </w:trPr>
        <w:tc>
          <w:tcPr>
            <w:tcW w:w="2278" w:type="dxa"/>
            <w:tcMar>
              <w:top w:w="0" w:type="dxa"/>
              <w:left w:w="28" w:type="dxa"/>
              <w:bottom w:w="0" w:type="dxa"/>
              <w:right w:w="28" w:type="dxa"/>
            </w:tcMar>
          </w:tcPr>
          <w:p w14:paraId="3B126FA1"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77777777" w:rsidR="00244F07" w:rsidRDefault="00244F07" w:rsidP="00244F07">
            <w:pPr>
              <w:pStyle w:val="TAL"/>
              <w:rPr>
                <w:color w:val="000000"/>
              </w:rPr>
            </w:pPr>
            <w:r>
              <w:rPr>
                <w:color w:val="000000"/>
              </w:rPr>
              <w:t>It indicates the scope of the analytics by the DNs of the managed entities.</w:t>
            </w:r>
          </w:p>
          <w:p w14:paraId="42136C91" w14:textId="77777777" w:rsidR="00244F07" w:rsidRDefault="00244F07" w:rsidP="00244F07">
            <w:pPr>
              <w:pStyle w:val="TAL"/>
              <w:rPr>
                <w:color w:val="000000"/>
              </w:rPr>
            </w:pPr>
          </w:p>
          <w:p w14:paraId="7E38E172" w14:textId="77777777" w:rsidR="00244F07" w:rsidRDefault="00244F07" w:rsidP="00244F07">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672DCC65" w14:textId="77777777" w:rsidR="00244F07" w:rsidRDefault="00244F07" w:rsidP="00244F07">
            <w:pPr>
              <w:spacing w:after="0"/>
              <w:rPr>
                <w:rFonts w:ascii="Arial" w:hAnsi="Arial"/>
                <w:color w:val="000000"/>
                <w:sz w:val="18"/>
              </w:rPr>
            </w:pPr>
          </w:p>
          <w:p w14:paraId="630733CD" w14:textId="77777777" w:rsidR="00244F07" w:rsidRDefault="00244F07" w:rsidP="00244F07">
            <w:pPr>
              <w:pStyle w:val="TAL"/>
              <w:rPr>
                <w:color w:val="000000"/>
              </w:rPr>
            </w:pPr>
            <w:r>
              <w:rPr>
                <w:color w:val="000000"/>
              </w:rPr>
              <w:lastRenderedPageBreak/>
              <w:t>For each MOI provided by this attribute, the MOI itself and all of its subordinated MOIs are in the scope of analytics.</w:t>
            </w:r>
          </w:p>
        </w:tc>
        <w:tc>
          <w:tcPr>
            <w:tcW w:w="2287" w:type="dxa"/>
            <w:tcMar>
              <w:top w:w="0" w:type="dxa"/>
              <w:left w:w="28" w:type="dxa"/>
              <w:bottom w:w="0" w:type="dxa"/>
              <w:right w:w="28" w:type="dxa"/>
            </w:tcMar>
          </w:tcPr>
          <w:p w14:paraId="265B3C0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lastRenderedPageBreak/>
              <w:t xml:space="preserve">type: </w:t>
            </w:r>
            <w:r>
              <w:rPr>
                <w:rFonts w:ascii="Arial" w:hAnsi="Arial" w:cs="Arial"/>
                <w:sz w:val="18"/>
                <w:szCs w:val="18"/>
                <w:lang w:eastAsia="zh-CN"/>
              </w:rPr>
              <w:t>DN</w:t>
            </w:r>
          </w:p>
          <w:p w14:paraId="1519C7D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915001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5B048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C8ACDA"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9C25C0"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5517D259" w14:textId="77777777" w:rsidTr="00244F07">
        <w:trPr>
          <w:trHeight w:val="1330"/>
          <w:jc w:val="center"/>
        </w:trPr>
        <w:tc>
          <w:tcPr>
            <w:tcW w:w="2278" w:type="dxa"/>
            <w:tcMar>
              <w:top w:w="0" w:type="dxa"/>
              <w:left w:w="28" w:type="dxa"/>
              <w:bottom w:w="0" w:type="dxa"/>
              <w:right w:w="28" w:type="dxa"/>
            </w:tcMar>
          </w:tcPr>
          <w:p w14:paraId="5592B05D"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Mar>
              <w:top w:w="0" w:type="dxa"/>
              <w:left w:w="28" w:type="dxa"/>
              <w:bottom w:w="0" w:type="dxa"/>
              <w:right w:w="28" w:type="dxa"/>
            </w:tcMar>
          </w:tcPr>
          <w:p w14:paraId="7784CC34" w14:textId="77777777" w:rsidR="00244F07" w:rsidRDefault="00244F07" w:rsidP="00244F07">
            <w:pPr>
              <w:pStyle w:val="TAL"/>
              <w:rPr>
                <w:color w:val="000000"/>
              </w:rPr>
            </w:pPr>
            <w:r>
              <w:rPr>
                <w:color w:val="000000"/>
              </w:rPr>
              <w:t>It indicates the scope of the analytics by the geographical area information.</w:t>
            </w:r>
          </w:p>
        </w:tc>
        <w:tc>
          <w:tcPr>
            <w:tcW w:w="2287" w:type="dxa"/>
            <w:tcMar>
              <w:top w:w="0" w:type="dxa"/>
              <w:left w:w="28" w:type="dxa"/>
              <w:bottom w:w="0" w:type="dxa"/>
              <w:right w:w="28" w:type="dxa"/>
            </w:tcMar>
          </w:tcPr>
          <w:p w14:paraId="3C9AE0B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1CAC008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0D9D4DC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6BCB19D"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F6BF54"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816FDE9"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03410C43" w14:textId="77777777" w:rsidTr="00244F07">
        <w:trPr>
          <w:jc w:val="center"/>
        </w:trPr>
        <w:tc>
          <w:tcPr>
            <w:tcW w:w="2278" w:type="dxa"/>
            <w:tcMar>
              <w:top w:w="0" w:type="dxa"/>
              <w:left w:w="28" w:type="dxa"/>
              <w:bottom w:w="0" w:type="dxa"/>
              <w:right w:w="28" w:type="dxa"/>
            </w:tcMar>
          </w:tcPr>
          <w:p w14:paraId="0DED8018"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Mar>
              <w:top w:w="0" w:type="dxa"/>
              <w:left w:w="28" w:type="dxa"/>
              <w:bottom w:w="0" w:type="dxa"/>
              <w:right w:w="28" w:type="dxa"/>
            </w:tcMar>
          </w:tcPr>
          <w:p w14:paraId="6B57D170" w14:textId="77777777" w:rsidR="00244F07" w:rsidRDefault="00244F07" w:rsidP="00244F07">
            <w:pPr>
              <w:pStyle w:val="TAL"/>
              <w:rPr>
                <w:color w:val="000000"/>
              </w:rPr>
            </w:pPr>
            <w:r>
              <w:rPr>
                <w:color w:val="000000"/>
              </w:rPr>
              <w:t>It indicates the start time of the analytics requested by the MnS consumer.</w:t>
            </w:r>
          </w:p>
          <w:p w14:paraId="230AA2C9" w14:textId="77777777" w:rsidR="00244F07" w:rsidRDefault="00244F07" w:rsidP="00244F07">
            <w:pPr>
              <w:pStyle w:val="TAL"/>
              <w:rPr>
                <w:color w:val="000000"/>
              </w:rPr>
            </w:pPr>
          </w:p>
          <w:p w14:paraId="6A13BE7A"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127F36C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565055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7F8B02B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2F523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170A433"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581597"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7CC5CF9" w14:textId="77777777" w:rsidTr="00A3059E">
        <w:trPr>
          <w:jc w:val="center"/>
        </w:trPr>
        <w:tc>
          <w:tcPr>
            <w:tcW w:w="2278" w:type="dxa"/>
            <w:tcMar>
              <w:top w:w="0" w:type="dxa"/>
              <w:left w:w="28" w:type="dxa"/>
              <w:bottom w:w="0" w:type="dxa"/>
              <w:right w:w="28" w:type="dxa"/>
            </w:tcMar>
          </w:tcPr>
          <w:p w14:paraId="718027F9"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Mar>
              <w:top w:w="0" w:type="dxa"/>
              <w:left w:w="28" w:type="dxa"/>
              <w:bottom w:w="0" w:type="dxa"/>
              <w:right w:w="28" w:type="dxa"/>
            </w:tcMar>
          </w:tcPr>
          <w:p w14:paraId="5C8A8028" w14:textId="77777777" w:rsidR="00244F07" w:rsidRDefault="00244F07" w:rsidP="00244F07">
            <w:pPr>
              <w:pStyle w:val="TAL"/>
              <w:rPr>
                <w:color w:val="000000"/>
              </w:rPr>
            </w:pPr>
            <w:r>
              <w:rPr>
                <w:color w:val="000000"/>
              </w:rPr>
              <w:t>It indicates the stop time of the analytics requested by the MnS consumer.</w:t>
            </w:r>
          </w:p>
          <w:p w14:paraId="4863634F"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27E5B34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21C768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08FAEB1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D18812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01EB14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4847013"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0B370EC" w14:textId="77777777" w:rsidTr="00244F07">
        <w:trPr>
          <w:jc w:val="center"/>
        </w:trPr>
        <w:tc>
          <w:tcPr>
            <w:tcW w:w="2278" w:type="dxa"/>
            <w:tcMar>
              <w:top w:w="0" w:type="dxa"/>
              <w:left w:w="28" w:type="dxa"/>
              <w:bottom w:w="0" w:type="dxa"/>
              <w:right w:w="28" w:type="dxa"/>
            </w:tcMar>
          </w:tcPr>
          <w:p w14:paraId="56A42997" w14:textId="1407B516" w:rsidR="00244F07" w:rsidRDefault="00244F07" w:rsidP="00244F07">
            <w:pPr>
              <w:spacing w:after="0"/>
              <w:rPr>
                <w:rFonts w:ascii="Courier New" w:eastAsia="Times New Roman" w:hAnsi="Courier New" w:cs="Courier New"/>
                <w:bCs/>
                <w:color w:val="333333"/>
                <w:sz w:val="18"/>
                <w:szCs w:val="18"/>
              </w:rPr>
            </w:pPr>
            <w:r w:rsidRPr="00DC74AC">
              <w:rPr>
                <w:rFonts w:ascii="Courier New" w:eastAsia="Times New Roman" w:hAnsi="Courier New" w:cs="Courier New"/>
                <w:bCs/>
                <w:color w:val="333333"/>
                <w:sz w:val="18"/>
                <w:szCs w:val="18"/>
              </w:rPr>
              <w:t>analyticsWindow</w:t>
            </w:r>
          </w:p>
        </w:tc>
        <w:tc>
          <w:tcPr>
            <w:tcW w:w="5130" w:type="dxa"/>
            <w:tcMar>
              <w:top w:w="0" w:type="dxa"/>
              <w:left w:w="28" w:type="dxa"/>
              <w:bottom w:w="0" w:type="dxa"/>
              <w:right w:w="28" w:type="dxa"/>
            </w:tcMar>
          </w:tcPr>
          <w:p w14:paraId="72DC720D" w14:textId="06BAC03F" w:rsidR="00244F07" w:rsidRDefault="00244F07" w:rsidP="00244F07">
            <w:pPr>
              <w:pStyle w:val="TAL"/>
              <w:rPr>
                <w:color w:val="000000"/>
              </w:rPr>
            </w:pPr>
            <w:r>
              <w:rPr>
                <w:color w:val="000000"/>
              </w:rPr>
              <w:t xml:space="preserve">It indicates the time duration related with the analytics output towards the MDA MnS consumer.  </w:t>
            </w:r>
          </w:p>
        </w:tc>
        <w:tc>
          <w:tcPr>
            <w:tcW w:w="2287" w:type="dxa"/>
            <w:tcMar>
              <w:top w:w="0" w:type="dxa"/>
              <w:left w:w="28" w:type="dxa"/>
              <w:bottom w:w="0" w:type="dxa"/>
              <w:right w:w="28" w:type="dxa"/>
            </w:tcMar>
          </w:tcPr>
          <w:p w14:paraId="456DEDA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TimeWindow</w:t>
            </w:r>
          </w:p>
          <w:p w14:paraId="2543056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733CD5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959328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DF57B6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E1041A8" w14:textId="3D8B1380"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304" w:name="_Toc101256237"/>
      <w:r>
        <w:rPr>
          <w:lang w:val="en-US"/>
        </w:rPr>
        <w:t>9.5.2</w:t>
      </w:r>
      <w:r>
        <w:rPr>
          <w:lang w:val="en-US"/>
        </w:rPr>
        <w:tab/>
        <w:t>Constraints</w:t>
      </w:r>
      <w:bookmarkEnd w:id="304"/>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tbl>
    <w:p w14:paraId="54F6954C" w14:textId="77777777" w:rsidR="00CD3A34" w:rsidRDefault="00CD3A34" w:rsidP="00CD3A34"/>
    <w:p w14:paraId="12CA777A" w14:textId="47102C72" w:rsidR="00CD3A34" w:rsidRDefault="00CD3A34" w:rsidP="00CD3A34">
      <w:pPr>
        <w:pStyle w:val="Heading2"/>
        <w:rPr>
          <w:lang w:val="en-US"/>
        </w:rPr>
      </w:pPr>
      <w:bookmarkStart w:id="305" w:name="_Toc101256238"/>
      <w:r>
        <w:rPr>
          <w:lang w:val="en-US"/>
        </w:rPr>
        <w:t>9.6</w:t>
      </w:r>
      <w:r>
        <w:rPr>
          <w:lang w:val="en-US"/>
        </w:rPr>
        <w:tab/>
        <w:t>Common notifications</w:t>
      </w:r>
      <w:bookmarkEnd w:id="305"/>
    </w:p>
    <w:p w14:paraId="0C8AD2A5" w14:textId="50DE1B1F" w:rsidR="00CD3A34" w:rsidRDefault="00CD3A34" w:rsidP="00CD3A34">
      <w:pPr>
        <w:pStyle w:val="Heading3"/>
        <w:rPr>
          <w:lang w:val="de-DE"/>
        </w:rPr>
      </w:pPr>
      <w:bookmarkStart w:id="306" w:name="_Toc101256239"/>
      <w:r>
        <w:rPr>
          <w:lang w:val="de-DE"/>
        </w:rPr>
        <w:t>9.6.1</w:t>
      </w:r>
      <w:r>
        <w:rPr>
          <w:lang w:val="de-DE"/>
        </w:rPr>
        <w:tab/>
        <w:t>Configuration notifications</w:t>
      </w:r>
      <w:bookmarkEnd w:id="306"/>
    </w:p>
    <w:p w14:paraId="44BFACA1" w14:textId="77777777" w:rsidR="00CD3A34" w:rsidRPr="00676F26" w:rsidRDefault="00CD3A34" w:rsidP="00CD3A34">
      <w:r>
        <w:t xml:space="preserve">This clause presents a list of notifications, defined in TS 28.532 [11],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r>
              <w:rPr>
                <w:rFonts w:ascii="Courier New" w:hAnsi="Courier New" w:cs="Courier New"/>
              </w:rPr>
              <w:t>notifyMOICreation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r>
              <w:t>--</w:t>
            </w:r>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r>
              <w:rPr>
                <w:rFonts w:ascii="Courier New" w:hAnsi="Courier New" w:cs="Courier New"/>
              </w:rPr>
              <w:t>notifyMOIDeletion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r>
              <w:t>--</w:t>
            </w:r>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r>
              <w:rPr>
                <w:rFonts w:ascii="Courier New" w:hAnsi="Courier New" w:cs="Courier New"/>
              </w:rPr>
              <w:t>notifyMOIAttributeValueChanges</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r>
              <w:t>--</w:t>
            </w:r>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r>
              <w:rPr>
                <w:rFonts w:ascii="Courier New" w:hAnsi="Courier New" w:cs="Courier New"/>
              </w:rPr>
              <w:t>notifyEvent</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r>
              <w:t>--</w:t>
            </w:r>
          </w:p>
        </w:tc>
      </w:tr>
    </w:tbl>
    <w:p w14:paraId="51406CAA" w14:textId="77777777" w:rsidR="00CD3A34" w:rsidRPr="005320FB" w:rsidRDefault="00CD3A34" w:rsidP="00CD3A34">
      <w:pPr>
        <w:rPr>
          <w:rFonts w:eastAsia="Calibri"/>
        </w:rPr>
      </w:pPr>
    </w:p>
    <w:p w14:paraId="02A3EC1C" w14:textId="77777777" w:rsidR="00246B73" w:rsidRPr="002B7515" w:rsidRDefault="00246B73" w:rsidP="00246B73"/>
    <w:p w14:paraId="65A58D57" w14:textId="77777777" w:rsidR="00246B73" w:rsidRDefault="00246B73" w:rsidP="00246B73">
      <w:pPr>
        <w:pStyle w:val="Heading1"/>
      </w:pPr>
      <w:bookmarkStart w:id="307" w:name="_Toc68008331"/>
      <w:bookmarkStart w:id="308" w:name="_Toc101256240"/>
      <w:bookmarkEnd w:id="259"/>
      <w:bookmarkEnd w:id="260"/>
      <w:bookmarkEnd w:id="261"/>
      <w:bookmarkEnd w:id="262"/>
      <w:r>
        <w:lastRenderedPageBreak/>
        <w:t>10</w:t>
      </w:r>
      <w:r w:rsidRPr="004D3578">
        <w:tab/>
      </w:r>
      <w:r>
        <w:t xml:space="preserve">MDA </w:t>
      </w:r>
      <w:bookmarkEnd w:id="307"/>
      <w:r>
        <w:t>related service components</w:t>
      </w:r>
      <w:bookmarkEnd w:id="308"/>
    </w:p>
    <w:p w14:paraId="1B2C3207" w14:textId="77777777" w:rsidR="00246B73" w:rsidRPr="0056157C" w:rsidRDefault="00246B73" w:rsidP="00246B73">
      <w:pPr>
        <w:pStyle w:val="EditorsNote"/>
      </w:pPr>
      <w:r w:rsidRPr="000B2708">
        <w:rPr>
          <w:lang w:eastAsia="zh-CN"/>
        </w:rPr>
        <w:t>Editor’s note:</w:t>
      </w:r>
      <w:r>
        <w:rPr>
          <w:lang w:eastAsia="zh-CN"/>
        </w:rPr>
        <w:t xml:space="preserve"> </w:t>
      </w:r>
      <w:r w:rsidRPr="0056157C">
        <w:rPr>
          <w:lang w:eastAsia="zh-CN"/>
        </w:rPr>
        <w:t>Whether putting section 8</w:t>
      </w:r>
      <w:r>
        <w:rPr>
          <w:lang w:eastAsia="zh-CN"/>
        </w:rPr>
        <w:t xml:space="preserve"> </w:t>
      </w:r>
      <w:r w:rsidRPr="0056157C">
        <w:rPr>
          <w:lang w:eastAsia="zh-CN"/>
        </w:rPr>
        <w:t>(MDA capability data definitions) and section 9</w:t>
      </w:r>
      <w:r>
        <w:rPr>
          <w:lang w:eastAsia="zh-CN"/>
        </w:rPr>
        <w:t xml:space="preserve"> </w:t>
      </w:r>
      <w:r w:rsidRPr="0056157C">
        <w:rPr>
          <w:lang w:eastAsia="zh-CN"/>
        </w:rPr>
        <w:t>(Information model definitions for MDA) inside section 10 (MDA related service components) is to be evaluated for better readability when we have related content in this specification.</w:t>
      </w:r>
    </w:p>
    <w:p w14:paraId="098804D9" w14:textId="77777777" w:rsidR="00246B73" w:rsidRDefault="00246B73" w:rsidP="00246B73">
      <w:pPr>
        <w:pStyle w:val="Heading2"/>
      </w:pPr>
      <w:bookmarkStart w:id="309" w:name="_Toc101256241"/>
      <w:bookmarkStart w:id="310" w:name="_Toc68008332"/>
      <w:r>
        <w:t>10</w:t>
      </w:r>
      <w:r w:rsidRPr="004D3578">
        <w:t>.</w:t>
      </w:r>
      <w:r>
        <w:t>1</w:t>
      </w:r>
      <w:r w:rsidRPr="004D3578">
        <w:tab/>
      </w:r>
      <w:r>
        <w:t>MDA MnS Service components</w:t>
      </w:r>
      <w:bookmarkEnd w:id="309"/>
    </w:p>
    <w:p w14:paraId="422EA531" w14:textId="77777777" w:rsidR="00246B73" w:rsidRDefault="00246B73" w:rsidP="00246B73">
      <w:pPr>
        <w:pStyle w:val="Heading3"/>
      </w:pPr>
      <w:bookmarkStart w:id="311" w:name="_Toc101256242"/>
      <w:r>
        <w:t>10.1.1</w:t>
      </w:r>
      <w:r>
        <w:tab/>
        <w:t>General</w:t>
      </w:r>
      <w:bookmarkEnd w:id="310"/>
      <w:bookmarkEnd w:id="311"/>
    </w:p>
    <w:p w14:paraId="128410A9" w14:textId="77777777" w:rsidR="00246B73" w:rsidRPr="00705190" w:rsidRDefault="00246B73" w:rsidP="00246B73">
      <w:r>
        <w:t>TBD</w:t>
      </w:r>
    </w:p>
    <w:p w14:paraId="6F7FDE49" w14:textId="77777777" w:rsidR="00246B73" w:rsidRDefault="00246B73" w:rsidP="00246B73">
      <w:pPr>
        <w:pStyle w:val="Heading3"/>
      </w:pPr>
      <w:bookmarkStart w:id="312" w:name="_Toc68008333"/>
      <w:bookmarkStart w:id="313" w:name="_Toc101256243"/>
      <w:r>
        <w:t>10.1.</w:t>
      </w:r>
      <w:r>
        <w:rPr>
          <w:rFonts w:hint="eastAsia"/>
          <w:lang w:eastAsia="zh-CN"/>
        </w:rPr>
        <w:t>2</w:t>
      </w:r>
      <w:r>
        <w:tab/>
        <w:t>MDA report request and control</w:t>
      </w:r>
      <w:bookmarkEnd w:id="312"/>
      <w:bookmarkEnd w:id="313"/>
    </w:p>
    <w:p w14:paraId="1372D838" w14:textId="77777777" w:rsidR="00246B73" w:rsidRDefault="00246B73" w:rsidP="00246B73">
      <w:pPr>
        <w:pStyle w:val="Heading4"/>
      </w:pPr>
      <w:bookmarkStart w:id="314" w:name="_Toc68008336"/>
      <w:bookmarkStart w:id="315" w:name="_Toc101256244"/>
      <w:r>
        <w:t>10.1.2.1</w:t>
      </w:r>
      <w:r w:rsidRPr="004D3578">
        <w:tab/>
      </w:r>
      <w:r>
        <w:t>Service components</w:t>
      </w:r>
      <w:bookmarkEnd w:id="314"/>
      <w:bookmarkEnd w:id="315"/>
    </w:p>
    <w:p w14:paraId="2A904667" w14:textId="2D041FA7" w:rsidR="008A3DD7" w:rsidRPr="00151328" w:rsidRDefault="008A3DD7" w:rsidP="008A3DD7">
      <w:pPr>
        <w:pStyle w:val="TH"/>
      </w:pPr>
      <w:r w:rsidRPr="00151328">
        <w:t xml:space="preserve">Table </w:t>
      </w:r>
      <w:r>
        <w:t>10.1</w:t>
      </w:r>
      <w:r w:rsidRPr="00151328">
        <w:t>.</w:t>
      </w:r>
      <w:r>
        <w:t>2.1</w:t>
      </w:r>
      <w:r w:rsidRPr="00151328">
        <w:t xml:space="preserve">-1: Components of </w:t>
      </w:r>
      <w:r>
        <w:t xml:space="preserve">MDA MnS </w:t>
      </w:r>
      <w:r w:rsidRPr="002F000D">
        <w:t>for MDA request and control</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tblGrid>
      <w:tr w:rsidR="008A3DD7" w:rsidRPr="00151328" w14:paraId="47E68DB6" w14:textId="77777777" w:rsidTr="00C76939">
        <w:trPr>
          <w:jc w:val="center"/>
        </w:trPr>
        <w:tc>
          <w:tcPr>
            <w:tcW w:w="1965" w:type="dxa"/>
            <w:shd w:val="clear" w:color="auto" w:fill="BFBFBF"/>
            <w:vAlign w:val="bottom"/>
          </w:tcPr>
          <w:p w14:paraId="7BE998FC" w14:textId="77777777" w:rsidR="008A3DD7" w:rsidRPr="00151328" w:rsidRDefault="008A3DD7" w:rsidP="00C76939">
            <w:pPr>
              <w:pStyle w:val="TAH"/>
            </w:pPr>
            <w:r w:rsidRPr="00151328">
              <w:t>Management service</w:t>
            </w:r>
          </w:p>
        </w:tc>
        <w:tc>
          <w:tcPr>
            <w:tcW w:w="2970" w:type="dxa"/>
            <w:shd w:val="clear" w:color="auto" w:fill="BFBFBF"/>
            <w:vAlign w:val="bottom"/>
          </w:tcPr>
          <w:p w14:paraId="4B9EE4E5" w14:textId="77777777" w:rsidR="008A3DD7" w:rsidRPr="00151328" w:rsidRDefault="008A3DD7" w:rsidP="00C76939">
            <w:pPr>
              <w:pStyle w:val="TAH"/>
            </w:pPr>
            <w:r w:rsidRPr="00151328">
              <w:t>Management service component type A</w:t>
            </w:r>
          </w:p>
        </w:tc>
        <w:tc>
          <w:tcPr>
            <w:tcW w:w="1995" w:type="dxa"/>
            <w:shd w:val="clear" w:color="auto" w:fill="BFBFBF"/>
            <w:vAlign w:val="bottom"/>
          </w:tcPr>
          <w:p w14:paraId="29C00E05" w14:textId="77777777" w:rsidR="008A3DD7" w:rsidRPr="00151328" w:rsidRDefault="008A3DD7" w:rsidP="00C76939">
            <w:pPr>
              <w:pStyle w:val="TAH"/>
            </w:pPr>
            <w:r w:rsidRPr="00151328">
              <w:t>Management service component type B</w:t>
            </w:r>
          </w:p>
        </w:tc>
      </w:tr>
      <w:tr w:rsidR="008A3DD7" w:rsidRPr="00151328" w14:paraId="5E3A0E3B" w14:textId="77777777" w:rsidTr="00C76939">
        <w:trPr>
          <w:trHeight w:val="696"/>
          <w:jc w:val="center"/>
        </w:trPr>
        <w:tc>
          <w:tcPr>
            <w:tcW w:w="1965" w:type="dxa"/>
            <w:shd w:val="clear" w:color="auto" w:fill="auto"/>
          </w:tcPr>
          <w:p w14:paraId="72D76C49" w14:textId="77777777" w:rsidR="008A3DD7" w:rsidRPr="00151328" w:rsidRDefault="008A3DD7" w:rsidP="00C76939">
            <w:pPr>
              <w:pStyle w:val="TAL"/>
            </w:pPr>
            <w:r>
              <w:rPr>
                <w:rFonts w:hint="eastAsia"/>
                <w:lang w:eastAsia="zh-CN"/>
              </w:rPr>
              <w:t>MnS</w:t>
            </w:r>
            <w:r>
              <w:rPr>
                <w:lang w:eastAsia="zh-CN"/>
              </w:rPr>
              <w:t xml:space="preserve"> for </w:t>
            </w:r>
            <w:r>
              <w:t>MDA request and control</w:t>
            </w:r>
          </w:p>
        </w:tc>
        <w:tc>
          <w:tcPr>
            <w:tcW w:w="2970" w:type="dxa"/>
            <w:shd w:val="clear" w:color="auto" w:fill="auto"/>
          </w:tcPr>
          <w:p w14:paraId="4D621F4F" w14:textId="76913517" w:rsidR="008A3DD7" w:rsidRDefault="008A3DD7" w:rsidP="00C76939">
            <w:pPr>
              <w:pStyle w:val="TAL"/>
            </w:pPr>
            <w:r>
              <w:t xml:space="preserve">The operations and notifications can be </w:t>
            </w:r>
            <w:r w:rsidR="007F394C">
              <w:t>referred</w:t>
            </w:r>
            <w:r>
              <w:t xml:space="preserve"> in TS 28.532 [11]. Which can be </w:t>
            </w:r>
            <w:r>
              <w:rPr>
                <w:color w:val="000000"/>
                <w:lang w:eastAsia="zh-CN"/>
              </w:rPr>
              <w:t>s</w:t>
            </w:r>
            <w:r>
              <w:rPr>
                <w:color w:val="000000"/>
              </w:rPr>
              <w:t>upported by all use cases</w:t>
            </w:r>
            <w:r>
              <w:rPr>
                <w:rFonts w:hint="eastAsia"/>
                <w:color w:val="000000"/>
                <w:lang w:eastAsia="zh-CN"/>
              </w:rPr>
              <w:t>.</w:t>
            </w:r>
          </w:p>
          <w:p w14:paraId="4857FE07" w14:textId="77777777" w:rsidR="008A3DD7" w:rsidRDefault="008A3DD7" w:rsidP="00C76939">
            <w:pPr>
              <w:pStyle w:val="TAL"/>
              <w:rPr>
                <w:rFonts w:cs="Arial"/>
              </w:rPr>
            </w:pPr>
            <w:r>
              <w:t>Operation:</w:t>
            </w:r>
          </w:p>
          <w:p w14:paraId="72B934B2" w14:textId="77777777" w:rsidR="008A3DD7" w:rsidRDefault="008A3DD7" w:rsidP="00C76939">
            <w:pPr>
              <w:pStyle w:val="TAL"/>
            </w:pPr>
            <w:r>
              <w:rPr>
                <w:rFonts w:cs="Arial"/>
              </w:rPr>
              <w:t>- createMOI</w:t>
            </w:r>
          </w:p>
          <w:p w14:paraId="46278EEB" w14:textId="77777777" w:rsidR="008A3DD7" w:rsidRDefault="008A3DD7" w:rsidP="00C76939">
            <w:pPr>
              <w:pStyle w:val="TAL"/>
            </w:pPr>
            <w:r>
              <w:rPr>
                <w:rFonts w:cs="Arial"/>
              </w:rPr>
              <w:t>- getMOIAttributes</w:t>
            </w:r>
          </w:p>
          <w:p w14:paraId="76A2A9C1" w14:textId="77777777" w:rsidR="008A3DD7" w:rsidRDefault="008A3DD7" w:rsidP="00C76939">
            <w:pPr>
              <w:pStyle w:val="TAL"/>
            </w:pPr>
            <w:r>
              <w:rPr>
                <w:rFonts w:cs="Arial"/>
              </w:rPr>
              <w:t>- modifyMOIAttributes</w:t>
            </w:r>
          </w:p>
          <w:p w14:paraId="59574FE4" w14:textId="77777777" w:rsidR="008A3DD7" w:rsidRDefault="008A3DD7" w:rsidP="00C76939">
            <w:pPr>
              <w:pStyle w:val="TAL"/>
            </w:pPr>
            <w:r>
              <w:rPr>
                <w:rFonts w:cs="Arial"/>
              </w:rPr>
              <w:t>- deleteMOI</w:t>
            </w:r>
          </w:p>
          <w:p w14:paraId="05A0C48F" w14:textId="4893361A" w:rsidR="008A3DD7" w:rsidRDefault="008A3DD7" w:rsidP="00C76939">
            <w:pPr>
              <w:pStyle w:val="TAL"/>
            </w:pPr>
            <w:r>
              <w:t>Notification</w:t>
            </w:r>
            <w:r w:rsidR="007F394C">
              <w:t>:</w:t>
            </w:r>
          </w:p>
          <w:p w14:paraId="03A1568E" w14:textId="77777777" w:rsidR="008A3DD7" w:rsidRDefault="008A3DD7" w:rsidP="00C76939">
            <w:pPr>
              <w:pStyle w:val="TAL"/>
              <w:rPr>
                <w:rFonts w:cs="Arial"/>
              </w:rPr>
            </w:pPr>
            <w:r>
              <w:t xml:space="preserve">- </w:t>
            </w:r>
            <w:r>
              <w:rPr>
                <w:rFonts w:cs="Arial"/>
              </w:rPr>
              <w:t>notifyMOICreation</w:t>
            </w:r>
          </w:p>
          <w:p w14:paraId="5F822654" w14:textId="77777777" w:rsidR="008A3DD7" w:rsidRDefault="008A3DD7" w:rsidP="00C76939">
            <w:pPr>
              <w:pStyle w:val="TAL"/>
              <w:rPr>
                <w:lang w:eastAsia="zh-CN"/>
              </w:rPr>
            </w:pPr>
            <w:r>
              <w:rPr>
                <w:lang w:eastAsia="zh-CN"/>
              </w:rPr>
              <w:t xml:space="preserve">- </w:t>
            </w:r>
            <w:r>
              <w:rPr>
                <w:rFonts w:cs="Arial"/>
              </w:rPr>
              <w:t>notifyMOIDeletion</w:t>
            </w:r>
          </w:p>
          <w:p w14:paraId="1F054CD1" w14:textId="77777777" w:rsidR="008A3DD7" w:rsidRDefault="008A3DD7" w:rsidP="00C76939">
            <w:pPr>
              <w:pStyle w:val="TAL"/>
              <w:rPr>
                <w:rFonts w:cs="Arial"/>
              </w:rPr>
            </w:pPr>
            <w:r>
              <w:rPr>
                <w:lang w:eastAsia="zh-CN"/>
              </w:rPr>
              <w:t xml:space="preserve">- </w:t>
            </w:r>
            <w:r>
              <w:rPr>
                <w:rFonts w:cs="Arial"/>
              </w:rPr>
              <w:t>notifyMOIAttributeValueChanges</w:t>
            </w:r>
          </w:p>
          <w:p w14:paraId="2960C1C6" w14:textId="77777777" w:rsidR="008A3DD7" w:rsidRDefault="008A3DD7" w:rsidP="00C76939">
            <w:pPr>
              <w:pStyle w:val="TAL"/>
              <w:rPr>
                <w:rFonts w:cs="Arial"/>
              </w:rPr>
            </w:pPr>
            <w:r>
              <w:rPr>
                <w:lang w:eastAsia="zh-CN"/>
              </w:rPr>
              <w:t xml:space="preserve">- </w:t>
            </w:r>
            <w:r>
              <w:rPr>
                <w:rFonts w:cs="Arial"/>
              </w:rPr>
              <w:t>notifyEvent</w:t>
            </w:r>
          </w:p>
          <w:p w14:paraId="7FF68638" w14:textId="77777777" w:rsidR="008A3DD7" w:rsidRPr="00151328" w:rsidRDefault="008A3DD7" w:rsidP="00C76939">
            <w:pPr>
              <w:pStyle w:val="TAL"/>
            </w:pPr>
            <w:r>
              <w:rPr>
                <w:lang w:eastAsia="zh-CN"/>
              </w:rPr>
              <w:t xml:space="preserve">- </w:t>
            </w:r>
            <w:r>
              <w:rPr>
                <w:rFonts w:cs="Arial"/>
              </w:rPr>
              <w:t>notifyMOIChanges</w:t>
            </w:r>
          </w:p>
        </w:tc>
        <w:tc>
          <w:tcPr>
            <w:tcW w:w="1995" w:type="dxa"/>
            <w:shd w:val="clear" w:color="auto" w:fill="auto"/>
          </w:tcPr>
          <w:p w14:paraId="2F880283" w14:textId="24B10419" w:rsidR="008A3DD7" w:rsidRDefault="008A3DD7" w:rsidP="00C76939">
            <w:pPr>
              <w:pStyle w:val="TAL"/>
              <w:rPr>
                <w:lang w:eastAsia="zh-CN"/>
              </w:rPr>
            </w:pPr>
            <w:r>
              <w:t>IOC for MDA request</w:t>
            </w:r>
            <w:r>
              <w:rPr>
                <w:rFonts w:hint="eastAsia"/>
                <w:lang w:eastAsia="zh-CN"/>
              </w:rPr>
              <w:t>,</w:t>
            </w:r>
            <w:r>
              <w:rPr>
                <w:lang w:eastAsia="zh-CN"/>
              </w:rPr>
              <w:t xml:space="preserve"> as defined in 9.3.</w:t>
            </w:r>
            <w:r w:rsidR="00030502">
              <w:rPr>
                <w:lang w:eastAsia="zh-CN"/>
              </w:rPr>
              <w:t>2.</w:t>
            </w:r>
          </w:p>
          <w:p w14:paraId="0FD53249" w14:textId="77777777" w:rsidR="008A3DD7" w:rsidRDefault="008A3DD7" w:rsidP="00C76939">
            <w:pPr>
              <w:pStyle w:val="TAL"/>
              <w:rPr>
                <w:lang w:eastAsia="zh-CN"/>
              </w:rPr>
            </w:pPr>
          </w:p>
          <w:p w14:paraId="00F6D412" w14:textId="77777777" w:rsidR="008A3DD7" w:rsidRDefault="008A3DD7" w:rsidP="00C76939">
            <w:pPr>
              <w:pStyle w:val="TAL"/>
              <w:rPr>
                <w:lang w:eastAsia="zh-CN"/>
              </w:rPr>
            </w:pPr>
          </w:p>
          <w:p w14:paraId="183256D6" w14:textId="77777777" w:rsidR="008A3DD7" w:rsidRPr="00151328" w:rsidRDefault="008A3DD7" w:rsidP="00C76939">
            <w:pPr>
              <w:pStyle w:val="TAL"/>
              <w:rPr>
                <w:lang w:eastAsia="zh-CN"/>
              </w:rPr>
            </w:pPr>
          </w:p>
        </w:tc>
      </w:tr>
    </w:tbl>
    <w:p w14:paraId="37DD89E7" w14:textId="77777777" w:rsidR="00246B73" w:rsidRDefault="00246B73" w:rsidP="00246B73"/>
    <w:p w14:paraId="4900272D" w14:textId="77777777" w:rsidR="00246B73" w:rsidRDefault="00246B73" w:rsidP="00246B73">
      <w:pPr>
        <w:pStyle w:val="Heading3"/>
      </w:pPr>
      <w:bookmarkStart w:id="316" w:name="_Toc101256245"/>
      <w:r>
        <w:t>10.1.</w:t>
      </w:r>
      <w:r>
        <w:rPr>
          <w:lang w:eastAsia="zh-CN"/>
        </w:rPr>
        <w:t>3</w:t>
      </w:r>
      <w:r>
        <w:tab/>
        <w:t>MDA reporting</w:t>
      </w:r>
      <w:bookmarkEnd w:id="316"/>
    </w:p>
    <w:p w14:paraId="63665AAE" w14:textId="77777777" w:rsidR="00246B73" w:rsidRDefault="00246B73" w:rsidP="00246B73">
      <w:pPr>
        <w:pStyle w:val="Heading4"/>
      </w:pPr>
      <w:bookmarkStart w:id="317" w:name="_Toc101256246"/>
      <w:r>
        <w:t>10.1.3.1</w:t>
      </w:r>
      <w:r w:rsidRPr="004D3578">
        <w:tab/>
      </w:r>
      <w:r>
        <w:t>Service components</w:t>
      </w:r>
      <w:bookmarkEnd w:id="317"/>
    </w:p>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318" w:name="_Toc101256247"/>
      <w:r>
        <w:t>11</w:t>
      </w:r>
      <w:r>
        <w:tab/>
        <w:t>Workflows for MDA management</w:t>
      </w:r>
      <w:bookmarkEnd w:id="318"/>
    </w:p>
    <w:p w14:paraId="6FAEB95D" w14:textId="77777777" w:rsidR="00246B73" w:rsidRPr="00742275" w:rsidRDefault="00246B73" w:rsidP="00742275"/>
    <w:p w14:paraId="4EC74744" w14:textId="559E30D1" w:rsidR="00080512" w:rsidRPr="004D3578" w:rsidRDefault="00A24369" w:rsidP="008D2EBE">
      <w:pPr>
        <w:pStyle w:val="Heading8"/>
      </w:pPr>
      <w:r>
        <w:br w:type="page"/>
      </w:r>
      <w:bookmarkStart w:id="319" w:name="_Toc101256248"/>
      <w:r w:rsidR="00080512" w:rsidRPr="004D3578">
        <w:lastRenderedPageBreak/>
        <w:t>Annex X (informative):</w:t>
      </w:r>
      <w:r w:rsidR="00080512" w:rsidRPr="004D3578">
        <w:br/>
        <w:t>Change history</w:t>
      </w:r>
      <w:bookmarkEnd w:id="3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20" w:name="historyclause"/>
            <w:bookmarkEnd w:id="320"/>
            <w:r w:rsidRPr="00235394">
              <w:rPr>
                <w:b/>
              </w:rPr>
              <w:lastRenderedPageBreak/>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r w:rsidR="00D9340F">
              <w:rPr>
                <w:sz w:val="16"/>
                <w:szCs w:val="16"/>
              </w:rPr>
              <w:t xml:space="preserve"> </w:t>
            </w:r>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c>
          <w:tcPr>
            <w:tcW w:w="800" w:type="dxa"/>
            <w:shd w:val="solid" w:color="FFFFFF" w:fill="auto"/>
          </w:tcPr>
          <w:p w14:paraId="288CDE85" w14:textId="4C7D8C71" w:rsidR="00313F07" w:rsidRPr="00DE54AA" w:rsidRDefault="00313F07" w:rsidP="00313F0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414CBD" w14:textId="762D091E" w:rsidR="00313F07" w:rsidRPr="00DE54AA" w:rsidRDefault="00313F07" w:rsidP="00313F07">
            <w:pPr>
              <w:pStyle w:val="TAC"/>
              <w:rPr>
                <w:sz w:val="16"/>
                <w:szCs w:val="16"/>
              </w:rPr>
            </w:pPr>
            <w:r w:rsidRPr="00DE54AA">
              <w:rPr>
                <w:sz w:val="16"/>
                <w:szCs w:val="16"/>
              </w:rPr>
              <w:t>SA5#1</w:t>
            </w:r>
            <w:r>
              <w:rPr>
                <w:sz w:val="16"/>
                <w:szCs w:val="16"/>
              </w:rPr>
              <w:t>41e</w:t>
            </w:r>
          </w:p>
        </w:tc>
        <w:tc>
          <w:tcPr>
            <w:tcW w:w="1032" w:type="dxa"/>
            <w:shd w:val="solid" w:color="FFFFFF" w:fill="auto"/>
          </w:tcPr>
          <w:p w14:paraId="4729BFE2" w14:textId="01542282" w:rsidR="00313F07" w:rsidRPr="00B6466E" w:rsidRDefault="00CB0AD4" w:rsidP="00313F07">
            <w:pPr>
              <w:pStyle w:val="TAC"/>
              <w:rPr>
                <w:sz w:val="16"/>
                <w:szCs w:val="16"/>
              </w:rPr>
            </w:pPr>
            <w:r w:rsidRPr="00D9340F">
              <w:rPr>
                <w:sz w:val="16"/>
                <w:szCs w:val="16"/>
              </w:rPr>
              <w:t>S5-221602</w:t>
            </w:r>
          </w:p>
        </w:tc>
        <w:tc>
          <w:tcPr>
            <w:tcW w:w="425" w:type="dxa"/>
            <w:shd w:val="solid" w:color="FFFFFF" w:fill="auto"/>
          </w:tcPr>
          <w:p w14:paraId="27B3170C" w14:textId="299BC1A0" w:rsidR="00313F07" w:rsidRPr="00DE54AA" w:rsidRDefault="00313F07" w:rsidP="00313F07">
            <w:pPr>
              <w:pStyle w:val="TAL"/>
              <w:rPr>
                <w:sz w:val="16"/>
                <w:szCs w:val="16"/>
              </w:rPr>
            </w:pPr>
          </w:p>
        </w:tc>
        <w:tc>
          <w:tcPr>
            <w:tcW w:w="425" w:type="dxa"/>
            <w:shd w:val="solid" w:color="FFFFFF" w:fill="auto"/>
          </w:tcPr>
          <w:p w14:paraId="1C87E7F3" w14:textId="3C732D40" w:rsidR="00313F07" w:rsidRPr="00DE54AA" w:rsidRDefault="00313F07" w:rsidP="00313F07">
            <w:pPr>
              <w:pStyle w:val="TAR"/>
              <w:rPr>
                <w:sz w:val="16"/>
                <w:szCs w:val="16"/>
              </w:rPr>
            </w:pPr>
          </w:p>
        </w:tc>
        <w:tc>
          <w:tcPr>
            <w:tcW w:w="425" w:type="dxa"/>
            <w:shd w:val="solid" w:color="FFFFFF" w:fill="auto"/>
          </w:tcPr>
          <w:p w14:paraId="24DA1EC9" w14:textId="1A90B4C2" w:rsidR="00313F07" w:rsidRPr="00DE54AA" w:rsidRDefault="00313F07" w:rsidP="00313F07">
            <w:pPr>
              <w:pStyle w:val="TAC"/>
              <w:rPr>
                <w:sz w:val="16"/>
                <w:szCs w:val="16"/>
              </w:rPr>
            </w:pPr>
          </w:p>
        </w:tc>
        <w:tc>
          <w:tcPr>
            <w:tcW w:w="4962" w:type="dxa"/>
            <w:shd w:val="solid" w:color="FFFFFF" w:fill="auto"/>
          </w:tcPr>
          <w:p w14:paraId="5EDBBFC3" w14:textId="30D98175" w:rsidR="00313F07" w:rsidRPr="00B6466E" w:rsidRDefault="00CB0AD4" w:rsidP="00313F07">
            <w:pPr>
              <w:pStyle w:val="TAL"/>
              <w:rPr>
                <w:sz w:val="16"/>
                <w:szCs w:val="16"/>
              </w:rPr>
            </w:pPr>
            <w:r w:rsidRPr="00D9340F">
              <w:rPr>
                <w:sz w:val="16"/>
                <w:szCs w:val="16"/>
              </w:rPr>
              <w:t>Including individual PM, KPI, trace and QoE statistics and predictions as additional MDA types</w:t>
            </w:r>
          </w:p>
        </w:tc>
        <w:tc>
          <w:tcPr>
            <w:tcW w:w="708" w:type="dxa"/>
            <w:shd w:val="solid" w:color="FFFFFF" w:fill="auto"/>
          </w:tcPr>
          <w:p w14:paraId="2F588544" w14:textId="053E70D2" w:rsidR="00313F07" w:rsidRPr="00DE54AA" w:rsidRDefault="00313F07" w:rsidP="00313F07">
            <w:pPr>
              <w:pStyle w:val="TAC"/>
              <w:rPr>
                <w:sz w:val="16"/>
                <w:szCs w:val="16"/>
              </w:rPr>
            </w:pPr>
            <w:r w:rsidRPr="00DE54AA">
              <w:rPr>
                <w:sz w:val="16"/>
                <w:szCs w:val="16"/>
              </w:rPr>
              <w:t>0.</w:t>
            </w:r>
            <w:r>
              <w:rPr>
                <w:sz w:val="16"/>
                <w:szCs w:val="16"/>
                <w:lang w:eastAsia="zh-CN"/>
              </w:rPr>
              <w:t>4</w:t>
            </w:r>
            <w:r w:rsidRPr="00DE54AA">
              <w:rPr>
                <w:sz w:val="16"/>
                <w:szCs w:val="16"/>
              </w:rPr>
              <w:t>.0</w:t>
            </w:r>
          </w:p>
        </w:tc>
      </w:tr>
      <w:tr w:rsidR="002122AE" w:rsidRPr="006B0D02" w14:paraId="2A9D4CD5" w14:textId="77777777" w:rsidTr="00F00DC6">
        <w:tc>
          <w:tcPr>
            <w:tcW w:w="800" w:type="dxa"/>
            <w:shd w:val="solid" w:color="FFFFFF" w:fill="auto"/>
          </w:tcPr>
          <w:p w14:paraId="6770E084" w14:textId="6D918650" w:rsidR="002122AE" w:rsidRPr="00DE54AA" w:rsidRDefault="002122AE" w:rsidP="002122A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620A2E" w14:textId="02DAACC4" w:rsidR="002122AE" w:rsidRPr="00DE54AA" w:rsidRDefault="002122AE" w:rsidP="002122AE">
            <w:pPr>
              <w:pStyle w:val="TAC"/>
              <w:rPr>
                <w:sz w:val="16"/>
                <w:szCs w:val="16"/>
              </w:rPr>
            </w:pPr>
            <w:r w:rsidRPr="00DE54AA">
              <w:rPr>
                <w:sz w:val="16"/>
                <w:szCs w:val="16"/>
              </w:rPr>
              <w:t>SA5#1</w:t>
            </w:r>
            <w:r>
              <w:rPr>
                <w:sz w:val="16"/>
                <w:szCs w:val="16"/>
              </w:rPr>
              <w:t>41e</w:t>
            </w:r>
          </w:p>
        </w:tc>
        <w:tc>
          <w:tcPr>
            <w:tcW w:w="1032" w:type="dxa"/>
            <w:shd w:val="solid" w:color="FFFFFF" w:fill="auto"/>
          </w:tcPr>
          <w:p w14:paraId="7C2D8BEE" w14:textId="0ECD5731" w:rsidR="002122AE" w:rsidRPr="00B6466E" w:rsidRDefault="002122AE" w:rsidP="002122AE">
            <w:pPr>
              <w:pStyle w:val="TAC"/>
              <w:rPr>
                <w:sz w:val="16"/>
                <w:szCs w:val="16"/>
              </w:rPr>
            </w:pPr>
            <w:r w:rsidRPr="00D9340F">
              <w:rPr>
                <w:sz w:val="16"/>
                <w:szCs w:val="16"/>
              </w:rPr>
              <w:t>S5-221603</w:t>
            </w:r>
          </w:p>
        </w:tc>
        <w:tc>
          <w:tcPr>
            <w:tcW w:w="425" w:type="dxa"/>
            <w:shd w:val="solid" w:color="FFFFFF" w:fill="auto"/>
          </w:tcPr>
          <w:p w14:paraId="7A5E2829" w14:textId="77777777" w:rsidR="002122AE" w:rsidRPr="00DE54AA" w:rsidRDefault="002122AE" w:rsidP="002122AE">
            <w:pPr>
              <w:pStyle w:val="TAL"/>
              <w:rPr>
                <w:sz w:val="16"/>
                <w:szCs w:val="16"/>
              </w:rPr>
            </w:pPr>
          </w:p>
        </w:tc>
        <w:tc>
          <w:tcPr>
            <w:tcW w:w="425" w:type="dxa"/>
            <w:shd w:val="solid" w:color="FFFFFF" w:fill="auto"/>
          </w:tcPr>
          <w:p w14:paraId="0937B318" w14:textId="77777777" w:rsidR="002122AE" w:rsidRPr="00DE54AA" w:rsidRDefault="002122AE" w:rsidP="002122AE">
            <w:pPr>
              <w:pStyle w:val="TAR"/>
              <w:rPr>
                <w:sz w:val="16"/>
                <w:szCs w:val="16"/>
              </w:rPr>
            </w:pPr>
          </w:p>
        </w:tc>
        <w:tc>
          <w:tcPr>
            <w:tcW w:w="425" w:type="dxa"/>
            <w:shd w:val="solid" w:color="FFFFFF" w:fill="auto"/>
          </w:tcPr>
          <w:p w14:paraId="38DE5F7C" w14:textId="77777777" w:rsidR="002122AE" w:rsidRPr="00DE54AA" w:rsidRDefault="002122AE" w:rsidP="002122AE">
            <w:pPr>
              <w:pStyle w:val="TAC"/>
              <w:rPr>
                <w:sz w:val="16"/>
                <w:szCs w:val="16"/>
              </w:rPr>
            </w:pPr>
          </w:p>
        </w:tc>
        <w:tc>
          <w:tcPr>
            <w:tcW w:w="4962" w:type="dxa"/>
            <w:shd w:val="solid" w:color="FFFFFF" w:fill="auto"/>
          </w:tcPr>
          <w:p w14:paraId="4601E1A0" w14:textId="5EE12755" w:rsidR="002122AE" w:rsidRPr="00B6466E" w:rsidRDefault="002122AE" w:rsidP="002122AE">
            <w:pPr>
              <w:pStyle w:val="TAL"/>
              <w:rPr>
                <w:sz w:val="16"/>
                <w:szCs w:val="16"/>
              </w:rPr>
            </w:pPr>
            <w:r w:rsidRPr="00D9340F">
              <w:rPr>
                <w:sz w:val="16"/>
                <w:szCs w:val="16"/>
              </w:rPr>
              <w:t>Add MDA types</w:t>
            </w:r>
          </w:p>
        </w:tc>
        <w:tc>
          <w:tcPr>
            <w:tcW w:w="708" w:type="dxa"/>
            <w:shd w:val="solid" w:color="FFFFFF" w:fill="auto"/>
          </w:tcPr>
          <w:p w14:paraId="51399F33" w14:textId="438878E1" w:rsidR="002122AE" w:rsidRPr="00DE54AA" w:rsidRDefault="002122AE" w:rsidP="002122AE">
            <w:pPr>
              <w:pStyle w:val="TAC"/>
              <w:rPr>
                <w:sz w:val="16"/>
                <w:szCs w:val="16"/>
              </w:rPr>
            </w:pPr>
            <w:r w:rsidRPr="00DE54AA">
              <w:rPr>
                <w:sz w:val="16"/>
                <w:szCs w:val="16"/>
              </w:rPr>
              <w:t>0.</w:t>
            </w:r>
            <w:r>
              <w:rPr>
                <w:sz w:val="16"/>
                <w:szCs w:val="16"/>
                <w:lang w:eastAsia="zh-CN"/>
              </w:rPr>
              <w:t>4</w:t>
            </w:r>
            <w:r w:rsidRPr="00DE54AA">
              <w:rPr>
                <w:sz w:val="16"/>
                <w:szCs w:val="16"/>
              </w:rPr>
              <w:t>.0</w:t>
            </w:r>
          </w:p>
        </w:tc>
      </w:tr>
      <w:tr w:rsidR="00BB2E4B" w:rsidRPr="006B0D02" w14:paraId="40699E4C" w14:textId="77777777" w:rsidTr="00F00DC6">
        <w:tc>
          <w:tcPr>
            <w:tcW w:w="800" w:type="dxa"/>
            <w:shd w:val="solid" w:color="FFFFFF" w:fill="auto"/>
          </w:tcPr>
          <w:p w14:paraId="5DDC296A" w14:textId="0D3B13F2" w:rsidR="00BB2E4B" w:rsidRPr="00DE54AA" w:rsidRDefault="00BB2E4B" w:rsidP="00BB2E4B">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2DB520" w14:textId="2E78E7C2" w:rsidR="00BB2E4B" w:rsidRPr="00DE54AA" w:rsidRDefault="00BB2E4B" w:rsidP="00BB2E4B">
            <w:pPr>
              <w:pStyle w:val="TAC"/>
              <w:rPr>
                <w:sz w:val="16"/>
                <w:szCs w:val="16"/>
              </w:rPr>
            </w:pPr>
            <w:r w:rsidRPr="00DE54AA">
              <w:rPr>
                <w:sz w:val="16"/>
                <w:szCs w:val="16"/>
              </w:rPr>
              <w:t>SA5#1</w:t>
            </w:r>
            <w:r>
              <w:rPr>
                <w:sz w:val="16"/>
                <w:szCs w:val="16"/>
              </w:rPr>
              <w:t>41e</w:t>
            </w:r>
          </w:p>
        </w:tc>
        <w:tc>
          <w:tcPr>
            <w:tcW w:w="1032" w:type="dxa"/>
            <w:shd w:val="solid" w:color="FFFFFF" w:fill="auto"/>
          </w:tcPr>
          <w:p w14:paraId="0E8A82DD" w14:textId="77AAAB82" w:rsidR="00BB2E4B" w:rsidRPr="00B6466E" w:rsidRDefault="00BB2E4B" w:rsidP="00BB2E4B">
            <w:pPr>
              <w:pStyle w:val="TAC"/>
              <w:rPr>
                <w:sz w:val="16"/>
                <w:szCs w:val="16"/>
              </w:rPr>
            </w:pPr>
            <w:r w:rsidRPr="00D9340F">
              <w:rPr>
                <w:sz w:val="16"/>
                <w:szCs w:val="16"/>
              </w:rPr>
              <w:t>S5-221606</w:t>
            </w:r>
          </w:p>
        </w:tc>
        <w:tc>
          <w:tcPr>
            <w:tcW w:w="425" w:type="dxa"/>
            <w:shd w:val="solid" w:color="FFFFFF" w:fill="auto"/>
          </w:tcPr>
          <w:p w14:paraId="72CB23E3" w14:textId="77777777" w:rsidR="00BB2E4B" w:rsidRPr="00DE54AA" w:rsidRDefault="00BB2E4B" w:rsidP="00BB2E4B">
            <w:pPr>
              <w:pStyle w:val="TAL"/>
              <w:rPr>
                <w:sz w:val="16"/>
                <w:szCs w:val="16"/>
              </w:rPr>
            </w:pPr>
          </w:p>
        </w:tc>
        <w:tc>
          <w:tcPr>
            <w:tcW w:w="425" w:type="dxa"/>
            <w:shd w:val="solid" w:color="FFFFFF" w:fill="auto"/>
          </w:tcPr>
          <w:p w14:paraId="762C9FDE" w14:textId="77777777" w:rsidR="00BB2E4B" w:rsidRPr="00DE54AA" w:rsidRDefault="00BB2E4B" w:rsidP="00BB2E4B">
            <w:pPr>
              <w:pStyle w:val="TAR"/>
              <w:rPr>
                <w:sz w:val="16"/>
                <w:szCs w:val="16"/>
              </w:rPr>
            </w:pPr>
          </w:p>
        </w:tc>
        <w:tc>
          <w:tcPr>
            <w:tcW w:w="425" w:type="dxa"/>
            <w:shd w:val="solid" w:color="FFFFFF" w:fill="auto"/>
          </w:tcPr>
          <w:p w14:paraId="28FDF0C6" w14:textId="77777777" w:rsidR="00BB2E4B" w:rsidRPr="00DE54AA" w:rsidRDefault="00BB2E4B" w:rsidP="00BB2E4B">
            <w:pPr>
              <w:pStyle w:val="TAC"/>
              <w:rPr>
                <w:sz w:val="16"/>
                <w:szCs w:val="16"/>
              </w:rPr>
            </w:pPr>
          </w:p>
        </w:tc>
        <w:tc>
          <w:tcPr>
            <w:tcW w:w="4962" w:type="dxa"/>
            <w:shd w:val="solid" w:color="FFFFFF" w:fill="auto"/>
          </w:tcPr>
          <w:p w14:paraId="310AAFC7" w14:textId="6336E12E" w:rsidR="00BB2E4B" w:rsidRPr="00B6466E" w:rsidRDefault="00BB2E4B" w:rsidP="00BB2E4B">
            <w:pPr>
              <w:pStyle w:val="TAL"/>
              <w:rPr>
                <w:sz w:val="16"/>
                <w:szCs w:val="16"/>
              </w:rPr>
            </w:pPr>
            <w:r w:rsidRPr="00D9340F">
              <w:rPr>
                <w:sz w:val="16"/>
                <w:szCs w:val="16"/>
              </w:rPr>
              <w:t>Add coverage issue analytics output area definition - stage2</w:t>
            </w:r>
          </w:p>
        </w:tc>
        <w:tc>
          <w:tcPr>
            <w:tcW w:w="708" w:type="dxa"/>
            <w:shd w:val="solid" w:color="FFFFFF" w:fill="auto"/>
          </w:tcPr>
          <w:p w14:paraId="02062297" w14:textId="44F6DD0D" w:rsidR="00BB2E4B" w:rsidRPr="00DE54AA" w:rsidRDefault="00BB2E4B" w:rsidP="00BB2E4B">
            <w:pPr>
              <w:pStyle w:val="TAC"/>
              <w:rPr>
                <w:sz w:val="16"/>
                <w:szCs w:val="16"/>
              </w:rPr>
            </w:pPr>
            <w:r w:rsidRPr="00DE54AA">
              <w:rPr>
                <w:sz w:val="16"/>
                <w:szCs w:val="16"/>
              </w:rPr>
              <w:t>0.</w:t>
            </w:r>
            <w:r>
              <w:rPr>
                <w:sz w:val="16"/>
                <w:szCs w:val="16"/>
                <w:lang w:eastAsia="zh-CN"/>
              </w:rPr>
              <w:t>4</w:t>
            </w:r>
            <w:r w:rsidRPr="00DE54AA">
              <w:rPr>
                <w:sz w:val="16"/>
                <w:szCs w:val="16"/>
              </w:rPr>
              <w:t>.0</w:t>
            </w:r>
          </w:p>
        </w:tc>
      </w:tr>
      <w:tr w:rsidR="009D19D4" w:rsidRPr="006B0D02" w14:paraId="11B7117E" w14:textId="77777777" w:rsidTr="00F00DC6">
        <w:tc>
          <w:tcPr>
            <w:tcW w:w="800" w:type="dxa"/>
            <w:shd w:val="solid" w:color="FFFFFF" w:fill="auto"/>
          </w:tcPr>
          <w:p w14:paraId="20A807DD" w14:textId="12E01E97" w:rsidR="009D19D4" w:rsidRPr="00DE54AA" w:rsidRDefault="009D19D4" w:rsidP="009D19D4">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9427CD4" w14:textId="3B0244AC" w:rsidR="009D19D4" w:rsidRPr="00DE54AA" w:rsidRDefault="009D19D4" w:rsidP="009D19D4">
            <w:pPr>
              <w:pStyle w:val="TAC"/>
              <w:rPr>
                <w:sz w:val="16"/>
                <w:szCs w:val="16"/>
              </w:rPr>
            </w:pPr>
            <w:r w:rsidRPr="00DE54AA">
              <w:rPr>
                <w:sz w:val="16"/>
                <w:szCs w:val="16"/>
              </w:rPr>
              <w:t>SA5#1</w:t>
            </w:r>
            <w:r>
              <w:rPr>
                <w:sz w:val="16"/>
                <w:szCs w:val="16"/>
              </w:rPr>
              <w:t>41e</w:t>
            </w:r>
          </w:p>
        </w:tc>
        <w:tc>
          <w:tcPr>
            <w:tcW w:w="1032" w:type="dxa"/>
            <w:shd w:val="solid" w:color="FFFFFF" w:fill="auto"/>
          </w:tcPr>
          <w:p w14:paraId="36BBBF29" w14:textId="0DE83FEB" w:rsidR="009D19D4" w:rsidRPr="00B6466E" w:rsidRDefault="005A1196" w:rsidP="009D19D4">
            <w:pPr>
              <w:pStyle w:val="TAC"/>
              <w:rPr>
                <w:sz w:val="16"/>
                <w:szCs w:val="16"/>
              </w:rPr>
            </w:pPr>
            <w:r w:rsidRPr="00D9340F">
              <w:rPr>
                <w:sz w:val="16"/>
                <w:szCs w:val="16"/>
              </w:rPr>
              <w:t>S5-221607</w:t>
            </w:r>
          </w:p>
        </w:tc>
        <w:tc>
          <w:tcPr>
            <w:tcW w:w="425" w:type="dxa"/>
            <w:shd w:val="solid" w:color="FFFFFF" w:fill="auto"/>
          </w:tcPr>
          <w:p w14:paraId="5BA1622F" w14:textId="77777777" w:rsidR="009D19D4" w:rsidRPr="00DE54AA" w:rsidRDefault="009D19D4" w:rsidP="009D19D4">
            <w:pPr>
              <w:pStyle w:val="TAL"/>
              <w:rPr>
                <w:sz w:val="16"/>
                <w:szCs w:val="16"/>
              </w:rPr>
            </w:pPr>
          </w:p>
        </w:tc>
        <w:tc>
          <w:tcPr>
            <w:tcW w:w="425" w:type="dxa"/>
            <w:shd w:val="solid" w:color="FFFFFF" w:fill="auto"/>
          </w:tcPr>
          <w:p w14:paraId="59407A31" w14:textId="77777777" w:rsidR="009D19D4" w:rsidRPr="00DE54AA" w:rsidRDefault="009D19D4" w:rsidP="009D19D4">
            <w:pPr>
              <w:pStyle w:val="TAR"/>
              <w:rPr>
                <w:sz w:val="16"/>
                <w:szCs w:val="16"/>
              </w:rPr>
            </w:pPr>
          </w:p>
        </w:tc>
        <w:tc>
          <w:tcPr>
            <w:tcW w:w="425" w:type="dxa"/>
            <w:shd w:val="solid" w:color="FFFFFF" w:fill="auto"/>
          </w:tcPr>
          <w:p w14:paraId="199C90D4" w14:textId="77777777" w:rsidR="009D19D4" w:rsidRPr="00DE54AA" w:rsidRDefault="009D19D4" w:rsidP="009D19D4">
            <w:pPr>
              <w:pStyle w:val="TAC"/>
              <w:rPr>
                <w:sz w:val="16"/>
                <w:szCs w:val="16"/>
              </w:rPr>
            </w:pPr>
          </w:p>
        </w:tc>
        <w:tc>
          <w:tcPr>
            <w:tcW w:w="4962" w:type="dxa"/>
            <w:shd w:val="solid" w:color="FFFFFF" w:fill="auto"/>
          </w:tcPr>
          <w:p w14:paraId="266CE57E" w14:textId="094E835B" w:rsidR="009D19D4" w:rsidRPr="00B6466E" w:rsidRDefault="005A1196" w:rsidP="009D19D4">
            <w:pPr>
              <w:pStyle w:val="TAL"/>
              <w:rPr>
                <w:sz w:val="16"/>
                <w:szCs w:val="16"/>
              </w:rPr>
            </w:pPr>
            <w:r w:rsidRPr="00D9340F">
              <w:rPr>
                <w:sz w:val="16"/>
                <w:szCs w:val="16"/>
              </w:rPr>
              <w:t>Update MDA service framework and data definitions for coverage problem analysis</w:t>
            </w:r>
          </w:p>
        </w:tc>
        <w:tc>
          <w:tcPr>
            <w:tcW w:w="708" w:type="dxa"/>
            <w:shd w:val="solid" w:color="FFFFFF" w:fill="auto"/>
          </w:tcPr>
          <w:p w14:paraId="3AACC966" w14:textId="11FD033F" w:rsidR="009D19D4" w:rsidRPr="00DE54AA" w:rsidRDefault="009D19D4" w:rsidP="009D19D4">
            <w:pPr>
              <w:pStyle w:val="TAC"/>
              <w:rPr>
                <w:sz w:val="16"/>
                <w:szCs w:val="16"/>
              </w:rPr>
            </w:pPr>
            <w:r w:rsidRPr="00DE54AA">
              <w:rPr>
                <w:sz w:val="16"/>
                <w:szCs w:val="16"/>
              </w:rPr>
              <w:t>0.</w:t>
            </w:r>
            <w:r>
              <w:rPr>
                <w:sz w:val="16"/>
                <w:szCs w:val="16"/>
                <w:lang w:eastAsia="zh-CN"/>
              </w:rPr>
              <w:t>4</w:t>
            </w:r>
            <w:r w:rsidRPr="00DE54AA">
              <w:rPr>
                <w:sz w:val="16"/>
                <w:szCs w:val="16"/>
              </w:rPr>
              <w:t>.0</w:t>
            </w:r>
          </w:p>
        </w:tc>
      </w:tr>
      <w:tr w:rsidR="00D877EE" w:rsidRPr="006B0D02" w14:paraId="5835711E" w14:textId="77777777" w:rsidTr="00F00DC6">
        <w:tc>
          <w:tcPr>
            <w:tcW w:w="800" w:type="dxa"/>
            <w:shd w:val="solid" w:color="FFFFFF" w:fill="auto"/>
          </w:tcPr>
          <w:p w14:paraId="6313BF72" w14:textId="652D10FB" w:rsidR="00D877EE" w:rsidRPr="00DE54AA" w:rsidRDefault="00D877EE" w:rsidP="00D877E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7A459D3" w14:textId="0CF15556" w:rsidR="00D877EE" w:rsidRPr="00DE54AA" w:rsidRDefault="00D877EE" w:rsidP="00D877EE">
            <w:pPr>
              <w:pStyle w:val="TAC"/>
              <w:rPr>
                <w:sz w:val="16"/>
                <w:szCs w:val="16"/>
              </w:rPr>
            </w:pPr>
            <w:r w:rsidRPr="00DE54AA">
              <w:rPr>
                <w:sz w:val="16"/>
                <w:szCs w:val="16"/>
              </w:rPr>
              <w:t>SA5#1</w:t>
            </w:r>
            <w:r>
              <w:rPr>
                <w:sz w:val="16"/>
                <w:szCs w:val="16"/>
              </w:rPr>
              <w:t>41e</w:t>
            </w:r>
          </w:p>
        </w:tc>
        <w:tc>
          <w:tcPr>
            <w:tcW w:w="1032" w:type="dxa"/>
            <w:shd w:val="solid" w:color="FFFFFF" w:fill="auto"/>
          </w:tcPr>
          <w:p w14:paraId="4716AC39" w14:textId="5195EA12" w:rsidR="00D877EE" w:rsidRPr="00B6466E" w:rsidRDefault="00D877EE" w:rsidP="00D877EE">
            <w:pPr>
              <w:pStyle w:val="TAC"/>
              <w:rPr>
                <w:sz w:val="16"/>
                <w:szCs w:val="16"/>
              </w:rPr>
            </w:pPr>
            <w:r w:rsidRPr="00D9340F">
              <w:rPr>
                <w:sz w:val="16"/>
                <w:szCs w:val="16"/>
              </w:rPr>
              <w:t>S5-221609</w:t>
            </w:r>
          </w:p>
        </w:tc>
        <w:tc>
          <w:tcPr>
            <w:tcW w:w="425" w:type="dxa"/>
            <w:shd w:val="solid" w:color="FFFFFF" w:fill="auto"/>
          </w:tcPr>
          <w:p w14:paraId="4BD9E5DE" w14:textId="77777777" w:rsidR="00D877EE" w:rsidRPr="00DE54AA" w:rsidRDefault="00D877EE" w:rsidP="00D877EE">
            <w:pPr>
              <w:pStyle w:val="TAL"/>
              <w:rPr>
                <w:sz w:val="16"/>
                <w:szCs w:val="16"/>
              </w:rPr>
            </w:pPr>
          </w:p>
        </w:tc>
        <w:tc>
          <w:tcPr>
            <w:tcW w:w="425" w:type="dxa"/>
            <w:shd w:val="solid" w:color="FFFFFF" w:fill="auto"/>
          </w:tcPr>
          <w:p w14:paraId="0154435A" w14:textId="77777777" w:rsidR="00D877EE" w:rsidRPr="00DE54AA" w:rsidRDefault="00D877EE" w:rsidP="00D877EE">
            <w:pPr>
              <w:pStyle w:val="TAR"/>
              <w:rPr>
                <w:sz w:val="16"/>
                <w:szCs w:val="16"/>
              </w:rPr>
            </w:pPr>
          </w:p>
        </w:tc>
        <w:tc>
          <w:tcPr>
            <w:tcW w:w="425" w:type="dxa"/>
            <w:shd w:val="solid" w:color="FFFFFF" w:fill="auto"/>
          </w:tcPr>
          <w:p w14:paraId="18A89509" w14:textId="77777777" w:rsidR="00D877EE" w:rsidRPr="00DE54AA" w:rsidRDefault="00D877EE" w:rsidP="00D877EE">
            <w:pPr>
              <w:pStyle w:val="TAC"/>
              <w:rPr>
                <w:sz w:val="16"/>
                <w:szCs w:val="16"/>
              </w:rPr>
            </w:pPr>
          </w:p>
        </w:tc>
        <w:tc>
          <w:tcPr>
            <w:tcW w:w="4962" w:type="dxa"/>
            <w:shd w:val="solid" w:color="FFFFFF" w:fill="auto"/>
          </w:tcPr>
          <w:p w14:paraId="166A3CBC" w14:textId="17A2A302" w:rsidR="00D877EE" w:rsidRPr="00B6466E" w:rsidRDefault="00D877EE" w:rsidP="00D877EE">
            <w:pPr>
              <w:pStyle w:val="TAL"/>
              <w:rPr>
                <w:sz w:val="16"/>
                <w:szCs w:val="16"/>
              </w:rPr>
            </w:pPr>
            <w:r w:rsidRPr="00D9340F">
              <w:rPr>
                <w:sz w:val="16"/>
                <w:szCs w:val="16"/>
              </w:rPr>
              <w:t>Add E2E latency analysis solution</w:t>
            </w:r>
          </w:p>
        </w:tc>
        <w:tc>
          <w:tcPr>
            <w:tcW w:w="708" w:type="dxa"/>
            <w:shd w:val="solid" w:color="FFFFFF" w:fill="auto"/>
          </w:tcPr>
          <w:p w14:paraId="04A8BBB3" w14:textId="5E422572" w:rsidR="00D877EE" w:rsidRPr="00DE54AA" w:rsidRDefault="00D877EE" w:rsidP="00D877EE">
            <w:pPr>
              <w:pStyle w:val="TAC"/>
              <w:rPr>
                <w:sz w:val="16"/>
                <w:szCs w:val="16"/>
              </w:rPr>
            </w:pPr>
            <w:r w:rsidRPr="00DE54AA">
              <w:rPr>
                <w:sz w:val="16"/>
                <w:szCs w:val="16"/>
              </w:rPr>
              <w:t>0.</w:t>
            </w:r>
            <w:r>
              <w:rPr>
                <w:sz w:val="16"/>
                <w:szCs w:val="16"/>
                <w:lang w:eastAsia="zh-CN"/>
              </w:rPr>
              <w:t>4</w:t>
            </w:r>
            <w:r w:rsidRPr="00DE54AA">
              <w:rPr>
                <w:sz w:val="16"/>
                <w:szCs w:val="16"/>
              </w:rPr>
              <w:t>.0</w:t>
            </w:r>
          </w:p>
        </w:tc>
      </w:tr>
      <w:tr w:rsidR="00E906D2" w:rsidRPr="006B0D02" w14:paraId="224572E9" w14:textId="77777777" w:rsidTr="00F00DC6">
        <w:tc>
          <w:tcPr>
            <w:tcW w:w="800" w:type="dxa"/>
            <w:shd w:val="solid" w:color="FFFFFF" w:fill="auto"/>
          </w:tcPr>
          <w:p w14:paraId="6D5E9F12" w14:textId="6C2DD7F4" w:rsidR="00E906D2" w:rsidRPr="00DE54AA" w:rsidRDefault="00E906D2" w:rsidP="00E906D2">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096E79" w14:textId="35C28A6D" w:rsidR="00E906D2" w:rsidRPr="00DE54AA" w:rsidRDefault="00E906D2" w:rsidP="00E906D2">
            <w:pPr>
              <w:pStyle w:val="TAC"/>
              <w:rPr>
                <w:sz w:val="16"/>
                <w:szCs w:val="16"/>
              </w:rPr>
            </w:pPr>
            <w:r w:rsidRPr="00DE54AA">
              <w:rPr>
                <w:sz w:val="16"/>
                <w:szCs w:val="16"/>
              </w:rPr>
              <w:t>SA5#1</w:t>
            </w:r>
            <w:r>
              <w:rPr>
                <w:sz w:val="16"/>
                <w:szCs w:val="16"/>
              </w:rPr>
              <w:t>41e</w:t>
            </w:r>
          </w:p>
        </w:tc>
        <w:tc>
          <w:tcPr>
            <w:tcW w:w="1032" w:type="dxa"/>
            <w:shd w:val="solid" w:color="FFFFFF" w:fill="auto"/>
          </w:tcPr>
          <w:p w14:paraId="1EDFF864" w14:textId="1BBA6CAD" w:rsidR="00E906D2" w:rsidRPr="00B6466E" w:rsidRDefault="00E906D2" w:rsidP="00E906D2">
            <w:pPr>
              <w:pStyle w:val="TAC"/>
              <w:rPr>
                <w:sz w:val="16"/>
                <w:szCs w:val="16"/>
              </w:rPr>
            </w:pPr>
            <w:r w:rsidRPr="00D9340F">
              <w:rPr>
                <w:sz w:val="16"/>
                <w:szCs w:val="16"/>
              </w:rPr>
              <w:t>S5-221611</w:t>
            </w:r>
          </w:p>
        </w:tc>
        <w:tc>
          <w:tcPr>
            <w:tcW w:w="425" w:type="dxa"/>
            <w:shd w:val="solid" w:color="FFFFFF" w:fill="auto"/>
          </w:tcPr>
          <w:p w14:paraId="1148E567" w14:textId="77777777" w:rsidR="00E906D2" w:rsidRPr="00DE54AA" w:rsidRDefault="00E906D2" w:rsidP="00E906D2">
            <w:pPr>
              <w:pStyle w:val="TAL"/>
              <w:rPr>
                <w:sz w:val="16"/>
                <w:szCs w:val="16"/>
              </w:rPr>
            </w:pPr>
          </w:p>
        </w:tc>
        <w:tc>
          <w:tcPr>
            <w:tcW w:w="425" w:type="dxa"/>
            <w:shd w:val="solid" w:color="FFFFFF" w:fill="auto"/>
          </w:tcPr>
          <w:p w14:paraId="3495686D" w14:textId="77777777" w:rsidR="00E906D2" w:rsidRPr="00DE54AA" w:rsidRDefault="00E906D2" w:rsidP="00E906D2">
            <w:pPr>
              <w:pStyle w:val="TAR"/>
              <w:rPr>
                <w:sz w:val="16"/>
                <w:szCs w:val="16"/>
              </w:rPr>
            </w:pPr>
          </w:p>
        </w:tc>
        <w:tc>
          <w:tcPr>
            <w:tcW w:w="425" w:type="dxa"/>
            <w:shd w:val="solid" w:color="FFFFFF" w:fill="auto"/>
          </w:tcPr>
          <w:p w14:paraId="62D3E66D" w14:textId="77777777" w:rsidR="00E906D2" w:rsidRPr="00DE54AA" w:rsidRDefault="00E906D2" w:rsidP="00E906D2">
            <w:pPr>
              <w:pStyle w:val="TAC"/>
              <w:rPr>
                <w:sz w:val="16"/>
                <w:szCs w:val="16"/>
              </w:rPr>
            </w:pPr>
          </w:p>
        </w:tc>
        <w:tc>
          <w:tcPr>
            <w:tcW w:w="4962" w:type="dxa"/>
            <w:shd w:val="solid" w:color="FFFFFF" w:fill="auto"/>
          </w:tcPr>
          <w:p w14:paraId="763BD2B7" w14:textId="6C5B3D75" w:rsidR="00E906D2" w:rsidRPr="00B6466E" w:rsidRDefault="00E906D2" w:rsidP="00E906D2">
            <w:pPr>
              <w:pStyle w:val="TAL"/>
              <w:rPr>
                <w:sz w:val="16"/>
                <w:szCs w:val="16"/>
              </w:rPr>
            </w:pPr>
            <w:r w:rsidRPr="00D9340F">
              <w:rPr>
                <w:sz w:val="16"/>
                <w:szCs w:val="16"/>
              </w:rPr>
              <w:t>Add network slice load analysis solution</w:t>
            </w:r>
          </w:p>
        </w:tc>
        <w:tc>
          <w:tcPr>
            <w:tcW w:w="708" w:type="dxa"/>
            <w:shd w:val="solid" w:color="FFFFFF" w:fill="auto"/>
          </w:tcPr>
          <w:p w14:paraId="700F9EA1" w14:textId="6B960647" w:rsidR="00E906D2" w:rsidRPr="00DE54AA" w:rsidRDefault="00E906D2" w:rsidP="00E906D2">
            <w:pPr>
              <w:pStyle w:val="TAC"/>
              <w:rPr>
                <w:sz w:val="16"/>
                <w:szCs w:val="16"/>
              </w:rPr>
            </w:pPr>
            <w:r w:rsidRPr="00DE54AA">
              <w:rPr>
                <w:sz w:val="16"/>
                <w:szCs w:val="16"/>
              </w:rPr>
              <w:t>0.</w:t>
            </w:r>
            <w:r>
              <w:rPr>
                <w:sz w:val="16"/>
                <w:szCs w:val="16"/>
                <w:lang w:eastAsia="zh-CN"/>
              </w:rPr>
              <w:t>4</w:t>
            </w:r>
            <w:r w:rsidRPr="00DE54AA">
              <w:rPr>
                <w:sz w:val="16"/>
                <w:szCs w:val="16"/>
              </w:rPr>
              <w:t>.0</w:t>
            </w:r>
          </w:p>
        </w:tc>
      </w:tr>
      <w:tr w:rsidR="00900196" w:rsidRPr="006B0D02" w14:paraId="08B909E9" w14:textId="77777777" w:rsidTr="00F00DC6">
        <w:tc>
          <w:tcPr>
            <w:tcW w:w="800" w:type="dxa"/>
            <w:shd w:val="solid" w:color="FFFFFF" w:fill="auto"/>
          </w:tcPr>
          <w:p w14:paraId="6D0B979E" w14:textId="320AE0B4" w:rsidR="00900196" w:rsidRPr="00DE54AA" w:rsidRDefault="00900196" w:rsidP="00900196">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C47245" w14:textId="665B26DD" w:rsidR="00900196" w:rsidRPr="00DE54AA" w:rsidRDefault="00900196" w:rsidP="00900196">
            <w:pPr>
              <w:pStyle w:val="TAC"/>
              <w:rPr>
                <w:sz w:val="16"/>
                <w:szCs w:val="16"/>
              </w:rPr>
            </w:pPr>
            <w:r w:rsidRPr="00DE54AA">
              <w:rPr>
                <w:sz w:val="16"/>
                <w:szCs w:val="16"/>
              </w:rPr>
              <w:t>SA5#1</w:t>
            </w:r>
            <w:r>
              <w:rPr>
                <w:sz w:val="16"/>
                <w:szCs w:val="16"/>
              </w:rPr>
              <w:t>41e</w:t>
            </w:r>
          </w:p>
        </w:tc>
        <w:tc>
          <w:tcPr>
            <w:tcW w:w="1032" w:type="dxa"/>
            <w:shd w:val="solid" w:color="FFFFFF" w:fill="auto"/>
          </w:tcPr>
          <w:p w14:paraId="3B60B43B" w14:textId="0FB51ABB" w:rsidR="00900196" w:rsidRPr="00B6466E" w:rsidRDefault="007758F5" w:rsidP="00900196">
            <w:pPr>
              <w:pStyle w:val="TAC"/>
              <w:rPr>
                <w:sz w:val="16"/>
                <w:szCs w:val="16"/>
              </w:rPr>
            </w:pPr>
            <w:r w:rsidRPr="00D9340F">
              <w:rPr>
                <w:sz w:val="16"/>
                <w:szCs w:val="16"/>
              </w:rPr>
              <w:t>S5-221250</w:t>
            </w:r>
          </w:p>
        </w:tc>
        <w:tc>
          <w:tcPr>
            <w:tcW w:w="425" w:type="dxa"/>
            <w:shd w:val="solid" w:color="FFFFFF" w:fill="auto"/>
          </w:tcPr>
          <w:p w14:paraId="07EF1C52" w14:textId="77777777" w:rsidR="00900196" w:rsidRPr="00DE54AA" w:rsidRDefault="00900196" w:rsidP="00900196">
            <w:pPr>
              <w:pStyle w:val="TAL"/>
              <w:rPr>
                <w:sz w:val="16"/>
                <w:szCs w:val="16"/>
              </w:rPr>
            </w:pPr>
          </w:p>
        </w:tc>
        <w:tc>
          <w:tcPr>
            <w:tcW w:w="425" w:type="dxa"/>
            <w:shd w:val="solid" w:color="FFFFFF" w:fill="auto"/>
          </w:tcPr>
          <w:p w14:paraId="7B1E23F1" w14:textId="77777777" w:rsidR="00900196" w:rsidRPr="00DE54AA" w:rsidRDefault="00900196" w:rsidP="00900196">
            <w:pPr>
              <w:pStyle w:val="TAR"/>
              <w:rPr>
                <w:sz w:val="16"/>
                <w:szCs w:val="16"/>
              </w:rPr>
            </w:pPr>
          </w:p>
        </w:tc>
        <w:tc>
          <w:tcPr>
            <w:tcW w:w="425" w:type="dxa"/>
            <w:shd w:val="solid" w:color="FFFFFF" w:fill="auto"/>
          </w:tcPr>
          <w:p w14:paraId="4E55D08E" w14:textId="77777777" w:rsidR="00900196" w:rsidRPr="00DE54AA" w:rsidRDefault="00900196" w:rsidP="00900196">
            <w:pPr>
              <w:pStyle w:val="TAC"/>
              <w:rPr>
                <w:sz w:val="16"/>
                <w:szCs w:val="16"/>
              </w:rPr>
            </w:pPr>
          </w:p>
        </w:tc>
        <w:tc>
          <w:tcPr>
            <w:tcW w:w="4962" w:type="dxa"/>
            <w:shd w:val="solid" w:color="FFFFFF" w:fill="auto"/>
          </w:tcPr>
          <w:p w14:paraId="4D2EC91A" w14:textId="2CF021CF" w:rsidR="00900196" w:rsidRPr="00B6466E" w:rsidRDefault="007758F5" w:rsidP="00900196">
            <w:pPr>
              <w:pStyle w:val="TAL"/>
              <w:rPr>
                <w:sz w:val="16"/>
                <w:szCs w:val="16"/>
              </w:rPr>
            </w:pPr>
            <w:r w:rsidRPr="00D9340F">
              <w:rPr>
                <w:sz w:val="16"/>
                <w:szCs w:val="16"/>
              </w:rPr>
              <w:t>Update use case and requirement for MDA assisted energy saving analysis</w:t>
            </w:r>
          </w:p>
        </w:tc>
        <w:tc>
          <w:tcPr>
            <w:tcW w:w="708" w:type="dxa"/>
            <w:shd w:val="solid" w:color="FFFFFF" w:fill="auto"/>
          </w:tcPr>
          <w:p w14:paraId="16E5CB68" w14:textId="736CA24B" w:rsidR="00900196" w:rsidRPr="00DE54AA" w:rsidRDefault="00900196" w:rsidP="00900196">
            <w:pPr>
              <w:pStyle w:val="TAC"/>
              <w:rPr>
                <w:sz w:val="16"/>
                <w:szCs w:val="16"/>
              </w:rPr>
            </w:pPr>
            <w:r w:rsidRPr="00DE54AA">
              <w:rPr>
                <w:sz w:val="16"/>
                <w:szCs w:val="16"/>
              </w:rPr>
              <w:t>0.</w:t>
            </w:r>
            <w:r>
              <w:rPr>
                <w:sz w:val="16"/>
                <w:szCs w:val="16"/>
                <w:lang w:eastAsia="zh-CN"/>
              </w:rPr>
              <w:t>4</w:t>
            </w:r>
            <w:r w:rsidRPr="00DE54AA">
              <w:rPr>
                <w:sz w:val="16"/>
                <w:szCs w:val="16"/>
              </w:rPr>
              <w:t>.0</w:t>
            </w:r>
          </w:p>
        </w:tc>
      </w:tr>
      <w:tr w:rsidR="007A6097" w:rsidRPr="006B0D02" w14:paraId="4EDF6C4A" w14:textId="77777777" w:rsidTr="00F00DC6">
        <w:tc>
          <w:tcPr>
            <w:tcW w:w="800" w:type="dxa"/>
            <w:shd w:val="solid" w:color="FFFFFF" w:fill="auto"/>
          </w:tcPr>
          <w:p w14:paraId="61E59D1D" w14:textId="2D78B518" w:rsidR="007A6097" w:rsidRPr="00DE54AA" w:rsidRDefault="007A6097" w:rsidP="007A609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0C952C1" w14:textId="0AC81703" w:rsidR="007A6097" w:rsidRPr="00DE54AA" w:rsidRDefault="007A6097" w:rsidP="007A6097">
            <w:pPr>
              <w:pStyle w:val="TAC"/>
              <w:rPr>
                <w:sz w:val="16"/>
                <w:szCs w:val="16"/>
              </w:rPr>
            </w:pPr>
            <w:r w:rsidRPr="00DE54AA">
              <w:rPr>
                <w:sz w:val="16"/>
                <w:szCs w:val="16"/>
              </w:rPr>
              <w:t>SA5#1</w:t>
            </w:r>
            <w:r>
              <w:rPr>
                <w:sz w:val="16"/>
                <w:szCs w:val="16"/>
              </w:rPr>
              <w:t>41e</w:t>
            </w:r>
          </w:p>
        </w:tc>
        <w:tc>
          <w:tcPr>
            <w:tcW w:w="1032" w:type="dxa"/>
            <w:shd w:val="solid" w:color="FFFFFF" w:fill="auto"/>
          </w:tcPr>
          <w:p w14:paraId="06787B33" w14:textId="22347C24" w:rsidR="007A6097" w:rsidRPr="00B6466E" w:rsidRDefault="007A6097" w:rsidP="007A6097">
            <w:pPr>
              <w:pStyle w:val="TAC"/>
              <w:rPr>
                <w:sz w:val="16"/>
                <w:szCs w:val="16"/>
              </w:rPr>
            </w:pPr>
            <w:r w:rsidRPr="00D9340F">
              <w:rPr>
                <w:sz w:val="16"/>
                <w:szCs w:val="16"/>
              </w:rPr>
              <w:t>S5-221613</w:t>
            </w:r>
          </w:p>
        </w:tc>
        <w:tc>
          <w:tcPr>
            <w:tcW w:w="425" w:type="dxa"/>
            <w:shd w:val="solid" w:color="FFFFFF" w:fill="auto"/>
          </w:tcPr>
          <w:p w14:paraId="571B1922" w14:textId="77777777" w:rsidR="007A6097" w:rsidRPr="00DE54AA" w:rsidRDefault="007A6097" w:rsidP="007A6097">
            <w:pPr>
              <w:pStyle w:val="TAL"/>
              <w:rPr>
                <w:sz w:val="16"/>
                <w:szCs w:val="16"/>
              </w:rPr>
            </w:pPr>
          </w:p>
        </w:tc>
        <w:tc>
          <w:tcPr>
            <w:tcW w:w="425" w:type="dxa"/>
            <w:shd w:val="solid" w:color="FFFFFF" w:fill="auto"/>
          </w:tcPr>
          <w:p w14:paraId="45A023BD" w14:textId="77777777" w:rsidR="007A6097" w:rsidRPr="00DE54AA" w:rsidRDefault="007A6097" w:rsidP="007A6097">
            <w:pPr>
              <w:pStyle w:val="TAR"/>
              <w:rPr>
                <w:sz w:val="16"/>
                <w:szCs w:val="16"/>
              </w:rPr>
            </w:pPr>
          </w:p>
        </w:tc>
        <w:tc>
          <w:tcPr>
            <w:tcW w:w="425" w:type="dxa"/>
            <w:shd w:val="solid" w:color="FFFFFF" w:fill="auto"/>
          </w:tcPr>
          <w:p w14:paraId="2B87E333" w14:textId="77777777" w:rsidR="007A6097" w:rsidRPr="00DE54AA" w:rsidRDefault="007A6097" w:rsidP="007A6097">
            <w:pPr>
              <w:pStyle w:val="TAC"/>
              <w:rPr>
                <w:sz w:val="16"/>
                <w:szCs w:val="16"/>
              </w:rPr>
            </w:pPr>
          </w:p>
        </w:tc>
        <w:tc>
          <w:tcPr>
            <w:tcW w:w="4962" w:type="dxa"/>
            <w:shd w:val="solid" w:color="FFFFFF" w:fill="auto"/>
          </w:tcPr>
          <w:p w14:paraId="1723F7B1" w14:textId="217CE9AB" w:rsidR="007A6097" w:rsidRPr="00B6466E" w:rsidRDefault="008420E6" w:rsidP="007A6097">
            <w:pPr>
              <w:pStyle w:val="TAL"/>
              <w:rPr>
                <w:sz w:val="16"/>
                <w:szCs w:val="16"/>
              </w:rPr>
            </w:pPr>
            <w:r w:rsidRPr="00D9340F">
              <w:rPr>
                <w:sz w:val="16"/>
                <w:szCs w:val="16"/>
              </w:rPr>
              <w:t>Update NRM for MDA request</w:t>
            </w:r>
          </w:p>
        </w:tc>
        <w:tc>
          <w:tcPr>
            <w:tcW w:w="708" w:type="dxa"/>
            <w:shd w:val="solid" w:color="FFFFFF" w:fill="auto"/>
          </w:tcPr>
          <w:p w14:paraId="59E204CF" w14:textId="3EA79824" w:rsidR="007A6097" w:rsidRPr="00DE54AA" w:rsidRDefault="007A6097" w:rsidP="007A6097">
            <w:pPr>
              <w:pStyle w:val="TAC"/>
              <w:rPr>
                <w:sz w:val="16"/>
                <w:szCs w:val="16"/>
              </w:rPr>
            </w:pPr>
            <w:r w:rsidRPr="00DE54AA">
              <w:rPr>
                <w:sz w:val="16"/>
                <w:szCs w:val="16"/>
              </w:rPr>
              <w:t>0.</w:t>
            </w:r>
            <w:r>
              <w:rPr>
                <w:sz w:val="16"/>
                <w:szCs w:val="16"/>
                <w:lang w:eastAsia="zh-CN"/>
              </w:rPr>
              <w:t>4</w:t>
            </w:r>
            <w:r w:rsidRPr="00DE54AA">
              <w:rPr>
                <w:sz w:val="16"/>
                <w:szCs w:val="16"/>
              </w:rPr>
              <w:t>.0</w:t>
            </w:r>
          </w:p>
        </w:tc>
      </w:tr>
      <w:tr w:rsidR="00D539EA" w:rsidRPr="006B0D02" w14:paraId="60AABDF7" w14:textId="77777777" w:rsidTr="00F00DC6">
        <w:tc>
          <w:tcPr>
            <w:tcW w:w="800" w:type="dxa"/>
            <w:shd w:val="solid" w:color="FFFFFF" w:fill="auto"/>
          </w:tcPr>
          <w:p w14:paraId="09E31710" w14:textId="4527026E" w:rsidR="00D539EA" w:rsidRPr="00DE54AA" w:rsidRDefault="00D539EA" w:rsidP="00D539EA">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7F8824C" w14:textId="04952169" w:rsidR="00D539EA" w:rsidRPr="00DE54AA" w:rsidRDefault="00D539EA" w:rsidP="00D539EA">
            <w:pPr>
              <w:pStyle w:val="TAC"/>
              <w:rPr>
                <w:sz w:val="16"/>
                <w:szCs w:val="16"/>
              </w:rPr>
            </w:pPr>
            <w:r w:rsidRPr="00DE54AA">
              <w:rPr>
                <w:sz w:val="16"/>
                <w:szCs w:val="16"/>
              </w:rPr>
              <w:t>SA5#1</w:t>
            </w:r>
            <w:r>
              <w:rPr>
                <w:sz w:val="16"/>
                <w:szCs w:val="16"/>
              </w:rPr>
              <w:t>41e</w:t>
            </w:r>
          </w:p>
        </w:tc>
        <w:tc>
          <w:tcPr>
            <w:tcW w:w="1032" w:type="dxa"/>
            <w:shd w:val="solid" w:color="FFFFFF" w:fill="auto"/>
          </w:tcPr>
          <w:p w14:paraId="43AB945F" w14:textId="3DEF9FFF" w:rsidR="00D539EA" w:rsidRPr="00B6466E" w:rsidRDefault="00D539EA" w:rsidP="00D539EA">
            <w:pPr>
              <w:pStyle w:val="TAC"/>
              <w:rPr>
                <w:sz w:val="16"/>
                <w:szCs w:val="16"/>
              </w:rPr>
            </w:pPr>
            <w:r w:rsidRPr="00D9340F">
              <w:rPr>
                <w:sz w:val="16"/>
                <w:szCs w:val="16"/>
              </w:rPr>
              <w:t>S5-221271</w:t>
            </w:r>
          </w:p>
        </w:tc>
        <w:tc>
          <w:tcPr>
            <w:tcW w:w="425" w:type="dxa"/>
            <w:shd w:val="solid" w:color="FFFFFF" w:fill="auto"/>
          </w:tcPr>
          <w:p w14:paraId="2867D688" w14:textId="77777777" w:rsidR="00D539EA" w:rsidRPr="00DE54AA" w:rsidRDefault="00D539EA" w:rsidP="00D539EA">
            <w:pPr>
              <w:pStyle w:val="TAL"/>
              <w:rPr>
                <w:sz w:val="16"/>
                <w:szCs w:val="16"/>
              </w:rPr>
            </w:pPr>
          </w:p>
        </w:tc>
        <w:tc>
          <w:tcPr>
            <w:tcW w:w="425" w:type="dxa"/>
            <w:shd w:val="solid" w:color="FFFFFF" w:fill="auto"/>
          </w:tcPr>
          <w:p w14:paraId="329DE6F7" w14:textId="77777777" w:rsidR="00D539EA" w:rsidRPr="00DE54AA" w:rsidRDefault="00D539EA" w:rsidP="00D539EA">
            <w:pPr>
              <w:pStyle w:val="TAR"/>
              <w:rPr>
                <w:sz w:val="16"/>
                <w:szCs w:val="16"/>
              </w:rPr>
            </w:pPr>
          </w:p>
        </w:tc>
        <w:tc>
          <w:tcPr>
            <w:tcW w:w="425" w:type="dxa"/>
            <w:shd w:val="solid" w:color="FFFFFF" w:fill="auto"/>
          </w:tcPr>
          <w:p w14:paraId="6EB2571D" w14:textId="77777777" w:rsidR="00D539EA" w:rsidRPr="00DE54AA" w:rsidRDefault="00D539EA" w:rsidP="00D539EA">
            <w:pPr>
              <w:pStyle w:val="TAC"/>
              <w:rPr>
                <w:sz w:val="16"/>
                <w:szCs w:val="16"/>
              </w:rPr>
            </w:pPr>
          </w:p>
        </w:tc>
        <w:tc>
          <w:tcPr>
            <w:tcW w:w="4962" w:type="dxa"/>
            <w:shd w:val="solid" w:color="FFFFFF" w:fill="auto"/>
          </w:tcPr>
          <w:p w14:paraId="4AC4D504" w14:textId="7867114E" w:rsidR="00D539EA" w:rsidRPr="00B6466E" w:rsidRDefault="00D539EA" w:rsidP="00D539EA">
            <w:pPr>
              <w:pStyle w:val="TAL"/>
              <w:rPr>
                <w:sz w:val="16"/>
                <w:szCs w:val="16"/>
              </w:rPr>
            </w:pPr>
            <w:r w:rsidRPr="00D9340F">
              <w:rPr>
                <w:sz w:val="16"/>
                <w:szCs w:val="16"/>
              </w:rPr>
              <w:t>Rapporteur clean-up</w:t>
            </w:r>
          </w:p>
        </w:tc>
        <w:tc>
          <w:tcPr>
            <w:tcW w:w="708" w:type="dxa"/>
            <w:shd w:val="solid" w:color="FFFFFF" w:fill="auto"/>
          </w:tcPr>
          <w:p w14:paraId="7C2CE06D" w14:textId="0A735242" w:rsidR="00D539EA" w:rsidRPr="00DE54AA" w:rsidRDefault="00D539EA" w:rsidP="00D539EA">
            <w:pPr>
              <w:pStyle w:val="TAC"/>
              <w:rPr>
                <w:sz w:val="16"/>
                <w:szCs w:val="16"/>
              </w:rPr>
            </w:pPr>
            <w:r w:rsidRPr="00DE54AA">
              <w:rPr>
                <w:sz w:val="16"/>
                <w:szCs w:val="16"/>
              </w:rPr>
              <w:t>0.</w:t>
            </w:r>
            <w:r>
              <w:rPr>
                <w:sz w:val="16"/>
                <w:szCs w:val="16"/>
                <w:lang w:eastAsia="zh-CN"/>
              </w:rPr>
              <w:t>4</w:t>
            </w:r>
            <w:r w:rsidRPr="00DE54AA">
              <w:rPr>
                <w:sz w:val="16"/>
                <w:szCs w:val="16"/>
              </w:rPr>
              <w:t>.0</w:t>
            </w:r>
          </w:p>
        </w:tc>
      </w:tr>
      <w:tr w:rsidR="009C4AAD" w:rsidRPr="006B0D02" w14:paraId="60EA310C" w14:textId="77777777" w:rsidTr="00F00DC6">
        <w:tc>
          <w:tcPr>
            <w:tcW w:w="800" w:type="dxa"/>
            <w:shd w:val="solid" w:color="FFFFFF" w:fill="auto"/>
          </w:tcPr>
          <w:p w14:paraId="59BB56FC" w14:textId="50D5B470" w:rsidR="009C4AAD" w:rsidRPr="00DE54AA" w:rsidRDefault="009C4AAD" w:rsidP="009C4AAD">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304F95C" w14:textId="317815D0" w:rsidR="009C4AAD" w:rsidRPr="00DE54AA" w:rsidRDefault="009C4AAD" w:rsidP="009C4AAD">
            <w:pPr>
              <w:pStyle w:val="TAC"/>
              <w:rPr>
                <w:sz w:val="16"/>
                <w:szCs w:val="16"/>
              </w:rPr>
            </w:pPr>
            <w:r w:rsidRPr="00DE54AA">
              <w:rPr>
                <w:sz w:val="16"/>
                <w:szCs w:val="16"/>
              </w:rPr>
              <w:t>SA5#1</w:t>
            </w:r>
            <w:r>
              <w:rPr>
                <w:sz w:val="16"/>
                <w:szCs w:val="16"/>
              </w:rPr>
              <w:t>41e</w:t>
            </w:r>
          </w:p>
        </w:tc>
        <w:tc>
          <w:tcPr>
            <w:tcW w:w="1032" w:type="dxa"/>
            <w:shd w:val="solid" w:color="FFFFFF" w:fill="auto"/>
          </w:tcPr>
          <w:p w14:paraId="70DF02E7" w14:textId="6F104755" w:rsidR="009C4AAD" w:rsidRPr="00B6466E" w:rsidRDefault="009C4AAD" w:rsidP="009C4AAD">
            <w:pPr>
              <w:pStyle w:val="TAC"/>
              <w:rPr>
                <w:sz w:val="16"/>
                <w:szCs w:val="16"/>
              </w:rPr>
            </w:pPr>
            <w:r w:rsidRPr="00D9340F">
              <w:rPr>
                <w:sz w:val="16"/>
                <w:szCs w:val="16"/>
              </w:rPr>
              <w:t>S5-221273</w:t>
            </w:r>
          </w:p>
        </w:tc>
        <w:tc>
          <w:tcPr>
            <w:tcW w:w="425" w:type="dxa"/>
            <w:shd w:val="solid" w:color="FFFFFF" w:fill="auto"/>
          </w:tcPr>
          <w:p w14:paraId="367F58DF" w14:textId="77777777" w:rsidR="009C4AAD" w:rsidRPr="00DE54AA" w:rsidRDefault="009C4AAD" w:rsidP="009C4AAD">
            <w:pPr>
              <w:pStyle w:val="TAL"/>
              <w:rPr>
                <w:sz w:val="16"/>
                <w:szCs w:val="16"/>
              </w:rPr>
            </w:pPr>
          </w:p>
        </w:tc>
        <w:tc>
          <w:tcPr>
            <w:tcW w:w="425" w:type="dxa"/>
            <w:shd w:val="solid" w:color="FFFFFF" w:fill="auto"/>
          </w:tcPr>
          <w:p w14:paraId="4E8144A5" w14:textId="77777777" w:rsidR="009C4AAD" w:rsidRPr="00DE54AA" w:rsidRDefault="009C4AAD" w:rsidP="009C4AAD">
            <w:pPr>
              <w:pStyle w:val="TAR"/>
              <w:rPr>
                <w:sz w:val="16"/>
                <w:szCs w:val="16"/>
              </w:rPr>
            </w:pPr>
          </w:p>
        </w:tc>
        <w:tc>
          <w:tcPr>
            <w:tcW w:w="425" w:type="dxa"/>
            <w:shd w:val="solid" w:color="FFFFFF" w:fill="auto"/>
          </w:tcPr>
          <w:p w14:paraId="50333B6B" w14:textId="77777777" w:rsidR="009C4AAD" w:rsidRPr="00DE54AA" w:rsidRDefault="009C4AAD" w:rsidP="009C4AAD">
            <w:pPr>
              <w:pStyle w:val="TAC"/>
              <w:rPr>
                <w:sz w:val="16"/>
                <w:szCs w:val="16"/>
              </w:rPr>
            </w:pPr>
          </w:p>
        </w:tc>
        <w:tc>
          <w:tcPr>
            <w:tcW w:w="4962" w:type="dxa"/>
            <w:shd w:val="solid" w:color="FFFFFF" w:fill="auto"/>
          </w:tcPr>
          <w:p w14:paraId="587B4AAA" w14:textId="767277C3" w:rsidR="009C4AAD" w:rsidRPr="00B6466E" w:rsidRDefault="009C4AAD" w:rsidP="009C4AAD">
            <w:pPr>
              <w:pStyle w:val="TAL"/>
              <w:rPr>
                <w:sz w:val="16"/>
                <w:szCs w:val="16"/>
              </w:rPr>
            </w:pPr>
            <w:r w:rsidRPr="00D9340F">
              <w:rPr>
                <w:sz w:val="16"/>
                <w:szCs w:val="16"/>
              </w:rPr>
              <w:t>Further clarifications and supporting text for clause 6.3 MDA role in cross-domain service assurance</w:t>
            </w:r>
          </w:p>
        </w:tc>
        <w:tc>
          <w:tcPr>
            <w:tcW w:w="708" w:type="dxa"/>
            <w:shd w:val="solid" w:color="FFFFFF" w:fill="auto"/>
          </w:tcPr>
          <w:p w14:paraId="0CEC50F3" w14:textId="68B3BD99" w:rsidR="009C4AAD" w:rsidRPr="00DE54AA" w:rsidRDefault="009C4AAD" w:rsidP="009C4AAD">
            <w:pPr>
              <w:pStyle w:val="TAC"/>
              <w:rPr>
                <w:sz w:val="16"/>
                <w:szCs w:val="16"/>
              </w:rPr>
            </w:pPr>
            <w:r w:rsidRPr="00DE54AA">
              <w:rPr>
                <w:sz w:val="16"/>
                <w:szCs w:val="16"/>
              </w:rPr>
              <w:t>0.</w:t>
            </w:r>
            <w:r>
              <w:rPr>
                <w:sz w:val="16"/>
                <w:szCs w:val="16"/>
                <w:lang w:eastAsia="zh-CN"/>
              </w:rPr>
              <w:t>4</w:t>
            </w:r>
            <w:r w:rsidRPr="00DE54AA">
              <w:rPr>
                <w:sz w:val="16"/>
                <w:szCs w:val="16"/>
              </w:rPr>
              <w:t>.0</w:t>
            </w:r>
          </w:p>
        </w:tc>
      </w:tr>
      <w:tr w:rsidR="000F70A7" w:rsidRPr="006B0D02" w14:paraId="5EB2840D" w14:textId="77777777" w:rsidTr="00F00DC6">
        <w:tc>
          <w:tcPr>
            <w:tcW w:w="800" w:type="dxa"/>
            <w:shd w:val="solid" w:color="FFFFFF" w:fill="auto"/>
          </w:tcPr>
          <w:p w14:paraId="1F8C32C7" w14:textId="42974B3A" w:rsidR="000F70A7" w:rsidRPr="00DE54AA" w:rsidRDefault="000F70A7" w:rsidP="000F70A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084AC3F" w14:textId="412DC6FD" w:rsidR="000F70A7" w:rsidRPr="00DE54AA" w:rsidRDefault="000F70A7" w:rsidP="000F70A7">
            <w:pPr>
              <w:pStyle w:val="TAC"/>
              <w:rPr>
                <w:sz w:val="16"/>
                <w:szCs w:val="16"/>
              </w:rPr>
            </w:pPr>
            <w:r w:rsidRPr="00DE54AA">
              <w:rPr>
                <w:sz w:val="16"/>
                <w:szCs w:val="16"/>
              </w:rPr>
              <w:t>SA5#1</w:t>
            </w:r>
            <w:r>
              <w:rPr>
                <w:sz w:val="16"/>
                <w:szCs w:val="16"/>
              </w:rPr>
              <w:t>41e</w:t>
            </w:r>
          </w:p>
        </w:tc>
        <w:tc>
          <w:tcPr>
            <w:tcW w:w="1032" w:type="dxa"/>
            <w:shd w:val="solid" w:color="FFFFFF" w:fill="auto"/>
          </w:tcPr>
          <w:p w14:paraId="5CD0D051" w14:textId="3633563B" w:rsidR="000F70A7" w:rsidRPr="00B6466E" w:rsidRDefault="000F70A7" w:rsidP="000F70A7">
            <w:pPr>
              <w:pStyle w:val="TAC"/>
              <w:rPr>
                <w:sz w:val="16"/>
                <w:szCs w:val="16"/>
              </w:rPr>
            </w:pPr>
            <w:r w:rsidRPr="00D9340F">
              <w:rPr>
                <w:sz w:val="16"/>
                <w:szCs w:val="16"/>
              </w:rPr>
              <w:t>S5-221615</w:t>
            </w:r>
          </w:p>
        </w:tc>
        <w:tc>
          <w:tcPr>
            <w:tcW w:w="425" w:type="dxa"/>
            <w:shd w:val="solid" w:color="FFFFFF" w:fill="auto"/>
          </w:tcPr>
          <w:p w14:paraId="51D48EB0" w14:textId="77777777" w:rsidR="000F70A7" w:rsidRPr="00DE54AA" w:rsidRDefault="000F70A7" w:rsidP="000F70A7">
            <w:pPr>
              <w:pStyle w:val="TAL"/>
              <w:rPr>
                <w:sz w:val="16"/>
                <w:szCs w:val="16"/>
              </w:rPr>
            </w:pPr>
          </w:p>
        </w:tc>
        <w:tc>
          <w:tcPr>
            <w:tcW w:w="425" w:type="dxa"/>
            <w:shd w:val="solid" w:color="FFFFFF" w:fill="auto"/>
          </w:tcPr>
          <w:p w14:paraId="6272D8EA" w14:textId="77777777" w:rsidR="000F70A7" w:rsidRPr="00DE54AA" w:rsidRDefault="000F70A7" w:rsidP="000F70A7">
            <w:pPr>
              <w:pStyle w:val="TAR"/>
              <w:rPr>
                <w:sz w:val="16"/>
                <w:szCs w:val="16"/>
              </w:rPr>
            </w:pPr>
          </w:p>
        </w:tc>
        <w:tc>
          <w:tcPr>
            <w:tcW w:w="425" w:type="dxa"/>
            <w:shd w:val="solid" w:color="FFFFFF" w:fill="auto"/>
          </w:tcPr>
          <w:p w14:paraId="6AF8872F" w14:textId="77777777" w:rsidR="000F70A7" w:rsidRPr="00DE54AA" w:rsidRDefault="000F70A7" w:rsidP="000F70A7">
            <w:pPr>
              <w:pStyle w:val="TAC"/>
              <w:rPr>
                <w:sz w:val="16"/>
                <w:szCs w:val="16"/>
              </w:rPr>
            </w:pPr>
          </w:p>
        </w:tc>
        <w:tc>
          <w:tcPr>
            <w:tcW w:w="4962" w:type="dxa"/>
            <w:shd w:val="solid" w:color="FFFFFF" w:fill="auto"/>
          </w:tcPr>
          <w:p w14:paraId="5B6711C8" w14:textId="263D47C1" w:rsidR="000F70A7" w:rsidRPr="00B6466E" w:rsidRDefault="000F70A7" w:rsidP="000F70A7">
            <w:pPr>
              <w:pStyle w:val="TAL"/>
              <w:rPr>
                <w:sz w:val="16"/>
                <w:szCs w:val="16"/>
              </w:rPr>
            </w:pPr>
            <w:r w:rsidRPr="00D9340F">
              <w:rPr>
                <w:sz w:val="16"/>
                <w:szCs w:val="16"/>
              </w:rPr>
              <w:t>Add MDA context</w:t>
            </w:r>
          </w:p>
        </w:tc>
        <w:tc>
          <w:tcPr>
            <w:tcW w:w="708" w:type="dxa"/>
            <w:shd w:val="solid" w:color="FFFFFF" w:fill="auto"/>
          </w:tcPr>
          <w:p w14:paraId="1C21FB4D" w14:textId="383AFD3E" w:rsidR="000F70A7" w:rsidRPr="00DE54AA" w:rsidRDefault="000F70A7" w:rsidP="000F70A7">
            <w:pPr>
              <w:pStyle w:val="TAC"/>
              <w:rPr>
                <w:sz w:val="16"/>
                <w:szCs w:val="16"/>
              </w:rPr>
            </w:pPr>
            <w:r w:rsidRPr="00DE54AA">
              <w:rPr>
                <w:sz w:val="16"/>
                <w:szCs w:val="16"/>
              </w:rPr>
              <w:t>0.</w:t>
            </w:r>
            <w:r>
              <w:rPr>
                <w:sz w:val="16"/>
                <w:szCs w:val="16"/>
                <w:lang w:eastAsia="zh-CN"/>
              </w:rPr>
              <w:t>4</w:t>
            </w:r>
            <w:r w:rsidRPr="00DE54AA">
              <w:rPr>
                <w:sz w:val="16"/>
                <w:szCs w:val="16"/>
              </w:rPr>
              <w:t>.0</w:t>
            </w:r>
          </w:p>
        </w:tc>
      </w:tr>
      <w:tr w:rsidR="00FB2FEC" w:rsidRPr="006B0D02" w14:paraId="24F69FE0" w14:textId="77777777" w:rsidTr="00F00DC6">
        <w:tc>
          <w:tcPr>
            <w:tcW w:w="800" w:type="dxa"/>
            <w:shd w:val="solid" w:color="FFFFFF" w:fill="auto"/>
          </w:tcPr>
          <w:p w14:paraId="0EC22989" w14:textId="3CDEE7F0" w:rsidR="00FB2FEC" w:rsidRPr="00DE54AA" w:rsidRDefault="00FB2FEC" w:rsidP="00FB2FEC">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9C032D4" w14:textId="4E74C1F2" w:rsidR="00FB2FEC" w:rsidRPr="00DE54AA" w:rsidRDefault="00FB2FEC" w:rsidP="00FB2FEC">
            <w:pPr>
              <w:pStyle w:val="TAC"/>
              <w:rPr>
                <w:sz w:val="16"/>
                <w:szCs w:val="16"/>
              </w:rPr>
            </w:pPr>
            <w:r w:rsidRPr="00DE54AA">
              <w:rPr>
                <w:sz w:val="16"/>
                <w:szCs w:val="16"/>
              </w:rPr>
              <w:t>SA5#1</w:t>
            </w:r>
            <w:r>
              <w:rPr>
                <w:sz w:val="16"/>
                <w:szCs w:val="16"/>
              </w:rPr>
              <w:t>41e</w:t>
            </w:r>
          </w:p>
        </w:tc>
        <w:tc>
          <w:tcPr>
            <w:tcW w:w="1032" w:type="dxa"/>
            <w:shd w:val="solid" w:color="FFFFFF" w:fill="auto"/>
          </w:tcPr>
          <w:p w14:paraId="6D6AC27C" w14:textId="194A5579" w:rsidR="00FB2FEC" w:rsidRPr="00B6466E" w:rsidRDefault="00FB2FEC" w:rsidP="00FB2FEC">
            <w:pPr>
              <w:pStyle w:val="TAC"/>
              <w:rPr>
                <w:sz w:val="16"/>
                <w:szCs w:val="16"/>
              </w:rPr>
            </w:pPr>
            <w:r w:rsidRPr="00D9340F">
              <w:rPr>
                <w:sz w:val="16"/>
                <w:szCs w:val="16"/>
              </w:rPr>
              <w:t>S5-221619</w:t>
            </w:r>
          </w:p>
        </w:tc>
        <w:tc>
          <w:tcPr>
            <w:tcW w:w="425" w:type="dxa"/>
            <w:shd w:val="solid" w:color="FFFFFF" w:fill="auto"/>
          </w:tcPr>
          <w:p w14:paraId="33B3F639" w14:textId="77777777" w:rsidR="00FB2FEC" w:rsidRPr="00DE54AA" w:rsidRDefault="00FB2FEC" w:rsidP="00FB2FEC">
            <w:pPr>
              <w:pStyle w:val="TAL"/>
              <w:rPr>
                <w:sz w:val="16"/>
                <w:szCs w:val="16"/>
              </w:rPr>
            </w:pPr>
          </w:p>
        </w:tc>
        <w:tc>
          <w:tcPr>
            <w:tcW w:w="425" w:type="dxa"/>
            <w:shd w:val="solid" w:color="FFFFFF" w:fill="auto"/>
          </w:tcPr>
          <w:p w14:paraId="19F9C732" w14:textId="77777777" w:rsidR="00FB2FEC" w:rsidRPr="00DE54AA" w:rsidRDefault="00FB2FEC" w:rsidP="00FB2FEC">
            <w:pPr>
              <w:pStyle w:val="TAR"/>
              <w:rPr>
                <w:sz w:val="16"/>
                <w:szCs w:val="16"/>
              </w:rPr>
            </w:pPr>
          </w:p>
        </w:tc>
        <w:tc>
          <w:tcPr>
            <w:tcW w:w="425" w:type="dxa"/>
            <w:shd w:val="solid" w:color="FFFFFF" w:fill="auto"/>
          </w:tcPr>
          <w:p w14:paraId="1E5B7E84" w14:textId="77777777" w:rsidR="00FB2FEC" w:rsidRPr="00DE54AA" w:rsidRDefault="00FB2FEC" w:rsidP="00FB2FEC">
            <w:pPr>
              <w:pStyle w:val="TAC"/>
              <w:rPr>
                <w:sz w:val="16"/>
                <w:szCs w:val="16"/>
              </w:rPr>
            </w:pPr>
          </w:p>
        </w:tc>
        <w:tc>
          <w:tcPr>
            <w:tcW w:w="4962" w:type="dxa"/>
            <w:shd w:val="solid" w:color="FFFFFF" w:fill="auto"/>
          </w:tcPr>
          <w:p w14:paraId="37114E05" w14:textId="490A52D3" w:rsidR="00FB2FEC" w:rsidRPr="00B6466E" w:rsidRDefault="00FB2FEC" w:rsidP="00FB2FEC">
            <w:pPr>
              <w:pStyle w:val="TAL"/>
              <w:rPr>
                <w:sz w:val="16"/>
                <w:szCs w:val="16"/>
              </w:rPr>
            </w:pPr>
            <w:r w:rsidRPr="00D9340F">
              <w:rPr>
                <w:sz w:val="16"/>
                <w:szCs w:val="16"/>
              </w:rPr>
              <w:t>Move out ML model training part to TS 28.105</w:t>
            </w:r>
          </w:p>
        </w:tc>
        <w:tc>
          <w:tcPr>
            <w:tcW w:w="708" w:type="dxa"/>
            <w:shd w:val="solid" w:color="FFFFFF" w:fill="auto"/>
          </w:tcPr>
          <w:p w14:paraId="2DEAD4E8" w14:textId="63AC1FC1" w:rsidR="00FB2FEC" w:rsidRPr="00DE54AA" w:rsidRDefault="00FB2FEC" w:rsidP="00FB2FEC">
            <w:pPr>
              <w:pStyle w:val="TAC"/>
              <w:rPr>
                <w:sz w:val="16"/>
                <w:szCs w:val="16"/>
              </w:rPr>
            </w:pPr>
            <w:r w:rsidRPr="00DE54AA">
              <w:rPr>
                <w:sz w:val="16"/>
                <w:szCs w:val="16"/>
              </w:rPr>
              <w:t>0.</w:t>
            </w:r>
            <w:r>
              <w:rPr>
                <w:sz w:val="16"/>
                <w:szCs w:val="16"/>
                <w:lang w:eastAsia="zh-CN"/>
              </w:rPr>
              <w:t>4</w:t>
            </w:r>
            <w:r w:rsidRPr="00DE54AA">
              <w:rPr>
                <w:sz w:val="16"/>
                <w:szCs w:val="16"/>
              </w:rPr>
              <w:t>.0</w:t>
            </w:r>
          </w:p>
        </w:tc>
      </w:tr>
      <w:tr w:rsidR="00C1629E" w:rsidRPr="006B0D02" w14:paraId="0EE5FF5D" w14:textId="77777777" w:rsidTr="00F00DC6">
        <w:tc>
          <w:tcPr>
            <w:tcW w:w="800" w:type="dxa"/>
            <w:shd w:val="solid" w:color="FFFFFF" w:fill="auto"/>
          </w:tcPr>
          <w:p w14:paraId="6974C4EF" w14:textId="62682089" w:rsidR="00C1629E" w:rsidRPr="00DE54AA" w:rsidRDefault="00C1629E" w:rsidP="00C1629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B3F8F7" w14:textId="4FB522BA" w:rsidR="00C1629E" w:rsidRPr="00DE54AA" w:rsidRDefault="00C1629E" w:rsidP="00C1629E">
            <w:pPr>
              <w:pStyle w:val="TAC"/>
              <w:rPr>
                <w:sz w:val="16"/>
                <w:szCs w:val="16"/>
              </w:rPr>
            </w:pPr>
            <w:r w:rsidRPr="00DE54AA">
              <w:rPr>
                <w:sz w:val="16"/>
                <w:szCs w:val="16"/>
              </w:rPr>
              <w:t>SA5#1</w:t>
            </w:r>
            <w:r>
              <w:rPr>
                <w:sz w:val="16"/>
                <w:szCs w:val="16"/>
              </w:rPr>
              <w:t>41e</w:t>
            </w:r>
          </w:p>
        </w:tc>
        <w:tc>
          <w:tcPr>
            <w:tcW w:w="1032" w:type="dxa"/>
            <w:shd w:val="solid" w:color="FFFFFF" w:fill="auto"/>
          </w:tcPr>
          <w:p w14:paraId="7662E409" w14:textId="72E76A20" w:rsidR="00C1629E" w:rsidRPr="00B6466E" w:rsidRDefault="00C1629E" w:rsidP="00C1629E">
            <w:pPr>
              <w:pStyle w:val="TAC"/>
              <w:rPr>
                <w:sz w:val="16"/>
                <w:szCs w:val="16"/>
              </w:rPr>
            </w:pPr>
            <w:r w:rsidRPr="00B95B28">
              <w:rPr>
                <w:sz w:val="16"/>
                <w:szCs w:val="16"/>
              </w:rPr>
              <w:t>S5-221712</w:t>
            </w:r>
          </w:p>
        </w:tc>
        <w:tc>
          <w:tcPr>
            <w:tcW w:w="425" w:type="dxa"/>
            <w:shd w:val="solid" w:color="FFFFFF" w:fill="auto"/>
          </w:tcPr>
          <w:p w14:paraId="4AD311F9" w14:textId="77777777" w:rsidR="00C1629E" w:rsidRPr="00DE54AA" w:rsidRDefault="00C1629E" w:rsidP="00C1629E">
            <w:pPr>
              <w:pStyle w:val="TAL"/>
              <w:rPr>
                <w:sz w:val="16"/>
                <w:szCs w:val="16"/>
              </w:rPr>
            </w:pPr>
          </w:p>
        </w:tc>
        <w:tc>
          <w:tcPr>
            <w:tcW w:w="425" w:type="dxa"/>
            <w:shd w:val="solid" w:color="FFFFFF" w:fill="auto"/>
          </w:tcPr>
          <w:p w14:paraId="1E655C18" w14:textId="77777777" w:rsidR="00C1629E" w:rsidRPr="00DE54AA" w:rsidRDefault="00C1629E" w:rsidP="00C1629E">
            <w:pPr>
              <w:pStyle w:val="TAR"/>
              <w:rPr>
                <w:sz w:val="16"/>
                <w:szCs w:val="16"/>
              </w:rPr>
            </w:pPr>
          </w:p>
        </w:tc>
        <w:tc>
          <w:tcPr>
            <w:tcW w:w="425" w:type="dxa"/>
            <w:shd w:val="solid" w:color="FFFFFF" w:fill="auto"/>
          </w:tcPr>
          <w:p w14:paraId="318AC801" w14:textId="77777777" w:rsidR="00C1629E" w:rsidRPr="00DE54AA" w:rsidRDefault="00C1629E" w:rsidP="00C1629E">
            <w:pPr>
              <w:pStyle w:val="TAC"/>
              <w:rPr>
                <w:sz w:val="16"/>
                <w:szCs w:val="16"/>
              </w:rPr>
            </w:pPr>
          </w:p>
        </w:tc>
        <w:tc>
          <w:tcPr>
            <w:tcW w:w="4962" w:type="dxa"/>
            <w:shd w:val="solid" w:color="FFFFFF" w:fill="auto"/>
          </w:tcPr>
          <w:p w14:paraId="3427AC8D" w14:textId="4F8B323A" w:rsidR="00C1629E" w:rsidRPr="00B6466E" w:rsidRDefault="00C1629E" w:rsidP="00C1629E">
            <w:pPr>
              <w:pStyle w:val="TAL"/>
              <w:rPr>
                <w:sz w:val="16"/>
                <w:szCs w:val="16"/>
              </w:rPr>
            </w:pPr>
            <w:r w:rsidRPr="00B95B28">
              <w:rPr>
                <w:sz w:val="16"/>
                <w:szCs w:val="16"/>
              </w:rPr>
              <w:t>Add service experience analysis solution</w:t>
            </w:r>
          </w:p>
        </w:tc>
        <w:tc>
          <w:tcPr>
            <w:tcW w:w="708" w:type="dxa"/>
            <w:shd w:val="solid" w:color="FFFFFF" w:fill="auto"/>
          </w:tcPr>
          <w:p w14:paraId="71135D0F" w14:textId="234E9D59" w:rsidR="00C1629E" w:rsidRPr="00DE54AA" w:rsidRDefault="00C1629E" w:rsidP="00C1629E">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2B09B835" w14:textId="77777777" w:rsidTr="00F00DC6">
        <w:tc>
          <w:tcPr>
            <w:tcW w:w="800" w:type="dxa"/>
            <w:shd w:val="solid" w:color="FFFFFF" w:fill="auto"/>
          </w:tcPr>
          <w:p w14:paraId="46AF2030" w14:textId="6ECBDAC7"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772BDB5" w14:textId="1D94F896"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17E4B4A7" w14:textId="38AD3A55" w:rsidR="00B95B28" w:rsidRPr="00B6466E" w:rsidRDefault="00B95B28" w:rsidP="00B95B28">
            <w:pPr>
              <w:pStyle w:val="TAC"/>
              <w:rPr>
                <w:sz w:val="16"/>
                <w:szCs w:val="16"/>
              </w:rPr>
            </w:pPr>
            <w:r w:rsidRPr="00B95B28">
              <w:rPr>
                <w:sz w:val="16"/>
                <w:szCs w:val="16"/>
              </w:rPr>
              <w:t>S5-221</w:t>
            </w:r>
            <w:r>
              <w:rPr>
                <w:sz w:val="16"/>
                <w:szCs w:val="16"/>
              </w:rPr>
              <w:t>610</w:t>
            </w:r>
          </w:p>
        </w:tc>
        <w:tc>
          <w:tcPr>
            <w:tcW w:w="425" w:type="dxa"/>
            <w:shd w:val="solid" w:color="FFFFFF" w:fill="auto"/>
          </w:tcPr>
          <w:p w14:paraId="3BF333B9" w14:textId="77777777" w:rsidR="00B95B28" w:rsidRPr="00DE54AA" w:rsidRDefault="00B95B28" w:rsidP="00B95B28">
            <w:pPr>
              <w:pStyle w:val="TAL"/>
              <w:rPr>
                <w:sz w:val="16"/>
                <w:szCs w:val="16"/>
              </w:rPr>
            </w:pPr>
          </w:p>
        </w:tc>
        <w:tc>
          <w:tcPr>
            <w:tcW w:w="425" w:type="dxa"/>
            <w:shd w:val="solid" w:color="FFFFFF" w:fill="auto"/>
          </w:tcPr>
          <w:p w14:paraId="7C141DDD" w14:textId="77777777" w:rsidR="00B95B28" w:rsidRPr="00DE54AA" w:rsidRDefault="00B95B28" w:rsidP="00B95B28">
            <w:pPr>
              <w:pStyle w:val="TAR"/>
              <w:rPr>
                <w:sz w:val="16"/>
                <w:szCs w:val="16"/>
              </w:rPr>
            </w:pPr>
          </w:p>
        </w:tc>
        <w:tc>
          <w:tcPr>
            <w:tcW w:w="425" w:type="dxa"/>
            <w:shd w:val="solid" w:color="FFFFFF" w:fill="auto"/>
          </w:tcPr>
          <w:p w14:paraId="2ACAA970" w14:textId="77777777" w:rsidR="00B95B28" w:rsidRPr="00DE54AA" w:rsidRDefault="00B95B28" w:rsidP="00B95B28">
            <w:pPr>
              <w:pStyle w:val="TAC"/>
              <w:rPr>
                <w:sz w:val="16"/>
                <w:szCs w:val="16"/>
              </w:rPr>
            </w:pPr>
          </w:p>
        </w:tc>
        <w:tc>
          <w:tcPr>
            <w:tcW w:w="4962" w:type="dxa"/>
            <w:shd w:val="solid" w:color="FFFFFF" w:fill="auto"/>
          </w:tcPr>
          <w:p w14:paraId="3BD2F4CC" w14:textId="01C3CA8E" w:rsidR="00B95B28" w:rsidRPr="00B6466E" w:rsidRDefault="00B95B28" w:rsidP="00B95B28">
            <w:pPr>
              <w:pStyle w:val="TAL"/>
              <w:rPr>
                <w:sz w:val="16"/>
                <w:szCs w:val="16"/>
              </w:rPr>
            </w:pPr>
            <w:r w:rsidRPr="00B95B28">
              <w:rPr>
                <w:sz w:val="16"/>
                <w:szCs w:val="16"/>
              </w:rPr>
              <w:t>Add network slice throughput analysis solution</w:t>
            </w:r>
          </w:p>
        </w:tc>
        <w:tc>
          <w:tcPr>
            <w:tcW w:w="708" w:type="dxa"/>
            <w:shd w:val="solid" w:color="FFFFFF" w:fill="auto"/>
          </w:tcPr>
          <w:p w14:paraId="2705F80C" w14:textId="71E0B9F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4048A435" w14:textId="77777777" w:rsidTr="00F00DC6">
        <w:tc>
          <w:tcPr>
            <w:tcW w:w="800" w:type="dxa"/>
            <w:shd w:val="solid" w:color="FFFFFF" w:fill="auto"/>
          </w:tcPr>
          <w:p w14:paraId="501C6204" w14:textId="33FD0493"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BE90C51" w14:textId="0CA5467C"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668A6999" w14:textId="5A6ACD32" w:rsidR="00B95B28" w:rsidRPr="00B6466E" w:rsidRDefault="00B95B28" w:rsidP="00B95B28">
            <w:pPr>
              <w:pStyle w:val="TAC"/>
              <w:rPr>
                <w:sz w:val="16"/>
                <w:szCs w:val="16"/>
              </w:rPr>
            </w:pPr>
            <w:r w:rsidRPr="00B95B28">
              <w:rPr>
                <w:sz w:val="16"/>
                <w:szCs w:val="16"/>
              </w:rPr>
              <w:t>S5-221</w:t>
            </w:r>
            <w:r>
              <w:rPr>
                <w:sz w:val="16"/>
                <w:szCs w:val="16"/>
              </w:rPr>
              <w:t>612</w:t>
            </w:r>
          </w:p>
        </w:tc>
        <w:tc>
          <w:tcPr>
            <w:tcW w:w="425" w:type="dxa"/>
            <w:shd w:val="solid" w:color="FFFFFF" w:fill="auto"/>
          </w:tcPr>
          <w:p w14:paraId="6701FB41" w14:textId="77777777" w:rsidR="00B95B28" w:rsidRPr="00DE54AA" w:rsidRDefault="00B95B28" w:rsidP="00B95B28">
            <w:pPr>
              <w:pStyle w:val="TAL"/>
              <w:rPr>
                <w:sz w:val="16"/>
                <w:szCs w:val="16"/>
              </w:rPr>
            </w:pPr>
          </w:p>
        </w:tc>
        <w:tc>
          <w:tcPr>
            <w:tcW w:w="425" w:type="dxa"/>
            <w:shd w:val="solid" w:color="FFFFFF" w:fill="auto"/>
          </w:tcPr>
          <w:p w14:paraId="5210E34D" w14:textId="77777777" w:rsidR="00B95B28" w:rsidRPr="00DE54AA" w:rsidRDefault="00B95B28" w:rsidP="00B95B28">
            <w:pPr>
              <w:pStyle w:val="TAR"/>
              <w:rPr>
                <w:sz w:val="16"/>
                <w:szCs w:val="16"/>
              </w:rPr>
            </w:pPr>
          </w:p>
        </w:tc>
        <w:tc>
          <w:tcPr>
            <w:tcW w:w="425" w:type="dxa"/>
            <w:shd w:val="solid" w:color="FFFFFF" w:fill="auto"/>
          </w:tcPr>
          <w:p w14:paraId="6CECD005" w14:textId="77777777" w:rsidR="00B95B28" w:rsidRPr="00DE54AA" w:rsidRDefault="00B95B28" w:rsidP="00B95B28">
            <w:pPr>
              <w:pStyle w:val="TAC"/>
              <w:rPr>
                <w:sz w:val="16"/>
                <w:szCs w:val="16"/>
              </w:rPr>
            </w:pPr>
          </w:p>
        </w:tc>
        <w:tc>
          <w:tcPr>
            <w:tcW w:w="4962" w:type="dxa"/>
            <w:shd w:val="solid" w:color="FFFFFF" w:fill="auto"/>
          </w:tcPr>
          <w:p w14:paraId="53F541DB" w14:textId="609D8C43" w:rsidR="00B95B28" w:rsidRPr="00B6466E" w:rsidRDefault="00B95B28" w:rsidP="00B95B28">
            <w:pPr>
              <w:pStyle w:val="TAL"/>
              <w:rPr>
                <w:sz w:val="16"/>
                <w:szCs w:val="16"/>
              </w:rPr>
            </w:pPr>
            <w:r w:rsidRPr="00B95B28">
              <w:rPr>
                <w:sz w:val="16"/>
                <w:szCs w:val="16"/>
              </w:rPr>
              <w:t>Add MDA capability for MDA assisted energy saving analysis</w:t>
            </w:r>
          </w:p>
        </w:tc>
        <w:tc>
          <w:tcPr>
            <w:tcW w:w="708" w:type="dxa"/>
            <w:shd w:val="solid" w:color="FFFFFF" w:fill="auto"/>
          </w:tcPr>
          <w:p w14:paraId="02EC5A16" w14:textId="60609DD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063DB750" w14:textId="77777777" w:rsidTr="00F00DC6">
        <w:tc>
          <w:tcPr>
            <w:tcW w:w="800" w:type="dxa"/>
            <w:shd w:val="solid" w:color="FFFFFF" w:fill="auto"/>
          </w:tcPr>
          <w:p w14:paraId="5510927B" w14:textId="06C5291D" w:rsidR="00B95B28" w:rsidRPr="00DE54AA" w:rsidRDefault="005A384F" w:rsidP="00B95B28">
            <w:pPr>
              <w:pStyle w:val="TAC"/>
              <w:rPr>
                <w:sz w:val="16"/>
                <w:szCs w:val="16"/>
              </w:rPr>
            </w:pPr>
            <w:r>
              <w:rPr>
                <w:sz w:val="16"/>
                <w:szCs w:val="16"/>
              </w:rPr>
              <w:t>2022-03</w:t>
            </w:r>
          </w:p>
        </w:tc>
        <w:tc>
          <w:tcPr>
            <w:tcW w:w="862" w:type="dxa"/>
            <w:shd w:val="solid" w:color="FFFFFF" w:fill="auto"/>
          </w:tcPr>
          <w:p w14:paraId="77D05F2F" w14:textId="5F0F8D35" w:rsidR="00B95B28" w:rsidRPr="00DE54AA" w:rsidRDefault="005A384F" w:rsidP="00B95B28">
            <w:pPr>
              <w:pStyle w:val="TAC"/>
              <w:rPr>
                <w:sz w:val="16"/>
                <w:szCs w:val="16"/>
              </w:rPr>
            </w:pPr>
            <w:r>
              <w:rPr>
                <w:sz w:val="16"/>
                <w:szCs w:val="16"/>
              </w:rPr>
              <w:t>SA#95e</w:t>
            </w:r>
          </w:p>
        </w:tc>
        <w:tc>
          <w:tcPr>
            <w:tcW w:w="1032" w:type="dxa"/>
            <w:shd w:val="solid" w:color="FFFFFF" w:fill="auto"/>
          </w:tcPr>
          <w:p w14:paraId="0FE07A80" w14:textId="77777777" w:rsidR="00B95B28" w:rsidRPr="00B6466E" w:rsidRDefault="00B95B28" w:rsidP="00B95B28">
            <w:pPr>
              <w:pStyle w:val="TAC"/>
              <w:rPr>
                <w:sz w:val="16"/>
                <w:szCs w:val="16"/>
              </w:rPr>
            </w:pPr>
          </w:p>
        </w:tc>
        <w:tc>
          <w:tcPr>
            <w:tcW w:w="425" w:type="dxa"/>
            <w:shd w:val="solid" w:color="FFFFFF" w:fill="auto"/>
          </w:tcPr>
          <w:p w14:paraId="31C82DAF" w14:textId="77777777" w:rsidR="00B95B28" w:rsidRPr="00DE54AA" w:rsidRDefault="00B95B28" w:rsidP="00B95B28">
            <w:pPr>
              <w:pStyle w:val="TAL"/>
              <w:rPr>
                <w:sz w:val="16"/>
                <w:szCs w:val="16"/>
              </w:rPr>
            </w:pPr>
          </w:p>
        </w:tc>
        <w:tc>
          <w:tcPr>
            <w:tcW w:w="425" w:type="dxa"/>
            <w:shd w:val="solid" w:color="FFFFFF" w:fill="auto"/>
          </w:tcPr>
          <w:p w14:paraId="678D5A5A" w14:textId="77777777" w:rsidR="00B95B28" w:rsidRPr="00DE54AA" w:rsidRDefault="00B95B28" w:rsidP="00B95B28">
            <w:pPr>
              <w:pStyle w:val="TAR"/>
              <w:rPr>
                <w:sz w:val="16"/>
                <w:szCs w:val="16"/>
              </w:rPr>
            </w:pPr>
          </w:p>
        </w:tc>
        <w:tc>
          <w:tcPr>
            <w:tcW w:w="425" w:type="dxa"/>
            <w:shd w:val="solid" w:color="FFFFFF" w:fill="auto"/>
          </w:tcPr>
          <w:p w14:paraId="34D02F59" w14:textId="77777777" w:rsidR="00B95B28" w:rsidRPr="00DE54AA" w:rsidRDefault="00B95B28" w:rsidP="00B95B28">
            <w:pPr>
              <w:pStyle w:val="TAC"/>
              <w:rPr>
                <w:sz w:val="16"/>
                <w:szCs w:val="16"/>
              </w:rPr>
            </w:pPr>
          </w:p>
        </w:tc>
        <w:tc>
          <w:tcPr>
            <w:tcW w:w="4962" w:type="dxa"/>
            <w:shd w:val="solid" w:color="FFFFFF" w:fill="auto"/>
          </w:tcPr>
          <w:p w14:paraId="31B53E74" w14:textId="298A09A6" w:rsidR="00B95B28" w:rsidRPr="00B6466E" w:rsidRDefault="005A384F" w:rsidP="00B95B28">
            <w:pPr>
              <w:pStyle w:val="TAL"/>
              <w:rPr>
                <w:sz w:val="16"/>
                <w:szCs w:val="16"/>
              </w:rPr>
            </w:pPr>
            <w:r>
              <w:rPr>
                <w:sz w:val="16"/>
                <w:szCs w:val="16"/>
              </w:rPr>
              <w:t>Sent for information</w:t>
            </w:r>
          </w:p>
        </w:tc>
        <w:tc>
          <w:tcPr>
            <w:tcW w:w="708" w:type="dxa"/>
            <w:shd w:val="solid" w:color="FFFFFF" w:fill="auto"/>
          </w:tcPr>
          <w:p w14:paraId="1129A8CF" w14:textId="3FA6B72A" w:rsidR="00B95B28" w:rsidRPr="00DE54AA" w:rsidRDefault="005A384F" w:rsidP="00B95B28">
            <w:pPr>
              <w:pStyle w:val="TAC"/>
              <w:rPr>
                <w:sz w:val="16"/>
                <w:szCs w:val="16"/>
              </w:rPr>
            </w:pPr>
            <w:r>
              <w:rPr>
                <w:sz w:val="16"/>
                <w:szCs w:val="16"/>
              </w:rPr>
              <w:t>1.0.0</w:t>
            </w:r>
          </w:p>
        </w:tc>
      </w:tr>
      <w:tr w:rsidR="00894FF6" w:rsidRPr="006B0D02" w14:paraId="66E446D7" w14:textId="77777777" w:rsidTr="00F00DC6">
        <w:tc>
          <w:tcPr>
            <w:tcW w:w="800" w:type="dxa"/>
            <w:shd w:val="solid" w:color="FFFFFF" w:fill="auto"/>
          </w:tcPr>
          <w:p w14:paraId="6AD603B6" w14:textId="20A7868E" w:rsidR="00894FF6" w:rsidRDefault="00894FF6" w:rsidP="00894FF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F594831" w14:textId="496DB433" w:rsidR="00894FF6" w:rsidRDefault="00894FF6" w:rsidP="00894FF6">
            <w:pPr>
              <w:pStyle w:val="TAC"/>
              <w:rPr>
                <w:sz w:val="16"/>
                <w:szCs w:val="16"/>
              </w:rPr>
            </w:pPr>
            <w:r w:rsidRPr="00DE54AA">
              <w:rPr>
                <w:sz w:val="16"/>
                <w:szCs w:val="16"/>
              </w:rPr>
              <w:t>SA5#1</w:t>
            </w:r>
            <w:r>
              <w:rPr>
                <w:sz w:val="16"/>
                <w:szCs w:val="16"/>
              </w:rPr>
              <w:t>42e</w:t>
            </w:r>
          </w:p>
        </w:tc>
        <w:tc>
          <w:tcPr>
            <w:tcW w:w="1032" w:type="dxa"/>
            <w:shd w:val="solid" w:color="FFFFFF" w:fill="auto"/>
          </w:tcPr>
          <w:p w14:paraId="0F334902" w14:textId="052AB21B" w:rsidR="00894FF6" w:rsidRPr="00B6466E" w:rsidRDefault="005E6449" w:rsidP="00894FF6">
            <w:pPr>
              <w:pStyle w:val="TAC"/>
              <w:rPr>
                <w:sz w:val="16"/>
                <w:szCs w:val="16"/>
              </w:rPr>
            </w:pPr>
            <w:r w:rsidRPr="00510605">
              <w:rPr>
                <w:sz w:val="16"/>
                <w:szCs w:val="16"/>
              </w:rPr>
              <w:t>S5-222692</w:t>
            </w:r>
          </w:p>
        </w:tc>
        <w:tc>
          <w:tcPr>
            <w:tcW w:w="425" w:type="dxa"/>
            <w:shd w:val="solid" w:color="FFFFFF" w:fill="auto"/>
          </w:tcPr>
          <w:p w14:paraId="3D8496F6" w14:textId="77777777" w:rsidR="00894FF6" w:rsidRPr="00DE54AA" w:rsidRDefault="00894FF6" w:rsidP="00894FF6">
            <w:pPr>
              <w:pStyle w:val="TAL"/>
              <w:rPr>
                <w:sz w:val="16"/>
                <w:szCs w:val="16"/>
              </w:rPr>
            </w:pPr>
          </w:p>
        </w:tc>
        <w:tc>
          <w:tcPr>
            <w:tcW w:w="425" w:type="dxa"/>
            <w:shd w:val="solid" w:color="FFFFFF" w:fill="auto"/>
          </w:tcPr>
          <w:p w14:paraId="22A02EEA" w14:textId="77777777" w:rsidR="00894FF6" w:rsidRPr="00DE54AA" w:rsidRDefault="00894FF6" w:rsidP="00894FF6">
            <w:pPr>
              <w:pStyle w:val="TAR"/>
              <w:rPr>
                <w:sz w:val="16"/>
                <w:szCs w:val="16"/>
              </w:rPr>
            </w:pPr>
          </w:p>
        </w:tc>
        <w:tc>
          <w:tcPr>
            <w:tcW w:w="425" w:type="dxa"/>
            <w:shd w:val="solid" w:color="FFFFFF" w:fill="auto"/>
          </w:tcPr>
          <w:p w14:paraId="76348EC9" w14:textId="77777777" w:rsidR="00894FF6" w:rsidRPr="00DE54AA" w:rsidRDefault="00894FF6" w:rsidP="00894FF6">
            <w:pPr>
              <w:pStyle w:val="TAC"/>
              <w:rPr>
                <w:sz w:val="16"/>
                <w:szCs w:val="16"/>
              </w:rPr>
            </w:pPr>
          </w:p>
        </w:tc>
        <w:tc>
          <w:tcPr>
            <w:tcW w:w="4962" w:type="dxa"/>
            <w:shd w:val="solid" w:color="FFFFFF" w:fill="auto"/>
          </w:tcPr>
          <w:p w14:paraId="5956B5AC" w14:textId="0DFBB6DB" w:rsidR="00894FF6" w:rsidRDefault="005E6449" w:rsidP="00894FF6">
            <w:pPr>
              <w:pStyle w:val="TAL"/>
              <w:rPr>
                <w:sz w:val="16"/>
                <w:szCs w:val="16"/>
              </w:rPr>
            </w:pPr>
            <w:r w:rsidRPr="00510605">
              <w:rPr>
                <w:sz w:val="16"/>
                <w:szCs w:val="16"/>
              </w:rPr>
              <w:t xml:space="preserve">Extend requirements for coverage </w:t>
            </w:r>
            <w:r w:rsidR="00AD52B0" w:rsidRPr="00510605">
              <w:rPr>
                <w:sz w:val="16"/>
                <w:szCs w:val="16"/>
              </w:rPr>
              <w:t>a</w:t>
            </w:r>
            <w:r w:rsidRPr="00510605">
              <w:rPr>
                <w:sz w:val="16"/>
                <w:szCs w:val="16"/>
              </w:rPr>
              <w:t>nalytics</w:t>
            </w:r>
          </w:p>
        </w:tc>
        <w:tc>
          <w:tcPr>
            <w:tcW w:w="708" w:type="dxa"/>
            <w:shd w:val="solid" w:color="FFFFFF" w:fill="auto"/>
          </w:tcPr>
          <w:p w14:paraId="6E845CAD" w14:textId="65DE88D3" w:rsidR="00894FF6" w:rsidRDefault="00894FF6" w:rsidP="00894FF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4704EF" w:rsidRPr="006B0D02" w14:paraId="509AC832" w14:textId="77777777" w:rsidTr="00F00DC6">
        <w:tc>
          <w:tcPr>
            <w:tcW w:w="800" w:type="dxa"/>
            <w:shd w:val="solid" w:color="FFFFFF" w:fill="auto"/>
          </w:tcPr>
          <w:p w14:paraId="3B153B91" w14:textId="1540AB2E" w:rsidR="004704EF" w:rsidRDefault="004704EF" w:rsidP="004704E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89AF6C7" w14:textId="6CF3CC9D" w:rsidR="004704EF" w:rsidRDefault="004704EF" w:rsidP="004704EF">
            <w:pPr>
              <w:pStyle w:val="TAC"/>
              <w:rPr>
                <w:sz w:val="16"/>
                <w:szCs w:val="16"/>
              </w:rPr>
            </w:pPr>
            <w:r w:rsidRPr="00DE54AA">
              <w:rPr>
                <w:sz w:val="16"/>
                <w:szCs w:val="16"/>
              </w:rPr>
              <w:t>SA5#1</w:t>
            </w:r>
            <w:r>
              <w:rPr>
                <w:sz w:val="16"/>
                <w:szCs w:val="16"/>
              </w:rPr>
              <w:t>42e</w:t>
            </w:r>
          </w:p>
        </w:tc>
        <w:tc>
          <w:tcPr>
            <w:tcW w:w="1032" w:type="dxa"/>
            <w:shd w:val="solid" w:color="FFFFFF" w:fill="auto"/>
          </w:tcPr>
          <w:p w14:paraId="2BFA069D" w14:textId="571A9B28" w:rsidR="004704EF" w:rsidRPr="00B6466E" w:rsidRDefault="004704EF" w:rsidP="004704EF">
            <w:pPr>
              <w:pStyle w:val="TAC"/>
              <w:rPr>
                <w:sz w:val="16"/>
                <w:szCs w:val="16"/>
              </w:rPr>
            </w:pPr>
            <w:r w:rsidRPr="00510605">
              <w:rPr>
                <w:sz w:val="16"/>
                <w:szCs w:val="16"/>
              </w:rPr>
              <w:t>S5-222693</w:t>
            </w:r>
          </w:p>
        </w:tc>
        <w:tc>
          <w:tcPr>
            <w:tcW w:w="425" w:type="dxa"/>
            <w:shd w:val="solid" w:color="FFFFFF" w:fill="auto"/>
          </w:tcPr>
          <w:p w14:paraId="31DC721A" w14:textId="77777777" w:rsidR="004704EF" w:rsidRPr="00DE54AA" w:rsidRDefault="004704EF" w:rsidP="004704EF">
            <w:pPr>
              <w:pStyle w:val="TAL"/>
              <w:rPr>
                <w:sz w:val="16"/>
                <w:szCs w:val="16"/>
              </w:rPr>
            </w:pPr>
          </w:p>
        </w:tc>
        <w:tc>
          <w:tcPr>
            <w:tcW w:w="425" w:type="dxa"/>
            <w:shd w:val="solid" w:color="FFFFFF" w:fill="auto"/>
          </w:tcPr>
          <w:p w14:paraId="71122AB5" w14:textId="77777777" w:rsidR="004704EF" w:rsidRPr="00DE54AA" w:rsidRDefault="004704EF" w:rsidP="004704EF">
            <w:pPr>
              <w:pStyle w:val="TAR"/>
              <w:rPr>
                <w:sz w:val="16"/>
                <w:szCs w:val="16"/>
              </w:rPr>
            </w:pPr>
          </w:p>
        </w:tc>
        <w:tc>
          <w:tcPr>
            <w:tcW w:w="425" w:type="dxa"/>
            <w:shd w:val="solid" w:color="FFFFFF" w:fill="auto"/>
          </w:tcPr>
          <w:p w14:paraId="60FD44BC" w14:textId="77777777" w:rsidR="004704EF" w:rsidRPr="00DE54AA" w:rsidRDefault="004704EF" w:rsidP="004704EF">
            <w:pPr>
              <w:pStyle w:val="TAC"/>
              <w:rPr>
                <w:sz w:val="16"/>
                <w:szCs w:val="16"/>
              </w:rPr>
            </w:pPr>
          </w:p>
        </w:tc>
        <w:tc>
          <w:tcPr>
            <w:tcW w:w="4962" w:type="dxa"/>
            <w:shd w:val="solid" w:color="FFFFFF" w:fill="auto"/>
          </w:tcPr>
          <w:p w14:paraId="6F42B82F" w14:textId="3963020B" w:rsidR="004704EF" w:rsidRDefault="002B6625" w:rsidP="004704EF">
            <w:pPr>
              <w:pStyle w:val="TAL"/>
              <w:rPr>
                <w:sz w:val="16"/>
                <w:szCs w:val="16"/>
              </w:rPr>
            </w:pPr>
            <w:r w:rsidRPr="00510605">
              <w:rPr>
                <w:sz w:val="16"/>
                <w:szCs w:val="16"/>
              </w:rPr>
              <w:t>Critical Maintenance Management</w:t>
            </w:r>
          </w:p>
        </w:tc>
        <w:tc>
          <w:tcPr>
            <w:tcW w:w="708" w:type="dxa"/>
            <w:shd w:val="solid" w:color="FFFFFF" w:fill="auto"/>
          </w:tcPr>
          <w:p w14:paraId="6DA0E5BF" w14:textId="49DEE987" w:rsidR="004704EF" w:rsidRDefault="004704EF" w:rsidP="004704E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D1272" w:rsidRPr="006B0D02" w14:paraId="1DA5F11E" w14:textId="77777777" w:rsidTr="00F00DC6">
        <w:tc>
          <w:tcPr>
            <w:tcW w:w="800" w:type="dxa"/>
            <w:shd w:val="solid" w:color="FFFFFF" w:fill="auto"/>
          </w:tcPr>
          <w:p w14:paraId="661D22C6" w14:textId="04362DC9" w:rsidR="006D1272" w:rsidRDefault="006D1272" w:rsidP="006D1272">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6CC0157" w14:textId="2D872CD8" w:rsidR="006D1272" w:rsidRDefault="006D1272" w:rsidP="006D1272">
            <w:pPr>
              <w:pStyle w:val="TAC"/>
              <w:rPr>
                <w:sz w:val="16"/>
                <w:szCs w:val="16"/>
              </w:rPr>
            </w:pPr>
            <w:r w:rsidRPr="00DE54AA">
              <w:rPr>
                <w:sz w:val="16"/>
                <w:szCs w:val="16"/>
              </w:rPr>
              <w:t>SA5#1</w:t>
            </w:r>
            <w:r>
              <w:rPr>
                <w:sz w:val="16"/>
                <w:szCs w:val="16"/>
              </w:rPr>
              <w:t>42e</w:t>
            </w:r>
          </w:p>
        </w:tc>
        <w:tc>
          <w:tcPr>
            <w:tcW w:w="1032" w:type="dxa"/>
            <w:shd w:val="solid" w:color="FFFFFF" w:fill="auto"/>
          </w:tcPr>
          <w:p w14:paraId="5B5C204D" w14:textId="7464EDF9" w:rsidR="006D1272" w:rsidRPr="00B6466E" w:rsidRDefault="006D1272" w:rsidP="006D1272">
            <w:pPr>
              <w:pStyle w:val="TAC"/>
              <w:rPr>
                <w:sz w:val="16"/>
                <w:szCs w:val="16"/>
              </w:rPr>
            </w:pPr>
            <w:r w:rsidRPr="00510605">
              <w:rPr>
                <w:sz w:val="16"/>
                <w:szCs w:val="16"/>
              </w:rPr>
              <w:t>S5-222695</w:t>
            </w:r>
          </w:p>
        </w:tc>
        <w:tc>
          <w:tcPr>
            <w:tcW w:w="425" w:type="dxa"/>
            <w:shd w:val="solid" w:color="FFFFFF" w:fill="auto"/>
          </w:tcPr>
          <w:p w14:paraId="784FFE90" w14:textId="77777777" w:rsidR="006D1272" w:rsidRPr="00DE54AA" w:rsidRDefault="006D1272" w:rsidP="006D1272">
            <w:pPr>
              <w:pStyle w:val="TAL"/>
              <w:rPr>
                <w:sz w:val="16"/>
                <w:szCs w:val="16"/>
              </w:rPr>
            </w:pPr>
          </w:p>
        </w:tc>
        <w:tc>
          <w:tcPr>
            <w:tcW w:w="425" w:type="dxa"/>
            <w:shd w:val="solid" w:color="FFFFFF" w:fill="auto"/>
          </w:tcPr>
          <w:p w14:paraId="2FE5DD4A" w14:textId="77777777" w:rsidR="006D1272" w:rsidRPr="00DE54AA" w:rsidRDefault="006D1272" w:rsidP="006D1272">
            <w:pPr>
              <w:pStyle w:val="TAR"/>
              <w:rPr>
                <w:sz w:val="16"/>
                <w:szCs w:val="16"/>
              </w:rPr>
            </w:pPr>
          </w:p>
        </w:tc>
        <w:tc>
          <w:tcPr>
            <w:tcW w:w="425" w:type="dxa"/>
            <w:shd w:val="solid" w:color="FFFFFF" w:fill="auto"/>
          </w:tcPr>
          <w:p w14:paraId="206726D8" w14:textId="77777777" w:rsidR="006D1272" w:rsidRPr="00DE54AA" w:rsidRDefault="006D1272" w:rsidP="006D1272">
            <w:pPr>
              <w:pStyle w:val="TAC"/>
              <w:rPr>
                <w:sz w:val="16"/>
                <w:szCs w:val="16"/>
              </w:rPr>
            </w:pPr>
          </w:p>
        </w:tc>
        <w:tc>
          <w:tcPr>
            <w:tcW w:w="4962" w:type="dxa"/>
            <w:shd w:val="solid" w:color="FFFFFF" w:fill="auto"/>
          </w:tcPr>
          <w:p w14:paraId="3049E078" w14:textId="385055D2" w:rsidR="006D1272" w:rsidRDefault="006D1272" w:rsidP="006D1272">
            <w:pPr>
              <w:pStyle w:val="TAL"/>
              <w:rPr>
                <w:sz w:val="16"/>
                <w:szCs w:val="16"/>
              </w:rPr>
            </w:pPr>
            <w:r w:rsidRPr="00510605">
              <w:rPr>
                <w:sz w:val="16"/>
                <w:szCs w:val="16"/>
              </w:rPr>
              <w:t>Network Slice Traffic Prediction</w:t>
            </w:r>
          </w:p>
        </w:tc>
        <w:tc>
          <w:tcPr>
            <w:tcW w:w="708" w:type="dxa"/>
            <w:shd w:val="solid" w:color="FFFFFF" w:fill="auto"/>
          </w:tcPr>
          <w:p w14:paraId="1D3537AF" w14:textId="5CD6F0BB" w:rsidR="006D1272" w:rsidRDefault="006D1272" w:rsidP="006D1272">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34135" w:rsidRPr="006B0D02" w14:paraId="7B4E4033" w14:textId="77777777" w:rsidTr="00F00DC6">
        <w:tc>
          <w:tcPr>
            <w:tcW w:w="800" w:type="dxa"/>
            <w:shd w:val="solid" w:color="FFFFFF" w:fill="auto"/>
          </w:tcPr>
          <w:p w14:paraId="0075C569" w14:textId="50A9F9F4" w:rsidR="00F34135" w:rsidRPr="00DE54AA" w:rsidRDefault="00F34135" w:rsidP="00F3413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122F502" w14:textId="23E6EF24" w:rsidR="00F34135" w:rsidRPr="00DE54AA" w:rsidRDefault="00F34135" w:rsidP="00F34135">
            <w:pPr>
              <w:pStyle w:val="TAC"/>
              <w:rPr>
                <w:sz w:val="16"/>
                <w:szCs w:val="16"/>
              </w:rPr>
            </w:pPr>
            <w:r w:rsidRPr="00DE54AA">
              <w:rPr>
                <w:sz w:val="16"/>
                <w:szCs w:val="16"/>
              </w:rPr>
              <w:t>SA5#1</w:t>
            </w:r>
            <w:r>
              <w:rPr>
                <w:sz w:val="16"/>
                <w:szCs w:val="16"/>
              </w:rPr>
              <w:t>42e</w:t>
            </w:r>
          </w:p>
        </w:tc>
        <w:tc>
          <w:tcPr>
            <w:tcW w:w="1032" w:type="dxa"/>
            <w:shd w:val="solid" w:color="FFFFFF" w:fill="auto"/>
          </w:tcPr>
          <w:p w14:paraId="751E197A" w14:textId="196DD93A" w:rsidR="00F34135" w:rsidRPr="00510605" w:rsidRDefault="00F34135" w:rsidP="00F34135">
            <w:pPr>
              <w:pStyle w:val="TAC"/>
              <w:rPr>
                <w:sz w:val="16"/>
                <w:szCs w:val="16"/>
              </w:rPr>
            </w:pPr>
            <w:hyperlink r:id="rId21" w:history="1">
              <w:r w:rsidRPr="00510605">
                <w:rPr>
                  <w:sz w:val="16"/>
                  <w:szCs w:val="16"/>
                </w:rPr>
                <w:t>S5-222105</w:t>
              </w:r>
            </w:hyperlink>
          </w:p>
        </w:tc>
        <w:tc>
          <w:tcPr>
            <w:tcW w:w="425" w:type="dxa"/>
            <w:shd w:val="solid" w:color="FFFFFF" w:fill="auto"/>
          </w:tcPr>
          <w:p w14:paraId="1EC45B21" w14:textId="77777777" w:rsidR="00F34135" w:rsidRPr="00DE54AA" w:rsidRDefault="00F34135" w:rsidP="00F34135">
            <w:pPr>
              <w:pStyle w:val="TAL"/>
              <w:rPr>
                <w:sz w:val="16"/>
                <w:szCs w:val="16"/>
              </w:rPr>
            </w:pPr>
          </w:p>
        </w:tc>
        <w:tc>
          <w:tcPr>
            <w:tcW w:w="425" w:type="dxa"/>
            <w:shd w:val="solid" w:color="FFFFFF" w:fill="auto"/>
          </w:tcPr>
          <w:p w14:paraId="6DE8B390" w14:textId="77777777" w:rsidR="00F34135" w:rsidRPr="00DE54AA" w:rsidRDefault="00F34135" w:rsidP="00F34135">
            <w:pPr>
              <w:pStyle w:val="TAR"/>
              <w:rPr>
                <w:sz w:val="16"/>
                <w:szCs w:val="16"/>
              </w:rPr>
            </w:pPr>
          </w:p>
        </w:tc>
        <w:tc>
          <w:tcPr>
            <w:tcW w:w="425" w:type="dxa"/>
            <w:shd w:val="solid" w:color="FFFFFF" w:fill="auto"/>
          </w:tcPr>
          <w:p w14:paraId="133D8C75" w14:textId="77777777" w:rsidR="00F34135" w:rsidRPr="00DE54AA" w:rsidRDefault="00F34135" w:rsidP="00F34135">
            <w:pPr>
              <w:pStyle w:val="TAC"/>
              <w:rPr>
                <w:sz w:val="16"/>
                <w:szCs w:val="16"/>
              </w:rPr>
            </w:pPr>
          </w:p>
        </w:tc>
        <w:tc>
          <w:tcPr>
            <w:tcW w:w="4962" w:type="dxa"/>
            <w:shd w:val="solid" w:color="FFFFFF" w:fill="auto"/>
          </w:tcPr>
          <w:p w14:paraId="3B4222C5" w14:textId="2BACC507" w:rsidR="00F34135" w:rsidRPr="00510605" w:rsidRDefault="00F34135" w:rsidP="00F34135">
            <w:pPr>
              <w:pStyle w:val="TAL"/>
              <w:rPr>
                <w:sz w:val="16"/>
                <w:szCs w:val="16"/>
              </w:rPr>
            </w:pPr>
            <w:r w:rsidRPr="00510605">
              <w:rPr>
                <w:sz w:val="16"/>
                <w:szCs w:val="16"/>
              </w:rPr>
              <w:t>Correct the referred clauses</w:t>
            </w:r>
          </w:p>
        </w:tc>
        <w:tc>
          <w:tcPr>
            <w:tcW w:w="708" w:type="dxa"/>
            <w:shd w:val="solid" w:color="FFFFFF" w:fill="auto"/>
          </w:tcPr>
          <w:p w14:paraId="733CB73B" w14:textId="0FF62B89" w:rsidR="00F34135" w:rsidRDefault="00F34135" w:rsidP="00F3413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D2123" w:rsidRPr="006B0D02" w14:paraId="3580B871" w14:textId="77777777" w:rsidTr="00F00DC6">
        <w:tc>
          <w:tcPr>
            <w:tcW w:w="800" w:type="dxa"/>
            <w:shd w:val="solid" w:color="FFFFFF" w:fill="auto"/>
          </w:tcPr>
          <w:p w14:paraId="785CFB48" w14:textId="4D1E6055" w:rsidR="00CD2123" w:rsidRPr="00DE54AA" w:rsidRDefault="00CD2123" w:rsidP="00CD2123">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220FCCF" w14:textId="21628734" w:rsidR="00CD2123" w:rsidRPr="00DE54AA" w:rsidRDefault="00CD2123" w:rsidP="00CD2123">
            <w:pPr>
              <w:pStyle w:val="TAC"/>
              <w:rPr>
                <w:sz w:val="16"/>
                <w:szCs w:val="16"/>
              </w:rPr>
            </w:pPr>
            <w:r w:rsidRPr="00DE54AA">
              <w:rPr>
                <w:sz w:val="16"/>
                <w:szCs w:val="16"/>
              </w:rPr>
              <w:t>SA5#1</w:t>
            </w:r>
            <w:r>
              <w:rPr>
                <w:sz w:val="16"/>
                <w:szCs w:val="16"/>
              </w:rPr>
              <w:t>42e</w:t>
            </w:r>
          </w:p>
        </w:tc>
        <w:tc>
          <w:tcPr>
            <w:tcW w:w="1032" w:type="dxa"/>
            <w:shd w:val="solid" w:color="FFFFFF" w:fill="auto"/>
          </w:tcPr>
          <w:p w14:paraId="668F4A38" w14:textId="4D8B3C71" w:rsidR="00CD2123" w:rsidRPr="00510605" w:rsidRDefault="00CD2123" w:rsidP="00CD2123">
            <w:pPr>
              <w:pStyle w:val="TAC"/>
              <w:rPr>
                <w:sz w:val="16"/>
                <w:szCs w:val="16"/>
              </w:rPr>
            </w:pPr>
            <w:r w:rsidRPr="00510605">
              <w:rPr>
                <w:sz w:val="16"/>
                <w:szCs w:val="16"/>
              </w:rPr>
              <w:t>S5-222697</w:t>
            </w:r>
          </w:p>
        </w:tc>
        <w:tc>
          <w:tcPr>
            <w:tcW w:w="425" w:type="dxa"/>
            <w:shd w:val="solid" w:color="FFFFFF" w:fill="auto"/>
          </w:tcPr>
          <w:p w14:paraId="221F28F4" w14:textId="77777777" w:rsidR="00CD2123" w:rsidRPr="00DE54AA" w:rsidRDefault="00CD2123" w:rsidP="00CD2123">
            <w:pPr>
              <w:pStyle w:val="TAL"/>
              <w:rPr>
                <w:sz w:val="16"/>
                <w:szCs w:val="16"/>
              </w:rPr>
            </w:pPr>
          </w:p>
        </w:tc>
        <w:tc>
          <w:tcPr>
            <w:tcW w:w="425" w:type="dxa"/>
            <w:shd w:val="solid" w:color="FFFFFF" w:fill="auto"/>
          </w:tcPr>
          <w:p w14:paraId="2072CD9E" w14:textId="77777777" w:rsidR="00CD2123" w:rsidRPr="00DE54AA" w:rsidRDefault="00CD2123" w:rsidP="00CD2123">
            <w:pPr>
              <w:pStyle w:val="TAR"/>
              <w:rPr>
                <w:sz w:val="16"/>
                <w:szCs w:val="16"/>
              </w:rPr>
            </w:pPr>
          </w:p>
        </w:tc>
        <w:tc>
          <w:tcPr>
            <w:tcW w:w="425" w:type="dxa"/>
            <w:shd w:val="solid" w:color="FFFFFF" w:fill="auto"/>
          </w:tcPr>
          <w:p w14:paraId="6F46E9FB" w14:textId="77777777" w:rsidR="00CD2123" w:rsidRPr="00DE54AA" w:rsidRDefault="00CD2123" w:rsidP="00CD2123">
            <w:pPr>
              <w:pStyle w:val="TAC"/>
              <w:rPr>
                <w:sz w:val="16"/>
                <w:szCs w:val="16"/>
              </w:rPr>
            </w:pPr>
          </w:p>
        </w:tc>
        <w:tc>
          <w:tcPr>
            <w:tcW w:w="4962" w:type="dxa"/>
            <w:shd w:val="solid" w:color="FFFFFF" w:fill="auto"/>
          </w:tcPr>
          <w:p w14:paraId="0E8B3C3F" w14:textId="6F085A56" w:rsidR="00CD2123" w:rsidRPr="00510605" w:rsidRDefault="00CD2123" w:rsidP="00CD2123">
            <w:pPr>
              <w:pStyle w:val="TAL"/>
              <w:rPr>
                <w:sz w:val="16"/>
                <w:szCs w:val="16"/>
              </w:rPr>
            </w:pPr>
            <w:r w:rsidRPr="00510605">
              <w:rPr>
                <w:sz w:val="16"/>
                <w:szCs w:val="16"/>
              </w:rPr>
              <w:t>Add common information elements of MDA outputs</w:t>
            </w:r>
          </w:p>
        </w:tc>
        <w:tc>
          <w:tcPr>
            <w:tcW w:w="708" w:type="dxa"/>
            <w:shd w:val="solid" w:color="FFFFFF" w:fill="auto"/>
          </w:tcPr>
          <w:p w14:paraId="0E92EC52" w14:textId="391639CE" w:rsidR="00CD2123" w:rsidRDefault="00CD2123" w:rsidP="00CD2123">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81B96" w:rsidRPr="006B0D02" w14:paraId="60A26106" w14:textId="77777777" w:rsidTr="00F00DC6">
        <w:tc>
          <w:tcPr>
            <w:tcW w:w="800" w:type="dxa"/>
            <w:shd w:val="solid" w:color="FFFFFF" w:fill="auto"/>
          </w:tcPr>
          <w:p w14:paraId="2B3B827D" w14:textId="2A037F29" w:rsidR="00B81B96" w:rsidRPr="00DE54AA" w:rsidRDefault="00B81B96" w:rsidP="00B81B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509C0B7" w14:textId="6332003D" w:rsidR="00B81B96" w:rsidRPr="00DE54AA" w:rsidRDefault="00B81B96" w:rsidP="00B81B96">
            <w:pPr>
              <w:pStyle w:val="TAC"/>
              <w:rPr>
                <w:sz w:val="16"/>
                <w:szCs w:val="16"/>
              </w:rPr>
            </w:pPr>
            <w:r w:rsidRPr="00DE54AA">
              <w:rPr>
                <w:sz w:val="16"/>
                <w:szCs w:val="16"/>
              </w:rPr>
              <w:t>SA5#1</w:t>
            </w:r>
            <w:r>
              <w:rPr>
                <w:sz w:val="16"/>
                <w:szCs w:val="16"/>
              </w:rPr>
              <w:t>42e</w:t>
            </w:r>
          </w:p>
        </w:tc>
        <w:tc>
          <w:tcPr>
            <w:tcW w:w="1032" w:type="dxa"/>
            <w:shd w:val="solid" w:color="FFFFFF" w:fill="auto"/>
          </w:tcPr>
          <w:p w14:paraId="0232F504" w14:textId="1B8A6050" w:rsidR="00B81B96" w:rsidRPr="00510605" w:rsidRDefault="00B81B96" w:rsidP="00B81B96">
            <w:pPr>
              <w:pStyle w:val="TAC"/>
              <w:rPr>
                <w:sz w:val="16"/>
                <w:szCs w:val="16"/>
              </w:rPr>
            </w:pPr>
            <w:r w:rsidRPr="00510605">
              <w:rPr>
                <w:sz w:val="16"/>
                <w:szCs w:val="16"/>
              </w:rPr>
              <w:t>S5-222698</w:t>
            </w:r>
          </w:p>
        </w:tc>
        <w:tc>
          <w:tcPr>
            <w:tcW w:w="425" w:type="dxa"/>
            <w:shd w:val="solid" w:color="FFFFFF" w:fill="auto"/>
          </w:tcPr>
          <w:p w14:paraId="77EE4755" w14:textId="77777777" w:rsidR="00B81B96" w:rsidRPr="00DE54AA" w:rsidRDefault="00B81B96" w:rsidP="00B81B96">
            <w:pPr>
              <w:pStyle w:val="TAL"/>
              <w:rPr>
                <w:sz w:val="16"/>
                <w:szCs w:val="16"/>
              </w:rPr>
            </w:pPr>
          </w:p>
        </w:tc>
        <w:tc>
          <w:tcPr>
            <w:tcW w:w="425" w:type="dxa"/>
            <w:shd w:val="solid" w:color="FFFFFF" w:fill="auto"/>
          </w:tcPr>
          <w:p w14:paraId="0B338085" w14:textId="77777777" w:rsidR="00B81B96" w:rsidRPr="00DE54AA" w:rsidRDefault="00B81B96" w:rsidP="00B81B96">
            <w:pPr>
              <w:pStyle w:val="TAR"/>
              <w:rPr>
                <w:sz w:val="16"/>
                <w:szCs w:val="16"/>
              </w:rPr>
            </w:pPr>
          </w:p>
        </w:tc>
        <w:tc>
          <w:tcPr>
            <w:tcW w:w="425" w:type="dxa"/>
            <w:shd w:val="solid" w:color="FFFFFF" w:fill="auto"/>
          </w:tcPr>
          <w:p w14:paraId="51D62371" w14:textId="77777777" w:rsidR="00B81B96" w:rsidRPr="00DE54AA" w:rsidRDefault="00B81B96" w:rsidP="00B81B96">
            <w:pPr>
              <w:pStyle w:val="TAC"/>
              <w:rPr>
                <w:sz w:val="16"/>
                <w:szCs w:val="16"/>
              </w:rPr>
            </w:pPr>
          </w:p>
        </w:tc>
        <w:tc>
          <w:tcPr>
            <w:tcW w:w="4962" w:type="dxa"/>
            <w:shd w:val="solid" w:color="FFFFFF" w:fill="auto"/>
          </w:tcPr>
          <w:p w14:paraId="1F1A7793" w14:textId="553FFE75" w:rsidR="00B81B96" w:rsidRPr="00510605" w:rsidRDefault="00B81B96" w:rsidP="00B81B96">
            <w:pPr>
              <w:pStyle w:val="TAL"/>
              <w:rPr>
                <w:sz w:val="16"/>
                <w:szCs w:val="16"/>
              </w:rPr>
            </w:pPr>
            <w:r w:rsidRPr="00510605">
              <w:rPr>
                <w:sz w:val="16"/>
                <w:szCs w:val="16"/>
              </w:rPr>
              <w:t>Update NRM for MDA request</w:t>
            </w:r>
          </w:p>
        </w:tc>
        <w:tc>
          <w:tcPr>
            <w:tcW w:w="708" w:type="dxa"/>
            <w:shd w:val="solid" w:color="FFFFFF" w:fill="auto"/>
          </w:tcPr>
          <w:p w14:paraId="556A0DDB" w14:textId="4C36B9A3" w:rsidR="00B81B96" w:rsidRDefault="00B81B96" w:rsidP="00B81B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D6A14" w:rsidRPr="006B0D02" w14:paraId="3BF8456D" w14:textId="77777777" w:rsidTr="00F00DC6">
        <w:tc>
          <w:tcPr>
            <w:tcW w:w="800" w:type="dxa"/>
            <w:shd w:val="solid" w:color="FFFFFF" w:fill="auto"/>
          </w:tcPr>
          <w:p w14:paraId="05483AFA" w14:textId="2095E517" w:rsidR="00ED6A14" w:rsidRPr="00DE54AA" w:rsidRDefault="00ED6A14" w:rsidP="00ED6A1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0B2DD6" w14:textId="31825F60" w:rsidR="00ED6A14" w:rsidRPr="00DE54AA" w:rsidRDefault="00ED6A14" w:rsidP="00ED6A14">
            <w:pPr>
              <w:pStyle w:val="TAC"/>
              <w:rPr>
                <w:sz w:val="16"/>
                <w:szCs w:val="16"/>
              </w:rPr>
            </w:pPr>
            <w:r w:rsidRPr="00DE54AA">
              <w:rPr>
                <w:sz w:val="16"/>
                <w:szCs w:val="16"/>
              </w:rPr>
              <w:t>SA5#1</w:t>
            </w:r>
            <w:r>
              <w:rPr>
                <w:sz w:val="16"/>
                <w:szCs w:val="16"/>
              </w:rPr>
              <w:t>42e</w:t>
            </w:r>
          </w:p>
        </w:tc>
        <w:tc>
          <w:tcPr>
            <w:tcW w:w="1032" w:type="dxa"/>
            <w:shd w:val="solid" w:color="FFFFFF" w:fill="auto"/>
          </w:tcPr>
          <w:p w14:paraId="2AEA3A3E" w14:textId="39A2976E" w:rsidR="00ED6A14" w:rsidRPr="00510605" w:rsidRDefault="00ED6A14" w:rsidP="00ED6A14">
            <w:pPr>
              <w:pStyle w:val="TAC"/>
              <w:rPr>
                <w:sz w:val="16"/>
                <w:szCs w:val="16"/>
              </w:rPr>
            </w:pPr>
            <w:r w:rsidRPr="00510605">
              <w:rPr>
                <w:sz w:val="16"/>
                <w:szCs w:val="16"/>
              </w:rPr>
              <w:t>S5-222699</w:t>
            </w:r>
          </w:p>
        </w:tc>
        <w:tc>
          <w:tcPr>
            <w:tcW w:w="425" w:type="dxa"/>
            <w:shd w:val="solid" w:color="FFFFFF" w:fill="auto"/>
          </w:tcPr>
          <w:p w14:paraId="76C92BA5" w14:textId="77777777" w:rsidR="00ED6A14" w:rsidRPr="00DE54AA" w:rsidRDefault="00ED6A14" w:rsidP="00ED6A14">
            <w:pPr>
              <w:pStyle w:val="TAL"/>
              <w:rPr>
                <w:sz w:val="16"/>
                <w:szCs w:val="16"/>
              </w:rPr>
            </w:pPr>
          </w:p>
        </w:tc>
        <w:tc>
          <w:tcPr>
            <w:tcW w:w="425" w:type="dxa"/>
            <w:shd w:val="solid" w:color="FFFFFF" w:fill="auto"/>
          </w:tcPr>
          <w:p w14:paraId="1E9C51F4" w14:textId="77777777" w:rsidR="00ED6A14" w:rsidRPr="00DE54AA" w:rsidRDefault="00ED6A14" w:rsidP="00ED6A14">
            <w:pPr>
              <w:pStyle w:val="TAR"/>
              <w:rPr>
                <w:sz w:val="16"/>
                <w:szCs w:val="16"/>
              </w:rPr>
            </w:pPr>
          </w:p>
        </w:tc>
        <w:tc>
          <w:tcPr>
            <w:tcW w:w="425" w:type="dxa"/>
            <w:shd w:val="solid" w:color="FFFFFF" w:fill="auto"/>
          </w:tcPr>
          <w:p w14:paraId="6E00BE9A" w14:textId="77777777" w:rsidR="00ED6A14" w:rsidRPr="00DE54AA" w:rsidRDefault="00ED6A14" w:rsidP="00ED6A14">
            <w:pPr>
              <w:pStyle w:val="TAC"/>
              <w:rPr>
                <w:sz w:val="16"/>
                <w:szCs w:val="16"/>
              </w:rPr>
            </w:pPr>
          </w:p>
        </w:tc>
        <w:tc>
          <w:tcPr>
            <w:tcW w:w="4962" w:type="dxa"/>
            <w:shd w:val="solid" w:color="FFFFFF" w:fill="auto"/>
          </w:tcPr>
          <w:p w14:paraId="2D9D064B" w14:textId="1A235110" w:rsidR="00ED6A14" w:rsidRPr="00510605" w:rsidRDefault="00ED6A14" w:rsidP="00ED6A14">
            <w:pPr>
              <w:pStyle w:val="TAL"/>
              <w:rPr>
                <w:sz w:val="16"/>
                <w:szCs w:val="16"/>
              </w:rPr>
            </w:pPr>
            <w:r w:rsidRPr="00510605">
              <w:rPr>
                <w:sz w:val="16"/>
                <w:szCs w:val="16"/>
              </w:rPr>
              <w:t>Enhancing MDA request IOC</w:t>
            </w:r>
          </w:p>
        </w:tc>
        <w:tc>
          <w:tcPr>
            <w:tcW w:w="708" w:type="dxa"/>
            <w:shd w:val="solid" w:color="FFFFFF" w:fill="auto"/>
          </w:tcPr>
          <w:p w14:paraId="7C0737E5" w14:textId="271A0CF4" w:rsidR="00ED6A14" w:rsidRDefault="00ED6A14" w:rsidP="00ED6A1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05BD8" w:rsidRPr="006B0D02" w14:paraId="0121A31C" w14:textId="77777777" w:rsidTr="00F00DC6">
        <w:tc>
          <w:tcPr>
            <w:tcW w:w="800" w:type="dxa"/>
            <w:shd w:val="solid" w:color="FFFFFF" w:fill="auto"/>
          </w:tcPr>
          <w:p w14:paraId="7D546737" w14:textId="0CD5312C" w:rsidR="00305BD8" w:rsidRPr="00DE54AA" w:rsidRDefault="00305BD8" w:rsidP="00305BD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A089DCC" w14:textId="69CC1CA7" w:rsidR="00305BD8" w:rsidRPr="00DE54AA" w:rsidRDefault="00305BD8" w:rsidP="00305BD8">
            <w:pPr>
              <w:pStyle w:val="TAC"/>
              <w:rPr>
                <w:sz w:val="16"/>
                <w:szCs w:val="16"/>
              </w:rPr>
            </w:pPr>
            <w:r w:rsidRPr="00DE54AA">
              <w:rPr>
                <w:sz w:val="16"/>
                <w:szCs w:val="16"/>
              </w:rPr>
              <w:t>SA5#1</w:t>
            </w:r>
            <w:r>
              <w:rPr>
                <w:sz w:val="16"/>
                <w:szCs w:val="16"/>
              </w:rPr>
              <w:t>42e</w:t>
            </w:r>
          </w:p>
        </w:tc>
        <w:tc>
          <w:tcPr>
            <w:tcW w:w="1032" w:type="dxa"/>
            <w:shd w:val="solid" w:color="FFFFFF" w:fill="auto"/>
          </w:tcPr>
          <w:p w14:paraId="279A557B" w14:textId="589FF8EF" w:rsidR="00305BD8" w:rsidRPr="00510605" w:rsidRDefault="00305BD8" w:rsidP="00305BD8">
            <w:pPr>
              <w:pStyle w:val="TAC"/>
              <w:rPr>
                <w:sz w:val="16"/>
                <w:szCs w:val="16"/>
              </w:rPr>
            </w:pPr>
            <w:hyperlink r:id="rId22" w:history="1">
              <w:r w:rsidRPr="00510605">
                <w:rPr>
                  <w:sz w:val="16"/>
                  <w:szCs w:val="16"/>
                </w:rPr>
                <w:t>S5-222332</w:t>
              </w:r>
            </w:hyperlink>
          </w:p>
        </w:tc>
        <w:tc>
          <w:tcPr>
            <w:tcW w:w="425" w:type="dxa"/>
            <w:shd w:val="solid" w:color="FFFFFF" w:fill="auto"/>
          </w:tcPr>
          <w:p w14:paraId="66CE1644" w14:textId="77777777" w:rsidR="00305BD8" w:rsidRPr="00DE54AA" w:rsidRDefault="00305BD8" w:rsidP="00305BD8">
            <w:pPr>
              <w:pStyle w:val="TAL"/>
              <w:rPr>
                <w:sz w:val="16"/>
                <w:szCs w:val="16"/>
              </w:rPr>
            </w:pPr>
          </w:p>
        </w:tc>
        <w:tc>
          <w:tcPr>
            <w:tcW w:w="425" w:type="dxa"/>
            <w:shd w:val="solid" w:color="FFFFFF" w:fill="auto"/>
          </w:tcPr>
          <w:p w14:paraId="0B390C98" w14:textId="77777777" w:rsidR="00305BD8" w:rsidRPr="00DE54AA" w:rsidRDefault="00305BD8" w:rsidP="00305BD8">
            <w:pPr>
              <w:pStyle w:val="TAR"/>
              <w:rPr>
                <w:sz w:val="16"/>
                <w:szCs w:val="16"/>
              </w:rPr>
            </w:pPr>
          </w:p>
        </w:tc>
        <w:tc>
          <w:tcPr>
            <w:tcW w:w="425" w:type="dxa"/>
            <w:shd w:val="solid" w:color="FFFFFF" w:fill="auto"/>
          </w:tcPr>
          <w:p w14:paraId="26A4C730" w14:textId="77777777" w:rsidR="00305BD8" w:rsidRPr="00DE54AA" w:rsidRDefault="00305BD8" w:rsidP="00305BD8">
            <w:pPr>
              <w:pStyle w:val="TAC"/>
              <w:rPr>
                <w:sz w:val="16"/>
                <w:szCs w:val="16"/>
              </w:rPr>
            </w:pPr>
          </w:p>
        </w:tc>
        <w:tc>
          <w:tcPr>
            <w:tcW w:w="4962" w:type="dxa"/>
            <w:shd w:val="solid" w:color="FFFFFF" w:fill="auto"/>
          </w:tcPr>
          <w:p w14:paraId="1A7A371C" w14:textId="471BF5AC" w:rsidR="00305BD8" w:rsidRPr="00510605" w:rsidRDefault="00305BD8" w:rsidP="00305BD8">
            <w:pPr>
              <w:pStyle w:val="TAL"/>
              <w:rPr>
                <w:sz w:val="16"/>
                <w:szCs w:val="16"/>
              </w:rPr>
            </w:pPr>
            <w:r w:rsidRPr="00510605">
              <w:rPr>
                <w:sz w:val="16"/>
                <w:szCs w:val="16"/>
              </w:rPr>
              <w:t>Clarify MDA interactions</w:t>
            </w:r>
          </w:p>
        </w:tc>
        <w:tc>
          <w:tcPr>
            <w:tcW w:w="708" w:type="dxa"/>
            <w:shd w:val="solid" w:color="FFFFFF" w:fill="auto"/>
          </w:tcPr>
          <w:p w14:paraId="5DA0E943" w14:textId="44397143" w:rsidR="00305BD8" w:rsidRDefault="00305BD8" w:rsidP="00305BD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03CB" w:rsidRPr="006B0D02" w14:paraId="3EC3BB08" w14:textId="77777777" w:rsidTr="00F00DC6">
        <w:tc>
          <w:tcPr>
            <w:tcW w:w="800" w:type="dxa"/>
            <w:shd w:val="solid" w:color="FFFFFF" w:fill="auto"/>
          </w:tcPr>
          <w:p w14:paraId="77EA68A7" w14:textId="61A69E2B" w:rsidR="00C603CB" w:rsidRPr="00DE54AA" w:rsidRDefault="00C603CB" w:rsidP="00C603C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76BDBDEF" w14:textId="500EC46B" w:rsidR="00C603CB" w:rsidRPr="00DE54AA" w:rsidRDefault="00C603CB" w:rsidP="00C603CB">
            <w:pPr>
              <w:pStyle w:val="TAC"/>
              <w:rPr>
                <w:sz w:val="16"/>
                <w:szCs w:val="16"/>
              </w:rPr>
            </w:pPr>
            <w:r w:rsidRPr="00DE54AA">
              <w:rPr>
                <w:sz w:val="16"/>
                <w:szCs w:val="16"/>
              </w:rPr>
              <w:t>SA5#1</w:t>
            </w:r>
            <w:r>
              <w:rPr>
                <w:sz w:val="16"/>
                <w:szCs w:val="16"/>
              </w:rPr>
              <w:t>42e</w:t>
            </w:r>
          </w:p>
        </w:tc>
        <w:tc>
          <w:tcPr>
            <w:tcW w:w="1032" w:type="dxa"/>
            <w:shd w:val="solid" w:color="FFFFFF" w:fill="auto"/>
          </w:tcPr>
          <w:p w14:paraId="682C6FFC" w14:textId="6DBC4531" w:rsidR="00C603CB" w:rsidRPr="00510605" w:rsidRDefault="00C603CB" w:rsidP="00C603CB">
            <w:pPr>
              <w:pStyle w:val="TAC"/>
              <w:rPr>
                <w:sz w:val="16"/>
                <w:szCs w:val="16"/>
              </w:rPr>
            </w:pPr>
            <w:r w:rsidRPr="00510605">
              <w:rPr>
                <w:sz w:val="16"/>
                <w:szCs w:val="16"/>
              </w:rPr>
              <w:t>S5-222701</w:t>
            </w:r>
          </w:p>
        </w:tc>
        <w:tc>
          <w:tcPr>
            <w:tcW w:w="425" w:type="dxa"/>
            <w:shd w:val="solid" w:color="FFFFFF" w:fill="auto"/>
          </w:tcPr>
          <w:p w14:paraId="0BD1019F" w14:textId="77777777" w:rsidR="00C603CB" w:rsidRPr="00DE54AA" w:rsidRDefault="00C603CB" w:rsidP="00C603CB">
            <w:pPr>
              <w:pStyle w:val="TAL"/>
              <w:rPr>
                <w:sz w:val="16"/>
                <w:szCs w:val="16"/>
              </w:rPr>
            </w:pPr>
          </w:p>
        </w:tc>
        <w:tc>
          <w:tcPr>
            <w:tcW w:w="425" w:type="dxa"/>
            <w:shd w:val="solid" w:color="FFFFFF" w:fill="auto"/>
          </w:tcPr>
          <w:p w14:paraId="6C37F9E4" w14:textId="77777777" w:rsidR="00C603CB" w:rsidRPr="00DE54AA" w:rsidRDefault="00C603CB" w:rsidP="00C603CB">
            <w:pPr>
              <w:pStyle w:val="TAR"/>
              <w:rPr>
                <w:sz w:val="16"/>
                <w:szCs w:val="16"/>
              </w:rPr>
            </w:pPr>
          </w:p>
        </w:tc>
        <w:tc>
          <w:tcPr>
            <w:tcW w:w="425" w:type="dxa"/>
            <w:shd w:val="solid" w:color="FFFFFF" w:fill="auto"/>
          </w:tcPr>
          <w:p w14:paraId="3A7A8475" w14:textId="77777777" w:rsidR="00C603CB" w:rsidRPr="00DE54AA" w:rsidRDefault="00C603CB" w:rsidP="00C603CB">
            <w:pPr>
              <w:pStyle w:val="TAC"/>
              <w:rPr>
                <w:sz w:val="16"/>
                <w:szCs w:val="16"/>
              </w:rPr>
            </w:pPr>
          </w:p>
        </w:tc>
        <w:tc>
          <w:tcPr>
            <w:tcW w:w="4962" w:type="dxa"/>
            <w:shd w:val="solid" w:color="FFFFFF" w:fill="auto"/>
          </w:tcPr>
          <w:p w14:paraId="09385440" w14:textId="0941BCFE" w:rsidR="00C603CB" w:rsidRPr="00510605" w:rsidRDefault="00C603CB" w:rsidP="00C603CB">
            <w:pPr>
              <w:pStyle w:val="TAL"/>
              <w:rPr>
                <w:sz w:val="16"/>
                <w:szCs w:val="16"/>
              </w:rPr>
            </w:pPr>
            <w:r w:rsidRPr="00510605">
              <w:rPr>
                <w:sz w:val="16"/>
                <w:szCs w:val="16"/>
              </w:rPr>
              <w:t>Prediction of service failures</w:t>
            </w:r>
          </w:p>
        </w:tc>
        <w:tc>
          <w:tcPr>
            <w:tcW w:w="708" w:type="dxa"/>
            <w:shd w:val="solid" w:color="FFFFFF" w:fill="auto"/>
          </w:tcPr>
          <w:p w14:paraId="5104C343" w14:textId="6FC82634" w:rsidR="00C603CB" w:rsidRDefault="00C603CB" w:rsidP="00C603C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B1988" w:rsidRPr="006B0D02" w14:paraId="4895A719" w14:textId="77777777" w:rsidTr="00F00DC6">
        <w:tc>
          <w:tcPr>
            <w:tcW w:w="800" w:type="dxa"/>
            <w:shd w:val="solid" w:color="FFFFFF" w:fill="auto"/>
          </w:tcPr>
          <w:p w14:paraId="0132FC57" w14:textId="5EE6BB1B" w:rsidR="00CB1988" w:rsidRPr="00DE54AA" w:rsidRDefault="00CB1988" w:rsidP="00CB198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073381" w14:textId="54A4DE9D" w:rsidR="00CB1988" w:rsidRPr="00DE54AA" w:rsidRDefault="00CB1988" w:rsidP="00CB1988">
            <w:pPr>
              <w:pStyle w:val="TAC"/>
              <w:rPr>
                <w:sz w:val="16"/>
                <w:szCs w:val="16"/>
              </w:rPr>
            </w:pPr>
            <w:r w:rsidRPr="00DE54AA">
              <w:rPr>
                <w:sz w:val="16"/>
                <w:szCs w:val="16"/>
              </w:rPr>
              <w:t>SA5#1</w:t>
            </w:r>
            <w:r>
              <w:rPr>
                <w:sz w:val="16"/>
                <w:szCs w:val="16"/>
              </w:rPr>
              <w:t>42e</w:t>
            </w:r>
          </w:p>
        </w:tc>
        <w:tc>
          <w:tcPr>
            <w:tcW w:w="1032" w:type="dxa"/>
            <w:shd w:val="solid" w:color="FFFFFF" w:fill="auto"/>
          </w:tcPr>
          <w:p w14:paraId="5B4FA18C" w14:textId="5CC2ACCC" w:rsidR="00CB1988" w:rsidRPr="00510605" w:rsidRDefault="00CB1988" w:rsidP="00CB1988">
            <w:pPr>
              <w:pStyle w:val="TAC"/>
              <w:rPr>
                <w:sz w:val="16"/>
                <w:szCs w:val="16"/>
              </w:rPr>
            </w:pPr>
            <w:r w:rsidRPr="00510605">
              <w:rPr>
                <w:sz w:val="16"/>
                <w:szCs w:val="16"/>
              </w:rPr>
              <w:t>S5-222702</w:t>
            </w:r>
          </w:p>
        </w:tc>
        <w:tc>
          <w:tcPr>
            <w:tcW w:w="425" w:type="dxa"/>
            <w:shd w:val="solid" w:color="FFFFFF" w:fill="auto"/>
          </w:tcPr>
          <w:p w14:paraId="18F55A5B" w14:textId="77777777" w:rsidR="00CB1988" w:rsidRPr="00DE54AA" w:rsidRDefault="00CB1988" w:rsidP="00CB1988">
            <w:pPr>
              <w:pStyle w:val="TAL"/>
              <w:rPr>
                <w:sz w:val="16"/>
                <w:szCs w:val="16"/>
              </w:rPr>
            </w:pPr>
          </w:p>
        </w:tc>
        <w:tc>
          <w:tcPr>
            <w:tcW w:w="425" w:type="dxa"/>
            <w:shd w:val="solid" w:color="FFFFFF" w:fill="auto"/>
          </w:tcPr>
          <w:p w14:paraId="179812CD" w14:textId="77777777" w:rsidR="00CB1988" w:rsidRPr="00DE54AA" w:rsidRDefault="00CB1988" w:rsidP="00CB1988">
            <w:pPr>
              <w:pStyle w:val="TAR"/>
              <w:rPr>
                <w:sz w:val="16"/>
                <w:szCs w:val="16"/>
              </w:rPr>
            </w:pPr>
          </w:p>
        </w:tc>
        <w:tc>
          <w:tcPr>
            <w:tcW w:w="425" w:type="dxa"/>
            <w:shd w:val="solid" w:color="FFFFFF" w:fill="auto"/>
          </w:tcPr>
          <w:p w14:paraId="40160FB9" w14:textId="77777777" w:rsidR="00CB1988" w:rsidRPr="00DE54AA" w:rsidRDefault="00CB1988" w:rsidP="00CB1988">
            <w:pPr>
              <w:pStyle w:val="TAC"/>
              <w:rPr>
                <w:sz w:val="16"/>
                <w:szCs w:val="16"/>
              </w:rPr>
            </w:pPr>
          </w:p>
        </w:tc>
        <w:tc>
          <w:tcPr>
            <w:tcW w:w="4962" w:type="dxa"/>
            <w:shd w:val="solid" w:color="FFFFFF" w:fill="auto"/>
          </w:tcPr>
          <w:p w14:paraId="29661076" w14:textId="23253DE5" w:rsidR="00CB1988" w:rsidRPr="00510605" w:rsidRDefault="00CB1988" w:rsidP="00CB1988">
            <w:pPr>
              <w:pStyle w:val="TAL"/>
              <w:rPr>
                <w:sz w:val="16"/>
                <w:szCs w:val="16"/>
              </w:rPr>
            </w:pPr>
            <w:r w:rsidRPr="00510605">
              <w:rPr>
                <w:sz w:val="16"/>
                <w:szCs w:val="16"/>
              </w:rPr>
              <w:t>Add stage 2 description of failure predication analytics</w:t>
            </w:r>
          </w:p>
        </w:tc>
        <w:tc>
          <w:tcPr>
            <w:tcW w:w="708" w:type="dxa"/>
            <w:shd w:val="solid" w:color="FFFFFF" w:fill="auto"/>
          </w:tcPr>
          <w:p w14:paraId="4B925A0E" w14:textId="06FEBDD0" w:rsidR="00CB1988" w:rsidRDefault="00CB1988" w:rsidP="00CB198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7182F" w:rsidRPr="006B0D02" w14:paraId="23FF20E3" w14:textId="77777777" w:rsidTr="00F00DC6">
        <w:tc>
          <w:tcPr>
            <w:tcW w:w="800" w:type="dxa"/>
            <w:shd w:val="solid" w:color="FFFFFF" w:fill="auto"/>
          </w:tcPr>
          <w:p w14:paraId="5F67A533" w14:textId="3AD81747" w:rsidR="00F7182F" w:rsidRPr="00DE54AA" w:rsidRDefault="00F7182F" w:rsidP="00F7182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6397091" w14:textId="0F01D411" w:rsidR="00F7182F" w:rsidRPr="00DE54AA" w:rsidRDefault="00F7182F" w:rsidP="00F7182F">
            <w:pPr>
              <w:pStyle w:val="TAC"/>
              <w:rPr>
                <w:sz w:val="16"/>
                <w:szCs w:val="16"/>
              </w:rPr>
            </w:pPr>
            <w:r w:rsidRPr="00DE54AA">
              <w:rPr>
                <w:sz w:val="16"/>
                <w:szCs w:val="16"/>
              </w:rPr>
              <w:t>SA5#1</w:t>
            </w:r>
            <w:r>
              <w:rPr>
                <w:sz w:val="16"/>
                <w:szCs w:val="16"/>
              </w:rPr>
              <w:t>42e</w:t>
            </w:r>
          </w:p>
        </w:tc>
        <w:tc>
          <w:tcPr>
            <w:tcW w:w="1032" w:type="dxa"/>
            <w:shd w:val="solid" w:color="FFFFFF" w:fill="auto"/>
          </w:tcPr>
          <w:p w14:paraId="04A038C1" w14:textId="54313869" w:rsidR="00F7182F" w:rsidRPr="00510605" w:rsidRDefault="00F7182F" w:rsidP="00F7182F">
            <w:pPr>
              <w:pStyle w:val="TAC"/>
              <w:rPr>
                <w:sz w:val="16"/>
                <w:szCs w:val="16"/>
              </w:rPr>
            </w:pPr>
            <w:r w:rsidRPr="00510605">
              <w:rPr>
                <w:sz w:val="16"/>
                <w:szCs w:val="16"/>
              </w:rPr>
              <w:t>S5-222702</w:t>
            </w:r>
          </w:p>
        </w:tc>
        <w:tc>
          <w:tcPr>
            <w:tcW w:w="425" w:type="dxa"/>
            <w:shd w:val="solid" w:color="FFFFFF" w:fill="auto"/>
          </w:tcPr>
          <w:p w14:paraId="11AE01EF" w14:textId="77777777" w:rsidR="00F7182F" w:rsidRPr="00DE54AA" w:rsidRDefault="00F7182F" w:rsidP="00F7182F">
            <w:pPr>
              <w:pStyle w:val="TAL"/>
              <w:rPr>
                <w:sz w:val="16"/>
                <w:szCs w:val="16"/>
              </w:rPr>
            </w:pPr>
          </w:p>
        </w:tc>
        <w:tc>
          <w:tcPr>
            <w:tcW w:w="425" w:type="dxa"/>
            <w:shd w:val="solid" w:color="FFFFFF" w:fill="auto"/>
          </w:tcPr>
          <w:p w14:paraId="5B8CDBAE" w14:textId="77777777" w:rsidR="00F7182F" w:rsidRPr="00DE54AA" w:rsidRDefault="00F7182F" w:rsidP="00F7182F">
            <w:pPr>
              <w:pStyle w:val="TAR"/>
              <w:rPr>
                <w:sz w:val="16"/>
                <w:szCs w:val="16"/>
              </w:rPr>
            </w:pPr>
          </w:p>
        </w:tc>
        <w:tc>
          <w:tcPr>
            <w:tcW w:w="425" w:type="dxa"/>
            <w:shd w:val="solid" w:color="FFFFFF" w:fill="auto"/>
          </w:tcPr>
          <w:p w14:paraId="45D48258" w14:textId="77777777" w:rsidR="00F7182F" w:rsidRPr="00DE54AA" w:rsidRDefault="00F7182F" w:rsidP="00F7182F">
            <w:pPr>
              <w:pStyle w:val="TAC"/>
              <w:rPr>
                <w:sz w:val="16"/>
                <w:szCs w:val="16"/>
              </w:rPr>
            </w:pPr>
          </w:p>
        </w:tc>
        <w:tc>
          <w:tcPr>
            <w:tcW w:w="4962" w:type="dxa"/>
            <w:shd w:val="solid" w:color="FFFFFF" w:fill="auto"/>
          </w:tcPr>
          <w:p w14:paraId="04994589" w14:textId="7F4E02BC" w:rsidR="00F7182F" w:rsidRPr="00510605" w:rsidRDefault="00F7182F" w:rsidP="00F7182F">
            <w:pPr>
              <w:pStyle w:val="TAL"/>
              <w:rPr>
                <w:sz w:val="16"/>
                <w:szCs w:val="16"/>
              </w:rPr>
            </w:pPr>
            <w:r w:rsidRPr="00510605">
              <w:rPr>
                <w:sz w:val="16"/>
                <w:szCs w:val="16"/>
              </w:rPr>
              <w:t>Add stage 2 description of failure predication analytics</w:t>
            </w:r>
          </w:p>
        </w:tc>
        <w:tc>
          <w:tcPr>
            <w:tcW w:w="708" w:type="dxa"/>
            <w:shd w:val="solid" w:color="FFFFFF" w:fill="auto"/>
          </w:tcPr>
          <w:p w14:paraId="070D4AE6" w14:textId="6ECBEA65" w:rsidR="00F7182F" w:rsidRDefault="00F7182F" w:rsidP="00F7182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8D6CC5" w:rsidRPr="006B0D02" w14:paraId="4A0B1497" w14:textId="77777777" w:rsidTr="00F00DC6">
        <w:tc>
          <w:tcPr>
            <w:tcW w:w="800" w:type="dxa"/>
            <w:shd w:val="solid" w:color="FFFFFF" w:fill="auto"/>
          </w:tcPr>
          <w:p w14:paraId="609E432C" w14:textId="02407911" w:rsidR="008D6CC5" w:rsidRPr="00DE54AA" w:rsidRDefault="008D6CC5" w:rsidP="008D6CC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83EA2B" w14:textId="7E713A45" w:rsidR="008D6CC5" w:rsidRPr="00DE54AA" w:rsidRDefault="008D6CC5" w:rsidP="008D6CC5">
            <w:pPr>
              <w:pStyle w:val="TAC"/>
              <w:rPr>
                <w:sz w:val="16"/>
                <w:szCs w:val="16"/>
              </w:rPr>
            </w:pPr>
            <w:r w:rsidRPr="00DE54AA">
              <w:rPr>
                <w:sz w:val="16"/>
                <w:szCs w:val="16"/>
              </w:rPr>
              <w:t>SA5#1</w:t>
            </w:r>
            <w:r>
              <w:rPr>
                <w:sz w:val="16"/>
                <w:szCs w:val="16"/>
              </w:rPr>
              <w:t>42e</w:t>
            </w:r>
          </w:p>
        </w:tc>
        <w:tc>
          <w:tcPr>
            <w:tcW w:w="1032" w:type="dxa"/>
            <w:shd w:val="solid" w:color="FFFFFF" w:fill="auto"/>
          </w:tcPr>
          <w:p w14:paraId="09BB3EC7" w14:textId="34D34875" w:rsidR="008D6CC5" w:rsidRPr="00510605" w:rsidRDefault="008D6CC5" w:rsidP="008D6CC5">
            <w:pPr>
              <w:pStyle w:val="TAC"/>
              <w:rPr>
                <w:sz w:val="16"/>
                <w:szCs w:val="16"/>
              </w:rPr>
            </w:pPr>
            <w:r w:rsidRPr="00510605">
              <w:rPr>
                <w:sz w:val="16"/>
                <w:szCs w:val="16"/>
              </w:rPr>
              <w:t>S5-222703</w:t>
            </w:r>
          </w:p>
        </w:tc>
        <w:tc>
          <w:tcPr>
            <w:tcW w:w="425" w:type="dxa"/>
            <w:shd w:val="solid" w:color="FFFFFF" w:fill="auto"/>
          </w:tcPr>
          <w:p w14:paraId="6F6412E2" w14:textId="77777777" w:rsidR="008D6CC5" w:rsidRPr="00DE54AA" w:rsidRDefault="008D6CC5" w:rsidP="008D6CC5">
            <w:pPr>
              <w:pStyle w:val="TAL"/>
              <w:rPr>
                <w:sz w:val="16"/>
                <w:szCs w:val="16"/>
              </w:rPr>
            </w:pPr>
          </w:p>
        </w:tc>
        <w:tc>
          <w:tcPr>
            <w:tcW w:w="425" w:type="dxa"/>
            <w:shd w:val="solid" w:color="FFFFFF" w:fill="auto"/>
          </w:tcPr>
          <w:p w14:paraId="6D3569F3" w14:textId="77777777" w:rsidR="008D6CC5" w:rsidRPr="00DE54AA" w:rsidRDefault="008D6CC5" w:rsidP="008D6CC5">
            <w:pPr>
              <w:pStyle w:val="TAR"/>
              <w:rPr>
                <w:sz w:val="16"/>
                <w:szCs w:val="16"/>
              </w:rPr>
            </w:pPr>
          </w:p>
        </w:tc>
        <w:tc>
          <w:tcPr>
            <w:tcW w:w="425" w:type="dxa"/>
            <w:shd w:val="solid" w:color="FFFFFF" w:fill="auto"/>
          </w:tcPr>
          <w:p w14:paraId="352E873D" w14:textId="77777777" w:rsidR="008D6CC5" w:rsidRPr="00DE54AA" w:rsidRDefault="008D6CC5" w:rsidP="008D6CC5">
            <w:pPr>
              <w:pStyle w:val="TAC"/>
              <w:rPr>
                <w:sz w:val="16"/>
                <w:szCs w:val="16"/>
              </w:rPr>
            </w:pPr>
          </w:p>
        </w:tc>
        <w:tc>
          <w:tcPr>
            <w:tcW w:w="4962" w:type="dxa"/>
            <w:shd w:val="solid" w:color="FFFFFF" w:fill="auto"/>
          </w:tcPr>
          <w:p w14:paraId="550701A8" w14:textId="3B188B75" w:rsidR="008D6CC5" w:rsidRPr="00510605" w:rsidRDefault="00E1530A" w:rsidP="008D6CC5">
            <w:pPr>
              <w:pStyle w:val="TAL"/>
              <w:rPr>
                <w:sz w:val="16"/>
                <w:szCs w:val="16"/>
              </w:rPr>
            </w:pPr>
            <w:r w:rsidRPr="00510605">
              <w:rPr>
                <w:sz w:val="16"/>
                <w:szCs w:val="16"/>
              </w:rPr>
              <w:t>Clarifications on MDA Context</w:t>
            </w:r>
          </w:p>
        </w:tc>
        <w:tc>
          <w:tcPr>
            <w:tcW w:w="708" w:type="dxa"/>
            <w:shd w:val="solid" w:color="FFFFFF" w:fill="auto"/>
          </w:tcPr>
          <w:p w14:paraId="08D76359" w14:textId="73F8B25D" w:rsidR="008D6CC5" w:rsidRDefault="008D6CC5" w:rsidP="008D6CC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F5B75" w:rsidRPr="006B0D02" w14:paraId="6352F3AC" w14:textId="77777777" w:rsidTr="00F00DC6">
        <w:tc>
          <w:tcPr>
            <w:tcW w:w="800" w:type="dxa"/>
            <w:shd w:val="solid" w:color="FFFFFF" w:fill="auto"/>
          </w:tcPr>
          <w:p w14:paraId="37472855" w14:textId="362A4C78" w:rsidR="00BF5B75" w:rsidRPr="00DE54AA" w:rsidRDefault="00BF5B75" w:rsidP="00BF5B7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E312CE" w14:textId="0FC47662" w:rsidR="00BF5B75" w:rsidRPr="00DE54AA" w:rsidRDefault="00BF5B75" w:rsidP="00BF5B75">
            <w:pPr>
              <w:pStyle w:val="TAC"/>
              <w:rPr>
                <w:sz w:val="16"/>
                <w:szCs w:val="16"/>
              </w:rPr>
            </w:pPr>
            <w:r w:rsidRPr="00DE54AA">
              <w:rPr>
                <w:sz w:val="16"/>
                <w:szCs w:val="16"/>
              </w:rPr>
              <w:t>SA5#1</w:t>
            </w:r>
            <w:r>
              <w:rPr>
                <w:sz w:val="16"/>
                <w:szCs w:val="16"/>
              </w:rPr>
              <w:t>42e</w:t>
            </w:r>
          </w:p>
        </w:tc>
        <w:tc>
          <w:tcPr>
            <w:tcW w:w="1032" w:type="dxa"/>
            <w:shd w:val="solid" w:color="FFFFFF" w:fill="auto"/>
          </w:tcPr>
          <w:p w14:paraId="05553F15" w14:textId="7FE01BBD" w:rsidR="00BF5B75" w:rsidRPr="00510605" w:rsidRDefault="00BF5B75" w:rsidP="00BF5B75">
            <w:pPr>
              <w:pStyle w:val="TAC"/>
              <w:rPr>
                <w:sz w:val="16"/>
                <w:szCs w:val="16"/>
              </w:rPr>
            </w:pPr>
            <w:hyperlink r:id="rId23" w:history="1">
              <w:r w:rsidRPr="00510605">
                <w:rPr>
                  <w:sz w:val="16"/>
                  <w:szCs w:val="16"/>
                </w:rPr>
                <w:t>S5-222352</w:t>
              </w:r>
            </w:hyperlink>
          </w:p>
        </w:tc>
        <w:tc>
          <w:tcPr>
            <w:tcW w:w="425" w:type="dxa"/>
            <w:shd w:val="solid" w:color="FFFFFF" w:fill="auto"/>
          </w:tcPr>
          <w:p w14:paraId="3261BEBA" w14:textId="77777777" w:rsidR="00BF5B75" w:rsidRPr="00DE54AA" w:rsidRDefault="00BF5B75" w:rsidP="00BF5B75">
            <w:pPr>
              <w:pStyle w:val="TAL"/>
              <w:rPr>
                <w:sz w:val="16"/>
                <w:szCs w:val="16"/>
              </w:rPr>
            </w:pPr>
          </w:p>
        </w:tc>
        <w:tc>
          <w:tcPr>
            <w:tcW w:w="425" w:type="dxa"/>
            <w:shd w:val="solid" w:color="FFFFFF" w:fill="auto"/>
          </w:tcPr>
          <w:p w14:paraId="6ADEC4F4" w14:textId="77777777" w:rsidR="00BF5B75" w:rsidRPr="00DE54AA" w:rsidRDefault="00BF5B75" w:rsidP="00BF5B75">
            <w:pPr>
              <w:pStyle w:val="TAR"/>
              <w:rPr>
                <w:sz w:val="16"/>
                <w:szCs w:val="16"/>
              </w:rPr>
            </w:pPr>
          </w:p>
        </w:tc>
        <w:tc>
          <w:tcPr>
            <w:tcW w:w="425" w:type="dxa"/>
            <w:shd w:val="solid" w:color="FFFFFF" w:fill="auto"/>
          </w:tcPr>
          <w:p w14:paraId="7F36A73E" w14:textId="77777777" w:rsidR="00BF5B75" w:rsidRPr="00DE54AA" w:rsidRDefault="00BF5B75" w:rsidP="00BF5B75">
            <w:pPr>
              <w:pStyle w:val="TAC"/>
              <w:rPr>
                <w:sz w:val="16"/>
                <w:szCs w:val="16"/>
              </w:rPr>
            </w:pPr>
          </w:p>
        </w:tc>
        <w:tc>
          <w:tcPr>
            <w:tcW w:w="4962" w:type="dxa"/>
            <w:shd w:val="solid" w:color="FFFFFF" w:fill="auto"/>
          </w:tcPr>
          <w:p w14:paraId="6EBAF739" w14:textId="3DBBEA4F" w:rsidR="00BF5B75" w:rsidRPr="00510605" w:rsidRDefault="00BF5B75" w:rsidP="00BF5B75">
            <w:pPr>
              <w:pStyle w:val="TAL"/>
              <w:rPr>
                <w:sz w:val="16"/>
                <w:szCs w:val="16"/>
              </w:rPr>
            </w:pPr>
            <w:r w:rsidRPr="00510605">
              <w:rPr>
                <w:sz w:val="16"/>
                <w:szCs w:val="16"/>
              </w:rPr>
              <w:t>Add an enumeration value in output for “Network slice throughput analysis”</w:t>
            </w:r>
          </w:p>
        </w:tc>
        <w:tc>
          <w:tcPr>
            <w:tcW w:w="708" w:type="dxa"/>
            <w:shd w:val="solid" w:color="FFFFFF" w:fill="auto"/>
          </w:tcPr>
          <w:p w14:paraId="15AB2FBC" w14:textId="29CBD83A" w:rsidR="00BF5B75" w:rsidRDefault="00BF5B75" w:rsidP="00BF5B7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52075E" w:rsidRPr="006B0D02" w14:paraId="042371C4" w14:textId="77777777" w:rsidTr="00F00DC6">
        <w:tc>
          <w:tcPr>
            <w:tcW w:w="800" w:type="dxa"/>
            <w:shd w:val="solid" w:color="FFFFFF" w:fill="auto"/>
          </w:tcPr>
          <w:p w14:paraId="62217839" w14:textId="01AAC4FA" w:rsidR="0052075E" w:rsidRPr="00DE54AA" w:rsidRDefault="0052075E" w:rsidP="0052075E">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90E14AD" w14:textId="0F535C0D" w:rsidR="0052075E" w:rsidRPr="00DE54AA" w:rsidRDefault="0052075E" w:rsidP="0052075E">
            <w:pPr>
              <w:pStyle w:val="TAC"/>
              <w:rPr>
                <w:sz w:val="16"/>
                <w:szCs w:val="16"/>
              </w:rPr>
            </w:pPr>
            <w:r w:rsidRPr="00DE54AA">
              <w:rPr>
                <w:sz w:val="16"/>
                <w:szCs w:val="16"/>
              </w:rPr>
              <w:t>SA5#1</w:t>
            </w:r>
            <w:r>
              <w:rPr>
                <w:sz w:val="16"/>
                <w:szCs w:val="16"/>
              </w:rPr>
              <w:t>42e</w:t>
            </w:r>
          </w:p>
        </w:tc>
        <w:tc>
          <w:tcPr>
            <w:tcW w:w="1032" w:type="dxa"/>
            <w:shd w:val="solid" w:color="FFFFFF" w:fill="auto"/>
          </w:tcPr>
          <w:p w14:paraId="6C3BFA5A" w14:textId="632EE086" w:rsidR="0052075E" w:rsidRPr="00510605" w:rsidRDefault="0052075E" w:rsidP="0052075E">
            <w:pPr>
              <w:pStyle w:val="TAC"/>
              <w:rPr>
                <w:sz w:val="16"/>
                <w:szCs w:val="16"/>
              </w:rPr>
            </w:pPr>
            <w:r w:rsidRPr="00510605">
              <w:rPr>
                <w:sz w:val="16"/>
                <w:szCs w:val="16"/>
              </w:rPr>
              <w:t>S5-222705</w:t>
            </w:r>
          </w:p>
        </w:tc>
        <w:tc>
          <w:tcPr>
            <w:tcW w:w="425" w:type="dxa"/>
            <w:shd w:val="solid" w:color="FFFFFF" w:fill="auto"/>
          </w:tcPr>
          <w:p w14:paraId="54002FCD" w14:textId="77777777" w:rsidR="0052075E" w:rsidRPr="00DE54AA" w:rsidRDefault="0052075E" w:rsidP="0052075E">
            <w:pPr>
              <w:pStyle w:val="TAL"/>
              <w:rPr>
                <w:sz w:val="16"/>
                <w:szCs w:val="16"/>
              </w:rPr>
            </w:pPr>
          </w:p>
        </w:tc>
        <w:tc>
          <w:tcPr>
            <w:tcW w:w="425" w:type="dxa"/>
            <w:shd w:val="solid" w:color="FFFFFF" w:fill="auto"/>
          </w:tcPr>
          <w:p w14:paraId="2636B4E6" w14:textId="77777777" w:rsidR="0052075E" w:rsidRPr="00DE54AA" w:rsidRDefault="0052075E" w:rsidP="0052075E">
            <w:pPr>
              <w:pStyle w:val="TAR"/>
              <w:rPr>
                <w:sz w:val="16"/>
                <w:szCs w:val="16"/>
              </w:rPr>
            </w:pPr>
          </w:p>
        </w:tc>
        <w:tc>
          <w:tcPr>
            <w:tcW w:w="425" w:type="dxa"/>
            <w:shd w:val="solid" w:color="FFFFFF" w:fill="auto"/>
          </w:tcPr>
          <w:p w14:paraId="1BC6A4D6" w14:textId="77777777" w:rsidR="0052075E" w:rsidRPr="00DE54AA" w:rsidRDefault="0052075E" w:rsidP="0052075E">
            <w:pPr>
              <w:pStyle w:val="TAC"/>
              <w:rPr>
                <w:sz w:val="16"/>
                <w:szCs w:val="16"/>
              </w:rPr>
            </w:pPr>
          </w:p>
        </w:tc>
        <w:tc>
          <w:tcPr>
            <w:tcW w:w="4962" w:type="dxa"/>
            <w:shd w:val="solid" w:color="FFFFFF" w:fill="auto"/>
          </w:tcPr>
          <w:p w14:paraId="2EAE71F2" w14:textId="555B60D4" w:rsidR="0052075E" w:rsidRPr="00510605" w:rsidRDefault="0052075E" w:rsidP="0052075E">
            <w:pPr>
              <w:pStyle w:val="TAL"/>
              <w:rPr>
                <w:sz w:val="16"/>
                <w:szCs w:val="16"/>
              </w:rPr>
            </w:pPr>
            <w:r w:rsidRPr="00510605">
              <w:rPr>
                <w:sz w:val="16"/>
                <w:szCs w:val="16"/>
              </w:rPr>
              <w:t>Add an enumeration value in output for “Network slice throughput analysis”</w:t>
            </w:r>
          </w:p>
        </w:tc>
        <w:tc>
          <w:tcPr>
            <w:tcW w:w="708" w:type="dxa"/>
            <w:shd w:val="solid" w:color="FFFFFF" w:fill="auto"/>
          </w:tcPr>
          <w:p w14:paraId="75562056" w14:textId="2D9E854D" w:rsidR="0052075E" w:rsidRDefault="0052075E" w:rsidP="0052075E">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9500BF" w:rsidRPr="006B0D02" w14:paraId="38440873" w14:textId="77777777" w:rsidTr="00F00DC6">
        <w:tc>
          <w:tcPr>
            <w:tcW w:w="800" w:type="dxa"/>
            <w:shd w:val="solid" w:color="FFFFFF" w:fill="auto"/>
          </w:tcPr>
          <w:p w14:paraId="4C3775B6" w14:textId="4EABDC11" w:rsidR="009500BF" w:rsidRPr="00DE54AA" w:rsidRDefault="009500BF" w:rsidP="009500BF">
            <w:pPr>
              <w:pStyle w:val="TAC"/>
              <w:rPr>
                <w:sz w:val="16"/>
                <w:szCs w:val="16"/>
              </w:rPr>
            </w:pPr>
            <w:r w:rsidRPr="00DE54AA">
              <w:rPr>
                <w:sz w:val="16"/>
                <w:szCs w:val="16"/>
              </w:rPr>
              <w:lastRenderedPageBreak/>
              <w:t>20</w:t>
            </w:r>
            <w:r>
              <w:rPr>
                <w:sz w:val="16"/>
                <w:szCs w:val="16"/>
              </w:rPr>
              <w:t>22</w:t>
            </w:r>
            <w:r w:rsidRPr="00DE54AA">
              <w:rPr>
                <w:sz w:val="16"/>
                <w:szCs w:val="16"/>
              </w:rPr>
              <w:t>-</w:t>
            </w:r>
            <w:r>
              <w:rPr>
                <w:sz w:val="16"/>
                <w:szCs w:val="16"/>
              </w:rPr>
              <w:t>04</w:t>
            </w:r>
          </w:p>
        </w:tc>
        <w:tc>
          <w:tcPr>
            <w:tcW w:w="862" w:type="dxa"/>
            <w:shd w:val="solid" w:color="FFFFFF" w:fill="auto"/>
          </w:tcPr>
          <w:p w14:paraId="06AB9F16" w14:textId="32266845" w:rsidR="009500BF" w:rsidRPr="00DE54AA" w:rsidRDefault="009500BF" w:rsidP="009500BF">
            <w:pPr>
              <w:pStyle w:val="TAC"/>
              <w:rPr>
                <w:sz w:val="16"/>
                <w:szCs w:val="16"/>
              </w:rPr>
            </w:pPr>
            <w:r w:rsidRPr="00DE54AA">
              <w:rPr>
                <w:sz w:val="16"/>
                <w:szCs w:val="16"/>
              </w:rPr>
              <w:t>SA5#1</w:t>
            </w:r>
            <w:r>
              <w:rPr>
                <w:sz w:val="16"/>
                <w:szCs w:val="16"/>
              </w:rPr>
              <w:t>42e</w:t>
            </w:r>
          </w:p>
        </w:tc>
        <w:tc>
          <w:tcPr>
            <w:tcW w:w="1032" w:type="dxa"/>
            <w:shd w:val="solid" w:color="FFFFFF" w:fill="auto"/>
          </w:tcPr>
          <w:p w14:paraId="0102CBEA" w14:textId="7BEA1B9B" w:rsidR="009500BF" w:rsidRPr="00510605" w:rsidRDefault="009500BF" w:rsidP="009500BF">
            <w:pPr>
              <w:pStyle w:val="TAC"/>
              <w:rPr>
                <w:sz w:val="16"/>
                <w:szCs w:val="16"/>
              </w:rPr>
            </w:pPr>
            <w:r w:rsidRPr="00510605">
              <w:rPr>
                <w:sz w:val="16"/>
                <w:szCs w:val="16"/>
              </w:rPr>
              <w:t>S5-222706</w:t>
            </w:r>
          </w:p>
        </w:tc>
        <w:tc>
          <w:tcPr>
            <w:tcW w:w="425" w:type="dxa"/>
            <w:shd w:val="solid" w:color="FFFFFF" w:fill="auto"/>
          </w:tcPr>
          <w:p w14:paraId="635576F8" w14:textId="77777777" w:rsidR="009500BF" w:rsidRPr="00DE54AA" w:rsidRDefault="009500BF" w:rsidP="009500BF">
            <w:pPr>
              <w:pStyle w:val="TAL"/>
              <w:rPr>
                <w:sz w:val="16"/>
                <w:szCs w:val="16"/>
              </w:rPr>
            </w:pPr>
          </w:p>
        </w:tc>
        <w:tc>
          <w:tcPr>
            <w:tcW w:w="425" w:type="dxa"/>
            <w:shd w:val="solid" w:color="FFFFFF" w:fill="auto"/>
          </w:tcPr>
          <w:p w14:paraId="60C1F351" w14:textId="77777777" w:rsidR="009500BF" w:rsidRPr="00DE54AA" w:rsidRDefault="009500BF" w:rsidP="009500BF">
            <w:pPr>
              <w:pStyle w:val="TAR"/>
              <w:rPr>
                <w:sz w:val="16"/>
                <w:szCs w:val="16"/>
              </w:rPr>
            </w:pPr>
          </w:p>
        </w:tc>
        <w:tc>
          <w:tcPr>
            <w:tcW w:w="425" w:type="dxa"/>
            <w:shd w:val="solid" w:color="FFFFFF" w:fill="auto"/>
          </w:tcPr>
          <w:p w14:paraId="0BA04CF6" w14:textId="77777777" w:rsidR="009500BF" w:rsidRPr="00DE54AA" w:rsidRDefault="009500BF" w:rsidP="009500BF">
            <w:pPr>
              <w:pStyle w:val="TAC"/>
              <w:rPr>
                <w:sz w:val="16"/>
                <w:szCs w:val="16"/>
              </w:rPr>
            </w:pPr>
          </w:p>
        </w:tc>
        <w:tc>
          <w:tcPr>
            <w:tcW w:w="4962" w:type="dxa"/>
            <w:shd w:val="solid" w:color="FFFFFF" w:fill="auto"/>
          </w:tcPr>
          <w:p w14:paraId="1FB52760" w14:textId="4DEF7502" w:rsidR="009500BF" w:rsidRPr="00510605" w:rsidRDefault="009500BF" w:rsidP="009500BF">
            <w:pPr>
              <w:pStyle w:val="TAL"/>
              <w:rPr>
                <w:sz w:val="16"/>
                <w:szCs w:val="16"/>
              </w:rPr>
            </w:pPr>
            <w:r w:rsidRPr="00510605">
              <w:rPr>
                <w:sz w:val="16"/>
                <w:szCs w:val="16"/>
              </w:rPr>
              <w:t>Multiplicity change for “Affected Objects” IE in “NW slice load analysis”</w:t>
            </w:r>
          </w:p>
        </w:tc>
        <w:tc>
          <w:tcPr>
            <w:tcW w:w="708" w:type="dxa"/>
            <w:shd w:val="solid" w:color="FFFFFF" w:fill="auto"/>
          </w:tcPr>
          <w:p w14:paraId="03B45596" w14:textId="5DD501E6" w:rsidR="009500BF" w:rsidRDefault="009500BF" w:rsidP="009500B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D439B" w:rsidRPr="006B0D02" w14:paraId="7B4FAE15" w14:textId="77777777" w:rsidTr="00F00DC6">
        <w:tc>
          <w:tcPr>
            <w:tcW w:w="800" w:type="dxa"/>
            <w:shd w:val="solid" w:color="FFFFFF" w:fill="auto"/>
          </w:tcPr>
          <w:p w14:paraId="4D359DD0" w14:textId="40807EEC" w:rsidR="00DD439B" w:rsidRPr="00DE54AA" w:rsidRDefault="00DD439B" w:rsidP="00DD439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F41021" w14:textId="1C91E96C" w:rsidR="00DD439B" w:rsidRPr="00DE54AA" w:rsidRDefault="00DD439B" w:rsidP="00DD439B">
            <w:pPr>
              <w:pStyle w:val="TAC"/>
              <w:rPr>
                <w:sz w:val="16"/>
                <w:szCs w:val="16"/>
              </w:rPr>
            </w:pPr>
            <w:r w:rsidRPr="00DE54AA">
              <w:rPr>
                <w:sz w:val="16"/>
                <w:szCs w:val="16"/>
              </w:rPr>
              <w:t>SA5#1</w:t>
            </w:r>
            <w:r>
              <w:rPr>
                <w:sz w:val="16"/>
                <w:szCs w:val="16"/>
              </w:rPr>
              <w:t>42e</w:t>
            </w:r>
          </w:p>
        </w:tc>
        <w:tc>
          <w:tcPr>
            <w:tcW w:w="1032" w:type="dxa"/>
            <w:shd w:val="solid" w:color="FFFFFF" w:fill="auto"/>
          </w:tcPr>
          <w:p w14:paraId="5A1B741D" w14:textId="1911A555" w:rsidR="00DD439B" w:rsidRPr="00510605" w:rsidRDefault="00DD439B" w:rsidP="00DD439B">
            <w:pPr>
              <w:pStyle w:val="TAC"/>
              <w:rPr>
                <w:sz w:val="16"/>
                <w:szCs w:val="16"/>
              </w:rPr>
            </w:pPr>
            <w:r w:rsidRPr="00510605">
              <w:rPr>
                <w:sz w:val="16"/>
                <w:szCs w:val="16"/>
              </w:rPr>
              <w:t>S5-222707</w:t>
            </w:r>
          </w:p>
        </w:tc>
        <w:tc>
          <w:tcPr>
            <w:tcW w:w="425" w:type="dxa"/>
            <w:shd w:val="solid" w:color="FFFFFF" w:fill="auto"/>
          </w:tcPr>
          <w:p w14:paraId="6A426A3A" w14:textId="77777777" w:rsidR="00DD439B" w:rsidRPr="00DE54AA" w:rsidRDefault="00DD439B" w:rsidP="00DD439B">
            <w:pPr>
              <w:pStyle w:val="TAL"/>
              <w:rPr>
                <w:sz w:val="16"/>
                <w:szCs w:val="16"/>
              </w:rPr>
            </w:pPr>
          </w:p>
        </w:tc>
        <w:tc>
          <w:tcPr>
            <w:tcW w:w="425" w:type="dxa"/>
            <w:shd w:val="solid" w:color="FFFFFF" w:fill="auto"/>
          </w:tcPr>
          <w:p w14:paraId="10F23047" w14:textId="77777777" w:rsidR="00DD439B" w:rsidRPr="00DE54AA" w:rsidRDefault="00DD439B" w:rsidP="00DD439B">
            <w:pPr>
              <w:pStyle w:val="TAR"/>
              <w:rPr>
                <w:sz w:val="16"/>
                <w:szCs w:val="16"/>
              </w:rPr>
            </w:pPr>
          </w:p>
        </w:tc>
        <w:tc>
          <w:tcPr>
            <w:tcW w:w="425" w:type="dxa"/>
            <w:shd w:val="solid" w:color="FFFFFF" w:fill="auto"/>
          </w:tcPr>
          <w:p w14:paraId="3632DB47" w14:textId="77777777" w:rsidR="00DD439B" w:rsidRPr="00DE54AA" w:rsidRDefault="00DD439B" w:rsidP="00DD439B">
            <w:pPr>
              <w:pStyle w:val="TAC"/>
              <w:rPr>
                <w:sz w:val="16"/>
                <w:szCs w:val="16"/>
              </w:rPr>
            </w:pPr>
          </w:p>
        </w:tc>
        <w:tc>
          <w:tcPr>
            <w:tcW w:w="4962" w:type="dxa"/>
            <w:shd w:val="solid" w:color="FFFFFF" w:fill="auto"/>
          </w:tcPr>
          <w:p w14:paraId="5812F135" w14:textId="110F13FE" w:rsidR="00DD439B" w:rsidRPr="00510605" w:rsidRDefault="00153293" w:rsidP="00DD439B">
            <w:pPr>
              <w:pStyle w:val="TAL"/>
              <w:rPr>
                <w:sz w:val="16"/>
                <w:szCs w:val="16"/>
              </w:rPr>
            </w:pPr>
            <w:r w:rsidRPr="00510605">
              <w:rPr>
                <w:sz w:val="16"/>
                <w:szCs w:val="16"/>
              </w:rPr>
              <w:t>Multiplicity change for “Affected Objects” IE in “Service experience analysis”</w:t>
            </w:r>
          </w:p>
        </w:tc>
        <w:tc>
          <w:tcPr>
            <w:tcW w:w="708" w:type="dxa"/>
            <w:shd w:val="solid" w:color="FFFFFF" w:fill="auto"/>
          </w:tcPr>
          <w:p w14:paraId="69BC63DB" w14:textId="601AC0ED" w:rsidR="00DD439B" w:rsidRDefault="00DD439B" w:rsidP="00DD439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A93D6D" w:rsidRPr="006B0D02" w14:paraId="106146F8" w14:textId="77777777" w:rsidTr="00F00DC6">
        <w:tc>
          <w:tcPr>
            <w:tcW w:w="800" w:type="dxa"/>
            <w:shd w:val="solid" w:color="FFFFFF" w:fill="auto"/>
          </w:tcPr>
          <w:p w14:paraId="321ABB1B" w14:textId="6FFE4E6A" w:rsidR="00A93D6D" w:rsidRPr="00DE54AA" w:rsidRDefault="00A93D6D" w:rsidP="00A93D6D">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688CD4E" w14:textId="0A132FB9" w:rsidR="00A93D6D" w:rsidRPr="00DE54AA" w:rsidRDefault="00A93D6D" w:rsidP="00A93D6D">
            <w:pPr>
              <w:pStyle w:val="TAC"/>
              <w:rPr>
                <w:sz w:val="16"/>
                <w:szCs w:val="16"/>
              </w:rPr>
            </w:pPr>
            <w:r w:rsidRPr="00DE54AA">
              <w:rPr>
                <w:sz w:val="16"/>
                <w:szCs w:val="16"/>
              </w:rPr>
              <w:t>SA5#1</w:t>
            </w:r>
            <w:r>
              <w:rPr>
                <w:sz w:val="16"/>
                <w:szCs w:val="16"/>
              </w:rPr>
              <w:t>42e</w:t>
            </w:r>
          </w:p>
        </w:tc>
        <w:tc>
          <w:tcPr>
            <w:tcW w:w="1032" w:type="dxa"/>
            <w:shd w:val="solid" w:color="FFFFFF" w:fill="auto"/>
          </w:tcPr>
          <w:p w14:paraId="093902A7" w14:textId="319F3960" w:rsidR="00A93D6D" w:rsidRPr="00510605" w:rsidRDefault="00A93D6D" w:rsidP="00A93D6D">
            <w:pPr>
              <w:pStyle w:val="TAC"/>
              <w:rPr>
                <w:sz w:val="16"/>
                <w:szCs w:val="16"/>
              </w:rPr>
            </w:pPr>
            <w:r w:rsidRPr="00510605">
              <w:rPr>
                <w:sz w:val="16"/>
                <w:szCs w:val="16"/>
              </w:rPr>
              <w:t>S5-222708</w:t>
            </w:r>
          </w:p>
        </w:tc>
        <w:tc>
          <w:tcPr>
            <w:tcW w:w="425" w:type="dxa"/>
            <w:shd w:val="solid" w:color="FFFFFF" w:fill="auto"/>
          </w:tcPr>
          <w:p w14:paraId="6B2787EC" w14:textId="77777777" w:rsidR="00A93D6D" w:rsidRPr="00DE54AA" w:rsidRDefault="00A93D6D" w:rsidP="00A93D6D">
            <w:pPr>
              <w:pStyle w:val="TAL"/>
              <w:rPr>
                <w:sz w:val="16"/>
                <w:szCs w:val="16"/>
              </w:rPr>
            </w:pPr>
          </w:p>
        </w:tc>
        <w:tc>
          <w:tcPr>
            <w:tcW w:w="425" w:type="dxa"/>
            <w:shd w:val="solid" w:color="FFFFFF" w:fill="auto"/>
          </w:tcPr>
          <w:p w14:paraId="66965EF8" w14:textId="77777777" w:rsidR="00A93D6D" w:rsidRPr="00DE54AA" w:rsidRDefault="00A93D6D" w:rsidP="00A93D6D">
            <w:pPr>
              <w:pStyle w:val="TAR"/>
              <w:rPr>
                <w:sz w:val="16"/>
                <w:szCs w:val="16"/>
              </w:rPr>
            </w:pPr>
          </w:p>
        </w:tc>
        <w:tc>
          <w:tcPr>
            <w:tcW w:w="425" w:type="dxa"/>
            <w:shd w:val="solid" w:color="FFFFFF" w:fill="auto"/>
          </w:tcPr>
          <w:p w14:paraId="31C64236" w14:textId="77777777" w:rsidR="00A93D6D" w:rsidRPr="00DE54AA" w:rsidRDefault="00A93D6D" w:rsidP="00A93D6D">
            <w:pPr>
              <w:pStyle w:val="TAC"/>
              <w:rPr>
                <w:sz w:val="16"/>
                <w:szCs w:val="16"/>
              </w:rPr>
            </w:pPr>
          </w:p>
        </w:tc>
        <w:tc>
          <w:tcPr>
            <w:tcW w:w="4962" w:type="dxa"/>
            <w:shd w:val="solid" w:color="FFFFFF" w:fill="auto"/>
          </w:tcPr>
          <w:p w14:paraId="1DE6DD99" w14:textId="73A23CDE" w:rsidR="00A93D6D" w:rsidRPr="00510605" w:rsidRDefault="0000416F" w:rsidP="00A93D6D">
            <w:pPr>
              <w:pStyle w:val="TAL"/>
              <w:rPr>
                <w:sz w:val="16"/>
                <w:szCs w:val="16"/>
              </w:rPr>
            </w:pPr>
            <w:r w:rsidRPr="00510605">
              <w:rPr>
                <w:sz w:val="16"/>
                <w:szCs w:val="16"/>
              </w:rPr>
              <w:t>Modify the paging requirements based on geographical area</w:t>
            </w:r>
          </w:p>
        </w:tc>
        <w:tc>
          <w:tcPr>
            <w:tcW w:w="708" w:type="dxa"/>
            <w:shd w:val="solid" w:color="FFFFFF" w:fill="auto"/>
          </w:tcPr>
          <w:p w14:paraId="3CCFF11A" w14:textId="355E58B7" w:rsidR="00A93D6D" w:rsidRDefault="00A93D6D" w:rsidP="00A93D6D">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858A0" w:rsidRPr="006B0D02" w14:paraId="28E062A7" w14:textId="77777777" w:rsidTr="00F00DC6">
        <w:tc>
          <w:tcPr>
            <w:tcW w:w="800" w:type="dxa"/>
            <w:shd w:val="solid" w:color="FFFFFF" w:fill="auto"/>
          </w:tcPr>
          <w:p w14:paraId="45C33CCD" w14:textId="7ECBE1DA" w:rsidR="006858A0" w:rsidRPr="00DE54AA" w:rsidRDefault="006858A0" w:rsidP="006858A0">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6E0063B4" w14:textId="6EA458F6" w:rsidR="006858A0" w:rsidRPr="00DE54AA" w:rsidRDefault="006858A0" w:rsidP="006858A0">
            <w:pPr>
              <w:pStyle w:val="TAC"/>
              <w:rPr>
                <w:sz w:val="16"/>
                <w:szCs w:val="16"/>
              </w:rPr>
            </w:pPr>
            <w:r w:rsidRPr="00DE54AA">
              <w:rPr>
                <w:sz w:val="16"/>
                <w:szCs w:val="16"/>
              </w:rPr>
              <w:t>SA5#1</w:t>
            </w:r>
            <w:r>
              <w:rPr>
                <w:sz w:val="16"/>
                <w:szCs w:val="16"/>
              </w:rPr>
              <w:t>42e</w:t>
            </w:r>
          </w:p>
        </w:tc>
        <w:tc>
          <w:tcPr>
            <w:tcW w:w="1032" w:type="dxa"/>
            <w:shd w:val="solid" w:color="FFFFFF" w:fill="auto"/>
          </w:tcPr>
          <w:p w14:paraId="1FFDEB6D" w14:textId="4C6A4468" w:rsidR="006858A0" w:rsidRPr="00510605" w:rsidRDefault="006858A0" w:rsidP="006858A0">
            <w:pPr>
              <w:pStyle w:val="TAC"/>
              <w:rPr>
                <w:sz w:val="16"/>
                <w:szCs w:val="16"/>
              </w:rPr>
            </w:pPr>
            <w:hyperlink r:id="rId24" w:history="1">
              <w:r w:rsidRPr="00510605">
                <w:rPr>
                  <w:sz w:val="16"/>
                  <w:szCs w:val="16"/>
                </w:rPr>
                <w:t>S5-222364</w:t>
              </w:r>
            </w:hyperlink>
          </w:p>
        </w:tc>
        <w:tc>
          <w:tcPr>
            <w:tcW w:w="425" w:type="dxa"/>
            <w:shd w:val="solid" w:color="FFFFFF" w:fill="auto"/>
          </w:tcPr>
          <w:p w14:paraId="6B3D71F6" w14:textId="77777777" w:rsidR="006858A0" w:rsidRPr="00DE54AA" w:rsidRDefault="006858A0" w:rsidP="006858A0">
            <w:pPr>
              <w:pStyle w:val="TAL"/>
              <w:rPr>
                <w:sz w:val="16"/>
                <w:szCs w:val="16"/>
              </w:rPr>
            </w:pPr>
          </w:p>
        </w:tc>
        <w:tc>
          <w:tcPr>
            <w:tcW w:w="425" w:type="dxa"/>
            <w:shd w:val="solid" w:color="FFFFFF" w:fill="auto"/>
          </w:tcPr>
          <w:p w14:paraId="2F49E181" w14:textId="77777777" w:rsidR="006858A0" w:rsidRPr="00DE54AA" w:rsidRDefault="006858A0" w:rsidP="006858A0">
            <w:pPr>
              <w:pStyle w:val="TAR"/>
              <w:rPr>
                <w:sz w:val="16"/>
                <w:szCs w:val="16"/>
              </w:rPr>
            </w:pPr>
          </w:p>
        </w:tc>
        <w:tc>
          <w:tcPr>
            <w:tcW w:w="425" w:type="dxa"/>
            <w:shd w:val="solid" w:color="FFFFFF" w:fill="auto"/>
          </w:tcPr>
          <w:p w14:paraId="405CE482" w14:textId="77777777" w:rsidR="006858A0" w:rsidRPr="00DE54AA" w:rsidRDefault="006858A0" w:rsidP="006858A0">
            <w:pPr>
              <w:pStyle w:val="TAC"/>
              <w:rPr>
                <w:sz w:val="16"/>
                <w:szCs w:val="16"/>
              </w:rPr>
            </w:pPr>
          </w:p>
        </w:tc>
        <w:tc>
          <w:tcPr>
            <w:tcW w:w="4962" w:type="dxa"/>
            <w:shd w:val="solid" w:color="FFFFFF" w:fill="auto"/>
          </w:tcPr>
          <w:p w14:paraId="46B7367A" w14:textId="38722DC1" w:rsidR="006858A0" w:rsidRPr="00510605" w:rsidRDefault="00637D7E" w:rsidP="006858A0">
            <w:pPr>
              <w:pStyle w:val="TAL"/>
              <w:rPr>
                <w:sz w:val="16"/>
                <w:szCs w:val="16"/>
              </w:rPr>
            </w:pPr>
            <w:r w:rsidRPr="00510605">
              <w:rPr>
                <w:sz w:val="16"/>
                <w:szCs w:val="16"/>
              </w:rPr>
              <w:t>Update the analytics output of coverage analysis use case</w:t>
            </w:r>
          </w:p>
        </w:tc>
        <w:tc>
          <w:tcPr>
            <w:tcW w:w="708" w:type="dxa"/>
            <w:shd w:val="solid" w:color="FFFFFF" w:fill="auto"/>
          </w:tcPr>
          <w:p w14:paraId="7DB1CBB2" w14:textId="0BE5B596" w:rsidR="006858A0" w:rsidRDefault="006858A0" w:rsidP="006858A0">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C0AF9" w:rsidRPr="006B0D02" w14:paraId="33E0B730" w14:textId="77777777" w:rsidTr="00F00DC6">
        <w:tc>
          <w:tcPr>
            <w:tcW w:w="800" w:type="dxa"/>
            <w:shd w:val="solid" w:color="FFFFFF" w:fill="auto"/>
          </w:tcPr>
          <w:p w14:paraId="278B3B68" w14:textId="542BDBC5" w:rsidR="00EC0AF9" w:rsidRPr="00DE54AA" w:rsidRDefault="00EC0AF9" w:rsidP="00EC0AF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372D269" w14:textId="319B07BB" w:rsidR="00EC0AF9" w:rsidRPr="00DE54AA" w:rsidRDefault="00EC0AF9" w:rsidP="00EC0AF9">
            <w:pPr>
              <w:pStyle w:val="TAC"/>
              <w:rPr>
                <w:sz w:val="16"/>
                <w:szCs w:val="16"/>
              </w:rPr>
            </w:pPr>
            <w:r w:rsidRPr="00DE54AA">
              <w:rPr>
                <w:sz w:val="16"/>
                <w:szCs w:val="16"/>
              </w:rPr>
              <w:t>SA5#1</w:t>
            </w:r>
            <w:r>
              <w:rPr>
                <w:sz w:val="16"/>
                <w:szCs w:val="16"/>
              </w:rPr>
              <w:t>42e</w:t>
            </w:r>
          </w:p>
        </w:tc>
        <w:tc>
          <w:tcPr>
            <w:tcW w:w="1032" w:type="dxa"/>
            <w:shd w:val="solid" w:color="FFFFFF" w:fill="auto"/>
          </w:tcPr>
          <w:p w14:paraId="06FEC084" w14:textId="10986835" w:rsidR="00EC0AF9" w:rsidRPr="00510605" w:rsidRDefault="00926472" w:rsidP="00EC0AF9">
            <w:pPr>
              <w:pStyle w:val="TAC"/>
              <w:rPr>
                <w:sz w:val="16"/>
                <w:szCs w:val="16"/>
              </w:rPr>
            </w:pPr>
            <w:r w:rsidRPr="00510605">
              <w:rPr>
                <w:sz w:val="16"/>
                <w:szCs w:val="16"/>
              </w:rPr>
              <w:t>S5-222709</w:t>
            </w:r>
          </w:p>
        </w:tc>
        <w:tc>
          <w:tcPr>
            <w:tcW w:w="425" w:type="dxa"/>
            <w:shd w:val="solid" w:color="FFFFFF" w:fill="auto"/>
          </w:tcPr>
          <w:p w14:paraId="762C4E88" w14:textId="77777777" w:rsidR="00EC0AF9" w:rsidRPr="00DE54AA" w:rsidRDefault="00EC0AF9" w:rsidP="00EC0AF9">
            <w:pPr>
              <w:pStyle w:val="TAL"/>
              <w:rPr>
                <w:sz w:val="16"/>
                <w:szCs w:val="16"/>
              </w:rPr>
            </w:pPr>
          </w:p>
        </w:tc>
        <w:tc>
          <w:tcPr>
            <w:tcW w:w="425" w:type="dxa"/>
            <w:shd w:val="solid" w:color="FFFFFF" w:fill="auto"/>
          </w:tcPr>
          <w:p w14:paraId="1CCDBBA8" w14:textId="77777777" w:rsidR="00EC0AF9" w:rsidRPr="00DE54AA" w:rsidRDefault="00EC0AF9" w:rsidP="00EC0AF9">
            <w:pPr>
              <w:pStyle w:val="TAR"/>
              <w:rPr>
                <w:sz w:val="16"/>
                <w:szCs w:val="16"/>
              </w:rPr>
            </w:pPr>
          </w:p>
        </w:tc>
        <w:tc>
          <w:tcPr>
            <w:tcW w:w="425" w:type="dxa"/>
            <w:shd w:val="solid" w:color="FFFFFF" w:fill="auto"/>
          </w:tcPr>
          <w:p w14:paraId="1BA4E670" w14:textId="77777777" w:rsidR="00EC0AF9" w:rsidRPr="00DE54AA" w:rsidRDefault="00EC0AF9" w:rsidP="00EC0AF9">
            <w:pPr>
              <w:pStyle w:val="TAC"/>
              <w:rPr>
                <w:sz w:val="16"/>
                <w:szCs w:val="16"/>
              </w:rPr>
            </w:pPr>
          </w:p>
        </w:tc>
        <w:tc>
          <w:tcPr>
            <w:tcW w:w="4962" w:type="dxa"/>
            <w:shd w:val="solid" w:color="FFFFFF" w:fill="auto"/>
          </w:tcPr>
          <w:p w14:paraId="20291854" w14:textId="79D142D8" w:rsidR="00EC0AF9" w:rsidRPr="00510605" w:rsidRDefault="00926472" w:rsidP="00EC0AF9">
            <w:pPr>
              <w:pStyle w:val="TAL"/>
              <w:rPr>
                <w:sz w:val="16"/>
                <w:szCs w:val="16"/>
              </w:rPr>
            </w:pPr>
            <w:r w:rsidRPr="00510605">
              <w:rPr>
                <w:sz w:val="16"/>
                <w:szCs w:val="16"/>
              </w:rPr>
              <w:t>Add MDA capability for MDA assisted energy saving analysis</w:t>
            </w:r>
          </w:p>
        </w:tc>
        <w:tc>
          <w:tcPr>
            <w:tcW w:w="708" w:type="dxa"/>
            <w:shd w:val="solid" w:color="FFFFFF" w:fill="auto"/>
          </w:tcPr>
          <w:p w14:paraId="6397067C" w14:textId="12EF082B" w:rsidR="00EC0AF9" w:rsidRDefault="00EC0AF9" w:rsidP="00EC0AF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1712BB" w:rsidRPr="006B0D02" w14:paraId="1D1B782A" w14:textId="77777777" w:rsidTr="00F00DC6">
        <w:tc>
          <w:tcPr>
            <w:tcW w:w="800" w:type="dxa"/>
            <w:shd w:val="solid" w:color="FFFFFF" w:fill="auto"/>
          </w:tcPr>
          <w:p w14:paraId="521C0830" w14:textId="1B52D52D" w:rsidR="001712BB" w:rsidRPr="00DE54AA" w:rsidRDefault="001712BB" w:rsidP="001712B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8730ABB" w14:textId="53C8D020" w:rsidR="001712BB" w:rsidRPr="00DE54AA" w:rsidRDefault="001712BB" w:rsidP="001712BB">
            <w:pPr>
              <w:pStyle w:val="TAC"/>
              <w:rPr>
                <w:sz w:val="16"/>
                <w:szCs w:val="16"/>
              </w:rPr>
            </w:pPr>
            <w:r w:rsidRPr="00DE54AA">
              <w:rPr>
                <w:sz w:val="16"/>
                <w:szCs w:val="16"/>
              </w:rPr>
              <w:t>SA5#1</w:t>
            </w:r>
            <w:r>
              <w:rPr>
                <w:sz w:val="16"/>
                <w:szCs w:val="16"/>
              </w:rPr>
              <w:t>42e</w:t>
            </w:r>
          </w:p>
        </w:tc>
        <w:tc>
          <w:tcPr>
            <w:tcW w:w="1032" w:type="dxa"/>
            <w:shd w:val="solid" w:color="FFFFFF" w:fill="auto"/>
          </w:tcPr>
          <w:p w14:paraId="106F73FD" w14:textId="30835344" w:rsidR="001712BB" w:rsidRPr="00510605" w:rsidRDefault="001712BB" w:rsidP="001712BB">
            <w:pPr>
              <w:pStyle w:val="TAC"/>
              <w:rPr>
                <w:sz w:val="16"/>
                <w:szCs w:val="16"/>
              </w:rPr>
            </w:pPr>
            <w:r w:rsidRPr="00510605">
              <w:rPr>
                <w:sz w:val="16"/>
                <w:szCs w:val="16"/>
              </w:rPr>
              <w:t>S5-222710</w:t>
            </w:r>
          </w:p>
        </w:tc>
        <w:tc>
          <w:tcPr>
            <w:tcW w:w="425" w:type="dxa"/>
            <w:shd w:val="solid" w:color="FFFFFF" w:fill="auto"/>
          </w:tcPr>
          <w:p w14:paraId="1EC17266" w14:textId="77777777" w:rsidR="001712BB" w:rsidRPr="00DE54AA" w:rsidRDefault="001712BB" w:rsidP="001712BB">
            <w:pPr>
              <w:pStyle w:val="TAL"/>
              <w:rPr>
                <w:sz w:val="16"/>
                <w:szCs w:val="16"/>
              </w:rPr>
            </w:pPr>
          </w:p>
        </w:tc>
        <w:tc>
          <w:tcPr>
            <w:tcW w:w="425" w:type="dxa"/>
            <w:shd w:val="solid" w:color="FFFFFF" w:fill="auto"/>
          </w:tcPr>
          <w:p w14:paraId="7E4E8373" w14:textId="77777777" w:rsidR="001712BB" w:rsidRPr="00DE54AA" w:rsidRDefault="001712BB" w:rsidP="001712BB">
            <w:pPr>
              <w:pStyle w:val="TAR"/>
              <w:rPr>
                <w:sz w:val="16"/>
                <w:szCs w:val="16"/>
              </w:rPr>
            </w:pPr>
          </w:p>
        </w:tc>
        <w:tc>
          <w:tcPr>
            <w:tcW w:w="425" w:type="dxa"/>
            <w:shd w:val="solid" w:color="FFFFFF" w:fill="auto"/>
          </w:tcPr>
          <w:p w14:paraId="2515CF29" w14:textId="77777777" w:rsidR="001712BB" w:rsidRPr="00DE54AA" w:rsidRDefault="001712BB" w:rsidP="001712BB">
            <w:pPr>
              <w:pStyle w:val="TAC"/>
              <w:rPr>
                <w:sz w:val="16"/>
                <w:szCs w:val="16"/>
              </w:rPr>
            </w:pPr>
          </w:p>
        </w:tc>
        <w:tc>
          <w:tcPr>
            <w:tcW w:w="4962" w:type="dxa"/>
            <w:shd w:val="solid" w:color="FFFFFF" w:fill="auto"/>
          </w:tcPr>
          <w:p w14:paraId="50B91F73" w14:textId="475BFEF9" w:rsidR="001712BB" w:rsidRPr="00510605" w:rsidRDefault="003D0CDB" w:rsidP="001712BB">
            <w:pPr>
              <w:pStyle w:val="TAL"/>
              <w:rPr>
                <w:sz w:val="16"/>
                <w:szCs w:val="16"/>
              </w:rPr>
            </w:pPr>
            <w:r w:rsidRPr="00510605">
              <w:rPr>
                <w:sz w:val="16"/>
                <w:szCs w:val="16"/>
              </w:rPr>
              <w:t>Update use case description for MDA assisted energy saving analysis</w:t>
            </w:r>
          </w:p>
        </w:tc>
        <w:tc>
          <w:tcPr>
            <w:tcW w:w="708" w:type="dxa"/>
            <w:shd w:val="solid" w:color="FFFFFF" w:fill="auto"/>
          </w:tcPr>
          <w:p w14:paraId="68F86A86" w14:textId="0EFBEA6D" w:rsidR="001712BB" w:rsidRDefault="001712BB" w:rsidP="001712B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319B4" w:rsidRPr="006B0D02" w14:paraId="6AE46C2B" w14:textId="77777777" w:rsidTr="00F00DC6">
        <w:tc>
          <w:tcPr>
            <w:tcW w:w="800" w:type="dxa"/>
            <w:shd w:val="solid" w:color="FFFFFF" w:fill="auto"/>
          </w:tcPr>
          <w:p w14:paraId="36C1DAC5" w14:textId="6020CAD0" w:rsidR="003319B4" w:rsidRPr="00DE54AA" w:rsidRDefault="003319B4" w:rsidP="003319B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5F298F9" w14:textId="65117722" w:rsidR="003319B4" w:rsidRPr="00DE54AA" w:rsidRDefault="003319B4" w:rsidP="003319B4">
            <w:pPr>
              <w:pStyle w:val="TAC"/>
              <w:rPr>
                <w:sz w:val="16"/>
                <w:szCs w:val="16"/>
              </w:rPr>
            </w:pPr>
            <w:r w:rsidRPr="00DE54AA">
              <w:rPr>
                <w:sz w:val="16"/>
                <w:szCs w:val="16"/>
              </w:rPr>
              <w:t>SA5#1</w:t>
            </w:r>
            <w:r>
              <w:rPr>
                <w:sz w:val="16"/>
                <w:szCs w:val="16"/>
              </w:rPr>
              <w:t>42e</w:t>
            </w:r>
          </w:p>
        </w:tc>
        <w:tc>
          <w:tcPr>
            <w:tcW w:w="1032" w:type="dxa"/>
            <w:shd w:val="solid" w:color="FFFFFF" w:fill="auto"/>
          </w:tcPr>
          <w:p w14:paraId="06E36765" w14:textId="6D905A0F" w:rsidR="003319B4" w:rsidRPr="00510605" w:rsidRDefault="003319B4" w:rsidP="003319B4">
            <w:pPr>
              <w:pStyle w:val="TAC"/>
              <w:rPr>
                <w:sz w:val="16"/>
                <w:szCs w:val="16"/>
              </w:rPr>
            </w:pPr>
            <w:r w:rsidRPr="00510605">
              <w:rPr>
                <w:sz w:val="16"/>
                <w:szCs w:val="16"/>
              </w:rPr>
              <w:t>S5-222641</w:t>
            </w:r>
          </w:p>
        </w:tc>
        <w:tc>
          <w:tcPr>
            <w:tcW w:w="425" w:type="dxa"/>
            <w:shd w:val="solid" w:color="FFFFFF" w:fill="auto"/>
          </w:tcPr>
          <w:p w14:paraId="5D02467C" w14:textId="77777777" w:rsidR="003319B4" w:rsidRPr="00DE54AA" w:rsidRDefault="003319B4" w:rsidP="003319B4">
            <w:pPr>
              <w:pStyle w:val="TAL"/>
              <w:rPr>
                <w:sz w:val="16"/>
                <w:szCs w:val="16"/>
              </w:rPr>
            </w:pPr>
          </w:p>
        </w:tc>
        <w:tc>
          <w:tcPr>
            <w:tcW w:w="425" w:type="dxa"/>
            <w:shd w:val="solid" w:color="FFFFFF" w:fill="auto"/>
          </w:tcPr>
          <w:p w14:paraId="3B56F71D" w14:textId="77777777" w:rsidR="003319B4" w:rsidRPr="00DE54AA" w:rsidRDefault="003319B4" w:rsidP="003319B4">
            <w:pPr>
              <w:pStyle w:val="TAR"/>
              <w:rPr>
                <w:sz w:val="16"/>
                <w:szCs w:val="16"/>
              </w:rPr>
            </w:pPr>
          </w:p>
        </w:tc>
        <w:tc>
          <w:tcPr>
            <w:tcW w:w="425" w:type="dxa"/>
            <w:shd w:val="solid" w:color="FFFFFF" w:fill="auto"/>
          </w:tcPr>
          <w:p w14:paraId="1252D4E0" w14:textId="77777777" w:rsidR="003319B4" w:rsidRPr="00DE54AA" w:rsidRDefault="003319B4" w:rsidP="003319B4">
            <w:pPr>
              <w:pStyle w:val="TAC"/>
              <w:rPr>
                <w:sz w:val="16"/>
                <w:szCs w:val="16"/>
              </w:rPr>
            </w:pPr>
          </w:p>
        </w:tc>
        <w:tc>
          <w:tcPr>
            <w:tcW w:w="4962" w:type="dxa"/>
            <w:shd w:val="solid" w:color="FFFFFF" w:fill="auto"/>
          </w:tcPr>
          <w:p w14:paraId="0EBD57D7" w14:textId="32BE5B43" w:rsidR="003319B4" w:rsidRPr="00510605" w:rsidRDefault="003319B4" w:rsidP="003319B4">
            <w:pPr>
              <w:pStyle w:val="TAL"/>
              <w:rPr>
                <w:sz w:val="16"/>
                <w:szCs w:val="16"/>
              </w:rPr>
            </w:pPr>
            <w:r w:rsidRPr="00510605">
              <w:rPr>
                <w:sz w:val="16"/>
                <w:szCs w:val="16"/>
              </w:rPr>
              <w:t>Define the data type of statistics of cells energy saving state</w:t>
            </w:r>
          </w:p>
        </w:tc>
        <w:tc>
          <w:tcPr>
            <w:tcW w:w="708" w:type="dxa"/>
            <w:shd w:val="solid" w:color="FFFFFF" w:fill="auto"/>
          </w:tcPr>
          <w:p w14:paraId="10DF8B01" w14:textId="2ACB8332" w:rsidR="003319B4" w:rsidRDefault="003319B4" w:rsidP="003319B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47348" w:rsidRPr="006B0D02" w14:paraId="07173778" w14:textId="77777777" w:rsidTr="00F00DC6">
        <w:tc>
          <w:tcPr>
            <w:tcW w:w="800" w:type="dxa"/>
            <w:shd w:val="solid" w:color="FFFFFF" w:fill="auto"/>
          </w:tcPr>
          <w:p w14:paraId="2CCC4162" w14:textId="10CFCE3B" w:rsidR="00347348" w:rsidRPr="00DE54AA" w:rsidRDefault="00347348" w:rsidP="0034734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F527DE" w14:textId="0F276914" w:rsidR="00347348" w:rsidRPr="00DE54AA" w:rsidRDefault="00347348" w:rsidP="00347348">
            <w:pPr>
              <w:pStyle w:val="TAC"/>
              <w:rPr>
                <w:sz w:val="16"/>
                <w:szCs w:val="16"/>
              </w:rPr>
            </w:pPr>
            <w:r w:rsidRPr="00DE54AA">
              <w:rPr>
                <w:sz w:val="16"/>
                <w:szCs w:val="16"/>
              </w:rPr>
              <w:t>SA5#1</w:t>
            </w:r>
            <w:r>
              <w:rPr>
                <w:sz w:val="16"/>
                <w:szCs w:val="16"/>
              </w:rPr>
              <w:t>42e</w:t>
            </w:r>
          </w:p>
        </w:tc>
        <w:tc>
          <w:tcPr>
            <w:tcW w:w="1032" w:type="dxa"/>
            <w:shd w:val="solid" w:color="FFFFFF" w:fill="auto"/>
          </w:tcPr>
          <w:p w14:paraId="02072C45" w14:textId="132404DC" w:rsidR="00347348" w:rsidRPr="00510605" w:rsidRDefault="00347348" w:rsidP="00347348">
            <w:pPr>
              <w:pStyle w:val="TAC"/>
              <w:rPr>
                <w:sz w:val="16"/>
                <w:szCs w:val="16"/>
              </w:rPr>
            </w:pPr>
            <w:r w:rsidRPr="00510605">
              <w:rPr>
                <w:sz w:val="16"/>
                <w:szCs w:val="16"/>
              </w:rPr>
              <w:t>S5-222711</w:t>
            </w:r>
          </w:p>
        </w:tc>
        <w:tc>
          <w:tcPr>
            <w:tcW w:w="425" w:type="dxa"/>
            <w:shd w:val="solid" w:color="FFFFFF" w:fill="auto"/>
          </w:tcPr>
          <w:p w14:paraId="683A0484" w14:textId="77777777" w:rsidR="00347348" w:rsidRPr="00DE54AA" w:rsidRDefault="00347348" w:rsidP="00347348">
            <w:pPr>
              <w:pStyle w:val="TAL"/>
              <w:rPr>
                <w:sz w:val="16"/>
                <w:szCs w:val="16"/>
              </w:rPr>
            </w:pPr>
          </w:p>
        </w:tc>
        <w:tc>
          <w:tcPr>
            <w:tcW w:w="425" w:type="dxa"/>
            <w:shd w:val="solid" w:color="FFFFFF" w:fill="auto"/>
          </w:tcPr>
          <w:p w14:paraId="14CC37AA" w14:textId="77777777" w:rsidR="00347348" w:rsidRPr="00DE54AA" w:rsidRDefault="00347348" w:rsidP="00347348">
            <w:pPr>
              <w:pStyle w:val="TAR"/>
              <w:rPr>
                <w:sz w:val="16"/>
                <w:szCs w:val="16"/>
              </w:rPr>
            </w:pPr>
          </w:p>
        </w:tc>
        <w:tc>
          <w:tcPr>
            <w:tcW w:w="425" w:type="dxa"/>
            <w:shd w:val="solid" w:color="FFFFFF" w:fill="auto"/>
          </w:tcPr>
          <w:p w14:paraId="79803AF6" w14:textId="77777777" w:rsidR="00347348" w:rsidRPr="00DE54AA" w:rsidRDefault="00347348" w:rsidP="00347348">
            <w:pPr>
              <w:pStyle w:val="TAC"/>
              <w:rPr>
                <w:sz w:val="16"/>
                <w:szCs w:val="16"/>
              </w:rPr>
            </w:pPr>
          </w:p>
        </w:tc>
        <w:tc>
          <w:tcPr>
            <w:tcW w:w="4962" w:type="dxa"/>
            <w:shd w:val="solid" w:color="FFFFFF" w:fill="auto"/>
          </w:tcPr>
          <w:p w14:paraId="4762F723" w14:textId="6A641B78" w:rsidR="00347348" w:rsidRPr="00510605" w:rsidRDefault="00347348" w:rsidP="00347348">
            <w:pPr>
              <w:pStyle w:val="TAL"/>
              <w:rPr>
                <w:sz w:val="16"/>
                <w:szCs w:val="16"/>
              </w:rPr>
            </w:pPr>
            <w:r w:rsidRPr="00510605">
              <w:rPr>
                <w:sz w:val="16"/>
                <w:szCs w:val="16"/>
              </w:rPr>
              <w:t>Add MDA related service components</w:t>
            </w:r>
          </w:p>
        </w:tc>
        <w:tc>
          <w:tcPr>
            <w:tcW w:w="708" w:type="dxa"/>
            <w:shd w:val="solid" w:color="FFFFFF" w:fill="auto"/>
          </w:tcPr>
          <w:p w14:paraId="3AAFD8A6" w14:textId="19314E68" w:rsidR="00347348" w:rsidRDefault="00347348" w:rsidP="0034734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26C6" w:rsidRPr="006B0D02" w14:paraId="7AEBCA10" w14:textId="77777777" w:rsidTr="00F00DC6">
        <w:tc>
          <w:tcPr>
            <w:tcW w:w="800" w:type="dxa"/>
            <w:shd w:val="solid" w:color="FFFFFF" w:fill="auto"/>
          </w:tcPr>
          <w:p w14:paraId="15CBC19F" w14:textId="207EE49C" w:rsidR="00C626C6" w:rsidRPr="00DE54AA" w:rsidRDefault="00C626C6" w:rsidP="00C626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4CFB1F3" w14:textId="3F14FEC7" w:rsidR="00C626C6" w:rsidRPr="00DE54AA" w:rsidRDefault="00C626C6" w:rsidP="00C626C6">
            <w:pPr>
              <w:pStyle w:val="TAC"/>
              <w:rPr>
                <w:sz w:val="16"/>
                <w:szCs w:val="16"/>
              </w:rPr>
            </w:pPr>
            <w:r w:rsidRPr="00DE54AA">
              <w:rPr>
                <w:sz w:val="16"/>
                <w:szCs w:val="16"/>
              </w:rPr>
              <w:t>SA5#1</w:t>
            </w:r>
            <w:r>
              <w:rPr>
                <w:sz w:val="16"/>
                <w:szCs w:val="16"/>
              </w:rPr>
              <w:t>42e</w:t>
            </w:r>
          </w:p>
        </w:tc>
        <w:tc>
          <w:tcPr>
            <w:tcW w:w="1032" w:type="dxa"/>
            <w:shd w:val="solid" w:color="FFFFFF" w:fill="auto"/>
          </w:tcPr>
          <w:p w14:paraId="6EEA922A" w14:textId="0F112881" w:rsidR="00C626C6" w:rsidRPr="00510605" w:rsidRDefault="00C626C6" w:rsidP="00C626C6">
            <w:pPr>
              <w:pStyle w:val="TAC"/>
              <w:rPr>
                <w:sz w:val="16"/>
                <w:szCs w:val="16"/>
              </w:rPr>
            </w:pPr>
            <w:r w:rsidRPr="00510605">
              <w:rPr>
                <w:sz w:val="16"/>
                <w:szCs w:val="16"/>
              </w:rPr>
              <w:t>S5-222712</w:t>
            </w:r>
          </w:p>
        </w:tc>
        <w:tc>
          <w:tcPr>
            <w:tcW w:w="425" w:type="dxa"/>
            <w:shd w:val="solid" w:color="FFFFFF" w:fill="auto"/>
          </w:tcPr>
          <w:p w14:paraId="37F63BC3" w14:textId="77777777" w:rsidR="00C626C6" w:rsidRPr="00DE54AA" w:rsidRDefault="00C626C6" w:rsidP="00C626C6">
            <w:pPr>
              <w:pStyle w:val="TAL"/>
              <w:rPr>
                <w:sz w:val="16"/>
                <w:szCs w:val="16"/>
              </w:rPr>
            </w:pPr>
          </w:p>
        </w:tc>
        <w:tc>
          <w:tcPr>
            <w:tcW w:w="425" w:type="dxa"/>
            <w:shd w:val="solid" w:color="FFFFFF" w:fill="auto"/>
          </w:tcPr>
          <w:p w14:paraId="7C5F6DE5" w14:textId="77777777" w:rsidR="00C626C6" w:rsidRPr="00DE54AA" w:rsidRDefault="00C626C6" w:rsidP="00C626C6">
            <w:pPr>
              <w:pStyle w:val="TAR"/>
              <w:rPr>
                <w:sz w:val="16"/>
                <w:szCs w:val="16"/>
              </w:rPr>
            </w:pPr>
          </w:p>
        </w:tc>
        <w:tc>
          <w:tcPr>
            <w:tcW w:w="425" w:type="dxa"/>
            <w:shd w:val="solid" w:color="FFFFFF" w:fill="auto"/>
          </w:tcPr>
          <w:p w14:paraId="7407E406" w14:textId="77777777" w:rsidR="00C626C6" w:rsidRPr="00DE54AA" w:rsidRDefault="00C626C6" w:rsidP="00C626C6">
            <w:pPr>
              <w:pStyle w:val="TAC"/>
              <w:rPr>
                <w:sz w:val="16"/>
                <w:szCs w:val="16"/>
              </w:rPr>
            </w:pPr>
          </w:p>
        </w:tc>
        <w:tc>
          <w:tcPr>
            <w:tcW w:w="4962" w:type="dxa"/>
            <w:shd w:val="solid" w:color="FFFFFF" w:fill="auto"/>
          </w:tcPr>
          <w:p w14:paraId="6DC3A181" w14:textId="7AD41765" w:rsidR="00C626C6" w:rsidRPr="00510605" w:rsidRDefault="00C626C6" w:rsidP="00C626C6">
            <w:pPr>
              <w:pStyle w:val="TAL"/>
              <w:rPr>
                <w:sz w:val="16"/>
                <w:szCs w:val="16"/>
              </w:rPr>
            </w:pPr>
            <w:r w:rsidRPr="00510605">
              <w:rPr>
                <w:sz w:val="16"/>
                <w:szCs w:val="16"/>
              </w:rPr>
              <w:t>Add mobility performance analysis solution</w:t>
            </w:r>
          </w:p>
        </w:tc>
        <w:tc>
          <w:tcPr>
            <w:tcW w:w="708" w:type="dxa"/>
            <w:shd w:val="solid" w:color="FFFFFF" w:fill="auto"/>
          </w:tcPr>
          <w:p w14:paraId="0517BE4A" w14:textId="6A4C1193" w:rsidR="00C626C6" w:rsidRDefault="00C626C6" w:rsidP="00C626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22569" w:rsidRPr="006B0D02" w14:paraId="72A50877" w14:textId="77777777" w:rsidTr="00F00DC6">
        <w:tc>
          <w:tcPr>
            <w:tcW w:w="800" w:type="dxa"/>
            <w:shd w:val="solid" w:color="FFFFFF" w:fill="auto"/>
          </w:tcPr>
          <w:p w14:paraId="00D18E26" w14:textId="24E5067C" w:rsidR="00B22569" w:rsidRPr="00DE54AA" w:rsidRDefault="00B22569" w:rsidP="00B2256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2470493" w14:textId="01367F85" w:rsidR="00B22569" w:rsidRPr="00DE54AA" w:rsidRDefault="00B22569" w:rsidP="00B22569">
            <w:pPr>
              <w:pStyle w:val="TAC"/>
              <w:rPr>
                <w:sz w:val="16"/>
                <w:szCs w:val="16"/>
              </w:rPr>
            </w:pPr>
            <w:r w:rsidRPr="00DE54AA">
              <w:rPr>
                <w:sz w:val="16"/>
                <w:szCs w:val="16"/>
              </w:rPr>
              <w:t>SA5#1</w:t>
            </w:r>
            <w:r>
              <w:rPr>
                <w:sz w:val="16"/>
                <w:szCs w:val="16"/>
              </w:rPr>
              <w:t>42e</w:t>
            </w:r>
          </w:p>
        </w:tc>
        <w:tc>
          <w:tcPr>
            <w:tcW w:w="1032" w:type="dxa"/>
            <w:shd w:val="solid" w:color="FFFFFF" w:fill="auto"/>
          </w:tcPr>
          <w:p w14:paraId="79873ACA" w14:textId="69E661BB" w:rsidR="00B22569" w:rsidRPr="00510605" w:rsidRDefault="00B22569" w:rsidP="00B22569">
            <w:pPr>
              <w:pStyle w:val="TAC"/>
              <w:rPr>
                <w:sz w:val="16"/>
                <w:szCs w:val="16"/>
              </w:rPr>
            </w:pPr>
            <w:r w:rsidRPr="00510605">
              <w:rPr>
                <w:sz w:val="16"/>
                <w:szCs w:val="16"/>
              </w:rPr>
              <w:t>S5-222713</w:t>
            </w:r>
          </w:p>
        </w:tc>
        <w:tc>
          <w:tcPr>
            <w:tcW w:w="425" w:type="dxa"/>
            <w:shd w:val="solid" w:color="FFFFFF" w:fill="auto"/>
          </w:tcPr>
          <w:p w14:paraId="53E75658" w14:textId="77777777" w:rsidR="00B22569" w:rsidRPr="00DE54AA" w:rsidRDefault="00B22569" w:rsidP="00B22569">
            <w:pPr>
              <w:pStyle w:val="TAL"/>
              <w:rPr>
                <w:sz w:val="16"/>
                <w:szCs w:val="16"/>
              </w:rPr>
            </w:pPr>
          </w:p>
        </w:tc>
        <w:tc>
          <w:tcPr>
            <w:tcW w:w="425" w:type="dxa"/>
            <w:shd w:val="solid" w:color="FFFFFF" w:fill="auto"/>
          </w:tcPr>
          <w:p w14:paraId="6CE86254" w14:textId="77777777" w:rsidR="00B22569" w:rsidRPr="00DE54AA" w:rsidRDefault="00B22569" w:rsidP="00B22569">
            <w:pPr>
              <w:pStyle w:val="TAR"/>
              <w:rPr>
                <w:sz w:val="16"/>
                <w:szCs w:val="16"/>
              </w:rPr>
            </w:pPr>
          </w:p>
        </w:tc>
        <w:tc>
          <w:tcPr>
            <w:tcW w:w="425" w:type="dxa"/>
            <w:shd w:val="solid" w:color="FFFFFF" w:fill="auto"/>
          </w:tcPr>
          <w:p w14:paraId="2A113417" w14:textId="77777777" w:rsidR="00B22569" w:rsidRPr="00DE54AA" w:rsidRDefault="00B22569" w:rsidP="00B22569">
            <w:pPr>
              <w:pStyle w:val="TAC"/>
              <w:rPr>
                <w:sz w:val="16"/>
                <w:szCs w:val="16"/>
              </w:rPr>
            </w:pPr>
          </w:p>
        </w:tc>
        <w:tc>
          <w:tcPr>
            <w:tcW w:w="4962" w:type="dxa"/>
            <w:shd w:val="solid" w:color="FFFFFF" w:fill="auto"/>
          </w:tcPr>
          <w:p w14:paraId="71082EB1" w14:textId="60627405" w:rsidR="00B22569" w:rsidRPr="00510605" w:rsidRDefault="00B22569" w:rsidP="00B22569">
            <w:pPr>
              <w:pStyle w:val="TAL"/>
              <w:rPr>
                <w:sz w:val="16"/>
                <w:szCs w:val="16"/>
              </w:rPr>
            </w:pPr>
            <w:r w:rsidRPr="00510605">
              <w:rPr>
                <w:sz w:val="16"/>
                <w:szCs w:val="16"/>
              </w:rPr>
              <w:t>Rapporteur clean-up</w:t>
            </w:r>
          </w:p>
        </w:tc>
        <w:tc>
          <w:tcPr>
            <w:tcW w:w="708" w:type="dxa"/>
            <w:shd w:val="solid" w:color="FFFFFF" w:fill="auto"/>
          </w:tcPr>
          <w:p w14:paraId="61F4426C" w14:textId="6D0DE00C" w:rsidR="00B22569" w:rsidRDefault="00B22569" w:rsidP="00B2256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11646" w:rsidRPr="006B0D02" w14:paraId="664A9D9A" w14:textId="77777777" w:rsidTr="00F00DC6">
        <w:tc>
          <w:tcPr>
            <w:tcW w:w="800" w:type="dxa"/>
            <w:shd w:val="solid" w:color="FFFFFF" w:fill="auto"/>
          </w:tcPr>
          <w:p w14:paraId="0D265776" w14:textId="71B5789F" w:rsidR="00F11646" w:rsidRPr="00DE54AA" w:rsidRDefault="00F11646" w:rsidP="00F1164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2F5EF1C" w14:textId="59E15363" w:rsidR="00F11646" w:rsidRPr="00DE54AA" w:rsidRDefault="00F11646" w:rsidP="00F11646">
            <w:pPr>
              <w:pStyle w:val="TAC"/>
              <w:rPr>
                <w:sz w:val="16"/>
                <w:szCs w:val="16"/>
              </w:rPr>
            </w:pPr>
            <w:r w:rsidRPr="00DE54AA">
              <w:rPr>
                <w:sz w:val="16"/>
                <w:szCs w:val="16"/>
              </w:rPr>
              <w:t>SA5#1</w:t>
            </w:r>
            <w:r>
              <w:rPr>
                <w:sz w:val="16"/>
                <w:szCs w:val="16"/>
              </w:rPr>
              <w:t>42e</w:t>
            </w:r>
          </w:p>
        </w:tc>
        <w:tc>
          <w:tcPr>
            <w:tcW w:w="1032" w:type="dxa"/>
            <w:shd w:val="solid" w:color="FFFFFF" w:fill="auto"/>
          </w:tcPr>
          <w:p w14:paraId="7FE2C335" w14:textId="1F5A6223" w:rsidR="00F11646" w:rsidRPr="00510605" w:rsidRDefault="00F11646" w:rsidP="00F11646">
            <w:pPr>
              <w:pStyle w:val="TAC"/>
              <w:rPr>
                <w:sz w:val="16"/>
                <w:szCs w:val="16"/>
              </w:rPr>
            </w:pPr>
            <w:r w:rsidRPr="00510605">
              <w:rPr>
                <w:sz w:val="16"/>
                <w:szCs w:val="16"/>
              </w:rPr>
              <w:t>S5-222714</w:t>
            </w:r>
          </w:p>
        </w:tc>
        <w:tc>
          <w:tcPr>
            <w:tcW w:w="425" w:type="dxa"/>
            <w:shd w:val="solid" w:color="FFFFFF" w:fill="auto"/>
          </w:tcPr>
          <w:p w14:paraId="3967D7BE" w14:textId="77777777" w:rsidR="00F11646" w:rsidRPr="00DE54AA" w:rsidRDefault="00F11646" w:rsidP="00F11646">
            <w:pPr>
              <w:pStyle w:val="TAL"/>
              <w:rPr>
                <w:sz w:val="16"/>
                <w:szCs w:val="16"/>
              </w:rPr>
            </w:pPr>
          </w:p>
        </w:tc>
        <w:tc>
          <w:tcPr>
            <w:tcW w:w="425" w:type="dxa"/>
            <w:shd w:val="solid" w:color="FFFFFF" w:fill="auto"/>
          </w:tcPr>
          <w:p w14:paraId="5FCC67DE" w14:textId="77777777" w:rsidR="00F11646" w:rsidRPr="00DE54AA" w:rsidRDefault="00F11646" w:rsidP="00F11646">
            <w:pPr>
              <w:pStyle w:val="TAR"/>
              <w:rPr>
                <w:sz w:val="16"/>
                <w:szCs w:val="16"/>
              </w:rPr>
            </w:pPr>
          </w:p>
        </w:tc>
        <w:tc>
          <w:tcPr>
            <w:tcW w:w="425" w:type="dxa"/>
            <w:shd w:val="solid" w:color="FFFFFF" w:fill="auto"/>
          </w:tcPr>
          <w:p w14:paraId="3FB9934E" w14:textId="77777777" w:rsidR="00F11646" w:rsidRPr="00DE54AA" w:rsidRDefault="00F11646" w:rsidP="00F11646">
            <w:pPr>
              <w:pStyle w:val="TAC"/>
              <w:rPr>
                <w:sz w:val="16"/>
                <w:szCs w:val="16"/>
              </w:rPr>
            </w:pPr>
          </w:p>
        </w:tc>
        <w:tc>
          <w:tcPr>
            <w:tcW w:w="4962" w:type="dxa"/>
            <w:shd w:val="solid" w:color="FFFFFF" w:fill="auto"/>
          </w:tcPr>
          <w:p w14:paraId="4D54E124" w14:textId="43271CE3" w:rsidR="00F11646" w:rsidRPr="00510605" w:rsidRDefault="00F11646" w:rsidP="00F11646">
            <w:pPr>
              <w:pStyle w:val="TAL"/>
              <w:rPr>
                <w:sz w:val="16"/>
                <w:szCs w:val="16"/>
              </w:rPr>
            </w:pPr>
            <w:r w:rsidRPr="00510605">
              <w:rPr>
                <w:sz w:val="16"/>
                <w:szCs w:val="16"/>
              </w:rPr>
              <w:t xml:space="preserve">Editorial, enhancements and modifications on MDA overview </w:t>
            </w:r>
          </w:p>
        </w:tc>
        <w:tc>
          <w:tcPr>
            <w:tcW w:w="708" w:type="dxa"/>
            <w:shd w:val="solid" w:color="FFFFFF" w:fill="auto"/>
          </w:tcPr>
          <w:p w14:paraId="4C4DF8B2" w14:textId="7901F6CE" w:rsidR="00F11646" w:rsidRDefault="00F11646" w:rsidP="00F1164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254EA4" w:rsidRPr="006B0D02" w14:paraId="3882B1C2" w14:textId="77777777" w:rsidTr="00F00DC6">
        <w:tc>
          <w:tcPr>
            <w:tcW w:w="800" w:type="dxa"/>
            <w:shd w:val="solid" w:color="FFFFFF" w:fill="auto"/>
          </w:tcPr>
          <w:p w14:paraId="2575FC08" w14:textId="7828FBFD" w:rsidR="00254EA4" w:rsidRPr="00DE54AA" w:rsidRDefault="00254EA4" w:rsidP="00254EA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A527CCC" w14:textId="575800FC" w:rsidR="00254EA4" w:rsidRPr="00DE54AA" w:rsidRDefault="00254EA4" w:rsidP="00254EA4">
            <w:pPr>
              <w:pStyle w:val="TAC"/>
              <w:rPr>
                <w:sz w:val="16"/>
                <w:szCs w:val="16"/>
              </w:rPr>
            </w:pPr>
            <w:r w:rsidRPr="00DE54AA">
              <w:rPr>
                <w:sz w:val="16"/>
                <w:szCs w:val="16"/>
              </w:rPr>
              <w:t>SA5#1</w:t>
            </w:r>
            <w:r>
              <w:rPr>
                <w:sz w:val="16"/>
                <w:szCs w:val="16"/>
              </w:rPr>
              <w:t>42e</w:t>
            </w:r>
          </w:p>
        </w:tc>
        <w:tc>
          <w:tcPr>
            <w:tcW w:w="1032" w:type="dxa"/>
            <w:shd w:val="solid" w:color="FFFFFF" w:fill="auto"/>
          </w:tcPr>
          <w:p w14:paraId="098A794D" w14:textId="79262B83" w:rsidR="00254EA4" w:rsidRPr="00510605" w:rsidRDefault="00254EA4" w:rsidP="00254EA4">
            <w:pPr>
              <w:pStyle w:val="TAC"/>
              <w:rPr>
                <w:sz w:val="16"/>
                <w:szCs w:val="16"/>
              </w:rPr>
            </w:pPr>
            <w:r w:rsidRPr="00510605">
              <w:rPr>
                <w:sz w:val="16"/>
                <w:szCs w:val="16"/>
              </w:rPr>
              <w:t>S5-222715</w:t>
            </w:r>
          </w:p>
        </w:tc>
        <w:tc>
          <w:tcPr>
            <w:tcW w:w="425" w:type="dxa"/>
            <w:shd w:val="solid" w:color="FFFFFF" w:fill="auto"/>
          </w:tcPr>
          <w:p w14:paraId="205C34A0" w14:textId="77777777" w:rsidR="00254EA4" w:rsidRPr="00DE54AA" w:rsidRDefault="00254EA4" w:rsidP="00254EA4">
            <w:pPr>
              <w:pStyle w:val="TAL"/>
              <w:rPr>
                <w:sz w:val="16"/>
                <w:szCs w:val="16"/>
              </w:rPr>
            </w:pPr>
          </w:p>
        </w:tc>
        <w:tc>
          <w:tcPr>
            <w:tcW w:w="425" w:type="dxa"/>
            <w:shd w:val="solid" w:color="FFFFFF" w:fill="auto"/>
          </w:tcPr>
          <w:p w14:paraId="0C5B93B4" w14:textId="77777777" w:rsidR="00254EA4" w:rsidRPr="00DE54AA" w:rsidRDefault="00254EA4" w:rsidP="00254EA4">
            <w:pPr>
              <w:pStyle w:val="TAR"/>
              <w:rPr>
                <w:sz w:val="16"/>
                <w:szCs w:val="16"/>
              </w:rPr>
            </w:pPr>
          </w:p>
        </w:tc>
        <w:tc>
          <w:tcPr>
            <w:tcW w:w="425" w:type="dxa"/>
            <w:shd w:val="solid" w:color="FFFFFF" w:fill="auto"/>
          </w:tcPr>
          <w:p w14:paraId="303E0EFF" w14:textId="77777777" w:rsidR="00254EA4" w:rsidRPr="00DE54AA" w:rsidRDefault="00254EA4" w:rsidP="00254EA4">
            <w:pPr>
              <w:pStyle w:val="TAC"/>
              <w:rPr>
                <w:sz w:val="16"/>
                <w:szCs w:val="16"/>
              </w:rPr>
            </w:pPr>
          </w:p>
        </w:tc>
        <w:tc>
          <w:tcPr>
            <w:tcW w:w="4962" w:type="dxa"/>
            <w:shd w:val="solid" w:color="FFFFFF" w:fill="auto"/>
          </w:tcPr>
          <w:p w14:paraId="57D225BA" w14:textId="4751A9E6" w:rsidR="00254EA4" w:rsidRPr="00510605" w:rsidRDefault="00254EA4" w:rsidP="00254EA4">
            <w:pPr>
              <w:pStyle w:val="TAL"/>
              <w:rPr>
                <w:sz w:val="16"/>
                <w:szCs w:val="16"/>
              </w:rPr>
            </w:pPr>
            <w:r w:rsidRPr="00510605">
              <w:rPr>
                <w:sz w:val="16"/>
                <w:szCs w:val="16"/>
              </w:rPr>
              <w:t>Editorial modifications on MDA functionality and service framework</w:t>
            </w:r>
          </w:p>
        </w:tc>
        <w:tc>
          <w:tcPr>
            <w:tcW w:w="708" w:type="dxa"/>
            <w:shd w:val="solid" w:color="FFFFFF" w:fill="auto"/>
          </w:tcPr>
          <w:p w14:paraId="33FE2949" w14:textId="35B4E9C4" w:rsidR="00254EA4" w:rsidRDefault="00254EA4" w:rsidP="00254EA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022D96" w:rsidRPr="006B0D02" w14:paraId="2F476B11" w14:textId="77777777" w:rsidTr="00F00DC6">
        <w:tc>
          <w:tcPr>
            <w:tcW w:w="800" w:type="dxa"/>
            <w:shd w:val="solid" w:color="FFFFFF" w:fill="auto"/>
          </w:tcPr>
          <w:p w14:paraId="7A8D3BDF" w14:textId="66BB535D" w:rsidR="00022D96" w:rsidRPr="00DE54AA" w:rsidRDefault="00022D96" w:rsidP="00022D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73EC982" w14:textId="3B7A04DB" w:rsidR="00022D96" w:rsidRPr="00DE54AA" w:rsidRDefault="00022D96" w:rsidP="00022D96">
            <w:pPr>
              <w:pStyle w:val="TAC"/>
              <w:rPr>
                <w:sz w:val="16"/>
                <w:szCs w:val="16"/>
              </w:rPr>
            </w:pPr>
            <w:r w:rsidRPr="00DE54AA">
              <w:rPr>
                <w:sz w:val="16"/>
                <w:szCs w:val="16"/>
              </w:rPr>
              <w:t>SA5#1</w:t>
            </w:r>
            <w:r>
              <w:rPr>
                <w:sz w:val="16"/>
                <w:szCs w:val="16"/>
              </w:rPr>
              <w:t>42e</w:t>
            </w:r>
          </w:p>
        </w:tc>
        <w:tc>
          <w:tcPr>
            <w:tcW w:w="1032" w:type="dxa"/>
            <w:shd w:val="solid" w:color="FFFFFF" w:fill="auto"/>
          </w:tcPr>
          <w:p w14:paraId="5EC53E7E" w14:textId="196CBC3B" w:rsidR="00022D96" w:rsidRPr="00510605" w:rsidRDefault="00022D96" w:rsidP="00022D96">
            <w:pPr>
              <w:pStyle w:val="TAC"/>
              <w:rPr>
                <w:sz w:val="16"/>
                <w:szCs w:val="16"/>
              </w:rPr>
            </w:pPr>
            <w:hyperlink r:id="rId25" w:history="1">
              <w:r w:rsidRPr="00510605">
                <w:rPr>
                  <w:sz w:val="16"/>
                  <w:szCs w:val="16"/>
                </w:rPr>
                <w:t>S5-222481</w:t>
              </w:r>
            </w:hyperlink>
          </w:p>
        </w:tc>
        <w:tc>
          <w:tcPr>
            <w:tcW w:w="425" w:type="dxa"/>
            <w:shd w:val="solid" w:color="FFFFFF" w:fill="auto"/>
          </w:tcPr>
          <w:p w14:paraId="4FFB3F70" w14:textId="77777777" w:rsidR="00022D96" w:rsidRPr="00DE54AA" w:rsidRDefault="00022D96" w:rsidP="00022D96">
            <w:pPr>
              <w:pStyle w:val="TAL"/>
              <w:rPr>
                <w:sz w:val="16"/>
                <w:szCs w:val="16"/>
              </w:rPr>
            </w:pPr>
          </w:p>
        </w:tc>
        <w:tc>
          <w:tcPr>
            <w:tcW w:w="425" w:type="dxa"/>
            <w:shd w:val="solid" w:color="FFFFFF" w:fill="auto"/>
          </w:tcPr>
          <w:p w14:paraId="74BD9974" w14:textId="77777777" w:rsidR="00022D96" w:rsidRPr="00DE54AA" w:rsidRDefault="00022D96" w:rsidP="00022D96">
            <w:pPr>
              <w:pStyle w:val="TAR"/>
              <w:rPr>
                <w:sz w:val="16"/>
                <w:szCs w:val="16"/>
              </w:rPr>
            </w:pPr>
          </w:p>
        </w:tc>
        <w:tc>
          <w:tcPr>
            <w:tcW w:w="425" w:type="dxa"/>
            <w:shd w:val="solid" w:color="FFFFFF" w:fill="auto"/>
          </w:tcPr>
          <w:p w14:paraId="28B4FB51" w14:textId="77777777" w:rsidR="00022D96" w:rsidRPr="00DE54AA" w:rsidRDefault="00022D96" w:rsidP="00022D96">
            <w:pPr>
              <w:pStyle w:val="TAC"/>
              <w:rPr>
                <w:sz w:val="16"/>
                <w:szCs w:val="16"/>
              </w:rPr>
            </w:pPr>
          </w:p>
        </w:tc>
        <w:tc>
          <w:tcPr>
            <w:tcW w:w="4962" w:type="dxa"/>
            <w:shd w:val="solid" w:color="FFFFFF" w:fill="auto"/>
          </w:tcPr>
          <w:p w14:paraId="421A15C9" w14:textId="0385F967" w:rsidR="00022D96" w:rsidRPr="00510605" w:rsidRDefault="00022D96" w:rsidP="00022D96">
            <w:pPr>
              <w:pStyle w:val="TAL"/>
              <w:rPr>
                <w:sz w:val="16"/>
                <w:szCs w:val="16"/>
              </w:rPr>
            </w:pPr>
            <w:r w:rsidRPr="00510605">
              <w:rPr>
                <w:sz w:val="16"/>
                <w:szCs w:val="16"/>
              </w:rPr>
              <w:t>Add historical data handling for MDA</w:t>
            </w:r>
          </w:p>
        </w:tc>
        <w:tc>
          <w:tcPr>
            <w:tcW w:w="708" w:type="dxa"/>
            <w:shd w:val="solid" w:color="FFFFFF" w:fill="auto"/>
          </w:tcPr>
          <w:p w14:paraId="7DC2A52B" w14:textId="11E8857A" w:rsidR="00022D96" w:rsidRDefault="00022D96" w:rsidP="00022D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13CC6" w:rsidRPr="006B0D02" w14:paraId="2EC28513" w14:textId="77777777" w:rsidTr="00F00DC6">
        <w:tc>
          <w:tcPr>
            <w:tcW w:w="800" w:type="dxa"/>
            <w:shd w:val="solid" w:color="FFFFFF" w:fill="auto"/>
          </w:tcPr>
          <w:p w14:paraId="45A26387" w14:textId="04E444E9" w:rsidR="00B13CC6" w:rsidRPr="00DE54AA" w:rsidRDefault="00B13CC6" w:rsidP="00B13C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1D10C09" w14:textId="44345E69" w:rsidR="00B13CC6" w:rsidRPr="00DE54AA" w:rsidRDefault="00B13CC6" w:rsidP="00B13CC6">
            <w:pPr>
              <w:pStyle w:val="TAC"/>
              <w:rPr>
                <w:sz w:val="16"/>
                <w:szCs w:val="16"/>
              </w:rPr>
            </w:pPr>
            <w:r w:rsidRPr="00DE54AA">
              <w:rPr>
                <w:sz w:val="16"/>
                <w:szCs w:val="16"/>
              </w:rPr>
              <w:t>SA5#1</w:t>
            </w:r>
            <w:r>
              <w:rPr>
                <w:sz w:val="16"/>
                <w:szCs w:val="16"/>
              </w:rPr>
              <w:t>42e</w:t>
            </w:r>
          </w:p>
        </w:tc>
        <w:tc>
          <w:tcPr>
            <w:tcW w:w="1032" w:type="dxa"/>
            <w:shd w:val="solid" w:color="FFFFFF" w:fill="auto"/>
          </w:tcPr>
          <w:p w14:paraId="4BC76E84" w14:textId="5CF83D17" w:rsidR="00B13CC6" w:rsidRPr="00510605" w:rsidRDefault="00B13CC6" w:rsidP="00B13CC6">
            <w:pPr>
              <w:pStyle w:val="TAC"/>
              <w:rPr>
                <w:sz w:val="16"/>
                <w:szCs w:val="16"/>
              </w:rPr>
            </w:pPr>
            <w:r w:rsidRPr="00510605">
              <w:rPr>
                <w:sz w:val="16"/>
                <w:szCs w:val="16"/>
              </w:rPr>
              <w:t>S5-222716</w:t>
            </w:r>
          </w:p>
        </w:tc>
        <w:tc>
          <w:tcPr>
            <w:tcW w:w="425" w:type="dxa"/>
            <w:shd w:val="solid" w:color="FFFFFF" w:fill="auto"/>
          </w:tcPr>
          <w:p w14:paraId="3CE78F1A" w14:textId="77777777" w:rsidR="00B13CC6" w:rsidRPr="00DE54AA" w:rsidRDefault="00B13CC6" w:rsidP="00B13CC6">
            <w:pPr>
              <w:pStyle w:val="TAL"/>
              <w:rPr>
                <w:sz w:val="16"/>
                <w:szCs w:val="16"/>
              </w:rPr>
            </w:pPr>
          </w:p>
        </w:tc>
        <w:tc>
          <w:tcPr>
            <w:tcW w:w="425" w:type="dxa"/>
            <w:shd w:val="solid" w:color="FFFFFF" w:fill="auto"/>
          </w:tcPr>
          <w:p w14:paraId="1A69BE6D" w14:textId="77777777" w:rsidR="00B13CC6" w:rsidRPr="00DE54AA" w:rsidRDefault="00B13CC6" w:rsidP="00B13CC6">
            <w:pPr>
              <w:pStyle w:val="TAR"/>
              <w:rPr>
                <w:sz w:val="16"/>
                <w:szCs w:val="16"/>
              </w:rPr>
            </w:pPr>
          </w:p>
        </w:tc>
        <w:tc>
          <w:tcPr>
            <w:tcW w:w="425" w:type="dxa"/>
            <w:shd w:val="solid" w:color="FFFFFF" w:fill="auto"/>
          </w:tcPr>
          <w:p w14:paraId="65BB173D" w14:textId="77777777" w:rsidR="00B13CC6" w:rsidRPr="00DE54AA" w:rsidRDefault="00B13CC6" w:rsidP="00B13CC6">
            <w:pPr>
              <w:pStyle w:val="TAC"/>
              <w:rPr>
                <w:sz w:val="16"/>
                <w:szCs w:val="16"/>
              </w:rPr>
            </w:pPr>
          </w:p>
        </w:tc>
        <w:tc>
          <w:tcPr>
            <w:tcW w:w="4962" w:type="dxa"/>
            <w:shd w:val="solid" w:color="FFFFFF" w:fill="auto"/>
          </w:tcPr>
          <w:p w14:paraId="55776F7A" w14:textId="75B29EC4" w:rsidR="00B13CC6" w:rsidRPr="00510605" w:rsidRDefault="00B13CC6" w:rsidP="00B13CC6">
            <w:pPr>
              <w:pStyle w:val="TAL"/>
              <w:rPr>
                <w:sz w:val="16"/>
                <w:szCs w:val="16"/>
              </w:rPr>
            </w:pPr>
            <w:r w:rsidRPr="00510605">
              <w:rPr>
                <w:sz w:val="16"/>
                <w:szCs w:val="16"/>
              </w:rPr>
              <w:t>Clarifications on MDA Types</w:t>
            </w:r>
          </w:p>
        </w:tc>
        <w:tc>
          <w:tcPr>
            <w:tcW w:w="708" w:type="dxa"/>
            <w:shd w:val="solid" w:color="FFFFFF" w:fill="auto"/>
          </w:tcPr>
          <w:p w14:paraId="61FC7FDF" w14:textId="4BCB6F75" w:rsidR="00B13CC6" w:rsidRDefault="00B13CC6" w:rsidP="00B13C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E4E2B" w:rsidRPr="006B0D02" w14:paraId="34DFAD06" w14:textId="77777777" w:rsidTr="00F00DC6">
        <w:tc>
          <w:tcPr>
            <w:tcW w:w="800" w:type="dxa"/>
            <w:shd w:val="solid" w:color="FFFFFF" w:fill="auto"/>
          </w:tcPr>
          <w:p w14:paraId="437D040F" w14:textId="69B03291" w:rsidR="00DE4E2B" w:rsidRPr="00DE54AA" w:rsidRDefault="00DE4E2B" w:rsidP="00DE4E2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E118C6E" w14:textId="2790DBBD" w:rsidR="00DE4E2B" w:rsidRPr="00DE54AA" w:rsidRDefault="00DE4E2B" w:rsidP="00DE4E2B">
            <w:pPr>
              <w:pStyle w:val="TAC"/>
              <w:rPr>
                <w:sz w:val="16"/>
                <w:szCs w:val="16"/>
              </w:rPr>
            </w:pPr>
            <w:r w:rsidRPr="00DE54AA">
              <w:rPr>
                <w:sz w:val="16"/>
                <w:szCs w:val="16"/>
              </w:rPr>
              <w:t>SA5#1</w:t>
            </w:r>
            <w:r>
              <w:rPr>
                <w:sz w:val="16"/>
                <w:szCs w:val="16"/>
              </w:rPr>
              <w:t>42e</w:t>
            </w:r>
          </w:p>
        </w:tc>
        <w:tc>
          <w:tcPr>
            <w:tcW w:w="1032" w:type="dxa"/>
            <w:shd w:val="solid" w:color="FFFFFF" w:fill="auto"/>
          </w:tcPr>
          <w:p w14:paraId="72451300" w14:textId="226403D9" w:rsidR="00DE4E2B" w:rsidRPr="00510605" w:rsidRDefault="00DE4E2B" w:rsidP="00DE4E2B">
            <w:pPr>
              <w:pStyle w:val="TAC"/>
              <w:rPr>
                <w:sz w:val="16"/>
                <w:szCs w:val="16"/>
              </w:rPr>
            </w:pPr>
            <w:r w:rsidRPr="00510605">
              <w:rPr>
                <w:sz w:val="16"/>
                <w:szCs w:val="16"/>
              </w:rPr>
              <w:t>S5-222717</w:t>
            </w:r>
          </w:p>
        </w:tc>
        <w:tc>
          <w:tcPr>
            <w:tcW w:w="425" w:type="dxa"/>
            <w:shd w:val="solid" w:color="FFFFFF" w:fill="auto"/>
          </w:tcPr>
          <w:p w14:paraId="5EF6EC4C" w14:textId="77777777" w:rsidR="00DE4E2B" w:rsidRPr="00DE54AA" w:rsidRDefault="00DE4E2B" w:rsidP="00DE4E2B">
            <w:pPr>
              <w:pStyle w:val="TAL"/>
              <w:rPr>
                <w:sz w:val="16"/>
                <w:szCs w:val="16"/>
              </w:rPr>
            </w:pPr>
          </w:p>
        </w:tc>
        <w:tc>
          <w:tcPr>
            <w:tcW w:w="425" w:type="dxa"/>
            <w:shd w:val="solid" w:color="FFFFFF" w:fill="auto"/>
          </w:tcPr>
          <w:p w14:paraId="41D3FED8" w14:textId="77777777" w:rsidR="00DE4E2B" w:rsidRPr="00DE54AA" w:rsidRDefault="00DE4E2B" w:rsidP="00DE4E2B">
            <w:pPr>
              <w:pStyle w:val="TAR"/>
              <w:rPr>
                <w:sz w:val="16"/>
                <w:szCs w:val="16"/>
              </w:rPr>
            </w:pPr>
          </w:p>
        </w:tc>
        <w:tc>
          <w:tcPr>
            <w:tcW w:w="425" w:type="dxa"/>
            <w:shd w:val="solid" w:color="FFFFFF" w:fill="auto"/>
          </w:tcPr>
          <w:p w14:paraId="7CE47922" w14:textId="77777777" w:rsidR="00DE4E2B" w:rsidRPr="00DE54AA" w:rsidRDefault="00DE4E2B" w:rsidP="00DE4E2B">
            <w:pPr>
              <w:pStyle w:val="TAC"/>
              <w:rPr>
                <w:sz w:val="16"/>
                <w:szCs w:val="16"/>
              </w:rPr>
            </w:pPr>
          </w:p>
        </w:tc>
        <w:tc>
          <w:tcPr>
            <w:tcW w:w="4962" w:type="dxa"/>
            <w:shd w:val="solid" w:color="FFFFFF" w:fill="auto"/>
          </w:tcPr>
          <w:p w14:paraId="6408174B" w14:textId="7586FD10" w:rsidR="00DE4E2B" w:rsidRPr="00510605" w:rsidRDefault="00DE4E2B" w:rsidP="00DE4E2B">
            <w:pPr>
              <w:pStyle w:val="TAL"/>
              <w:rPr>
                <w:sz w:val="16"/>
                <w:szCs w:val="16"/>
              </w:rPr>
            </w:pPr>
            <w:r w:rsidRPr="00510605">
              <w:rPr>
                <w:sz w:val="16"/>
                <w:szCs w:val="16"/>
              </w:rPr>
              <w:t>Adding domain observation data as input in cross-domain MDA</w:t>
            </w:r>
          </w:p>
        </w:tc>
        <w:tc>
          <w:tcPr>
            <w:tcW w:w="708" w:type="dxa"/>
            <w:shd w:val="solid" w:color="FFFFFF" w:fill="auto"/>
          </w:tcPr>
          <w:p w14:paraId="25728186" w14:textId="6DE64354" w:rsidR="00DE4E2B" w:rsidRDefault="00DE4E2B" w:rsidP="00DE4E2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E4E2B" w:rsidRPr="006B0D02" w14:paraId="3AB50073" w14:textId="77777777" w:rsidTr="00F00DC6">
        <w:tc>
          <w:tcPr>
            <w:tcW w:w="800" w:type="dxa"/>
            <w:shd w:val="solid" w:color="FFFFFF" w:fill="auto"/>
          </w:tcPr>
          <w:p w14:paraId="095E0C8B" w14:textId="77777777" w:rsidR="00DE4E2B" w:rsidRPr="00DE54AA" w:rsidRDefault="00DE4E2B" w:rsidP="00DE4E2B">
            <w:pPr>
              <w:pStyle w:val="TAC"/>
              <w:rPr>
                <w:sz w:val="16"/>
                <w:szCs w:val="16"/>
              </w:rPr>
            </w:pPr>
          </w:p>
        </w:tc>
        <w:tc>
          <w:tcPr>
            <w:tcW w:w="862" w:type="dxa"/>
            <w:shd w:val="solid" w:color="FFFFFF" w:fill="auto"/>
          </w:tcPr>
          <w:p w14:paraId="7813E937" w14:textId="77777777" w:rsidR="00DE4E2B" w:rsidRPr="00DE54AA" w:rsidRDefault="00DE4E2B" w:rsidP="00DE4E2B">
            <w:pPr>
              <w:pStyle w:val="TAC"/>
              <w:rPr>
                <w:sz w:val="16"/>
                <w:szCs w:val="16"/>
              </w:rPr>
            </w:pPr>
          </w:p>
        </w:tc>
        <w:tc>
          <w:tcPr>
            <w:tcW w:w="1032" w:type="dxa"/>
            <w:shd w:val="solid" w:color="FFFFFF" w:fill="auto"/>
          </w:tcPr>
          <w:p w14:paraId="2EE6D014" w14:textId="77777777" w:rsidR="00DE4E2B" w:rsidRPr="00E36F26" w:rsidRDefault="00DE4E2B" w:rsidP="00DE4E2B">
            <w:pPr>
              <w:pStyle w:val="TAC"/>
              <w:rPr>
                <w:rFonts w:cs="Arial"/>
                <w:b/>
                <w:bCs/>
                <w:color w:val="0000FF"/>
                <w:sz w:val="20"/>
              </w:rPr>
            </w:pPr>
          </w:p>
        </w:tc>
        <w:tc>
          <w:tcPr>
            <w:tcW w:w="425" w:type="dxa"/>
            <w:shd w:val="solid" w:color="FFFFFF" w:fill="auto"/>
          </w:tcPr>
          <w:p w14:paraId="67C954B9" w14:textId="77777777" w:rsidR="00DE4E2B" w:rsidRPr="00DE54AA" w:rsidRDefault="00DE4E2B" w:rsidP="00DE4E2B">
            <w:pPr>
              <w:pStyle w:val="TAL"/>
              <w:rPr>
                <w:sz w:val="16"/>
                <w:szCs w:val="16"/>
              </w:rPr>
            </w:pPr>
          </w:p>
        </w:tc>
        <w:tc>
          <w:tcPr>
            <w:tcW w:w="425" w:type="dxa"/>
            <w:shd w:val="solid" w:color="FFFFFF" w:fill="auto"/>
          </w:tcPr>
          <w:p w14:paraId="31C425A9" w14:textId="77777777" w:rsidR="00DE4E2B" w:rsidRPr="00DE54AA" w:rsidRDefault="00DE4E2B" w:rsidP="00DE4E2B">
            <w:pPr>
              <w:pStyle w:val="TAR"/>
              <w:rPr>
                <w:sz w:val="16"/>
                <w:szCs w:val="16"/>
              </w:rPr>
            </w:pPr>
          </w:p>
        </w:tc>
        <w:tc>
          <w:tcPr>
            <w:tcW w:w="425" w:type="dxa"/>
            <w:shd w:val="solid" w:color="FFFFFF" w:fill="auto"/>
          </w:tcPr>
          <w:p w14:paraId="4CE57FD0" w14:textId="77777777" w:rsidR="00DE4E2B" w:rsidRPr="00DE54AA" w:rsidRDefault="00DE4E2B" w:rsidP="00DE4E2B">
            <w:pPr>
              <w:pStyle w:val="TAC"/>
              <w:rPr>
                <w:sz w:val="16"/>
                <w:szCs w:val="16"/>
              </w:rPr>
            </w:pPr>
          </w:p>
        </w:tc>
        <w:tc>
          <w:tcPr>
            <w:tcW w:w="4962" w:type="dxa"/>
            <w:shd w:val="solid" w:color="FFFFFF" w:fill="auto"/>
          </w:tcPr>
          <w:p w14:paraId="1B6529FA" w14:textId="77777777" w:rsidR="00DE4E2B" w:rsidRPr="00510605" w:rsidRDefault="00DE4E2B" w:rsidP="00DE4E2B">
            <w:pPr>
              <w:pStyle w:val="TAL"/>
              <w:rPr>
                <w:sz w:val="16"/>
                <w:szCs w:val="16"/>
              </w:rPr>
            </w:pPr>
          </w:p>
        </w:tc>
        <w:tc>
          <w:tcPr>
            <w:tcW w:w="708" w:type="dxa"/>
            <w:shd w:val="solid" w:color="FFFFFF" w:fill="auto"/>
          </w:tcPr>
          <w:p w14:paraId="13082661" w14:textId="77777777" w:rsidR="00DE4E2B" w:rsidRDefault="00DE4E2B" w:rsidP="00DE4E2B">
            <w:pPr>
              <w:pStyle w:val="TAC"/>
              <w:rPr>
                <w:sz w:val="16"/>
                <w:szCs w:val="16"/>
              </w:rPr>
            </w:pPr>
          </w:p>
        </w:tc>
      </w:tr>
      <w:tr w:rsidR="00DE4E2B" w:rsidRPr="006B0D02" w14:paraId="514519FD" w14:textId="77777777" w:rsidTr="00F00DC6">
        <w:tc>
          <w:tcPr>
            <w:tcW w:w="800" w:type="dxa"/>
            <w:shd w:val="solid" w:color="FFFFFF" w:fill="auto"/>
          </w:tcPr>
          <w:p w14:paraId="25126D1C" w14:textId="77777777" w:rsidR="00DE4E2B" w:rsidRPr="00DE54AA" w:rsidRDefault="00DE4E2B" w:rsidP="00DE4E2B">
            <w:pPr>
              <w:pStyle w:val="TAC"/>
              <w:rPr>
                <w:sz w:val="16"/>
                <w:szCs w:val="16"/>
              </w:rPr>
            </w:pPr>
          </w:p>
        </w:tc>
        <w:tc>
          <w:tcPr>
            <w:tcW w:w="862" w:type="dxa"/>
            <w:shd w:val="solid" w:color="FFFFFF" w:fill="auto"/>
          </w:tcPr>
          <w:p w14:paraId="4EF096A0" w14:textId="77777777" w:rsidR="00DE4E2B" w:rsidRPr="00DE54AA" w:rsidRDefault="00DE4E2B" w:rsidP="00DE4E2B">
            <w:pPr>
              <w:pStyle w:val="TAC"/>
              <w:rPr>
                <w:sz w:val="16"/>
                <w:szCs w:val="16"/>
              </w:rPr>
            </w:pPr>
          </w:p>
        </w:tc>
        <w:tc>
          <w:tcPr>
            <w:tcW w:w="1032" w:type="dxa"/>
            <w:shd w:val="solid" w:color="FFFFFF" w:fill="auto"/>
          </w:tcPr>
          <w:p w14:paraId="7ECF4E97" w14:textId="77777777" w:rsidR="00DE4E2B" w:rsidRPr="00E36F26" w:rsidRDefault="00DE4E2B" w:rsidP="00DE4E2B">
            <w:pPr>
              <w:pStyle w:val="TAC"/>
              <w:rPr>
                <w:rFonts w:cs="Arial"/>
                <w:b/>
                <w:bCs/>
                <w:color w:val="0000FF"/>
                <w:sz w:val="20"/>
              </w:rPr>
            </w:pPr>
          </w:p>
        </w:tc>
        <w:tc>
          <w:tcPr>
            <w:tcW w:w="425" w:type="dxa"/>
            <w:shd w:val="solid" w:color="FFFFFF" w:fill="auto"/>
          </w:tcPr>
          <w:p w14:paraId="7206E838" w14:textId="77777777" w:rsidR="00DE4E2B" w:rsidRPr="00DE54AA" w:rsidRDefault="00DE4E2B" w:rsidP="00DE4E2B">
            <w:pPr>
              <w:pStyle w:val="TAL"/>
              <w:rPr>
                <w:sz w:val="16"/>
                <w:szCs w:val="16"/>
              </w:rPr>
            </w:pPr>
          </w:p>
        </w:tc>
        <w:tc>
          <w:tcPr>
            <w:tcW w:w="425" w:type="dxa"/>
            <w:shd w:val="solid" w:color="FFFFFF" w:fill="auto"/>
          </w:tcPr>
          <w:p w14:paraId="0E07A5CE" w14:textId="77777777" w:rsidR="00DE4E2B" w:rsidRPr="00DE54AA" w:rsidRDefault="00DE4E2B" w:rsidP="00DE4E2B">
            <w:pPr>
              <w:pStyle w:val="TAR"/>
              <w:rPr>
                <w:sz w:val="16"/>
                <w:szCs w:val="16"/>
              </w:rPr>
            </w:pPr>
          </w:p>
        </w:tc>
        <w:tc>
          <w:tcPr>
            <w:tcW w:w="425" w:type="dxa"/>
            <w:shd w:val="solid" w:color="FFFFFF" w:fill="auto"/>
          </w:tcPr>
          <w:p w14:paraId="5670943F" w14:textId="77777777" w:rsidR="00DE4E2B" w:rsidRPr="00DE54AA" w:rsidRDefault="00DE4E2B" w:rsidP="00DE4E2B">
            <w:pPr>
              <w:pStyle w:val="TAC"/>
              <w:rPr>
                <w:sz w:val="16"/>
                <w:szCs w:val="16"/>
              </w:rPr>
            </w:pPr>
          </w:p>
        </w:tc>
        <w:tc>
          <w:tcPr>
            <w:tcW w:w="4962" w:type="dxa"/>
            <w:shd w:val="solid" w:color="FFFFFF" w:fill="auto"/>
          </w:tcPr>
          <w:p w14:paraId="37F40882" w14:textId="77777777" w:rsidR="00DE4E2B" w:rsidRPr="00DB59FE" w:rsidRDefault="00DE4E2B" w:rsidP="00DE4E2B">
            <w:pPr>
              <w:pStyle w:val="TAL"/>
              <w:rPr>
                <w:rFonts w:ascii="Calibri" w:hAnsi="Calibri" w:cs="Calibri"/>
                <w:szCs w:val="24"/>
              </w:rPr>
            </w:pPr>
          </w:p>
        </w:tc>
        <w:tc>
          <w:tcPr>
            <w:tcW w:w="708" w:type="dxa"/>
            <w:shd w:val="solid" w:color="FFFFFF" w:fill="auto"/>
          </w:tcPr>
          <w:p w14:paraId="27F731FA" w14:textId="77777777" w:rsidR="00DE4E2B" w:rsidRDefault="00DE4E2B" w:rsidP="00DE4E2B">
            <w:pPr>
              <w:pStyle w:val="TAC"/>
              <w:rPr>
                <w:sz w:val="16"/>
                <w:szCs w:val="16"/>
              </w:rPr>
            </w:pPr>
          </w:p>
        </w:tc>
      </w:tr>
    </w:tbl>
    <w:p w14:paraId="469DA172" w14:textId="77777777" w:rsidR="00080512" w:rsidRDefault="00080512" w:rsidP="008F723C"/>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887F0" w14:textId="77777777" w:rsidR="00431ABA" w:rsidRDefault="00431ABA">
      <w:r>
        <w:separator/>
      </w:r>
    </w:p>
  </w:endnote>
  <w:endnote w:type="continuationSeparator" w:id="0">
    <w:p w14:paraId="052514B6" w14:textId="77777777" w:rsidR="00431ABA" w:rsidRDefault="0043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35DC" w14:textId="77777777" w:rsidR="00431ABA" w:rsidRDefault="00431ABA">
      <w:r>
        <w:separator/>
      </w:r>
    </w:p>
  </w:footnote>
  <w:footnote w:type="continuationSeparator" w:id="0">
    <w:p w14:paraId="3B95AC32" w14:textId="77777777" w:rsidR="00431ABA" w:rsidRDefault="00431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2E29CAB"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059E">
      <w:rPr>
        <w:rFonts w:ascii="Arial" w:hAnsi="Arial" w:cs="Arial"/>
        <w:b/>
        <w:noProof/>
        <w:sz w:val="18"/>
        <w:szCs w:val="18"/>
      </w:rPr>
      <w:t>3GPP TS 28.104 V1.1.0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4B2AF40"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059E">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C23"/>
    <w:rsid w:val="00026947"/>
    <w:rsid w:val="00026A3E"/>
    <w:rsid w:val="000273C5"/>
    <w:rsid w:val="00030502"/>
    <w:rsid w:val="00033151"/>
    <w:rsid w:val="00033397"/>
    <w:rsid w:val="000337BB"/>
    <w:rsid w:val="00033EB9"/>
    <w:rsid w:val="00034D40"/>
    <w:rsid w:val="0003631B"/>
    <w:rsid w:val="00040095"/>
    <w:rsid w:val="000469F3"/>
    <w:rsid w:val="00051003"/>
    <w:rsid w:val="00051834"/>
    <w:rsid w:val="00053BA8"/>
    <w:rsid w:val="00054A22"/>
    <w:rsid w:val="0006090D"/>
    <w:rsid w:val="00062023"/>
    <w:rsid w:val="0006290A"/>
    <w:rsid w:val="000634C4"/>
    <w:rsid w:val="00065060"/>
    <w:rsid w:val="000655A6"/>
    <w:rsid w:val="00077AEF"/>
    <w:rsid w:val="000803D9"/>
    <w:rsid w:val="00080512"/>
    <w:rsid w:val="00085F68"/>
    <w:rsid w:val="000902B4"/>
    <w:rsid w:val="000912D7"/>
    <w:rsid w:val="00093A59"/>
    <w:rsid w:val="0009704D"/>
    <w:rsid w:val="000A7776"/>
    <w:rsid w:val="000B00AF"/>
    <w:rsid w:val="000B2822"/>
    <w:rsid w:val="000C47C3"/>
    <w:rsid w:val="000C5839"/>
    <w:rsid w:val="000C69EE"/>
    <w:rsid w:val="000D5723"/>
    <w:rsid w:val="000D58AB"/>
    <w:rsid w:val="000D733B"/>
    <w:rsid w:val="000E1001"/>
    <w:rsid w:val="000E2554"/>
    <w:rsid w:val="000E2AAE"/>
    <w:rsid w:val="000E3DD3"/>
    <w:rsid w:val="000E5A3D"/>
    <w:rsid w:val="000E6245"/>
    <w:rsid w:val="000E7E75"/>
    <w:rsid w:val="000F4D01"/>
    <w:rsid w:val="000F5D96"/>
    <w:rsid w:val="000F70A7"/>
    <w:rsid w:val="0010165E"/>
    <w:rsid w:val="001016FC"/>
    <w:rsid w:val="00104440"/>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5B3"/>
    <w:rsid w:val="001410FB"/>
    <w:rsid w:val="001414E1"/>
    <w:rsid w:val="00143098"/>
    <w:rsid w:val="0014499B"/>
    <w:rsid w:val="00144BE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E06"/>
    <w:rsid w:val="001931FC"/>
    <w:rsid w:val="001A49BB"/>
    <w:rsid w:val="001A4C42"/>
    <w:rsid w:val="001A7420"/>
    <w:rsid w:val="001A7F4A"/>
    <w:rsid w:val="001B426A"/>
    <w:rsid w:val="001B47D6"/>
    <w:rsid w:val="001B5649"/>
    <w:rsid w:val="001B6637"/>
    <w:rsid w:val="001B6935"/>
    <w:rsid w:val="001B7D5C"/>
    <w:rsid w:val="001C21C3"/>
    <w:rsid w:val="001C2C6E"/>
    <w:rsid w:val="001C6562"/>
    <w:rsid w:val="001C7BA1"/>
    <w:rsid w:val="001D02C2"/>
    <w:rsid w:val="001D0473"/>
    <w:rsid w:val="001D228B"/>
    <w:rsid w:val="001D7A9E"/>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32234"/>
    <w:rsid w:val="002347A2"/>
    <w:rsid w:val="00244F07"/>
    <w:rsid w:val="00246B73"/>
    <w:rsid w:val="00247177"/>
    <w:rsid w:val="00253475"/>
    <w:rsid w:val="00254EA4"/>
    <w:rsid w:val="00261AF2"/>
    <w:rsid w:val="00263B45"/>
    <w:rsid w:val="00266BA7"/>
    <w:rsid w:val="002675F0"/>
    <w:rsid w:val="00273060"/>
    <w:rsid w:val="00274F0C"/>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B6625"/>
    <w:rsid w:val="002C0940"/>
    <w:rsid w:val="002C21E2"/>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A2C"/>
    <w:rsid w:val="002F5BC3"/>
    <w:rsid w:val="00302EE2"/>
    <w:rsid w:val="00304389"/>
    <w:rsid w:val="003045D9"/>
    <w:rsid w:val="00304E26"/>
    <w:rsid w:val="0030556D"/>
    <w:rsid w:val="00305BD8"/>
    <w:rsid w:val="00313F07"/>
    <w:rsid w:val="003172DC"/>
    <w:rsid w:val="0032147C"/>
    <w:rsid w:val="00322D3E"/>
    <w:rsid w:val="00325B83"/>
    <w:rsid w:val="00327561"/>
    <w:rsid w:val="00327563"/>
    <w:rsid w:val="00327A4F"/>
    <w:rsid w:val="003319B4"/>
    <w:rsid w:val="00332757"/>
    <w:rsid w:val="00334318"/>
    <w:rsid w:val="003349C7"/>
    <w:rsid w:val="00336282"/>
    <w:rsid w:val="003365C0"/>
    <w:rsid w:val="003365E0"/>
    <w:rsid w:val="00341E88"/>
    <w:rsid w:val="00342A6C"/>
    <w:rsid w:val="00343674"/>
    <w:rsid w:val="00343AF9"/>
    <w:rsid w:val="003453BF"/>
    <w:rsid w:val="00345CD0"/>
    <w:rsid w:val="00347348"/>
    <w:rsid w:val="00351791"/>
    <w:rsid w:val="003535E2"/>
    <w:rsid w:val="0035462D"/>
    <w:rsid w:val="00356011"/>
    <w:rsid w:val="0036068C"/>
    <w:rsid w:val="00371D54"/>
    <w:rsid w:val="003765B8"/>
    <w:rsid w:val="003A0DF1"/>
    <w:rsid w:val="003A3991"/>
    <w:rsid w:val="003A417B"/>
    <w:rsid w:val="003A5E18"/>
    <w:rsid w:val="003B1CEF"/>
    <w:rsid w:val="003B7274"/>
    <w:rsid w:val="003C1C81"/>
    <w:rsid w:val="003C200B"/>
    <w:rsid w:val="003C3971"/>
    <w:rsid w:val="003C3B85"/>
    <w:rsid w:val="003C575F"/>
    <w:rsid w:val="003C6A4D"/>
    <w:rsid w:val="003D0CDB"/>
    <w:rsid w:val="003D0EC4"/>
    <w:rsid w:val="003D1918"/>
    <w:rsid w:val="003D1F1E"/>
    <w:rsid w:val="003E40A8"/>
    <w:rsid w:val="003E5495"/>
    <w:rsid w:val="003E5849"/>
    <w:rsid w:val="003F49BF"/>
    <w:rsid w:val="004026CA"/>
    <w:rsid w:val="004049A0"/>
    <w:rsid w:val="00405EAE"/>
    <w:rsid w:val="00410DC5"/>
    <w:rsid w:val="00416750"/>
    <w:rsid w:val="00417867"/>
    <w:rsid w:val="00423334"/>
    <w:rsid w:val="004235F6"/>
    <w:rsid w:val="004237AD"/>
    <w:rsid w:val="00423E94"/>
    <w:rsid w:val="00431ABA"/>
    <w:rsid w:val="00432B32"/>
    <w:rsid w:val="004345EC"/>
    <w:rsid w:val="00441781"/>
    <w:rsid w:val="00442FBD"/>
    <w:rsid w:val="00447BDC"/>
    <w:rsid w:val="004500C4"/>
    <w:rsid w:val="00452848"/>
    <w:rsid w:val="004548F3"/>
    <w:rsid w:val="004610E6"/>
    <w:rsid w:val="004612F9"/>
    <w:rsid w:val="00461FBB"/>
    <w:rsid w:val="00462623"/>
    <w:rsid w:val="0046374B"/>
    <w:rsid w:val="00465018"/>
    <w:rsid w:val="00465515"/>
    <w:rsid w:val="004704EF"/>
    <w:rsid w:val="00471659"/>
    <w:rsid w:val="00483F65"/>
    <w:rsid w:val="0049146E"/>
    <w:rsid w:val="004946BD"/>
    <w:rsid w:val="00495A88"/>
    <w:rsid w:val="00496EC1"/>
    <w:rsid w:val="00497BC0"/>
    <w:rsid w:val="004A32E6"/>
    <w:rsid w:val="004B148B"/>
    <w:rsid w:val="004B1726"/>
    <w:rsid w:val="004B25AD"/>
    <w:rsid w:val="004B52FB"/>
    <w:rsid w:val="004B661F"/>
    <w:rsid w:val="004C693B"/>
    <w:rsid w:val="004D3578"/>
    <w:rsid w:val="004D4F60"/>
    <w:rsid w:val="004D67A7"/>
    <w:rsid w:val="004E025D"/>
    <w:rsid w:val="004E213A"/>
    <w:rsid w:val="004E24C1"/>
    <w:rsid w:val="004E2A0D"/>
    <w:rsid w:val="004E4FC7"/>
    <w:rsid w:val="004E52ED"/>
    <w:rsid w:val="004F03E1"/>
    <w:rsid w:val="004F0988"/>
    <w:rsid w:val="004F3340"/>
    <w:rsid w:val="004F6B2A"/>
    <w:rsid w:val="00510605"/>
    <w:rsid w:val="00513858"/>
    <w:rsid w:val="0051595D"/>
    <w:rsid w:val="00515F3C"/>
    <w:rsid w:val="00517715"/>
    <w:rsid w:val="0052075E"/>
    <w:rsid w:val="00524C9C"/>
    <w:rsid w:val="005276F0"/>
    <w:rsid w:val="005310CA"/>
    <w:rsid w:val="00532881"/>
    <w:rsid w:val="0053388B"/>
    <w:rsid w:val="0053414E"/>
    <w:rsid w:val="00535773"/>
    <w:rsid w:val="00536D20"/>
    <w:rsid w:val="005374F1"/>
    <w:rsid w:val="00541F3B"/>
    <w:rsid w:val="00543E6C"/>
    <w:rsid w:val="0054457B"/>
    <w:rsid w:val="00544DF5"/>
    <w:rsid w:val="005459C1"/>
    <w:rsid w:val="00546539"/>
    <w:rsid w:val="00551FD5"/>
    <w:rsid w:val="00554DC8"/>
    <w:rsid w:val="00556DDD"/>
    <w:rsid w:val="00557767"/>
    <w:rsid w:val="00561433"/>
    <w:rsid w:val="0056143A"/>
    <w:rsid w:val="00561767"/>
    <w:rsid w:val="00565087"/>
    <w:rsid w:val="00572F56"/>
    <w:rsid w:val="00573084"/>
    <w:rsid w:val="0058589F"/>
    <w:rsid w:val="00585BA9"/>
    <w:rsid w:val="00586860"/>
    <w:rsid w:val="00586B51"/>
    <w:rsid w:val="00594D81"/>
    <w:rsid w:val="00595B59"/>
    <w:rsid w:val="00597560"/>
    <w:rsid w:val="00597B11"/>
    <w:rsid w:val="00597F73"/>
    <w:rsid w:val="005A07BA"/>
    <w:rsid w:val="005A1196"/>
    <w:rsid w:val="005A21D7"/>
    <w:rsid w:val="005A384F"/>
    <w:rsid w:val="005A3B37"/>
    <w:rsid w:val="005A4857"/>
    <w:rsid w:val="005A4983"/>
    <w:rsid w:val="005A6D81"/>
    <w:rsid w:val="005A7156"/>
    <w:rsid w:val="005B0B11"/>
    <w:rsid w:val="005B2FEC"/>
    <w:rsid w:val="005B3B09"/>
    <w:rsid w:val="005B3F62"/>
    <w:rsid w:val="005B4019"/>
    <w:rsid w:val="005C1272"/>
    <w:rsid w:val="005C4496"/>
    <w:rsid w:val="005C7DA3"/>
    <w:rsid w:val="005D03A2"/>
    <w:rsid w:val="005D2E01"/>
    <w:rsid w:val="005D72FC"/>
    <w:rsid w:val="005D7526"/>
    <w:rsid w:val="005E0075"/>
    <w:rsid w:val="005E1BFF"/>
    <w:rsid w:val="005E3F9E"/>
    <w:rsid w:val="005E4BB2"/>
    <w:rsid w:val="005E6449"/>
    <w:rsid w:val="005F13B8"/>
    <w:rsid w:val="005F4B4C"/>
    <w:rsid w:val="005F6C12"/>
    <w:rsid w:val="00601FD2"/>
    <w:rsid w:val="00602AEA"/>
    <w:rsid w:val="0060482A"/>
    <w:rsid w:val="00612C57"/>
    <w:rsid w:val="00614FDF"/>
    <w:rsid w:val="006164D4"/>
    <w:rsid w:val="006209DF"/>
    <w:rsid w:val="0062162D"/>
    <w:rsid w:val="006225E2"/>
    <w:rsid w:val="00622CB6"/>
    <w:rsid w:val="00627CA4"/>
    <w:rsid w:val="0063037D"/>
    <w:rsid w:val="006338B9"/>
    <w:rsid w:val="0063543D"/>
    <w:rsid w:val="00637D7E"/>
    <w:rsid w:val="00641DF8"/>
    <w:rsid w:val="00646361"/>
    <w:rsid w:val="00647114"/>
    <w:rsid w:val="00647AF1"/>
    <w:rsid w:val="00651027"/>
    <w:rsid w:val="0065378B"/>
    <w:rsid w:val="00653E57"/>
    <w:rsid w:val="006658C7"/>
    <w:rsid w:val="0067116B"/>
    <w:rsid w:val="0067143C"/>
    <w:rsid w:val="0067160A"/>
    <w:rsid w:val="00671992"/>
    <w:rsid w:val="0067444A"/>
    <w:rsid w:val="0067541D"/>
    <w:rsid w:val="0067731F"/>
    <w:rsid w:val="00677FDA"/>
    <w:rsid w:val="0068468B"/>
    <w:rsid w:val="00685046"/>
    <w:rsid w:val="00685886"/>
    <w:rsid w:val="006858A0"/>
    <w:rsid w:val="00686052"/>
    <w:rsid w:val="0069091D"/>
    <w:rsid w:val="00693571"/>
    <w:rsid w:val="00695B1D"/>
    <w:rsid w:val="0069644E"/>
    <w:rsid w:val="006A0DBA"/>
    <w:rsid w:val="006A323F"/>
    <w:rsid w:val="006A36C4"/>
    <w:rsid w:val="006A41D0"/>
    <w:rsid w:val="006A5DB6"/>
    <w:rsid w:val="006A647E"/>
    <w:rsid w:val="006A6733"/>
    <w:rsid w:val="006B0ACD"/>
    <w:rsid w:val="006B30D0"/>
    <w:rsid w:val="006B4D02"/>
    <w:rsid w:val="006C2274"/>
    <w:rsid w:val="006C228C"/>
    <w:rsid w:val="006C3D95"/>
    <w:rsid w:val="006C6D18"/>
    <w:rsid w:val="006C7E23"/>
    <w:rsid w:val="006D1272"/>
    <w:rsid w:val="006D5080"/>
    <w:rsid w:val="006D5F3E"/>
    <w:rsid w:val="006D7223"/>
    <w:rsid w:val="006E086F"/>
    <w:rsid w:val="006E25E1"/>
    <w:rsid w:val="006E5C86"/>
    <w:rsid w:val="006F3815"/>
    <w:rsid w:val="00701116"/>
    <w:rsid w:val="00702C77"/>
    <w:rsid w:val="00703B7A"/>
    <w:rsid w:val="00705190"/>
    <w:rsid w:val="00710BB7"/>
    <w:rsid w:val="00713C44"/>
    <w:rsid w:val="00714BF6"/>
    <w:rsid w:val="00716705"/>
    <w:rsid w:val="007177A1"/>
    <w:rsid w:val="0072147A"/>
    <w:rsid w:val="007215A4"/>
    <w:rsid w:val="0072335A"/>
    <w:rsid w:val="00725A49"/>
    <w:rsid w:val="00726791"/>
    <w:rsid w:val="007277B8"/>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3374"/>
    <w:rsid w:val="007539AF"/>
    <w:rsid w:val="00755242"/>
    <w:rsid w:val="0075535B"/>
    <w:rsid w:val="00756F2A"/>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0B70"/>
    <w:rsid w:val="00795495"/>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E26A2"/>
    <w:rsid w:val="007E7A30"/>
    <w:rsid w:val="007F0F4A"/>
    <w:rsid w:val="007F2136"/>
    <w:rsid w:val="007F3227"/>
    <w:rsid w:val="007F394C"/>
    <w:rsid w:val="007F430C"/>
    <w:rsid w:val="007F7E9A"/>
    <w:rsid w:val="008017C7"/>
    <w:rsid w:val="008028A4"/>
    <w:rsid w:val="008044F3"/>
    <w:rsid w:val="00805548"/>
    <w:rsid w:val="00810FAA"/>
    <w:rsid w:val="00811B81"/>
    <w:rsid w:val="0081657D"/>
    <w:rsid w:val="00823E79"/>
    <w:rsid w:val="00824AED"/>
    <w:rsid w:val="00825264"/>
    <w:rsid w:val="00825F78"/>
    <w:rsid w:val="00830747"/>
    <w:rsid w:val="00831F80"/>
    <w:rsid w:val="0083555A"/>
    <w:rsid w:val="008401AC"/>
    <w:rsid w:val="00840883"/>
    <w:rsid w:val="008420E6"/>
    <w:rsid w:val="0086095C"/>
    <w:rsid w:val="00861377"/>
    <w:rsid w:val="0086434B"/>
    <w:rsid w:val="0087383F"/>
    <w:rsid w:val="00875677"/>
    <w:rsid w:val="00875D95"/>
    <w:rsid w:val="008768CA"/>
    <w:rsid w:val="0088170B"/>
    <w:rsid w:val="008834C3"/>
    <w:rsid w:val="00883680"/>
    <w:rsid w:val="00883747"/>
    <w:rsid w:val="00894FF6"/>
    <w:rsid w:val="00897C4E"/>
    <w:rsid w:val="00897EAC"/>
    <w:rsid w:val="008A037D"/>
    <w:rsid w:val="008A3B5A"/>
    <w:rsid w:val="008A3DD7"/>
    <w:rsid w:val="008A761A"/>
    <w:rsid w:val="008B00CF"/>
    <w:rsid w:val="008B2302"/>
    <w:rsid w:val="008B2A0B"/>
    <w:rsid w:val="008C384C"/>
    <w:rsid w:val="008C5872"/>
    <w:rsid w:val="008C76F7"/>
    <w:rsid w:val="008D0ACB"/>
    <w:rsid w:val="008D12A3"/>
    <w:rsid w:val="008D1802"/>
    <w:rsid w:val="008D2EBE"/>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4216E"/>
    <w:rsid w:val="00942EC2"/>
    <w:rsid w:val="009478D2"/>
    <w:rsid w:val="009500BF"/>
    <w:rsid w:val="00950C0B"/>
    <w:rsid w:val="009562A5"/>
    <w:rsid w:val="00957638"/>
    <w:rsid w:val="009629A1"/>
    <w:rsid w:val="00962B42"/>
    <w:rsid w:val="00963438"/>
    <w:rsid w:val="00964FCD"/>
    <w:rsid w:val="00971D98"/>
    <w:rsid w:val="00973C20"/>
    <w:rsid w:val="009742EC"/>
    <w:rsid w:val="00976BB2"/>
    <w:rsid w:val="00984F2C"/>
    <w:rsid w:val="00992807"/>
    <w:rsid w:val="00996B48"/>
    <w:rsid w:val="009A0572"/>
    <w:rsid w:val="009A29F2"/>
    <w:rsid w:val="009A595E"/>
    <w:rsid w:val="009A7FE0"/>
    <w:rsid w:val="009B0A7B"/>
    <w:rsid w:val="009B352D"/>
    <w:rsid w:val="009B3B38"/>
    <w:rsid w:val="009B40A1"/>
    <w:rsid w:val="009C14AD"/>
    <w:rsid w:val="009C237F"/>
    <w:rsid w:val="009C4AAD"/>
    <w:rsid w:val="009C57A1"/>
    <w:rsid w:val="009C5D34"/>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059E"/>
    <w:rsid w:val="00A31429"/>
    <w:rsid w:val="00A35C59"/>
    <w:rsid w:val="00A36101"/>
    <w:rsid w:val="00A44AB5"/>
    <w:rsid w:val="00A463A9"/>
    <w:rsid w:val="00A508EB"/>
    <w:rsid w:val="00A50D72"/>
    <w:rsid w:val="00A52758"/>
    <w:rsid w:val="00A53724"/>
    <w:rsid w:val="00A56066"/>
    <w:rsid w:val="00A563F5"/>
    <w:rsid w:val="00A6585A"/>
    <w:rsid w:val="00A65A50"/>
    <w:rsid w:val="00A660BE"/>
    <w:rsid w:val="00A669F1"/>
    <w:rsid w:val="00A70883"/>
    <w:rsid w:val="00A73129"/>
    <w:rsid w:val="00A73A85"/>
    <w:rsid w:val="00A76C8E"/>
    <w:rsid w:val="00A77A1D"/>
    <w:rsid w:val="00A81030"/>
    <w:rsid w:val="00A82346"/>
    <w:rsid w:val="00A8239B"/>
    <w:rsid w:val="00A83A0E"/>
    <w:rsid w:val="00A92BA1"/>
    <w:rsid w:val="00A93D6D"/>
    <w:rsid w:val="00A94CC6"/>
    <w:rsid w:val="00A952E1"/>
    <w:rsid w:val="00AA345A"/>
    <w:rsid w:val="00AA74A0"/>
    <w:rsid w:val="00AA7A92"/>
    <w:rsid w:val="00AB011E"/>
    <w:rsid w:val="00AB3D79"/>
    <w:rsid w:val="00AB3DED"/>
    <w:rsid w:val="00AB5585"/>
    <w:rsid w:val="00AB5EF5"/>
    <w:rsid w:val="00AC0155"/>
    <w:rsid w:val="00AC144F"/>
    <w:rsid w:val="00AC2138"/>
    <w:rsid w:val="00AC27E9"/>
    <w:rsid w:val="00AC64DD"/>
    <w:rsid w:val="00AC6BC6"/>
    <w:rsid w:val="00AC740F"/>
    <w:rsid w:val="00AD2A4F"/>
    <w:rsid w:val="00AD52B0"/>
    <w:rsid w:val="00AD7CB5"/>
    <w:rsid w:val="00AE365D"/>
    <w:rsid w:val="00AE5E92"/>
    <w:rsid w:val="00AE65E2"/>
    <w:rsid w:val="00AE7330"/>
    <w:rsid w:val="00AF426D"/>
    <w:rsid w:val="00B00E93"/>
    <w:rsid w:val="00B00F13"/>
    <w:rsid w:val="00B0205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B96"/>
    <w:rsid w:val="00B8633C"/>
    <w:rsid w:val="00B91565"/>
    <w:rsid w:val="00B93086"/>
    <w:rsid w:val="00B95B28"/>
    <w:rsid w:val="00BA19ED"/>
    <w:rsid w:val="00BA4360"/>
    <w:rsid w:val="00BA4939"/>
    <w:rsid w:val="00BA4B8D"/>
    <w:rsid w:val="00BA71AA"/>
    <w:rsid w:val="00BB2E4B"/>
    <w:rsid w:val="00BB7577"/>
    <w:rsid w:val="00BB7B5B"/>
    <w:rsid w:val="00BC0F7D"/>
    <w:rsid w:val="00BC2999"/>
    <w:rsid w:val="00BC29D5"/>
    <w:rsid w:val="00BC413F"/>
    <w:rsid w:val="00BC5FA7"/>
    <w:rsid w:val="00BD075F"/>
    <w:rsid w:val="00BD6BC6"/>
    <w:rsid w:val="00BD733C"/>
    <w:rsid w:val="00BD7563"/>
    <w:rsid w:val="00BD7795"/>
    <w:rsid w:val="00BD7D31"/>
    <w:rsid w:val="00BE0D0B"/>
    <w:rsid w:val="00BE28C4"/>
    <w:rsid w:val="00BE3255"/>
    <w:rsid w:val="00BE3AD8"/>
    <w:rsid w:val="00BE5BEF"/>
    <w:rsid w:val="00BE5D78"/>
    <w:rsid w:val="00BF128E"/>
    <w:rsid w:val="00BF4659"/>
    <w:rsid w:val="00BF5B75"/>
    <w:rsid w:val="00BF7A89"/>
    <w:rsid w:val="00C0599E"/>
    <w:rsid w:val="00C063BD"/>
    <w:rsid w:val="00C074DD"/>
    <w:rsid w:val="00C077E0"/>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3B18"/>
    <w:rsid w:val="00C45231"/>
    <w:rsid w:val="00C473ED"/>
    <w:rsid w:val="00C47ED1"/>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3D0C"/>
    <w:rsid w:val="00CB0AD4"/>
    <w:rsid w:val="00CB1988"/>
    <w:rsid w:val="00CB40A4"/>
    <w:rsid w:val="00CB60D8"/>
    <w:rsid w:val="00CB6F47"/>
    <w:rsid w:val="00CC3B1A"/>
    <w:rsid w:val="00CD0B1B"/>
    <w:rsid w:val="00CD2123"/>
    <w:rsid w:val="00CD3A34"/>
    <w:rsid w:val="00CD62E2"/>
    <w:rsid w:val="00CE2356"/>
    <w:rsid w:val="00CE4F4C"/>
    <w:rsid w:val="00CE638E"/>
    <w:rsid w:val="00CF1AA4"/>
    <w:rsid w:val="00CF2C14"/>
    <w:rsid w:val="00D0029E"/>
    <w:rsid w:val="00D0349E"/>
    <w:rsid w:val="00D075AF"/>
    <w:rsid w:val="00D076C0"/>
    <w:rsid w:val="00D07B84"/>
    <w:rsid w:val="00D11E8F"/>
    <w:rsid w:val="00D12837"/>
    <w:rsid w:val="00D138D4"/>
    <w:rsid w:val="00D144F3"/>
    <w:rsid w:val="00D21A5D"/>
    <w:rsid w:val="00D22235"/>
    <w:rsid w:val="00D224B3"/>
    <w:rsid w:val="00D23479"/>
    <w:rsid w:val="00D243E7"/>
    <w:rsid w:val="00D244E4"/>
    <w:rsid w:val="00D27E44"/>
    <w:rsid w:val="00D33C59"/>
    <w:rsid w:val="00D33F98"/>
    <w:rsid w:val="00D368CA"/>
    <w:rsid w:val="00D36B2F"/>
    <w:rsid w:val="00D3727E"/>
    <w:rsid w:val="00D438A3"/>
    <w:rsid w:val="00D45E7F"/>
    <w:rsid w:val="00D503A3"/>
    <w:rsid w:val="00D539EA"/>
    <w:rsid w:val="00D54BC9"/>
    <w:rsid w:val="00D559E6"/>
    <w:rsid w:val="00D57972"/>
    <w:rsid w:val="00D6509F"/>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57AF"/>
    <w:rsid w:val="00D962CF"/>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D11"/>
    <w:rsid w:val="00DD74A5"/>
    <w:rsid w:val="00DE0503"/>
    <w:rsid w:val="00DE055F"/>
    <w:rsid w:val="00DE13FC"/>
    <w:rsid w:val="00DE2502"/>
    <w:rsid w:val="00DE4E2B"/>
    <w:rsid w:val="00DF2B1F"/>
    <w:rsid w:val="00DF4739"/>
    <w:rsid w:val="00DF62CD"/>
    <w:rsid w:val="00E00512"/>
    <w:rsid w:val="00E006C3"/>
    <w:rsid w:val="00E0116E"/>
    <w:rsid w:val="00E052DC"/>
    <w:rsid w:val="00E0549E"/>
    <w:rsid w:val="00E1175A"/>
    <w:rsid w:val="00E1530A"/>
    <w:rsid w:val="00E15655"/>
    <w:rsid w:val="00E16509"/>
    <w:rsid w:val="00E22075"/>
    <w:rsid w:val="00E22823"/>
    <w:rsid w:val="00E26693"/>
    <w:rsid w:val="00E31133"/>
    <w:rsid w:val="00E312BB"/>
    <w:rsid w:val="00E336E2"/>
    <w:rsid w:val="00E4059B"/>
    <w:rsid w:val="00E424FB"/>
    <w:rsid w:val="00E44582"/>
    <w:rsid w:val="00E47F07"/>
    <w:rsid w:val="00E5255F"/>
    <w:rsid w:val="00E53BDC"/>
    <w:rsid w:val="00E5407E"/>
    <w:rsid w:val="00E57EEC"/>
    <w:rsid w:val="00E603F3"/>
    <w:rsid w:val="00E61A3D"/>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1B85"/>
    <w:rsid w:val="00EA2F6A"/>
    <w:rsid w:val="00EA5EA7"/>
    <w:rsid w:val="00EA69EE"/>
    <w:rsid w:val="00EB1666"/>
    <w:rsid w:val="00EB2D22"/>
    <w:rsid w:val="00EB5F32"/>
    <w:rsid w:val="00EC0AF9"/>
    <w:rsid w:val="00EC125F"/>
    <w:rsid w:val="00EC4A25"/>
    <w:rsid w:val="00EC6018"/>
    <w:rsid w:val="00EC622C"/>
    <w:rsid w:val="00EC7662"/>
    <w:rsid w:val="00ED375E"/>
    <w:rsid w:val="00ED3E28"/>
    <w:rsid w:val="00ED4740"/>
    <w:rsid w:val="00ED6A14"/>
    <w:rsid w:val="00EE0DCB"/>
    <w:rsid w:val="00EE2642"/>
    <w:rsid w:val="00EE6C70"/>
    <w:rsid w:val="00EE7564"/>
    <w:rsid w:val="00EF44C0"/>
    <w:rsid w:val="00EF4E3E"/>
    <w:rsid w:val="00EF7800"/>
    <w:rsid w:val="00F00DC6"/>
    <w:rsid w:val="00F025A2"/>
    <w:rsid w:val="00F0471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468A8"/>
    <w:rsid w:val="00F4710F"/>
    <w:rsid w:val="00F5035D"/>
    <w:rsid w:val="00F51944"/>
    <w:rsid w:val="00F53228"/>
    <w:rsid w:val="00F5414B"/>
    <w:rsid w:val="00F550C7"/>
    <w:rsid w:val="00F56D1C"/>
    <w:rsid w:val="00F578BD"/>
    <w:rsid w:val="00F653B8"/>
    <w:rsid w:val="00F70761"/>
    <w:rsid w:val="00F71609"/>
    <w:rsid w:val="00F7182F"/>
    <w:rsid w:val="00F73DA6"/>
    <w:rsid w:val="00F74905"/>
    <w:rsid w:val="00F752BB"/>
    <w:rsid w:val="00F77226"/>
    <w:rsid w:val="00F83E50"/>
    <w:rsid w:val="00F84819"/>
    <w:rsid w:val="00F9008D"/>
    <w:rsid w:val="00F9037D"/>
    <w:rsid w:val="00F93810"/>
    <w:rsid w:val="00F97D03"/>
    <w:rsid w:val="00FA1266"/>
    <w:rsid w:val="00FA1652"/>
    <w:rsid w:val="00FA3F00"/>
    <w:rsid w:val="00FA52E1"/>
    <w:rsid w:val="00FA6A83"/>
    <w:rsid w:val="00FB1167"/>
    <w:rsid w:val="00FB1B55"/>
    <w:rsid w:val="00FB2FEC"/>
    <w:rsid w:val="00FC1192"/>
    <w:rsid w:val="00FC424B"/>
    <w:rsid w:val="00FC4AD0"/>
    <w:rsid w:val="00FC7597"/>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26472"/>
    <w:pPr>
      <w:ind w:left="568" w:hanging="284"/>
      <w:contextualSpacing w:val="0"/>
    </w:pPr>
    <w:rPr>
      <w:lang w:val="en-GB"/>
    </w:rPr>
  </w:style>
  <w:style w:type="paragraph" w:styleId="List">
    <w:name w:val="List"/>
    <w:basedOn w:val="Normal"/>
    <w:rsid w:val="0092647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file:///C:\Yizhi\Meetings\3GPP%20SA5\SA5"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yperlink" Target="file:///C:\Yizhi\Meetings\3GPP%20SA5\SA5" TargetMode="Externa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file:///C:\Yizhi\Meetings\3GPP%20SA5\SA5"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yperlink" Target="file:///C:\Yizhi\Meetings\3GPP%20SA5\SA5"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yperlink" Target="file:///C:\Yizhi\Meetings\3GPP%20SA5\SA5"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70</Pages>
  <Words>21926</Words>
  <Characters>124984</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163</cp:revision>
  <cp:lastPrinted>2019-02-25T14:05:00Z</cp:lastPrinted>
  <dcterms:created xsi:type="dcterms:W3CDTF">2022-03-07T14:30:00Z</dcterms:created>
  <dcterms:modified xsi:type="dcterms:W3CDTF">2022-04-20T02:32:00Z</dcterms:modified>
</cp:coreProperties>
</file>