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top w:w="43" w:type="dxa"/>
          <w:left w:w="115" w:type="dxa"/>
          <w:bottom w:w="43" w:type="dxa"/>
          <w:right w:w="115" w:type="dxa"/>
        </w:tblCellMar>
        <w:tblLook w:val="01E0"/>
      </w:tblPr>
      <w:tblGrid>
        <w:gridCol w:w="1705"/>
        <w:gridCol w:w="3410"/>
        <w:gridCol w:w="3410"/>
      </w:tblGrid>
      <w:tr w:rsidR="004C3531">
        <w:tc>
          <w:tcPr>
            <w:tcW w:w="5115" w:type="dxa"/>
            <w:gridSpan w:val="2"/>
          </w:tcPr>
          <w:p w:rsidR="00C64F4C" w:rsidRPr="00AD56D2" w:rsidRDefault="00C64F4C">
            <w:pPr>
              <w:rPr>
                <w:b/>
                <w:sz w:val="28"/>
              </w:rPr>
            </w:pPr>
            <w:r w:rsidRPr="00AD56D2">
              <w:rPr>
                <w:b/>
                <w:sz w:val="28"/>
              </w:rPr>
              <w:t>3GPP - TM Forum</w:t>
            </w:r>
          </w:p>
          <w:p w:rsidR="00C64F4C" w:rsidRPr="00AD56D2" w:rsidRDefault="00C64F4C">
            <w:pPr>
              <w:rPr>
                <w:b/>
                <w:sz w:val="28"/>
              </w:rPr>
            </w:pPr>
            <w:r w:rsidRPr="00AD56D2">
              <w:rPr>
                <w:b/>
                <w:sz w:val="28"/>
              </w:rPr>
              <w:t>Model Alignment Study</w:t>
            </w:r>
          </w:p>
        </w:tc>
        <w:tc>
          <w:tcPr>
            <w:tcW w:w="3410" w:type="dxa"/>
          </w:tcPr>
          <w:p w:rsidR="00C64F4C" w:rsidRPr="00E62E97" w:rsidRDefault="00C64F4C" w:rsidP="004C3531">
            <w:pPr>
              <w:jc w:val="right"/>
            </w:pPr>
            <w:r>
              <w:t xml:space="preserve">Document: </w:t>
            </w:r>
            <w:r w:rsidR="00D451C2">
              <w:t>S5vTMFa0</w:t>
            </w:r>
            <w:r w:rsidR="00D451C2">
              <w:t>xx</w:t>
            </w:r>
          </w:p>
          <w:p w:rsidR="004C3531" w:rsidRPr="00AD56D2" w:rsidRDefault="004C3531" w:rsidP="00FF23F2">
            <w:pPr>
              <w:jc w:val="right"/>
              <w:rPr>
                <w:i/>
              </w:rPr>
            </w:pPr>
          </w:p>
        </w:tc>
      </w:tr>
      <w:tr w:rsidR="004C3531">
        <w:tc>
          <w:tcPr>
            <w:tcW w:w="8525" w:type="dxa"/>
            <w:gridSpan w:val="3"/>
            <w:tcBorders>
              <w:bottom w:val="single" w:sz="4" w:space="0" w:color="auto"/>
            </w:tcBorders>
          </w:tcPr>
          <w:p w:rsidR="004C3531" w:rsidRDefault="00EA3BD2" w:rsidP="00D451C2">
            <w:pPr>
              <w:tabs>
                <w:tab w:val="left" w:pos="1170"/>
                <w:tab w:val="right" w:pos="8295"/>
              </w:tabs>
            </w:pPr>
            <w:r>
              <w:tab/>
            </w:r>
            <w:r>
              <w:tab/>
            </w:r>
            <w:r w:rsidR="004C3531">
              <w:t xml:space="preserve">Meeting date: </w:t>
            </w:r>
            <w:r w:rsidR="00D451C2">
              <w:t>05</w:t>
            </w:r>
            <w:r w:rsidR="00562B3F">
              <w:t xml:space="preserve"> </w:t>
            </w:r>
            <w:r w:rsidR="00D451C2">
              <w:t>April</w:t>
            </w:r>
            <w:r w:rsidR="00FF23F2">
              <w:t xml:space="preserve"> 2011</w:t>
            </w:r>
          </w:p>
        </w:tc>
      </w:tr>
      <w:tr w:rsidR="004C3531">
        <w:tc>
          <w:tcPr>
            <w:tcW w:w="1705" w:type="dxa"/>
          </w:tcPr>
          <w:p w:rsidR="004C3531" w:rsidRDefault="004C3531">
            <w:r w:rsidRPr="00AD56D2">
              <w:rPr>
                <w:b/>
              </w:rPr>
              <w:t>Author</w:t>
            </w:r>
            <w:r>
              <w:t>:</w:t>
            </w:r>
            <w:r w:rsidR="00D236CB">
              <w:t xml:space="preserve"> </w:t>
            </w:r>
          </w:p>
        </w:tc>
        <w:tc>
          <w:tcPr>
            <w:tcW w:w="6820" w:type="dxa"/>
            <w:gridSpan w:val="2"/>
          </w:tcPr>
          <w:p w:rsidR="004C3531" w:rsidRDefault="00FF23F2" w:rsidP="00D451C2">
            <w:r>
              <w:t>Nigel Davis</w:t>
            </w:r>
            <w:r w:rsidR="00CD4EF9">
              <w:t>, Ciena</w:t>
            </w:r>
          </w:p>
        </w:tc>
      </w:tr>
      <w:tr w:rsidR="004C3531">
        <w:tc>
          <w:tcPr>
            <w:tcW w:w="1705" w:type="dxa"/>
            <w:tcBorders>
              <w:bottom w:val="single" w:sz="4" w:space="0" w:color="auto"/>
            </w:tcBorders>
          </w:tcPr>
          <w:p w:rsidR="004C3531" w:rsidRPr="00AD56D2" w:rsidRDefault="004C3531">
            <w:pPr>
              <w:rPr>
                <w:b/>
              </w:rPr>
            </w:pPr>
            <w:r w:rsidRPr="00AD56D2">
              <w:rPr>
                <w:b/>
              </w:rPr>
              <w:t>Title:</w:t>
            </w:r>
          </w:p>
        </w:tc>
        <w:tc>
          <w:tcPr>
            <w:tcW w:w="6820" w:type="dxa"/>
            <w:gridSpan w:val="2"/>
            <w:tcBorders>
              <w:bottom w:val="single" w:sz="4" w:space="0" w:color="auto"/>
            </w:tcBorders>
          </w:tcPr>
          <w:p w:rsidR="004C3531" w:rsidRDefault="00FF23F2" w:rsidP="00D451C2">
            <w:r>
              <w:t xml:space="preserve">Contribution on </w:t>
            </w:r>
            <w:r w:rsidR="00D451C2">
              <w:t>Long Term Working Procedures</w:t>
            </w:r>
          </w:p>
        </w:tc>
      </w:tr>
    </w:tbl>
    <w:p w:rsidR="004C3531" w:rsidRDefault="004C3531"/>
    <w:p w:rsidR="00E60571" w:rsidRPr="00E60571" w:rsidRDefault="00FF23F2" w:rsidP="00E60571">
      <w:r>
        <w:t xml:space="preserve">This document </w:t>
      </w:r>
      <w:r w:rsidR="00D451C2">
        <w:t xml:space="preserve">provides a diagram of process flow </w:t>
      </w:r>
      <w:r w:rsidR="00E60571">
        <w:t>related to development of the industry wide Federated Information Model and highlights mod</w:t>
      </w:r>
      <w:r w:rsidR="00D451C2">
        <w:t>el stages</w:t>
      </w:r>
      <w:r w:rsidR="00E60571">
        <w:t>. The flow presented in this document was presented at the meeting on 4</w:t>
      </w:r>
      <w:r w:rsidR="00E60571" w:rsidRPr="00E60571">
        <w:rPr>
          <w:vertAlign w:val="superscript"/>
        </w:rPr>
        <w:t>th</w:t>
      </w:r>
      <w:r w:rsidR="00E60571">
        <w:t xml:space="preserve"> April 2011 in Budapest.</w:t>
      </w:r>
    </w:p>
    <w:p w:rsidR="00E60571" w:rsidRDefault="00E60571"/>
    <w:p w:rsidR="00E60571" w:rsidRDefault="00E60571"/>
    <w:p w:rsidR="00FF23F2" w:rsidRDefault="00E60571">
      <w:r w:rsidRPr="00E60571">
        <w:object w:dxaOrig="7202" w:dyaOrig="53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269.25pt" o:ole="">
            <v:imagedata r:id="rId7" o:title=""/>
          </v:shape>
          <o:OLEObject Type="Embed" ProgID="PowerPoint.Slide.12" ShapeID="_x0000_i1025" DrawAspect="Content" ObjectID="_1363514385" r:id="rId8"/>
        </w:object>
      </w:r>
      <w:r>
        <w:t xml:space="preserve">  </w:t>
      </w:r>
    </w:p>
    <w:p w:rsidR="00E60571" w:rsidRDefault="00E60571"/>
    <w:p w:rsidR="00E60571" w:rsidRDefault="00E60571">
      <w:r>
        <w:t xml:space="preserve">It should be noted that the terminology used in this diagram is still under development. </w:t>
      </w:r>
    </w:p>
    <w:p w:rsidR="00E60571" w:rsidRDefault="00E60571"/>
    <w:p w:rsidR="00E60571" w:rsidRDefault="00E60571"/>
    <w:p w:rsidR="003F4CB7" w:rsidRPr="003F4CB7" w:rsidRDefault="003F4CB7">
      <w:pPr>
        <w:rPr>
          <w:sz w:val="20"/>
          <w:szCs w:val="20"/>
        </w:rPr>
      </w:pPr>
    </w:p>
    <w:sectPr w:rsidR="003F4CB7" w:rsidRPr="003F4CB7" w:rsidSect="004C3531">
      <w:pgSz w:w="11909" w:h="16834" w:code="9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58DA" w:rsidRDefault="004C58DA" w:rsidP="00D236CB">
      <w:r>
        <w:separator/>
      </w:r>
    </w:p>
  </w:endnote>
  <w:endnote w:type="continuationSeparator" w:id="1">
    <w:p w:rsidR="004C58DA" w:rsidRDefault="004C58DA" w:rsidP="00D236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Times New Roman"/>
    <w:panose1 w:val="00000000000000000000"/>
    <w:charset w:val="4D"/>
    <w:family w:val="roman"/>
    <w:notTrueType/>
    <w:pitch w:val="default"/>
    <w:sig w:usb0="00000000" w:usb1="0A02889C" w:usb2="00000015" w:usb3="0D07859C" w:csb0="3D78AF95" w:csb1="0D07862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58DA" w:rsidRDefault="004C58DA" w:rsidP="00D236CB">
      <w:r>
        <w:separator/>
      </w:r>
    </w:p>
  </w:footnote>
  <w:footnote w:type="continuationSeparator" w:id="1">
    <w:p w:rsidR="004C58DA" w:rsidRDefault="004C58DA" w:rsidP="00D236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B3587"/>
    <w:multiLevelType w:val="hybridMultilevel"/>
    <w:tmpl w:val="685CF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933EC2"/>
    <w:multiLevelType w:val="hybridMultilevel"/>
    <w:tmpl w:val="047C5E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865F6"/>
    <w:multiLevelType w:val="hybridMultilevel"/>
    <w:tmpl w:val="B7D2A16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36EB1450"/>
    <w:multiLevelType w:val="hybridMultilevel"/>
    <w:tmpl w:val="B10A5144"/>
    <w:lvl w:ilvl="0" w:tplc="23C497CC">
      <w:start w:val="1"/>
      <w:numFmt w:val="bullet"/>
      <w:pStyle w:val="Bullist"/>
      <w:lvlText w:val=""/>
      <w:lvlJc w:val="left"/>
      <w:pPr>
        <w:ind w:left="26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45" w:hanging="360"/>
      </w:pPr>
      <w:rPr>
        <w:rFonts w:ascii="Wingdings" w:hAnsi="Wingdings" w:hint="default"/>
      </w:rPr>
    </w:lvl>
  </w:abstractNum>
  <w:abstractNum w:abstractNumId="4">
    <w:nsid w:val="40984E8A"/>
    <w:multiLevelType w:val="hybridMultilevel"/>
    <w:tmpl w:val="9886C64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40A07BFD"/>
    <w:multiLevelType w:val="multilevel"/>
    <w:tmpl w:val="8B362EE6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062"/>
        </w:tabs>
        <w:ind w:left="106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483A2FDC"/>
    <w:multiLevelType w:val="hybridMultilevel"/>
    <w:tmpl w:val="956E1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0C1F7D"/>
    <w:multiLevelType w:val="hybridMultilevel"/>
    <w:tmpl w:val="597690B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57855B3B"/>
    <w:multiLevelType w:val="hybridMultilevel"/>
    <w:tmpl w:val="50983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E22E4F"/>
    <w:multiLevelType w:val="hybridMultilevel"/>
    <w:tmpl w:val="B2447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7256B9"/>
    <w:multiLevelType w:val="hybridMultilevel"/>
    <w:tmpl w:val="74742B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B8676A"/>
    <w:multiLevelType w:val="hybridMultilevel"/>
    <w:tmpl w:val="1C16E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AB13C4"/>
    <w:multiLevelType w:val="hybridMultilevel"/>
    <w:tmpl w:val="4CB42DB2"/>
    <w:lvl w:ilvl="0" w:tplc="0B6A24A6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91B0B26"/>
    <w:multiLevelType w:val="hybridMultilevel"/>
    <w:tmpl w:val="BB288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5A7AA2"/>
    <w:multiLevelType w:val="hybridMultilevel"/>
    <w:tmpl w:val="E4C6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AD44E4"/>
    <w:multiLevelType w:val="hybridMultilevel"/>
    <w:tmpl w:val="5D423EC6"/>
    <w:lvl w:ilvl="0" w:tplc="F36621A6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8146F3D"/>
    <w:multiLevelType w:val="hybridMultilevel"/>
    <w:tmpl w:val="94DEA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755B81"/>
    <w:multiLevelType w:val="hybridMultilevel"/>
    <w:tmpl w:val="718C983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3"/>
  </w:num>
  <w:num w:numId="4">
    <w:abstractNumId w:val="8"/>
  </w:num>
  <w:num w:numId="5">
    <w:abstractNumId w:val="5"/>
  </w:num>
  <w:num w:numId="6">
    <w:abstractNumId w:val="4"/>
  </w:num>
  <w:num w:numId="7">
    <w:abstractNumId w:val="17"/>
  </w:num>
  <w:num w:numId="8">
    <w:abstractNumId w:val="0"/>
  </w:num>
  <w:num w:numId="9">
    <w:abstractNumId w:val="6"/>
  </w:num>
  <w:num w:numId="10">
    <w:abstractNumId w:val="14"/>
  </w:num>
  <w:num w:numId="11">
    <w:abstractNumId w:val="1"/>
  </w:num>
  <w:num w:numId="12">
    <w:abstractNumId w:val="9"/>
  </w:num>
  <w:num w:numId="13">
    <w:abstractNumId w:val="7"/>
  </w:num>
  <w:num w:numId="14">
    <w:abstractNumId w:val="11"/>
  </w:num>
  <w:num w:numId="15">
    <w:abstractNumId w:val="16"/>
  </w:num>
  <w:num w:numId="16">
    <w:abstractNumId w:val="2"/>
  </w:num>
  <w:num w:numId="17">
    <w:abstractNumId w:val="15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stylePaneSortMethod w:val="0000"/>
  <w:defaultTabStop w:val="720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45FC6"/>
    <w:rsid w:val="00021EB8"/>
    <w:rsid w:val="000354CA"/>
    <w:rsid w:val="00037143"/>
    <w:rsid w:val="00045EC1"/>
    <w:rsid w:val="00071E9D"/>
    <w:rsid w:val="00086773"/>
    <w:rsid w:val="000A4B3C"/>
    <w:rsid w:val="000B4200"/>
    <w:rsid w:val="0012250E"/>
    <w:rsid w:val="001D325D"/>
    <w:rsid w:val="001D3990"/>
    <w:rsid w:val="00245FC6"/>
    <w:rsid w:val="002534D0"/>
    <w:rsid w:val="0026624C"/>
    <w:rsid w:val="002C3446"/>
    <w:rsid w:val="002D1F52"/>
    <w:rsid w:val="002E376E"/>
    <w:rsid w:val="002E7C4A"/>
    <w:rsid w:val="003127AE"/>
    <w:rsid w:val="0032588D"/>
    <w:rsid w:val="00343FC5"/>
    <w:rsid w:val="00376B4D"/>
    <w:rsid w:val="003772E3"/>
    <w:rsid w:val="00395AD3"/>
    <w:rsid w:val="003967EB"/>
    <w:rsid w:val="003B65D9"/>
    <w:rsid w:val="003E0BF3"/>
    <w:rsid w:val="003E58CB"/>
    <w:rsid w:val="003E6EE9"/>
    <w:rsid w:val="003F4CB7"/>
    <w:rsid w:val="004060F6"/>
    <w:rsid w:val="00415961"/>
    <w:rsid w:val="00423BE7"/>
    <w:rsid w:val="00436EBA"/>
    <w:rsid w:val="0045071C"/>
    <w:rsid w:val="00456A9C"/>
    <w:rsid w:val="00483947"/>
    <w:rsid w:val="00483AA2"/>
    <w:rsid w:val="00487594"/>
    <w:rsid w:val="004C3531"/>
    <w:rsid w:val="004C563A"/>
    <w:rsid w:val="004C58DA"/>
    <w:rsid w:val="00562B3F"/>
    <w:rsid w:val="00576A1F"/>
    <w:rsid w:val="00587465"/>
    <w:rsid w:val="005961CA"/>
    <w:rsid w:val="005A6E21"/>
    <w:rsid w:val="005C1DE2"/>
    <w:rsid w:val="005D24B4"/>
    <w:rsid w:val="00601AA6"/>
    <w:rsid w:val="00617680"/>
    <w:rsid w:val="0069713E"/>
    <w:rsid w:val="006A2F1C"/>
    <w:rsid w:val="006B13A0"/>
    <w:rsid w:val="006D1290"/>
    <w:rsid w:val="00733F50"/>
    <w:rsid w:val="0078283D"/>
    <w:rsid w:val="007E7179"/>
    <w:rsid w:val="007F7CC0"/>
    <w:rsid w:val="008029A9"/>
    <w:rsid w:val="00832954"/>
    <w:rsid w:val="00834BE7"/>
    <w:rsid w:val="00842B1B"/>
    <w:rsid w:val="00845D71"/>
    <w:rsid w:val="008531A5"/>
    <w:rsid w:val="008669E3"/>
    <w:rsid w:val="008711F8"/>
    <w:rsid w:val="008A5DA4"/>
    <w:rsid w:val="008A7EA2"/>
    <w:rsid w:val="008B6B71"/>
    <w:rsid w:val="008C7D9F"/>
    <w:rsid w:val="008D36C4"/>
    <w:rsid w:val="008E5418"/>
    <w:rsid w:val="0090224F"/>
    <w:rsid w:val="009025AE"/>
    <w:rsid w:val="00922579"/>
    <w:rsid w:val="00931F79"/>
    <w:rsid w:val="0093278C"/>
    <w:rsid w:val="00961D83"/>
    <w:rsid w:val="00962364"/>
    <w:rsid w:val="009747D5"/>
    <w:rsid w:val="00977D0C"/>
    <w:rsid w:val="009860B7"/>
    <w:rsid w:val="00992FA5"/>
    <w:rsid w:val="009C0D2D"/>
    <w:rsid w:val="009C4D68"/>
    <w:rsid w:val="009F1E77"/>
    <w:rsid w:val="00A56552"/>
    <w:rsid w:val="00A74F02"/>
    <w:rsid w:val="00A83FFA"/>
    <w:rsid w:val="00AC42F5"/>
    <w:rsid w:val="00AE637E"/>
    <w:rsid w:val="00B22CC4"/>
    <w:rsid w:val="00B37165"/>
    <w:rsid w:val="00B42F4A"/>
    <w:rsid w:val="00B4511F"/>
    <w:rsid w:val="00B4600D"/>
    <w:rsid w:val="00B47390"/>
    <w:rsid w:val="00B53457"/>
    <w:rsid w:val="00B562BA"/>
    <w:rsid w:val="00B71E39"/>
    <w:rsid w:val="00B80BEE"/>
    <w:rsid w:val="00B87322"/>
    <w:rsid w:val="00BC7FC9"/>
    <w:rsid w:val="00BD5B81"/>
    <w:rsid w:val="00C51C44"/>
    <w:rsid w:val="00C620FE"/>
    <w:rsid w:val="00C64F4C"/>
    <w:rsid w:val="00C8043C"/>
    <w:rsid w:val="00C875E5"/>
    <w:rsid w:val="00CA709D"/>
    <w:rsid w:val="00CA7AFD"/>
    <w:rsid w:val="00CB56EB"/>
    <w:rsid w:val="00CB7B0C"/>
    <w:rsid w:val="00CD4EF9"/>
    <w:rsid w:val="00CF2D36"/>
    <w:rsid w:val="00CF6B6F"/>
    <w:rsid w:val="00D236CB"/>
    <w:rsid w:val="00D2476C"/>
    <w:rsid w:val="00D269E9"/>
    <w:rsid w:val="00D36E9A"/>
    <w:rsid w:val="00D451C2"/>
    <w:rsid w:val="00D45AAC"/>
    <w:rsid w:val="00D46459"/>
    <w:rsid w:val="00D52A50"/>
    <w:rsid w:val="00D91DE0"/>
    <w:rsid w:val="00DC5F12"/>
    <w:rsid w:val="00DF1B5F"/>
    <w:rsid w:val="00DF513F"/>
    <w:rsid w:val="00E00379"/>
    <w:rsid w:val="00E0114C"/>
    <w:rsid w:val="00E12010"/>
    <w:rsid w:val="00E1216F"/>
    <w:rsid w:val="00E302C4"/>
    <w:rsid w:val="00E32042"/>
    <w:rsid w:val="00E60571"/>
    <w:rsid w:val="00E6544D"/>
    <w:rsid w:val="00E73C82"/>
    <w:rsid w:val="00E87864"/>
    <w:rsid w:val="00EA3BD2"/>
    <w:rsid w:val="00EA6333"/>
    <w:rsid w:val="00EC761D"/>
    <w:rsid w:val="00EE19B6"/>
    <w:rsid w:val="00EE5808"/>
    <w:rsid w:val="00EF3B33"/>
    <w:rsid w:val="00F01440"/>
    <w:rsid w:val="00F112EE"/>
    <w:rsid w:val="00F53456"/>
    <w:rsid w:val="00F63368"/>
    <w:rsid w:val="00F841D7"/>
    <w:rsid w:val="00F943FA"/>
    <w:rsid w:val="00FB6555"/>
    <w:rsid w:val="00FC4B21"/>
    <w:rsid w:val="00FF23F2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iPriority="99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semiHidden="1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sid w:val="00B71E39"/>
    <w:rPr>
      <w:sz w:val="24"/>
      <w:szCs w:val="24"/>
    </w:rPr>
  </w:style>
  <w:style w:type="paragraph" w:styleId="Heading1">
    <w:name w:val="heading 1"/>
    <w:basedOn w:val="Normal"/>
    <w:next w:val="BodyTextKeep"/>
    <w:link w:val="Heading1Char"/>
    <w:autoRedefine/>
    <w:qFormat/>
    <w:rsid w:val="008A7EA2"/>
    <w:pPr>
      <w:keepNext/>
      <w:keepLines/>
      <w:pageBreakBefore/>
      <w:numPr>
        <w:numId w:val="5"/>
      </w:numPr>
      <w:spacing w:before="480" w:after="120" w:line="240" w:lineRule="atLeast"/>
      <w:outlineLvl w:val="0"/>
    </w:pPr>
    <w:rPr>
      <w:rFonts w:ascii="Arial" w:eastAsia="Times New Roman" w:hAnsi="Arial"/>
      <w:b/>
      <w:color w:val="000080"/>
      <w:spacing w:val="-10"/>
      <w:kern w:val="20"/>
      <w:position w:val="8"/>
      <w:sz w:val="32"/>
      <w:szCs w:val="20"/>
      <w:lang w:eastAsia="en-US"/>
    </w:rPr>
  </w:style>
  <w:style w:type="paragraph" w:styleId="Heading2">
    <w:name w:val="heading 2"/>
    <w:basedOn w:val="Normal"/>
    <w:next w:val="BodyTextKeep"/>
    <w:link w:val="Heading2Char"/>
    <w:autoRedefine/>
    <w:qFormat/>
    <w:rsid w:val="008A7EA2"/>
    <w:pPr>
      <w:keepNext/>
      <w:keepLines/>
      <w:numPr>
        <w:ilvl w:val="1"/>
        <w:numId w:val="5"/>
      </w:numPr>
      <w:pBdr>
        <w:bottom w:val="single" w:sz="4" w:space="1" w:color="FF6600"/>
      </w:pBdr>
      <w:tabs>
        <w:tab w:val="clear" w:pos="1062"/>
        <w:tab w:val="num" w:pos="792"/>
      </w:tabs>
      <w:spacing w:before="600" w:after="240" w:line="240" w:lineRule="atLeast"/>
      <w:ind w:left="792" w:right="4321"/>
      <w:outlineLvl w:val="1"/>
    </w:pPr>
    <w:rPr>
      <w:rFonts w:ascii="Arial" w:eastAsia="Times New Roman" w:hAnsi="Arial"/>
      <w:color w:val="333399"/>
      <w:spacing w:val="-15"/>
      <w:kern w:val="28"/>
      <w:sz w:val="28"/>
      <w:szCs w:val="20"/>
      <w:lang w:eastAsia="en-US"/>
    </w:rPr>
  </w:style>
  <w:style w:type="paragraph" w:styleId="Heading3">
    <w:name w:val="heading 3"/>
    <w:basedOn w:val="Normal"/>
    <w:next w:val="BodyTextKeep"/>
    <w:link w:val="Heading3Char"/>
    <w:autoRedefine/>
    <w:qFormat/>
    <w:rsid w:val="008A7EA2"/>
    <w:pPr>
      <w:keepNext/>
      <w:keepLines/>
      <w:numPr>
        <w:ilvl w:val="2"/>
        <w:numId w:val="5"/>
      </w:numPr>
      <w:spacing w:before="240" w:after="120"/>
      <w:outlineLvl w:val="2"/>
    </w:pPr>
    <w:rPr>
      <w:rFonts w:ascii="Arial" w:eastAsia="Times New Roman" w:hAnsi="Arial"/>
      <w:b/>
      <w:color w:val="FF6600"/>
      <w:spacing w:val="-10"/>
      <w:kern w:val="28"/>
      <w:szCs w:val="20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45F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D236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236CB"/>
    <w:rPr>
      <w:sz w:val="24"/>
      <w:szCs w:val="24"/>
    </w:rPr>
  </w:style>
  <w:style w:type="paragraph" w:styleId="Footer">
    <w:name w:val="footer"/>
    <w:basedOn w:val="Normal"/>
    <w:link w:val="FooterChar"/>
    <w:rsid w:val="00D236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D236CB"/>
    <w:rPr>
      <w:sz w:val="24"/>
      <w:szCs w:val="24"/>
    </w:rPr>
  </w:style>
  <w:style w:type="character" w:styleId="Emphasis">
    <w:name w:val="Emphasis"/>
    <w:basedOn w:val="DefaultParagraphFont"/>
    <w:qFormat/>
    <w:rsid w:val="00832954"/>
    <w:rPr>
      <w:i/>
      <w:iCs/>
    </w:rPr>
  </w:style>
  <w:style w:type="paragraph" w:customStyle="1" w:styleId="BodyTextKeep">
    <w:name w:val="Body Text Keep"/>
    <w:basedOn w:val="Normal"/>
    <w:link w:val="BodyTextKeepChar"/>
    <w:rsid w:val="00832954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  <w:szCs w:val="20"/>
      <w:lang w:eastAsia="en-US"/>
    </w:rPr>
  </w:style>
  <w:style w:type="paragraph" w:customStyle="1" w:styleId="Bullist">
    <w:name w:val="Bullist"/>
    <w:basedOn w:val="Normal"/>
    <w:autoRedefine/>
    <w:rsid w:val="00832954"/>
    <w:pPr>
      <w:numPr>
        <w:numId w:val="2"/>
      </w:numPr>
      <w:spacing w:before="60" w:after="60"/>
      <w:jc w:val="both"/>
    </w:pPr>
    <w:rPr>
      <w:rFonts w:ascii="Arial" w:eastAsia="Times New Roman" w:hAnsi="Arial"/>
      <w:spacing w:val="-5"/>
      <w:sz w:val="22"/>
      <w:szCs w:val="20"/>
      <w:lang w:eastAsia="en-US"/>
    </w:rPr>
  </w:style>
  <w:style w:type="character" w:styleId="FootnoteReference">
    <w:name w:val="footnote reference"/>
    <w:rsid w:val="00832954"/>
    <w:rPr>
      <w:vertAlign w:val="superscript"/>
    </w:rPr>
  </w:style>
  <w:style w:type="paragraph" w:styleId="FootnoteText">
    <w:name w:val="footnote text"/>
    <w:basedOn w:val="Normal"/>
    <w:link w:val="FootnoteTextChar"/>
    <w:rsid w:val="00832954"/>
    <w:pPr>
      <w:keepLines/>
      <w:spacing w:line="200" w:lineRule="atLeast"/>
      <w:ind w:left="1080"/>
    </w:pPr>
    <w:rPr>
      <w:rFonts w:ascii="Arial" w:eastAsia="Times New Roman" w:hAnsi="Arial"/>
      <w:spacing w:val="-5"/>
      <w:sz w:val="16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832954"/>
    <w:rPr>
      <w:rFonts w:ascii="Arial" w:eastAsia="Times New Roman" w:hAnsi="Arial"/>
      <w:spacing w:val="-5"/>
      <w:sz w:val="16"/>
      <w:lang w:eastAsia="en-US"/>
    </w:rPr>
  </w:style>
  <w:style w:type="character" w:customStyle="1" w:styleId="BodyTextKeepChar">
    <w:name w:val="Body Text Keep Char"/>
    <w:basedOn w:val="DefaultParagraphFont"/>
    <w:link w:val="BodyTextKeep"/>
    <w:rsid w:val="00832954"/>
    <w:rPr>
      <w:rFonts w:ascii="Arial" w:eastAsia="Times New Roman" w:hAnsi="Arial"/>
      <w:spacing w:val="-5"/>
      <w:sz w:val="22"/>
      <w:lang w:eastAsia="en-US"/>
    </w:rPr>
  </w:style>
  <w:style w:type="character" w:customStyle="1" w:styleId="Heading1Char">
    <w:name w:val="Heading 1 Char"/>
    <w:basedOn w:val="DefaultParagraphFont"/>
    <w:link w:val="Heading1"/>
    <w:rsid w:val="008A7EA2"/>
    <w:rPr>
      <w:rFonts w:ascii="Arial" w:eastAsia="Times New Roman" w:hAnsi="Arial"/>
      <w:b/>
      <w:color w:val="000080"/>
      <w:spacing w:val="-10"/>
      <w:kern w:val="20"/>
      <w:position w:val="8"/>
      <w:sz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8A7EA2"/>
    <w:rPr>
      <w:rFonts w:ascii="Arial" w:eastAsia="Times New Roman" w:hAnsi="Arial"/>
      <w:color w:val="333399"/>
      <w:spacing w:val="-15"/>
      <w:kern w:val="28"/>
      <w:sz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8A7EA2"/>
    <w:rPr>
      <w:rFonts w:ascii="Arial" w:eastAsia="Times New Roman" w:hAnsi="Arial"/>
      <w:b/>
      <w:color w:val="FF6600"/>
      <w:spacing w:val="-10"/>
      <w:kern w:val="28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F53456"/>
    <w:pPr>
      <w:ind w:left="720"/>
      <w:contextualSpacing/>
    </w:pPr>
  </w:style>
  <w:style w:type="character" w:styleId="Hyperlink">
    <w:name w:val="Hyperlink"/>
    <w:basedOn w:val="DefaultParagraphFont"/>
    <w:rsid w:val="00601AA6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395A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5AD3"/>
    <w:pPr>
      <w:ind w:left="1080"/>
    </w:pPr>
    <w:rPr>
      <w:rFonts w:ascii="Arial" w:eastAsia="Times New Roman" w:hAnsi="Arial"/>
      <w:spacing w:val="-5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5AD3"/>
    <w:rPr>
      <w:rFonts w:ascii="Arial" w:eastAsia="Times New Roman" w:hAnsi="Arial"/>
      <w:spacing w:val="-5"/>
      <w:lang w:eastAsia="en-US"/>
    </w:rPr>
  </w:style>
  <w:style w:type="paragraph" w:styleId="BalloonText">
    <w:name w:val="Balloon Text"/>
    <w:basedOn w:val="Normal"/>
    <w:link w:val="BalloonTextChar"/>
    <w:rsid w:val="00395A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95AD3"/>
    <w:rPr>
      <w:rFonts w:ascii="Tahoma" w:hAnsi="Tahoma" w:cs="Tahoma"/>
      <w:sz w:val="16"/>
      <w:szCs w:val="16"/>
    </w:rPr>
  </w:style>
  <w:style w:type="paragraph" w:styleId="Caption">
    <w:name w:val="caption"/>
    <w:aliases w:val="Caption below"/>
    <w:basedOn w:val="Normal"/>
    <w:next w:val="Normal"/>
    <w:uiPriority w:val="99"/>
    <w:qFormat/>
    <w:rsid w:val="008A5DA4"/>
    <w:pPr>
      <w:tabs>
        <w:tab w:val="left" w:pos="2880"/>
      </w:tabs>
      <w:spacing w:before="120" w:after="120" w:line="220" w:lineRule="atLeast"/>
      <w:ind w:left="1800"/>
      <w:jc w:val="center"/>
    </w:pPr>
    <w:rPr>
      <w:rFonts w:ascii="Arial" w:eastAsia="Times New Roman" w:hAnsi="Arial"/>
      <w:b/>
      <w:spacing w:val="-5"/>
      <w:sz w:val="22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87594"/>
    <w:pPr>
      <w:ind w:left="0"/>
    </w:pPr>
    <w:rPr>
      <w:rFonts w:ascii="Times New Roman" w:eastAsia="SimSun" w:hAnsi="Times New Roman"/>
      <w:b/>
      <w:bCs/>
      <w:spacing w:val="0"/>
      <w:lang w:eastAsia="zh-CN"/>
    </w:rPr>
  </w:style>
  <w:style w:type="character" w:customStyle="1" w:styleId="CommentSubjectChar">
    <w:name w:val="Comment Subject Char"/>
    <w:basedOn w:val="CommentTextChar"/>
    <w:link w:val="CommentSubject"/>
    <w:rsid w:val="00487594"/>
    <w:rPr>
      <w:rFonts w:ascii="Arial" w:eastAsia="Times New Roman" w:hAnsi="Arial"/>
      <w:b/>
      <w:bCs/>
      <w:spacing w:val="-5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2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Office_PowerPoint_Slide1.sldx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- TM Forum Fault Management Harmonization Study</vt:lpstr>
    </vt:vector>
  </TitlesOfParts>
  <Company>Lucent Technologies</Company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- TM Forum Fault Management Harmonization Study</dc:title>
  <dc:creator>Leen Mak</dc:creator>
  <cp:lastModifiedBy>Nigel Davis</cp:lastModifiedBy>
  <cp:revision>2</cp:revision>
  <cp:lastPrinted>2010-03-18T14:18:00Z</cp:lastPrinted>
  <dcterms:created xsi:type="dcterms:W3CDTF">2011-04-05T12:13:00Z</dcterms:created>
  <dcterms:modified xsi:type="dcterms:W3CDTF">2011-04-05T12:13:00Z</dcterms:modified>
</cp:coreProperties>
</file>