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tblLayout w:type="fixed"/>
        <w:tblCellMar>
          <w:left w:w="57" w:type="dxa"/>
          <w:right w:w="57" w:type="dxa"/>
        </w:tblCellMar>
        <w:tblLook w:val="0000" w:firstRow="0" w:lastRow="0" w:firstColumn="0" w:lastColumn="0" w:noHBand="0" w:noVBand="0"/>
      </w:tblPr>
      <w:tblGrid>
        <w:gridCol w:w="1104"/>
        <w:gridCol w:w="441"/>
        <w:gridCol w:w="72"/>
        <w:gridCol w:w="510"/>
        <w:gridCol w:w="3328"/>
        <w:gridCol w:w="181"/>
        <w:gridCol w:w="4004"/>
      </w:tblGrid>
      <w:tr w:rsidR="0093014C" w:rsidRPr="0093014C" w14:paraId="43FC6176" w14:textId="77777777" w:rsidTr="00226760">
        <w:trPr>
          <w:cantSplit/>
        </w:trPr>
        <w:tc>
          <w:tcPr>
            <w:tcW w:w="1104" w:type="dxa"/>
            <w:vMerge w:val="restart"/>
            <w:vAlign w:val="center"/>
          </w:tcPr>
          <w:p w14:paraId="373DB06A" w14:textId="77777777" w:rsidR="0093014C" w:rsidRPr="0093014C" w:rsidRDefault="0093014C" w:rsidP="0093014C">
            <w:pPr>
              <w:spacing w:before="0"/>
              <w:jc w:val="center"/>
              <w:rPr>
                <w:sz w:val="20"/>
                <w:szCs w:val="20"/>
              </w:rPr>
            </w:pPr>
            <w:bookmarkStart w:id="0" w:name="dnum" w:colFirst="2" w:colLast="2"/>
            <w:bookmarkStart w:id="1" w:name="dtableau"/>
            <w:r w:rsidRPr="0093014C">
              <w:rPr>
                <w:noProof/>
              </w:rPr>
              <w:drawing>
                <wp:inline distT="0" distB="0" distL="0" distR="0" wp14:anchorId="56C1CF50" wp14:editId="643B0CE6">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4"/>
            <w:vMerge w:val="restart"/>
          </w:tcPr>
          <w:p w14:paraId="54A5B5F0" w14:textId="77777777" w:rsidR="0093014C" w:rsidRPr="0093014C" w:rsidRDefault="0093014C" w:rsidP="0093014C">
            <w:pPr>
              <w:rPr>
                <w:sz w:val="16"/>
                <w:szCs w:val="16"/>
              </w:rPr>
            </w:pPr>
            <w:r w:rsidRPr="0093014C">
              <w:rPr>
                <w:sz w:val="16"/>
                <w:szCs w:val="16"/>
              </w:rPr>
              <w:t>INTERNATIONAL TELECOMMUNICATION UNION</w:t>
            </w:r>
          </w:p>
          <w:p w14:paraId="74419373" w14:textId="77777777" w:rsidR="0093014C" w:rsidRPr="0093014C" w:rsidRDefault="0093014C" w:rsidP="0093014C">
            <w:pPr>
              <w:rPr>
                <w:b/>
                <w:bCs/>
                <w:sz w:val="26"/>
                <w:szCs w:val="26"/>
              </w:rPr>
            </w:pPr>
            <w:r w:rsidRPr="0093014C">
              <w:rPr>
                <w:b/>
                <w:bCs/>
                <w:sz w:val="26"/>
                <w:szCs w:val="26"/>
              </w:rPr>
              <w:t>TELECOMMUNICATION</w:t>
            </w:r>
            <w:r w:rsidRPr="0093014C">
              <w:rPr>
                <w:b/>
                <w:bCs/>
                <w:sz w:val="26"/>
                <w:szCs w:val="26"/>
              </w:rPr>
              <w:br/>
              <w:t>STANDARDIZATION SECTOR</w:t>
            </w:r>
          </w:p>
          <w:p w14:paraId="12C285C3" w14:textId="7DFF1538" w:rsidR="0093014C" w:rsidRPr="0093014C" w:rsidRDefault="0093014C" w:rsidP="0093014C">
            <w:pPr>
              <w:rPr>
                <w:sz w:val="20"/>
                <w:szCs w:val="20"/>
              </w:rPr>
            </w:pPr>
            <w:r w:rsidRPr="0093014C">
              <w:rPr>
                <w:sz w:val="20"/>
                <w:szCs w:val="20"/>
              </w:rPr>
              <w:t xml:space="preserve">STUDY PERIOD </w:t>
            </w:r>
            <w:r>
              <w:rPr>
                <w:sz w:val="20"/>
              </w:rPr>
              <w:t>2025-2028</w:t>
            </w:r>
          </w:p>
        </w:tc>
        <w:tc>
          <w:tcPr>
            <w:tcW w:w="4185" w:type="dxa"/>
            <w:gridSpan w:val="2"/>
            <w:vAlign w:val="center"/>
          </w:tcPr>
          <w:p w14:paraId="4B923B5E" w14:textId="709B0EB1" w:rsidR="0093014C" w:rsidRPr="0093014C" w:rsidRDefault="0093014C" w:rsidP="0093014C">
            <w:pPr>
              <w:pStyle w:val="Docnumber"/>
            </w:pPr>
            <w:r>
              <w:t>SG21-LS104</w:t>
            </w:r>
          </w:p>
        </w:tc>
      </w:tr>
      <w:tr w:rsidR="0093014C" w:rsidRPr="0093014C" w14:paraId="1C71696E" w14:textId="77777777" w:rsidTr="00226760">
        <w:trPr>
          <w:cantSplit/>
        </w:trPr>
        <w:tc>
          <w:tcPr>
            <w:tcW w:w="1104" w:type="dxa"/>
            <w:vMerge/>
          </w:tcPr>
          <w:p w14:paraId="4433BD50" w14:textId="77777777" w:rsidR="0093014C" w:rsidRPr="0093014C" w:rsidRDefault="0093014C" w:rsidP="0093014C">
            <w:pPr>
              <w:rPr>
                <w:smallCaps/>
                <w:sz w:val="20"/>
              </w:rPr>
            </w:pPr>
            <w:bookmarkStart w:id="2" w:name="dsg" w:colFirst="2" w:colLast="2"/>
            <w:bookmarkEnd w:id="0"/>
          </w:p>
        </w:tc>
        <w:tc>
          <w:tcPr>
            <w:tcW w:w="4351" w:type="dxa"/>
            <w:gridSpan w:val="4"/>
            <w:vMerge/>
          </w:tcPr>
          <w:p w14:paraId="0FF290EA" w14:textId="77777777" w:rsidR="0093014C" w:rsidRPr="0093014C" w:rsidRDefault="0093014C" w:rsidP="0093014C">
            <w:pPr>
              <w:rPr>
                <w:smallCaps/>
                <w:sz w:val="20"/>
              </w:rPr>
            </w:pPr>
          </w:p>
        </w:tc>
        <w:tc>
          <w:tcPr>
            <w:tcW w:w="4185" w:type="dxa"/>
            <w:gridSpan w:val="2"/>
          </w:tcPr>
          <w:p w14:paraId="67AE153B" w14:textId="57F1C18C" w:rsidR="0093014C" w:rsidRPr="0093014C" w:rsidRDefault="0093014C" w:rsidP="0093014C">
            <w:pPr>
              <w:jc w:val="right"/>
              <w:rPr>
                <w:b/>
                <w:bCs/>
                <w:smallCaps/>
                <w:sz w:val="28"/>
                <w:szCs w:val="28"/>
              </w:rPr>
            </w:pPr>
            <w:r>
              <w:rPr>
                <w:b/>
                <w:bCs/>
                <w:smallCaps/>
                <w:sz w:val="28"/>
                <w:szCs w:val="28"/>
              </w:rPr>
              <w:t>STUDY GROUP 21</w:t>
            </w:r>
          </w:p>
        </w:tc>
      </w:tr>
      <w:bookmarkEnd w:id="2"/>
      <w:tr w:rsidR="0093014C" w:rsidRPr="0093014C" w14:paraId="6CD698DD" w14:textId="77777777" w:rsidTr="00226760">
        <w:trPr>
          <w:cantSplit/>
        </w:trPr>
        <w:tc>
          <w:tcPr>
            <w:tcW w:w="1104" w:type="dxa"/>
            <w:vMerge/>
            <w:tcBorders>
              <w:bottom w:val="single" w:sz="12" w:space="0" w:color="auto"/>
            </w:tcBorders>
          </w:tcPr>
          <w:p w14:paraId="45E65124" w14:textId="77777777" w:rsidR="0093014C" w:rsidRPr="0093014C" w:rsidRDefault="0093014C" w:rsidP="0093014C">
            <w:pPr>
              <w:rPr>
                <w:b/>
                <w:bCs/>
                <w:sz w:val="26"/>
              </w:rPr>
            </w:pPr>
          </w:p>
        </w:tc>
        <w:tc>
          <w:tcPr>
            <w:tcW w:w="4351" w:type="dxa"/>
            <w:gridSpan w:val="4"/>
            <w:vMerge/>
            <w:tcBorders>
              <w:bottom w:val="single" w:sz="12" w:space="0" w:color="auto"/>
            </w:tcBorders>
          </w:tcPr>
          <w:p w14:paraId="2FC3A40D" w14:textId="77777777" w:rsidR="0093014C" w:rsidRPr="0093014C" w:rsidRDefault="0093014C" w:rsidP="0093014C">
            <w:pPr>
              <w:rPr>
                <w:b/>
                <w:bCs/>
                <w:sz w:val="26"/>
              </w:rPr>
            </w:pPr>
          </w:p>
        </w:tc>
        <w:tc>
          <w:tcPr>
            <w:tcW w:w="4185" w:type="dxa"/>
            <w:gridSpan w:val="2"/>
            <w:tcBorders>
              <w:bottom w:val="single" w:sz="12" w:space="0" w:color="auto"/>
            </w:tcBorders>
            <w:vAlign w:val="center"/>
          </w:tcPr>
          <w:p w14:paraId="7F79559E" w14:textId="77777777" w:rsidR="0093014C" w:rsidRPr="0093014C" w:rsidRDefault="0093014C" w:rsidP="0093014C">
            <w:pPr>
              <w:jc w:val="right"/>
              <w:rPr>
                <w:b/>
                <w:bCs/>
                <w:sz w:val="28"/>
                <w:szCs w:val="28"/>
              </w:rPr>
            </w:pPr>
            <w:r w:rsidRPr="0093014C">
              <w:rPr>
                <w:b/>
                <w:bCs/>
                <w:sz w:val="28"/>
                <w:szCs w:val="28"/>
              </w:rPr>
              <w:t>Original: English</w:t>
            </w:r>
          </w:p>
        </w:tc>
      </w:tr>
      <w:tr w:rsidR="0093014C" w:rsidRPr="0093014C" w14:paraId="597B3BBD" w14:textId="77777777" w:rsidTr="00226760">
        <w:trPr>
          <w:cantSplit/>
        </w:trPr>
        <w:tc>
          <w:tcPr>
            <w:tcW w:w="1545" w:type="dxa"/>
            <w:gridSpan w:val="2"/>
          </w:tcPr>
          <w:p w14:paraId="7FB349E5" w14:textId="77777777" w:rsidR="0093014C" w:rsidRPr="0093014C" w:rsidRDefault="0093014C" w:rsidP="0093014C">
            <w:pPr>
              <w:rPr>
                <w:b/>
                <w:bCs/>
              </w:rPr>
            </w:pPr>
            <w:bookmarkStart w:id="3" w:name="dbluepink" w:colFirst="1" w:colLast="1"/>
            <w:bookmarkStart w:id="4" w:name="dmeeting" w:colFirst="2" w:colLast="2"/>
            <w:r w:rsidRPr="0093014C">
              <w:rPr>
                <w:b/>
                <w:bCs/>
              </w:rPr>
              <w:t>Question(s):</w:t>
            </w:r>
          </w:p>
        </w:tc>
        <w:tc>
          <w:tcPr>
            <w:tcW w:w="3910" w:type="dxa"/>
            <w:gridSpan w:val="3"/>
          </w:tcPr>
          <w:p w14:paraId="1C26E0E3" w14:textId="2D7FA87A" w:rsidR="0093014C" w:rsidRPr="0093014C" w:rsidRDefault="0093014C" w:rsidP="0093014C">
            <w:r w:rsidRPr="0093014C">
              <w:t>5/21</w:t>
            </w:r>
          </w:p>
        </w:tc>
        <w:tc>
          <w:tcPr>
            <w:tcW w:w="4185" w:type="dxa"/>
            <w:gridSpan w:val="2"/>
          </w:tcPr>
          <w:p w14:paraId="1A8E2056" w14:textId="2BEC8D2E" w:rsidR="0093014C" w:rsidRPr="0093014C" w:rsidRDefault="0093014C" w:rsidP="0093014C">
            <w:pPr>
              <w:jc w:val="right"/>
            </w:pPr>
            <w:r w:rsidRPr="0093014C">
              <w:t>Geneva, 6-17 October 2025</w:t>
            </w:r>
          </w:p>
        </w:tc>
      </w:tr>
      <w:tr w:rsidR="0093014C" w:rsidRPr="0093014C" w14:paraId="56AE1204" w14:textId="77777777" w:rsidTr="00226760">
        <w:trPr>
          <w:cantSplit/>
        </w:trPr>
        <w:tc>
          <w:tcPr>
            <w:tcW w:w="9640" w:type="dxa"/>
            <w:gridSpan w:val="7"/>
          </w:tcPr>
          <w:p w14:paraId="67AF99D9" w14:textId="7D4D45A1" w:rsidR="0093014C" w:rsidRPr="0093014C" w:rsidRDefault="00EB40F3" w:rsidP="0093014C">
            <w:pPr>
              <w:jc w:val="center"/>
              <w:rPr>
                <w:b/>
                <w:bCs/>
              </w:rPr>
            </w:pPr>
            <w:bookmarkStart w:id="5" w:name="ddoctype"/>
            <w:bookmarkEnd w:id="3"/>
            <w:bookmarkEnd w:id="4"/>
            <w:r w:rsidRPr="005840C9">
              <w:rPr>
                <w:b/>
                <w:bCs/>
              </w:rPr>
              <w:t>LS</w:t>
            </w:r>
            <w:r>
              <w:rPr>
                <w:b/>
                <w:bCs/>
              </w:rPr>
              <w:br/>
              <w:t xml:space="preserve">(Ref.: </w:t>
            </w:r>
            <w:hyperlink r:id="rId11" w:history="1">
              <w:r>
                <w:rPr>
                  <w:rStyle w:val="Hyperlink"/>
                  <w:b/>
                  <w:bCs/>
                  <w:lang w:val="it-IT"/>
                </w:rPr>
                <w:t>SG21-T</w:t>
              </w:r>
              <w:r w:rsidRPr="001E059B">
                <w:rPr>
                  <w:rStyle w:val="Hyperlink"/>
                  <w:b/>
                  <w:bCs/>
                  <w:lang w:val="it-IT"/>
                </w:rPr>
                <w:t>D210R1/WP3</w:t>
              </w:r>
            </w:hyperlink>
            <w:r>
              <w:rPr>
                <w:b/>
                <w:bCs/>
              </w:rPr>
              <w:t>)</w:t>
            </w:r>
          </w:p>
        </w:tc>
      </w:tr>
      <w:tr w:rsidR="0093014C" w:rsidRPr="0093014C" w14:paraId="0C70403C" w14:textId="77777777" w:rsidTr="00226760">
        <w:trPr>
          <w:cantSplit/>
        </w:trPr>
        <w:tc>
          <w:tcPr>
            <w:tcW w:w="1545" w:type="dxa"/>
            <w:gridSpan w:val="2"/>
          </w:tcPr>
          <w:p w14:paraId="6EF60AC7" w14:textId="77777777" w:rsidR="0093014C" w:rsidRPr="0093014C" w:rsidRDefault="0093014C" w:rsidP="0093014C">
            <w:pPr>
              <w:rPr>
                <w:b/>
                <w:bCs/>
              </w:rPr>
            </w:pPr>
            <w:bookmarkStart w:id="6" w:name="dsource" w:colFirst="1" w:colLast="1"/>
            <w:bookmarkEnd w:id="5"/>
            <w:r w:rsidRPr="0093014C">
              <w:rPr>
                <w:b/>
                <w:bCs/>
              </w:rPr>
              <w:t>Source:</w:t>
            </w:r>
          </w:p>
        </w:tc>
        <w:tc>
          <w:tcPr>
            <w:tcW w:w="8095" w:type="dxa"/>
            <w:gridSpan w:val="5"/>
          </w:tcPr>
          <w:p w14:paraId="700860A3" w14:textId="3526FA5D" w:rsidR="0093014C" w:rsidRPr="0093014C" w:rsidRDefault="001F39DC" w:rsidP="0093014C">
            <w:r>
              <w:t>ITU-T Study Group 21</w:t>
            </w:r>
          </w:p>
        </w:tc>
      </w:tr>
      <w:tr w:rsidR="0093014C" w:rsidRPr="0093014C" w14:paraId="4DDA9CE5" w14:textId="77777777" w:rsidTr="00226760">
        <w:trPr>
          <w:cantSplit/>
        </w:trPr>
        <w:tc>
          <w:tcPr>
            <w:tcW w:w="1545" w:type="dxa"/>
            <w:gridSpan w:val="2"/>
            <w:tcBorders>
              <w:bottom w:val="single" w:sz="8" w:space="0" w:color="auto"/>
            </w:tcBorders>
          </w:tcPr>
          <w:p w14:paraId="495CEA61" w14:textId="77777777" w:rsidR="0093014C" w:rsidRPr="0093014C" w:rsidRDefault="0093014C" w:rsidP="0093014C">
            <w:pPr>
              <w:rPr>
                <w:b/>
                <w:bCs/>
              </w:rPr>
            </w:pPr>
            <w:bookmarkStart w:id="7" w:name="dtitle1" w:colFirst="1" w:colLast="1"/>
            <w:bookmarkEnd w:id="6"/>
            <w:r w:rsidRPr="0093014C">
              <w:rPr>
                <w:b/>
                <w:bCs/>
              </w:rPr>
              <w:t>Title:</w:t>
            </w:r>
          </w:p>
        </w:tc>
        <w:tc>
          <w:tcPr>
            <w:tcW w:w="8095" w:type="dxa"/>
            <w:gridSpan w:val="5"/>
            <w:tcBorders>
              <w:bottom w:val="single" w:sz="8" w:space="0" w:color="auto"/>
            </w:tcBorders>
          </w:tcPr>
          <w:p w14:paraId="0C986801" w14:textId="38254F59" w:rsidR="0093014C" w:rsidRPr="0093014C" w:rsidRDefault="0093014C" w:rsidP="0093014C">
            <w:r w:rsidRPr="0093014C">
              <w:t>LS on new work item ITU-T F.SPAIAS "Requirements and evaluation methods of Smart phone artificial intelligence agents"</w:t>
            </w:r>
          </w:p>
        </w:tc>
      </w:tr>
      <w:bookmarkEnd w:id="1"/>
      <w:bookmarkEnd w:id="7"/>
      <w:tr w:rsidR="0093014C" w:rsidRPr="0093014C" w14:paraId="14E4AAAC" w14:textId="77777777" w:rsidTr="00226760">
        <w:tblPrEx>
          <w:tblLook w:val="04A0" w:firstRow="1" w:lastRow="0" w:firstColumn="1" w:lastColumn="0" w:noHBand="0" w:noVBand="1"/>
        </w:tblPrEx>
        <w:trPr>
          <w:cantSplit/>
          <w:trHeight w:val="357"/>
        </w:trPr>
        <w:tc>
          <w:tcPr>
            <w:tcW w:w="9640" w:type="dxa"/>
            <w:gridSpan w:val="7"/>
            <w:tcBorders>
              <w:top w:val="single" w:sz="12" w:space="0" w:color="auto"/>
            </w:tcBorders>
          </w:tcPr>
          <w:p w14:paraId="5832188C" w14:textId="77777777" w:rsidR="0093014C" w:rsidRPr="0093014C" w:rsidRDefault="0093014C" w:rsidP="0093014C">
            <w:pPr>
              <w:jc w:val="center"/>
              <w:rPr>
                <w:rFonts w:eastAsia="SimSun"/>
                <w:b/>
                <w:bCs/>
              </w:rPr>
            </w:pPr>
            <w:r w:rsidRPr="0093014C">
              <w:rPr>
                <w:rFonts w:eastAsia="SimSun"/>
                <w:b/>
                <w:bCs/>
              </w:rPr>
              <w:t>LIAISON STATEMENT</w:t>
            </w:r>
          </w:p>
        </w:tc>
      </w:tr>
      <w:tr w:rsidR="0093014C" w:rsidRPr="0093014C" w14:paraId="4F562434" w14:textId="77777777" w:rsidTr="00226760">
        <w:tblPrEx>
          <w:tblLook w:val="04A0" w:firstRow="1" w:lastRow="0" w:firstColumn="1" w:lastColumn="0" w:noHBand="0" w:noVBand="1"/>
        </w:tblPrEx>
        <w:trPr>
          <w:cantSplit/>
          <w:trHeight w:val="357"/>
        </w:trPr>
        <w:tc>
          <w:tcPr>
            <w:tcW w:w="2127" w:type="dxa"/>
            <w:gridSpan w:val="4"/>
          </w:tcPr>
          <w:p w14:paraId="23744CF9" w14:textId="77777777" w:rsidR="0093014C" w:rsidRPr="0093014C" w:rsidRDefault="0093014C" w:rsidP="0093014C">
            <w:pPr>
              <w:rPr>
                <w:rFonts w:eastAsia="SimSun"/>
                <w:b/>
                <w:bCs/>
              </w:rPr>
            </w:pPr>
            <w:r w:rsidRPr="0093014C">
              <w:rPr>
                <w:rFonts w:eastAsia="SimSun"/>
                <w:b/>
                <w:bCs/>
              </w:rPr>
              <w:t>For action to:</w:t>
            </w:r>
          </w:p>
        </w:tc>
        <w:tc>
          <w:tcPr>
            <w:tcW w:w="7513" w:type="dxa"/>
            <w:gridSpan w:val="3"/>
          </w:tcPr>
          <w:p w14:paraId="3FB9A0AF" w14:textId="42AA86E0" w:rsidR="0093014C" w:rsidRPr="0093014C" w:rsidRDefault="00226760" w:rsidP="0093014C">
            <w:pPr>
              <w:rPr>
                <w:rFonts w:eastAsia="MS Mincho"/>
              </w:rPr>
            </w:pPr>
            <w:r>
              <w:rPr>
                <w:rFonts w:eastAsia="MS Mincho"/>
              </w:rPr>
              <w:t>–</w:t>
            </w:r>
          </w:p>
        </w:tc>
      </w:tr>
      <w:tr w:rsidR="0093014C" w:rsidRPr="0093014C" w14:paraId="75E17382" w14:textId="77777777" w:rsidTr="00226760">
        <w:tblPrEx>
          <w:tblLook w:val="04A0" w:firstRow="1" w:lastRow="0" w:firstColumn="1" w:lastColumn="0" w:noHBand="0" w:noVBand="1"/>
        </w:tblPrEx>
        <w:trPr>
          <w:cantSplit/>
          <w:trHeight w:val="357"/>
        </w:trPr>
        <w:tc>
          <w:tcPr>
            <w:tcW w:w="2127" w:type="dxa"/>
            <w:gridSpan w:val="4"/>
          </w:tcPr>
          <w:p w14:paraId="36B7B56F" w14:textId="77777777" w:rsidR="0093014C" w:rsidRPr="0093014C" w:rsidRDefault="0093014C" w:rsidP="0093014C">
            <w:pPr>
              <w:rPr>
                <w:rFonts w:eastAsia="SimSun"/>
                <w:b/>
                <w:bCs/>
              </w:rPr>
            </w:pPr>
            <w:r w:rsidRPr="0093014C">
              <w:rPr>
                <w:rFonts w:eastAsia="SimSun"/>
                <w:b/>
                <w:bCs/>
              </w:rPr>
              <w:t>For information to:</w:t>
            </w:r>
          </w:p>
        </w:tc>
        <w:tc>
          <w:tcPr>
            <w:tcW w:w="7513" w:type="dxa"/>
            <w:gridSpan w:val="3"/>
          </w:tcPr>
          <w:p w14:paraId="40B8354C" w14:textId="69880576" w:rsidR="0093014C" w:rsidRPr="0093014C" w:rsidRDefault="0093014C" w:rsidP="0093014C">
            <w:pPr>
              <w:rPr>
                <w:rFonts w:eastAsia="MS Mincho"/>
                <w:bCs/>
              </w:rPr>
            </w:pPr>
            <w:r w:rsidRPr="0093014C">
              <w:rPr>
                <w:rFonts w:eastAsia="SimSun"/>
                <w:bCs/>
                <w:lang w:eastAsia="zh-CN"/>
              </w:rPr>
              <w:t>ITU-T SG13, SG20, GSMA TSG, 3GPP SA4</w:t>
            </w:r>
          </w:p>
        </w:tc>
      </w:tr>
      <w:tr w:rsidR="0093014C" w:rsidRPr="0093014C" w14:paraId="09A1CE3F" w14:textId="77777777" w:rsidTr="00226760">
        <w:tblPrEx>
          <w:tblLook w:val="04A0" w:firstRow="1" w:lastRow="0" w:firstColumn="1" w:lastColumn="0" w:noHBand="0" w:noVBand="1"/>
        </w:tblPrEx>
        <w:trPr>
          <w:cantSplit/>
          <w:trHeight w:val="357"/>
        </w:trPr>
        <w:tc>
          <w:tcPr>
            <w:tcW w:w="2127" w:type="dxa"/>
            <w:gridSpan w:val="4"/>
          </w:tcPr>
          <w:p w14:paraId="65192654" w14:textId="448B4AE2" w:rsidR="0093014C" w:rsidRPr="0093014C" w:rsidRDefault="00A423EF" w:rsidP="0093014C">
            <w:pPr>
              <w:rPr>
                <w:rFonts w:eastAsia="SimSun"/>
                <w:b/>
                <w:bCs/>
              </w:rPr>
            </w:pPr>
            <w:r>
              <w:rPr>
                <w:rFonts w:eastAsia="SimSun"/>
                <w:b/>
                <w:bCs/>
              </w:rPr>
              <w:t>Approval</w:t>
            </w:r>
            <w:r w:rsidR="0093014C" w:rsidRPr="0093014C">
              <w:rPr>
                <w:rFonts w:eastAsia="SimSun"/>
                <w:b/>
                <w:bCs/>
              </w:rPr>
              <w:t>:</w:t>
            </w:r>
          </w:p>
        </w:tc>
        <w:tc>
          <w:tcPr>
            <w:tcW w:w="7513" w:type="dxa"/>
            <w:gridSpan w:val="3"/>
          </w:tcPr>
          <w:p w14:paraId="10E05822" w14:textId="77777777" w:rsidR="0093014C" w:rsidRPr="0093014C" w:rsidRDefault="0093014C" w:rsidP="0093014C">
            <w:pPr>
              <w:rPr>
                <w:rFonts w:eastAsia="SimSun"/>
                <w:bCs/>
              </w:rPr>
            </w:pPr>
            <w:r w:rsidRPr="0093014C">
              <w:rPr>
                <w:rFonts w:eastAsia="SimSun"/>
                <w:bCs/>
              </w:rPr>
              <w:t>ITU-T SG</w:t>
            </w:r>
            <w:r w:rsidRPr="0093014C">
              <w:rPr>
                <w:rFonts w:eastAsia="SimSun"/>
                <w:bCs/>
                <w:lang w:val="en-US" w:eastAsia="zh-CN"/>
              </w:rPr>
              <w:t>21</w:t>
            </w:r>
            <w:r w:rsidRPr="0093014C">
              <w:rPr>
                <w:rFonts w:eastAsia="SimSun"/>
                <w:bCs/>
              </w:rPr>
              <w:t xml:space="preserve"> meeting (Geneva, 17 October 2025)</w:t>
            </w:r>
          </w:p>
        </w:tc>
      </w:tr>
      <w:tr w:rsidR="0093014C" w:rsidRPr="0093014C" w14:paraId="097F3AEE" w14:textId="77777777" w:rsidTr="00226760">
        <w:tblPrEx>
          <w:tblLook w:val="04A0" w:firstRow="1" w:lastRow="0" w:firstColumn="1" w:lastColumn="0" w:noHBand="0" w:noVBand="1"/>
        </w:tblPrEx>
        <w:trPr>
          <w:cantSplit/>
          <w:trHeight w:val="357"/>
        </w:trPr>
        <w:tc>
          <w:tcPr>
            <w:tcW w:w="2127" w:type="dxa"/>
            <w:gridSpan w:val="4"/>
            <w:tcBorders>
              <w:bottom w:val="single" w:sz="12" w:space="0" w:color="auto"/>
            </w:tcBorders>
          </w:tcPr>
          <w:p w14:paraId="1F71FBB7" w14:textId="77777777" w:rsidR="0093014C" w:rsidRPr="0093014C" w:rsidRDefault="0093014C" w:rsidP="0093014C">
            <w:pPr>
              <w:rPr>
                <w:rFonts w:eastAsia="SimSun"/>
                <w:b/>
                <w:bCs/>
              </w:rPr>
            </w:pPr>
            <w:r w:rsidRPr="0093014C">
              <w:rPr>
                <w:rFonts w:eastAsia="SimSun"/>
                <w:b/>
                <w:bCs/>
              </w:rPr>
              <w:t>Deadline:</w:t>
            </w:r>
          </w:p>
        </w:tc>
        <w:tc>
          <w:tcPr>
            <w:tcW w:w="7513" w:type="dxa"/>
            <w:gridSpan w:val="3"/>
            <w:tcBorders>
              <w:bottom w:val="single" w:sz="12" w:space="0" w:color="auto"/>
            </w:tcBorders>
          </w:tcPr>
          <w:p w14:paraId="72D25120" w14:textId="77777777" w:rsidR="0093014C" w:rsidRPr="0093014C" w:rsidRDefault="0093014C" w:rsidP="0093014C">
            <w:pPr>
              <w:rPr>
                <w:rFonts w:eastAsia="MS Mincho"/>
                <w:b/>
              </w:rPr>
            </w:pPr>
            <w:r w:rsidRPr="0093014C">
              <w:rPr>
                <w:rFonts w:eastAsia="MS Mincho"/>
              </w:rPr>
              <w:t>N/A</w:t>
            </w:r>
          </w:p>
        </w:tc>
      </w:tr>
      <w:tr w:rsidR="0093014C" w:rsidRPr="000E33E7" w14:paraId="32789E0E" w14:textId="77777777" w:rsidTr="00226760">
        <w:tblPrEx>
          <w:tblLook w:val="04A0" w:firstRow="1" w:lastRow="0" w:firstColumn="1" w:lastColumn="0" w:noHBand="0" w:noVBand="1"/>
        </w:tblPrEx>
        <w:trPr>
          <w:cantSplit/>
          <w:trHeight w:val="204"/>
        </w:trPr>
        <w:tc>
          <w:tcPr>
            <w:tcW w:w="1617" w:type="dxa"/>
            <w:gridSpan w:val="3"/>
            <w:tcBorders>
              <w:top w:val="single" w:sz="12" w:space="0" w:color="auto"/>
              <w:bottom w:val="single" w:sz="12" w:space="0" w:color="auto"/>
            </w:tcBorders>
          </w:tcPr>
          <w:p w14:paraId="71046B23" w14:textId="77777777" w:rsidR="0093014C" w:rsidRPr="0093014C" w:rsidRDefault="0093014C" w:rsidP="0093014C">
            <w:pPr>
              <w:rPr>
                <w:rFonts w:eastAsia="SimSun"/>
                <w:b/>
                <w:bCs/>
              </w:rPr>
            </w:pPr>
            <w:r w:rsidRPr="0093014C">
              <w:rPr>
                <w:rFonts w:eastAsia="SimSun"/>
                <w:b/>
                <w:bCs/>
              </w:rPr>
              <w:t>Contact:</w:t>
            </w:r>
          </w:p>
        </w:tc>
        <w:tc>
          <w:tcPr>
            <w:tcW w:w="4019" w:type="dxa"/>
            <w:gridSpan w:val="3"/>
            <w:tcBorders>
              <w:top w:val="single" w:sz="12" w:space="0" w:color="auto"/>
              <w:bottom w:val="single" w:sz="12" w:space="0" w:color="auto"/>
            </w:tcBorders>
          </w:tcPr>
          <w:p w14:paraId="518F2423" w14:textId="77777777" w:rsidR="0093014C" w:rsidRPr="0093014C" w:rsidRDefault="0093014C" w:rsidP="0093014C">
            <w:pPr>
              <w:tabs>
                <w:tab w:val="left" w:pos="794"/>
              </w:tabs>
              <w:rPr>
                <w:rFonts w:eastAsia="SimSun"/>
              </w:rPr>
            </w:pPr>
            <w:r w:rsidRPr="0093014C">
              <w:rPr>
                <w:rFonts w:eastAsia="SimSun"/>
                <w:lang w:eastAsia="zh-CN"/>
              </w:rPr>
              <w:t>Yuntao Wang</w:t>
            </w:r>
            <w:r w:rsidRPr="0093014C">
              <w:rPr>
                <w:rFonts w:eastAsia="SimSun"/>
              </w:rPr>
              <w:br/>
            </w:r>
            <w:r w:rsidRPr="0093014C">
              <w:rPr>
                <w:rFonts w:eastAsia="SimSun"/>
                <w:lang w:eastAsia="zh-CN"/>
              </w:rPr>
              <w:t>CAICT</w:t>
            </w:r>
            <w:r w:rsidRPr="0093014C">
              <w:rPr>
                <w:rFonts w:eastAsia="SimSun"/>
              </w:rPr>
              <w:br/>
              <w:t>C</w:t>
            </w:r>
            <w:r w:rsidRPr="0093014C">
              <w:rPr>
                <w:rFonts w:eastAsia="SimSun"/>
                <w:lang w:eastAsia="zh-CN"/>
              </w:rPr>
              <w:t>hina</w:t>
            </w:r>
          </w:p>
        </w:tc>
        <w:tc>
          <w:tcPr>
            <w:tcW w:w="4004" w:type="dxa"/>
            <w:tcBorders>
              <w:top w:val="single" w:sz="12" w:space="0" w:color="auto"/>
              <w:bottom w:val="single" w:sz="12" w:space="0" w:color="auto"/>
            </w:tcBorders>
          </w:tcPr>
          <w:p w14:paraId="7B6A2775" w14:textId="77777777" w:rsidR="0093014C" w:rsidRPr="0093014C" w:rsidRDefault="0093014C" w:rsidP="0093014C">
            <w:pPr>
              <w:tabs>
                <w:tab w:val="left" w:pos="794"/>
              </w:tabs>
              <w:rPr>
                <w:rFonts w:eastAsia="SimSun"/>
                <w:lang w:val="pt-BR"/>
              </w:rPr>
            </w:pPr>
            <w:r w:rsidRPr="0093014C">
              <w:rPr>
                <w:rFonts w:eastAsia="SimSun"/>
                <w:lang w:val="pt-BR"/>
              </w:rPr>
              <w:t>Tel:</w:t>
            </w:r>
            <w:r w:rsidRPr="0093014C">
              <w:rPr>
                <w:rFonts w:eastAsia="SimSun"/>
                <w:lang w:val="pt-BR"/>
              </w:rPr>
              <w:tab/>
              <w:t>+</w:t>
            </w:r>
            <w:r w:rsidRPr="0093014C">
              <w:rPr>
                <w:rFonts w:eastAsia="SimSun"/>
                <w:lang w:val="pt-BR" w:eastAsia="zh-CN"/>
              </w:rPr>
              <w:t>86-18611547086</w:t>
            </w:r>
            <w:r w:rsidRPr="0093014C">
              <w:rPr>
                <w:rFonts w:eastAsia="SimSun"/>
                <w:lang w:val="pt-BR"/>
              </w:rPr>
              <w:t xml:space="preserve"> </w:t>
            </w:r>
            <w:r w:rsidRPr="0093014C">
              <w:rPr>
                <w:rFonts w:eastAsia="SimSun"/>
                <w:lang w:val="pt-BR"/>
              </w:rPr>
              <w:br/>
              <w:t xml:space="preserve">E-mail: </w:t>
            </w:r>
            <w:hyperlink r:id="rId12" w:history="1">
              <w:r w:rsidRPr="0093014C">
                <w:rPr>
                  <w:rFonts w:eastAsia="SimSun"/>
                  <w:color w:val="0000FF"/>
                  <w:u w:val="single"/>
                  <w:lang w:val="pt-BR" w:eastAsia="zh-CN"/>
                </w:rPr>
                <w:t>wangyuntao@caict.ac.cn</w:t>
              </w:r>
            </w:hyperlink>
            <w:r w:rsidRPr="0093014C">
              <w:rPr>
                <w:rFonts w:eastAsia="SimSun"/>
                <w:lang w:val="pt-BR" w:eastAsia="zh-CN"/>
              </w:rPr>
              <w:t xml:space="preserve"> </w:t>
            </w:r>
          </w:p>
        </w:tc>
      </w:tr>
      <w:tr w:rsidR="0093014C" w:rsidRPr="0093014C" w14:paraId="3952573C" w14:textId="77777777" w:rsidTr="00226760">
        <w:tblPrEx>
          <w:tblLook w:val="04A0" w:firstRow="1" w:lastRow="0" w:firstColumn="1" w:lastColumn="0" w:noHBand="0" w:noVBand="1"/>
        </w:tblPrEx>
        <w:trPr>
          <w:cantSplit/>
          <w:trHeight w:val="204"/>
        </w:trPr>
        <w:tc>
          <w:tcPr>
            <w:tcW w:w="1617" w:type="dxa"/>
            <w:gridSpan w:val="3"/>
            <w:tcBorders>
              <w:top w:val="single" w:sz="12" w:space="0" w:color="auto"/>
              <w:bottom w:val="single" w:sz="12" w:space="0" w:color="auto"/>
            </w:tcBorders>
          </w:tcPr>
          <w:p w14:paraId="58543DF3" w14:textId="77777777" w:rsidR="0093014C" w:rsidRPr="0093014C" w:rsidRDefault="0093014C" w:rsidP="0093014C">
            <w:pPr>
              <w:rPr>
                <w:rFonts w:eastAsia="SimSun"/>
                <w:b/>
                <w:bCs/>
              </w:rPr>
            </w:pPr>
            <w:r w:rsidRPr="0093014C">
              <w:rPr>
                <w:rFonts w:eastAsia="SimSun"/>
                <w:b/>
                <w:bCs/>
              </w:rPr>
              <w:t>Contact:</w:t>
            </w:r>
          </w:p>
        </w:tc>
        <w:tc>
          <w:tcPr>
            <w:tcW w:w="4019" w:type="dxa"/>
            <w:gridSpan w:val="3"/>
            <w:tcBorders>
              <w:top w:val="single" w:sz="12" w:space="0" w:color="auto"/>
              <w:bottom w:val="single" w:sz="12" w:space="0" w:color="auto"/>
            </w:tcBorders>
          </w:tcPr>
          <w:p w14:paraId="32D97C54" w14:textId="77777777" w:rsidR="0093014C" w:rsidRPr="0093014C" w:rsidRDefault="0093014C" w:rsidP="0093014C">
            <w:pPr>
              <w:tabs>
                <w:tab w:val="left" w:pos="794"/>
              </w:tabs>
              <w:rPr>
                <w:rFonts w:eastAsia="SimSun"/>
              </w:rPr>
            </w:pPr>
            <w:r w:rsidRPr="0093014C">
              <w:rPr>
                <w:rFonts w:eastAsia="SimSun"/>
                <w:lang w:eastAsia="zh-CN"/>
              </w:rPr>
              <w:t>Yuwei Wang</w:t>
            </w:r>
            <w:r w:rsidRPr="0093014C">
              <w:rPr>
                <w:rFonts w:eastAsia="SimSun"/>
                <w:lang w:eastAsia="zh-CN"/>
              </w:rPr>
              <w:br/>
            </w:r>
            <w:r w:rsidRPr="0093014C">
              <w:rPr>
                <w:rFonts w:eastAsia="SimSun"/>
              </w:rPr>
              <w:t>ICT CAS</w:t>
            </w:r>
            <w:r w:rsidRPr="0093014C">
              <w:rPr>
                <w:rFonts w:eastAsia="SimSun"/>
                <w:lang w:eastAsia="zh-CN"/>
              </w:rPr>
              <w:br/>
              <w:t>China</w:t>
            </w:r>
          </w:p>
        </w:tc>
        <w:tc>
          <w:tcPr>
            <w:tcW w:w="4004" w:type="dxa"/>
            <w:tcBorders>
              <w:top w:val="single" w:sz="12" w:space="0" w:color="auto"/>
              <w:bottom w:val="single" w:sz="12" w:space="0" w:color="auto"/>
            </w:tcBorders>
          </w:tcPr>
          <w:p w14:paraId="5C836F51" w14:textId="77777777" w:rsidR="0093014C" w:rsidRPr="0093014C" w:rsidRDefault="0093014C" w:rsidP="0093014C">
            <w:pPr>
              <w:tabs>
                <w:tab w:val="left" w:pos="794"/>
              </w:tabs>
              <w:rPr>
                <w:rFonts w:eastAsia="SimSun"/>
              </w:rPr>
            </w:pPr>
            <w:r w:rsidRPr="0093014C">
              <w:rPr>
                <w:rFonts w:eastAsia="SimSun"/>
              </w:rPr>
              <w:t>Tel:</w:t>
            </w:r>
            <w:r w:rsidRPr="0093014C">
              <w:rPr>
                <w:rFonts w:eastAsia="SimSun"/>
              </w:rPr>
              <w:tab/>
              <w:t>+86-18611165328</w:t>
            </w:r>
            <w:r w:rsidRPr="0093014C">
              <w:rPr>
                <w:rFonts w:eastAsia="SimSun"/>
              </w:rPr>
              <w:br/>
              <w:t>E-mail:</w:t>
            </w:r>
            <w:r w:rsidRPr="0093014C">
              <w:rPr>
                <w:rFonts w:eastAsia="SimSun"/>
              </w:rPr>
              <w:tab/>
            </w:r>
            <w:hyperlink r:id="rId13" w:history="1">
              <w:r w:rsidRPr="0093014C">
                <w:rPr>
                  <w:rFonts w:eastAsia="SimSun"/>
                  <w:color w:val="0000FF"/>
                  <w:u w:val="single"/>
                </w:rPr>
                <w:t>ywwang@ict.ac.cn</w:t>
              </w:r>
            </w:hyperlink>
          </w:p>
        </w:tc>
      </w:tr>
      <w:tr w:rsidR="0093014C" w:rsidRPr="0093014C" w14:paraId="7DC16F87" w14:textId="77777777" w:rsidTr="00226760">
        <w:tblPrEx>
          <w:tblLook w:val="04A0" w:firstRow="1" w:lastRow="0" w:firstColumn="1" w:lastColumn="0" w:noHBand="0" w:noVBand="1"/>
        </w:tblPrEx>
        <w:trPr>
          <w:cantSplit/>
          <w:trHeight w:val="204"/>
        </w:trPr>
        <w:tc>
          <w:tcPr>
            <w:tcW w:w="1617" w:type="dxa"/>
            <w:gridSpan w:val="3"/>
            <w:tcBorders>
              <w:top w:val="single" w:sz="12" w:space="0" w:color="auto"/>
              <w:bottom w:val="single" w:sz="12" w:space="0" w:color="auto"/>
            </w:tcBorders>
          </w:tcPr>
          <w:p w14:paraId="26E96659" w14:textId="77777777" w:rsidR="0093014C" w:rsidRPr="0093014C" w:rsidRDefault="0093014C" w:rsidP="0093014C">
            <w:pPr>
              <w:rPr>
                <w:rFonts w:eastAsia="SimSun"/>
                <w:b/>
                <w:bCs/>
              </w:rPr>
            </w:pPr>
            <w:r w:rsidRPr="0093014C">
              <w:rPr>
                <w:rFonts w:eastAsia="SimSun"/>
                <w:b/>
                <w:bCs/>
              </w:rPr>
              <w:t>Contact:</w:t>
            </w:r>
          </w:p>
        </w:tc>
        <w:tc>
          <w:tcPr>
            <w:tcW w:w="4019" w:type="dxa"/>
            <w:gridSpan w:val="3"/>
            <w:tcBorders>
              <w:top w:val="single" w:sz="12" w:space="0" w:color="auto"/>
              <w:bottom w:val="single" w:sz="12" w:space="0" w:color="auto"/>
            </w:tcBorders>
          </w:tcPr>
          <w:p w14:paraId="63083E18" w14:textId="77777777" w:rsidR="0093014C" w:rsidRPr="0093014C" w:rsidRDefault="0093014C" w:rsidP="0093014C">
            <w:pPr>
              <w:tabs>
                <w:tab w:val="left" w:pos="794"/>
              </w:tabs>
              <w:rPr>
                <w:rFonts w:eastAsia="SimSun"/>
              </w:rPr>
            </w:pPr>
            <w:r w:rsidRPr="0093014C">
              <w:rPr>
                <w:rFonts w:eastAsia="SimSun"/>
                <w:lang w:eastAsia="zh-CN"/>
              </w:rPr>
              <w:t>Qing Liu</w:t>
            </w:r>
            <w:r w:rsidRPr="0093014C">
              <w:rPr>
                <w:rFonts w:eastAsia="SimSun"/>
                <w:lang w:eastAsia="zh-CN"/>
              </w:rPr>
              <w:br/>
              <w:t>China Telecom</w:t>
            </w:r>
            <w:r w:rsidRPr="0093014C">
              <w:rPr>
                <w:rFonts w:eastAsia="SimSun"/>
                <w:lang w:eastAsia="zh-CN"/>
              </w:rPr>
              <w:br/>
              <w:t>China</w:t>
            </w:r>
          </w:p>
        </w:tc>
        <w:tc>
          <w:tcPr>
            <w:tcW w:w="4004" w:type="dxa"/>
            <w:tcBorders>
              <w:top w:val="single" w:sz="12" w:space="0" w:color="auto"/>
              <w:bottom w:val="single" w:sz="12" w:space="0" w:color="auto"/>
            </w:tcBorders>
          </w:tcPr>
          <w:p w14:paraId="4E430FC9" w14:textId="77777777" w:rsidR="0093014C" w:rsidRPr="0093014C" w:rsidRDefault="0093014C" w:rsidP="0093014C">
            <w:pPr>
              <w:tabs>
                <w:tab w:val="left" w:pos="794"/>
              </w:tabs>
              <w:rPr>
                <w:rFonts w:eastAsia="SimSun"/>
              </w:rPr>
            </w:pPr>
            <w:r w:rsidRPr="0093014C">
              <w:rPr>
                <w:rFonts w:eastAsia="SimSun"/>
              </w:rPr>
              <w:t>Tel:</w:t>
            </w:r>
            <w:r w:rsidRPr="0093014C">
              <w:rPr>
                <w:rFonts w:eastAsia="SimSun"/>
              </w:rPr>
              <w:tab/>
              <w:t>+86</w:t>
            </w:r>
            <w:r w:rsidRPr="0093014C">
              <w:rPr>
                <w:rFonts w:eastAsia="SimSun"/>
                <w:lang w:val="en-US" w:eastAsia="zh-CN"/>
              </w:rPr>
              <w:t>-18910171773</w:t>
            </w:r>
            <w:r w:rsidRPr="0093014C">
              <w:rPr>
                <w:rFonts w:eastAsia="SimSun"/>
              </w:rPr>
              <w:br/>
              <w:t>E-mail:</w:t>
            </w:r>
            <w:r w:rsidRPr="0093014C">
              <w:rPr>
                <w:rFonts w:eastAsia="SimSun"/>
              </w:rPr>
              <w:tab/>
            </w:r>
            <w:hyperlink r:id="rId14" w:history="1">
              <w:r w:rsidRPr="0093014C">
                <w:rPr>
                  <w:rFonts w:eastAsia="SimSun"/>
                  <w:color w:val="0000FF"/>
                  <w:u w:val="single"/>
                </w:rPr>
                <w:t>liuqing6@chinatelecom.cn</w:t>
              </w:r>
            </w:hyperlink>
            <w:r w:rsidRPr="0093014C">
              <w:rPr>
                <w:rFonts w:eastAsia="SimSun"/>
              </w:rPr>
              <w:t xml:space="preserve"> </w:t>
            </w:r>
          </w:p>
        </w:tc>
      </w:tr>
    </w:tbl>
    <w:p w14:paraId="4684D878" w14:textId="77777777" w:rsidR="00226760" w:rsidRDefault="00226760"/>
    <w:tbl>
      <w:tblPr>
        <w:tblW w:w="9640" w:type="dxa"/>
        <w:tblLayout w:type="fixed"/>
        <w:tblCellMar>
          <w:left w:w="57" w:type="dxa"/>
          <w:right w:w="57" w:type="dxa"/>
        </w:tblCellMar>
        <w:tblLook w:val="04A0" w:firstRow="1" w:lastRow="0" w:firstColumn="1" w:lastColumn="0" w:noHBand="0" w:noVBand="1"/>
      </w:tblPr>
      <w:tblGrid>
        <w:gridCol w:w="1617"/>
        <w:gridCol w:w="8023"/>
      </w:tblGrid>
      <w:tr w:rsidR="0093014C" w:rsidRPr="0093014C" w14:paraId="3F2A70B4" w14:textId="77777777" w:rsidTr="00226760">
        <w:trPr>
          <w:cantSplit/>
        </w:trPr>
        <w:tc>
          <w:tcPr>
            <w:tcW w:w="1617" w:type="dxa"/>
          </w:tcPr>
          <w:p w14:paraId="00E08243" w14:textId="77777777" w:rsidR="0093014C" w:rsidRPr="0093014C" w:rsidRDefault="0093014C" w:rsidP="0093014C">
            <w:pPr>
              <w:rPr>
                <w:rFonts w:eastAsia="SimSun"/>
                <w:b/>
                <w:bCs/>
              </w:rPr>
            </w:pPr>
            <w:r w:rsidRPr="0093014C">
              <w:rPr>
                <w:rFonts w:eastAsia="SimSun"/>
                <w:b/>
                <w:bCs/>
              </w:rPr>
              <w:t>Abstract:</w:t>
            </w:r>
          </w:p>
        </w:tc>
        <w:tc>
          <w:tcPr>
            <w:tcW w:w="8023" w:type="dxa"/>
          </w:tcPr>
          <w:p w14:paraId="3FF1ED53" w14:textId="2EA855D4" w:rsidR="0093014C" w:rsidRPr="0093014C" w:rsidRDefault="0093014C" w:rsidP="0093014C">
            <w:pPr>
              <w:rPr>
                <w:rFonts w:eastAsia="SimSun"/>
              </w:rPr>
            </w:pPr>
            <w:r w:rsidRPr="0093014C">
              <w:rPr>
                <w:rFonts w:eastAsia="SimSun"/>
              </w:rPr>
              <w:t xml:space="preserve">This liaison statement informs </w:t>
            </w:r>
            <w:r w:rsidRPr="0093014C">
              <w:rPr>
                <w:rFonts w:eastAsia="SimSun"/>
                <w:lang w:eastAsia="zh-CN"/>
              </w:rPr>
              <w:t>ITU-T SG13, SG20, GSMA TSG, 3GPP SA4</w:t>
            </w:r>
            <w:r w:rsidRPr="0093014C">
              <w:rPr>
                <w:rFonts w:eastAsia="SimSun"/>
              </w:rPr>
              <w:t xml:space="preserve"> about the initiation of ITU-T F.SPAIAS " Requirements and evaluation methods of Smart phone artificial intelligence agents " in Q5/SG21.</w:t>
            </w:r>
          </w:p>
        </w:tc>
      </w:tr>
    </w:tbl>
    <w:p w14:paraId="60C14A82" w14:textId="25E351F1" w:rsidR="0093014C" w:rsidRPr="0093014C" w:rsidRDefault="0093014C" w:rsidP="00226760">
      <w:pPr>
        <w:spacing w:before="240"/>
        <w:rPr>
          <w:lang w:val="en-US" w:eastAsia="zh-CN"/>
        </w:rPr>
      </w:pPr>
      <w:r w:rsidRPr="0093014C">
        <w:rPr>
          <w:lang w:val="en-US" w:eastAsia="zh-CN"/>
        </w:rPr>
        <w:t>During the ITU-T SG21 meeting (Geneva, 6-17 October 2025), Q5/21 (AI-enabled multimedia applications) initiated a new work item ITU-T F.SPAIAS " Requirements and evaluation methods of Smart phone artificial intelligence agents ".</w:t>
      </w:r>
    </w:p>
    <w:p w14:paraId="725438F0" w14:textId="7953E592" w:rsidR="0093014C" w:rsidRPr="0093014C" w:rsidRDefault="0093014C" w:rsidP="00226760">
      <w:pPr>
        <w:rPr>
          <w:lang w:val="en-US" w:eastAsia="zh-CN"/>
        </w:rPr>
      </w:pPr>
      <w:r w:rsidRPr="0093014C">
        <w:rPr>
          <w:lang w:val="en-US" w:eastAsia="zh-CN"/>
        </w:rPr>
        <w:t>The Recommendation establishes a framework of technical requirements and evaluation methods for Smart phone artificial intelligence agents. It helps users and internet developers better understand the Smart phone AI agent technology and helps industry cooperate with device manufactures to build and implement products and applications faster and more accurately. This Recommendation provides guidance for evaluating the capability levels of Smart phone artificial intelligence agents and promote the development of the industry.</w:t>
      </w:r>
    </w:p>
    <w:p w14:paraId="2419359E" w14:textId="229B0B93" w:rsidR="0093014C" w:rsidRDefault="0093014C" w:rsidP="00226760">
      <w:pPr>
        <w:rPr>
          <w:lang w:val="en-US" w:eastAsia="zh-CN"/>
        </w:rPr>
      </w:pPr>
      <w:r w:rsidRPr="0093014C">
        <w:rPr>
          <w:lang w:val="en-US" w:eastAsia="zh-CN"/>
        </w:rPr>
        <w:t>ITU-T SG21 kindly asks you to share with us any relevant work you may have in these areas. We would like to exchange information on this topic with you.</w:t>
      </w:r>
    </w:p>
    <w:p w14:paraId="5DE553EA" w14:textId="489EA680" w:rsidR="00226760" w:rsidRDefault="00226760">
      <w:pPr>
        <w:spacing w:before="0" w:after="160" w:line="259" w:lineRule="auto"/>
        <w:rPr>
          <w:lang w:val="en-US" w:eastAsia="zh-CN"/>
        </w:rPr>
      </w:pPr>
      <w:r>
        <w:rPr>
          <w:lang w:val="en-US" w:eastAsia="zh-CN"/>
        </w:rPr>
        <w:br w:type="page"/>
      </w:r>
    </w:p>
    <w:p w14:paraId="762AAD8F" w14:textId="77777777" w:rsidR="0093014C" w:rsidRPr="0093014C" w:rsidRDefault="0093014C" w:rsidP="0093014C">
      <w:pPr>
        <w:keepNext/>
        <w:tabs>
          <w:tab w:val="left" w:pos="794"/>
          <w:tab w:val="left" w:pos="1191"/>
          <w:tab w:val="left" w:pos="1588"/>
          <w:tab w:val="left" w:pos="1985"/>
        </w:tabs>
        <w:overflowPunct w:val="0"/>
        <w:autoSpaceDE w:val="0"/>
        <w:autoSpaceDN w:val="0"/>
        <w:adjustRightInd w:val="0"/>
        <w:spacing w:before="160"/>
        <w:textAlignment w:val="baseline"/>
        <w:rPr>
          <w:rFonts w:eastAsia="SimSun"/>
          <w:b/>
          <w:szCs w:val="20"/>
        </w:rPr>
      </w:pPr>
      <w:r w:rsidRPr="0093014C">
        <w:rPr>
          <w:rFonts w:eastAsia="SimSun"/>
          <w:b/>
          <w:szCs w:val="20"/>
        </w:rPr>
        <w:lastRenderedPageBreak/>
        <w:t>Attachments:</w:t>
      </w:r>
    </w:p>
    <w:p w14:paraId="5E514BDF" w14:textId="5B7CB997" w:rsidR="0093014C" w:rsidRPr="0093014C" w:rsidRDefault="00226760" w:rsidP="00226760">
      <w:pPr>
        <w:pStyle w:val="enumlev1"/>
        <w:rPr>
          <w:rFonts w:eastAsia="SimSun"/>
        </w:rPr>
      </w:pPr>
      <w:r>
        <w:rPr>
          <w:rFonts w:eastAsia="SimSun"/>
        </w:rPr>
        <w:t>–</w:t>
      </w:r>
      <w:r>
        <w:rPr>
          <w:rFonts w:eastAsia="SimSun"/>
        </w:rPr>
        <w:tab/>
      </w:r>
      <w:hyperlink r:id="rId15" w:history="1">
        <w:r w:rsidR="0093014C" w:rsidRPr="0093014C">
          <w:rPr>
            <w:rFonts w:eastAsia="SimSun"/>
            <w:color w:val="0000FF"/>
            <w:u w:val="single"/>
            <w:lang w:val="en-US" w:eastAsia="zh-CN"/>
          </w:rPr>
          <w:t>TD194/WP3</w:t>
        </w:r>
      </w:hyperlink>
      <w:r w:rsidR="0093014C" w:rsidRPr="0093014C">
        <w:rPr>
          <w:rFonts w:eastAsia="SimSun"/>
        </w:rPr>
        <w:t>:</w:t>
      </w:r>
      <w:r w:rsidR="0093014C" w:rsidRPr="0093014C">
        <w:rPr>
          <w:rFonts w:eastAsia="SimSun"/>
          <w:lang w:val="en-US" w:eastAsia="zh-CN"/>
        </w:rPr>
        <w:t xml:space="preserve"> </w:t>
      </w:r>
      <w:r w:rsidR="0093014C" w:rsidRPr="0093014C">
        <w:rPr>
          <w:rFonts w:eastAsia="SimSun"/>
        </w:rPr>
        <w:t>Output – Draft new Recommendation ITU-T F</w:t>
      </w:r>
      <w:r w:rsidR="001D1EBA">
        <w:rPr>
          <w:rFonts w:eastAsia="SimSun"/>
        </w:rPr>
        <w:t>.</w:t>
      </w:r>
      <w:r w:rsidR="0093014C" w:rsidRPr="0093014C">
        <w:rPr>
          <w:rFonts w:eastAsia="SimSun"/>
        </w:rPr>
        <w:t>SPAIAS “Requirements and evaluation methods of Smart phone artificial intelligence agents”</w:t>
      </w:r>
    </w:p>
    <w:p w14:paraId="3FFA2478" w14:textId="77777777" w:rsidR="00226760" w:rsidRPr="00226760" w:rsidRDefault="00226760" w:rsidP="00226760">
      <w:pPr>
        <w:pStyle w:val="enumlev1"/>
        <w:rPr>
          <w:rFonts w:eastAsia="SimSun"/>
          <w:b/>
          <w:bCs/>
        </w:rPr>
      </w:pPr>
      <w:r w:rsidRPr="00226760">
        <w:rPr>
          <w:rFonts w:eastAsia="SimSun"/>
          <w:b/>
          <w:bCs/>
        </w:rPr>
        <w:t>Annex:</w:t>
      </w:r>
    </w:p>
    <w:p w14:paraId="564D61F4" w14:textId="41DA1775" w:rsidR="00BF1C1D" w:rsidRDefault="00226760" w:rsidP="00226760">
      <w:pPr>
        <w:pStyle w:val="enumlev1"/>
        <w:rPr>
          <w:rFonts w:eastAsia="SimSun"/>
        </w:rPr>
      </w:pPr>
      <w:r>
        <w:rPr>
          <w:rFonts w:eastAsia="SimSun"/>
        </w:rPr>
        <w:t>–</w:t>
      </w:r>
      <w:r>
        <w:rPr>
          <w:rFonts w:eastAsia="SimSun"/>
        </w:rPr>
        <w:tab/>
      </w:r>
      <w:r w:rsidR="0093014C" w:rsidRPr="0093014C">
        <w:rPr>
          <w:rFonts w:eastAsia="SimSun"/>
        </w:rPr>
        <w:t>A.1 justification</w:t>
      </w:r>
      <w:r w:rsidR="009A0730">
        <w:rPr>
          <w:rFonts w:eastAsia="SimSun"/>
        </w:rPr>
        <w:t xml:space="preserve"> </w:t>
      </w:r>
      <w:r w:rsidR="009A0730" w:rsidRPr="009A0730">
        <w:rPr>
          <w:rFonts w:eastAsia="SimSun"/>
        </w:rPr>
        <w:t>for proposed draft new Recommendation ITU-T F.SPAIAS</w:t>
      </w:r>
    </w:p>
    <w:p w14:paraId="4FC37611" w14:textId="1BC57F6A" w:rsidR="00226760" w:rsidRDefault="00226760">
      <w:pPr>
        <w:spacing w:before="0" w:after="160" w:line="259" w:lineRule="auto"/>
      </w:pPr>
      <w:r>
        <w:br w:type="page"/>
      </w:r>
    </w:p>
    <w:p w14:paraId="7D7813A1" w14:textId="30A191DC" w:rsidR="00844F45" w:rsidRPr="00844F45" w:rsidRDefault="00844F45" w:rsidP="00844F45">
      <w:pPr>
        <w:keepNext/>
        <w:keepLines/>
        <w:tabs>
          <w:tab w:val="left" w:pos="794"/>
          <w:tab w:val="left" w:pos="1191"/>
          <w:tab w:val="left" w:pos="1588"/>
          <w:tab w:val="left" w:pos="1985"/>
        </w:tabs>
        <w:overflowPunct w:val="0"/>
        <w:autoSpaceDE w:val="0"/>
        <w:autoSpaceDN w:val="0"/>
        <w:adjustRightInd w:val="0"/>
        <w:spacing w:before="480" w:after="120"/>
        <w:jc w:val="center"/>
        <w:textAlignment w:val="baseline"/>
        <w:outlineLvl w:val="0"/>
        <w:rPr>
          <w:rFonts w:eastAsia="Times New Roman"/>
          <w:b/>
          <w:sz w:val="28"/>
          <w:szCs w:val="20"/>
          <w:lang w:eastAsia="en-US"/>
        </w:rPr>
      </w:pPr>
      <w:bookmarkStart w:id="8" w:name="_Toc211520797"/>
      <w:bookmarkStart w:id="9" w:name="_Toc211556119"/>
      <w:r w:rsidRPr="00844F45">
        <w:rPr>
          <w:rFonts w:eastAsia="Times New Roman"/>
          <w:b/>
          <w:sz w:val="28"/>
          <w:szCs w:val="20"/>
          <w:lang w:eastAsia="en-US"/>
        </w:rPr>
        <w:lastRenderedPageBreak/>
        <w:t xml:space="preserve">Annex </w:t>
      </w:r>
      <w:r w:rsidRPr="00844F45">
        <w:rPr>
          <w:rFonts w:eastAsia="SimSun"/>
          <w:b/>
          <w:sz w:val="28"/>
          <w:szCs w:val="20"/>
          <w:lang w:val="en-US" w:eastAsia="zh-CN"/>
        </w:rPr>
        <w:br/>
      </w:r>
      <w:r w:rsidRPr="00844F45">
        <w:rPr>
          <w:rFonts w:eastAsia="Times New Roman"/>
          <w:b/>
          <w:sz w:val="28"/>
          <w:szCs w:val="20"/>
          <w:lang w:eastAsia="en-US"/>
        </w:rPr>
        <w:t xml:space="preserve">A.1 justification for proposed draft new </w:t>
      </w:r>
      <w:r w:rsidRPr="00844F45">
        <w:rPr>
          <w:rFonts w:eastAsia="Times New Roman"/>
          <w:b/>
          <w:bCs/>
          <w:sz w:val="28"/>
          <w:szCs w:val="20"/>
          <w:lang w:val="en-US" w:eastAsia="en-US"/>
        </w:rPr>
        <w:t>Recommendation</w:t>
      </w:r>
      <w:r w:rsidRPr="00844F45">
        <w:rPr>
          <w:rFonts w:eastAsia="Times New Roman" w:hint="eastAsia"/>
          <w:b/>
          <w:bCs/>
          <w:sz w:val="28"/>
          <w:szCs w:val="20"/>
          <w:lang w:val="en-US" w:eastAsia="zh-CN"/>
        </w:rPr>
        <w:t xml:space="preserve"> </w:t>
      </w:r>
      <w:r w:rsidRPr="00844F45">
        <w:rPr>
          <w:rFonts w:eastAsia="Times New Roman"/>
          <w:b/>
          <w:sz w:val="28"/>
          <w:szCs w:val="20"/>
          <w:lang w:eastAsia="en-US"/>
        </w:rPr>
        <w:t xml:space="preserve">ITU-T </w:t>
      </w:r>
      <w:r w:rsidRPr="00844F45">
        <w:rPr>
          <w:rFonts w:eastAsia="Times New Roman"/>
          <w:b/>
          <w:bCs/>
          <w:sz w:val="28"/>
          <w:szCs w:val="20"/>
          <w:lang w:eastAsia="en-US"/>
        </w:rPr>
        <w:t>F.SPAIAS</w:t>
      </w:r>
      <w:bookmarkEnd w:id="8"/>
      <w:bookmarkEnd w:id="9"/>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906"/>
        <w:gridCol w:w="3943"/>
        <w:gridCol w:w="537"/>
        <w:gridCol w:w="1699"/>
        <w:gridCol w:w="1449"/>
      </w:tblGrid>
      <w:tr w:rsidR="00844F45" w:rsidRPr="00844F45" w14:paraId="235C4CBD" w14:textId="77777777" w:rsidTr="005A6D4D">
        <w:tc>
          <w:tcPr>
            <w:tcW w:w="1242" w:type="dxa"/>
            <w:tcBorders>
              <w:top w:val="single" w:sz="4" w:space="0" w:color="000000"/>
              <w:left w:val="single" w:sz="4" w:space="0" w:color="000000"/>
              <w:bottom w:val="single" w:sz="4" w:space="0" w:color="auto"/>
              <w:right w:val="single" w:sz="4" w:space="0" w:color="000000"/>
            </w:tcBorders>
          </w:tcPr>
          <w:p w14:paraId="0295F6B0" w14:textId="77777777" w:rsidR="00844F45" w:rsidRPr="00844F45" w:rsidRDefault="00844F45" w:rsidP="00844F45">
            <w:pPr>
              <w:tabs>
                <w:tab w:val="left" w:pos="284"/>
                <w:tab w:val="left" w:pos="567"/>
                <w:tab w:val="left" w:pos="851"/>
                <w:tab w:val="left" w:pos="1135"/>
                <w:tab w:val="left" w:pos="1418"/>
                <w:tab w:val="left" w:pos="1702"/>
                <w:tab w:val="left" w:pos="1985"/>
                <w:tab w:val="left" w:pos="2270"/>
                <w:tab w:val="left" w:pos="2552"/>
                <w:tab w:val="left" w:pos="2837"/>
                <w:tab w:val="left" w:pos="3119"/>
                <w:tab w:val="left" w:pos="3404"/>
                <w:tab w:val="left" w:pos="3686"/>
                <w:tab w:val="left" w:pos="3972"/>
              </w:tabs>
              <w:overflowPunct w:val="0"/>
              <w:autoSpaceDE w:val="0"/>
              <w:autoSpaceDN w:val="0"/>
              <w:adjustRightInd w:val="0"/>
              <w:spacing w:before="40" w:after="40"/>
              <w:rPr>
                <w:rFonts w:eastAsia="SimSun"/>
                <w:b/>
                <w:sz w:val="20"/>
                <w:szCs w:val="20"/>
              </w:rPr>
            </w:pPr>
            <w:r w:rsidRPr="00844F45">
              <w:rPr>
                <w:rFonts w:eastAsia="Times New Roman"/>
                <w:b/>
                <w:kern w:val="2"/>
                <w:sz w:val="20"/>
                <w:szCs w:val="20"/>
                <w:lang w:val="en-US" w:eastAsia="zh-CN" w:bidi="ar"/>
              </w:rPr>
              <w:t>Question:</w:t>
            </w:r>
          </w:p>
        </w:tc>
        <w:tc>
          <w:tcPr>
            <w:tcW w:w="906" w:type="dxa"/>
            <w:tcBorders>
              <w:top w:val="single" w:sz="4" w:space="0" w:color="000000"/>
              <w:left w:val="single" w:sz="4" w:space="0" w:color="000000"/>
              <w:bottom w:val="single" w:sz="4" w:space="0" w:color="auto"/>
              <w:right w:val="single" w:sz="4" w:space="0" w:color="000000"/>
            </w:tcBorders>
          </w:tcPr>
          <w:p w14:paraId="4E256054" w14:textId="77777777" w:rsidR="00844F45" w:rsidRPr="00844F45" w:rsidRDefault="00844F45" w:rsidP="00844F45">
            <w:pPr>
              <w:tabs>
                <w:tab w:val="left" w:pos="284"/>
                <w:tab w:val="left" w:pos="567"/>
                <w:tab w:val="left" w:pos="851"/>
                <w:tab w:val="left" w:pos="1135"/>
                <w:tab w:val="left" w:pos="1418"/>
                <w:tab w:val="left" w:pos="1702"/>
                <w:tab w:val="left" w:pos="1985"/>
                <w:tab w:val="left" w:pos="2270"/>
                <w:tab w:val="left" w:pos="2552"/>
                <w:tab w:val="left" w:pos="2837"/>
                <w:tab w:val="left" w:pos="3119"/>
                <w:tab w:val="left" w:pos="3404"/>
                <w:tab w:val="left" w:pos="3686"/>
                <w:tab w:val="left" w:pos="3972"/>
              </w:tabs>
              <w:overflowPunct w:val="0"/>
              <w:autoSpaceDE w:val="0"/>
              <w:autoSpaceDN w:val="0"/>
              <w:adjustRightInd w:val="0"/>
              <w:spacing w:before="40" w:after="40"/>
              <w:rPr>
                <w:rFonts w:eastAsia="SimSun"/>
                <w:sz w:val="20"/>
                <w:szCs w:val="20"/>
                <w:lang w:eastAsia="zh-CN"/>
              </w:rPr>
            </w:pPr>
            <w:r w:rsidRPr="00844F45">
              <w:rPr>
                <w:rFonts w:eastAsia="Times New Roman"/>
                <w:kern w:val="2"/>
                <w:sz w:val="20"/>
                <w:szCs w:val="20"/>
                <w:lang w:val="en-US" w:eastAsia="zh-CN" w:bidi="ar"/>
              </w:rPr>
              <w:t>Q5/</w:t>
            </w:r>
            <w:r w:rsidRPr="00844F45">
              <w:rPr>
                <w:rFonts w:eastAsia="DengXian"/>
                <w:kern w:val="2"/>
                <w:sz w:val="20"/>
                <w:szCs w:val="20"/>
                <w:lang w:val="en-US" w:eastAsia="zh-CN" w:bidi="ar"/>
              </w:rPr>
              <w:t>21</w:t>
            </w:r>
          </w:p>
        </w:tc>
        <w:tc>
          <w:tcPr>
            <w:tcW w:w="3943" w:type="dxa"/>
            <w:tcBorders>
              <w:top w:val="single" w:sz="4" w:space="0" w:color="000000"/>
              <w:left w:val="single" w:sz="4" w:space="0" w:color="000000"/>
              <w:bottom w:val="single" w:sz="4" w:space="0" w:color="auto"/>
              <w:right w:val="single" w:sz="4" w:space="0" w:color="000000"/>
            </w:tcBorders>
          </w:tcPr>
          <w:p w14:paraId="0AED5EAC" w14:textId="77777777" w:rsidR="00844F45" w:rsidRPr="00844F45" w:rsidRDefault="00844F45" w:rsidP="00844F45">
            <w:pPr>
              <w:tabs>
                <w:tab w:val="left" w:pos="284"/>
                <w:tab w:val="left" w:pos="567"/>
                <w:tab w:val="left" w:pos="851"/>
                <w:tab w:val="left" w:pos="1135"/>
                <w:tab w:val="left" w:pos="1418"/>
                <w:tab w:val="left" w:pos="1702"/>
                <w:tab w:val="left" w:pos="1985"/>
                <w:tab w:val="left" w:pos="2270"/>
                <w:tab w:val="left" w:pos="2552"/>
                <w:tab w:val="left" w:pos="2837"/>
                <w:tab w:val="left" w:pos="3119"/>
                <w:tab w:val="left" w:pos="3404"/>
                <w:tab w:val="left" w:pos="3686"/>
                <w:tab w:val="left" w:pos="3972"/>
              </w:tabs>
              <w:overflowPunct w:val="0"/>
              <w:autoSpaceDE w:val="0"/>
              <w:autoSpaceDN w:val="0"/>
              <w:adjustRightInd w:val="0"/>
              <w:spacing w:before="40" w:after="40"/>
              <w:rPr>
                <w:rFonts w:eastAsia="SimSun"/>
                <w:b/>
                <w:sz w:val="20"/>
                <w:szCs w:val="20"/>
              </w:rPr>
            </w:pPr>
            <w:r w:rsidRPr="00844F45">
              <w:rPr>
                <w:rFonts w:eastAsia="Times New Roman"/>
                <w:b/>
                <w:kern w:val="2"/>
                <w:sz w:val="20"/>
                <w:szCs w:val="20"/>
                <w:lang w:val="en-US" w:eastAsia="zh-CN" w:bidi="ar"/>
              </w:rPr>
              <w:t>Proposed new ITU-T Recommendation</w:t>
            </w:r>
          </w:p>
        </w:tc>
        <w:tc>
          <w:tcPr>
            <w:tcW w:w="3685" w:type="dxa"/>
            <w:gridSpan w:val="3"/>
            <w:tcBorders>
              <w:top w:val="single" w:sz="4" w:space="0" w:color="000000"/>
              <w:left w:val="single" w:sz="4" w:space="0" w:color="000000"/>
              <w:bottom w:val="single" w:sz="4" w:space="0" w:color="auto"/>
              <w:right w:val="single" w:sz="4" w:space="0" w:color="auto"/>
            </w:tcBorders>
          </w:tcPr>
          <w:p w14:paraId="4F55A308" w14:textId="77777777" w:rsidR="00844F45" w:rsidRPr="00844F45" w:rsidRDefault="00844F45" w:rsidP="00844F45">
            <w:pPr>
              <w:tabs>
                <w:tab w:val="left" w:pos="284"/>
                <w:tab w:val="left" w:pos="567"/>
                <w:tab w:val="left" w:pos="851"/>
                <w:tab w:val="left" w:pos="1135"/>
                <w:tab w:val="left" w:pos="1418"/>
                <w:tab w:val="left" w:pos="1702"/>
                <w:tab w:val="left" w:pos="1985"/>
                <w:tab w:val="left" w:pos="2270"/>
                <w:tab w:val="left" w:pos="2552"/>
                <w:tab w:val="left" w:pos="2837"/>
                <w:tab w:val="left" w:pos="3119"/>
                <w:tab w:val="left" w:pos="3404"/>
                <w:tab w:val="left" w:pos="3686"/>
                <w:tab w:val="left" w:pos="3972"/>
              </w:tabs>
              <w:overflowPunct w:val="0"/>
              <w:autoSpaceDE w:val="0"/>
              <w:autoSpaceDN w:val="0"/>
              <w:adjustRightInd w:val="0"/>
              <w:spacing w:before="40" w:after="40"/>
              <w:rPr>
                <w:rFonts w:eastAsia="SimSun"/>
                <w:sz w:val="20"/>
                <w:szCs w:val="20"/>
              </w:rPr>
            </w:pPr>
            <w:r w:rsidRPr="00844F45">
              <w:rPr>
                <w:rFonts w:eastAsia="Times New Roman"/>
                <w:kern w:val="2"/>
                <w:sz w:val="20"/>
                <w:szCs w:val="20"/>
                <w:lang w:val="en-US" w:eastAsia="zh-CN" w:bidi="ar"/>
              </w:rPr>
              <w:t>Geneva, 6-17 October 2025</w:t>
            </w:r>
          </w:p>
        </w:tc>
      </w:tr>
      <w:tr w:rsidR="00844F45" w:rsidRPr="00844F45" w14:paraId="721A5EA9" w14:textId="77777777" w:rsidTr="005A6D4D">
        <w:tc>
          <w:tcPr>
            <w:tcW w:w="1242" w:type="dxa"/>
            <w:tcBorders>
              <w:top w:val="single" w:sz="4" w:space="0" w:color="000000"/>
              <w:left w:val="single" w:sz="4" w:space="0" w:color="000000"/>
              <w:bottom w:val="single" w:sz="4" w:space="0" w:color="000000"/>
              <w:right w:val="single" w:sz="4" w:space="0" w:color="000000"/>
            </w:tcBorders>
          </w:tcPr>
          <w:p w14:paraId="26F8B88B" w14:textId="77777777" w:rsidR="00844F45" w:rsidRPr="00844F45" w:rsidRDefault="00844F45" w:rsidP="00844F45">
            <w:pPr>
              <w:tabs>
                <w:tab w:val="left" w:pos="284"/>
                <w:tab w:val="left" w:pos="567"/>
                <w:tab w:val="left" w:pos="851"/>
                <w:tab w:val="left" w:pos="1135"/>
                <w:tab w:val="left" w:pos="1418"/>
                <w:tab w:val="left" w:pos="1702"/>
                <w:tab w:val="left" w:pos="1985"/>
                <w:tab w:val="left" w:pos="2270"/>
                <w:tab w:val="left" w:pos="2552"/>
                <w:tab w:val="left" w:pos="2837"/>
                <w:tab w:val="left" w:pos="3119"/>
                <w:tab w:val="left" w:pos="3404"/>
                <w:tab w:val="left" w:pos="3686"/>
                <w:tab w:val="left" w:pos="3972"/>
              </w:tabs>
              <w:overflowPunct w:val="0"/>
              <w:autoSpaceDE w:val="0"/>
              <w:autoSpaceDN w:val="0"/>
              <w:adjustRightInd w:val="0"/>
              <w:spacing w:before="40" w:after="40"/>
              <w:rPr>
                <w:rFonts w:eastAsia="SimSun"/>
                <w:b/>
                <w:sz w:val="20"/>
                <w:szCs w:val="20"/>
              </w:rPr>
            </w:pPr>
            <w:r w:rsidRPr="00844F45">
              <w:rPr>
                <w:rFonts w:eastAsia="Times New Roman"/>
                <w:b/>
                <w:kern w:val="2"/>
                <w:sz w:val="20"/>
                <w:szCs w:val="20"/>
                <w:lang w:val="en-US" w:eastAsia="zh-CN" w:bidi="ar"/>
              </w:rPr>
              <w:t>Reference and title:</w:t>
            </w:r>
          </w:p>
        </w:tc>
        <w:tc>
          <w:tcPr>
            <w:tcW w:w="8534" w:type="dxa"/>
            <w:gridSpan w:val="5"/>
            <w:tcBorders>
              <w:top w:val="single" w:sz="4" w:space="0" w:color="000000"/>
              <w:left w:val="single" w:sz="4" w:space="0" w:color="000000"/>
              <w:bottom w:val="single" w:sz="4" w:space="0" w:color="000000"/>
              <w:right w:val="single" w:sz="4" w:space="0" w:color="auto"/>
            </w:tcBorders>
          </w:tcPr>
          <w:p w14:paraId="2ECC63B8" w14:textId="63D0123F" w:rsidR="00844F45" w:rsidRPr="00844F45" w:rsidRDefault="00844F45" w:rsidP="00844F45">
            <w:pPr>
              <w:tabs>
                <w:tab w:val="left" w:pos="284"/>
                <w:tab w:val="left" w:pos="567"/>
                <w:tab w:val="left" w:pos="851"/>
                <w:tab w:val="left" w:pos="1135"/>
                <w:tab w:val="left" w:pos="1418"/>
                <w:tab w:val="left" w:pos="1702"/>
                <w:tab w:val="left" w:pos="1985"/>
                <w:tab w:val="left" w:pos="2270"/>
                <w:tab w:val="left" w:pos="2552"/>
                <w:tab w:val="left" w:pos="2837"/>
                <w:tab w:val="left" w:pos="3119"/>
                <w:tab w:val="left" w:pos="3404"/>
                <w:tab w:val="left" w:pos="3686"/>
                <w:tab w:val="left" w:pos="3972"/>
              </w:tabs>
              <w:overflowPunct w:val="0"/>
              <w:autoSpaceDE w:val="0"/>
              <w:autoSpaceDN w:val="0"/>
              <w:adjustRightInd w:val="0"/>
              <w:spacing w:before="40" w:after="40"/>
              <w:rPr>
                <w:rFonts w:eastAsia="SimSun"/>
                <w:sz w:val="20"/>
                <w:szCs w:val="20"/>
                <w:lang w:val="en-US"/>
              </w:rPr>
            </w:pPr>
            <w:r w:rsidRPr="00844F45">
              <w:rPr>
                <w:rFonts w:eastAsia="FangSong_GB2312" w:hint="eastAsia"/>
                <w:kern w:val="2"/>
                <w:sz w:val="20"/>
                <w:szCs w:val="20"/>
                <w:lang w:val="en-US" w:eastAsia="zh-CN" w:bidi="ar"/>
              </w:rPr>
              <w:t xml:space="preserve">ITU-T </w:t>
            </w:r>
            <w:r w:rsidRPr="00844F45">
              <w:rPr>
                <w:rFonts w:eastAsia="FangSong_GB2312"/>
                <w:kern w:val="2"/>
                <w:sz w:val="20"/>
                <w:szCs w:val="20"/>
                <w:lang w:val="en-US" w:eastAsia="zh-CN" w:bidi="ar"/>
              </w:rPr>
              <w:t>F.SPAIAS “Requirements and evaluation methods of Smart phone artificial intelligence agents”</w:t>
            </w:r>
          </w:p>
        </w:tc>
      </w:tr>
      <w:tr w:rsidR="00844F45" w:rsidRPr="00844F45" w14:paraId="0FBFF962" w14:textId="77777777" w:rsidTr="005A6D4D">
        <w:tc>
          <w:tcPr>
            <w:tcW w:w="1242" w:type="dxa"/>
            <w:tcBorders>
              <w:top w:val="single" w:sz="4" w:space="0" w:color="000000"/>
              <w:left w:val="single" w:sz="4" w:space="0" w:color="000000"/>
              <w:bottom w:val="single" w:sz="4" w:space="0" w:color="auto"/>
              <w:right w:val="single" w:sz="4" w:space="0" w:color="000000"/>
            </w:tcBorders>
          </w:tcPr>
          <w:p w14:paraId="78AE6AE8" w14:textId="77777777" w:rsidR="00844F45" w:rsidRPr="00844F45" w:rsidRDefault="00844F45" w:rsidP="00844F45">
            <w:pPr>
              <w:tabs>
                <w:tab w:val="left" w:pos="284"/>
                <w:tab w:val="left" w:pos="567"/>
                <w:tab w:val="left" w:pos="851"/>
                <w:tab w:val="left" w:pos="1135"/>
                <w:tab w:val="left" w:pos="1418"/>
                <w:tab w:val="left" w:pos="1702"/>
                <w:tab w:val="left" w:pos="1985"/>
                <w:tab w:val="left" w:pos="2270"/>
                <w:tab w:val="left" w:pos="2552"/>
                <w:tab w:val="left" w:pos="2837"/>
                <w:tab w:val="left" w:pos="3119"/>
                <w:tab w:val="left" w:pos="3404"/>
                <w:tab w:val="left" w:pos="3686"/>
                <w:tab w:val="left" w:pos="3972"/>
              </w:tabs>
              <w:overflowPunct w:val="0"/>
              <w:autoSpaceDE w:val="0"/>
              <w:autoSpaceDN w:val="0"/>
              <w:adjustRightInd w:val="0"/>
              <w:spacing w:before="40" w:after="40"/>
              <w:rPr>
                <w:rFonts w:eastAsia="SimSun"/>
                <w:b/>
                <w:sz w:val="20"/>
                <w:szCs w:val="20"/>
              </w:rPr>
            </w:pPr>
            <w:r w:rsidRPr="00844F45">
              <w:rPr>
                <w:rFonts w:eastAsia="Times New Roman"/>
                <w:b/>
                <w:kern w:val="2"/>
                <w:sz w:val="20"/>
                <w:szCs w:val="20"/>
                <w:lang w:val="en-US" w:eastAsia="zh-CN" w:bidi="ar"/>
              </w:rPr>
              <w:t>Base text:</w:t>
            </w:r>
          </w:p>
        </w:tc>
        <w:tc>
          <w:tcPr>
            <w:tcW w:w="5386" w:type="dxa"/>
            <w:gridSpan w:val="3"/>
            <w:tcBorders>
              <w:top w:val="single" w:sz="4" w:space="0" w:color="000000"/>
              <w:left w:val="single" w:sz="4" w:space="0" w:color="000000"/>
              <w:bottom w:val="single" w:sz="4" w:space="0" w:color="auto"/>
              <w:right w:val="single" w:sz="4" w:space="0" w:color="000000"/>
            </w:tcBorders>
          </w:tcPr>
          <w:p w14:paraId="56484DAD" w14:textId="23C83191" w:rsidR="00844F45" w:rsidRPr="00844F45" w:rsidRDefault="00844F45" w:rsidP="00844F45">
            <w:pPr>
              <w:tabs>
                <w:tab w:val="left" w:pos="284"/>
                <w:tab w:val="left" w:pos="567"/>
                <w:tab w:val="left" w:pos="851"/>
                <w:tab w:val="left" w:pos="1135"/>
                <w:tab w:val="left" w:pos="1418"/>
                <w:tab w:val="left" w:pos="1702"/>
                <w:tab w:val="left" w:pos="1985"/>
                <w:tab w:val="left" w:pos="2270"/>
                <w:tab w:val="left" w:pos="2552"/>
                <w:tab w:val="left" w:pos="2837"/>
                <w:tab w:val="left" w:pos="3119"/>
                <w:tab w:val="left" w:pos="3404"/>
                <w:tab w:val="left" w:pos="3686"/>
                <w:tab w:val="left" w:pos="3972"/>
              </w:tabs>
              <w:overflowPunct w:val="0"/>
              <w:autoSpaceDE w:val="0"/>
              <w:autoSpaceDN w:val="0"/>
              <w:adjustRightInd w:val="0"/>
              <w:spacing w:before="40" w:after="40"/>
              <w:rPr>
                <w:rFonts w:eastAsia="SimSun"/>
                <w:sz w:val="20"/>
                <w:szCs w:val="20"/>
              </w:rPr>
            </w:pPr>
            <w:hyperlink r:id="rId16" w:history="1">
              <w:r w:rsidRPr="00844F45">
                <w:rPr>
                  <w:rStyle w:val="Hyperlink"/>
                  <w:rFonts w:eastAsia="SimSun"/>
                  <w:sz w:val="20"/>
                </w:rPr>
                <w:t>SG21-TD1</w:t>
              </w:r>
              <w:r w:rsidRPr="00844F45">
                <w:rPr>
                  <w:rStyle w:val="Hyperlink"/>
                  <w:rFonts w:eastAsia="SimSun" w:hint="eastAsia"/>
                  <w:sz w:val="20"/>
                  <w:lang w:val="en-US" w:eastAsia="zh-CN"/>
                </w:rPr>
                <w:t>94</w:t>
              </w:r>
              <w:r w:rsidRPr="00844F45">
                <w:rPr>
                  <w:rStyle w:val="Hyperlink"/>
                  <w:rFonts w:eastAsia="SimSun"/>
                  <w:sz w:val="20"/>
                </w:rPr>
                <w:t>/WP</w:t>
              </w:r>
              <w:r w:rsidRPr="00844F45">
                <w:rPr>
                  <w:rStyle w:val="Hyperlink"/>
                  <w:rFonts w:eastAsia="Malgun Gothic" w:hint="eastAsia"/>
                  <w:sz w:val="20"/>
                  <w:lang w:eastAsia="ko-KR"/>
                </w:rPr>
                <w:t>3</w:t>
              </w:r>
            </w:hyperlink>
          </w:p>
        </w:tc>
        <w:tc>
          <w:tcPr>
            <w:tcW w:w="1699" w:type="dxa"/>
            <w:tcBorders>
              <w:top w:val="single" w:sz="4" w:space="0" w:color="000000"/>
              <w:left w:val="single" w:sz="4" w:space="0" w:color="000000"/>
              <w:bottom w:val="single" w:sz="4" w:space="0" w:color="auto"/>
              <w:right w:val="single" w:sz="4" w:space="0" w:color="000000"/>
            </w:tcBorders>
          </w:tcPr>
          <w:p w14:paraId="2ED8C861" w14:textId="77777777" w:rsidR="00844F45" w:rsidRPr="00844F45" w:rsidRDefault="00844F45" w:rsidP="00844F45">
            <w:pPr>
              <w:tabs>
                <w:tab w:val="left" w:pos="284"/>
                <w:tab w:val="left" w:pos="567"/>
                <w:tab w:val="left" w:pos="851"/>
                <w:tab w:val="left" w:pos="1135"/>
                <w:tab w:val="left" w:pos="1418"/>
                <w:tab w:val="left" w:pos="1702"/>
                <w:tab w:val="left" w:pos="1985"/>
                <w:tab w:val="left" w:pos="2270"/>
                <w:tab w:val="left" w:pos="2552"/>
                <w:tab w:val="left" w:pos="2837"/>
                <w:tab w:val="left" w:pos="3119"/>
                <w:tab w:val="left" w:pos="3404"/>
                <w:tab w:val="left" w:pos="3686"/>
                <w:tab w:val="left" w:pos="3972"/>
              </w:tabs>
              <w:overflowPunct w:val="0"/>
              <w:autoSpaceDE w:val="0"/>
              <w:autoSpaceDN w:val="0"/>
              <w:adjustRightInd w:val="0"/>
              <w:spacing w:before="40" w:after="40"/>
              <w:rPr>
                <w:rFonts w:eastAsia="SimSun"/>
                <w:b/>
                <w:sz w:val="20"/>
                <w:szCs w:val="20"/>
              </w:rPr>
            </w:pPr>
            <w:r w:rsidRPr="00844F45">
              <w:rPr>
                <w:rFonts w:eastAsia="Times New Roman"/>
                <w:b/>
                <w:kern w:val="2"/>
                <w:sz w:val="20"/>
                <w:szCs w:val="20"/>
                <w:lang w:val="en-US" w:eastAsia="zh-CN" w:bidi="ar"/>
              </w:rPr>
              <w:t>Timing:</w:t>
            </w:r>
          </w:p>
        </w:tc>
        <w:tc>
          <w:tcPr>
            <w:tcW w:w="1449" w:type="dxa"/>
            <w:tcBorders>
              <w:top w:val="single" w:sz="4" w:space="0" w:color="000000"/>
              <w:left w:val="single" w:sz="4" w:space="0" w:color="000000"/>
              <w:bottom w:val="single" w:sz="4" w:space="0" w:color="auto"/>
              <w:right w:val="single" w:sz="4" w:space="0" w:color="auto"/>
            </w:tcBorders>
          </w:tcPr>
          <w:p w14:paraId="4D8C059B" w14:textId="77777777" w:rsidR="00844F45" w:rsidRPr="00844F45" w:rsidRDefault="00844F45" w:rsidP="00844F45">
            <w:pPr>
              <w:tabs>
                <w:tab w:val="left" w:pos="284"/>
                <w:tab w:val="left" w:pos="567"/>
                <w:tab w:val="left" w:pos="851"/>
                <w:tab w:val="left" w:pos="1135"/>
                <w:tab w:val="left" w:pos="1418"/>
                <w:tab w:val="left" w:pos="1702"/>
                <w:tab w:val="left" w:pos="1985"/>
                <w:tab w:val="left" w:pos="2270"/>
                <w:tab w:val="left" w:pos="2552"/>
                <w:tab w:val="left" w:pos="2837"/>
                <w:tab w:val="left" w:pos="3119"/>
                <w:tab w:val="left" w:pos="3404"/>
                <w:tab w:val="left" w:pos="3686"/>
                <w:tab w:val="left" w:pos="3972"/>
              </w:tabs>
              <w:overflowPunct w:val="0"/>
              <w:autoSpaceDE w:val="0"/>
              <w:autoSpaceDN w:val="0"/>
              <w:adjustRightInd w:val="0"/>
              <w:spacing w:before="40" w:after="40"/>
              <w:rPr>
                <w:rFonts w:eastAsia="SimSun"/>
                <w:sz w:val="20"/>
                <w:szCs w:val="20"/>
                <w:lang w:eastAsia="zh-CN"/>
              </w:rPr>
            </w:pPr>
            <w:r w:rsidRPr="00844F45">
              <w:rPr>
                <w:rFonts w:eastAsia="DengXian"/>
                <w:kern w:val="2"/>
                <w:sz w:val="20"/>
                <w:szCs w:val="20"/>
                <w:lang w:val="en-US" w:eastAsia="zh-CN" w:bidi="ar"/>
              </w:rPr>
              <w:t>2027-08</w:t>
            </w:r>
          </w:p>
        </w:tc>
      </w:tr>
      <w:tr w:rsidR="00844F45" w:rsidRPr="00844F45" w14:paraId="4BD37097" w14:textId="77777777" w:rsidTr="005A6D4D">
        <w:tc>
          <w:tcPr>
            <w:tcW w:w="1242" w:type="dxa"/>
            <w:tcBorders>
              <w:top w:val="single" w:sz="4" w:space="0" w:color="000000"/>
              <w:left w:val="single" w:sz="4" w:space="0" w:color="000000"/>
              <w:bottom w:val="single" w:sz="4" w:space="0" w:color="000000"/>
              <w:right w:val="single" w:sz="4" w:space="0" w:color="000000"/>
            </w:tcBorders>
          </w:tcPr>
          <w:p w14:paraId="52CED18F" w14:textId="77777777" w:rsidR="00844F45" w:rsidRPr="00844F45" w:rsidRDefault="00844F45" w:rsidP="00844F45">
            <w:pPr>
              <w:tabs>
                <w:tab w:val="left" w:pos="284"/>
                <w:tab w:val="left" w:pos="567"/>
                <w:tab w:val="left" w:pos="851"/>
                <w:tab w:val="left" w:pos="1135"/>
                <w:tab w:val="left" w:pos="1418"/>
                <w:tab w:val="left" w:pos="1702"/>
                <w:tab w:val="left" w:pos="1985"/>
                <w:tab w:val="left" w:pos="2270"/>
                <w:tab w:val="left" w:pos="2552"/>
                <w:tab w:val="left" w:pos="2837"/>
                <w:tab w:val="left" w:pos="3119"/>
                <w:tab w:val="left" w:pos="3404"/>
                <w:tab w:val="left" w:pos="3686"/>
                <w:tab w:val="left" w:pos="3972"/>
              </w:tabs>
              <w:overflowPunct w:val="0"/>
              <w:autoSpaceDE w:val="0"/>
              <w:autoSpaceDN w:val="0"/>
              <w:adjustRightInd w:val="0"/>
              <w:spacing w:before="40" w:after="40"/>
              <w:rPr>
                <w:rFonts w:eastAsia="SimSun"/>
                <w:b/>
                <w:sz w:val="20"/>
                <w:szCs w:val="20"/>
              </w:rPr>
            </w:pPr>
            <w:r w:rsidRPr="00844F45">
              <w:rPr>
                <w:rFonts w:eastAsia="Times New Roman"/>
                <w:b/>
                <w:kern w:val="2"/>
                <w:sz w:val="20"/>
                <w:szCs w:val="20"/>
                <w:lang w:val="en-US" w:eastAsia="zh-CN" w:bidi="ar"/>
              </w:rPr>
              <w:t>Editor(s):</w:t>
            </w:r>
          </w:p>
        </w:tc>
        <w:tc>
          <w:tcPr>
            <w:tcW w:w="5386" w:type="dxa"/>
            <w:gridSpan w:val="3"/>
            <w:tcBorders>
              <w:top w:val="single" w:sz="4" w:space="0" w:color="000000"/>
              <w:left w:val="single" w:sz="4" w:space="0" w:color="000000"/>
              <w:bottom w:val="single" w:sz="4" w:space="0" w:color="000000"/>
              <w:right w:val="single" w:sz="4" w:space="0" w:color="auto"/>
            </w:tcBorders>
          </w:tcPr>
          <w:p w14:paraId="634A3430" w14:textId="77777777" w:rsidR="00844F45" w:rsidRPr="00844F45" w:rsidRDefault="00844F45" w:rsidP="00844F45">
            <w:pPr>
              <w:tabs>
                <w:tab w:val="left" w:pos="794"/>
              </w:tabs>
              <w:rPr>
                <w:rFonts w:eastAsia="SimSun"/>
                <w:kern w:val="2"/>
                <w:sz w:val="20"/>
                <w:szCs w:val="20"/>
                <w:lang w:val="en-US"/>
              </w:rPr>
            </w:pPr>
            <w:r w:rsidRPr="00844F45">
              <w:rPr>
                <w:rFonts w:eastAsia="DengXian"/>
                <w:kern w:val="2"/>
                <w:sz w:val="20"/>
                <w:szCs w:val="20"/>
                <w:lang w:val="en-US" w:eastAsia="zh-CN" w:bidi="ar"/>
              </w:rPr>
              <w:t>Yuqiong Cao</w:t>
            </w:r>
            <w:r w:rsidRPr="00844F45">
              <w:rPr>
                <w:rFonts w:eastAsia="SimSun"/>
                <w:kern w:val="2"/>
                <w:sz w:val="20"/>
                <w:szCs w:val="20"/>
                <w:lang w:val="en-US" w:eastAsia="zh-CN" w:bidi="ar"/>
              </w:rPr>
              <w:t xml:space="preserve">, </w:t>
            </w:r>
            <w:r w:rsidRPr="00844F45">
              <w:rPr>
                <w:rFonts w:eastAsia="DengXian"/>
                <w:kern w:val="2"/>
                <w:sz w:val="20"/>
                <w:szCs w:val="20"/>
                <w:lang w:eastAsia="zh-CN" w:bidi="ar"/>
              </w:rPr>
              <w:t>vivo Mobile Communication</w:t>
            </w:r>
            <w:r w:rsidRPr="00844F45">
              <w:rPr>
                <w:rFonts w:eastAsia="SimSun"/>
                <w:kern w:val="2"/>
                <w:sz w:val="20"/>
                <w:szCs w:val="20"/>
                <w:lang w:val="en-US" w:eastAsia="zh-CN" w:bidi="ar"/>
              </w:rPr>
              <w:t xml:space="preserve">, </w:t>
            </w:r>
            <w:hyperlink r:id="rId17" w:history="1">
              <w:r w:rsidRPr="00844F45">
                <w:rPr>
                  <w:rFonts w:eastAsia="SimSun"/>
                  <w:color w:val="0000FF"/>
                  <w:kern w:val="2"/>
                  <w:sz w:val="20"/>
                  <w:szCs w:val="20"/>
                  <w:u w:val="single"/>
                  <w:lang w:val="en-US" w:eastAsia="zh-CN"/>
                </w:rPr>
                <w:t>yuqiong.cao</w:t>
              </w:r>
              <w:r w:rsidRPr="00844F45">
                <w:rPr>
                  <w:rFonts w:eastAsia="SimSun"/>
                  <w:color w:val="0000FF"/>
                  <w:kern w:val="2"/>
                  <w:sz w:val="20"/>
                  <w:szCs w:val="20"/>
                  <w:u w:val="single"/>
                  <w:lang w:val="en-US"/>
                </w:rPr>
                <w:t>@</w:t>
              </w:r>
              <w:r w:rsidRPr="00844F45">
                <w:rPr>
                  <w:rFonts w:eastAsia="SimSun"/>
                  <w:color w:val="0000FF"/>
                  <w:kern w:val="2"/>
                  <w:sz w:val="20"/>
                  <w:szCs w:val="20"/>
                  <w:u w:val="single"/>
                  <w:lang w:val="en-US" w:eastAsia="zh-CN"/>
                </w:rPr>
                <w:t>vivo.com</w:t>
              </w:r>
            </w:hyperlink>
          </w:p>
          <w:p w14:paraId="30C0FC17" w14:textId="77777777" w:rsidR="00844F45" w:rsidRPr="00844F45" w:rsidRDefault="00844F45" w:rsidP="00844F45">
            <w:pPr>
              <w:tabs>
                <w:tab w:val="left" w:pos="284"/>
                <w:tab w:val="left" w:pos="567"/>
                <w:tab w:val="left" w:pos="851"/>
                <w:tab w:val="left" w:pos="1135"/>
                <w:tab w:val="left" w:pos="1418"/>
                <w:tab w:val="left" w:pos="1702"/>
                <w:tab w:val="left" w:pos="1985"/>
                <w:tab w:val="left" w:pos="2270"/>
                <w:tab w:val="left" w:pos="2552"/>
                <w:tab w:val="left" w:pos="2837"/>
                <w:tab w:val="left" w:pos="3119"/>
                <w:tab w:val="left" w:pos="3404"/>
                <w:tab w:val="left" w:pos="3686"/>
                <w:tab w:val="left" w:pos="3972"/>
              </w:tabs>
              <w:overflowPunct w:val="0"/>
              <w:autoSpaceDE w:val="0"/>
              <w:autoSpaceDN w:val="0"/>
              <w:adjustRightInd w:val="0"/>
              <w:spacing w:before="40" w:after="40"/>
              <w:rPr>
                <w:rFonts w:eastAsia="DengXian"/>
                <w:kern w:val="2"/>
                <w:sz w:val="20"/>
                <w:szCs w:val="20"/>
                <w:lang w:val="en-US" w:eastAsia="zh-CN"/>
              </w:rPr>
            </w:pPr>
            <w:r w:rsidRPr="00844F45">
              <w:rPr>
                <w:rFonts w:eastAsia="Times New Roman"/>
                <w:kern w:val="2"/>
                <w:sz w:val="20"/>
                <w:szCs w:val="20"/>
                <w:lang w:val="en-US" w:eastAsia="zh-CN" w:bidi="ar"/>
              </w:rPr>
              <w:t>Feng Cao</w:t>
            </w:r>
            <w:r w:rsidRPr="00844F45">
              <w:rPr>
                <w:rFonts w:eastAsia="SimSun"/>
                <w:kern w:val="2"/>
                <w:sz w:val="20"/>
                <w:szCs w:val="20"/>
                <w:lang w:val="en-US" w:eastAsia="zh-CN" w:bidi="ar"/>
              </w:rPr>
              <w:t>, CAICT,</w:t>
            </w:r>
            <w:r w:rsidRPr="00844F45">
              <w:rPr>
                <w:rFonts w:eastAsia="Times New Roman"/>
                <w:kern w:val="2"/>
                <w:sz w:val="20"/>
                <w:szCs w:val="20"/>
                <w:lang w:val="en-US" w:eastAsia="zh-CN" w:bidi="ar"/>
              </w:rPr>
              <w:t xml:space="preserve"> </w:t>
            </w:r>
            <w:hyperlink r:id="rId18" w:history="1">
              <w:r w:rsidRPr="00844F45">
                <w:rPr>
                  <w:rFonts w:eastAsia="SimSun"/>
                  <w:color w:val="0000FF"/>
                  <w:kern w:val="2"/>
                  <w:sz w:val="20"/>
                  <w:szCs w:val="20"/>
                  <w:u w:val="single"/>
                  <w:lang w:val="en-US" w:eastAsia="zh-CN"/>
                </w:rPr>
                <w:t>caofeng@caict.ac.cn</w:t>
              </w:r>
            </w:hyperlink>
          </w:p>
          <w:p w14:paraId="7693D259" w14:textId="77777777" w:rsidR="00844F45" w:rsidRPr="00844F45" w:rsidRDefault="00844F45" w:rsidP="00844F45">
            <w:pPr>
              <w:tabs>
                <w:tab w:val="left" w:pos="794"/>
              </w:tabs>
              <w:rPr>
                <w:rFonts w:eastAsia="SimSun"/>
                <w:kern w:val="2"/>
                <w:sz w:val="20"/>
                <w:lang w:val="en-US"/>
              </w:rPr>
            </w:pPr>
            <w:r w:rsidRPr="00844F45">
              <w:rPr>
                <w:rFonts w:eastAsia="SimSun"/>
                <w:kern w:val="2"/>
                <w:sz w:val="20"/>
                <w:lang w:val="en-US"/>
              </w:rPr>
              <w:t>Xueqiang Zhang, NGAI ,</w:t>
            </w:r>
            <w:hyperlink r:id="rId19" w:history="1">
              <w:r w:rsidRPr="00844F45">
                <w:rPr>
                  <w:rFonts w:eastAsia="SimSun"/>
                  <w:color w:val="0000FF"/>
                  <w:kern w:val="2"/>
                  <w:sz w:val="20"/>
                  <w:u w:val="single"/>
                  <w:lang w:val="en-US"/>
                </w:rPr>
                <w:t>zhangxueqiang@ngai.ac.cn</w:t>
              </w:r>
            </w:hyperlink>
          </w:p>
          <w:p w14:paraId="1FF991ED" w14:textId="77777777" w:rsidR="00844F45" w:rsidRPr="000E33E7" w:rsidRDefault="00844F45" w:rsidP="00844F45">
            <w:pPr>
              <w:tabs>
                <w:tab w:val="left" w:pos="794"/>
              </w:tabs>
              <w:rPr>
                <w:rFonts w:eastAsia="SimSun"/>
                <w:kern w:val="2"/>
                <w:sz w:val="20"/>
                <w:szCs w:val="20"/>
              </w:rPr>
            </w:pPr>
            <w:r w:rsidRPr="000E33E7">
              <w:rPr>
                <w:rFonts w:eastAsia="DengXian"/>
                <w:kern w:val="2"/>
                <w:sz w:val="20"/>
                <w:szCs w:val="20"/>
                <w:lang w:eastAsia="zh-CN" w:bidi="ar"/>
              </w:rPr>
              <w:t>Lifa Gao, vivo Mobile Communication</w:t>
            </w:r>
            <w:r w:rsidRPr="000E33E7">
              <w:rPr>
                <w:rFonts w:eastAsia="SimSun"/>
                <w:kern w:val="2"/>
                <w:sz w:val="20"/>
                <w:szCs w:val="20"/>
                <w:lang w:eastAsia="zh-CN" w:bidi="ar"/>
              </w:rPr>
              <w:t xml:space="preserve">, </w:t>
            </w:r>
            <w:hyperlink r:id="rId20" w:history="1">
              <w:r w:rsidRPr="000E33E7">
                <w:rPr>
                  <w:rFonts w:eastAsia="SimSun"/>
                  <w:color w:val="0000FF"/>
                  <w:kern w:val="2"/>
                  <w:sz w:val="20"/>
                  <w:szCs w:val="20"/>
                  <w:u w:val="single"/>
                  <w:lang w:eastAsia="zh-CN"/>
                </w:rPr>
                <w:t>Lifa.gao</w:t>
              </w:r>
              <w:r w:rsidRPr="000E33E7">
                <w:rPr>
                  <w:rFonts w:eastAsia="SimSun"/>
                  <w:color w:val="0000FF"/>
                  <w:kern w:val="2"/>
                  <w:sz w:val="20"/>
                  <w:szCs w:val="20"/>
                  <w:u w:val="single"/>
                </w:rPr>
                <w:t>@</w:t>
              </w:r>
              <w:r w:rsidRPr="000E33E7">
                <w:rPr>
                  <w:rFonts w:eastAsia="SimSun"/>
                  <w:color w:val="0000FF"/>
                  <w:kern w:val="2"/>
                  <w:sz w:val="20"/>
                  <w:szCs w:val="20"/>
                  <w:u w:val="single"/>
                  <w:lang w:eastAsia="zh-CN"/>
                </w:rPr>
                <w:t>vivo.com</w:t>
              </w:r>
            </w:hyperlink>
          </w:p>
          <w:p w14:paraId="445FF2A9" w14:textId="77777777" w:rsidR="00844F45" w:rsidRPr="00844F45" w:rsidRDefault="00844F45" w:rsidP="00844F45">
            <w:pPr>
              <w:tabs>
                <w:tab w:val="left" w:pos="794"/>
              </w:tabs>
              <w:rPr>
                <w:rFonts w:eastAsia="SimSun"/>
                <w:sz w:val="20"/>
                <w:szCs w:val="20"/>
              </w:rPr>
            </w:pPr>
            <w:r w:rsidRPr="00844F45">
              <w:rPr>
                <w:rFonts w:eastAsia="DengXian"/>
                <w:kern w:val="2"/>
                <w:sz w:val="20"/>
                <w:szCs w:val="20"/>
                <w:lang w:val="en-US" w:eastAsia="zh-CN" w:bidi="ar"/>
              </w:rPr>
              <w:t xml:space="preserve">Fan Wu,Beijing university of posts and telecommunications, </w:t>
            </w:r>
            <w:hyperlink r:id="rId21" w:history="1">
              <w:r w:rsidRPr="00844F45">
                <w:rPr>
                  <w:rFonts w:eastAsia="SimSun"/>
                  <w:color w:val="0000FF"/>
                  <w:kern w:val="2"/>
                  <w:sz w:val="20"/>
                  <w:szCs w:val="20"/>
                  <w:u w:val="single"/>
                  <w:lang w:val="en-US" w:eastAsia="zh-CN"/>
                </w:rPr>
                <w:t>wufanwww@bupt.edu.cn</w:t>
              </w:r>
            </w:hyperlink>
            <w:r w:rsidRPr="00844F45">
              <w:rPr>
                <w:rFonts w:eastAsia="DengXian"/>
                <w:kern w:val="2"/>
                <w:sz w:val="20"/>
                <w:szCs w:val="20"/>
                <w:lang w:val="en-US" w:eastAsia="zh-CN" w:bidi="ar"/>
              </w:rPr>
              <w:t xml:space="preserve"> </w:t>
            </w:r>
          </w:p>
        </w:tc>
        <w:tc>
          <w:tcPr>
            <w:tcW w:w="1699" w:type="dxa"/>
            <w:tcBorders>
              <w:top w:val="single" w:sz="4" w:space="0" w:color="000000"/>
              <w:left w:val="single" w:sz="4" w:space="0" w:color="000000"/>
              <w:bottom w:val="single" w:sz="4" w:space="0" w:color="000000"/>
              <w:right w:val="single" w:sz="4" w:space="0" w:color="auto"/>
            </w:tcBorders>
          </w:tcPr>
          <w:p w14:paraId="2FED14C3" w14:textId="77777777" w:rsidR="00844F45" w:rsidRPr="00844F45" w:rsidRDefault="00844F45" w:rsidP="00844F45">
            <w:pPr>
              <w:tabs>
                <w:tab w:val="left" w:pos="284"/>
                <w:tab w:val="left" w:pos="567"/>
                <w:tab w:val="left" w:pos="851"/>
                <w:tab w:val="left" w:pos="1135"/>
                <w:tab w:val="left" w:pos="1418"/>
                <w:tab w:val="left" w:pos="1702"/>
                <w:tab w:val="left" w:pos="1985"/>
                <w:tab w:val="left" w:pos="2270"/>
                <w:tab w:val="left" w:pos="2552"/>
                <w:tab w:val="left" w:pos="2837"/>
                <w:tab w:val="left" w:pos="3119"/>
                <w:tab w:val="left" w:pos="3404"/>
                <w:tab w:val="left" w:pos="3686"/>
                <w:tab w:val="left" w:pos="3972"/>
              </w:tabs>
              <w:overflowPunct w:val="0"/>
              <w:autoSpaceDE w:val="0"/>
              <w:autoSpaceDN w:val="0"/>
              <w:adjustRightInd w:val="0"/>
              <w:spacing w:before="40" w:after="40"/>
              <w:rPr>
                <w:rFonts w:eastAsia="SimSun"/>
                <w:b/>
                <w:sz w:val="20"/>
                <w:szCs w:val="20"/>
              </w:rPr>
            </w:pPr>
            <w:r w:rsidRPr="00844F45">
              <w:rPr>
                <w:rFonts w:eastAsia="Times New Roman"/>
                <w:b/>
                <w:kern w:val="2"/>
                <w:sz w:val="20"/>
                <w:szCs w:val="20"/>
                <w:lang w:val="en-US" w:eastAsia="zh-CN" w:bidi="ar"/>
              </w:rPr>
              <w:t>Approval process:</w:t>
            </w:r>
          </w:p>
        </w:tc>
        <w:tc>
          <w:tcPr>
            <w:tcW w:w="1449" w:type="dxa"/>
            <w:tcBorders>
              <w:top w:val="single" w:sz="4" w:space="0" w:color="000000"/>
              <w:left w:val="single" w:sz="4" w:space="0" w:color="000000"/>
              <w:bottom w:val="single" w:sz="4" w:space="0" w:color="000000"/>
              <w:right w:val="single" w:sz="4" w:space="0" w:color="auto"/>
            </w:tcBorders>
          </w:tcPr>
          <w:p w14:paraId="35424EBD" w14:textId="77777777" w:rsidR="00844F45" w:rsidRPr="00844F45" w:rsidRDefault="00844F45" w:rsidP="00844F45">
            <w:pPr>
              <w:tabs>
                <w:tab w:val="left" w:pos="284"/>
                <w:tab w:val="left" w:pos="567"/>
                <w:tab w:val="left" w:pos="851"/>
                <w:tab w:val="left" w:pos="1135"/>
                <w:tab w:val="left" w:pos="1418"/>
                <w:tab w:val="left" w:pos="1702"/>
                <w:tab w:val="left" w:pos="1985"/>
                <w:tab w:val="left" w:pos="2270"/>
                <w:tab w:val="left" w:pos="2552"/>
                <w:tab w:val="left" w:pos="2837"/>
                <w:tab w:val="left" w:pos="3119"/>
                <w:tab w:val="left" w:pos="3404"/>
                <w:tab w:val="left" w:pos="3686"/>
                <w:tab w:val="left" w:pos="3972"/>
              </w:tabs>
              <w:overflowPunct w:val="0"/>
              <w:autoSpaceDE w:val="0"/>
              <w:autoSpaceDN w:val="0"/>
              <w:adjustRightInd w:val="0"/>
              <w:spacing w:before="40" w:after="40"/>
              <w:rPr>
                <w:rFonts w:eastAsia="SimSun"/>
                <w:sz w:val="20"/>
                <w:szCs w:val="20"/>
              </w:rPr>
            </w:pPr>
            <w:r w:rsidRPr="00844F45">
              <w:rPr>
                <w:rFonts w:eastAsia="Times New Roman"/>
                <w:kern w:val="2"/>
                <w:sz w:val="20"/>
                <w:szCs w:val="20"/>
                <w:lang w:val="en-US" w:eastAsia="zh-CN" w:bidi="ar"/>
              </w:rPr>
              <w:t>AAP</w:t>
            </w:r>
          </w:p>
        </w:tc>
      </w:tr>
      <w:tr w:rsidR="00844F45" w:rsidRPr="00844F45" w14:paraId="7001A781" w14:textId="77777777" w:rsidTr="005A6D4D">
        <w:tc>
          <w:tcPr>
            <w:tcW w:w="9776" w:type="dxa"/>
            <w:gridSpan w:val="6"/>
            <w:tcBorders>
              <w:top w:val="single" w:sz="4" w:space="0" w:color="000000"/>
              <w:left w:val="single" w:sz="4" w:space="0" w:color="000000"/>
              <w:bottom w:val="nil"/>
              <w:right w:val="single" w:sz="4" w:space="0" w:color="auto"/>
            </w:tcBorders>
          </w:tcPr>
          <w:p w14:paraId="09933916" w14:textId="77777777" w:rsidR="00844F45" w:rsidRPr="00844F45" w:rsidRDefault="00844F45" w:rsidP="00844F45">
            <w:pPr>
              <w:tabs>
                <w:tab w:val="left" w:pos="284"/>
                <w:tab w:val="left" w:pos="567"/>
                <w:tab w:val="left" w:pos="851"/>
                <w:tab w:val="left" w:pos="1135"/>
                <w:tab w:val="left" w:pos="1418"/>
                <w:tab w:val="left" w:pos="1702"/>
                <w:tab w:val="left" w:pos="1985"/>
                <w:tab w:val="left" w:pos="2270"/>
                <w:tab w:val="left" w:pos="2552"/>
                <w:tab w:val="left" w:pos="2837"/>
                <w:tab w:val="left" w:pos="3119"/>
                <w:tab w:val="left" w:pos="3404"/>
                <w:tab w:val="left" w:pos="3686"/>
                <w:tab w:val="left" w:pos="3972"/>
              </w:tabs>
              <w:overflowPunct w:val="0"/>
              <w:autoSpaceDE w:val="0"/>
              <w:autoSpaceDN w:val="0"/>
              <w:adjustRightInd w:val="0"/>
              <w:spacing w:before="40" w:after="40"/>
              <w:rPr>
                <w:rFonts w:eastAsia="SimSun"/>
                <w:sz w:val="20"/>
                <w:szCs w:val="20"/>
                <w:lang w:eastAsia="zh-CN"/>
              </w:rPr>
            </w:pPr>
            <w:r w:rsidRPr="00844F45">
              <w:rPr>
                <w:rFonts w:eastAsia="Times New Roman"/>
                <w:b/>
                <w:kern w:val="2"/>
                <w:sz w:val="20"/>
                <w:szCs w:val="20"/>
                <w:lang w:val="en-US" w:eastAsia="zh-CN" w:bidi="ar"/>
              </w:rPr>
              <w:t>Scope</w:t>
            </w:r>
            <w:r w:rsidRPr="00844F45">
              <w:rPr>
                <w:rFonts w:eastAsia="Times New Roman"/>
                <w:kern w:val="2"/>
                <w:sz w:val="20"/>
                <w:szCs w:val="20"/>
                <w:lang w:val="en-US" w:eastAsia="zh-CN" w:bidi="ar"/>
              </w:rPr>
              <w:t xml:space="preserve"> (defines the intent or object of the Recommendation and the aspects covered, thereby indicating the limits of its applicability):</w:t>
            </w:r>
          </w:p>
        </w:tc>
      </w:tr>
      <w:tr w:rsidR="00844F45" w:rsidRPr="00844F45" w14:paraId="482B9824" w14:textId="77777777" w:rsidTr="005A6D4D">
        <w:tc>
          <w:tcPr>
            <w:tcW w:w="9776" w:type="dxa"/>
            <w:gridSpan w:val="6"/>
            <w:tcBorders>
              <w:top w:val="single" w:sz="4" w:space="0" w:color="000000"/>
              <w:left w:val="single" w:sz="4" w:space="0" w:color="000000"/>
              <w:bottom w:val="nil"/>
              <w:right w:val="single" w:sz="4" w:space="0" w:color="auto"/>
            </w:tcBorders>
          </w:tcPr>
          <w:p w14:paraId="0A83E7A4" w14:textId="77777777" w:rsidR="00844F45" w:rsidRPr="00844F45" w:rsidRDefault="00844F45" w:rsidP="00844F45">
            <w:pPr>
              <w:tabs>
                <w:tab w:val="center" w:pos="4201"/>
                <w:tab w:val="right" w:leader="dot" w:pos="9298"/>
              </w:tabs>
              <w:autoSpaceDE w:val="0"/>
              <w:autoSpaceDN w:val="0"/>
              <w:spacing w:before="0"/>
              <w:jc w:val="both"/>
              <w:rPr>
                <w:rFonts w:eastAsia="SimSun"/>
                <w:sz w:val="20"/>
                <w:szCs w:val="20"/>
                <w:lang w:val="en-US"/>
              </w:rPr>
            </w:pPr>
            <w:r w:rsidRPr="00844F45">
              <w:rPr>
                <w:rFonts w:eastAsia="DengXian"/>
                <w:kern w:val="2"/>
                <w:sz w:val="20"/>
                <w:szCs w:val="20"/>
                <w:lang w:val="en-US" w:eastAsia="zh-CN" w:bidi="ar"/>
              </w:rPr>
              <w:t xml:space="preserve">Based on the published AI agent standards, this document specifies the underlying LLM capabilities and the upper-layer application features and evaluation methods of Smart phone AI agents, </w:t>
            </w:r>
          </w:p>
          <w:p w14:paraId="015A4816" w14:textId="77777777" w:rsidR="00844F45" w:rsidRPr="00844F45" w:rsidRDefault="00844F45" w:rsidP="00844F45">
            <w:pPr>
              <w:jc w:val="both"/>
              <w:rPr>
                <w:rFonts w:eastAsia="SimSun"/>
                <w:color w:val="000000"/>
                <w:kern w:val="2"/>
                <w:sz w:val="20"/>
                <w:szCs w:val="20"/>
                <w:lang w:val="en-US" w:eastAsia="zh-CN"/>
              </w:rPr>
            </w:pPr>
            <w:r w:rsidRPr="00844F45">
              <w:rPr>
                <w:rFonts w:eastAsia="DengXian"/>
                <w:color w:val="000000"/>
                <w:kern w:val="2"/>
                <w:sz w:val="20"/>
                <w:szCs w:val="20"/>
                <w:lang w:val="en-US" w:eastAsia="zh-CN" w:bidi="ar"/>
              </w:rPr>
              <w:t>The scope includes:</w:t>
            </w:r>
          </w:p>
          <w:p w14:paraId="7F8C2EBB" w14:textId="77777777" w:rsidR="00844F45" w:rsidRPr="00844F45" w:rsidRDefault="00844F45" w:rsidP="00844F45">
            <w:pPr>
              <w:ind w:leftChars="100" w:left="240"/>
              <w:jc w:val="both"/>
              <w:rPr>
                <w:rFonts w:eastAsia="SimSun"/>
                <w:color w:val="000000"/>
                <w:kern w:val="2"/>
                <w:sz w:val="20"/>
                <w:szCs w:val="20"/>
                <w:lang w:val="en-US" w:eastAsia="zh-CN"/>
              </w:rPr>
            </w:pPr>
            <w:r w:rsidRPr="00844F45">
              <w:rPr>
                <w:rFonts w:eastAsia="DengXian" w:cs="DengXian" w:hint="eastAsia"/>
                <w:color w:val="000000"/>
                <w:kern w:val="2"/>
                <w:sz w:val="20"/>
                <w:szCs w:val="20"/>
                <w:lang w:val="en-US" w:eastAsia="zh-CN" w:bidi="ar"/>
              </w:rPr>
              <w:t>–</w:t>
            </w:r>
            <w:r w:rsidRPr="00844F45">
              <w:rPr>
                <w:rFonts w:eastAsia="DengXian"/>
                <w:color w:val="000000"/>
                <w:kern w:val="2"/>
                <w:sz w:val="20"/>
                <w:szCs w:val="20"/>
                <w:lang w:val="en-US" w:eastAsia="zh-CN" w:bidi="ar"/>
              </w:rPr>
              <w:t>Framework of Smart phone artificial intelligence agents and Evaluation metrics,</w:t>
            </w:r>
          </w:p>
          <w:p w14:paraId="3FE9CBB9" w14:textId="77777777" w:rsidR="00844F45" w:rsidRPr="00844F45" w:rsidRDefault="00844F45" w:rsidP="00844F45">
            <w:pPr>
              <w:ind w:leftChars="100" w:left="240"/>
              <w:jc w:val="both"/>
              <w:rPr>
                <w:rFonts w:eastAsia="SimSun"/>
                <w:color w:val="000000"/>
                <w:kern w:val="2"/>
                <w:sz w:val="20"/>
                <w:szCs w:val="20"/>
                <w:lang w:val="en-US" w:eastAsia="zh-CN"/>
              </w:rPr>
            </w:pPr>
            <w:r w:rsidRPr="00844F45">
              <w:rPr>
                <w:rFonts w:eastAsia="DengXian" w:cs="DengXian" w:hint="eastAsia"/>
                <w:color w:val="000000"/>
                <w:kern w:val="2"/>
                <w:sz w:val="20"/>
                <w:szCs w:val="20"/>
                <w:lang w:val="en-US" w:eastAsia="zh-CN" w:bidi="ar"/>
              </w:rPr>
              <w:t>–</w:t>
            </w:r>
            <w:r w:rsidRPr="00844F45">
              <w:rPr>
                <w:rFonts w:eastAsia="DengXian"/>
                <w:color w:val="000000"/>
                <w:kern w:val="2"/>
                <w:sz w:val="20"/>
                <w:szCs w:val="20"/>
                <w:lang w:val="en-US" w:eastAsia="zh-CN" w:bidi="ar"/>
              </w:rPr>
              <w:t xml:space="preserve">Requirements and evaluations of </w:t>
            </w:r>
            <w:r w:rsidRPr="00844F45">
              <w:rPr>
                <w:rFonts w:eastAsia="DengXian"/>
                <w:kern w:val="2"/>
                <w:sz w:val="20"/>
                <w:szCs w:val="20"/>
                <w:lang w:val="en-US" w:eastAsia="zh-CN" w:bidi="ar"/>
              </w:rPr>
              <w:t>agent infrastructure layer</w:t>
            </w:r>
            <w:r w:rsidRPr="00844F45">
              <w:rPr>
                <w:rFonts w:eastAsia="DengXian"/>
                <w:color w:val="000000"/>
                <w:kern w:val="2"/>
                <w:sz w:val="20"/>
                <w:szCs w:val="20"/>
                <w:lang w:val="en-US" w:eastAsia="zh-CN" w:bidi="ar"/>
              </w:rPr>
              <w:t>,</w:t>
            </w:r>
          </w:p>
          <w:p w14:paraId="07394D1B" w14:textId="77777777" w:rsidR="00844F45" w:rsidRPr="00844F45" w:rsidRDefault="00844F45" w:rsidP="00844F45">
            <w:pPr>
              <w:ind w:leftChars="100" w:left="240"/>
              <w:jc w:val="both"/>
              <w:rPr>
                <w:rFonts w:eastAsia="SimSun"/>
                <w:color w:val="000000"/>
                <w:kern w:val="2"/>
                <w:sz w:val="20"/>
                <w:szCs w:val="20"/>
                <w:lang w:val="en-US" w:eastAsia="zh-CN"/>
              </w:rPr>
            </w:pPr>
            <w:r w:rsidRPr="00844F45">
              <w:rPr>
                <w:rFonts w:eastAsia="DengXian" w:cs="DengXian" w:hint="eastAsia"/>
                <w:color w:val="000000"/>
                <w:kern w:val="2"/>
                <w:sz w:val="20"/>
                <w:szCs w:val="20"/>
                <w:lang w:val="en-US" w:eastAsia="zh-CN" w:bidi="ar"/>
              </w:rPr>
              <w:t>–</w:t>
            </w:r>
            <w:r w:rsidRPr="00844F45">
              <w:rPr>
                <w:rFonts w:eastAsia="DengXian"/>
                <w:color w:val="000000"/>
                <w:kern w:val="2"/>
                <w:sz w:val="20"/>
                <w:szCs w:val="20"/>
                <w:lang w:val="en-US" w:eastAsia="zh-CN" w:bidi="ar"/>
              </w:rPr>
              <w:t xml:space="preserve">Requirements and evaluations of </w:t>
            </w:r>
            <w:r w:rsidRPr="00844F45">
              <w:rPr>
                <w:rFonts w:eastAsia="DengXian"/>
                <w:kern w:val="2"/>
                <w:sz w:val="20"/>
                <w:szCs w:val="20"/>
                <w:lang w:val="en-US" w:eastAsia="zh-CN" w:bidi="ar"/>
              </w:rPr>
              <w:t>agent capabilities layer</w:t>
            </w:r>
            <w:r w:rsidRPr="00844F45">
              <w:rPr>
                <w:rFonts w:eastAsia="DengXian"/>
                <w:color w:val="000000"/>
                <w:kern w:val="2"/>
                <w:sz w:val="20"/>
                <w:szCs w:val="20"/>
                <w:lang w:val="en-US" w:eastAsia="zh-CN" w:bidi="ar"/>
              </w:rPr>
              <w:t>,</w:t>
            </w:r>
          </w:p>
          <w:p w14:paraId="3C4FB091" w14:textId="77777777" w:rsidR="00844F45" w:rsidRPr="00844F45" w:rsidRDefault="00844F45" w:rsidP="00844F45">
            <w:pPr>
              <w:ind w:leftChars="100" w:left="240"/>
              <w:jc w:val="both"/>
              <w:rPr>
                <w:rFonts w:eastAsia="SimSun"/>
                <w:color w:val="000000"/>
                <w:kern w:val="2"/>
                <w:sz w:val="20"/>
                <w:szCs w:val="20"/>
                <w:lang w:val="en-US" w:eastAsia="zh-CN"/>
              </w:rPr>
            </w:pPr>
            <w:r w:rsidRPr="00844F45">
              <w:rPr>
                <w:rFonts w:eastAsia="DengXian" w:cs="DengXian" w:hint="eastAsia"/>
                <w:color w:val="000000"/>
                <w:kern w:val="2"/>
                <w:sz w:val="20"/>
                <w:szCs w:val="20"/>
                <w:lang w:val="en-US" w:eastAsia="zh-CN" w:bidi="ar"/>
              </w:rPr>
              <w:t>–</w:t>
            </w:r>
            <w:r w:rsidRPr="00844F45">
              <w:rPr>
                <w:rFonts w:eastAsia="DengXian"/>
                <w:color w:val="000000"/>
                <w:kern w:val="2"/>
                <w:sz w:val="20"/>
                <w:szCs w:val="20"/>
                <w:lang w:val="en-US" w:eastAsia="zh-CN" w:bidi="ar"/>
              </w:rPr>
              <w:t xml:space="preserve">Requirements and evaluations of </w:t>
            </w:r>
            <w:r w:rsidRPr="00844F45">
              <w:rPr>
                <w:rFonts w:eastAsia="DengXian"/>
                <w:kern w:val="2"/>
                <w:sz w:val="20"/>
                <w:szCs w:val="20"/>
                <w:lang w:val="en-US" w:eastAsia="zh-CN" w:bidi="ar"/>
              </w:rPr>
              <w:t>agent application layer</w:t>
            </w:r>
            <w:r w:rsidRPr="00844F45">
              <w:rPr>
                <w:rFonts w:eastAsia="DengXian"/>
                <w:color w:val="000000"/>
                <w:kern w:val="2"/>
                <w:sz w:val="20"/>
                <w:szCs w:val="20"/>
                <w:lang w:val="en-US" w:eastAsia="zh-CN" w:bidi="ar"/>
              </w:rPr>
              <w:t>,</w:t>
            </w:r>
          </w:p>
          <w:p w14:paraId="58358783" w14:textId="77777777" w:rsidR="00844F45" w:rsidRPr="00844F45" w:rsidRDefault="00844F45" w:rsidP="00844F45">
            <w:pPr>
              <w:jc w:val="both"/>
              <w:rPr>
                <w:rFonts w:eastAsia="SimSun"/>
                <w:color w:val="000000"/>
                <w:kern w:val="2"/>
                <w:sz w:val="20"/>
                <w:szCs w:val="20"/>
                <w:lang w:val="en-US" w:eastAsia="zh-CN"/>
              </w:rPr>
            </w:pPr>
            <w:r w:rsidRPr="00844F45">
              <w:rPr>
                <w:rFonts w:eastAsia="DengXian"/>
                <w:color w:val="000000"/>
                <w:kern w:val="2"/>
                <w:sz w:val="20"/>
                <w:szCs w:val="20"/>
                <w:lang w:val="en-US" w:eastAsia="zh-CN" w:bidi="ar"/>
              </w:rPr>
              <w:t>Use cases of smart phone AI agents are provided in the Appendix I.</w:t>
            </w:r>
          </w:p>
          <w:p w14:paraId="189C8874" w14:textId="77777777" w:rsidR="00844F45" w:rsidRPr="00844F45" w:rsidRDefault="00844F45" w:rsidP="00844F45">
            <w:pPr>
              <w:tabs>
                <w:tab w:val="center" w:pos="4201"/>
                <w:tab w:val="right" w:leader="dot" w:pos="9298"/>
              </w:tabs>
              <w:autoSpaceDE w:val="0"/>
              <w:autoSpaceDN w:val="0"/>
              <w:spacing w:before="0"/>
              <w:jc w:val="both"/>
              <w:rPr>
                <w:rFonts w:eastAsia="SimSun"/>
                <w:sz w:val="20"/>
                <w:szCs w:val="20"/>
              </w:rPr>
            </w:pPr>
          </w:p>
        </w:tc>
      </w:tr>
      <w:tr w:rsidR="00844F45" w:rsidRPr="00844F45" w14:paraId="67F84139" w14:textId="77777777" w:rsidTr="005A6D4D">
        <w:tc>
          <w:tcPr>
            <w:tcW w:w="9776" w:type="dxa"/>
            <w:gridSpan w:val="6"/>
            <w:tcBorders>
              <w:top w:val="single" w:sz="4" w:space="0" w:color="000000"/>
              <w:left w:val="single" w:sz="4" w:space="0" w:color="000000"/>
              <w:bottom w:val="nil"/>
              <w:right w:val="single" w:sz="4" w:space="0" w:color="auto"/>
            </w:tcBorders>
          </w:tcPr>
          <w:p w14:paraId="4B787A4A" w14:textId="77777777" w:rsidR="00844F45" w:rsidRPr="00844F45" w:rsidRDefault="00844F45" w:rsidP="00844F45">
            <w:pPr>
              <w:tabs>
                <w:tab w:val="left" w:pos="284"/>
                <w:tab w:val="left" w:pos="567"/>
                <w:tab w:val="left" w:pos="851"/>
                <w:tab w:val="left" w:pos="1135"/>
                <w:tab w:val="left" w:pos="1418"/>
                <w:tab w:val="left" w:pos="1702"/>
                <w:tab w:val="left" w:pos="1985"/>
                <w:tab w:val="left" w:pos="2270"/>
                <w:tab w:val="left" w:pos="2552"/>
                <w:tab w:val="left" w:pos="2837"/>
                <w:tab w:val="left" w:pos="3119"/>
                <w:tab w:val="left" w:pos="3404"/>
                <w:tab w:val="left" w:pos="3686"/>
                <w:tab w:val="left" w:pos="3972"/>
              </w:tabs>
              <w:overflowPunct w:val="0"/>
              <w:autoSpaceDE w:val="0"/>
              <w:autoSpaceDN w:val="0"/>
              <w:adjustRightInd w:val="0"/>
              <w:spacing w:before="40" w:after="40"/>
              <w:rPr>
                <w:rFonts w:eastAsia="SimSun"/>
                <w:sz w:val="20"/>
                <w:szCs w:val="20"/>
              </w:rPr>
            </w:pPr>
            <w:r w:rsidRPr="00844F45">
              <w:rPr>
                <w:rFonts w:eastAsia="Times New Roman"/>
                <w:b/>
                <w:kern w:val="2"/>
                <w:sz w:val="20"/>
                <w:szCs w:val="20"/>
                <w:lang w:val="en-US" w:eastAsia="zh-CN" w:bidi="ar"/>
              </w:rPr>
              <w:t>Summary</w:t>
            </w:r>
            <w:r w:rsidRPr="00844F45">
              <w:rPr>
                <w:rFonts w:eastAsia="Times New Roman"/>
                <w:kern w:val="2"/>
                <w:sz w:val="20"/>
                <w:szCs w:val="20"/>
                <w:lang w:val="en-US" w:eastAsia="zh-CN" w:bidi="ar"/>
              </w:rPr>
              <w:t xml:space="preserve"> (provides a brief overview of the purpose and contents of the Recommendation, thus permitting readers to judge its usefulness for their work):</w:t>
            </w:r>
          </w:p>
        </w:tc>
      </w:tr>
      <w:tr w:rsidR="00844F45" w:rsidRPr="00844F45" w14:paraId="088A3F51" w14:textId="77777777" w:rsidTr="005A6D4D">
        <w:tc>
          <w:tcPr>
            <w:tcW w:w="9776" w:type="dxa"/>
            <w:gridSpan w:val="6"/>
            <w:tcBorders>
              <w:top w:val="nil"/>
              <w:left w:val="single" w:sz="4" w:space="0" w:color="000000"/>
              <w:bottom w:val="single" w:sz="4" w:space="0" w:color="auto"/>
              <w:right w:val="single" w:sz="4" w:space="0" w:color="auto"/>
            </w:tcBorders>
          </w:tcPr>
          <w:p w14:paraId="39EB0777" w14:textId="77777777" w:rsidR="00844F45" w:rsidRPr="00844F45" w:rsidRDefault="00844F45" w:rsidP="00844F45">
            <w:pPr>
              <w:jc w:val="both"/>
              <w:rPr>
                <w:rFonts w:eastAsia="SimSun"/>
                <w:sz w:val="20"/>
                <w:szCs w:val="20"/>
                <w:lang w:eastAsia="zh-CN"/>
              </w:rPr>
            </w:pPr>
            <w:r w:rsidRPr="00844F45">
              <w:rPr>
                <w:rFonts w:eastAsia="DengXian"/>
                <w:kern w:val="2"/>
                <w:sz w:val="20"/>
                <w:szCs w:val="20"/>
                <w:lang w:val="en-US" w:eastAsia="zh-CN" w:bidi="ar"/>
              </w:rPr>
              <w:t xml:space="preserve">The recommendation establishes a framework of technical requirements and </w:t>
            </w:r>
            <w:r w:rsidRPr="00844F45">
              <w:rPr>
                <w:rFonts w:eastAsia="SimSun"/>
                <w:kern w:val="2"/>
                <w:sz w:val="20"/>
                <w:lang w:val="en-US"/>
              </w:rPr>
              <w:t>evaluation methods</w:t>
            </w:r>
            <w:r w:rsidRPr="00844F45">
              <w:rPr>
                <w:rFonts w:eastAsia="DengXian"/>
                <w:kern w:val="2"/>
                <w:sz w:val="20"/>
                <w:szCs w:val="20"/>
                <w:lang w:val="en-US" w:eastAsia="zh-CN" w:bidi="ar"/>
              </w:rPr>
              <w:t xml:space="preserve"> for Smart phone artificial intelligence agents. It helps users and internet developers better understand the Smart phone AI agent technology and helps the industry cooperate with device manufactures to build and implement products and applications faster and more accurately. This recommendation provides </w:t>
            </w:r>
            <w:r w:rsidRPr="00844F45">
              <w:rPr>
                <w:rFonts w:eastAsia="SimSun"/>
                <w:kern w:val="2"/>
                <w:sz w:val="20"/>
                <w:lang w:val="en-US"/>
              </w:rPr>
              <w:t>a</w:t>
            </w:r>
            <w:r w:rsidRPr="00844F45">
              <w:rPr>
                <w:rFonts w:eastAsia="DengXian"/>
                <w:kern w:val="2"/>
                <w:sz w:val="20"/>
                <w:szCs w:val="20"/>
                <w:lang w:val="en-US" w:eastAsia="zh-CN" w:bidi="ar"/>
              </w:rPr>
              <w:t xml:space="preserve"> guidance for evaluating the capability levels of Smart phone artificial intelligence agents and promote industry</w:t>
            </w:r>
            <w:r w:rsidRPr="00844F45">
              <w:rPr>
                <w:rFonts w:eastAsia="SimSun" w:hint="eastAsia"/>
                <w:kern w:val="2"/>
                <w:sz w:val="20"/>
                <w:lang w:val="en-US"/>
              </w:rPr>
              <w:t xml:space="preserve"> </w:t>
            </w:r>
            <w:r w:rsidRPr="00844F45">
              <w:rPr>
                <w:rFonts w:eastAsia="SimSun"/>
                <w:kern w:val="2"/>
                <w:sz w:val="20"/>
                <w:lang w:val="en-US"/>
              </w:rPr>
              <w:t>development.</w:t>
            </w:r>
          </w:p>
        </w:tc>
      </w:tr>
      <w:tr w:rsidR="00844F45" w:rsidRPr="00844F45" w14:paraId="6BEA635A" w14:textId="77777777" w:rsidTr="005A6D4D">
        <w:tc>
          <w:tcPr>
            <w:tcW w:w="9776" w:type="dxa"/>
            <w:gridSpan w:val="6"/>
            <w:tcBorders>
              <w:top w:val="single" w:sz="4" w:space="0" w:color="auto"/>
              <w:left w:val="single" w:sz="4" w:space="0" w:color="auto"/>
              <w:bottom w:val="nil"/>
              <w:right w:val="single" w:sz="4" w:space="0" w:color="auto"/>
            </w:tcBorders>
          </w:tcPr>
          <w:p w14:paraId="3AABCD29" w14:textId="77777777" w:rsidR="00844F45" w:rsidRPr="00844F45" w:rsidRDefault="00844F45" w:rsidP="00844F45">
            <w:pPr>
              <w:tabs>
                <w:tab w:val="left" w:pos="284"/>
                <w:tab w:val="left" w:pos="567"/>
                <w:tab w:val="left" w:pos="851"/>
                <w:tab w:val="left" w:pos="1135"/>
                <w:tab w:val="left" w:pos="1418"/>
                <w:tab w:val="left" w:pos="1702"/>
                <w:tab w:val="left" w:pos="1985"/>
                <w:tab w:val="left" w:pos="2270"/>
                <w:tab w:val="left" w:pos="2552"/>
                <w:tab w:val="left" w:pos="2837"/>
                <w:tab w:val="left" w:pos="3119"/>
                <w:tab w:val="left" w:pos="3404"/>
                <w:tab w:val="left" w:pos="3686"/>
                <w:tab w:val="left" w:pos="3972"/>
              </w:tabs>
              <w:overflowPunct w:val="0"/>
              <w:autoSpaceDE w:val="0"/>
              <w:autoSpaceDN w:val="0"/>
              <w:adjustRightInd w:val="0"/>
              <w:spacing w:before="40" w:after="40"/>
              <w:rPr>
                <w:rFonts w:eastAsia="SimSun"/>
                <w:b/>
                <w:sz w:val="20"/>
                <w:szCs w:val="20"/>
              </w:rPr>
            </w:pPr>
            <w:r w:rsidRPr="00844F45">
              <w:rPr>
                <w:rFonts w:eastAsia="Times New Roman"/>
                <w:b/>
                <w:kern w:val="2"/>
                <w:sz w:val="20"/>
                <w:szCs w:val="20"/>
                <w:lang w:val="en-US" w:eastAsia="zh-CN" w:bidi="ar"/>
              </w:rPr>
              <w:t xml:space="preserve">Relations to ITU-T Recommendations or to other standards </w:t>
            </w:r>
            <w:r w:rsidRPr="00844F45">
              <w:rPr>
                <w:rFonts w:eastAsia="Times New Roman"/>
                <w:b/>
                <w:bCs/>
                <w:kern w:val="2"/>
                <w:sz w:val="20"/>
                <w:szCs w:val="20"/>
                <w:lang w:val="en-US" w:eastAsia="zh-CN" w:bidi="ar"/>
              </w:rPr>
              <w:t>(approved or under development)</w:t>
            </w:r>
            <w:r w:rsidRPr="00844F45">
              <w:rPr>
                <w:rFonts w:eastAsia="Times New Roman"/>
                <w:b/>
                <w:kern w:val="2"/>
                <w:sz w:val="20"/>
                <w:szCs w:val="20"/>
                <w:lang w:val="en-US" w:eastAsia="zh-CN" w:bidi="ar"/>
              </w:rPr>
              <w:t>:</w:t>
            </w:r>
          </w:p>
        </w:tc>
      </w:tr>
      <w:tr w:rsidR="00844F45" w:rsidRPr="00844F45" w14:paraId="01C5D960" w14:textId="77777777" w:rsidTr="005A6D4D">
        <w:tc>
          <w:tcPr>
            <w:tcW w:w="9776" w:type="dxa"/>
            <w:gridSpan w:val="6"/>
            <w:tcBorders>
              <w:top w:val="nil"/>
              <w:left w:val="single" w:sz="4" w:space="0" w:color="auto"/>
              <w:bottom w:val="single" w:sz="4" w:space="0" w:color="auto"/>
              <w:right w:val="single" w:sz="4" w:space="0" w:color="auto"/>
            </w:tcBorders>
          </w:tcPr>
          <w:p w14:paraId="19F25C26" w14:textId="77777777" w:rsidR="00844F45" w:rsidRPr="00844F45" w:rsidRDefault="00844F45" w:rsidP="00844F45">
            <w:pPr>
              <w:spacing w:before="0"/>
              <w:rPr>
                <w:rFonts w:eastAsia="SimSun"/>
                <w:lang w:val="de-DE"/>
              </w:rPr>
            </w:pPr>
            <w:r w:rsidRPr="00844F45">
              <w:rPr>
                <w:rFonts w:eastAsia="Times New Roman"/>
                <w:kern w:val="2"/>
                <w:sz w:val="20"/>
                <w:szCs w:val="20"/>
                <w:lang w:val="de-DE" w:eastAsia="en-US" w:bidi="ar"/>
              </w:rPr>
              <w:t>ITU-T F.748.46, ITU-T F.FMD</w:t>
            </w:r>
          </w:p>
        </w:tc>
      </w:tr>
      <w:tr w:rsidR="00844F45" w:rsidRPr="00844F45" w14:paraId="5814B299" w14:textId="77777777" w:rsidTr="005A6D4D">
        <w:tc>
          <w:tcPr>
            <w:tcW w:w="9776" w:type="dxa"/>
            <w:gridSpan w:val="6"/>
            <w:tcBorders>
              <w:top w:val="single" w:sz="4" w:space="0" w:color="000000"/>
              <w:left w:val="single" w:sz="4" w:space="0" w:color="auto"/>
              <w:bottom w:val="nil"/>
              <w:right w:val="single" w:sz="4" w:space="0" w:color="auto"/>
            </w:tcBorders>
          </w:tcPr>
          <w:p w14:paraId="1E30FADD" w14:textId="77777777" w:rsidR="00844F45" w:rsidRPr="00844F45" w:rsidRDefault="00844F45" w:rsidP="00844F45">
            <w:pPr>
              <w:tabs>
                <w:tab w:val="left" w:pos="284"/>
                <w:tab w:val="left" w:pos="567"/>
                <w:tab w:val="left" w:pos="851"/>
                <w:tab w:val="left" w:pos="1135"/>
                <w:tab w:val="left" w:pos="1418"/>
                <w:tab w:val="left" w:pos="1702"/>
                <w:tab w:val="left" w:pos="1985"/>
                <w:tab w:val="left" w:pos="2270"/>
                <w:tab w:val="left" w:pos="2552"/>
                <w:tab w:val="left" w:pos="2837"/>
                <w:tab w:val="left" w:pos="3119"/>
                <w:tab w:val="left" w:pos="3404"/>
                <w:tab w:val="left" w:pos="3686"/>
                <w:tab w:val="left" w:pos="3972"/>
              </w:tabs>
              <w:overflowPunct w:val="0"/>
              <w:autoSpaceDE w:val="0"/>
              <w:autoSpaceDN w:val="0"/>
              <w:adjustRightInd w:val="0"/>
              <w:spacing w:before="40" w:after="40"/>
              <w:rPr>
                <w:rFonts w:eastAsia="SimSun"/>
                <w:b/>
                <w:sz w:val="20"/>
                <w:szCs w:val="20"/>
              </w:rPr>
            </w:pPr>
            <w:r w:rsidRPr="00844F45">
              <w:rPr>
                <w:rFonts w:eastAsia="Times New Roman"/>
                <w:b/>
                <w:kern w:val="2"/>
                <w:sz w:val="20"/>
                <w:szCs w:val="20"/>
                <w:lang w:val="en-US" w:eastAsia="zh-CN" w:bidi="ar"/>
              </w:rPr>
              <w:t>Liaisons with other study groups or with other standards bodies:</w:t>
            </w:r>
          </w:p>
        </w:tc>
      </w:tr>
      <w:tr w:rsidR="00844F45" w:rsidRPr="00844F45" w14:paraId="065576A2" w14:textId="77777777" w:rsidTr="005A6D4D">
        <w:tc>
          <w:tcPr>
            <w:tcW w:w="9776" w:type="dxa"/>
            <w:gridSpan w:val="6"/>
            <w:tcBorders>
              <w:top w:val="nil"/>
              <w:left w:val="single" w:sz="4" w:space="0" w:color="auto"/>
              <w:bottom w:val="nil"/>
              <w:right w:val="single" w:sz="4" w:space="0" w:color="auto"/>
            </w:tcBorders>
          </w:tcPr>
          <w:p w14:paraId="2D147EE9" w14:textId="77777777" w:rsidR="00844F45" w:rsidRPr="00844F45" w:rsidRDefault="00844F45" w:rsidP="00844F45">
            <w:pPr>
              <w:tabs>
                <w:tab w:val="left" w:pos="284"/>
                <w:tab w:val="left" w:pos="567"/>
                <w:tab w:val="left" w:pos="851"/>
                <w:tab w:val="left" w:pos="1135"/>
                <w:tab w:val="left" w:pos="1418"/>
                <w:tab w:val="left" w:pos="1702"/>
                <w:tab w:val="left" w:pos="1985"/>
                <w:tab w:val="left" w:pos="2270"/>
                <w:tab w:val="left" w:pos="2552"/>
                <w:tab w:val="left" w:pos="2837"/>
                <w:tab w:val="left" w:pos="3119"/>
                <w:tab w:val="left" w:pos="3404"/>
                <w:tab w:val="left" w:pos="3686"/>
                <w:tab w:val="left" w:pos="3972"/>
              </w:tabs>
              <w:overflowPunct w:val="0"/>
              <w:autoSpaceDE w:val="0"/>
              <w:autoSpaceDN w:val="0"/>
              <w:adjustRightInd w:val="0"/>
              <w:spacing w:before="40" w:after="40"/>
              <w:rPr>
                <w:rFonts w:eastAsia="SimSun"/>
                <w:sz w:val="20"/>
                <w:szCs w:val="20"/>
                <w:lang w:val="fr-FR" w:eastAsia="zh-CN"/>
              </w:rPr>
            </w:pPr>
            <w:r w:rsidRPr="00844F45">
              <w:rPr>
                <w:rFonts w:eastAsia="DengXian"/>
                <w:kern w:val="2"/>
                <w:sz w:val="20"/>
                <w:szCs w:val="20"/>
                <w:lang w:val="fr-FR" w:eastAsia="zh-CN" w:bidi="ar"/>
              </w:rPr>
              <w:t xml:space="preserve">ITU-T SG13, SG20, </w:t>
            </w:r>
            <w:r w:rsidRPr="00844F45">
              <w:rPr>
                <w:rFonts w:eastAsia="SimSun"/>
                <w:kern w:val="2"/>
                <w:sz w:val="20"/>
                <w:lang w:val="fr-FR"/>
              </w:rPr>
              <w:t xml:space="preserve">GSMA </w:t>
            </w:r>
            <w:r w:rsidRPr="00844F45">
              <w:rPr>
                <w:rFonts w:eastAsia="DengXian"/>
                <w:kern w:val="2"/>
                <w:sz w:val="20"/>
                <w:szCs w:val="20"/>
                <w:lang w:val="fr-FR" w:eastAsia="zh-CN" w:bidi="ar"/>
              </w:rPr>
              <w:t>TSG,</w:t>
            </w:r>
            <w:r w:rsidRPr="00844F45">
              <w:rPr>
                <w:rFonts w:eastAsia="SimSun"/>
                <w:kern w:val="2"/>
                <w:sz w:val="20"/>
                <w:lang w:val="fr-FR"/>
              </w:rPr>
              <w:t xml:space="preserve"> 3GPP</w:t>
            </w:r>
            <w:r w:rsidRPr="00844F45">
              <w:rPr>
                <w:rFonts w:eastAsia="DengXian"/>
                <w:kern w:val="2"/>
                <w:sz w:val="20"/>
                <w:szCs w:val="20"/>
                <w:lang w:val="fr-FR" w:eastAsia="zh-CN" w:bidi="ar"/>
              </w:rPr>
              <w:t xml:space="preserve"> SA4</w:t>
            </w:r>
          </w:p>
        </w:tc>
      </w:tr>
      <w:tr w:rsidR="00844F45" w:rsidRPr="00844F45" w14:paraId="0DDC3736" w14:textId="77777777" w:rsidTr="005A6D4D">
        <w:tc>
          <w:tcPr>
            <w:tcW w:w="9776" w:type="dxa"/>
            <w:gridSpan w:val="6"/>
            <w:tcBorders>
              <w:top w:val="single" w:sz="4" w:space="0" w:color="000000"/>
              <w:left w:val="single" w:sz="4" w:space="0" w:color="auto"/>
              <w:bottom w:val="nil"/>
              <w:right w:val="single" w:sz="4" w:space="0" w:color="auto"/>
            </w:tcBorders>
          </w:tcPr>
          <w:p w14:paraId="17B4CAFE" w14:textId="77777777" w:rsidR="00844F45" w:rsidRPr="00844F45" w:rsidRDefault="00844F45" w:rsidP="00844F45">
            <w:pPr>
              <w:tabs>
                <w:tab w:val="left" w:pos="284"/>
                <w:tab w:val="left" w:pos="567"/>
                <w:tab w:val="left" w:pos="851"/>
                <w:tab w:val="left" w:pos="1135"/>
                <w:tab w:val="left" w:pos="1418"/>
                <w:tab w:val="left" w:pos="1702"/>
                <w:tab w:val="left" w:pos="1985"/>
                <w:tab w:val="left" w:pos="2270"/>
                <w:tab w:val="left" w:pos="2552"/>
                <w:tab w:val="left" w:pos="2837"/>
                <w:tab w:val="left" w:pos="3119"/>
                <w:tab w:val="left" w:pos="3404"/>
                <w:tab w:val="left" w:pos="3686"/>
                <w:tab w:val="left" w:pos="3972"/>
              </w:tabs>
              <w:overflowPunct w:val="0"/>
              <w:autoSpaceDE w:val="0"/>
              <w:autoSpaceDN w:val="0"/>
              <w:adjustRightInd w:val="0"/>
              <w:spacing w:before="40" w:after="40"/>
              <w:rPr>
                <w:rFonts w:eastAsia="SimSun"/>
                <w:b/>
                <w:sz w:val="20"/>
                <w:szCs w:val="20"/>
              </w:rPr>
            </w:pPr>
            <w:r w:rsidRPr="00844F45">
              <w:rPr>
                <w:rFonts w:eastAsia="Times New Roman"/>
                <w:b/>
                <w:kern w:val="2"/>
                <w:sz w:val="20"/>
                <w:szCs w:val="20"/>
                <w:lang w:val="en-US" w:eastAsia="zh-CN" w:bidi="ar"/>
              </w:rPr>
              <w:t>Supporting members that are committing to contributing actively to the work item:</w:t>
            </w:r>
          </w:p>
        </w:tc>
      </w:tr>
      <w:tr w:rsidR="00844F45" w:rsidRPr="00844F45" w14:paraId="07E35127" w14:textId="77777777" w:rsidTr="005A6D4D">
        <w:tc>
          <w:tcPr>
            <w:tcW w:w="9776" w:type="dxa"/>
            <w:gridSpan w:val="6"/>
            <w:tcBorders>
              <w:top w:val="nil"/>
              <w:left w:val="single" w:sz="4" w:space="0" w:color="000000"/>
              <w:bottom w:val="single" w:sz="4" w:space="0" w:color="auto"/>
              <w:right w:val="single" w:sz="4" w:space="0" w:color="auto"/>
            </w:tcBorders>
          </w:tcPr>
          <w:p w14:paraId="543ECA4A" w14:textId="77777777" w:rsidR="00844F45" w:rsidRPr="00844F45" w:rsidRDefault="00844F45" w:rsidP="00844F45">
            <w:pPr>
              <w:tabs>
                <w:tab w:val="left" w:pos="284"/>
                <w:tab w:val="left" w:pos="567"/>
                <w:tab w:val="left" w:pos="851"/>
                <w:tab w:val="left" w:pos="1135"/>
                <w:tab w:val="left" w:pos="1418"/>
                <w:tab w:val="left" w:pos="1702"/>
                <w:tab w:val="left" w:pos="1985"/>
                <w:tab w:val="left" w:pos="2270"/>
                <w:tab w:val="left" w:pos="2552"/>
                <w:tab w:val="left" w:pos="2837"/>
                <w:tab w:val="left" w:pos="3119"/>
                <w:tab w:val="left" w:pos="3404"/>
                <w:tab w:val="left" w:pos="3686"/>
                <w:tab w:val="left" w:pos="3972"/>
              </w:tabs>
              <w:overflowPunct w:val="0"/>
              <w:autoSpaceDE w:val="0"/>
              <w:autoSpaceDN w:val="0"/>
              <w:adjustRightInd w:val="0"/>
              <w:spacing w:before="40" w:after="40"/>
              <w:rPr>
                <w:rFonts w:eastAsia="SimSun"/>
                <w:sz w:val="20"/>
                <w:szCs w:val="20"/>
                <w:lang w:eastAsia="zh-CN"/>
              </w:rPr>
            </w:pPr>
            <w:r w:rsidRPr="00844F45">
              <w:rPr>
                <w:rFonts w:eastAsia="Times New Roman"/>
                <w:kern w:val="2"/>
                <w:sz w:val="20"/>
                <w:szCs w:val="20"/>
                <w:lang w:val="en-US" w:eastAsia="zh-CN" w:bidi="ar"/>
              </w:rPr>
              <w:t xml:space="preserve">vivo Mobile Communication </w:t>
            </w:r>
            <w:r w:rsidRPr="00844F45">
              <w:rPr>
                <w:rFonts w:eastAsia="DengXian"/>
                <w:kern w:val="2"/>
                <w:sz w:val="20"/>
                <w:szCs w:val="20"/>
                <w:lang w:val="en-US" w:eastAsia="zh-CN" w:bidi="ar"/>
              </w:rPr>
              <w:t>;</w:t>
            </w:r>
            <w:r w:rsidRPr="00844F45">
              <w:rPr>
                <w:rFonts w:eastAsia="Times New Roman"/>
                <w:kern w:val="2"/>
                <w:sz w:val="20"/>
                <w:szCs w:val="20"/>
                <w:lang w:val="en-US" w:eastAsia="zh-CN" w:bidi="ar"/>
              </w:rPr>
              <w:t xml:space="preserve"> China Academy of Information and Communications Technology </w:t>
            </w:r>
            <w:r w:rsidRPr="00844F45">
              <w:rPr>
                <w:rFonts w:ascii="MS Mincho" w:eastAsia="MS Mincho" w:hAnsi="MS Mincho" w:cs="MS Mincho" w:hint="eastAsia"/>
                <w:kern w:val="2"/>
                <w:sz w:val="20"/>
                <w:szCs w:val="20"/>
                <w:lang w:val="en-US" w:eastAsia="zh-CN" w:bidi="ar"/>
              </w:rPr>
              <w:t>（</w:t>
            </w:r>
            <w:r w:rsidRPr="00844F45">
              <w:rPr>
                <w:rFonts w:eastAsia="Times New Roman"/>
                <w:kern w:val="2"/>
                <w:sz w:val="20"/>
                <w:szCs w:val="20"/>
                <w:lang w:val="en-US" w:eastAsia="zh-CN" w:bidi="ar"/>
              </w:rPr>
              <w:t>CAICT</w:t>
            </w:r>
            <w:r w:rsidRPr="00844F45">
              <w:rPr>
                <w:rFonts w:ascii="MS Mincho" w:eastAsia="MS Mincho" w:hAnsi="MS Mincho" w:cs="MS Mincho" w:hint="eastAsia"/>
                <w:kern w:val="2"/>
                <w:sz w:val="20"/>
                <w:szCs w:val="20"/>
                <w:lang w:val="en-US" w:eastAsia="zh-CN" w:bidi="ar"/>
              </w:rPr>
              <w:t>）</w:t>
            </w:r>
            <w:r w:rsidRPr="00844F45">
              <w:rPr>
                <w:rFonts w:ascii="SimSun" w:eastAsia="SimSun" w:hAnsi="SimSun" w:cs="SimSun" w:hint="eastAsia"/>
                <w:kern w:val="2"/>
                <w:sz w:val="20"/>
                <w:szCs w:val="20"/>
                <w:lang w:val="en-US" w:eastAsia="zh-CN" w:bidi="ar"/>
              </w:rPr>
              <w:t>；</w:t>
            </w:r>
            <w:r w:rsidRPr="00844F45">
              <w:rPr>
                <w:rFonts w:eastAsia="Times New Roman"/>
                <w:kern w:val="2"/>
                <w:sz w:val="20"/>
                <w:szCs w:val="20"/>
                <w:lang w:val="en-US" w:eastAsia="zh-CN" w:bidi="ar"/>
              </w:rPr>
              <w:t>Nanjing Research Institute of Next-generation Artificial Intelligence, China; Beijing university of posts and telecommunications</w:t>
            </w:r>
          </w:p>
        </w:tc>
      </w:tr>
    </w:tbl>
    <w:p w14:paraId="72AC5F06" w14:textId="394F1327" w:rsidR="00226760" w:rsidRPr="0093014C" w:rsidRDefault="00844F45" w:rsidP="00844F45">
      <w:pPr>
        <w:jc w:val="center"/>
      </w:pPr>
      <w:r>
        <w:rPr>
          <w:rFonts w:eastAsia="SimSun"/>
        </w:rPr>
        <w:t>____________________</w:t>
      </w:r>
    </w:p>
    <w:sectPr w:rsidR="00226760" w:rsidRPr="0093014C" w:rsidSect="0093014C">
      <w:headerReference w:type="default" r:id="rId22"/>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CB62A" w14:textId="77777777" w:rsidR="008166EF" w:rsidRDefault="008166EF" w:rsidP="00C42125">
      <w:pPr>
        <w:spacing w:before="0"/>
      </w:pPr>
      <w:r>
        <w:separator/>
      </w:r>
    </w:p>
  </w:endnote>
  <w:endnote w:type="continuationSeparator" w:id="0">
    <w:p w14:paraId="098F8639" w14:textId="77777777" w:rsidR="008166EF" w:rsidRDefault="008166EF"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FangSong_GB2312">
    <w:altName w:val="Microsoft YaHei"/>
    <w:charset w:val="86"/>
    <w:family w:val="modern"/>
    <w:pitch w:val="default"/>
    <w:sig w:usb0="00000001" w:usb1="080E0000" w:usb2="0000000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68686" w14:textId="77777777" w:rsidR="008166EF" w:rsidRDefault="008166EF" w:rsidP="00C42125">
      <w:pPr>
        <w:spacing w:before="0"/>
      </w:pPr>
      <w:r>
        <w:separator/>
      </w:r>
    </w:p>
  </w:footnote>
  <w:footnote w:type="continuationSeparator" w:id="0">
    <w:p w14:paraId="68B27C7C" w14:textId="77777777" w:rsidR="008166EF" w:rsidRDefault="008166EF"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C325B" w14:textId="36D9A0EE" w:rsidR="005976A1" w:rsidRPr="0093014C" w:rsidRDefault="0093014C" w:rsidP="0093014C">
    <w:pPr>
      <w:pStyle w:val="Header"/>
    </w:pPr>
    <w:r w:rsidRPr="0093014C">
      <w:t xml:space="preserve">- </w:t>
    </w:r>
    <w:r w:rsidRPr="0093014C">
      <w:fldChar w:fldCharType="begin"/>
    </w:r>
    <w:r w:rsidRPr="0093014C">
      <w:instrText xml:space="preserve"> PAGE  \* MERGEFORMAT </w:instrText>
    </w:r>
    <w:r w:rsidRPr="0093014C">
      <w:fldChar w:fldCharType="separate"/>
    </w:r>
    <w:r w:rsidRPr="0093014C">
      <w:rPr>
        <w:noProof/>
      </w:rPr>
      <w:t>1</w:t>
    </w:r>
    <w:r w:rsidRPr="0093014C">
      <w:fldChar w:fldCharType="end"/>
    </w:r>
    <w:r w:rsidRPr="0093014C">
      <w:t xml:space="preserve"> -</w:t>
    </w:r>
  </w:p>
  <w:p w14:paraId="49F5FF2A" w14:textId="66961D7B" w:rsidR="0093014C" w:rsidRPr="0093014C" w:rsidRDefault="0093014C" w:rsidP="0093014C">
    <w:pPr>
      <w:pStyle w:val="Header"/>
      <w:spacing w:after="240"/>
    </w:pPr>
    <w:r w:rsidRPr="0093014C">
      <w:fldChar w:fldCharType="begin"/>
    </w:r>
    <w:r w:rsidRPr="0093014C">
      <w:instrText xml:space="preserve"> STYLEREF  Docnumber  </w:instrText>
    </w:r>
    <w:r w:rsidRPr="0093014C">
      <w:fldChar w:fldCharType="separate"/>
    </w:r>
    <w:r w:rsidR="00AB1E8D">
      <w:rPr>
        <w:noProof/>
      </w:rPr>
      <w:t>SG21-LS104</w:t>
    </w:r>
    <w:r w:rsidRPr="0093014C">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B011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04B0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3830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86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47412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DEE2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48D9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A9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DA6D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9DC623A"/>
    <w:lvl w:ilvl="0">
      <w:start w:val="1"/>
      <w:numFmt w:val="bullet"/>
      <w:pStyle w:val="ListBullet"/>
      <w:lvlText w:val=""/>
      <w:lvlJc w:val="left"/>
      <w:pPr>
        <w:tabs>
          <w:tab w:val="num" w:pos="360"/>
        </w:tabs>
        <w:ind w:left="360" w:hanging="360"/>
      </w:pPr>
      <w:rPr>
        <w:rFonts w:ascii="Symbol" w:hAnsi="Symbol" w:hint="default"/>
      </w:rPr>
    </w:lvl>
  </w:abstractNum>
  <w:num w:numId="1" w16cid:durableId="1100176496">
    <w:abstractNumId w:val="9"/>
  </w:num>
  <w:num w:numId="2" w16cid:durableId="211889481">
    <w:abstractNumId w:val="7"/>
  </w:num>
  <w:num w:numId="3" w16cid:durableId="209070992">
    <w:abstractNumId w:val="6"/>
  </w:num>
  <w:num w:numId="4" w16cid:durableId="104885643">
    <w:abstractNumId w:val="5"/>
  </w:num>
  <w:num w:numId="5" w16cid:durableId="933786636">
    <w:abstractNumId w:val="4"/>
  </w:num>
  <w:num w:numId="6" w16cid:durableId="450561951">
    <w:abstractNumId w:val="8"/>
  </w:num>
  <w:num w:numId="7" w16cid:durableId="452139044">
    <w:abstractNumId w:val="3"/>
  </w:num>
  <w:num w:numId="8" w16cid:durableId="48119203">
    <w:abstractNumId w:val="2"/>
  </w:num>
  <w:num w:numId="9" w16cid:durableId="243802267">
    <w:abstractNumId w:val="1"/>
  </w:num>
  <w:num w:numId="10" w16cid:durableId="37435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B32"/>
    <w:rsid w:val="00014F69"/>
    <w:rsid w:val="000171DB"/>
    <w:rsid w:val="00023D9A"/>
    <w:rsid w:val="0003582E"/>
    <w:rsid w:val="00043D75"/>
    <w:rsid w:val="00057000"/>
    <w:rsid w:val="00061268"/>
    <w:rsid w:val="000640E0"/>
    <w:rsid w:val="000920CE"/>
    <w:rsid w:val="000966A8"/>
    <w:rsid w:val="000A5CA2"/>
    <w:rsid w:val="000B739D"/>
    <w:rsid w:val="000C397B"/>
    <w:rsid w:val="000E33E7"/>
    <w:rsid w:val="000E6125"/>
    <w:rsid w:val="00113DBE"/>
    <w:rsid w:val="001200A6"/>
    <w:rsid w:val="00124A40"/>
    <w:rsid w:val="001251DA"/>
    <w:rsid w:val="00125432"/>
    <w:rsid w:val="00136DDD"/>
    <w:rsid w:val="00137F40"/>
    <w:rsid w:val="001410FD"/>
    <w:rsid w:val="00144BDF"/>
    <w:rsid w:val="00155DDC"/>
    <w:rsid w:val="00161830"/>
    <w:rsid w:val="001871EC"/>
    <w:rsid w:val="001A20C3"/>
    <w:rsid w:val="001A670F"/>
    <w:rsid w:val="001B6A45"/>
    <w:rsid w:val="001C62B8"/>
    <w:rsid w:val="001D1EBA"/>
    <w:rsid w:val="001D22D8"/>
    <w:rsid w:val="001D4296"/>
    <w:rsid w:val="001E7B0E"/>
    <w:rsid w:val="001F141D"/>
    <w:rsid w:val="001F39DC"/>
    <w:rsid w:val="00200A06"/>
    <w:rsid w:val="00200A98"/>
    <w:rsid w:val="00201AFA"/>
    <w:rsid w:val="002229F1"/>
    <w:rsid w:val="00226760"/>
    <w:rsid w:val="00233F75"/>
    <w:rsid w:val="00253DBE"/>
    <w:rsid w:val="00253DC6"/>
    <w:rsid w:val="0025489C"/>
    <w:rsid w:val="002622FA"/>
    <w:rsid w:val="00263518"/>
    <w:rsid w:val="00263B33"/>
    <w:rsid w:val="0027014B"/>
    <w:rsid w:val="002759E7"/>
    <w:rsid w:val="00277326"/>
    <w:rsid w:val="002A11C4"/>
    <w:rsid w:val="002A399B"/>
    <w:rsid w:val="002C26C0"/>
    <w:rsid w:val="002C2BC5"/>
    <w:rsid w:val="002C502A"/>
    <w:rsid w:val="002D6447"/>
    <w:rsid w:val="002E0407"/>
    <w:rsid w:val="002E3C52"/>
    <w:rsid w:val="002E79CB"/>
    <w:rsid w:val="002F5070"/>
    <w:rsid w:val="002F7F55"/>
    <w:rsid w:val="0030745F"/>
    <w:rsid w:val="00314630"/>
    <w:rsid w:val="0032090A"/>
    <w:rsid w:val="00321CDE"/>
    <w:rsid w:val="00333E15"/>
    <w:rsid w:val="003449F4"/>
    <w:rsid w:val="003571BC"/>
    <w:rsid w:val="0036090C"/>
    <w:rsid w:val="00361116"/>
    <w:rsid w:val="00362562"/>
    <w:rsid w:val="003855E3"/>
    <w:rsid w:val="00385FB5"/>
    <w:rsid w:val="0038715D"/>
    <w:rsid w:val="00394DBF"/>
    <w:rsid w:val="003957A6"/>
    <w:rsid w:val="003A43EF"/>
    <w:rsid w:val="003B4CF8"/>
    <w:rsid w:val="003C7445"/>
    <w:rsid w:val="003D0336"/>
    <w:rsid w:val="003E1F8C"/>
    <w:rsid w:val="003E39A2"/>
    <w:rsid w:val="003E57AB"/>
    <w:rsid w:val="003E7207"/>
    <w:rsid w:val="003F2BED"/>
    <w:rsid w:val="00400B49"/>
    <w:rsid w:val="004037CA"/>
    <w:rsid w:val="00443878"/>
    <w:rsid w:val="004539A8"/>
    <w:rsid w:val="004712CA"/>
    <w:rsid w:val="00473782"/>
    <w:rsid w:val="0047422E"/>
    <w:rsid w:val="0049090D"/>
    <w:rsid w:val="0049674B"/>
    <w:rsid w:val="004C0673"/>
    <w:rsid w:val="004C4E4E"/>
    <w:rsid w:val="004F23BA"/>
    <w:rsid w:val="004F3816"/>
    <w:rsid w:val="0050586A"/>
    <w:rsid w:val="00520DBF"/>
    <w:rsid w:val="0053731C"/>
    <w:rsid w:val="00543D41"/>
    <w:rsid w:val="00556A5B"/>
    <w:rsid w:val="00566EDA"/>
    <w:rsid w:val="0057081A"/>
    <w:rsid w:val="00572654"/>
    <w:rsid w:val="005976A1"/>
    <w:rsid w:val="005B5629"/>
    <w:rsid w:val="005B6B78"/>
    <w:rsid w:val="005C0300"/>
    <w:rsid w:val="005C27A2"/>
    <w:rsid w:val="005D4FEB"/>
    <w:rsid w:val="005F4B6A"/>
    <w:rsid w:val="006010F3"/>
    <w:rsid w:val="00606DB6"/>
    <w:rsid w:val="00615A0A"/>
    <w:rsid w:val="00626673"/>
    <w:rsid w:val="006333D4"/>
    <w:rsid w:val="006369B2"/>
    <w:rsid w:val="0063718D"/>
    <w:rsid w:val="00647525"/>
    <w:rsid w:val="00647A71"/>
    <w:rsid w:val="00652D9F"/>
    <w:rsid w:val="006570B0"/>
    <w:rsid w:val="0066022F"/>
    <w:rsid w:val="006813BC"/>
    <w:rsid w:val="006823F3"/>
    <w:rsid w:val="0069210B"/>
    <w:rsid w:val="00692AB1"/>
    <w:rsid w:val="00695DD7"/>
    <w:rsid w:val="00695FC2"/>
    <w:rsid w:val="006A4055"/>
    <w:rsid w:val="006A6DA0"/>
    <w:rsid w:val="006A7C27"/>
    <w:rsid w:val="006B2FE4"/>
    <w:rsid w:val="006B37B0"/>
    <w:rsid w:val="006C5641"/>
    <w:rsid w:val="006D1089"/>
    <w:rsid w:val="006D1B86"/>
    <w:rsid w:val="006D7355"/>
    <w:rsid w:val="006F7DEE"/>
    <w:rsid w:val="00715551"/>
    <w:rsid w:val="00715CA6"/>
    <w:rsid w:val="00731135"/>
    <w:rsid w:val="007324AF"/>
    <w:rsid w:val="00740128"/>
    <w:rsid w:val="007409B4"/>
    <w:rsid w:val="00741974"/>
    <w:rsid w:val="00754192"/>
    <w:rsid w:val="0075525E"/>
    <w:rsid w:val="00756D3D"/>
    <w:rsid w:val="007806C2"/>
    <w:rsid w:val="00781FEE"/>
    <w:rsid w:val="007903F8"/>
    <w:rsid w:val="00794F4F"/>
    <w:rsid w:val="007974BE"/>
    <w:rsid w:val="007A0916"/>
    <w:rsid w:val="007A0DFD"/>
    <w:rsid w:val="007B2BC6"/>
    <w:rsid w:val="007B311A"/>
    <w:rsid w:val="007C7122"/>
    <w:rsid w:val="007D3F11"/>
    <w:rsid w:val="007D66E2"/>
    <w:rsid w:val="007E2C69"/>
    <w:rsid w:val="007E53E4"/>
    <w:rsid w:val="007E656A"/>
    <w:rsid w:val="007F3CAA"/>
    <w:rsid w:val="007F664D"/>
    <w:rsid w:val="00812E67"/>
    <w:rsid w:val="008166EF"/>
    <w:rsid w:val="00837203"/>
    <w:rsid w:val="00842137"/>
    <w:rsid w:val="00844F45"/>
    <w:rsid w:val="00853F5F"/>
    <w:rsid w:val="008560AC"/>
    <w:rsid w:val="008623ED"/>
    <w:rsid w:val="00864B5A"/>
    <w:rsid w:val="00872559"/>
    <w:rsid w:val="00874AA3"/>
    <w:rsid w:val="00875AA6"/>
    <w:rsid w:val="00880944"/>
    <w:rsid w:val="0089088E"/>
    <w:rsid w:val="00892297"/>
    <w:rsid w:val="008964D6"/>
    <w:rsid w:val="008B5123"/>
    <w:rsid w:val="008E0172"/>
    <w:rsid w:val="00900EF1"/>
    <w:rsid w:val="00906CD2"/>
    <w:rsid w:val="0093014C"/>
    <w:rsid w:val="009302DE"/>
    <w:rsid w:val="00936852"/>
    <w:rsid w:val="0094045D"/>
    <w:rsid w:val="009406B5"/>
    <w:rsid w:val="00946166"/>
    <w:rsid w:val="009507EC"/>
    <w:rsid w:val="00983164"/>
    <w:rsid w:val="009972EF"/>
    <w:rsid w:val="009A0730"/>
    <w:rsid w:val="009B5035"/>
    <w:rsid w:val="009C3160"/>
    <w:rsid w:val="009E766E"/>
    <w:rsid w:val="009F1960"/>
    <w:rsid w:val="009F2C64"/>
    <w:rsid w:val="009F715E"/>
    <w:rsid w:val="00A10DBB"/>
    <w:rsid w:val="00A11720"/>
    <w:rsid w:val="00A21247"/>
    <w:rsid w:val="00A31D47"/>
    <w:rsid w:val="00A4013E"/>
    <w:rsid w:val="00A4045F"/>
    <w:rsid w:val="00A423EF"/>
    <w:rsid w:val="00A427CD"/>
    <w:rsid w:val="00A45FEE"/>
    <w:rsid w:val="00A4600B"/>
    <w:rsid w:val="00A50506"/>
    <w:rsid w:val="00A51EF0"/>
    <w:rsid w:val="00A67A81"/>
    <w:rsid w:val="00A730A6"/>
    <w:rsid w:val="00A84724"/>
    <w:rsid w:val="00A907B3"/>
    <w:rsid w:val="00A971A0"/>
    <w:rsid w:val="00AA1F22"/>
    <w:rsid w:val="00AB1E8D"/>
    <w:rsid w:val="00AF5A57"/>
    <w:rsid w:val="00AF735D"/>
    <w:rsid w:val="00B024D7"/>
    <w:rsid w:val="00B05821"/>
    <w:rsid w:val="00B100D6"/>
    <w:rsid w:val="00B164C9"/>
    <w:rsid w:val="00B26C28"/>
    <w:rsid w:val="00B30F21"/>
    <w:rsid w:val="00B376D2"/>
    <w:rsid w:val="00B4174C"/>
    <w:rsid w:val="00B453F5"/>
    <w:rsid w:val="00B532CE"/>
    <w:rsid w:val="00B61624"/>
    <w:rsid w:val="00B66481"/>
    <w:rsid w:val="00B7189C"/>
    <w:rsid w:val="00B718A5"/>
    <w:rsid w:val="00B90AD6"/>
    <w:rsid w:val="00BA788A"/>
    <w:rsid w:val="00BB4983"/>
    <w:rsid w:val="00BB7597"/>
    <w:rsid w:val="00BC2AAB"/>
    <w:rsid w:val="00BC62E2"/>
    <w:rsid w:val="00BF02DC"/>
    <w:rsid w:val="00BF1C1D"/>
    <w:rsid w:val="00C2228D"/>
    <w:rsid w:val="00C37820"/>
    <w:rsid w:val="00C42125"/>
    <w:rsid w:val="00C62814"/>
    <w:rsid w:val="00C62BE6"/>
    <w:rsid w:val="00C67B25"/>
    <w:rsid w:val="00C748F7"/>
    <w:rsid w:val="00C74937"/>
    <w:rsid w:val="00CA6409"/>
    <w:rsid w:val="00CB2599"/>
    <w:rsid w:val="00CD2139"/>
    <w:rsid w:val="00CD2497"/>
    <w:rsid w:val="00CD6848"/>
    <w:rsid w:val="00CE1E6E"/>
    <w:rsid w:val="00CE5986"/>
    <w:rsid w:val="00CF34C4"/>
    <w:rsid w:val="00D11885"/>
    <w:rsid w:val="00D647EF"/>
    <w:rsid w:val="00D73137"/>
    <w:rsid w:val="00D745B2"/>
    <w:rsid w:val="00D977A2"/>
    <w:rsid w:val="00DA1D47"/>
    <w:rsid w:val="00DC774A"/>
    <w:rsid w:val="00DD50DE"/>
    <w:rsid w:val="00DE3062"/>
    <w:rsid w:val="00E0581D"/>
    <w:rsid w:val="00E15B32"/>
    <w:rsid w:val="00E204DD"/>
    <w:rsid w:val="00E353EC"/>
    <w:rsid w:val="00E372BD"/>
    <w:rsid w:val="00E51F61"/>
    <w:rsid w:val="00E53C24"/>
    <w:rsid w:val="00E56E77"/>
    <w:rsid w:val="00E71046"/>
    <w:rsid w:val="00E72E36"/>
    <w:rsid w:val="00E87795"/>
    <w:rsid w:val="00EB40F3"/>
    <w:rsid w:val="00EB444D"/>
    <w:rsid w:val="00ED5B66"/>
    <w:rsid w:val="00EE5C0D"/>
    <w:rsid w:val="00EF4792"/>
    <w:rsid w:val="00F02294"/>
    <w:rsid w:val="00F30DE7"/>
    <w:rsid w:val="00F35F57"/>
    <w:rsid w:val="00F44D3D"/>
    <w:rsid w:val="00F50467"/>
    <w:rsid w:val="00F562A0"/>
    <w:rsid w:val="00F57FA4"/>
    <w:rsid w:val="00FA02CB"/>
    <w:rsid w:val="00FA2177"/>
    <w:rsid w:val="00FB0783"/>
    <w:rsid w:val="00FB7A8B"/>
    <w:rsid w:val="00FD439E"/>
    <w:rsid w:val="00FD76CB"/>
    <w:rsid w:val="00FE152B"/>
    <w:rsid w:val="00FE239E"/>
    <w:rsid w:val="00FE3437"/>
    <w:rsid w:val="00FF4546"/>
    <w:rsid w:val="00FF538F"/>
    <w:rsid w:val="28EE24EE"/>
    <w:rsid w:val="3B7EA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0D7DE5"/>
  <w15:chartTrackingRefBased/>
  <w15:docId w15:val="{A52724F8-8715-4889-BD37-7B963E421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12E67"/>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E87795"/>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812E67"/>
  </w:style>
  <w:style w:type="paragraph" w:customStyle="1" w:styleId="CorrectionSeparatorBegin">
    <w:name w:val="Correction Separator Begin"/>
    <w:basedOn w:val="Normal"/>
    <w:rsid w:val="00812E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12E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812E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812E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812E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12E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812E67"/>
    <w:rPr>
      <w:b/>
      <w:bCs/>
    </w:rPr>
  </w:style>
  <w:style w:type="paragraph" w:customStyle="1" w:styleId="Normalbeforetable">
    <w:name w:val="Normal before table"/>
    <w:basedOn w:val="Normal"/>
    <w:rsid w:val="00812E67"/>
    <w:pPr>
      <w:keepNext/>
      <w:spacing w:after="120"/>
    </w:pPr>
    <w:rPr>
      <w:rFonts w:eastAsia="????"/>
      <w:lang w:eastAsia="en-US"/>
    </w:rPr>
  </w:style>
  <w:style w:type="paragraph" w:customStyle="1" w:styleId="RecNo">
    <w:name w:val="Rec_No"/>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812E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812E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812E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812E67"/>
    <w:pPr>
      <w:tabs>
        <w:tab w:val="right" w:leader="dot" w:pos="9639"/>
      </w:tabs>
    </w:pPr>
    <w:rPr>
      <w:rFonts w:eastAsia="MS Mincho"/>
    </w:rPr>
  </w:style>
  <w:style w:type="paragraph" w:styleId="TOC1">
    <w:name w:val="toc 1"/>
    <w:basedOn w:val="Normal"/>
    <w:uiPriority w:val="39"/>
    <w:rsid w:val="00812E67"/>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812E67"/>
    <w:pPr>
      <w:tabs>
        <w:tab w:val="clear" w:pos="964"/>
      </w:tabs>
      <w:spacing w:before="80"/>
      <w:ind w:left="1531" w:hanging="851"/>
    </w:pPr>
  </w:style>
  <w:style w:type="paragraph" w:styleId="TOC3">
    <w:name w:val="toc 3"/>
    <w:basedOn w:val="TOC2"/>
    <w:rsid w:val="00812E67"/>
    <w:pPr>
      <w:ind w:left="2269"/>
    </w:pPr>
  </w:style>
  <w:style w:type="character" w:styleId="Hyperlink">
    <w:name w:val="Hyperlink"/>
    <w:basedOn w:val="DefaultParagraphFont"/>
    <w:rsid w:val="00812E67"/>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812E67"/>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812E67"/>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A907B3"/>
    <w:rPr>
      <w:bCs w:val="0"/>
    </w:rPr>
  </w:style>
  <w:style w:type="paragraph" w:customStyle="1" w:styleId="LSForAction">
    <w:name w:val="LSForAction"/>
    <w:basedOn w:val="Normal"/>
    <w:rsid w:val="00A907B3"/>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A907B3"/>
  </w:style>
  <w:style w:type="paragraph" w:customStyle="1" w:styleId="LSForComment">
    <w:name w:val="LSForComment"/>
    <w:basedOn w:val="LSForAction"/>
    <w:next w:val="Normal"/>
    <w:rsid w:val="00A907B3"/>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A907B3"/>
    <w:rPr>
      <w:rFonts w:eastAsiaTheme="minorHAnsi"/>
      <w:bCs w:val="0"/>
    </w:rPr>
  </w:style>
  <w:style w:type="paragraph" w:customStyle="1" w:styleId="LSTitle">
    <w:name w:val="LSTitle"/>
    <w:basedOn w:val="LSForAction"/>
    <w:next w:val="Normal"/>
    <w:rsid w:val="00A907B3"/>
    <w:rPr>
      <w:rFonts w:eastAsiaTheme="minorHAnsi"/>
      <w:bCs w:val="0"/>
    </w:rPr>
  </w:style>
  <w:style w:type="paragraph" w:styleId="Revision">
    <w:name w:val="Revision"/>
    <w:hidden/>
    <w:uiPriority w:val="99"/>
    <w:semiHidden/>
    <w:rsid w:val="00754192"/>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rsid w:val="00AF5A57"/>
    <w:pPr>
      <w:overflowPunct w:val="0"/>
      <w:autoSpaceDE w:val="0"/>
      <w:autoSpaceDN w:val="0"/>
      <w:adjustRightInd w:val="0"/>
      <w:jc w:val="right"/>
      <w:textAlignment w:val="baseline"/>
    </w:pPr>
    <w:rPr>
      <w:rFonts w:eastAsia="Times New Roman"/>
      <w:szCs w:val="20"/>
      <w:lang w:eastAsia="en-US"/>
    </w:rPr>
  </w:style>
  <w:style w:type="character" w:styleId="CommentReference">
    <w:name w:val="annotation reference"/>
    <w:basedOn w:val="DefaultParagraphFont"/>
    <w:uiPriority w:val="99"/>
    <w:semiHidden/>
    <w:unhideWhenUsed/>
    <w:rsid w:val="00740128"/>
    <w:rPr>
      <w:sz w:val="16"/>
      <w:szCs w:val="16"/>
    </w:rPr>
  </w:style>
  <w:style w:type="paragraph" w:styleId="CommentText">
    <w:name w:val="annotation text"/>
    <w:basedOn w:val="Normal"/>
    <w:link w:val="CommentTextChar"/>
    <w:uiPriority w:val="99"/>
    <w:semiHidden/>
    <w:unhideWhenUsed/>
    <w:rsid w:val="00740128"/>
    <w:rPr>
      <w:sz w:val="20"/>
      <w:szCs w:val="20"/>
    </w:rPr>
  </w:style>
  <w:style w:type="character" w:customStyle="1" w:styleId="CommentTextChar">
    <w:name w:val="Comment Text Char"/>
    <w:basedOn w:val="DefaultParagraphFont"/>
    <w:link w:val="CommentText"/>
    <w:uiPriority w:val="99"/>
    <w:semiHidden/>
    <w:rsid w:val="00740128"/>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40128"/>
    <w:rPr>
      <w:b/>
      <w:bCs/>
    </w:rPr>
  </w:style>
  <w:style w:type="character" w:customStyle="1" w:styleId="CommentSubjectChar">
    <w:name w:val="Comment Subject Char"/>
    <w:basedOn w:val="CommentTextChar"/>
    <w:link w:val="CommentSubject"/>
    <w:uiPriority w:val="99"/>
    <w:semiHidden/>
    <w:rsid w:val="00740128"/>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740128"/>
    <w:rPr>
      <w:color w:val="605E5C"/>
      <w:shd w:val="clear" w:color="auto" w:fill="E1DFDD"/>
    </w:rPr>
  </w:style>
  <w:style w:type="character" w:styleId="Mention">
    <w:name w:val="Mention"/>
    <w:basedOn w:val="DefaultParagraphFont"/>
    <w:uiPriority w:val="99"/>
    <w:unhideWhenUsed/>
    <w:rsid w:val="00740128"/>
    <w:rPr>
      <w:color w:val="2B579A"/>
      <w:shd w:val="clear" w:color="auto" w:fill="E1DFDD"/>
    </w:rPr>
  </w:style>
  <w:style w:type="character" w:customStyle="1" w:styleId="ReftextArial9pt">
    <w:name w:val="Ref_text Arial 9 pt"/>
    <w:rsid w:val="00812E67"/>
    <w:rPr>
      <w:rFonts w:ascii="Arial" w:hAnsi="Arial" w:cs="Arial"/>
      <w:sz w:val="18"/>
      <w:szCs w:val="18"/>
    </w:rPr>
  </w:style>
  <w:style w:type="paragraph" w:customStyle="1" w:styleId="Title4">
    <w:name w:val="Title 4"/>
    <w:basedOn w:val="Normal"/>
    <w:next w:val="Heading1"/>
    <w:rsid w:val="00812E6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812E67"/>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12E67"/>
    <w:pPr>
      <w:spacing w:before="0"/>
    </w:pPr>
    <w:rPr>
      <w:sz w:val="20"/>
      <w:szCs w:val="20"/>
    </w:rPr>
  </w:style>
  <w:style w:type="character" w:customStyle="1" w:styleId="FootnoteTextChar">
    <w:name w:val="Footnote Text Char"/>
    <w:basedOn w:val="DefaultParagraphFont"/>
    <w:link w:val="FootnoteText"/>
    <w:uiPriority w:val="99"/>
    <w:semiHidden/>
    <w:rsid w:val="00812E67"/>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12E67"/>
    <w:rPr>
      <w:vertAlign w:val="superscript"/>
    </w:rPr>
  </w:style>
  <w:style w:type="paragraph" w:styleId="Bibliography">
    <w:name w:val="Bibliography"/>
    <w:basedOn w:val="Normal"/>
    <w:next w:val="Normal"/>
    <w:uiPriority w:val="37"/>
    <w:semiHidden/>
    <w:unhideWhenUsed/>
    <w:rsid w:val="00812E67"/>
  </w:style>
  <w:style w:type="paragraph" w:styleId="BlockText">
    <w:name w:val="Block Text"/>
    <w:basedOn w:val="Normal"/>
    <w:uiPriority w:val="99"/>
    <w:semiHidden/>
    <w:unhideWhenUsed/>
    <w:rsid w:val="00812E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12E67"/>
    <w:pPr>
      <w:spacing w:after="120"/>
    </w:pPr>
  </w:style>
  <w:style w:type="character" w:customStyle="1" w:styleId="BodyTextChar">
    <w:name w:val="Body Text Char"/>
    <w:basedOn w:val="DefaultParagraphFont"/>
    <w:link w:val="BodyText"/>
    <w:uiPriority w:val="99"/>
    <w:semiHidden/>
    <w:rsid w:val="00812E67"/>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12E67"/>
    <w:pPr>
      <w:spacing w:after="120" w:line="480" w:lineRule="auto"/>
    </w:pPr>
  </w:style>
  <w:style w:type="character" w:customStyle="1" w:styleId="BodyText2Char">
    <w:name w:val="Body Text 2 Char"/>
    <w:basedOn w:val="DefaultParagraphFont"/>
    <w:link w:val="BodyText2"/>
    <w:uiPriority w:val="99"/>
    <w:semiHidden/>
    <w:rsid w:val="00812E67"/>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12E67"/>
    <w:pPr>
      <w:spacing w:after="120"/>
    </w:pPr>
    <w:rPr>
      <w:sz w:val="16"/>
      <w:szCs w:val="16"/>
    </w:rPr>
  </w:style>
  <w:style w:type="character" w:customStyle="1" w:styleId="BodyText3Char">
    <w:name w:val="Body Text 3 Char"/>
    <w:basedOn w:val="DefaultParagraphFont"/>
    <w:link w:val="BodyText3"/>
    <w:uiPriority w:val="99"/>
    <w:semiHidden/>
    <w:rsid w:val="00812E67"/>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12E67"/>
    <w:pPr>
      <w:spacing w:after="0"/>
      <w:ind w:firstLine="360"/>
    </w:pPr>
  </w:style>
  <w:style w:type="character" w:customStyle="1" w:styleId="BodyTextFirstIndentChar">
    <w:name w:val="Body Text First Indent Char"/>
    <w:basedOn w:val="BodyTextChar"/>
    <w:link w:val="BodyTextFirstIndent"/>
    <w:uiPriority w:val="99"/>
    <w:semiHidden/>
    <w:rsid w:val="00812E67"/>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12E67"/>
    <w:pPr>
      <w:spacing w:after="120"/>
      <w:ind w:left="360"/>
    </w:pPr>
  </w:style>
  <w:style w:type="character" w:customStyle="1" w:styleId="BodyTextIndentChar">
    <w:name w:val="Body Text Indent Char"/>
    <w:basedOn w:val="DefaultParagraphFont"/>
    <w:link w:val="BodyTextIndent"/>
    <w:uiPriority w:val="99"/>
    <w:semiHidden/>
    <w:rsid w:val="00812E67"/>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12E67"/>
    <w:pPr>
      <w:spacing w:after="0"/>
      <w:ind w:firstLine="360"/>
    </w:pPr>
  </w:style>
  <w:style w:type="character" w:customStyle="1" w:styleId="BodyTextFirstIndent2Char">
    <w:name w:val="Body Text First Indent 2 Char"/>
    <w:basedOn w:val="BodyTextIndentChar"/>
    <w:link w:val="BodyTextFirstIndent2"/>
    <w:uiPriority w:val="99"/>
    <w:semiHidden/>
    <w:rsid w:val="00812E67"/>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12E67"/>
    <w:pPr>
      <w:spacing w:after="120" w:line="480" w:lineRule="auto"/>
      <w:ind w:left="360"/>
    </w:pPr>
  </w:style>
  <w:style w:type="character" w:customStyle="1" w:styleId="BodyTextIndent2Char">
    <w:name w:val="Body Text Indent 2 Char"/>
    <w:basedOn w:val="DefaultParagraphFont"/>
    <w:link w:val="BodyTextIndent2"/>
    <w:uiPriority w:val="99"/>
    <w:semiHidden/>
    <w:rsid w:val="00812E67"/>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12E6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2E67"/>
    <w:rPr>
      <w:rFonts w:ascii="Times New Roman" w:hAnsi="Times New Roman" w:cs="Times New Roman"/>
      <w:sz w:val="16"/>
      <w:szCs w:val="16"/>
      <w:lang w:val="en-GB" w:eastAsia="ja-JP"/>
    </w:rPr>
  </w:style>
  <w:style w:type="character" w:styleId="BookTitle">
    <w:name w:val="Book Title"/>
    <w:basedOn w:val="DefaultParagraphFont"/>
    <w:uiPriority w:val="33"/>
    <w:rsid w:val="00812E67"/>
    <w:rPr>
      <w:b/>
      <w:bCs/>
      <w:i/>
      <w:iCs/>
      <w:spacing w:val="5"/>
    </w:rPr>
  </w:style>
  <w:style w:type="paragraph" w:styleId="Closing">
    <w:name w:val="Closing"/>
    <w:basedOn w:val="Normal"/>
    <w:link w:val="ClosingChar"/>
    <w:uiPriority w:val="99"/>
    <w:semiHidden/>
    <w:unhideWhenUsed/>
    <w:rsid w:val="00812E67"/>
    <w:pPr>
      <w:spacing w:before="0"/>
      <w:ind w:left="4320"/>
    </w:pPr>
  </w:style>
  <w:style w:type="character" w:customStyle="1" w:styleId="ClosingChar">
    <w:name w:val="Closing Char"/>
    <w:basedOn w:val="DefaultParagraphFont"/>
    <w:link w:val="Closing"/>
    <w:uiPriority w:val="99"/>
    <w:semiHidden/>
    <w:rsid w:val="00812E67"/>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12E67"/>
  </w:style>
  <w:style w:type="character" w:customStyle="1" w:styleId="DateChar">
    <w:name w:val="Date Char"/>
    <w:basedOn w:val="DefaultParagraphFont"/>
    <w:link w:val="Date"/>
    <w:uiPriority w:val="99"/>
    <w:semiHidden/>
    <w:rsid w:val="00812E67"/>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12E67"/>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2E67"/>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12E67"/>
    <w:pPr>
      <w:spacing w:before="0"/>
    </w:pPr>
  </w:style>
  <w:style w:type="character" w:customStyle="1" w:styleId="E-mailSignatureChar">
    <w:name w:val="E-mail Signature Char"/>
    <w:basedOn w:val="DefaultParagraphFont"/>
    <w:link w:val="E-mailSignature"/>
    <w:uiPriority w:val="99"/>
    <w:semiHidden/>
    <w:rsid w:val="00812E67"/>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12E67"/>
    <w:rPr>
      <w:vertAlign w:val="superscript"/>
    </w:rPr>
  </w:style>
  <w:style w:type="paragraph" w:styleId="EndnoteText">
    <w:name w:val="endnote text"/>
    <w:basedOn w:val="Normal"/>
    <w:link w:val="EndnoteTextChar"/>
    <w:uiPriority w:val="99"/>
    <w:semiHidden/>
    <w:unhideWhenUsed/>
    <w:rsid w:val="00812E67"/>
    <w:pPr>
      <w:spacing w:before="0"/>
    </w:pPr>
    <w:rPr>
      <w:sz w:val="20"/>
      <w:szCs w:val="20"/>
    </w:rPr>
  </w:style>
  <w:style w:type="character" w:customStyle="1" w:styleId="EndnoteTextChar">
    <w:name w:val="Endnote Text Char"/>
    <w:basedOn w:val="DefaultParagraphFont"/>
    <w:link w:val="EndnoteText"/>
    <w:uiPriority w:val="99"/>
    <w:semiHidden/>
    <w:rsid w:val="00812E67"/>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12E67"/>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12E67"/>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12E67"/>
    <w:rPr>
      <w:color w:val="954F72" w:themeColor="followedHyperlink"/>
      <w:u w:val="single"/>
    </w:rPr>
  </w:style>
  <w:style w:type="character" w:styleId="Hashtag">
    <w:name w:val="Hashtag"/>
    <w:basedOn w:val="DefaultParagraphFont"/>
    <w:uiPriority w:val="99"/>
    <w:semiHidden/>
    <w:unhideWhenUsed/>
    <w:rsid w:val="00812E67"/>
    <w:rPr>
      <w:color w:val="2B579A"/>
      <w:shd w:val="clear" w:color="auto" w:fill="E1DFDD"/>
    </w:rPr>
  </w:style>
  <w:style w:type="character" w:styleId="HTMLAcronym">
    <w:name w:val="HTML Acronym"/>
    <w:basedOn w:val="DefaultParagraphFont"/>
    <w:uiPriority w:val="99"/>
    <w:semiHidden/>
    <w:unhideWhenUsed/>
    <w:rsid w:val="00812E67"/>
  </w:style>
  <w:style w:type="paragraph" w:styleId="HTMLAddress">
    <w:name w:val="HTML Address"/>
    <w:basedOn w:val="Normal"/>
    <w:link w:val="HTMLAddressChar"/>
    <w:uiPriority w:val="99"/>
    <w:semiHidden/>
    <w:unhideWhenUsed/>
    <w:rsid w:val="00812E67"/>
    <w:pPr>
      <w:spacing w:before="0"/>
    </w:pPr>
    <w:rPr>
      <w:i/>
      <w:iCs/>
    </w:rPr>
  </w:style>
  <w:style w:type="character" w:customStyle="1" w:styleId="HTMLAddressChar">
    <w:name w:val="HTML Address Char"/>
    <w:basedOn w:val="DefaultParagraphFont"/>
    <w:link w:val="HTMLAddress"/>
    <w:uiPriority w:val="99"/>
    <w:semiHidden/>
    <w:rsid w:val="00812E67"/>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12E67"/>
    <w:rPr>
      <w:i/>
      <w:iCs/>
    </w:rPr>
  </w:style>
  <w:style w:type="character" w:styleId="HTMLCode">
    <w:name w:val="HTML Code"/>
    <w:basedOn w:val="DefaultParagraphFont"/>
    <w:uiPriority w:val="99"/>
    <w:semiHidden/>
    <w:unhideWhenUsed/>
    <w:rsid w:val="00812E67"/>
    <w:rPr>
      <w:rFonts w:ascii="Consolas" w:hAnsi="Consolas"/>
      <w:sz w:val="20"/>
      <w:szCs w:val="20"/>
    </w:rPr>
  </w:style>
  <w:style w:type="character" w:styleId="HTMLDefinition">
    <w:name w:val="HTML Definition"/>
    <w:basedOn w:val="DefaultParagraphFont"/>
    <w:uiPriority w:val="99"/>
    <w:semiHidden/>
    <w:unhideWhenUsed/>
    <w:rsid w:val="00812E67"/>
    <w:rPr>
      <w:i/>
      <w:iCs/>
    </w:rPr>
  </w:style>
  <w:style w:type="character" w:styleId="HTMLKeyboard">
    <w:name w:val="HTML Keyboard"/>
    <w:basedOn w:val="DefaultParagraphFont"/>
    <w:uiPriority w:val="99"/>
    <w:semiHidden/>
    <w:unhideWhenUsed/>
    <w:rsid w:val="00812E67"/>
    <w:rPr>
      <w:rFonts w:ascii="Consolas" w:hAnsi="Consolas"/>
      <w:sz w:val="20"/>
      <w:szCs w:val="20"/>
    </w:rPr>
  </w:style>
  <w:style w:type="paragraph" w:styleId="HTMLPreformatted">
    <w:name w:val="HTML Preformatted"/>
    <w:basedOn w:val="Normal"/>
    <w:link w:val="HTMLPreformattedChar"/>
    <w:uiPriority w:val="99"/>
    <w:semiHidden/>
    <w:unhideWhenUsed/>
    <w:rsid w:val="00812E67"/>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2E67"/>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12E67"/>
    <w:rPr>
      <w:rFonts w:ascii="Consolas" w:hAnsi="Consolas"/>
      <w:sz w:val="24"/>
      <w:szCs w:val="24"/>
    </w:rPr>
  </w:style>
  <w:style w:type="character" w:styleId="HTMLTypewriter">
    <w:name w:val="HTML Typewriter"/>
    <w:basedOn w:val="DefaultParagraphFont"/>
    <w:uiPriority w:val="99"/>
    <w:semiHidden/>
    <w:unhideWhenUsed/>
    <w:rsid w:val="00812E67"/>
    <w:rPr>
      <w:rFonts w:ascii="Consolas" w:hAnsi="Consolas"/>
      <w:sz w:val="20"/>
      <w:szCs w:val="20"/>
    </w:rPr>
  </w:style>
  <w:style w:type="character" w:styleId="HTMLVariable">
    <w:name w:val="HTML Variable"/>
    <w:basedOn w:val="DefaultParagraphFont"/>
    <w:uiPriority w:val="99"/>
    <w:semiHidden/>
    <w:unhideWhenUsed/>
    <w:rsid w:val="00812E67"/>
    <w:rPr>
      <w:i/>
      <w:iCs/>
    </w:rPr>
  </w:style>
  <w:style w:type="paragraph" w:styleId="Index1">
    <w:name w:val="index 1"/>
    <w:basedOn w:val="Normal"/>
    <w:next w:val="Normal"/>
    <w:autoRedefine/>
    <w:uiPriority w:val="99"/>
    <w:semiHidden/>
    <w:unhideWhenUsed/>
    <w:rsid w:val="00812E67"/>
    <w:pPr>
      <w:spacing w:before="0"/>
      <w:ind w:left="240" w:hanging="240"/>
    </w:pPr>
  </w:style>
  <w:style w:type="paragraph" w:styleId="Index2">
    <w:name w:val="index 2"/>
    <w:basedOn w:val="Normal"/>
    <w:next w:val="Normal"/>
    <w:autoRedefine/>
    <w:uiPriority w:val="99"/>
    <w:semiHidden/>
    <w:unhideWhenUsed/>
    <w:rsid w:val="00812E67"/>
    <w:pPr>
      <w:spacing w:before="0"/>
      <w:ind w:left="480" w:hanging="240"/>
    </w:pPr>
  </w:style>
  <w:style w:type="paragraph" w:styleId="Index3">
    <w:name w:val="index 3"/>
    <w:basedOn w:val="Normal"/>
    <w:next w:val="Normal"/>
    <w:autoRedefine/>
    <w:uiPriority w:val="99"/>
    <w:semiHidden/>
    <w:unhideWhenUsed/>
    <w:rsid w:val="00812E67"/>
    <w:pPr>
      <w:spacing w:before="0"/>
      <w:ind w:left="720" w:hanging="240"/>
    </w:pPr>
  </w:style>
  <w:style w:type="paragraph" w:styleId="Index4">
    <w:name w:val="index 4"/>
    <w:basedOn w:val="Normal"/>
    <w:next w:val="Normal"/>
    <w:autoRedefine/>
    <w:uiPriority w:val="99"/>
    <w:semiHidden/>
    <w:unhideWhenUsed/>
    <w:rsid w:val="00812E67"/>
    <w:pPr>
      <w:spacing w:before="0"/>
      <w:ind w:left="960" w:hanging="240"/>
    </w:pPr>
  </w:style>
  <w:style w:type="paragraph" w:styleId="Index5">
    <w:name w:val="index 5"/>
    <w:basedOn w:val="Normal"/>
    <w:next w:val="Normal"/>
    <w:autoRedefine/>
    <w:uiPriority w:val="99"/>
    <w:semiHidden/>
    <w:unhideWhenUsed/>
    <w:rsid w:val="00812E67"/>
    <w:pPr>
      <w:spacing w:before="0"/>
      <w:ind w:left="1200" w:hanging="240"/>
    </w:pPr>
  </w:style>
  <w:style w:type="paragraph" w:styleId="Index6">
    <w:name w:val="index 6"/>
    <w:basedOn w:val="Normal"/>
    <w:next w:val="Normal"/>
    <w:autoRedefine/>
    <w:uiPriority w:val="99"/>
    <w:semiHidden/>
    <w:unhideWhenUsed/>
    <w:rsid w:val="00812E67"/>
    <w:pPr>
      <w:spacing w:before="0"/>
      <w:ind w:left="1440" w:hanging="240"/>
    </w:pPr>
  </w:style>
  <w:style w:type="paragraph" w:styleId="Index7">
    <w:name w:val="index 7"/>
    <w:basedOn w:val="Normal"/>
    <w:next w:val="Normal"/>
    <w:autoRedefine/>
    <w:uiPriority w:val="99"/>
    <w:semiHidden/>
    <w:unhideWhenUsed/>
    <w:rsid w:val="00812E67"/>
    <w:pPr>
      <w:spacing w:before="0"/>
      <w:ind w:left="1680" w:hanging="240"/>
    </w:pPr>
  </w:style>
  <w:style w:type="paragraph" w:styleId="Index8">
    <w:name w:val="index 8"/>
    <w:basedOn w:val="Normal"/>
    <w:next w:val="Normal"/>
    <w:autoRedefine/>
    <w:uiPriority w:val="99"/>
    <w:semiHidden/>
    <w:unhideWhenUsed/>
    <w:rsid w:val="00812E67"/>
    <w:pPr>
      <w:spacing w:before="0"/>
      <w:ind w:left="1920" w:hanging="240"/>
    </w:pPr>
  </w:style>
  <w:style w:type="paragraph" w:styleId="Index9">
    <w:name w:val="index 9"/>
    <w:basedOn w:val="Normal"/>
    <w:next w:val="Normal"/>
    <w:autoRedefine/>
    <w:uiPriority w:val="99"/>
    <w:semiHidden/>
    <w:unhideWhenUsed/>
    <w:rsid w:val="00812E67"/>
    <w:pPr>
      <w:spacing w:before="0"/>
      <w:ind w:left="2160" w:hanging="240"/>
    </w:pPr>
  </w:style>
  <w:style w:type="paragraph" w:styleId="IndexHeading">
    <w:name w:val="index heading"/>
    <w:basedOn w:val="Normal"/>
    <w:next w:val="Index1"/>
    <w:uiPriority w:val="99"/>
    <w:semiHidden/>
    <w:unhideWhenUsed/>
    <w:rsid w:val="00812E67"/>
    <w:rPr>
      <w:rFonts w:asciiTheme="majorHAnsi" w:eastAsiaTheme="majorEastAsia" w:hAnsiTheme="majorHAnsi" w:cstheme="majorBidi"/>
      <w:b/>
      <w:bCs/>
    </w:rPr>
  </w:style>
  <w:style w:type="character" w:styleId="IntenseEmphasis">
    <w:name w:val="Intense Emphasis"/>
    <w:basedOn w:val="DefaultParagraphFont"/>
    <w:uiPriority w:val="21"/>
    <w:rsid w:val="00812E67"/>
    <w:rPr>
      <w:i/>
      <w:iCs/>
      <w:color w:val="5B9BD5" w:themeColor="accent1"/>
    </w:rPr>
  </w:style>
  <w:style w:type="paragraph" w:styleId="IntenseQuote">
    <w:name w:val="Intense Quote"/>
    <w:basedOn w:val="Normal"/>
    <w:next w:val="Normal"/>
    <w:link w:val="IntenseQuoteChar"/>
    <w:uiPriority w:val="30"/>
    <w:rsid w:val="00812E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12E67"/>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12E67"/>
    <w:rPr>
      <w:b/>
      <w:bCs/>
      <w:smallCaps/>
      <w:color w:val="5B9BD5" w:themeColor="accent1"/>
      <w:spacing w:val="5"/>
    </w:rPr>
  </w:style>
  <w:style w:type="character" w:styleId="LineNumber">
    <w:name w:val="line number"/>
    <w:basedOn w:val="DefaultParagraphFont"/>
    <w:uiPriority w:val="99"/>
    <w:semiHidden/>
    <w:unhideWhenUsed/>
    <w:rsid w:val="00812E67"/>
  </w:style>
  <w:style w:type="paragraph" w:styleId="List">
    <w:name w:val="List"/>
    <w:basedOn w:val="Normal"/>
    <w:uiPriority w:val="99"/>
    <w:semiHidden/>
    <w:unhideWhenUsed/>
    <w:rsid w:val="00812E67"/>
    <w:pPr>
      <w:ind w:left="360" w:hanging="360"/>
      <w:contextualSpacing/>
    </w:pPr>
  </w:style>
  <w:style w:type="paragraph" w:styleId="List2">
    <w:name w:val="List 2"/>
    <w:basedOn w:val="Normal"/>
    <w:uiPriority w:val="99"/>
    <w:semiHidden/>
    <w:unhideWhenUsed/>
    <w:rsid w:val="00812E67"/>
    <w:pPr>
      <w:ind w:left="720" w:hanging="360"/>
      <w:contextualSpacing/>
    </w:pPr>
  </w:style>
  <w:style w:type="paragraph" w:styleId="List3">
    <w:name w:val="List 3"/>
    <w:basedOn w:val="Normal"/>
    <w:uiPriority w:val="99"/>
    <w:semiHidden/>
    <w:unhideWhenUsed/>
    <w:rsid w:val="00812E67"/>
    <w:pPr>
      <w:ind w:left="1080" w:hanging="360"/>
      <w:contextualSpacing/>
    </w:pPr>
  </w:style>
  <w:style w:type="paragraph" w:styleId="List4">
    <w:name w:val="List 4"/>
    <w:basedOn w:val="Normal"/>
    <w:uiPriority w:val="99"/>
    <w:semiHidden/>
    <w:unhideWhenUsed/>
    <w:rsid w:val="00812E67"/>
    <w:pPr>
      <w:ind w:left="1440" w:hanging="360"/>
      <w:contextualSpacing/>
    </w:pPr>
  </w:style>
  <w:style w:type="paragraph" w:styleId="List5">
    <w:name w:val="List 5"/>
    <w:basedOn w:val="Normal"/>
    <w:uiPriority w:val="99"/>
    <w:semiHidden/>
    <w:unhideWhenUsed/>
    <w:rsid w:val="00812E67"/>
    <w:pPr>
      <w:ind w:left="1800" w:hanging="360"/>
      <w:contextualSpacing/>
    </w:pPr>
  </w:style>
  <w:style w:type="paragraph" w:styleId="ListBullet">
    <w:name w:val="List Bullet"/>
    <w:basedOn w:val="Normal"/>
    <w:uiPriority w:val="99"/>
    <w:semiHidden/>
    <w:unhideWhenUsed/>
    <w:rsid w:val="00812E67"/>
    <w:pPr>
      <w:numPr>
        <w:numId w:val="1"/>
      </w:numPr>
      <w:contextualSpacing/>
    </w:pPr>
  </w:style>
  <w:style w:type="paragraph" w:styleId="ListBullet2">
    <w:name w:val="List Bullet 2"/>
    <w:basedOn w:val="Normal"/>
    <w:uiPriority w:val="99"/>
    <w:semiHidden/>
    <w:unhideWhenUsed/>
    <w:rsid w:val="00812E67"/>
    <w:pPr>
      <w:numPr>
        <w:numId w:val="2"/>
      </w:numPr>
      <w:contextualSpacing/>
    </w:pPr>
  </w:style>
  <w:style w:type="paragraph" w:styleId="ListBullet3">
    <w:name w:val="List Bullet 3"/>
    <w:basedOn w:val="Normal"/>
    <w:uiPriority w:val="99"/>
    <w:semiHidden/>
    <w:unhideWhenUsed/>
    <w:rsid w:val="00812E67"/>
    <w:pPr>
      <w:numPr>
        <w:numId w:val="3"/>
      </w:numPr>
      <w:contextualSpacing/>
    </w:pPr>
  </w:style>
  <w:style w:type="paragraph" w:styleId="ListBullet4">
    <w:name w:val="List Bullet 4"/>
    <w:basedOn w:val="Normal"/>
    <w:uiPriority w:val="99"/>
    <w:semiHidden/>
    <w:unhideWhenUsed/>
    <w:rsid w:val="00812E67"/>
    <w:pPr>
      <w:numPr>
        <w:numId w:val="4"/>
      </w:numPr>
      <w:contextualSpacing/>
    </w:pPr>
  </w:style>
  <w:style w:type="paragraph" w:styleId="ListBullet5">
    <w:name w:val="List Bullet 5"/>
    <w:basedOn w:val="Normal"/>
    <w:uiPriority w:val="99"/>
    <w:semiHidden/>
    <w:unhideWhenUsed/>
    <w:rsid w:val="00812E67"/>
    <w:pPr>
      <w:numPr>
        <w:numId w:val="5"/>
      </w:numPr>
      <w:contextualSpacing/>
    </w:pPr>
  </w:style>
  <w:style w:type="paragraph" w:styleId="ListContinue">
    <w:name w:val="List Continue"/>
    <w:basedOn w:val="Normal"/>
    <w:uiPriority w:val="99"/>
    <w:semiHidden/>
    <w:unhideWhenUsed/>
    <w:rsid w:val="00812E67"/>
    <w:pPr>
      <w:spacing w:after="120"/>
      <w:ind w:left="360"/>
      <w:contextualSpacing/>
    </w:pPr>
  </w:style>
  <w:style w:type="paragraph" w:styleId="ListContinue2">
    <w:name w:val="List Continue 2"/>
    <w:basedOn w:val="Normal"/>
    <w:uiPriority w:val="99"/>
    <w:semiHidden/>
    <w:unhideWhenUsed/>
    <w:rsid w:val="00812E67"/>
    <w:pPr>
      <w:spacing w:after="120"/>
      <w:ind w:left="720"/>
      <w:contextualSpacing/>
    </w:pPr>
  </w:style>
  <w:style w:type="paragraph" w:styleId="ListContinue3">
    <w:name w:val="List Continue 3"/>
    <w:basedOn w:val="Normal"/>
    <w:uiPriority w:val="99"/>
    <w:semiHidden/>
    <w:unhideWhenUsed/>
    <w:rsid w:val="00812E67"/>
    <w:pPr>
      <w:spacing w:after="120"/>
      <w:ind w:left="1080"/>
      <w:contextualSpacing/>
    </w:pPr>
  </w:style>
  <w:style w:type="paragraph" w:styleId="ListContinue4">
    <w:name w:val="List Continue 4"/>
    <w:basedOn w:val="Normal"/>
    <w:uiPriority w:val="99"/>
    <w:semiHidden/>
    <w:unhideWhenUsed/>
    <w:rsid w:val="00812E67"/>
    <w:pPr>
      <w:spacing w:after="120"/>
      <w:ind w:left="1440"/>
      <w:contextualSpacing/>
    </w:pPr>
  </w:style>
  <w:style w:type="paragraph" w:styleId="ListContinue5">
    <w:name w:val="List Continue 5"/>
    <w:basedOn w:val="Normal"/>
    <w:uiPriority w:val="99"/>
    <w:semiHidden/>
    <w:unhideWhenUsed/>
    <w:rsid w:val="00812E67"/>
    <w:pPr>
      <w:spacing w:after="120"/>
      <w:ind w:left="1800"/>
      <w:contextualSpacing/>
    </w:pPr>
  </w:style>
  <w:style w:type="paragraph" w:styleId="ListNumber">
    <w:name w:val="List Number"/>
    <w:basedOn w:val="Normal"/>
    <w:uiPriority w:val="99"/>
    <w:semiHidden/>
    <w:unhideWhenUsed/>
    <w:rsid w:val="00812E67"/>
    <w:pPr>
      <w:numPr>
        <w:numId w:val="6"/>
      </w:numPr>
      <w:contextualSpacing/>
    </w:pPr>
  </w:style>
  <w:style w:type="paragraph" w:styleId="ListNumber2">
    <w:name w:val="List Number 2"/>
    <w:basedOn w:val="Normal"/>
    <w:uiPriority w:val="99"/>
    <w:semiHidden/>
    <w:unhideWhenUsed/>
    <w:rsid w:val="00812E67"/>
    <w:pPr>
      <w:numPr>
        <w:numId w:val="7"/>
      </w:numPr>
      <w:contextualSpacing/>
    </w:pPr>
  </w:style>
  <w:style w:type="paragraph" w:styleId="ListNumber3">
    <w:name w:val="List Number 3"/>
    <w:basedOn w:val="Normal"/>
    <w:uiPriority w:val="99"/>
    <w:semiHidden/>
    <w:unhideWhenUsed/>
    <w:rsid w:val="00812E67"/>
    <w:pPr>
      <w:numPr>
        <w:numId w:val="8"/>
      </w:numPr>
      <w:contextualSpacing/>
    </w:pPr>
  </w:style>
  <w:style w:type="paragraph" w:styleId="ListNumber4">
    <w:name w:val="List Number 4"/>
    <w:basedOn w:val="Normal"/>
    <w:uiPriority w:val="99"/>
    <w:semiHidden/>
    <w:unhideWhenUsed/>
    <w:rsid w:val="00812E67"/>
    <w:pPr>
      <w:numPr>
        <w:numId w:val="9"/>
      </w:numPr>
      <w:contextualSpacing/>
    </w:pPr>
  </w:style>
  <w:style w:type="paragraph" w:styleId="ListNumber5">
    <w:name w:val="List Number 5"/>
    <w:basedOn w:val="Normal"/>
    <w:uiPriority w:val="99"/>
    <w:semiHidden/>
    <w:unhideWhenUsed/>
    <w:rsid w:val="00812E67"/>
    <w:pPr>
      <w:numPr>
        <w:numId w:val="10"/>
      </w:numPr>
      <w:contextualSpacing/>
    </w:pPr>
  </w:style>
  <w:style w:type="paragraph" w:styleId="ListParagraph">
    <w:name w:val="List Paragraph"/>
    <w:basedOn w:val="Normal"/>
    <w:uiPriority w:val="34"/>
    <w:rsid w:val="00812E67"/>
    <w:pPr>
      <w:ind w:left="720"/>
      <w:contextualSpacing/>
    </w:pPr>
  </w:style>
  <w:style w:type="paragraph" w:styleId="MacroText">
    <w:name w:val="macro"/>
    <w:link w:val="MacroTextChar"/>
    <w:uiPriority w:val="99"/>
    <w:semiHidden/>
    <w:unhideWhenUsed/>
    <w:rsid w:val="00812E67"/>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12E67"/>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812E67"/>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12E67"/>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12E67"/>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12E67"/>
  </w:style>
  <w:style w:type="paragraph" w:styleId="NormalIndent">
    <w:name w:val="Normal Indent"/>
    <w:basedOn w:val="Normal"/>
    <w:uiPriority w:val="99"/>
    <w:semiHidden/>
    <w:unhideWhenUsed/>
    <w:rsid w:val="00812E67"/>
    <w:pPr>
      <w:ind w:left="720"/>
    </w:pPr>
  </w:style>
  <w:style w:type="paragraph" w:styleId="NoteHeading">
    <w:name w:val="Note Heading"/>
    <w:basedOn w:val="Normal"/>
    <w:next w:val="Normal"/>
    <w:link w:val="NoteHeadingChar"/>
    <w:uiPriority w:val="99"/>
    <w:semiHidden/>
    <w:unhideWhenUsed/>
    <w:rsid w:val="00812E67"/>
    <w:pPr>
      <w:spacing w:before="0"/>
    </w:pPr>
  </w:style>
  <w:style w:type="character" w:customStyle="1" w:styleId="NoteHeadingChar">
    <w:name w:val="Note Heading Char"/>
    <w:basedOn w:val="DefaultParagraphFont"/>
    <w:link w:val="NoteHeading"/>
    <w:uiPriority w:val="99"/>
    <w:semiHidden/>
    <w:rsid w:val="00812E67"/>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12E67"/>
  </w:style>
  <w:style w:type="paragraph" w:styleId="PlainText">
    <w:name w:val="Plain Text"/>
    <w:basedOn w:val="Normal"/>
    <w:link w:val="PlainTextChar"/>
    <w:uiPriority w:val="99"/>
    <w:semiHidden/>
    <w:unhideWhenUsed/>
    <w:rsid w:val="00812E67"/>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12E67"/>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12E67"/>
  </w:style>
  <w:style w:type="character" w:customStyle="1" w:styleId="SalutationChar">
    <w:name w:val="Salutation Char"/>
    <w:basedOn w:val="DefaultParagraphFont"/>
    <w:link w:val="Salutation"/>
    <w:uiPriority w:val="99"/>
    <w:semiHidden/>
    <w:rsid w:val="00812E67"/>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12E67"/>
    <w:pPr>
      <w:spacing w:before="0"/>
      <w:ind w:left="4320"/>
    </w:pPr>
  </w:style>
  <w:style w:type="character" w:customStyle="1" w:styleId="SignatureChar">
    <w:name w:val="Signature Char"/>
    <w:basedOn w:val="DefaultParagraphFont"/>
    <w:link w:val="Signature"/>
    <w:uiPriority w:val="99"/>
    <w:semiHidden/>
    <w:rsid w:val="00812E67"/>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812E67"/>
    <w:rPr>
      <w:u w:val="dotted"/>
    </w:rPr>
  </w:style>
  <w:style w:type="character" w:styleId="SmartLink">
    <w:name w:val="Smart Link"/>
    <w:basedOn w:val="DefaultParagraphFont"/>
    <w:uiPriority w:val="99"/>
    <w:semiHidden/>
    <w:unhideWhenUsed/>
    <w:rsid w:val="00812E67"/>
    <w:rPr>
      <w:color w:val="0000FF"/>
      <w:u w:val="single"/>
      <w:shd w:val="clear" w:color="auto" w:fill="F3F2F1"/>
    </w:rPr>
  </w:style>
  <w:style w:type="character" w:styleId="SubtleEmphasis">
    <w:name w:val="Subtle Emphasis"/>
    <w:basedOn w:val="DefaultParagraphFont"/>
    <w:uiPriority w:val="19"/>
    <w:rsid w:val="00812E67"/>
    <w:rPr>
      <w:i/>
      <w:iCs/>
      <w:color w:val="404040" w:themeColor="text1" w:themeTint="BF"/>
    </w:rPr>
  </w:style>
  <w:style w:type="character" w:styleId="SubtleReference">
    <w:name w:val="Subtle Reference"/>
    <w:basedOn w:val="DefaultParagraphFont"/>
    <w:uiPriority w:val="31"/>
    <w:rsid w:val="00812E67"/>
    <w:rPr>
      <w:smallCaps/>
      <w:color w:val="5A5A5A" w:themeColor="text1" w:themeTint="A5"/>
    </w:rPr>
  </w:style>
  <w:style w:type="paragraph" w:styleId="TableofAuthorities">
    <w:name w:val="table of authorities"/>
    <w:basedOn w:val="Normal"/>
    <w:next w:val="Normal"/>
    <w:uiPriority w:val="99"/>
    <w:semiHidden/>
    <w:unhideWhenUsed/>
    <w:rsid w:val="00812E67"/>
    <w:pPr>
      <w:ind w:left="240" w:hanging="240"/>
    </w:pPr>
  </w:style>
  <w:style w:type="paragraph" w:styleId="Title">
    <w:name w:val="Title"/>
    <w:basedOn w:val="Normal"/>
    <w:next w:val="Normal"/>
    <w:link w:val="TitleChar"/>
    <w:uiPriority w:val="10"/>
    <w:rsid w:val="00812E67"/>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2E67"/>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12E67"/>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12E67"/>
    <w:pPr>
      <w:spacing w:after="100"/>
      <w:ind w:left="720"/>
    </w:pPr>
  </w:style>
  <w:style w:type="paragraph" w:styleId="TOC5">
    <w:name w:val="toc 5"/>
    <w:basedOn w:val="Normal"/>
    <w:next w:val="Normal"/>
    <w:autoRedefine/>
    <w:uiPriority w:val="39"/>
    <w:semiHidden/>
    <w:unhideWhenUsed/>
    <w:rsid w:val="00812E67"/>
    <w:pPr>
      <w:spacing w:after="100"/>
      <w:ind w:left="960"/>
    </w:pPr>
  </w:style>
  <w:style w:type="paragraph" w:styleId="TOC6">
    <w:name w:val="toc 6"/>
    <w:basedOn w:val="Normal"/>
    <w:next w:val="Normal"/>
    <w:autoRedefine/>
    <w:uiPriority w:val="39"/>
    <w:semiHidden/>
    <w:unhideWhenUsed/>
    <w:rsid w:val="00812E67"/>
    <w:pPr>
      <w:spacing w:after="100"/>
      <w:ind w:left="1200"/>
    </w:pPr>
  </w:style>
  <w:style w:type="paragraph" w:styleId="TOC7">
    <w:name w:val="toc 7"/>
    <w:basedOn w:val="Normal"/>
    <w:next w:val="Normal"/>
    <w:autoRedefine/>
    <w:uiPriority w:val="39"/>
    <w:semiHidden/>
    <w:unhideWhenUsed/>
    <w:rsid w:val="00812E67"/>
    <w:pPr>
      <w:spacing w:after="100"/>
      <w:ind w:left="1440"/>
    </w:pPr>
  </w:style>
  <w:style w:type="paragraph" w:styleId="TOC8">
    <w:name w:val="toc 8"/>
    <w:basedOn w:val="Normal"/>
    <w:next w:val="Normal"/>
    <w:autoRedefine/>
    <w:uiPriority w:val="39"/>
    <w:semiHidden/>
    <w:unhideWhenUsed/>
    <w:rsid w:val="00812E67"/>
    <w:pPr>
      <w:spacing w:after="100"/>
      <w:ind w:left="1680"/>
    </w:pPr>
  </w:style>
  <w:style w:type="paragraph" w:styleId="TOC9">
    <w:name w:val="toc 9"/>
    <w:basedOn w:val="Normal"/>
    <w:next w:val="Normal"/>
    <w:autoRedefine/>
    <w:uiPriority w:val="39"/>
    <w:semiHidden/>
    <w:unhideWhenUsed/>
    <w:rsid w:val="00812E67"/>
    <w:pPr>
      <w:spacing w:after="100"/>
      <w:ind w:left="1920"/>
    </w:pPr>
  </w:style>
  <w:style w:type="paragraph" w:styleId="TOCHeading">
    <w:name w:val="TOC Heading"/>
    <w:basedOn w:val="Heading1"/>
    <w:next w:val="Normal"/>
    <w:uiPriority w:val="39"/>
    <w:semiHidden/>
    <w:unhideWhenUsed/>
    <w:rsid w:val="00812E67"/>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rsid w:val="00900EF1"/>
  </w:style>
  <w:style w:type="paragraph" w:customStyle="1" w:styleId="TSBHeaderSource">
    <w:name w:val="TSBHeaderSource"/>
    <w:basedOn w:val="Normal"/>
    <w:rsid w:val="00900EF1"/>
  </w:style>
  <w:style w:type="paragraph" w:customStyle="1" w:styleId="TSBHeaderTitle">
    <w:name w:val="TSBHeaderTitle"/>
    <w:basedOn w:val="Normal"/>
    <w:rsid w:val="00900EF1"/>
  </w:style>
  <w:style w:type="paragraph" w:customStyle="1" w:styleId="TSBHeaderSummary">
    <w:name w:val="TSBHeaderSummary"/>
    <w:basedOn w:val="Normal"/>
    <w:rsid w:val="00900EF1"/>
  </w:style>
  <w:style w:type="paragraph" w:customStyle="1" w:styleId="LSApproval">
    <w:name w:val="LSApproval"/>
    <w:basedOn w:val="Normal"/>
    <w:rsid w:val="00A907B3"/>
    <w:rPr>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8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ywwang@ict.ac.cn" TargetMode="External"/><Relationship Id="rId18" Type="http://schemas.openxmlformats.org/officeDocument/2006/relationships/hyperlink" Target="mailto:caofeng@caict.ac.cn" TargetMode="External"/><Relationship Id="rId3" Type="http://schemas.openxmlformats.org/officeDocument/2006/relationships/customXml" Target="../customXml/item3.xml"/><Relationship Id="rId21" Type="http://schemas.openxmlformats.org/officeDocument/2006/relationships/hyperlink" Target="mailto:wufanwww@bupt.edu.cn" TargetMode="External"/><Relationship Id="rId7" Type="http://schemas.openxmlformats.org/officeDocument/2006/relationships/webSettings" Target="webSettings.xml"/><Relationship Id="rId12" Type="http://schemas.openxmlformats.org/officeDocument/2006/relationships/hyperlink" Target="mailto:wangyuntao@caict.ac.cn" TargetMode="External"/><Relationship Id="rId17" Type="http://schemas.openxmlformats.org/officeDocument/2006/relationships/hyperlink" Target="mailto:yuqiong.cao@vivo.com" TargetMode="External"/><Relationship Id="rId2" Type="http://schemas.openxmlformats.org/officeDocument/2006/relationships/customXml" Target="../customXml/item2.xml"/><Relationship Id="rId16" Type="http://schemas.openxmlformats.org/officeDocument/2006/relationships/hyperlink" Target="https://www.itu.int/md/meetingdoc.asp?lang=en&amp;parent=T25-SG21-251006-TD-WP3-0194" TargetMode="External"/><Relationship Id="rId20" Type="http://schemas.openxmlformats.org/officeDocument/2006/relationships/hyperlink" Target="mailto:Lifa.gao@vivo.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md/T25-SG21-251006-TD-WP3-0210/en"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itu.int/md/meetingdoc.asp?lang=en&amp;parent=T25-SG21-251006-TD-WP3-0194"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mailto:zhangxueqiang@ngai.ac.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liuqing6@chinatelecom.cn"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hawihi\ITU\TSBSG21%20-%20Documents\202510-SG21\Follow%20up\OLSs\LS%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E61AAD99A901438D9BC061B6D8E5BF" ma:contentTypeVersion="11" ma:contentTypeDescription="Create a new document." ma:contentTypeScope="" ma:versionID="bb96a2a552c633365e221ce006eb6743">
  <xsd:schema xmlns:xsd="http://www.w3.org/2001/XMLSchema" xmlns:xs="http://www.w3.org/2001/XMLSchema" xmlns:p="http://schemas.microsoft.com/office/2006/metadata/properties" xmlns:ns2="7bbce149-ba0e-4c7d-b138-75737535ebd3" xmlns:ns3="fc530d05-483b-4fd2-bcc9-ba5292dbeb46" targetNamespace="http://schemas.microsoft.com/office/2006/metadata/properties" ma:root="true" ma:fieldsID="83de83c7f8ddceaa4fb078a6996bd364" ns2:_="" ns3:_="">
    <xsd:import namespace="7bbce149-ba0e-4c7d-b138-75737535ebd3"/>
    <xsd:import namespace="fc530d05-483b-4fd2-bcc9-ba5292dbeb4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bce149-ba0e-4c7d-b138-75737535eb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530d05-483b-4fd2-bcc9-ba5292dbeb4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7d2e498-ff2d-4125-a977-653969dc4aa3}" ma:internalName="TaxCatchAll" ma:showField="CatchAllData" ma:web="fc530d05-483b-4fd2-bcc9-ba5292dbeb4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bbce149-ba0e-4c7d-b138-75737535ebd3">
      <Terms xmlns="http://schemas.microsoft.com/office/infopath/2007/PartnerControls"/>
    </lcf76f155ced4ddcb4097134ff3c332f>
    <TaxCatchAll xmlns="fc530d05-483b-4fd2-bcc9-ba5292dbeb46" xsi:nil="true"/>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999F629F-57CF-4617-BA96-B81DB6E26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bce149-ba0e-4c7d-b138-75737535ebd3"/>
    <ds:schemaRef ds:uri="fc530d05-483b-4fd2-bcc9-ba5292dbeb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7bbce149-ba0e-4c7d-b138-75737535ebd3"/>
    <ds:schemaRef ds:uri="fc530d05-483b-4fd2-bcc9-ba5292dbeb46"/>
  </ds:schemaRefs>
</ds:datastoreItem>
</file>

<file path=docProps/app.xml><?xml version="1.0" encoding="utf-8"?>
<Properties xmlns="http://schemas.openxmlformats.org/officeDocument/2006/extended-properties" xmlns:vt="http://schemas.openxmlformats.org/officeDocument/2006/docPropsVTypes">
  <Template>LS template.dotx</Template>
  <TotalTime>3</TotalTime>
  <Pages>3</Pages>
  <Words>796</Words>
  <Characters>4539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Liaison Statement - Unformatted template (T21)</vt:lpstr>
    </vt:vector>
  </TitlesOfParts>
  <Manager>ITU-T</Manager>
  <Company>International Telecommunication Union (ITU)</Company>
  <LinksUpToDate>false</LinksUpToDate>
  <CharactersWithSpaces>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new work item ITU-T F. SPAIAS " Requirements and evaluation methods of Smart phone artificial intelligence agents " [to ITU-T SG13, SG20, GSMA TSG, 3GPP SA4]</dc:title>
  <dc:subject/>
  <dc:creator>Rapporteur Q5/21| Chairman {SG21 | WP3/21 }</dc:creator>
  <cp:keywords/>
  <dc:description>SG21-LS104  For: Geneva, 6-17 October 2025_x000d_Document date: _x000d_Saved by ITU51017702 at 3:33:20 PM on 10/24/2025</dc:description>
  <cp:lastModifiedBy>Andrijana Brekalo</cp:lastModifiedBy>
  <cp:revision>2</cp:revision>
  <cp:lastPrinted>2016-12-23T12:52:00Z</cp:lastPrinted>
  <dcterms:created xsi:type="dcterms:W3CDTF">2025-11-13T12:51:00Z</dcterms:created>
  <dcterms:modified xsi:type="dcterms:W3CDTF">2025-11-13T12:51:00Z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0x010100D1E61AAD99A901438D9BC061B6D8E5BF</vt:lpwstr>
  </property>
  <property fmtid="{D5CDD505-2E9C-101B-9397-08002B2CF9AE}" pid="3" name="Docnum">
    <vt:lpwstr>SG21-LS104</vt:lpwstr>
  </property>
  <property fmtid="{D5CDD505-2E9C-101B-9397-08002B2CF9AE}" pid="4" name="Docdate">
    <vt:lpwstr/>
  </property>
  <property fmtid="{D5CDD505-2E9C-101B-9397-08002B2CF9AE}" pid="5" name="Docorlang">
    <vt:lpwstr/>
  </property>
  <property fmtid="{D5CDD505-2E9C-101B-9397-08002B2CF9AE}" pid="6" name="Docbluepink">
    <vt:lpwstr>Q5/21</vt:lpwstr>
  </property>
  <property fmtid="{D5CDD505-2E9C-101B-9397-08002B2CF9AE}" pid="7" name="Docdest">
    <vt:lpwstr>Geneva, 6-17 October 2025</vt:lpwstr>
  </property>
  <property fmtid="{D5CDD505-2E9C-101B-9397-08002B2CF9AE}" pid="8" name="Docauthor">
    <vt:lpwstr>Rapporteur Q5/21| Chairman {SG21 | WP3/21 }</vt:lpwstr>
  </property>
  <property fmtid="{D5CDD505-2E9C-101B-9397-08002B2CF9AE}" pid="9" name="MediaServiceImageTags">
    <vt:lpwstr/>
  </property>
</Properties>
</file>