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DFE1" w14:textId="606BD5DB" w:rsidR="00025ADA" w:rsidRDefault="00025ADA" w:rsidP="00025ADA">
      <w:pPr>
        <w:pStyle w:val="CRCoverPage"/>
        <w:tabs>
          <w:tab w:val="right" w:pos="9639"/>
        </w:tabs>
        <w:spacing w:after="0"/>
        <w:rPr>
          <w:b/>
          <w:i/>
          <w:noProof/>
          <w:sz w:val="28"/>
        </w:rPr>
      </w:pPr>
      <w:r>
        <w:rPr>
          <w:b/>
          <w:noProof/>
          <w:sz w:val="24"/>
        </w:rPr>
        <w:t>3GPP TSG-SA WG4 Meeting #127</w:t>
      </w:r>
      <w:r w:rsidR="007F364D">
        <w:rPr>
          <w:b/>
          <w:noProof/>
          <w:sz w:val="24"/>
        </w:rPr>
        <w:t>-bis-e</w:t>
      </w:r>
      <w:r>
        <w:rPr>
          <w:b/>
          <w:i/>
          <w:noProof/>
          <w:sz w:val="28"/>
        </w:rPr>
        <w:tab/>
      </w:r>
      <w:r>
        <w:rPr>
          <w:b/>
          <w:noProof/>
          <w:sz w:val="24"/>
        </w:rPr>
        <w:t>S4-</w:t>
      </w:r>
      <w:r w:rsidR="00692128" w:rsidRPr="00692128">
        <w:rPr>
          <w:b/>
          <w:noProof/>
          <w:sz w:val="24"/>
        </w:rPr>
        <w:t>240693</w:t>
      </w:r>
    </w:p>
    <w:p w14:paraId="6F6DA7EE" w14:textId="003660F6" w:rsidR="006D10F4" w:rsidRPr="00025ADA" w:rsidRDefault="007F364D" w:rsidP="00025ADA">
      <w:pPr>
        <w:pStyle w:val="CRCoverPage"/>
        <w:outlineLvl w:val="0"/>
        <w:rPr>
          <w:b/>
          <w:noProof/>
          <w:sz w:val="24"/>
        </w:rPr>
      </w:pPr>
      <w:r>
        <w:rPr>
          <w:b/>
          <w:noProof/>
          <w:sz w:val="24"/>
        </w:rPr>
        <w:t>Online</w:t>
      </w:r>
      <w:r w:rsidR="00025ADA">
        <w:rPr>
          <w:b/>
          <w:noProof/>
          <w:sz w:val="24"/>
        </w:rPr>
        <w:t xml:space="preserve">, </w:t>
      </w:r>
      <w:r>
        <w:rPr>
          <w:b/>
          <w:noProof/>
          <w:sz w:val="24"/>
        </w:rPr>
        <w:t>8</w:t>
      </w:r>
      <w:r w:rsidRPr="007F364D">
        <w:rPr>
          <w:b/>
          <w:noProof/>
          <w:sz w:val="24"/>
          <w:vertAlign w:val="superscript"/>
        </w:rPr>
        <w:t>th</w:t>
      </w:r>
      <w:r>
        <w:rPr>
          <w:b/>
          <w:noProof/>
          <w:sz w:val="24"/>
        </w:rPr>
        <w:t xml:space="preserve"> – 12</w:t>
      </w:r>
      <w:r w:rsidRPr="007F364D">
        <w:rPr>
          <w:b/>
          <w:noProof/>
          <w:sz w:val="24"/>
          <w:vertAlign w:val="superscript"/>
        </w:rPr>
        <w:t>th</w:t>
      </w:r>
      <w:r>
        <w:rPr>
          <w:b/>
          <w:noProof/>
          <w:sz w:val="24"/>
        </w:rPr>
        <w:t xml:space="preserve"> April</w:t>
      </w:r>
      <w:r w:rsidR="00025ADA">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68B4D45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D063D">
        <w:rPr>
          <w:rFonts w:ascii="Arial" w:hAnsi="Arial" w:cs="Arial"/>
          <w:b/>
          <w:bCs/>
        </w:rPr>
        <w:t xml:space="preserve">[VOPS] </w:t>
      </w:r>
      <w:r w:rsidR="004024E9">
        <w:rPr>
          <w:rFonts w:ascii="Arial" w:hAnsi="Arial" w:cs="Arial"/>
          <w:b/>
          <w:bCs/>
          <w:iCs/>
        </w:rPr>
        <w:t>On</w:t>
      </w:r>
      <w:r w:rsidR="00CD063D">
        <w:rPr>
          <w:rFonts w:ascii="Arial" w:hAnsi="Arial" w:cs="Arial"/>
          <w:b/>
          <w:bCs/>
          <w:iCs/>
        </w:rPr>
        <w:t xml:space="preserve"> issues of working on MV-HEVC profiles</w:t>
      </w:r>
    </w:p>
    <w:p w14:paraId="55FE3D7D" w14:textId="462B5A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364D">
        <w:rPr>
          <w:rFonts w:ascii="Arial" w:hAnsi="Arial" w:cs="Arial"/>
          <w:b/>
          <w:bCs/>
        </w:rPr>
        <w:t>9.5</w:t>
      </w:r>
    </w:p>
    <w:p w14:paraId="1589C299" w14:textId="150F5FF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8B21ED4" w:rsidR="00DE5299" w:rsidRDefault="00A32468" w:rsidP="00A32468">
      <w:pPr>
        <w:pStyle w:val="Heading1"/>
      </w:pPr>
      <w:r>
        <w:t xml:space="preserve">1 </w:t>
      </w:r>
      <w:r w:rsidR="00DE5299">
        <w:t>Introduction</w:t>
      </w:r>
      <w:r w:rsidR="00236C47">
        <w:t xml:space="preserve"> and </w:t>
      </w:r>
      <w:r w:rsidR="00350774">
        <w:t>O</w:t>
      </w:r>
      <w:r w:rsidR="00236C47">
        <w:t>verview</w:t>
      </w:r>
    </w:p>
    <w:p w14:paraId="1CBF78A1" w14:textId="687B858D" w:rsidR="00D72AAC" w:rsidRPr="006B1334" w:rsidRDefault="00D72AAC" w:rsidP="00D72AAC">
      <w:pPr>
        <w:jc w:val="both"/>
        <w:rPr>
          <w:iCs/>
          <w:sz w:val="24"/>
          <w:szCs w:val="24"/>
        </w:rPr>
      </w:pPr>
      <w:r w:rsidRPr="006B1334">
        <w:rPr>
          <w:iCs/>
          <w:sz w:val="24"/>
          <w:szCs w:val="24"/>
        </w:rPr>
        <w:t>The new SA4 Rel-19 work item on “Video Operating Points - Harmonization and Stereo MV-HEVC”</w:t>
      </w:r>
      <w:r w:rsidR="00571F88" w:rsidRPr="006B1334">
        <w:rPr>
          <w:iCs/>
          <w:sz w:val="24"/>
          <w:szCs w:val="24"/>
        </w:rPr>
        <w:t xml:space="preserve"> (VOPS)</w:t>
      </w:r>
      <w:r w:rsidRPr="006B1334">
        <w:rPr>
          <w:iCs/>
          <w:sz w:val="24"/>
          <w:szCs w:val="24"/>
        </w:rPr>
        <w:t xml:space="preserve"> has been approved in </w:t>
      </w:r>
      <w:r w:rsidR="007F364D" w:rsidRPr="006B1334">
        <w:rPr>
          <w:iCs/>
          <w:sz w:val="24"/>
          <w:szCs w:val="24"/>
        </w:rPr>
        <w:t>SP-240060</w:t>
      </w:r>
      <w:r w:rsidR="00452655" w:rsidRPr="006B1334">
        <w:rPr>
          <w:iCs/>
          <w:sz w:val="24"/>
          <w:szCs w:val="24"/>
        </w:rPr>
        <w:t>.</w:t>
      </w:r>
      <w:r w:rsidRPr="006B1334">
        <w:rPr>
          <w:iCs/>
          <w:sz w:val="24"/>
          <w:szCs w:val="24"/>
        </w:rPr>
        <w:t xml:space="preserve"> The work item has two distinct </w:t>
      </w:r>
      <w:r w:rsidR="00571F88" w:rsidRPr="006B1334">
        <w:rPr>
          <w:iCs/>
          <w:sz w:val="24"/>
          <w:szCs w:val="24"/>
        </w:rPr>
        <w:t>categories</w:t>
      </w:r>
      <w:r w:rsidRPr="006B1334">
        <w:rPr>
          <w:iCs/>
          <w:sz w:val="24"/>
          <w:szCs w:val="24"/>
        </w:rPr>
        <w:t xml:space="preserve"> of objectives:</w:t>
      </w:r>
    </w:p>
    <w:p w14:paraId="606F35E0" w14:textId="77777777" w:rsidR="00236C47" w:rsidRPr="006B1334" w:rsidRDefault="00236C47" w:rsidP="00D72AAC">
      <w:pPr>
        <w:jc w:val="both"/>
        <w:rPr>
          <w:iCs/>
          <w:sz w:val="24"/>
          <w:szCs w:val="24"/>
        </w:rPr>
      </w:pPr>
    </w:p>
    <w:p w14:paraId="018E597C" w14:textId="77777777" w:rsidR="00D72AAC" w:rsidRPr="006B1334" w:rsidRDefault="00D72AAC" w:rsidP="00D72AAC">
      <w:pPr>
        <w:pStyle w:val="ListParagraph"/>
        <w:numPr>
          <w:ilvl w:val="0"/>
          <w:numId w:val="31"/>
        </w:numPr>
        <w:jc w:val="both"/>
        <w:rPr>
          <w:iCs/>
        </w:rPr>
      </w:pPr>
      <w:r w:rsidRPr="006B1334">
        <w:rPr>
          <w:iCs/>
        </w:rPr>
        <w:t>Harmonize SA4 video operating points from various specifications (e.g. TS 26.116, TS 26.118, TS 26.119, TS 26.143, and TS 26.511) into a new specification.</w:t>
      </w:r>
    </w:p>
    <w:p w14:paraId="409A1474" w14:textId="54831EB8" w:rsidR="00D72AAC" w:rsidRPr="006B1334" w:rsidRDefault="00D72AAC" w:rsidP="00D72AAC">
      <w:pPr>
        <w:pStyle w:val="ListParagraph"/>
        <w:numPr>
          <w:ilvl w:val="0"/>
          <w:numId w:val="31"/>
        </w:numPr>
        <w:jc w:val="both"/>
        <w:rPr>
          <w:iCs/>
        </w:rPr>
      </w:pPr>
      <w:r w:rsidRPr="006B1334">
        <w:rPr>
          <w:iCs/>
        </w:rPr>
        <w:t>Add stereoscopic MV-HEVC capabilities in various SA4 specifications such as 5GMS (TS</w:t>
      </w:r>
      <w:r w:rsidR="0099441E">
        <w:rPr>
          <w:iCs/>
        </w:rPr>
        <w:t> </w:t>
      </w:r>
      <w:r w:rsidRPr="006B1334">
        <w:rPr>
          <w:iCs/>
        </w:rPr>
        <w:t>26.511), messaging (TS 26.143) and 3GPP DASH etc.</w:t>
      </w:r>
    </w:p>
    <w:p w14:paraId="682A207C" w14:textId="77777777" w:rsidR="00AF30B1" w:rsidRPr="006B1334" w:rsidRDefault="00AF30B1" w:rsidP="00AF30B1">
      <w:pPr>
        <w:jc w:val="both"/>
        <w:rPr>
          <w:iCs/>
          <w:sz w:val="24"/>
          <w:szCs w:val="24"/>
        </w:rPr>
      </w:pPr>
    </w:p>
    <w:p w14:paraId="0214326E" w14:textId="3E49AE0B" w:rsidR="00AF30B1" w:rsidRPr="006B1334" w:rsidRDefault="00DE3A0A" w:rsidP="00AF30B1">
      <w:pPr>
        <w:jc w:val="both"/>
        <w:rPr>
          <w:iCs/>
          <w:sz w:val="24"/>
          <w:szCs w:val="24"/>
        </w:rPr>
      </w:pPr>
      <w:r>
        <w:rPr>
          <w:iCs/>
          <w:sz w:val="24"/>
          <w:szCs w:val="24"/>
        </w:rPr>
        <w:t>Based on a recent review of the related work in MPEG, a</w:t>
      </w:r>
      <w:r w:rsidR="00AF30B1" w:rsidRPr="006B1334">
        <w:rPr>
          <w:iCs/>
          <w:sz w:val="24"/>
          <w:szCs w:val="24"/>
        </w:rPr>
        <w:t xml:space="preserve"> few initial issues are noted to achieve the second objective: recently MPEG </w:t>
      </w:r>
      <w:r>
        <w:rPr>
          <w:iCs/>
          <w:sz w:val="24"/>
          <w:szCs w:val="24"/>
        </w:rPr>
        <w:t>has</w:t>
      </w:r>
      <w:r w:rsidR="00AF30B1" w:rsidRPr="006B1334">
        <w:rPr>
          <w:iCs/>
          <w:sz w:val="24"/>
          <w:szCs w:val="24"/>
        </w:rPr>
        <w:t xml:space="preserve"> identif</w:t>
      </w:r>
      <w:r>
        <w:rPr>
          <w:iCs/>
          <w:sz w:val="24"/>
          <w:szCs w:val="24"/>
        </w:rPr>
        <w:t>ied</w:t>
      </w:r>
      <w:r w:rsidR="00AF30B1" w:rsidRPr="006B1334">
        <w:rPr>
          <w:iCs/>
          <w:sz w:val="24"/>
          <w:szCs w:val="24"/>
        </w:rPr>
        <w:t xml:space="preserve"> several issues in their specifications</w:t>
      </w:r>
      <w:r>
        <w:rPr>
          <w:iCs/>
          <w:sz w:val="24"/>
          <w:szCs w:val="24"/>
        </w:rPr>
        <w:t xml:space="preserve"> around MV-HEVC</w:t>
      </w:r>
      <w:r w:rsidR="00AF30B1" w:rsidRPr="006B1334">
        <w:rPr>
          <w:iCs/>
          <w:sz w:val="24"/>
          <w:szCs w:val="24"/>
        </w:rPr>
        <w:t xml:space="preserve"> that need to be addressed, including:</w:t>
      </w:r>
    </w:p>
    <w:p w14:paraId="330A5F3E" w14:textId="77777777" w:rsidR="00AF30B1" w:rsidRPr="006B1334" w:rsidRDefault="00AF30B1" w:rsidP="00AF30B1">
      <w:pPr>
        <w:jc w:val="both"/>
        <w:rPr>
          <w:iCs/>
          <w:sz w:val="24"/>
          <w:szCs w:val="24"/>
        </w:rPr>
      </w:pPr>
    </w:p>
    <w:p w14:paraId="56E8166A" w14:textId="23B4BC2B" w:rsidR="00AF30B1" w:rsidRPr="006B1334" w:rsidRDefault="005F71A8" w:rsidP="00AF30B1">
      <w:pPr>
        <w:pStyle w:val="ListParagraph"/>
        <w:numPr>
          <w:ilvl w:val="0"/>
          <w:numId w:val="32"/>
        </w:numPr>
        <w:jc w:val="both"/>
        <w:rPr>
          <w:iCs/>
        </w:rPr>
      </w:pPr>
      <w:r w:rsidRPr="006B1334">
        <w:rPr>
          <w:iCs/>
        </w:rPr>
        <w:t>Signaling for MV-HEVC via codec string in ISO/IEC 14496-15 Annex E: it is noted that while</w:t>
      </w:r>
      <w:r w:rsidR="002A7569" w:rsidRPr="006B1334">
        <w:rPr>
          <w:iCs/>
        </w:rPr>
        <w:t xml:space="preserve"> this mechanism works well for traditional packaging of content, there are some issues identified for codec signaling </w:t>
      </w:r>
      <w:r w:rsidR="00DE3A0A">
        <w:rPr>
          <w:iCs/>
        </w:rPr>
        <w:t>for</w:t>
      </w:r>
      <w:r w:rsidR="002A7569" w:rsidRPr="006B1334">
        <w:rPr>
          <w:iCs/>
        </w:rPr>
        <w:t xml:space="preserve"> layered HEVC packaging (</w:t>
      </w:r>
      <w:r w:rsidR="00DE3A0A">
        <w:rPr>
          <w:iCs/>
        </w:rPr>
        <w:t xml:space="preserve">when </w:t>
      </w:r>
      <w:r w:rsidR="002A7569" w:rsidRPr="006B1334">
        <w:rPr>
          <w:iCs/>
        </w:rPr>
        <w:t xml:space="preserve">more than one layers </w:t>
      </w:r>
      <w:r w:rsidR="00DE3A0A">
        <w:rPr>
          <w:iCs/>
        </w:rPr>
        <w:t xml:space="preserve">is </w:t>
      </w:r>
      <w:r w:rsidR="002A7569" w:rsidRPr="006B1334">
        <w:rPr>
          <w:iCs/>
        </w:rPr>
        <w:t>packaged in a single track) and how application layer can use this signaling to be able to accurately identify the packaged layered content</w:t>
      </w:r>
      <w:r w:rsidR="007247ED" w:rsidRPr="006B1334">
        <w:rPr>
          <w:iCs/>
        </w:rPr>
        <w:t>. This issue is currently under investigation in MPEG [</w:t>
      </w:r>
      <w:r w:rsidR="00A75030" w:rsidRPr="006B1334">
        <w:rPr>
          <w:iCs/>
        </w:rPr>
        <w:t>1</w:t>
      </w:r>
      <w:r w:rsidR="007247ED" w:rsidRPr="006B1334">
        <w:rPr>
          <w:iCs/>
        </w:rPr>
        <w:t>].</w:t>
      </w:r>
    </w:p>
    <w:p w14:paraId="503BD45D" w14:textId="51BED5C8" w:rsidR="007247ED" w:rsidRPr="006B1334" w:rsidRDefault="007247ED" w:rsidP="00AF30B1">
      <w:pPr>
        <w:pStyle w:val="ListParagraph"/>
        <w:numPr>
          <w:ilvl w:val="0"/>
          <w:numId w:val="32"/>
        </w:numPr>
        <w:jc w:val="both"/>
        <w:rPr>
          <w:iCs/>
        </w:rPr>
      </w:pPr>
      <w:r w:rsidRPr="006B1334">
        <w:rPr>
          <w:iCs/>
        </w:rPr>
        <w:t xml:space="preserve">Besides the </w:t>
      </w:r>
      <w:r w:rsidR="00A75030" w:rsidRPr="006B1334">
        <w:rPr>
          <w:iCs/>
        </w:rPr>
        <w:t xml:space="preserve">above </w:t>
      </w:r>
      <w:r w:rsidRPr="006B1334">
        <w:rPr>
          <w:iCs/>
        </w:rPr>
        <w:t xml:space="preserve">file format </w:t>
      </w:r>
      <w:r w:rsidR="00A75030" w:rsidRPr="006B1334">
        <w:rPr>
          <w:iCs/>
        </w:rPr>
        <w:t xml:space="preserve">related </w:t>
      </w:r>
      <w:r w:rsidRPr="006B1334">
        <w:rPr>
          <w:iCs/>
        </w:rPr>
        <w:t>issue</w:t>
      </w:r>
      <w:r w:rsidR="00A75030" w:rsidRPr="006B1334">
        <w:rPr>
          <w:iCs/>
        </w:rPr>
        <w:t xml:space="preserve">, several issues related to streaming use cases with Common media application format (CMAF) [2] are being developed in [3], and recently an approach to address these issues has been identified in [4]. These issues include adding support for </w:t>
      </w:r>
      <w:r w:rsidR="00491794" w:rsidRPr="006B1334">
        <w:rPr>
          <w:iCs/>
        </w:rPr>
        <w:t>MV-HEVC and considerations for packaged metadata.</w:t>
      </w:r>
    </w:p>
    <w:p w14:paraId="231FC444" w14:textId="77777777" w:rsidR="006B1334" w:rsidRPr="006B1334" w:rsidRDefault="006B1334" w:rsidP="006B1334">
      <w:pPr>
        <w:jc w:val="both"/>
        <w:rPr>
          <w:iCs/>
          <w:sz w:val="24"/>
          <w:szCs w:val="24"/>
        </w:rPr>
      </w:pPr>
    </w:p>
    <w:p w14:paraId="3C94657F" w14:textId="4215C6EA" w:rsidR="006B1334" w:rsidRPr="006B1334" w:rsidRDefault="00350774" w:rsidP="00350774">
      <w:pPr>
        <w:pStyle w:val="Heading1"/>
      </w:pPr>
      <w:r>
        <w:t xml:space="preserve">2 </w:t>
      </w:r>
      <w:r w:rsidR="006B1334" w:rsidRPr="006B1334">
        <w:t>Discussion</w:t>
      </w:r>
    </w:p>
    <w:p w14:paraId="62E50B56" w14:textId="1485419A" w:rsidR="006B1334" w:rsidRDefault="006B1334" w:rsidP="006B1334">
      <w:pPr>
        <w:jc w:val="both"/>
        <w:rPr>
          <w:iCs/>
          <w:sz w:val="24"/>
          <w:szCs w:val="24"/>
        </w:rPr>
      </w:pPr>
      <w:r w:rsidRPr="006B1334">
        <w:rPr>
          <w:sz w:val="24"/>
          <w:szCs w:val="24"/>
        </w:rPr>
        <w:t xml:space="preserve">Based on the issues noted in the preceding section, </w:t>
      </w:r>
      <w:proofErr w:type="gramStart"/>
      <w:r w:rsidRPr="006B1334">
        <w:rPr>
          <w:sz w:val="24"/>
          <w:szCs w:val="24"/>
        </w:rPr>
        <w:t>it can be seen that MPEG</w:t>
      </w:r>
      <w:proofErr w:type="gramEnd"/>
      <w:r w:rsidRPr="006B1334">
        <w:rPr>
          <w:sz w:val="24"/>
          <w:szCs w:val="24"/>
        </w:rPr>
        <w:t xml:space="preserve"> needs to address significant </w:t>
      </w:r>
      <w:r w:rsidR="00350774">
        <w:rPr>
          <w:sz w:val="24"/>
          <w:szCs w:val="24"/>
        </w:rPr>
        <w:t xml:space="preserve">number of </w:t>
      </w:r>
      <w:r w:rsidRPr="006B1334">
        <w:rPr>
          <w:sz w:val="24"/>
          <w:szCs w:val="24"/>
        </w:rPr>
        <w:t>issues</w:t>
      </w:r>
      <w:r w:rsidR="00350774">
        <w:rPr>
          <w:sz w:val="24"/>
          <w:szCs w:val="24"/>
        </w:rPr>
        <w:t xml:space="preserve"> around packaging and streaming of MV-HEVC</w:t>
      </w:r>
      <w:r w:rsidRPr="006B1334">
        <w:rPr>
          <w:sz w:val="24"/>
          <w:szCs w:val="24"/>
        </w:rPr>
        <w:t xml:space="preserve">, especially related to signalling of MV-HEVC such as codec signalling. While these issues do not </w:t>
      </w:r>
      <w:r w:rsidR="00523B15">
        <w:rPr>
          <w:sz w:val="24"/>
          <w:szCs w:val="24"/>
        </w:rPr>
        <w:t>preclude</w:t>
      </w:r>
      <w:r w:rsidRPr="006B1334">
        <w:rPr>
          <w:sz w:val="24"/>
          <w:szCs w:val="24"/>
        </w:rPr>
        <w:t xml:space="preserve"> progressing on the objective cateogroy#1 of VOPS (</w:t>
      </w:r>
      <w:r w:rsidR="00523B15">
        <w:rPr>
          <w:iCs/>
          <w:sz w:val="24"/>
          <w:szCs w:val="24"/>
        </w:rPr>
        <w:t>h</w:t>
      </w:r>
      <w:r w:rsidRPr="006B1334">
        <w:rPr>
          <w:iCs/>
          <w:sz w:val="24"/>
          <w:szCs w:val="24"/>
        </w:rPr>
        <w:t xml:space="preserve">armonize SA4 video operating points), objective cateogory#2 of VOPS (adding stereoscopic MV-HEVC capabilities in various SA4 specifications) has a strong dependence on these issues. Specifically, it would represent wastage of effort in SA4 to pursue objective#2 </w:t>
      </w:r>
      <w:proofErr w:type="gramStart"/>
      <w:r w:rsidRPr="006B1334">
        <w:rPr>
          <w:iCs/>
          <w:sz w:val="24"/>
          <w:szCs w:val="24"/>
        </w:rPr>
        <w:t>at this point in time</w:t>
      </w:r>
      <w:proofErr w:type="gramEnd"/>
      <w:r w:rsidR="00523B15">
        <w:rPr>
          <w:iCs/>
          <w:sz w:val="24"/>
          <w:szCs w:val="24"/>
        </w:rPr>
        <w:t>, since</w:t>
      </w:r>
      <w:r w:rsidRPr="006B1334">
        <w:rPr>
          <w:iCs/>
          <w:sz w:val="24"/>
          <w:szCs w:val="24"/>
        </w:rPr>
        <w:t>:</w:t>
      </w:r>
    </w:p>
    <w:p w14:paraId="78847C0D" w14:textId="77777777" w:rsidR="00523B15" w:rsidRPr="006B1334" w:rsidRDefault="00523B15" w:rsidP="006B1334">
      <w:pPr>
        <w:jc w:val="both"/>
        <w:rPr>
          <w:iCs/>
          <w:sz w:val="24"/>
          <w:szCs w:val="24"/>
        </w:rPr>
      </w:pPr>
    </w:p>
    <w:p w14:paraId="450040F0" w14:textId="79D8C901" w:rsidR="006B1334" w:rsidRPr="00523B15" w:rsidRDefault="00523B15" w:rsidP="00523B15">
      <w:pPr>
        <w:pStyle w:val="ListParagraph"/>
        <w:numPr>
          <w:ilvl w:val="0"/>
          <w:numId w:val="34"/>
        </w:numPr>
        <w:jc w:val="both"/>
        <w:rPr>
          <w:iCs/>
        </w:rPr>
      </w:pPr>
      <w:r>
        <w:rPr>
          <w:iCs/>
        </w:rPr>
        <w:t>T</w:t>
      </w:r>
      <w:r w:rsidR="006B1334" w:rsidRPr="00523B15">
        <w:rPr>
          <w:iCs/>
        </w:rPr>
        <w:t>he issues are being developed in MPEG, i.e. there are ongoing discussions and work</w:t>
      </w:r>
      <w:r>
        <w:rPr>
          <w:iCs/>
        </w:rPr>
        <w:t xml:space="preserve"> there</w:t>
      </w:r>
      <w:r w:rsidR="006B1334" w:rsidRPr="00523B15">
        <w:rPr>
          <w:iCs/>
        </w:rPr>
        <w:t xml:space="preserve">, while </w:t>
      </w:r>
      <w:r w:rsidR="005326CC">
        <w:rPr>
          <w:iCs/>
        </w:rPr>
        <w:t>no</w:t>
      </w:r>
      <w:r w:rsidR="006B1334" w:rsidRPr="00523B15">
        <w:rPr>
          <w:iCs/>
        </w:rPr>
        <w:t xml:space="preserve"> conclusion</w:t>
      </w:r>
      <w:r w:rsidR="005326CC">
        <w:rPr>
          <w:iCs/>
        </w:rPr>
        <w:t>s have been reached</w:t>
      </w:r>
      <w:r w:rsidR="006B1334" w:rsidRPr="00523B15">
        <w:rPr>
          <w:iCs/>
        </w:rPr>
        <w:t xml:space="preserve"> on these</w:t>
      </w:r>
      <w:r w:rsidR="005326CC">
        <w:rPr>
          <w:iCs/>
        </w:rPr>
        <w:t>.</w:t>
      </w:r>
      <w:r>
        <w:rPr>
          <w:iCs/>
        </w:rPr>
        <w:t xml:space="preserve"> </w:t>
      </w:r>
      <w:r w:rsidR="005326CC">
        <w:rPr>
          <w:iCs/>
        </w:rPr>
        <w:t>Hence</w:t>
      </w:r>
      <w:r w:rsidR="006B1334" w:rsidRPr="00523B15">
        <w:rPr>
          <w:iCs/>
        </w:rPr>
        <w:t xml:space="preserve"> it is unlikely that SA4 can make any reasonable assumptions about the outcome of this work.</w:t>
      </w:r>
    </w:p>
    <w:p w14:paraId="05081CED" w14:textId="78C9A3D9" w:rsidR="006B1334" w:rsidRPr="00523B15" w:rsidRDefault="006B1334" w:rsidP="00523B15">
      <w:pPr>
        <w:pStyle w:val="ListParagraph"/>
        <w:numPr>
          <w:ilvl w:val="0"/>
          <w:numId w:val="34"/>
        </w:numPr>
        <w:jc w:val="both"/>
        <w:rPr>
          <w:iCs/>
        </w:rPr>
      </w:pPr>
      <w:r w:rsidRPr="00523B15">
        <w:rPr>
          <w:iCs/>
        </w:rPr>
        <w:t>An attempt to do such work will likely result in</w:t>
      </w:r>
      <w:r w:rsidR="005326CC">
        <w:rPr>
          <w:iCs/>
        </w:rPr>
        <w:t xml:space="preserve"> a need for</w:t>
      </w:r>
      <w:r w:rsidRPr="00523B15">
        <w:rPr>
          <w:iCs/>
        </w:rPr>
        <w:t xml:space="preserve"> additional liaising with MPEG.</w:t>
      </w:r>
    </w:p>
    <w:p w14:paraId="4877C454" w14:textId="4B1789EF" w:rsidR="006B1334" w:rsidRDefault="006B1334" w:rsidP="00523B15">
      <w:pPr>
        <w:pStyle w:val="ListParagraph"/>
        <w:numPr>
          <w:ilvl w:val="0"/>
          <w:numId w:val="34"/>
        </w:numPr>
        <w:jc w:val="both"/>
        <w:rPr>
          <w:iCs/>
        </w:rPr>
      </w:pPr>
      <w:r w:rsidRPr="00523B15">
        <w:rPr>
          <w:iCs/>
        </w:rPr>
        <w:t xml:space="preserve">Any specification work done now in SA4 based on some educated assumptions would need to be revised at a later point </w:t>
      </w:r>
      <w:r w:rsidR="005326CC">
        <w:rPr>
          <w:iCs/>
        </w:rPr>
        <w:t>when</w:t>
      </w:r>
      <w:r w:rsidRPr="00523B15">
        <w:rPr>
          <w:iCs/>
        </w:rPr>
        <w:t xml:space="preserve"> MPEG</w:t>
      </w:r>
      <w:r w:rsidR="005326CC">
        <w:rPr>
          <w:iCs/>
        </w:rPr>
        <w:t xml:space="preserve"> concludes on these topics</w:t>
      </w:r>
      <w:r w:rsidRPr="00523B15">
        <w:rPr>
          <w:iCs/>
        </w:rPr>
        <w:t>.</w:t>
      </w:r>
    </w:p>
    <w:p w14:paraId="3B842DFC" w14:textId="77777777" w:rsidR="00523B15" w:rsidRPr="00523B15" w:rsidRDefault="00523B15" w:rsidP="00523B15">
      <w:pPr>
        <w:ind w:left="360"/>
        <w:jc w:val="both"/>
        <w:rPr>
          <w:iCs/>
        </w:rPr>
      </w:pPr>
    </w:p>
    <w:p w14:paraId="4853CA13" w14:textId="4E8D9C43" w:rsidR="006B1334" w:rsidRPr="006B1334" w:rsidRDefault="006B1334" w:rsidP="006B1334">
      <w:pPr>
        <w:jc w:val="both"/>
        <w:rPr>
          <w:sz w:val="24"/>
          <w:szCs w:val="24"/>
        </w:rPr>
      </w:pPr>
      <w:r w:rsidRPr="006B1334">
        <w:rPr>
          <w:iCs/>
          <w:sz w:val="24"/>
          <w:szCs w:val="24"/>
        </w:rPr>
        <w:lastRenderedPageBreak/>
        <w:t>Still</w:t>
      </w:r>
      <w:r w:rsidR="00523B15">
        <w:rPr>
          <w:iCs/>
          <w:sz w:val="24"/>
          <w:szCs w:val="24"/>
        </w:rPr>
        <w:t>,</w:t>
      </w:r>
      <w:r w:rsidRPr="006B1334">
        <w:rPr>
          <w:iCs/>
          <w:sz w:val="24"/>
          <w:szCs w:val="24"/>
        </w:rPr>
        <w:t xml:space="preserve"> it can be expected that when these issues are at least progressed from Technologies under Consideration (</w:t>
      </w:r>
      <w:proofErr w:type="spellStart"/>
      <w:r w:rsidRPr="006B1334">
        <w:rPr>
          <w:iCs/>
          <w:sz w:val="24"/>
          <w:szCs w:val="24"/>
        </w:rPr>
        <w:t>TuC</w:t>
      </w:r>
      <w:proofErr w:type="spellEnd"/>
      <w:r w:rsidRPr="006B1334">
        <w:rPr>
          <w:iCs/>
          <w:sz w:val="24"/>
          <w:szCs w:val="24"/>
        </w:rPr>
        <w:t xml:space="preserve">) to a Committee Draft or Draft </w:t>
      </w:r>
      <w:r w:rsidR="00BD1C8A">
        <w:rPr>
          <w:iCs/>
          <w:sz w:val="24"/>
          <w:szCs w:val="24"/>
        </w:rPr>
        <w:t>I</w:t>
      </w:r>
      <w:r w:rsidRPr="006B1334">
        <w:rPr>
          <w:iCs/>
          <w:sz w:val="24"/>
          <w:szCs w:val="24"/>
        </w:rPr>
        <w:t>nternational Standard at MPEG in a few meeting cycles, much more reasonable assumption can be made in SA4 for any needed normative work.</w:t>
      </w:r>
    </w:p>
    <w:p w14:paraId="012AD2C9" w14:textId="77777777" w:rsidR="006B1334" w:rsidRPr="006B1334" w:rsidRDefault="006B1334" w:rsidP="006B1334">
      <w:pPr>
        <w:jc w:val="both"/>
        <w:rPr>
          <w:iCs/>
        </w:rPr>
      </w:pPr>
    </w:p>
    <w:p w14:paraId="091032D4" w14:textId="77777777" w:rsidR="00452655" w:rsidRDefault="00452655" w:rsidP="006D10F4">
      <w:pPr>
        <w:rPr>
          <w:iCs/>
        </w:rPr>
      </w:pPr>
    </w:p>
    <w:p w14:paraId="6BF1F6DE" w14:textId="464A8904" w:rsidR="00580407" w:rsidRDefault="00350774" w:rsidP="00491794">
      <w:pPr>
        <w:pStyle w:val="Heading1"/>
        <w:jc w:val="both"/>
        <w:rPr>
          <w:lang w:val="en-CA"/>
        </w:rPr>
      </w:pPr>
      <w:r>
        <w:rPr>
          <w:lang w:val="en-CA"/>
        </w:rPr>
        <w:t>3</w:t>
      </w:r>
      <w:r w:rsidR="00580407">
        <w:rPr>
          <w:lang w:val="en-CA"/>
        </w:rPr>
        <w:t xml:space="preserve"> </w:t>
      </w:r>
      <w:r w:rsidR="00491794">
        <w:rPr>
          <w:lang w:val="en-CA"/>
        </w:rPr>
        <w:t>Proposal</w:t>
      </w:r>
    </w:p>
    <w:p w14:paraId="6AA94E12" w14:textId="29B085B1" w:rsidR="006B1334" w:rsidRDefault="006B1334" w:rsidP="006B1334">
      <w:pPr>
        <w:jc w:val="both"/>
        <w:rPr>
          <w:iCs/>
          <w:sz w:val="24"/>
          <w:szCs w:val="24"/>
        </w:rPr>
      </w:pPr>
      <w:r w:rsidRPr="006B1334">
        <w:rPr>
          <w:iCs/>
          <w:sz w:val="24"/>
          <w:szCs w:val="24"/>
        </w:rPr>
        <w:t>Based on the discussion, it is proposed that</w:t>
      </w:r>
      <w:r w:rsidR="00BD1C8A">
        <w:rPr>
          <w:iCs/>
          <w:sz w:val="24"/>
          <w:szCs w:val="24"/>
        </w:rPr>
        <w:t>:</w:t>
      </w:r>
    </w:p>
    <w:p w14:paraId="15B7CE4D" w14:textId="77777777" w:rsidR="00BD1C8A" w:rsidRPr="006B1334" w:rsidRDefault="00BD1C8A" w:rsidP="006B1334">
      <w:pPr>
        <w:jc w:val="both"/>
        <w:rPr>
          <w:iCs/>
          <w:sz w:val="24"/>
          <w:szCs w:val="24"/>
        </w:rPr>
      </w:pPr>
    </w:p>
    <w:p w14:paraId="67D6708A" w14:textId="0100614E" w:rsidR="006B1334" w:rsidRPr="00350774" w:rsidRDefault="006B1334" w:rsidP="00350774">
      <w:pPr>
        <w:pStyle w:val="ListParagraph"/>
        <w:numPr>
          <w:ilvl w:val="0"/>
          <w:numId w:val="33"/>
        </w:numPr>
        <w:jc w:val="both"/>
        <w:rPr>
          <w:iCs/>
        </w:rPr>
      </w:pPr>
      <w:r w:rsidRPr="00350774">
        <w:rPr>
          <w:iCs/>
          <w:lang w:val="en-GB"/>
        </w:rPr>
        <w:t xml:space="preserve">Supporting companies spend full effort on </w:t>
      </w:r>
      <w:r w:rsidR="00BD1C8A">
        <w:rPr>
          <w:iCs/>
          <w:lang w:val="en-GB"/>
        </w:rPr>
        <w:t xml:space="preserve">achieving </w:t>
      </w:r>
      <w:r w:rsidRPr="00350774">
        <w:rPr>
          <w:iCs/>
        </w:rPr>
        <w:t>objective cateogroy#1 of VOPS (</w:t>
      </w:r>
      <w:r w:rsidR="00BD1C8A">
        <w:rPr>
          <w:iCs/>
        </w:rPr>
        <w:t>h</w:t>
      </w:r>
      <w:r w:rsidRPr="00350774">
        <w:rPr>
          <w:iCs/>
        </w:rPr>
        <w:t>armonize SA4 video operating points).</w:t>
      </w:r>
      <w:r w:rsidR="00A73A93">
        <w:rPr>
          <w:iCs/>
        </w:rPr>
        <w:t xml:space="preserve"> This is also in line with the discussions at SA4#127 where it was identified that </w:t>
      </w:r>
      <w:r w:rsidR="00874E82">
        <w:rPr>
          <w:iCs/>
        </w:rPr>
        <w:t xml:space="preserve">the </w:t>
      </w:r>
      <w:r w:rsidR="00A73A93">
        <w:rPr>
          <w:iCs/>
        </w:rPr>
        <w:t xml:space="preserve">logical </w:t>
      </w:r>
      <w:r w:rsidR="00874E82">
        <w:rPr>
          <w:iCs/>
        </w:rPr>
        <w:t xml:space="preserve">approach would be </w:t>
      </w:r>
      <w:r w:rsidR="00A73A93">
        <w:rPr>
          <w:iCs/>
        </w:rPr>
        <w:t xml:space="preserve">to proceed with the needed restructuring of specifications in a new specification before </w:t>
      </w:r>
      <w:r w:rsidR="00874E82">
        <w:rPr>
          <w:iCs/>
        </w:rPr>
        <w:t>adding new</w:t>
      </w:r>
      <w:r w:rsidR="00A73A93">
        <w:rPr>
          <w:iCs/>
        </w:rPr>
        <w:t xml:space="preserve"> MV-HEVC profiles.</w:t>
      </w:r>
    </w:p>
    <w:p w14:paraId="42313A48" w14:textId="03CCCCBA" w:rsidR="006B1334" w:rsidRPr="00350774" w:rsidRDefault="006B1334" w:rsidP="00350774">
      <w:pPr>
        <w:pStyle w:val="ListParagraph"/>
        <w:numPr>
          <w:ilvl w:val="0"/>
          <w:numId w:val="33"/>
        </w:numPr>
        <w:jc w:val="both"/>
        <w:rPr>
          <w:iCs/>
        </w:rPr>
      </w:pPr>
      <w:r w:rsidRPr="00350774">
        <w:rPr>
          <w:iCs/>
        </w:rPr>
        <w:t>Wherever possible, supporting companies refrain from pursuing objective cateogory#2 of VOPS (adding stereoscopic MV-HEVC capabilities in various SA4 specifications), and instead divert the effort to proposal#1 above</w:t>
      </w:r>
      <w:r w:rsidR="00BD1C8A">
        <w:rPr>
          <w:iCs/>
        </w:rPr>
        <w:t>,</w:t>
      </w:r>
      <w:r w:rsidRPr="00350774">
        <w:rPr>
          <w:iCs/>
        </w:rPr>
        <w:t xml:space="preserve"> </w:t>
      </w:r>
      <w:r w:rsidR="00BD1C8A">
        <w:rPr>
          <w:iCs/>
        </w:rPr>
        <w:t>while</w:t>
      </w:r>
      <w:r w:rsidRPr="00350774">
        <w:rPr>
          <w:iCs/>
        </w:rPr>
        <w:t xml:space="preserve"> also delivering assistance in MPEG to address the issues noted.</w:t>
      </w:r>
    </w:p>
    <w:p w14:paraId="3BEA2A9B" w14:textId="5C1F1CCD" w:rsidR="006B1334" w:rsidRPr="00350774" w:rsidRDefault="006B1334" w:rsidP="00350774">
      <w:pPr>
        <w:pStyle w:val="ListParagraph"/>
        <w:numPr>
          <w:ilvl w:val="0"/>
          <w:numId w:val="33"/>
        </w:numPr>
        <w:jc w:val="both"/>
        <w:rPr>
          <w:iCs/>
        </w:rPr>
      </w:pPr>
      <w:r w:rsidRPr="00350774">
        <w:rPr>
          <w:iCs/>
        </w:rPr>
        <w:t>If the expected timescales defined in VOPS in SP-240060 are deemed too optimistic, that these are revised to add some buffer</w:t>
      </w:r>
      <w:r w:rsidR="00BD1C8A">
        <w:rPr>
          <w:iCs/>
        </w:rPr>
        <w:t>,</w:t>
      </w:r>
      <w:r w:rsidRPr="00350774">
        <w:rPr>
          <w:iCs/>
        </w:rPr>
        <w:t xml:space="preserve"> as there is significant </w:t>
      </w:r>
      <w:r w:rsidR="00BD1C8A">
        <w:rPr>
          <w:iCs/>
        </w:rPr>
        <w:t xml:space="preserve">remaining time </w:t>
      </w:r>
      <w:r w:rsidRPr="00350774">
        <w:rPr>
          <w:iCs/>
        </w:rPr>
        <w:t>for more work in Rel-19 in SA4.</w:t>
      </w:r>
    </w:p>
    <w:p w14:paraId="4A78DE35" w14:textId="5B5E6164" w:rsidR="006B1334" w:rsidRPr="00350774" w:rsidRDefault="006B1334" w:rsidP="00350774">
      <w:pPr>
        <w:pStyle w:val="ListParagraph"/>
        <w:numPr>
          <w:ilvl w:val="0"/>
          <w:numId w:val="33"/>
        </w:numPr>
        <w:jc w:val="both"/>
        <w:rPr>
          <w:iCs/>
          <w:lang w:val="en-GB"/>
        </w:rPr>
      </w:pPr>
      <w:r w:rsidRPr="00350774">
        <w:rPr>
          <w:iCs/>
        </w:rPr>
        <w:t xml:space="preserve">A corresponding </w:t>
      </w:r>
      <w:r w:rsidR="00BD1C8A">
        <w:rPr>
          <w:iCs/>
        </w:rPr>
        <w:t xml:space="preserve">revised </w:t>
      </w:r>
      <w:r w:rsidRPr="00350774">
        <w:rPr>
          <w:iCs/>
        </w:rPr>
        <w:t>draft work plan</w:t>
      </w:r>
      <w:r w:rsidR="00BD1C8A">
        <w:rPr>
          <w:iCs/>
        </w:rPr>
        <w:t xml:space="preserve"> for VOPS</w:t>
      </w:r>
      <w:r w:rsidRPr="00350774">
        <w:rPr>
          <w:iCs/>
        </w:rPr>
        <w:t xml:space="preserve"> is provided based on this discussion.</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45743F24" w14:textId="380283EC" w:rsidR="00452655" w:rsidRPr="006B1334" w:rsidRDefault="007247ED" w:rsidP="00521F03">
      <w:pPr>
        <w:numPr>
          <w:ilvl w:val="0"/>
          <w:numId w:val="22"/>
        </w:numPr>
        <w:rPr>
          <w:iCs/>
          <w:sz w:val="24"/>
          <w:szCs w:val="24"/>
        </w:rPr>
      </w:pPr>
      <w:r w:rsidRPr="006B1334">
        <w:rPr>
          <w:iCs/>
          <w:sz w:val="24"/>
          <w:szCs w:val="24"/>
        </w:rPr>
        <w:t xml:space="preserve">“m65896 </w:t>
      </w:r>
      <w:proofErr w:type="gramStart"/>
      <w:r w:rsidRPr="006B1334">
        <w:rPr>
          <w:iCs/>
          <w:sz w:val="24"/>
          <w:szCs w:val="24"/>
        </w:rPr>
        <w:t>On</w:t>
      </w:r>
      <w:proofErr w:type="gramEnd"/>
      <w:r w:rsidRPr="006B1334">
        <w:rPr>
          <w:iCs/>
          <w:sz w:val="24"/>
          <w:szCs w:val="24"/>
        </w:rPr>
        <w:t xml:space="preserve"> codecs string extension for L-HEVC” [online] </w:t>
      </w:r>
      <w:hyperlink r:id="rId8" w:history="1">
        <w:r w:rsidRPr="006B1334">
          <w:rPr>
            <w:rStyle w:val="Hyperlink"/>
            <w:iCs/>
            <w:sz w:val="24"/>
            <w:szCs w:val="24"/>
          </w:rPr>
          <w:t>https://git.mpeg.expert/MPEG/Systems/FileFormat/NALuFF/-/issues/191</w:t>
        </w:r>
      </w:hyperlink>
      <w:r w:rsidRPr="006B1334">
        <w:rPr>
          <w:iCs/>
          <w:sz w:val="24"/>
          <w:szCs w:val="24"/>
        </w:rPr>
        <w:t xml:space="preserve"> </w:t>
      </w:r>
    </w:p>
    <w:p w14:paraId="1DB8430E" w14:textId="07F8B698" w:rsidR="00A75030" w:rsidRPr="006B1334" w:rsidRDefault="00A75030" w:rsidP="00A75030">
      <w:pPr>
        <w:pStyle w:val="ListParagraph"/>
        <w:numPr>
          <w:ilvl w:val="0"/>
          <w:numId w:val="22"/>
        </w:numPr>
        <w:spacing w:before="120" w:after="120"/>
        <w:jc w:val="both"/>
        <w:rPr>
          <w:lang w:val="en-CA"/>
        </w:rPr>
      </w:pPr>
      <w:bookmarkStart w:id="0" w:name="_Ref155754175"/>
      <w:r w:rsidRPr="006B1334">
        <w:t>ISO/IEC 23000-19:2020, "Information technology — Multimedia application format (MPEG-A) — Part 19: Common media application format (CMAF) for segmented media"</w:t>
      </w:r>
    </w:p>
    <w:p w14:paraId="35035D85" w14:textId="6CFF6AFC" w:rsidR="00A75030" w:rsidRPr="006B1334" w:rsidRDefault="00A75030" w:rsidP="00A75030">
      <w:pPr>
        <w:pStyle w:val="ListParagraph"/>
        <w:numPr>
          <w:ilvl w:val="0"/>
          <w:numId w:val="22"/>
        </w:numPr>
        <w:spacing w:before="120" w:after="120"/>
        <w:jc w:val="both"/>
        <w:rPr>
          <w:lang w:val="en-CA"/>
        </w:rPr>
      </w:pPr>
      <w:r w:rsidRPr="006B1334">
        <w:rPr>
          <w:lang w:val="en-CA"/>
        </w:rPr>
        <w:t xml:space="preserve">Preliminary WD of ISO/IEC 23000-19 AMD New Structural CMAF Brand Profile, </w:t>
      </w:r>
      <w:hyperlink r:id="rId9" w:history="1">
        <w:r w:rsidRPr="006B1334">
          <w:rPr>
            <w:rStyle w:val="Hyperlink"/>
          </w:rPr>
          <w:t>MDS23179</w:t>
        </w:r>
      </w:hyperlink>
      <w:bookmarkEnd w:id="0"/>
    </w:p>
    <w:p w14:paraId="63AE691D" w14:textId="11F1B6CF" w:rsidR="00A75030" w:rsidRPr="006B1334" w:rsidRDefault="00A75030" w:rsidP="00521F03">
      <w:pPr>
        <w:numPr>
          <w:ilvl w:val="0"/>
          <w:numId w:val="22"/>
        </w:numPr>
        <w:rPr>
          <w:iCs/>
          <w:sz w:val="24"/>
          <w:szCs w:val="24"/>
        </w:rPr>
      </w:pPr>
      <w:r w:rsidRPr="006B1334">
        <w:rPr>
          <w:iCs/>
          <w:sz w:val="24"/>
          <w:szCs w:val="24"/>
        </w:rPr>
        <w:t>m65897</w:t>
      </w:r>
      <w:r w:rsidR="00BD1C8A">
        <w:rPr>
          <w:iCs/>
          <w:sz w:val="24"/>
          <w:szCs w:val="24"/>
        </w:rPr>
        <w:t>,</w:t>
      </w:r>
      <w:r w:rsidRPr="006B1334">
        <w:rPr>
          <w:iCs/>
          <w:sz w:val="24"/>
          <w:szCs w:val="24"/>
        </w:rPr>
        <w:t xml:space="preserve"> </w:t>
      </w:r>
      <w:r w:rsidR="00BD1C8A">
        <w:rPr>
          <w:iCs/>
          <w:sz w:val="24"/>
          <w:szCs w:val="24"/>
        </w:rPr>
        <w:t>“</w:t>
      </w:r>
      <w:r w:rsidRPr="006B1334">
        <w:rPr>
          <w:iCs/>
          <w:sz w:val="24"/>
          <w:szCs w:val="24"/>
        </w:rPr>
        <w:t>On CMAF AMD working draft</w:t>
      </w:r>
      <w:r w:rsidR="00BD1C8A">
        <w:rPr>
          <w:iCs/>
          <w:sz w:val="24"/>
          <w:szCs w:val="24"/>
        </w:rPr>
        <w:t>,” Feb. 2024.</w:t>
      </w:r>
    </w:p>
    <w:sectPr w:rsidR="00A75030" w:rsidRPr="006B133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F9AA7" w14:textId="77777777" w:rsidR="0079283A" w:rsidRDefault="0079283A">
      <w:r>
        <w:separator/>
      </w:r>
    </w:p>
  </w:endnote>
  <w:endnote w:type="continuationSeparator" w:id="0">
    <w:p w14:paraId="6D877CEB" w14:textId="77777777" w:rsidR="0079283A" w:rsidRDefault="0079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C1652" w14:textId="77777777" w:rsidR="0079283A" w:rsidRDefault="0079283A">
      <w:r>
        <w:separator/>
      </w:r>
    </w:p>
  </w:footnote>
  <w:footnote w:type="continuationSeparator" w:id="0">
    <w:p w14:paraId="4E219A66" w14:textId="77777777" w:rsidR="0079283A" w:rsidRDefault="00792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94CEC"/>
    <w:multiLevelType w:val="hybridMultilevel"/>
    <w:tmpl w:val="948C49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45033"/>
    <w:multiLevelType w:val="hybridMultilevel"/>
    <w:tmpl w:val="087025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31022B4"/>
    <w:multiLevelType w:val="hybridMultilevel"/>
    <w:tmpl w:val="FDA68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1"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537991"/>
    <w:multiLevelType w:val="hybridMultilevel"/>
    <w:tmpl w:val="04E2B9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6"/>
  </w:num>
  <w:num w:numId="2" w16cid:durableId="1633753767">
    <w:abstractNumId w:val="18"/>
  </w:num>
  <w:num w:numId="3" w16cid:durableId="528221516">
    <w:abstractNumId w:val="16"/>
  </w:num>
  <w:num w:numId="4" w16cid:durableId="1825197658">
    <w:abstractNumId w:val="23"/>
  </w:num>
  <w:num w:numId="5" w16cid:durableId="192302189">
    <w:abstractNumId w:val="5"/>
  </w:num>
  <w:num w:numId="6" w16cid:durableId="1216701737">
    <w:abstractNumId w:val="29"/>
  </w:num>
  <w:num w:numId="7" w16cid:durableId="682056200">
    <w:abstractNumId w:val="12"/>
  </w:num>
  <w:num w:numId="8" w16cid:durableId="526338605">
    <w:abstractNumId w:val="13"/>
  </w:num>
  <w:num w:numId="9" w16cid:durableId="1097142627">
    <w:abstractNumId w:val="3"/>
  </w:num>
  <w:num w:numId="10" w16cid:durableId="570236721">
    <w:abstractNumId w:val="32"/>
  </w:num>
  <w:num w:numId="11" w16cid:durableId="2046825267">
    <w:abstractNumId w:val="24"/>
  </w:num>
  <w:num w:numId="12" w16cid:durableId="1512528016">
    <w:abstractNumId w:val="31"/>
  </w:num>
  <w:num w:numId="13" w16cid:durableId="1874420934">
    <w:abstractNumId w:val="21"/>
  </w:num>
  <w:num w:numId="14" w16cid:durableId="435831125">
    <w:abstractNumId w:val="14"/>
  </w:num>
  <w:num w:numId="15" w16cid:durableId="1193306403">
    <w:abstractNumId w:val="33"/>
  </w:num>
  <w:num w:numId="16" w16cid:durableId="1771003199">
    <w:abstractNumId w:val="9"/>
  </w:num>
  <w:num w:numId="17" w16cid:durableId="103883841">
    <w:abstractNumId w:val="28"/>
  </w:num>
  <w:num w:numId="18" w16cid:durableId="467820463">
    <w:abstractNumId w:val="7"/>
  </w:num>
  <w:num w:numId="19" w16cid:durableId="1851286995">
    <w:abstractNumId w:val="11"/>
  </w:num>
  <w:num w:numId="20" w16cid:durableId="2062973918">
    <w:abstractNumId w:val="30"/>
  </w:num>
  <w:num w:numId="21" w16cid:durableId="88233332">
    <w:abstractNumId w:val="8"/>
  </w:num>
  <w:num w:numId="22" w16cid:durableId="1128621999">
    <w:abstractNumId w:val="17"/>
  </w:num>
  <w:num w:numId="23" w16cid:durableId="363143322">
    <w:abstractNumId w:val="20"/>
  </w:num>
  <w:num w:numId="24" w16cid:durableId="836113671">
    <w:abstractNumId w:val="0"/>
  </w:num>
  <w:num w:numId="25" w16cid:durableId="1861772845">
    <w:abstractNumId w:val="1"/>
  </w:num>
  <w:num w:numId="26" w16cid:durableId="551774517">
    <w:abstractNumId w:val="2"/>
  </w:num>
  <w:num w:numId="27" w16cid:durableId="1052997428">
    <w:abstractNumId w:val="25"/>
  </w:num>
  <w:num w:numId="28" w16cid:durableId="2085758069">
    <w:abstractNumId w:val="27"/>
  </w:num>
  <w:num w:numId="29" w16cid:durableId="1492062028">
    <w:abstractNumId w:val="4"/>
  </w:num>
  <w:num w:numId="30" w16cid:durableId="605118323">
    <w:abstractNumId w:val="10"/>
  </w:num>
  <w:num w:numId="31" w16cid:durableId="1288703851">
    <w:abstractNumId w:val="22"/>
  </w:num>
  <w:num w:numId="32" w16cid:durableId="1253245988">
    <w:abstractNumId w:val="15"/>
  </w:num>
  <w:num w:numId="33" w16cid:durableId="687103859">
    <w:abstractNumId w:val="6"/>
  </w:num>
  <w:num w:numId="34" w16cid:durableId="8729567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47"/>
    <w:rsid w:val="00236CA0"/>
    <w:rsid w:val="00236D1F"/>
    <w:rsid w:val="002405D5"/>
    <w:rsid w:val="002407FF"/>
    <w:rsid w:val="00250F58"/>
    <w:rsid w:val="002514FB"/>
    <w:rsid w:val="002541D3"/>
    <w:rsid w:val="00256429"/>
    <w:rsid w:val="0026253E"/>
    <w:rsid w:val="00272D61"/>
    <w:rsid w:val="002919B7"/>
    <w:rsid w:val="00295D61"/>
    <w:rsid w:val="002A1E0C"/>
    <w:rsid w:val="002A5FE1"/>
    <w:rsid w:val="002A63A1"/>
    <w:rsid w:val="002A7569"/>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0774"/>
    <w:rsid w:val="00354553"/>
    <w:rsid w:val="00392C87"/>
    <w:rsid w:val="003953D1"/>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91794"/>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3B15"/>
    <w:rsid w:val="005250F0"/>
    <w:rsid w:val="005326CC"/>
    <w:rsid w:val="00544D8F"/>
    <w:rsid w:val="00551C4D"/>
    <w:rsid w:val="00553BDE"/>
    <w:rsid w:val="005564AD"/>
    <w:rsid w:val="00557655"/>
    <w:rsid w:val="00561860"/>
    <w:rsid w:val="00562495"/>
    <w:rsid w:val="00563D88"/>
    <w:rsid w:val="00570241"/>
    <w:rsid w:val="00570FC5"/>
    <w:rsid w:val="00571F88"/>
    <w:rsid w:val="0057294F"/>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71A8"/>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91CB8"/>
    <w:rsid w:val="00692128"/>
    <w:rsid w:val="006B0264"/>
    <w:rsid w:val="006B1334"/>
    <w:rsid w:val="006B5D6E"/>
    <w:rsid w:val="006C2544"/>
    <w:rsid w:val="006D10F4"/>
    <w:rsid w:val="006D3D54"/>
    <w:rsid w:val="006E1A49"/>
    <w:rsid w:val="006E70AB"/>
    <w:rsid w:val="006F1B00"/>
    <w:rsid w:val="006F4B7A"/>
    <w:rsid w:val="006F7727"/>
    <w:rsid w:val="00700A59"/>
    <w:rsid w:val="00710142"/>
    <w:rsid w:val="00712E81"/>
    <w:rsid w:val="00723919"/>
    <w:rsid w:val="007247ED"/>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283A"/>
    <w:rsid w:val="00795AD1"/>
    <w:rsid w:val="007A593C"/>
    <w:rsid w:val="007B23D4"/>
    <w:rsid w:val="007B5456"/>
    <w:rsid w:val="007B5F65"/>
    <w:rsid w:val="007C1E72"/>
    <w:rsid w:val="007D0140"/>
    <w:rsid w:val="007D254E"/>
    <w:rsid w:val="007D3C7C"/>
    <w:rsid w:val="007F05C8"/>
    <w:rsid w:val="007F1EBA"/>
    <w:rsid w:val="007F2DAD"/>
    <w:rsid w:val="007F364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4E82"/>
    <w:rsid w:val="0087705D"/>
    <w:rsid w:val="00881ACB"/>
    <w:rsid w:val="00891064"/>
    <w:rsid w:val="008A06BE"/>
    <w:rsid w:val="008A3AC5"/>
    <w:rsid w:val="008A56FD"/>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441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73A93"/>
    <w:rsid w:val="00A75030"/>
    <w:rsid w:val="00A82FCC"/>
    <w:rsid w:val="00A87F57"/>
    <w:rsid w:val="00A906A4"/>
    <w:rsid w:val="00A961F4"/>
    <w:rsid w:val="00AA574E"/>
    <w:rsid w:val="00AA72A6"/>
    <w:rsid w:val="00AD324E"/>
    <w:rsid w:val="00AD4A22"/>
    <w:rsid w:val="00AD59FD"/>
    <w:rsid w:val="00AD5B51"/>
    <w:rsid w:val="00AD7B78"/>
    <w:rsid w:val="00AF30B1"/>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7E1"/>
    <w:rsid w:val="00BB785A"/>
    <w:rsid w:val="00BB7B45"/>
    <w:rsid w:val="00BC2E5F"/>
    <w:rsid w:val="00BC481E"/>
    <w:rsid w:val="00BC5AF6"/>
    <w:rsid w:val="00BD1C8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9183B"/>
    <w:rsid w:val="00CA165A"/>
    <w:rsid w:val="00CA50CA"/>
    <w:rsid w:val="00CA5DB0"/>
    <w:rsid w:val="00CC2E18"/>
    <w:rsid w:val="00CC58ED"/>
    <w:rsid w:val="00CC7863"/>
    <w:rsid w:val="00CC7AAB"/>
    <w:rsid w:val="00CD063D"/>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2AA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3A0A"/>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291934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35531880">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mpeg.expert/MPEG/Systems/FileFormat/NALuFF/-/issues/19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ms.mpeg.expert/doc_end_user/current_document.php?id=90505&amp;id_meeting=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Author</cp:lastModifiedBy>
  <cp:revision>26</cp:revision>
  <cp:lastPrinted>2001-04-23T09:30:00Z</cp:lastPrinted>
  <dcterms:created xsi:type="dcterms:W3CDTF">2023-11-07T06:39:00Z</dcterms:created>
  <dcterms:modified xsi:type="dcterms:W3CDTF">2024-04-02T19:21:00Z</dcterms:modified>
</cp:coreProperties>
</file>