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E4A8E">
        <w:rPr>
          <w:b/>
          <w:sz w:val="24"/>
          <w:lang w:val="fr-FR"/>
        </w:rPr>
        <w:t>Source:</w:t>
      </w:r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3E4A8E">
        <w:rPr>
          <w:b/>
          <w:sz w:val="24"/>
          <w:lang w:val="fr-FR"/>
        </w:rPr>
        <w:t>Title:</w:t>
      </w:r>
      <w:r w:rsidRPr="003E4A8E">
        <w:rPr>
          <w:b/>
          <w:sz w:val="24"/>
          <w:lang w:val="fr-FR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2E87">
              <w:rPr>
                <w:rFonts w:cs="Arial"/>
                <w:bCs/>
                <w:sz w:val="20"/>
              </w:rPr>
              <w:t>Tdoc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7F9BEAC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E4A8E">
              <w:rPr>
                <w:rFonts w:cs="Arial"/>
                <w:bCs/>
                <w:color w:val="FF0000"/>
                <w:sz w:val="20"/>
              </w:rPr>
              <w:t>744</w:t>
            </w:r>
            <w:r w:rsidR="003E4A8E" w:rsidRPr="003E4A8E">
              <w:rPr>
                <w:rFonts w:cs="Arial"/>
                <w:bCs/>
                <w:color w:val="FF0000"/>
                <w:sz w:val="20"/>
              </w:rPr>
              <w:t>app</w:t>
            </w:r>
            <w:r w:rsidRPr="005C36DF">
              <w:rPr>
                <w:rFonts w:cs="Arial"/>
                <w:bCs/>
                <w:color w:val="FF0000"/>
                <w:sz w:val="20"/>
              </w:rPr>
              <w:t>, 745</w:t>
            </w:r>
            <w:r w:rsidR="005C36DF" w:rsidRPr="005C36DF">
              <w:rPr>
                <w:rFonts w:cs="Arial"/>
                <w:bCs/>
                <w:color w:val="FF0000"/>
                <w:sz w:val="20"/>
              </w:rPr>
              <w:t>-&gt;</w:t>
            </w:r>
            <w:r w:rsidR="005C36DF" w:rsidRPr="005836FE">
              <w:rPr>
                <w:rFonts w:cs="Arial"/>
                <w:bCs/>
                <w:color w:val="FF0000"/>
                <w:sz w:val="20"/>
              </w:rPr>
              <w:t>957</w:t>
            </w:r>
            <w:r w:rsidR="00F1474A" w:rsidRPr="005836FE">
              <w:rPr>
                <w:rFonts w:cs="Arial"/>
                <w:bCs/>
                <w:color w:val="FF0000"/>
                <w:sz w:val="20"/>
              </w:rPr>
              <w:t>a</w:t>
            </w:r>
            <w:r w:rsidRPr="005836FE">
              <w:rPr>
                <w:rFonts w:cs="Arial"/>
                <w:bCs/>
                <w:color w:val="FF0000"/>
                <w:sz w:val="20"/>
              </w:rPr>
              <w:t>, 746</w:t>
            </w:r>
            <w:r w:rsidR="005836FE" w:rsidRPr="005836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5552A214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08B2">
              <w:rPr>
                <w:rFonts w:cs="Arial"/>
                <w:bCs/>
                <w:color w:val="FF0000"/>
                <w:sz w:val="20"/>
              </w:rPr>
              <w:t>742</w:t>
            </w:r>
            <w:r w:rsidR="003F08B2" w:rsidRPr="003F08B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C36DF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14605024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Audio: 773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, 774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A2DD9FA" w14:textId="4C4F6897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RTC: 775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1FF8F" w14:textId="4003040F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Video: 784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713136" w14:textId="2A6A687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MBS: 791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061D6AF" w14:textId="252C413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Rapporteur’s: 793</w:t>
            </w:r>
            <w:r w:rsidR="00995007" w:rsidRPr="00995007">
              <w:rPr>
                <w:rFonts w:cs="Arial"/>
                <w:bCs/>
                <w:color w:val="FF0000"/>
                <w:sz w:val="20"/>
                <w:lang w:val="fr-FR"/>
              </w:rPr>
              <w:t>-&gt;958n</w:t>
            </w:r>
          </w:p>
          <w:p w14:paraId="706B887D" w14:textId="7FB0B075" w:rsidR="00C92E87" w:rsidRPr="003E4A8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8110FD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44E3966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EE: </w:t>
            </w:r>
            <w:r w:rsidRPr="00147238">
              <w:rPr>
                <w:rFonts w:cs="Arial"/>
                <w:bCs/>
                <w:color w:val="FF0000"/>
                <w:sz w:val="20"/>
              </w:rPr>
              <w:t>752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(CT1), 753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(CT3)</w:t>
            </w:r>
            <w:r w:rsidR="004F14F1" w:rsidRPr="00147238">
              <w:rPr>
                <w:rFonts w:cs="Arial"/>
                <w:bCs/>
                <w:color w:val="FF0000"/>
                <w:sz w:val="20"/>
              </w:rPr>
              <w:t>, 758 (SA5) -&gt; draft reply in 886-&gt;955</w:t>
            </w:r>
            <w:r w:rsidR="00147238" w:rsidRPr="00147238">
              <w:rPr>
                <w:rFonts w:cs="Arial"/>
                <w:bCs/>
                <w:color w:val="FF0000"/>
                <w:sz w:val="20"/>
              </w:rPr>
              <w:t>-&gt;</w:t>
            </w:r>
            <w:r w:rsidR="00147238" w:rsidRPr="00147238">
              <w:rPr>
                <w:rFonts w:cs="Arial"/>
                <w:bCs/>
                <w:sz w:val="20"/>
              </w:rPr>
              <w:t>959</w:t>
            </w:r>
            <w:r w:rsidR="00147238">
              <w:rPr>
                <w:rFonts w:cs="Arial"/>
                <w:bCs/>
                <w:sz w:val="20"/>
              </w:rPr>
              <w:t xml:space="preserve"> (closing plenary)</w:t>
            </w:r>
          </w:p>
          <w:p w14:paraId="3C591873" w14:textId="07D7D571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  <w:r w:rsidR="0057797E" w:rsidRPr="005779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6362E24" w14:textId="119C0A32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QoE: 755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9F796C8" w14:textId="63F20BDD" w:rsidR="00C92E87" w:rsidRPr="003E4A8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E4A8E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CAPIF: 756 (SA6)</w:t>
            </w:r>
            <w:r w:rsid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7F43923C" w14:textId="0997F188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>EVEX: 759 (SA)</w:t>
            </w:r>
            <w:r w:rsid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2FAB09A3" w14:textId="77777777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BF547C3" w14:textId="642F69B8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059241A5" w:rsidR="00C92E87" w:rsidRPr="0057797E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4A8E">
              <w:rPr>
                <w:rFonts w:cs="Arial"/>
                <w:bCs/>
                <w:sz w:val="20"/>
                <w:lang w:val="en-US"/>
              </w:rPr>
              <w:t>IMT-2020: 757</w:t>
            </w:r>
            <w:r w:rsidR="0057797E">
              <w:rPr>
                <w:rFonts w:cs="Arial"/>
                <w:bCs/>
                <w:sz w:val="20"/>
                <w:lang w:val="en-US"/>
              </w:rPr>
              <w:t>p</w:t>
            </w:r>
            <w:r w:rsidRPr="003E4A8E">
              <w:rPr>
                <w:rFonts w:cs="Arial"/>
                <w:bCs/>
                <w:sz w:val="20"/>
                <w:lang w:val="en-US"/>
              </w:rPr>
              <w:t xml:space="preserve"> (ITU-R), 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760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(JCA-IMT2020)</w:t>
            </w:r>
          </w:p>
          <w:p w14:paraId="4E3BAAB6" w14:textId="68363278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 xml:space="preserve">Messaging: 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795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</w:p>
          <w:p w14:paraId="7BAC7F10" w14:textId="56612786" w:rsidR="00582322" w:rsidRPr="00E44751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Planning: 866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</w:p>
          <w:p w14:paraId="4050E0BC" w14:textId="02803913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>M</w:t>
            </w:r>
            <w:r>
              <w:rPr>
                <w:rFonts w:cs="Arial"/>
                <w:bCs/>
                <w:sz w:val="20"/>
                <w:lang w:val="en-US"/>
              </w:rPr>
              <w:t>PEG-I: 867 (MPEG)</w:t>
            </w:r>
            <w:r w:rsidR="00E44751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58B76ADA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Arch.: 794</w:t>
            </w:r>
            <w:r w:rsidR="00E76988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>, 818</w:t>
            </w:r>
            <w:r w:rsidR="004D30E4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>, 834</w:t>
            </w:r>
            <w:r w:rsidR="00D97345">
              <w:rPr>
                <w:rFonts w:cs="Arial"/>
                <w:bCs/>
                <w:color w:val="000000"/>
                <w:sz w:val="20"/>
              </w:rPr>
              <w:t>p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4D31ABEB" w14:textId="77777777" w:rsidR="003642E8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</w:t>
            </w:r>
          </w:p>
          <w:p w14:paraId="06B08F78" w14:textId="78477A65" w:rsidR="003642E8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Avatar: </w:t>
            </w:r>
            <w:r w:rsidR="00E65240" w:rsidRPr="00E65240">
              <w:rPr>
                <w:rFonts w:cs="Arial"/>
                <w:bCs/>
                <w:color w:val="000000"/>
                <w:sz w:val="20"/>
                <w:highlight w:val="yellow"/>
              </w:rPr>
              <w:t>804</w:t>
            </w:r>
            <w:r w:rsidR="00E65240">
              <w:rPr>
                <w:rFonts w:cs="Arial"/>
                <w:bCs/>
                <w:color w:val="000000"/>
                <w:sz w:val="20"/>
              </w:rPr>
              <w:t xml:space="preserve">, 750 </w:t>
            </w:r>
            <w:r>
              <w:rPr>
                <w:rFonts w:cs="Arial"/>
                <w:bCs/>
                <w:color w:val="000000"/>
                <w:sz w:val="20"/>
              </w:rPr>
              <w:t>-&gt; Wednesday 0800 CEST</w:t>
            </w:r>
          </w:p>
          <w:p w14:paraId="1399022F" w14:textId="2592EA2E" w:rsidR="00C92E87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Messaging: </w:t>
            </w:r>
            <w:r w:rsidR="00E65240">
              <w:rPr>
                <w:rFonts w:cs="Arial"/>
                <w:bCs/>
                <w:color w:val="000000"/>
                <w:sz w:val="20"/>
              </w:rPr>
              <w:t>916</w:t>
            </w:r>
            <w:r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0538797F" w14:textId="6F35CC7E" w:rsidR="00E65240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 WS: 792, 809, 841</w:t>
            </w:r>
            <w:r w:rsidR="00A26600">
              <w:rPr>
                <w:rFonts w:cs="Arial"/>
                <w:bCs/>
                <w:color w:val="000000"/>
                <w:sz w:val="20"/>
              </w:rPr>
              <w:t xml:space="preserve"> -&gt; closing plenary</w:t>
            </w:r>
          </w:p>
          <w:p w14:paraId="418E0A59" w14:textId="1DFA163C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MSF: 808</w:t>
            </w:r>
            <w:r w:rsidR="00A26600">
              <w:rPr>
                <w:rFonts w:cs="Arial"/>
                <w:bCs/>
                <w:color w:val="000000"/>
                <w:sz w:val="20"/>
              </w:rPr>
              <w:t>p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761-&gt;924, 763, 764, 862, 875, 876, 883, 899, 900, 901, </w:t>
            </w:r>
            <w:r w:rsidR="00E43CB3">
              <w:rPr>
                <w:rFonts w:cs="Arial"/>
                <w:bCs/>
                <w:color w:val="000000"/>
                <w:sz w:val="20"/>
              </w:rPr>
              <w:t>902, 919, 924, 931, 936, 940, 946</w:t>
            </w:r>
          </w:p>
          <w:p w14:paraId="559216E2" w14:textId="77777777" w:rsidR="00E43CB3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46C685" w14:textId="08C47234" w:rsidR="00E43CB3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</w:rPr>
              <w:t>937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E43CB3" w:rsidRPr="00E43CB3">
              <w:rPr>
                <w:rFonts w:cs="Arial"/>
                <w:bCs/>
                <w:color w:val="808080" w:themeColor="background1" w:themeShade="8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842, 944</w:t>
            </w:r>
            <w:r w:rsidR="00414CCE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414CC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7962C0" w:rsidRPr="007962C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771, 777, 789&amp;790, 803, 869, 870, 873, 889, 907, 908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550C6E" w14:textId="14164D42" w:rsidR="00BE710E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816</w:t>
            </w:r>
          </w:p>
          <w:p w14:paraId="5D353A7E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RVQoE: 857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786, </w:t>
            </w:r>
            <w:r w:rsidR="00972B11">
              <w:rPr>
                <w:rFonts w:cs="Arial"/>
                <w:bCs/>
                <w:color w:val="000000"/>
                <w:sz w:val="20"/>
                <w:lang w:val="en-US"/>
              </w:rPr>
              <w:t xml:space="preserve">807, 811, </w:t>
            </w:r>
            <w:r w:rsidR="001C57B9">
              <w:rPr>
                <w:rFonts w:cs="Arial"/>
                <w:bCs/>
                <w:color w:val="000000"/>
                <w:sz w:val="20"/>
                <w:lang w:val="en-US"/>
              </w:rPr>
              <w:t>877, 878, 897, 913, 914, 915, 918, 920, 921, 923, 926, 935,</w:t>
            </w:r>
            <w:r w:rsidR="00414CC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1C57B9">
              <w:rPr>
                <w:rFonts w:cs="Arial"/>
                <w:bCs/>
                <w:color w:val="000000"/>
                <w:sz w:val="20"/>
                <w:lang w:val="en-US"/>
              </w:rPr>
              <w:t>942, 943, 948, 949</w:t>
            </w:r>
          </w:p>
          <w:p w14:paraId="04978345" w14:textId="77777777" w:rsidR="001C57B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4CD7004" w14:textId="12C9F214" w:rsidR="001C57B9" w:rsidRPr="001C57B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C5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822, 823, 824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C57B9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827</w:t>
            </w:r>
            <w:r w:rsidR="00414CCE" w:rsidRPr="00D751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414CCE" w:rsidRPr="00414CC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939</w:t>
            </w:r>
          </w:p>
          <w:p w14:paraId="50A42E15" w14:textId="40D775C2" w:rsidR="001C57B9" w:rsidRPr="00C92E87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31B41AE" w14:textId="77777777" w:rsidR="006A10F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AFC735E" w14:textId="3527E193" w:rsidR="006A10F9" w:rsidRPr="00C92E87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0F9">
              <w:rPr>
                <w:rFonts w:cs="Arial"/>
                <w:bCs/>
                <w:color w:val="808080" w:themeColor="background1" w:themeShade="8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768, 805, 828, 829, 830</w:t>
            </w:r>
            <w:r w:rsidR="00C21455">
              <w:rPr>
                <w:rFonts w:cs="Arial"/>
                <w:bCs/>
                <w:color w:val="00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87B11E" w14:textId="1B19C923" w:rsidR="002353BE" w:rsidRPr="00C92E87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353B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831</w:t>
            </w:r>
            <w:r w:rsidR="00D751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BE710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956</w:t>
            </w:r>
            <w:r w:rsid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75144" w:rsidRPr="00D7514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C92E87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2EE957F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C92E87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781</w:t>
            </w:r>
          </w:p>
          <w:p w14:paraId="2862F41C" w14:textId="77777777" w:rsidR="005A644C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DC5FBF" w14:textId="22E7831B" w:rsidR="005A644C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44C">
              <w:rPr>
                <w:rFonts w:cs="Arial"/>
                <w:bCs/>
                <w:color w:val="808080" w:themeColor="background1" w:themeShade="8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800, 835, 836, </w:t>
            </w:r>
            <w:r w:rsidR="00D6751F">
              <w:rPr>
                <w:rFonts w:cs="Arial"/>
                <w:bCs/>
                <w:sz w:val="20"/>
                <w:lang w:val="en-US"/>
              </w:rPr>
              <w:t>840, 872, 891</w:t>
            </w:r>
          </w:p>
          <w:p w14:paraId="67E83D5F" w14:textId="77777777" w:rsidR="005A644C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2C1E23B" w14:textId="11D3F2B7" w:rsidR="005A644C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64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5BADB6" w14:textId="4875DB22" w:rsidR="00C92E87" w:rsidRPr="00C92E87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766, 767, 783, 880</w:t>
            </w:r>
          </w:p>
          <w:p w14:paraId="296540C5" w14:textId="77777777" w:rsidR="003E6F5A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0E9B473" w14:textId="15CF9F61" w:rsidR="003E6F5A" w:rsidRPr="00C92E87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E6F5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7A73A07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0FD5848A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953, Tdoc status transfer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0514F59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471091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400" w:type="dxa"/>
          </w:tcPr>
          <w:p w14:paraId="1E34A0E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0E98EFD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014C382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9C4E0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3E5A23ED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160DE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59BA2A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64A7FF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A54D7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BBE4A77" w14:textId="1D66B6C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7270D2F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FFE630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55081A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0928C77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1EEA52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F47FF2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85D1BF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0AFA0E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7F6285B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533E72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71C85AF0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23A2">
              <w:rPr>
                <w:rFonts w:cs="Arial"/>
                <w:bCs/>
                <w:sz w:val="20"/>
              </w:rPr>
              <w:t>839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7201" w14:textId="77777777" w:rsidR="00487E22" w:rsidRDefault="00487E22">
      <w:r>
        <w:separator/>
      </w:r>
    </w:p>
  </w:endnote>
  <w:endnote w:type="continuationSeparator" w:id="0">
    <w:p w14:paraId="689D73A0" w14:textId="77777777" w:rsidR="00487E22" w:rsidRDefault="0048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4619" w14:textId="77777777" w:rsidR="00487E22" w:rsidRDefault="00487E22">
      <w:r>
        <w:separator/>
      </w:r>
    </w:p>
  </w:footnote>
  <w:footnote w:type="continuationSeparator" w:id="0">
    <w:p w14:paraId="69E0B999" w14:textId="77777777" w:rsidR="00487E22" w:rsidRDefault="00487E2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E22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0E4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0FD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F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345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98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0BF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1187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2023-05-23T07:11:00Z</dcterms:created>
  <dcterms:modified xsi:type="dcterms:W3CDTF">2023-05-23T14:49:00Z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