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3C4D61" w14:textId="77777777" w:rsidR="00654631" w:rsidRPr="008E3EC4" w:rsidRDefault="00654631" w:rsidP="00654631">
      <w:pPr>
        <w:tabs>
          <w:tab w:val="left" w:pos="2268"/>
        </w:tabs>
        <w:rPr>
          <w:rFonts w:ascii="Arial" w:hAnsi="Arial" w:cs="Arial"/>
          <w:szCs w:val="24"/>
          <w:lang w:val="en-US"/>
        </w:rPr>
      </w:pPr>
      <w:r w:rsidRPr="008E3EC4">
        <w:rPr>
          <w:rFonts w:ascii="Arial" w:hAnsi="Arial" w:cs="Arial"/>
          <w:b/>
          <w:szCs w:val="24"/>
          <w:lang w:val="en-US"/>
        </w:rPr>
        <w:t>Source:</w:t>
      </w:r>
      <w:r w:rsidRPr="008E3EC4">
        <w:rPr>
          <w:rFonts w:ascii="Arial" w:hAnsi="Arial" w:cs="Arial"/>
          <w:szCs w:val="24"/>
          <w:lang w:val="en-US"/>
        </w:rPr>
        <w:t xml:space="preserve"> </w:t>
      </w:r>
      <w:r w:rsidRPr="008E3EC4">
        <w:rPr>
          <w:rFonts w:ascii="Arial" w:hAnsi="Arial" w:cs="Arial"/>
          <w:szCs w:val="24"/>
          <w:lang w:val="en-US"/>
        </w:rPr>
        <w:tab/>
      </w:r>
      <w:proofErr w:type="spellStart"/>
      <w:r>
        <w:rPr>
          <w:rFonts w:ascii="Arial" w:hAnsi="Arial" w:cs="Arial"/>
          <w:szCs w:val="24"/>
          <w:lang w:val="en-US"/>
        </w:rPr>
        <w:t>InterDigital</w:t>
      </w:r>
      <w:proofErr w:type="spellEnd"/>
      <w:r>
        <w:rPr>
          <w:rFonts w:ascii="Arial" w:hAnsi="Arial" w:cs="Arial"/>
          <w:szCs w:val="24"/>
          <w:lang w:val="en-US"/>
        </w:rPr>
        <w:t xml:space="preserve"> Inc.</w:t>
      </w:r>
    </w:p>
    <w:p w14:paraId="0E7168AB" w14:textId="2D1D4A38" w:rsidR="00654631" w:rsidRDefault="00654631" w:rsidP="00654631">
      <w:pPr>
        <w:tabs>
          <w:tab w:val="left" w:pos="2268"/>
        </w:tabs>
        <w:ind w:left="2268" w:hanging="2268"/>
        <w:rPr>
          <w:rFonts w:ascii="Arial" w:hAnsi="Arial" w:cs="Arial"/>
          <w:b/>
          <w:szCs w:val="24"/>
          <w:lang w:val="en-US"/>
        </w:rPr>
      </w:pPr>
      <w:r w:rsidRPr="008E3EC4">
        <w:rPr>
          <w:rFonts w:ascii="Arial" w:hAnsi="Arial" w:cs="Arial"/>
          <w:b/>
          <w:szCs w:val="24"/>
          <w:lang w:val="en-US"/>
        </w:rPr>
        <w:t xml:space="preserve">Title: </w:t>
      </w:r>
      <w:r w:rsidRPr="008E3EC4">
        <w:rPr>
          <w:rFonts w:ascii="Arial" w:hAnsi="Arial" w:cs="Arial"/>
          <w:b/>
          <w:szCs w:val="24"/>
          <w:lang w:val="en-US"/>
        </w:rPr>
        <w:tab/>
      </w:r>
      <w:r w:rsidR="00CA576A">
        <w:rPr>
          <w:rFonts w:ascii="Arial" w:hAnsi="Arial" w:cs="Arial"/>
          <w:b/>
          <w:szCs w:val="24"/>
          <w:lang w:val="en-US"/>
        </w:rPr>
        <w:t>MPEG</w:t>
      </w:r>
      <w:r w:rsidR="0012509D">
        <w:rPr>
          <w:rFonts w:ascii="Arial" w:hAnsi="Arial" w:cs="Arial"/>
          <w:b/>
          <w:szCs w:val="24"/>
          <w:lang w:val="en-US"/>
        </w:rPr>
        <w:t xml:space="preserve"> </w:t>
      </w:r>
      <w:r w:rsidR="0012509D" w:rsidDel="009233E8">
        <w:rPr>
          <w:rFonts w:ascii="Arial" w:hAnsi="Arial" w:cs="Arial"/>
          <w:b/>
          <w:szCs w:val="24"/>
          <w:lang w:val="en-US"/>
        </w:rPr>
        <w:t>S</w:t>
      </w:r>
      <w:r w:rsidR="00003CCA" w:rsidDel="009233E8">
        <w:rPr>
          <w:rFonts w:ascii="Arial" w:hAnsi="Arial" w:cs="Arial"/>
          <w:b/>
          <w:szCs w:val="24"/>
          <w:lang w:val="en-US"/>
        </w:rPr>
        <w:t>cen</w:t>
      </w:r>
      <w:r w:rsidR="00623E11" w:rsidDel="009233E8">
        <w:rPr>
          <w:rFonts w:ascii="Arial" w:hAnsi="Arial" w:cs="Arial"/>
          <w:b/>
          <w:szCs w:val="24"/>
          <w:lang w:val="en-US"/>
        </w:rPr>
        <w:t>e</w:t>
      </w:r>
      <w:r w:rsidR="00003CCA" w:rsidDel="009233E8">
        <w:rPr>
          <w:rFonts w:ascii="Arial" w:hAnsi="Arial" w:cs="Arial"/>
          <w:b/>
          <w:szCs w:val="24"/>
          <w:lang w:val="en-US"/>
        </w:rPr>
        <w:t xml:space="preserve"> </w:t>
      </w:r>
      <w:r w:rsidR="0012509D" w:rsidDel="009233E8">
        <w:rPr>
          <w:rFonts w:ascii="Arial" w:hAnsi="Arial" w:cs="Arial"/>
          <w:b/>
          <w:szCs w:val="24"/>
          <w:lang w:val="en-US"/>
        </w:rPr>
        <w:t>Description</w:t>
      </w:r>
      <w:r w:rsidR="009233E8">
        <w:rPr>
          <w:rFonts w:ascii="Arial" w:hAnsi="Arial" w:cs="Arial"/>
          <w:b/>
          <w:szCs w:val="24"/>
          <w:lang w:val="en-US"/>
        </w:rPr>
        <w:t xml:space="preserve"> for MeCAR</w:t>
      </w:r>
    </w:p>
    <w:p w14:paraId="2FC92749" w14:textId="57B504FC" w:rsidR="00654631" w:rsidRPr="008E3EC4" w:rsidRDefault="00654631" w:rsidP="00654631">
      <w:pPr>
        <w:tabs>
          <w:tab w:val="left" w:pos="2268"/>
        </w:tabs>
        <w:rPr>
          <w:rFonts w:ascii="Arial" w:hAnsi="Arial" w:cs="Arial"/>
          <w:szCs w:val="24"/>
          <w:lang w:val="en-US"/>
        </w:rPr>
      </w:pPr>
      <w:r w:rsidRPr="008E3EC4">
        <w:rPr>
          <w:rFonts w:ascii="Arial" w:hAnsi="Arial" w:cs="Arial"/>
          <w:b/>
          <w:szCs w:val="24"/>
          <w:lang w:val="en-US"/>
        </w:rPr>
        <w:t>Document for</w:t>
      </w:r>
      <w:r w:rsidRPr="008E3EC4">
        <w:rPr>
          <w:rFonts w:ascii="Arial" w:hAnsi="Arial" w:cs="Arial"/>
          <w:b/>
          <w:szCs w:val="24"/>
          <w:lang w:val="en-US"/>
        </w:rPr>
        <w:tab/>
      </w:r>
      <w:r w:rsidR="00724D5C">
        <w:rPr>
          <w:rFonts w:ascii="Arial" w:hAnsi="Arial" w:cs="Arial"/>
          <w:szCs w:val="24"/>
          <w:lang w:val="en-US"/>
        </w:rPr>
        <w:t xml:space="preserve">Approval </w:t>
      </w:r>
    </w:p>
    <w:p w14:paraId="52F4FA14" w14:textId="77777777" w:rsidR="00654631" w:rsidRPr="008F6812" w:rsidRDefault="00654631" w:rsidP="00654631">
      <w:pPr>
        <w:tabs>
          <w:tab w:val="left" w:pos="2268"/>
        </w:tabs>
        <w:jc w:val="both"/>
        <w:rPr>
          <w:rFonts w:ascii="Arial" w:hAnsi="Arial"/>
          <w:lang w:val="en-US"/>
        </w:rPr>
      </w:pPr>
      <w:r w:rsidRPr="008F6812">
        <w:rPr>
          <w:rFonts w:ascii="Arial" w:hAnsi="Arial"/>
          <w:b/>
          <w:lang w:val="en-US"/>
        </w:rPr>
        <w:t>Agenda item:</w:t>
      </w:r>
      <w:r w:rsidRPr="008F6812">
        <w:rPr>
          <w:rFonts w:ascii="Arial" w:hAnsi="Arial"/>
          <w:lang w:val="en-US"/>
        </w:rPr>
        <w:t xml:space="preserve"> </w:t>
      </w:r>
      <w:r w:rsidRPr="008F6812">
        <w:rPr>
          <w:rFonts w:ascii="Arial" w:hAnsi="Arial"/>
          <w:lang w:val="en-US"/>
        </w:rPr>
        <w:tab/>
      </w:r>
      <w:r>
        <w:rPr>
          <w:rFonts w:ascii="Arial" w:hAnsi="Arial"/>
          <w:lang w:val="en-US"/>
        </w:rPr>
        <w:t>9.5</w:t>
      </w:r>
      <w:r w:rsidRPr="00F763F4">
        <w:rPr>
          <w:rFonts w:ascii="Arial" w:hAnsi="Arial" w:cs="Arial"/>
          <w:szCs w:val="24"/>
          <w:lang w:val="en-US"/>
        </w:rPr>
        <w:t xml:space="preserve"> - MeCAR (Media Capabilities for Augmented Reality)</w:t>
      </w:r>
    </w:p>
    <w:p w14:paraId="1B2AB3F3" w14:textId="77777777" w:rsidR="00654631" w:rsidRPr="00A7405A" w:rsidRDefault="00654631" w:rsidP="00654631">
      <w:pPr>
        <w:tabs>
          <w:tab w:val="left" w:pos="2268"/>
        </w:tabs>
        <w:jc w:val="both"/>
        <w:rPr>
          <w:rFonts w:ascii="Arial" w:hAnsi="Arial" w:cs="Arial"/>
          <w:szCs w:val="24"/>
          <w:lang w:val="en-US"/>
        </w:rPr>
      </w:pPr>
      <w:r w:rsidRPr="008F6812">
        <w:rPr>
          <w:rFonts w:ascii="Arial" w:hAnsi="Arial"/>
          <w:lang w:val="en-US"/>
        </w:rPr>
        <w:tab/>
      </w:r>
    </w:p>
    <w:p w14:paraId="50462D38" w14:textId="77777777" w:rsidR="00654631" w:rsidRPr="006903E5" w:rsidRDefault="00654631" w:rsidP="00654631">
      <w:pPr>
        <w:pStyle w:val="Heading1"/>
        <w:rPr>
          <w:rFonts w:cs="Arial"/>
          <w:sz w:val="20"/>
          <w:szCs w:val="22"/>
        </w:rPr>
      </w:pPr>
      <w:r w:rsidRPr="00A7405A">
        <w:t>Introduction</w:t>
      </w:r>
    </w:p>
    <w:p w14:paraId="17A74A0E" w14:textId="77777777" w:rsidR="002030E0" w:rsidRDefault="002030E0" w:rsidP="003129DA">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298B3F86" w14:textId="77777777" w:rsidR="002030E0" w:rsidRPr="005D2DC0" w:rsidRDefault="002030E0" w:rsidP="003129DA">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109C13D8" w14:textId="4B71B72D" w:rsidR="000A3D71" w:rsidRDefault="000A3D71" w:rsidP="003129DA">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002A076C">
        <w:rPr>
          <w:rFonts w:cs="Arial"/>
          <w:sz w:val="20"/>
          <w:lang w:val="en-US"/>
        </w:rPr>
        <w:t xml:space="preserve">The MeCar permanent document </w:t>
      </w:r>
      <w:r w:rsidR="008A2947" w:rsidRPr="002A076C">
        <w:rPr>
          <w:rFonts w:cs="Arial"/>
          <w:sz w:val="20"/>
          <w:lang w:val="en-US"/>
        </w:rPr>
        <w:t xml:space="preserve">in section 3.7.2 </w:t>
      </w:r>
      <w:r w:rsidR="004224D9" w:rsidRPr="002A076C">
        <w:rPr>
          <w:rFonts w:cs="Arial"/>
          <w:sz w:val="20"/>
          <w:lang w:val="en-US"/>
        </w:rPr>
        <w:t xml:space="preserve">includes a </w:t>
      </w:r>
      <w:r w:rsidR="008A2947" w:rsidRPr="002A076C">
        <w:rPr>
          <w:rFonts w:cs="Arial"/>
          <w:sz w:val="20"/>
          <w:lang w:val="en-US"/>
        </w:rPr>
        <w:t xml:space="preserve">brief </w:t>
      </w:r>
      <w:r w:rsidR="002A076C" w:rsidRPr="002A076C">
        <w:rPr>
          <w:rFonts w:cs="Arial"/>
          <w:sz w:val="20"/>
          <w:lang w:val="en-US"/>
        </w:rPr>
        <w:t>mention of</w:t>
      </w:r>
      <w:r w:rsidR="008A2947" w:rsidRPr="002A076C">
        <w:rPr>
          <w:rFonts w:cs="Arial"/>
          <w:sz w:val="20"/>
          <w:lang w:val="en-US"/>
        </w:rPr>
        <w:t xml:space="preserve"> Scene Description, and reference</w:t>
      </w:r>
      <w:r w:rsidR="005D2DC0">
        <w:rPr>
          <w:rFonts w:cs="Arial"/>
          <w:sz w:val="20"/>
          <w:lang w:val="en-US"/>
        </w:rPr>
        <w:t>s</w:t>
      </w:r>
      <w:r w:rsidRPr="002A076C">
        <w:rPr>
          <w:rFonts w:cs="Arial"/>
          <w:sz w:val="20"/>
          <w:lang w:val="en-US"/>
        </w:rPr>
        <w:t xml:space="preserve"> </w:t>
      </w:r>
      <w:r w:rsidR="002A076C" w:rsidRPr="002A076C">
        <w:rPr>
          <w:rFonts w:cs="Arial"/>
          <w:sz w:val="20"/>
          <w:lang w:val="en-US"/>
        </w:rPr>
        <w:t xml:space="preserve">section 4.4.2 of </w:t>
      </w:r>
      <w:r w:rsidR="002A076C" w:rsidRPr="00D03196">
        <w:rPr>
          <w:rFonts w:cs="Arial"/>
          <w:sz w:val="20"/>
          <w:lang w:val="en-US"/>
        </w:rPr>
        <w:t>3GPP TR 26.998[1]</w:t>
      </w:r>
      <w:r w:rsidR="005D2DC0" w:rsidRPr="00D03196">
        <w:rPr>
          <w:rFonts w:cs="Arial"/>
          <w:sz w:val="20"/>
          <w:lang w:val="en-US"/>
        </w:rPr>
        <w:t xml:space="preserve"> which provide an overview of MPEG Scene Description</w:t>
      </w:r>
      <w:r w:rsidR="00FB4094">
        <w:rPr>
          <w:rFonts w:cs="Arial"/>
          <w:sz w:val="20"/>
          <w:lang w:val="en-US"/>
        </w:rPr>
        <w:t xml:space="preserve">. </w:t>
      </w:r>
    </w:p>
    <w:p w14:paraId="593B2F14" w14:textId="77777777" w:rsidR="005D2DC0" w:rsidRDefault="005D2DC0" w:rsidP="003129DA">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351FBD3E" w14:textId="42CC5013" w:rsidR="003129DA" w:rsidRDefault="003129DA" w:rsidP="003129DA">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This contribution describes </w:t>
      </w:r>
      <w:r w:rsidR="00083A42">
        <w:rPr>
          <w:rFonts w:cs="Arial"/>
          <w:sz w:val="20"/>
          <w:lang w:val="en-US"/>
        </w:rPr>
        <w:t>in more details</w:t>
      </w:r>
      <w:r>
        <w:rPr>
          <w:rFonts w:cs="Arial"/>
          <w:sz w:val="20"/>
          <w:lang w:val="en-US"/>
        </w:rPr>
        <w:t xml:space="preserve"> the features of MPEG Scene Description, which are essential for realizing MeCar use-cases such as: </w:t>
      </w:r>
    </w:p>
    <w:p w14:paraId="1DABD53B" w14:textId="77777777" w:rsidR="003129DA" w:rsidRPr="003A51DA" w:rsidRDefault="003129DA" w:rsidP="003129DA">
      <w:pPr>
        <w:pStyle w:val="ListParagraph"/>
        <w:widowControl/>
        <w:numPr>
          <w:ilvl w:val="0"/>
          <w:numId w:val="17"/>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eastAsia="MS Mincho" w:cs="Arial"/>
          <w:sz w:val="20"/>
          <w:lang w:val="en-US"/>
        </w:rPr>
        <w:t>AR</w:t>
      </w:r>
      <w:r w:rsidRPr="00D0209A">
        <w:rPr>
          <w:rFonts w:eastAsia="MS Mincho" w:cs="Arial"/>
          <w:sz w:val="20"/>
          <w:lang w:val="en-US"/>
        </w:rPr>
        <w:t xml:space="preserve"> gam</w:t>
      </w:r>
      <w:r>
        <w:rPr>
          <w:rFonts w:eastAsia="MS Mincho" w:cs="Arial"/>
          <w:sz w:val="20"/>
          <w:lang w:val="en-US"/>
        </w:rPr>
        <w:t>ing</w:t>
      </w:r>
      <w:r w:rsidRPr="00D0209A">
        <w:rPr>
          <w:rFonts w:eastAsia="MS Mincho" w:cs="Arial"/>
          <w:sz w:val="20"/>
          <w:lang w:val="en-US"/>
        </w:rPr>
        <w:t>, e.g. as defined by use cases</w:t>
      </w:r>
      <w:r>
        <w:rPr>
          <w:rFonts w:eastAsia="MS Mincho" w:cs="Arial"/>
          <w:sz w:val="20"/>
          <w:lang w:val="en-US"/>
        </w:rPr>
        <w:t xml:space="preserve"> 21</w:t>
      </w:r>
      <w:r w:rsidRPr="00E03531">
        <w:rPr>
          <w:rFonts w:eastAsia="MS Mincho" w:cs="Arial"/>
          <w:sz w:val="20"/>
          <w:lang w:val="en-US"/>
        </w:rPr>
        <w:t xml:space="preserve"> </w:t>
      </w:r>
      <w:r w:rsidRPr="003A51DA">
        <w:rPr>
          <w:rFonts w:eastAsia="MS Mincho" w:cs="Arial"/>
          <w:sz w:val="20"/>
          <w:lang w:val="en-US"/>
        </w:rPr>
        <w:t>in TR 26.998</w:t>
      </w:r>
    </w:p>
    <w:p w14:paraId="64200CE0" w14:textId="77777777" w:rsidR="003129DA" w:rsidRPr="003A51DA" w:rsidRDefault="003129DA" w:rsidP="003129DA">
      <w:pPr>
        <w:pStyle w:val="ListParagraph"/>
        <w:widowControl/>
        <w:numPr>
          <w:ilvl w:val="0"/>
          <w:numId w:val="17"/>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sidRPr="003A51DA">
        <w:rPr>
          <w:rFonts w:eastAsia="MS Mincho" w:cs="Arial"/>
          <w:sz w:val="20"/>
          <w:lang w:val="en-US"/>
        </w:rPr>
        <w:t>AR conferencing, e.g., as defined by use case</w:t>
      </w:r>
      <w:r>
        <w:rPr>
          <w:rFonts w:eastAsia="MS Mincho" w:cs="Arial"/>
          <w:sz w:val="20"/>
          <w:lang w:val="en-US"/>
        </w:rPr>
        <w:t xml:space="preserve"> </w:t>
      </w:r>
      <w:r w:rsidRPr="003A51DA">
        <w:rPr>
          <w:rFonts w:eastAsia="MS Mincho" w:cs="Arial"/>
          <w:sz w:val="20"/>
          <w:lang w:val="en-US"/>
        </w:rPr>
        <w:t>22 in TR 26.998</w:t>
      </w:r>
    </w:p>
    <w:p w14:paraId="3C9AE26A" w14:textId="77777777" w:rsidR="003129DA" w:rsidRPr="003E7ED5" w:rsidRDefault="003129DA" w:rsidP="003129DA">
      <w:pPr>
        <w:pStyle w:val="ListParagraph"/>
        <w:widowControl/>
        <w:numPr>
          <w:ilvl w:val="0"/>
          <w:numId w:val="17"/>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eastAsia="MS Mincho" w:cs="Arial"/>
          <w:sz w:val="20"/>
          <w:lang w:val="en-US"/>
        </w:rPr>
        <w:t>Spatialization of streamed media, e.g. as defined by use case 18</w:t>
      </w:r>
      <w:r w:rsidRPr="00E03531">
        <w:rPr>
          <w:rFonts w:eastAsia="MS Mincho" w:cs="Arial"/>
          <w:sz w:val="20"/>
          <w:lang w:val="en-US"/>
        </w:rPr>
        <w:t xml:space="preserve"> </w:t>
      </w:r>
      <w:r w:rsidRPr="003A51DA">
        <w:rPr>
          <w:rFonts w:eastAsia="MS Mincho" w:cs="Arial"/>
          <w:sz w:val="20"/>
          <w:lang w:val="en-US"/>
        </w:rPr>
        <w:t>in TR 26.998</w:t>
      </w:r>
    </w:p>
    <w:p w14:paraId="035A3C3D" w14:textId="77777777" w:rsidR="003129DA" w:rsidRDefault="003129DA" w:rsidP="00F90520">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31171778" w14:textId="77777777" w:rsidR="003129DA" w:rsidRDefault="003129DA" w:rsidP="00F90520">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45A2AD0" w14:textId="388341C9" w:rsidR="003B2E5A" w:rsidRDefault="00B72BDF" w:rsidP="00F90520">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T</w:t>
      </w:r>
      <w:r w:rsidR="00003CCA">
        <w:rPr>
          <w:rFonts w:cs="Arial"/>
          <w:sz w:val="20"/>
          <w:lang w:val="en-US"/>
        </w:rPr>
        <w:t xml:space="preserve">he </w:t>
      </w:r>
      <w:r w:rsidR="006E4AE4">
        <w:rPr>
          <w:rFonts w:cs="Arial"/>
          <w:sz w:val="20"/>
          <w:lang w:val="en-US"/>
        </w:rPr>
        <w:t>AR gami</w:t>
      </w:r>
      <w:r w:rsidR="00607E40">
        <w:rPr>
          <w:rFonts w:cs="Arial"/>
          <w:sz w:val="20"/>
          <w:lang w:val="en-US"/>
        </w:rPr>
        <w:t xml:space="preserve">ng </w:t>
      </w:r>
      <w:r w:rsidR="00003CCA">
        <w:rPr>
          <w:rFonts w:cs="Arial"/>
          <w:sz w:val="20"/>
          <w:lang w:val="en-US"/>
        </w:rPr>
        <w:t>demo</w:t>
      </w:r>
      <w:r w:rsidR="009D002B">
        <w:rPr>
          <w:rFonts w:cs="Arial"/>
          <w:sz w:val="20"/>
          <w:lang w:val="en-US"/>
        </w:rPr>
        <w:t>nstration</w:t>
      </w:r>
      <w:r w:rsidR="00607E40">
        <w:rPr>
          <w:rFonts w:cs="Arial"/>
          <w:sz w:val="20"/>
          <w:lang w:val="en-US"/>
        </w:rPr>
        <w:t xml:space="preserve"> </w:t>
      </w:r>
      <w:r w:rsidR="009D002B">
        <w:rPr>
          <w:rFonts w:cs="Arial"/>
          <w:sz w:val="20"/>
          <w:lang w:val="en-US"/>
        </w:rPr>
        <w:t xml:space="preserve">presented at this meeting </w:t>
      </w:r>
      <w:r w:rsidR="00EF412E">
        <w:rPr>
          <w:rFonts w:cs="Arial"/>
          <w:sz w:val="20"/>
          <w:lang w:val="en-US"/>
        </w:rPr>
        <w:t>(</w:t>
      </w:r>
      <w:r w:rsidR="009D002B">
        <w:rPr>
          <w:rFonts w:cs="Arial"/>
          <w:sz w:val="20"/>
          <w:lang w:val="en-US"/>
        </w:rPr>
        <w:t xml:space="preserve">described in </w:t>
      </w:r>
      <w:r w:rsidR="00B3294D" w:rsidRPr="00D03196">
        <w:rPr>
          <w:rFonts w:cs="Arial"/>
          <w:sz w:val="20"/>
          <w:lang w:val="en-US"/>
        </w:rPr>
        <w:t>S4-230206</w:t>
      </w:r>
      <w:r w:rsidR="00624B42">
        <w:rPr>
          <w:rFonts w:cs="Arial"/>
          <w:sz w:val="20"/>
          <w:lang w:val="en-US"/>
        </w:rPr>
        <w:t xml:space="preserve"> and shown in the </w:t>
      </w:r>
      <w:r w:rsidR="009D1B50">
        <w:rPr>
          <w:rFonts w:cs="Arial"/>
          <w:sz w:val="20"/>
          <w:lang w:val="en-US"/>
        </w:rPr>
        <w:t xml:space="preserve">attached </w:t>
      </w:r>
      <w:r w:rsidR="00624B42">
        <w:rPr>
          <w:rFonts w:cs="Arial"/>
          <w:sz w:val="20"/>
          <w:lang w:val="en-US"/>
        </w:rPr>
        <w:t>vide</w:t>
      </w:r>
      <w:r w:rsidR="00595709">
        <w:rPr>
          <w:rFonts w:cs="Arial"/>
          <w:sz w:val="20"/>
          <w:lang w:val="en-US"/>
        </w:rPr>
        <w:t>o</w:t>
      </w:r>
      <w:r w:rsidR="00EF412E">
        <w:rPr>
          <w:rFonts w:cs="Arial"/>
          <w:sz w:val="20"/>
          <w:lang w:val="en-US"/>
        </w:rPr>
        <w:t xml:space="preserve">) </w:t>
      </w:r>
      <w:r w:rsidR="001A454C">
        <w:rPr>
          <w:rFonts w:cs="Arial"/>
          <w:sz w:val="20"/>
          <w:lang w:val="en-US"/>
        </w:rPr>
        <w:t>highlights</w:t>
      </w:r>
      <w:r w:rsidR="00575B6D">
        <w:rPr>
          <w:rFonts w:cs="Arial"/>
          <w:sz w:val="20"/>
          <w:lang w:val="en-US"/>
        </w:rPr>
        <w:t xml:space="preserve"> key </w:t>
      </w:r>
      <w:r w:rsidR="006F698B">
        <w:rPr>
          <w:rFonts w:cs="Arial"/>
          <w:sz w:val="20"/>
          <w:lang w:val="en-US"/>
        </w:rPr>
        <w:t xml:space="preserve">MPEG </w:t>
      </w:r>
      <w:r w:rsidR="00423784">
        <w:rPr>
          <w:rFonts w:cs="Arial"/>
          <w:sz w:val="20"/>
          <w:lang w:val="en-US"/>
        </w:rPr>
        <w:t>Scene</w:t>
      </w:r>
      <w:r w:rsidR="00711A7C">
        <w:rPr>
          <w:rFonts w:cs="Arial"/>
          <w:sz w:val="20"/>
          <w:lang w:val="en-US"/>
        </w:rPr>
        <w:t xml:space="preserve"> </w:t>
      </w:r>
      <w:r w:rsidR="00423784">
        <w:rPr>
          <w:rFonts w:cs="Arial"/>
          <w:sz w:val="20"/>
          <w:lang w:val="en-US"/>
        </w:rPr>
        <w:t>D</w:t>
      </w:r>
      <w:r w:rsidR="00711A7C">
        <w:rPr>
          <w:rFonts w:cs="Arial"/>
          <w:sz w:val="20"/>
          <w:lang w:val="en-US"/>
        </w:rPr>
        <w:t>escription functionalities.</w:t>
      </w:r>
      <w:r w:rsidR="00F90520" w:rsidRPr="00F90520">
        <w:rPr>
          <w:rFonts w:cs="Arial"/>
          <w:sz w:val="20"/>
          <w:lang w:val="en-US"/>
        </w:rPr>
        <w:t xml:space="preserve"> </w:t>
      </w:r>
      <w:r w:rsidR="001F4B21">
        <w:rPr>
          <w:rFonts w:cs="Arial"/>
          <w:sz w:val="20"/>
          <w:lang w:val="en-US"/>
        </w:rPr>
        <w:t>The demonstration</w:t>
      </w:r>
      <w:r w:rsidR="00F90520">
        <w:rPr>
          <w:rFonts w:cs="Arial"/>
          <w:sz w:val="20"/>
          <w:lang w:val="en-US"/>
        </w:rPr>
        <w:t xml:space="preserve"> corresponds to the use case 21 called AR Gaming defined in TS26.998 </w:t>
      </w:r>
      <w:r w:rsidR="00F90520">
        <w:rPr>
          <w:rFonts w:cs="Arial"/>
          <w:sz w:val="20"/>
          <w:lang w:val="en-US"/>
        </w:rPr>
        <w:fldChar w:fldCharType="begin"/>
      </w:r>
      <w:r w:rsidR="00F90520">
        <w:rPr>
          <w:rFonts w:cs="Arial"/>
          <w:sz w:val="20"/>
          <w:lang w:val="en-US"/>
        </w:rPr>
        <w:instrText xml:space="preserve"> REF _Ref126237836 \r \h </w:instrText>
      </w:r>
      <w:r w:rsidR="00F90520">
        <w:rPr>
          <w:rFonts w:cs="Arial"/>
          <w:sz w:val="20"/>
          <w:lang w:val="en-US"/>
        </w:rPr>
      </w:r>
      <w:r w:rsidR="00F90520">
        <w:rPr>
          <w:rFonts w:cs="Arial"/>
          <w:sz w:val="20"/>
          <w:lang w:val="en-US"/>
        </w:rPr>
        <w:fldChar w:fldCharType="separate"/>
      </w:r>
      <w:r w:rsidR="00F90520">
        <w:rPr>
          <w:rFonts w:cs="Arial"/>
          <w:sz w:val="20"/>
          <w:lang w:val="en-US"/>
        </w:rPr>
        <w:t>[1]</w:t>
      </w:r>
      <w:r w:rsidR="00F90520">
        <w:rPr>
          <w:rFonts w:cs="Arial"/>
          <w:sz w:val="20"/>
          <w:lang w:val="en-US"/>
        </w:rPr>
        <w:fldChar w:fldCharType="end"/>
      </w:r>
      <w:r w:rsidR="00F90520">
        <w:rPr>
          <w:rFonts w:cs="Arial"/>
          <w:sz w:val="20"/>
          <w:lang w:val="en-US"/>
        </w:rPr>
        <w:t xml:space="preserve">, in its annex A.6. </w:t>
      </w:r>
    </w:p>
    <w:p w14:paraId="52EE3195" w14:textId="4D10F860" w:rsidR="00C9520F" w:rsidRDefault="00C9520F" w:rsidP="00C9520F">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16F112A6" w14:textId="77777777" w:rsidR="00C9520F" w:rsidRDefault="00C9520F" w:rsidP="00C9520F">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object w:dxaOrig="1532" w:dyaOrig="991" w14:anchorId="1C06F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1" o:title=""/>
          </v:shape>
          <o:OLEObject Type="Embed" ProgID="Package" ShapeID="_x0000_i1025" DrawAspect="Icon" ObjectID="_1737895732" r:id="rId12"/>
        </w:object>
      </w:r>
    </w:p>
    <w:p w14:paraId="09B1D8B7" w14:textId="396524E6" w:rsidR="00C9520F" w:rsidRDefault="00C9520F" w:rsidP="0000378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6E06383" w14:textId="77777777" w:rsidR="00C9520F" w:rsidRDefault="00C9520F" w:rsidP="0000378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7E7C593" w14:textId="77777777" w:rsidR="007B1670" w:rsidRDefault="007B1670" w:rsidP="0000378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105FDC03" w14:textId="77777777" w:rsidR="00717434" w:rsidRDefault="00717434" w:rsidP="0000378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1217593D" w14:textId="349988BE" w:rsidR="00632D25" w:rsidRPr="006903E5" w:rsidRDefault="00C67A6A" w:rsidP="00632D25">
      <w:pPr>
        <w:pStyle w:val="Heading1"/>
        <w:rPr>
          <w:rFonts w:cs="Arial"/>
          <w:sz w:val="20"/>
          <w:szCs w:val="22"/>
        </w:rPr>
      </w:pPr>
      <w:r>
        <w:t xml:space="preserve">MPEG </w:t>
      </w:r>
      <w:r w:rsidR="00777CFC">
        <w:t>S</w:t>
      </w:r>
      <w:r>
        <w:t xml:space="preserve">cene </w:t>
      </w:r>
      <w:r w:rsidR="00777CFC">
        <w:t>D</w:t>
      </w:r>
      <w:r w:rsidR="000164B3">
        <w:t xml:space="preserve">escription </w:t>
      </w:r>
    </w:p>
    <w:p w14:paraId="6BF42F44" w14:textId="6402B7CE" w:rsidR="002524C1" w:rsidRPr="00777559" w:rsidRDefault="001B1DBB" w:rsidP="00D03196">
      <w:pPr>
        <w:pStyle w:val="Heading2"/>
        <w:numPr>
          <w:ilvl w:val="1"/>
          <w:numId w:val="12"/>
        </w:numPr>
      </w:pPr>
      <w:r w:rsidRPr="00777559">
        <w:t xml:space="preserve">overview </w:t>
      </w:r>
    </w:p>
    <w:p w14:paraId="0DEE0C51" w14:textId="16657C45" w:rsidR="00656EE2" w:rsidRPr="00D03196" w:rsidRDefault="00D45516" w:rsidP="00D03196">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00D03196">
        <w:rPr>
          <w:rFonts w:cs="Arial"/>
          <w:sz w:val="20"/>
          <w:lang w:val="en-US"/>
        </w:rPr>
        <w:t xml:space="preserve">As </w:t>
      </w:r>
      <w:r w:rsidR="002B2B2F" w:rsidRPr="00D03196">
        <w:rPr>
          <w:rFonts w:cs="Arial"/>
          <w:sz w:val="20"/>
          <w:lang w:val="en-US"/>
        </w:rPr>
        <w:t>described in</w:t>
      </w:r>
      <w:r w:rsidRPr="00D03196">
        <w:rPr>
          <w:rFonts w:cs="Arial"/>
          <w:sz w:val="20"/>
          <w:lang w:val="en-US"/>
        </w:rPr>
        <w:t xml:space="preserve"> </w:t>
      </w:r>
      <w:r w:rsidR="002B2B2F" w:rsidRPr="00D03196">
        <w:rPr>
          <w:rFonts w:cs="Arial"/>
          <w:sz w:val="20"/>
          <w:lang w:val="en-US"/>
        </w:rPr>
        <w:t>s</w:t>
      </w:r>
      <w:r w:rsidRPr="00D03196">
        <w:rPr>
          <w:rFonts w:cs="Arial"/>
          <w:sz w:val="20"/>
          <w:lang w:val="en-US"/>
        </w:rPr>
        <w:t xml:space="preserve">ection 4.6.5 of TR </w:t>
      </w:r>
      <w:r w:rsidR="008D0F8B" w:rsidRPr="00D03196">
        <w:rPr>
          <w:rFonts w:cs="Arial"/>
          <w:sz w:val="20"/>
          <w:lang w:val="en-US"/>
        </w:rPr>
        <w:t>26.998</w:t>
      </w:r>
      <w:r w:rsidR="008053D5" w:rsidRPr="00D03196">
        <w:rPr>
          <w:rFonts w:cs="Arial"/>
          <w:sz w:val="20"/>
          <w:lang w:val="en-US"/>
        </w:rPr>
        <w:t xml:space="preserve"> </w:t>
      </w:r>
      <w:r w:rsidR="008053D5" w:rsidRPr="00D03196">
        <w:rPr>
          <w:rFonts w:cs="Arial"/>
          <w:sz w:val="20"/>
          <w:lang w:val="en-US"/>
        </w:rPr>
        <w:fldChar w:fldCharType="begin"/>
      </w:r>
      <w:r w:rsidR="008053D5" w:rsidRPr="00D03196">
        <w:rPr>
          <w:rFonts w:cs="Arial"/>
          <w:sz w:val="20"/>
          <w:lang w:val="en-US"/>
        </w:rPr>
        <w:instrText xml:space="preserve"> REF _Ref126237836 \r \h </w:instrText>
      </w:r>
      <w:r w:rsidR="00F85ACE">
        <w:rPr>
          <w:rFonts w:cs="Arial"/>
          <w:sz w:val="20"/>
          <w:lang w:val="en-US"/>
        </w:rPr>
        <w:instrText xml:space="preserve"> \* MERGEFORMAT </w:instrText>
      </w:r>
      <w:r w:rsidR="008053D5" w:rsidRPr="00B3294D">
        <w:rPr>
          <w:rFonts w:cs="Arial"/>
          <w:sz w:val="20"/>
          <w:lang w:val="en-US"/>
        </w:rPr>
      </w:r>
      <w:r w:rsidR="008053D5" w:rsidRPr="00D03196">
        <w:rPr>
          <w:rFonts w:cs="Arial"/>
          <w:sz w:val="20"/>
          <w:lang w:val="en-US"/>
        </w:rPr>
        <w:fldChar w:fldCharType="separate"/>
      </w:r>
      <w:r w:rsidR="008053D5" w:rsidRPr="00D03196">
        <w:rPr>
          <w:rFonts w:cs="Arial"/>
          <w:sz w:val="20"/>
          <w:lang w:val="en-US"/>
        </w:rPr>
        <w:t>[1]</w:t>
      </w:r>
      <w:r w:rsidR="008053D5" w:rsidRPr="00D03196">
        <w:rPr>
          <w:rFonts w:cs="Arial"/>
          <w:sz w:val="20"/>
          <w:lang w:val="en-US"/>
        </w:rPr>
        <w:fldChar w:fldCharType="end"/>
      </w:r>
      <w:r w:rsidRPr="00D03196">
        <w:rPr>
          <w:rFonts w:cs="Arial"/>
          <w:sz w:val="20"/>
          <w:lang w:val="en-US"/>
        </w:rPr>
        <w:t>, a</w:t>
      </w:r>
      <w:r w:rsidR="008D0F8B" w:rsidRPr="00D03196">
        <w:rPr>
          <w:rFonts w:cs="Arial"/>
          <w:sz w:val="20"/>
          <w:lang w:val="en-US"/>
        </w:rPr>
        <w:t xml:space="preserve"> </w:t>
      </w:r>
      <w:r w:rsidR="003C7B38" w:rsidRPr="00D03196">
        <w:rPr>
          <w:rFonts w:cs="Arial"/>
          <w:sz w:val="20"/>
          <w:lang w:val="en-US"/>
        </w:rPr>
        <w:t>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7562620F" w14:textId="7BEDD051" w:rsidR="003C7B38" w:rsidRPr="00D03196" w:rsidRDefault="003C7B38" w:rsidP="00D03196">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00D03196">
        <w:rPr>
          <w:rFonts w:cs="Arial"/>
          <w:sz w:val="20"/>
          <w:lang w:val="en-US"/>
        </w:rPr>
        <w:t>To address the needs of immersive applications, MPEG Scene Description</w:t>
      </w:r>
      <w:r w:rsidR="000575EB">
        <w:rPr>
          <w:rFonts w:cs="Arial"/>
          <w:sz w:val="20"/>
          <w:lang w:val="en-US"/>
        </w:rPr>
        <w:t xml:space="preserve"> (SD)</w:t>
      </w:r>
      <w:r w:rsidRPr="00D03196">
        <w:rPr>
          <w:rFonts w:cs="Arial"/>
          <w:sz w:val="20"/>
          <w:lang w:val="en-US"/>
        </w:rPr>
        <w:t xml:space="preserve"> </w:t>
      </w:r>
      <w:r w:rsidR="005B606F" w:rsidRPr="00D03196">
        <w:rPr>
          <w:rFonts w:cs="Arial"/>
          <w:sz w:val="20"/>
          <w:lang w:val="en-US"/>
        </w:rPr>
        <w:t>specified</w:t>
      </w:r>
      <w:r w:rsidR="008A2947" w:rsidRPr="00D03196">
        <w:rPr>
          <w:rFonts w:cs="Arial"/>
          <w:sz w:val="20"/>
          <w:lang w:val="en-US"/>
        </w:rPr>
        <w:t xml:space="preserve"> a collection of</w:t>
      </w:r>
      <w:r w:rsidRPr="00D03196">
        <w:rPr>
          <w:rFonts w:cs="Arial"/>
          <w:sz w:val="20"/>
          <w:lang w:val="en-US"/>
        </w:rPr>
        <w:t xml:space="preserve"> extensions to glTF to support scene description. glTF 2.0 </w:t>
      </w:r>
      <w:r w:rsidR="00CD6C31" w:rsidRPr="00D03196">
        <w:rPr>
          <w:rFonts w:cs="Arial"/>
          <w:sz w:val="20"/>
          <w:lang w:val="en-US"/>
        </w:rPr>
        <w:fldChar w:fldCharType="begin"/>
      </w:r>
      <w:r w:rsidR="00CD6C31" w:rsidRPr="00D03196">
        <w:rPr>
          <w:rFonts w:cs="Arial"/>
          <w:sz w:val="20"/>
          <w:lang w:val="en-US"/>
        </w:rPr>
        <w:instrText xml:space="preserve"> REF _Ref126237758 \r \h </w:instrText>
      </w:r>
      <w:r w:rsidR="00F85ACE">
        <w:rPr>
          <w:rFonts w:cs="Arial"/>
          <w:sz w:val="20"/>
          <w:lang w:val="en-US"/>
        </w:rPr>
        <w:instrText xml:space="preserve"> \* MERGEFORMAT </w:instrText>
      </w:r>
      <w:r w:rsidR="00CD6C31" w:rsidRPr="00B3294D">
        <w:rPr>
          <w:rFonts w:cs="Arial"/>
          <w:sz w:val="20"/>
          <w:lang w:val="en-US"/>
        </w:rPr>
      </w:r>
      <w:r w:rsidR="00CD6C31" w:rsidRPr="00D03196">
        <w:rPr>
          <w:rFonts w:cs="Arial"/>
          <w:sz w:val="20"/>
          <w:lang w:val="en-US"/>
        </w:rPr>
        <w:fldChar w:fldCharType="separate"/>
      </w:r>
      <w:r w:rsidR="00CD6C31" w:rsidRPr="00D03196">
        <w:rPr>
          <w:rFonts w:cs="Arial"/>
          <w:sz w:val="20"/>
          <w:lang w:val="en-US"/>
        </w:rPr>
        <w:t>[3]</w:t>
      </w:r>
      <w:r w:rsidR="00CD6C31" w:rsidRPr="00D03196">
        <w:rPr>
          <w:rFonts w:cs="Arial"/>
          <w:sz w:val="20"/>
          <w:lang w:val="en-US"/>
        </w:rPr>
        <w:fldChar w:fldCharType="end"/>
      </w:r>
      <w:r w:rsidR="00CD6C31" w:rsidRPr="00D03196">
        <w:rPr>
          <w:rFonts w:cs="Arial"/>
          <w:sz w:val="20"/>
          <w:lang w:val="en-US"/>
        </w:rPr>
        <w:t xml:space="preserve"> </w:t>
      </w:r>
      <w:r w:rsidRPr="00D03196">
        <w:rPr>
          <w:rFonts w:cs="Arial"/>
          <w:sz w:val="20"/>
          <w:lang w:val="en-US"/>
        </w:rPr>
        <w:t xml:space="preserve">provides a solid and efficient baseline for exchangeable and interoperable scene descriptions. </w:t>
      </w:r>
    </w:p>
    <w:p w14:paraId="0E8272BD" w14:textId="338A24E2" w:rsidR="00A63742" w:rsidRDefault="0074685D"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A white paper providing an overview of MPEG </w:t>
      </w:r>
      <w:r w:rsidR="008B6E7D">
        <w:rPr>
          <w:rFonts w:cs="Arial"/>
          <w:sz w:val="20"/>
          <w:lang w:val="en-US"/>
        </w:rPr>
        <w:t>Scene Description</w:t>
      </w:r>
      <w:r>
        <w:rPr>
          <w:rFonts w:cs="Arial"/>
          <w:sz w:val="20"/>
          <w:lang w:val="en-US"/>
        </w:rPr>
        <w:t xml:space="preserve"> is available </w:t>
      </w:r>
      <w:r>
        <w:rPr>
          <w:rFonts w:cs="Arial"/>
          <w:sz w:val="20"/>
          <w:lang w:val="en-US"/>
        </w:rPr>
        <w:fldChar w:fldCharType="begin"/>
      </w:r>
      <w:r>
        <w:rPr>
          <w:rFonts w:cs="Arial"/>
          <w:sz w:val="20"/>
          <w:lang w:val="en-US"/>
        </w:rPr>
        <w:instrText xml:space="preserve"> REF _Ref126840383 \r \h </w:instrText>
      </w:r>
      <w:r>
        <w:rPr>
          <w:rFonts w:cs="Arial"/>
          <w:sz w:val="20"/>
          <w:lang w:val="en-US"/>
        </w:rPr>
      </w:r>
      <w:r>
        <w:rPr>
          <w:rFonts w:cs="Arial"/>
          <w:sz w:val="20"/>
          <w:lang w:val="en-US"/>
        </w:rPr>
        <w:fldChar w:fldCharType="separate"/>
      </w:r>
      <w:r>
        <w:rPr>
          <w:rFonts w:cs="Arial"/>
          <w:sz w:val="20"/>
          <w:lang w:val="en-US"/>
        </w:rPr>
        <w:t>[9]</w:t>
      </w:r>
      <w:r>
        <w:rPr>
          <w:rFonts w:cs="Arial"/>
          <w:sz w:val="20"/>
          <w:lang w:val="en-US"/>
        </w:rPr>
        <w:fldChar w:fldCharType="end"/>
      </w:r>
      <w:r>
        <w:rPr>
          <w:rFonts w:cs="Arial"/>
          <w:sz w:val="20"/>
          <w:lang w:val="en-US"/>
        </w:rPr>
        <w:t>.</w:t>
      </w:r>
    </w:p>
    <w:p w14:paraId="7E5099EA" w14:textId="77777777" w:rsidR="00A63742" w:rsidRDefault="00A63742"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0527097C" w14:textId="0C95DC4E" w:rsidR="005B7B25" w:rsidRPr="00781CB2" w:rsidRDefault="00F8063F"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lastRenderedPageBreak/>
        <w:t xml:space="preserve">Khronos </w:t>
      </w:r>
      <w:r w:rsidR="00D569F3">
        <w:rPr>
          <w:rFonts w:cs="Arial"/>
          <w:sz w:val="20"/>
          <w:lang w:val="en-US"/>
        </w:rPr>
        <w:t>glTF 2.0 specification was released in 2017</w:t>
      </w:r>
      <w:r w:rsidR="001724C6">
        <w:rPr>
          <w:rFonts w:cs="Arial"/>
          <w:sz w:val="20"/>
          <w:lang w:val="en-US"/>
        </w:rPr>
        <w:t>.</w:t>
      </w:r>
      <w:r w:rsidR="00F940DD">
        <w:rPr>
          <w:rFonts w:cs="Arial"/>
          <w:sz w:val="20"/>
          <w:lang w:val="en-US"/>
        </w:rPr>
        <w:t xml:space="preserve"> </w:t>
      </w:r>
      <w:r w:rsidR="00DE13F9" w:rsidRPr="00781CB2">
        <w:rPr>
          <w:rFonts w:cs="Arial"/>
          <w:sz w:val="20"/>
          <w:lang w:val="en-US"/>
        </w:rPr>
        <w:t xml:space="preserve">Khronos </w:t>
      </w:r>
      <w:r w:rsidR="00286029">
        <w:rPr>
          <w:rFonts w:cs="Arial"/>
          <w:sz w:val="20"/>
          <w:lang w:val="en-US"/>
        </w:rPr>
        <w:t xml:space="preserve">allows to extend the glTF </w:t>
      </w:r>
      <w:r w:rsidR="007D46E6">
        <w:rPr>
          <w:rFonts w:cs="Arial"/>
          <w:sz w:val="20"/>
          <w:lang w:val="en-US"/>
        </w:rPr>
        <w:t>specifications through a</w:t>
      </w:r>
      <w:r w:rsidR="00A453E6">
        <w:rPr>
          <w:rFonts w:cs="Arial"/>
          <w:sz w:val="20"/>
          <w:lang w:val="en-US"/>
        </w:rPr>
        <w:t>n extension mechanism</w:t>
      </w:r>
      <w:r w:rsidR="00133EA0">
        <w:rPr>
          <w:rFonts w:cs="Arial"/>
          <w:sz w:val="20"/>
          <w:lang w:val="en-US"/>
        </w:rPr>
        <w:t xml:space="preserve"> </w:t>
      </w:r>
      <w:r w:rsidR="00133EA0">
        <w:rPr>
          <w:rFonts w:cs="Arial"/>
          <w:sz w:val="20"/>
          <w:lang w:val="en-US"/>
        </w:rPr>
        <w:fldChar w:fldCharType="begin"/>
      </w:r>
      <w:r w:rsidR="00133EA0" w:rsidRPr="00781CB2">
        <w:rPr>
          <w:rFonts w:cs="Arial"/>
          <w:sz w:val="20"/>
          <w:lang w:val="en-US"/>
        </w:rPr>
        <w:instrText xml:space="preserve"> REF _Ref126826607 \r \h </w:instrText>
      </w:r>
      <w:r w:rsidR="00133EA0">
        <w:rPr>
          <w:rFonts w:cs="Arial"/>
          <w:sz w:val="20"/>
          <w:lang w:val="en-US"/>
        </w:rPr>
      </w:r>
      <w:r w:rsidR="00133EA0">
        <w:rPr>
          <w:rFonts w:cs="Arial"/>
          <w:sz w:val="20"/>
          <w:lang w:val="en-US"/>
        </w:rPr>
        <w:fldChar w:fldCharType="separate"/>
      </w:r>
      <w:r w:rsidR="00133EA0" w:rsidRPr="00781CB2">
        <w:rPr>
          <w:rFonts w:cs="Arial"/>
          <w:sz w:val="20"/>
          <w:lang w:val="en-US"/>
        </w:rPr>
        <w:t>[8]</w:t>
      </w:r>
      <w:r w:rsidR="00133EA0">
        <w:rPr>
          <w:rFonts w:cs="Arial"/>
          <w:sz w:val="20"/>
          <w:lang w:val="en-US"/>
        </w:rPr>
        <w:fldChar w:fldCharType="end"/>
      </w:r>
      <w:r w:rsidR="00A453E6">
        <w:rPr>
          <w:rFonts w:cs="Arial"/>
          <w:sz w:val="20"/>
          <w:lang w:val="en-US"/>
        </w:rPr>
        <w:t>.</w:t>
      </w:r>
      <w:r w:rsidR="00DE3D44">
        <w:rPr>
          <w:rFonts w:cs="Arial"/>
          <w:sz w:val="20"/>
          <w:lang w:val="en-US"/>
        </w:rPr>
        <w:t xml:space="preserve"> The process </w:t>
      </w:r>
      <w:r w:rsidR="00727655">
        <w:rPr>
          <w:rFonts w:cs="Arial"/>
          <w:sz w:val="20"/>
          <w:lang w:val="en-US"/>
        </w:rPr>
        <w:t xml:space="preserve">of </w:t>
      </w:r>
      <w:r w:rsidR="000F3F4E">
        <w:rPr>
          <w:rFonts w:cs="Arial"/>
          <w:sz w:val="20"/>
          <w:lang w:val="en-US"/>
        </w:rPr>
        <w:t>register</w:t>
      </w:r>
      <w:r w:rsidR="00727655">
        <w:rPr>
          <w:rFonts w:cs="Arial"/>
          <w:sz w:val="20"/>
          <w:lang w:val="en-US"/>
        </w:rPr>
        <w:t>ing</w:t>
      </w:r>
      <w:r w:rsidR="000F3F4E">
        <w:rPr>
          <w:rFonts w:cs="Arial"/>
          <w:sz w:val="20"/>
          <w:lang w:val="en-US"/>
        </w:rPr>
        <w:t xml:space="preserve"> </w:t>
      </w:r>
      <w:r w:rsidR="00DC51B9">
        <w:rPr>
          <w:rFonts w:cs="Arial"/>
          <w:sz w:val="20"/>
          <w:lang w:val="en-US"/>
        </w:rPr>
        <w:t xml:space="preserve">MPEG extensions </w:t>
      </w:r>
      <w:r w:rsidR="00781CB2">
        <w:rPr>
          <w:rFonts w:cs="Arial"/>
          <w:sz w:val="20"/>
          <w:lang w:val="en-US"/>
        </w:rPr>
        <w:t xml:space="preserve">as </w:t>
      </w:r>
      <w:r w:rsidR="00E225E0" w:rsidRPr="008B6E7D">
        <w:rPr>
          <w:rFonts w:cs="Arial"/>
          <w:sz w:val="20"/>
          <w:lang w:val="en-US"/>
        </w:rPr>
        <w:t>Khronos</w:t>
      </w:r>
      <w:r w:rsidR="000F3F4E">
        <w:rPr>
          <w:rFonts w:cs="Arial"/>
          <w:sz w:val="20"/>
          <w:lang w:val="en-US"/>
        </w:rPr>
        <w:t xml:space="preserve"> </w:t>
      </w:r>
      <w:r w:rsidR="00E466FF">
        <w:rPr>
          <w:rFonts w:cs="Arial"/>
          <w:sz w:val="20"/>
          <w:lang w:val="en-US"/>
        </w:rPr>
        <w:t>Vendor extension</w:t>
      </w:r>
      <w:r w:rsidR="00556688">
        <w:rPr>
          <w:rFonts w:cs="Arial"/>
          <w:sz w:val="20"/>
          <w:lang w:val="en-US"/>
        </w:rPr>
        <w:t xml:space="preserve">s </w:t>
      </w:r>
      <w:r w:rsidR="008E70D3">
        <w:rPr>
          <w:rFonts w:cs="Arial"/>
          <w:sz w:val="20"/>
          <w:lang w:val="en-US"/>
        </w:rPr>
        <w:t>is now</w:t>
      </w:r>
      <w:r w:rsidR="00556688">
        <w:rPr>
          <w:rFonts w:cs="Arial"/>
          <w:sz w:val="20"/>
          <w:lang w:val="en-US"/>
        </w:rPr>
        <w:t xml:space="preserve"> in its final stage</w:t>
      </w:r>
      <w:r w:rsidR="005874EA">
        <w:rPr>
          <w:rFonts w:cs="Arial"/>
          <w:sz w:val="20"/>
          <w:lang w:val="en-US"/>
        </w:rPr>
        <w:t xml:space="preserve"> </w:t>
      </w:r>
      <w:r w:rsidR="00C127A1">
        <w:rPr>
          <w:rFonts w:cs="Arial"/>
          <w:sz w:val="20"/>
          <w:lang w:val="en-US"/>
        </w:rPr>
        <w:fldChar w:fldCharType="begin"/>
      </w:r>
      <w:r w:rsidR="00C127A1">
        <w:rPr>
          <w:rFonts w:cs="Arial"/>
          <w:sz w:val="20"/>
          <w:lang w:val="en-US"/>
        </w:rPr>
        <w:instrText xml:space="preserve"> REF _Ref127191835 \r \h </w:instrText>
      </w:r>
      <w:r w:rsidR="00C127A1">
        <w:rPr>
          <w:rFonts w:cs="Arial"/>
          <w:sz w:val="20"/>
          <w:lang w:val="en-US"/>
        </w:rPr>
      </w:r>
      <w:r w:rsidR="00C127A1">
        <w:rPr>
          <w:rFonts w:cs="Arial"/>
          <w:sz w:val="20"/>
          <w:lang w:val="en-US"/>
        </w:rPr>
        <w:fldChar w:fldCharType="separate"/>
      </w:r>
      <w:r w:rsidR="00C127A1">
        <w:rPr>
          <w:rFonts w:cs="Arial"/>
          <w:sz w:val="20"/>
          <w:lang w:val="en-US"/>
        </w:rPr>
        <w:t>[14]</w:t>
      </w:r>
      <w:r w:rsidR="00C127A1">
        <w:rPr>
          <w:rFonts w:cs="Arial"/>
          <w:sz w:val="20"/>
          <w:lang w:val="en-US"/>
        </w:rPr>
        <w:fldChar w:fldCharType="end"/>
      </w:r>
      <w:r w:rsidR="00556688">
        <w:rPr>
          <w:rFonts w:cs="Arial"/>
          <w:sz w:val="20"/>
          <w:lang w:val="en-US"/>
        </w:rPr>
        <w:t>.</w:t>
      </w:r>
    </w:p>
    <w:p w14:paraId="76E7F130" w14:textId="77777777" w:rsidR="005B7B25" w:rsidRPr="00781CB2" w:rsidRDefault="005B7B25"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53467B52" w14:textId="5B5E4B39" w:rsidR="00423784" w:rsidRDefault="00AA7119">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MPEG</w:t>
      </w:r>
      <w:r w:rsidR="002A3D66">
        <w:rPr>
          <w:rFonts w:cs="Arial"/>
          <w:sz w:val="20"/>
          <w:lang w:val="en-US"/>
        </w:rPr>
        <w:t xml:space="preserve"> SD</w:t>
      </w:r>
      <w:r w:rsidR="006B6F0D">
        <w:rPr>
          <w:rFonts w:cs="Arial"/>
          <w:sz w:val="20"/>
          <w:lang w:val="en-US"/>
        </w:rPr>
        <w:t xml:space="preserve"> </w:t>
      </w:r>
      <w:r w:rsidR="002A3D66">
        <w:rPr>
          <w:rFonts w:cs="Arial"/>
          <w:sz w:val="20"/>
          <w:lang w:val="en-US"/>
        </w:rPr>
        <w:t xml:space="preserve">defines </w:t>
      </w:r>
      <w:r w:rsidR="00E57A36">
        <w:rPr>
          <w:rFonts w:cs="Arial"/>
          <w:sz w:val="20"/>
          <w:lang w:val="en-US"/>
        </w:rPr>
        <w:t xml:space="preserve">the following </w:t>
      </w:r>
      <w:r w:rsidR="00890E5F">
        <w:rPr>
          <w:rFonts w:cs="Arial"/>
          <w:sz w:val="20"/>
          <w:lang w:val="en-US"/>
        </w:rPr>
        <w:t>extensions:</w:t>
      </w:r>
    </w:p>
    <w:p w14:paraId="382B7C20" w14:textId="71FB376E" w:rsidR="00907619" w:rsidRDefault="00E356F6" w:rsidP="00E356F6">
      <w:pPr>
        <w:pStyle w:val="ListParagraph"/>
        <w:widowControl/>
        <w:numPr>
          <w:ilvl w:val="0"/>
          <w:numId w:val="16"/>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sidRPr="00BD080F">
        <w:rPr>
          <w:rFonts w:cs="Arial"/>
          <w:sz w:val="20"/>
          <w:lang w:val="en-US"/>
        </w:rPr>
        <w:t>t</w:t>
      </w:r>
      <w:r w:rsidR="00423784" w:rsidRPr="00BD080F">
        <w:rPr>
          <w:rFonts w:cs="Arial"/>
          <w:sz w:val="20"/>
          <w:lang w:val="en-US"/>
        </w:rPr>
        <w:t>he</w:t>
      </w:r>
      <w:r w:rsidRPr="00BD080F">
        <w:rPr>
          <w:rFonts w:cs="Arial"/>
          <w:sz w:val="20"/>
          <w:lang w:val="en-US"/>
        </w:rPr>
        <w:t xml:space="preserve"> F</w:t>
      </w:r>
      <w:r w:rsidR="00952201" w:rsidRPr="00BD080F">
        <w:rPr>
          <w:rFonts w:cs="Arial"/>
          <w:sz w:val="20"/>
          <w:lang w:val="en-US"/>
        </w:rPr>
        <w:t xml:space="preserve">irst </w:t>
      </w:r>
      <w:r w:rsidRPr="00BD080F">
        <w:rPr>
          <w:rFonts w:cs="Arial"/>
          <w:sz w:val="20"/>
          <w:lang w:val="en-US"/>
        </w:rPr>
        <w:t>E</w:t>
      </w:r>
      <w:r w:rsidR="00952201" w:rsidRPr="00BD080F">
        <w:rPr>
          <w:rFonts w:cs="Arial"/>
          <w:sz w:val="20"/>
          <w:lang w:val="en-US"/>
        </w:rPr>
        <w:t>dition</w:t>
      </w:r>
      <w:r w:rsidR="006345D1" w:rsidRPr="00BD080F">
        <w:rPr>
          <w:rFonts w:cs="Arial"/>
          <w:sz w:val="20"/>
          <w:lang w:val="en-US"/>
        </w:rPr>
        <w:t xml:space="preserve"> of MPEG-I </w:t>
      </w:r>
      <w:r w:rsidR="00BD2411">
        <w:rPr>
          <w:rFonts w:cs="Arial"/>
          <w:sz w:val="20"/>
          <w:lang w:val="en-US"/>
        </w:rPr>
        <w:t>S</w:t>
      </w:r>
      <w:r w:rsidR="00CF3F5A" w:rsidRPr="00BD080F">
        <w:rPr>
          <w:rFonts w:cs="Arial"/>
          <w:sz w:val="20"/>
          <w:lang w:val="en-US"/>
        </w:rPr>
        <w:t xml:space="preserve">cene </w:t>
      </w:r>
      <w:r w:rsidR="00BD2411">
        <w:rPr>
          <w:rFonts w:cs="Arial"/>
          <w:sz w:val="20"/>
          <w:lang w:val="en-US"/>
        </w:rPr>
        <w:t>D</w:t>
      </w:r>
      <w:r w:rsidR="00CF3F5A" w:rsidRPr="00BD080F">
        <w:rPr>
          <w:rFonts w:cs="Arial"/>
          <w:sz w:val="20"/>
          <w:lang w:val="en-US"/>
        </w:rPr>
        <w:t>escription (</w:t>
      </w:r>
      <w:r w:rsidR="00BE78B9">
        <w:rPr>
          <w:rFonts w:cs="Arial"/>
          <w:sz w:val="20"/>
          <w:lang w:val="en-US"/>
        </w:rPr>
        <w:t>ISO/IEC 23090-</w:t>
      </w:r>
      <w:r w:rsidR="00CF3F5A" w:rsidRPr="00BD080F">
        <w:rPr>
          <w:rFonts w:cs="Arial"/>
          <w:sz w:val="20"/>
          <w:lang w:val="en-US"/>
        </w:rPr>
        <w:t>part14</w:t>
      </w:r>
      <w:r w:rsidR="009547E2" w:rsidRPr="00BD080F">
        <w:rPr>
          <w:rFonts w:cs="Arial"/>
          <w:sz w:val="20"/>
          <w:lang w:val="en-US"/>
        </w:rPr>
        <w:t>) is</w:t>
      </w:r>
      <w:r w:rsidR="00890E5F">
        <w:rPr>
          <w:rFonts w:cs="Arial"/>
          <w:sz w:val="20"/>
          <w:lang w:val="en-US"/>
        </w:rPr>
        <w:t xml:space="preserve"> a </w:t>
      </w:r>
      <w:r w:rsidR="00985E29" w:rsidRPr="00BD080F">
        <w:rPr>
          <w:rFonts w:cs="Arial"/>
          <w:sz w:val="20"/>
          <w:lang w:val="en-US"/>
        </w:rPr>
        <w:t xml:space="preserve">set of extensions </w:t>
      </w:r>
      <w:r w:rsidR="008C41BC" w:rsidRPr="00BD080F">
        <w:rPr>
          <w:rFonts w:cs="Arial"/>
          <w:sz w:val="20"/>
          <w:lang w:val="en-US"/>
        </w:rPr>
        <w:t>pro</w:t>
      </w:r>
      <w:r w:rsidR="007619C6" w:rsidRPr="00BD080F">
        <w:rPr>
          <w:rFonts w:cs="Arial"/>
          <w:sz w:val="20"/>
          <w:lang w:val="en-US"/>
        </w:rPr>
        <w:t>vid</w:t>
      </w:r>
      <w:r w:rsidR="00890E5F">
        <w:rPr>
          <w:rFonts w:cs="Arial"/>
          <w:sz w:val="20"/>
          <w:lang w:val="en-US"/>
        </w:rPr>
        <w:t>in</w:t>
      </w:r>
      <w:r w:rsidR="00907619">
        <w:rPr>
          <w:rFonts w:cs="Arial"/>
          <w:sz w:val="20"/>
          <w:lang w:val="en-US"/>
        </w:rPr>
        <w:t>g</w:t>
      </w:r>
      <w:r w:rsidR="007619C6" w:rsidRPr="00BD080F">
        <w:rPr>
          <w:rFonts w:cs="Arial"/>
          <w:sz w:val="20"/>
          <w:lang w:val="en-US"/>
        </w:rPr>
        <w:t xml:space="preserve"> </w:t>
      </w:r>
      <w:r w:rsidR="0008084C" w:rsidRPr="00BD080F">
        <w:rPr>
          <w:rFonts w:cs="Arial"/>
          <w:sz w:val="20"/>
          <w:lang w:val="en-US"/>
        </w:rPr>
        <w:t>support</w:t>
      </w:r>
      <w:r w:rsidR="007619C6" w:rsidRPr="00BD080F">
        <w:rPr>
          <w:rFonts w:cs="Arial"/>
          <w:sz w:val="20"/>
          <w:lang w:val="en-US"/>
        </w:rPr>
        <w:t xml:space="preserve"> for</w:t>
      </w:r>
      <w:r w:rsidR="0008084C" w:rsidRPr="00BD080F">
        <w:rPr>
          <w:rFonts w:cs="Arial"/>
          <w:sz w:val="20"/>
          <w:lang w:val="en-US"/>
        </w:rPr>
        <w:t xml:space="preserve"> </w:t>
      </w:r>
      <w:r w:rsidR="008F29F7" w:rsidRPr="00BD080F">
        <w:rPr>
          <w:rFonts w:cs="Arial"/>
          <w:sz w:val="20"/>
          <w:lang w:val="en-US"/>
        </w:rPr>
        <w:t xml:space="preserve">audio, timed </w:t>
      </w:r>
      <w:r w:rsidR="00876DFB" w:rsidRPr="00BD080F">
        <w:rPr>
          <w:rFonts w:cs="Arial"/>
          <w:sz w:val="20"/>
          <w:lang w:val="en-US"/>
        </w:rPr>
        <w:t>media,</w:t>
      </w:r>
      <w:r w:rsidR="008F29F7" w:rsidRPr="00BD080F">
        <w:rPr>
          <w:rFonts w:cs="Arial"/>
          <w:sz w:val="20"/>
          <w:lang w:val="en-US"/>
        </w:rPr>
        <w:t xml:space="preserve"> and scene update.</w:t>
      </w:r>
      <w:r w:rsidR="0008084C" w:rsidRPr="00BD080F">
        <w:rPr>
          <w:rFonts w:cs="Arial"/>
          <w:sz w:val="20"/>
          <w:lang w:val="en-US"/>
        </w:rPr>
        <w:t xml:space="preserve"> </w:t>
      </w:r>
    </w:p>
    <w:p w14:paraId="0087414B" w14:textId="25981A77" w:rsidR="005036AC" w:rsidRDefault="000F5B62" w:rsidP="00E356F6">
      <w:pPr>
        <w:pStyle w:val="ListParagraph"/>
        <w:widowControl/>
        <w:numPr>
          <w:ilvl w:val="0"/>
          <w:numId w:val="16"/>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sidRPr="266887D7">
        <w:rPr>
          <w:rFonts w:cs="Arial"/>
          <w:sz w:val="20"/>
          <w:lang w:val="en-US"/>
        </w:rPr>
        <w:t>Amendment 1</w:t>
      </w:r>
      <w:r w:rsidR="00A4590C">
        <w:rPr>
          <w:rFonts w:cs="Arial"/>
          <w:sz w:val="20"/>
          <w:lang w:val="en-US"/>
        </w:rPr>
        <w:t xml:space="preserve"> </w:t>
      </w:r>
      <w:r w:rsidR="00062138">
        <w:rPr>
          <w:rFonts w:cs="Arial"/>
          <w:sz w:val="20"/>
          <w:lang w:val="en-US"/>
        </w:rPr>
        <w:fldChar w:fldCharType="begin"/>
      </w:r>
      <w:r w:rsidR="00062138">
        <w:rPr>
          <w:rFonts w:cs="Arial"/>
          <w:sz w:val="20"/>
          <w:lang w:val="en-US"/>
        </w:rPr>
        <w:instrText xml:space="preserve"> REF _Ref126768431 \r \h </w:instrText>
      </w:r>
      <w:r w:rsidR="00062138">
        <w:rPr>
          <w:rFonts w:cs="Arial"/>
          <w:sz w:val="20"/>
          <w:lang w:val="en-US"/>
        </w:rPr>
      </w:r>
      <w:r w:rsidR="00062138">
        <w:rPr>
          <w:rFonts w:cs="Arial"/>
          <w:sz w:val="20"/>
          <w:lang w:val="en-US"/>
        </w:rPr>
        <w:fldChar w:fldCharType="separate"/>
      </w:r>
      <w:r w:rsidR="00062138">
        <w:rPr>
          <w:rFonts w:cs="Arial"/>
          <w:sz w:val="20"/>
          <w:lang w:val="en-US"/>
        </w:rPr>
        <w:t>[4]</w:t>
      </w:r>
      <w:r w:rsidR="00062138">
        <w:rPr>
          <w:rFonts w:cs="Arial"/>
          <w:sz w:val="20"/>
          <w:lang w:val="en-US"/>
        </w:rPr>
        <w:fldChar w:fldCharType="end"/>
      </w:r>
      <w:r w:rsidRPr="266887D7">
        <w:rPr>
          <w:rFonts w:cs="Arial"/>
          <w:sz w:val="20"/>
          <w:lang w:val="en-US"/>
        </w:rPr>
        <w:t xml:space="preserve"> </w:t>
      </w:r>
      <w:r w:rsidR="00907619">
        <w:rPr>
          <w:rFonts w:cs="Arial"/>
          <w:sz w:val="20"/>
          <w:lang w:val="en-US"/>
        </w:rPr>
        <w:t>provides support for</w:t>
      </w:r>
      <w:r w:rsidR="00A11C68">
        <w:rPr>
          <w:rFonts w:cs="Arial"/>
          <w:sz w:val="20"/>
          <w:lang w:val="en-US"/>
        </w:rPr>
        <w:t xml:space="preserve"> </w:t>
      </w:r>
      <w:r w:rsidRPr="266887D7">
        <w:rPr>
          <w:rFonts w:cs="Arial"/>
          <w:sz w:val="20"/>
          <w:lang w:val="en-US"/>
        </w:rPr>
        <w:t xml:space="preserve">immersive </w:t>
      </w:r>
      <w:r w:rsidR="00A11C68">
        <w:rPr>
          <w:rFonts w:cs="Arial"/>
          <w:sz w:val="20"/>
          <w:lang w:val="en-US"/>
        </w:rPr>
        <w:t>media</w:t>
      </w:r>
      <w:r w:rsidR="00496EA5">
        <w:rPr>
          <w:rFonts w:cs="Arial"/>
          <w:sz w:val="20"/>
          <w:lang w:val="en-US"/>
        </w:rPr>
        <w:t xml:space="preserve"> (MIV and V</w:t>
      </w:r>
      <w:r w:rsidR="009357CB">
        <w:rPr>
          <w:rFonts w:cs="Arial"/>
          <w:sz w:val="20"/>
          <w:lang w:val="en-US"/>
        </w:rPr>
        <w:t>-</w:t>
      </w:r>
      <w:r w:rsidR="00496EA5">
        <w:rPr>
          <w:rFonts w:cs="Arial"/>
          <w:sz w:val="20"/>
          <w:lang w:val="en-US"/>
        </w:rPr>
        <w:t>PCC</w:t>
      </w:r>
      <w:r w:rsidR="00A04742">
        <w:rPr>
          <w:rFonts w:cs="Arial"/>
          <w:sz w:val="20"/>
          <w:lang w:val="en-US"/>
        </w:rPr>
        <w:t>, V3C standards</w:t>
      </w:r>
      <w:r w:rsidR="00A86FE0">
        <w:rPr>
          <w:rFonts w:cs="Arial"/>
          <w:sz w:val="20"/>
          <w:lang w:val="en-US"/>
        </w:rPr>
        <w:t xml:space="preserve"> </w:t>
      </w:r>
      <w:r w:rsidR="00A86FE0">
        <w:rPr>
          <w:rFonts w:cs="Arial"/>
          <w:sz w:val="20"/>
          <w:lang w:val="en-US"/>
        </w:rPr>
        <w:fldChar w:fldCharType="begin"/>
      </w:r>
      <w:r w:rsidR="00A86FE0">
        <w:rPr>
          <w:rFonts w:cs="Arial"/>
          <w:sz w:val="20"/>
          <w:lang w:val="en-US"/>
        </w:rPr>
        <w:instrText xml:space="preserve"> REF _Ref126856988 \r \h </w:instrText>
      </w:r>
      <w:r w:rsidR="00A86FE0">
        <w:rPr>
          <w:rFonts w:cs="Arial"/>
          <w:sz w:val="20"/>
          <w:lang w:val="en-US"/>
        </w:rPr>
      </w:r>
      <w:r w:rsidR="00A86FE0">
        <w:rPr>
          <w:rFonts w:cs="Arial"/>
          <w:sz w:val="20"/>
          <w:lang w:val="en-US"/>
        </w:rPr>
        <w:fldChar w:fldCharType="separate"/>
      </w:r>
      <w:r w:rsidR="00A86FE0">
        <w:rPr>
          <w:rFonts w:cs="Arial"/>
          <w:sz w:val="20"/>
          <w:lang w:val="en-US"/>
        </w:rPr>
        <w:t>[10]</w:t>
      </w:r>
      <w:r w:rsidR="00A86FE0">
        <w:rPr>
          <w:rFonts w:cs="Arial"/>
          <w:sz w:val="20"/>
          <w:lang w:val="en-US"/>
        </w:rPr>
        <w:fldChar w:fldCharType="end"/>
      </w:r>
      <w:r w:rsidR="00FE5F0F">
        <w:rPr>
          <w:rFonts w:cs="Arial"/>
          <w:sz w:val="20"/>
          <w:lang w:val="en-US"/>
        </w:rPr>
        <w:fldChar w:fldCharType="begin"/>
      </w:r>
      <w:r w:rsidR="00FE5F0F">
        <w:rPr>
          <w:rFonts w:cs="Arial"/>
          <w:sz w:val="20"/>
          <w:lang w:val="en-US"/>
        </w:rPr>
        <w:instrText xml:space="preserve"> REF _Ref126856684 \r \h </w:instrText>
      </w:r>
      <w:r w:rsidR="00FE5F0F">
        <w:rPr>
          <w:rFonts w:cs="Arial"/>
          <w:sz w:val="20"/>
          <w:lang w:val="en-US"/>
        </w:rPr>
      </w:r>
      <w:r w:rsidR="00FE5F0F">
        <w:rPr>
          <w:rFonts w:cs="Arial"/>
          <w:sz w:val="20"/>
          <w:lang w:val="en-US"/>
        </w:rPr>
        <w:fldChar w:fldCharType="separate"/>
      </w:r>
      <w:r w:rsidR="00FE5F0F">
        <w:rPr>
          <w:rFonts w:cs="Arial"/>
          <w:sz w:val="20"/>
          <w:lang w:val="en-US"/>
        </w:rPr>
        <w:t>[11]</w:t>
      </w:r>
      <w:r w:rsidR="00FE5F0F">
        <w:rPr>
          <w:rFonts w:cs="Arial"/>
          <w:sz w:val="20"/>
          <w:lang w:val="en-US"/>
        </w:rPr>
        <w:fldChar w:fldCharType="end"/>
      </w:r>
      <w:r w:rsidR="00FE5F0F">
        <w:rPr>
          <w:rFonts w:cs="Arial"/>
          <w:sz w:val="20"/>
          <w:lang w:val="en-US"/>
        </w:rPr>
        <w:fldChar w:fldCharType="begin"/>
      </w:r>
      <w:r w:rsidR="00FE5F0F">
        <w:rPr>
          <w:rFonts w:cs="Arial"/>
          <w:sz w:val="20"/>
          <w:lang w:val="en-US"/>
        </w:rPr>
        <w:instrText xml:space="preserve"> REF _Ref126856685 \r \h </w:instrText>
      </w:r>
      <w:r w:rsidR="00FE5F0F">
        <w:rPr>
          <w:rFonts w:cs="Arial"/>
          <w:sz w:val="20"/>
          <w:lang w:val="en-US"/>
        </w:rPr>
      </w:r>
      <w:r w:rsidR="00FE5F0F">
        <w:rPr>
          <w:rFonts w:cs="Arial"/>
          <w:sz w:val="20"/>
          <w:lang w:val="en-US"/>
        </w:rPr>
        <w:fldChar w:fldCharType="separate"/>
      </w:r>
      <w:r w:rsidR="00FE5F0F">
        <w:rPr>
          <w:rFonts w:cs="Arial"/>
          <w:sz w:val="20"/>
          <w:lang w:val="en-US"/>
        </w:rPr>
        <w:t>[12]</w:t>
      </w:r>
      <w:r w:rsidR="00FE5F0F">
        <w:rPr>
          <w:rFonts w:cs="Arial"/>
          <w:sz w:val="20"/>
          <w:lang w:val="en-US"/>
        </w:rPr>
        <w:fldChar w:fldCharType="end"/>
      </w:r>
      <w:r w:rsidR="008A65D9">
        <w:rPr>
          <w:rFonts w:cs="Arial"/>
          <w:sz w:val="20"/>
          <w:lang w:val="en-US"/>
        </w:rPr>
        <w:t>)</w:t>
      </w:r>
      <w:r w:rsidRPr="266887D7">
        <w:rPr>
          <w:rFonts w:cs="Arial"/>
          <w:sz w:val="20"/>
          <w:lang w:val="en-US"/>
        </w:rPr>
        <w:t>.</w:t>
      </w:r>
    </w:p>
    <w:p w14:paraId="40E2D921" w14:textId="587E71B9" w:rsidR="00930ED0" w:rsidRDefault="000F5B62" w:rsidP="00E356F6">
      <w:pPr>
        <w:pStyle w:val="ListParagraph"/>
        <w:widowControl/>
        <w:numPr>
          <w:ilvl w:val="0"/>
          <w:numId w:val="16"/>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sidRPr="266887D7">
        <w:rPr>
          <w:rFonts w:cs="Arial"/>
          <w:sz w:val="20"/>
          <w:lang w:val="en-US"/>
        </w:rPr>
        <w:t xml:space="preserve">Amendment </w:t>
      </w:r>
      <w:r w:rsidR="00641B9C">
        <w:rPr>
          <w:rFonts w:cs="Arial"/>
          <w:sz w:val="20"/>
          <w:lang w:val="en-US"/>
        </w:rPr>
        <w:t xml:space="preserve">2 </w:t>
      </w:r>
      <w:r w:rsidR="00062138">
        <w:rPr>
          <w:rFonts w:cs="Arial"/>
          <w:sz w:val="20"/>
          <w:lang w:val="en-US"/>
        </w:rPr>
        <w:fldChar w:fldCharType="begin"/>
      </w:r>
      <w:r w:rsidR="00062138">
        <w:rPr>
          <w:rFonts w:cs="Arial"/>
          <w:sz w:val="20"/>
          <w:lang w:val="en-US"/>
        </w:rPr>
        <w:instrText xml:space="preserve"> REF _Ref126768451 \r \h </w:instrText>
      </w:r>
      <w:r w:rsidR="00062138">
        <w:rPr>
          <w:rFonts w:cs="Arial"/>
          <w:sz w:val="20"/>
          <w:lang w:val="en-US"/>
        </w:rPr>
      </w:r>
      <w:r w:rsidR="00062138">
        <w:rPr>
          <w:rFonts w:cs="Arial"/>
          <w:sz w:val="20"/>
          <w:lang w:val="en-US"/>
        </w:rPr>
        <w:fldChar w:fldCharType="separate"/>
      </w:r>
      <w:r w:rsidR="00062138">
        <w:rPr>
          <w:rFonts w:cs="Arial"/>
          <w:sz w:val="20"/>
          <w:lang w:val="en-US"/>
        </w:rPr>
        <w:t>[5]</w:t>
      </w:r>
      <w:r w:rsidR="00062138">
        <w:rPr>
          <w:rFonts w:cs="Arial"/>
          <w:sz w:val="20"/>
          <w:lang w:val="en-US"/>
        </w:rPr>
        <w:fldChar w:fldCharType="end"/>
      </w:r>
      <w:r w:rsidR="00A4590C">
        <w:rPr>
          <w:rFonts w:cs="Arial"/>
          <w:sz w:val="20"/>
          <w:lang w:val="en-US"/>
        </w:rPr>
        <w:t xml:space="preserve"> </w:t>
      </w:r>
      <w:r w:rsidR="004D2AA7">
        <w:rPr>
          <w:rFonts w:cs="Arial"/>
          <w:sz w:val="20"/>
          <w:lang w:val="en-US"/>
        </w:rPr>
        <w:t>provides support for</w:t>
      </w:r>
      <w:r w:rsidRPr="266887D7" w:rsidDel="004D2AA7">
        <w:rPr>
          <w:rFonts w:cs="Arial"/>
          <w:sz w:val="20"/>
          <w:lang w:val="en-US"/>
        </w:rPr>
        <w:t xml:space="preserve"> </w:t>
      </w:r>
      <w:r w:rsidR="005A2242">
        <w:rPr>
          <w:rFonts w:cs="Arial"/>
          <w:sz w:val="20"/>
          <w:lang w:val="en-US"/>
        </w:rPr>
        <w:t>immersive</w:t>
      </w:r>
      <w:r w:rsidRPr="266887D7">
        <w:rPr>
          <w:rFonts w:cs="Arial"/>
          <w:sz w:val="20"/>
          <w:lang w:val="en-US"/>
        </w:rPr>
        <w:t xml:space="preserve"> </w:t>
      </w:r>
      <w:r w:rsidR="00930ED0" w:rsidRPr="266887D7">
        <w:rPr>
          <w:rFonts w:cs="Arial"/>
          <w:sz w:val="20"/>
          <w:lang w:val="en-US"/>
        </w:rPr>
        <w:t>audi</w:t>
      </w:r>
      <w:r w:rsidR="00AA3410" w:rsidRPr="266887D7">
        <w:rPr>
          <w:rFonts w:cs="Arial"/>
          <w:sz w:val="20"/>
          <w:lang w:val="en-US"/>
        </w:rPr>
        <w:t>o</w:t>
      </w:r>
      <w:r w:rsidR="005A2242">
        <w:rPr>
          <w:rFonts w:cs="Arial"/>
          <w:sz w:val="20"/>
          <w:lang w:val="en-US"/>
        </w:rPr>
        <w:t xml:space="preserve"> (</w:t>
      </w:r>
      <w:r w:rsidR="00AA7265">
        <w:rPr>
          <w:rFonts w:cs="Arial"/>
          <w:sz w:val="20"/>
          <w:lang w:val="en-US"/>
        </w:rPr>
        <w:fldChar w:fldCharType="begin"/>
      </w:r>
      <w:r w:rsidR="00AA7265">
        <w:rPr>
          <w:rFonts w:cs="Arial"/>
          <w:sz w:val="20"/>
          <w:lang w:val="en-US"/>
        </w:rPr>
        <w:instrText xml:space="preserve"> REF _Ref126857587 \r \h </w:instrText>
      </w:r>
      <w:r w:rsidR="00AA7265">
        <w:rPr>
          <w:rFonts w:cs="Arial"/>
          <w:sz w:val="20"/>
          <w:lang w:val="en-US"/>
        </w:rPr>
      </w:r>
      <w:r w:rsidR="00AA7265">
        <w:rPr>
          <w:rFonts w:cs="Arial"/>
          <w:sz w:val="20"/>
          <w:lang w:val="en-US"/>
        </w:rPr>
        <w:fldChar w:fldCharType="separate"/>
      </w:r>
      <w:r w:rsidR="00AA7265">
        <w:rPr>
          <w:rFonts w:cs="Arial"/>
          <w:sz w:val="20"/>
          <w:lang w:val="en-US"/>
        </w:rPr>
        <w:t>[13]</w:t>
      </w:r>
      <w:r w:rsidR="00AA7265">
        <w:rPr>
          <w:rFonts w:cs="Arial"/>
          <w:sz w:val="20"/>
          <w:lang w:val="en-US"/>
        </w:rPr>
        <w:fldChar w:fldCharType="end"/>
      </w:r>
      <w:r w:rsidR="005A2242">
        <w:rPr>
          <w:rFonts w:cs="Arial"/>
          <w:sz w:val="20"/>
          <w:lang w:val="en-US"/>
        </w:rPr>
        <w:t>)</w:t>
      </w:r>
      <w:r w:rsidR="00930ED0" w:rsidRPr="266887D7">
        <w:rPr>
          <w:rFonts w:cs="Arial"/>
          <w:sz w:val="20"/>
          <w:lang w:val="en-US"/>
        </w:rPr>
        <w:t xml:space="preserve">, </w:t>
      </w:r>
      <w:r w:rsidRPr="266887D7">
        <w:rPr>
          <w:rFonts w:cs="Arial"/>
          <w:sz w:val="20"/>
          <w:lang w:val="en-US"/>
        </w:rPr>
        <w:t>anchoring</w:t>
      </w:r>
      <w:r w:rsidR="00930ED0" w:rsidRPr="266887D7">
        <w:rPr>
          <w:rFonts w:cs="Arial"/>
          <w:sz w:val="20"/>
          <w:lang w:val="en-US"/>
        </w:rPr>
        <w:t>, interactivity, lighting</w:t>
      </w:r>
      <w:r w:rsidR="00B03BAF">
        <w:rPr>
          <w:rFonts w:cs="Arial"/>
          <w:sz w:val="20"/>
          <w:lang w:val="en-US"/>
        </w:rPr>
        <w:t xml:space="preserve">, </w:t>
      </w:r>
      <w:r w:rsidR="00EB3086">
        <w:rPr>
          <w:rFonts w:cs="Arial"/>
          <w:sz w:val="20"/>
          <w:lang w:val="en-US"/>
        </w:rPr>
        <w:t>a</w:t>
      </w:r>
      <w:r w:rsidR="00E74F92">
        <w:rPr>
          <w:rFonts w:cs="Arial"/>
          <w:sz w:val="20"/>
          <w:lang w:val="en-US"/>
        </w:rPr>
        <w:t>vatar,</w:t>
      </w:r>
      <w:r w:rsidR="00B03BAF">
        <w:rPr>
          <w:rFonts w:cs="Arial"/>
          <w:sz w:val="20"/>
          <w:lang w:val="en-US"/>
        </w:rPr>
        <w:t xml:space="preserve"> haptics</w:t>
      </w:r>
      <w:r w:rsidR="00930ED0" w:rsidRPr="266887D7">
        <w:rPr>
          <w:rFonts w:cs="Arial"/>
          <w:sz w:val="20"/>
          <w:lang w:val="en-US"/>
        </w:rPr>
        <w:t>.</w:t>
      </w:r>
    </w:p>
    <w:p w14:paraId="314D4372" w14:textId="77777777" w:rsidR="00930ED0" w:rsidRDefault="00930ED0"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2D9734CF" w14:textId="4D8A5E83" w:rsidR="00C83FB8" w:rsidRDefault="00C83FB8" w:rsidP="266887D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In the MPEG SD </w:t>
      </w:r>
      <w:r w:rsidR="00184DA8">
        <w:rPr>
          <w:rFonts w:cs="Arial"/>
          <w:sz w:val="20"/>
          <w:lang w:val="en-US"/>
        </w:rPr>
        <w:t>Technologies under Consideration (</w:t>
      </w:r>
      <w:proofErr w:type="spellStart"/>
      <w:r w:rsidR="00184DA8">
        <w:rPr>
          <w:rFonts w:cs="Arial"/>
          <w:sz w:val="20"/>
          <w:lang w:val="en-US"/>
        </w:rPr>
        <w:t>TuC</w:t>
      </w:r>
      <w:proofErr w:type="spellEnd"/>
      <w:r w:rsidR="00184DA8">
        <w:rPr>
          <w:rFonts w:cs="Arial"/>
          <w:sz w:val="20"/>
          <w:lang w:val="en-US"/>
        </w:rPr>
        <w:t xml:space="preserve">) document </w:t>
      </w:r>
      <w:r w:rsidR="00184DA8">
        <w:rPr>
          <w:rFonts w:cs="Arial"/>
          <w:sz w:val="20"/>
          <w:lang w:val="en-US"/>
        </w:rPr>
        <w:fldChar w:fldCharType="begin"/>
      </w:r>
      <w:r w:rsidR="00184DA8">
        <w:rPr>
          <w:rFonts w:cs="Arial"/>
          <w:sz w:val="20"/>
          <w:lang w:val="en-US"/>
        </w:rPr>
        <w:instrText xml:space="preserve"> REF _Ref126768488 \r \h </w:instrText>
      </w:r>
      <w:r w:rsidR="00184DA8">
        <w:rPr>
          <w:rFonts w:cs="Arial"/>
          <w:sz w:val="20"/>
          <w:lang w:val="en-US"/>
        </w:rPr>
      </w:r>
      <w:r w:rsidR="00184DA8">
        <w:rPr>
          <w:rFonts w:cs="Arial"/>
          <w:sz w:val="20"/>
          <w:lang w:val="en-US"/>
        </w:rPr>
        <w:fldChar w:fldCharType="separate"/>
      </w:r>
      <w:r w:rsidR="00184DA8">
        <w:rPr>
          <w:rFonts w:cs="Arial"/>
          <w:sz w:val="20"/>
          <w:lang w:val="en-US"/>
        </w:rPr>
        <w:t>[6]</w:t>
      </w:r>
      <w:r w:rsidR="00184DA8">
        <w:rPr>
          <w:rFonts w:cs="Arial"/>
          <w:sz w:val="20"/>
          <w:lang w:val="en-US"/>
        </w:rPr>
        <w:fldChar w:fldCharType="end"/>
      </w:r>
      <w:r w:rsidR="00AE44C0">
        <w:rPr>
          <w:rFonts w:cs="Arial"/>
          <w:sz w:val="20"/>
          <w:lang w:val="en-US"/>
        </w:rPr>
        <w:t xml:space="preserve">, </w:t>
      </w:r>
      <w:r w:rsidR="002063B4">
        <w:rPr>
          <w:rFonts w:cs="Arial"/>
          <w:sz w:val="20"/>
          <w:lang w:val="en-US"/>
        </w:rPr>
        <w:t>supp</w:t>
      </w:r>
      <w:r w:rsidR="0081459A">
        <w:rPr>
          <w:rFonts w:cs="Arial"/>
          <w:sz w:val="20"/>
          <w:lang w:val="en-US"/>
        </w:rPr>
        <w:t xml:space="preserve">ort for </w:t>
      </w:r>
      <w:r w:rsidR="00DA2192">
        <w:rPr>
          <w:rFonts w:cs="Arial"/>
          <w:sz w:val="20"/>
          <w:lang w:val="en-US"/>
        </w:rPr>
        <w:t xml:space="preserve">advanced </w:t>
      </w:r>
      <w:r w:rsidR="0081459A">
        <w:rPr>
          <w:rFonts w:cs="Arial"/>
          <w:sz w:val="20"/>
          <w:lang w:val="en-US"/>
        </w:rPr>
        <w:t>interactivity</w:t>
      </w:r>
      <w:r w:rsidR="00240BD5">
        <w:rPr>
          <w:rFonts w:cs="Arial"/>
          <w:sz w:val="20"/>
          <w:lang w:val="en-US"/>
        </w:rPr>
        <w:t xml:space="preserve"> and for real environment are </w:t>
      </w:r>
      <w:r w:rsidR="0081459A">
        <w:rPr>
          <w:rFonts w:cs="Arial"/>
          <w:sz w:val="20"/>
          <w:lang w:val="en-US"/>
        </w:rPr>
        <w:t>under study for an Amend</w:t>
      </w:r>
      <w:r w:rsidR="00184DA8">
        <w:rPr>
          <w:rFonts w:cs="Arial"/>
          <w:sz w:val="20"/>
          <w:lang w:val="en-US"/>
        </w:rPr>
        <w:t>ment 3.</w:t>
      </w:r>
      <w:r w:rsidR="006022B5">
        <w:rPr>
          <w:rFonts w:cs="Arial"/>
          <w:sz w:val="20"/>
          <w:lang w:val="en-US"/>
        </w:rPr>
        <w:t xml:space="preserve"> </w:t>
      </w:r>
    </w:p>
    <w:p w14:paraId="7305A3DE" w14:textId="65515FF8" w:rsidR="00F72BB9" w:rsidRDefault="00F72BB9" w:rsidP="266887D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0124F5C" w14:textId="77777777" w:rsidR="004B0948" w:rsidRPr="003350E1" w:rsidRDefault="004B0948" w:rsidP="00435964">
      <w:pPr>
        <w:pStyle w:val="ListParagraph"/>
        <w:widowControl/>
        <w:pBdr>
          <w:top w:val="nil"/>
          <w:left w:val="nil"/>
          <w:bottom w:val="nil"/>
          <w:right w:val="nil"/>
          <w:between w:val="nil"/>
        </w:pBdr>
        <w:overflowPunct w:val="0"/>
        <w:autoSpaceDE w:val="0"/>
        <w:autoSpaceDN w:val="0"/>
        <w:adjustRightInd w:val="0"/>
        <w:spacing w:after="0" w:line="240" w:lineRule="auto"/>
        <w:ind w:left="0"/>
        <w:textAlignment w:val="baseline"/>
        <w:rPr>
          <w:rFonts w:cs="Arial"/>
          <w:sz w:val="20"/>
          <w:lang w:val="en-US"/>
        </w:rPr>
      </w:pPr>
    </w:p>
    <w:p w14:paraId="3339C5FC" w14:textId="10755612" w:rsidR="003350E1" w:rsidRDefault="00FF740B" w:rsidP="00D03196">
      <w:pPr>
        <w:pStyle w:val="Heading2"/>
      </w:pPr>
      <w:r>
        <w:t>MPEG</w:t>
      </w:r>
      <w:r w:rsidR="00CB10BD">
        <w:t xml:space="preserve"> glTF</w:t>
      </w:r>
      <w:r w:rsidR="00DB5EEA">
        <w:t xml:space="preserve"> extensions</w:t>
      </w:r>
    </w:p>
    <w:p w14:paraId="54B85A39" w14:textId="31CFFBA7" w:rsidR="00734F97" w:rsidRDefault="00734F97" w:rsidP="266887D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2EA0CEF0" w14:textId="55FC998B" w:rsidR="00070318" w:rsidRDefault="009F44F1" w:rsidP="00D03196">
      <w:pPr>
        <w:pStyle w:val="Heading3"/>
        <w:numPr>
          <w:ilvl w:val="2"/>
          <w:numId w:val="12"/>
        </w:numPr>
      </w:pPr>
      <w:r>
        <w:t>The anchoring extension</w:t>
      </w:r>
    </w:p>
    <w:p w14:paraId="4B6E7129" w14:textId="61668075" w:rsidR="00807DA9" w:rsidRDefault="0085009F"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The anchoring extension enables the sharing of </w:t>
      </w:r>
      <w:r w:rsidR="00D569F1">
        <w:rPr>
          <w:rFonts w:cs="Arial"/>
          <w:sz w:val="20"/>
          <w:lang w:val="en-US"/>
        </w:rPr>
        <w:t xml:space="preserve">a common spatial reference </w:t>
      </w:r>
      <w:r w:rsidR="000D40E6">
        <w:rPr>
          <w:rFonts w:cs="Arial"/>
          <w:sz w:val="20"/>
          <w:lang w:val="en-US"/>
        </w:rPr>
        <w:t xml:space="preserve">among multiple users </w:t>
      </w:r>
      <w:r w:rsidR="00FC4E40">
        <w:rPr>
          <w:rFonts w:cs="Arial"/>
          <w:sz w:val="20"/>
          <w:lang w:val="en-US"/>
        </w:rPr>
        <w:t xml:space="preserve">by specifying </w:t>
      </w:r>
      <w:r w:rsidR="00BA1749" w:rsidRPr="266887D7">
        <w:rPr>
          <w:rFonts w:cs="Arial"/>
          <w:sz w:val="20"/>
          <w:lang w:val="en-US"/>
        </w:rPr>
        <w:t xml:space="preserve">trackables and anchors. </w:t>
      </w:r>
    </w:p>
    <w:p w14:paraId="7C2740DF" w14:textId="77777777" w:rsidR="00807DA9" w:rsidRDefault="00807DA9"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C744740" w14:textId="34B40347" w:rsidR="00C258E7" w:rsidRDefault="00807DA9"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Trackable is a</w:t>
      </w:r>
      <w:r w:rsidR="00F23402" w:rsidRPr="266887D7">
        <w:rPr>
          <w:rFonts w:cs="Arial"/>
          <w:sz w:val="20"/>
          <w:lang w:val="en-US"/>
        </w:rPr>
        <w:t>n</w:t>
      </w:r>
      <w:r w:rsidR="00BA1749" w:rsidRPr="266887D7">
        <w:rPr>
          <w:rFonts w:cs="Arial"/>
          <w:sz w:val="20"/>
          <w:lang w:val="en-US"/>
        </w:rPr>
        <w:t xml:space="preserve"> element of the real </w:t>
      </w:r>
      <w:r w:rsidR="009748F8">
        <w:rPr>
          <w:rFonts w:cs="Arial"/>
          <w:sz w:val="20"/>
          <w:lang w:val="en-US"/>
        </w:rPr>
        <w:t>world</w:t>
      </w:r>
      <w:r w:rsidR="009748F8" w:rsidRPr="266887D7">
        <w:rPr>
          <w:rFonts w:cs="Arial"/>
          <w:sz w:val="20"/>
          <w:lang w:val="en-US"/>
        </w:rPr>
        <w:t xml:space="preserve"> </w:t>
      </w:r>
      <w:r w:rsidR="00F23402" w:rsidRPr="266887D7">
        <w:rPr>
          <w:rFonts w:cs="Arial"/>
          <w:sz w:val="20"/>
          <w:lang w:val="en-US"/>
        </w:rPr>
        <w:t xml:space="preserve">which </w:t>
      </w:r>
      <w:r w:rsidR="0073517E">
        <w:rPr>
          <w:rFonts w:cs="Arial"/>
          <w:sz w:val="20"/>
          <w:lang w:val="en-US"/>
        </w:rPr>
        <w:t xml:space="preserve">features </w:t>
      </w:r>
      <w:r w:rsidR="00F23402" w:rsidRPr="266887D7">
        <w:rPr>
          <w:rFonts w:cs="Arial"/>
          <w:sz w:val="20"/>
          <w:lang w:val="en-US"/>
        </w:rPr>
        <w:t>can be extracted</w:t>
      </w:r>
      <w:r w:rsidR="00A310FD">
        <w:rPr>
          <w:rFonts w:cs="Arial"/>
          <w:sz w:val="20"/>
          <w:lang w:val="en-US"/>
        </w:rPr>
        <w:t xml:space="preserve">. This element </w:t>
      </w:r>
      <w:r w:rsidR="00B74357">
        <w:rPr>
          <w:rFonts w:cs="Arial"/>
          <w:sz w:val="20"/>
          <w:lang w:val="en-US"/>
        </w:rPr>
        <w:t>can then be detecte</w:t>
      </w:r>
      <w:r w:rsidR="00CF2E26">
        <w:rPr>
          <w:rFonts w:cs="Arial"/>
          <w:sz w:val="20"/>
          <w:lang w:val="en-US"/>
        </w:rPr>
        <w:t xml:space="preserve">d and </w:t>
      </w:r>
      <w:r w:rsidR="0014645F">
        <w:rPr>
          <w:rFonts w:cs="Arial"/>
          <w:sz w:val="20"/>
          <w:lang w:val="en-US"/>
        </w:rPr>
        <w:t>tracked</w:t>
      </w:r>
      <w:r w:rsidR="00AA503B">
        <w:rPr>
          <w:rFonts w:cs="Arial"/>
          <w:sz w:val="20"/>
          <w:lang w:val="en-US"/>
        </w:rPr>
        <w:t xml:space="preserve"> over time.</w:t>
      </w:r>
      <w:r w:rsidR="00F23402" w:rsidRPr="266887D7" w:rsidDel="0073517E">
        <w:rPr>
          <w:rFonts w:cs="Arial"/>
          <w:sz w:val="20"/>
          <w:lang w:val="en-US"/>
        </w:rPr>
        <w:t xml:space="preserve"> </w:t>
      </w:r>
    </w:p>
    <w:p w14:paraId="41B8C23E" w14:textId="0A9A58F2" w:rsidR="0073517E" w:rsidRDefault="004B2803"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266887D7">
        <w:rPr>
          <w:rFonts w:cs="Arial"/>
          <w:sz w:val="20"/>
          <w:lang w:val="en-US"/>
        </w:rPr>
        <w:t xml:space="preserve">An anchor is a virtual object </w:t>
      </w:r>
      <w:r w:rsidR="00C80F3F" w:rsidRPr="266887D7">
        <w:rPr>
          <w:rFonts w:cs="Arial"/>
          <w:sz w:val="20"/>
          <w:lang w:val="en-US"/>
        </w:rPr>
        <w:t>defining a local reference space for the virtual scene</w:t>
      </w:r>
      <w:r w:rsidR="0088446A">
        <w:rPr>
          <w:rFonts w:cs="Arial"/>
          <w:sz w:val="20"/>
          <w:lang w:val="en-US"/>
        </w:rPr>
        <w:t>.</w:t>
      </w:r>
    </w:p>
    <w:p w14:paraId="4264538A" w14:textId="5E52FD53" w:rsidR="00E77F46" w:rsidRDefault="0073517E"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The anchor</w:t>
      </w:r>
      <w:r w:rsidR="00C80F3F" w:rsidRPr="266887D7">
        <w:rPr>
          <w:rFonts w:cs="Arial"/>
          <w:sz w:val="20"/>
          <w:lang w:val="en-US"/>
        </w:rPr>
        <w:t xml:space="preserve"> is </w:t>
      </w:r>
      <w:r w:rsidR="00C80F3F" w:rsidRPr="000B7C65">
        <w:rPr>
          <w:rFonts w:cs="Arial"/>
          <w:sz w:val="18"/>
          <w:szCs w:val="18"/>
          <w:lang w:val="en-US"/>
        </w:rPr>
        <w:t xml:space="preserve">attached to this </w:t>
      </w:r>
      <w:r w:rsidR="00C80F3F" w:rsidRPr="266887D7">
        <w:rPr>
          <w:rFonts w:cs="Arial"/>
          <w:sz w:val="20"/>
          <w:lang w:val="en-US"/>
        </w:rPr>
        <w:t>trackable</w:t>
      </w:r>
      <w:r w:rsidR="0049422D" w:rsidRPr="266887D7">
        <w:rPr>
          <w:rFonts w:cs="Arial"/>
          <w:sz w:val="20"/>
          <w:lang w:val="en-US"/>
        </w:rPr>
        <w:t xml:space="preserve">. </w:t>
      </w:r>
      <w:r w:rsidR="00D74043" w:rsidRPr="000B7C65">
        <w:rPr>
          <w:rFonts w:cs="Arial"/>
          <w:sz w:val="20"/>
          <w:lang w:val="en-US"/>
        </w:rPr>
        <w:t>The anchor position is then relative to the trackable it is attached to.</w:t>
      </w:r>
    </w:p>
    <w:p w14:paraId="5ED09787" w14:textId="77777777" w:rsidR="005944BD" w:rsidRDefault="005944BD"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3FC43532" w14:textId="265481AA" w:rsidR="00961B8D" w:rsidRDefault="00E77F46"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266887D7">
        <w:rPr>
          <w:rFonts w:cs="Arial"/>
          <w:sz w:val="20"/>
          <w:lang w:val="en-US"/>
        </w:rPr>
        <w:t xml:space="preserve">The MPEG </w:t>
      </w:r>
      <w:r w:rsidR="003C30C8">
        <w:rPr>
          <w:rFonts w:cs="Arial"/>
          <w:sz w:val="20"/>
          <w:lang w:val="en-US"/>
        </w:rPr>
        <w:t>Scene Description</w:t>
      </w:r>
      <w:r w:rsidR="003C30C8" w:rsidRPr="266887D7">
        <w:rPr>
          <w:rFonts w:cs="Arial"/>
          <w:sz w:val="20"/>
          <w:lang w:val="en-US"/>
        </w:rPr>
        <w:t xml:space="preserve"> </w:t>
      </w:r>
      <w:r w:rsidRPr="266887D7">
        <w:rPr>
          <w:rFonts w:cs="Arial"/>
          <w:sz w:val="20"/>
          <w:lang w:val="en-US"/>
        </w:rPr>
        <w:t>anchoring extension</w:t>
      </w:r>
      <w:r w:rsidR="00A85C8A">
        <w:rPr>
          <w:rFonts w:cs="Arial"/>
          <w:sz w:val="20"/>
          <w:lang w:val="en-US"/>
        </w:rPr>
        <w:t xml:space="preserve"> is</w:t>
      </w:r>
      <w:r w:rsidR="0054749C">
        <w:rPr>
          <w:rFonts w:cs="Arial"/>
          <w:sz w:val="20"/>
          <w:lang w:val="en-US"/>
        </w:rPr>
        <w:t xml:space="preserve"> defined</w:t>
      </w:r>
      <w:r w:rsidR="003C30C8">
        <w:rPr>
          <w:rFonts w:cs="Arial"/>
          <w:sz w:val="20"/>
          <w:lang w:val="en-US"/>
        </w:rPr>
        <w:t xml:space="preserve"> in Amd2</w:t>
      </w:r>
      <w:r w:rsidR="00F377BF">
        <w:rPr>
          <w:rFonts w:cs="Arial"/>
          <w:sz w:val="20"/>
          <w:lang w:val="en-US"/>
        </w:rPr>
        <w:t xml:space="preserve"> </w:t>
      </w:r>
      <w:r w:rsidR="00A85C8A">
        <w:rPr>
          <w:rFonts w:cs="Arial"/>
          <w:sz w:val="20"/>
          <w:lang w:val="en-US"/>
        </w:rPr>
        <w:fldChar w:fldCharType="begin"/>
      </w:r>
      <w:r w:rsidR="00A85C8A">
        <w:rPr>
          <w:rFonts w:cs="Arial"/>
          <w:sz w:val="20"/>
          <w:lang w:val="en-US"/>
        </w:rPr>
        <w:instrText xml:space="preserve"> REF _Ref126768451 \r \h </w:instrText>
      </w:r>
      <w:r w:rsidR="00A85C8A">
        <w:rPr>
          <w:rFonts w:cs="Arial"/>
          <w:sz w:val="20"/>
          <w:lang w:val="en-US"/>
        </w:rPr>
      </w:r>
      <w:r w:rsidR="00A85C8A">
        <w:rPr>
          <w:rFonts w:cs="Arial"/>
          <w:sz w:val="20"/>
          <w:lang w:val="en-US"/>
        </w:rPr>
        <w:fldChar w:fldCharType="separate"/>
      </w:r>
      <w:r w:rsidR="00A85C8A">
        <w:rPr>
          <w:rFonts w:cs="Arial"/>
          <w:sz w:val="20"/>
          <w:lang w:val="en-US"/>
        </w:rPr>
        <w:t>[5]</w:t>
      </w:r>
      <w:r w:rsidR="00A85C8A">
        <w:rPr>
          <w:rFonts w:cs="Arial"/>
          <w:sz w:val="20"/>
          <w:lang w:val="en-US"/>
        </w:rPr>
        <w:fldChar w:fldCharType="end"/>
      </w:r>
      <w:r w:rsidR="003C30C8">
        <w:rPr>
          <w:rFonts w:cs="Arial"/>
          <w:sz w:val="20"/>
          <w:lang w:val="en-US"/>
        </w:rPr>
        <w:t xml:space="preserve"> </w:t>
      </w:r>
      <w:r w:rsidR="00F377BF">
        <w:rPr>
          <w:rFonts w:cs="Arial"/>
          <w:sz w:val="20"/>
          <w:lang w:val="en-US"/>
        </w:rPr>
        <w:t>clause 8.1</w:t>
      </w:r>
      <w:r w:rsidR="00A85C8A">
        <w:rPr>
          <w:rFonts w:cs="Arial"/>
          <w:sz w:val="20"/>
          <w:lang w:val="en-US"/>
        </w:rPr>
        <w:t>. It</w:t>
      </w:r>
      <w:r w:rsidRPr="266887D7">
        <w:rPr>
          <w:rFonts w:cs="Arial"/>
          <w:sz w:val="20"/>
          <w:lang w:val="en-US"/>
        </w:rPr>
        <w:t xml:space="preserve"> </w:t>
      </w:r>
      <w:r w:rsidR="00AD5640">
        <w:rPr>
          <w:rFonts w:cs="Arial"/>
          <w:sz w:val="20"/>
          <w:lang w:val="en-US"/>
        </w:rPr>
        <w:t>includ</w:t>
      </w:r>
      <w:r w:rsidR="008923E7">
        <w:rPr>
          <w:rFonts w:cs="Arial"/>
          <w:sz w:val="20"/>
          <w:lang w:val="en-US"/>
        </w:rPr>
        <w:t>e</w:t>
      </w:r>
      <w:r w:rsidRPr="266887D7">
        <w:rPr>
          <w:rFonts w:cs="Arial"/>
          <w:sz w:val="20"/>
          <w:lang w:val="en-US"/>
        </w:rPr>
        <w:t xml:space="preserve">s all the necessary syntax to </w:t>
      </w:r>
      <w:r w:rsidR="00A619BD" w:rsidRPr="266887D7">
        <w:rPr>
          <w:rFonts w:cs="Arial"/>
          <w:sz w:val="20"/>
          <w:lang w:val="en-US"/>
        </w:rPr>
        <w:t>define</w:t>
      </w:r>
      <w:r w:rsidRPr="266887D7">
        <w:rPr>
          <w:rFonts w:cs="Arial"/>
          <w:sz w:val="20"/>
          <w:lang w:val="en-US"/>
        </w:rPr>
        <w:t xml:space="preserve"> the </w:t>
      </w:r>
      <w:r w:rsidR="00A619BD" w:rsidRPr="266887D7">
        <w:rPr>
          <w:rFonts w:cs="Arial"/>
          <w:sz w:val="20"/>
          <w:lang w:val="en-US"/>
        </w:rPr>
        <w:t>tra</w:t>
      </w:r>
      <w:r w:rsidR="50B6E57F" w:rsidRPr="266887D7">
        <w:rPr>
          <w:rFonts w:cs="Arial"/>
          <w:sz w:val="20"/>
          <w:lang w:val="en-US"/>
        </w:rPr>
        <w:t>c</w:t>
      </w:r>
      <w:r w:rsidR="00A619BD" w:rsidRPr="266887D7">
        <w:rPr>
          <w:rFonts w:cs="Arial"/>
          <w:sz w:val="20"/>
          <w:lang w:val="en-US"/>
        </w:rPr>
        <w:t xml:space="preserve">kable, the anchor, the relative </w:t>
      </w:r>
      <w:r w:rsidR="001D5C64" w:rsidRPr="266887D7">
        <w:rPr>
          <w:rFonts w:cs="Arial"/>
          <w:sz w:val="20"/>
          <w:lang w:val="en-US"/>
        </w:rPr>
        <w:t>position of the</w:t>
      </w:r>
      <w:r w:rsidR="005B46E7" w:rsidRPr="266887D7">
        <w:rPr>
          <w:rFonts w:cs="Arial"/>
          <w:sz w:val="20"/>
          <w:lang w:val="en-US"/>
        </w:rPr>
        <w:t xml:space="preserve"> anchor </w:t>
      </w:r>
      <w:r w:rsidR="00D12B47" w:rsidRPr="266887D7">
        <w:rPr>
          <w:rFonts w:cs="Arial"/>
          <w:sz w:val="20"/>
          <w:lang w:val="en-US"/>
        </w:rPr>
        <w:t>in relation to the trackable</w:t>
      </w:r>
      <w:r w:rsidR="002D69D8" w:rsidRPr="266887D7">
        <w:rPr>
          <w:rFonts w:cs="Arial"/>
          <w:sz w:val="20"/>
          <w:lang w:val="en-US"/>
        </w:rPr>
        <w:t>.</w:t>
      </w:r>
    </w:p>
    <w:p w14:paraId="0864731B" w14:textId="77777777" w:rsidR="00435E01" w:rsidRDefault="00435E01"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6907C90F" w14:textId="53C97D32" w:rsidR="00630D84" w:rsidRDefault="00630D84" w:rsidP="00D03196">
      <w:pPr>
        <w:pStyle w:val="Heading3"/>
      </w:pPr>
      <w:r>
        <w:t>The interactivity extension</w:t>
      </w:r>
    </w:p>
    <w:p w14:paraId="600D6DF0" w14:textId="1372F7DE" w:rsidR="004A6377" w:rsidRDefault="004A6377" w:rsidP="004A637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00CF417D">
        <w:rPr>
          <w:rFonts w:cs="Arial"/>
          <w:sz w:val="20"/>
          <w:lang w:val="en-US"/>
        </w:rPr>
        <w:t xml:space="preserve">MPEG-I Scene Description </w:t>
      </w:r>
      <w:r w:rsidR="00201C6B">
        <w:rPr>
          <w:rFonts w:cs="Arial"/>
          <w:sz w:val="20"/>
          <w:lang w:val="en-US"/>
        </w:rPr>
        <w:t>Amd</w:t>
      </w:r>
      <w:r w:rsidRPr="00CF417D">
        <w:rPr>
          <w:rFonts w:cs="Arial"/>
          <w:sz w:val="20"/>
          <w:lang w:val="en-US"/>
        </w:rPr>
        <w:t xml:space="preserve">2 </w:t>
      </w:r>
      <w:r w:rsidR="00C272A2">
        <w:rPr>
          <w:rFonts w:cs="Arial"/>
          <w:sz w:val="20"/>
          <w:lang w:val="en-US"/>
        </w:rPr>
        <w:fldChar w:fldCharType="begin"/>
      </w:r>
      <w:r w:rsidR="00C272A2">
        <w:rPr>
          <w:rFonts w:cs="Arial"/>
          <w:sz w:val="20"/>
          <w:lang w:val="en-US"/>
        </w:rPr>
        <w:instrText xml:space="preserve"> REF _Ref127282779 \r \h </w:instrText>
      </w:r>
      <w:r w:rsidR="00C272A2">
        <w:rPr>
          <w:rFonts w:cs="Arial"/>
          <w:sz w:val="20"/>
          <w:lang w:val="en-US"/>
        </w:rPr>
      </w:r>
      <w:r w:rsidR="00C272A2">
        <w:rPr>
          <w:rFonts w:cs="Arial"/>
          <w:sz w:val="20"/>
          <w:lang w:val="en-US"/>
        </w:rPr>
        <w:fldChar w:fldCharType="separate"/>
      </w:r>
      <w:r w:rsidR="00C272A2">
        <w:rPr>
          <w:rFonts w:cs="Arial"/>
          <w:sz w:val="20"/>
          <w:lang w:val="en-US"/>
        </w:rPr>
        <w:t>[5]</w:t>
      </w:r>
      <w:r w:rsidR="00C272A2">
        <w:rPr>
          <w:rFonts w:cs="Arial"/>
          <w:sz w:val="20"/>
          <w:lang w:val="en-US"/>
        </w:rPr>
        <w:fldChar w:fldCharType="end"/>
      </w:r>
      <w:r w:rsidR="00C272A2">
        <w:rPr>
          <w:rFonts w:cs="Arial"/>
          <w:sz w:val="20"/>
          <w:lang w:val="en-US"/>
        </w:rPr>
        <w:t xml:space="preserve"> </w:t>
      </w:r>
      <w:r w:rsidRPr="00CF417D">
        <w:rPr>
          <w:rFonts w:cs="Arial"/>
          <w:sz w:val="20"/>
          <w:lang w:val="en-US"/>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sz w:val="20"/>
          <w:lang w:val="en-US"/>
        </w:rPr>
        <w:t>.</w:t>
      </w:r>
    </w:p>
    <w:p w14:paraId="7E3F7D34" w14:textId="77777777" w:rsidR="004A6377" w:rsidRDefault="004A6377" w:rsidP="004A637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32789D32" w14:textId="228CA50E" w:rsidR="00A548C8" w:rsidRDefault="00B62DF9">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The trigger types are :</w:t>
      </w:r>
    </w:p>
    <w:p w14:paraId="5CFCCC24" w14:textId="7164C83B" w:rsidR="00BD33B7" w:rsidRDefault="00C172DC" w:rsidP="00510601">
      <w:pPr>
        <w:pStyle w:val="ListParagraph"/>
        <w:widowControl/>
        <w:numPr>
          <w:ilvl w:val="0"/>
          <w:numId w:val="14"/>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 xml:space="preserve">Visibility </w:t>
      </w:r>
      <w:r w:rsidR="00BD33B7">
        <w:rPr>
          <w:rFonts w:cs="Arial"/>
          <w:sz w:val="20"/>
          <w:lang w:val="en-US"/>
        </w:rPr>
        <w:t xml:space="preserve">trigger, </w:t>
      </w:r>
      <w:r w:rsidR="00390828">
        <w:rPr>
          <w:rFonts w:cs="Arial"/>
          <w:sz w:val="20"/>
          <w:lang w:val="en-US"/>
        </w:rPr>
        <w:t>allowing</w:t>
      </w:r>
      <w:r w:rsidR="00DC0B41">
        <w:rPr>
          <w:rFonts w:cs="Arial"/>
          <w:sz w:val="20"/>
          <w:lang w:val="en-US"/>
        </w:rPr>
        <w:t xml:space="preserve"> to detect </w:t>
      </w:r>
      <w:r w:rsidR="0022225D">
        <w:rPr>
          <w:rFonts w:cs="Arial"/>
          <w:sz w:val="20"/>
          <w:lang w:val="en-US"/>
        </w:rPr>
        <w:t xml:space="preserve">if a 3D object </w:t>
      </w:r>
      <w:r w:rsidR="00664307">
        <w:rPr>
          <w:rFonts w:cs="Arial"/>
          <w:sz w:val="20"/>
          <w:lang w:val="en-US"/>
        </w:rPr>
        <w:t>in a virtual scene is visible</w:t>
      </w:r>
      <w:r w:rsidR="0022225D">
        <w:rPr>
          <w:rFonts w:cs="Arial"/>
          <w:sz w:val="20"/>
          <w:lang w:val="en-US"/>
        </w:rPr>
        <w:t xml:space="preserve"> from the user</w:t>
      </w:r>
      <w:r w:rsidR="00034AAF">
        <w:rPr>
          <w:rFonts w:cs="Arial"/>
          <w:sz w:val="20"/>
          <w:lang w:val="en-US"/>
        </w:rPr>
        <w:t xml:space="preserve"> </w:t>
      </w:r>
      <w:r w:rsidR="00EC41C3">
        <w:rPr>
          <w:rFonts w:cs="Arial"/>
          <w:sz w:val="20"/>
          <w:lang w:val="en-US"/>
        </w:rPr>
        <w:t>viewpoint</w:t>
      </w:r>
      <w:r w:rsidR="00664307">
        <w:rPr>
          <w:rFonts w:cs="Arial"/>
          <w:sz w:val="20"/>
          <w:lang w:val="en-US"/>
        </w:rPr>
        <w:t>,</w:t>
      </w:r>
    </w:p>
    <w:p w14:paraId="31CCB231" w14:textId="4C5B7490" w:rsidR="006A0850" w:rsidRDefault="00C172DC" w:rsidP="00BD33B7">
      <w:pPr>
        <w:pStyle w:val="ListParagraph"/>
        <w:widowControl/>
        <w:numPr>
          <w:ilvl w:val="0"/>
          <w:numId w:val="14"/>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P</w:t>
      </w:r>
      <w:r w:rsidR="00BD33B7">
        <w:rPr>
          <w:rFonts w:cs="Arial"/>
          <w:sz w:val="20"/>
          <w:lang w:val="en-US"/>
        </w:rPr>
        <w:t>roximity trigger,</w:t>
      </w:r>
      <w:r w:rsidR="00EC41C3">
        <w:rPr>
          <w:rFonts w:cs="Arial"/>
          <w:sz w:val="20"/>
          <w:lang w:val="en-US"/>
        </w:rPr>
        <w:t xml:space="preserve"> </w:t>
      </w:r>
      <w:r w:rsidR="00390828">
        <w:rPr>
          <w:rFonts w:cs="Arial"/>
          <w:sz w:val="20"/>
          <w:lang w:val="en-US"/>
        </w:rPr>
        <w:t>allowing</w:t>
      </w:r>
      <w:r w:rsidR="00EC41C3">
        <w:rPr>
          <w:rFonts w:cs="Arial"/>
          <w:sz w:val="20"/>
          <w:lang w:val="en-US"/>
        </w:rPr>
        <w:t xml:space="preserve"> t</w:t>
      </w:r>
      <w:r w:rsidR="00AD75B9">
        <w:rPr>
          <w:rFonts w:cs="Arial"/>
          <w:sz w:val="20"/>
          <w:lang w:val="en-US"/>
        </w:rPr>
        <w:t xml:space="preserve">o detect the proximity of the user to a 3D object of </w:t>
      </w:r>
      <w:r w:rsidR="006A0850">
        <w:rPr>
          <w:rFonts w:cs="Arial"/>
          <w:sz w:val="20"/>
          <w:lang w:val="en-US"/>
        </w:rPr>
        <w:t>a virtual scene</w:t>
      </w:r>
      <w:r w:rsidR="00303D50">
        <w:rPr>
          <w:rFonts w:cs="Arial"/>
          <w:sz w:val="20"/>
          <w:lang w:val="en-US"/>
        </w:rPr>
        <w:t>,</w:t>
      </w:r>
    </w:p>
    <w:p w14:paraId="6F0054A7" w14:textId="09AB3AE0" w:rsidR="007B4D6C" w:rsidRDefault="00B62DF9" w:rsidP="00BD33B7">
      <w:pPr>
        <w:pStyle w:val="ListParagraph"/>
        <w:widowControl/>
        <w:numPr>
          <w:ilvl w:val="0"/>
          <w:numId w:val="14"/>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Collision trigger</w:t>
      </w:r>
      <w:r w:rsidR="00AA21D4">
        <w:rPr>
          <w:rFonts w:cs="Arial"/>
          <w:sz w:val="20"/>
          <w:lang w:val="en-US"/>
        </w:rPr>
        <w:t xml:space="preserve">, </w:t>
      </w:r>
      <w:r w:rsidR="00390828">
        <w:rPr>
          <w:rFonts w:cs="Arial"/>
          <w:sz w:val="20"/>
          <w:lang w:val="en-US"/>
        </w:rPr>
        <w:t>allowing</w:t>
      </w:r>
      <w:r w:rsidR="0084304C">
        <w:rPr>
          <w:rFonts w:cs="Arial"/>
          <w:sz w:val="20"/>
          <w:lang w:val="en-US"/>
        </w:rPr>
        <w:t xml:space="preserve"> to determine a collision between </w:t>
      </w:r>
      <w:r w:rsidR="00C172DC">
        <w:rPr>
          <w:rFonts w:cs="Arial"/>
          <w:sz w:val="20"/>
          <w:lang w:val="en-US"/>
        </w:rPr>
        <w:t>3D objects</w:t>
      </w:r>
      <w:r w:rsidR="00303D50">
        <w:rPr>
          <w:rFonts w:cs="Arial"/>
          <w:sz w:val="20"/>
          <w:lang w:val="en-US"/>
        </w:rPr>
        <w:t>,</w:t>
      </w:r>
    </w:p>
    <w:p w14:paraId="308A0995" w14:textId="18A5B250" w:rsidR="004A6377" w:rsidRDefault="00C172DC" w:rsidP="00BD33B7">
      <w:pPr>
        <w:pStyle w:val="ListParagraph"/>
        <w:widowControl/>
        <w:numPr>
          <w:ilvl w:val="0"/>
          <w:numId w:val="14"/>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User</w:t>
      </w:r>
      <w:r w:rsidR="008B551B">
        <w:rPr>
          <w:rFonts w:cs="Arial"/>
          <w:sz w:val="20"/>
          <w:lang w:val="en-US"/>
        </w:rPr>
        <w:t>-input trigger</w:t>
      </w:r>
      <w:r w:rsidR="00206B31">
        <w:rPr>
          <w:rFonts w:cs="Arial"/>
          <w:sz w:val="20"/>
          <w:lang w:val="en-US"/>
        </w:rPr>
        <w:t xml:space="preserve">, </w:t>
      </w:r>
      <w:r w:rsidR="00390828">
        <w:rPr>
          <w:rFonts w:cs="Arial"/>
          <w:sz w:val="20"/>
          <w:lang w:val="en-US"/>
        </w:rPr>
        <w:t>allowing</w:t>
      </w:r>
      <w:r w:rsidR="00057B5F">
        <w:rPr>
          <w:rFonts w:cs="Arial"/>
          <w:sz w:val="20"/>
          <w:lang w:val="en-US"/>
        </w:rPr>
        <w:t xml:space="preserve"> to detect a specific user input</w:t>
      </w:r>
      <w:r w:rsidR="004A6377">
        <w:rPr>
          <w:rFonts w:cs="Arial"/>
          <w:sz w:val="20"/>
          <w:lang w:val="en-US"/>
        </w:rPr>
        <w:t>.</w:t>
      </w:r>
    </w:p>
    <w:p w14:paraId="3362F8C3" w14:textId="77777777" w:rsidR="004A6377" w:rsidRDefault="004A6377" w:rsidP="00435E01">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p>
    <w:p w14:paraId="04349E02" w14:textId="27B66747" w:rsidR="004A6377" w:rsidRDefault="004A6377" w:rsidP="00435E0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The physical parameters to animate the 3D objects </w:t>
      </w:r>
      <w:r w:rsidR="00F73C1E">
        <w:rPr>
          <w:rFonts w:cs="Arial"/>
          <w:sz w:val="20"/>
          <w:lang w:val="en-US"/>
        </w:rPr>
        <w:t xml:space="preserve">according to physical laws </w:t>
      </w:r>
      <w:r>
        <w:rPr>
          <w:rFonts w:cs="Arial"/>
          <w:sz w:val="20"/>
          <w:lang w:val="en-US"/>
        </w:rPr>
        <w:t>are provided through interactivity extension.</w:t>
      </w:r>
    </w:p>
    <w:p w14:paraId="24B7A9AD" w14:textId="77777777" w:rsidR="004A6377" w:rsidRDefault="004A6377" w:rsidP="007E6A94">
      <w:pPr>
        <w:pStyle w:val="ListParagraph"/>
        <w:widowControl/>
        <w:pBdr>
          <w:top w:val="nil"/>
          <w:left w:val="nil"/>
          <w:bottom w:val="nil"/>
          <w:right w:val="nil"/>
          <w:between w:val="nil"/>
        </w:pBdr>
        <w:overflowPunct w:val="0"/>
        <w:autoSpaceDE w:val="0"/>
        <w:autoSpaceDN w:val="0"/>
        <w:adjustRightInd w:val="0"/>
        <w:spacing w:after="0" w:line="240" w:lineRule="auto"/>
        <w:ind w:left="0" w:firstLine="357"/>
        <w:jc w:val="both"/>
        <w:textAlignment w:val="baseline"/>
        <w:rPr>
          <w:rFonts w:cs="Arial"/>
          <w:sz w:val="20"/>
          <w:lang w:val="en-US"/>
        </w:rPr>
      </w:pPr>
    </w:p>
    <w:p w14:paraId="22267E68" w14:textId="77777777" w:rsidR="007E64D1" w:rsidRDefault="007E64D1" w:rsidP="007E64D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 xml:space="preserve">The interactivity extension is defined in Amd2 </w:t>
      </w:r>
      <w:r>
        <w:rPr>
          <w:rFonts w:cs="Arial"/>
          <w:sz w:val="20"/>
          <w:lang w:val="en-US"/>
        </w:rPr>
        <w:fldChar w:fldCharType="begin"/>
      </w:r>
      <w:r>
        <w:rPr>
          <w:rFonts w:cs="Arial"/>
          <w:sz w:val="20"/>
          <w:lang w:val="en-US"/>
        </w:rPr>
        <w:instrText xml:space="preserve"> REF _Ref126768451 \r \h </w:instrText>
      </w:r>
      <w:r>
        <w:rPr>
          <w:rFonts w:cs="Arial"/>
          <w:sz w:val="20"/>
          <w:lang w:val="en-US"/>
        </w:rPr>
      </w:r>
      <w:r>
        <w:rPr>
          <w:rFonts w:cs="Arial"/>
          <w:sz w:val="20"/>
          <w:lang w:val="en-US"/>
        </w:rPr>
        <w:fldChar w:fldCharType="separate"/>
      </w:r>
      <w:r>
        <w:rPr>
          <w:rFonts w:cs="Arial"/>
          <w:sz w:val="20"/>
          <w:lang w:val="en-US"/>
        </w:rPr>
        <w:t>[5]</w:t>
      </w:r>
      <w:r>
        <w:rPr>
          <w:rFonts w:cs="Arial"/>
          <w:sz w:val="20"/>
          <w:lang w:val="en-US"/>
        </w:rPr>
        <w:fldChar w:fldCharType="end"/>
      </w:r>
      <w:r>
        <w:rPr>
          <w:rFonts w:cs="Arial"/>
          <w:sz w:val="20"/>
          <w:lang w:val="en-US"/>
        </w:rPr>
        <w:t>, clause 8.2.</w:t>
      </w:r>
    </w:p>
    <w:p w14:paraId="6AB39538" w14:textId="3165E076" w:rsidR="00780770" w:rsidRDefault="00CB5983" w:rsidP="00435E01">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r>
        <w:rPr>
          <w:rFonts w:cs="Arial"/>
          <w:sz w:val="20"/>
          <w:lang w:val="en-US"/>
        </w:rPr>
        <w:t xml:space="preserve"> </w:t>
      </w:r>
    </w:p>
    <w:p w14:paraId="338A2F2D" w14:textId="65264473" w:rsidR="001B694B" w:rsidRDefault="00770823" w:rsidP="00D03196">
      <w:pPr>
        <w:pStyle w:val="Heading3"/>
      </w:pPr>
      <w:r>
        <w:lastRenderedPageBreak/>
        <w:t>Additional</w:t>
      </w:r>
      <w:r w:rsidR="00BC5E66">
        <w:t xml:space="preserve"> extensions</w:t>
      </w:r>
      <w:r w:rsidR="0079057D">
        <w:t xml:space="preserve"> </w:t>
      </w:r>
    </w:p>
    <w:p w14:paraId="7587FB68" w14:textId="1E8F7635" w:rsidR="00FE1551" w:rsidRDefault="00CB607E" w:rsidP="00435964">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S</w:t>
      </w:r>
      <w:r w:rsidR="00A66395">
        <w:rPr>
          <w:rFonts w:cs="Arial"/>
          <w:sz w:val="20"/>
          <w:lang w:val="en-US"/>
        </w:rPr>
        <w:t xml:space="preserve">everal </w:t>
      </w:r>
      <w:r w:rsidR="00815C0B">
        <w:rPr>
          <w:rFonts w:cs="Arial"/>
          <w:sz w:val="20"/>
          <w:lang w:val="en-US"/>
        </w:rPr>
        <w:t xml:space="preserve">other MPEG </w:t>
      </w:r>
      <w:r w:rsidR="00AD1596">
        <w:rPr>
          <w:rFonts w:cs="Arial"/>
          <w:sz w:val="20"/>
          <w:lang w:val="en-US"/>
        </w:rPr>
        <w:t xml:space="preserve">SD </w:t>
      </w:r>
      <w:r w:rsidR="00815C0B">
        <w:rPr>
          <w:rFonts w:cs="Arial"/>
          <w:sz w:val="20"/>
          <w:lang w:val="en-US"/>
        </w:rPr>
        <w:t xml:space="preserve">extensions increase the </w:t>
      </w:r>
      <w:r w:rsidR="00FE1551">
        <w:rPr>
          <w:rFonts w:cs="Arial"/>
          <w:sz w:val="20"/>
          <w:lang w:val="en-US"/>
        </w:rPr>
        <w:t>quality of the AR user experience</w:t>
      </w:r>
      <w:r w:rsidR="006E4DE0">
        <w:rPr>
          <w:rFonts w:cs="Arial"/>
          <w:sz w:val="20"/>
          <w:lang w:val="en-US"/>
        </w:rPr>
        <w:t>, notably</w:t>
      </w:r>
      <w:r w:rsidR="00224E66">
        <w:rPr>
          <w:rFonts w:cs="Arial"/>
          <w:sz w:val="20"/>
          <w:lang w:val="en-US"/>
        </w:rPr>
        <w:t>:</w:t>
      </w:r>
    </w:p>
    <w:p w14:paraId="54DA10A1" w14:textId="2EA61EDA" w:rsidR="00E112F9" w:rsidRPr="00A53396" w:rsidRDefault="00E112F9" w:rsidP="00D03196">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ab/>
      </w:r>
      <w:r w:rsidR="00AC3E1C">
        <w:rPr>
          <w:rFonts w:cs="Arial"/>
          <w:sz w:val="20"/>
          <w:lang w:val="en-US"/>
        </w:rPr>
        <w:t>A</w:t>
      </w:r>
      <w:r w:rsidR="00A53396">
        <w:rPr>
          <w:rFonts w:cs="Arial"/>
          <w:sz w:val="20"/>
          <w:lang w:val="en-US"/>
        </w:rPr>
        <w:t xml:space="preserve">vatar </w:t>
      </w:r>
      <w:r w:rsidR="00A52400">
        <w:rPr>
          <w:rFonts w:cs="Arial"/>
          <w:sz w:val="20"/>
          <w:lang w:val="en-US"/>
        </w:rPr>
        <w:t>extension:</w:t>
      </w:r>
      <w:r w:rsidR="00A53396" w:rsidRPr="00D03196">
        <w:rPr>
          <w:rFonts w:cs="Arial"/>
          <w:sz w:val="20"/>
          <w:lang w:val="en-US"/>
        </w:rPr>
        <w:t xml:space="preserve"> </w:t>
      </w:r>
      <w:r w:rsidR="00A53396">
        <w:rPr>
          <w:rFonts w:cs="Arial"/>
          <w:sz w:val="20"/>
          <w:lang w:val="en-US"/>
        </w:rPr>
        <w:t>A</w:t>
      </w:r>
      <w:r w:rsidR="00A53396" w:rsidRPr="00A53396">
        <w:rPr>
          <w:rFonts w:cs="Arial"/>
          <w:sz w:val="20"/>
          <w:lang w:val="en-US"/>
        </w:rPr>
        <w:t>nnex H of Amd2</w:t>
      </w:r>
      <w:r w:rsidR="00A52400">
        <w:rPr>
          <w:rFonts w:cs="Arial"/>
          <w:sz w:val="20"/>
          <w:lang w:val="en-US"/>
        </w:rPr>
        <w:t xml:space="preserve"> </w:t>
      </w:r>
      <w:r w:rsidR="00A52400">
        <w:rPr>
          <w:rFonts w:cs="Arial"/>
          <w:sz w:val="20"/>
          <w:lang w:val="en-US"/>
        </w:rPr>
        <w:fldChar w:fldCharType="begin"/>
      </w:r>
      <w:r w:rsidR="00A52400">
        <w:rPr>
          <w:rFonts w:cs="Arial"/>
          <w:sz w:val="20"/>
          <w:lang w:val="en-US"/>
        </w:rPr>
        <w:instrText xml:space="preserve"> REF _Ref127282779 \r \h </w:instrText>
      </w:r>
      <w:r w:rsidR="00A52400">
        <w:rPr>
          <w:rFonts w:cs="Arial"/>
          <w:sz w:val="20"/>
          <w:lang w:val="en-US"/>
        </w:rPr>
      </w:r>
      <w:r w:rsidR="00A52400">
        <w:rPr>
          <w:rFonts w:cs="Arial"/>
          <w:sz w:val="20"/>
          <w:lang w:val="en-US"/>
        </w:rPr>
        <w:fldChar w:fldCharType="separate"/>
      </w:r>
      <w:r w:rsidR="00A52400">
        <w:rPr>
          <w:rFonts w:cs="Arial"/>
          <w:sz w:val="20"/>
          <w:lang w:val="en-US"/>
        </w:rPr>
        <w:t>[5]</w:t>
      </w:r>
      <w:r w:rsidR="00A52400">
        <w:rPr>
          <w:rFonts w:cs="Arial"/>
          <w:sz w:val="20"/>
          <w:lang w:val="en-US"/>
        </w:rPr>
        <w:fldChar w:fldCharType="end"/>
      </w:r>
      <w:r w:rsidR="00A53396" w:rsidRPr="00A53396">
        <w:rPr>
          <w:rFonts w:cs="Arial"/>
          <w:sz w:val="20"/>
          <w:lang w:val="en-US"/>
        </w:rPr>
        <w:t xml:space="preserve"> provides a description of a reference topology for the representation of humanoid avatars</w:t>
      </w:r>
      <w:r w:rsidR="00A53396" w:rsidRPr="00A53396" w:rsidDel="000E5CF4">
        <w:rPr>
          <w:rFonts w:cs="Arial"/>
          <w:sz w:val="20"/>
          <w:lang w:val="en-US"/>
        </w:rPr>
        <w:t>.</w:t>
      </w:r>
    </w:p>
    <w:p w14:paraId="5BBCA136" w14:textId="1D1953F2" w:rsidR="0039102F" w:rsidRDefault="007753CC" w:rsidP="007753CC">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 xml:space="preserve">Lighting </w:t>
      </w:r>
      <w:r w:rsidR="00224E66">
        <w:rPr>
          <w:rFonts w:cs="Arial"/>
          <w:sz w:val="20"/>
          <w:lang w:val="en-US"/>
        </w:rPr>
        <w:t>extension</w:t>
      </w:r>
      <w:r w:rsidR="00A66703">
        <w:rPr>
          <w:rFonts w:cs="Arial"/>
          <w:sz w:val="20"/>
          <w:lang w:val="en-US"/>
        </w:rPr>
        <w:t xml:space="preserve"> (clause 8.4 of Amd2</w:t>
      </w:r>
      <w:r w:rsidR="00AF5601">
        <w:rPr>
          <w:rFonts w:cs="Arial"/>
          <w:sz w:val="20"/>
          <w:lang w:val="en-US"/>
        </w:rPr>
        <w:t xml:space="preserve"> </w:t>
      </w:r>
      <w:r w:rsidR="00AF5601">
        <w:rPr>
          <w:rFonts w:cs="Arial"/>
          <w:sz w:val="20"/>
          <w:lang w:val="en-US"/>
        </w:rPr>
        <w:fldChar w:fldCharType="begin"/>
      </w:r>
      <w:r w:rsidR="00AF5601">
        <w:rPr>
          <w:rFonts w:cs="Arial"/>
          <w:sz w:val="20"/>
          <w:lang w:val="en-US"/>
        </w:rPr>
        <w:instrText xml:space="preserve"> REF _Ref126768451 \r \h </w:instrText>
      </w:r>
      <w:r w:rsidR="00A53396">
        <w:rPr>
          <w:rFonts w:cs="Arial"/>
          <w:sz w:val="20"/>
          <w:lang w:val="en-US"/>
        </w:rPr>
        <w:instrText xml:space="preserve"> \* MERGEFORMAT </w:instrText>
      </w:r>
      <w:r w:rsidR="00AF5601">
        <w:rPr>
          <w:rFonts w:cs="Arial"/>
          <w:sz w:val="20"/>
          <w:lang w:val="en-US"/>
        </w:rPr>
      </w:r>
      <w:r w:rsidR="00AF5601">
        <w:rPr>
          <w:rFonts w:cs="Arial"/>
          <w:sz w:val="20"/>
          <w:lang w:val="en-US"/>
        </w:rPr>
        <w:fldChar w:fldCharType="separate"/>
      </w:r>
      <w:r w:rsidR="00AF5601">
        <w:rPr>
          <w:rFonts w:cs="Arial"/>
          <w:sz w:val="20"/>
          <w:lang w:val="en-US"/>
        </w:rPr>
        <w:t>[5]</w:t>
      </w:r>
      <w:r w:rsidR="00AF5601">
        <w:rPr>
          <w:rFonts w:cs="Arial"/>
          <w:sz w:val="20"/>
          <w:lang w:val="en-US"/>
        </w:rPr>
        <w:fldChar w:fldCharType="end"/>
      </w:r>
      <w:r w:rsidR="00A66703">
        <w:rPr>
          <w:rFonts w:cs="Arial"/>
          <w:sz w:val="20"/>
          <w:lang w:val="en-US"/>
        </w:rPr>
        <w:t>)</w:t>
      </w:r>
      <w:r w:rsidR="00224E66">
        <w:rPr>
          <w:rFonts w:cs="Arial"/>
          <w:sz w:val="20"/>
          <w:lang w:val="en-US"/>
        </w:rPr>
        <w:t>:</w:t>
      </w:r>
      <w:r>
        <w:rPr>
          <w:rFonts w:cs="Arial"/>
          <w:sz w:val="20"/>
          <w:lang w:val="en-US"/>
        </w:rPr>
        <w:t xml:space="preserve"> </w:t>
      </w:r>
      <w:r w:rsidR="004A286A">
        <w:rPr>
          <w:rFonts w:cs="Arial"/>
          <w:sz w:val="20"/>
          <w:lang w:val="en-US"/>
        </w:rPr>
        <w:t>th</w:t>
      </w:r>
      <w:r w:rsidR="0068798C">
        <w:rPr>
          <w:rFonts w:cs="Arial"/>
          <w:sz w:val="20"/>
          <w:lang w:val="en-US"/>
        </w:rPr>
        <w:t>is</w:t>
      </w:r>
      <w:r w:rsidR="004A286A">
        <w:rPr>
          <w:rFonts w:cs="Arial"/>
          <w:sz w:val="20"/>
          <w:lang w:val="en-US"/>
        </w:rPr>
        <w:t xml:space="preserve"> extension </w:t>
      </w:r>
      <w:r w:rsidR="00476DCD">
        <w:rPr>
          <w:rFonts w:cs="Arial"/>
          <w:sz w:val="20"/>
          <w:lang w:val="en-US"/>
        </w:rPr>
        <w:t>enables</w:t>
      </w:r>
      <w:r w:rsidR="004A286A" w:rsidDel="00430C42">
        <w:rPr>
          <w:rFonts w:cs="Arial"/>
          <w:sz w:val="20"/>
          <w:lang w:val="en-US"/>
        </w:rPr>
        <w:t xml:space="preserve"> </w:t>
      </w:r>
      <w:r w:rsidR="005C75CF">
        <w:rPr>
          <w:rFonts w:cs="Arial"/>
          <w:sz w:val="20"/>
          <w:lang w:val="en-US"/>
        </w:rPr>
        <w:t>a</w:t>
      </w:r>
      <w:r w:rsidR="00FA34C2">
        <w:rPr>
          <w:rFonts w:cs="Arial"/>
          <w:sz w:val="20"/>
          <w:lang w:val="en-US"/>
        </w:rPr>
        <w:t xml:space="preserve"> support</w:t>
      </w:r>
      <w:r w:rsidR="004A286A" w:rsidDel="00430C42">
        <w:rPr>
          <w:rFonts w:cs="Arial"/>
          <w:sz w:val="20"/>
          <w:lang w:val="en-US"/>
        </w:rPr>
        <w:t xml:space="preserve"> </w:t>
      </w:r>
      <w:r w:rsidR="005C75CF">
        <w:rPr>
          <w:rFonts w:cs="Arial"/>
          <w:sz w:val="20"/>
          <w:lang w:val="en-US"/>
        </w:rPr>
        <w:t>of timed</w:t>
      </w:r>
      <w:r w:rsidR="004A286A" w:rsidDel="00430C42">
        <w:rPr>
          <w:rFonts w:cs="Arial"/>
          <w:sz w:val="20"/>
          <w:lang w:val="en-US"/>
        </w:rPr>
        <w:t xml:space="preserve"> </w:t>
      </w:r>
      <w:r w:rsidR="004A286A">
        <w:rPr>
          <w:rFonts w:cs="Arial"/>
          <w:sz w:val="20"/>
          <w:lang w:val="en-US"/>
        </w:rPr>
        <w:t>lighting</w:t>
      </w:r>
      <w:r w:rsidR="008C3CF8">
        <w:rPr>
          <w:rFonts w:cs="Arial"/>
          <w:sz w:val="20"/>
          <w:lang w:val="en-US"/>
        </w:rPr>
        <w:t>.</w:t>
      </w:r>
    </w:p>
    <w:p w14:paraId="0090F020" w14:textId="69C33A4A" w:rsidR="008A4160" w:rsidRDefault="0039102F" w:rsidP="007753CC">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 xml:space="preserve">Haptic </w:t>
      </w:r>
      <w:r w:rsidR="00224E66">
        <w:rPr>
          <w:rFonts w:cs="Arial"/>
          <w:sz w:val="20"/>
          <w:lang w:val="en-US"/>
        </w:rPr>
        <w:t>extension</w:t>
      </w:r>
      <w:r w:rsidR="00E07047">
        <w:rPr>
          <w:rFonts w:cs="Arial"/>
          <w:sz w:val="20"/>
          <w:lang w:val="en-US"/>
        </w:rPr>
        <w:t xml:space="preserve"> (Annex G3 of Amd2)</w:t>
      </w:r>
      <w:r w:rsidR="00224E66">
        <w:rPr>
          <w:rFonts w:cs="Arial"/>
          <w:sz w:val="20"/>
          <w:lang w:val="en-US"/>
        </w:rPr>
        <w:t>:</w:t>
      </w:r>
      <w:r>
        <w:rPr>
          <w:rFonts w:cs="Arial"/>
          <w:sz w:val="20"/>
          <w:lang w:val="en-US"/>
        </w:rPr>
        <w:t xml:space="preserve"> </w:t>
      </w:r>
      <w:r w:rsidR="003960D9">
        <w:rPr>
          <w:rFonts w:cs="Arial"/>
          <w:sz w:val="20"/>
          <w:lang w:val="en-US"/>
        </w:rPr>
        <w:t>this exte</w:t>
      </w:r>
      <w:r w:rsidR="002262A8">
        <w:rPr>
          <w:rFonts w:cs="Arial"/>
          <w:sz w:val="20"/>
          <w:lang w:val="en-US"/>
        </w:rPr>
        <w:t xml:space="preserve">nsion </w:t>
      </w:r>
      <w:r w:rsidR="009144C4">
        <w:rPr>
          <w:rFonts w:cs="Arial"/>
          <w:sz w:val="20"/>
          <w:lang w:val="en-US"/>
        </w:rPr>
        <w:t>defines a support</w:t>
      </w:r>
      <w:r w:rsidR="002262A8">
        <w:rPr>
          <w:rFonts w:cs="Arial"/>
          <w:sz w:val="20"/>
          <w:lang w:val="en-US"/>
        </w:rPr>
        <w:t xml:space="preserve"> for haptic signals</w:t>
      </w:r>
      <w:r w:rsidR="00476DCD">
        <w:rPr>
          <w:rFonts w:cs="Arial"/>
          <w:sz w:val="20"/>
          <w:lang w:val="en-US"/>
        </w:rPr>
        <w:t>.</w:t>
      </w:r>
      <w:r w:rsidR="0010645B">
        <w:rPr>
          <w:rFonts w:cs="Arial"/>
          <w:sz w:val="20"/>
          <w:lang w:val="en-US"/>
        </w:rPr>
        <w:t xml:space="preserve"> An example may be to add </w:t>
      </w:r>
      <w:r w:rsidR="000D51B1">
        <w:rPr>
          <w:rFonts w:cs="Arial"/>
          <w:sz w:val="20"/>
          <w:lang w:val="en-US"/>
        </w:rPr>
        <w:t>vibrations</w:t>
      </w:r>
      <w:r w:rsidR="000D51B1" w:rsidDel="00CC761B">
        <w:rPr>
          <w:rFonts w:cs="Arial"/>
          <w:sz w:val="20"/>
          <w:lang w:val="en-US"/>
        </w:rPr>
        <w:t xml:space="preserve"> </w:t>
      </w:r>
      <w:r w:rsidR="00476DCD">
        <w:rPr>
          <w:rFonts w:cs="Arial"/>
          <w:sz w:val="20"/>
          <w:lang w:val="en-US"/>
        </w:rPr>
        <w:t>to scene</w:t>
      </w:r>
      <w:r w:rsidR="00B55879">
        <w:rPr>
          <w:rFonts w:cs="Arial"/>
          <w:sz w:val="20"/>
          <w:lang w:val="en-US"/>
        </w:rPr>
        <w:t xml:space="preserve"> objects</w:t>
      </w:r>
      <w:r w:rsidR="00084E44">
        <w:rPr>
          <w:rFonts w:cs="Arial"/>
          <w:sz w:val="20"/>
          <w:lang w:val="en-US"/>
        </w:rPr>
        <w:t>.</w:t>
      </w:r>
    </w:p>
    <w:p w14:paraId="4F98253A" w14:textId="3856F866" w:rsidR="00AD1596" w:rsidRDefault="00AD1596" w:rsidP="007753CC">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 xml:space="preserve">Support for </w:t>
      </w:r>
      <w:r w:rsidR="008036F6">
        <w:rPr>
          <w:rFonts w:cs="Arial"/>
          <w:sz w:val="20"/>
          <w:lang w:val="en-US"/>
        </w:rPr>
        <w:t xml:space="preserve">Volumetric Video </w:t>
      </w:r>
      <w:r w:rsidR="00142D85">
        <w:rPr>
          <w:rFonts w:cs="Arial"/>
          <w:sz w:val="20"/>
          <w:lang w:val="en-US"/>
        </w:rPr>
        <w:t>(</w:t>
      </w:r>
      <w:r>
        <w:rPr>
          <w:rFonts w:cs="Arial"/>
          <w:sz w:val="20"/>
          <w:lang w:val="en-US"/>
        </w:rPr>
        <w:t>V3C</w:t>
      </w:r>
      <w:r w:rsidR="00142D85">
        <w:rPr>
          <w:rFonts w:cs="Arial"/>
          <w:sz w:val="20"/>
          <w:lang w:val="en-US"/>
        </w:rPr>
        <w:t>)</w:t>
      </w:r>
      <w:r>
        <w:rPr>
          <w:rFonts w:cs="Arial"/>
          <w:sz w:val="20"/>
          <w:lang w:val="en-US"/>
        </w:rPr>
        <w:t xml:space="preserve"> codecs</w:t>
      </w:r>
      <w:r w:rsidR="00AF5601">
        <w:rPr>
          <w:rFonts w:cs="Arial"/>
          <w:sz w:val="20"/>
          <w:lang w:val="en-US"/>
        </w:rPr>
        <w:t xml:space="preserve"> (Annex G1 of Amd1 </w:t>
      </w:r>
      <w:r w:rsidR="00AF5601">
        <w:rPr>
          <w:rFonts w:cs="Arial"/>
          <w:sz w:val="20"/>
          <w:lang w:val="en-US"/>
        </w:rPr>
        <w:fldChar w:fldCharType="begin"/>
      </w:r>
      <w:r w:rsidR="00AF5601">
        <w:rPr>
          <w:rFonts w:cs="Arial"/>
          <w:sz w:val="20"/>
          <w:lang w:val="en-US"/>
        </w:rPr>
        <w:instrText xml:space="preserve"> REF _Ref126768431 \r \h </w:instrText>
      </w:r>
      <w:r w:rsidR="00AF5601">
        <w:rPr>
          <w:rFonts w:cs="Arial"/>
          <w:sz w:val="20"/>
          <w:lang w:val="en-US"/>
        </w:rPr>
      </w:r>
      <w:r w:rsidR="00AF5601">
        <w:rPr>
          <w:rFonts w:cs="Arial"/>
          <w:sz w:val="20"/>
          <w:lang w:val="en-US"/>
        </w:rPr>
        <w:fldChar w:fldCharType="separate"/>
      </w:r>
      <w:r w:rsidR="00AF5601">
        <w:rPr>
          <w:rFonts w:cs="Arial"/>
          <w:sz w:val="20"/>
          <w:lang w:val="en-US"/>
        </w:rPr>
        <w:t>[4]</w:t>
      </w:r>
      <w:r w:rsidR="00AF5601">
        <w:rPr>
          <w:rFonts w:cs="Arial"/>
          <w:sz w:val="20"/>
          <w:lang w:val="en-US"/>
        </w:rPr>
        <w:fldChar w:fldCharType="end"/>
      </w:r>
      <w:r w:rsidR="00AF5601">
        <w:rPr>
          <w:rFonts w:cs="Arial"/>
          <w:sz w:val="20"/>
          <w:lang w:val="en-US"/>
        </w:rPr>
        <w:t>)</w:t>
      </w:r>
      <w:r>
        <w:rPr>
          <w:rFonts w:cs="Arial"/>
          <w:sz w:val="20"/>
          <w:lang w:val="en-US"/>
        </w:rPr>
        <w:t xml:space="preserve">: </w:t>
      </w:r>
      <w:r w:rsidR="00561D61">
        <w:rPr>
          <w:rFonts w:cs="Arial"/>
          <w:sz w:val="20"/>
          <w:lang w:val="en-US"/>
        </w:rPr>
        <w:t xml:space="preserve">this extension </w:t>
      </w:r>
      <w:r w:rsidR="00FA03FA">
        <w:rPr>
          <w:rFonts w:cs="Arial"/>
          <w:sz w:val="20"/>
          <w:lang w:val="en-US"/>
        </w:rPr>
        <w:t xml:space="preserve">allows to </w:t>
      </w:r>
      <w:r w:rsidR="00FA03FA" w:rsidRPr="005440E7">
        <w:rPr>
          <w:rFonts w:cs="Arial"/>
          <w:sz w:val="20"/>
          <w:lang w:val="en-US"/>
        </w:rPr>
        <w:t xml:space="preserve">support V3C compressed objects in MPEG-I </w:t>
      </w:r>
      <w:r w:rsidR="00CF4F64">
        <w:rPr>
          <w:rFonts w:cs="Arial"/>
          <w:sz w:val="20"/>
          <w:lang w:val="en-US"/>
        </w:rPr>
        <w:t>S</w:t>
      </w:r>
      <w:r w:rsidR="00FA03FA" w:rsidRPr="005440E7">
        <w:rPr>
          <w:rFonts w:cs="Arial"/>
          <w:sz w:val="20"/>
          <w:lang w:val="en-US"/>
        </w:rPr>
        <w:t xml:space="preserve">cene </w:t>
      </w:r>
      <w:r w:rsidR="00CF4F64">
        <w:rPr>
          <w:rFonts w:cs="Arial"/>
          <w:sz w:val="20"/>
          <w:lang w:val="en-US"/>
        </w:rPr>
        <w:t>D</w:t>
      </w:r>
      <w:r w:rsidR="00FA03FA" w:rsidRPr="005440E7">
        <w:rPr>
          <w:rFonts w:cs="Arial"/>
          <w:sz w:val="20"/>
          <w:lang w:val="en-US"/>
        </w:rPr>
        <w:t>escription</w:t>
      </w:r>
      <w:r w:rsidR="00B31D75">
        <w:rPr>
          <w:rFonts w:cs="Arial"/>
          <w:sz w:val="20"/>
          <w:lang w:val="en-US"/>
        </w:rPr>
        <w:t>.</w:t>
      </w:r>
    </w:p>
    <w:p w14:paraId="0BF146AF" w14:textId="77777777" w:rsidR="00DD483D" w:rsidRDefault="00DD483D" w:rsidP="00DD483D">
      <w:pPr>
        <w:pStyle w:val="ListParagraph"/>
        <w:widowControl/>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p>
    <w:p w14:paraId="5F6B6C14" w14:textId="77777777" w:rsidR="00241814" w:rsidRDefault="00241814" w:rsidP="008E1182">
      <w:pPr>
        <w:pStyle w:val="ListParagraph"/>
        <w:widowControl/>
        <w:pBdr>
          <w:top w:val="nil"/>
          <w:left w:val="nil"/>
          <w:bottom w:val="nil"/>
          <w:right w:val="nil"/>
          <w:between w:val="nil"/>
        </w:pBdr>
        <w:overflowPunct w:val="0"/>
        <w:autoSpaceDE w:val="0"/>
        <w:autoSpaceDN w:val="0"/>
        <w:adjustRightInd w:val="0"/>
        <w:spacing w:after="0" w:line="240" w:lineRule="auto"/>
        <w:ind w:left="0" w:firstLine="357"/>
        <w:jc w:val="both"/>
        <w:textAlignment w:val="baseline"/>
        <w:rPr>
          <w:rFonts w:cs="Arial"/>
          <w:sz w:val="20"/>
          <w:lang w:val="en-US"/>
        </w:rPr>
      </w:pPr>
    </w:p>
    <w:p w14:paraId="73E0A5AA" w14:textId="088DF29F" w:rsidR="00DD483D" w:rsidRDefault="00241814" w:rsidP="00D03196">
      <w:pPr>
        <w:pStyle w:val="Heading3"/>
        <w:rPr>
          <w:rFonts w:cs="Arial"/>
          <w:sz w:val="20"/>
        </w:rPr>
      </w:pPr>
      <w:r w:rsidRPr="005440E7">
        <w:t>MPEG SD extension</w:t>
      </w:r>
      <w:r w:rsidR="0021543C">
        <w:t>s</w:t>
      </w:r>
      <w:r w:rsidR="004435E9">
        <w:t xml:space="preserve"> in the TuC</w:t>
      </w:r>
      <w:r w:rsidR="00224E66">
        <w:rPr>
          <w:rFonts w:cs="Arial"/>
          <w:sz w:val="20"/>
        </w:rPr>
        <w:t>:</w:t>
      </w:r>
    </w:p>
    <w:p w14:paraId="726C6BCE" w14:textId="642144AA" w:rsidR="00A13DCB" w:rsidRDefault="00B67468" w:rsidP="00A13DCB">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E</w:t>
      </w:r>
      <w:r w:rsidR="00A13DCB" w:rsidRPr="005440E7">
        <w:rPr>
          <w:rFonts w:cs="Arial"/>
          <w:sz w:val="20"/>
          <w:lang w:val="en-US"/>
        </w:rPr>
        <w:t>xtensions</w:t>
      </w:r>
      <w:r w:rsidR="00A13DCB">
        <w:rPr>
          <w:rFonts w:cs="Arial"/>
          <w:sz w:val="20"/>
          <w:lang w:val="en-US"/>
        </w:rPr>
        <w:t xml:space="preserve"> described in the </w:t>
      </w:r>
      <w:proofErr w:type="spellStart"/>
      <w:r w:rsidR="00A13DCB">
        <w:rPr>
          <w:rFonts w:cs="Arial"/>
          <w:sz w:val="20"/>
          <w:lang w:val="en-US"/>
        </w:rPr>
        <w:t>TuC</w:t>
      </w:r>
      <w:proofErr w:type="spellEnd"/>
      <w:r w:rsidR="00A13DCB">
        <w:rPr>
          <w:rFonts w:cs="Arial"/>
          <w:sz w:val="20"/>
          <w:lang w:val="en-US"/>
        </w:rPr>
        <w:t xml:space="preserve"> document</w:t>
      </w:r>
      <w:r w:rsidR="008A46BE">
        <w:rPr>
          <w:rFonts w:cs="Arial"/>
          <w:sz w:val="20"/>
          <w:lang w:val="en-US"/>
        </w:rPr>
        <w:t xml:space="preserve"> </w:t>
      </w:r>
      <w:r w:rsidR="00A13DCB">
        <w:rPr>
          <w:rFonts w:cs="Arial"/>
          <w:sz w:val="20"/>
          <w:lang w:val="en-US"/>
        </w:rPr>
        <w:fldChar w:fldCharType="begin"/>
      </w:r>
      <w:r w:rsidR="00A13DCB">
        <w:rPr>
          <w:rFonts w:cs="Arial"/>
          <w:sz w:val="20"/>
          <w:lang w:val="en-US"/>
        </w:rPr>
        <w:instrText xml:space="preserve"> REF _Ref126768488 \r \h </w:instrText>
      </w:r>
      <w:r w:rsidR="00A13DCB">
        <w:rPr>
          <w:rFonts w:cs="Arial"/>
          <w:sz w:val="20"/>
          <w:lang w:val="en-US"/>
        </w:rPr>
      </w:r>
      <w:r w:rsidR="00A13DCB">
        <w:rPr>
          <w:rFonts w:cs="Arial"/>
          <w:sz w:val="20"/>
          <w:lang w:val="en-US"/>
        </w:rPr>
        <w:fldChar w:fldCharType="separate"/>
      </w:r>
      <w:r w:rsidR="00A13DCB">
        <w:rPr>
          <w:rFonts w:cs="Arial"/>
          <w:sz w:val="20"/>
          <w:lang w:val="en-US"/>
        </w:rPr>
        <w:t>[6]</w:t>
      </w:r>
      <w:r w:rsidR="00A13DCB">
        <w:rPr>
          <w:rFonts w:cs="Arial"/>
          <w:sz w:val="20"/>
          <w:lang w:val="en-US"/>
        </w:rPr>
        <w:fldChar w:fldCharType="end"/>
      </w:r>
      <w:r>
        <w:rPr>
          <w:rFonts w:cs="Arial"/>
          <w:sz w:val="20"/>
          <w:lang w:val="en-US"/>
        </w:rPr>
        <w:t xml:space="preserve"> include</w:t>
      </w:r>
      <w:r w:rsidR="00521CD5">
        <w:rPr>
          <w:rFonts w:cs="Arial"/>
          <w:sz w:val="20"/>
          <w:lang w:val="en-US"/>
        </w:rPr>
        <w:t>, but are not limited to:</w:t>
      </w:r>
    </w:p>
    <w:p w14:paraId="72C27FE1" w14:textId="77777777" w:rsidR="00C34CD4" w:rsidRPr="005440E7" w:rsidRDefault="00C34CD4" w:rsidP="00A13DCB">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241E4C32" w14:textId="667D97EA" w:rsidR="007744F8" w:rsidRDefault="00EB1BF5" w:rsidP="007753CC">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Advanced interactivity</w:t>
      </w:r>
      <w:r w:rsidR="007B19D1">
        <w:rPr>
          <w:rFonts w:cs="Arial"/>
          <w:sz w:val="20"/>
          <w:lang w:val="en-US"/>
        </w:rPr>
        <w:t xml:space="preserve">: </w:t>
      </w:r>
      <w:r w:rsidR="00B91ED8">
        <w:rPr>
          <w:rFonts w:cs="Arial"/>
          <w:sz w:val="20"/>
          <w:lang w:val="en-US"/>
        </w:rPr>
        <w:t xml:space="preserve">this </w:t>
      </w:r>
      <w:r w:rsidR="005136C8">
        <w:rPr>
          <w:rFonts w:cs="Arial"/>
          <w:sz w:val="20"/>
          <w:lang w:val="en-US"/>
        </w:rPr>
        <w:t>extension</w:t>
      </w:r>
      <w:r w:rsidR="00B91ED8">
        <w:rPr>
          <w:rFonts w:cs="Arial"/>
          <w:sz w:val="20"/>
          <w:lang w:val="en-US"/>
        </w:rPr>
        <w:t xml:space="preserve"> </w:t>
      </w:r>
      <w:r w:rsidR="000C1E3C" w:rsidRPr="00C55B04">
        <w:rPr>
          <w:rFonts w:cs="Arial"/>
          <w:sz w:val="20"/>
          <w:lang w:val="en-US"/>
        </w:rPr>
        <w:t>address</w:t>
      </w:r>
      <w:r w:rsidR="005136C8">
        <w:rPr>
          <w:rFonts w:cs="Arial"/>
          <w:sz w:val="20"/>
          <w:lang w:val="en-US"/>
        </w:rPr>
        <w:t>es</w:t>
      </w:r>
      <w:r w:rsidR="000C1E3C" w:rsidRPr="00C55B04">
        <w:rPr>
          <w:rFonts w:cs="Arial"/>
          <w:sz w:val="20"/>
          <w:lang w:val="en-US"/>
        </w:rPr>
        <w:t xml:space="preserve"> the need to support scene updates generated at runtime from the activation of triggers. The advanced interactivity </w:t>
      </w:r>
      <w:r w:rsidR="00AD5258">
        <w:rPr>
          <w:rFonts w:cs="Arial"/>
          <w:sz w:val="20"/>
          <w:lang w:val="en-US"/>
        </w:rPr>
        <w:t>extension is</w:t>
      </w:r>
      <w:r w:rsidR="000C1E3C" w:rsidRPr="00C55B04">
        <w:rPr>
          <w:rFonts w:cs="Arial"/>
          <w:sz w:val="20"/>
          <w:lang w:val="en-US"/>
        </w:rPr>
        <w:t xml:space="preserve"> typically required in the case of a common virtual scene, shared between multiple users, each of them interacting and modifying the scene at runtime</w:t>
      </w:r>
      <w:r w:rsidR="007744F8">
        <w:rPr>
          <w:rFonts w:cs="Arial"/>
          <w:sz w:val="20"/>
          <w:lang w:val="en-US"/>
        </w:rPr>
        <w:t>.</w:t>
      </w:r>
    </w:p>
    <w:p w14:paraId="3BA9B50C" w14:textId="5B10872A" w:rsidR="003B14F1" w:rsidRDefault="003B14F1" w:rsidP="007744F8">
      <w:pPr>
        <w:pStyle w:val="ListParagraph"/>
        <w:widowControl/>
        <w:pBdr>
          <w:top w:val="nil"/>
          <w:left w:val="nil"/>
          <w:bottom w:val="nil"/>
          <w:right w:val="nil"/>
          <w:between w:val="nil"/>
        </w:pBdr>
        <w:overflowPunct w:val="0"/>
        <w:autoSpaceDE w:val="0"/>
        <w:autoSpaceDN w:val="0"/>
        <w:adjustRightInd w:val="0"/>
        <w:spacing w:after="0" w:line="240" w:lineRule="auto"/>
        <w:ind w:left="1077"/>
        <w:jc w:val="both"/>
        <w:textAlignment w:val="baseline"/>
        <w:rPr>
          <w:rFonts w:cs="Arial"/>
          <w:sz w:val="20"/>
          <w:lang w:val="en-US"/>
        </w:rPr>
      </w:pPr>
      <w:r>
        <w:rPr>
          <w:rFonts w:cs="Arial"/>
          <w:sz w:val="20"/>
          <w:lang w:val="en-US"/>
        </w:rPr>
        <w:t xml:space="preserve"> </w:t>
      </w:r>
    </w:p>
    <w:p w14:paraId="2B5F7564" w14:textId="7B39D594" w:rsidR="001B694B" w:rsidRDefault="007B7B27" w:rsidP="00224E66">
      <w:pPr>
        <w:pStyle w:val="ListParagraph"/>
        <w:widowControl/>
        <w:numPr>
          <w:ilvl w:val="0"/>
          <w:numId w:val="13"/>
        </w:numPr>
        <w:pBdr>
          <w:top w:val="nil"/>
          <w:left w:val="nil"/>
          <w:bottom w:val="nil"/>
          <w:right w:val="nil"/>
          <w:between w:val="nil"/>
        </w:pBdr>
        <w:overflowPunct w:val="0"/>
        <w:autoSpaceDE w:val="0"/>
        <w:autoSpaceDN w:val="0"/>
        <w:adjustRightInd w:val="0"/>
        <w:spacing w:after="0" w:line="240" w:lineRule="auto"/>
        <w:jc w:val="both"/>
        <w:textAlignment w:val="baseline"/>
        <w:rPr>
          <w:rFonts w:cs="Arial"/>
          <w:sz w:val="20"/>
          <w:lang w:val="en-US"/>
        </w:rPr>
      </w:pPr>
      <w:r>
        <w:rPr>
          <w:rFonts w:cs="Arial"/>
          <w:sz w:val="20"/>
          <w:lang w:val="en-US"/>
        </w:rPr>
        <w:t xml:space="preserve">Real environment: this </w:t>
      </w:r>
      <w:r w:rsidR="00AD5258">
        <w:rPr>
          <w:rFonts w:cs="Arial"/>
          <w:sz w:val="20"/>
          <w:lang w:val="en-US"/>
        </w:rPr>
        <w:t xml:space="preserve">extension </w:t>
      </w:r>
      <w:r>
        <w:rPr>
          <w:rFonts w:cs="Arial"/>
          <w:sz w:val="20"/>
          <w:lang w:val="en-US"/>
        </w:rPr>
        <w:t xml:space="preserve">aims at providing scene understanding by supporting </w:t>
      </w:r>
      <w:r w:rsidR="003A75EA">
        <w:rPr>
          <w:rFonts w:cs="Arial"/>
          <w:sz w:val="20"/>
          <w:lang w:val="en-US"/>
        </w:rPr>
        <w:t>a real</w:t>
      </w:r>
      <w:r w:rsidR="00521CD5">
        <w:rPr>
          <w:rFonts w:cs="Arial"/>
          <w:sz w:val="20"/>
          <w:lang w:val="en-US"/>
        </w:rPr>
        <w:t>-</w:t>
      </w:r>
      <w:r w:rsidR="003A75EA">
        <w:rPr>
          <w:rFonts w:cs="Arial"/>
          <w:sz w:val="20"/>
          <w:lang w:val="en-US"/>
        </w:rPr>
        <w:t xml:space="preserve">world representation </w:t>
      </w:r>
      <w:r w:rsidR="00E41297">
        <w:rPr>
          <w:rFonts w:cs="Arial"/>
          <w:sz w:val="20"/>
          <w:lang w:val="en-US"/>
        </w:rPr>
        <w:t>in scene description</w:t>
      </w:r>
      <w:r w:rsidR="00C075AE">
        <w:rPr>
          <w:rFonts w:cs="Arial"/>
          <w:sz w:val="20"/>
          <w:lang w:val="en-US"/>
        </w:rPr>
        <w:t xml:space="preserve"> </w:t>
      </w:r>
      <w:r w:rsidR="002C560A" w:rsidRPr="00224E66">
        <w:rPr>
          <w:rFonts w:cs="Arial"/>
          <w:sz w:val="20"/>
          <w:lang w:val="en-US"/>
        </w:rPr>
        <w:t>t</w:t>
      </w:r>
      <w:r w:rsidR="00AF20CD">
        <w:rPr>
          <w:rFonts w:cs="Arial"/>
          <w:sz w:val="20"/>
          <w:lang w:val="en-US"/>
        </w:rPr>
        <w:t>o achieve a seamless in</w:t>
      </w:r>
      <w:r w:rsidR="0026073F">
        <w:rPr>
          <w:rFonts w:cs="Arial"/>
          <w:sz w:val="20"/>
          <w:lang w:val="en-US"/>
        </w:rPr>
        <w:t>tegration</w:t>
      </w:r>
      <w:r w:rsidR="00AF20CD">
        <w:rPr>
          <w:rFonts w:cs="Arial"/>
          <w:sz w:val="20"/>
          <w:lang w:val="en-US"/>
        </w:rPr>
        <w:t xml:space="preserve"> of the virtual </w:t>
      </w:r>
      <w:r w:rsidR="0026073F">
        <w:rPr>
          <w:rFonts w:cs="Arial"/>
          <w:sz w:val="20"/>
          <w:lang w:val="en-US"/>
        </w:rPr>
        <w:t>into</w:t>
      </w:r>
      <w:r w:rsidR="00AF20CD">
        <w:rPr>
          <w:rFonts w:cs="Arial"/>
          <w:sz w:val="20"/>
          <w:lang w:val="en-US"/>
        </w:rPr>
        <w:t xml:space="preserve"> the real world</w:t>
      </w:r>
      <w:r w:rsidR="00815C0B" w:rsidRPr="002C560A">
        <w:rPr>
          <w:rFonts w:cs="Arial"/>
          <w:sz w:val="20"/>
          <w:lang w:val="en-US"/>
        </w:rPr>
        <w:t xml:space="preserve"> </w:t>
      </w:r>
      <w:r w:rsidR="007A50C2">
        <w:rPr>
          <w:rFonts w:cs="Arial"/>
          <w:sz w:val="20"/>
          <w:lang w:val="en-US"/>
        </w:rPr>
        <w:t xml:space="preserve">(an example </w:t>
      </w:r>
      <w:r w:rsidR="0098271B">
        <w:rPr>
          <w:rFonts w:cs="Arial"/>
          <w:sz w:val="20"/>
          <w:lang w:val="en-US"/>
        </w:rPr>
        <w:t>may be</w:t>
      </w:r>
      <w:r w:rsidR="007A50C2">
        <w:rPr>
          <w:rFonts w:cs="Arial"/>
          <w:sz w:val="20"/>
          <w:lang w:val="en-US"/>
        </w:rPr>
        <w:t xml:space="preserve"> </w:t>
      </w:r>
      <w:r w:rsidR="00F321FC">
        <w:rPr>
          <w:rFonts w:cs="Arial"/>
          <w:sz w:val="20"/>
          <w:lang w:val="en-US"/>
        </w:rPr>
        <w:t xml:space="preserve">the interaction of </w:t>
      </w:r>
      <w:r w:rsidR="0098271B">
        <w:rPr>
          <w:rFonts w:cs="Arial"/>
          <w:sz w:val="20"/>
          <w:lang w:val="en-US"/>
        </w:rPr>
        <w:t xml:space="preserve">virtual </w:t>
      </w:r>
      <w:r w:rsidR="005016C9">
        <w:rPr>
          <w:rFonts w:cs="Arial"/>
          <w:sz w:val="20"/>
          <w:lang w:val="en-US"/>
        </w:rPr>
        <w:t xml:space="preserve">objects </w:t>
      </w:r>
      <w:r w:rsidR="0098271B">
        <w:rPr>
          <w:rFonts w:cs="Arial"/>
          <w:sz w:val="20"/>
          <w:lang w:val="en-US"/>
        </w:rPr>
        <w:t xml:space="preserve">falling on a real </w:t>
      </w:r>
      <w:r w:rsidR="005016C9">
        <w:rPr>
          <w:rFonts w:cs="Arial"/>
          <w:sz w:val="20"/>
          <w:lang w:val="en-US"/>
        </w:rPr>
        <w:t>surface</w:t>
      </w:r>
      <w:r w:rsidR="0098271B">
        <w:rPr>
          <w:rFonts w:cs="Arial"/>
          <w:sz w:val="20"/>
          <w:lang w:val="en-US"/>
        </w:rPr>
        <w:t>).</w:t>
      </w:r>
    </w:p>
    <w:p w14:paraId="243664EA" w14:textId="77777777" w:rsidR="007B19D1" w:rsidRPr="002C560A" w:rsidRDefault="007B19D1" w:rsidP="007744F8">
      <w:pPr>
        <w:pStyle w:val="ListParagraph"/>
        <w:widowControl/>
        <w:pBdr>
          <w:top w:val="nil"/>
          <w:left w:val="nil"/>
          <w:bottom w:val="nil"/>
          <w:right w:val="nil"/>
          <w:between w:val="nil"/>
        </w:pBdr>
        <w:overflowPunct w:val="0"/>
        <w:autoSpaceDE w:val="0"/>
        <w:autoSpaceDN w:val="0"/>
        <w:adjustRightInd w:val="0"/>
        <w:spacing w:after="0" w:line="240" w:lineRule="auto"/>
        <w:ind w:left="1077"/>
        <w:jc w:val="both"/>
        <w:textAlignment w:val="baseline"/>
        <w:rPr>
          <w:rFonts w:cs="Arial"/>
          <w:sz w:val="20"/>
          <w:lang w:val="en-US"/>
        </w:rPr>
      </w:pPr>
    </w:p>
    <w:p w14:paraId="47B99A94" w14:textId="0B9FFF0A" w:rsidR="00443097" w:rsidRPr="00443097" w:rsidRDefault="00DF43E2">
      <w:pPr>
        <w:pStyle w:val="Heading1"/>
      </w:pPr>
      <w:r>
        <w:t>Impact on MeCAR capabilities</w:t>
      </w:r>
    </w:p>
    <w:p w14:paraId="54D87803" w14:textId="4088ED3B" w:rsidR="003350E1" w:rsidRDefault="00D0762C"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Pr>
          <w:rFonts w:cs="Arial"/>
          <w:sz w:val="20"/>
          <w:lang w:val="en-US"/>
        </w:rPr>
        <w:t>MeCar Permanent Document</w:t>
      </w:r>
      <w:r w:rsidR="00C54546">
        <w:rPr>
          <w:rFonts w:cs="Arial"/>
          <w:sz w:val="20"/>
          <w:lang w:val="en-US"/>
        </w:rPr>
        <w:t xml:space="preserve"> </w:t>
      </w:r>
      <w:r w:rsidR="00353DEE">
        <w:rPr>
          <w:rFonts w:cs="Arial"/>
          <w:sz w:val="20"/>
          <w:lang w:val="en-US"/>
        </w:rPr>
        <w:fldChar w:fldCharType="begin"/>
      </w:r>
      <w:r w:rsidR="00353DEE">
        <w:rPr>
          <w:rFonts w:cs="Arial"/>
          <w:sz w:val="20"/>
          <w:lang w:val="en-US"/>
        </w:rPr>
        <w:instrText xml:space="preserve"> REF _Ref126768320 \r \h </w:instrText>
      </w:r>
      <w:r w:rsidR="00353DEE">
        <w:rPr>
          <w:rFonts w:cs="Arial"/>
          <w:sz w:val="20"/>
          <w:lang w:val="en-US"/>
        </w:rPr>
      </w:r>
      <w:r w:rsidR="00353DEE">
        <w:rPr>
          <w:rFonts w:cs="Arial"/>
          <w:sz w:val="20"/>
          <w:lang w:val="en-US"/>
        </w:rPr>
        <w:fldChar w:fldCharType="separate"/>
      </w:r>
      <w:r w:rsidR="00353DEE">
        <w:rPr>
          <w:rFonts w:cs="Arial"/>
          <w:sz w:val="20"/>
          <w:lang w:val="en-US"/>
        </w:rPr>
        <w:t>[7]</w:t>
      </w:r>
      <w:r w:rsidR="00353DEE">
        <w:rPr>
          <w:rFonts w:cs="Arial"/>
          <w:sz w:val="20"/>
          <w:lang w:val="en-US"/>
        </w:rPr>
        <w:fldChar w:fldCharType="end"/>
      </w:r>
      <w:r>
        <w:rPr>
          <w:rFonts w:cs="Arial"/>
          <w:sz w:val="20"/>
          <w:lang w:val="en-US"/>
        </w:rPr>
        <w:t xml:space="preserve"> </w:t>
      </w:r>
      <w:r w:rsidR="003F67EE">
        <w:rPr>
          <w:rFonts w:cs="Arial"/>
          <w:sz w:val="20"/>
          <w:lang w:val="en-US"/>
        </w:rPr>
        <w:t xml:space="preserve">in its introduction </w:t>
      </w:r>
      <w:r w:rsidR="00120837">
        <w:rPr>
          <w:rFonts w:cs="Arial"/>
          <w:sz w:val="20"/>
          <w:lang w:val="en-US"/>
        </w:rPr>
        <w:t xml:space="preserve">chapter mentions, among its </w:t>
      </w:r>
      <w:r w:rsidR="0023393F">
        <w:rPr>
          <w:rFonts w:cs="Arial"/>
          <w:sz w:val="20"/>
          <w:lang w:val="en-US"/>
        </w:rPr>
        <w:t>objectives:</w:t>
      </w:r>
      <w:r w:rsidR="009677FE">
        <w:rPr>
          <w:rFonts w:cs="Arial"/>
          <w:sz w:val="20"/>
          <w:lang w:val="en-US"/>
        </w:rPr>
        <w:t xml:space="preserve"> “</w:t>
      </w:r>
      <w:r w:rsidR="009C433B" w:rsidRPr="009C433B">
        <w:rPr>
          <w:rFonts w:cs="Arial"/>
          <w:i/>
          <w:iCs/>
          <w:sz w:val="20"/>
          <w:lang w:val="en-US"/>
        </w:rPr>
        <w:t>Define media types and formats produced and consumed by the AR device, including basic scene descriptions,..</w:t>
      </w:r>
      <w:r w:rsidR="009C433B" w:rsidRPr="009C433B">
        <w:rPr>
          <w:rFonts w:cs="Arial"/>
          <w:sz w:val="20"/>
          <w:lang w:val="en-US"/>
        </w:rPr>
        <w:t>”</w:t>
      </w:r>
      <w:r w:rsidR="00F97920">
        <w:rPr>
          <w:rFonts w:cs="Arial"/>
          <w:sz w:val="20"/>
          <w:lang w:val="en-US"/>
        </w:rPr>
        <w:t>.</w:t>
      </w:r>
    </w:p>
    <w:p w14:paraId="14DD3D3B" w14:textId="77777777" w:rsidR="001728A1" w:rsidRDefault="001728A1" w:rsidP="003350E1">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7C0C819B" w14:textId="18C34CA9" w:rsidR="00F97920" w:rsidRDefault="000F6715" w:rsidP="266887D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r w:rsidRPr="266887D7">
        <w:rPr>
          <w:rFonts w:cs="Arial"/>
          <w:sz w:val="20"/>
          <w:lang w:val="en-US"/>
        </w:rPr>
        <w:t>T</w:t>
      </w:r>
      <w:r w:rsidR="00CD38E8" w:rsidRPr="266887D7">
        <w:rPr>
          <w:rFonts w:cs="Arial"/>
          <w:sz w:val="20"/>
          <w:lang w:val="en-US"/>
        </w:rPr>
        <w:t>he discussion in</w:t>
      </w:r>
      <w:r w:rsidR="00632E38" w:rsidRPr="266887D7">
        <w:rPr>
          <w:rFonts w:cs="Arial"/>
          <w:sz w:val="20"/>
          <w:lang w:val="en-US"/>
        </w:rPr>
        <w:t xml:space="preserve"> the previous chapter</w:t>
      </w:r>
      <w:r w:rsidRPr="266887D7">
        <w:rPr>
          <w:rFonts w:cs="Arial"/>
          <w:sz w:val="20"/>
          <w:lang w:val="en-US"/>
        </w:rPr>
        <w:t xml:space="preserve"> shows</w:t>
      </w:r>
      <w:r w:rsidR="00632E38" w:rsidRPr="266887D7">
        <w:rPr>
          <w:rFonts w:cs="Arial"/>
          <w:sz w:val="20"/>
          <w:lang w:val="en-US"/>
        </w:rPr>
        <w:t xml:space="preserve"> that basic scene descriptions </w:t>
      </w:r>
      <w:r w:rsidR="001F233A">
        <w:rPr>
          <w:rFonts w:cs="Arial"/>
          <w:sz w:val="20"/>
          <w:lang w:val="en-US"/>
        </w:rPr>
        <w:t xml:space="preserve">can be achieved by </w:t>
      </w:r>
      <w:r w:rsidR="007A2F5D">
        <w:rPr>
          <w:rFonts w:cs="Arial"/>
          <w:sz w:val="20"/>
          <w:lang w:val="en-US"/>
        </w:rPr>
        <w:t xml:space="preserve">MPEG </w:t>
      </w:r>
      <w:r w:rsidR="00CF4F64">
        <w:rPr>
          <w:rFonts w:cs="Arial"/>
          <w:sz w:val="20"/>
          <w:lang w:val="en-US"/>
        </w:rPr>
        <w:t>S</w:t>
      </w:r>
      <w:r w:rsidR="007A2F5D">
        <w:rPr>
          <w:rFonts w:cs="Arial"/>
          <w:sz w:val="20"/>
          <w:lang w:val="en-US"/>
        </w:rPr>
        <w:t xml:space="preserve">cene </w:t>
      </w:r>
      <w:r w:rsidR="00CF4F64">
        <w:rPr>
          <w:rFonts w:cs="Arial"/>
          <w:sz w:val="20"/>
          <w:lang w:val="en-US"/>
        </w:rPr>
        <w:t>D</w:t>
      </w:r>
      <w:r w:rsidR="007B1548" w:rsidRPr="266887D7" w:rsidDel="00516CA6">
        <w:rPr>
          <w:rFonts w:cs="Arial"/>
          <w:sz w:val="20"/>
          <w:lang w:val="en-US"/>
        </w:rPr>
        <w:t xml:space="preserve">escription </w:t>
      </w:r>
      <w:r w:rsidR="001157D8">
        <w:rPr>
          <w:rFonts w:cs="Arial"/>
          <w:sz w:val="20"/>
          <w:lang w:val="en-US"/>
        </w:rPr>
        <w:t xml:space="preserve">including </w:t>
      </w:r>
      <w:r w:rsidR="00285029">
        <w:rPr>
          <w:rFonts w:cs="Arial"/>
          <w:sz w:val="20"/>
          <w:lang w:val="en-US"/>
        </w:rPr>
        <w:t>F</w:t>
      </w:r>
      <w:r w:rsidR="004D7D56" w:rsidRPr="266887D7">
        <w:rPr>
          <w:rFonts w:cs="Arial"/>
          <w:sz w:val="20"/>
          <w:lang w:val="en-US"/>
        </w:rPr>
        <w:t xml:space="preserve">irst edition, </w:t>
      </w:r>
      <w:r w:rsidR="004F2E64" w:rsidRPr="266887D7">
        <w:rPr>
          <w:rFonts w:cs="Arial"/>
          <w:sz w:val="20"/>
          <w:lang w:val="en-US"/>
        </w:rPr>
        <w:t>Amendment 1</w:t>
      </w:r>
      <w:r w:rsidR="003B2382">
        <w:rPr>
          <w:rFonts w:cs="Arial"/>
          <w:sz w:val="20"/>
          <w:lang w:val="en-US"/>
        </w:rPr>
        <w:t>,</w:t>
      </w:r>
      <w:r w:rsidR="004F2E64" w:rsidRPr="266887D7">
        <w:rPr>
          <w:rFonts w:cs="Arial"/>
          <w:sz w:val="20"/>
          <w:lang w:val="en-US"/>
        </w:rPr>
        <w:t xml:space="preserve"> and Amendment</w:t>
      </w:r>
      <w:r w:rsidR="00565B9B">
        <w:rPr>
          <w:rFonts w:cs="Arial"/>
          <w:sz w:val="20"/>
          <w:lang w:val="en-US"/>
        </w:rPr>
        <w:t xml:space="preserve"> </w:t>
      </w:r>
      <w:r w:rsidR="004F2E64" w:rsidRPr="266887D7">
        <w:rPr>
          <w:rFonts w:cs="Arial"/>
          <w:sz w:val="20"/>
          <w:lang w:val="en-US"/>
        </w:rPr>
        <w:t>2</w:t>
      </w:r>
      <w:r w:rsidR="001802B0">
        <w:rPr>
          <w:rFonts w:cs="Arial"/>
          <w:sz w:val="20"/>
          <w:lang w:val="en-US"/>
        </w:rPr>
        <w:t>.</w:t>
      </w:r>
      <w:r w:rsidR="00E279AC">
        <w:rPr>
          <w:rFonts w:cs="Arial"/>
          <w:sz w:val="20"/>
          <w:lang w:val="en-US"/>
        </w:rPr>
        <w:t xml:space="preserve"> </w:t>
      </w:r>
    </w:p>
    <w:p w14:paraId="0602258B" w14:textId="77777777" w:rsidR="002E5A2B" w:rsidRDefault="002E5A2B" w:rsidP="003B2382">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p>
    <w:p w14:paraId="4301B021" w14:textId="72216AB9" w:rsidR="002E5A2B" w:rsidRDefault="00BC046F" w:rsidP="00B2779E">
      <w:pPr>
        <w:pStyle w:val="Heading1"/>
      </w:pPr>
      <w:r>
        <w:t>Proposition</w:t>
      </w:r>
    </w:p>
    <w:p w14:paraId="4FC64157" w14:textId="75B06481" w:rsidR="00B2779E" w:rsidRPr="00224E66" w:rsidRDefault="00B2779E" w:rsidP="00B2779E">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sz w:val="20"/>
          <w:lang w:val="en-US"/>
        </w:rPr>
      </w:pPr>
      <w:r>
        <w:rPr>
          <w:sz w:val="20"/>
          <w:lang w:val="en-US"/>
        </w:rPr>
        <w:t xml:space="preserve">It is proposed to include </w:t>
      </w:r>
      <w:r w:rsidR="00E319A2">
        <w:rPr>
          <w:sz w:val="20"/>
          <w:lang w:val="en-US"/>
        </w:rPr>
        <w:t xml:space="preserve">section 2 </w:t>
      </w:r>
      <w:r w:rsidR="008A780D">
        <w:rPr>
          <w:sz w:val="20"/>
          <w:lang w:val="en-US"/>
        </w:rPr>
        <w:t>as a subclause of chapter 3 (“Working Assumption”) of the MeCar permanent document.</w:t>
      </w:r>
    </w:p>
    <w:p w14:paraId="4A80E5F4" w14:textId="77777777" w:rsidR="0023393F" w:rsidRPr="003350E1" w:rsidRDefault="0023393F" w:rsidP="266887D7">
      <w:pPr>
        <w:pStyle w:val="ListParagraph"/>
        <w:widowControl/>
        <w:pBdr>
          <w:top w:val="nil"/>
          <w:left w:val="nil"/>
          <w:bottom w:val="nil"/>
          <w:right w:val="nil"/>
          <w:between w:val="nil"/>
        </w:pBdr>
        <w:overflowPunct w:val="0"/>
        <w:autoSpaceDE w:val="0"/>
        <w:autoSpaceDN w:val="0"/>
        <w:adjustRightInd w:val="0"/>
        <w:spacing w:after="0" w:line="240" w:lineRule="auto"/>
        <w:ind w:left="357"/>
        <w:jc w:val="both"/>
        <w:textAlignment w:val="baseline"/>
        <w:rPr>
          <w:rFonts w:cs="Arial"/>
          <w:sz w:val="20"/>
          <w:lang w:val="en-US"/>
        </w:rPr>
      </w:pPr>
    </w:p>
    <w:p w14:paraId="5C0B9BFC" w14:textId="256FA5FB" w:rsidR="003350E1" w:rsidRPr="006903E5" w:rsidRDefault="003350E1" w:rsidP="003350E1">
      <w:pPr>
        <w:pStyle w:val="Heading1"/>
        <w:rPr>
          <w:rFonts w:cs="Arial"/>
          <w:sz w:val="20"/>
          <w:szCs w:val="22"/>
        </w:rPr>
      </w:pPr>
      <w:r>
        <w:t>References</w:t>
      </w:r>
    </w:p>
    <w:p w14:paraId="53A1EF5C" w14:textId="6F19D1FA" w:rsidR="000E7175" w:rsidRPr="00F40927" w:rsidRDefault="000E7175" w:rsidP="00F40927">
      <w:pPr>
        <w:pStyle w:val="ListParagraph"/>
        <w:widowControl/>
        <w:numPr>
          <w:ilvl w:val="0"/>
          <w:numId w:val="5"/>
        </w:numPr>
        <w:spacing w:after="0" w:line="240" w:lineRule="auto"/>
        <w:rPr>
          <w:rFonts w:cs="Arial"/>
          <w:sz w:val="20"/>
          <w:lang w:val="en-US"/>
        </w:rPr>
      </w:pPr>
      <w:bookmarkStart w:id="0" w:name="_Ref126237836"/>
      <w:bookmarkStart w:id="1" w:name="_Ref126237785"/>
      <w:r w:rsidRPr="00134855">
        <w:rPr>
          <w:rFonts w:cs="Arial"/>
          <w:sz w:val="20"/>
          <w:lang w:val="en-US"/>
        </w:rPr>
        <w:t>TR 26.998 “Support of 5G Glass-type Augmented Reality / Mixed Reality (AR/MR) devices”.</w:t>
      </w:r>
      <w:bookmarkEnd w:id="0"/>
    </w:p>
    <w:p w14:paraId="2CE6C3EA" w14:textId="52CDB7F7" w:rsidR="00934C3C" w:rsidRDefault="003A5B8C" w:rsidP="00CE1F98">
      <w:pPr>
        <w:pStyle w:val="ListParagraph"/>
        <w:widowControl/>
        <w:numPr>
          <w:ilvl w:val="0"/>
          <w:numId w:val="5"/>
        </w:numPr>
        <w:spacing w:after="0" w:line="240" w:lineRule="auto"/>
        <w:ind w:left="714" w:hanging="357"/>
        <w:rPr>
          <w:rFonts w:cs="Arial"/>
          <w:sz w:val="20"/>
          <w:lang w:val="en-US"/>
        </w:rPr>
      </w:pPr>
      <w:bookmarkStart w:id="2" w:name="_Ref126326253"/>
      <w:r w:rsidRPr="00FF6A4A">
        <w:rPr>
          <w:rFonts w:cs="Arial"/>
          <w:sz w:val="20"/>
          <w:lang w:val="en-US"/>
        </w:rPr>
        <w:t>MPEG-I Coded representation of immersive media – Part14: Scene Description for MPEG media,</w:t>
      </w:r>
      <w:r w:rsidR="00934C3C">
        <w:rPr>
          <w:rFonts w:cs="Arial"/>
          <w:sz w:val="20"/>
          <w:lang w:val="en-US"/>
        </w:rPr>
        <w:t xml:space="preserve"> </w:t>
      </w:r>
      <w:hyperlink r:id="rId13" w:history="1">
        <w:r w:rsidR="00934C3C" w:rsidRPr="00A1143A">
          <w:rPr>
            <w:rStyle w:val="Hyperlink"/>
            <w:rFonts w:cs="Arial"/>
            <w:sz w:val="20"/>
            <w:lang w:val="en-US"/>
          </w:rPr>
          <w:t>https://dms.mpeg.expert/doc_end_user/current_document.php?id=80994&amp;id_meeting=188</w:t>
        </w:r>
      </w:hyperlink>
      <w:r w:rsidR="004E0C93">
        <w:rPr>
          <w:rStyle w:val="Hyperlink"/>
          <w:rFonts w:cs="Arial"/>
          <w:sz w:val="20"/>
          <w:lang w:val="en-US"/>
        </w:rPr>
        <w:t xml:space="preserve">; </w:t>
      </w:r>
      <w:r w:rsidR="00280D24" w:rsidRPr="00280D24">
        <w:rPr>
          <w:rStyle w:val="Hyperlink"/>
          <w:rFonts w:cs="Arial"/>
          <w:sz w:val="20"/>
          <w:lang w:val="en-US"/>
        </w:rPr>
        <w:t>https://www.iso.org/standard/80900.html</w:t>
      </w:r>
    </w:p>
    <w:p w14:paraId="2E8D0E83" w14:textId="056C870E" w:rsidR="003A5B8C" w:rsidRPr="008F50DB" w:rsidRDefault="0023445A" w:rsidP="007177E2">
      <w:pPr>
        <w:pStyle w:val="ListParagraph"/>
        <w:widowControl/>
        <w:numPr>
          <w:ilvl w:val="0"/>
          <w:numId w:val="5"/>
        </w:numPr>
        <w:spacing w:after="0" w:line="240" w:lineRule="auto"/>
        <w:rPr>
          <w:rFonts w:cs="Arial"/>
          <w:sz w:val="20"/>
          <w:lang w:val="en-US"/>
        </w:rPr>
      </w:pPr>
      <w:bookmarkStart w:id="3" w:name="_Ref126237758"/>
      <w:bookmarkStart w:id="4" w:name="_Ref126252253"/>
      <w:bookmarkEnd w:id="1"/>
      <w:bookmarkEnd w:id="2"/>
      <w:r w:rsidRPr="006A7633">
        <w:rPr>
          <w:rFonts w:cs="Arial"/>
          <w:sz w:val="20"/>
          <w:lang w:val="en-US"/>
        </w:rPr>
        <w:t xml:space="preserve">glTF 2.0 specification </w:t>
      </w:r>
      <w:hyperlink r:id="rId14" w:history="1">
        <w:r w:rsidRPr="008F50DB">
          <w:rPr>
            <w:rStyle w:val="Hyperlink"/>
            <w:sz w:val="20"/>
          </w:rPr>
          <w:t>https://registry.khronos.org/glTF/specs/2.0/glTF-2.0.html</w:t>
        </w:r>
      </w:hyperlink>
      <w:bookmarkEnd w:id="3"/>
      <w:bookmarkEnd w:id="4"/>
    </w:p>
    <w:p w14:paraId="41B507BC" w14:textId="67796EEF" w:rsidR="005D765C" w:rsidRPr="008F50DB" w:rsidRDefault="005D765C">
      <w:pPr>
        <w:pStyle w:val="ListParagraph"/>
        <w:widowControl/>
        <w:numPr>
          <w:ilvl w:val="0"/>
          <w:numId w:val="5"/>
        </w:numPr>
        <w:spacing w:after="0" w:line="240" w:lineRule="auto"/>
        <w:rPr>
          <w:rFonts w:cs="Arial"/>
          <w:sz w:val="20"/>
          <w:lang w:val="en-US"/>
        </w:rPr>
      </w:pPr>
      <w:bookmarkStart w:id="5" w:name="_Ref126768431"/>
      <w:bookmarkStart w:id="6" w:name="_Ref126748605"/>
      <w:r w:rsidRPr="008F50DB">
        <w:rPr>
          <w:snapToGrid w:val="0"/>
          <w:sz w:val="20"/>
        </w:rPr>
        <w:t xml:space="preserve">ISO/IEC 23090-14 </w:t>
      </w:r>
      <w:r w:rsidR="00E17443">
        <w:rPr>
          <w:snapToGrid w:val="0"/>
          <w:sz w:val="20"/>
        </w:rPr>
        <w:t>C</w:t>
      </w:r>
      <w:r w:rsidRPr="008F50DB">
        <w:rPr>
          <w:snapToGrid w:val="0"/>
          <w:sz w:val="20"/>
        </w:rPr>
        <w:t>D</w:t>
      </w:r>
      <w:r w:rsidR="00E17443">
        <w:rPr>
          <w:snapToGrid w:val="0"/>
          <w:sz w:val="20"/>
        </w:rPr>
        <w:t xml:space="preserve"> </w:t>
      </w:r>
      <w:r w:rsidRPr="008F50DB">
        <w:rPr>
          <w:snapToGrid w:val="0"/>
          <w:sz w:val="20"/>
        </w:rPr>
        <w:t>A</w:t>
      </w:r>
      <w:r w:rsidR="003279A5">
        <w:rPr>
          <w:snapToGrid w:val="0"/>
          <w:sz w:val="20"/>
        </w:rPr>
        <w:t>m</w:t>
      </w:r>
      <w:r w:rsidR="00CF542A">
        <w:rPr>
          <w:snapToGrid w:val="0"/>
          <w:sz w:val="20"/>
        </w:rPr>
        <w:t>d</w:t>
      </w:r>
      <w:r w:rsidRPr="008F50DB">
        <w:rPr>
          <w:snapToGrid w:val="0"/>
          <w:sz w:val="20"/>
        </w:rPr>
        <w:t xml:space="preserve">1 Support for immersive media codecs in </w:t>
      </w:r>
      <w:r w:rsidR="00AC62E4">
        <w:rPr>
          <w:snapToGrid w:val="0"/>
          <w:sz w:val="20"/>
        </w:rPr>
        <w:t>S</w:t>
      </w:r>
      <w:r w:rsidRPr="008F50DB">
        <w:rPr>
          <w:snapToGrid w:val="0"/>
          <w:sz w:val="20"/>
        </w:rPr>
        <w:t xml:space="preserve">cene </w:t>
      </w:r>
      <w:r w:rsidR="00AC62E4">
        <w:rPr>
          <w:snapToGrid w:val="0"/>
          <w:sz w:val="20"/>
        </w:rPr>
        <w:t>D</w:t>
      </w:r>
      <w:r w:rsidRPr="008F50DB">
        <w:rPr>
          <w:snapToGrid w:val="0"/>
          <w:sz w:val="20"/>
        </w:rPr>
        <w:t>escription</w:t>
      </w:r>
      <w:r w:rsidR="008C4664" w:rsidRPr="008F50DB">
        <w:rPr>
          <w:snapToGrid w:val="0"/>
          <w:sz w:val="20"/>
        </w:rPr>
        <w:t xml:space="preserve"> </w:t>
      </w:r>
      <w:hyperlink r:id="rId15" w:history="1">
        <w:r w:rsidR="008C4664" w:rsidRPr="008F50DB">
          <w:rPr>
            <w:rStyle w:val="Hyperlink"/>
            <w:snapToGrid w:val="0"/>
            <w:sz w:val="20"/>
          </w:rPr>
          <w:t>https://dms.mpeg.expert/doc_end_user/current_document.php?id=85103&amp;id_meeting=192</w:t>
        </w:r>
      </w:hyperlink>
      <w:bookmarkEnd w:id="5"/>
      <w:r w:rsidR="00280D24">
        <w:rPr>
          <w:rStyle w:val="Hyperlink"/>
          <w:snapToGrid w:val="0"/>
          <w:sz w:val="20"/>
        </w:rPr>
        <w:t xml:space="preserve">; </w:t>
      </w:r>
      <w:r w:rsidR="00280D24" w:rsidRPr="00280D24">
        <w:rPr>
          <w:rStyle w:val="Hyperlink"/>
          <w:snapToGrid w:val="0"/>
          <w:sz w:val="20"/>
        </w:rPr>
        <w:t>https://www.iso.org/standard/84769.html</w:t>
      </w:r>
    </w:p>
    <w:p w14:paraId="3ED5314F" w14:textId="613FC34E" w:rsidR="00745B58" w:rsidRPr="00D03196" w:rsidRDefault="00BF0B8D">
      <w:pPr>
        <w:pStyle w:val="ListParagraph"/>
        <w:widowControl/>
        <w:numPr>
          <w:ilvl w:val="0"/>
          <w:numId w:val="5"/>
        </w:numPr>
        <w:spacing w:after="0" w:line="240" w:lineRule="auto"/>
        <w:rPr>
          <w:rStyle w:val="Hyperlink"/>
          <w:rFonts w:cs="Arial"/>
          <w:color w:val="auto"/>
          <w:sz w:val="20"/>
          <w:u w:val="none"/>
          <w:lang w:val="en-US"/>
        </w:rPr>
      </w:pPr>
      <w:bookmarkStart w:id="7" w:name="_Ref126768451"/>
      <w:bookmarkStart w:id="8" w:name="_Ref127282779"/>
      <w:r w:rsidRPr="008F50DB">
        <w:rPr>
          <w:rFonts w:cs="Arial"/>
          <w:snapToGrid w:val="0"/>
          <w:sz w:val="20"/>
        </w:rPr>
        <w:t xml:space="preserve">ISO/IEC 23090-14 </w:t>
      </w:r>
      <w:r w:rsidR="00426C99">
        <w:rPr>
          <w:rFonts w:cs="Arial"/>
          <w:snapToGrid w:val="0"/>
          <w:sz w:val="20"/>
        </w:rPr>
        <w:t>CD</w:t>
      </w:r>
      <w:r w:rsidR="003279A5">
        <w:rPr>
          <w:rFonts w:cs="Arial"/>
          <w:snapToGrid w:val="0"/>
          <w:sz w:val="20"/>
        </w:rPr>
        <w:t xml:space="preserve"> </w:t>
      </w:r>
      <w:r w:rsidRPr="008F50DB">
        <w:rPr>
          <w:rFonts w:cs="Arial"/>
          <w:snapToGrid w:val="0"/>
          <w:sz w:val="20"/>
        </w:rPr>
        <w:t>A</w:t>
      </w:r>
      <w:r w:rsidR="003279A5">
        <w:rPr>
          <w:rFonts w:cs="Arial"/>
          <w:snapToGrid w:val="0"/>
          <w:sz w:val="20"/>
        </w:rPr>
        <w:t>md</w:t>
      </w:r>
      <w:r w:rsidRPr="008F50DB">
        <w:rPr>
          <w:rFonts w:cs="Arial"/>
          <w:snapToGrid w:val="0"/>
          <w:sz w:val="20"/>
        </w:rPr>
        <w:t xml:space="preserve">2: Support for Haptics, Augmented Reality, Avatars, Interactivity and Lighting </w:t>
      </w:r>
      <w:hyperlink r:id="rId16" w:history="1">
        <w:r w:rsidR="00745B58" w:rsidRPr="006D4702">
          <w:rPr>
            <w:rStyle w:val="Hyperlink"/>
            <w:snapToGrid w:val="0"/>
            <w:sz w:val="20"/>
          </w:rPr>
          <w:t>https://dms.mpeg.expert/doc_end_user/current_document.php?id=86321&amp;id_meeting=193</w:t>
        </w:r>
      </w:hyperlink>
      <w:r w:rsidR="00CA5058" w:rsidRPr="006D4702">
        <w:rPr>
          <w:rStyle w:val="Hyperlink"/>
          <w:snapToGrid w:val="0"/>
          <w:sz w:val="20"/>
        </w:rPr>
        <w:t xml:space="preserve">; </w:t>
      </w:r>
      <w:hyperlink r:id="rId17" w:history="1">
        <w:r w:rsidR="00CA5058" w:rsidRPr="00A61B3F">
          <w:rPr>
            <w:rStyle w:val="Hyperlink"/>
            <w:sz w:val="20"/>
          </w:rPr>
          <w:t>https://www.iso.org/standard/86439.html</w:t>
        </w:r>
      </w:hyperlink>
      <w:bookmarkEnd w:id="8"/>
      <w:r w:rsidR="00CA5058">
        <w:rPr>
          <w:rStyle w:val="Hyperlink"/>
          <w:sz w:val="20"/>
        </w:rPr>
        <w:t xml:space="preserve"> </w:t>
      </w:r>
    </w:p>
    <w:bookmarkEnd w:id="7"/>
    <w:p w14:paraId="5A8AFECB" w14:textId="61C9774C" w:rsidR="008C4664" w:rsidRPr="008F50DB" w:rsidRDefault="008C4664" w:rsidP="00D03196">
      <w:pPr>
        <w:pStyle w:val="ListParagraph"/>
        <w:widowControl/>
        <w:spacing w:after="0" w:line="240" w:lineRule="auto"/>
        <w:ind w:left="717"/>
        <w:rPr>
          <w:rFonts w:cs="Arial"/>
          <w:sz w:val="20"/>
          <w:lang w:val="en-US"/>
        </w:rPr>
      </w:pPr>
    </w:p>
    <w:p w14:paraId="602EAFA7" w14:textId="5D7B1354" w:rsidR="00721D44" w:rsidRPr="008F50DB" w:rsidRDefault="00434893">
      <w:pPr>
        <w:pStyle w:val="ListParagraph"/>
        <w:widowControl/>
        <w:numPr>
          <w:ilvl w:val="0"/>
          <w:numId w:val="5"/>
        </w:numPr>
        <w:spacing w:after="0" w:line="240" w:lineRule="auto"/>
        <w:rPr>
          <w:rFonts w:cs="Arial"/>
          <w:sz w:val="20"/>
          <w:lang w:val="en-US"/>
        </w:rPr>
      </w:pPr>
      <w:bookmarkStart w:id="9" w:name="_Ref126768488"/>
      <w:r w:rsidRPr="00501E03">
        <w:rPr>
          <w:rFonts w:cs="Arial"/>
          <w:sz w:val="20"/>
          <w:lang w:val="en-US"/>
        </w:rPr>
        <w:t xml:space="preserve">Technologies under Consideration </w:t>
      </w:r>
      <w:r>
        <w:rPr>
          <w:rFonts w:cs="Arial"/>
          <w:sz w:val="20"/>
          <w:lang w:val="en-US"/>
        </w:rPr>
        <w:t xml:space="preserve">(TuC) </w:t>
      </w:r>
      <w:r w:rsidRPr="00501E03">
        <w:rPr>
          <w:rFonts w:cs="Arial"/>
          <w:sz w:val="20"/>
          <w:lang w:val="en-US"/>
        </w:rPr>
        <w:t xml:space="preserve">in Scene Description </w:t>
      </w:r>
      <w:hyperlink r:id="rId18" w:anchor="!/doc/1f2ddef0-cfc3-4731-b083-53f61e28f8f3" w:history="1">
        <w:r w:rsidR="00F635CF" w:rsidRPr="00A1143A">
          <w:rPr>
            <w:rStyle w:val="Hyperlink"/>
            <w:rFonts w:cs="Arial"/>
            <w:sz w:val="20"/>
            <w:lang w:val="en-US"/>
          </w:rPr>
          <w:t>https://sd.iso.org/documents/ui/#!/doc/1f2ddef0-cfc3-4731-b083-53f61e28f8f3</w:t>
        </w:r>
      </w:hyperlink>
      <w:bookmarkEnd w:id="6"/>
      <w:bookmarkEnd w:id="9"/>
    </w:p>
    <w:p w14:paraId="49BD90F7" w14:textId="72A131C3" w:rsidR="00F635CF" w:rsidRPr="00C25DAF" w:rsidRDefault="00F635CF" w:rsidP="00F635CF">
      <w:pPr>
        <w:pStyle w:val="ListParagraph"/>
        <w:widowControl/>
        <w:numPr>
          <w:ilvl w:val="0"/>
          <w:numId w:val="5"/>
        </w:numPr>
        <w:spacing w:after="0" w:line="240" w:lineRule="auto"/>
        <w:rPr>
          <w:rStyle w:val="Hyperlink"/>
          <w:rFonts w:cs="Arial"/>
          <w:color w:val="auto"/>
          <w:sz w:val="20"/>
          <w:u w:val="none"/>
          <w:lang w:val="fr-FR"/>
        </w:rPr>
      </w:pPr>
      <w:bookmarkStart w:id="10" w:name="_Ref126768320"/>
      <w:r w:rsidRPr="00793B12">
        <w:rPr>
          <w:rFonts w:cs="Arial"/>
          <w:sz w:val="20"/>
          <w:lang w:val="fr-FR"/>
        </w:rPr>
        <w:t xml:space="preserve">MeCar Permanent Document </w:t>
      </w:r>
      <w:hyperlink r:id="rId19" w:history="1">
        <w:r w:rsidRPr="008B7C2B">
          <w:rPr>
            <w:rStyle w:val="Hyperlink"/>
            <w:rFonts w:cs="Arial"/>
            <w:sz w:val="20"/>
            <w:lang w:val="fr-FR"/>
          </w:rPr>
          <w:t>https://www.3gpp.org/ftp/tsg_sa/WG4_CODEC/TSGS4_121_Toulouse/Docs/S4-221567.zip</w:t>
        </w:r>
      </w:hyperlink>
      <w:bookmarkEnd w:id="10"/>
    </w:p>
    <w:p w14:paraId="184A13D1" w14:textId="1EF178CB" w:rsidR="005B7B25" w:rsidRPr="00DE0E6D" w:rsidRDefault="007226AF" w:rsidP="00F635CF">
      <w:pPr>
        <w:pStyle w:val="ListParagraph"/>
        <w:widowControl/>
        <w:numPr>
          <w:ilvl w:val="0"/>
          <w:numId w:val="5"/>
        </w:numPr>
        <w:spacing w:after="0" w:line="240" w:lineRule="auto"/>
        <w:rPr>
          <w:rStyle w:val="Hyperlink"/>
          <w:rFonts w:cs="Arial"/>
          <w:sz w:val="20"/>
          <w:lang w:val="en-US"/>
        </w:rPr>
      </w:pPr>
      <w:bookmarkStart w:id="11" w:name="_Ref126826607"/>
      <w:r w:rsidRPr="00D03196">
        <w:rPr>
          <w:sz w:val="20"/>
          <w:lang w:val="en-US"/>
        </w:rPr>
        <w:t xml:space="preserve">Khronos </w:t>
      </w:r>
      <w:r w:rsidR="00AA7119" w:rsidRPr="00D03196">
        <w:rPr>
          <w:sz w:val="20"/>
          <w:lang w:val="en-US"/>
        </w:rPr>
        <w:t>glTF extensions for glTF 2.0</w:t>
      </w:r>
      <w:r w:rsidR="00AA7119">
        <w:rPr>
          <w:rStyle w:val="Hyperlink"/>
          <w:rFonts w:cs="Arial"/>
          <w:sz w:val="20"/>
          <w:lang w:val="en-US"/>
        </w:rPr>
        <w:t xml:space="preserve"> </w:t>
      </w:r>
      <w:hyperlink r:id="rId20" w:history="1">
        <w:r w:rsidR="00FE499E" w:rsidRPr="00523C4D">
          <w:rPr>
            <w:rStyle w:val="Hyperlink"/>
            <w:rFonts w:cs="Arial"/>
            <w:sz w:val="20"/>
            <w:lang w:val="en-US"/>
          </w:rPr>
          <w:t>https://github.com/KhronosGroup/glTF/blob/main/extensions/README.md</w:t>
        </w:r>
      </w:hyperlink>
      <w:bookmarkEnd w:id="11"/>
    </w:p>
    <w:p w14:paraId="14ED4867" w14:textId="4680126E" w:rsidR="00FE499E" w:rsidRPr="00DE0E6D" w:rsidRDefault="00FE499E" w:rsidP="00F635CF">
      <w:pPr>
        <w:pStyle w:val="ListParagraph"/>
        <w:widowControl/>
        <w:numPr>
          <w:ilvl w:val="0"/>
          <w:numId w:val="5"/>
        </w:numPr>
        <w:spacing w:after="0" w:line="240" w:lineRule="auto"/>
        <w:rPr>
          <w:rStyle w:val="Hyperlink"/>
          <w:rFonts w:cs="Arial"/>
          <w:sz w:val="20"/>
          <w:lang w:val="en-US"/>
        </w:rPr>
      </w:pPr>
      <w:bookmarkStart w:id="12" w:name="_Ref126840383"/>
      <w:r w:rsidRPr="003C17DC">
        <w:rPr>
          <w:sz w:val="20"/>
        </w:rPr>
        <w:t xml:space="preserve">MPEG-I </w:t>
      </w:r>
      <w:r w:rsidR="00AC62E4">
        <w:rPr>
          <w:sz w:val="20"/>
        </w:rPr>
        <w:t>S</w:t>
      </w:r>
      <w:r w:rsidRPr="003C17DC">
        <w:rPr>
          <w:sz w:val="20"/>
        </w:rPr>
        <w:t xml:space="preserve">cene </w:t>
      </w:r>
      <w:r w:rsidR="00AC62E4">
        <w:rPr>
          <w:sz w:val="20"/>
        </w:rPr>
        <w:t>D</w:t>
      </w:r>
      <w:r w:rsidRPr="003C17DC">
        <w:rPr>
          <w:sz w:val="20"/>
        </w:rPr>
        <w:t>escription, White Paper</w:t>
      </w:r>
      <w:r>
        <w:rPr>
          <w:rStyle w:val="Hyperlink"/>
          <w:rFonts w:cs="Arial"/>
          <w:sz w:val="20"/>
          <w:lang w:val="en-US"/>
        </w:rPr>
        <w:t xml:space="preserve"> </w:t>
      </w:r>
      <w:hyperlink r:id="rId21" w:history="1">
        <w:r w:rsidR="00C45247" w:rsidRPr="00B73407">
          <w:rPr>
            <w:rStyle w:val="Hyperlink"/>
            <w:rFonts w:cs="Arial"/>
            <w:sz w:val="20"/>
            <w:lang w:val="en-US"/>
          </w:rPr>
          <w:t>https://www.mpeg.org/wp-content/uploads/mpeg_meetings/140_Mainz/w22138.zip</w:t>
        </w:r>
      </w:hyperlink>
      <w:bookmarkEnd w:id="12"/>
    </w:p>
    <w:p w14:paraId="41E124AA" w14:textId="5F6B44D4" w:rsidR="00C45247" w:rsidRPr="002F5638" w:rsidRDefault="00C45247" w:rsidP="00F635CF">
      <w:pPr>
        <w:pStyle w:val="ListParagraph"/>
        <w:widowControl/>
        <w:numPr>
          <w:ilvl w:val="0"/>
          <w:numId w:val="5"/>
        </w:numPr>
        <w:spacing w:after="0" w:line="240" w:lineRule="auto"/>
        <w:rPr>
          <w:sz w:val="20"/>
        </w:rPr>
      </w:pPr>
      <w:bookmarkStart w:id="13" w:name="_Ref126856988"/>
      <w:r w:rsidRPr="002F5638">
        <w:rPr>
          <w:sz w:val="20"/>
        </w:rPr>
        <w:t>ISO/IEC 23090-5 Information Technology — Coded Representation of Immersive media — Part 5: Visual Volumetric Video-Based Coding (V3C) and Video-Based point Cloud Compression (V-PCC).</w:t>
      </w:r>
      <w:bookmarkEnd w:id="13"/>
    </w:p>
    <w:p w14:paraId="33844CBB" w14:textId="1ACBF35A" w:rsidR="00885C28" w:rsidRPr="002F5638" w:rsidRDefault="00885C28" w:rsidP="00F635CF">
      <w:pPr>
        <w:pStyle w:val="ListParagraph"/>
        <w:widowControl/>
        <w:numPr>
          <w:ilvl w:val="0"/>
          <w:numId w:val="5"/>
        </w:numPr>
        <w:spacing w:after="0" w:line="240" w:lineRule="auto"/>
        <w:rPr>
          <w:sz w:val="20"/>
        </w:rPr>
      </w:pPr>
      <w:bookmarkStart w:id="14" w:name="_Ref126856684"/>
      <w:r w:rsidRPr="002F5638">
        <w:rPr>
          <w:sz w:val="20"/>
        </w:rPr>
        <w:t>ISO/IEC 23090-10 Information Technology — Coded Representation of Immersive media — Part 10: Carriage of Visual Volumetric Video-Based Coding Data.</w:t>
      </w:r>
      <w:bookmarkEnd w:id="14"/>
    </w:p>
    <w:p w14:paraId="786C12A8" w14:textId="18357AA1" w:rsidR="00DE0E6D" w:rsidRPr="002F5638" w:rsidRDefault="00DE0E6D" w:rsidP="00F635CF">
      <w:pPr>
        <w:pStyle w:val="ListParagraph"/>
        <w:widowControl/>
        <w:numPr>
          <w:ilvl w:val="0"/>
          <w:numId w:val="5"/>
        </w:numPr>
        <w:spacing w:after="0" w:line="240" w:lineRule="auto"/>
        <w:rPr>
          <w:sz w:val="20"/>
        </w:rPr>
      </w:pPr>
      <w:bookmarkStart w:id="15" w:name="_Ref126856685"/>
      <w:r w:rsidRPr="002F5638">
        <w:rPr>
          <w:sz w:val="20"/>
        </w:rPr>
        <w:t>ISO/IEC 23090-12 Information Technology — Coded Representation of Immersive media — Part 12: MPEG Immersive Video.</w:t>
      </w:r>
      <w:bookmarkEnd w:id="15"/>
    </w:p>
    <w:p w14:paraId="0E4C1659" w14:textId="36300D98" w:rsidR="00A43342" w:rsidRDefault="00603018" w:rsidP="00F635CF">
      <w:pPr>
        <w:pStyle w:val="ListParagraph"/>
        <w:widowControl/>
        <w:numPr>
          <w:ilvl w:val="0"/>
          <w:numId w:val="5"/>
        </w:numPr>
        <w:spacing w:after="0" w:line="240" w:lineRule="auto"/>
        <w:rPr>
          <w:sz w:val="20"/>
        </w:rPr>
      </w:pPr>
      <w:bookmarkStart w:id="16" w:name="_Ref126857587"/>
      <w:r w:rsidRPr="002F5638">
        <w:rPr>
          <w:sz w:val="20"/>
        </w:rPr>
        <w:t xml:space="preserve">ISO/IEC 23090-4 Information Technology </w:t>
      </w:r>
      <w:r w:rsidR="00AA7265" w:rsidRPr="002F5638">
        <w:rPr>
          <w:sz w:val="20"/>
        </w:rPr>
        <w:t>— Coded Representation of Immersive media — Part 4 MPEG-I Immersive audio</w:t>
      </w:r>
      <w:bookmarkEnd w:id="16"/>
    </w:p>
    <w:p w14:paraId="189A344A" w14:textId="7F7653D7" w:rsidR="00307DFA" w:rsidRPr="005477EB" w:rsidRDefault="00307DFA" w:rsidP="00F635CF">
      <w:pPr>
        <w:pStyle w:val="ListParagraph"/>
        <w:widowControl/>
        <w:numPr>
          <w:ilvl w:val="0"/>
          <w:numId w:val="5"/>
        </w:numPr>
        <w:spacing w:after="0" w:line="240" w:lineRule="auto"/>
        <w:rPr>
          <w:sz w:val="20"/>
        </w:rPr>
      </w:pPr>
      <w:bookmarkStart w:id="17" w:name="_Ref127191835"/>
      <w:r w:rsidRPr="00D03196">
        <w:rPr>
          <w:rStyle w:val="ui-provider"/>
          <w:sz w:val="20"/>
        </w:rPr>
        <w:t>Registration of MPEG Extensions for first edition of ISO/IEC 23090-14 by haudiobe · Pull Request #2203 · KhronosGroup/glTF (github.com)</w:t>
      </w:r>
      <w:bookmarkEnd w:id="17"/>
    </w:p>
    <w:p w14:paraId="54885272" w14:textId="77777777" w:rsidR="00F635CF" w:rsidRPr="002F5638" w:rsidRDefault="00F635CF" w:rsidP="001824A6">
      <w:pPr>
        <w:pStyle w:val="ListParagraph"/>
        <w:widowControl/>
        <w:spacing w:after="0" w:line="240" w:lineRule="auto"/>
        <w:ind w:left="717"/>
        <w:rPr>
          <w:sz w:val="20"/>
        </w:rPr>
      </w:pPr>
    </w:p>
    <w:p w14:paraId="0B505AD3" w14:textId="77777777" w:rsidR="003E54BE" w:rsidRPr="00C25DAF" w:rsidRDefault="003E54BE">
      <w:pPr>
        <w:pStyle w:val="ListParagraph"/>
        <w:widowControl/>
        <w:spacing w:after="0" w:line="240" w:lineRule="auto"/>
        <w:ind w:left="717"/>
        <w:rPr>
          <w:rStyle w:val="Hyperlink"/>
        </w:rPr>
      </w:pPr>
    </w:p>
    <w:p w14:paraId="607A9F00" w14:textId="0B083E41" w:rsidR="00632D25" w:rsidRPr="00C25DAF" w:rsidRDefault="00632D25" w:rsidP="003A5B8C">
      <w:pPr>
        <w:pStyle w:val="ListParagraph"/>
        <w:widowControl/>
        <w:spacing w:after="0" w:line="240" w:lineRule="auto"/>
        <w:ind w:left="717"/>
        <w:rPr>
          <w:rFonts w:cs="Arial"/>
          <w:sz w:val="20"/>
          <w:lang w:val="en-US"/>
        </w:rPr>
      </w:pPr>
    </w:p>
    <w:sectPr w:rsidR="00632D25" w:rsidRPr="00C25DAF" w:rsidSect="00E72D76">
      <w:headerReference w:type="even" r:id="rId22"/>
      <w:headerReference w:type="default" r:id="rId23"/>
      <w:footerReference w:type="default" r:id="rId24"/>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B9A1F" w14:textId="77777777" w:rsidR="00F55A5A" w:rsidRDefault="00F55A5A">
      <w:r>
        <w:separator/>
      </w:r>
    </w:p>
  </w:endnote>
  <w:endnote w:type="continuationSeparator" w:id="0">
    <w:p w14:paraId="5E0B85ED" w14:textId="77777777" w:rsidR="00F55A5A" w:rsidRDefault="00F55A5A">
      <w:r>
        <w:continuationSeparator/>
      </w:r>
    </w:p>
  </w:endnote>
  <w:endnote w:type="continuationNotice" w:id="1">
    <w:p w14:paraId="3FA15E45" w14:textId="77777777" w:rsidR="00F55A5A" w:rsidRDefault="00F55A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9402F"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471015" w14:textId="77777777" w:rsidR="00F55A5A" w:rsidRDefault="00F55A5A">
      <w:r>
        <w:separator/>
      </w:r>
    </w:p>
  </w:footnote>
  <w:footnote w:type="continuationSeparator" w:id="0">
    <w:p w14:paraId="3B2D374A" w14:textId="77777777" w:rsidR="00F55A5A" w:rsidRDefault="00F55A5A">
      <w:r>
        <w:continuationSeparator/>
      </w:r>
    </w:p>
  </w:footnote>
  <w:footnote w:type="continuationNotice" w:id="1">
    <w:p w14:paraId="5F9640E6" w14:textId="77777777" w:rsidR="00F55A5A" w:rsidRDefault="00F55A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252FE" w14:textId="77777777" w:rsidR="007D3C4F" w:rsidRDefault="007D3C4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8AD6B" w14:textId="1B79EE4E" w:rsidR="00397C88" w:rsidRPr="00A7405A" w:rsidRDefault="00CD486C"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bookmarkStart w:id="18" w:name="_Hlk54879034"/>
    <w:r w:rsidRPr="005924DB">
      <w:rPr>
        <w:rFonts w:ascii="Arial" w:eastAsia="SimSun" w:hAnsi="Arial" w:cs="Arial"/>
        <w:sz w:val="22"/>
        <w:lang w:val="en-US"/>
      </w:rPr>
      <w:t>3GPP TSG SA WG4</w:t>
    </w:r>
    <w:r>
      <w:rPr>
        <w:rFonts w:ascii="Arial" w:eastAsia="SimSun" w:hAnsi="Arial" w:cs="Arial"/>
        <w:sz w:val="22"/>
        <w:lang w:val="en-US"/>
      </w:rPr>
      <w:t>#</w:t>
    </w:r>
    <w:bookmarkEnd w:id="18"/>
    <w:r>
      <w:rPr>
        <w:rFonts w:ascii="Arial" w:eastAsia="SimSun" w:hAnsi="Arial" w:cs="Arial"/>
        <w:sz w:val="22"/>
        <w:lang w:val="en-US"/>
      </w:rPr>
      <w:t>12</w:t>
    </w:r>
    <w:r w:rsidR="00B134A5">
      <w:rPr>
        <w:rFonts w:ascii="Arial" w:eastAsia="SimSun" w:hAnsi="Arial" w:cs="Arial"/>
        <w:sz w:val="22"/>
        <w:lang w:val="en-US"/>
      </w:rPr>
      <w:t>2</w:t>
    </w:r>
    <w:r w:rsidR="00397C88" w:rsidRPr="00397C88">
      <w:rPr>
        <w:rFonts w:ascii="Arial" w:eastAsia="SimSun" w:hAnsi="Arial" w:cs="Arial"/>
        <w:b/>
        <w:i/>
        <w:sz w:val="22"/>
      </w:rPr>
      <w:tab/>
    </w:r>
    <w:r w:rsidR="00A636A0">
      <w:rPr>
        <w:rFonts w:ascii="Arial" w:hAnsi="Arial" w:cs="Arial"/>
        <w:b/>
        <w:bCs/>
        <w:color w:val="808080"/>
        <w:sz w:val="26"/>
        <w:szCs w:val="26"/>
      </w:rPr>
      <w:t>S4</w:t>
    </w:r>
    <w:r w:rsidR="00687B21">
      <w:rPr>
        <w:rFonts w:ascii="Arial" w:hAnsi="Arial" w:cs="Arial"/>
        <w:b/>
        <w:bCs/>
        <w:color w:val="808080"/>
        <w:sz w:val="26"/>
        <w:szCs w:val="26"/>
      </w:rPr>
      <w:t>-230207</w:t>
    </w:r>
  </w:p>
  <w:p w14:paraId="3B519BF1" w14:textId="29555386" w:rsidR="00397C88" w:rsidRPr="00A7405A" w:rsidRDefault="00B134A5"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Pr>
        <w:rFonts w:ascii="Arial" w:eastAsia="SimSun" w:hAnsi="Arial" w:cs="Arial"/>
        <w:sz w:val="22"/>
        <w:lang w:eastAsia="zh-CN"/>
      </w:rPr>
      <w:t>Athen</w:t>
    </w:r>
    <w:r w:rsidR="00CD486C">
      <w:rPr>
        <w:rFonts w:ascii="Arial" w:eastAsia="SimSun" w:hAnsi="Arial" w:cs="Arial"/>
        <w:sz w:val="22"/>
        <w:lang w:eastAsia="zh-CN"/>
      </w:rPr>
      <w:t xml:space="preserve"> (</w:t>
    </w:r>
    <w:r>
      <w:rPr>
        <w:rFonts w:ascii="Arial" w:eastAsia="SimSun" w:hAnsi="Arial" w:cs="Arial"/>
        <w:sz w:val="22"/>
        <w:lang w:eastAsia="zh-CN"/>
      </w:rPr>
      <w:t>G</w:t>
    </w:r>
    <w:r w:rsidR="00CD486C">
      <w:rPr>
        <w:rFonts w:ascii="Arial" w:eastAsia="SimSun" w:hAnsi="Arial" w:cs="Arial"/>
        <w:sz w:val="22"/>
        <w:lang w:eastAsia="zh-CN"/>
      </w:rPr>
      <w:t xml:space="preserve">R), </w:t>
    </w:r>
    <w:r>
      <w:rPr>
        <w:rFonts w:ascii="Arial" w:eastAsia="SimSun" w:hAnsi="Arial" w:cs="Arial"/>
        <w:sz w:val="22"/>
        <w:lang w:eastAsia="zh-CN"/>
      </w:rPr>
      <w:t>20</w:t>
    </w:r>
    <w:r w:rsidR="009A0B2A" w:rsidRPr="009A0B2A">
      <w:rPr>
        <w:rFonts w:ascii="Arial" w:eastAsia="SimSun" w:hAnsi="Arial" w:cs="Arial"/>
        <w:sz w:val="22"/>
        <w:vertAlign w:val="superscript"/>
        <w:lang w:eastAsia="zh-CN"/>
      </w:rPr>
      <w:t>th</w:t>
    </w:r>
    <w:r w:rsidR="009A0B2A">
      <w:rPr>
        <w:rFonts w:ascii="Arial" w:eastAsia="SimSun" w:hAnsi="Arial" w:cs="Arial"/>
        <w:sz w:val="22"/>
        <w:lang w:eastAsia="zh-CN"/>
      </w:rPr>
      <w:t xml:space="preserve"> </w:t>
    </w:r>
    <w:r w:rsidR="00E96241">
      <w:rPr>
        <w:rFonts w:ascii="Arial" w:eastAsia="SimSun" w:hAnsi="Arial" w:cs="Arial"/>
        <w:sz w:val="22"/>
        <w:lang w:eastAsia="zh-CN"/>
      </w:rPr>
      <w:t xml:space="preserve">– </w:t>
    </w:r>
    <w:r>
      <w:rPr>
        <w:rFonts w:ascii="Arial" w:eastAsia="SimSun" w:hAnsi="Arial" w:cs="Arial"/>
        <w:sz w:val="22"/>
        <w:lang w:eastAsia="zh-CN"/>
      </w:rPr>
      <w:t>24</w:t>
    </w:r>
    <w:r w:rsidR="00E96241" w:rsidRPr="00E96241">
      <w:rPr>
        <w:rFonts w:ascii="Arial" w:eastAsia="SimSun" w:hAnsi="Arial" w:cs="Arial"/>
        <w:sz w:val="22"/>
        <w:vertAlign w:val="superscript"/>
        <w:lang w:eastAsia="zh-CN"/>
      </w:rPr>
      <w:t>th</w:t>
    </w:r>
    <w:r w:rsidR="00E96241">
      <w:rPr>
        <w:rFonts w:ascii="Arial" w:eastAsia="SimSun" w:hAnsi="Arial" w:cs="Arial"/>
        <w:sz w:val="22"/>
        <w:lang w:eastAsia="zh-CN"/>
      </w:rPr>
      <w:t xml:space="preserve"> </w:t>
    </w:r>
    <w:r w:rsidR="009A0B2A">
      <w:rPr>
        <w:rFonts w:ascii="Arial" w:eastAsia="SimSun" w:hAnsi="Arial" w:cs="Arial"/>
        <w:sz w:val="22"/>
        <w:lang w:eastAsia="zh-CN"/>
      </w:rPr>
      <w:t xml:space="preserve">of </w:t>
    </w:r>
    <w:r>
      <w:rPr>
        <w:rFonts w:ascii="Arial" w:eastAsia="SimSun" w:hAnsi="Arial" w:cs="Arial"/>
        <w:sz w:val="22"/>
        <w:lang w:eastAsia="zh-CN"/>
      </w:rPr>
      <w:t>February</w:t>
    </w:r>
    <w:r w:rsidR="00E96241">
      <w:rPr>
        <w:rFonts w:ascii="Arial" w:eastAsia="SimSun" w:hAnsi="Arial" w:cs="Arial"/>
        <w:sz w:val="22"/>
        <w:lang w:eastAsia="zh-CN"/>
      </w:rPr>
      <w:t xml:space="preserve"> 202</w:t>
    </w:r>
    <w:r>
      <w:rPr>
        <w:rFonts w:ascii="Arial" w:eastAsia="SimSun" w:hAnsi="Arial" w:cs="Arial"/>
        <w:sz w:val="22"/>
        <w:lang w:eastAsia="zh-CN"/>
      </w:rPr>
      <w:t>3</w:t>
    </w:r>
    <w:r w:rsidR="00397C88" w:rsidRPr="00397C88">
      <w:rPr>
        <w:rFonts w:ascii="Arial" w:eastAsia="SimSun" w:hAnsi="Arial" w:cs="Arial"/>
        <w:b/>
        <w:i/>
        <w:sz w:val="28"/>
        <w:szCs w:val="28"/>
      </w:rPr>
      <w:t xml:space="preserve"> </w:t>
    </w:r>
    <w:r w:rsidR="00397C88">
      <w:rPr>
        <w:rFonts w:ascii="Arial" w:eastAsia="SimSun" w:hAnsi="Arial" w:cs="Arial"/>
        <w:b/>
        <w:i/>
        <w:sz w:val="28"/>
        <w:szCs w:val="28"/>
      </w:rPr>
      <w:tab/>
    </w:r>
  </w:p>
  <w:p w14:paraId="44D83DA0" w14:textId="77777777" w:rsidR="00397C88" w:rsidRDefault="00397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18A0427"/>
    <w:multiLevelType w:val="hybridMultilevel"/>
    <w:tmpl w:val="72EC6A4C"/>
    <w:lvl w:ilvl="0" w:tplc="CF3A637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2D6BCD"/>
    <w:multiLevelType w:val="hybridMultilevel"/>
    <w:tmpl w:val="C0CE2616"/>
    <w:lvl w:ilvl="0" w:tplc="506A4A3C">
      <w:start w:val="1"/>
      <w:numFmt w:val="bullet"/>
      <w:lvlText w:val=""/>
      <w:lvlJc w:val="left"/>
      <w:pPr>
        <w:ind w:left="795" w:hanging="360"/>
      </w:pPr>
      <w:rPr>
        <w:rFonts w:ascii="Symbol" w:hAnsi="Symbol"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4"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7" w15:restartNumberingAfterBreak="0">
    <w:nsid w:val="56D26B9C"/>
    <w:multiLevelType w:val="hybridMultilevel"/>
    <w:tmpl w:val="3F726372"/>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8" w15:restartNumberingAfterBreak="0">
    <w:nsid w:val="5AAD7A84"/>
    <w:multiLevelType w:val="hybridMultilevel"/>
    <w:tmpl w:val="D7A6997E"/>
    <w:lvl w:ilvl="0" w:tplc="860E4822">
      <w:start w:val="1"/>
      <w:numFmt w:val="decimal"/>
      <w:lvlText w:val="[%1]"/>
      <w:lvlJc w:val="left"/>
      <w:pPr>
        <w:ind w:left="1069"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9" w15:restartNumberingAfterBreak="0">
    <w:nsid w:val="6ABA37FE"/>
    <w:multiLevelType w:val="multilevel"/>
    <w:tmpl w:val="41F6E472"/>
    <w:lvl w:ilvl="0">
      <w:start w:val="1"/>
      <w:numFmt w:val="decimal"/>
      <w:pStyle w:val="Heading1"/>
      <w:lvlText w:val="%1"/>
      <w:lvlJc w:val="left"/>
      <w:pPr>
        <w:tabs>
          <w:tab w:val="num" w:pos="432"/>
        </w:tabs>
        <w:ind w:left="432" w:hanging="432"/>
      </w:pPr>
      <w:rPr>
        <w:rFonts w:ascii="Arial" w:hAnsi="Arial" w:hint="default"/>
        <w:sz w:val="28"/>
        <w:szCs w:val="32"/>
        <w:lang w:val="en-US"/>
      </w:rPr>
    </w:lvl>
    <w:lvl w:ilvl="1">
      <w:start w:val="2"/>
      <w:numFmt w:val="decimal"/>
      <w:pStyle w:val="Heading2"/>
      <w:lvlText w:val="%1.%2"/>
      <w:lvlJc w:val="left"/>
      <w:pPr>
        <w:tabs>
          <w:tab w:val="num" w:pos="1001"/>
        </w:tabs>
        <w:ind w:left="1001"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num w:numId="1" w16cid:durableId="1159272447">
    <w:abstractNumId w:val="9"/>
  </w:num>
  <w:num w:numId="2" w16cid:durableId="1110199617">
    <w:abstractNumId w:val="0"/>
  </w:num>
  <w:num w:numId="3" w16cid:durableId="2054771405">
    <w:abstractNumId w:val="1"/>
  </w:num>
  <w:num w:numId="4" w16cid:durableId="955284656">
    <w:abstractNumId w:val="3"/>
  </w:num>
  <w:num w:numId="5" w16cid:durableId="759256016">
    <w:abstractNumId w:val="8"/>
  </w:num>
  <w:num w:numId="6" w16cid:durableId="480923145">
    <w:abstractNumId w:val="2"/>
  </w:num>
  <w:num w:numId="7" w16cid:durableId="83428867">
    <w:abstractNumId w:val="4"/>
  </w:num>
  <w:num w:numId="8" w16cid:durableId="1611232610">
    <w:abstractNumId w:val="9"/>
  </w:num>
  <w:num w:numId="9" w16cid:durableId="862061498">
    <w:abstractNumId w:val="10"/>
  </w:num>
  <w:num w:numId="10" w16cid:durableId="611128540">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2582329">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68512908">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2293531">
    <w:abstractNumId w:val="6"/>
  </w:num>
  <w:num w:numId="14" w16cid:durableId="187372771">
    <w:abstractNumId w:val="5"/>
  </w:num>
  <w:num w:numId="15" w16cid:durableId="1069113127">
    <w:abstractNumId w:val="9"/>
  </w:num>
  <w:num w:numId="16" w16cid:durableId="398524793">
    <w:abstractNumId w:val="11"/>
  </w:num>
  <w:num w:numId="17" w16cid:durableId="1672367124">
    <w:abstractNumId w:val="7"/>
  </w:num>
  <w:num w:numId="18" w16cid:durableId="2097704255">
    <w:abstractNumId w:val="9"/>
  </w:num>
  <w:num w:numId="19" w16cid:durableId="2108962184">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15710711">
    <w:abstractNumId w:val="9"/>
  </w:num>
  <w:num w:numId="21" w16cid:durableId="172112828">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357"/>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2D58"/>
    <w:rsid w:val="00003415"/>
    <w:rsid w:val="00003781"/>
    <w:rsid w:val="0000394E"/>
    <w:rsid w:val="00003A5C"/>
    <w:rsid w:val="00003CCA"/>
    <w:rsid w:val="00005C7A"/>
    <w:rsid w:val="00005FBB"/>
    <w:rsid w:val="0000694C"/>
    <w:rsid w:val="0000728C"/>
    <w:rsid w:val="000076D9"/>
    <w:rsid w:val="00007847"/>
    <w:rsid w:val="00010966"/>
    <w:rsid w:val="00011163"/>
    <w:rsid w:val="000111AB"/>
    <w:rsid w:val="00011268"/>
    <w:rsid w:val="00011A94"/>
    <w:rsid w:val="00012D44"/>
    <w:rsid w:val="00013685"/>
    <w:rsid w:val="00014AB8"/>
    <w:rsid w:val="000151A1"/>
    <w:rsid w:val="00015592"/>
    <w:rsid w:val="00015972"/>
    <w:rsid w:val="00015CF3"/>
    <w:rsid w:val="000160AF"/>
    <w:rsid w:val="000164B3"/>
    <w:rsid w:val="00016AFC"/>
    <w:rsid w:val="000170AD"/>
    <w:rsid w:val="00017B3E"/>
    <w:rsid w:val="00017D86"/>
    <w:rsid w:val="00017F08"/>
    <w:rsid w:val="00017F2A"/>
    <w:rsid w:val="000202FD"/>
    <w:rsid w:val="0002070C"/>
    <w:rsid w:val="00020A1E"/>
    <w:rsid w:val="0002303A"/>
    <w:rsid w:val="0002387C"/>
    <w:rsid w:val="00023D4C"/>
    <w:rsid w:val="0002442F"/>
    <w:rsid w:val="000257FE"/>
    <w:rsid w:val="00025C18"/>
    <w:rsid w:val="00025F7F"/>
    <w:rsid w:val="00026291"/>
    <w:rsid w:val="000268A4"/>
    <w:rsid w:val="00026C95"/>
    <w:rsid w:val="00026D8C"/>
    <w:rsid w:val="00027194"/>
    <w:rsid w:val="00027682"/>
    <w:rsid w:val="00027AD2"/>
    <w:rsid w:val="00027F0C"/>
    <w:rsid w:val="000309C8"/>
    <w:rsid w:val="00031603"/>
    <w:rsid w:val="00032EAB"/>
    <w:rsid w:val="00032F81"/>
    <w:rsid w:val="00032FA8"/>
    <w:rsid w:val="00033F0F"/>
    <w:rsid w:val="0003422D"/>
    <w:rsid w:val="00034980"/>
    <w:rsid w:val="00034AAF"/>
    <w:rsid w:val="00034FB8"/>
    <w:rsid w:val="00035825"/>
    <w:rsid w:val="000372AE"/>
    <w:rsid w:val="00037777"/>
    <w:rsid w:val="000378B9"/>
    <w:rsid w:val="00037F34"/>
    <w:rsid w:val="00041813"/>
    <w:rsid w:val="00041C3D"/>
    <w:rsid w:val="00042399"/>
    <w:rsid w:val="00042AAF"/>
    <w:rsid w:val="00044352"/>
    <w:rsid w:val="000444BA"/>
    <w:rsid w:val="0004476A"/>
    <w:rsid w:val="000450AE"/>
    <w:rsid w:val="00045595"/>
    <w:rsid w:val="00045A96"/>
    <w:rsid w:val="00045FC7"/>
    <w:rsid w:val="0004642E"/>
    <w:rsid w:val="0004664F"/>
    <w:rsid w:val="000468C6"/>
    <w:rsid w:val="00046C94"/>
    <w:rsid w:val="00047452"/>
    <w:rsid w:val="00047A29"/>
    <w:rsid w:val="00050B09"/>
    <w:rsid w:val="00050C78"/>
    <w:rsid w:val="00050DB7"/>
    <w:rsid w:val="000511D6"/>
    <w:rsid w:val="00052137"/>
    <w:rsid w:val="000533A0"/>
    <w:rsid w:val="000540C3"/>
    <w:rsid w:val="000549CA"/>
    <w:rsid w:val="00055AA3"/>
    <w:rsid w:val="00055FB5"/>
    <w:rsid w:val="00056C0C"/>
    <w:rsid w:val="00056D8D"/>
    <w:rsid w:val="00056FA1"/>
    <w:rsid w:val="000571D2"/>
    <w:rsid w:val="000575EB"/>
    <w:rsid w:val="00057B5F"/>
    <w:rsid w:val="00057C75"/>
    <w:rsid w:val="00057D25"/>
    <w:rsid w:val="00057DA5"/>
    <w:rsid w:val="000602D4"/>
    <w:rsid w:val="000609A8"/>
    <w:rsid w:val="00060FB7"/>
    <w:rsid w:val="00062138"/>
    <w:rsid w:val="00062605"/>
    <w:rsid w:val="00062E69"/>
    <w:rsid w:val="000639B6"/>
    <w:rsid w:val="00063E4E"/>
    <w:rsid w:val="00064B08"/>
    <w:rsid w:val="000656FE"/>
    <w:rsid w:val="000659AA"/>
    <w:rsid w:val="0006655E"/>
    <w:rsid w:val="000679D9"/>
    <w:rsid w:val="00070028"/>
    <w:rsid w:val="00070318"/>
    <w:rsid w:val="00070499"/>
    <w:rsid w:val="00071201"/>
    <w:rsid w:val="00071261"/>
    <w:rsid w:val="000718AA"/>
    <w:rsid w:val="00071B69"/>
    <w:rsid w:val="000725BA"/>
    <w:rsid w:val="00072F13"/>
    <w:rsid w:val="00073230"/>
    <w:rsid w:val="00073479"/>
    <w:rsid w:val="00074DA4"/>
    <w:rsid w:val="000750A9"/>
    <w:rsid w:val="000764E0"/>
    <w:rsid w:val="00077190"/>
    <w:rsid w:val="00077E47"/>
    <w:rsid w:val="000807E3"/>
    <w:rsid w:val="0008084C"/>
    <w:rsid w:val="00080D50"/>
    <w:rsid w:val="00080DD8"/>
    <w:rsid w:val="00081254"/>
    <w:rsid w:val="00081409"/>
    <w:rsid w:val="000815BE"/>
    <w:rsid w:val="000819CB"/>
    <w:rsid w:val="000831E9"/>
    <w:rsid w:val="00083287"/>
    <w:rsid w:val="000839C5"/>
    <w:rsid w:val="00083A42"/>
    <w:rsid w:val="00083D48"/>
    <w:rsid w:val="00083DDE"/>
    <w:rsid w:val="00084961"/>
    <w:rsid w:val="00084BD7"/>
    <w:rsid w:val="00084E44"/>
    <w:rsid w:val="0008571D"/>
    <w:rsid w:val="00087215"/>
    <w:rsid w:val="00087A82"/>
    <w:rsid w:val="00087FDC"/>
    <w:rsid w:val="000902EA"/>
    <w:rsid w:val="0009065D"/>
    <w:rsid w:val="000909BB"/>
    <w:rsid w:val="0009125A"/>
    <w:rsid w:val="00091890"/>
    <w:rsid w:val="00092420"/>
    <w:rsid w:val="00092600"/>
    <w:rsid w:val="0009375E"/>
    <w:rsid w:val="00093946"/>
    <w:rsid w:val="000944AE"/>
    <w:rsid w:val="00094898"/>
    <w:rsid w:val="000951FF"/>
    <w:rsid w:val="00095AD6"/>
    <w:rsid w:val="00095D09"/>
    <w:rsid w:val="0009721A"/>
    <w:rsid w:val="000974BD"/>
    <w:rsid w:val="000978AB"/>
    <w:rsid w:val="000A0D84"/>
    <w:rsid w:val="000A1023"/>
    <w:rsid w:val="000A1440"/>
    <w:rsid w:val="000A175D"/>
    <w:rsid w:val="000A321A"/>
    <w:rsid w:val="000A3BFC"/>
    <w:rsid w:val="000A3D71"/>
    <w:rsid w:val="000A4551"/>
    <w:rsid w:val="000A4741"/>
    <w:rsid w:val="000A4E4C"/>
    <w:rsid w:val="000A5994"/>
    <w:rsid w:val="000A6F13"/>
    <w:rsid w:val="000A7B5C"/>
    <w:rsid w:val="000B04F3"/>
    <w:rsid w:val="000B0FA4"/>
    <w:rsid w:val="000B24D9"/>
    <w:rsid w:val="000B2A6A"/>
    <w:rsid w:val="000B2AA2"/>
    <w:rsid w:val="000B2F7A"/>
    <w:rsid w:val="000B2FE3"/>
    <w:rsid w:val="000B31D9"/>
    <w:rsid w:val="000B3F94"/>
    <w:rsid w:val="000B402A"/>
    <w:rsid w:val="000B457B"/>
    <w:rsid w:val="000B4839"/>
    <w:rsid w:val="000B4FFB"/>
    <w:rsid w:val="000B6A80"/>
    <w:rsid w:val="000B7C65"/>
    <w:rsid w:val="000C08AA"/>
    <w:rsid w:val="000C0E2D"/>
    <w:rsid w:val="000C0F5A"/>
    <w:rsid w:val="000C129E"/>
    <w:rsid w:val="000C1367"/>
    <w:rsid w:val="000C1B82"/>
    <w:rsid w:val="000C1E3C"/>
    <w:rsid w:val="000C3029"/>
    <w:rsid w:val="000C31C4"/>
    <w:rsid w:val="000C4157"/>
    <w:rsid w:val="000C5574"/>
    <w:rsid w:val="000C56EF"/>
    <w:rsid w:val="000C5DBF"/>
    <w:rsid w:val="000C64A3"/>
    <w:rsid w:val="000C683D"/>
    <w:rsid w:val="000C6C13"/>
    <w:rsid w:val="000D0C0F"/>
    <w:rsid w:val="000D12C4"/>
    <w:rsid w:val="000D18D7"/>
    <w:rsid w:val="000D1F0A"/>
    <w:rsid w:val="000D202A"/>
    <w:rsid w:val="000D20B9"/>
    <w:rsid w:val="000D257C"/>
    <w:rsid w:val="000D40E6"/>
    <w:rsid w:val="000D4647"/>
    <w:rsid w:val="000D51B1"/>
    <w:rsid w:val="000D522E"/>
    <w:rsid w:val="000D540E"/>
    <w:rsid w:val="000D59DC"/>
    <w:rsid w:val="000D686C"/>
    <w:rsid w:val="000D6F37"/>
    <w:rsid w:val="000D71FB"/>
    <w:rsid w:val="000D76CA"/>
    <w:rsid w:val="000E0026"/>
    <w:rsid w:val="000E0596"/>
    <w:rsid w:val="000E0647"/>
    <w:rsid w:val="000E0AC9"/>
    <w:rsid w:val="000E11FB"/>
    <w:rsid w:val="000E1B9C"/>
    <w:rsid w:val="000E2B39"/>
    <w:rsid w:val="000E2C34"/>
    <w:rsid w:val="000E2FDD"/>
    <w:rsid w:val="000E3B58"/>
    <w:rsid w:val="000E5766"/>
    <w:rsid w:val="000E5CF4"/>
    <w:rsid w:val="000E6796"/>
    <w:rsid w:val="000E7175"/>
    <w:rsid w:val="000E793E"/>
    <w:rsid w:val="000E7A98"/>
    <w:rsid w:val="000F077C"/>
    <w:rsid w:val="000F0B19"/>
    <w:rsid w:val="000F130C"/>
    <w:rsid w:val="000F16BA"/>
    <w:rsid w:val="000F18E9"/>
    <w:rsid w:val="000F1DD2"/>
    <w:rsid w:val="000F1E2D"/>
    <w:rsid w:val="000F2747"/>
    <w:rsid w:val="000F2FF4"/>
    <w:rsid w:val="000F3564"/>
    <w:rsid w:val="000F374D"/>
    <w:rsid w:val="000F3A2A"/>
    <w:rsid w:val="000F3F4E"/>
    <w:rsid w:val="000F4DEE"/>
    <w:rsid w:val="000F56A7"/>
    <w:rsid w:val="000F5B62"/>
    <w:rsid w:val="000F6178"/>
    <w:rsid w:val="000F6715"/>
    <w:rsid w:val="000F6CFF"/>
    <w:rsid w:val="000F7259"/>
    <w:rsid w:val="000F769E"/>
    <w:rsid w:val="000F7904"/>
    <w:rsid w:val="00102030"/>
    <w:rsid w:val="001026D5"/>
    <w:rsid w:val="001027C9"/>
    <w:rsid w:val="0010314E"/>
    <w:rsid w:val="00104D80"/>
    <w:rsid w:val="00104F7D"/>
    <w:rsid w:val="0010555A"/>
    <w:rsid w:val="00105E43"/>
    <w:rsid w:val="0010645B"/>
    <w:rsid w:val="0010651A"/>
    <w:rsid w:val="00106B6E"/>
    <w:rsid w:val="00107070"/>
    <w:rsid w:val="0010736D"/>
    <w:rsid w:val="00107603"/>
    <w:rsid w:val="0010779C"/>
    <w:rsid w:val="00110CD9"/>
    <w:rsid w:val="00110D94"/>
    <w:rsid w:val="001114CB"/>
    <w:rsid w:val="00111C61"/>
    <w:rsid w:val="00112210"/>
    <w:rsid w:val="00115159"/>
    <w:rsid w:val="0011564B"/>
    <w:rsid w:val="001157D8"/>
    <w:rsid w:val="00115EAE"/>
    <w:rsid w:val="001169F0"/>
    <w:rsid w:val="00116B2A"/>
    <w:rsid w:val="00117213"/>
    <w:rsid w:val="00117AD3"/>
    <w:rsid w:val="00117E06"/>
    <w:rsid w:val="00120837"/>
    <w:rsid w:val="0012085C"/>
    <w:rsid w:val="00120F70"/>
    <w:rsid w:val="00121343"/>
    <w:rsid w:val="0012182A"/>
    <w:rsid w:val="0012187E"/>
    <w:rsid w:val="00121C39"/>
    <w:rsid w:val="001220A4"/>
    <w:rsid w:val="00122A0C"/>
    <w:rsid w:val="00122A97"/>
    <w:rsid w:val="00123F62"/>
    <w:rsid w:val="0012435A"/>
    <w:rsid w:val="001243CD"/>
    <w:rsid w:val="0012509D"/>
    <w:rsid w:val="00125387"/>
    <w:rsid w:val="00125430"/>
    <w:rsid w:val="00125522"/>
    <w:rsid w:val="0012563E"/>
    <w:rsid w:val="0012640C"/>
    <w:rsid w:val="001272DB"/>
    <w:rsid w:val="00127337"/>
    <w:rsid w:val="001276E2"/>
    <w:rsid w:val="00130329"/>
    <w:rsid w:val="00132144"/>
    <w:rsid w:val="001324DC"/>
    <w:rsid w:val="00132695"/>
    <w:rsid w:val="001329E7"/>
    <w:rsid w:val="00132C47"/>
    <w:rsid w:val="00132D82"/>
    <w:rsid w:val="0013390A"/>
    <w:rsid w:val="00133EA0"/>
    <w:rsid w:val="00134855"/>
    <w:rsid w:val="00134910"/>
    <w:rsid w:val="00134C91"/>
    <w:rsid w:val="0013512B"/>
    <w:rsid w:val="001352B2"/>
    <w:rsid w:val="0013553E"/>
    <w:rsid w:val="001359C0"/>
    <w:rsid w:val="00135E34"/>
    <w:rsid w:val="00135F28"/>
    <w:rsid w:val="00135F3C"/>
    <w:rsid w:val="001361AD"/>
    <w:rsid w:val="00136771"/>
    <w:rsid w:val="00136A62"/>
    <w:rsid w:val="00136C16"/>
    <w:rsid w:val="00136E94"/>
    <w:rsid w:val="00136ED7"/>
    <w:rsid w:val="001411BC"/>
    <w:rsid w:val="00141558"/>
    <w:rsid w:val="00141F8F"/>
    <w:rsid w:val="00142319"/>
    <w:rsid w:val="001429AE"/>
    <w:rsid w:val="00142D85"/>
    <w:rsid w:val="00142DFF"/>
    <w:rsid w:val="00143BA1"/>
    <w:rsid w:val="0014436B"/>
    <w:rsid w:val="0014458C"/>
    <w:rsid w:val="001446F0"/>
    <w:rsid w:val="00144F6E"/>
    <w:rsid w:val="00145298"/>
    <w:rsid w:val="001455AE"/>
    <w:rsid w:val="00145EA5"/>
    <w:rsid w:val="00145EF8"/>
    <w:rsid w:val="00145F01"/>
    <w:rsid w:val="0014606B"/>
    <w:rsid w:val="0014645F"/>
    <w:rsid w:val="00146538"/>
    <w:rsid w:val="00146D57"/>
    <w:rsid w:val="001471D6"/>
    <w:rsid w:val="0014753A"/>
    <w:rsid w:val="00147A11"/>
    <w:rsid w:val="001504BC"/>
    <w:rsid w:val="001516DB"/>
    <w:rsid w:val="00151ACD"/>
    <w:rsid w:val="00151D03"/>
    <w:rsid w:val="00152406"/>
    <w:rsid w:val="00153062"/>
    <w:rsid w:val="00154D72"/>
    <w:rsid w:val="00154DBE"/>
    <w:rsid w:val="00155310"/>
    <w:rsid w:val="001556D2"/>
    <w:rsid w:val="00155B60"/>
    <w:rsid w:val="00155D81"/>
    <w:rsid w:val="00155EAF"/>
    <w:rsid w:val="00156660"/>
    <w:rsid w:val="00156F9E"/>
    <w:rsid w:val="0015772D"/>
    <w:rsid w:val="00161205"/>
    <w:rsid w:val="00161D04"/>
    <w:rsid w:val="00163104"/>
    <w:rsid w:val="0016358A"/>
    <w:rsid w:val="0016430A"/>
    <w:rsid w:val="001646F8"/>
    <w:rsid w:val="001647AD"/>
    <w:rsid w:val="001659D8"/>
    <w:rsid w:val="00166E43"/>
    <w:rsid w:val="00167903"/>
    <w:rsid w:val="00171A50"/>
    <w:rsid w:val="00171AB9"/>
    <w:rsid w:val="001724C6"/>
    <w:rsid w:val="00172601"/>
    <w:rsid w:val="001728A1"/>
    <w:rsid w:val="00172FC1"/>
    <w:rsid w:val="00173044"/>
    <w:rsid w:val="00173154"/>
    <w:rsid w:val="0017352C"/>
    <w:rsid w:val="0017394F"/>
    <w:rsid w:val="00174602"/>
    <w:rsid w:val="001751C7"/>
    <w:rsid w:val="00175405"/>
    <w:rsid w:val="0017548C"/>
    <w:rsid w:val="00176BAF"/>
    <w:rsid w:val="00176D52"/>
    <w:rsid w:val="001802B0"/>
    <w:rsid w:val="001809EA"/>
    <w:rsid w:val="00181883"/>
    <w:rsid w:val="00181E99"/>
    <w:rsid w:val="00182091"/>
    <w:rsid w:val="001820A7"/>
    <w:rsid w:val="001824A6"/>
    <w:rsid w:val="001827B7"/>
    <w:rsid w:val="00183640"/>
    <w:rsid w:val="0018377F"/>
    <w:rsid w:val="0018409A"/>
    <w:rsid w:val="00184DA8"/>
    <w:rsid w:val="00184F84"/>
    <w:rsid w:val="001861AA"/>
    <w:rsid w:val="00186380"/>
    <w:rsid w:val="001867C1"/>
    <w:rsid w:val="00186957"/>
    <w:rsid w:val="001869F5"/>
    <w:rsid w:val="00186DED"/>
    <w:rsid w:val="0019033D"/>
    <w:rsid w:val="0019066D"/>
    <w:rsid w:val="00191222"/>
    <w:rsid w:val="00191BDD"/>
    <w:rsid w:val="0019222D"/>
    <w:rsid w:val="00192BBE"/>
    <w:rsid w:val="00192F32"/>
    <w:rsid w:val="00192F62"/>
    <w:rsid w:val="001932CF"/>
    <w:rsid w:val="0019481F"/>
    <w:rsid w:val="0019587E"/>
    <w:rsid w:val="00195C07"/>
    <w:rsid w:val="001964D6"/>
    <w:rsid w:val="001967D9"/>
    <w:rsid w:val="00197178"/>
    <w:rsid w:val="0019799F"/>
    <w:rsid w:val="001A039C"/>
    <w:rsid w:val="001A153C"/>
    <w:rsid w:val="001A1B4F"/>
    <w:rsid w:val="001A1D4B"/>
    <w:rsid w:val="001A1F62"/>
    <w:rsid w:val="001A2C7D"/>
    <w:rsid w:val="001A2E0F"/>
    <w:rsid w:val="001A2F7B"/>
    <w:rsid w:val="001A33CC"/>
    <w:rsid w:val="001A454C"/>
    <w:rsid w:val="001A56CE"/>
    <w:rsid w:val="001A7792"/>
    <w:rsid w:val="001A7DAC"/>
    <w:rsid w:val="001B0A3C"/>
    <w:rsid w:val="001B1104"/>
    <w:rsid w:val="001B1B18"/>
    <w:rsid w:val="001B1CBD"/>
    <w:rsid w:val="001B1DBB"/>
    <w:rsid w:val="001B2224"/>
    <w:rsid w:val="001B2F63"/>
    <w:rsid w:val="001B3450"/>
    <w:rsid w:val="001B355F"/>
    <w:rsid w:val="001B44C1"/>
    <w:rsid w:val="001B50B7"/>
    <w:rsid w:val="001B5675"/>
    <w:rsid w:val="001B5D26"/>
    <w:rsid w:val="001B5EC8"/>
    <w:rsid w:val="001B694B"/>
    <w:rsid w:val="001B6D4A"/>
    <w:rsid w:val="001C016A"/>
    <w:rsid w:val="001C1190"/>
    <w:rsid w:val="001C13B1"/>
    <w:rsid w:val="001C27AF"/>
    <w:rsid w:val="001C2F6E"/>
    <w:rsid w:val="001C4022"/>
    <w:rsid w:val="001C4FAB"/>
    <w:rsid w:val="001C59A9"/>
    <w:rsid w:val="001C5DF8"/>
    <w:rsid w:val="001C719D"/>
    <w:rsid w:val="001D0454"/>
    <w:rsid w:val="001D0512"/>
    <w:rsid w:val="001D0F21"/>
    <w:rsid w:val="001D1066"/>
    <w:rsid w:val="001D26EC"/>
    <w:rsid w:val="001D2E4F"/>
    <w:rsid w:val="001D3A07"/>
    <w:rsid w:val="001D3F56"/>
    <w:rsid w:val="001D446B"/>
    <w:rsid w:val="001D4A12"/>
    <w:rsid w:val="001D4BAE"/>
    <w:rsid w:val="001D4F49"/>
    <w:rsid w:val="001D5518"/>
    <w:rsid w:val="001D5C64"/>
    <w:rsid w:val="001D69F5"/>
    <w:rsid w:val="001D70A2"/>
    <w:rsid w:val="001D7A77"/>
    <w:rsid w:val="001D7E6B"/>
    <w:rsid w:val="001E00D8"/>
    <w:rsid w:val="001E0A8E"/>
    <w:rsid w:val="001E1734"/>
    <w:rsid w:val="001E1DC3"/>
    <w:rsid w:val="001E2429"/>
    <w:rsid w:val="001E27E4"/>
    <w:rsid w:val="001E2B57"/>
    <w:rsid w:val="001E439D"/>
    <w:rsid w:val="001E4927"/>
    <w:rsid w:val="001E49C3"/>
    <w:rsid w:val="001E5143"/>
    <w:rsid w:val="001E524D"/>
    <w:rsid w:val="001E5632"/>
    <w:rsid w:val="001E5F4B"/>
    <w:rsid w:val="001E65CF"/>
    <w:rsid w:val="001E6729"/>
    <w:rsid w:val="001E7265"/>
    <w:rsid w:val="001E7919"/>
    <w:rsid w:val="001F04ED"/>
    <w:rsid w:val="001F07D2"/>
    <w:rsid w:val="001F0D70"/>
    <w:rsid w:val="001F13EE"/>
    <w:rsid w:val="001F140F"/>
    <w:rsid w:val="001F233A"/>
    <w:rsid w:val="001F2591"/>
    <w:rsid w:val="001F2629"/>
    <w:rsid w:val="001F3F67"/>
    <w:rsid w:val="001F45C7"/>
    <w:rsid w:val="001F4B21"/>
    <w:rsid w:val="001F4D8A"/>
    <w:rsid w:val="001F550A"/>
    <w:rsid w:val="001F6D61"/>
    <w:rsid w:val="001F7487"/>
    <w:rsid w:val="001F75AC"/>
    <w:rsid w:val="001F797C"/>
    <w:rsid w:val="001F7B7D"/>
    <w:rsid w:val="00200789"/>
    <w:rsid w:val="002009C0"/>
    <w:rsid w:val="002012C7"/>
    <w:rsid w:val="002016E3"/>
    <w:rsid w:val="00201C6B"/>
    <w:rsid w:val="00201CFD"/>
    <w:rsid w:val="00202165"/>
    <w:rsid w:val="00202475"/>
    <w:rsid w:val="0020260C"/>
    <w:rsid w:val="002030E0"/>
    <w:rsid w:val="00204F64"/>
    <w:rsid w:val="00205434"/>
    <w:rsid w:val="0020543A"/>
    <w:rsid w:val="00206151"/>
    <w:rsid w:val="002063B4"/>
    <w:rsid w:val="00206483"/>
    <w:rsid w:val="00206B31"/>
    <w:rsid w:val="00207726"/>
    <w:rsid w:val="00207B9A"/>
    <w:rsid w:val="0021046E"/>
    <w:rsid w:val="002105DE"/>
    <w:rsid w:val="00211105"/>
    <w:rsid w:val="00211797"/>
    <w:rsid w:val="0021184F"/>
    <w:rsid w:val="00211BAA"/>
    <w:rsid w:val="00211F03"/>
    <w:rsid w:val="00212145"/>
    <w:rsid w:val="00212864"/>
    <w:rsid w:val="0021335E"/>
    <w:rsid w:val="00213A21"/>
    <w:rsid w:val="00213AC1"/>
    <w:rsid w:val="0021424E"/>
    <w:rsid w:val="0021543C"/>
    <w:rsid w:val="00215719"/>
    <w:rsid w:val="0021572E"/>
    <w:rsid w:val="00216B62"/>
    <w:rsid w:val="002174C1"/>
    <w:rsid w:val="00220A8B"/>
    <w:rsid w:val="00221383"/>
    <w:rsid w:val="00221B3D"/>
    <w:rsid w:val="0022225D"/>
    <w:rsid w:val="00222304"/>
    <w:rsid w:val="00222991"/>
    <w:rsid w:val="002236B1"/>
    <w:rsid w:val="002237F2"/>
    <w:rsid w:val="00224180"/>
    <w:rsid w:val="0022487C"/>
    <w:rsid w:val="00224973"/>
    <w:rsid w:val="00224CEB"/>
    <w:rsid w:val="00224E66"/>
    <w:rsid w:val="00224F4D"/>
    <w:rsid w:val="002257C4"/>
    <w:rsid w:val="00225A12"/>
    <w:rsid w:val="002262A8"/>
    <w:rsid w:val="002264A4"/>
    <w:rsid w:val="00226526"/>
    <w:rsid w:val="0022687C"/>
    <w:rsid w:val="00226E82"/>
    <w:rsid w:val="00226FF8"/>
    <w:rsid w:val="002270A3"/>
    <w:rsid w:val="002270EA"/>
    <w:rsid w:val="00227D26"/>
    <w:rsid w:val="00227EC5"/>
    <w:rsid w:val="00227F80"/>
    <w:rsid w:val="002310B9"/>
    <w:rsid w:val="00232884"/>
    <w:rsid w:val="00232FA9"/>
    <w:rsid w:val="0023393F"/>
    <w:rsid w:val="00233C4F"/>
    <w:rsid w:val="0023445A"/>
    <w:rsid w:val="002346CE"/>
    <w:rsid w:val="00236107"/>
    <w:rsid w:val="00240048"/>
    <w:rsid w:val="0024008B"/>
    <w:rsid w:val="002400CF"/>
    <w:rsid w:val="00240844"/>
    <w:rsid w:val="00240BD5"/>
    <w:rsid w:val="00240E6E"/>
    <w:rsid w:val="00241814"/>
    <w:rsid w:val="00242644"/>
    <w:rsid w:val="00242F5D"/>
    <w:rsid w:val="002439D0"/>
    <w:rsid w:val="00243EB2"/>
    <w:rsid w:val="002441F5"/>
    <w:rsid w:val="00245100"/>
    <w:rsid w:val="00245E39"/>
    <w:rsid w:val="002464E1"/>
    <w:rsid w:val="002467CE"/>
    <w:rsid w:val="00247816"/>
    <w:rsid w:val="00247C28"/>
    <w:rsid w:val="00247C8D"/>
    <w:rsid w:val="00250F0F"/>
    <w:rsid w:val="00251631"/>
    <w:rsid w:val="00251EB2"/>
    <w:rsid w:val="002522B0"/>
    <w:rsid w:val="002524C1"/>
    <w:rsid w:val="00254360"/>
    <w:rsid w:val="0025486A"/>
    <w:rsid w:val="00254E7C"/>
    <w:rsid w:val="00255435"/>
    <w:rsid w:val="00255B65"/>
    <w:rsid w:val="00255E16"/>
    <w:rsid w:val="0025784A"/>
    <w:rsid w:val="00257A8D"/>
    <w:rsid w:val="00257D3D"/>
    <w:rsid w:val="002603B4"/>
    <w:rsid w:val="0026073F"/>
    <w:rsid w:val="00260E8B"/>
    <w:rsid w:val="002612B4"/>
    <w:rsid w:val="00261807"/>
    <w:rsid w:val="002620E8"/>
    <w:rsid w:val="00262937"/>
    <w:rsid w:val="00263910"/>
    <w:rsid w:val="00263C36"/>
    <w:rsid w:val="002647D0"/>
    <w:rsid w:val="00264ABD"/>
    <w:rsid w:val="00265BD6"/>
    <w:rsid w:val="002667E2"/>
    <w:rsid w:val="00266FFD"/>
    <w:rsid w:val="00267B0C"/>
    <w:rsid w:val="00267BED"/>
    <w:rsid w:val="00270AB6"/>
    <w:rsid w:val="00270B6C"/>
    <w:rsid w:val="00271022"/>
    <w:rsid w:val="002719E4"/>
    <w:rsid w:val="00271BD7"/>
    <w:rsid w:val="00272A69"/>
    <w:rsid w:val="00272A75"/>
    <w:rsid w:val="00272F48"/>
    <w:rsid w:val="002747CE"/>
    <w:rsid w:val="00274A06"/>
    <w:rsid w:val="00275E4D"/>
    <w:rsid w:val="00275FEA"/>
    <w:rsid w:val="00277DEF"/>
    <w:rsid w:val="00280B60"/>
    <w:rsid w:val="00280D24"/>
    <w:rsid w:val="00280E4A"/>
    <w:rsid w:val="0028136C"/>
    <w:rsid w:val="00281B54"/>
    <w:rsid w:val="002821B1"/>
    <w:rsid w:val="00282EB1"/>
    <w:rsid w:val="002832D2"/>
    <w:rsid w:val="002837F9"/>
    <w:rsid w:val="00283BC0"/>
    <w:rsid w:val="00283E20"/>
    <w:rsid w:val="00284A29"/>
    <w:rsid w:val="00284B1E"/>
    <w:rsid w:val="00285029"/>
    <w:rsid w:val="00286029"/>
    <w:rsid w:val="00286FC1"/>
    <w:rsid w:val="0028760E"/>
    <w:rsid w:val="00287A31"/>
    <w:rsid w:val="00287C8A"/>
    <w:rsid w:val="00290F42"/>
    <w:rsid w:val="00293931"/>
    <w:rsid w:val="00293E09"/>
    <w:rsid w:val="002940F5"/>
    <w:rsid w:val="0029496D"/>
    <w:rsid w:val="00295E7C"/>
    <w:rsid w:val="00296200"/>
    <w:rsid w:val="00296278"/>
    <w:rsid w:val="002966B0"/>
    <w:rsid w:val="00297445"/>
    <w:rsid w:val="002A026D"/>
    <w:rsid w:val="002A076C"/>
    <w:rsid w:val="002A2163"/>
    <w:rsid w:val="002A291D"/>
    <w:rsid w:val="002A32F1"/>
    <w:rsid w:val="002A3549"/>
    <w:rsid w:val="002A3D66"/>
    <w:rsid w:val="002A40DE"/>
    <w:rsid w:val="002A41A1"/>
    <w:rsid w:val="002A4352"/>
    <w:rsid w:val="002A4D06"/>
    <w:rsid w:val="002A6473"/>
    <w:rsid w:val="002A64A2"/>
    <w:rsid w:val="002A699C"/>
    <w:rsid w:val="002A6D10"/>
    <w:rsid w:val="002A6F2F"/>
    <w:rsid w:val="002A76D0"/>
    <w:rsid w:val="002B1276"/>
    <w:rsid w:val="002B2B2F"/>
    <w:rsid w:val="002B2C73"/>
    <w:rsid w:val="002B2F53"/>
    <w:rsid w:val="002B307C"/>
    <w:rsid w:val="002B30F7"/>
    <w:rsid w:val="002B334D"/>
    <w:rsid w:val="002B341C"/>
    <w:rsid w:val="002B39EE"/>
    <w:rsid w:val="002B41E8"/>
    <w:rsid w:val="002B476F"/>
    <w:rsid w:val="002B513D"/>
    <w:rsid w:val="002B5D3D"/>
    <w:rsid w:val="002B77DF"/>
    <w:rsid w:val="002C1246"/>
    <w:rsid w:val="002C126F"/>
    <w:rsid w:val="002C18A1"/>
    <w:rsid w:val="002C291A"/>
    <w:rsid w:val="002C2ADB"/>
    <w:rsid w:val="002C2BA6"/>
    <w:rsid w:val="002C2EDE"/>
    <w:rsid w:val="002C363C"/>
    <w:rsid w:val="002C494F"/>
    <w:rsid w:val="002C54C9"/>
    <w:rsid w:val="002C560A"/>
    <w:rsid w:val="002C5DBC"/>
    <w:rsid w:val="002C637C"/>
    <w:rsid w:val="002C6A24"/>
    <w:rsid w:val="002C6AD9"/>
    <w:rsid w:val="002C6BF7"/>
    <w:rsid w:val="002C6F1E"/>
    <w:rsid w:val="002C71A2"/>
    <w:rsid w:val="002C7499"/>
    <w:rsid w:val="002C7F94"/>
    <w:rsid w:val="002D0385"/>
    <w:rsid w:val="002D07C9"/>
    <w:rsid w:val="002D1E9D"/>
    <w:rsid w:val="002D25C6"/>
    <w:rsid w:val="002D2A27"/>
    <w:rsid w:val="002D3210"/>
    <w:rsid w:val="002D324E"/>
    <w:rsid w:val="002D4592"/>
    <w:rsid w:val="002D46C9"/>
    <w:rsid w:val="002D57FE"/>
    <w:rsid w:val="002D60E5"/>
    <w:rsid w:val="002D6130"/>
    <w:rsid w:val="002D69D8"/>
    <w:rsid w:val="002D7A73"/>
    <w:rsid w:val="002D7DAA"/>
    <w:rsid w:val="002E0B74"/>
    <w:rsid w:val="002E1FBE"/>
    <w:rsid w:val="002E2134"/>
    <w:rsid w:val="002E27C5"/>
    <w:rsid w:val="002E5A2B"/>
    <w:rsid w:val="002E5CE4"/>
    <w:rsid w:val="002E608D"/>
    <w:rsid w:val="002E632C"/>
    <w:rsid w:val="002E76C6"/>
    <w:rsid w:val="002E76CC"/>
    <w:rsid w:val="002E79D2"/>
    <w:rsid w:val="002F033C"/>
    <w:rsid w:val="002F0BCA"/>
    <w:rsid w:val="002F157E"/>
    <w:rsid w:val="002F1E85"/>
    <w:rsid w:val="002F1F22"/>
    <w:rsid w:val="002F28BE"/>
    <w:rsid w:val="002F33F5"/>
    <w:rsid w:val="002F436D"/>
    <w:rsid w:val="002F478F"/>
    <w:rsid w:val="002F495C"/>
    <w:rsid w:val="002F4B48"/>
    <w:rsid w:val="002F5638"/>
    <w:rsid w:val="002F721D"/>
    <w:rsid w:val="002F7A98"/>
    <w:rsid w:val="002F7AAD"/>
    <w:rsid w:val="002F7C74"/>
    <w:rsid w:val="003007CF"/>
    <w:rsid w:val="00300AA8"/>
    <w:rsid w:val="003011AE"/>
    <w:rsid w:val="00301AC6"/>
    <w:rsid w:val="003028B5"/>
    <w:rsid w:val="00302C50"/>
    <w:rsid w:val="0030340B"/>
    <w:rsid w:val="00303D50"/>
    <w:rsid w:val="00303EC4"/>
    <w:rsid w:val="00304937"/>
    <w:rsid w:val="00304B5C"/>
    <w:rsid w:val="00305119"/>
    <w:rsid w:val="00305428"/>
    <w:rsid w:val="00305CEE"/>
    <w:rsid w:val="00305D47"/>
    <w:rsid w:val="003069DD"/>
    <w:rsid w:val="00306D04"/>
    <w:rsid w:val="00307744"/>
    <w:rsid w:val="00307970"/>
    <w:rsid w:val="00307DFA"/>
    <w:rsid w:val="00307F88"/>
    <w:rsid w:val="003101E6"/>
    <w:rsid w:val="00311341"/>
    <w:rsid w:val="00311C65"/>
    <w:rsid w:val="00312330"/>
    <w:rsid w:val="00312687"/>
    <w:rsid w:val="003129DA"/>
    <w:rsid w:val="003130B3"/>
    <w:rsid w:val="003147A5"/>
    <w:rsid w:val="0031531D"/>
    <w:rsid w:val="003164F5"/>
    <w:rsid w:val="00316768"/>
    <w:rsid w:val="003207E2"/>
    <w:rsid w:val="00320AB5"/>
    <w:rsid w:val="00321007"/>
    <w:rsid w:val="003215B0"/>
    <w:rsid w:val="00321B9D"/>
    <w:rsid w:val="00321BBF"/>
    <w:rsid w:val="00322737"/>
    <w:rsid w:val="00323132"/>
    <w:rsid w:val="003233FE"/>
    <w:rsid w:val="003236FD"/>
    <w:rsid w:val="00324553"/>
    <w:rsid w:val="00324B0B"/>
    <w:rsid w:val="00324B20"/>
    <w:rsid w:val="00324B28"/>
    <w:rsid w:val="00325278"/>
    <w:rsid w:val="00325393"/>
    <w:rsid w:val="0032668A"/>
    <w:rsid w:val="00326D81"/>
    <w:rsid w:val="00326DDF"/>
    <w:rsid w:val="003279A5"/>
    <w:rsid w:val="00327BE9"/>
    <w:rsid w:val="00327EC6"/>
    <w:rsid w:val="00330182"/>
    <w:rsid w:val="00330A11"/>
    <w:rsid w:val="00330C15"/>
    <w:rsid w:val="00331489"/>
    <w:rsid w:val="00332F14"/>
    <w:rsid w:val="00333159"/>
    <w:rsid w:val="00333356"/>
    <w:rsid w:val="003347A8"/>
    <w:rsid w:val="00334B7B"/>
    <w:rsid w:val="00334D45"/>
    <w:rsid w:val="00334DF6"/>
    <w:rsid w:val="003350E1"/>
    <w:rsid w:val="00335790"/>
    <w:rsid w:val="00335F12"/>
    <w:rsid w:val="0033616F"/>
    <w:rsid w:val="00337126"/>
    <w:rsid w:val="0033713A"/>
    <w:rsid w:val="0033762E"/>
    <w:rsid w:val="00337CED"/>
    <w:rsid w:val="00337CF3"/>
    <w:rsid w:val="00340309"/>
    <w:rsid w:val="00340FC9"/>
    <w:rsid w:val="0034107E"/>
    <w:rsid w:val="00341271"/>
    <w:rsid w:val="00342618"/>
    <w:rsid w:val="00344006"/>
    <w:rsid w:val="0034411E"/>
    <w:rsid w:val="00344129"/>
    <w:rsid w:val="00344600"/>
    <w:rsid w:val="00344B47"/>
    <w:rsid w:val="00345CE0"/>
    <w:rsid w:val="0034622D"/>
    <w:rsid w:val="003464F3"/>
    <w:rsid w:val="003472F3"/>
    <w:rsid w:val="0034782F"/>
    <w:rsid w:val="00347AF6"/>
    <w:rsid w:val="0035068B"/>
    <w:rsid w:val="003510B7"/>
    <w:rsid w:val="003528EB"/>
    <w:rsid w:val="00353458"/>
    <w:rsid w:val="00353DEE"/>
    <w:rsid w:val="00354FD7"/>
    <w:rsid w:val="0035588A"/>
    <w:rsid w:val="0035766F"/>
    <w:rsid w:val="00357F43"/>
    <w:rsid w:val="0036046B"/>
    <w:rsid w:val="003608F0"/>
    <w:rsid w:val="00360CBC"/>
    <w:rsid w:val="00360F27"/>
    <w:rsid w:val="00361352"/>
    <w:rsid w:val="00361AD2"/>
    <w:rsid w:val="003624C4"/>
    <w:rsid w:val="00362F52"/>
    <w:rsid w:val="0036379E"/>
    <w:rsid w:val="00363C4E"/>
    <w:rsid w:val="00363EB9"/>
    <w:rsid w:val="00364476"/>
    <w:rsid w:val="003655BB"/>
    <w:rsid w:val="00366E44"/>
    <w:rsid w:val="0036771A"/>
    <w:rsid w:val="00367A3C"/>
    <w:rsid w:val="0037063A"/>
    <w:rsid w:val="00370B94"/>
    <w:rsid w:val="00371493"/>
    <w:rsid w:val="003715C6"/>
    <w:rsid w:val="00372037"/>
    <w:rsid w:val="00372170"/>
    <w:rsid w:val="00372CE3"/>
    <w:rsid w:val="0037303B"/>
    <w:rsid w:val="0037323F"/>
    <w:rsid w:val="0037367E"/>
    <w:rsid w:val="0037445F"/>
    <w:rsid w:val="0037452B"/>
    <w:rsid w:val="00374E6A"/>
    <w:rsid w:val="00375214"/>
    <w:rsid w:val="003755E0"/>
    <w:rsid w:val="00375DB8"/>
    <w:rsid w:val="00376134"/>
    <w:rsid w:val="00376827"/>
    <w:rsid w:val="00376ECD"/>
    <w:rsid w:val="003772C4"/>
    <w:rsid w:val="003801DB"/>
    <w:rsid w:val="00380490"/>
    <w:rsid w:val="00380F59"/>
    <w:rsid w:val="00381636"/>
    <w:rsid w:val="00381DD1"/>
    <w:rsid w:val="003822A0"/>
    <w:rsid w:val="003822ED"/>
    <w:rsid w:val="0038268A"/>
    <w:rsid w:val="003839AA"/>
    <w:rsid w:val="003847F1"/>
    <w:rsid w:val="00384F87"/>
    <w:rsid w:val="003851B5"/>
    <w:rsid w:val="00385A09"/>
    <w:rsid w:val="00385EB5"/>
    <w:rsid w:val="00386666"/>
    <w:rsid w:val="00386BB2"/>
    <w:rsid w:val="00386E55"/>
    <w:rsid w:val="00386F3A"/>
    <w:rsid w:val="00387B71"/>
    <w:rsid w:val="00390828"/>
    <w:rsid w:val="0039102F"/>
    <w:rsid w:val="00391FFE"/>
    <w:rsid w:val="0039359F"/>
    <w:rsid w:val="00393854"/>
    <w:rsid w:val="00393BA2"/>
    <w:rsid w:val="003942C1"/>
    <w:rsid w:val="003946BE"/>
    <w:rsid w:val="00395956"/>
    <w:rsid w:val="003959D5"/>
    <w:rsid w:val="00395E79"/>
    <w:rsid w:val="003960D9"/>
    <w:rsid w:val="0039628D"/>
    <w:rsid w:val="0039633B"/>
    <w:rsid w:val="00396427"/>
    <w:rsid w:val="00397A7C"/>
    <w:rsid w:val="00397C88"/>
    <w:rsid w:val="003A218C"/>
    <w:rsid w:val="003A2829"/>
    <w:rsid w:val="003A2B02"/>
    <w:rsid w:val="003A5B8C"/>
    <w:rsid w:val="003A5BD9"/>
    <w:rsid w:val="003A609F"/>
    <w:rsid w:val="003A6A78"/>
    <w:rsid w:val="003A7389"/>
    <w:rsid w:val="003A75EA"/>
    <w:rsid w:val="003B14F1"/>
    <w:rsid w:val="003B15D5"/>
    <w:rsid w:val="003B2382"/>
    <w:rsid w:val="003B2E5A"/>
    <w:rsid w:val="003B5417"/>
    <w:rsid w:val="003B59FA"/>
    <w:rsid w:val="003B651B"/>
    <w:rsid w:val="003B6956"/>
    <w:rsid w:val="003B7432"/>
    <w:rsid w:val="003C0CDB"/>
    <w:rsid w:val="003C11AA"/>
    <w:rsid w:val="003C12B6"/>
    <w:rsid w:val="003C17DC"/>
    <w:rsid w:val="003C2981"/>
    <w:rsid w:val="003C2A84"/>
    <w:rsid w:val="003C30C8"/>
    <w:rsid w:val="003C4987"/>
    <w:rsid w:val="003C4D9C"/>
    <w:rsid w:val="003C577B"/>
    <w:rsid w:val="003C5972"/>
    <w:rsid w:val="003C5B52"/>
    <w:rsid w:val="003C66BF"/>
    <w:rsid w:val="003C713B"/>
    <w:rsid w:val="003C738C"/>
    <w:rsid w:val="003C74CD"/>
    <w:rsid w:val="003C7671"/>
    <w:rsid w:val="003C7B38"/>
    <w:rsid w:val="003D0412"/>
    <w:rsid w:val="003D074C"/>
    <w:rsid w:val="003D0A75"/>
    <w:rsid w:val="003D1469"/>
    <w:rsid w:val="003D27F4"/>
    <w:rsid w:val="003D2A52"/>
    <w:rsid w:val="003D2B41"/>
    <w:rsid w:val="003D2D12"/>
    <w:rsid w:val="003D3317"/>
    <w:rsid w:val="003D372B"/>
    <w:rsid w:val="003D43D5"/>
    <w:rsid w:val="003D5051"/>
    <w:rsid w:val="003D5161"/>
    <w:rsid w:val="003D54C1"/>
    <w:rsid w:val="003D5645"/>
    <w:rsid w:val="003D56B4"/>
    <w:rsid w:val="003D65B0"/>
    <w:rsid w:val="003D7EF4"/>
    <w:rsid w:val="003E0647"/>
    <w:rsid w:val="003E0DBA"/>
    <w:rsid w:val="003E2D2C"/>
    <w:rsid w:val="003E2EA4"/>
    <w:rsid w:val="003E473F"/>
    <w:rsid w:val="003E5468"/>
    <w:rsid w:val="003E54BE"/>
    <w:rsid w:val="003E56D0"/>
    <w:rsid w:val="003E5717"/>
    <w:rsid w:val="003E5BFF"/>
    <w:rsid w:val="003E5C59"/>
    <w:rsid w:val="003E6364"/>
    <w:rsid w:val="003E6406"/>
    <w:rsid w:val="003E7ED5"/>
    <w:rsid w:val="003F0F68"/>
    <w:rsid w:val="003F1FAD"/>
    <w:rsid w:val="003F2334"/>
    <w:rsid w:val="003F2F5F"/>
    <w:rsid w:val="003F4523"/>
    <w:rsid w:val="003F453D"/>
    <w:rsid w:val="003F487A"/>
    <w:rsid w:val="003F4F7E"/>
    <w:rsid w:val="003F5CF4"/>
    <w:rsid w:val="003F67EE"/>
    <w:rsid w:val="003F699B"/>
    <w:rsid w:val="003F7705"/>
    <w:rsid w:val="004000C2"/>
    <w:rsid w:val="0040077D"/>
    <w:rsid w:val="00400875"/>
    <w:rsid w:val="00400C13"/>
    <w:rsid w:val="00401506"/>
    <w:rsid w:val="0040156A"/>
    <w:rsid w:val="00401BFA"/>
    <w:rsid w:val="00402201"/>
    <w:rsid w:val="0040287B"/>
    <w:rsid w:val="00403408"/>
    <w:rsid w:val="00403734"/>
    <w:rsid w:val="004039FB"/>
    <w:rsid w:val="00404172"/>
    <w:rsid w:val="004044D0"/>
    <w:rsid w:val="00404B1F"/>
    <w:rsid w:val="00405086"/>
    <w:rsid w:val="00405590"/>
    <w:rsid w:val="004057B0"/>
    <w:rsid w:val="0040670C"/>
    <w:rsid w:val="00407941"/>
    <w:rsid w:val="00410600"/>
    <w:rsid w:val="004113D4"/>
    <w:rsid w:val="0041180E"/>
    <w:rsid w:val="00412655"/>
    <w:rsid w:val="00412E44"/>
    <w:rsid w:val="00413D26"/>
    <w:rsid w:val="00414034"/>
    <w:rsid w:val="004140C9"/>
    <w:rsid w:val="00414461"/>
    <w:rsid w:val="0041452D"/>
    <w:rsid w:val="00414DFE"/>
    <w:rsid w:val="00414EA7"/>
    <w:rsid w:val="004154C2"/>
    <w:rsid w:val="004158F9"/>
    <w:rsid w:val="004159ED"/>
    <w:rsid w:val="004169A3"/>
    <w:rsid w:val="00416D90"/>
    <w:rsid w:val="00416EA2"/>
    <w:rsid w:val="00416EDC"/>
    <w:rsid w:val="004177C8"/>
    <w:rsid w:val="00417E05"/>
    <w:rsid w:val="00417F9A"/>
    <w:rsid w:val="00420FF5"/>
    <w:rsid w:val="004220EB"/>
    <w:rsid w:val="0042226A"/>
    <w:rsid w:val="004224D9"/>
    <w:rsid w:val="00422E00"/>
    <w:rsid w:val="00422FAF"/>
    <w:rsid w:val="00423784"/>
    <w:rsid w:val="00423793"/>
    <w:rsid w:val="00423AEC"/>
    <w:rsid w:val="00424132"/>
    <w:rsid w:val="0042517C"/>
    <w:rsid w:val="004251A9"/>
    <w:rsid w:val="004257C6"/>
    <w:rsid w:val="0042595D"/>
    <w:rsid w:val="004259A0"/>
    <w:rsid w:val="0042603F"/>
    <w:rsid w:val="0042673B"/>
    <w:rsid w:val="004267FB"/>
    <w:rsid w:val="00426A9E"/>
    <w:rsid w:val="00426C99"/>
    <w:rsid w:val="00427203"/>
    <w:rsid w:val="00427EC0"/>
    <w:rsid w:val="00430151"/>
    <w:rsid w:val="004305A3"/>
    <w:rsid w:val="00430C42"/>
    <w:rsid w:val="00431211"/>
    <w:rsid w:val="0043195E"/>
    <w:rsid w:val="00431D45"/>
    <w:rsid w:val="0043234D"/>
    <w:rsid w:val="004326E1"/>
    <w:rsid w:val="00432FBB"/>
    <w:rsid w:val="004338C6"/>
    <w:rsid w:val="00433ED6"/>
    <w:rsid w:val="004346B1"/>
    <w:rsid w:val="00434893"/>
    <w:rsid w:val="00434E61"/>
    <w:rsid w:val="00434E7E"/>
    <w:rsid w:val="00435964"/>
    <w:rsid w:val="00435B1D"/>
    <w:rsid w:val="00435C40"/>
    <w:rsid w:val="00435E01"/>
    <w:rsid w:val="00436C93"/>
    <w:rsid w:val="00436E20"/>
    <w:rsid w:val="00436FC6"/>
    <w:rsid w:val="004374A6"/>
    <w:rsid w:val="004377AC"/>
    <w:rsid w:val="00437837"/>
    <w:rsid w:val="004409AF"/>
    <w:rsid w:val="00440AFC"/>
    <w:rsid w:val="00441129"/>
    <w:rsid w:val="00441584"/>
    <w:rsid w:val="004419B3"/>
    <w:rsid w:val="0044228D"/>
    <w:rsid w:val="00442651"/>
    <w:rsid w:val="00442746"/>
    <w:rsid w:val="00442A1A"/>
    <w:rsid w:val="00443097"/>
    <w:rsid w:val="0044345F"/>
    <w:rsid w:val="004435E9"/>
    <w:rsid w:val="00443C6A"/>
    <w:rsid w:val="00444D54"/>
    <w:rsid w:val="00444E6C"/>
    <w:rsid w:val="00445845"/>
    <w:rsid w:val="00445875"/>
    <w:rsid w:val="004460E9"/>
    <w:rsid w:val="0044631C"/>
    <w:rsid w:val="004467A5"/>
    <w:rsid w:val="004477D9"/>
    <w:rsid w:val="00447993"/>
    <w:rsid w:val="00450828"/>
    <w:rsid w:val="004508AE"/>
    <w:rsid w:val="004513B3"/>
    <w:rsid w:val="0045180F"/>
    <w:rsid w:val="004518D0"/>
    <w:rsid w:val="00451D3B"/>
    <w:rsid w:val="00452BEB"/>
    <w:rsid w:val="00454293"/>
    <w:rsid w:val="00454AD6"/>
    <w:rsid w:val="00454C54"/>
    <w:rsid w:val="004557A4"/>
    <w:rsid w:val="00456804"/>
    <w:rsid w:val="00456DC6"/>
    <w:rsid w:val="0045778D"/>
    <w:rsid w:val="004577C5"/>
    <w:rsid w:val="00457B26"/>
    <w:rsid w:val="00457EF3"/>
    <w:rsid w:val="004602A4"/>
    <w:rsid w:val="00461245"/>
    <w:rsid w:val="004617F3"/>
    <w:rsid w:val="00462019"/>
    <w:rsid w:val="00463A36"/>
    <w:rsid w:val="00464719"/>
    <w:rsid w:val="00464B3C"/>
    <w:rsid w:val="00465660"/>
    <w:rsid w:val="0046608D"/>
    <w:rsid w:val="00466285"/>
    <w:rsid w:val="00466989"/>
    <w:rsid w:val="00466B1F"/>
    <w:rsid w:val="00466B3A"/>
    <w:rsid w:val="00467B9E"/>
    <w:rsid w:val="00470146"/>
    <w:rsid w:val="0047029A"/>
    <w:rsid w:val="00470C0D"/>
    <w:rsid w:val="0047122C"/>
    <w:rsid w:val="0047163E"/>
    <w:rsid w:val="00471841"/>
    <w:rsid w:val="004722EC"/>
    <w:rsid w:val="00472527"/>
    <w:rsid w:val="00472981"/>
    <w:rsid w:val="0047336F"/>
    <w:rsid w:val="00473371"/>
    <w:rsid w:val="004733B1"/>
    <w:rsid w:val="00473F29"/>
    <w:rsid w:val="004741B9"/>
    <w:rsid w:val="004751C7"/>
    <w:rsid w:val="00475BF5"/>
    <w:rsid w:val="00475E6D"/>
    <w:rsid w:val="00476DCD"/>
    <w:rsid w:val="00477188"/>
    <w:rsid w:val="00477399"/>
    <w:rsid w:val="0047748B"/>
    <w:rsid w:val="0048032C"/>
    <w:rsid w:val="0048051A"/>
    <w:rsid w:val="00481F90"/>
    <w:rsid w:val="00482A5B"/>
    <w:rsid w:val="00483048"/>
    <w:rsid w:val="00483552"/>
    <w:rsid w:val="00483E79"/>
    <w:rsid w:val="004841BD"/>
    <w:rsid w:val="00484292"/>
    <w:rsid w:val="004847E0"/>
    <w:rsid w:val="004850A2"/>
    <w:rsid w:val="0048537B"/>
    <w:rsid w:val="004858EF"/>
    <w:rsid w:val="00485F79"/>
    <w:rsid w:val="004861ED"/>
    <w:rsid w:val="0048647A"/>
    <w:rsid w:val="00487294"/>
    <w:rsid w:val="00487601"/>
    <w:rsid w:val="00487AF3"/>
    <w:rsid w:val="00490266"/>
    <w:rsid w:val="00490A10"/>
    <w:rsid w:val="00490B10"/>
    <w:rsid w:val="00490E90"/>
    <w:rsid w:val="00491646"/>
    <w:rsid w:val="00492FC9"/>
    <w:rsid w:val="00493908"/>
    <w:rsid w:val="00493B8F"/>
    <w:rsid w:val="00493DAC"/>
    <w:rsid w:val="0049422D"/>
    <w:rsid w:val="00494651"/>
    <w:rsid w:val="00494985"/>
    <w:rsid w:val="00494DC4"/>
    <w:rsid w:val="004950E8"/>
    <w:rsid w:val="004955CE"/>
    <w:rsid w:val="00495B06"/>
    <w:rsid w:val="00496281"/>
    <w:rsid w:val="00496767"/>
    <w:rsid w:val="004969EB"/>
    <w:rsid w:val="00496A22"/>
    <w:rsid w:val="00496D2D"/>
    <w:rsid w:val="00496EA5"/>
    <w:rsid w:val="004975B9"/>
    <w:rsid w:val="004976D1"/>
    <w:rsid w:val="004A0CB4"/>
    <w:rsid w:val="004A0E4E"/>
    <w:rsid w:val="004A121E"/>
    <w:rsid w:val="004A18E2"/>
    <w:rsid w:val="004A1B8F"/>
    <w:rsid w:val="004A1CCA"/>
    <w:rsid w:val="004A2043"/>
    <w:rsid w:val="004A23FD"/>
    <w:rsid w:val="004A247B"/>
    <w:rsid w:val="004A286A"/>
    <w:rsid w:val="004A3C84"/>
    <w:rsid w:val="004A5133"/>
    <w:rsid w:val="004A59B9"/>
    <w:rsid w:val="004A5C04"/>
    <w:rsid w:val="004A5E3A"/>
    <w:rsid w:val="004A61C7"/>
    <w:rsid w:val="004A6377"/>
    <w:rsid w:val="004A6E20"/>
    <w:rsid w:val="004A71EA"/>
    <w:rsid w:val="004B0948"/>
    <w:rsid w:val="004B0E3D"/>
    <w:rsid w:val="004B1596"/>
    <w:rsid w:val="004B1B27"/>
    <w:rsid w:val="004B1BDB"/>
    <w:rsid w:val="004B250E"/>
    <w:rsid w:val="004B268A"/>
    <w:rsid w:val="004B2803"/>
    <w:rsid w:val="004B2D8D"/>
    <w:rsid w:val="004B303F"/>
    <w:rsid w:val="004B3315"/>
    <w:rsid w:val="004B3F49"/>
    <w:rsid w:val="004B3F82"/>
    <w:rsid w:val="004B3F92"/>
    <w:rsid w:val="004B4140"/>
    <w:rsid w:val="004B47A7"/>
    <w:rsid w:val="004B5218"/>
    <w:rsid w:val="004B5CB2"/>
    <w:rsid w:val="004B5F24"/>
    <w:rsid w:val="004B7341"/>
    <w:rsid w:val="004B79F8"/>
    <w:rsid w:val="004C010B"/>
    <w:rsid w:val="004C03F3"/>
    <w:rsid w:val="004C04BE"/>
    <w:rsid w:val="004C13A9"/>
    <w:rsid w:val="004C1486"/>
    <w:rsid w:val="004C1D88"/>
    <w:rsid w:val="004C214B"/>
    <w:rsid w:val="004C28E9"/>
    <w:rsid w:val="004C3A0E"/>
    <w:rsid w:val="004C49A3"/>
    <w:rsid w:val="004C4F51"/>
    <w:rsid w:val="004C4FDD"/>
    <w:rsid w:val="004C53B3"/>
    <w:rsid w:val="004C6119"/>
    <w:rsid w:val="004C6127"/>
    <w:rsid w:val="004C6660"/>
    <w:rsid w:val="004C75A2"/>
    <w:rsid w:val="004D103E"/>
    <w:rsid w:val="004D16AB"/>
    <w:rsid w:val="004D199C"/>
    <w:rsid w:val="004D2165"/>
    <w:rsid w:val="004D2AA7"/>
    <w:rsid w:val="004D2C8F"/>
    <w:rsid w:val="004D2D9A"/>
    <w:rsid w:val="004D2E72"/>
    <w:rsid w:val="004D2FCA"/>
    <w:rsid w:val="004D339F"/>
    <w:rsid w:val="004D36FD"/>
    <w:rsid w:val="004D3AE4"/>
    <w:rsid w:val="004D3DEF"/>
    <w:rsid w:val="004D4954"/>
    <w:rsid w:val="004D4E8C"/>
    <w:rsid w:val="004D5664"/>
    <w:rsid w:val="004D56C1"/>
    <w:rsid w:val="004D5D37"/>
    <w:rsid w:val="004D69E4"/>
    <w:rsid w:val="004D7195"/>
    <w:rsid w:val="004D7D56"/>
    <w:rsid w:val="004D7D5B"/>
    <w:rsid w:val="004E0393"/>
    <w:rsid w:val="004E0527"/>
    <w:rsid w:val="004E0C93"/>
    <w:rsid w:val="004E1CB0"/>
    <w:rsid w:val="004E2175"/>
    <w:rsid w:val="004E2F4D"/>
    <w:rsid w:val="004E3D9D"/>
    <w:rsid w:val="004E41AE"/>
    <w:rsid w:val="004E4760"/>
    <w:rsid w:val="004E5832"/>
    <w:rsid w:val="004E632A"/>
    <w:rsid w:val="004E636B"/>
    <w:rsid w:val="004E67BF"/>
    <w:rsid w:val="004E6F5F"/>
    <w:rsid w:val="004E7044"/>
    <w:rsid w:val="004E7F5E"/>
    <w:rsid w:val="004E7FE4"/>
    <w:rsid w:val="004F19E1"/>
    <w:rsid w:val="004F2E64"/>
    <w:rsid w:val="004F2EAC"/>
    <w:rsid w:val="004F30CA"/>
    <w:rsid w:val="004F318B"/>
    <w:rsid w:val="004F33AE"/>
    <w:rsid w:val="004F38F7"/>
    <w:rsid w:val="004F6E09"/>
    <w:rsid w:val="004F7ADB"/>
    <w:rsid w:val="005004C0"/>
    <w:rsid w:val="00500DDE"/>
    <w:rsid w:val="00501352"/>
    <w:rsid w:val="005016C9"/>
    <w:rsid w:val="00501B69"/>
    <w:rsid w:val="00501E03"/>
    <w:rsid w:val="005027C1"/>
    <w:rsid w:val="005033F2"/>
    <w:rsid w:val="005036AC"/>
    <w:rsid w:val="00503E76"/>
    <w:rsid w:val="0050465F"/>
    <w:rsid w:val="00505184"/>
    <w:rsid w:val="005055E4"/>
    <w:rsid w:val="005062FF"/>
    <w:rsid w:val="005069E2"/>
    <w:rsid w:val="00506AE1"/>
    <w:rsid w:val="00506B69"/>
    <w:rsid w:val="00507442"/>
    <w:rsid w:val="00507962"/>
    <w:rsid w:val="00507C43"/>
    <w:rsid w:val="00510414"/>
    <w:rsid w:val="00510510"/>
    <w:rsid w:val="00510601"/>
    <w:rsid w:val="00511D2D"/>
    <w:rsid w:val="005126E3"/>
    <w:rsid w:val="00512795"/>
    <w:rsid w:val="00512CF5"/>
    <w:rsid w:val="0051315C"/>
    <w:rsid w:val="005136C8"/>
    <w:rsid w:val="00514256"/>
    <w:rsid w:val="005148F2"/>
    <w:rsid w:val="00514FB0"/>
    <w:rsid w:val="00516CA6"/>
    <w:rsid w:val="005176DF"/>
    <w:rsid w:val="00517BC4"/>
    <w:rsid w:val="00520090"/>
    <w:rsid w:val="005208EE"/>
    <w:rsid w:val="00520B6E"/>
    <w:rsid w:val="00520DBE"/>
    <w:rsid w:val="005219F9"/>
    <w:rsid w:val="00521CD5"/>
    <w:rsid w:val="005225C1"/>
    <w:rsid w:val="005246B9"/>
    <w:rsid w:val="00524A19"/>
    <w:rsid w:val="00524D40"/>
    <w:rsid w:val="00524DE0"/>
    <w:rsid w:val="005252FF"/>
    <w:rsid w:val="00525D18"/>
    <w:rsid w:val="0052672B"/>
    <w:rsid w:val="00526997"/>
    <w:rsid w:val="00526C72"/>
    <w:rsid w:val="00526DA6"/>
    <w:rsid w:val="00527147"/>
    <w:rsid w:val="00527454"/>
    <w:rsid w:val="005276A9"/>
    <w:rsid w:val="005279A9"/>
    <w:rsid w:val="00530CA4"/>
    <w:rsid w:val="0053157F"/>
    <w:rsid w:val="0053162B"/>
    <w:rsid w:val="00531858"/>
    <w:rsid w:val="00531BA4"/>
    <w:rsid w:val="00532335"/>
    <w:rsid w:val="0053237B"/>
    <w:rsid w:val="00532B77"/>
    <w:rsid w:val="00532CC4"/>
    <w:rsid w:val="00533D4B"/>
    <w:rsid w:val="005340D0"/>
    <w:rsid w:val="00534A43"/>
    <w:rsid w:val="005351E4"/>
    <w:rsid w:val="00535F2D"/>
    <w:rsid w:val="00536066"/>
    <w:rsid w:val="00536CC0"/>
    <w:rsid w:val="0053787D"/>
    <w:rsid w:val="00540769"/>
    <w:rsid w:val="00541251"/>
    <w:rsid w:val="005425E0"/>
    <w:rsid w:val="00542BFA"/>
    <w:rsid w:val="00543206"/>
    <w:rsid w:val="005435FC"/>
    <w:rsid w:val="00543DDD"/>
    <w:rsid w:val="00543F7D"/>
    <w:rsid w:val="00543FD5"/>
    <w:rsid w:val="005440E7"/>
    <w:rsid w:val="00544FEB"/>
    <w:rsid w:val="0054534A"/>
    <w:rsid w:val="00546313"/>
    <w:rsid w:val="00546341"/>
    <w:rsid w:val="00546720"/>
    <w:rsid w:val="0054684E"/>
    <w:rsid w:val="005468FF"/>
    <w:rsid w:val="00546C13"/>
    <w:rsid w:val="00546F20"/>
    <w:rsid w:val="00547349"/>
    <w:rsid w:val="0054749C"/>
    <w:rsid w:val="005477EB"/>
    <w:rsid w:val="00550345"/>
    <w:rsid w:val="0055066B"/>
    <w:rsid w:val="00550B0A"/>
    <w:rsid w:val="00551005"/>
    <w:rsid w:val="005516C7"/>
    <w:rsid w:val="00552A04"/>
    <w:rsid w:val="00553821"/>
    <w:rsid w:val="00553A5C"/>
    <w:rsid w:val="00553EE3"/>
    <w:rsid w:val="00554564"/>
    <w:rsid w:val="00554585"/>
    <w:rsid w:val="00554CD1"/>
    <w:rsid w:val="00555710"/>
    <w:rsid w:val="00555C47"/>
    <w:rsid w:val="00556688"/>
    <w:rsid w:val="00556B2E"/>
    <w:rsid w:val="00557648"/>
    <w:rsid w:val="005578CB"/>
    <w:rsid w:val="0056027E"/>
    <w:rsid w:val="00560382"/>
    <w:rsid w:val="00560F5C"/>
    <w:rsid w:val="00561D61"/>
    <w:rsid w:val="00561DC2"/>
    <w:rsid w:val="005625BB"/>
    <w:rsid w:val="0056329E"/>
    <w:rsid w:val="005637A3"/>
    <w:rsid w:val="005638CE"/>
    <w:rsid w:val="00563A23"/>
    <w:rsid w:val="00563AB0"/>
    <w:rsid w:val="0056420E"/>
    <w:rsid w:val="005647AD"/>
    <w:rsid w:val="005656E4"/>
    <w:rsid w:val="00565B9B"/>
    <w:rsid w:val="00566EFF"/>
    <w:rsid w:val="00567873"/>
    <w:rsid w:val="00567888"/>
    <w:rsid w:val="0056791D"/>
    <w:rsid w:val="00567F74"/>
    <w:rsid w:val="00570C8F"/>
    <w:rsid w:val="00571B48"/>
    <w:rsid w:val="005722C4"/>
    <w:rsid w:val="00572514"/>
    <w:rsid w:val="00572E0B"/>
    <w:rsid w:val="00572FDC"/>
    <w:rsid w:val="0057390C"/>
    <w:rsid w:val="0057425E"/>
    <w:rsid w:val="005743E0"/>
    <w:rsid w:val="00574C88"/>
    <w:rsid w:val="00575245"/>
    <w:rsid w:val="00575B6D"/>
    <w:rsid w:val="00575DEF"/>
    <w:rsid w:val="00576392"/>
    <w:rsid w:val="00576581"/>
    <w:rsid w:val="005774B0"/>
    <w:rsid w:val="00577577"/>
    <w:rsid w:val="005801A4"/>
    <w:rsid w:val="00580496"/>
    <w:rsid w:val="00580BB5"/>
    <w:rsid w:val="00580D7F"/>
    <w:rsid w:val="00580DC7"/>
    <w:rsid w:val="00582DD8"/>
    <w:rsid w:val="00583B93"/>
    <w:rsid w:val="00583CBE"/>
    <w:rsid w:val="005848B3"/>
    <w:rsid w:val="00585280"/>
    <w:rsid w:val="005853A0"/>
    <w:rsid w:val="00585DED"/>
    <w:rsid w:val="00586243"/>
    <w:rsid w:val="005868FA"/>
    <w:rsid w:val="005874EA"/>
    <w:rsid w:val="005903FA"/>
    <w:rsid w:val="0059174E"/>
    <w:rsid w:val="005924DB"/>
    <w:rsid w:val="00592BD3"/>
    <w:rsid w:val="00592E34"/>
    <w:rsid w:val="00593037"/>
    <w:rsid w:val="00593A5C"/>
    <w:rsid w:val="005944BD"/>
    <w:rsid w:val="00595401"/>
    <w:rsid w:val="00595709"/>
    <w:rsid w:val="00595BE2"/>
    <w:rsid w:val="00595C35"/>
    <w:rsid w:val="00595E07"/>
    <w:rsid w:val="00596FE6"/>
    <w:rsid w:val="00597214"/>
    <w:rsid w:val="005A06F0"/>
    <w:rsid w:val="005A09E2"/>
    <w:rsid w:val="005A0E8E"/>
    <w:rsid w:val="005A126A"/>
    <w:rsid w:val="005A2242"/>
    <w:rsid w:val="005A2E77"/>
    <w:rsid w:val="005A390F"/>
    <w:rsid w:val="005A4576"/>
    <w:rsid w:val="005A5C9A"/>
    <w:rsid w:val="005A5E87"/>
    <w:rsid w:val="005A67C1"/>
    <w:rsid w:val="005A6807"/>
    <w:rsid w:val="005A7B96"/>
    <w:rsid w:val="005A7CD6"/>
    <w:rsid w:val="005A7FE8"/>
    <w:rsid w:val="005B0417"/>
    <w:rsid w:val="005B0496"/>
    <w:rsid w:val="005B10E3"/>
    <w:rsid w:val="005B1F0D"/>
    <w:rsid w:val="005B2506"/>
    <w:rsid w:val="005B32E8"/>
    <w:rsid w:val="005B35CD"/>
    <w:rsid w:val="005B3DD5"/>
    <w:rsid w:val="005B3F74"/>
    <w:rsid w:val="005B46E7"/>
    <w:rsid w:val="005B50A9"/>
    <w:rsid w:val="005B55C6"/>
    <w:rsid w:val="005B5D8F"/>
    <w:rsid w:val="005B606F"/>
    <w:rsid w:val="005B660C"/>
    <w:rsid w:val="005B6972"/>
    <w:rsid w:val="005B7860"/>
    <w:rsid w:val="005B7B25"/>
    <w:rsid w:val="005B7E02"/>
    <w:rsid w:val="005C08DD"/>
    <w:rsid w:val="005C09FF"/>
    <w:rsid w:val="005C0B0C"/>
    <w:rsid w:val="005C17A4"/>
    <w:rsid w:val="005C1938"/>
    <w:rsid w:val="005C1AC8"/>
    <w:rsid w:val="005C3B1D"/>
    <w:rsid w:val="005C4BCA"/>
    <w:rsid w:val="005C4C53"/>
    <w:rsid w:val="005C4D03"/>
    <w:rsid w:val="005C4DF7"/>
    <w:rsid w:val="005C5654"/>
    <w:rsid w:val="005C6052"/>
    <w:rsid w:val="005C676B"/>
    <w:rsid w:val="005C727A"/>
    <w:rsid w:val="005C75CF"/>
    <w:rsid w:val="005C75F4"/>
    <w:rsid w:val="005C76C7"/>
    <w:rsid w:val="005C7DED"/>
    <w:rsid w:val="005C7F83"/>
    <w:rsid w:val="005D074B"/>
    <w:rsid w:val="005D1171"/>
    <w:rsid w:val="005D13E9"/>
    <w:rsid w:val="005D1D79"/>
    <w:rsid w:val="005D2C21"/>
    <w:rsid w:val="005D2DC0"/>
    <w:rsid w:val="005D3557"/>
    <w:rsid w:val="005D392A"/>
    <w:rsid w:val="005D494A"/>
    <w:rsid w:val="005D4FC8"/>
    <w:rsid w:val="005D5010"/>
    <w:rsid w:val="005D5078"/>
    <w:rsid w:val="005D5F0F"/>
    <w:rsid w:val="005D69AF"/>
    <w:rsid w:val="005D765C"/>
    <w:rsid w:val="005D7CDE"/>
    <w:rsid w:val="005D7F31"/>
    <w:rsid w:val="005E00D4"/>
    <w:rsid w:val="005E02A2"/>
    <w:rsid w:val="005E06AB"/>
    <w:rsid w:val="005E10AD"/>
    <w:rsid w:val="005E11CD"/>
    <w:rsid w:val="005E2F2A"/>
    <w:rsid w:val="005E31B8"/>
    <w:rsid w:val="005E3A0B"/>
    <w:rsid w:val="005E3B6C"/>
    <w:rsid w:val="005E4262"/>
    <w:rsid w:val="005E430B"/>
    <w:rsid w:val="005E47F6"/>
    <w:rsid w:val="005E48E3"/>
    <w:rsid w:val="005E4C31"/>
    <w:rsid w:val="005E527F"/>
    <w:rsid w:val="005E552D"/>
    <w:rsid w:val="005E56AC"/>
    <w:rsid w:val="005E5A83"/>
    <w:rsid w:val="005E618A"/>
    <w:rsid w:val="005E6436"/>
    <w:rsid w:val="005E7DE1"/>
    <w:rsid w:val="005F15CC"/>
    <w:rsid w:val="005F2ACE"/>
    <w:rsid w:val="005F2EC3"/>
    <w:rsid w:val="005F330E"/>
    <w:rsid w:val="005F36C0"/>
    <w:rsid w:val="005F3A81"/>
    <w:rsid w:val="005F3AA5"/>
    <w:rsid w:val="005F3F7B"/>
    <w:rsid w:val="005F405A"/>
    <w:rsid w:val="005F5314"/>
    <w:rsid w:val="005F5D12"/>
    <w:rsid w:val="005F61C6"/>
    <w:rsid w:val="005F6679"/>
    <w:rsid w:val="005F6DA7"/>
    <w:rsid w:val="005F7558"/>
    <w:rsid w:val="005F7EF2"/>
    <w:rsid w:val="006000D8"/>
    <w:rsid w:val="006007A7"/>
    <w:rsid w:val="00601DC6"/>
    <w:rsid w:val="006022B5"/>
    <w:rsid w:val="00603018"/>
    <w:rsid w:val="0060343E"/>
    <w:rsid w:val="00603C58"/>
    <w:rsid w:val="00604BD9"/>
    <w:rsid w:val="006050B0"/>
    <w:rsid w:val="00605CF0"/>
    <w:rsid w:val="0060671A"/>
    <w:rsid w:val="00606827"/>
    <w:rsid w:val="00606C0B"/>
    <w:rsid w:val="00607E40"/>
    <w:rsid w:val="00610EF5"/>
    <w:rsid w:val="006119C9"/>
    <w:rsid w:val="0061248B"/>
    <w:rsid w:val="006130D1"/>
    <w:rsid w:val="00613104"/>
    <w:rsid w:val="00613366"/>
    <w:rsid w:val="0061419F"/>
    <w:rsid w:val="00614D95"/>
    <w:rsid w:val="0061599A"/>
    <w:rsid w:val="006178D0"/>
    <w:rsid w:val="00617FB0"/>
    <w:rsid w:val="00620337"/>
    <w:rsid w:val="00620421"/>
    <w:rsid w:val="00620563"/>
    <w:rsid w:val="006205B5"/>
    <w:rsid w:val="00620E57"/>
    <w:rsid w:val="006217E8"/>
    <w:rsid w:val="006225CC"/>
    <w:rsid w:val="00622E66"/>
    <w:rsid w:val="00623E11"/>
    <w:rsid w:val="00623EA2"/>
    <w:rsid w:val="006242F0"/>
    <w:rsid w:val="00624B42"/>
    <w:rsid w:val="00624C30"/>
    <w:rsid w:val="00625104"/>
    <w:rsid w:val="0062521D"/>
    <w:rsid w:val="00625A7F"/>
    <w:rsid w:val="006265F6"/>
    <w:rsid w:val="006300C3"/>
    <w:rsid w:val="006307ED"/>
    <w:rsid w:val="0063091E"/>
    <w:rsid w:val="00630D84"/>
    <w:rsid w:val="006310EC"/>
    <w:rsid w:val="0063163C"/>
    <w:rsid w:val="00631C6A"/>
    <w:rsid w:val="00631D81"/>
    <w:rsid w:val="00632D25"/>
    <w:rsid w:val="00632E38"/>
    <w:rsid w:val="006345D1"/>
    <w:rsid w:val="00635CD6"/>
    <w:rsid w:val="00635E52"/>
    <w:rsid w:val="0063683A"/>
    <w:rsid w:val="00637B91"/>
    <w:rsid w:val="00640898"/>
    <w:rsid w:val="006412B9"/>
    <w:rsid w:val="006418D6"/>
    <w:rsid w:val="00641B9C"/>
    <w:rsid w:val="00642734"/>
    <w:rsid w:val="00644EAA"/>
    <w:rsid w:val="00646768"/>
    <w:rsid w:val="00646DF8"/>
    <w:rsid w:val="006472EE"/>
    <w:rsid w:val="00647A75"/>
    <w:rsid w:val="00650181"/>
    <w:rsid w:val="00650661"/>
    <w:rsid w:val="00650927"/>
    <w:rsid w:val="00651A69"/>
    <w:rsid w:val="00651F78"/>
    <w:rsid w:val="006521E0"/>
    <w:rsid w:val="00652AA9"/>
    <w:rsid w:val="00653C1B"/>
    <w:rsid w:val="00653C52"/>
    <w:rsid w:val="00654631"/>
    <w:rsid w:val="0065487D"/>
    <w:rsid w:val="006548AA"/>
    <w:rsid w:val="00654ECA"/>
    <w:rsid w:val="006557DF"/>
    <w:rsid w:val="006557E1"/>
    <w:rsid w:val="00655A95"/>
    <w:rsid w:val="00656399"/>
    <w:rsid w:val="00656716"/>
    <w:rsid w:val="006567E6"/>
    <w:rsid w:val="00656EE2"/>
    <w:rsid w:val="006572A4"/>
    <w:rsid w:val="006572DA"/>
    <w:rsid w:val="00661A11"/>
    <w:rsid w:val="00664307"/>
    <w:rsid w:val="006653E4"/>
    <w:rsid w:val="006653E8"/>
    <w:rsid w:val="00665501"/>
    <w:rsid w:val="00665B8C"/>
    <w:rsid w:val="006660A6"/>
    <w:rsid w:val="00666D8C"/>
    <w:rsid w:val="00667A3F"/>
    <w:rsid w:val="006700F4"/>
    <w:rsid w:val="00670C72"/>
    <w:rsid w:val="006736D1"/>
    <w:rsid w:val="00673976"/>
    <w:rsid w:val="00673D39"/>
    <w:rsid w:val="00673E44"/>
    <w:rsid w:val="006742CA"/>
    <w:rsid w:val="0067456B"/>
    <w:rsid w:val="00674D74"/>
    <w:rsid w:val="00675578"/>
    <w:rsid w:val="006756E5"/>
    <w:rsid w:val="006759FF"/>
    <w:rsid w:val="00675F0B"/>
    <w:rsid w:val="00680F5C"/>
    <w:rsid w:val="00681A3D"/>
    <w:rsid w:val="00681D40"/>
    <w:rsid w:val="00682573"/>
    <w:rsid w:val="006825BE"/>
    <w:rsid w:val="00682678"/>
    <w:rsid w:val="0068293E"/>
    <w:rsid w:val="00682C88"/>
    <w:rsid w:val="006839A2"/>
    <w:rsid w:val="00683EA4"/>
    <w:rsid w:val="006841AA"/>
    <w:rsid w:val="00684D3C"/>
    <w:rsid w:val="00685396"/>
    <w:rsid w:val="00686C0A"/>
    <w:rsid w:val="00686EAE"/>
    <w:rsid w:val="00686EC1"/>
    <w:rsid w:val="0068798C"/>
    <w:rsid w:val="00687B21"/>
    <w:rsid w:val="0069005D"/>
    <w:rsid w:val="006903E5"/>
    <w:rsid w:val="006928F3"/>
    <w:rsid w:val="00692F52"/>
    <w:rsid w:val="00693A39"/>
    <w:rsid w:val="00693C3D"/>
    <w:rsid w:val="00694173"/>
    <w:rsid w:val="006942A7"/>
    <w:rsid w:val="006942EF"/>
    <w:rsid w:val="006946B5"/>
    <w:rsid w:val="00695084"/>
    <w:rsid w:val="00695279"/>
    <w:rsid w:val="00696691"/>
    <w:rsid w:val="00696889"/>
    <w:rsid w:val="006973A5"/>
    <w:rsid w:val="0069751F"/>
    <w:rsid w:val="00697BFF"/>
    <w:rsid w:val="006A0098"/>
    <w:rsid w:val="006A048F"/>
    <w:rsid w:val="006A0850"/>
    <w:rsid w:val="006A192B"/>
    <w:rsid w:val="006A2064"/>
    <w:rsid w:val="006A27E7"/>
    <w:rsid w:val="006A2B8C"/>
    <w:rsid w:val="006A3569"/>
    <w:rsid w:val="006A3BA2"/>
    <w:rsid w:val="006A4429"/>
    <w:rsid w:val="006A4908"/>
    <w:rsid w:val="006A4B40"/>
    <w:rsid w:val="006A528A"/>
    <w:rsid w:val="006A5941"/>
    <w:rsid w:val="006A6ADF"/>
    <w:rsid w:val="006A7264"/>
    <w:rsid w:val="006A777A"/>
    <w:rsid w:val="006A7B73"/>
    <w:rsid w:val="006B042A"/>
    <w:rsid w:val="006B0873"/>
    <w:rsid w:val="006B1662"/>
    <w:rsid w:val="006B177B"/>
    <w:rsid w:val="006B335A"/>
    <w:rsid w:val="006B34BA"/>
    <w:rsid w:val="006B39E7"/>
    <w:rsid w:val="006B3E45"/>
    <w:rsid w:val="006B4D95"/>
    <w:rsid w:val="006B54F2"/>
    <w:rsid w:val="006B609A"/>
    <w:rsid w:val="006B6F0D"/>
    <w:rsid w:val="006B7462"/>
    <w:rsid w:val="006B7B13"/>
    <w:rsid w:val="006C0318"/>
    <w:rsid w:val="006C078E"/>
    <w:rsid w:val="006C08CE"/>
    <w:rsid w:val="006C0957"/>
    <w:rsid w:val="006C0C77"/>
    <w:rsid w:val="006C1221"/>
    <w:rsid w:val="006C17CD"/>
    <w:rsid w:val="006C1A44"/>
    <w:rsid w:val="006C1A84"/>
    <w:rsid w:val="006C1BED"/>
    <w:rsid w:val="006C1D1A"/>
    <w:rsid w:val="006C27E0"/>
    <w:rsid w:val="006C3181"/>
    <w:rsid w:val="006C319B"/>
    <w:rsid w:val="006C37C9"/>
    <w:rsid w:val="006C37EB"/>
    <w:rsid w:val="006C3D5B"/>
    <w:rsid w:val="006C567D"/>
    <w:rsid w:val="006C5B44"/>
    <w:rsid w:val="006C663E"/>
    <w:rsid w:val="006C678E"/>
    <w:rsid w:val="006C7159"/>
    <w:rsid w:val="006D05F9"/>
    <w:rsid w:val="006D0DCB"/>
    <w:rsid w:val="006D155C"/>
    <w:rsid w:val="006D22EE"/>
    <w:rsid w:val="006D2B64"/>
    <w:rsid w:val="006D2B67"/>
    <w:rsid w:val="006D2C97"/>
    <w:rsid w:val="006D2E92"/>
    <w:rsid w:val="006D4702"/>
    <w:rsid w:val="006D4786"/>
    <w:rsid w:val="006D4E5D"/>
    <w:rsid w:val="006D5303"/>
    <w:rsid w:val="006D5766"/>
    <w:rsid w:val="006D5E38"/>
    <w:rsid w:val="006D6881"/>
    <w:rsid w:val="006D70F1"/>
    <w:rsid w:val="006D7670"/>
    <w:rsid w:val="006D7952"/>
    <w:rsid w:val="006D7C62"/>
    <w:rsid w:val="006E0FE2"/>
    <w:rsid w:val="006E16B4"/>
    <w:rsid w:val="006E1E61"/>
    <w:rsid w:val="006E1E66"/>
    <w:rsid w:val="006E2A27"/>
    <w:rsid w:val="006E2F1C"/>
    <w:rsid w:val="006E461B"/>
    <w:rsid w:val="006E4AE4"/>
    <w:rsid w:val="006E4DE0"/>
    <w:rsid w:val="006E5629"/>
    <w:rsid w:val="006E6648"/>
    <w:rsid w:val="006E6713"/>
    <w:rsid w:val="006E6FC5"/>
    <w:rsid w:val="006E757E"/>
    <w:rsid w:val="006E7C43"/>
    <w:rsid w:val="006F02CA"/>
    <w:rsid w:val="006F1BE6"/>
    <w:rsid w:val="006F1FB4"/>
    <w:rsid w:val="006F2BAA"/>
    <w:rsid w:val="006F3227"/>
    <w:rsid w:val="006F3FF6"/>
    <w:rsid w:val="006F402F"/>
    <w:rsid w:val="006F40AA"/>
    <w:rsid w:val="006F5AF2"/>
    <w:rsid w:val="006F6423"/>
    <w:rsid w:val="006F698B"/>
    <w:rsid w:val="006F6C50"/>
    <w:rsid w:val="006F71B9"/>
    <w:rsid w:val="00700192"/>
    <w:rsid w:val="00700766"/>
    <w:rsid w:val="007008A2"/>
    <w:rsid w:val="00700BA8"/>
    <w:rsid w:val="00700C56"/>
    <w:rsid w:val="00700EB8"/>
    <w:rsid w:val="00702CCD"/>
    <w:rsid w:val="00703537"/>
    <w:rsid w:val="00703565"/>
    <w:rsid w:val="0070422D"/>
    <w:rsid w:val="00704667"/>
    <w:rsid w:val="007048E8"/>
    <w:rsid w:val="00704F80"/>
    <w:rsid w:val="00706EB9"/>
    <w:rsid w:val="00707020"/>
    <w:rsid w:val="0070745F"/>
    <w:rsid w:val="00707732"/>
    <w:rsid w:val="0070784E"/>
    <w:rsid w:val="007078BA"/>
    <w:rsid w:val="00710195"/>
    <w:rsid w:val="0071033D"/>
    <w:rsid w:val="00711A7C"/>
    <w:rsid w:val="007125E5"/>
    <w:rsid w:val="00712DCF"/>
    <w:rsid w:val="007134DC"/>
    <w:rsid w:val="00713500"/>
    <w:rsid w:val="007147B3"/>
    <w:rsid w:val="0071516A"/>
    <w:rsid w:val="00715C00"/>
    <w:rsid w:val="00715DEA"/>
    <w:rsid w:val="00715ECA"/>
    <w:rsid w:val="0071698F"/>
    <w:rsid w:val="00716F95"/>
    <w:rsid w:val="007173C8"/>
    <w:rsid w:val="00717434"/>
    <w:rsid w:val="007177E2"/>
    <w:rsid w:val="007214D5"/>
    <w:rsid w:val="00721500"/>
    <w:rsid w:val="007215FF"/>
    <w:rsid w:val="00721D44"/>
    <w:rsid w:val="007226AF"/>
    <w:rsid w:val="00722BD7"/>
    <w:rsid w:val="00722C1A"/>
    <w:rsid w:val="00722CB0"/>
    <w:rsid w:val="00722EA4"/>
    <w:rsid w:val="00723188"/>
    <w:rsid w:val="00723685"/>
    <w:rsid w:val="00723818"/>
    <w:rsid w:val="0072429E"/>
    <w:rsid w:val="0072449C"/>
    <w:rsid w:val="00724D5C"/>
    <w:rsid w:val="0072539B"/>
    <w:rsid w:val="00725A9F"/>
    <w:rsid w:val="00725BC0"/>
    <w:rsid w:val="0072664C"/>
    <w:rsid w:val="00726852"/>
    <w:rsid w:val="00727655"/>
    <w:rsid w:val="007279FA"/>
    <w:rsid w:val="0073015A"/>
    <w:rsid w:val="007308F5"/>
    <w:rsid w:val="00730915"/>
    <w:rsid w:val="00730F8A"/>
    <w:rsid w:val="007315C3"/>
    <w:rsid w:val="00731C27"/>
    <w:rsid w:val="00731F56"/>
    <w:rsid w:val="007321B1"/>
    <w:rsid w:val="007321B7"/>
    <w:rsid w:val="007324EC"/>
    <w:rsid w:val="00732C33"/>
    <w:rsid w:val="007330F5"/>
    <w:rsid w:val="007332F5"/>
    <w:rsid w:val="00734F97"/>
    <w:rsid w:val="0073517E"/>
    <w:rsid w:val="00736CCA"/>
    <w:rsid w:val="00736F0A"/>
    <w:rsid w:val="00740425"/>
    <w:rsid w:val="0074048C"/>
    <w:rsid w:val="007408AC"/>
    <w:rsid w:val="00740DBC"/>
    <w:rsid w:val="0074133A"/>
    <w:rsid w:val="00741480"/>
    <w:rsid w:val="00742735"/>
    <w:rsid w:val="007427EB"/>
    <w:rsid w:val="007433DD"/>
    <w:rsid w:val="007436F9"/>
    <w:rsid w:val="0074395C"/>
    <w:rsid w:val="00743A1D"/>
    <w:rsid w:val="00744333"/>
    <w:rsid w:val="007446D6"/>
    <w:rsid w:val="007447DB"/>
    <w:rsid w:val="00744C51"/>
    <w:rsid w:val="00745385"/>
    <w:rsid w:val="00745484"/>
    <w:rsid w:val="00745B58"/>
    <w:rsid w:val="0074685D"/>
    <w:rsid w:val="00746CED"/>
    <w:rsid w:val="007474F5"/>
    <w:rsid w:val="00750008"/>
    <w:rsid w:val="00750275"/>
    <w:rsid w:val="007502F6"/>
    <w:rsid w:val="00750AB0"/>
    <w:rsid w:val="0075187B"/>
    <w:rsid w:val="007523A7"/>
    <w:rsid w:val="00752BA8"/>
    <w:rsid w:val="00752C82"/>
    <w:rsid w:val="00752E5B"/>
    <w:rsid w:val="0075330B"/>
    <w:rsid w:val="00753456"/>
    <w:rsid w:val="00753695"/>
    <w:rsid w:val="00753914"/>
    <w:rsid w:val="00753E07"/>
    <w:rsid w:val="00754667"/>
    <w:rsid w:val="00754C59"/>
    <w:rsid w:val="00755A62"/>
    <w:rsid w:val="00755EB9"/>
    <w:rsid w:val="007561B2"/>
    <w:rsid w:val="0076100E"/>
    <w:rsid w:val="0076126D"/>
    <w:rsid w:val="007619C6"/>
    <w:rsid w:val="007627C3"/>
    <w:rsid w:val="00762DE7"/>
    <w:rsid w:val="0076396F"/>
    <w:rsid w:val="00764BD8"/>
    <w:rsid w:val="0076676E"/>
    <w:rsid w:val="00766EE6"/>
    <w:rsid w:val="00767560"/>
    <w:rsid w:val="00767576"/>
    <w:rsid w:val="00767934"/>
    <w:rsid w:val="00767F58"/>
    <w:rsid w:val="0077018E"/>
    <w:rsid w:val="00770823"/>
    <w:rsid w:val="00770A50"/>
    <w:rsid w:val="00770ACF"/>
    <w:rsid w:val="00770ECB"/>
    <w:rsid w:val="00772279"/>
    <w:rsid w:val="007744F8"/>
    <w:rsid w:val="0077480E"/>
    <w:rsid w:val="007753CC"/>
    <w:rsid w:val="0077558A"/>
    <w:rsid w:val="00775C34"/>
    <w:rsid w:val="0077626A"/>
    <w:rsid w:val="00776ECB"/>
    <w:rsid w:val="0077700E"/>
    <w:rsid w:val="00777559"/>
    <w:rsid w:val="00777CFC"/>
    <w:rsid w:val="0078039A"/>
    <w:rsid w:val="007803CA"/>
    <w:rsid w:val="00780770"/>
    <w:rsid w:val="007813D5"/>
    <w:rsid w:val="0078178B"/>
    <w:rsid w:val="0078198F"/>
    <w:rsid w:val="00781B20"/>
    <w:rsid w:val="00781CB2"/>
    <w:rsid w:val="00782239"/>
    <w:rsid w:val="00782D0E"/>
    <w:rsid w:val="00782F3C"/>
    <w:rsid w:val="00784F74"/>
    <w:rsid w:val="0078527D"/>
    <w:rsid w:val="0078589F"/>
    <w:rsid w:val="00785AA2"/>
    <w:rsid w:val="00785EF1"/>
    <w:rsid w:val="0078748F"/>
    <w:rsid w:val="00787F38"/>
    <w:rsid w:val="00790159"/>
    <w:rsid w:val="0079057D"/>
    <w:rsid w:val="00790618"/>
    <w:rsid w:val="00790738"/>
    <w:rsid w:val="0079118F"/>
    <w:rsid w:val="0079160B"/>
    <w:rsid w:val="00791BAA"/>
    <w:rsid w:val="00791C7C"/>
    <w:rsid w:val="00791F27"/>
    <w:rsid w:val="0079216C"/>
    <w:rsid w:val="007925F1"/>
    <w:rsid w:val="00792DDB"/>
    <w:rsid w:val="007933B9"/>
    <w:rsid w:val="0079346A"/>
    <w:rsid w:val="007937E0"/>
    <w:rsid w:val="007940B5"/>
    <w:rsid w:val="0079435F"/>
    <w:rsid w:val="007945B4"/>
    <w:rsid w:val="00794816"/>
    <w:rsid w:val="00794CCA"/>
    <w:rsid w:val="0079654D"/>
    <w:rsid w:val="00796854"/>
    <w:rsid w:val="0079694C"/>
    <w:rsid w:val="00796C47"/>
    <w:rsid w:val="00797377"/>
    <w:rsid w:val="00797552"/>
    <w:rsid w:val="00797D63"/>
    <w:rsid w:val="007A00C2"/>
    <w:rsid w:val="007A08B0"/>
    <w:rsid w:val="007A1F1B"/>
    <w:rsid w:val="007A2435"/>
    <w:rsid w:val="007A2F5D"/>
    <w:rsid w:val="007A3739"/>
    <w:rsid w:val="007A4258"/>
    <w:rsid w:val="007A44CB"/>
    <w:rsid w:val="007A4706"/>
    <w:rsid w:val="007A507E"/>
    <w:rsid w:val="007A50C2"/>
    <w:rsid w:val="007A5531"/>
    <w:rsid w:val="007A58D0"/>
    <w:rsid w:val="007A73A3"/>
    <w:rsid w:val="007A75E8"/>
    <w:rsid w:val="007A7E03"/>
    <w:rsid w:val="007A7E6F"/>
    <w:rsid w:val="007B14C1"/>
    <w:rsid w:val="007B1548"/>
    <w:rsid w:val="007B1670"/>
    <w:rsid w:val="007B1814"/>
    <w:rsid w:val="007B19D1"/>
    <w:rsid w:val="007B3188"/>
    <w:rsid w:val="007B334F"/>
    <w:rsid w:val="007B40C1"/>
    <w:rsid w:val="007B420C"/>
    <w:rsid w:val="007B421B"/>
    <w:rsid w:val="007B4608"/>
    <w:rsid w:val="007B4D6C"/>
    <w:rsid w:val="007B5B51"/>
    <w:rsid w:val="007B67DA"/>
    <w:rsid w:val="007B699D"/>
    <w:rsid w:val="007B706D"/>
    <w:rsid w:val="007B7577"/>
    <w:rsid w:val="007B7717"/>
    <w:rsid w:val="007B77D0"/>
    <w:rsid w:val="007B7B27"/>
    <w:rsid w:val="007B7F0C"/>
    <w:rsid w:val="007C061A"/>
    <w:rsid w:val="007C0C0C"/>
    <w:rsid w:val="007C0DA8"/>
    <w:rsid w:val="007C1258"/>
    <w:rsid w:val="007C2733"/>
    <w:rsid w:val="007C2AA5"/>
    <w:rsid w:val="007C39DB"/>
    <w:rsid w:val="007C3C4B"/>
    <w:rsid w:val="007C3E3A"/>
    <w:rsid w:val="007C406D"/>
    <w:rsid w:val="007C483F"/>
    <w:rsid w:val="007C4CB8"/>
    <w:rsid w:val="007C4E65"/>
    <w:rsid w:val="007C51A2"/>
    <w:rsid w:val="007C6032"/>
    <w:rsid w:val="007C625A"/>
    <w:rsid w:val="007C69A1"/>
    <w:rsid w:val="007C6F3F"/>
    <w:rsid w:val="007C7050"/>
    <w:rsid w:val="007C7654"/>
    <w:rsid w:val="007C7FC6"/>
    <w:rsid w:val="007D015B"/>
    <w:rsid w:val="007D0C35"/>
    <w:rsid w:val="007D0D5F"/>
    <w:rsid w:val="007D21BE"/>
    <w:rsid w:val="007D3317"/>
    <w:rsid w:val="007D3C4F"/>
    <w:rsid w:val="007D3D4D"/>
    <w:rsid w:val="007D46E6"/>
    <w:rsid w:val="007D4EAE"/>
    <w:rsid w:val="007D513B"/>
    <w:rsid w:val="007D53C4"/>
    <w:rsid w:val="007D554C"/>
    <w:rsid w:val="007D5B09"/>
    <w:rsid w:val="007D6557"/>
    <w:rsid w:val="007D658E"/>
    <w:rsid w:val="007D7079"/>
    <w:rsid w:val="007D7713"/>
    <w:rsid w:val="007D77A2"/>
    <w:rsid w:val="007D78CA"/>
    <w:rsid w:val="007D7BB6"/>
    <w:rsid w:val="007D7DE8"/>
    <w:rsid w:val="007E00E2"/>
    <w:rsid w:val="007E1706"/>
    <w:rsid w:val="007E1D96"/>
    <w:rsid w:val="007E2227"/>
    <w:rsid w:val="007E234A"/>
    <w:rsid w:val="007E28AB"/>
    <w:rsid w:val="007E347D"/>
    <w:rsid w:val="007E391D"/>
    <w:rsid w:val="007E413E"/>
    <w:rsid w:val="007E46F6"/>
    <w:rsid w:val="007E4AB3"/>
    <w:rsid w:val="007E5097"/>
    <w:rsid w:val="007E52DF"/>
    <w:rsid w:val="007E54F8"/>
    <w:rsid w:val="007E6363"/>
    <w:rsid w:val="007E64D1"/>
    <w:rsid w:val="007E66A8"/>
    <w:rsid w:val="007E6961"/>
    <w:rsid w:val="007E6A94"/>
    <w:rsid w:val="007E6E6F"/>
    <w:rsid w:val="007E7267"/>
    <w:rsid w:val="007E7716"/>
    <w:rsid w:val="007E791E"/>
    <w:rsid w:val="007F106B"/>
    <w:rsid w:val="007F1954"/>
    <w:rsid w:val="007F3CA6"/>
    <w:rsid w:val="007F54CB"/>
    <w:rsid w:val="007F583D"/>
    <w:rsid w:val="007F7551"/>
    <w:rsid w:val="0080036F"/>
    <w:rsid w:val="00800DE0"/>
    <w:rsid w:val="00801BFA"/>
    <w:rsid w:val="00802752"/>
    <w:rsid w:val="008036F6"/>
    <w:rsid w:val="00804260"/>
    <w:rsid w:val="008053D5"/>
    <w:rsid w:val="0080559A"/>
    <w:rsid w:val="008056C4"/>
    <w:rsid w:val="00805BBB"/>
    <w:rsid w:val="00805D36"/>
    <w:rsid w:val="00805ED9"/>
    <w:rsid w:val="0080609F"/>
    <w:rsid w:val="00806CA4"/>
    <w:rsid w:val="00807DA9"/>
    <w:rsid w:val="00807FBA"/>
    <w:rsid w:val="00810A97"/>
    <w:rsid w:val="00810DC7"/>
    <w:rsid w:val="0081235E"/>
    <w:rsid w:val="008134E5"/>
    <w:rsid w:val="00813E95"/>
    <w:rsid w:val="0081451F"/>
    <w:rsid w:val="00814549"/>
    <w:rsid w:val="0081459A"/>
    <w:rsid w:val="008148D4"/>
    <w:rsid w:val="00814ADB"/>
    <w:rsid w:val="00815917"/>
    <w:rsid w:val="00815C0B"/>
    <w:rsid w:val="00815DB2"/>
    <w:rsid w:val="00816683"/>
    <w:rsid w:val="008167B8"/>
    <w:rsid w:val="00816947"/>
    <w:rsid w:val="0081759E"/>
    <w:rsid w:val="008179D9"/>
    <w:rsid w:val="008204D8"/>
    <w:rsid w:val="00820CE8"/>
    <w:rsid w:val="00821168"/>
    <w:rsid w:val="00823814"/>
    <w:rsid w:val="00823CEF"/>
    <w:rsid w:val="0082404C"/>
    <w:rsid w:val="00824543"/>
    <w:rsid w:val="008246AF"/>
    <w:rsid w:val="008252F3"/>
    <w:rsid w:val="008254BF"/>
    <w:rsid w:val="008254C1"/>
    <w:rsid w:val="0082571A"/>
    <w:rsid w:val="00825898"/>
    <w:rsid w:val="008268EC"/>
    <w:rsid w:val="00826973"/>
    <w:rsid w:val="008274C8"/>
    <w:rsid w:val="008275C5"/>
    <w:rsid w:val="008276B1"/>
    <w:rsid w:val="0083076F"/>
    <w:rsid w:val="0083088A"/>
    <w:rsid w:val="0083195E"/>
    <w:rsid w:val="00831C46"/>
    <w:rsid w:val="0083200F"/>
    <w:rsid w:val="0083303F"/>
    <w:rsid w:val="008330E7"/>
    <w:rsid w:val="00833434"/>
    <w:rsid w:val="00833AB4"/>
    <w:rsid w:val="00833C93"/>
    <w:rsid w:val="00834AB3"/>
    <w:rsid w:val="00834EE7"/>
    <w:rsid w:val="00835675"/>
    <w:rsid w:val="00837C4B"/>
    <w:rsid w:val="00840635"/>
    <w:rsid w:val="00840825"/>
    <w:rsid w:val="0084304C"/>
    <w:rsid w:val="00843247"/>
    <w:rsid w:val="0084353A"/>
    <w:rsid w:val="00843C21"/>
    <w:rsid w:val="008448A2"/>
    <w:rsid w:val="00844ABC"/>
    <w:rsid w:val="00844F76"/>
    <w:rsid w:val="0084511E"/>
    <w:rsid w:val="00845E1E"/>
    <w:rsid w:val="00845E4D"/>
    <w:rsid w:val="00846357"/>
    <w:rsid w:val="00846786"/>
    <w:rsid w:val="008471E4"/>
    <w:rsid w:val="00847AAE"/>
    <w:rsid w:val="00850044"/>
    <w:rsid w:val="0085009F"/>
    <w:rsid w:val="00851DEC"/>
    <w:rsid w:val="008521A1"/>
    <w:rsid w:val="0085224E"/>
    <w:rsid w:val="00853F19"/>
    <w:rsid w:val="008554F8"/>
    <w:rsid w:val="00856CEF"/>
    <w:rsid w:val="00857BC7"/>
    <w:rsid w:val="008600C7"/>
    <w:rsid w:val="00860B99"/>
    <w:rsid w:val="0086132A"/>
    <w:rsid w:val="008615CB"/>
    <w:rsid w:val="00861763"/>
    <w:rsid w:val="008629C6"/>
    <w:rsid w:val="00862E7C"/>
    <w:rsid w:val="0086303C"/>
    <w:rsid w:val="00863DC9"/>
    <w:rsid w:val="00863FE2"/>
    <w:rsid w:val="0086419B"/>
    <w:rsid w:val="00864D67"/>
    <w:rsid w:val="0086506C"/>
    <w:rsid w:val="008657FD"/>
    <w:rsid w:val="00865DB0"/>
    <w:rsid w:val="00865E29"/>
    <w:rsid w:val="008662FF"/>
    <w:rsid w:val="00867263"/>
    <w:rsid w:val="008673AE"/>
    <w:rsid w:val="0087043F"/>
    <w:rsid w:val="00870C69"/>
    <w:rsid w:val="00870E74"/>
    <w:rsid w:val="0087117E"/>
    <w:rsid w:val="008718E3"/>
    <w:rsid w:val="00872048"/>
    <w:rsid w:val="008724DD"/>
    <w:rsid w:val="008726BB"/>
    <w:rsid w:val="0087275C"/>
    <w:rsid w:val="00872DAE"/>
    <w:rsid w:val="008754FA"/>
    <w:rsid w:val="00875E5C"/>
    <w:rsid w:val="00876DFB"/>
    <w:rsid w:val="00876E67"/>
    <w:rsid w:val="00877651"/>
    <w:rsid w:val="00881311"/>
    <w:rsid w:val="008826C1"/>
    <w:rsid w:val="00883B8D"/>
    <w:rsid w:val="0088446A"/>
    <w:rsid w:val="00885C28"/>
    <w:rsid w:val="00885E2A"/>
    <w:rsid w:val="00886AB7"/>
    <w:rsid w:val="008874DD"/>
    <w:rsid w:val="008900F6"/>
    <w:rsid w:val="00890A0C"/>
    <w:rsid w:val="00890A44"/>
    <w:rsid w:val="00890BEB"/>
    <w:rsid w:val="00890C0C"/>
    <w:rsid w:val="00890E5F"/>
    <w:rsid w:val="00890E7D"/>
    <w:rsid w:val="00891ADA"/>
    <w:rsid w:val="00891B49"/>
    <w:rsid w:val="00892231"/>
    <w:rsid w:val="008923E7"/>
    <w:rsid w:val="00892AD3"/>
    <w:rsid w:val="00893A1F"/>
    <w:rsid w:val="00893A2C"/>
    <w:rsid w:val="00893C29"/>
    <w:rsid w:val="00893E7E"/>
    <w:rsid w:val="008940A4"/>
    <w:rsid w:val="008944AA"/>
    <w:rsid w:val="00894F3B"/>
    <w:rsid w:val="008952C4"/>
    <w:rsid w:val="00895AD4"/>
    <w:rsid w:val="0089612F"/>
    <w:rsid w:val="008965FE"/>
    <w:rsid w:val="00896C76"/>
    <w:rsid w:val="00897863"/>
    <w:rsid w:val="008A0B2E"/>
    <w:rsid w:val="008A1F16"/>
    <w:rsid w:val="008A2947"/>
    <w:rsid w:val="008A337B"/>
    <w:rsid w:val="008A37EC"/>
    <w:rsid w:val="008A3ABC"/>
    <w:rsid w:val="008A3DBA"/>
    <w:rsid w:val="008A4160"/>
    <w:rsid w:val="008A46BE"/>
    <w:rsid w:val="008A4DB0"/>
    <w:rsid w:val="008A4E39"/>
    <w:rsid w:val="008A5506"/>
    <w:rsid w:val="008A5C95"/>
    <w:rsid w:val="008A654D"/>
    <w:rsid w:val="008A65D9"/>
    <w:rsid w:val="008A6AD3"/>
    <w:rsid w:val="008A6CBB"/>
    <w:rsid w:val="008A6D59"/>
    <w:rsid w:val="008A7737"/>
    <w:rsid w:val="008A780D"/>
    <w:rsid w:val="008B0E17"/>
    <w:rsid w:val="008B0FAF"/>
    <w:rsid w:val="008B1D26"/>
    <w:rsid w:val="008B1E0E"/>
    <w:rsid w:val="008B25A8"/>
    <w:rsid w:val="008B27E9"/>
    <w:rsid w:val="008B2C3B"/>
    <w:rsid w:val="008B31E5"/>
    <w:rsid w:val="008B3651"/>
    <w:rsid w:val="008B4628"/>
    <w:rsid w:val="008B48DD"/>
    <w:rsid w:val="008B53D3"/>
    <w:rsid w:val="008B551B"/>
    <w:rsid w:val="008B59E1"/>
    <w:rsid w:val="008B64F3"/>
    <w:rsid w:val="008B6C8F"/>
    <w:rsid w:val="008B6E7D"/>
    <w:rsid w:val="008B721B"/>
    <w:rsid w:val="008B7497"/>
    <w:rsid w:val="008B7A88"/>
    <w:rsid w:val="008C01E5"/>
    <w:rsid w:val="008C1669"/>
    <w:rsid w:val="008C2828"/>
    <w:rsid w:val="008C3948"/>
    <w:rsid w:val="008C3C71"/>
    <w:rsid w:val="008C3CF8"/>
    <w:rsid w:val="008C41BC"/>
    <w:rsid w:val="008C4664"/>
    <w:rsid w:val="008C4FF3"/>
    <w:rsid w:val="008C501A"/>
    <w:rsid w:val="008C52F0"/>
    <w:rsid w:val="008C5FB2"/>
    <w:rsid w:val="008C61C4"/>
    <w:rsid w:val="008C71AE"/>
    <w:rsid w:val="008C72D2"/>
    <w:rsid w:val="008C7482"/>
    <w:rsid w:val="008D02FF"/>
    <w:rsid w:val="008D05AA"/>
    <w:rsid w:val="008D07ED"/>
    <w:rsid w:val="008D0F8B"/>
    <w:rsid w:val="008D13A7"/>
    <w:rsid w:val="008D2148"/>
    <w:rsid w:val="008D3607"/>
    <w:rsid w:val="008D37B9"/>
    <w:rsid w:val="008D3B7F"/>
    <w:rsid w:val="008D3EB0"/>
    <w:rsid w:val="008D3F9B"/>
    <w:rsid w:val="008D4560"/>
    <w:rsid w:val="008D5201"/>
    <w:rsid w:val="008D52E6"/>
    <w:rsid w:val="008D54A4"/>
    <w:rsid w:val="008D6B97"/>
    <w:rsid w:val="008D7319"/>
    <w:rsid w:val="008D75D9"/>
    <w:rsid w:val="008D78DD"/>
    <w:rsid w:val="008D7E2C"/>
    <w:rsid w:val="008E06F2"/>
    <w:rsid w:val="008E0890"/>
    <w:rsid w:val="008E0983"/>
    <w:rsid w:val="008E1182"/>
    <w:rsid w:val="008E120D"/>
    <w:rsid w:val="008E1349"/>
    <w:rsid w:val="008E1EBC"/>
    <w:rsid w:val="008E2774"/>
    <w:rsid w:val="008E33A4"/>
    <w:rsid w:val="008E3F18"/>
    <w:rsid w:val="008E46E6"/>
    <w:rsid w:val="008E5418"/>
    <w:rsid w:val="008E58C6"/>
    <w:rsid w:val="008E5AD7"/>
    <w:rsid w:val="008E5ADF"/>
    <w:rsid w:val="008E61BF"/>
    <w:rsid w:val="008E6E25"/>
    <w:rsid w:val="008E70D3"/>
    <w:rsid w:val="008E77E2"/>
    <w:rsid w:val="008E7889"/>
    <w:rsid w:val="008F0EC4"/>
    <w:rsid w:val="008F14B1"/>
    <w:rsid w:val="008F1909"/>
    <w:rsid w:val="008F20C8"/>
    <w:rsid w:val="008F26A7"/>
    <w:rsid w:val="008F29F7"/>
    <w:rsid w:val="008F3151"/>
    <w:rsid w:val="008F3463"/>
    <w:rsid w:val="008F3A5B"/>
    <w:rsid w:val="008F42B1"/>
    <w:rsid w:val="008F4BC3"/>
    <w:rsid w:val="008F50DB"/>
    <w:rsid w:val="008F56C8"/>
    <w:rsid w:val="0090145A"/>
    <w:rsid w:val="00901517"/>
    <w:rsid w:val="00901599"/>
    <w:rsid w:val="0090338E"/>
    <w:rsid w:val="00903AA8"/>
    <w:rsid w:val="009041D5"/>
    <w:rsid w:val="009041F5"/>
    <w:rsid w:val="009044F5"/>
    <w:rsid w:val="009050D2"/>
    <w:rsid w:val="0090529B"/>
    <w:rsid w:val="009057A6"/>
    <w:rsid w:val="00905F97"/>
    <w:rsid w:val="0090717E"/>
    <w:rsid w:val="00907619"/>
    <w:rsid w:val="00911C2E"/>
    <w:rsid w:val="00911E08"/>
    <w:rsid w:val="00912BA7"/>
    <w:rsid w:val="00913465"/>
    <w:rsid w:val="00913A1E"/>
    <w:rsid w:val="009144C4"/>
    <w:rsid w:val="00914EC0"/>
    <w:rsid w:val="00915D24"/>
    <w:rsid w:val="00915EB3"/>
    <w:rsid w:val="0091769A"/>
    <w:rsid w:val="00917C6E"/>
    <w:rsid w:val="00917FED"/>
    <w:rsid w:val="00920037"/>
    <w:rsid w:val="00920A5C"/>
    <w:rsid w:val="009218DE"/>
    <w:rsid w:val="0092201A"/>
    <w:rsid w:val="00922039"/>
    <w:rsid w:val="0092253C"/>
    <w:rsid w:val="00922845"/>
    <w:rsid w:val="009233E8"/>
    <w:rsid w:val="00924A38"/>
    <w:rsid w:val="00924B6D"/>
    <w:rsid w:val="00925426"/>
    <w:rsid w:val="009266F6"/>
    <w:rsid w:val="009268AF"/>
    <w:rsid w:val="00926FC9"/>
    <w:rsid w:val="00927B7B"/>
    <w:rsid w:val="00927D9B"/>
    <w:rsid w:val="009300FE"/>
    <w:rsid w:val="00930E26"/>
    <w:rsid w:val="00930ED0"/>
    <w:rsid w:val="0093108E"/>
    <w:rsid w:val="00931551"/>
    <w:rsid w:val="00931BFC"/>
    <w:rsid w:val="009324CA"/>
    <w:rsid w:val="00933521"/>
    <w:rsid w:val="0093417D"/>
    <w:rsid w:val="0093463D"/>
    <w:rsid w:val="00934C3C"/>
    <w:rsid w:val="00934DF6"/>
    <w:rsid w:val="00934E91"/>
    <w:rsid w:val="00935202"/>
    <w:rsid w:val="009357CB"/>
    <w:rsid w:val="00935BA5"/>
    <w:rsid w:val="00935FDD"/>
    <w:rsid w:val="00936A3C"/>
    <w:rsid w:val="00936EDA"/>
    <w:rsid w:val="009372C4"/>
    <w:rsid w:val="00937D63"/>
    <w:rsid w:val="009400CC"/>
    <w:rsid w:val="00940650"/>
    <w:rsid w:val="00940C67"/>
    <w:rsid w:val="00940C7F"/>
    <w:rsid w:val="00940D6E"/>
    <w:rsid w:val="00941772"/>
    <w:rsid w:val="00941C1E"/>
    <w:rsid w:val="0094264B"/>
    <w:rsid w:val="00943833"/>
    <w:rsid w:val="0094397E"/>
    <w:rsid w:val="00943ED3"/>
    <w:rsid w:val="00943FA0"/>
    <w:rsid w:val="009440DA"/>
    <w:rsid w:val="00944869"/>
    <w:rsid w:val="00945307"/>
    <w:rsid w:val="00945783"/>
    <w:rsid w:val="00945AEE"/>
    <w:rsid w:val="009461FB"/>
    <w:rsid w:val="009464BB"/>
    <w:rsid w:val="009466F8"/>
    <w:rsid w:val="00947229"/>
    <w:rsid w:val="009474CA"/>
    <w:rsid w:val="009501DB"/>
    <w:rsid w:val="0095029C"/>
    <w:rsid w:val="00950355"/>
    <w:rsid w:val="009515F9"/>
    <w:rsid w:val="009516DF"/>
    <w:rsid w:val="00951894"/>
    <w:rsid w:val="009519CF"/>
    <w:rsid w:val="00951FC9"/>
    <w:rsid w:val="0095218F"/>
    <w:rsid w:val="00952201"/>
    <w:rsid w:val="00952ABF"/>
    <w:rsid w:val="0095330E"/>
    <w:rsid w:val="009538AB"/>
    <w:rsid w:val="00953F3F"/>
    <w:rsid w:val="009547E2"/>
    <w:rsid w:val="00955C26"/>
    <w:rsid w:val="00955E53"/>
    <w:rsid w:val="00956A86"/>
    <w:rsid w:val="00957153"/>
    <w:rsid w:val="0095757E"/>
    <w:rsid w:val="00957D57"/>
    <w:rsid w:val="009609FE"/>
    <w:rsid w:val="00960E39"/>
    <w:rsid w:val="0096122C"/>
    <w:rsid w:val="00961B8D"/>
    <w:rsid w:val="00961D1A"/>
    <w:rsid w:val="009620AA"/>
    <w:rsid w:val="0096214B"/>
    <w:rsid w:val="009621DD"/>
    <w:rsid w:val="009623C9"/>
    <w:rsid w:val="00962523"/>
    <w:rsid w:val="00962ACD"/>
    <w:rsid w:val="00963599"/>
    <w:rsid w:val="00963725"/>
    <w:rsid w:val="009650CF"/>
    <w:rsid w:val="00965654"/>
    <w:rsid w:val="009658A4"/>
    <w:rsid w:val="00965CA1"/>
    <w:rsid w:val="00965D75"/>
    <w:rsid w:val="00965E84"/>
    <w:rsid w:val="009661CF"/>
    <w:rsid w:val="00966D00"/>
    <w:rsid w:val="00966ECF"/>
    <w:rsid w:val="00967691"/>
    <w:rsid w:val="009677FE"/>
    <w:rsid w:val="00967AA1"/>
    <w:rsid w:val="00967EDF"/>
    <w:rsid w:val="00970CF7"/>
    <w:rsid w:val="00971A3E"/>
    <w:rsid w:val="009722FE"/>
    <w:rsid w:val="009724D8"/>
    <w:rsid w:val="009725F1"/>
    <w:rsid w:val="00973810"/>
    <w:rsid w:val="00974605"/>
    <w:rsid w:val="009748F8"/>
    <w:rsid w:val="00974C81"/>
    <w:rsid w:val="009762FD"/>
    <w:rsid w:val="00977E73"/>
    <w:rsid w:val="00980D7B"/>
    <w:rsid w:val="00981D7F"/>
    <w:rsid w:val="009825F5"/>
    <w:rsid w:val="0098271B"/>
    <w:rsid w:val="009831D2"/>
    <w:rsid w:val="00983673"/>
    <w:rsid w:val="00983A73"/>
    <w:rsid w:val="00983AE8"/>
    <w:rsid w:val="00984586"/>
    <w:rsid w:val="00985475"/>
    <w:rsid w:val="00985E29"/>
    <w:rsid w:val="009861E2"/>
    <w:rsid w:val="0099023A"/>
    <w:rsid w:val="0099043C"/>
    <w:rsid w:val="009910C2"/>
    <w:rsid w:val="009915AE"/>
    <w:rsid w:val="00991D0F"/>
    <w:rsid w:val="00992117"/>
    <w:rsid w:val="0099275F"/>
    <w:rsid w:val="00994413"/>
    <w:rsid w:val="00994511"/>
    <w:rsid w:val="00994E3C"/>
    <w:rsid w:val="00994FCC"/>
    <w:rsid w:val="00995BB5"/>
    <w:rsid w:val="00995F42"/>
    <w:rsid w:val="00997B03"/>
    <w:rsid w:val="009A0004"/>
    <w:rsid w:val="009A0012"/>
    <w:rsid w:val="009A0B2A"/>
    <w:rsid w:val="009A1503"/>
    <w:rsid w:val="009A1516"/>
    <w:rsid w:val="009A1C62"/>
    <w:rsid w:val="009A1E6E"/>
    <w:rsid w:val="009A4127"/>
    <w:rsid w:val="009A4585"/>
    <w:rsid w:val="009A46BE"/>
    <w:rsid w:val="009A4864"/>
    <w:rsid w:val="009A4B5C"/>
    <w:rsid w:val="009A540F"/>
    <w:rsid w:val="009A6E41"/>
    <w:rsid w:val="009A6FA9"/>
    <w:rsid w:val="009A7736"/>
    <w:rsid w:val="009B0F53"/>
    <w:rsid w:val="009B12D2"/>
    <w:rsid w:val="009B16A8"/>
    <w:rsid w:val="009B16AF"/>
    <w:rsid w:val="009B24D5"/>
    <w:rsid w:val="009B2541"/>
    <w:rsid w:val="009B2F66"/>
    <w:rsid w:val="009B398F"/>
    <w:rsid w:val="009B4D73"/>
    <w:rsid w:val="009B4F57"/>
    <w:rsid w:val="009B5E15"/>
    <w:rsid w:val="009B5E8C"/>
    <w:rsid w:val="009B6050"/>
    <w:rsid w:val="009B611F"/>
    <w:rsid w:val="009B6597"/>
    <w:rsid w:val="009B6EE4"/>
    <w:rsid w:val="009B7FC1"/>
    <w:rsid w:val="009C0515"/>
    <w:rsid w:val="009C0E57"/>
    <w:rsid w:val="009C2576"/>
    <w:rsid w:val="009C25FC"/>
    <w:rsid w:val="009C3EF1"/>
    <w:rsid w:val="009C433B"/>
    <w:rsid w:val="009C564A"/>
    <w:rsid w:val="009C599F"/>
    <w:rsid w:val="009C6290"/>
    <w:rsid w:val="009C6C57"/>
    <w:rsid w:val="009C7A66"/>
    <w:rsid w:val="009D002B"/>
    <w:rsid w:val="009D0114"/>
    <w:rsid w:val="009D0D98"/>
    <w:rsid w:val="009D189A"/>
    <w:rsid w:val="009D1AE2"/>
    <w:rsid w:val="009D1B50"/>
    <w:rsid w:val="009D237A"/>
    <w:rsid w:val="009D2ABE"/>
    <w:rsid w:val="009D3249"/>
    <w:rsid w:val="009D3B9E"/>
    <w:rsid w:val="009D3C4A"/>
    <w:rsid w:val="009D64C6"/>
    <w:rsid w:val="009D79FD"/>
    <w:rsid w:val="009E021F"/>
    <w:rsid w:val="009E07A3"/>
    <w:rsid w:val="009E0870"/>
    <w:rsid w:val="009E0ED5"/>
    <w:rsid w:val="009E123A"/>
    <w:rsid w:val="009E1A87"/>
    <w:rsid w:val="009E209A"/>
    <w:rsid w:val="009E345D"/>
    <w:rsid w:val="009E3FA7"/>
    <w:rsid w:val="009E3FC8"/>
    <w:rsid w:val="009E471E"/>
    <w:rsid w:val="009E491E"/>
    <w:rsid w:val="009E526A"/>
    <w:rsid w:val="009E53D2"/>
    <w:rsid w:val="009E555A"/>
    <w:rsid w:val="009E5B1E"/>
    <w:rsid w:val="009E5EB4"/>
    <w:rsid w:val="009E7256"/>
    <w:rsid w:val="009E74FA"/>
    <w:rsid w:val="009E7848"/>
    <w:rsid w:val="009F10FE"/>
    <w:rsid w:val="009F1129"/>
    <w:rsid w:val="009F1CA9"/>
    <w:rsid w:val="009F21D0"/>
    <w:rsid w:val="009F2863"/>
    <w:rsid w:val="009F402E"/>
    <w:rsid w:val="009F4054"/>
    <w:rsid w:val="009F42FE"/>
    <w:rsid w:val="009F44F1"/>
    <w:rsid w:val="009F475F"/>
    <w:rsid w:val="009F47E1"/>
    <w:rsid w:val="009F4A63"/>
    <w:rsid w:val="009F57FC"/>
    <w:rsid w:val="009F7DF6"/>
    <w:rsid w:val="00A006D0"/>
    <w:rsid w:val="00A0074C"/>
    <w:rsid w:val="00A00A57"/>
    <w:rsid w:val="00A00D94"/>
    <w:rsid w:val="00A013BA"/>
    <w:rsid w:val="00A014B1"/>
    <w:rsid w:val="00A0272E"/>
    <w:rsid w:val="00A02811"/>
    <w:rsid w:val="00A03630"/>
    <w:rsid w:val="00A03E08"/>
    <w:rsid w:val="00A04742"/>
    <w:rsid w:val="00A04EFD"/>
    <w:rsid w:val="00A0598B"/>
    <w:rsid w:val="00A059A8"/>
    <w:rsid w:val="00A0739D"/>
    <w:rsid w:val="00A07895"/>
    <w:rsid w:val="00A105D5"/>
    <w:rsid w:val="00A10E59"/>
    <w:rsid w:val="00A10E9B"/>
    <w:rsid w:val="00A11C68"/>
    <w:rsid w:val="00A13213"/>
    <w:rsid w:val="00A13DCB"/>
    <w:rsid w:val="00A1409C"/>
    <w:rsid w:val="00A1479C"/>
    <w:rsid w:val="00A15DCD"/>
    <w:rsid w:val="00A16240"/>
    <w:rsid w:val="00A16625"/>
    <w:rsid w:val="00A16EB4"/>
    <w:rsid w:val="00A17573"/>
    <w:rsid w:val="00A175EF"/>
    <w:rsid w:val="00A17BC0"/>
    <w:rsid w:val="00A201E3"/>
    <w:rsid w:val="00A20338"/>
    <w:rsid w:val="00A216C2"/>
    <w:rsid w:val="00A21A41"/>
    <w:rsid w:val="00A2385A"/>
    <w:rsid w:val="00A2481B"/>
    <w:rsid w:val="00A26ACD"/>
    <w:rsid w:val="00A26D2F"/>
    <w:rsid w:val="00A27578"/>
    <w:rsid w:val="00A27F4A"/>
    <w:rsid w:val="00A3073D"/>
    <w:rsid w:val="00A30D56"/>
    <w:rsid w:val="00A310FD"/>
    <w:rsid w:val="00A325FE"/>
    <w:rsid w:val="00A33C7A"/>
    <w:rsid w:val="00A345DE"/>
    <w:rsid w:val="00A352FB"/>
    <w:rsid w:val="00A359B6"/>
    <w:rsid w:val="00A359BF"/>
    <w:rsid w:val="00A367C6"/>
    <w:rsid w:val="00A378AD"/>
    <w:rsid w:val="00A37DF4"/>
    <w:rsid w:val="00A37E7B"/>
    <w:rsid w:val="00A40366"/>
    <w:rsid w:val="00A403E3"/>
    <w:rsid w:val="00A4140D"/>
    <w:rsid w:val="00A423C1"/>
    <w:rsid w:val="00A425EF"/>
    <w:rsid w:val="00A42BDC"/>
    <w:rsid w:val="00A43342"/>
    <w:rsid w:val="00A4481D"/>
    <w:rsid w:val="00A44891"/>
    <w:rsid w:val="00A44F67"/>
    <w:rsid w:val="00A4516D"/>
    <w:rsid w:val="00A453E6"/>
    <w:rsid w:val="00A4590C"/>
    <w:rsid w:val="00A45911"/>
    <w:rsid w:val="00A45C57"/>
    <w:rsid w:val="00A45CA5"/>
    <w:rsid w:val="00A460C1"/>
    <w:rsid w:val="00A468D6"/>
    <w:rsid w:val="00A46B89"/>
    <w:rsid w:val="00A47F94"/>
    <w:rsid w:val="00A508C1"/>
    <w:rsid w:val="00A51C0D"/>
    <w:rsid w:val="00A51EE5"/>
    <w:rsid w:val="00A52400"/>
    <w:rsid w:val="00A53300"/>
    <w:rsid w:val="00A53396"/>
    <w:rsid w:val="00A53771"/>
    <w:rsid w:val="00A548C8"/>
    <w:rsid w:val="00A5516F"/>
    <w:rsid w:val="00A555B1"/>
    <w:rsid w:val="00A55795"/>
    <w:rsid w:val="00A57103"/>
    <w:rsid w:val="00A57EFF"/>
    <w:rsid w:val="00A6020B"/>
    <w:rsid w:val="00A613AB"/>
    <w:rsid w:val="00A61422"/>
    <w:rsid w:val="00A61931"/>
    <w:rsid w:val="00A619BD"/>
    <w:rsid w:val="00A61CFE"/>
    <w:rsid w:val="00A61E75"/>
    <w:rsid w:val="00A630A0"/>
    <w:rsid w:val="00A636A0"/>
    <w:rsid w:val="00A63742"/>
    <w:rsid w:val="00A64250"/>
    <w:rsid w:val="00A64B71"/>
    <w:rsid w:val="00A65514"/>
    <w:rsid w:val="00A6588D"/>
    <w:rsid w:val="00A658DD"/>
    <w:rsid w:val="00A65A86"/>
    <w:rsid w:val="00A66395"/>
    <w:rsid w:val="00A66703"/>
    <w:rsid w:val="00A6670C"/>
    <w:rsid w:val="00A66AB3"/>
    <w:rsid w:val="00A67035"/>
    <w:rsid w:val="00A67409"/>
    <w:rsid w:val="00A67F3E"/>
    <w:rsid w:val="00A7001A"/>
    <w:rsid w:val="00A7142C"/>
    <w:rsid w:val="00A71B30"/>
    <w:rsid w:val="00A722B5"/>
    <w:rsid w:val="00A72B28"/>
    <w:rsid w:val="00A72CA4"/>
    <w:rsid w:val="00A7405A"/>
    <w:rsid w:val="00A74685"/>
    <w:rsid w:val="00A76361"/>
    <w:rsid w:val="00A76451"/>
    <w:rsid w:val="00A76FCD"/>
    <w:rsid w:val="00A77C97"/>
    <w:rsid w:val="00A77D56"/>
    <w:rsid w:val="00A8011F"/>
    <w:rsid w:val="00A81228"/>
    <w:rsid w:val="00A812D2"/>
    <w:rsid w:val="00A81669"/>
    <w:rsid w:val="00A81EE3"/>
    <w:rsid w:val="00A81F9B"/>
    <w:rsid w:val="00A82973"/>
    <w:rsid w:val="00A82A2E"/>
    <w:rsid w:val="00A82FF6"/>
    <w:rsid w:val="00A83575"/>
    <w:rsid w:val="00A83DD6"/>
    <w:rsid w:val="00A85C8A"/>
    <w:rsid w:val="00A861E6"/>
    <w:rsid w:val="00A86BDC"/>
    <w:rsid w:val="00A86D02"/>
    <w:rsid w:val="00A86FE0"/>
    <w:rsid w:val="00A9134D"/>
    <w:rsid w:val="00A922D3"/>
    <w:rsid w:val="00A92D82"/>
    <w:rsid w:val="00A92EBD"/>
    <w:rsid w:val="00A93066"/>
    <w:rsid w:val="00A93266"/>
    <w:rsid w:val="00A93D34"/>
    <w:rsid w:val="00A93FE0"/>
    <w:rsid w:val="00A940FE"/>
    <w:rsid w:val="00A94533"/>
    <w:rsid w:val="00A947EF"/>
    <w:rsid w:val="00A94816"/>
    <w:rsid w:val="00A94E32"/>
    <w:rsid w:val="00A95217"/>
    <w:rsid w:val="00A9525E"/>
    <w:rsid w:val="00A960FA"/>
    <w:rsid w:val="00A96C77"/>
    <w:rsid w:val="00A97E49"/>
    <w:rsid w:val="00AA0298"/>
    <w:rsid w:val="00AA030D"/>
    <w:rsid w:val="00AA0398"/>
    <w:rsid w:val="00AA0CC4"/>
    <w:rsid w:val="00AA0F19"/>
    <w:rsid w:val="00AA21D4"/>
    <w:rsid w:val="00AA3410"/>
    <w:rsid w:val="00AA352B"/>
    <w:rsid w:val="00AA43AF"/>
    <w:rsid w:val="00AA4B02"/>
    <w:rsid w:val="00AA503B"/>
    <w:rsid w:val="00AA56A4"/>
    <w:rsid w:val="00AA5C53"/>
    <w:rsid w:val="00AA5D11"/>
    <w:rsid w:val="00AA5D53"/>
    <w:rsid w:val="00AA5E83"/>
    <w:rsid w:val="00AA7119"/>
    <w:rsid w:val="00AA7265"/>
    <w:rsid w:val="00AB01F7"/>
    <w:rsid w:val="00AB0624"/>
    <w:rsid w:val="00AB075C"/>
    <w:rsid w:val="00AB0F9A"/>
    <w:rsid w:val="00AB103D"/>
    <w:rsid w:val="00AB1294"/>
    <w:rsid w:val="00AB2124"/>
    <w:rsid w:val="00AB230C"/>
    <w:rsid w:val="00AB3773"/>
    <w:rsid w:val="00AB536D"/>
    <w:rsid w:val="00AB54CF"/>
    <w:rsid w:val="00AB5EED"/>
    <w:rsid w:val="00AB611E"/>
    <w:rsid w:val="00AB6647"/>
    <w:rsid w:val="00AB7926"/>
    <w:rsid w:val="00AC03D8"/>
    <w:rsid w:val="00AC0496"/>
    <w:rsid w:val="00AC0D35"/>
    <w:rsid w:val="00AC0ECD"/>
    <w:rsid w:val="00AC101F"/>
    <w:rsid w:val="00AC38A5"/>
    <w:rsid w:val="00AC3C0A"/>
    <w:rsid w:val="00AC3CF3"/>
    <w:rsid w:val="00AC3E1C"/>
    <w:rsid w:val="00AC422E"/>
    <w:rsid w:val="00AC4299"/>
    <w:rsid w:val="00AC4923"/>
    <w:rsid w:val="00AC49AC"/>
    <w:rsid w:val="00AC4E9D"/>
    <w:rsid w:val="00AC4F57"/>
    <w:rsid w:val="00AC61C1"/>
    <w:rsid w:val="00AC62E4"/>
    <w:rsid w:val="00AC6782"/>
    <w:rsid w:val="00AC7CB6"/>
    <w:rsid w:val="00AD090D"/>
    <w:rsid w:val="00AD12F2"/>
    <w:rsid w:val="00AD1596"/>
    <w:rsid w:val="00AD19F3"/>
    <w:rsid w:val="00AD1D43"/>
    <w:rsid w:val="00AD1ED8"/>
    <w:rsid w:val="00AD272F"/>
    <w:rsid w:val="00AD311D"/>
    <w:rsid w:val="00AD34EB"/>
    <w:rsid w:val="00AD490E"/>
    <w:rsid w:val="00AD5258"/>
    <w:rsid w:val="00AD5640"/>
    <w:rsid w:val="00AD567E"/>
    <w:rsid w:val="00AD59BF"/>
    <w:rsid w:val="00AD61E0"/>
    <w:rsid w:val="00AD651C"/>
    <w:rsid w:val="00AD7578"/>
    <w:rsid w:val="00AD75B9"/>
    <w:rsid w:val="00AE0378"/>
    <w:rsid w:val="00AE0464"/>
    <w:rsid w:val="00AE1024"/>
    <w:rsid w:val="00AE1C93"/>
    <w:rsid w:val="00AE2094"/>
    <w:rsid w:val="00AE20EA"/>
    <w:rsid w:val="00AE23FC"/>
    <w:rsid w:val="00AE2E09"/>
    <w:rsid w:val="00AE34A1"/>
    <w:rsid w:val="00AE3E4D"/>
    <w:rsid w:val="00AE405D"/>
    <w:rsid w:val="00AE40EF"/>
    <w:rsid w:val="00AE44C0"/>
    <w:rsid w:val="00AE4D17"/>
    <w:rsid w:val="00AE513A"/>
    <w:rsid w:val="00AE59AA"/>
    <w:rsid w:val="00AE5CB4"/>
    <w:rsid w:val="00AE5CB9"/>
    <w:rsid w:val="00AE6678"/>
    <w:rsid w:val="00AE68B6"/>
    <w:rsid w:val="00AE68E5"/>
    <w:rsid w:val="00AE6BFE"/>
    <w:rsid w:val="00AE6D64"/>
    <w:rsid w:val="00AE7215"/>
    <w:rsid w:val="00AE7AB3"/>
    <w:rsid w:val="00AF003A"/>
    <w:rsid w:val="00AF06F4"/>
    <w:rsid w:val="00AF1401"/>
    <w:rsid w:val="00AF1515"/>
    <w:rsid w:val="00AF1FE4"/>
    <w:rsid w:val="00AF20CD"/>
    <w:rsid w:val="00AF2A12"/>
    <w:rsid w:val="00AF53B4"/>
    <w:rsid w:val="00AF5601"/>
    <w:rsid w:val="00AF597E"/>
    <w:rsid w:val="00AF5FDF"/>
    <w:rsid w:val="00AF616B"/>
    <w:rsid w:val="00AF672B"/>
    <w:rsid w:val="00AF6E9C"/>
    <w:rsid w:val="00AF77F4"/>
    <w:rsid w:val="00AF7916"/>
    <w:rsid w:val="00AF7CD5"/>
    <w:rsid w:val="00AF7D12"/>
    <w:rsid w:val="00B01802"/>
    <w:rsid w:val="00B01E2B"/>
    <w:rsid w:val="00B02A0E"/>
    <w:rsid w:val="00B039A0"/>
    <w:rsid w:val="00B03BAF"/>
    <w:rsid w:val="00B0422C"/>
    <w:rsid w:val="00B056FB"/>
    <w:rsid w:val="00B05962"/>
    <w:rsid w:val="00B059EE"/>
    <w:rsid w:val="00B05AF5"/>
    <w:rsid w:val="00B05F8B"/>
    <w:rsid w:val="00B06207"/>
    <w:rsid w:val="00B06B73"/>
    <w:rsid w:val="00B07BB2"/>
    <w:rsid w:val="00B10CAD"/>
    <w:rsid w:val="00B112D2"/>
    <w:rsid w:val="00B119D1"/>
    <w:rsid w:val="00B11BED"/>
    <w:rsid w:val="00B12F2F"/>
    <w:rsid w:val="00B134A5"/>
    <w:rsid w:val="00B142F8"/>
    <w:rsid w:val="00B15C19"/>
    <w:rsid w:val="00B16799"/>
    <w:rsid w:val="00B17110"/>
    <w:rsid w:val="00B17195"/>
    <w:rsid w:val="00B1767E"/>
    <w:rsid w:val="00B178CD"/>
    <w:rsid w:val="00B1798B"/>
    <w:rsid w:val="00B203C1"/>
    <w:rsid w:val="00B20930"/>
    <w:rsid w:val="00B20B2B"/>
    <w:rsid w:val="00B20C9E"/>
    <w:rsid w:val="00B2180B"/>
    <w:rsid w:val="00B21C95"/>
    <w:rsid w:val="00B221B8"/>
    <w:rsid w:val="00B22399"/>
    <w:rsid w:val="00B24240"/>
    <w:rsid w:val="00B24271"/>
    <w:rsid w:val="00B247FC"/>
    <w:rsid w:val="00B249C2"/>
    <w:rsid w:val="00B25BEF"/>
    <w:rsid w:val="00B2639A"/>
    <w:rsid w:val="00B264C1"/>
    <w:rsid w:val="00B26B89"/>
    <w:rsid w:val="00B2779E"/>
    <w:rsid w:val="00B303E3"/>
    <w:rsid w:val="00B30DAD"/>
    <w:rsid w:val="00B317B6"/>
    <w:rsid w:val="00B31ACD"/>
    <w:rsid w:val="00B31D75"/>
    <w:rsid w:val="00B31F55"/>
    <w:rsid w:val="00B32551"/>
    <w:rsid w:val="00B32853"/>
    <w:rsid w:val="00B3290B"/>
    <w:rsid w:val="00B3294D"/>
    <w:rsid w:val="00B3338F"/>
    <w:rsid w:val="00B33AF4"/>
    <w:rsid w:val="00B347C4"/>
    <w:rsid w:val="00B3641B"/>
    <w:rsid w:val="00B36BDA"/>
    <w:rsid w:val="00B36D82"/>
    <w:rsid w:val="00B3766B"/>
    <w:rsid w:val="00B378EA"/>
    <w:rsid w:val="00B40084"/>
    <w:rsid w:val="00B4048C"/>
    <w:rsid w:val="00B406AE"/>
    <w:rsid w:val="00B41675"/>
    <w:rsid w:val="00B41B3D"/>
    <w:rsid w:val="00B41C68"/>
    <w:rsid w:val="00B42D44"/>
    <w:rsid w:val="00B43630"/>
    <w:rsid w:val="00B43674"/>
    <w:rsid w:val="00B43922"/>
    <w:rsid w:val="00B44D98"/>
    <w:rsid w:val="00B45127"/>
    <w:rsid w:val="00B45224"/>
    <w:rsid w:val="00B452C9"/>
    <w:rsid w:val="00B45541"/>
    <w:rsid w:val="00B4563F"/>
    <w:rsid w:val="00B4579C"/>
    <w:rsid w:val="00B45DBD"/>
    <w:rsid w:val="00B46EAD"/>
    <w:rsid w:val="00B47772"/>
    <w:rsid w:val="00B50347"/>
    <w:rsid w:val="00B50ADD"/>
    <w:rsid w:val="00B51947"/>
    <w:rsid w:val="00B51D25"/>
    <w:rsid w:val="00B53337"/>
    <w:rsid w:val="00B534F1"/>
    <w:rsid w:val="00B5375B"/>
    <w:rsid w:val="00B537C4"/>
    <w:rsid w:val="00B54362"/>
    <w:rsid w:val="00B54492"/>
    <w:rsid w:val="00B54685"/>
    <w:rsid w:val="00B547C1"/>
    <w:rsid w:val="00B54CDA"/>
    <w:rsid w:val="00B553AD"/>
    <w:rsid w:val="00B55879"/>
    <w:rsid w:val="00B55B6F"/>
    <w:rsid w:val="00B55BF1"/>
    <w:rsid w:val="00B565EB"/>
    <w:rsid w:val="00B56F8B"/>
    <w:rsid w:val="00B5710A"/>
    <w:rsid w:val="00B57F27"/>
    <w:rsid w:val="00B6039D"/>
    <w:rsid w:val="00B60BE8"/>
    <w:rsid w:val="00B611B1"/>
    <w:rsid w:val="00B611EC"/>
    <w:rsid w:val="00B6133D"/>
    <w:rsid w:val="00B62DF9"/>
    <w:rsid w:val="00B62F0F"/>
    <w:rsid w:val="00B62FDE"/>
    <w:rsid w:val="00B63BCE"/>
    <w:rsid w:val="00B64260"/>
    <w:rsid w:val="00B64454"/>
    <w:rsid w:val="00B64471"/>
    <w:rsid w:val="00B64DD7"/>
    <w:rsid w:val="00B65180"/>
    <w:rsid w:val="00B65BBC"/>
    <w:rsid w:val="00B65BEC"/>
    <w:rsid w:val="00B660B9"/>
    <w:rsid w:val="00B660BE"/>
    <w:rsid w:val="00B66AB5"/>
    <w:rsid w:val="00B670B2"/>
    <w:rsid w:val="00B6744A"/>
    <w:rsid w:val="00B67468"/>
    <w:rsid w:val="00B67DDB"/>
    <w:rsid w:val="00B67EC0"/>
    <w:rsid w:val="00B70657"/>
    <w:rsid w:val="00B714B3"/>
    <w:rsid w:val="00B7159E"/>
    <w:rsid w:val="00B72572"/>
    <w:rsid w:val="00B7261A"/>
    <w:rsid w:val="00B72AE4"/>
    <w:rsid w:val="00B72BDF"/>
    <w:rsid w:val="00B7309F"/>
    <w:rsid w:val="00B734AE"/>
    <w:rsid w:val="00B73B82"/>
    <w:rsid w:val="00B74357"/>
    <w:rsid w:val="00B744D9"/>
    <w:rsid w:val="00B7490D"/>
    <w:rsid w:val="00B74BAD"/>
    <w:rsid w:val="00B74DE3"/>
    <w:rsid w:val="00B74FDB"/>
    <w:rsid w:val="00B76452"/>
    <w:rsid w:val="00B76E0C"/>
    <w:rsid w:val="00B77237"/>
    <w:rsid w:val="00B77FA5"/>
    <w:rsid w:val="00B8035E"/>
    <w:rsid w:val="00B80366"/>
    <w:rsid w:val="00B81364"/>
    <w:rsid w:val="00B81C15"/>
    <w:rsid w:val="00B8229F"/>
    <w:rsid w:val="00B8306F"/>
    <w:rsid w:val="00B83E94"/>
    <w:rsid w:val="00B84AA0"/>
    <w:rsid w:val="00B861BD"/>
    <w:rsid w:val="00B86790"/>
    <w:rsid w:val="00B86F77"/>
    <w:rsid w:val="00B87559"/>
    <w:rsid w:val="00B87F35"/>
    <w:rsid w:val="00B909FF"/>
    <w:rsid w:val="00B91329"/>
    <w:rsid w:val="00B91535"/>
    <w:rsid w:val="00B91B13"/>
    <w:rsid w:val="00B91ED8"/>
    <w:rsid w:val="00B92276"/>
    <w:rsid w:val="00B9237F"/>
    <w:rsid w:val="00B935D9"/>
    <w:rsid w:val="00B93FBC"/>
    <w:rsid w:val="00B9407E"/>
    <w:rsid w:val="00B95007"/>
    <w:rsid w:val="00B953C6"/>
    <w:rsid w:val="00B959BA"/>
    <w:rsid w:val="00B95A20"/>
    <w:rsid w:val="00B97723"/>
    <w:rsid w:val="00B97BE5"/>
    <w:rsid w:val="00BA0A8E"/>
    <w:rsid w:val="00BA0E53"/>
    <w:rsid w:val="00BA1412"/>
    <w:rsid w:val="00BA1421"/>
    <w:rsid w:val="00BA165B"/>
    <w:rsid w:val="00BA1749"/>
    <w:rsid w:val="00BA190D"/>
    <w:rsid w:val="00BA1A99"/>
    <w:rsid w:val="00BA2528"/>
    <w:rsid w:val="00BA39D5"/>
    <w:rsid w:val="00BA3D4B"/>
    <w:rsid w:val="00BA3EAE"/>
    <w:rsid w:val="00BA4396"/>
    <w:rsid w:val="00BA4B41"/>
    <w:rsid w:val="00BA5591"/>
    <w:rsid w:val="00BA5656"/>
    <w:rsid w:val="00BA58F5"/>
    <w:rsid w:val="00BA5A1E"/>
    <w:rsid w:val="00BA5DD6"/>
    <w:rsid w:val="00BA6604"/>
    <w:rsid w:val="00BA6BDB"/>
    <w:rsid w:val="00BA710E"/>
    <w:rsid w:val="00BA75F8"/>
    <w:rsid w:val="00BA7923"/>
    <w:rsid w:val="00BA7D22"/>
    <w:rsid w:val="00BB0699"/>
    <w:rsid w:val="00BB1C72"/>
    <w:rsid w:val="00BB1CD1"/>
    <w:rsid w:val="00BB2895"/>
    <w:rsid w:val="00BB2D86"/>
    <w:rsid w:val="00BB315B"/>
    <w:rsid w:val="00BB32EB"/>
    <w:rsid w:val="00BB37F3"/>
    <w:rsid w:val="00BB3AA4"/>
    <w:rsid w:val="00BB3ACF"/>
    <w:rsid w:val="00BB3B3D"/>
    <w:rsid w:val="00BB41E7"/>
    <w:rsid w:val="00BB4646"/>
    <w:rsid w:val="00BB473A"/>
    <w:rsid w:val="00BB510C"/>
    <w:rsid w:val="00BB512E"/>
    <w:rsid w:val="00BB523B"/>
    <w:rsid w:val="00BB57FD"/>
    <w:rsid w:val="00BB68F3"/>
    <w:rsid w:val="00BB6E5D"/>
    <w:rsid w:val="00BB7AA7"/>
    <w:rsid w:val="00BB7C41"/>
    <w:rsid w:val="00BB7E1B"/>
    <w:rsid w:val="00BB7F33"/>
    <w:rsid w:val="00BC046F"/>
    <w:rsid w:val="00BC4852"/>
    <w:rsid w:val="00BC49F3"/>
    <w:rsid w:val="00BC4B8A"/>
    <w:rsid w:val="00BC4C01"/>
    <w:rsid w:val="00BC557A"/>
    <w:rsid w:val="00BC5819"/>
    <w:rsid w:val="00BC5B59"/>
    <w:rsid w:val="00BC5E66"/>
    <w:rsid w:val="00BC6311"/>
    <w:rsid w:val="00BC6380"/>
    <w:rsid w:val="00BC63AD"/>
    <w:rsid w:val="00BC6B40"/>
    <w:rsid w:val="00BD080F"/>
    <w:rsid w:val="00BD0931"/>
    <w:rsid w:val="00BD0DC5"/>
    <w:rsid w:val="00BD0FA3"/>
    <w:rsid w:val="00BD125C"/>
    <w:rsid w:val="00BD1EBD"/>
    <w:rsid w:val="00BD2312"/>
    <w:rsid w:val="00BD2411"/>
    <w:rsid w:val="00BD2BE4"/>
    <w:rsid w:val="00BD33B7"/>
    <w:rsid w:val="00BD3AEE"/>
    <w:rsid w:val="00BD42DD"/>
    <w:rsid w:val="00BD491A"/>
    <w:rsid w:val="00BD51CF"/>
    <w:rsid w:val="00BD5211"/>
    <w:rsid w:val="00BD6094"/>
    <w:rsid w:val="00BD6F7A"/>
    <w:rsid w:val="00BD70A7"/>
    <w:rsid w:val="00BD7EAA"/>
    <w:rsid w:val="00BE0F32"/>
    <w:rsid w:val="00BE185E"/>
    <w:rsid w:val="00BE1F20"/>
    <w:rsid w:val="00BE2A69"/>
    <w:rsid w:val="00BE3210"/>
    <w:rsid w:val="00BE37F1"/>
    <w:rsid w:val="00BE47D0"/>
    <w:rsid w:val="00BE4F15"/>
    <w:rsid w:val="00BE536A"/>
    <w:rsid w:val="00BE56F7"/>
    <w:rsid w:val="00BE5CF2"/>
    <w:rsid w:val="00BE6623"/>
    <w:rsid w:val="00BE680D"/>
    <w:rsid w:val="00BE774F"/>
    <w:rsid w:val="00BE78B9"/>
    <w:rsid w:val="00BF0B8D"/>
    <w:rsid w:val="00BF0DA6"/>
    <w:rsid w:val="00BF12AE"/>
    <w:rsid w:val="00BF1E24"/>
    <w:rsid w:val="00BF28AF"/>
    <w:rsid w:val="00BF2A61"/>
    <w:rsid w:val="00BF2DC5"/>
    <w:rsid w:val="00BF3D9F"/>
    <w:rsid w:val="00BF443C"/>
    <w:rsid w:val="00BF45E3"/>
    <w:rsid w:val="00BF61E7"/>
    <w:rsid w:val="00BF6C31"/>
    <w:rsid w:val="00BF71ED"/>
    <w:rsid w:val="00C00487"/>
    <w:rsid w:val="00C00A29"/>
    <w:rsid w:val="00C01C1A"/>
    <w:rsid w:val="00C01F5F"/>
    <w:rsid w:val="00C021F4"/>
    <w:rsid w:val="00C026C0"/>
    <w:rsid w:val="00C03123"/>
    <w:rsid w:val="00C039D2"/>
    <w:rsid w:val="00C03EBD"/>
    <w:rsid w:val="00C03ED2"/>
    <w:rsid w:val="00C0438A"/>
    <w:rsid w:val="00C05618"/>
    <w:rsid w:val="00C0661C"/>
    <w:rsid w:val="00C071E1"/>
    <w:rsid w:val="00C075AE"/>
    <w:rsid w:val="00C079F1"/>
    <w:rsid w:val="00C102E6"/>
    <w:rsid w:val="00C10409"/>
    <w:rsid w:val="00C10680"/>
    <w:rsid w:val="00C11369"/>
    <w:rsid w:val="00C117DD"/>
    <w:rsid w:val="00C127A1"/>
    <w:rsid w:val="00C13E87"/>
    <w:rsid w:val="00C14428"/>
    <w:rsid w:val="00C152EC"/>
    <w:rsid w:val="00C1554A"/>
    <w:rsid w:val="00C15A8A"/>
    <w:rsid w:val="00C15DAE"/>
    <w:rsid w:val="00C15DC3"/>
    <w:rsid w:val="00C16A37"/>
    <w:rsid w:val="00C16A93"/>
    <w:rsid w:val="00C170AF"/>
    <w:rsid w:val="00C172DC"/>
    <w:rsid w:val="00C17457"/>
    <w:rsid w:val="00C17B51"/>
    <w:rsid w:val="00C2045A"/>
    <w:rsid w:val="00C214C3"/>
    <w:rsid w:val="00C21C8B"/>
    <w:rsid w:val="00C23213"/>
    <w:rsid w:val="00C23809"/>
    <w:rsid w:val="00C23BFA"/>
    <w:rsid w:val="00C23DD1"/>
    <w:rsid w:val="00C2435A"/>
    <w:rsid w:val="00C24382"/>
    <w:rsid w:val="00C25023"/>
    <w:rsid w:val="00C258E7"/>
    <w:rsid w:val="00C25A33"/>
    <w:rsid w:val="00C25DAF"/>
    <w:rsid w:val="00C272A2"/>
    <w:rsid w:val="00C301EC"/>
    <w:rsid w:val="00C3197A"/>
    <w:rsid w:val="00C31D9C"/>
    <w:rsid w:val="00C32E3D"/>
    <w:rsid w:val="00C32E58"/>
    <w:rsid w:val="00C32F09"/>
    <w:rsid w:val="00C33043"/>
    <w:rsid w:val="00C330B0"/>
    <w:rsid w:val="00C33E44"/>
    <w:rsid w:val="00C341B2"/>
    <w:rsid w:val="00C34CD4"/>
    <w:rsid w:val="00C350D0"/>
    <w:rsid w:val="00C35210"/>
    <w:rsid w:val="00C3540D"/>
    <w:rsid w:val="00C355F7"/>
    <w:rsid w:val="00C35930"/>
    <w:rsid w:val="00C35F26"/>
    <w:rsid w:val="00C36168"/>
    <w:rsid w:val="00C364DB"/>
    <w:rsid w:val="00C3660A"/>
    <w:rsid w:val="00C36AE2"/>
    <w:rsid w:val="00C36E2E"/>
    <w:rsid w:val="00C36E3C"/>
    <w:rsid w:val="00C36E95"/>
    <w:rsid w:val="00C3700C"/>
    <w:rsid w:val="00C37102"/>
    <w:rsid w:val="00C37223"/>
    <w:rsid w:val="00C372A4"/>
    <w:rsid w:val="00C37A95"/>
    <w:rsid w:val="00C40C25"/>
    <w:rsid w:val="00C428C5"/>
    <w:rsid w:val="00C42B1D"/>
    <w:rsid w:val="00C42FB5"/>
    <w:rsid w:val="00C4312C"/>
    <w:rsid w:val="00C4343D"/>
    <w:rsid w:val="00C43742"/>
    <w:rsid w:val="00C43963"/>
    <w:rsid w:val="00C44206"/>
    <w:rsid w:val="00C44E90"/>
    <w:rsid w:val="00C45247"/>
    <w:rsid w:val="00C45694"/>
    <w:rsid w:val="00C45751"/>
    <w:rsid w:val="00C45BC5"/>
    <w:rsid w:val="00C45DE7"/>
    <w:rsid w:val="00C46F9E"/>
    <w:rsid w:val="00C47F2D"/>
    <w:rsid w:val="00C50664"/>
    <w:rsid w:val="00C50B59"/>
    <w:rsid w:val="00C50C00"/>
    <w:rsid w:val="00C51042"/>
    <w:rsid w:val="00C51103"/>
    <w:rsid w:val="00C51585"/>
    <w:rsid w:val="00C515D7"/>
    <w:rsid w:val="00C519B8"/>
    <w:rsid w:val="00C51AF5"/>
    <w:rsid w:val="00C52156"/>
    <w:rsid w:val="00C524BC"/>
    <w:rsid w:val="00C52D49"/>
    <w:rsid w:val="00C53656"/>
    <w:rsid w:val="00C544D5"/>
    <w:rsid w:val="00C54546"/>
    <w:rsid w:val="00C54C14"/>
    <w:rsid w:val="00C54EBD"/>
    <w:rsid w:val="00C55B04"/>
    <w:rsid w:val="00C57080"/>
    <w:rsid w:val="00C57614"/>
    <w:rsid w:val="00C600C6"/>
    <w:rsid w:val="00C60668"/>
    <w:rsid w:val="00C60A74"/>
    <w:rsid w:val="00C60AB6"/>
    <w:rsid w:val="00C61357"/>
    <w:rsid w:val="00C6141F"/>
    <w:rsid w:val="00C6198E"/>
    <w:rsid w:val="00C61A4D"/>
    <w:rsid w:val="00C6231A"/>
    <w:rsid w:val="00C637CC"/>
    <w:rsid w:val="00C643FF"/>
    <w:rsid w:val="00C64444"/>
    <w:rsid w:val="00C66EDC"/>
    <w:rsid w:val="00C674A1"/>
    <w:rsid w:val="00C67729"/>
    <w:rsid w:val="00C677A2"/>
    <w:rsid w:val="00C67A6A"/>
    <w:rsid w:val="00C70EC9"/>
    <w:rsid w:val="00C71072"/>
    <w:rsid w:val="00C726C6"/>
    <w:rsid w:val="00C72965"/>
    <w:rsid w:val="00C72A08"/>
    <w:rsid w:val="00C72C43"/>
    <w:rsid w:val="00C72D93"/>
    <w:rsid w:val="00C74063"/>
    <w:rsid w:val="00C744E8"/>
    <w:rsid w:val="00C752A6"/>
    <w:rsid w:val="00C75D26"/>
    <w:rsid w:val="00C7644B"/>
    <w:rsid w:val="00C769BC"/>
    <w:rsid w:val="00C76D6B"/>
    <w:rsid w:val="00C77503"/>
    <w:rsid w:val="00C77566"/>
    <w:rsid w:val="00C77A9F"/>
    <w:rsid w:val="00C800C3"/>
    <w:rsid w:val="00C803D2"/>
    <w:rsid w:val="00C80F3F"/>
    <w:rsid w:val="00C81458"/>
    <w:rsid w:val="00C81F7F"/>
    <w:rsid w:val="00C81FF2"/>
    <w:rsid w:val="00C8232E"/>
    <w:rsid w:val="00C82776"/>
    <w:rsid w:val="00C82DE7"/>
    <w:rsid w:val="00C83E7D"/>
    <w:rsid w:val="00C83FB8"/>
    <w:rsid w:val="00C8421C"/>
    <w:rsid w:val="00C84F43"/>
    <w:rsid w:val="00C859C3"/>
    <w:rsid w:val="00C85EFB"/>
    <w:rsid w:val="00C870E7"/>
    <w:rsid w:val="00C91B03"/>
    <w:rsid w:val="00C92C09"/>
    <w:rsid w:val="00C93009"/>
    <w:rsid w:val="00C937A7"/>
    <w:rsid w:val="00C94011"/>
    <w:rsid w:val="00C941CA"/>
    <w:rsid w:val="00C94F23"/>
    <w:rsid w:val="00C9520F"/>
    <w:rsid w:val="00C96657"/>
    <w:rsid w:val="00C96E8B"/>
    <w:rsid w:val="00C9705B"/>
    <w:rsid w:val="00C970FA"/>
    <w:rsid w:val="00C973D3"/>
    <w:rsid w:val="00CA1CC1"/>
    <w:rsid w:val="00CA228A"/>
    <w:rsid w:val="00CA2AB5"/>
    <w:rsid w:val="00CA2D2B"/>
    <w:rsid w:val="00CA3F40"/>
    <w:rsid w:val="00CA4A84"/>
    <w:rsid w:val="00CA5058"/>
    <w:rsid w:val="00CA576A"/>
    <w:rsid w:val="00CA615C"/>
    <w:rsid w:val="00CA696E"/>
    <w:rsid w:val="00CA7478"/>
    <w:rsid w:val="00CB06E4"/>
    <w:rsid w:val="00CB10BD"/>
    <w:rsid w:val="00CB24B0"/>
    <w:rsid w:val="00CB28EB"/>
    <w:rsid w:val="00CB2ACF"/>
    <w:rsid w:val="00CB2F91"/>
    <w:rsid w:val="00CB371F"/>
    <w:rsid w:val="00CB3D95"/>
    <w:rsid w:val="00CB4657"/>
    <w:rsid w:val="00CB49C5"/>
    <w:rsid w:val="00CB50DC"/>
    <w:rsid w:val="00CB5983"/>
    <w:rsid w:val="00CB5DC7"/>
    <w:rsid w:val="00CB607E"/>
    <w:rsid w:val="00CB7C00"/>
    <w:rsid w:val="00CC000D"/>
    <w:rsid w:val="00CC08CD"/>
    <w:rsid w:val="00CC0F41"/>
    <w:rsid w:val="00CC1FDF"/>
    <w:rsid w:val="00CC27DE"/>
    <w:rsid w:val="00CC2BAC"/>
    <w:rsid w:val="00CC2E94"/>
    <w:rsid w:val="00CC2FBE"/>
    <w:rsid w:val="00CC4879"/>
    <w:rsid w:val="00CC5002"/>
    <w:rsid w:val="00CC51CB"/>
    <w:rsid w:val="00CC526C"/>
    <w:rsid w:val="00CC54EA"/>
    <w:rsid w:val="00CC6429"/>
    <w:rsid w:val="00CC6E50"/>
    <w:rsid w:val="00CC761B"/>
    <w:rsid w:val="00CC7A80"/>
    <w:rsid w:val="00CC7F83"/>
    <w:rsid w:val="00CD0322"/>
    <w:rsid w:val="00CD0552"/>
    <w:rsid w:val="00CD0D87"/>
    <w:rsid w:val="00CD1008"/>
    <w:rsid w:val="00CD13A5"/>
    <w:rsid w:val="00CD14D7"/>
    <w:rsid w:val="00CD2743"/>
    <w:rsid w:val="00CD2F15"/>
    <w:rsid w:val="00CD302C"/>
    <w:rsid w:val="00CD30F3"/>
    <w:rsid w:val="00CD38E8"/>
    <w:rsid w:val="00CD39E1"/>
    <w:rsid w:val="00CD3E42"/>
    <w:rsid w:val="00CD43C7"/>
    <w:rsid w:val="00CD4833"/>
    <w:rsid w:val="00CD486C"/>
    <w:rsid w:val="00CD4D3C"/>
    <w:rsid w:val="00CD57D4"/>
    <w:rsid w:val="00CD6206"/>
    <w:rsid w:val="00CD6370"/>
    <w:rsid w:val="00CD6C31"/>
    <w:rsid w:val="00CD7413"/>
    <w:rsid w:val="00CE07F1"/>
    <w:rsid w:val="00CE198B"/>
    <w:rsid w:val="00CE1BFB"/>
    <w:rsid w:val="00CE1E3E"/>
    <w:rsid w:val="00CE1F98"/>
    <w:rsid w:val="00CE2072"/>
    <w:rsid w:val="00CE213D"/>
    <w:rsid w:val="00CE2828"/>
    <w:rsid w:val="00CE2A18"/>
    <w:rsid w:val="00CE2BBA"/>
    <w:rsid w:val="00CE3239"/>
    <w:rsid w:val="00CE41A5"/>
    <w:rsid w:val="00CE4417"/>
    <w:rsid w:val="00CE44D3"/>
    <w:rsid w:val="00CE5938"/>
    <w:rsid w:val="00CE6064"/>
    <w:rsid w:val="00CE682F"/>
    <w:rsid w:val="00CE6D20"/>
    <w:rsid w:val="00CE7135"/>
    <w:rsid w:val="00CE7B07"/>
    <w:rsid w:val="00CF0704"/>
    <w:rsid w:val="00CF0901"/>
    <w:rsid w:val="00CF0FAE"/>
    <w:rsid w:val="00CF133D"/>
    <w:rsid w:val="00CF1B77"/>
    <w:rsid w:val="00CF1FA7"/>
    <w:rsid w:val="00CF2E26"/>
    <w:rsid w:val="00CF37AC"/>
    <w:rsid w:val="00CF3B0E"/>
    <w:rsid w:val="00CF3C84"/>
    <w:rsid w:val="00CF3F5A"/>
    <w:rsid w:val="00CF4CDA"/>
    <w:rsid w:val="00CF4F64"/>
    <w:rsid w:val="00CF52F8"/>
    <w:rsid w:val="00CF542A"/>
    <w:rsid w:val="00CF56E7"/>
    <w:rsid w:val="00CF59BA"/>
    <w:rsid w:val="00CF59F1"/>
    <w:rsid w:val="00CF5B48"/>
    <w:rsid w:val="00CF5D5B"/>
    <w:rsid w:val="00CF7356"/>
    <w:rsid w:val="00CF76DD"/>
    <w:rsid w:val="00D00CE5"/>
    <w:rsid w:val="00D00DDB"/>
    <w:rsid w:val="00D01784"/>
    <w:rsid w:val="00D01E5B"/>
    <w:rsid w:val="00D03196"/>
    <w:rsid w:val="00D03842"/>
    <w:rsid w:val="00D03C39"/>
    <w:rsid w:val="00D0418C"/>
    <w:rsid w:val="00D05096"/>
    <w:rsid w:val="00D051E7"/>
    <w:rsid w:val="00D0568D"/>
    <w:rsid w:val="00D05F0A"/>
    <w:rsid w:val="00D067F6"/>
    <w:rsid w:val="00D070D3"/>
    <w:rsid w:val="00D0762C"/>
    <w:rsid w:val="00D07F53"/>
    <w:rsid w:val="00D07F7E"/>
    <w:rsid w:val="00D105A0"/>
    <w:rsid w:val="00D10DED"/>
    <w:rsid w:val="00D11959"/>
    <w:rsid w:val="00D11B5D"/>
    <w:rsid w:val="00D12B47"/>
    <w:rsid w:val="00D12D39"/>
    <w:rsid w:val="00D12F6D"/>
    <w:rsid w:val="00D138D2"/>
    <w:rsid w:val="00D13965"/>
    <w:rsid w:val="00D144C7"/>
    <w:rsid w:val="00D15E13"/>
    <w:rsid w:val="00D16488"/>
    <w:rsid w:val="00D1691A"/>
    <w:rsid w:val="00D16FAF"/>
    <w:rsid w:val="00D20084"/>
    <w:rsid w:val="00D20596"/>
    <w:rsid w:val="00D2096C"/>
    <w:rsid w:val="00D21058"/>
    <w:rsid w:val="00D21240"/>
    <w:rsid w:val="00D22275"/>
    <w:rsid w:val="00D2251D"/>
    <w:rsid w:val="00D22987"/>
    <w:rsid w:val="00D22AA0"/>
    <w:rsid w:val="00D23271"/>
    <w:rsid w:val="00D239B9"/>
    <w:rsid w:val="00D244E0"/>
    <w:rsid w:val="00D24F7C"/>
    <w:rsid w:val="00D25860"/>
    <w:rsid w:val="00D25E08"/>
    <w:rsid w:val="00D2650D"/>
    <w:rsid w:val="00D26556"/>
    <w:rsid w:val="00D30E23"/>
    <w:rsid w:val="00D317CC"/>
    <w:rsid w:val="00D31C37"/>
    <w:rsid w:val="00D33001"/>
    <w:rsid w:val="00D3311F"/>
    <w:rsid w:val="00D339E0"/>
    <w:rsid w:val="00D33B05"/>
    <w:rsid w:val="00D33EE9"/>
    <w:rsid w:val="00D342EF"/>
    <w:rsid w:val="00D3438F"/>
    <w:rsid w:val="00D34AC9"/>
    <w:rsid w:val="00D34B0F"/>
    <w:rsid w:val="00D34BCE"/>
    <w:rsid w:val="00D3502B"/>
    <w:rsid w:val="00D357E2"/>
    <w:rsid w:val="00D3665F"/>
    <w:rsid w:val="00D373F2"/>
    <w:rsid w:val="00D37738"/>
    <w:rsid w:val="00D40D5D"/>
    <w:rsid w:val="00D411B5"/>
    <w:rsid w:val="00D41D54"/>
    <w:rsid w:val="00D42CA6"/>
    <w:rsid w:val="00D434A3"/>
    <w:rsid w:val="00D4443B"/>
    <w:rsid w:val="00D45516"/>
    <w:rsid w:val="00D4575D"/>
    <w:rsid w:val="00D45C4A"/>
    <w:rsid w:val="00D46EB0"/>
    <w:rsid w:val="00D47EF9"/>
    <w:rsid w:val="00D502EE"/>
    <w:rsid w:val="00D5044B"/>
    <w:rsid w:val="00D50BF0"/>
    <w:rsid w:val="00D50CF7"/>
    <w:rsid w:val="00D50E29"/>
    <w:rsid w:val="00D5198B"/>
    <w:rsid w:val="00D519E5"/>
    <w:rsid w:val="00D51AAF"/>
    <w:rsid w:val="00D524A1"/>
    <w:rsid w:val="00D52E91"/>
    <w:rsid w:val="00D535C5"/>
    <w:rsid w:val="00D538BC"/>
    <w:rsid w:val="00D53C2F"/>
    <w:rsid w:val="00D54593"/>
    <w:rsid w:val="00D5575C"/>
    <w:rsid w:val="00D5581E"/>
    <w:rsid w:val="00D55DAC"/>
    <w:rsid w:val="00D55EB1"/>
    <w:rsid w:val="00D56543"/>
    <w:rsid w:val="00D569F1"/>
    <w:rsid w:val="00D569F3"/>
    <w:rsid w:val="00D56D17"/>
    <w:rsid w:val="00D57A8E"/>
    <w:rsid w:val="00D60036"/>
    <w:rsid w:val="00D605A3"/>
    <w:rsid w:val="00D60BE0"/>
    <w:rsid w:val="00D626A4"/>
    <w:rsid w:val="00D626AE"/>
    <w:rsid w:val="00D6270E"/>
    <w:rsid w:val="00D627DB"/>
    <w:rsid w:val="00D633F7"/>
    <w:rsid w:val="00D645EF"/>
    <w:rsid w:val="00D64E2E"/>
    <w:rsid w:val="00D66F33"/>
    <w:rsid w:val="00D704C9"/>
    <w:rsid w:val="00D71F96"/>
    <w:rsid w:val="00D72EC7"/>
    <w:rsid w:val="00D73679"/>
    <w:rsid w:val="00D737A2"/>
    <w:rsid w:val="00D7399B"/>
    <w:rsid w:val="00D739CB"/>
    <w:rsid w:val="00D74043"/>
    <w:rsid w:val="00D74046"/>
    <w:rsid w:val="00D740FE"/>
    <w:rsid w:val="00D7482C"/>
    <w:rsid w:val="00D7554E"/>
    <w:rsid w:val="00D76555"/>
    <w:rsid w:val="00D77183"/>
    <w:rsid w:val="00D774F9"/>
    <w:rsid w:val="00D77D4D"/>
    <w:rsid w:val="00D8068F"/>
    <w:rsid w:val="00D80BC1"/>
    <w:rsid w:val="00D80CF5"/>
    <w:rsid w:val="00D812A6"/>
    <w:rsid w:val="00D83957"/>
    <w:rsid w:val="00D84029"/>
    <w:rsid w:val="00D84147"/>
    <w:rsid w:val="00D84156"/>
    <w:rsid w:val="00D84327"/>
    <w:rsid w:val="00D85123"/>
    <w:rsid w:val="00D85139"/>
    <w:rsid w:val="00D85578"/>
    <w:rsid w:val="00D85605"/>
    <w:rsid w:val="00D859F1"/>
    <w:rsid w:val="00D86547"/>
    <w:rsid w:val="00D86E23"/>
    <w:rsid w:val="00D86ED2"/>
    <w:rsid w:val="00D872C7"/>
    <w:rsid w:val="00D90471"/>
    <w:rsid w:val="00D90493"/>
    <w:rsid w:val="00D91029"/>
    <w:rsid w:val="00D9110E"/>
    <w:rsid w:val="00D9164B"/>
    <w:rsid w:val="00D91708"/>
    <w:rsid w:val="00D91816"/>
    <w:rsid w:val="00D91ABC"/>
    <w:rsid w:val="00D91AFC"/>
    <w:rsid w:val="00D9202C"/>
    <w:rsid w:val="00D9301F"/>
    <w:rsid w:val="00D931C8"/>
    <w:rsid w:val="00D936C7"/>
    <w:rsid w:val="00D93A2B"/>
    <w:rsid w:val="00D93D8C"/>
    <w:rsid w:val="00D94BB5"/>
    <w:rsid w:val="00D95AD6"/>
    <w:rsid w:val="00D95C3F"/>
    <w:rsid w:val="00D97A79"/>
    <w:rsid w:val="00DA04EB"/>
    <w:rsid w:val="00DA0B38"/>
    <w:rsid w:val="00DA0F50"/>
    <w:rsid w:val="00DA144E"/>
    <w:rsid w:val="00DA2192"/>
    <w:rsid w:val="00DA252C"/>
    <w:rsid w:val="00DA3422"/>
    <w:rsid w:val="00DA3C30"/>
    <w:rsid w:val="00DA6A64"/>
    <w:rsid w:val="00DB0241"/>
    <w:rsid w:val="00DB0839"/>
    <w:rsid w:val="00DB0BB5"/>
    <w:rsid w:val="00DB0C8E"/>
    <w:rsid w:val="00DB13E6"/>
    <w:rsid w:val="00DB152B"/>
    <w:rsid w:val="00DB23A3"/>
    <w:rsid w:val="00DB2BDB"/>
    <w:rsid w:val="00DB2F98"/>
    <w:rsid w:val="00DB3A29"/>
    <w:rsid w:val="00DB40EE"/>
    <w:rsid w:val="00DB45AB"/>
    <w:rsid w:val="00DB5BFD"/>
    <w:rsid w:val="00DB5EEA"/>
    <w:rsid w:val="00DB6BD0"/>
    <w:rsid w:val="00DB6E6C"/>
    <w:rsid w:val="00DB721A"/>
    <w:rsid w:val="00DB7348"/>
    <w:rsid w:val="00DB757F"/>
    <w:rsid w:val="00DB77BD"/>
    <w:rsid w:val="00DC097D"/>
    <w:rsid w:val="00DC0B41"/>
    <w:rsid w:val="00DC0FAF"/>
    <w:rsid w:val="00DC17D1"/>
    <w:rsid w:val="00DC1B95"/>
    <w:rsid w:val="00DC1C9D"/>
    <w:rsid w:val="00DC1CF0"/>
    <w:rsid w:val="00DC21CE"/>
    <w:rsid w:val="00DC225B"/>
    <w:rsid w:val="00DC225C"/>
    <w:rsid w:val="00DC48D4"/>
    <w:rsid w:val="00DC51B9"/>
    <w:rsid w:val="00DC52D2"/>
    <w:rsid w:val="00DC69AF"/>
    <w:rsid w:val="00DC6AE4"/>
    <w:rsid w:val="00DC703F"/>
    <w:rsid w:val="00DC7906"/>
    <w:rsid w:val="00DD0789"/>
    <w:rsid w:val="00DD0D85"/>
    <w:rsid w:val="00DD1484"/>
    <w:rsid w:val="00DD1B56"/>
    <w:rsid w:val="00DD21A2"/>
    <w:rsid w:val="00DD297A"/>
    <w:rsid w:val="00DD29D0"/>
    <w:rsid w:val="00DD2FA9"/>
    <w:rsid w:val="00DD358F"/>
    <w:rsid w:val="00DD359D"/>
    <w:rsid w:val="00DD36A0"/>
    <w:rsid w:val="00DD383D"/>
    <w:rsid w:val="00DD3A23"/>
    <w:rsid w:val="00DD3B3A"/>
    <w:rsid w:val="00DD3F99"/>
    <w:rsid w:val="00DD3FA7"/>
    <w:rsid w:val="00DD42B5"/>
    <w:rsid w:val="00DD483D"/>
    <w:rsid w:val="00DD5453"/>
    <w:rsid w:val="00DD5B23"/>
    <w:rsid w:val="00DD74F3"/>
    <w:rsid w:val="00DD7711"/>
    <w:rsid w:val="00DE07CD"/>
    <w:rsid w:val="00DE0A32"/>
    <w:rsid w:val="00DE0B03"/>
    <w:rsid w:val="00DE0E6D"/>
    <w:rsid w:val="00DE0F7B"/>
    <w:rsid w:val="00DE13F9"/>
    <w:rsid w:val="00DE1E5F"/>
    <w:rsid w:val="00DE22FD"/>
    <w:rsid w:val="00DE3004"/>
    <w:rsid w:val="00DE3D44"/>
    <w:rsid w:val="00DE4878"/>
    <w:rsid w:val="00DE5451"/>
    <w:rsid w:val="00DE63B8"/>
    <w:rsid w:val="00DE6834"/>
    <w:rsid w:val="00DE7FDB"/>
    <w:rsid w:val="00DF03C8"/>
    <w:rsid w:val="00DF0B70"/>
    <w:rsid w:val="00DF12AB"/>
    <w:rsid w:val="00DF1655"/>
    <w:rsid w:val="00DF174C"/>
    <w:rsid w:val="00DF18CA"/>
    <w:rsid w:val="00DF1BCA"/>
    <w:rsid w:val="00DF2692"/>
    <w:rsid w:val="00DF2775"/>
    <w:rsid w:val="00DF2835"/>
    <w:rsid w:val="00DF2A19"/>
    <w:rsid w:val="00DF2F3A"/>
    <w:rsid w:val="00DF36D9"/>
    <w:rsid w:val="00DF375D"/>
    <w:rsid w:val="00DF3885"/>
    <w:rsid w:val="00DF39FC"/>
    <w:rsid w:val="00DF43E2"/>
    <w:rsid w:val="00DF4801"/>
    <w:rsid w:val="00DF674B"/>
    <w:rsid w:val="00DF6865"/>
    <w:rsid w:val="00DF70DC"/>
    <w:rsid w:val="00DF7D81"/>
    <w:rsid w:val="00DF7DB8"/>
    <w:rsid w:val="00E00133"/>
    <w:rsid w:val="00E01312"/>
    <w:rsid w:val="00E0131D"/>
    <w:rsid w:val="00E024D8"/>
    <w:rsid w:val="00E0251E"/>
    <w:rsid w:val="00E025C6"/>
    <w:rsid w:val="00E03260"/>
    <w:rsid w:val="00E0350F"/>
    <w:rsid w:val="00E03531"/>
    <w:rsid w:val="00E03F9A"/>
    <w:rsid w:val="00E0412F"/>
    <w:rsid w:val="00E04583"/>
    <w:rsid w:val="00E049F7"/>
    <w:rsid w:val="00E04ABE"/>
    <w:rsid w:val="00E04C63"/>
    <w:rsid w:val="00E0562F"/>
    <w:rsid w:val="00E0577C"/>
    <w:rsid w:val="00E05DDE"/>
    <w:rsid w:val="00E06611"/>
    <w:rsid w:val="00E066C2"/>
    <w:rsid w:val="00E06E47"/>
    <w:rsid w:val="00E07047"/>
    <w:rsid w:val="00E07382"/>
    <w:rsid w:val="00E07EE8"/>
    <w:rsid w:val="00E105E5"/>
    <w:rsid w:val="00E10A91"/>
    <w:rsid w:val="00E10D09"/>
    <w:rsid w:val="00E10EA5"/>
    <w:rsid w:val="00E11052"/>
    <w:rsid w:val="00E112F9"/>
    <w:rsid w:val="00E11C0F"/>
    <w:rsid w:val="00E126F2"/>
    <w:rsid w:val="00E1333E"/>
    <w:rsid w:val="00E13786"/>
    <w:rsid w:val="00E145E0"/>
    <w:rsid w:val="00E14929"/>
    <w:rsid w:val="00E15214"/>
    <w:rsid w:val="00E1674D"/>
    <w:rsid w:val="00E16849"/>
    <w:rsid w:val="00E173C3"/>
    <w:rsid w:val="00E17443"/>
    <w:rsid w:val="00E20D12"/>
    <w:rsid w:val="00E20E16"/>
    <w:rsid w:val="00E21104"/>
    <w:rsid w:val="00E2220C"/>
    <w:rsid w:val="00E225E0"/>
    <w:rsid w:val="00E24685"/>
    <w:rsid w:val="00E25093"/>
    <w:rsid w:val="00E250E8"/>
    <w:rsid w:val="00E2513E"/>
    <w:rsid w:val="00E26697"/>
    <w:rsid w:val="00E279AC"/>
    <w:rsid w:val="00E30350"/>
    <w:rsid w:val="00E304BF"/>
    <w:rsid w:val="00E30630"/>
    <w:rsid w:val="00E30D2C"/>
    <w:rsid w:val="00E319A2"/>
    <w:rsid w:val="00E319EF"/>
    <w:rsid w:val="00E31E53"/>
    <w:rsid w:val="00E32A1B"/>
    <w:rsid w:val="00E32B64"/>
    <w:rsid w:val="00E33177"/>
    <w:rsid w:val="00E338EA"/>
    <w:rsid w:val="00E3390D"/>
    <w:rsid w:val="00E33A0B"/>
    <w:rsid w:val="00E33A28"/>
    <w:rsid w:val="00E33FDE"/>
    <w:rsid w:val="00E341B0"/>
    <w:rsid w:val="00E3424C"/>
    <w:rsid w:val="00E34650"/>
    <w:rsid w:val="00E34A21"/>
    <w:rsid w:val="00E34F67"/>
    <w:rsid w:val="00E354A6"/>
    <w:rsid w:val="00E356F6"/>
    <w:rsid w:val="00E364D8"/>
    <w:rsid w:val="00E371EB"/>
    <w:rsid w:val="00E376DB"/>
    <w:rsid w:val="00E4061D"/>
    <w:rsid w:val="00E40D1C"/>
    <w:rsid w:val="00E40E5B"/>
    <w:rsid w:val="00E40E6E"/>
    <w:rsid w:val="00E41158"/>
    <w:rsid w:val="00E41272"/>
    <w:rsid w:val="00E41297"/>
    <w:rsid w:val="00E42D4E"/>
    <w:rsid w:val="00E42EF8"/>
    <w:rsid w:val="00E430CF"/>
    <w:rsid w:val="00E437FA"/>
    <w:rsid w:val="00E4387B"/>
    <w:rsid w:val="00E441E7"/>
    <w:rsid w:val="00E4486E"/>
    <w:rsid w:val="00E44A26"/>
    <w:rsid w:val="00E4596A"/>
    <w:rsid w:val="00E459CA"/>
    <w:rsid w:val="00E466FF"/>
    <w:rsid w:val="00E4685E"/>
    <w:rsid w:val="00E47A0B"/>
    <w:rsid w:val="00E51DD8"/>
    <w:rsid w:val="00E520EE"/>
    <w:rsid w:val="00E52585"/>
    <w:rsid w:val="00E53BCB"/>
    <w:rsid w:val="00E54085"/>
    <w:rsid w:val="00E54ED1"/>
    <w:rsid w:val="00E55E79"/>
    <w:rsid w:val="00E56E3D"/>
    <w:rsid w:val="00E57068"/>
    <w:rsid w:val="00E57A36"/>
    <w:rsid w:val="00E61622"/>
    <w:rsid w:val="00E617F4"/>
    <w:rsid w:val="00E62376"/>
    <w:rsid w:val="00E62C35"/>
    <w:rsid w:val="00E637C9"/>
    <w:rsid w:val="00E64096"/>
    <w:rsid w:val="00E64335"/>
    <w:rsid w:val="00E64B34"/>
    <w:rsid w:val="00E64E24"/>
    <w:rsid w:val="00E655D3"/>
    <w:rsid w:val="00E658D0"/>
    <w:rsid w:val="00E6668B"/>
    <w:rsid w:val="00E66785"/>
    <w:rsid w:val="00E67156"/>
    <w:rsid w:val="00E708B2"/>
    <w:rsid w:val="00E70984"/>
    <w:rsid w:val="00E7138A"/>
    <w:rsid w:val="00E71D75"/>
    <w:rsid w:val="00E71F2A"/>
    <w:rsid w:val="00E72347"/>
    <w:rsid w:val="00E72627"/>
    <w:rsid w:val="00E72D76"/>
    <w:rsid w:val="00E7335D"/>
    <w:rsid w:val="00E73985"/>
    <w:rsid w:val="00E741B4"/>
    <w:rsid w:val="00E7443E"/>
    <w:rsid w:val="00E74C60"/>
    <w:rsid w:val="00E74F92"/>
    <w:rsid w:val="00E75241"/>
    <w:rsid w:val="00E752C0"/>
    <w:rsid w:val="00E759EA"/>
    <w:rsid w:val="00E7672B"/>
    <w:rsid w:val="00E76E70"/>
    <w:rsid w:val="00E778B6"/>
    <w:rsid w:val="00E77CC9"/>
    <w:rsid w:val="00E77F46"/>
    <w:rsid w:val="00E82672"/>
    <w:rsid w:val="00E82CFE"/>
    <w:rsid w:val="00E8374B"/>
    <w:rsid w:val="00E83ACC"/>
    <w:rsid w:val="00E84023"/>
    <w:rsid w:val="00E84175"/>
    <w:rsid w:val="00E84284"/>
    <w:rsid w:val="00E848D2"/>
    <w:rsid w:val="00E86DE5"/>
    <w:rsid w:val="00E8721A"/>
    <w:rsid w:val="00E872C2"/>
    <w:rsid w:val="00E87AB3"/>
    <w:rsid w:val="00E91F7D"/>
    <w:rsid w:val="00E927F8"/>
    <w:rsid w:val="00E92DD9"/>
    <w:rsid w:val="00E93364"/>
    <w:rsid w:val="00E93674"/>
    <w:rsid w:val="00E937CE"/>
    <w:rsid w:val="00E93899"/>
    <w:rsid w:val="00E94509"/>
    <w:rsid w:val="00E946D5"/>
    <w:rsid w:val="00E950BF"/>
    <w:rsid w:val="00E95276"/>
    <w:rsid w:val="00E96163"/>
    <w:rsid w:val="00E96241"/>
    <w:rsid w:val="00E964E0"/>
    <w:rsid w:val="00EA098D"/>
    <w:rsid w:val="00EA11CF"/>
    <w:rsid w:val="00EA177B"/>
    <w:rsid w:val="00EA1A96"/>
    <w:rsid w:val="00EA1C49"/>
    <w:rsid w:val="00EA31E3"/>
    <w:rsid w:val="00EA381D"/>
    <w:rsid w:val="00EA3E2B"/>
    <w:rsid w:val="00EA3EC6"/>
    <w:rsid w:val="00EA4A42"/>
    <w:rsid w:val="00EA4EBF"/>
    <w:rsid w:val="00EA6599"/>
    <w:rsid w:val="00EA6822"/>
    <w:rsid w:val="00EA7318"/>
    <w:rsid w:val="00EA75C4"/>
    <w:rsid w:val="00EA75E1"/>
    <w:rsid w:val="00EA767B"/>
    <w:rsid w:val="00EA7DB4"/>
    <w:rsid w:val="00EB0772"/>
    <w:rsid w:val="00EB0A21"/>
    <w:rsid w:val="00EB1151"/>
    <w:rsid w:val="00EB149C"/>
    <w:rsid w:val="00EB1BF5"/>
    <w:rsid w:val="00EB1D73"/>
    <w:rsid w:val="00EB1D93"/>
    <w:rsid w:val="00EB3086"/>
    <w:rsid w:val="00EB3C87"/>
    <w:rsid w:val="00EB5AAD"/>
    <w:rsid w:val="00EB6456"/>
    <w:rsid w:val="00EB6954"/>
    <w:rsid w:val="00EB6E29"/>
    <w:rsid w:val="00EB742E"/>
    <w:rsid w:val="00EB776E"/>
    <w:rsid w:val="00EC05F3"/>
    <w:rsid w:val="00EC2AE8"/>
    <w:rsid w:val="00EC3A98"/>
    <w:rsid w:val="00EC3CB9"/>
    <w:rsid w:val="00EC41C3"/>
    <w:rsid w:val="00EC4B34"/>
    <w:rsid w:val="00EC4B9F"/>
    <w:rsid w:val="00EC4C8A"/>
    <w:rsid w:val="00EC51BF"/>
    <w:rsid w:val="00EC52B3"/>
    <w:rsid w:val="00EC67C4"/>
    <w:rsid w:val="00EC680F"/>
    <w:rsid w:val="00EC6BB9"/>
    <w:rsid w:val="00EC6D45"/>
    <w:rsid w:val="00EC788C"/>
    <w:rsid w:val="00ED09BE"/>
    <w:rsid w:val="00ED0A55"/>
    <w:rsid w:val="00ED2247"/>
    <w:rsid w:val="00ED2861"/>
    <w:rsid w:val="00ED2AD4"/>
    <w:rsid w:val="00ED3090"/>
    <w:rsid w:val="00ED3098"/>
    <w:rsid w:val="00ED3443"/>
    <w:rsid w:val="00ED46B5"/>
    <w:rsid w:val="00ED4875"/>
    <w:rsid w:val="00ED5BE0"/>
    <w:rsid w:val="00ED6035"/>
    <w:rsid w:val="00ED6638"/>
    <w:rsid w:val="00ED6B23"/>
    <w:rsid w:val="00ED6F85"/>
    <w:rsid w:val="00ED7FD0"/>
    <w:rsid w:val="00EE03A3"/>
    <w:rsid w:val="00EE0B78"/>
    <w:rsid w:val="00EE184F"/>
    <w:rsid w:val="00EE1B0F"/>
    <w:rsid w:val="00EE1DF2"/>
    <w:rsid w:val="00EE24A6"/>
    <w:rsid w:val="00EE25B4"/>
    <w:rsid w:val="00EE293E"/>
    <w:rsid w:val="00EE2EA3"/>
    <w:rsid w:val="00EE323C"/>
    <w:rsid w:val="00EE386B"/>
    <w:rsid w:val="00EE3B1B"/>
    <w:rsid w:val="00EE40D5"/>
    <w:rsid w:val="00EE42FF"/>
    <w:rsid w:val="00EE4361"/>
    <w:rsid w:val="00EE4E08"/>
    <w:rsid w:val="00EE4EF0"/>
    <w:rsid w:val="00EE5007"/>
    <w:rsid w:val="00EE51B2"/>
    <w:rsid w:val="00EE5CA7"/>
    <w:rsid w:val="00EF1111"/>
    <w:rsid w:val="00EF1A46"/>
    <w:rsid w:val="00EF23E0"/>
    <w:rsid w:val="00EF3006"/>
    <w:rsid w:val="00EF412E"/>
    <w:rsid w:val="00EF4D8D"/>
    <w:rsid w:val="00EF7CCE"/>
    <w:rsid w:val="00F00147"/>
    <w:rsid w:val="00F00556"/>
    <w:rsid w:val="00F00C92"/>
    <w:rsid w:val="00F00D7F"/>
    <w:rsid w:val="00F022A8"/>
    <w:rsid w:val="00F026EE"/>
    <w:rsid w:val="00F02962"/>
    <w:rsid w:val="00F02E95"/>
    <w:rsid w:val="00F04385"/>
    <w:rsid w:val="00F04854"/>
    <w:rsid w:val="00F04A71"/>
    <w:rsid w:val="00F04EED"/>
    <w:rsid w:val="00F05E18"/>
    <w:rsid w:val="00F062AB"/>
    <w:rsid w:val="00F069A1"/>
    <w:rsid w:val="00F06D02"/>
    <w:rsid w:val="00F07C66"/>
    <w:rsid w:val="00F101D3"/>
    <w:rsid w:val="00F108C6"/>
    <w:rsid w:val="00F11ADC"/>
    <w:rsid w:val="00F11DAC"/>
    <w:rsid w:val="00F12025"/>
    <w:rsid w:val="00F12B47"/>
    <w:rsid w:val="00F14DF5"/>
    <w:rsid w:val="00F157F2"/>
    <w:rsid w:val="00F158F7"/>
    <w:rsid w:val="00F1603D"/>
    <w:rsid w:val="00F16BE9"/>
    <w:rsid w:val="00F17693"/>
    <w:rsid w:val="00F17784"/>
    <w:rsid w:val="00F17DAD"/>
    <w:rsid w:val="00F204A6"/>
    <w:rsid w:val="00F20F3A"/>
    <w:rsid w:val="00F21CB8"/>
    <w:rsid w:val="00F2278D"/>
    <w:rsid w:val="00F23402"/>
    <w:rsid w:val="00F23954"/>
    <w:rsid w:val="00F2434B"/>
    <w:rsid w:val="00F245F3"/>
    <w:rsid w:val="00F24C79"/>
    <w:rsid w:val="00F26977"/>
    <w:rsid w:val="00F26AE7"/>
    <w:rsid w:val="00F279A8"/>
    <w:rsid w:val="00F27FDF"/>
    <w:rsid w:val="00F30175"/>
    <w:rsid w:val="00F30295"/>
    <w:rsid w:val="00F30513"/>
    <w:rsid w:val="00F3088B"/>
    <w:rsid w:val="00F30DD4"/>
    <w:rsid w:val="00F321FC"/>
    <w:rsid w:val="00F3337E"/>
    <w:rsid w:val="00F33583"/>
    <w:rsid w:val="00F342E9"/>
    <w:rsid w:val="00F350DD"/>
    <w:rsid w:val="00F354D7"/>
    <w:rsid w:val="00F354DF"/>
    <w:rsid w:val="00F35913"/>
    <w:rsid w:val="00F35C60"/>
    <w:rsid w:val="00F36698"/>
    <w:rsid w:val="00F36AD9"/>
    <w:rsid w:val="00F36B56"/>
    <w:rsid w:val="00F36C13"/>
    <w:rsid w:val="00F36F76"/>
    <w:rsid w:val="00F370C0"/>
    <w:rsid w:val="00F377BF"/>
    <w:rsid w:val="00F37F72"/>
    <w:rsid w:val="00F40927"/>
    <w:rsid w:val="00F40A16"/>
    <w:rsid w:val="00F40A86"/>
    <w:rsid w:val="00F40DAF"/>
    <w:rsid w:val="00F40FD7"/>
    <w:rsid w:val="00F41236"/>
    <w:rsid w:val="00F41272"/>
    <w:rsid w:val="00F41C7E"/>
    <w:rsid w:val="00F41F0E"/>
    <w:rsid w:val="00F4227B"/>
    <w:rsid w:val="00F425FB"/>
    <w:rsid w:val="00F42B37"/>
    <w:rsid w:val="00F43FE1"/>
    <w:rsid w:val="00F44359"/>
    <w:rsid w:val="00F44834"/>
    <w:rsid w:val="00F47309"/>
    <w:rsid w:val="00F478C8"/>
    <w:rsid w:val="00F4799D"/>
    <w:rsid w:val="00F513D6"/>
    <w:rsid w:val="00F52D84"/>
    <w:rsid w:val="00F53121"/>
    <w:rsid w:val="00F53602"/>
    <w:rsid w:val="00F541B3"/>
    <w:rsid w:val="00F55245"/>
    <w:rsid w:val="00F55473"/>
    <w:rsid w:val="00F55A5A"/>
    <w:rsid w:val="00F55E11"/>
    <w:rsid w:val="00F56B16"/>
    <w:rsid w:val="00F57F28"/>
    <w:rsid w:val="00F6086A"/>
    <w:rsid w:val="00F611B8"/>
    <w:rsid w:val="00F61C82"/>
    <w:rsid w:val="00F62668"/>
    <w:rsid w:val="00F628EF"/>
    <w:rsid w:val="00F62EF5"/>
    <w:rsid w:val="00F62FDF"/>
    <w:rsid w:val="00F635CF"/>
    <w:rsid w:val="00F63BC2"/>
    <w:rsid w:val="00F644B0"/>
    <w:rsid w:val="00F64536"/>
    <w:rsid w:val="00F646BC"/>
    <w:rsid w:val="00F64B2B"/>
    <w:rsid w:val="00F64BDE"/>
    <w:rsid w:val="00F651FA"/>
    <w:rsid w:val="00F65389"/>
    <w:rsid w:val="00F702D0"/>
    <w:rsid w:val="00F7163C"/>
    <w:rsid w:val="00F71ABC"/>
    <w:rsid w:val="00F71FF6"/>
    <w:rsid w:val="00F72BB9"/>
    <w:rsid w:val="00F7370C"/>
    <w:rsid w:val="00F73B7D"/>
    <w:rsid w:val="00F73C1E"/>
    <w:rsid w:val="00F73E42"/>
    <w:rsid w:val="00F74C7A"/>
    <w:rsid w:val="00F75549"/>
    <w:rsid w:val="00F8063F"/>
    <w:rsid w:val="00F81546"/>
    <w:rsid w:val="00F81943"/>
    <w:rsid w:val="00F81A42"/>
    <w:rsid w:val="00F835B7"/>
    <w:rsid w:val="00F83FA2"/>
    <w:rsid w:val="00F84050"/>
    <w:rsid w:val="00F84309"/>
    <w:rsid w:val="00F8488C"/>
    <w:rsid w:val="00F85116"/>
    <w:rsid w:val="00F85617"/>
    <w:rsid w:val="00F85ACE"/>
    <w:rsid w:val="00F85C97"/>
    <w:rsid w:val="00F85F49"/>
    <w:rsid w:val="00F85FE2"/>
    <w:rsid w:val="00F86537"/>
    <w:rsid w:val="00F866A8"/>
    <w:rsid w:val="00F868B0"/>
    <w:rsid w:val="00F87096"/>
    <w:rsid w:val="00F90520"/>
    <w:rsid w:val="00F907B2"/>
    <w:rsid w:val="00F926CF"/>
    <w:rsid w:val="00F92F41"/>
    <w:rsid w:val="00F930E4"/>
    <w:rsid w:val="00F9346F"/>
    <w:rsid w:val="00F940DD"/>
    <w:rsid w:val="00F947AC"/>
    <w:rsid w:val="00F9518D"/>
    <w:rsid w:val="00F955A6"/>
    <w:rsid w:val="00F95FF8"/>
    <w:rsid w:val="00F96653"/>
    <w:rsid w:val="00F969E3"/>
    <w:rsid w:val="00F970AD"/>
    <w:rsid w:val="00F976E0"/>
    <w:rsid w:val="00F976F5"/>
    <w:rsid w:val="00F97920"/>
    <w:rsid w:val="00FA03FA"/>
    <w:rsid w:val="00FA040D"/>
    <w:rsid w:val="00FA0E04"/>
    <w:rsid w:val="00FA15BE"/>
    <w:rsid w:val="00FA164F"/>
    <w:rsid w:val="00FA191D"/>
    <w:rsid w:val="00FA22CE"/>
    <w:rsid w:val="00FA2F13"/>
    <w:rsid w:val="00FA34C2"/>
    <w:rsid w:val="00FA3799"/>
    <w:rsid w:val="00FA45E4"/>
    <w:rsid w:val="00FA5AC6"/>
    <w:rsid w:val="00FA5C59"/>
    <w:rsid w:val="00FA6489"/>
    <w:rsid w:val="00FA67EA"/>
    <w:rsid w:val="00FA68D8"/>
    <w:rsid w:val="00FA6A20"/>
    <w:rsid w:val="00FA6F35"/>
    <w:rsid w:val="00FA73F1"/>
    <w:rsid w:val="00FA75F5"/>
    <w:rsid w:val="00FA7983"/>
    <w:rsid w:val="00FA79F1"/>
    <w:rsid w:val="00FB14F6"/>
    <w:rsid w:val="00FB18A5"/>
    <w:rsid w:val="00FB1D65"/>
    <w:rsid w:val="00FB1F6D"/>
    <w:rsid w:val="00FB29C9"/>
    <w:rsid w:val="00FB3B29"/>
    <w:rsid w:val="00FB4094"/>
    <w:rsid w:val="00FB5655"/>
    <w:rsid w:val="00FB65C8"/>
    <w:rsid w:val="00FB6829"/>
    <w:rsid w:val="00FB77CE"/>
    <w:rsid w:val="00FC015C"/>
    <w:rsid w:val="00FC030F"/>
    <w:rsid w:val="00FC1118"/>
    <w:rsid w:val="00FC1139"/>
    <w:rsid w:val="00FC1847"/>
    <w:rsid w:val="00FC2CA4"/>
    <w:rsid w:val="00FC366F"/>
    <w:rsid w:val="00FC3FDF"/>
    <w:rsid w:val="00FC409A"/>
    <w:rsid w:val="00FC4E40"/>
    <w:rsid w:val="00FC4F34"/>
    <w:rsid w:val="00FC51A1"/>
    <w:rsid w:val="00FC528D"/>
    <w:rsid w:val="00FC5F5B"/>
    <w:rsid w:val="00FC6D7E"/>
    <w:rsid w:val="00FC7AEC"/>
    <w:rsid w:val="00FD0466"/>
    <w:rsid w:val="00FD05A3"/>
    <w:rsid w:val="00FD0617"/>
    <w:rsid w:val="00FD0DCF"/>
    <w:rsid w:val="00FD12E1"/>
    <w:rsid w:val="00FD182E"/>
    <w:rsid w:val="00FD1A65"/>
    <w:rsid w:val="00FD1C13"/>
    <w:rsid w:val="00FD1F69"/>
    <w:rsid w:val="00FD3036"/>
    <w:rsid w:val="00FD32EE"/>
    <w:rsid w:val="00FD3434"/>
    <w:rsid w:val="00FD37F8"/>
    <w:rsid w:val="00FD4355"/>
    <w:rsid w:val="00FD5484"/>
    <w:rsid w:val="00FD6592"/>
    <w:rsid w:val="00FD6A45"/>
    <w:rsid w:val="00FD6E76"/>
    <w:rsid w:val="00FD7245"/>
    <w:rsid w:val="00FD7824"/>
    <w:rsid w:val="00FD7E74"/>
    <w:rsid w:val="00FE03E8"/>
    <w:rsid w:val="00FE1551"/>
    <w:rsid w:val="00FE1638"/>
    <w:rsid w:val="00FE18A9"/>
    <w:rsid w:val="00FE2820"/>
    <w:rsid w:val="00FE3183"/>
    <w:rsid w:val="00FE34BA"/>
    <w:rsid w:val="00FE499E"/>
    <w:rsid w:val="00FE4B24"/>
    <w:rsid w:val="00FE507D"/>
    <w:rsid w:val="00FE5F0F"/>
    <w:rsid w:val="00FE60D7"/>
    <w:rsid w:val="00FE6976"/>
    <w:rsid w:val="00FE69D6"/>
    <w:rsid w:val="00FE6A82"/>
    <w:rsid w:val="00FF0108"/>
    <w:rsid w:val="00FF02DF"/>
    <w:rsid w:val="00FF061A"/>
    <w:rsid w:val="00FF0AF5"/>
    <w:rsid w:val="00FF0BA4"/>
    <w:rsid w:val="00FF0D12"/>
    <w:rsid w:val="00FF15D8"/>
    <w:rsid w:val="00FF38D3"/>
    <w:rsid w:val="00FF48FA"/>
    <w:rsid w:val="00FF4B6A"/>
    <w:rsid w:val="00FF5987"/>
    <w:rsid w:val="00FF5B31"/>
    <w:rsid w:val="00FF5DC0"/>
    <w:rsid w:val="00FF60F9"/>
    <w:rsid w:val="00FF740B"/>
    <w:rsid w:val="00FF7B7F"/>
    <w:rsid w:val="0963FCF7"/>
    <w:rsid w:val="105B35D4"/>
    <w:rsid w:val="266887D7"/>
    <w:rsid w:val="368BC32B"/>
    <w:rsid w:val="40A33821"/>
    <w:rsid w:val="4D454938"/>
    <w:rsid w:val="50B6E57F"/>
    <w:rsid w:val="6A1F3416"/>
  </w:rsids>
  <m:mathPr>
    <m:mathFont m:val="Cambria Math"/>
    <m:brkBin m:val="before"/>
    <m:brkBinSub m:val="--"/>
    <m:smallFrac m:val="0"/>
    <m:dispDef m:val="0"/>
    <m:lMargin m:val="0"/>
    <m:rMargin m:val="0"/>
    <m:defJc m:val="centerGroup"/>
    <m:wrapRight/>
    <m:intLim m:val="subSup"/>
    <m:naryLim m:val="subSup"/>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C262F9"/>
  <w15:chartTrackingRefBased/>
  <w15:docId w15:val="{814D7767-5DAC-44DD-9C83-7107B8A58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330A11"/>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uiPriority w:val="99"/>
    <w:rsid w:val="00883B8D"/>
    <w:rPr>
      <w:sz w:val="20"/>
      <w:lang w:eastAsia="x-none"/>
    </w:rPr>
  </w:style>
  <w:style w:type="character" w:customStyle="1" w:styleId="CommentTextChar">
    <w:name w:val="Comment Text Char"/>
    <w:link w:val="CommentText"/>
    <w:uiPriority w:val="99"/>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2"/>
      </w:numPr>
      <w:tabs>
        <w:tab w:val="clear" w:pos="360"/>
        <w:tab w:val="left" w:pos="660"/>
      </w:tabs>
      <w:overflowPunct/>
      <w:autoSpaceDE/>
      <w:autoSpaceDN/>
      <w:adjustRightInd/>
      <w:spacing w:after="240" w:line="230" w:lineRule="atLeast"/>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val="en-GB"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qFormat/>
    <w:rsid w:val="00933521"/>
    <w:rPr>
      <w:rFonts w:ascii="Arial" w:hAnsi="Arial"/>
      <w:b/>
      <w:sz w:val="24"/>
      <w:lang w:val="en-GB" w:eastAsia="en-US"/>
    </w:rPr>
  </w:style>
  <w:style w:type="table" w:styleId="TableGridLight">
    <w:name w:val="Grid Table Light"/>
    <w:basedOn w:val="TableNormal"/>
    <w:uiPriority w:val="40"/>
    <w:rsid w:val="009335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3"/>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12864"/>
    <w:rPr>
      <w:rFonts w:ascii="Arial" w:eastAsia="SimSun" w:hAnsi="Arial"/>
      <w:sz w:val="22"/>
      <w:lang w:val="en-GB" w:eastAsia="en-US"/>
    </w:rPr>
  </w:style>
  <w:style w:type="character" w:customStyle="1" w:styleId="EXChar">
    <w:name w:val="EX Char"/>
    <w:link w:val="EX"/>
    <w:rsid w:val="00AE1C93"/>
    <w:rPr>
      <w:rFonts w:ascii="Times New Roman" w:hAnsi="Times New Roman"/>
      <w:sz w:val="24"/>
      <w:lang w:val="en-GB" w:eastAsia="en-US"/>
    </w:rPr>
  </w:style>
  <w:style w:type="character" w:styleId="FollowedHyperlink">
    <w:name w:val="FollowedHyperlink"/>
    <w:rsid w:val="00AE1C93"/>
    <w:rPr>
      <w:color w:val="954F72"/>
      <w:u w:val="single"/>
    </w:rPr>
  </w:style>
  <w:style w:type="character" w:customStyle="1" w:styleId="cf01">
    <w:name w:val="cf01"/>
    <w:rsid w:val="00D74043"/>
    <w:rPr>
      <w:rFonts w:ascii="Segoe UI" w:hAnsi="Segoe UI" w:cs="Segoe UI" w:hint="default"/>
      <w:sz w:val="18"/>
      <w:szCs w:val="18"/>
    </w:rPr>
  </w:style>
  <w:style w:type="character" w:customStyle="1" w:styleId="ui-provider">
    <w:name w:val="ui-provider"/>
    <w:basedOn w:val="DefaultParagraphFont"/>
    <w:rsid w:val="00307D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297414028">
      <w:bodyDiv w:val="1"/>
      <w:marLeft w:val="0"/>
      <w:marRight w:val="0"/>
      <w:marTop w:val="0"/>
      <w:marBottom w:val="0"/>
      <w:divBdr>
        <w:top w:val="none" w:sz="0" w:space="0" w:color="auto"/>
        <w:left w:val="none" w:sz="0" w:space="0" w:color="auto"/>
        <w:bottom w:val="none" w:sz="0" w:space="0" w:color="auto"/>
        <w:right w:val="none" w:sz="0" w:space="0" w:color="auto"/>
      </w:divBdr>
      <w:divsChild>
        <w:div w:id="889002346">
          <w:marLeft w:val="0"/>
          <w:marRight w:val="0"/>
          <w:marTop w:val="0"/>
          <w:marBottom w:val="0"/>
          <w:divBdr>
            <w:top w:val="none" w:sz="0" w:space="0" w:color="auto"/>
            <w:left w:val="none" w:sz="0" w:space="0" w:color="auto"/>
            <w:bottom w:val="none" w:sz="0" w:space="0" w:color="auto"/>
            <w:right w:val="none" w:sz="0" w:space="0" w:color="auto"/>
          </w:divBdr>
        </w:div>
      </w:divsChild>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75295609">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948005756">
      <w:bodyDiv w:val="1"/>
      <w:marLeft w:val="0"/>
      <w:marRight w:val="0"/>
      <w:marTop w:val="0"/>
      <w:marBottom w:val="0"/>
      <w:divBdr>
        <w:top w:val="none" w:sz="0" w:space="0" w:color="auto"/>
        <w:left w:val="none" w:sz="0" w:space="0" w:color="auto"/>
        <w:bottom w:val="none" w:sz="0" w:space="0" w:color="auto"/>
        <w:right w:val="none" w:sz="0" w:space="0" w:color="auto"/>
      </w:divBdr>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46630349">
      <w:bodyDiv w:val="1"/>
      <w:marLeft w:val="0"/>
      <w:marRight w:val="0"/>
      <w:marTop w:val="0"/>
      <w:marBottom w:val="0"/>
      <w:divBdr>
        <w:top w:val="none" w:sz="0" w:space="0" w:color="auto"/>
        <w:left w:val="none" w:sz="0" w:space="0" w:color="auto"/>
        <w:bottom w:val="none" w:sz="0" w:space="0" w:color="auto"/>
        <w:right w:val="none" w:sz="0" w:space="0" w:color="auto"/>
      </w:divBdr>
      <w:divsChild>
        <w:div w:id="1836266121">
          <w:marLeft w:val="0"/>
          <w:marRight w:val="0"/>
          <w:marTop w:val="0"/>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2877244">
      <w:bodyDiv w:val="1"/>
      <w:marLeft w:val="0"/>
      <w:marRight w:val="0"/>
      <w:marTop w:val="0"/>
      <w:marBottom w:val="0"/>
      <w:divBdr>
        <w:top w:val="none" w:sz="0" w:space="0" w:color="auto"/>
        <w:left w:val="none" w:sz="0" w:space="0" w:color="auto"/>
        <w:bottom w:val="none" w:sz="0" w:space="0" w:color="auto"/>
        <w:right w:val="none" w:sz="0" w:space="0" w:color="auto"/>
      </w:divBdr>
      <w:divsChild>
        <w:div w:id="1555507035">
          <w:marLeft w:val="0"/>
          <w:marRight w:val="0"/>
          <w:marTop w:val="0"/>
          <w:marBottom w:val="0"/>
          <w:divBdr>
            <w:top w:val="none" w:sz="0" w:space="0" w:color="auto"/>
            <w:left w:val="none" w:sz="0" w:space="0" w:color="auto"/>
            <w:bottom w:val="none" w:sz="0" w:space="0" w:color="auto"/>
            <w:right w:val="none" w:sz="0" w:space="0" w:color="auto"/>
          </w:divBdr>
          <w:divsChild>
            <w:div w:id="1108625158">
              <w:marLeft w:val="0"/>
              <w:marRight w:val="0"/>
              <w:marTop w:val="0"/>
              <w:marBottom w:val="0"/>
              <w:divBdr>
                <w:top w:val="none" w:sz="0" w:space="0" w:color="auto"/>
                <w:left w:val="none" w:sz="0" w:space="0" w:color="auto"/>
                <w:bottom w:val="none" w:sz="0" w:space="0" w:color="auto"/>
                <w:right w:val="none" w:sz="0" w:space="0" w:color="auto"/>
              </w:divBdr>
              <w:divsChild>
                <w:div w:id="12150346">
                  <w:marLeft w:val="0"/>
                  <w:marRight w:val="0"/>
                  <w:marTop w:val="0"/>
                  <w:marBottom w:val="0"/>
                  <w:divBdr>
                    <w:top w:val="none" w:sz="0" w:space="0" w:color="auto"/>
                    <w:left w:val="none" w:sz="0" w:space="0" w:color="auto"/>
                    <w:bottom w:val="none" w:sz="0" w:space="0" w:color="auto"/>
                    <w:right w:val="none" w:sz="0" w:space="0" w:color="auto"/>
                  </w:divBdr>
                  <w:divsChild>
                    <w:div w:id="121504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9264457">
      <w:bodyDiv w:val="1"/>
      <w:marLeft w:val="0"/>
      <w:marRight w:val="0"/>
      <w:marTop w:val="0"/>
      <w:marBottom w:val="0"/>
      <w:divBdr>
        <w:top w:val="none" w:sz="0" w:space="0" w:color="auto"/>
        <w:left w:val="none" w:sz="0" w:space="0" w:color="auto"/>
        <w:bottom w:val="none" w:sz="0" w:space="0" w:color="auto"/>
        <w:right w:val="none" w:sz="0" w:space="0" w:color="auto"/>
      </w:divBdr>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465537464">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36587250">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ms.mpeg.expert/doc_end_user/current_document.php?id=80994&amp;id_meeting=188" TargetMode="External"/><Relationship Id="rId18" Type="http://schemas.openxmlformats.org/officeDocument/2006/relationships/hyperlink" Target="https://sd.iso.org/documents/ui/"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mpeg.org/wp-content/uploads/mpeg_meetings/140_Mainz/w22138.zip" TargetMode="Externa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iso.org/standard/86439.html"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ms.mpeg.expert/doc_end_user/current_document.php?id=86321&amp;id_meeting=193" TargetMode="External"/><Relationship Id="rId20" Type="http://schemas.openxmlformats.org/officeDocument/2006/relationships/hyperlink" Target="https://github.com/KhronosGroup/glTF/blob/main/extensions/README.m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dms.mpeg.expert/doc_end_user/current_document.php?id=85103&amp;id_meeting=192"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www.3gpp.org/ftp/tsg_sa/WG4_CODEC/TSGS4_121_Toulouse/Docs/S4-221567.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registry.khronos.org/glTF/specs/2.0/glTF-2.0.html"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c1c6818-b0c7-4958-b00c-79761d3bdcb1">
      <UserInfo>
        <DisplayName>Ahmed Hamza</DisplayName>
        <AccountId>6</AccountId>
        <AccountType/>
      </UserInfo>
      <UserInfo>
        <DisplayName>Limited Access System Group For List c459e630-2225-410b-bfe9-d4d93fd7696e</DisplayName>
        <AccountId>14</AccountId>
        <AccountType/>
      </UserInfo>
      <UserInfo>
        <DisplayName>Serge Defrance</DisplayName>
        <AccountId>12</AccountId>
        <AccountType/>
      </UserInfo>
      <UserInfo>
        <DisplayName>SharingLinks.b9d7e135-b336-4a53-91d2-5d9cfca45eeb.OrganizationView.3c4ebc5b-3082-46a9-86f5-39ad6ed19ec7</DisplayName>
        <AccountId>17</AccountId>
        <AccountType/>
      </UserInfo>
      <UserInfo>
        <DisplayName>Srinivas Gudumasu</DisplayName>
        <AccountId>11</AccountId>
        <AccountType/>
      </UserInfo>
      <UserInfo>
        <DisplayName>Limited Access System Group For Web 8c1c6818-b0c7-4958-b00c-79761d3bdcb1</DisplayName>
        <AccountId>15</AccountId>
        <AccountType/>
      </UserInfo>
      <UserInfo>
        <DisplayName>SharingLinks.ae1d913e-006f-42da-b78a-3241c16252b4.OrganizationView.adf34de8-5ae2-41aa-b752-555f89e87def</DisplayName>
        <AccountId>18</AccountId>
        <AccountType/>
      </UserInfo>
      <UserInfo>
        <DisplayName>Gaëlle Martin-Cocher</DisplayName>
        <AccountId>16</AccountId>
        <AccountType/>
      </UserInfo>
      <UserInfo>
        <DisplayName>Stephane Onno</DisplayName>
        <AccountId>10</AccountId>
        <AccountType/>
      </UserInfo>
      <UserInfo>
        <DisplayName>Patrice Hirtzlin</DisplayName>
        <AccountId>23</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6B3E8397017014C98AAE83C12B8063E" ma:contentTypeVersion="6" ma:contentTypeDescription="Create a new document." ma:contentTypeScope="" ma:versionID="4dbcfff91ecbcc71518b8136858c559a">
  <xsd:schema xmlns:xsd="http://www.w3.org/2001/XMLSchema" xmlns:xs="http://www.w3.org/2001/XMLSchema" xmlns:p="http://schemas.microsoft.com/office/2006/metadata/properties" xmlns:ns2="c459e630-2225-410b-bfe9-d4d93fd7696e" xmlns:ns3="8c1c6818-b0c7-4958-b00c-79761d3bdcb1" targetNamespace="http://schemas.microsoft.com/office/2006/metadata/properties" ma:root="true" ma:fieldsID="6e7ffe41cd352e242677082caa08550d" ns2:_="" ns3:_="">
    <xsd:import namespace="c459e630-2225-410b-bfe9-d4d93fd7696e"/>
    <xsd:import namespace="8c1c6818-b0c7-4958-b00c-79761d3bd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59e630-2225-410b-bfe9-d4d93fd76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c6818-b0c7-4958-b00c-79761d3bdcb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6BE70-AC96-4825-9988-43B63FFAD5D7}">
  <ds:schemaRefs>
    <ds:schemaRef ds:uri="http://schemas.microsoft.com/office/2006/metadata/properties"/>
    <ds:schemaRef ds:uri="http://schemas.microsoft.com/office/infopath/2007/PartnerControls"/>
    <ds:schemaRef ds:uri="8c1c6818-b0c7-4958-b00c-79761d3bdcb1"/>
  </ds:schemaRefs>
</ds:datastoreItem>
</file>

<file path=customXml/itemProps2.xml><?xml version="1.0" encoding="utf-8"?>
<ds:datastoreItem xmlns:ds="http://schemas.openxmlformats.org/officeDocument/2006/customXml" ds:itemID="{2C2B2B25-105A-408E-A158-7DBBCBB4F5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59e630-2225-410b-bfe9-d4d93fd7696e"/>
    <ds:schemaRef ds:uri="8c1c6818-b0c7-4958-b00c-79761d3bdc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4F1252-9AE4-4CC9-BA78-442B73DD14C5}">
  <ds:schemaRefs>
    <ds:schemaRef ds:uri="http://schemas.microsoft.com/sharepoint/v3/contenttype/forms"/>
  </ds:schemaRefs>
</ds:datastoreItem>
</file>

<file path=customXml/itemProps4.xml><?xml version="1.0" encoding="utf-8"?>
<ds:datastoreItem xmlns:ds="http://schemas.openxmlformats.org/officeDocument/2006/customXml" ds:itemID="{BC950FE9-0037-45F4-8948-C7FBB83AD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1066</TotalTime>
  <Pages>4</Pages>
  <Words>1495</Words>
  <Characters>8228</Characters>
  <Application>Microsoft Office Word</Application>
  <DocSecurity>0</DocSecurity>
  <Lines>68</Lines>
  <Paragraphs>19</Paragraphs>
  <ScaleCrop>false</ScaleCrop>
  <Company/>
  <LinksUpToDate>false</LinksUpToDate>
  <CharactersWithSpaces>9704</CharactersWithSpaces>
  <SharedDoc>false</SharedDoc>
  <HLinks>
    <vt:vector size="54" baseType="variant">
      <vt:variant>
        <vt:i4>4653129</vt:i4>
      </vt:variant>
      <vt:variant>
        <vt:i4>99</vt:i4>
      </vt:variant>
      <vt:variant>
        <vt:i4>0</vt:i4>
      </vt:variant>
      <vt:variant>
        <vt:i4>5</vt:i4>
      </vt:variant>
      <vt:variant>
        <vt:lpwstr>https://www.mpeg.org/wp-content/uploads/mpeg_meetings/140_Mainz/w22138.zip</vt:lpwstr>
      </vt:variant>
      <vt:variant>
        <vt:lpwstr/>
      </vt:variant>
      <vt:variant>
        <vt:i4>2687075</vt:i4>
      </vt:variant>
      <vt:variant>
        <vt:i4>96</vt:i4>
      </vt:variant>
      <vt:variant>
        <vt:i4>0</vt:i4>
      </vt:variant>
      <vt:variant>
        <vt:i4>5</vt:i4>
      </vt:variant>
      <vt:variant>
        <vt:lpwstr>https://github.com/KhronosGroup/glTF/blob/main/extensions/README.md</vt:lpwstr>
      </vt:variant>
      <vt:variant>
        <vt:lpwstr/>
      </vt:variant>
      <vt:variant>
        <vt:i4>6029404</vt:i4>
      </vt:variant>
      <vt:variant>
        <vt:i4>93</vt:i4>
      </vt:variant>
      <vt:variant>
        <vt:i4>0</vt:i4>
      </vt:variant>
      <vt:variant>
        <vt:i4>5</vt:i4>
      </vt:variant>
      <vt:variant>
        <vt:lpwstr>https://www.3gpp.org/ftp/tsg_sa/WG4_CODEC/TSGS4_121_Toulouse/Docs/S4-221567.zip</vt:lpwstr>
      </vt:variant>
      <vt:variant>
        <vt:lpwstr/>
      </vt:variant>
      <vt:variant>
        <vt:i4>6357110</vt:i4>
      </vt:variant>
      <vt:variant>
        <vt:i4>90</vt:i4>
      </vt:variant>
      <vt:variant>
        <vt:i4>0</vt:i4>
      </vt:variant>
      <vt:variant>
        <vt:i4>5</vt:i4>
      </vt:variant>
      <vt:variant>
        <vt:lpwstr>https://sd.iso.org/documents/ui/</vt:lpwstr>
      </vt:variant>
      <vt:variant>
        <vt:lpwstr>!/doc/1f2ddef0-cfc3-4731-b083-53f61e28f8f3</vt:lpwstr>
      </vt:variant>
      <vt:variant>
        <vt:i4>6750266</vt:i4>
      </vt:variant>
      <vt:variant>
        <vt:i4>87</vt:i4>
      </vt:variant>
      <vt:variant>
        <vt:i4>0</vt:i4>
      </vt:variant>
      <vt:variant>
        <vt:i4>5</vt:i4>
      </vt:variant>
      <vt:variant>
        <vt:lpwstr>https://www.iso.org/standard/86439.html</vt:lpwstr>
      </vt:variant>
      <vt:variant>
        <vt:lpwstr/>
      </vt:variant>
      <vt:variant>
        <vt:i4>6488121</vt:i4>
      </vt:variant>
      <vt:variant>
        <vt:i4>84</vt:i4>
      </vt:variant>
      <vt:variant>
        <vt:i4>0</vt:i4>
      </vt:variant>
      <vt:variant>
        <vt:i4>5</vt:i4>
      </vt:variant>
      <vt:variant>
        <vt:lpwstr>https://dms.mpeg.expert/doc_end_user/current_document.php?id=86321&amp;id_meeting=193</vt:lpwstr>
      </vt:variant>
      <vt:variant>
        <vt:lpwstr/>
      </vt:variant>
      <vt:variant>
        <vt:i4>6488120</vt:i4>
      </vt:variant>
      <vt:variant>
        <vt:i4>81</vt:i4>
      </vt:variant>
      <vt:variant>
        <vt:i4>0</vt:i4>
      </vt:variant>
      <vt:variant>
        <vt:i4>5</vt:i4>
      </vt:variant>
      <vt:variant>
        <vt:lpwstr>https://dms.mpeg.expert/doc_end_user/current_document.php?id=85103&amp;id_meeting=192</vt:lpwstr>
      </vt:variant>
      <vt:variant>
        <vt:lpwstr/>
      </vt:variant>
      <vt:variant>
        <vt:i4>1048646</vt:i4>
      </vt:variant>
      <vt:variant>
        <vt:i4>78</vt:i4>
      </vt:variant>
      <vt:variant>
        <vt:i4>0</vt:i4>
      </vt:variant>
      <vt:variant>
        <vt:i4>5</vt:i4>
      </vt:variant>
      <vt:variant>
        <vt:lpwstr>https://registry.khronos.org/glTF/specs/2.0/glTF-2.0.html</vt:lpwstr>
      </vt:variant>
      <vt:variant>
        <vt:lpwstr/>
      </vt:variant>
      <vt:variant>
        <vt:i4>7143476</vt:i4>
      </vt:variant>
      <vt:variant>
        <vt:i4>75</vt:i4>
      </vt:variant>
      <vt:variant>
        <vt:i4>0</vt:i4>
      </vt:variant>
      <vt:variant>
        <vt:i4>5</vt:i4>
      </vt:variant>
      <vt:variant>
        <vt:lpwstr>https://dms.mpeg.expert/doc_end_user/current_document.php?id=80994&amp;id_meeting=188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Serge.Defrance@InterDigital.com</dc:creator>
  <cp:keywords>ESA, style sheet, Winword</cp:keywords>
  <dc:description/>
  <cp:lastModifiedBy>Serge Defrance</cp:lastModifiedBy>
  <cp:revision>1512</cp:revision>
  <cp:lastPrinted>2022-10-27T13:59:00Z</cp:lastPrinted>
  <dcterms:created xsi:type="dcterms:W3CDTF">2022-09-12T22:37:00Z</dcterms:created>
  <dcterms:modified xsi:type="dcterms:W3CDTF">2023-02-14T15:02:00Z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0x010100E6B3E8397017014C98AAE83C12B8063E</vt:lpwstr>
  </property>
  <property fmtid="{D5CDD505-2E9C-101B-9397-08002B2CF9AE}" pid="11" name="MediaServiceImageTags">
    <vt:lpwstr/>
  </property>
</Properties>
</file>