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C352B" w14:textId="21AF1872" w:rsidR="008F31D3" w:rsidRPr="00063BB9" w:rsidRDefault="00063BB9">
      <w:pPr>
        <w:tabs>
          <w:tab w:val="left" w:pos="2127"/>
          <w:tab w:val="left" w:pos="6379"/>
        </w:tabs>
        <w:spacing w:before="120"/>
        <w:ind w:left="2127" w:hanging="2127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Source:</w:t>
      </w:r>
      <w:r>
        <w:rPr>
          <w:b/>
          <w:sz w:val="24"/>
          <w:szCs w:val="24"/>
          <w:lang w:val="fr-FR"/>
        </w:rPr>
        <w:tab/>
        <w:t>SA4 SQ SWG Chair</w:t>
      </w:r>
      <w:r w:rsidR="009F20CB">
        <w:rPr>
          <w:b/>
          <w:color w:val="0000FF"/>
          <w:sz w:val="24"/>
          <w:szCs w:val="24"/>
          <w:vertAlign w:val="superscript"/>
        </w:rPr>
        <w:footnoteReference w:id="1"/>
      </w:r>
    </w:p>
    <w:p w14:paraId="67FC352C" w14:textId="1ECF6B05" w:rsidR="008F31D3" w:rsidRDefault="009F20CB">
      <w:pPr>
        <w:tabs>
          <w:tab w:val="left" w:pos="2127"/>
          <w:tab w:val="left" w:pos="6379"/>
        </w:tabs>
        <w:ind w:left="2131" w:hanging="2131"/>
        <w:rPr>
          <w:b/>
          <w:sz w:val="24"/>
          <w:szCs w:val="24"/>
        </w:rPr>
      </w:pPr>
      <w:r>
        <w:rPr>
          <w:b/>
          <w:sz w:val="24"/>
          <w:szCs w:val="24"/>
        </w:rPr>
        <w:t>Title:</w:t>
      </w:r>
      <w:r>
        <w:rPr>
          <w:b/>
          <w:sz w:val="24"/>
          <w:szCs w:val="24"/>
        </w:rPr>
        <w:tab/>
      </w:r>
      <w:r w:rsidR="00DF7DA3">
        <w:rPr>
          <w:b/>
          <w:sz w:val="24"/>
          <w:szCs w:val="24"/>
        </w:rPr>
        <w:t>Meeting agenda (</w:t>
      </w:r>
      <w:r w:rsidR="00A61E27">
        <w:rPr>
          <w:b/>
          <w:sz w:val="24"/>
          <w:szCs w:val="24"/>
        </w:rPr>
        <w:t xml:space="preserve">SQ SWG </w:t>
      </w:r>
      <w:r w:rsidR="009F66EE">
        <w:rPr>
          <w:b/>
          <w:sz w:val="24"/>
          <w:szCs w:val="24"/>
        </w:rPr>
        <w:t>during</w:t>
      </w:r>
      <w:r w:rsidR="00C009A7">
        <w:rPr>
          <w:b/>
          <w:sz w:val="24"/>
          <w:szCs w:val="24"/>
        </w:rPr>
        <w:t xml:space="preserve"> SA4#116</w:t>
      </w:r>
      <w:r>
        <w:rPr>
          <w:b/>
          <w:sz w:val="24"/>
          <w:szCs w:val="24"/>
        </w:rPr>
        <w:t>-e</w:t>
      </w:r>
      <w:r w:rsidR="00DF7DA3">
        <w:rPr>
          <w:b/>
          <w:sz w:val="24"/>
          <w:szCs w:val="24"/>
        </w:rPr>
        <w:t>)</w:t>
      </w:r>
    </w:p>
    <w:p w14:paraId="67FC352D" w14:textId="6CB5850C" w:rsidR="008F31D3" w:rsidRDefault="009F20CB">
      <w:pPr>
        <w:tabs>
          <w:tab w:val="left" w:pos="2127"/>
          <w:tab w:val="left" w:pos="6379"/>
        </w:tabs>
        <w:ind w:left="2131" w:hanging="2131"/>
        <w:rPr>
          <w:b/>
          <w:sz w:val="24"/>
          <w:szCs w:val="24"/>
        </w:rPr>
      </w:pPr>
      <w:r>
        <w:rPr>
          <w:b/>
          <w:sz w:val="24"/>
          <w:szCs w:val="24"/>
        </w:rPr>
        <w:t>Document for:</w:t>
      </w:r>
      <w:r>
        <w:rPr>
          <w:b/>
          <w:sz w:val="24"/>
          <w:szCs w:val="24"/>
        </w:rPr>
        <w:tab/>
      </w:r>
      <w:r w:rsidR="009F66EE">
        <w:rPr>
          <w:b/>
          <w:sz w:val="24"/>
          <w:szCs w:val="24"/>
        </w:rPr>
        <w:t>Information</w:t>
      </w:r>
      <w:r>
        <w:rPr>
          <w:b/>
          <w:sz w:val="24"/>
          <w:szCs w:val="24"/>
        </w:rPr>
        <w:t xml:space="preserve"> </w:t>
      </w:r>
    </w:p>
    <w:p w14:paraId="67FC352E" w14:textId="3C904725" w:rsidR="008F31D3" w:rsidRDefault="00143360">
      <w:pPr>
        <w:tabs>
          <w:tab w:val="left" w:pos="2127"/>
          <w:tab w:val="left" w:pos="6379"/>
        </w:tabs>
        <w:ind w:left="2131" w:hanging="2131"/>
        <w:rPr>
          <w:sz w:val="32"/>
          <w:szCs w:val="32"/>
        </w:rPr>
      </w:pPr>
      <w:r>
        <w:rPr>
          <w:b/>
          <w:sz w:val="24"/>
          <w:szCs w:val="24"/>
        </w:rPr>
        <w:t>Agenda item:</w:t>
      </w:r>
      <w:r>
        <w:rPr>
          <w:b/>
          <w:sz w:val="24"/>
          <w:szCs w:val="24"/>
        </w:rPr>
        <w:tab/>
        <w:t>9</w:t>
      </w:r>
      <w:r w:rsidR="00F1168D">
        <w:rPr>
          <w:b/>
          <w:sz w:val="24"/>
          <w:szCs w:val="24"/>
        </w:rPr>
        <w:t>.2</w:t>
      </w:r>
    </w:p>
    <w:p w14:paraId="67FC352F" w14:textId="77777777" w:rsidR="008F31D3" w:rsidRDefault="008F31D3">
      <w:pPr>
        <w:tabs>
          <w:tab w:val="left" w:pos="2127"/>
          <w:tab w:val="left" w:pos="6379"/>
        </w:tabs>
        <w:ind w:left="2131" w:hanging="2131"/>
        <w:rPr>
          <w:b/>
          <w:sz w:val="24"/>
          <w:szCs w:val="24"/>
        </w:rPr>
      </w:pPr>
    </w:p>
    <w:p w14:paraId="67FC3530" w14:textId="77777777" w:rsidR="008F31D3" w:rsidRDefault="008F31D3">
      <w:pPr>
        <w:pBdr>
          <w:top w:val="single" w:sz="12" w:space="1" w:color="000000"/>
        </w:pBdr>
        <w:tabs>
          <w:tab w:val="left" w:pos="6379"/>
        </w:tabs>
        <w:rPr>
          <w:sz w:val="20"/>
          <w:szCs w:val="20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7"/>
        <w:gridCol w:w="3934"/>
        <w:gridCol w:w="5191"/>
      </w:tblGrid>
      <w:tr w:rsidR="00143360" w:rsidRPr="00AA69D9" w14:paraId="7D2A9061" w14:textId="77777777" w:rsidTr="00A26B47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0496CB7" w14:textId="12334171" w:rsidR="00143360" w:rsidRPr="001624E1" w:rsidRDefault="00143360" w:rsidP="001433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9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6BDC683E" w14:textId="7EA7079F" w:rsidR="00143360" w:rsidRPr="001624E1" w:rsidRDefault="00143360" w:rsidP="001433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Speech Quality (SQ) SWG</w:t>
            </w:r>
          </w:p>
        </w:tc>
        <w:tc>
          <w:tcPr>
            <w:tcW w:w="5191" w:type="dxa"/>
          </w:tcPr>
          <w:p w14:paraId="3FA37775" w14:textId="77777777" w:rsidR="00143360" w:rsidRPr="00AA69D9" w:rsidRDefault="00143360" w:rsidP="001433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43360" w:rsidRPr="00AA69D9" w14:paraId="62CA6085" w14:textId="77777777" w:rsidTr="00A26B47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4F1CC7A" w14:textId="6768102B" w:rsidR="00143360" w:rsidRPr="001624E1" w:rsidRDefault="00143360" w:rsidP="001433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2B3E4C3F" w14:textId="44D557DF" w:rsidR="00143360" w:rsidRPr="001624E1" w:rsidRDefault="00143360" w:rsidP="001433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5191" w:type="dxa"/>
          </w:tcPr>
          <w:p w14:paraId="66E46382" w14:textId="77777777" w:rsidR="00143360" w:rsidRPr="00AA69D9" w:rsidRDefault="00143360" w:rsidP="001433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43360" w:rsidRPr="00AA69D9" w14:paraId="1C1F1613" w14:textId="77777777" w:rsidTr="00A26B47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8E5B68C" w14:textId="50B64A03" w:rsidR="00143360" w:rsidRPr="001624E1" w:rsidRDefault="00143360" w:rsidP="001433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6F98BF5F" w14:textId="111ADD21" w:rsidR="00143360" w:rsidRPr="001624E1" w:rsidRDefault="00143360" w:rsidP="001433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5191" w:type="dxa"/>
          </w:tcPr>
          <w:p w14:paraId="603CEB63" w14:textId="77777777" w:rsidR="00143360" w:rsidRPr="00AA69D9" w:rsidRDefault="00143360" w:rsidP="001433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43360" w:rsidRPr="00AA69D9" w14:paraId="5E4C1F6C" w14:textId="77777777" w:rsidTr="00A26B47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F9E99F6" w14:textId="35F854E3" w:rsidR="00143360" w:rsidRPr="001624E1" w:rsidRDefault="00143360" w:rsidP="001433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32856203" w14:textId="4E34487F" w:rsidR="00143360" w:rsidRPr="001624E1" w:rsidRDefault="00143360" w:rsidP="001433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Liaison Statements</w:t>
            </w:r>
          </w:p>
        </w:tc>
        <w:tc>
          <w:tcPr>
            <w:tcW w:w="5191" w:type="dxa"/>
          </w:tcPr>
          <w:p w14:paraId="285BA16A" w14:textId="582A0175" w:rsidR="00143360" w:rsidRPr="00AA69D9" w:rsidRDefault="00143360" w:rsidP="001433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43360" w:rsidRPr="00AA69D9" w14:paraId="5D51FAC5" w14:textId="77777777" w:rsidTr="00A26B47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95E49C1" w14:textId="690B515F" w:rsidR="00143360" w:rsidRPr="001624E1" w:rsidRDefault="00143360" w:rsidP="001433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4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21402A96" w14:textId="3E1B5767" w:rsidR="00143360" w:rsidRPr="001624E1" w:rsidRDefault="00143360" w:rsidP="001433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sz w:val="20"/>
              </w:rPr>
              <w:t>CRs to Features</w:t>
            </w:r>
            <w:r>
              <w:rPr>
                <w:rFonts w:cs="Arial"/>
                <w:b w:val="0"/>
                <w:sz w:val="20"/>
              </w:rPr>
              <w:t xml:space="preserve"> </w:t>
            </w:r>
            <w:r w:rsidRPr="001624E1">
              <w:rPr>
                <w:rFonts w:cs="Arial"/>
                <w:b w:val="0"/>
                <w:sz w:val="20"/>
              </w:rPr>
              <w:t>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1624E1">
              <w:rPr>
                <w:rFonts w:cs="Arial"/>
                <w:b w:val="0"/>
                <w:sz w:val="20"/>
              </w:rPr>
              <w:t xml:space="preserve"> and earlier, and other contributions on terminal acoustics</w:t>
            </w:r>
          </w:p>
        </w:tc>
        <w:tc>
          <w:tcPr>
            <w:tcW w:w="5191" w:type="dxa"/>
          </w:tcPr>
          <w:p w14:paraId="01DED9B1" w14:textId="71A9AD2C" w:rsidR="00143360" w:rsidRPr="00AA69D9" w:rsidRDefault="00143360" w:rsidP="001433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43360" w:rsidRPr="00AA69D9" w14:paraId="094C2D78" w14:textId="77777777" w:rsidTr="00A26B47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D0E3C80" w14:textId="7F64B1FF" w:rsidR="00143360" w:rsidRDefault="00143360" w:rsidP="001433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5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633B852" w14:textId="7FAD81B3" w:rsidR="00143360" w:rsidRPr="00BB400C" w:rsidRDefault="00143360" w:rsidP="001433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>Terminal Audio quality performance and Test methods for Immersive Audio Services)</w:t>
            </w:r>
          </w:p>
        </w:tc>
        <w:tc>
          <w:tcPr>
            <w:tcW w:w="5191" w:type="dxa"/>
          </w:tcPr>
          <w:p w14:paraId="0D54CD14" w14:textId="57055CF1" w:rsidR="00143360" w:rsidRPr="00AA69D9" w:rsidRDefault="00143360" w:rsidP="001433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  <w:bookmarkStart w:id="0" w:name="_GoBack"/>
        <w:bookmarkEnd w:id="0"/>
      </w:tr>
      <w:tr w:rsidR="00143360" w:rsidRPr="00323B8B" w14:paraId="6353FEC0" w14:textId="77777777" w:rsidTr="00A26B47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A7906B8" w14:textId="75349D2F" w:rsidR="00143360" w:rsidRPr="00211AD3" w:rsidRDefault="00143360" w:rsidP="001433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9.6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2003AE8B" w14:textId="6BFD5C54" w:rsidR="00143360" w:rsidRPr="00211AD3" w:rsidRDefault="00143360" w:rsidP="001433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211AD3">
              <w:rPr>
                <w:rFonts w:cs="Arial"/>
                <w:b w:val="0"/>
                <w:sz w:val="20"/>
                <w:lang w:val="en-US"/>
              </w:rPr>
              <w:t>HaNTE</w:t>
            </w:r>
            <w:proofErr w:type="spellEnd"/>
            <w:r w:rsidRPr="00211AD3">
              <w:rPr>
                <w:rFonts w:cs="Arial"/>
                <w:b w:val="0"/>
                <w:sz w:val="20"/>
                <w:lang w:val="en-US"/>
              </w:rPr>
              <w:t xml:space="preserve"> (Handsets Featuring Non-Traditional Earpieces)</w:t>
            </w:r>
          </w:p>
        </w:tc>
        <w:tc>
          <w:tcPr>
            <w:tcW w:w="5191" w:type="dxa"/>
          </w:tcPr>
          <w:p w14:paraId="7BDB9235" w14:textId="522DC92A" w:rsidR="00143360" w:rsidRPr="00143360" w:rsidRDefault="00143360" w:rsidP="001433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u w:val="single"/>
                <w:lang w:val="fr-FR"/>
              </w:rPr>
            </w:pPr>
            <w:proofErr w:type="spellStart"/>
            <w:r w:rsidRPr="00143360">
              <w:rPr>
                <w:rFonts w:cs="Arial"/>
                <w:bCs/>
                <w:sz w:val="20"/>
                <w:u w:val="single"/>
                <w:lang w:val="fr-FR"/>
              </w:rPr>
              <w:t>dCR</w:t>
            </w:r>
            <w:proofErr w:type="spellEnd"/>
            <w:r w:rsidRPr="00143360">
              <w:rPr>
                <w:rFonts w:cs="Arial"/>
                <w:bCs/>
                <w:sz w:val="20"/>
                <w:u w:val="single"/>
                <w:lang w:val="fr-FR"/>
              </w:rPr>
              <w:t xml:space="preserve"> 26.132 (Orange, </w:t>
            </w:r>
            <w:proofErr w:type="spellStart"/>
            <w:r w:rsidRPr="00143360">
              <w:rPr>
                <w:rFonts w:cs="Arial"/>
                <w:bCs/>
                <w:sz w:val="20"/>
                <w:u w:val="single"/>
                <w:lang w:val="fr-FR"/>
              </w:rPr>
              <w:t>Qualcomm</w:t>
            </w:r>
            <w:proofErr w:type="spellEnd"/>
            <w:r w:rsidRPr="00143360">
              <w:rPr>
                <w:rFonts w:cs="Arial"/>
                <w:bCs/>
                <w:sz w:val="20"/>
                <w:u w:val="single"/>
                <w:lang w:val="fr-FR"/>
              </w:rPr>
              <w:t>)</w:t>
            </w:r>
          </w:p>
          <w:p w14:paraId="3F3D305D" w14:textId="254FCF5F" w:rsidR="00143360" w:rsidRDefault="00143360" w:rsidP="001433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fr-FR"/>
              </w:rPr>
            </w:pPr>
            <w:r w:rsidRPr="00323B8B">
              <w:rPr>
                <w:rFonts w:cs="Arial"/>
                <w:bCs/>
                <w:color w:val="FF0000"/>
                <w:sz w:val="20"/>
                <w:lang w:val="fr-FR"/>
              </w:rPr>
              <w:t>1535</w:t>
            </w:r>
            <w:r w:rsidR="00323B8B" w:rsidRPr="00323B8B">
              <w:rPr>
                <w:rFonts w:cs="Arial"/>
                <w:bCs/>
                <w:color w:val="FF0000"/>
                <w:sz w:val="20"/>
                <w:lang w:val="fr-FR"/>
              </w:rPr>
              <w:t>-&gt;</w:t>
            </w:r>
            <w:r w:rsidR="00323B8B">
              <w:rPr>
                <w:rFonts w:cs="Arial"/>
                <w:bCs/>
                <w:sz w:val="20"/>
                <w:lang w:val="fr-FR"/>
              </w:rPr>
              <w:t>1629</w:t>
            </w:r>
          </w:p>
          <w:p w14:paraId="2975259F" w14:textId="77777777" w:rsidR="0023592F" w:rsidRDefault="0023592F" w:rsidP="001433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fr-FR"/>
              </w:rPr>
            </w:pPr>
          </w:p>
          <w:p w14:paraId="0E310355" w14:textId="77777777" w:rsidR="0023592F" w:rsidRPr="00143360" w:rsidRDefault="0023592F" w:rsidP="002359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u w:val="single"/>
                <w:lang w:val="fr-FR"/>
              </w:rPr>
            </w:pPr>
            <w:proofErr w:type="spellStart"/>
            <w:r w:rsidRPr="00143360">
              <w:rPr>
                <w:rFonts w:cs="Arial"/>
                <w:bCs/>
                <w:sz w:val="20"/>
                <w:u w:val="single"/>
                <w:lang w:val="fr-FR"/>
              </w:rPr>
              <w:t>dCR</w:t>
            </w:r>
            <w:proofErr w:type="spellEnd"/>
            <w:r w:rsidRPr="00143360">
              <w:rPr>
                <w:rFonts w:cs="Arial"/>
                <w:bCs/>
                <w:sz w:val="20"/>
                <w:u w:val="single"/>
                <w:lang w:val="fr-FR"/>
              </w:rPr>
              <w:t xml:space="preserve"> 26.131 (Orange, </w:t>
            </w:r>
            <w:proofErr w:type="spellStart"/>
            <w:r w:rsidRPr="00143360">
              <w:rPr>
                <w:rFonts w:cs="Arial"/>
                <w:bCs/>
                <w:sz w:val="20"/>
                <w:u w:val="single"/>
                <w:lang w:val="fr-FR"/>
              </w:rPr>
              <w:t>Qualcomm</w:t>
            </w:r>
            <w:proofErr w:type="spellEnd"/>
            <w:r w:rsidRPr="00143360">
              <w:rPr>
                <w:rFonts w:cs="Arial"/>
                <w:bCs/>
                <w:sz w:val="20"/>
                <w:u w:val="single"/>
                <w:lang w:val="fr-FR"/>
              </w:rPr>
              <w:t>)</w:t>
            </w:r>
          </w:p>
          <w:p w14:paraId="303BD80C" w14:textId="77777777" w:rsidR="0023592F" w:rsidRDefault="0023592F" w:rsidP="002359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fr-FR"/>
              </w:rPr>
            </w:pPr>
            <w:r w:rsidRPr="00323B8B">
              <w:rPr>
                <w:rFonts w:cs="Arial"/>
                <w:bCs/>
                <w:color w:val="FF0000"/>
                <w:sz w:val="20"/>
                <w:lang w:val="fr-FR"/>
              </w:rPr>
              <w:t>1534</w:t>
            </w:r>
            <w:r w:rsidR="00323B8B" w:rsidRPr="00323B8B">
              <w:rPr>
                <w:rFonts w:cs="Arial"/>
                <w:bCs/>
                <w:color w:val="FF0000"/>
                <w:sz w:val="20"/>
                <w:lang w:val="fr-FR"/>
              </w:rPr>
              <w:t>-&gt;</w:t>
            </w:r>
            <w:r w:rsidR="00323B8B">
              <w:rPr>
                <w:rFonts w:cs="Arial"/>
                <w:bCs/>
                <w:sz w:val="20"/>
                <w:lang w:val="fr-FR"/>
              </w:rPr>
              <w:t>1630</w:t>
            </w:r>
          </w:p>
          <w:p w14:paraId="3BF03869" w14:textId="77777777" w:rsidR="00E25266" w:rsidRDefault="00E25266" w:rsidP="002359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fr-FR"/>
              </w:rPr>
            </w:pPr>
          </w:p>
          <w:p w14:paraId="09B0E73E" w14:textId="47B53993" w:rsidR="00E25266" w:rsidRPr="00E25266" w:rsidRDefault="00E25266" w:rsidP="002359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u w:val="single"/>
                <w:lang w:val="fr-FR"/>
              </w:rPr>
            </w:pPr>
            <w:r w:rsidRPr="00E25266">
              <w:rPr>
                <w:rFonts w:cs="Arial"/>
                <w:bCs/>
                <w:sz w:val="20"/>
                <w:u w:val="single"/>
                <w:lang w:val="fr-FR"/>
              </w:rPr>
              <w:t>Time plan</w:t>
            </w:r>
          </w:p>
          <w:p w14:paraId="1C50D04E" w14:textId="363097A3" w:rsidR="009935F1" w:rsidRPr="00143360" w:rsidRDefault="00E25266" w:rsidP="002359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fr-FR"/>
              </w:rPr>
            </w:pPr>
            <w:r w:rsidRPr="00E25266">
              <w:rPr>
                <w:rFonts w:cs="Arial"/>
                <w:bCs/>
                <w:sz w:val="20"/>
                <w:lang w:val="fr-FR"/>
              </w:rPr>
              <w:t>1633</w:t>
            </w:r>
          </w:p>
        </w:tc>
      </w:tr>
      <w:tr w:rsidR="00143360" w:rsidRPr="00AA69D9" w14:paraId="4AD394FB" w14:textId="77777777" w:rsidTr="00A26B47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860F15B" w14:textId="4B8E45E1" w:rsidR="00143360" w:rsidRPr="00211AD3" w:rsidRDefault="00143360" w:rsidP="001433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9.7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2A17EF3A" w14:textId="299BAA67" w:rsidR="00143360" w:rsidRPr="00211AD3" w:rsidRDefault="00143360" w:rsidP="001433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520E33">
              <w:rPr>
                <w:rFonts w:cs="Arial"/>
                <w:b w:val="0"/>
                <w:sz w:val="20"/>
                <w:lang w:val="en-US"/>
              </w:rPr>
              <w:t>HInT</w:t>
            </w:r>
            <w:proofErr w:type="spellEnd"/>
            <w:r w:rsidRPr="00520E33">
              <w:rPr>
                <w:rFonts w:cs="Arial"/>
                <w:b w:val="0"/>
                <w:sz w:val="20"/>
                <w:lang w:val="en-US"/>
              </w:rPr>
              <w:t xml:space="preserve"> (Extension for headset interface tests of UE)</w:t>
            </w:r>
          </w:p>
        </w:tc>
        <w:tc>
          <w:tcPr>
            <w:tcW w:w="5191" w:type="dxa"/>
          </w:tcPr>
          <w:p w14:paraId="3F6FCD59" w14:textId="26404D0F" w:rsidR="00143360" w:rsidRPr="00143360" w:rsidRDefault="00E842CA" w:rsidP="00E842CA">
            <w:pPr>
              <w:pStyle w:val="Heading"/>
              <w:tabs>
                <w:tab w:val="left" w:pos="7200"/>
              </w:tabs>
              <w:spacing w:before="40" w:after="40" w:line="240" w:lineRule="auto"/>
              <w:ind w:left="0" w:right="57" w:firstLine="0"/>
              <w:rPr>
                <w:rFonts w:cs="Arial"/>
                <w:bCs/>
                <w:sz w:val="20"/>
                <w:u w:val="single"/>
                <w:lang w:val="en-US"/>
              </w:rPr>
            </w:pPr>
            <w:r w:rsidRPr="00E842CA">
              <w:rPr>
                <w:rFonts w:cs="Arial"/>
                <w:bCs/>
                <w:sz w:val="20"/>
                <w:lang w:val="en-US"/>
              </w:rPr>
              <w:t xml:space="preserve"> </w:t>
            </w:r>
            <w:proofErr w:type="spellStart"/>
            <w:r w:rsidR="00143360" w:rsidRPr="00143360">
              <w:rPr>
                <w:rFonts w:cs="Arial"/>
                <w:bCs/>
                <w:sz w:val="20"/>
                <w:u w:val="single"/>
                <w:lang w:val="en-US"/>
              </w:rPr>
              <w:t>dCR</w:t>
            </w:r>
            <w:proofErr w:type="spellEnd"/>
            <w:r w:rsidR="00143360" w:rsidRPr="00143360">
              <w:rPr>
                <w:rFonts w:cs="Arial"/>
                <w:bCs/>
                <w:sz w:val="20"/>
                <w:u w:val="single"/>
                <w:lang w:val="en-US"/>
              </w:rPr>
              <w:t xml:space="preserve"> 26.132 (HEAD acoustics)</w:t>
            </w:r>
          </w:p>
          <w:p w14:paraId="2253949B" w14:textId="7275F540" w:rsidR="00143360" w:rsidRDefault="00143360" w:rsidP="001433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972A89">
              <w:rPr>
                <w:rFonts w:cs="Arial"/>
                <w:bCs/>
                <w:color w:val="FF0000"/>
                <w:sz w:val="20"/>
                <w:lang w:val="en-US"/>
              </w:rPr>
              <w:t>1501</w:t>
            </w:r>
            <w:r w:rsidR="00B446A6">
              <w:rPr>
                <w:rFonts w:cs="Arial"/>
                <w:bCs/>
                <w:color w:val="FF0000"/>
                <w:sz w:val="20"/>
                <w:lang w:val="en-US"/>
              </w:rPr>
              <w:t>-</w:t>
            </w:r>
            <w:r w:rsidR="00F7330C" w:rsidRPr="00972A89">
              <w:rPr>
                <w:rFonts w:cs="Arial"/>
                <w:bCs/>
                <w:color w:val="FF0000"/>
                <w:sz w:val="20"/>
                <w:lang w:val="en-US"/>
              </w:rPr>
              <w:t>&gt;</w:t>
            </w:r>
            <w:r w:rsidR="00F7330C">
              <w:rPr>
                <w:rFonts w:cs="Arial"/>
                <w:bCs/>
                <w:sz w:val="20"/>
                <w:lang w:val="en-US"/>
              </w:rPr>
              <w:t>1627</w:t>
            </w:r>
            <w:r w:rsidR="00046607">
              <w:rPr>
                <w:rFonts w:cs="Arial"/>
                <w:bCs/>
                <w:sz w:val="20"/>
                <w:lang w:val="en-US"/>
              </w:rPr>
              <w:t>p</w:t>
            </w:r>
          </w:p>
          <w:p w14:paraId="7B78D572" w14:textId="77777777" w:rsidR="00143360" w:rsidRDefault="00143360" w:rsidP="001433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  <w:p w14:paraId="60F028BD" w14:textId="77777777" w:rsidR="009935F1" w:rsidRPr="009935F1" w:rsidRDefault="009935F1" w:rsidP="009935F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u w:val="single"/>
                <w:lang w:val="en-US"/>
              </w:rPr>
            </w:pPr>
            <w:r>
              <w:rPr>
                <w:rFonts w:cs="Arial"/>
                <w:bCs/>
                <w:sz w:val="20"/>
                <w:u w:val="single"/>
                <w:lang w:val="en-US"/>
              </w:rPr>
              <w:t xml:space="preserve">formal </w:t>
            </w:r>
            <w:r w:rsidRPr="009935F1">
              <w:rPr>
                <w:rFonts w:cs="Arial"/>
                <w:bCs/>
                <w:sz w:val="20"/>
                <w:u w:val="single"/>
                <w:lang w:val="en-US"/>
              </w:rPr>
              <w:t>CR</w:t>
            </w:r>
            <w:r>
              <w:rPr>
                <w:rFonts w:cs="Arial"/>
                <w:bCs/>
                <w:sz w:val="20"/>
                <w:u w:val="single"/>
                <w:lang w:val="en-US"/>
              </w:rPr>
              <w:t xml:space="preserve"> 26.31</w:t>
            </w:r>
          </w:p>
          <w:p w14:paraId="7857B82B" w14:textId="3CFB2E20" w:rsidR="009935F1" w:rsidRDefault="009935F1" w:rsidP="009935F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highlight w:val="yellow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1632</w:t>
            </w:r>
            <w:r>
              <w:rPr>
                <w:rFonts w:cs="Arial"/>
                <w:bCs/>
                <w:sz w:val="20"/>
                <w:lang w:val="en-US"/>
              </w:rPr>
              <w:t xml:space="preserve"> (CR number missing)</w:t>
            </w:r>
          </w:p>
          <w:p w14:paraId="428321AD" w14:textId="59EE0A17" w:rsidR="009935F1" w:rsidRDefault="009935F1" w:rsidP="009935F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9935F1">
              <w:rPr>
                <w:rFonts w:cs="Arial"/>
                <w:bCs/>
                <w:sz w:val="20"/>
                <w:highlight w:val="yellow"/>
                <w:lang w:val="en-US"/>
              </w:rPr>
              <w:t>A.I. 15.4</w:t>
            </w:r>
          </w:p>
          <w:p w14:paraId="3BAFC39D" w14:textId="77777777" w:rsidR="009935F1" w:rsidRDefault="009935F1" w:rsidP="001433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  <w:p w14:paraId="7FBD6CCB" w14:textId="60FBA2A5" w:rsidR="00143360" w:rsidRPr="00143360" w:rsidRDefault="00143360" w:rsidP="001433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u w:val="single"/>
                <w:lang w:val="en-US"/>
              </w:rPr>
            </w:pPr>
            <w:proofErr w:type="spellStart"/>
            <w:r w:rsidRPr="00143360">
              <w:rPr>
                <w:rFonts w:cs="Arial"/>
                <w:bCs/>
                <w:sz w:val="20"/>
                <w:u w:val="single"/>
                <w:lang w:val="en-US"/>
              </w:rPr>
              <w:t>dCR</w:t>
            </w:r>
            <w:proofErr w:type="spellEnd"/>
            <w:r w:rsidRPr="00143360">
              <w:rPr>
                <w:rFonts w:cs="Arial"/>
                <w:bCs/>
                <w:sz w:val="20"/>
                <w:u w:val="single"/>
                <w:lang w:val="en-US"/>
              </w:rPr>
              <w:t xml:space="preserve"> 26.131 (Orange)</w:t>
            </w:r>
          </w:p>
          <w:p w14:paraId="309B8DDA" w14:textId="6EB00A80" w:rsidR="00143360" w:rsidRDefault="00143360" w:rsidP="001433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972A89">
              <w:rPr>
                <w:rFonts w:cs="Arial"/>
                <w:bCs/>
                <w:color w:val="FF0000"/>
                <w:sz w:val="20"/>
                <w:lang w:val="en-US"/>
              </w:rPr>
              <w:t>1536</w:t>
            </w:r>
            <w:r w:rsidR="00B446A6">
              <w:rPr>
                <w:rFonts w:cs="Arial"/>
                <w:bCs/>
                <w:color w:val="FF0000"/>
                <w:sz w:val="20"/>
                <w:lang w:val="en-US"/>
              </w:rPr>
              <w:t>-</w:t>
            </w:r>
            <w:r w:rsidR="00972A89" w:rsidRPr="009935F1">
              <w:rPr>
                <w:rFonts w:cs="Arial"/>
                <w:bCs/>
                <w:color w:val="FF0000"/>
                <w:sz w:val="20"/>
                <w:lang w:val="en-US"/>
              </w:rPr>
              <w:t>&gt;</w:t>
            </w:r>
            <w:r w:rsidR="00F7330C" w:rsidRPr="009935F1">
              <w:rPr>
                <w:rFonts w:cs="Arial"/>
                <w:bCs/>
                <w:color w:val="FF0000"/>
                <w:sz w:val="20"/>
                <w:lang w:val="en-US"/>
              </w:rPr>
              <w:t>1628</w:t>
            </w:r>
            <w:r w:rsidR="009935F1" w:rsidRPr="009935F1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5CBB8B8E" w14:textId="77777777" w:rsidR="009935F1" w:rsidRDefault="009935F1" w:rsidP="001433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  <w:p w14:paraId="015F463D" w14:textId="5CC16961" w:rsidR="009935F1" w:rsidRPr="009935F1" w:rsidRDefault="009935F1" w:rsidP="001433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u w:val="single"/>
                <w:lang w:val="en-US"/>
              </w:rPr>
            </w:pPr>
            <w:r>
              <w:rPr>
                <w:rFonts w:cs="Arial"/>
                <w:bCs/>
                <w:sz w:val="20"/>
                <w:u w:val="single"/>
                <w:lang w:val="en-US"/>
              </w:rPr>
              <w:t xml:space="preserve">formal </w:t>
            </w:r>
            <w:r w:rsidRPr="009935F1">
              <w:rPr>
                <w:rFonts w:cs="Arial"/>
                <w:bCs/>
                <w:sz w:val="20"/>
                <w:u w:val="single"/>
                <w:lang w:val="en-US"/>
              </w:rPr>
              <w:t>CR</w:t>
            </w:r>
            <w:r>
              <w:rPr>
                <w:rFonts w:cs="Arial"/>
                <w:bCs/>
                <w:sz w:val="20"/>
                <w:u w:val="single"/>
                <w:lang w:val="en-US"/>
              </w:rPr>
              <w:t xml:space="preserve"> 26.31</w:t>
            </w:r>
          </w:p>
          <w:p w14:paraId="7FF3D0B9" w14:textId="33488665" w:rsidR="009935F1" w:rsidRDefault="009935F1" w:rsidP="001433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highlight w:val="yellow"/>
                <w:lang w:val="en-US"/>
              </w:rPr>
            </w:pPr>
            <w:r w:rsidRPr="009935F1">
              <w:rPr>
                <w:rFonts w:cs="Arial"/>
                <w:bCs/>
                <w:sz w:val="20"/>
                <w:lang w:val="en-US"/>
              </w:rPr>
              <w:t>1631</w:t>
            </w:r>
            <w:r>
              <w:rPr>
                <w:rFonts w:cs="Arial"/>
                <w:bCs/>
                <w:sz w:val="20"/>
                <w:lang w:val="en-US"/>
              </w:rPr>
              <w:t xml:space="preserve"> (CR number missing)</w:t>
            </w:r>
          </w:p>
          <w:p w14:paraId="5A9DABFA" w14:textId="46BEF50F" w:rsidR="00143360" w:rsidRDefault="009935F1" w:rsidP="001433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9935F1">
              <w:rPr>
                <w:rFonts w:cs="Arial"/>
                <w:bCs/>
                <w:sz w:val="20"/>
                <w:highlight w:val="yellow"/>
                <w:lang w:val="en-US"/>
              </w:rPr>
              <w:t>A.I. 15.4</w:t>
            </w:r>
          </w:p>
          <w:p w14:paraId="26CC1FFC" w14:textId="77777777" w:rsidR="009935F1" w:rsidRDefault="009935F1" w:rsidP="001433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  <w:p w14:paraId="72C7531D" w14:textId="77777777" w:rsidR="00143360" w:rsidRPr="005B6897" w:rsidRDefault="00143360" w:rsidP="001433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u w:val="single"/>
                <w:lang w:val="en-US"/>
              </w:rPr>
            </w:pPr>
            <w:r w:rsidRPr="005B6897">
              <w:rPr>
                <w:rFonts w:cs="Arial"/>
                <w:bCs/>
                <w:color w:val="FF0000"/>
                <w:sz w:val="20"/>
                <w:u w:val="single"/>
                <w:lang w:val="en-US"/>
              </w:rPr>
              <w:t>Proposals on masks (Orange)</w:t>
            </w:r>
          </w:p>
          <w:p w14:paraId="384B3645" w14:textId="4BBC38C1" w:rsidR="00143360" w:rsidRPr="005B6897" w:rsidRDefault="00143360" w:rsidP="001433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5B6897">
              <w:rPr>
                <w:rFonts w:cs="Arial"/>
                <w:bCs/>
                <w:color w:val="FF0000"/>
                <w:sz w:val="20"/>
                <w:lang w:val="en-US"/>
              </w:rPr>
              <w:t>1537</w:t>
            </w:r>
            <w:r w:rsidR="0034126E" w:rsidRPr="005B6897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</w:p>
          <w:p w14:paraId="3954C255" w14:textId="31600568" w:rsidR="0034126E" w:rsidRPr="005B6897" w:rsidRDefault="0034126E" w:rsidP="001433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5B6897">
              <w:rPr>
                <w:rFonts w:cs="Arial"/>
                <w:bCs/>
                <w:color w:val="FF0000"/>
                <w:sz w:val="20"/>
                <w:lang w:val="en-US"/>
              </w:rPr>
              <w:t>Annex of 1537 is agreed</w:t>
            </w:r>
          </w:p>
          <w:p w14:paraId="0F189829" w14:textId="77777777" w:rsidR="00E842CA" w:rsidRPr="005B6897" w:rsidRDefault="00E842CA" w:rsidP="00E842C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u w:val="single"/>
                <w:lang w:val="en-US"/>
              </w:rPr>
            </w:pPr>
          </w:p>
          <w:p w14:paraId="386DCF81" w14:textId="77777777" w:rsidR="00E842CA" w:rsidRPr="005B6897" w:rsidRDefault="00E842CA" w:rsidP="00E842C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u w:val="single"/>
                <w:lang w:val="en-US"/>
              </w:rPr>
            </w:pPr>
            <w:r w:rsidRPr="005B6897">
              <w:rPr>
                <w:rFonts w:cs="Arial"/>
                <w:bCs/>
                <w:color w:val="FF0000"/>
                <w:sz w:val="20"/>
                <w:u w:val="single"/>
                <w:lang w:val="en-US"/>
              </w:rPr>
              <w:t>Updated measurements results (HEAD acoustics)</w:t>
            </w:r>
          </w:p>
          <w:p w14:paraId="28B1DF63" w14:textId="48B8A6B7" w:rsidR="00E842CA" w:rsidRPr="00A26B47" w:rsidRDefault="00E842CA" w:rsidP="00E842C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5B6897">
              <w:rPr>
                <w:rFonts w:cs="Arial"/>
                <w:bCs/>
                <w:color w:val="FF0000"/>
                <w:sz w:val="20"/>
                <w:lang w:val="en-US"/>
              </w:rPr>
              <w:lastRenderedPageBreak/>
              <w:t>1500</w:t>
            </w:r>
            <w:r w:rsidR="005B6897" w:rsidRPr="005B6897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</w:p>
        </w:tc>
      </w:tr>
      <w:tr w:rsidR="00143360" w:rsidRPr="00AA69D9" w14:paraId="61AFC0F3" w14:textId="77777777" w:rsidTr="00A26B47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2074DFB" w14:textId="3F164A95" w:rsidR="00143360" w:rsidRPr="006B6244" w:rsidRDefault="00143360" w:rsidP="001433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9.8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5D476621" w14:textId="17BF18F1" w:rsidR="00143360" w:rsidRPr="001624E1" w:rsidRDefault="00143360" w:rsidP="001433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New Work / New Work Items and Study Items</w:t>
            </w:r>
          </w:p>
        </w:tc>
        <w:tc>
          <w:tcPr>
            <w:tcW w:w="5191" w:type="dxa"/>
          </w:tcPr>
          <w:p w14:paraId="26CB5605" w14:textId="77777777" w:rsidR="00143360" w:rsidRPr="00AA69D9" w:rsidRDefault="00143360" w:rsidP="001433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43360" w:rsidRPr="00AA69D9" w14:paraId="7AACCAE2" w14:textId="77777777" w:rsidTr="00A26B47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E8A20E4" w14:textId="5FF5BC28" w:rsidR="00143360" w:rsidRPr="001624E1" w:rsidRDefault="00143360" w:rsidP="001433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9.9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41C92EA" w14:textId="47E4FDF9" w:rsidR="00143360" w:rsidRPr="001624E1" w:rsidRDefault="00143360" w:rsidP="001433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5191" w:type="dxa"/>
          </w:tcPr>
          <w:p w14:paraId="51490E0C" w14:textId="77777777" w:rsidR="00143360" w:rsidRPr="00AA69D9" w:rsidRDefault="00143360" w:rsidP="001433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43360" w:rsidRPr="00AA69D9" w14:paraId="1C097E4A" w14:textId="77777777" w:rsidTr="00A26B47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1F028DA" w14:textId="32A2A1F9" w:rsidR="00143360" w:rsidRPr="001624E1" w:rsidRDefault="00143360" w:rsidP="001433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9.10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55C0AA4" w14:textId="5E773329" w:rsidR="00143360" w:rsidRPr="001624E1" w:rsidRDefault="00143360" w:rsidP="001433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5191" w:type="dxa"/>
          </w:tcPr>
          <w:p w14:paraId="1EA43171" w14:textId="77777777" w:rsidR="00143360" w:rsidRPr="00AA69D9" w:rsidRDefault="00143360" w:rsidP="001433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</w:tbl>
    <w:p w14:paraId="3F4A8C2E" w14:textId="77777777" w:rsidR="00A61E27" w:rsidRDefault="00A61E27" w:rsidP="00352F52">
      <w:pPr>
        <w:pStyle w:val="Corpsdetexte"/>
        <w:rPr>
          <w:b/>
          <w:lang w:val="de-DE"/>
        </w:rPr>
      </w:pPr>
    </w:p>
    <w:p w14:paraId="5BB65D61" w14:textId="77777777" w:rsidR="00503C6E" w:rsidRPr="00121A20" w:rsidRDefault="00503C6E" w:rsidP="00503C6E">
      <w:pPr>
        <w:spacing w:line="240" w:lineRule="auto"/>
        <w:rPr>
          <w:rFonts w:eastAsia="Batang"/>
          <w:b/>
          <w:bCs/>
          <w:sz w:val="20"/>
        </w:rPr>
      </w:pPr>
      <w:r w:rsidRPr="00121A20">
        <w:rPr>
          <w:rFonts w:eastAsia="Batang"/>
          <w:b/>
          <w:bCs/>
          <w:sz w:val="20"/>
        </w:rPr>
        <w:t xml:space="preserve">Legend for </w:t>
      </w:r>
      <w:proofErr w:type="spellStart"/>
      <w:r w:rsidRPr="00121A20">
        <w:rPr>
          <w:rFonts w:eastAsia="Batang"/>
          <w:b/>
          <w:bCs/>
          <w:sz w:val="20"/>
        </w:rPr>
        <w:t>Tdocs</w:t>
      </w:r>
      <w:proofErr w:type="spellEnd"/>
      <w:r w:rsidRPr="00121A20">
        <w:rPr>
          <w:rFonts w:eastAsia="Batang"/>
          <w:b/>
          <w:bCs/>
          <w:sz w:val="20"/>
        </w:rPr>
        <w:t>:</w:t>
      </w:r>
    </w:p>
    <w:p w14:paraId="7E29306B" w14:textId="77777777" w:rsidR="00503C6E" w:rsidRPr="002B195D" w:rsidRDefault="00503C6E" w:rsidP="00503C6E">
      <w:pPr>
        <w:pStyle w:val="Paragraphedeliste"/>
        <w:numPr>
          <w:ilvl w:val="0"/>
          <w:numId w:val="1"/>
        </w:numPr>
        <w:rPr>
          <w:rFonts w:ascii="Arial" w:eastAsia="Batang" w:hAnsi="Arial" w:cs="Arial"/>
          <w:b/>
          <w:bCs/>
          <w:sz w:val="20"/>
        </w:rPr>
      </w:pPr>
      <w:r>
        <w:rPr>
          <w:rFonts w:ascii="Arial" w:eastAsia="Batang" w:hAnsi="Arial" w:cs="Arial"/>
          <w:b/>
          <w:bCs/>
          <w:sz w:val="20"/>
        </w:rPr>
        <w:t xml:space="preserve">Color: </w:t>
      </w:r>
      <w:r w:rsidRPr="002B195D">
        <w:rPr>
          <w:rFonts w:ascii="Arial" w:eastAsia="Batang" w:hAnsi="Arial" w:cs="Arial"/>
          <w:b/>
          <w:bCs/>
          <w:sz w:val="20"/>
        </w:rPr>
        <w:t>not-yet 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color w:val="FF0000"/>
          <w:sz w:val="20"/>
        </w:rPr>
        <w:t>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72028B">
        <w:rPr>
          <w:rFonts w:ascii="Arial" w:eastAsia="Batang" w:hAnsi="Arial" w:cs="Arial"/>
          <w:b/>
          <w:bCs/>
          <w:color w:val="D9D9D9" w:themeColor="background1" w:themeShade="D9"/>
          <w:sz w:val="20"/>
        </w:rPr>
        <w:t>late</w:t>
      </w:r>
      <w:r>
        <w:rPr>
          <w:rFonts w:ascii="Arial" w:eastAsia="Batang" w:hAnsi="Arial" w:cs="Arial"/>
          <w:sz w:val="20"/>
        </w:rPr>
        <w:t xml:space="preserve">, </w:t>
      </w:r>
      <w:r w:rsidRPr="00D53BBA">
        <w:rPr>
          <w:rFonts w:ascii="Arial" w:eastAsia="Batang" w:hAnsi="Arial" w:cs="Arial"/>
          <w:b/>
          <w:bCs/>
          <w:strike/>
          <w:sz w:val="20"/>
        </w:rPr>
        <w:t>withdrawn</w:t>
      </w:r>
      <w:r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yellow"/>
        </w:rPr>
        <w:t>moved to a different A.I.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magenta"/>
        </w:rPr>
        <w:t>under email agreement</w:t>
      </w:r>
    </w:p>
    <w:p w14:paraId="3A36D206" w14:textId="32102773" w:rsidR="009D401C" w:rsidRPr="009D401C" w:rsidRDefault="00503C6E" w:rsidP="009D401C">
      <w:pPr>
        <w:pStyle w:val="Paragraphedeliste"/>
        <w:numPr>
          <w:ilvl w:val="0"/>
          <w:numId w:val="1"/>
        </w:numPr>
        <w:rPr>
          <w:rFonts w:ascii="Arial" w:eastAsia="Batang" w:hAnsi="Arial" w:cs="Arial"/>
          <w:b/>
          <w:bCs/>
          <w:sz w:val="20"/>
        </w:rPr>
      </w:pPr>
      <w:proofErr w:type="spellStart"/>
      <w:r w:rsidRPr="002B195D">
        <w:rPr>
          <w:rFonts w:ascii="Arial" w:hAnsi="Arial" w:cs="Arial"/>
          <w:sz w:val="20"/>
        </w:rPr>
        <w:t>a</w:t>
      </w:r>
      <w:proofErr w:type="spellEnd"/>
      <w:r w:rsidRPr="002B195D">
        <w:rPr>
          <w:rFonts w:ascii="Arial" w:hAnsi="Arial" w:cs="Arial"/>
          <w:sz w:val="20"/>
        </w:rPr>
        <w:t xml:space="preserve"> agreed, app approved, n noted, pa partially agreed, np not pursued</w:t>
      </w:r>
      <w:r w:rsidR="00127D43">
        <w:rPr>
          <w:rFonts w:ascii="Arial" w:hAnsi="Arial" w:cs="Arial"/>
          <w:sz w:val="20"/>
        </w:rPr>
        <w:t>, pp postponed</w:t>
      </w:r>
      <w:r w:rsidR="009D401C" w:rsidRPr="009D401C">
        <w:rPr>
          <w:rFonts w:eastAsia="Batang"/>
          <w:b/>
          <w:bCs/>
          <w:sz w:val="20"/>
        </w:rPr>
        <w:br w:type="page"/>
      </w:r>
    </w:p>
    <w:p w14:paraId="302FE31F" w14:textId="08A0F663" w:rsidR="000226EA" w:rsidRDefault="000226EA" w:rsidP="000226EA">
      <w:pPr>
        <w:rPr>
          <w:rFonts w:eastAsia="Batang"/>
          <w:b/>
          <w:bCs/>
          <w:sz w:val="20"/>
        </w:rPr>
      </w:pPr>
      <w:r>
        <w:rPr>
          <w:rFonts w:eastAsia="Batang"/>
          <w:b/>
          <w:bCs/>
          <w:sz w:val="20"/>
        </w:rPr>
        <w:lastRenderedPageBreak/>
        <w:t xml:space="preserve">Annex: </w:t>
      </w:r>
      <w:r w:rsidR="007226EE" w:rsidRPr="007226EE">
        <w:rPr>
          <w:rFonts w:eastAsia="Batang"/>
          <w:b/>
          <w:bCs/>
          <w:sz w:val="20"/>
        </w:rPr>
        <w:t>Guidelines for p</w:t>
      </w:r>
      <w:r w:rsidR="00143360">
        <w:rPr>
          <w:rFonts w:eastAsia="Batang"/>
          <w:b/>
          <w:bCs/>
          <w:sz w:val="20"/>
        </w:rPr>
        <w:t>ost SA4#116</w:t>
      </w:r>
      <w:r w:rsidR="007226EE" w:rsidRPr="007226EE">
        <w:rPr>
          <w:rFonts w:eastAsia="Batang"/>
          <w:b/>
          <w:bCs/>
          <w:sz w:val="20"/>
        </w:rPr>
        <w:t>-e SWG AH planning</w:t>
      </w:r>
      <w:r w:rsidR="00D66333">
        <w:rPr>
          <w:rFonts w:eastAsia="Batang"/>
          <w:b/>
          <w:bCs/>
          <w:sz w:val="20"/>
        </w:rPr>
        <w:t xml:space="preserve"> (from S4-211575)</w:t>
      </w:r>
    </w:p>
    <w:p w14:paraId="3F53C2A7" w14:textId="77777777" w:rsidR="000226EA" w:rsidRDefault="000226EA" w:rsidP="000226EA">
      <w:pPr>
        <w:rPr>
          <w:rFonts w:eastAsia="Batang"/>
          <w:b/>
          <w:bCs/>
          <w:sz w:val="20"/>
        </w:rPr>
      </w:pPr>
    </w:p>
    <w:p w14:paraId="0D09046A" w14:textId="55D26AFF" w:rsidR="00BF6551" w:rsidRPr="00BF6551" w:rsidRDefault="00BF6551" w:rsidP="00BF6551">
      <w:pPr>
        <w:numPr>
          <w:ilvl w:val="0"/>
          <w:numId w:val="3"/>
        </w:numPr>
        <w:rPr>
          <w:rFonts w:eastAsia="Batang"/>
          <w:bCs/>
          <w:sz w:val="20"/>
        </w:rPr>
      </w:pPr>
      <w:r w:rsidRPr="00BF6551">
        <w:rPr>
          <w:rFonts w:eastAsia="Batang"/>
          <w:bCs/>
          <w:sz w:val="20"/>
        </w:rPr>
        <w:t>Proposed list of available weeks for SA4 AH meetings:</w:t>
      </w:r>
    </w:p>
    <w:p w14:paraId="2DFB0E2E" w14:textId="77777777" w:rsidR="005B71CD" w:rsidRPr="00BF6551" w:rsidRDefault="000D196B" w:rsidP="00BF6551">
      <w:pPr>
        <w:numPr>
          <w:ilvl w:val="1"/>
          <w:numId w:val="3"/>
        </w:numPr>
        <w:rPr>
          <w:rFonts w:eastAsia="Batang"/>
          <w:bCs/>
          <w:sz w:val="20"/>
          <w:lang w:val="fr-FR"/>
        </w:rPr>
      </w:pPr>
      <w:r w:rsidRPr="00BF6551">
        <w:rPr>
          <w:rFonts w:eastAsia="Batang"/>
          <w:bCs/>
          <w:sz w:val="20"/>
        </w:rPr>
        <w:t>29 Nov. - 3 Dec. 2021</w:t>
      </w:r>
    </w:p>
    <w:p w14:paraId="135BD2FB" w14:textId="565599A0" w:rsidR="005B71CD" w:rsidRPr="00BF6551" w:rsidRDefault="000D196B" w:rsidP="00BF6551">
      <w:pPr>
        <w:numPr>
          <w:ilvl w:val="1"/>
          <w:numId w:val="3"/>
        </w:numPr>
        <w:rPr>
          <w:rFonts w:eastAsia="Batang"/>
          <w:bCs/>
          <w:sz w:val="20"/>
          <w:lang w:val="fr-FR"/>
        </w:rPr>
      </w:pPr>
      <w:r w:rsidRPr="00BF6551">
        <w:rPr>
          <w:rFonts w:eastAsia="Batang"/>
          <w:bCs/>
          <w:sz w:val="20"/>
        </w:rPr>
        <w:t>6</w:t>
      </w:r>
      <w:r w:rsidR="00BF6551">
        <w:rPr>
          <w:rFonts w:eastAsia="Batang"/>
          <w:bCs/>
          <w:sz w:val="20"/>
        </w:rPr>
        <w:t xml:space="preserve"> - 10 Dec. 2021</w:t>
      </w:r>
    </w:p>
    <w:p w14:paraId="44B9999C" w14:textId="2CF35FF9" w:rsidR="005B71CD" w:rsidRPr="00BF6551" w:rsidRDefault="000D196B" w:rsidP="00BF6551">
      <w:pPr>
        <w:numPr>
          <w:ilvl w:val="1"/>
          <w:numId w:val="3"/>
        </w:numPr>
        <w:rPr>
          <w:rFonts w:eastAsia="Batang"/>
          <w:bCs/>
          <w:sz w:val="20"/>
          <w:lang w:val="fr-FR"/>
        </w:rPr>
      </w:pPr>
      <w:r w:rsidRPr="00BF6551">
        <w:rPr>
          <w:rFonts w:eastAsia="Batang"/>
          <w:bCs/>
          <w:sz w:val="20"/>
        </w:rPr>
        <w:t>13 – 17 Dec. 2021</w:t>
      </w:r>
    </w:p>
    <w:p w14:paraId="7BFAF618" w14:textId="651542FD" w:rsidR="005B71CD" w:rsidRPr="00BF6551" w:rsidRDefault="000D196B" w:rsidP="00BF6551">
      <w:pPr>
        <w:numPr>
          <w:ilvl w:val="1"/>
          <w:numId w:val="3"/>
        </w:numPr>
        <w:rPr>
          <w:rFonts w:eastAsia="Batang"/>
          <w:bCs/>
          <w:sz w:val="20"/>
          <w:lang w:val="fr-FR"/>
        </w:rPr>
      </w:pPr>
      <w:r w:rsidRPr="00BF6551">
        <w:rPr>
          <w:rFonts w:eastAsia="Batang"/>
          <w:bCs/>
          <w:sz w:val="20"/>
        </w:rPr>
        <w:t>10 – 14 Jan. 2022</w:t>
      </w:r>
    </w:p>
    <w:p w14:paraId="3581433D" w14:textId="13878A92" w:rsidR="000C3D3A" w:rsidRPr="00D66333" w:rsidRDefault="00C42C58" w:rsidP="000226EA">
      <w:pPr>
        <w:numPr>
          <w:ilvl w:val="0"/>
          <w:numId w:val="3"/>
        </w:numPr>
        <w:rPr>
          <w:rFonts w:eastAsia="Batang"/>
          <w:bCs/>
          <w:sz w:val="20"/>
        </w:rPr>
      </w:pPr>
      <w:r w:rsidRPr="00D66333">
        <w:rPr>
          <w:rFonts w:eastAsia="Batang"/>
          <w:bCs/>
          <w:sz w:val="20"/>
        </w:rPr>
        <w:t>Preferred day of the week per SWG</w:t>
      </w:r>
    </w:p>
    <w:p w14:paraId="6120AF5E" w14:textId="77777777" w:rsidR="008655A4" w:rsidRPr="00D66333" w:rsidRDefault="008655A4" w:rsidP="008655A4">
      <w:pPr>
        <w:pStyle w:val="Paragraphedeliste"/>
        <w:numPr>
          <w:ilvl w:val="1"/>
          <w:numId w:val="3"/>
        </w:numPr>
        <w:rPr>
          <w:rFonts w:ascii="Arial" w:eastAsia="Batang" w:hAnsi="Arial" w:cs="Arial"/>
          <w:bCs/>
          <w:sz w:val="20"/>
          <w:szCs w:val="22"/>
          <w:lang w:eastAsia="fr-FR"/>
        </w:rPr>
      </w:pPr>
      <w:r w:rsidRPr="00D66333">
        <w:rPr>
          <w:rFonts w:ascii="Arial" w:eastAsia="Batang" w:hAnsi="Arial" w:cs="Arial"/>
          <w:bCs/>
          <w:sz w:val="20"/>
          <w:szCs w:val="22"/>
          <w:lang w:eastAsia="fr-FR"/>
        </w:rPr>
        <w:t>Monday – SQ or EVS SWG</w:t>
      </w:r>
    </w:p>
    <w:p w14:paraId="3DF4A574" w14:textId="77777777" w:rsidR="008655A4" w:rsidRPr="00D66333" w:rsidRDefault="008655A4" w:rsidP="008655A4">
      <w:pPr>
        <w:pStyle w:val="Paragraphedeliste"/>
        <w:numPr>
          <w:ilvl w:val="1"/>
          <w:numId w:val="3"/>
        </w:numPr>
        <w:rPr>
          <w:rFonts w:ascii="Arial" w:eastAsia="Batang" w:hAnsi="Arial" w:cs="Arial"/>
          <w:bCs/>
          <w:sz w:val="20"/>
          <w:szCs w:val="22"/>
          <w:lang w:eastAsia="fr-FR"/>
        </w:rPr>
      </w:pPr>
      <w:r w:rsidRPr="00D66333">
        <w:rPr>
          <w:rFonts w:ascii="Arial" w:eastAsia="Batang" w:hAnsi="Arial" w:cs="Arial"/>
          <w:bCs/>
          <w:sz w:val="20"/>
          <w:szCs w:val="22"/>
          <w:lang w:eastAsia="fr-FR"/>
        </w:rPr>
        <w:t>Tuesday – Video SWG</w:t>
      </w:r>
    </w:p>
    <w:p w14:paraId="6D7C3A17" w14:textId="77777777" w:rsidR="008655A4" w:rsidRPr="00D66333" w:rsidRDefault="008655A4" w:rsidP="008655A4">
      <w:pPr>
        <w:pStyle w:val="Paragraphedeliste"/>
        <w:numPr>
          <w:ilvl w:val="1"/>
          <w:numId w:val="3"/>
        </w:numPr>
        <w:rPr>
          <w:rFonts w:ascii="Arial" w:eastAsia="Batang" w:hAnsi="Arial" w:cs="Arial"/>
          <w:bCs/>
          <w:sz w:val="20"/>
          <w:szCs w:val="22"/>
          <w:lang w:eastAsia="fr-FR"/>
        </w:rPr>
      </w:pPr>
      <w:r w:rsidRPr="00D66333">
        <w:rPr>
          <w:rFonts w:ascii="Arial" w:eastAsia="Batang" w:hAnsi="Arial" w:cs="Arial"/>
          <w:bCs/>
          <w:sz w:val="20"/>
          <w:szCs w:val="22"/>
          <w:lang w:eastAsia="fr-FR"/>
        </w:rPr>
        <w:t>Wednesday – MTSI SWG</w:t>
      </w:r>
    </w:p>
    <w:p w14:paraId="51CD7439" w14:textId="77777777" w:rsidR="008655A4" w:rsidRPr="00D66333" w:rsidRDefault="008655A4" w:rsidP="008655A4">
      <w:pPr>
        <w:pStyle w:val="Paragraphedeliste"/>
        <w:numPr>
          <w:ilvl w:val="1"/>
          <w:numId w:val="3"/>
        </w:numPr>
        <w:rPr>
          <w:rFonts w:ascii="Arial" w:eastAsia="Batang" w:hAnsi="Arial" w:cs="Arial"/>
          <w:bCs/>
          <w:sz w:val="20"/>
          <w:szCs w:val="22"/>
          <w:lang w:eastAsia="fr-FR"/>
        </w:rPr>
      </w:pPr>
      <w:r w:rsidRPr="00D66333">
        <w:rPr>
          <w:rFonts w:ascii="Arial" w:eastAsia="Batang" w:hAnsi="Arial" w:cs="Arial"/>
          <w:bCs/>
          <w:sz w:val="20"/>
          <w:szCs w:val="22"/>
          <w:lang w:eastAsia="fr-FR"/>
        </w:rPr>
        <w:t>Thursday – MBS SWG</w:t>
      </w:r>
    </w:p>
    <w:p w14:paraId="51F08FE3" w14:textId="77777777" w:rsidR="008655A4" w:rsidRPr="00D66333" w:rsidRDefault="008655A4" w:rsidP="008655A4">
      <w:pPr>
        <w:pStyle w:val="Paragraphedeliste"/>
        <w:numPr>
          <w:ilvl w:val="1"/>
          <w:numId w:val="3"/>
        </w:numPr>
        <w:rPr>
          <w:rFonts w:ascii="Arial" w:eastAsia="Batang" w:hAnsi="Arial" w:cs="Arial"/>
          <w:bCs/>
          <w:sz w:val="20"/>
          <w:szCs w:val="22"/>
          <w:lang w:eastAsia="fr-FR"/>
        </w:rPr>
      </w:pPr>
      <w:r w:rsidRPr="00D66333">
        <w:rPr>
          <w:rFonts w:ascii="Arial" w:eastAsia="Batang" w:hAnsi="Arial" w:cs="Arial"/>
          <w:bCs/>
          <w:sz w:val="20"/>
          <w:szCs w:val="22"/>
          <w:lang w:eastAsia="fr-FR"/>
        </w:rPr>
        <w:t>Friday –  SQ or EVS SWG</w:t>
      </w:r>
    </w:p>
    <w:p w14:paraId="0B5F68BF" w14:textId="77777777" w:rsidR="000226EA" w:rsidRPr="000226EA" w:rsidRDefault="000226EA" w:rsidP="000226EA">
      <w:pPr>
        <w:rPr>
          <w:rFonts w:eastAsia="Batang"/>
          <w:b/>
          <w:bCs/>
          <w:sz w:val="20"/>
        </w:rPr>
      </w:pPr>
    </w:p>
    <w:sectPr w:rsidR="000226EA" w:rsidRPr="000226EA">
      <w:headerReference w:type="default" r:id="rId12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96BD70" w14:textId="77777777" w:rsidR="00F90F4B" w:rsidRDefault="00F90F4B">
      <w:pPr>
        <w:spacing w:line="240" w:lineRule="auto"/>
      </w:pPr>
      <w:r>
        <w:separator/>
      </w:r>
    </w:p>
  </w:endnote>
  <w:endnote w:type="continuationSeparator" w:id="0">
    <w:p w14:paraId="7144BDB0" w14:textId="77777777" w:rsidR="00F90F4B" w:rsidRDefault="00F90F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55A88" w14:textId="77777777" w:rsidR="00F90F4B" w:rsidRDefault="00F90F4B">
      <w:pPr>
        <w:spacing w:line="240" w:lineRule="auto"/>
      </w:pPr>
      <w:r>
        <w:separator/>
      </w:r>
    </w:p>
  </w:footnote>
  <w:footnote w:type="continuationSeparator" w:id="0">
    <w:p w14:paraId="64668B73" w14:textId="77777777" w:rsidR="00F90F4B" w:rsidRDefault="00F90F4B">
      <w:pPr>
        <w:spacing w:line="240" w:lineRule="auto"/>
      </w:pPr>
      <w:r>
        <w:continuationSeparator/>
      </w:r>
    </w:p>
  </w:footnote>
  <w:footnote w:id="1">
    <w:p w14:paraId="67FC36F6" w14:textId="6E72816E" w:rsidR="00046607" w:rsidRDefault="0004660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070"/>
          <w:tab w:val="left" w:pos="4950"/>
        </w:tabs>
        <w:spacing w:line="240" w:lineRule="auto"/>
        <w:ind w:left="360" w:hanging="360"/>
        <w:rPr>
          <w:b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ab/>
      </w:r>
      <w:r>
        <w:rPr>
          <w:b/>
          <w:color w:val="000000"/>
          <w:sz w:val="16"/>
          <w:szCs w:val="16"/>
        </w:rPr>
        <w:t xml:space="preserve">Mr. Stéphane </w:t>
      </w:r>
      <w:proofErr w:type="spellStart"/>
      <w:r>
        <w:rPr>
          <w:b/>
          <w:color w:val="000000"/>
          <w:sz w:val="16"/>
          <w:szCs w:val="16"/>
        </w:rPr>
        <w:t>Ragot</w:t>
      </w:r>
      <w:proofErr w:type="spellEnd"/>
      <w:r>
        <w:rPr>
          <w:b/>
          <w:color w:val="000000"/>
          <w:sz w:val="16"/>
          <w:szCs w:val="16"/>
        </w:rPr>
        <w:t xml:space="preserve">, Orange </w:t>
      </w:r>
    </w:p>
    <w:p w14:paraId="67FC36F7" w14:textId="4DDEA660" w:rsidR="00046607" w:rsidRDefault="0004660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070"/>
          <w:tab w:val="left" w:pos="4950"/>
        </w:tabs>
        <w:spacing w:line="240" w:lineRule="auto"/>
        <w:ind w:left="360" w:hanging="360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ab/>
      </w:r>
      <w:proofErr w:type="spellStart"/>
      <w:r>
        <w:rPr>
          <w:b/>
          <w:color w:val="0000FF"/>
          <w:sz w:val="16"/>
          <w:szCs w:val="16"/>
          <w:u w:val="single"/>
        </w:rPr>
        <w:t>stephane</w:t>
      </w:r>
      <w:proofErr w:type="spellEnd"/>
      <w:r>
        <w:rPr>
          <w:b/>
          <w:color w:val="0000FF"/>
          <w:sz w:val="16"/>
          <w:szCs w:val="16"/>
          <w:u w:val="single"/>
        </w:rPr>
        <w:t xml:space="preserve"> [dot] </w:t>
      </w:r>
      <w:proofErr w:type="spellStart"/>
      <w:r>
        <w:rPr>
          <w:b/>
          <w:color w:val="0000FF"/>
          <w:sz w:val="16"/>
          <w:szCs w:val="16"/>
          <w:u w:val="single"/>
        </w:rPr>
        <w:t>ragot</w:t>
      </w:r>
      <w:proofErr w:type="spellEnd"/>
      <w:r>
        <w:rPr>
          <w:b/>
          <w:color w:val="0000FF"/>
          <w:sz w:val="16"/>
          <w:szCs w:val="16"/>
          <w:u w:val="single"/>
        </w:rPr>
        <w:t xml:space="preserve"> [at] orange [dot] com</w:t>
      </w:r>
      <w:r>
        <w:rPr>
          <w:b/>
          <w:color w:val="000000"/>
          <w:sz w:val="16"/>
          <w:szCs w:val="16"/>
        </w:rPr>
        <w:t xml:space="preserve"> </w:t>
      </w:r>
    </w:p>
    <w:p w14:paraId="67FC36F8" w14:textId="3B6977ED" w:rsidR="00046607" w:rsidRDefault="0004660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35"/>
          <w:tab w:val="left" w:pos="5387"/>
        </w:tabs>
        <w:spacing w:line="240" w:lineRule="auto"/>
        <w:ind w:left="284" w:hanging="284"/>
        <w:rPr>
          <w:color w:val="000000"/>
          <w:sz w:val="18"/>
          <w:szCs w:val="18"/>
        </w:rPr>
      </w:pPr>
      <w:r>
        <w:rPr>
          <w:b/>
          <w:color w:val="000000"/>
          <w:sz w:val="16"/>
          <w:szCs w:val="16"/>
        </w:rPr>
        <w:tab/>
        <w:t xml:space="preserve">  M: +33 6 76 63 09 23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C36EF" w14:textId="7AE0CF5F" w:rsidR="00046607" w:rsidRDefault="00046607">
    <w:pPr>
      <w:tabs>
        <w:tab w:val="right" w:pos="9356"/>
      </w:tabs>
      <w:rPr>
        <w:b/>
        <w:i/>
      </w:rPr>
    </w:pPr>
    <w:r>
      <w:t>TSG SA4#116-e meeting</w:t>
    </w:r>
    <w:r>
      <w:rPr>
        <w:b/>
        <w:i/>
      </w:rPr>
      <w:tab/>
    </w:r>
    <w:r>
      <w:rPr>
        <w:b/>
        <w:i/>
        <w:sz w:val="28"/>
        <w:szCs w:val="28"/>
      </w:rPr>
      <w:t>Working document</w:t>
    </w:r>
  </w:p>
  <w:p w14:paraId="67FC36F5" w14:textId="685ACDA6" w:rsidR="00046607" w:rsidRDefault="00046607" w:rsidP="00A26B47">
    <w:pPr>
      <w:tabs>
        <w:tab w:val="right" w:pos="9360"/>
      </w:tabs>
      <w:rPr>
        <w:b/>
        <w:lang w:eastAsia="zh-CN"/>
      </w:rPr>
    </w:pPr>
    <w:r>
      <w:rPr>
        <w:lang w:eastAsia="zh-CN"/>
      </w:rPr>
      <w:t>10</w:t>
    </w:r>
    <w:r>
      <w:rPr>
        <w:vertAlign w:val="superscript"/>
        <w:lang w:eastAsia="zh-CN"/>
      </w:rPr>
      <w:t>th</w:t>
    </w:r>
    <w:r>
      <w:rPr>
        <w:lang w:eastAsia="zh-CN"/>
      </w:rPr>
      <w:t xml:space="preserve"> – 19</w:t>
    </w:r>
    <w:r>
      <w:rPr>
        <w:vertAlign w:val="superscript"/>
        <w:lang w:eastAsia="zh-CN"/>
      </w:rPr>
      <w:t>th</w:t>
    </w:r>
    <w:r>
      <w:rPr>
        <w:lang w:eastAsia="zh-CN"/>
      </w:rPr>
      <w:t xml:space="preserve"> November 2021</w:t>
    </w:r>
    <w:r>
      <w:tab/>
    </w:r>
  </w:p>
  <w:p w14:paraId="4C29F7AB" w14:textId="77777777" w:rsidR="00046607" w:rsidRPr="009D401C" w:rsidRDefault="00046607" w:rsidP="009D401C">
    <w:pPr>
      <w:tabs>
        <w:tab w:val="left" w:pos="4460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C64E1"/>
    <w:multiLevelType w:val="hybridMultilevel"/>
    <w:tmpl w:val="96082444"/>
    <w:lvl w:ilvl="0" w:tplc="B2BEBE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5E85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9A5E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9E15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52A1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62B5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18C4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26F3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400F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347077B"/>
    <w:multiLevelType w:val="hybridMultilevel"/>
    <w:tmpl w:val="211ECCE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146B5"/>
    <w:multiLevelType w:val="hybridMultilevel"/>
    <w:tmpl w:val="022A5B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87336"/>
    <w:multiLevelType w:val="hybridMultilevel"/>
    <w:tmpl w:val="08BEC77C"/>
    <w:lvl w:ilvl="0" w:tplc="6F883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lang w:val="en-US"/>
      </w:rPr>
    </w:lvl>
    <w:lvl w:ilvl="1" w:tplc="5B4499EE">
      <w:start w:val="20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DC997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5679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6C5B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62B0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6EC2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C48D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84CB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2E41002"/>
    <w:multiLevelType w:val="hybridMultilevel"/>
    <w:tmpl w:val="A69C1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47377"/>
    <w:multiLevelType w:val="hybridMultilevel"/>
    <w:tmpl w:val="B7C466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726C93"/>
    <w:multiLevelType w:val="hybridMultilevel"/>
    <w:tmpl w:val="39C0FDC8"/>
    <w:lvl w:ilvl="0" w:tplc="7F7A0D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CA9CF0">
      <w:start w:val="17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1669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D04C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420D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54B6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F883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DE2D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B63D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92E3A89"/>
    <w:multiLevelType w:val="hybridMultilevel"/>
    <w:tmpl w:val="AAE6BF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D3"/>
    <w:rsid w:val="00003D3D"/>
    <w:rsid w:val="000226EA"/>
    <w:rsid w:val="00030035"/>
    <w:rsid w:val="00033002"/>
    <w:rsid w:val="00046607"/>
    <w:rsid w:val="00063BB9"/>
    <w:rsid w:val="000908D0"/>
    <w:rsid w:val="00095309"/>
    <w:rsid w:val="000C3D3A"/>
    <w:rsid w:val="000D196B"/>
    <w:rsid w:val="0012107C"/>
    <w:rsid w:val="00127D43"/>
    <w:rsid w:val="00143360"/>
    <w:rsid w:val="00144E5C"/>
    <w:rsid w:val="001E166B"/>
    <w:rsid w:val="0022648A"/>
    <w:rsid w:val="0023592F"/>
    <w:rsid w:val="00293BC8"/>
    <w:rsid w:val="002D0318"/>
    <w:rsid w:val="002D6B8F"/>
    <w:rsid w:val="00323B8B"/>
    <w:rsid w:val="00334410"/>
    <w:rsid w:val="0034126E"/>
    <w:rsid w:val="00352F52"/>
    <w:rsid w:val="003678AB"/>
    <w:rsid w:val="003D0833"/>
    <w:rsid w:val="003E1EF5"/>
    <w:rsid w:val="004450D4"/>
    <w:rsid w:val="00455196"/>
    <w:rsid w:val="00456509"/>
    <w:rsid w:val="004A20ED"/>
    <w:rsid w:val="004B4065"/>
    <w:rsid w:val="004D7421"/>
    <w:rsid w:val="004F4D5F"/>
    <w:rsid w:val="00503C6E"/>
    <w:rsid w:val="005153B1"/>
    <w:rsid w:val="00517A78"/>
    <w:rsid w:val="00592237"/>
    <w:rsid w:val="005B31D0"/>
    <w:rsid w:val="005B6897"/>
    <w:rsid w:val="005B71CD"/>
    <w:rsid w:val="005C4BEB"/>
    <w:rsid w:val="00605D26"/>
    <w:rsid w:val="006230ED"/>
    <w:rsid w:val="007049D9"/>
    <w:rsid w:val="00711284"/>
    <w:rsid w:val="00711974"/>
    <w:rsid w:val="0072028B"/>
    <w:rsid w:val="007226EE"/>
    <w:rsid w:val="00725C06"/>
    <w:rsid w:val="00740F63"/>
    <w:rsid w:val="0078348C"/>
    <w:rsid w:val="007A2764"/>
    <w:rsid w:val="007C5C5B"/>
    <w:rsid w:val="00801D8D"/>
    <w:rsid w:val="008655A4"/>
    <w:rsid w:val="00883958"/>
    <w:rsid w:val="008940AD"/>
    <w:rsid w:val="008B6990"/>
    <w:rsid w:val="008F17D8"/>
    <w:rsid w:val="008F31D3"/>
    <w:rsid w:val="00931448"/>
    <w:rsid w:val="00952485"/>
    <w:rsid w:val="00966515"/>
    <w:rsid w:val="00972A89"/>
    <w:rsid w:val="009935F1"/>
    <w:rsid w:val="009A470D"/>
    <w:rsid w:val="009D401C"/>
    <w:rsid w:val="009E0689"/>
    <w:rsid w:val="009F20CB"/>
    <w:rsid w:val="009F57EE"/>
    <w:rsid w:val="009F66EE"/>
    <w:rsid w:val="00A26B47"/>
    <w:rsid w:val="00A52658"/>
    <w:rsid w:val="00A5609B"/>
    <w:rsid w:val="00A61D26"/>
    <w:rsid w:val="00A61E27"/>
    <w:rsid w:val="00A64185"/>
    <w:rsid w:val="00A86AC1"/>
    <w:rsid w:val="00AE248E"/>
    <w:rsid w:val="00B1028E"/>
    <w:rsid w:val="00B235A4"/>
    <w:rsid w:val="00B262AB"/>
    <w:rsid w:val="00B446A6"/>
    <w:rsid w:val="00B46D80"/>
    <w:rsid w:val="00B57201"/>
    <w:rsid w:val="00BE1E50"/>
    <w:rsid w:val="00BE23F9"/>
    <w:rsid w:val="00BF6551"/>
    <w:rsid w:val="00C009A7"/>
    <w:rsid w:val="00C42C58"/>
    <w:rsid w:val="00C46FB8"/>
    <w:rsid w:val="00C510A2"/>
    <w:rsid w:val="00C7636D"/>
    <w:rsid w:val="00CA6579"/>
    <w:rsid w:val="00CF35C0"/>
    <w:rsid w:val="00D05834"/>
    <w:rsid w:val="00D1302E"/>
    <w:rsid w:val="00D66333"/>
    <w:rsid w:val="00DF7DA3"/>
    <w:rsid w:val="00E25266"/>
    <w:rsid w:val="00E30500"/>
    <w:rsid w:val="00E842CA"/>
    <w:rsid w:val="00EA0EE4"/>
    <w:rsid w:val="00EA38B7"/>
    <w:rsid w:val="00EC0EEC"/>
    <w:rsid w:val="00EF5D92"/>
    <w:rsid w:val="00F1168D"/>
    <w:rsid w:val="00F25801"/>
    <w:rsid w:val="00F3561D"/>
    <w:rsid w:val="00F509F9"/>
    <w:rsid w:val="00F61741"/>
    <w:rsid w:val="00F7330C"/>
    <w:rsid w:val="00F9027A"/>
    <w:rsid w:val="00F90F4B"/>
    <w:rsid w:val="00F92A15"/>
    <w:rsid w:val="00FD74B6"/>
    <w:rsid w:val="00FE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C352B"/>
  <w15:docId w15:val="{E9E13398-F70C-49B8-A6E2-1EA5CADD7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au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au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au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au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au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au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au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au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au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au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au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au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D74B6"/>
    <w:pPr>
      <w:tabs>
        <w:tab w:val="center" w:pos="4513"/>
        <w:tab w:val="right" w:pos="902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74B6"/>
  </w:style>
  <w:style w:type="paragraph" w:styleId="Pieddepage">
    <w:name w:val="footer"/>
    <w:basedOn w:val="Normal"/>
    <w:link w:val="PieddepageCar"/>
    <w:uiPriority w:val="99"/>
    <w:unhideWhenUsed/>
    <w:rsid w:val="00FD74B6"/>
    <w:pPr>
      <w:tabs>
        <w:tab w:val="center" w:pos="4513"/>
        <w:tab w:val="right" w:pos="902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74B6"/>
  </w:style>
  <w:style w:type="character" w:styleId="Lienhypertexte">
    <w:name w:val="Hyperlink"/>
    <w:basedOn w:val="Policepardfaut"/>
    <w:uiPriority w:val="99"/>
    <w:unhideWhenUsed/>
    <w:rsid w:val="003D0833"/>
    <w:rPr>
      <w:color w:val="0000FF"/>
      <w:u w:val="single"/>
    </w:rPr>
  </w:style>
  <w:style w:type="paragraph" w:customStyle="1" w:styleId="Heading">
    <w:name w:val="Heading"/>
    <w:aliases w:val="1_"/>
    <w:basedOn w:val="Normal"/>
    <w:link w:val="HeadingCar"/>
    <w:rsid w:val="0012107C"/>
    <w:pPr>
      <w:widowControl w:val="0"/>
      <w:spacing w:after="120" w:line="240" w:lineRule="atLeast"/>
      <w:ind w:left="1260" w:hanging="551"/>
    </w:pPr>
    <w:rPr>
      <w:rFonts w:eastAsia="SimSun" w:cs="Times New Roman"/>
      <w:b/>
      <w:szCs w:val="20"/>
      <w:lang w:val="en-GB" w:eastAsia="en-US"/>
    </w:rPr>
  </w:style>
  <w:style w:type="character" w:customStyle="1" w:styleId="HeadingCar">
    <w:name w:val="Heading Car"/>
    <w:aliases w:val="1_ Car"/>
    <w:link w:val="Heading"/>
    <w:rsid w:val="0012107C"/>
    <w:rPr>
      <w:rFonts w:eastAsia="SimSun" w:cs="Times New Roman"/>
      <w:b/>
      <w:szCs w:val="20"/>
      <w:lang w:val="en-GB" w:eastAsia="en-US"/>
    </w:rPr>
  </w:style>
  <w:style w:type="character" w:customStyle="1" w:styleId="CorpsdetexteCar">
    <w:name w:val="Corps de texte Car"/>
    <w:aliases w:val="ändrad Car,AvtalBrödtext Car,Bodytext Car,EHPT Car,Body Text2 Car,AvtalBrodtext Car,andrad Car,Body3 Car,compact Car,paragraph 2 Car,body indent Car"/>
    <w:basedOn w:val="Policepardfaut"/>
    <w:link w:val="Corpsdetexte"/>
    <w:locked/>
    <w:rsid w:val="00352F52"/>
    <w:rPr>
      <w:lang w:eastAsia="en-US"/>
    </w:rPr>
  </w:style>
  <w:style w:type="paragraph" w:styleId="Corpsdetexte">
    <w:name w:val="Body Text"/>
    <w:aliases w:val="ändrad,AvtalBrödtext,Bodytext,EHPT,Body Text2,AvtalBrodtext,andrad,Body3,compact,paragraph 2,body indent"/>
    <w:basedOn w:val="Normal"/>
    <w:link w:val="CorpsdetexteCar"/>
    <w:unhideWhenUsed/>
    <w:rsid w:val="00352F52"/>
    <w:pPr>
      <w:widowControl w:val="0"/>
      <w:spacing w:after="120" w:line="240" w:lineRule="atLeast"/>
      <w:jc w:val="both"/>
    </w:pPr>
    <w:rPr>
      <w:lang w:eastAsia="en-US"/>
    </w:rPr>
  </w:style>
  <w:style w:type="character" w:customStyle="1" w:styleId="BodyTextChar1">
    <w:name w:val="Body Text Char1"/>
    <w:basedOn w:val="Policepardfaut"/>
    <w:uiPriority w:val="99"/>
    <w:semiHidden/>
    <w:rsid w:val="00352F52"/>
  </w:style>
  <w:style w:type="character" w:customStyle="1" w:styleId="UnresolvedMention">
    <w:name w:val="Unresolved Mention"/>
    <w:basedOn w:val="Policepardfaut"/>
    <w:uiPriority w:val="99"/>
    <w:semiHidden/>
    <w:unhideWhenUsed/>
    <w:rsid w:val="0088395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503C6E"/>
    <w:pPr>
      <w:spacing w:line="240" w:lineRule="auto"/>
      <w:ind w:left="720"/>
    </w:pPr>
    <w:rPr>
      <w:rFonts w:ascii="Times New Roman" w:eastAsia="Calibr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0150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0799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13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711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9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29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523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898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175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20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525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096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274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046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764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158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606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79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130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208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61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1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375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95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197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381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8090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004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315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93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088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814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099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50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128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214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721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45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14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176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15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206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758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65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850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430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26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EC6EB72709A4BBD33974080D0AD8A" ma:contentTypeVersion="11" ma:contentTypeDescription="Create a new document." ma:contentTypeScope="" ma:versionID="6d7296509cd556138004764a18fb1ed1">
  <xsd:schema xmlns:xsd="http://www.w3.org/2001/XMLSchema" xmlns:xs="http://www.w3.org/2001/XMLSchema" xmlns:p="http://schemas.microsoft.com/office/2006/metadata/properties" xmlns:ns2="e491cd96-4138-4db9-bee4-fef1313a6c46" xmlns:ns3="5ec47afc-8ad7-4c75-bd3d-b4e32f22a2ab" targetNamespace="http://schemas.microsoft.com/office/2006/metadata/properties" ma:root="true" ma:fieldsID="c31d96acfd4df2e0223c77d4cf25bbd2" ns2:_="" ns3:_="">
    <xsd:import namespace="e491cd96-4138-4db9-bee4-fef1313a6c46"/>
    <xsd:import namespace="5ec47afc-8ad7-4c75-bd3d-b4e32f22a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d96-4138-4db9-bee4-fef1313a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47afc-8ad7-4c75-bd3d-b4e32f22a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DA3SoQ2DbAmaa/wzQ6icEJy/pA==">AMUW2mX6xpbLlVJuTczmQuPNS7bey1oS+U3MAt/CDrLmvzZedyQeUMHIgATpquSz+rcbQbYci32jdF4K+Rrdy/9aepBlvNxRH4extGZWVL4ghCuckCUir9MB70XRj8T2Gk9klnwyZxRxK1lbzb56/ItDXERoYfJuOQ==</go:docsCustomData>
</go:gDocsCustomXmlData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18156-EE8B-40FA-B927-F0B67406B4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1cd96-4138-4db9-bee4-fef1313a6c46"/>
    <ds:schemaRef ds:uri="5ec47afc-8ad7-4c75-bd3d-b4e32f22a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7F50A4-4EDC-4F6E-96B4-1D2B5B0A9F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C7925FDA-41CB-4D1D-BAA1-16349278D91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D5088A2-1E7B-4AC3-B70E-DA36A4271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242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Frederic Gabin</dc:creator>
  <cp:lastModifiedBy>RAGOT Stéphane INNOV/IT-S</cp:lastModifiedBy>
  <cp:revision>2</cp:revision>
  <dcterms:created xsi:type="dcterms:W3CDTF">2021-11-17T16:01:00Z</dcterms:created>
  <dcterms:modified xsi:type="dcterms:W3CDTF">2021-11-17T16:01:00Z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0x0101002C7EC6EB72709A4BBD33974080D0AD8A</vt:lpwstr>
  </property>
</Properties>
</file>