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A4CAE" w14:textId="5BA4A96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 w:rsidR="00360271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 xml:space="preserve"> Meeting #</w:t>
      </w:r>
      <w:r w:rsidR="00360271">
        <w:rPr>
          <w:b/>
          <w:noProof/>
          <w:sz w:val="24"/>
        </w:rPr>
        <w:t>11</w:t>
      </w:r>
      <w:r w:rsidR="00165E45">
        <w:rPr>
          <w:b/>
          <w:noProof/>
          <w:sz w:val="24"/>
        </w:rPr>
        <w:t>5</w:t>
      </w:r>
      <w:r w:rsidR="00360271"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165E45" w:rsidRPr="00165E45">
        <w:rPr>
          <w:b/>
          <w:noProof/>
          <w:sz w:val="24"/>
        </w:rPr>
        <w:t>S4-211049</w:t>
      </w:r>
    </w:p>
    <w:p w14:paraId="2B3C71E6" w14:textId="57039DC6" w:rsidR="006A45BA" w:rsidRPr="006A45BA" w:rsidRDefault="00165E4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="00360271" w:rsidRPr="00360271">
        <w:rPr>
          <w:b/>
          <w:noProof/>
          <w:sz w:val="24"/>
          <w:vertAlign w:val="superscript"/>
        </w:rPr>
        <w:t>th</w:t>
      </w:r>
      <w:r w:rsidR="0036027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27</w:t>
      </w:r>
      <w:r w:rsidR="00360271" w:rsidRPr="00360271">
        <w:rPr>
          <w:b/>
          <w:noProof/>
          <w:sz w:val="24"/>
          <w:vertAlign w:val="superscript"/>
        </w:rPr>
        <w:t>th</w:t>
      </w:r>
      <w:r w:rsidR="0036027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360271"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</w:p>
    <w:p w14:paraId="48EA515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03FF0DD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008423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7E0784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9739FF3" w14:textId="250A7AA6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60271">
        <w:t xml:space="preserve">Extensions </w:t>
      </w:r>
      <w:r w:rsidR="00435B04">
        <w:t>to</w:t>
      </w:r>
      <w:r w:rsidR="00360271">
        <w:t xml:space="preserve"> </w:t>
      </w:r>
      <w:r w:rsidR="00435B04">
        <w:t xml:space="preserve">the </w:t>
      </w:r>
      <w:r w:rsidR="00165E45">
        <w:t xml:space="preserve">FLUS for </w:t>
      </w:r>
      <w:r w:rsidR="00165E45" w:rsidRPr="00165E45">
        <w:t>supporting media processing</w:t>
      </w:r>
      <w:r w:rsidR="00165E45">
        <w:t xml:space="preserve"> on network</w:t>
      </w:r>
    </w:p>
    <w:p w14:paraId="13CC0ACA" w14:textId="0590724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65E45">
        <w:t>FLUS_NET</w:t>
      </w:r>
    </w:p>
    <w:p w14:paraId="15C6B53C" w14:textId="0DB32FE5" w:rsidR="009D2371" w:rsidRPr="009D2371" w:rsidRDefault="009D2371" w:rsidP="009D2371">
      <w:pPr>
        <w:pStyle w:val="Heading2"/>
        <w:tabs>
          <w:tab w:val="left" w:pos="2552"/>
        </w:tabs>
      </w:pPr>
      <w:r>
        <w:t xml:space="preserve">Source(s): </w:t>
      </w:r>
      <w:r w:rsidRPr="009D2371">
        <w:rPr>
          <w:sz w:val="24"/>
          <w:szCs w:val="16"/>
        </w:rPr>
        <w:t>Tencent</w:t>
      </w:r>
    </w:p>
    <w:p w14:paraId="03238E1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E65023">
        <w:t xml:space="preserve"> </w:t>
      </w:r>
    </w:p>
    <w:p w14:paraId="060E2920" w14:textId="77777777" w:rsidR="003F7142" w:rsidRPr="00A84ABA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A84ABA">
        <w:rPr>
          <w:rFonts w:ascii="Arial" w:hAnsi="Arial"/>
          <w:sz w:val="32"/>
        </w:rPr>
        <w:t>Rel-</w:t>
      </w:r>
      <w:r w:rsidR="00360271" w:rsidRPr="00A84ABA">
        <w:rPr>
          <w:rFonts w:ascii="Arial" w:hAnsi="Arial"/>
          <w:sz w:val="32"/>
        </w:rPr>
        <w:t>17</w:t>
      </w:r>
    </w:p>
    <w:p w14:paraId="684C6945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3CAB838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6F793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88FE0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86395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2C6E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54EE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D0DC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98FE79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AE23A8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3ECD88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3BEB24" w14:textId="77777777" w:rsidR="004260A5" w:rsidRDefault="0036027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B8A9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3E3EA5" w14:textId="77777777" w:rsidR="004260A5" w:rsidRDefault="0036027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F614FD" w14:textId="77777777" w:rsidR="004260A5" w:rsidRDefault="004260A5" w:rsidP="004A40BE">
            <w:pPr>
              <w:pStyle w:val="TAC"/>
            </w:pPr>
          </w:p>
        </w:tc>
      </w:tr>
      <w:tr w:rsidR="004260A5" w14:paraId="644C4AC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B4F9E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9E3EF9A" w14:textId="77777777" w:rsidR="004260A5" w:rsidRDefault="0036027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86BDB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C66309" w14:textId="77777777" w:rsidR="004260A5" w:rsidRDefault="0036027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1D253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CA9F40" w14:textId="77777777" w:rsidR="004260A5" w:rsidRDefault="004260A5" w:rsidP="004A40BE">
            <w:pPr>
              <w:pStyle w:val="TAC"/>
            </w:pPr>
          </w:p>
        </w:tc>
      </w:tr>
      <w:tr w:rsidR="004260A5" w14:paraId="2A5137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DE20D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9EC2C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A425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A3EFF4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D442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3193D4A" w14:textId="77777777" w:rsidR="004260A5" w:rsidRDefault="00360271" w:rsidP="004A40BE">
            <w:pPr>
              <w:pStyle w:val="TAC"/>
            </w:pPr>
            <w:r>
              <w:t>X</w:t>
            </w:r>
          </w:p>
        </w:tc>
      </w:tr>
    </w:tbl>
    <w:p w14:paraId="08DDEBB6" w14:textId="77777777" w:rsidR="008A76FD" w:rsidRDefault="008A76FD" w:rsidP="00E65023">
      <w:pPr>
        <w:pStyle w:val="TAN"/>
        <w:keepNext w:val="0"/>
      </w:pPr>
    </w:p>
    <w:p w14:paraId="44A84FD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80B400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2A3EF03" w14:textId="77777777" w:rsidR="00A36378" w:rsidRPr="00A36378" w:rsidRDefault="00A36378" w:rsidP="00E65023">
      <w:r w:rsidRPr="00A36378">
        <w:t>This work item is a</w:t>
      </w:r>
      <w:r w:rsidR="00E65023">
        <w:t>: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6D905AB" w14:textId="77777777" w:rsidTr="006B4280">
        <w:tc>
          <w:tcPr>
            <w:tcW w:w="675" w:type="dxa"/>
          </w:tcPr>
          <w:p w14:paraId="56150ED8" w14:textId="77777777" w:rsidR="004876B9" w:rsidRDefault="003F31F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0E75CA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C581E3" w14:textId="77777777" w:rsidTr="004260A5">
        <w:tc>
          <w:tcPr>
            <w:tcW w:w="675" w:type="dxa"/>
          </w:tcPr>
          <w:p w14:paraId="0EBB5D0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4EC5D5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66B6A9" w14:textId="77777777" w:rsidTr="004260A5">
        <w:tc>
          <w:tcPr>
            <w:tcW w:w="675" w:type="dxa"/>
          </w:tcPr>
          <w:p w14:paraId="4614AC8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22C2A7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6D27A5" w14:textId="77777777" w:rsidTr="001759A7">
        <w:tc>
          <w:tcPr>
            <w:tcW w:w="675" w:type="dxa"/>
          </w:tcPr>
          <w:p w14:paraId="667A1C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97DFA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C96D483" w14:textId="77777777" w:rsidR="004876B9" w:rsidRDefault="004876B9" w:rsidP="00E65023">
      <w:pPr>
        <w:pStyle w:val="TAN"/>
      </w:pPr>
    </w:p>
    <w:p w14:paraId="61636AD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5761050" w14:textId="77777777" w:rsidTr="009A6092">
        <w:tc>
          <w:tcPr>
            <w:tcW w:w="10314" w:type="dxa"/>
            <w:gridSpan w:val="4"/>
            <w:shd w:val="clear" w:color="auto" w:fill="E0E0E0"/>
          </w:tcPr>
          <w:p w14:paraId="3E05F43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E95DD0A" w14:textId="77777777" w:rsidTr="009A6092">
        <w:tc>
          <w:tcPr>
            <w:tcW w:w="1101" w:type="dxa"/>
            <w:shd w:val="clear" w:color="auto" w:fill="E0E0E0"/>
          </w:tcPr>
          <w:p w14:paraId="1D5C80F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0CD3F0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CF7D691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EF6F8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44DCF99" w14:textId="77777777" w:rsidTr="009A6092">
        <w:tc>
          <w:tcPr>
            <w:tcW w:w="1101" w:type="dxa"/>
          </w:tcPr>
          <w:p w14:paraId="164DAA6B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F7FE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82B4B49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FF42574" w14:textId="77777777" w:rsidR="008835FC" w:rsidRPr="00251D80" w:rsidRDefault="008835FC" w:rsidP="00982CD6">
            <w:pPr>
              <w:pStyle w:val="tah0"/>
            </w:pPr>
          </w:p>
        </w:tc>
      </w:tr>
    </w:tbl>
    <w:p w14:paraId="2821EF1C" w14:textId="77777777" w:rsidR="004876B9" w:rsidRDefault="004876B9" w:rsidP="00E65023">
      <w:pPr>
        <w:pStyle w:val="TAN"/>
        <w:keepNext w:val="0"/>
      </w:pPr>
    </w:p>
    <w:p w14:paraId="38DEC66F" w14:textId="77777777" w:rsidR="00746F46" w:rsidRPr="006C2C0A" w:rsidRDefault="004876B9" w:rsidP="006C2C0A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F7C3118" w14:textId="77777777" w:rsidTr="00171925">
        <w:tc>
          <w:tcPr>
            <w:tcW w:w="10314" w:type="dxa"/>
            <w:gridSpan w:val="3"/>
            <w:shd w:val="clear" w:color="auto" w:fill="E0E0E0"/>
          </w:tcPr>
          <w:p w14:paraId="556F722E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CC20CE0" w14:textId="77777777" w:rsidTr="00171925">
        <w:tc>
          <w:tcPr>
            <w:tcW w:w="1101" w:type="dxa"/>
            <w:shd w:val="clear" w:color="auto" w:fill="E0E0E0"/>
          </w:tcPr>
          <w:p w14:paraId="4A742C27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5CEA41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37AE57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2BA9235" w14:textId="77777777" w:rsidTr="00171925">
        <w:tc>
          <w:tcPr>
            <w:tcW w:w="1101" w:type="dxa"/>
          </w:tcPr>
          <w:p w14:paraId="1B74D6E0" w14:textId="1372027A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6C641F9F" w14:textId="7A43BB36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581E0534" w14:textId="575BDD40" w:rsidR="008835FC" w:rsidRPr="00251D80" w:rsidRDefault="008835FC" w:rsidP="00151AC9">
            <w:pPr>
              <w:pStyle w:val="TAL"/>
            </w:pPr>
          </w:p>
        </w:tc>
      </w:tr>
      <w:tr w:rsidR="00151AC9" w14:paraId="638C5995" w14:textId="77777777" w:rsidTr="00171925">
        <w:tc>
          <w:tcPr>
            <w:tcW w:w="1101" w:type="dxa"/>
          </w:tcPr>
          <w:p w14:paraId="1A87A777" w14:textId="72CDABD4" w:rsidR="00151AC9" w:rsidRDefault="00151AC9" w:rsidP="008835FC">
            <w:pPr>
              <w:pStyle w:val="TAL"/>
            </w:pPr>
          </w:p>
        </w:tc>
        <w:tc>
          <w:tcPr>
            <w:tcW w:w="3326" w:type="dxa"/>
          </w:tcPr>
          <w:p w14:paraId="61303A26" w14:textId="7E21D3F7" w:rsidR="00151AC9" w:rsidRDefault="00151AC9" w:rsidP="008835FC">
            <w:pPr>
              <w:pStyle w:val="TAL"/>
            </w:pPr>
          </w:p>
        </w:tc>
        <w:tc>
          <w:tcPr>
            <w:tcW w:w="5887" w:type="dxa"/>
          </w:tcPr>
          <w:p w14:paraId="1233AD4F" w14:textId="17D5BF8A" w:rsidR="00151AC9" w:rsidRPr="00151AC9" w:rsidRDefault="00151AC9" w:rsidP="00151AC9">
            <w:pPr>
              <w:pStyle w:val="TAL"/>
            </w:pPr>
          </w:p>
        </w:tc>
      </w:tr>
      <w:tr w:rsidR="00151AC9" w14:paraId="458CB234" w14:textId="77777777" w:rsidTr="00171925">
        <w:tc>
          <w:tcPr>
            <w:tcW w:w="1101" w:type="dxa"/>
          </w:tcPr>
          <w:p w14:paraId="1A559793" w14:textId="6E965676" w:rsidR="00151AC9" w:rsidRPr="00673062" w:rsidRDefault="00151AC9" w:rsidP="008835FC">
            <w:pPr>
              <w:pStyle w:val="TAL"/>
            </w:pPr>
          </w:p>
        </w:tc>
        <w:tc>
          <w:tcPr>
            <w:tcW w:w="3326" w:type="dxa"/>
          </w:tcPr>
          <w:p w14:paraId="60A4B233" w14:textId="2F230C29" w:rsidR="00151AC9" w:rsidRPr="00673062" w:rsidRDefault="00151AC9" w:rsidP="008835FC">
            <w:pPr>
              <w:pStyle w:val="TAL"/>
            </w:pPr>
          </w:p>
        </w:tc>
        <w:tc>
          <w:tcPr>
            <w:tcW w:w="5887" w:type="dxa"/>
          </w:tcPr>
          <w:p w14:paraId="29553987" w14:textId="5745E305" w:rsidR="00151AC9" w:rsidRDefault="00151AC9" w:rsidP="00151AC9">
            <w:pPr>
              <w:pStyle w:val="TAL"/>
            </w:pPr>
          </w:p>
        </w:tc>
      </w:tr>
    </w:tbl>
    <w:p w14:paraId="419D5DA4" w14:textId="77777777" w:rsidR="00A9188C" w:rsidRPr="00251D80" w:rsidRDefault="00A9188C" w:rsidP="00E65023">
      <w:pPr>
        <w:pStyle w:val="TAN"/>
        <w:keepNext w:val="0"/>
      </w:pPr>
    </w:p>
    <w:p w14:paraId="4D1E33D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35E5E93" w14:textId="02287D2E" w:rsidR="003340B4" w:rsidRDefault="00DE100E" w:rsidP="009D2649">
      <w:r>
        <w:t>Media processing on the network is a</w:t>
      </w:r>
      <w:r w:rsidR="002C5B6D">
        <w:t>n important functionality for 5G application</w:t>
      </w:r>
      <w:r w:rsidR="001046DF">
        <w:t>s</w:t>
      </w:r>
      <w:r w:rsidR="002C5B6D">
        <w:t xml:space="preserve">. While </w:t>
      </w:r>
      <w:r w:rsidR="0031154E">
        <w:t xml:space="preserve">TS 26.238 </w:t>
      </w:r>
      <w:r w:rsidR="002C5B6D">
        <w:t>provides hints on the use of media processing on the network, the current specification is incomplete</w:t>
      </w:r>
      <w:r w:rsidR="003340B4">
        <w:t xml:space="preserve"> in this regard. </w:t>
      </w:r>
    </w:p>
    <w:p w14:paraId="5AB30A5F" w14:textId="0AB899AA" w:rsidR="00551FC8" w:rsidRDefault="003340B4" w:rsidP="009D2649">
      <w:r>
        <w:lastRenderedPageBreak/>
        <w:t>ISO/IEC 23090-8 Network</w:t>
      </w:r>
      <w:r w:rsidR="001046DF">
        <w:t>-</w:t>
      </w:r>
      <w:r>
        <w:t>Based Media Processing (NBMP) provides a framework for instantiating, running</w:t>
      </w:r>
      <w:r w:rsidR="001046DF">
        <w:t>,</w:t>
      </w:r>
      <w:r>
        <w:t xml:space="preserve"> and monitoring media processes and workflows on Cloud and network. </w:t>
      </w:r>
      <w:r w:rsidR="0031154E">
        <w:t>While NBMP specification is mentioned in TS 26.238 has an informative annex on NBMP, the deployment scenarios</w:t>
      </w:r>
      <w:r w:rsidR="00551FC8">
        <w:t>, the workflows</w:t>
      </w:r>
      <w:r w:rsidR="001046DF">
        <w:t>,</w:t>
      </w:r>
      <w:r w:rsidR="00551FC8">
        <w:t xml:space="preserve"> and the deployment scenarios are not clear. </w:t>
      </w:r>
    </w:p>
    <w:p w14:paraId="3C35359B" w14:textId="0BAD5B46" w:rsidR="009D2649" w:rsidRDefault="00551FC8" w:rsidP="009D2649">
      <w:r>
        <w:t xml:space="preserve">Recently </w:t>
      </w:r>
      <w:r w:rsidR="003F5FB3">
        <w:t>the</w:t>
      </w:r>
      <w:r>
        <w:t xml:space="preserve"> </w:t>
      </w:r>
      <w:r w:rsidR="003F5FB3">
        <w:t xml:space="preserve">FS_FLUS_NBMP </w:t>
      </w:r>
      <w:r>
        <w:t xml:space="preserve">study on the deployment of NBMP with FLUS was </w:t>
      </w:r>
      <w:r w:rsidR="003F5FB3">
        <w:t>conducted</w:t>
      </w:r>
      <w:r w:rsidR="009D2649">
        <w:t>.</w:t>
      </w:r>
      <w:r w:rsidR="003F5FB3">
        <w:t xml:space="preserve"> The study </w:t>
      </w:r>
      <w:r w:rsidR="002122D5">
        <w:t xml:space="preserve">explores various deployment scenarios and their required call flows. This study identifies </w:t>
      </w:r>
      <w:r w:rsidR="00F5236A">
        <w:t>two extensions needed for TS 26.238 to enable those deployment scenarios.</w:t>
      </w:r>
    </w:p>
    <w:p w14:paraId="60563CC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672E81" w14:textId="77777777" w:rsidR="009D2649" w:rsidRDefault="006C2C0A" w:rsidP="003A3C92">
      <w:pPr>
        <w:keepNext/>
      </w:pPr>
      <w:r>
        <w:t xml:space="preserve">The work item has </w:t>
      </w:r>
      <w:r w:rsidR="009D2649">
        <w:t>the following objectives:</w:t>
      </w:r>
    </w:p>
    <w:p w14:paraId="2D066CEF" w14:textId="6A8DEA1C" w:rsidR="000C0B69" w:rsidRDefault="00C75156" w:rsidP="000C0B69">
      <w:pPr>
        <w:pStyle w:val="B1"/>
        <w:keepNext/>
        <w:numPr>
          <w:ilvl w:val="0"/>
          <w:numId w:val="9"/>
        </w:numPr>
      </w:pPr>
      <w:r>
        <w:t>Extending the Sink Resource properties to</w:t>
      </w:r>
      <w:r w:rsidR="00F12164">
        <w:t xml:space="preserve"> provide the capability of signaling the </w:t>
      </w:r>
      <w:r w:rsidR="000C0B69">
        <w:t>URL address of the Workflow Manager.</w:t>
      </w:r>
    </w:p>
    <w:p w14:paraId="7900B760" w14:textId="590D9E87" w:rsidR="00075720" w:rsidRPr="0098321F" w:rsidRDefault="00F12164" w:rsidP="000C0B69">
      <w:pPr>
        <w:pStyle w:val="B1"/>
        <w:keepNext/>
        <w:numPr>
          <w:ilvl w:val="0"/>
          <w:numId w:val="9"/>
        </w:numPr>
      </w:pPr>
      <w:r>
        <w:t xml:space="preserve"> </w:t>
      </w:r>
      <w:r w:rsidR="004C3822">
        <w:t xml:space="preserve">Extending the Sink Configuration properties to </w:t>
      </w:r>
      <w:r w:rsidR="00572A0F">
        <w:t>provide the capability of</w:t>
      </w:r>
      <w:r w:rsidR="00AC3C7E">
        <w:t xml:space="preserve"> </w:t>
      </w:r>
      <w:r w:rsidR="0030251D">
        <w:t xml:space="preserve">the workflow creation and update request </w:t>
      </w:r>
      <w:r w:rsidR="00AC3C7E">
        <w:t>as well as the corresponding responses along with the status code of those response</w:t>
      </w:r>
      <w:r w:rsidR="006D02BE">
        <w:t>s</w:t>
      </w:r>
      <w:r w:rsidR="00AC3C7E">
        <w:t>.</w:t>
      </w:r>
    </w:p>
    <w:p w14:paraId="2B87D503" w14:textId="77777777" w:rsidR="00102222" w:rsidRDefault="00174617" w:rsidP="003F31FF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820618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03A6B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35E55A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4B1D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AD7DC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BF4C9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E9AB5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47242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0B50" w14:textId="7420AA68" w:rsidR="009428A9" w:rsidRPr="00251D80" w:rsidRDefault="003F31FF" w:rsidP="00251D80">
            <w:pP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D02BE">
              <w:rPr>
                <w:i/>
              </w:rPr>
              <w:t>238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CA83" w14:textId="5AD87B07" w:rsidR="009428A9" w:rsidRPr="00251D80" w:rsidRDefault="003F31FF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Extensions to the </w:t>
            </w:r>
            <w:r w:rsidR="004B63ED">
              <w:rPr>
                <w:i/>
              </w:rPr>
              <w:t xml:space="preserve">FLUS to provide capabilities to support NBMP </w:t>
            </w:r>
            <w:r w:rsidR="002D77ED">
              <w:rPr>
                <w:i/>
              </w:rPr>
              <w:t>deployment with FLUS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440" w14:textId="532ABAAC" w:rsidR="009428A9" w:rsidRPr="00251D80" w:rsidRDefault="003F31FF" w:rsidP="006146D2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8D3754">
              <w:rPr>
                <w:i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2ADE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2E660134" w14:textId="77777777" w:rsidR="00C4305E" w:rsidRDefault="00C4305E" w:rsidP="00C4305E"/>
    <w:p w14:paraId="1A48E61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AF8453" w14:textId="2DDA868B" w:rsidR="00C03E01" w:rsidRPr="003F31FF" w:rsidRDefault="00165E45" w:rsidP="00CD3153">
      <w:pPr>
        <w:ind w:right="-99"/>
        <w:rPr>
          <w:iCs/>
        </w:rPr>
      </w:pPr>
      <w:r>
        <w:rPr>
          <w:iCs/>
        </w:rPr>
        <w:t>Iraj Sodagar (</w:t>
      </w:r>
      <w:hyperlink r:id="rId11" w:history="1">
        <w:r w:rsidRPr="00CB66A5">
          <w:rPr>
            <w:rStyle w:val="Hyperlink"/>
            <w:iCs/>
          </w:rPr>
          <w:t>irajs@live.com</w:t>
        </w:r>
      </w:hyperlink>
      <w:r>
        <w:rPr>
          <w:iCs/>
        </w:rPr>
        <w:t xml:space="preserve">), Tencent </w:t>
      </w:r>
    </w:p>
    <w:p w14:paraId="5D74560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315C16E" w14:textId="77777777" w:rsidR="006E1FDA" w:rsidRPr="003F31FF" w:rsidRDefault="003F31FF" w:rsidP="0033027D">
      <w:pPr>
        <w:ind w:right="-99"/>
        <w:rPr>
          <w:iCs/>
        </w:rPr>
      </w:pPr>
      <w:r w:rsidRPr="003F31FF">
        <w:rPr>
          <w:iCs/>
        </w:rPr>
        <w:t>SA4</w:t>
      </w:r>
    </w:p>
    <w:p w14:paraId="04AA863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233049A" w14:textId="0B64C3CD" w:rsidR="008D3754" w:rsidRDefault="008D3754" w:rsidP="003D43E6">
      <w:r>
        <w:t>None.</w:t>
      </w:r>
    </w:p>
    <w:p w14:paraId="2F42798F" w14:textId="5BA2DE32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1B4CE4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43E3646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1E70F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5B6CFE" w14:textId="3809BD4D" w:rsidR="00557B2E" w:rsidRDefault="003D43E6" w:rsidP="001C5C86">
            <w:pPr>
              <w:pStyle w:val="TAL"/>
            </w:pPr>
            <w:r>
              <w:t>Tencent</w:t>
            </w:r>
          </w:p>
        </w:tc>
      </w:tr>
      <w:tr w:rsidR="0048267C" w14:paraId="239C4F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01B82" w14:textId="4FC11AED" w:rsidR="0048267C" w:rsidRDefault="0048267C" w:rsidP="001C5C86">
            <w:pPr>
              <w:pStyle w:val="TAL"/>
            </w:pPr>
          </w:p>
        </w:tc>
      </w:tr>
      <w:tr w:rsidR="0048267C" w14:paraId="3903A9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A0C71E" w14:textId="68AFFA9A" w:rsidR="0048267C" w:rsidRDefault="0048267C" w:rsidP="001C5C86">
            <w:pPr>
              <w:pStyle w:val="TAL"/>
            </w:pPr>
          </w:p>
        </w:tc>
      </w:tr>
      <w:tr w:rsidR="0048267C" w14:paraId="2C5052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0711D" w14:textId="422DD8A9" w:rsidR="0048267C" w:rsidRDefault="0048267C" w:rsidP="001C5C86">
            <w:pPr>
              <w:pStyle w:val="TAL"/>
            </w:pPr>
          </w:p>
        </w:tc>
      </w:tr>
      <w:tr w:rsidR="00025316" w14:paraId="3CF07D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7ED650" w14:textId="73DDA8C1" w:rsidR="00025316" w:rsidRDefault="00025316" w:rsidP="001C5C86">
            <w:pPr>
              <w:pStyle w:val="TAL"/>
            </w:pPr>
          </w:p>
        </w:tc>
      </w:tr>
      <w:tr w:rsidR="00025316" w14:paraId="5ACFE1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DFC95" w14:textId="199FDA65" w:rsidR="00025316" w:rsidRDefault="00025316" w:rsidP="001C5C86">
            <w:pPr>
              <w:pStyle w:val="TAL"/>
            </w:pPr>
          </w:p>
        </w:tc>
      </w:tr>
      <w:tr w:rsidR="00E2748B" w14:paraId="2FDC20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A4BD5" w14:textId="248A05EC" w:rsidR="00E2748B" w:rsidRDefault="00E2748B" w:rsidP="001C5C86">
            <w:pPr>
              <w:pStyle w:val="TAL"/>
            </w:pPr>
          </w:p>
        </w:tc>
      </w:tr>
      <w:tr w:rsidR="00E2748B" w14:paraId="1FA411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099AB" w14:textId="5E11EF2C" w:rsidR="00E2748B" w:rsidRDefault="00E2748B" w:rsidP="001C5C86">
            <w:pPr>
              <w:pStyle w:val="TAL"/>
            </w:pPr>
          </w:p>
        </w:tc>
      </w:tr>
      <w:tr w:rsidR="00E2748B" w14:paraId="57DA64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36082" w14:textId="71114CEA" w:rsidR="00E2748B" w:rsidRDefault="00E2748B" w:rsidP="001C5C86">
            <w:pPr>
              <w:pStyle w:val="TAL"/>
            </w:pPr>
          </w:p>
        </w:tc>
      </w:tr>
    </w:tbl>
    <w:p w14:paraId="7042AD80" w14:textId="77777777" w:rsidR="00F41A27" w:rsidRPr="00641ED8" w:rsidRDefault="00F41A27" w:rsidP="003A3C92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A7EB0" w14:textId="77777777" w:rsidR="0098474B" w:rsidRDefault="0098474B">
      <w:r>
        <w:separator/>
      </w:r>
    </w:p>
  </w:endnote>
  <w:endnote w:type="continuationSeparator" w:id="0">
    <w:p w14:paraId="7999C38C" w14:textId="77777777" w:rsidR="0098474B" w:rsidRDefault="00984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0167D" w14:textId="77777777" w:rsidR="0098474B" w:rsidRDefault="0098474B">
      <w:r>
        <w:separator/>
      </w:r>
    </w:p>
  </w:footnote>
  <w:footnote w:type="continuationSeparator" w:id="0">
    <w:p w14:paraId="75F8B6FA" w14:textId="77777777" w:rsidR="0098474B" w:rsidRDefault="00984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7524D"/>
    <w:multiLevelType w:val="hybridMultilevel"/>
    <w:tmpl w:val="16C26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15A0179"/>
    <w:multiLevelType w:val="hybridMultilevel"/>
    <w:tmpl w:val="4D646E56"/>
    <w:lvl w:ilvl="0" w:tplc="3DDA3F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yMzUyMTA2NTUzNrFU0lEKTi0uzszPAykwqgUAexnVUywAAAA="/>
  </w:docVars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5720"/>
    <w:rsid w:val="00082CCB"/>
    <w:rsid w:val="000A3125"/>
    <w:rsid w:val="000B0519"/>
    <w:rsid w:val="000B1ABD"/>
    <w:rsid w:val="000B61FD"/>
    <w:rsid w:val="000C0B69"/>
    <w:rsid w:val="000C0BF7"/>
    <w:rsid w:val="000C5FE3"/>
    <w:rsid w:val="000D122A"/>
    <w:rsid w:val="000E55AD"/>
    <w:rsid w:val="000E630D"/>
    <w:rsid w:val="001001BD"/>
    <w:rsid w:val="00102222"/>
    <w:rsid w:val="001046DF"/>
    <w:rsid w:val="00120541"/>
    <w:rsid w:val="001211F3"/>
    <w:rsid w:val="00127B5D"/>
    <w:rsid w:val="00151AC9"/>
    <w:rsid w:val="00165E45"/>
    <w:rsid w:val="00171925"/>
    <w:rsid w:val="00173998"/>
    <w:rsid w:val="00174617"/>
    <w:rsid w:val="001759A7"/>
    <w:rsid w:val="001A4192"/>
    <w:rsid w:val="001C5C86"/>
    <w:rsid w:val="001C718D"/>
    <w:rsid w:val="001E14C4"/>
    <w:rsid w:val="001E22EC"/>
    <w:rsid w:val="001F7EB4"/>
    <w:rsid w:val="002000C2"/>
    <w:rsid w:val="00205F25"/>
    <w:rsid w:val="002122D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C5B6D"/>
    <w:rsid w:val="002C7975"/>
    <w:rsid w:val="002D640B"/>
    <w:rsid w:val="002D77ED"/>
    <w:rsid w:val="002E6A7D"/>
    <w:rsid w:val="002E7A9E"/>
    <w:rsid w:val="002F3C41"/>
    <w:rsid w:val="002F6C5C"/>
    <w:rsid w:val="0030045C"/>
    <w:rsid w:val="0030251D"/>
    <w:rsid w:val="0031154E"/>
    <w:rsid w:val="003205AD"/>
    <w:rsid w:val="0033027D"/>
    <w:rsid w:val="003340B4"/>
    <w:rsid w:val="00335FB2"/>
    <w:rsid w:val="00343593"/>
    <w:rsid w:val="00344158"/>
    <w:rsid w:val="00347B74"/>
    <w:rsid w:val="00355CB6"/>
    <w:rsid w:val="00360271"/>
    <w:rsid w:val="00366257"/>
    <w:rsid w:val="0038516D"/>
    <w:rsid w:val="003869D7"/>
    <w:rsid w:val="003A08AA"/>
    <w:rsid w:val="003A1EB0"/>
    <w:rsid w:val="003A3C92"/>
    <w:rsid w:val="003B4D45"/>
    <w:rsid w:val="003C0F14"/>
    <w:rsid w:val="003C2DA6"/>
    <w:rsid w:val="003C6DA6"/>
    <w:rsid w:val="003D2781"/>
    <w:rsid w:val="003D43E6"/>
    <w:rsid w:val="003D62A9"/>
    <w:rsid w:val="003F04C7"/>
    <w:rsid w:val="003F268E"/>
    <w:rsid w:val="003F31FF"/>
    <w:rsid w:val="003F5FB3"/>
    <w:rsid w:val="003F7142"/>
    <w:rsid w:val="003F7B3D"/>
    <w:rsid w:val="00400D06"/>
    <w:rsid w:val="00411698"/>
    <w:rsid w:val="00414164"/>
    <w:rsid w:val="0041789B"/>
    <w:rsid w:val="004260A5"/>
    <w:rsid w:val="00432283"/>
    <w:rsid w:val="00435B04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63ED"/>
    <w:rsid w:val="004C3822"/>
    <w:rsid w:val="004C634D"/>
    <w:rsid w:val="004D24B9"/>
    <w:rsid w:val="004E2CE2"/>
    <w:rsid w:val="004E5172"/>
    <w:rsid w:val="004E6F8A"/>
    <w:rsid w:val="00502CD2"/>
    <w:rsid w:val="00504E33"/>
    <w:rsid w:val="00524A34"/>
    <w:rsid w:val="00551FC8"/>
    <w:rsid w:val="0055216E"/>
    <w:rsid w:val="005523D0"/>
    <w:rsid w:val="00552C2C"/>
    <w:rsid w:val="00552CAC"/>
    <w:rsid w:val="005555B7"/>
    <w:rsid w:val="005562A8"/>
    <w:rsid w:val="005573BB"/>
    <w:rsid w:val="00557B2E"/>
    <w:rsid w:val="00561267"/>
    <w:rsid w:val="00571E3F"/>
    <w:rsid w:val="00572A0F"/>
    <w:rsid w:val="00574059"/>
    <w:rsid w:val="0058609F"/>
    <w:rsid w:val="00586951"/>
    <w:rsid w:val="00590087"/>
    <w:rsid w:val="005A032D"/>
    <w:rsid w:val="005C1E5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A6206"/>
    <w:rsid w:val="006B4280"/>
    <w:rsid w:val="006B4B1C"/>
    <w:rsid w:val="006C2C0A"/>
    <w:rsid w:val="006C4991"/>
    <w:rsid w:val="006D02BE"/>
    <w:rsid w:val="006E0F19"/>
    <w:rsid w:val="006E1FDA"/>
    <w:rsid w:val="006E5E87"/>
    <w:rsid w:val="00706A1A"/>
    <w:rsid w:val="00707673"/>
    <w:rsid w:val="007162BE"/>
    <w:rsid w:val="00722267"/>
    <w:rsid w:val="00737A3C"/>
    <w:rsid w:val="00746F46"/>
    <w:rsid w:val="0075252A"/>
    <w:rsid w:val="00764B84"/>
    <w:rsid w:val="00765028"/>
    <w:rsid w:val="0078034D"/>
    <w:rsid w:val="00790BCC"/>
    <w:rsid w:val="00795CEE"/>
    <w:rsid w:val="0079633C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7247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3754"/>
    <w:rsid w:val="008D658B"/>
    <w:rsid w:val="00922FCB"/>
    <w:rsid w:val="00935CB0"/>
    <w:rsid w:val="009428A9"/>
    <w:rsid w:val="009437A2"/>
    <w:rsid w:val="00944B28"/>
    <w:rsid w:val="00967838"/>
    <w:rsid w:val="00982CD6"/>
    <w:rsid w:val="0098474B"/>
    <w:rsid w:val="00985B73"/>
    <w:rsid w:val="009870A7"/>
    <w:rsid w:val="00992266"/>
    <w:rsid w:val="00994A54"/>
    <w:rsid w:val="009A0B51"/>
    <w:rsid w:val="009A1E7B"/>
    <w:rsid w:val="009A3BC4"/>
    <w:rsid w:val="009A527F"/>
    <w:rsid w:val="009A6092"/>
    <w:rsid w:val="009B1936"/>
    <w:rsid w:val="009B493F"/>
    <w:rsid w:val="009C2977"/>
    <w:rsid w:val="009C2DCC"/>
    <w:rsid w:val="009D2371"/>
    <w:rsid w:val="009D2649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59B"/>
    <w:rsid w:val="00A84ABA"/>
    <w:rsid w:val="00A9081F"/>
    <w:rsid w:val="00A9188C"/>
    <w:rsid w:val="00A97002"/>
    <w:rsid w:val="00A97A52"/>
    <w:rsid w:val="00AA0D6A"/>
    <w:rsid w:val="00AB58BF"/>
    <w:rsid w:val="00AC3C7E"/>
    <w:rsid w:val="00AD0751"/>
    <w:rsid w:val="00AD77C4"/>
    <w:rsid w:val="00AE25BF"/>
    <w:rsid w:val="00AF0C13"/>
    <w:rsid w:val="00B03AD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DB6"/>
    <w:rsid w:val="00C50F7C"/>
    <w:rsid w:val="00C51704"/>
    <w:rsid w:val="00C5591F"/>
    <w:rsid w:val="00C57C50"/>
    <w:rsid w:val="00C715CA"/>
    <w:rsid w:val="00C7495D"/>
    <w:rsid w:val="00C75156"/>
    <w:rsid w:val="00C77CE9"/>
    <w:rsid w:val="00C91286"/>
    <w:rsid w:val="00CA0968"/>
    <w:rsid w:val="00CA168E"/>
    <w:rsid w:val="00CB0647"/>
    <w:rsid w:val="00CB4236"/>
    <w:rsid w:val="00CC54B3"/>
    <w:rsid w:val="00CC72A4"/>
    <w:rsid w:val="00CD3153"/>
    <w:rsid w:val="00CF6810"/>
    <w:rsid w:val="00D06117"/>
    <w:rsid w:val="00D31CC8"/>
    <w:rsid w:val="00D32678"/>
    <w:rsid w:val="00D521C1"/>
    <w:rsid w:val="00D638A9"/>
    <w:rsid w:val="00D71F40"/>
    <w:rsid w:val="00D737A9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100E"/>
    <w:rsid w:val="00E007C5"/>
    <w:rsid w:val="00E00DBF"/>
    <w:rsid w:val="00E0213F"/>
    <w:rsid w:val="00E033E0"/>
    <w:rsid w:val="00E1026B"/>
    <w:rsid w:val="00E13CB2"/>
    <w:rsid w:val="00E14227"/>
    <w:rsid w:val="00E20C37"/>
    <w:rsid w:val="00E2748B"/>
    <w:rsid w:val="00E52C57"/>
    <w:rsid w:val="00E57E7D"/>
    <w:rsid w:val="00E65023"/>
    <w:rsid w:val="00E84CD8"/>
    <w:rsid w:val="00E90B85"/>
    <w:rsid w:val="00E91679"/>
    <w:rsid w:val="00E92452"/>
    <w:rsid w:val="00E94CC1"/>
    <w:rsid w:val="00E96431"/>
    <w:rsid w:val="00EA45A7"/>
    <w:rsid w:val="00EC3039"/>
    <w:rsid w:val="00EC5235"/>
    <w:rsid w:val="00ED6B03"/>
    <w:rsid w:val="00ED7A5B"/>
    <w:rsid w:val="00F07C92"/>
    <w:rsid w:val="00F12164"/>
    <w:rsid w:val="00F138AB"/>
    <w:rsid w:val="00F14B43"/>
    <w:rsid w:val="00F203C7"/>
    <w:rsid w:val="00F215E2"/>
    <w:rsid w:val="00F21E3F"/>
    <w:rsid w:val="00F27A4C"/>
    <w:rsid w:val="00F41A27"/>
    <w:rsid w:val="00F4338D"/>
    <w:rsid w:val="00F440D3"/>
    <w:rsid w:val="00F446AC"/>
    <w:rsid w:val="00F46EAF"/>
    <w:rsid w:val="00F5236A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DAA5CC"/>
  <w15:chartTrackingRefBased/>
  <w15:docId w15:val="{C83DFBD2-AF9E-4CFD-B8A8-48DCB2201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1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1">
    <w:name w:val="B1 Char1"/>
    <w:link w:val="B1"/>
    <w:rsid w:val="009D264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9D2649"/>
    <w:pPr>
      <w:widowControl w:val="0"/>
      <w:spacing w:after="120" w:line="240" w:lineRule="atLeast"/>
      <w:ind w:left="720"/>
      <w:contextualSpacing/>
    </w:pPr>
    <w:rPr>
      <w:rFonts w:ascii="Arial" w:eastAsia="宋体" w:hAnsi="Arial"/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3F31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ajs@liv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Iraj Sodagar</cp:lastModifiedBy>
  <cp:revision>26</cp:revision>
  <cp:lastPrinted>2000-02-29T19:31:00Z</cp:lastPrinted>
  <dcterms:created xsi:type="dcterms:W3CDTF">2021-08-10T03:58:00Z</dcterms:created>
  <dcterms:modified xsi:type="dcterms:W3CDTF">2021-08-12T19:50:00Z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