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636AC5A8"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r w:rsidRPr="00133911">
              <w:t>V</w:t>
            </w:r>
            <w:bookmarkStart w:id="3" w:name="specVersion"/>
            <w:r w:rsidR="0051782E" w:rsidRPr="00133911">
              <w:t>1</w:t>
            </w:r>
            <w:r w:rsidRPr="00133911">
              <w:t>.</w:t>
            </w:r>
            <w:r w:rsidR="0051782E" w:rsidRPr="00133911">
              <w:t>2</w:t>
            </w:r>
            <w:r w:rsidRPr="00133911">
              <w:t>.</w:t>
            </w:r>
            <w:bookmarkEnd w:id="3"/>
            <w:r w:rsidR="00853605">
              <w:t>1</w:t>
            </w:r>
            <w:r w:rsidRPr="00133911">
              <w:t xml:space="preserve"> </w:t>
            </w:r>
            <w:r w:rsidRPr="00133911">
              <w:rPr>
                <w:sz w:val="32"/>
              </w:rPr>
              <w:t>(</w:t>
            </w:r>
            <w:bookmarkStart w:id="4" w:name="issueDate"/>
            <w:r w:rsidR="00060B71" w:rsidRPr="00133911">
              <w:rPr>
                <w:sz w:val="32"/>
              </w:rPr>
              <w:t>202</w:t>
            </w:r>
            <w:r w:rsidR="007B0749" w:rsidRPr="00133911">
              <w:rPr>
                <w:sz w:val="32"/>
              </w:rPr>
              <w:t>1</w:t>
            </w:r>
            <w:r w:rsidRPr="00133911">
              <w:rPr>
                <w:sz w:val="32"/>
              </w:rPr>
              <w:t>-</w:t>
            </w:r>
            <w:bookmarkEnd w:id="4"/>
            <w:r w:rsidR="007B0749" w:rsidRPr="00133911">
              <w:rPr>
                <w:sz w:val="32"/>
              </w:rPr>
              <w:t>0</w:t>
            </w:r>
            <w:r w:rsidR="00853605">
              <w:rPr>
                <w:sz w:val="32"/>
              </w:rPr>
              <w:t>5</w:t>
            </w:r>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5" w:name="specTitle"/>
            <w:r w:rsidR="00060B71" w:rsidRPr="00133911">
              <w:t>Services and System Aspects</w:t>
            </w:r>
            <w:r w:rsidRPr="00133911">
              <w:t>;</w:t>
            </w:r>
          </w:p>
          <w:bookmarkEnd w:id="5"/>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6" w:name="specRelease"/>
            <w:r w:rsidRPr="00133911">
              <w:rPr>
                <w:rStyle w:val="ZGSM"/>
              </w:rPr>
              <w:t>17</w:t>
            </w:r>
            <w:bookmarkEnd w:id="6"/>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34D9CFF0"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BB2424">
              <w:rPr>
                <w:noProof/>
                <w:sz w:val="18"/>
              </w:rPr>
              <w:t>1</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F3A7CC9" w14:textId="261C3C34" w:rsidR="00E16509" w:rsidRDefault="00E16509" w:rsidP="00EC6D86">
            <w:pPr>
              <w:pStyle w:val="FP"/>
            </w:pPr>
            <w:r w:rsidRPr="00133525">
              <w:rPr>
                <w:noProof/>
                <w:sz w:val="18"/>
              </w:rPr>
              <w:t>GSM® and the GSM logo are registered and owned by the GSM Association</w:t>
            </w:r>
            <w:bookmarkEnd w:id="11"/>
          </w:p>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445679AE" w14:textId="6A22D6AE" w:rsidR="0085360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853605">
        <w:t>Foreword</w:t>
      </w:r>
      <w:r w:rsidR="00853605">
        <w:tab/>
      </w:r>
      <w:r w:rsidR="00853605">
        <w:fldChar w:fldCharType="begin"/>
      </w:r>
      <w:r w:rsidR="00853605">
        <w:instrText xml:space="preserve"> PAGEREF _Toc71711366 \h </w:instrText>
      </w:r>
      <w:r w:rsidR="00853605">
        <w:fldChar w:fldCharType="separate"/>
      </w:r>
      <w:r w:rsidR="00853605">
        <w:t>5</w:t>
      </w:r>
      <w:r w:rsidR="00853605">
        <w:fldChar w:fldCharType="end"/>
      </w:r>
    </w:p>
    <w:p w14:paraId="4486E605" w14:textId="547EB8C9" w:rsidR="00853605" w:rsidRDefault="00853605">
      <w:pPr>
        <w:pStyle w:val="TOC1"/>
        <w:rPr>
          <w:rFonts w:asciiTheme="minorHAnsi" w:eastAsiaTheme="minorEastAsia" w:hAnsiTheme="minorHAnsi" w:cstheme="minorBidi"/>
          <w:szCs w:val="22"/>
          <w:lang w:val="en-US"/>
        </w:rPr>
      </w:pPr>
      <w:r>
        <w:t>Introduction</w:t>
      </w:r>
      <w:r>
        <w:tab/>
      </w:r>
      <w:r>
        <w:fldChar w:fldCharType="begin"/>
      </w:r>
      <w:r>
        <w:instrText xml:space="preserve"> PAGEREF _Toc71711367 \h </w:instrText>
      </w:r>
      <w:r>
        <w:fldChar w:fldCharType="separate"/>
      </w:r>
      <w:r>
        <w:t>6</w:t>
      </w:r>
      <w:r>
        <w:fldChar w:fldCharType="end"/>
      </w:r>
    </w:p>
    <w:p w14:paraId="0633378B" w14:textId="619E7EE4" w:rsidR="00853605" w:rsidRDefault="0085360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_Toc71711368 \h </w:instrText>
      </w:r>
      <w:r>
        <w:fldChar w:fldCharType="separate"/>
      </w:r>
      <w:r>
        <w:t>7</w:t>
      </w:r>
      <w:r>
        <w:fldChar w:fldCharType="end"/>
      </w:r>
    </w:p>
    <w:p w14:paraId="75E68E48" w14:textId="19737D83" w:rsidR="00853605" w:rsidRDefault="0085360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_Toc71711369 \h </w:instrText>
      </w:r>
      <w:r>
        <w:fldChar w:fldCharType="separate"/>
      </w:r>
      <w:r>
        <w:t>7</w:t>
      </w:r>
      <w:r>
        <w:fldChar w:fldCharType="end"/>
      </w:r>
    </w:p>
    <w:p w14:paraId="28ED689A" w14:textId="2936B71F" w:rsidR="00853605" w:rsidRDefault="0085360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_Toc71711370 \h </w:instrText>
      </w:r>
      <w:r>
        <w:fldChar w:fldCharType="separate"/>
      </w:r>
      <w:r>
        <w:t>7</w:t>
      </w:r>
      <w:r>
        <w:fldChar w:fldCharType="end"/>
      </w:r>
    </w:p>
    <w:p w14:paraId="36D2ACF2" w14:textId="1E5CD8A6" w:rsidR="00853605" w:rsidRDefault="0085360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_Toc71711371 \h </w:instrText>
      </w:r>
      <w:r>
        <w:fldChar w:fldCharType="separate"/>
      </w:r>
      <w:r>
        <w:t>7</w:t>
      </w:r>
      <w:r>
        <w:fldChar w:fldCharType="end"/>
      </w:r>
    </w:p>
    <w:p w14:paraId="4B4180F4" w14:textId="7606C8CE" w:rsidR="00853605" w:rsidRDefault="0085360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_Toc71711372 \h </w:instrText>
      </w:r>
      <w:r>
        <w:fldChar w:fldCharType="separate"/>
      </w:r>
      <w:r>
        <w:t>7</w:t>
      </w:r>
      <w:r>
        <w:fldChar w:fldCharType="end"/>
      </w:r>
    </w:p>
    <w:p w14:paraId="2AFCDD98" w14:textId="238962E8" w:rsidR="00853605" w:rsidRDefault="0085360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_Toc71711373 \h </w:instrText>
      </w:r>
      <w:r>
        <w:fldChar w:fldCharType="separate"/>
      </w:r>
      <w:r>
        <w:t>7</w:t>
      </w:r>
      <w:r>
        <w:fldChar w:fldCharType="end"/>
      </w:r>
    </w:p>
    <w:p w14:paraId="41CDD89A" w14:textId="38D6F5D0" w:rsidR="00853605" w:rsidRDefault="0085360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_Toc71711374 \h </w:instrText>
      </w:r>
      <w:r>
        <w:fldChar w:fldCharType="separate"/>
      </w:r>
      <w:r>
        <w:t>8</w:t>
      </w:r>
      <w:r>
        <w:fldChar w:fldCharType="end"/>
      </w:r>
    </w:p>
    <w:p w14:paraId="10FB5142" w14:textId="1F3B25BF" w:rsidR="00853605" w:rsidRDefault="0085360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_Toc71711375 \h </w:instrText>
      </w:r>
      <w:r>
        <w:fldChar w:fldCharType="separate"/>
      </w:r>
      <w:r>
        <w:t>8</w:t>
      </w:r>
      <w:r>
        <w:fldChar w:fldCharType="end"/>
      </w:r>
    </w:p>
    <w:p w14:paraId="14690521" w14:textId="0F93CC5A" w:rsidR="00853605" w:rsidRDefault="0085360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_Toc71711376 \h </w:instrText>
      </w:r>
      <w:r>
        <w:fldChar w:fldCharType="separate"/>
      </w:r>
      <w:r>
        <w:t>8</w:t>
      </w:r>
      <w:r>
        <w:fldChar w:fldCharType="end"/>
      </w:r>
    </w:p>
    <w:p w14:paraId="1BF686A7" w14:textId="154C4025" w:rsidR="00853605" w:rsidRDefault="0085360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_Toc71711377 \h </w:instrText>
      </w:r>
      <w:r>
        <w:fldChar w:fldCharType="separate"/>
      </w:r>
      <w:r>
        <w:t>12</w:t>
      </w:r>
      <w:r>
        <w:fldChar w:fldCharType="end"/>
      </w:r>
    </w:p>
    <w:p w14:paraId="5B9868F7" w14:textId="2D0DA0EF" w:rsidR="00853605" w:rsidRDefault="00853605">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_Toc71711378 \h </w:instrText>
      </w:r>
      <w:r>
        <w:fldChar w:fldCharType="separate"/>
      </w:r>
      <w:r>
        <w:t>12</w:t>
      </w:r>
      <w:r>
        <w:fldChar w:fldCharType="end"/>
      </w:r>
    </w:p>
    <w:p w14:paraId="00FFC3B2" w14:textId="20A1BA2F" w:rsidR="00853605" w:rsidRDefault="00853605">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_Toc71711379 \h </w:instrText>
      </w:r>
      <w:r>
        <w:fldChar w:fldCharType="separate"/>
      </w:r>
      <w:r>
        <w:t>14</w:t>
      </w:r>
      <w:r>
        <w:fldChar w:fldCharType="end"/>
      </w:r>
    </w:p>
    <w:p w14:paraId="6F032FB8" w14:textId="2AC379EF" w:rsidR="00853605" w:rsidRDefault="00853605">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_Toc71711380 \h </w:instrText>
      </w:r>
      <w:r>
        <w:fldChar w:fldCharType="separate"/>
      </w:r>
      <w:r>
        <w:t>14</w:t>
      </w:r>
      <w:r>
        <w:fldChar w:fldCharType="end"/>
      </w:r>
    </w:p>
    <w:p w14:paraId="684A9E8D" w14:textId="4120DC52" w:rsidR="00853605" w:rsidRDefault="00853605">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DNS-based solutions for Multiple PDU Sessions</w:t>
      </w:r>
      <w:r>
        <w:tab/>
      </w:r>
      <w:r>
        <w:fldChar w:fldCharType="begin"/>
      </w:r>
      <w:r>
        <w:instrText xml:space="preserve"> PAGEREF _Toc71711381 \h </w:instrText>
      </w:r>
      <w:r>
        <w:fldChar w:fldCharType="separate"/>
      </w:r>
      <w:r>
        <w:t>14</w:t>
      </w:r>
      <w:r>
        <w:fldChar w:fldCharType="end"/>
      </w:r>
    </w:p>
    <w:p w14:paraId="11B18495" w14:textId="27B4E728" w:rsidR="00853605" w:rsidRDefault="00853605">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_Toc71711382 \h </w:instrText>
      </w:r>
      <w:r>
        <w:fldChar w:fldCharType="separate"/>
      </w:r>
      <w:r>
        <w:t>15</w:t>
      </w:r>
      <w:r>
        <w:fldChar w:fldCharType="end"/>
      </w:r>
    </w:p>
    <w:p w14:paraId="6237F72F" w14:textId="006CD7CC" w:rsidR="00853605" w:rsidRDefault="00853605">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_Toc71711383 \h </w:instrText>
      </w:r>
      <w:r>
        <w:fldChar w:fldCharType="separate"/>
      </w:r>
      <w:r>
        <w:t>15</w:t>
      </w:r>
      <w:r>
        <w:fldChar w:fldCharType="end"/>
      </w:r>
    </w:p>
    <w:p w14:paraId="1812A29D" w14:textId="7A6DDAB2" w:rsidR="00853605" w:rsidRDefault="00853605">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_Toc71711384 \h </w:instrText>
      </w:r>
      <w:r>
        <w:fldChar w:fldCharType="separate"/>
      </w:r>
      <w:r>
        <w:t>15</w:t>
      </w:r>
      <w:r>
        <w:fldChar w:fldCharType="end"/>
      </w:r>
    </w:p>
    <w:p w14:paraId="1DF52107" w14:textId="3E80E8AC" w:rsidR="00853605" w:rsidRDefault="00853605">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_Toc71711385 \h </w:instrText>
      </w:r>
      <w:r>
        <w:fldChar w:fldCharType="separate"/>
      </w:r>
      <w:r>
        <w:t>16</w:t>
      </w:r>
      <w:r>
        <w:fldChar w:fldCharType="end"/>
      </w:r>
    </w:p>
    <w:p w14:paraId="6000C1AA" w14:textId="1C422822" w:rsidR="00853605" w:rsidRDefault="00853605">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_Toc71711386 \h </w:instrText>
      </w:r>
      <w:r>
        <w:fldChar w:fldCharType="separate"/>
      </w:r>
      <w:r>
        <w:t>16</w:t>
      </w:r>
      <w:r>
        <w:fldChar w:fldCharType="end"/>
      </w:r>
    </w:p>
    <w:p w14:paraId="18127279" w14:textId="413BECC2" w:rsidR="00853605" w:rsidRDefault="0085360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_Toc71711387 \h </w:instrText>
      </w:r>
      <w:r>
        <w:fldChar w:fldCharType="separate"/>
      </w:r>
      <w:r>
        <w:t>17</w:t>
      </w:r>
      <w:r>
        <w:fldChar w:fldCharType="end"/>
      </w:r>
    </w:p>
    <w:p w14:paraId="16BE4C06" w14:textId="47140886" w:rsidR="00853605" w:rsidRDefault="0085360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_Toc71711388 \h </w:instrText>
      </w:r>
      <w:r>
        <w:fldChar w:fldCharType="separate"/>
      </w:r>
      <w:r>
        <w:t>18</w:t>
      </w:r>
      <w:r>
        <w:fldChar w:fldCharType="end"/>
      </w:r>
    </w:p>
    <w:p w14:paraId="1D774146" w14:textId="55ED0A90" w:rsidR="00853605" w:rsidRDefault="0085360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_Toc71711389 \h </w:instrText>
      </w:r>
      <w:r>
        <w:fldChar w:fldCharType="separate"/>
      </w:r>
      <w:r>
        <w:t>18</w:t>
      </w:r>
      <w:r>
        <w:fldChar w:fldCharType="end"/>
      </w:r>
    </w:p>
    <w:p w14:paraId="030FCBA9" w14:textId="654908C8" w:rsidR="00853605" w:rsidRDefault="0085360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_Toc71711390 \h </w:instrText>
      </w:r>
      <w:r>
        <w:fldChar w:fldCharType="separate"/>
      </w:r>
      <w:r>
        <w:t>18</w:t>
      </w:r>
      <w:r>
        <w:fldChar w:fldCharType="end"/>
      </w:r>
    </w:p>
    <w:p w14:paraId="1004D2D6" w14:textId="412AEFCB" w:rsidR="00853605" w:rsidRDefault="0085360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_Toc71711391 \h </w:instrText>
      </w:r>
      <w:r>
        <w:fldChar w:fldCharType="separate"/>
      </w:r>
      <w:r>
        <w:t>18</w:t>
      </w:r>
      <w:r>
        <w:fldChar w:fldCharType="end"/>
      </w:r>
    </w:p>
    <w:p w14:paraId="24191751" w14:textId="0886EFEB" w:rsidR="00853605" w:rsidRDefault="00853605">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_Toc71711392 \h </w:instrText>
      </w:r>
      <w:r>
        <w:fldChar w:fldCharType="separate"/>
      </w:r>
      <w:r>
        <w:t>18</w:t>
      </w:r>
      <w:r>
        <w:fldChar w:fldCharType="end"/>
      </w:r>
    </w:p>
    <w:p w14:paraId="71A0320C" w14:textId="29D76889" w:rsidR="00853605" w:rsidRDefault="00853605">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_Toc71711393 \h </w:instrText>
      </w:r>
      <w:r>
        <w:fldChar w:fldCharType="separate"/>
      </w:r>
      <w:r>
        <w:t>20</w:t>
      </w:r>
      <w:r>
        <w:fldChar w:fldCharType="end"/>
      </w:r>
    </w:p>
    <w:p w14:paraId="29ACFC55" w14:textId="180F3BB5" w:rsidR="00853605" w:rsidRDefault="00853605">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_Toc71711394 \h </w:instrText>
      </w:r>
      <w:r>
        <w:fldChar w:fldCharType="separate"/>
      </w:r>
      <w:r>
        <w:t>22</w:t>
      </w:r>
      <w:r>
        <w:fldChar w:fldCharType="end"/>
      </w:r>
    </w:p>
    <w:p w14:paraId="6C591A06" w14:textId="53AD53F6" w:rsidR="00853605" w:rsidRDefault="00853605">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_Toc71711395 \h </w:instrText>
      </w:r>
      <w:r>
        <w:fldChar w:fldCharType="separate"/>
      </w:r>
      <w:r>
        <w:t>26</w:t>
      </w:r>
      <w:r>
        <w:fldChar w:fldCharType="end"/>
      </w:r>
    </w:p>
    <w:p w14:paraId="31484D85" w14:textId="40E0C732" w:rsidR="00853605" w:rsidRDefault="00853605">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_Toc71711396 \h </w:instrText>
      </w:r>
      <w:r>
        <w:fldChar w:fldCharType="separate"/>
      </w:r>
      <w:r>
        <w:t>28</w:t>
      </w:r>
      <w:r>
        <w:fldChar w:fldCharType="end"/>
      </w:r>
    </w:p>
    <w:p w14:paraId="3DD2AC2D" w14:textId="26625CEA" w:rsidR="00853605" w:rsidRDefault="00853605">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_Toc71711397 \h </w:instrText>
      </w:r>
      <w:r>
        <w:fldChar w:fldCharType="separate"/>
      </w:r>
      <w:r>
        <w:t>29</w:t>
      </w:r>
      <w:r>
        <w:fldChar w:fldCharType="end"/>
      </w:r>
    </w:p>
    <w:p w14:paraId="5624116A" w14:textId="6C188171" w:rsidR="00853605" w:rsidRDefault="00853605">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_Toc71711398 \h </w:instrText>
      </w:r>
      <w:r>
        <w:fldChar w:fldCharType="separate"/>
      </w:r>
      <w:r>
        <w:t>31</w:t>
      </w:r>
      <w:r>
        <w:fldChar w:fldCharType="end"/>
      </w:r>
    </w:p>
    <w:p w14:paraId="40BCEBE5" w14:textId="41F0A389" w:rsidR="00853605" w:rsidRDefault="00853605">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_Toc71711399 \h </w:instrText>
      </w:r>
      <w:r>
        <w:fldChar w:fldCharType="separate"/>
      </w:r>
      <w:r>
        <w:t>32</w:t>
      </w:r>
      <w:r>
        <w:fldChar w:fldCharType="end"/>
      </w:r>
    </w:p>
    <w:p w14:paraId="2AB2889C" w14:textId="6767287D" w:rsidR="00853605" w:rsidRDefault="0085360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_Toc71711400 \h </w:instrText>
      </w:r>
      <w:r>
        <w:fldChar w:fldCharType="separate"/>
      </w:r>
      <w:r>
        <w:t>33</w:t>
      </w:r>
      <w:r>
        <w:fldChar w:fldCharType="end"/>
      </w:r>
    </w:p>
    <w:p w14:paraId="1E2F890A" w14:textId="758EE4BA" w:rsidR="00853605" w:rsidRDefault="00853605">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_Toc71711401 \h </w:instrText>
      </w:r>
      <w:r>
        <w:fldChar w:fldCharType="separate"/>
      </w:r>
      <w:r>
        <w:t>33</w:t>
      </w:r>
      <w:r>
        <w:fldChar w:fldCharType="end"/>
      </w:r>
    </w:p>
    <w:p w14:paraId="20A8F93C" w14:textId="3FD22DE0" w:rsidR="00853605" w:rsidRDefault="00853605">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_Toc71711402 \h </w:instrText>
      </w:r>
      <w:r>
        <w:fldChar w:fldCharType="separate"/>
      </w:r>
      <w:r>
        <w:t>36</w:t>
      </w:r>
      <w:r>
        <w:fldChar w:fldCharType="end"/>
      </w:r>
    </w:p>
    <w:p w14:paraId="0D6E39E8" w14:textId="73842DF2" w:rsidR="00853605" w:rsidRDefault="00853605">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_Toc71711403 \h </w:instrText>
      </w:r>
      <w:r>
        <w:fldChar w:fldCharType="separate"/>
      </w:r>
      <w:r>
        <w:t>37</w:t>
      </w:r>
      <w:r>
        <w:fldChar w:fldCharType="end"/>
      </w:r>
    </w:p>
    <w:p w14:paraId="58B03B38" w14:textId="09120389" w:rsidR="00853605" w:rsidRDefault="0085360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_Toc71711404 \h </w:instrText>
      </w:r>
      <w:r>
        <w:fldChar w:fldCharType="separate"/>
      </w:r>
      <w:r>
        <w:t>39</w:t>
      </w:r>
      <w:r>
        <w:fldChar w:fldCharType="end"/>
      </w:r>
    </w:p>
    <w:p w14:paraId="7BDCA72F" w14:textId="7B1A0C1C" w:rsidR="00853605" w:rsidRDefault="0085360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_Toc71711405 \h </w:instrText>
      </w:r>
      <w:r>
        <w:fldChar w:fldCharType="separate"/>
      </w:r>
      <w:r>
        <w:t>39</w:t>
      </w:r>
      <w:r>
        <w:fldChar w:fldCharType="end"/>
      </w:r>
    </w:p>
    <w:p w14:paraId="5B06C017" w14:textId="7EC674D8" w:rsidR="00853605" w:rsidRDefault="0085360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_Toc71711406 \h </w:instrText>
      </w:r>
      <w:r>
        <w:fldChar w:fldCharType="separate"/>
      </w:r>
      <w:r>
        <w:t>39</w:t>
      </w:r>
      <w:r>
        <w:fldChar w:fldCharType="end"/>
      </w:r>
    </w:p>
    <w:p w14:paraId="2D0422AD" w14:textId="3ABAA711" w:rsidR="00853605" w:rsidRDefault="0085360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Flows for Media Session Establishment</w:t>
      </w:r>
      <w:r>
        <w:tab/>
      </w:r>
      <w:r>
        <w:fldChar w:fldCharType="begin"/>
      </w:r>
      <w:r>
        <w:instrText xml:space="preserve"> PAGEREF _Toc71711407 \h </w:instrText>
      </w:r>
      <w:r>
        <w:fldChar w:fldCharType="separate"/>
      </w:r>
      <w:r>
        <w:t>40</w:t>
      </w:r>
      <w:r>
        <w:fldChar w:fldCharType="end"/>
      </w:r>
    </w:p>
    <w:p w14:paraId="12B3050B" w14:textId="17EFCA65" w:rsidR="00853605" w:rsidRDefault="0085360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_Toc71711408 \h </w:instrText>
      </w:r>
      <w:r>
        <w:fldChar w:fldCharType="separate"/>
      </w:r>
      <w:r>
        <w:t>40</w:t>
      </w:r>
      <w:r>
        <w:fldChar w:fldCharType="end"/>
      </w:r>
    </w:p>
    <w:p w14:paraId="78D52154" w14:textId="04C0EB77" w:rsidR="00853605" w:rsidRDefault="0085360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_Toc71711409 \h </w:instrText>
      </w:r>
      <w:r>
        <w:fldChar w:fldCharType="separate"/>
      </w:r>
      <w:r>
        <w:t>41</w:t>
      </w:r>
      <w:r>
        <w:fldChar w:fldCharType="end"/>
      </w:r>
    </w:p>
    <w:p w14:paraId="236C8569" w14:textId="1A326317" w:rsidR="00853605" w:rsidRDefault="0085360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_Toc71711410 \h </w:instrText>
      </w:r>
      <w:r>
        <w:fldChar w:fldCharType="separate"/>
      </w:r>
      <w:r>
        <w:t>44</w:t>
      </w:r>
      <w:r>
        <w:fldChar w:fldCharType="end"/>
      </w:r>
    </w:p>
    <w:p w14:paraId="1546C438" w14:textId="78CC5E6E" w:rsidR="00853605" w:rsidRDefault="0085360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_Toc71711411 \h </w:instrText>
      </w:r>
      <w:r>
        <w:fldChar w:fldCharType="separate"/>
      </w:r>
      <w:r>
        <w:t>45</w:t>
      </w:r>
      <w:r>
        <w:fldChar w:fldCharType="end"/>
      </w:r>
    </w:p>
    <w:p w14:paraId="56E25F3A" w14:textId="70FA2120" w:rsidR="00853605" w:rsidRDefault="0085360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_Toc71711412 \h </w:instrText>
      </w:r>
      <w:r>
        <w:fldChar w:fldCharType="separate"/>
      </w:r>
      <w:r>
        <w:t>45</w:t>
      </w:r>
      <w:r>
        <w:fldChar w:fldCharType="end"/>
      </w:r>
    </w:p>
    <w:p w14:paraId="456C0777" w14:textId="43229F33" w:rsidR="00853605" w:rsidRDefault="0085360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_Toc71711413 \h </w:instrText>
      </w:r>
      <w:r>
        <w:fldChar w:fldCharType="separate"/>
      </w:r>
      <w:r>
        <w:t>45</w:t>
      </w:r>
      <w:r>
        <w:fldChar w:fldCharType="end"/>
      </w:r>
    </w:p>
    <w:p w14:paraId="5C674070" w14:textId="4B7B68A4" w:rsidR="00853605" w:rsidRDefault="00853605">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_Toc71711414 \h </w:instrText>
      </w:r>
      <w:r>
        <w:fldChar w:fldCharType="separate"/>
      </w:r>
      <w:r>
        <w:t>45</w:t>
      </w:r>
      <w:r>
        <w:fldChar w:fldCharType="end"/>
      </w:r>
    </w:p>
    <w:p w14:paraId="001FEB39" w14:textId="24B49EAD" w:rsidR="00853605" w:rsidRDefault="00853605">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_Toc71711415 \h </w:instrText>
      </w:r>
      <w:r>
        <w:fldChar w:fldCharType="separate"/>
      </w:r>
      <w:r>
        <w:t>46</w:t>
      </w:r>
      <w:r>
        <w:fldChar w:fldCharType="end"/>
      </w:r>
    </w:p>
    <w:p w14:paraId="638F97B6" w14:textId="0056AF00" w:rsidR="00853605" w:rsidRDefault="00853605">
      <w:pPr>
        <w:pStyle w:val="TOC1"/>
        <w:rPr>
          <w:rFonts w:asciiTheme="minorHAnsi" w:eastAsiaTheme="minorEastAsia" w:hAnsiTheme="minorHAnsi" w:cstheme="minorBidi"/>
          <w:szCs w:val="22"/>
          <w:lang w:val="en-US"/>
        </w:rPr>
      </w:pPr>
      <w:r>
        <w:lastRenderedPageBreak/>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_Toc71711416 \h </w:instrText>
      </w:r>
      <w:r>
        <w:fldChar w:fldCharType="separate"/>
      </w:r>
      <w:r>
        <w:t>46</w:t>
      </w:r>
      <w:r>
        <w:fldChar w:fldCharType="end"/>
      </w:r>
    </w:p>
    <w:p w14:paraId="16BC0F31" w14:textId="736D39AD" w:rsidR="00853605" w:rsidRDefault="00853605">
      <w:pPr>
        <w:pStyle w:val="TOC8"/>
        <w:rPr>
          <w:rFonts w:asciiTheme="minorHAnsi" w:eastAsiaTheme="minorEastAsia" w:hAnsiTheme="minorHAnsi" w:cstheme="minorBidi"/>
          <w:b w:val="0"/>
          <w:szCs w:val="22"/>
          <w:lang w:val="en-US"/>
        </w:rPr>
      </w:pPr>
      <w:r>
        <w:t>Annex A: Deployment Scenarios</w:t>
      </w:r>
      <w:r>
        <w:tab/>
      </w:r>
      <w:r>
        <w:fldChar w:fldCharType="begin"/>
      </w:r>
      <w:r>
        <w:instrText xml:space="preserve"> PAGEREF _Toc71711417 \h </w:instrText>
      </w:r>
      <w:r>
        <w:fldChar w:fldCharType="separate"/>
      </w:r>
      <w:r>
        <w:t>47</w:t>
      </w:r>
      <w:r>
        <w:fldChar w:fldCharType="end"/>
      </w:r>
    </w:p>
    <w:p w14:paraId="479F8625" w14:textId="17337B7D" w:rsidR="00853605" w:rsidRDefault="00853605">
      <w:pPr>
        <w:pStyle w:val="TOC1"/>
        <w:rPr>
          <w:rFonts w:asciiTheme="minorHAnsi" w:eastAsiaTheme="minorEastAsia" w:hAnsiTheme="minorHAnsi" w:cstheme="minorBidi"/>
          <w:szCs w:val="22"/>
          <w:lang w:val="en-US"/>
        </w:rPr>
      </w:pP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_Toc71711418 \h </w:instrText>
      </w:r>
      <w:r>
        <w:fldChar w:fldCharType="separate"/>
      </w:r>
      <w:r>
        <w:t>47</w:t>
      </w:r>
      <w:r>
        <w:fldChar w:fldCharType="end"/>
      </w:r>
    </w:p>
    <w:p w14:paraId="4DEA0DE3" w14:textId="237D1673" w:rsidR="00853605" w:rsidRDefault="00853605">
      <w:pPr>
        <w:pStyle w:val="TOC1"/>
        <w:rPr>
          <w:rFonts w:asciiTheme="minorHAnsi" w:eastAsiaTheme="minorEastAsia" w:hAnsiTheme="minorHAnsi" w:cstheme="minorBidi"/>
          <w:szCs w:val="22"/>
          <w:lang w:val="en-US"/>
        </w:rPr>
      </w:pP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_Toc71711419 \h </w:instrText>
      </w:r>
      <w:r>
        <w:fldChar w:fldCharType="separate"/>
      </w:r>
      <w:r>
        <w:t>48</w:t>
      </w:r>
      <w:r>
        <w:fldChar w:fldCharType="end"/>
      </w:r>
    </w:p>
    <w:p w14:paraId="27238C24" w14:textId="418AE599" w:rsidR="00853605" w:rsidRDefault="00853605">
      <w:pPr>
        <w:pStyle w:val="TOC8"/>
        <w:rPr>
          <w:rFonts w:asciiTheme="minorHAnsi" w:eastAsiaTheme="minorEastAsia" w:hAnsiTheme="minorHAnsi" w:cstheme="minorBidi"/>
          <w:b w:val="0"/>
          <w:szCs w:val="22"/>
          <w:lang w:val="en-US"/>
        </w:rPr>
      </w:pPr>
      <w:r>
        <w:t>Annex B: Selected Use Case Mapping</w:t>
      </w:r>
      <w:r>
        <w:tab/>
      </w:r>
      <w:r>
        <w:fldChar w:fldCharType="begin"/>
      </w:r>
      <w:r>
        <w:instrText xml:space="preserve"> PAGEREF _Toc71711420 \h </w:instrText>
      </w:r>
      <w:r>
        <w:fldChar w:fldCharType="separate"/>
      </w:r>
      <w:r>
        <w:t>49</w:t>
      </w:r>
      <w:r>
        <w:fldChar w:fldCharType="end"/>
      </w:r>
    </w:p>
    <w:p w14:paraId="19C41048" w14:textId="0CA27AFA" w:rsidR="00853605" w:rsidRDefault="00853605">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Split Rendering</w:t>
      </w:r>
      <w:r>
        <w:tab/>
      </w:r>
      <w:r>
        <w:fldChar w:fldCharType="begin"/>
      </w:r>
      <w:r>
        <w:instrText xml:space="preserve"> PAGEREF _Toc71711421 \h </w:instrText>
      </w:r>
      <w:r>
        <w:fldChar w:fldCharType="separate"/>
      </w:r>
      <w:r>
        <w:t>49</w:t>
      </w:r>
      <w:r>
        <w:fldChar w:fldCharType="end"/>
      </w:r>
    </w:p>
    <w:p w14:paraId="11B14D69" w14:textId="29E93611" w:rsidR="00853605" w:rsidRDefault="00853605">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Edge Caching</w:t>
      </w:r>
      <w:r>
        <w:tab/>
      </w:r>
      <w:r>
        <w:fldChar w:fldCharType="begin"/>
      </w:r>
      <w:r>
        <w:instrText xml:space="preserve"> PAGEREF _Toc71711422 \h </w:instrText>
      </w:r>
      <w:r>
        <w:fldChar w:fldCharType="separate"/>
      </w:r>
      <w:r>
        <w:t>51</w:t>
      </w:r>
      <w:r>
        <w:fldChar w:fldCharType="end"/>
      </w:r>
    </w:p>
    <w:p w14:paraId="59F371E9" w14:textId="26E38E88" w:rsidR="00853605" w:rsidRDefault="0085360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_Toc71711423 \h </w:instrText>
      </w:r>
      <w:r>
        <w:fldChar w:fldCharType="separate"/>
      </w:r>
      <w:r>
        <w:t>53</w:t>
      </w:r>
      <w:r>
        <w:fldChar w:fldCharType="end"/>
      </w:r>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5BEEE82E" w14:textId="0854F480" w:rsidR="007B600E" w:rsidRDefault="00080512" w:rsidP="00A6121F">
      <w:pPr>
        <w:pStyle w:val="Heading1"/>
      </w:pPr>
      <w:bookmarkStart w:id="14" w:name="foreword"/>
      <w:bookmarkStart w:id="15" w:name="_Toc71711366"/>
      <w:bookmarkEnd w:id="14"/>
      <w:r w:rsidRPr="004D3578">
        <w:lastRenderedPageBreak/>
        <w:t>Foreword</w:t>
      </w:r>
      <w:bookmarkEnd w:id="15"/>
    </w:p>
    <w:p w14:paraId="774E1861" w14:textId="54F79C91" w:rsidR="00080512" w:rsidRPr="004D3578" w:rsidRDefault="00080512">
      <w:r w:rsidRPr="004D3578">
        <w:t xml:space="preserve">This Technical </w:t>
      </w:r>
      <w:r w:rsidR="00133911">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6" w:name="introduction"/>
      <w:bookmarkStart w:id="17" w:name="_Toc71711367"/>
      <w:bookmarkEnd w:id="16"/>
      <w:r w:rsidRPr="004D3578">
        <w:t>Introduction</w:t>
      </w:r>
      <w:bookmarkEnd w:id="17"/>
    </w:p>
    <w:p w14:paraId="4BB26A6F" w14:textId="07CBA58E"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p>
    <w:p w14:paraId="3BB7BF31" w14:textId="5F4A97E7" w:rsidR="00080512" w:rsidRPr="004D3578" w:rsidRDefault="00080512" w:rsidP="00D40ACF">
      <w:pPr>
        <w:pStyle w:val="Heading1"/>
      </w:pPr>
      <w:r w:rsidRPr="004D3578">
        <w:br w:type="page"/>
      </w:r>
      <w:bookmarkStart w:id="18" w:name="scope"/>
      <w:bookmarkStart w:id="19" w:name="_Toc71711368"/>
      <w:bookmarkEnd w:id="18"/>
      <w:r w:rsidRPr="004D3578">
        <w:lastRenderedPageBreak/>
        <w:t>1</w:t>
      </w:r>
      <w:r w:rsidRPr="004D3578">
        <w:tab/>
        <w:t>Scope</w:t>
      </w:r>
      <w:bookmarkEnd w:id="19"/>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0" w:name="references"/>
      <w:bookmarkStart w:id="21" w:name="_Toc71711369"/>
      <w:bookmarkEnd w:id="20"/>
      <w:r w:rsidRPr="004D3578">
        <w:t>2</w:t>
      </w:r>
      <w:r w:rsidRPr="004D3578">
        <w:tab/>
        <w:t>References</w:t>
      </w:r>
      <w:bookmarkEnd w:id="2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r w:rsidR="00133911">
        <w:t>.</w:t>
      </w:r>
    </w:p>
    <w:p w14:paraId="000E7D30" w14:textId="747E7601" w:rsidR="00C5290F" w:rsidRPr="00EC6D86" w:rsidRDefault="002D7856" w:rsidP="00133911">
      <w:pPr>
        <w:pStyle w:val="EX"/>
      </w:pPr>
      <w:r w:rsidRPr="00EC6D86">
        <w:t>[3]</w:t>
      </w:r>
      <w:r w:rsidR="00320435" w:rsidRPr="00EC6D86">
        <w:tab/>
      </w:r>
      <w:r w:rsidR="00C5290F" w:rsidRPr="00EC6D86">
        <w:t>3GPP TS 23.558</w:t>
      </w:r>
      <w:r w:rsidR="00A91689" w:rsidRPr="00EC6D86">
        <w:t>:</w:t>
      </w:r>
      <w:r w:rsidR="00C5290F" w:rsidRPr="00EC6D86">
        <w:t xml:space="preserve"> </w:t>
      </w:r>
      <w:r w:rsidR="00A91689" w:rsidRPr="006D20C1">
        <w:t>"</w:t>
      </w:r>
      <w:r w:rsidR="005E0554" w:rsidRPr="00EC6D86">
        <w:t>Architecture for enabling Edge Applications (EA)</w:t>
      </w:r>
      <w:r w:rsidR="00A91689" w:rsidRPr="00133911">
        <w:t>"</w:t>
      </w:r>
      <w:r w:rsidR="00133911" w:rsidRPr="00133911">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r w:rsidR="00133911">
        <w:rPr>
          <w:lang w:eastAsia="zh-CN"/>
        </w:rPr>
        <w:t>.</w:t>
      </w:r>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r w:rsidR="00133911">
        <w:t>.</w:t>
      </w:r>
    </w:p>
    <w:p w14:paraId="00DA3251" w14:textId="75A8230A" w:rsidR="001A7583" w:rsidRDefault="001A7583" w:rsidP="00320435">
      <w:pPr>
        <w:pStyle w:val="EX"/>
      </w:pPr>
      <w:r>
        <w:t>[7]</w:t>
      </w:r>
      <w:r>
        <w:tab/>
        <w:t xml:space="preserve">3GPP TS 26.512: </w:t>
      </w:r>
      <w:r w:rsidRPr="004D3578">
        <w:t>"</w:t>
      </w:r>
      <w:r w:rsidRPr="001A7583">
        <w:t>5G Media Streaming (5GMS); Protocols</w:t>
      </w:r>
      <w:r w:rsidRPr="004D3578">
        <w:t>"</w:t>
      </w:r>
      <w:r w:rsidR="00133911">
        <w:t>.</w:t>
      </w:r>
    </w:p>
    <w:p w14:paraId="00E64603" w14:textId="77777777" w:rsidR="00080512" w:rsidRPr="004D3578" w:rsidRDefault="00080512">
      <w:pPr>
        <w:pStyle w:val="Heading1"/>
      </w:pPr>
      <w:bookmarkStart w:id="22" w:name="definitions"/>
      <w:bookmarkStart w:id="23" w:name="_Toc71711370"/>
      <w:bookmarkEnd w:id="22"/>
      <w:r w:rsidRPr="004D3578">
        <w:t>3</w:t>
      </w:r>
      <w:r w:rsidRPr="004D3578">
        <w:tab/>
        <w:t>Definitions</w:t>
      </w:r>
      <w:r w:rsidR="00602AEA">
        <w:t xml:space="preserve"> of terms, symbols and abbreviations</w:t>
      </w:r>
      <w:bookmarkEnd w:id="23"/>
    </w:p>
    <w:p w14:paraId="53085059" w14:textId="77777777" w:rsidR="00080512" w:rsidRPr="004D3578" w:rsidRDefault="00080512">
      <w:pPr>
        <w:pStyle w:val="Heading2"/>
      </w:pPr>
      <w:bookmarkStart w:id="24" w:name="_Toc71711371"/>
      <w:r w:rsidRPr="004D3578">
        <w:t>3.1</w:t>
      </w:r>
      <w:r w:rsidRPr="004D3578">
        <w:tab/>
      </w:r>
      <w:r w:rsidR="002B6339">
        <w:t>Terms</w:t>
      </w:r>
      <w:bookmarkEnd w:id="24"/>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5" w:name="_Toc71711372"/>
      <w:r w:rsidRPr="004D3578">
        <w:t>3.2</w:t>
      </w:r>
      <w:r w:rsidRPr="004D3578">
        <w:tab/>
        <w:t>Symbols</w:t>
      </w:r>
      <w:bookmarkEnd w:id="25"/>
    </w:p>
    <w:p w14:paraId="08E41E95" w14:textId="304C5EF7" w:rsidR="00080512" w:rsidRPr="004D3578" w:rsidRDefault="009D6F7C" w:rsidP="009D6F7C">
      <w:pPr>
        <w:pStyle w:val="EW"/>
        <w:ind w:left="1418"/>
      </w:pPr>
      <w:r>
        <w:t>Void</w:t>
      </w:r>
    </w:p>
    <w:p w14:paraId="6FC4B504" w14:textId="77777777" w:rsidR="00080512" w:rsidRPr="004D3578" w:rsidRDefault="00080512">
      <w:pPr>
        <w:pStyle w:val="Heading2"/>
      </w:pPr>
      <w:bookmarkStart w:id="26" w:name="_Toc71711373"/>
      <w:r w:rsidRPr="004D3578">
        <w:t>3.3</w:t>
      </w:r>
      <w:r w:rsidRPr="004D3578">
        <w:tab/>
        <w:t>Abbreviations</w:t>
      </w:r>
      <w:bookmarkEnd w:id="2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7777777" w:rsidR="009D6F7C" w:rsidRDefault="009D6F7C" w:rsidP="00EC6D86">
      <w:pPr>
        <w:pStyle w:val="EW"/>
      </w:pPr>
      <w:r>
        <w:t>AC</w:t>
      </w:r>
      <w:r>
        <w:tab/>
        <w:t>Application Client</w:t>
      </w:r>
    </w:p>
    <w:p w14:paraId="08054581" w14:textId="77777777" w:rsidR="009D6F7C" w:rsidRDefault="009D6F7C" w:rsidP="00EC6D86">
      <w:pPr>
        <w:pStyle w:val="EW"/>
      </w:pPr>
      <w:r>
        <w:t>AF</w:t>
      </w:r>
      <w:r>
        <w:tab/>
        <w:t>Application Function</w:t>
      </w:r>
    </w:p>
    <w:p w14:paraId="4D480F00" w14:textId="77777777" w:rsidR="009D6F7C" w:rsidRDefault="009D6F7C" w:rsidP="00EC6D86">
      <w:pPr>
        <w:pStyle w:val="EW"/>
      </w:pPr>
      <w:r>
        <w:t>ASP</w:t>
      </w:r>
      <w:r>
        <w:tab/>
        <w:t>Application Service Provider</w:t>
      </w:r>
    </w:p>
    <w:p w14:paraId="6074421F" w14:textId="57A852F2" w:rsidR="009D6F7C" w:rsidRDefault="009D6F7C" w:rsidP="00EC6D86">
      <w:pPr>
        <w:pStyle w:val="EW"/>
      </w:pPr>
      <w:r>
        <w:t>DNAI</w:t>
      </w:r>
      <w:r>
        <w:tab/>
      </w:r>
      <w:r>
        <w:tab/>
        <w:t>Data Network Access Identifier</w:t>
      </w:r>
    </w:p>
    <w:p w14:paraId="67199845" w14:textId="77777777" w:rsidR="009D6F7C" w:rsidRDefault="009D6F7C" w:rsidP="00EC6D86">
      <w:pPr>
        <w:pStyle w:val="EW"/>
      </w:pPr>
      <w:r>
        <w:lastRenderedPageBreak/>
        <w:t>DNS</w:t>
      </w:r>
      <w:r>
        <w:tab/>
        <w:t>Domain Name Service</w:t>
      </w:r>
    </w:p>
    <w:p w14:paraId="5BF37651" w14:textId="77777777" w:rsidR="009D6F7C" w:rsidRDefault="009D6F7C" w:rsidP="00EC6D86">
      <w:pPr>
        <w:pStyle w:val="EW"/>
      </w:pPr>
      <w:r>
        <w:t>ECS</w:t>
      </w:r>
      <w:r>
        <w:tab/>
        <w:t>Edge Configuration Server</w:t>
      </w:r>
    </w:p>
    <w:p w14:paraId="260EE6CE" w14:textId="77777777" w:rsidR="009D6F7C" w:rsidRDefault="009D6F7C" w:rsidP="00EC6D86">
      <w:pPr>
        <w:pStyle w:val="EW"/>
      </w:pPr>
      <w:r>
        <w:t>EEC</w:t>
      </w:r>
      <w:r>
        <w:tab/>
        <w:t>Edge Enabler Client</w:t>
      </w:r>
    </w:p>
    <w:p w14:paraId="24B93D76" w14:textId="77777777" w:rsidR="009D6F7C" w:rsidRDefault="009D6F7C" w:rsidP="00EC6D86">
      <w:pPr>
        <w:pStyle w:val="EW"/>
      </w:pPr>
      <w:r>
        <w:t>EES</w:t>
      </w:r>
      <w:r>
        <w:tab/>
        <w:t>Edge Enabler Server</w:t>
      </w:r>
    </w:p>
    <w:p w14:paraId="71779C6D" w14:textId="77777777" w:rsidR="009D6F7C" w:rsidRDefault="009D6F7C" w:rsidP="00EC6D86">
      <w:pPr>
        <w:pStyle w:val="EW"/>
      </w:pPr>
      <w:r>
        <w:t>PCF</w:t>
      </w:r>
      <w:r>
        <w:tab/>
      </w:r>
      <w:r>
        <w:tab/>
        <w:t>Policy Control Function</w:t>
      </w:r>
    </w:p>
    <w:p w14:paraId="14B8E328" w14:textId="77777777" w:rsidR="009D6F7C" w:rsidRDefault="009D6F7C" w:rsidP="00EC6D86">
      <w:pPr>
        <w:pStyle w:val="EW"/>
      </w:pPr>
      <w:r>
        <w:t>PDU</w:t>
      </w:r>
      <w:r>
        <w:tab/>
      </w:r>
      <w:r>
        <w:tab/>
        <w:t>Protocol Data Unit</w:t>
      </w:r>
    </w:p>
    <w:p w14:paraId="13EF3C31" w14:textId="77777777" w:rsidR="009D6F7C" w:rsidRDefault="009D6F7C" w:rsidP="00EC6D86">
      <w:pPr>
        <w:pStyle w:val="EW"/>
      </w:pPr>
      <w:r>
        <w:t>PSA</w:t>
      </w:r>
      <w:r>
        <w:tab/>
      </w:r>
      <w:r>
        <w:tab/>
        <w:t>PDU Session Anchor</w:t>
      </w:r>
    </w:p>
    <w:p w14:paraId="5BE4E24A" w14:textId="77777777" w:rsidR="009D6F7C" w:rsidRDefault="009D6F7C" w:rsidP="00EC6D86">
      <w:pPr>
        <w:pStyle w:val="EW"/>
      </w:pPr>
      <w:r>
        <w:t>QoS</w:t>
      </w:r>
      <w:r>
        <w:tab/>
      </w:r>
      <w:r>
        <w:tab/>
        <w:t>Quality of Service</w:t>
      </w:r>
    </w:p>
    <w:p w14:paraId="76CA1D73" w14:textId="77777777" w:rsidR="009D6F7C" w:rsidRDefault="009D6F7C" w:rsidP="00EC6D86">
      <w:pPr>
        <w:pStyle w:val="EW"/>
      </w:pPr>
      <w:r>
        <w:t>LADN</w:t>
      </w:r>
      <w:r>
        <w:tab/>
      </w:r>
      <w:r>
        <w:tab/>
        <w:t>Local Area Data Network</w:t>
      </w:r>
    </w:p>
    <w:p w14:paraId="42D8CC8C" w14:textId="77777777" w:rsidR="009D6F7C" w:rsidRDefault="009D6F7C" w:rsidP="00EC6D86">
      <w:pPr>
        <w:pStyle w:val="EW"/>
      </w:pPr>
      <w:r>
        <w:t>LBO</w:t>
      </w:r>
      <w:r>
        <w:tab/>
      </w:r>
      <w:r>
        <w:tab/>
        <w:t>Local Break Out</w:t>
      </w:r>
    </w:p>
    <w:p w14:paraId="122BF5CC" w14:textId="77777777" w:rsidR="009D6F7C" w:rsidRDefault="009D6F7C" w:rsidP="00EC6D86">
      <w:pPr>
        <w:pStyle w:val="EW"/>
      </w:pPr>
      <w:r>
        <w:t>NEF</w:t>
      </w:r>
      <w:r>
        <w:tab/>
      </w:r>
      <w:r>
        <w:tab/>
        <w:t>Network Exposure Function</w:t>
      </w:r>
    </w:p>
    <w:p w14:paraId="3B814BE8" w14:textId="77777777" w:rsidR="009D6F7C" w:rsidRDefault="009D6F7C" w:rsidP="00EC6D86">
      <w:pPr>
        <w:pStyle w:val="EW"/>
      </w:pPr>
      <w:r>
        <w:t>SSC</w:t>
      </w:r>
      <w:r>
        <w:tab/>
      </w:r>
      <w:r>
        <w:tab/>
        <w:t>Session and Service Continuity</w:t>
      </w:r>
    </w:p>
    <w:p w14:paraId="6A49D0FB" w14:textId="77777777" w:rsidR="009D6F7C" w:rsidRDefault="009D6F7C" w:rsidP="00EC6D86">
      <w:pPr>
        <w:pStyle w:val="EW"/>
      </w:pPr>
      <w:r>
        <w:t>SMF</w:t>
      </w:r>
      <w:r>
        <w:tab/>
      </w:r>
      <w:r>
        <w:tab/>
        <w:t>Session Management Function</w:t>
      </w:r>
    </w:p>
    <w:p w14:paraId="2CE314E3" w14:textId="77777777" w:rsidR="009D6F7C" w:rsidRDefault="009D6F7C" w:rsidP="00EC6D86">
      <w:pPr>
        <w:pStyle w:val="EW"/>
      </w:pPr>
      <w:r>
        <w:t>UPF</w:t>
      </w:r>
      <w:r>
        <w:tab/>
      </w:r>
      <w:r>
        <w:tab/>
        <w:t>User Plane Function</w:t>
      </w:r>
    </w:p>
    <w:p w14:paraId="1EA50AEE" w14:textId="77777777" w:rsidR="009D6F7C" w:rsidRDefault="009D6F7C" w:rsidP="00EC6D86">
      <w:pPr>
        <w:pStyle w:val="EW"/>
      </w:pPr>
      <w:r>
        <w:t>URSP</w:t>
      </w:r>
      <w:r>
        <w:tab/>
      </w:r>
      <w:r>
        <w:tab/>
        <w:t>UE Route Selection Policy</w:t>
      </w:r>
    </w:p>
    <w:p w14:paraId="452B696F" w14:textId="77777777" w:rsidR="00080512" w:rsidRPr="004D3578" w:rsidRDefault="00080512">
      <w:pPr>
        <w:pStyle w:val="Heading1"/>
      </w:pPr>
      <w:bookmarkStart w:id="27" w:name="clause4"/>
      <w:bookmarkStart w:id="28" w:name="_Toc71711374"/>
      <w:bookmarkEnd w:id="27"/>
      <w:r w:rsidRPr="004D3578">
        <w:t>4</w:t>
      </w:r>
      <w:r w:rsidRPr="004D3578">
        <w:tab/>
      </w:r>
      <w:r w:rsidR="00015184">
        <w:t>Overview of Relevant Architectures</w:t>
      </w:r>
      <w:bookmarkEnd w:id="28"/>
    </w:p>
    <w:p w14:paraId="2D789507" w14:textId="77777777" w:rsidR="00080512" w:rsidRDefault="00015184" w:rsidP="00015184">
      <w:pPr>
        <w:pStyle w:val="Heading2"/>
      </w:pPr>
      <w:bookmarkStart w:id="29" w:name="_Toc71711375"/>
      <w:r>
        <w:t>4.1</w:t>
      </w:r>
      <w:r>
        <w:tab/>
      </w:r>
      <w:r w:rsidR="003107E0">
        <w:t>General</w:t>
      </w:r>
      <w:bookmarkEnd w:id="29"/>
    </w:p>
    <w:p w14:paraId="05F9EEE2" w14:textId="6DCC4CC8" w:rsidR="00015184" w:rsidRPr="00015184" w:rsidRDefault="008659C8" w:rsidP="00015184">
      <w:r>
        <w:t xml:space="preserve">In this </w:t>
      </w:r>
      <w:r w:rsidR="00BB2424">
        <w:t>clause</w:t>
      </w:r>
      <w:r>
        <w:t>, we provide an overview of ongoing SA activities on edge computing architectures.</w:t>
      </w:r>
    </w:p>
    <w:p w14:paraId="604E1690" w14:textId="77777777" w:rsidR="00080512" w:rsidRPr="004D3578" w:rsidRDefault="00080512">
      <w:pPr>
        <w:pStyle w:val="Heading2"/>
      </w:pPr>
      <w:bookmarkStart w:id="30" w:name="_Toc71711376"/>
      <w:r w:rsidRPr="004D3578">
        <w:t>4.</w:t>
      </w:r>
      <w:r w:rsidR="00015184">
        <w:t>2</w:t>
      </w:r>
      <w:r w:rsidRPr="004D3578">
        <w:tab/>
      </w:r>
      <w:r w:rsidR="00015184">
        <w:t>SA6 Edge Architecture</w:t>
      </w:r>
      <w:bookmarkEnd w:id="30"/>
    </w:p>
    <w:p w14:paraId="0568BC21" w14:textId="7FDA426C" w:rsidR="008659C8" w:rsidRDefault="008659C8" w:rsidP="008659C8">
      <w:pPr>
        <w:rPr>
          <w:lang w:val="en-US"/>
        </w:rPr>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rsidP="00EC6D86">
      <w:pPr>
        <w:jc w:val="center"/>
        <w:rPr>
          <w:lang w:val="en-US"/>
        </w:rPr>
      </w:pPr>
      <w:r>
        <w:rPr>
          <w:noProof/>
          <w:lang w:val="en-US"/>
        </w:rPr>
        <w:drawing>
          <wp:inline distT="0" distB="0" distL="0" distR="0" wp14:anchorId="10396873" wp14:editId="22379F8A">
            <wp:extent cx="5148000" cy="24650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173094" cy="2477086"/>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1D1A2266" w:rsidR="003F19D5" w:rsidRDefault="003F19D5" w:rsidP="00EC6D86">
      <w:pPr>
        <w:pStyle w:val="TF"/>
      </w:pPr>
      <w:r>
        <w:t xml:space="preserve">Figure </w:t>
      </w:r>
      <w:r w:rsidR="00BB2424">
        <w:t>4.2</w:t>
      </w:r>
      <w:r w:rsidR="00BB2424">
        <w:noBreakHyphen/>
      </w:r>
      <w:r w:rsidR="00727B9A">
        <w:t>1</w:t>
      </w:r>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lastRenderedPageBreak/>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51AA758A" w:rsidR="00D52BD7" w:rsidRDefault="00D52BD7" w:rsidP="00D52BD7">
      <w:pPr>
        <w:pStyle w:val="B1"/>
        <w:keepNext/>
        <w:rPr>
          <w:lang w:val="en-US"/>
        </w:rPr>
      </w:pPr>
      <w:r>
        <w:rPr>
          <w:lang w:val="en-US"/>
        </w:rPr>
        <w:t>1.</w:t>
      </w:r>
      <w:r>
        <w:rPr>
          <w:lang w:val="en-US"/>
        </w:rPr>
        <w:tab/>
      </w:r>
      <w:r w:rsidRPr="00EC6D86">
        <w:rPr>
          <w:b/>
          <w:bCs/>
          <w:lang w:val="en-US"/>
        </w:rPr>
        <w:t>Service Provisioning</w:t>
      </w:r>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136C1AA8" w:rsidR="00D52BD7" w:rsidRDefault="00D52BD7" w:rsidP="00D52BD7">
      <w:pPr>
        <w:pStyle w:val="B1"/>
        <w:keepNext/>
        <w:rPr>
          <w:lang w:val="en-US"/>
        </w:rPr>
      </w:pPr>
      <w:r>
        <w:rPr>
          <w:lang w:val="en-US" w:eastAsia="zh-CN"/>
        </w:rPr>
        <w:t>2.</w:t>
      </w:r>
      <w:r>
        <w:rPr>
          <w:lang w:val="en-US" w:eastAsia="zh-CN"/>
        </w:rPr>
        <w:tab/>
      </w:r>
      <w:r w:rsidRPr="00EC6D86">
        <w:rPr>
          <w:b/>
          <w:bCs/>
          <w:lang w:val="en-US" w:eastAsia="zh-CN"/>
        </w:rPr>
        <w:t>Registration</w:t>
      </w:r>
    </w:p>
    <w:p w14:paraId="650D0B6B" w14:textId="18127A37" w:rsidR="00D52BD7" w:rsidRDefault="00D52BD7" w:rsidP="00D52BD7">
      <w:pPr>
        <w:pStyle w:val="B2"/>
        <w:keepNext/>
        <w:rPr>
          <w:lang w:val="en-US"/>
        </w:rPr>
      </w:pPr>
      <w:r>
        <w:rPr>
          <w:lang w:val="en-US"/>
        </w:rPr>
        <w:t>-</w:t>
      </w:r>
      <w:r>
        <w:rPr>
          <w:lang w:val="en-US"/>
        </w:rPr>
        <w:tab/>
        <w:t>EES</w:t>
      </w:r>
      <w:r w:rsidR="00133911">
        <w:rPr>
          <w:lang w:val="en-US"/>
        </w:rPr>
        <w:t xml:space="preserve"> instance</w:t>
      </w:r>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35476B9C" w:rsidR="00D52BD7" w:rsidRDefault="00D52BD7" w:rsidP="00D52BD7">
      <w:pPr>
        <w:pStyle w:val="B1"/>
        <w:keepNext/>
        <w:rPr>
          <w:lang w:val="en-US"/>
        </w:rPr>
      </w:pPr>
      <w:r>
        <w:rPr>
          <w:lang w:val="en-US" w:eastAsia="zh-CN"/>
        </w:rPr>
        <w:t>3.</w:t>
      </w:r>
      <w:r>
        <w:rPr>
          <w:lang w:val="en-US" w:eastAsia="zh-CN"/>
        </w:rPr>
        <w:tab/>
      </w:r>
      <w:r w:rsidRPr="00EC6D86">
        <w:rPr>
          <w:b/>
          <w:bCs/>
          <w:lang w:val="en-US" w:eastAsia="zh-CN"/>
        </w:rPr>
        <w:t>EAS discovery</w:t>
      </w:r>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74B848AC" w:rsidR="00D52BD7" w:rsidRDefault="00D52BD7" w:rsidP="00D52BD7">
      <w:pPr>
        <w:pStyle w:val="TH"/>
        <w:rPr>
          <w:lang w:val="en-IN" w:eastAsia="zh-CN"/>
        </w:rPr>
      </w:pPr>
      <w:r>
        <w:rPr>
          <w:lang w:val="en-IN"/>
        </w:rPr>
        <w:t>Table </w:t>
      </w:r>
      <w:r w:rsidR="00BB2424">
        <w:rPr>
          <w:lang w:val="en-IN"/>
        </w:rPr>
        <w:t>4.2</w:t>
      </w:r>
      <w:r w:rsidR="00BB2424">
        <w:rPr>
          <w:lang w:val="en-IN"/>
        </w:rPr>
        <w:noBreakHyphen/>
      </w:r>
      <w:r>
        <w:rPr>
          <w:lang w:val="en-IN"/>
        </w:rPr>
        <w:t xml:space="preserve">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33177EA4" w:rsidR="00D52BD7" w:rsidRDefault="00D52BD7" w:rsidP="00D52BD7">
      <w:pPr>
        <w:pStyle w:val="TH"/>
        <w:rPr>
          <w:rFonts w:cs="Arial"/>
          <w:lang w:val="en-IN" w:eastAsia="zh-CN"/>
        </w:rPr>
      </w:pPr>
      <w:r>
        <w:rPr>
          <w:lang w:val="en-IN"/>
        </w:rPr>
        <w:lastRenderedPageBreak/>
        <w:t>Table </w:t>
      </w:r>
      <w:r w:rsidR="00BB2424">
        <w:rPr>
          <w:lang w:val="en-IN"/>
        </w:rPr>
        <w:t>4.2</w:t>
      </w:r>
      <w:r w:rsidR="00BB2424">
        <w:rPr>
          <w:lang w:val="en-IN"/>
        </w:rPr>
        <w:noBreakHyphen/>
      </w:r>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01E54D7A" w:rsidR="00D52BD7" w:rsidRDefault="00D52BD7" w:rsidP="00D52BD7">
      <w:pPr>
        <w:pStyle w:val="TH"/>
        <w:rPr>
          <w:lang w:val="en-IN" w:eastAsia="zh-CN"/>
        </w:rPr>
      </w:pPr>
      <w:r w:rsidRPr="00840128">
        <w:t>Table</w:t>
      </w:r>
      <w:r>
        <w:rPr>
          <w:lang w:val="en-IN"/>
        </w:rPr>
        <w:t> </w:t>
      </w:r>
      <w:r w:rsidR="00BB2424">
        <w:rPr>
          <w:lang w:val="en-IN"/>
        </w:rPr>
        <w:t>4.2</w:t>
      </w:r>
      <w:r w:rsidR="00BB2424">
        <w:rPr>
          <w:lang w:val="en-IN"/>
        </w:rPr>
        <w:noBreakHyphen/>
      </w:r>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0E337BEA" w:rsidR="00D52BD7" w:rsidRDefault="00D52BD7" w:rsidP="00D52BD7">
      <w:pPr>
        <w:pStyle w:val="TH"/>
        <w:rPr>
          <w:lang w:val="en-IN"/>
        </w:rPr>
      </w:pPr>
      <w:r>
        <w:lastRenderedPageBreak/>
        <w:t>Table </w:t>
      </w:r>
      <w:r w:rsidR="00BB2424">
        <w:t>4.2</w:t>
      </w:r>
      <w:r w:rsidR="00BB2424">
        <w:noBreakHyphen/>
      </w:r>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5A44A90E" w:rsidR="00D52BD7" w:rsidRDefault="00D52BD7" w:rsidP="00D52BD7">
      <w:pPr>
        <w:pStyle w:val="TH"/>
        <w:ind w:left="360"/>
        <w:rPr>
          <w:lang w:val="en-IN"/>
        </w:rPr>
      </w:pPr>
      <w:r>
        <w:t>Table </w:t>
      </w:r>
      <w:r w:rsidR="00BB2424">
        <w:t>4.2</w:t>
      </w:r>
      <w:r w:rsidR="00BB2424">
        <w:noBreakHyphen/>
      </w:r>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77777777" w:rsidR="00D52BD7" w:rsidRDefault="00D52BD7" w:rsidP="00D52BD7">
      <w:pPr>
        <w:pStyle w:val="B1"/>
        <w:keepNext/>
        <w:rPr>
          <w:lang w:val="en-US"/>
        </w:rPr>
      </w:pPr>
      <w:r>
        <w:rPr>
          <w:lang w:val="en-US" w:eastAsia="zh-CN"/>
        </w:rPr>
        <w:lastRenderedPageBreak/>
        <w:t>4.</w:t>
      </w:r>
      <w:r>
        <w:rPr>
          <w:lang w:val="en-US" w:eastAsia="zh-CN"/>
        </w:rPr>
        <w:tab/>
      </w:r>
      <w:r>
        <w:rPr>
          <w:rFonts w:hint="eastAsia"/>
          <w:lang w:val="en-US" w:eastAsia="zh-CN"/>
        </w:rPr>
        <w:t>E</w:t>
      </w:r>
      <w:r>
        <w:rPr>
          <w:lang w:val="en-US" w:eastAsia="zh-CN"/>
        </w:rPr>
        <w:t>AS relocation:</w:t>
      </w:r>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47FB4E7B" w:rsidR="00080512" w:rsidRPr="001730CB" w:rsidRDefault="000F122A" w:rsidP="000F122A">
      <w:pPr>
        <w:pStyle w:val="B2"/>
        <w:keepNext/>
        <w:ind w:hanging="283"/>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11F7E36" w14:textId="55CF0429" w:rsidR="00080512" w:rsidRDefault="00080512">
      <w:pPr>
        <w:pStyle w:val="Heading2"/>
      </w:pPr>
      <w:bookmarkStart w:id="31" w:name="_Toc71711377"/>
      <w:r w:rsidRPr="004D3578">
        <w:t>4.</w:t>
      </w:r>
      <w:r w:rsidR="00015184">
        <w:t>3</w:t>
      </w:r>
      <w:r w:rsidRPr="004D3578">
        <w:tab/>
      </w:r>
      <w:r w:rsidR="00015184">
        <w:t xml:space="preserve">SA2 Edge </w:t>
      </w:r>
      <w:r w:rsidR="00BE78D5">
        <w:t>Support</w:t>
      </w:r>
      <w:bookmarkEnd w:id="31"/>
    </w:p>
    <w:p w14:paraId="01DF79EE" w14:textId="0F43D177" w:rsidR="002548C3" w:rsidRPr="002548C3" w:rsidRDefault="002548C3" w:rsidP="00C805E2">
      <w:pPr>
        <w:pStyle w:val="Heading3"/>
      </w:pPr>
      <w:bookmarkStart w:id="32" w:name="_Toc71711378"/>
      <w:r>
        <w:t>4.3.1</w:t>
      </w:r>
      <w:r>
        <w:tab/>
        <w:t>Overview</w:t>
      </w:r>
      <w:bookmarkEnd w:id="32"/>
      <w:r>
        <w:t xml:space="preserve"> </w:t>
      </w:r>
    </w:p>
    <w:p w14:paraId="23EB53A7" w14:textId="0FF80B94" w:rsidR="00F9497E" w:rsidRDefault="00F9497E" w:rsidP="00F9497E">
      <w:pPr>
        <w:rPr>
          <w:lang w:val="en-US"/>
        </w:rPr>
      </w:pPr>
      <w:r>
        <w:rPr>
          <w:lang w:val="en-US"/>
        </w:rPr>
        <w:t xml:space="preserve">Edge Computing has been identified as a key feature of 5G early on and has been specified as part of the 5G System </w:t>
      </w:r>
      <w:r w:rsidR="002A16CB">
        <w:rPr>
          <w:lang w:val="en-US"/>
        </w:rPr>
        <w:t>a</w:t>
      </w:r>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r w:rsidR="00133911">
        <w:t>.</w:t>
      </w:r>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r w:rsidR="00133911">
        <w:t>.</w:t>
      </w:r>
    </w:p>
    <w:p w14:paraId="595C891B" w14:textId="39E0E051" w:rsidR="00F9497E" w:rsidRDefault="00F9497E" w:rsidP="00F9497E">
      <w:pPr>
        <w:pStyle w:val="B1"/>
        <w:numPr>
          <w:ilvl w:val="0"/>
          <w:numId w:val="8"/>
        </w:numPr>
        <w:overflowPunct w:val="0"/>
        <w:autoSpaceDE w:val="0"/>
        <w:autoSpaceDN w:val="0"/>
        <w:adjustRightInd w:val="0"/>
      </w:pPr>
      <w:r>
        <w:t>Session and service continuity to enable UE and application mobility</w:t>
      </w:r>
      <w:r w:rsidR="00133911">
        <w:t>.</w:t>
      </w:r>
    </w:p>
    <w:p w14:paraId="4E04A75A" w14:textId="030A5C12"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r w:rsidR="00133911">
        <w:t>.</w:t>
      </w:r>
    </w:p>
    <w:p w14:paraId="2394F9AB" w14:textId="3F7ACD72"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r w:rsidR="00133911">
        <w:t>.</w:t>
      </w:r>
    </w:p>
    <w:p w14:paraId="253AE406" w14:textId="65285D04"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r w:rsidR="00133911">
        <w:t>.</w:t>
      </w:r>
    </w:p>
    <w:p w14:paraId="5F4A77EB" w14:textId="588541B0"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r w:rsidR="00133911">
        <w:t>.</w:t>
      </w:r>
    </w:p>
    <w:p w14:paraId="46E765FC" w14:textId="0B35D19C"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p>
    <w:p w14:paraId="364058CD" w14:textId="77777777" w:rsidR="00F9497E" w:rsidRDefault="00F9497E" w:rsidP="00EC6D86">
      <w:pPr>
        <w:keepNext/>
        <w:rPr>
          <w:lang w:val="en-US"/>
        </w:rPr>
      </w:pPr>
      <w:r>
        <w:rPr>
          <w:lang w:val="en-US"/>
        </w:rPr>
        <w:t>So far, the identified key issues are:</w:t>
      </w:r>
    </w:p>
    <w:p w14:paraId="55F93359" w14:textId="0BB8ABB5" w:rsidR="00C32448" w:rsidRDefault="006D20C1" w:rsidP="00EC6D86">
      <w:pPr>
        <w:pStyle w:val="B1"/>
        <w:rPr>
          <w:lang w:val="en-US"/>
        </w:rPr>
      </w:pPr>
      <w:r>
        <w:rPr>
          <w:lang w:val="en-US"/>
        </w:rPr>
        <w:t>1.</w:t>
      </w:r>
      <w:r>
        <w:rPr>
          <w:lang w:val="en-US"/>
        </w:rPr>
        <w:tab/>
      </w:r>
      <w:r w:rsidR="00F9497E" w:rsidRPr="00EC6D86">
        <w:rPr>
          <w:b/>
          <w:bCs/>
          <w:lang w:val="en-US"/>
        </w:rPr>
        <w:t>Discovery of Edge Application Server</w:t>
      </w:r>
      <w:r w:rsidR="00C32448" w:rsidRPr="00EC6D86">
        <w:rPr>
          <w:b/>
          <w:bCs/>
          <w:lang w:val="en-US"/>
        </w:rPr>
        <w:t>:</w:t>
      </w:r>
      <w:r>
        <w:rPr>
          <w:lang w:val="en-US"/>
        </w:rPr>
        <w:t xml:space="preserve"> </w:t>
      </w:r>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p>
    <w:p w14:paraId="6CF80E97" w14:textId="69E89909" w:rsidR="00C32448" w:rsidRPr="00C32448" w:rsidRDefault="006D20C1" w:rsidP="00EC6D86">
      <w:pPr>
        <w:pStyle w:val="B1"/>
        <w:rPr>
          <w:lang w:val="en-US"/>
        </w:rPr>
      </w:pPr>
      <w:r>
        <w:rPr>
          <w:lang w:val="en-US"/>
        </w:rPr>
        <w:t>2.</w:t>
      </w:r>
      <w:r>
        <w:rPr>
          <w:lang w:val="en-US"/>
        </w:rPr>
        <w:tab/>
      </w:r>
      <w:r w:rsidR="00F9497E" w:rsidRPr="00EC6D86">
        <w:rPr>
          <w:b/>
          <w:bCs/>
          <w:lang w:val="en-US"/>
        </w:rPr>
        <w:t>Edge relocation</w:t>
      </w:r>
      <w:r w:rsidR="00C32448" w:rsidRPr="00EC6D86">
        <w:rPr>
          <w:b/>
          <w:bCs/>
          <w:lang w:val="en-US"/>
        </w:rPr>
        <w:t>:</w:t>
      </w:r>
      <w:r>
        <w:rPr>
          <w:lang w:val="en-US"/>
        </w:rPr>
        <w:t xml:space="preserve"> </w:t>
      </w:r>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5B8623AF" w14:textId="352EB3ED" w:rsidR="006925DC" w:rsidRDefault="006D20C1" w:rsidP="00EC6D86">
      <w:pPr>
        <w:pStyle w:val="B1"/>
        <w:rPr>
          <w:lang w:val="en-US"/>
        </w:rPr>
      </w:pPr>
      <w:r>
        <w:rPr>
          <w:lang w:val="en-US"/>
        </w:rPr>
        <w:t>3.</w:t>
      </w:r>
      <w:r>
        <w:rPr>
          <w:lang w:val="en-US"/>
        </w:rPr>
        <w:tab/>
      </w:r>
      <w:r w:rsidR="00F9497E" w:rsidRPr="00EC6D86">
        <w:rPr>
          <w:b/>
          <w:bCs/>
          <w:lang w:val="en-US"/>
        </w:rPr>
        <w:t>Network Information Provisioning to Locate Applications with Low Latency</w:t>
      </w:r>
      <w:r w:rsidR="006925DC" w:rsidRPr="00EC6D86">
        <w:rPr>
          <w:b/>
          <w:bCs/>
          <w:lang w:val="en-US"/>
        </w:rPr>
        <w:t>:</w:t>
      </w:r>
      <w:r>
        <w:rPr>
          <w:lang w:val="en-US"/>
        </w:rPr>
        <w:t xml:space="preserve"> </w:t>
      </w:r>
      <w:r w:rsidR="00937897">
        <w:rPr>
          <w:lang w:val="en-US"/>
        </w:rPr>
        <w:t xml:space="preserve">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w:t>
      </w:r>
      <w:r w:rsidR="00937897">
        <w:rPr>
          <w:lang w:val="en-US"/>
        </w:rPr>
        <w:lastRenderedPageBreak/>
        <w:t>This key issue deals with being able to provision such QoS information to the local applications that run in the EAS with low latency</w:t>
      </w:r>
      <w:r w:rsidR="002A16CB">
        <w:rPr>
          <w:lang w:val="en-US"/>
        </w:rPr>
        <w:t>.</w:t>
      </w:r>
    </w:p>
    <w:p w14:paraId="542E935E" w14:textId="490AE992" w:rsidR="00C31245" w:rsidRPr="00AD6A45" w:rsidRDefault="006D20C1" w:rsidP="00EC6D86">
      <w:pPr>
        <w:pStyle w:val="B1"/>
        <w:keepLines/>
        <w:rPr>
          <w:highlight w:val="yellow"/>
          <w:lang w:val="en-US"/>
        </w:rPr>
      </w:pPr>
      <w:r>
        <w:rPr>
          <w:lang w:val="en-US"/>
        </w:rPr>
        <w:t>4.</w:t>
      </w:r>
      <w:r>
        <w:rPr>
          <w:lang w:val="en-US"/>
        </w:rPr>
        <w:tab/>
      </w:r>
      <w:r w:rsidR="00F9497E" w:rsidRPr="00EC6D86">
        <w:rPr>
          <w:b/>
          <w:bCs/>
          <w:lang w:val="en-US"/>
        </w:rPr>
        <w:t>(Consecutive traffic steering in different N6-LAN)</w:t>
      </w:r>
      <w:r>
        <w:rPr>
          <w:lang w:val="en-US"/>
        </w:rPr>
        <w:t xml:space="preserve"> </w:t>
      </w:r>
      <w:r w:rsidR="00E46C7C" w:rsidRPr="006C4273">
        <w:rPr>
          <w:lang w:val="en-US"/>
        </w:rPr>
        <w:t>Tra</w:t>
      </w:r>
      <w:r w:rsidR="00E46C7C">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29C80108" w14:textId="2FB02A4C" w:rsidR="00874F1C" w:rsidRPr="00874F1C" w:rsidRDefault="006D20C1" w:rsidP="00EC6D86">
      <w:pPr>
        <w:pStyle w:val="B1"/>
        <w:rPr>
          <w:lang w:val="en-US"/>
        </w:rPr>
      </w:pPr>
      <w:r>
        <w:rPr>
          <w:lang w:val="en-US"/>
        </w:rPr>
        <w:t>5.</w:t>
      </w:r>
      <w:r>
        <w:rPr>
          <w:lang w:val="en-US"/>
        </w:rPr>
        <w:tab/>
      </w:r>
      <w:r w:rsidR="00F9497E" w:rsidRPr="00EC6D86">
        <w:rPr>
          <w:b/>
          <w:bCs/>
          <w:lang w:val="en-US"/>
        </w:rPr>
        <w:t>Activating the traffic routing towards local data network per AF request</w:t>
      </w:r>
      <w:r w:rsidRPr="00EC6D86">
        <w:rPr>
          <w:b/>
          <w:bCs/>
          <w:lang w:val="en-US"/>
        </w:rPr>
        <w:t>:</w:t>
      </w:r>
      <w:r>
        <w:rPr>
          <w:lang w:val="en-US"/>
        </w:rPr>
        <w:t xml:space="preserve"> </w:t>
      </w:r>
      <w:r w:rsidR="00874F1C"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p>
    <w:p w14:paraId="1A1C9E37" w14:textId="17AA3AC8" w:rsidR="00F9497E" w:rsidRDefault="006D20C1" w:rsidP="00AD6A45">
      <w:pPr>
        <w:rPr>
          <w:lang w:val="en-US"/>
        </w:rPr>
      </w:pPr>
      <w:r>
        <w:rPr>
          <w:lang w:val="en-US"/>
        </w:rPr>
        <w:t>Clause</w:t>
      </w:r>
      <w:r w:rsidR="00F9497E">
        <w:rPr>
          <w:lang w:val="en-US"/>
        </w:rPr>
        <w:t xml:space="preserve"> 6 of </w:t>
      </w:r>
      <w:r>
        <w:rPr>
          <w:lang w:val="en-US"/>
        </w:rPr>
        <w:t>TR </w:t>
      </w:r>
      <w:r w:rsidR="00F9497E">
        <w:rPr>
          <w:lang w:val="en-US"/>
        </w:rPr>
        <w:t>23.748</w:t>
      </w:r>
      <w:r>
        <w:rPr>
          <w:lang w:val="en-US"/>
        </w:rPr>
        <w:t xml:space="preserve"> [4]</w:t>
      </w:r>
      <w:r w:rsidR="00F9497E">
        <w:rPr>
          <w:lang w:val="en-US"/>
        </w:rPr>
        <w:t xml:space="preserve"> documents a set of solutions for the previously identified key issues.</w:t>
      </w:r>
    </w:p>
    <w:p w14:paraId="60E131F4" w14:textId="77777777" w:rsidR="00E016D9" w:rsidRDefault="00E016D9" w:rsidP="00E016D9">
      <w:r>
        <w:t>The following architecture figures show 5GS and Edge Application Servers hosted in Edge Hosting Environment.</w:t>
      </w:r>
    </w:p>
    <w:p w14:paraId="5E5B4A61" w14:textId="77777777" w:rsidR="002A16CB" w:rsidRDefault="002A16CB" w:rsidP="002A16CB">
      <w:pPr>
        <w:pStyle w:val="NO"/>
      </w:pPr>
      <w:r>
        <w:t>NOTE:</w:t>
      </w:r>
      <w:r>
        <w:tab/>
        <w:t>These figures show the relationship between the EAS and 5GC defined in TS 23.501 [2]. The application layer architecture for enabling edge computing is out of the scope of the SA2 study.</w:t>
      </w:r>
    </w:p>
    <w:bookmarkStart w:id="33" w:name="_MON_1679913487"/>
    <w:bookmarkEnd w:id="33"/>
    <w:p w14:paraId="3A464232" w14:textId="16CA2E16" w:rsidR="00E016D9" w:rsidRDefault="002A16CB" w:rsidP="00E016D9">
      <w:pPr>
        <w:pStyle w:val="TH"/>
      </w:pPr>
      <w:r w:rsidRPr="004E709D">
        <w:rPr>
          <w:noProof/>
        </w:rPr>
        <w:object w:dxaOrig="9356" w:dyaOrig="5668" w14:anchorId="7029E1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1.6pt;height:246.85pt" o:ole="">
            <v:imagedata r:id="rId12" o:title="" croptop="3651f" cropbottom="3303f" cropleft="2101f" cropright="91f"/>
          </v:shape>
          <o:OLEObject Type="Embed" ProgID="Word.Picture.8" ShapeID="_x0000_i1025" DrawAspect="Content" ObjectID="_1682324444" r:id="rId13"/>
        </w:object>
      </w:r>
    </w:p>
    <w:p w14:paraId="346648DD" w14:textId="76679536" w:rsidR="00E016D9" w:rsidRDefault="00E016D9" w:rsidP="00E016D9">
      <w:pPr>
        <w:pStyle w:val="TF"/>
      </w:pPr>
      <w:r>
        <w:t>Figure</w:t>
      </w:r>
      <w:r w:rsidR="00BB2424">
        <w:t> 4.3.1</w:t>
      </w:r>
      <w:r w:rsidR="00BB2424">
        <w:noBreakHyphen/>
        <w:t>1</w:t>
      </w:r>
      <w:r>
        <w:t>: SA2 Architecture for Accessing Edge Application Server with UL CL/BP</w:t>
      </w:r>
    </w:p>
    <w:p w14:paraId="530611D0" w14:textId="210FF8F8" w:rsidR="00E016D9" w:rsidRDefault="00A35B8A" w:rsidP="00E016D9">
      <w:pPr>
        <w:pStyle w:val="TH"/>
      </w:pPr>
      <w:r w:rsidRPr="004E709D">
        <w:rPr>
          <w:noProof/>
        </w:rPr>
        <w:object w:dxaOrig="7500" w:dyaOrig="4770" w14:anchorId="3CD371E7">
          <v:shape id="_x0000_i1026" type="#_x0000_t75" alt="" style="width:342.75pt;height:205.6pt;mso-width-percent:0;mso-height-percent:0;mso-width-percent:0;mso-height-percent:0" o:ole="">
            <v:imagedata r:id="rId14" o:title="" croptop="4725f" cropbottom="4520f" cropleft="2621f" cropright="3015f"/>
          </v:shape>
          <o:OLEObject Type="Embed" ProgID="Word.Picture.8" ShapeID="_x0000_i1026" DrawAspect="Content" ObjectID="_1682324445" r:id="rId15"/>
        </w:object>
      </w:r>
    </w:p>
    <w:p w14:paraId="2AE63600" w14:textId="7ED42B2E" w:rsidR="00E016D9" w:rsidRDefault="00E016D9" w:rsidP="00E016D9">
      <w:pPr>
        <w:pStyle w:val="TF"/>
      </w:pPr>
      <w:r>
        <w:t>Figure</w:t>
      </w:r>
      <w:r w:rsidR="00BB2424">
        <w:t> 4.3.1</w:t>
      </w:r>
      <w:r w:rsidR="00BB2424">
        <w:noBreakHyphen/>
        <w:t>2</w:t>
      </w:r>
      <w:r>
        <w:t>: SA2 Architecture for Accessing Edge Application Server without UL CL/BP</w:t>
      </w:r>
    </w:p>
    <w:p w14:paraId="0140B959" w14:textId="6FD79127" w:rsidR="00E016D9" w:rsidRDefault="00E016D9" w:rsidP="00E016D9">
      <w:r>
        <w:t xml:space="preserve">5GC supports at least </w:t>
      </w:r>
      <w:r w:rsidR="002A16CB">
        <w:t xml:space="preserve">the </w:t>
      </w:r>
      <w:r>
        <w:t>following three connectivity models to enable Edge Computing:</w:t>
      </w:r>
    </w:p>
    <w:p w14:paraId="2B134780" w14:textId="77777777" w:rsidR="00E016D9" w:rsidRDefault="00E016D9" w:rsidP="00E016D9">
      <w:pPr>
        <w:pStyle w:val="B1"/>
      </w:pPr>
      <w:r w:rsidRPr="00EC6D86">
        <w:rPr>
          <w:b/>
          <w:bCs/>
        </w:rPr>
        <w:t>-</w:t>
      </w:r>
      <w:r w:rsidRPr="00EC6D86">
        <w:rPr>
          <w:b/>
          <w:bCs/>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EC6D86">
        <w:rPr>
          <w:b/>
          <w:bCs/>
        </w:rPr>
        <w:t>-</w:t>
      </w:r>
      <w:r w:rsidRPr="00EC6D86">
        <w:rPr>
          <w:b/>
          <w:bCs/>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EC6D86">
        <w:rPr>
          <w:b/>
          <w:bCs/>
        </w:rPr>
        <w:t>-</w:t>
      </w:r>
      <w:r w:rsidRPr="00EC6D86">
        <w:rPr>
          <w:b/>
          <w:bCs/>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9E0F79" w:rsidP="00E016D9">
      <w:pPr>
        <w:pStyle w:val="TH"/>
      </w:pPr>
      <w:r w:rsidRPr="004E709D">
        <w:rPr>
          <w:noProof/>
        </w:rPr>
        <w:object w:dxaOrig="9345" w:dyaOrig="4395" w14:anchorId="7CA4D6A4">
          <v:shape id="_x0000_i1027" type="#_x0000_t75" alt="" style="width:466.8pt;height:219.75pt;mso-width-percent:0;mso-height-percent:0;mso-width-percent:0;mso-height-percent:0" o:ole="">
            <v:imagedata r:id="rId16" o:title=""/>
          </v:shape>
          <o:OLEObject Type="Embed" ProgID="Word.Picture.8" ShapeID="_x0000_i1027" DrawAspect="Content" ObjectID="_1682324446" r:id="rId17"/>
        </w:object>
      </w:r>
    </w:p>
    <w:p w14:paraId="289616FB" w14:textId="2817B312" w:rsidR="00E016D9" w:rsidRDefault="00E016D9" w:rsidP="00E016D9">
      <w:pPr>
        <w:pStyle w:val="TF"/>
      </w:pPr>
      <w:r>
        <w:t>Figure</w:t>
      </w:r>
      <w:r w:rsidR="00BB2424">
        <w:t> 4.3.1</w:t>
      </w:r>
      <w:r w:rsidR="00BB2424">
        <w:noBreakHyphen/>
        <w:t>3</w:t>
      </w:r>
      <w:r>
        <w:t>: SA2 5GC Connectivity Models for Edge Computing</w:t>
      </w:r>
    </w:p>
    <w:p w14:paraId="0F82D28B" w14:textId="6EDF628A" w:rsidR="002548C3" w:rsidRDefault="002548C3" w:rsidP="00C805E2">
      <w:pPr>
        <w:pStyle w:val="Heading3"/>
      </w:pPr>
      <w:bookmarkStart w:id="34" w:name="_Toc71711379"/>
      <w:r>
        <w:t>4.3.2</w:t>
      </w:r>
      <w:r>
        <w:tab/>
        <w:t>Process of Discovering EAS</w:t>
      </w:r>
      <w:bookmarkEnd w:id="34"/>
    </w:p>
    <w:p w14:paraId="605F09B2" w14:textId="47A646F5" w:rsidR="00320435" w:rsidRPr="005132D2" w:rsidRDefault="00320435" w:rsidP="005132D2">
      <w:pPr>
        <w:pStyle w:val="Heading4"/>
      </w:pPr>
      <w:bookmarkStart w:id="35" w:name="_Toc71711380"/>
      <w:bookmarkStart w:id="36" w:name="OLE_LINK21"/>
      <w:bookmarkStart w:id="37" w:name="OLE_LINK22"/>
      <w:r>
        <w:t>4.3.2.1</w:t>
      </w:r>
      <w:r>
        <w:tab/>
      </w:r>
      <w:r w:rsidRPr="005132D2">
        <w:t>General</w:t>
      </w:r>
      <w:bookmarkEnd w:id="35"/>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303D776E" w:rsidR="002548C3" w:rsidRDefault="002548C3" w:rsidP="006C4273">
      <w:pPr>
        <w:pStyle w:val="Heading4"/>
      </w:pPr>
      <w:bookmarkStart w:id="38" w:name="_Toc54946511"/>
      <w:bookmarkStart w:id="39" w:name="_Toc54946126"/>
      <w:bookmarkStart w:id="40" w:name="_Toc54945739"/>
      <w:bookmarkStart w:id="41" w:name="_Toc54944263"/>
      <w:bookmarkStart w:id="42" w:name="_Toc50630904"/>
      <w:bookmarkStart w:id="43" w:name="_Toc50468929"/>
      <w:bookmarkStart w:id="44" w:name="_Toc50468658"/>
      <w:bookmarkStart w:id="45" w:name="_Toc50468388"/>
      <w:bookmarkStart w:id="46" w:name="_Toc50467044"/>
      <w:bookmarkStart w:id="47" w:name="_Toc71711381"/>
      <w:bookmarkEnd w:id="36"/>
      <w:bookmarkEnd w:id="37"/>
      <w:r>
        <w:t>4.3.2.</w:t>
      </w:r>
      <w:r w:rsidR="00320435">
        <w:t>2</w:t>
      </w:r>
      <w:r>
        <w:tab/>
        <w:t>DNS</w:t>
      </w:r>
      <w:r w:rsidR="002A16CB">
        <w:t>-</w:t>
      </w:r>
      <w:r>
        <w:t>based solutions for Multiple PDU Sessions</w:t>
      </w:r>
      <w:bookmarkEnd w:id="38"/>
      <w:bookmarkEnd w:id="39"/>
      <w:bookmarkEnd w:id="40"/>
      <w:bookmarkEnd w:id="41"/>
      <w:bookmarkEnd w:id="42"/>
      <w:bookmarkEnd w:id="43"/>
      <w:bookmarkEnd w:id="44"/>
      <w:bookmarkEnd w:id="45"/>
      <w:bookmarkEnd w:id="46"/>
      <w:bookmarkEnd w:id="47"/>
    </w:p>
    <w:p w14:paraId="6648CFB9" w14:textId="77777777" w:rsidR="006C3480" w:rsidRDefault="006C3480" w:rsidP="006C3480">
      <w:pPr>
        <w:rPr>
          <w:lang w:eastAsia="ko-KR"/>
        </w:rPr>
      </w:pPr>
      <w:bookmarkStart w:id="48"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EC6D86">
      <w:pPr>
        <w:keepNext/>
        <w:rPr>
          <w:lang w:eastAsia="x-none"/>
        </w:rPr>
      </w:pPr>
      <w:r>
        <w:rPr>
          <w:lang w:eastAsia="x-none"/>
        </w:rPr>
        <w:t xml:space="preserve">The following clarifications are therefore required in normative specification(s) on how the Domain Descriptors in URSP are used by the UE in clause 7.1.4 of </w:t>
      </w:r>
      <w:r w:rsidR="002A16CB">
        <w:rPr>
          <w:lang w:eastAsia="x-none"/>
        </w:rPr>
        <w:t xml:space="preserve">TS 23.503 </w:t>
      </w:r>
      <w:r>
        <w:rPr>
          <w:lang w:eastAsia="x-none"/>
        </w:rPr>
        <w:t>[</w:t>
      </w:r>
      <w:r w:rsidR="00727B9A">
        <w:rPr>
          <w:lang w:eastAsia="x-none"/>
        </w:rPr>
        <w:t>5</w:t>
      </w:r>
      <w:r>
        <w:rPr>
          <w:lang w:eastAsia="x-none"/>
        </w:rPr>
        <w:t>]:</w:t>
      </w:r>
    </w:p>
    <w:p w14:paraId="028CAA27" w14:textId="77777777" w:rsidR="006C3480" w:rsidRDefault="006C3480" w:rsidP="00EC6D86">
      <w:pPr>
        <w:pStyle w:val="B1"/>
        <w:keepNext/>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49" w:name="_Toc54946512"/>
      <w:bookmarkStart w:id="50" w:name="_Toc54946127"/>
      <w:bookmarkStart w:id="51" w:name="_Toc54945740"/>
      <w:bookmarkStart w:id="52" w:name="_Toc54944264"/>
      <w:bookmarkStart w:id="53" w:name="_Toc50630905"/>
      <w:bookmarkStart w:id="54" w:name="_Toc50468930"/>
      <w:bookmarkStart w:id="55" w:name="_Toc50468659"/>
      <w:bookmarkStart w:id="56" w:name="_Toc50468389"/>
      <w:bookmarkStart w:id="57" w:name="_Toc50467045"/>
      <w:bookmarkStart w:id="58" w:name="_Toc71711382"/>
      <w:bookmarkEnd w:id="48"/>
      <w:r>
        <w:lastRenderedPageBreak/>
        <w:t>4.3.2.</w:t>
      </w:r>
      <w:r w:rsidR="00320435">
        <w:t>3</w:t>
      </w:r>
      <w:r>
        <w:tab/>
        <w:t>DNS</w:t>
      </w:r>
      <w:r w:rsidR="00320435">
        <w:t>-</w:t>
      </w:r>
      <w:r>
        <w:t>based solutions for Distributed Anchors</w:t>
      </w:r>
      <w:bookmarkEnd w:id="49"/>
      <w:bookmarkEnd w:id="50"/>
      <w:bookmarkEnd w:id="51"/>
      <w:bookmarkEnd w:id="52"/>
      <w:bookmarkEnd w:id="53"/>
      <w:bookmarkEnd w:id="54"/>
      <w:bookmarkEnd w:id="55"/>
      <w:bookmarkEnd w:id="56"/>
      <w:bookmarkEnd w:id="57"/>
      <w:bookmarkEnd w:id="58"/>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59" w:name="_Toc54946514"/>
      <w:bookmarkStart w:id="60" w:name="_Toc54946129"/>
      <w:bookmarkStart w:id="61" w:name="_Toc54945742"/>
      <w:bookmarkStart w:id="62" w:name="_Toc54944266"/>
      <w:bookmarkStart w:id="63" w:name="_Toc71711383"/>
      <w:r>
        <w:t>4.3.2.</w:t>
      </w:r>
      <w:r w:rsidR="006C3480">
        <w:t>4</w:t>
      </w:r>
      <w:r>
        <w:tab/>
        <w:t>DNS</w:t>
      </w:r>
      <w:r w:rsidR="00320435">
        <w:t>-</w:t>
      </w:r>
      <w:r>
        <w:t>based solutions for Session Breakout</w:t>
      </w:r>
      <w:bookmarkEnd w:id="59"/>
      <w:bookmarkEnd w:id="60"/>
      <w:bookmarkEnd w:id="61"/>
      <w:bookmarkEnd w:id="62"/>
      <w:bookmarkEnd w:id="63"/>
    </w:p>
    <w:p w14:paraId="1829768B" w14:textId="77777777" w:rsidR="006C3480" w:rsidRDefault="006C3480" w:rsidP="006C3480">
      <w:pPr>
        <w:rPr>
          <w:lang w:eastAsia="ko-KR"/>
        </w:rPr>
      </w:pPr>
      <w:r>
        <w:rPr>
          <w:lang w:eastAsia="ko-KR"/>
        </w:rPr>
        <w:t>For Session Breakout connectivity mode, the LDNSR, a new</w:t>
      </w:r>
      <w:r>
        <w:rPr>
          <w:lang w:eastAsia="zh-CN"/>
        </w:rPr>
        <w:t xml:space="preserve"> stand-alone</w:t>
      </w:r>
      <w:r>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Default="006C3480" w:rsidP="006C3480">
      <w:pPr>
        <w:pStyle w:val="B1"/>
        <w:rPr>
          <w:rFonts w:eastAsia="Malgun Gothic"/>
          <w:lang w:eastAsia="ko-KR"/>
        </w:rPr>
      </w:pPr>
      <w:r>
        <w:t>1.</w:t>
      </w:r>
      <w:r>
        <w:tab/>
        <w:t>The LDNSR is dynamically configured with address records of the EAS instances it is to handle so that it can respond appropriately when a local UE attempts to resolve one of these FQDNs.</w:t>
      </w:r>
    </w:p>
    <w:p w14:paraId="0E3E3CD5" w14:textId="77777777" w:rsidR="006C3480" w:rsidRDefault="006C3480" w:rsidP="006C3480">
      <w:pPr>
        <w:pStyle w:val="B1"/>
        <w:rPr>
          <w:rFonts w:eastAsia="Malgun Gothic"/>
          <w:lang w:eastAsia="ko-KR"/>
        </w:rPr>
      </w:pPr>
      <w:r>
        <w:t>2.</w:t>
      </w:r>
      <w:r>
        <w:tab/>
        <w:t>The SMF selects the LDNSR serving the PDU session and configures the UE to use the LDNSR as its DNS Server for that PDU Session.</w:t>
      </w:r>
    </w:p>
    <w:p w14:paraId="04B06C95" w14:textId="77777777" w:rsidR="006C3480" w:rsidRDefault="006C3480" w:rsidP="006C3480">
      <w:pPr>
        <w:pStyle w:val="B1"/>
        <w:rPr>
          <w:rFonts w:eastAsia="Malgun Gothic"/>
          <w:lang w:eastAsia="ko-KR"/>
        </w:rPr>
      </w:pPr>
      <w:r>
        <w:t>3.</w:t>
      </w:r>
      <w:r>
        <w:tab/>
        <w:t>The LDNSR maintains a PDU session context during the lifetime of the PDU session and needs to be made aware of the release of the PDU Session.</w:t>
      </w:r>
    </w:p>
    <w:p w14:paraId="7F424241" w14:textId="77777777" w:rsidR="006C3480" w:rsidRDefault="006C3480" w:rsidP="006C3480">
      <w:pPr>
        <w:pStyle w:val="B1"/>
      </w:pPr>
      <w:r>
        <w:t>4.</w:t>
      </w:r>
      <w:r>
        <w:tab/>
        <w:t>The LDNSR is able to inform SMF with the IP address of an EAS resolved by DNS, which that may trigger the SMF to perform local UPF insertion/relocation if needed.</w:t>
      </w:r>
    </w:p>
    <w:p w14:paraId="2BF4A54F" w14:textId="0504D83C" w:rsidR="006C3480" w:rsidRPr="00C850B3" w:rsidRDefault="006C3480" w:rsidP="006C3480">
      <w:pPr>
        <w:pStyle w:val="NO"/>
        <w:rPr>
          <w:rFonts w:eastAsia="Malgun Gothic"/>
          <w:lang w:val="en-US" w:eastAsia="ko-KR"/>
        </w:rPr>
      </w:pPr>
      <w:r w:rsidRPr="00131A95">
        <w:rPr>
          <w:color w:val="FF0000"/>
          <w:lang w:val="en-US" w:eastAsia="zh-CN"/>
        </w:rPr>
        <w:t xml:space="preserve">Editor’s Note: </w:t>
      </w:r>
      <w:r>
        <w:rPr>
          <w:color w:val="FF0000"/>
          <w:lang w:val="en-US" w:eastAsia="zh-CN"/>
        </w:rPr>
        <w:t xml:space="preserve">The name of “LDNSR” </w:t>
      </w:r>
      <w:r w:rsidR="002A16CB">
        <w:rPr>
          <w:color w:val="FF0000"/>
          <w:lang w:val="en-US" w:eastAsia="zh-CN"/>
        </w:rPr>
        <w:t>is</w:t>
      </w:r>
      <w:r>
        <w:rPr>
          <w:color w:val="FF0000"/>
          <w:lang w:val="en-US" w:eastAsia="zh-CN"/>
        </w:rPr>
        <w:t xml:space="preserve"> up to SA2’s final WID outcome</w:t>
      </w:r>
      <w:r w:rsidRPr="00131A95">
        <w:rPr>
          <w:color w:val="FF0000"/>
          <w:lang w:val="en-US" w:eastAsia="zh-CN"/>
        </w:rPr>
        <w:t>.</w:t>
      </w:r>
    </w:p>
    <w:p w14:paraId="1C976C9E" w14:textId="19512607" w:rsidR="002548C3" w:rsidRDefault="002548C3" w:rsidP="005132D2">
      <w:pPr>
        <w:pStyle w:val="Heading4"/>
      </w:pPr>
      <w:bookmarkStart w:id="64" w:name="_Toc71711384"/>
      <w:r>
        <w:t>4.3.3</w:t>
      </w:r>
      <w:r w:rsidR="006C3480">
        <w:t>.5</w:t>
      </w:r>
      <w:r>
        <w:tab/>
        <w:t>Summary of DNS based EAS Discovery</w:t>
      </w:r>
      <w:bookmarkEnd w:id="64"/>
    </w:p>
    <w:p w14:paraId="71DDAD0B" w14:textId="25E83710"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5" w:name="OLE_LINK4"/>
      <w:bookmarkStart w:id="66" w:name="OLE_LINK5"/>
      <w:r>
        <w:rPr>
          <w:lang w:val="en-US" w:eastAsia="zh-CN"/>
        </w:rPr>
        <w:t xml:space="preserve"> or if the application or application library uses DNS over TCP (DoT) or DNS over HTTPS (DoH), the solution is still under development in SA2.</w:t>
      </w:r>
      <w:bookmarkEnd w:id="65"/>
      <w:bookmarkEnd w:id="66"/>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287C1DAA" w14:textId="56A7AE2F" w:rsidR="006C3480" w:rsidRPr="005132D2" w:rsidRDefault="006C3480" w:rsidP="005132D2">
      <w:pPr>
        <w:pStyle w:val="Heading4"/>
      </w:pPr>
      <w:bookmarkStart w:id="67" w:name="_Toc71711385"/>
      <w:r>
        <w:t>4.3.3.6</w:t>
      </w:r>
      <w:r>
        <w:tab/>
      </w:r>
      <w:r w:rsidRPr="005132D2">
        <w:t>Discussion</w:t>
      </w:r>
      <w:bookmarkEnd w:id="67"/>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t>However, without the exchanges between clients and application servers, which capability does this application need? Especially when the capability of EAS need to be determined based on the capability and requirements of clients. The 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EC6D86">
      <w:pPr>
        <w:pStyle w:val="Heading3"/>
      </w:pPr>
      <w:bookmarkStart w:id="68" w:name="_Toc71711386"/>
      <w:r w:rsidRPr="00D40ACF">
        <w:lastRenderedPageBreak/>
        <w:t>4.3.4</w:t>
      </w:r>
      <w:r w:rsidRPr="00D40ACF">
        <w:tab/>
        <w:t>Summary of EAS relocation solutions</w:t>
      </w:r>
      <w:bookmarkEnd w:id="68"/>
    </w:p>
    <w:p w14:paraId="365FB9E6" w14:textId="7DFAF43F" w:rsidR="00B54063" w:rsidRPr="00FB4C7B" w:rsidRDefault="00B54063" w:rsidP="00B54063">
      <w:pPr>
        <w:rPr>
          <w:lang w:val="en-US" w:eastAsia="zh-CN"/>
        </w:rPr>
      </w:pPr>
      <w:r w:rsidRPr="00FB4C7B">
        <w:rPr>
          <w:lang w:val="en-US" w:eastAsia="zh-CN"/>
        </w:rPr>
        <w:t xml:space="preserve">Currently the concluded solutions in SA2 mainly focus </w:t>
      </w:r>
      <w:r w:rsidR="002A16CB">
        <w:rPr>
          <w:lang w:val="en-US" w:eastAsia="zh-CN"/>
        </w:rPr>
        <w:t xml:space="preserve">on </w:t>
      </w:r>
      <w:r w:rsidRPr="00FB4C7B">
        <w:rPr>
          <w:lang w:val="en-US" w:eastAsia="zh-CN"/>
        </w:rPr>
        <w:t xml:space="preserve">the following </w:t>
      </w:r>
      <w:r w:rsidR="002A16CB">
        <w:rPr>
          <w:lang w:val="en-US" w:eastAsia="zh-CN"/>
        </w:rPr>
        <w:t>aspects</w:t>
      </w:r>
      <w:r w:rsidRPr="00FB4C7B">
        <w:rPr>
          <w:lang w:val="en-US" w:eastAsia="zh-CN"/>
        </w:rPr>
        <w:t>:</w:t>
      </w:r>
    </w:p>
    <w:p w14:paraId="116B7B4F" w14:textId="1F790355" w:rsidR="00B54063" w:rsidRPr="005132D2" w:rsidRDefault="002A16CB" w:rsidP="00EC6D86">
      <w:pPr>
        <w:pStyle w:val="B1"/>
        <w:rPr>
          <w:lang w:val="en-US" w:eastAsia="zh-CN"/>
        </w:rPr>
      </w:pPr>
      <w:r>
        <w:rPr>
          <w:lang w:val="en-US" w:eastAsia="zh-CN"/>
        </w:rPr>
        <w:t>1.</w:t>
      </w:r>
      <w:r>
        <w:rPr>
          <w:lang w:val="en-US" w:eastAsia="zh-CN"/>
        </w:rPr>
        <w:tab/>
      </w:r>
      <w:r w:rsidR="00B54063" w:rsidRPr="005132D2">
        <w:rPr>
          <w:lang w:val="en-US" w:eastAsia="zh-CN"/>
        </w:rPr>
        <w:t>EAS Rediscovery</w:t>
      </w:r>
    </w:p>
    <w:p w14:paraId="63663580" w14:textId="297A6D7B"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EC6D86">
      <w:pPr>
        <w:pStyle w:val="B1"/>
        <w:rPr>
          <w:lang w:val="en-US" w:eastAsia="zh-CN"/>
        </w:rPr>
      </w:pPr>
      <w:r>
        <w:rPr>
          <w:lang w:val="en-US" w:eastAsia="zh-CN"/>
        </w:rPr>
        <w:t>2.</w:t>
      </w:r>
      <w:r>
        <w:rPr>
          <w:lang w:val="en-US" w:eastAsia="zh-CN"/>
        </w:rPr>
        <w:tab/>
      </w:r>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081A3D5" w:rsidR="00B54063" w:rsidRPr="00FB4C7B" w:rsidRDefault="002A16CB" w:rsidP="00EC6D86">
      <w:pPr>
        <w:pStyle w:val="B1"/>
        <w:rPr>
          <w:lang w:val="en-US" w:eastAsia="zh-CN"/>
        </w:rPr>
      </w:pPr>
      <w:r>
        <w:rPr>
          <w:lang w:val="en-US" w:eastAsia="zh-CN"/>
        </w:rPr>
        <w:t>3.</w:t>
      </w:r>
      <w:r>
        <w:rPr>
          <w:lang w:val="en-US" w:eastAsia="zh-CN"/>
        </w:rPr>
        <w:tab/>
      </w:r>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p>
    <w:p w14:paraId="1720DE5C" w14:textId="268976FB" w:rsidR="00B54063" w:rsidRPr="00FB4C7B" w:rsidRDefault="002A16CB" w:rsidP="00EC6D86">
      <w:pPr>
        <w:pStyle w:val="B1"/>
        <w:rPr>
          <w:lang w:val="en-US" w:eastAsia="zh-CN"/>
        </w:rPr>
      </w:pPr>
      <w:r>
        <w:rPr>
          <w:lang w:val="en-US" w:eastAsia="zh-CN"/>
        </w:rPr>
        <w:t>4.</w:t>
      </w:r>
      <w:r>
        <w:rPr>
          <w:lang w:val="en-US" w:eastAsia="zh-CN"/>
        </w:rPr>
        <w:tab/>
      </w:r>
      <w:r w:rsidR="00B54063" w:rsidRPr="00FB4C7B">
        <w:rPr>
          <w:lang w:val="en-US" w:eastAsia="zh-CN"/>
        </w:rPr>
        <w:t xml:space="preserve">The Coordination indication can be provided by </w:t>
      </w:r>
      <w:r>
        <w:rPr>
          <w:lang w:val="en-US" w:eastAsia="zh-CN"/>
        </w:rPr>
        <w:t xml:space="preserve">the </w:t>
      </w:r>
      <w:r w:rsidR="00B54063" w:rsidRPr="00FB4C7B">
        <w:rPr>
          <w:lang w:val="en-US" w:eastAsia="zh-CN"/>
        </w:rPr>
        <w:t xml:space="preserve">AF to </w:t>
      </w:r>
      <w:r>
        <w:rPr>
          <w:lang w:val="en-US" w:eastAsia="zh-CN"/>
        </w:rPr>
        <w:t>allow</w:t>
      </w:r>
      <w:r w:rsidR="00B54063" w:rsidRPr="00FB4C7B">
        <w:rPr>
          <w:lang w:val="en-US" w:eastAsia="zh-CN"/>
        </w:rPr>
        <w:t xml:space="preserve"> connections to the source EAS and target EAS </w:t>
      </w:r>
      <w:r>
        <w:rPr>
          <w:lang w:val="en-US" w:eastAsia="zh-CN"/>
        </w:rPr>
        <w:t>to</w:t>
      </w:r>
      <w:r w:rsidR="00B54063">
        <w:rPr>
          <w:lang w:val="en-US" w:eastAsia="zh-CN"/>
        </w:rPr>
        <w:t xml:space="preserve"> </w:t>
      </w:r>
      <w:r w:rsidR="00B54063" w:rsidRPr="00FB4C7B">
        <w:rPr>
          <w:lang w:val="en-US" w:eastAsia="zh-CN"/>
        </w:rPr>
        <w:t>coexist for a period</w:t>
      </w:r>
      <w:r>
        <w:rPr>
          <w:lang w:val="en-US" w:eastAsia="zh-CN"/>
        </w:rPr>
        <w:t xml:space="preserve"> of time</w:t>
      </w:r>
      <w:r w:rsidR="00B54063" w:rsidRPr="00FB4C7B">
        <w:rPr>
          <w:lang w:val="en-US" w:eastAsia="zh-CN"/>
        </w:rPr>
        <w:t>.</w:t>
      </w:r>
    </w:p>
    <w:p w14:paraId="62FF213F" w14:textId="40537389" w:rsidR="00B54063" w:rsidRPr="00FB4C7B" w:rsidRDefault="002A16CB" w:rsidP="00EC6D86">
      <w:pPr>
        <w:pStyle w:val="B1"/>
        <w:rPr>
          <w:lang w:val="en-US" w:eastAsia="zh-CN"/>
        </w:rPr>
      </w:pPr>
      <w:r>
        <w:rPr>
          <w:lang w:val="en-US" w:eastAsia="zh-CN"/>
        </w:rPr>
        <w:t>5.</w:t>
      </w:r>
      <w:r>
        <w:rPr>
          <w:lang w:val="en-US" w:eastAsia="zh-CN"/>
        </w:rPr>
        <w:tab/>
      </w:r>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2A64D02" w:rsidR="00E016D9" w:rsidRPr="005132D2" w:rsidRDefault="00B54063" w:rsidP="005132D2">
      <w:pPr>
        <w:pStyle w:val="NO"/>
        <w:rPr>
          <w:lang w:val="en-US" w:eastAsia="zh-CN"/>
        </w:rPr>
      </w:pPr>
      <w:r>
        <w:t>NOTE:</w:t>
      </w:r>
      <w:r w:rsidR="002A16CB">
        <w:tab/>
      </w:r>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69" w:name="_Toc71711387"/>
      <w:r>
        <w:t>4.4</w:t>
      </w:r>
      <w:r>
        <w:tab/>
      </w:r>
      <w:r>
        <w:tab/>
        <w:t xml:space="preserve">SA5 </w:t>
      </w:r>
      <w:r w:rsidR="00BE78D5">
        <w:t xml:space="preserve">Edge </w:t>
      </w:r>
      <w:r>
        <w:t>Management</w:t>
      </w:r>
      <w:bookmarkEnd w:id="69"/>
    </w:p>
    <w:p w14:paraId="08AE0322" w14:textId="77777777" w:rsidR="008659C8" w:rsidRDefault="008659C8" w:rsidP="00EC6D86">
      <w:pPr>
        <w:keepNext/>
        <w:rPr>
          <w:lang w:val="en-US"/>
        </w:rPr>
      </w:pPr>
      <w:r>
        <w:rPr>
          <w:lang w:val="en-US"/>
        </w:rPr>
        <w:t>SA5 has recently agreed a new study item [4] on the management aspects of edge computing. The focus of the study item will be on the following scenarios:</w:t>
      </w:r>
    </w:p>
    <w:p w14:paraId="16BAE501" w14:textId="50E62606" w:rsidR="008659C8" w:rsidRDefault="002A16CB" w:rsidP="00EC6D86">
      <w:pPr>
        <w:pStyle w:val="B1"/>
        <w:keepNext/>
        <w:rPr>
          <w:lang w:val="en-US" w:eastAsia="zh-TW"/>
        </w:rPr>
      </w:pPr>
      <w:r>
        <w:t>-</w:t>
      </w:r>
      <w:r>
        <w:tab/>
      </w:r>
      <w:r w:rsidR="008659C8">
        <w:t xml:space="preserve">How 3GPP management solutions support the </w:t>
      </w:r>
      <w:r>
        <w:t>third-</w:t>
      </w:r>
      <w:r w:rsidR="008659C8">
        <w:t xml:space="preserve">party service provider to deploy and manage </w:t>
      </w:r>
      <w:r>
        <w:t xml:space="preserve">the </w:t>
      </w:r>
      <w:r w:rsidR="008659C8">
        <w:t>Edge Configuration Server.</w:t>
      </w:r>
    </w:p>
    <w:p w14:paraId="1AF00CF1" w14:textId="0CF82FB7" w:rsidR="008659C8" w:rsidRDefault="002A16CB" w:rsidP="00EC6D86">
      <w:pPr>
        <w:pStyle w:val="B1"/>
        <w:keepNext/>
        <w:rPr>
          <w:rFonts w:eastAsia="MS Mincho"/>
        </w:rPr>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EC6D86">
      <w:pPr>
        <w:pStyle w:val="B1"/>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284D966A" w:rsidR="008659C8" w:rsidRDefault="008659C8" w:rsidP="008659C8">
      <w:r>
        <w:t xml:space="preserve">As can be seen, SA5 </w:t>
      </w:r>
      <w:r w:rsidR="002A16CB">
        <w:t xml:space="preserve">has </w:t>
      </w:r>
      <w:r>
        <w:t>adopt</w:t>
      </w:r>
      <w:r w:rsidR="002A16CB">
        <w:t>ed</w:t>
      </w:r>
      <w:r>
        <w:t xml:space="preserve">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3AF3CB79" w:rsidR="008659C8" w:rsidRDefault="002A16CB" w:rsidP="00EC6D86">
      <w:pPr>
        <w:pStyle w:val="B1"/>
        <w:rPr>
          <w:lang w:eastAsia="zh-CN"/>
        </w:rPr>
      </w:pPr>
      <w:r>
        <w:rPr>
          <w:lang w:eastAsia="zh-CN"/>
        </w:rPr>
        <w:t xml:space="preserve">1. </w:t>
      </w:r>
      <w:r>
        <w:rPr>
          <w:lang w:eastAsia="zh-CN"/>
        </w:rPr>
        <w:tab/>
      </w:r>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EC6D86">
      <w:pPr>
        <w:pStyle w:val="B1"/>
        <w:rPr>
          <w:lang w:eastAsia="zh-CN"/>
        </w:rPr>
      </w:pPr>
      <w:r>
        <w:t>2.</w:t>
      </w:r>
      <w:r>
        <w:tab/>
      </w:r>
      <w:r w:rsidR="008659C8">
        <w:t>Deployment and provisioning of 5GC network functions needed to support the edge computing.</w:t>
      </w:r>
    </w:p>
    <w:p w14:paraId="420ACB91" w14:textId="5EBF9299" w:rsidR="008659C8" w:rsidRDefault="002A16CB" w:rsidP="00EC6D86">
      <w:pPr>
        <w:pStyle w:val="B1"/>
        <w:rPr>
          <w:lang w:eastAsia="zh-CN"/>
        </w:rPr>
      </w:pPr>
      <w:bookmarkStart w:id="70" w:name="_Hlk34287694"/>
      <w:r>
        <w:rPr>
          <w:lang w:eastAsia="zh-CN"/>
        </w:rPr>
        <w:t>3.</w:t>
      </w:r>
      <w:r>
        <w:rPr>
          <w:lang w:eastAsia="zh-CN"/>
        </w:rPr>
        <w:tab/>
      </w:r>
      <w:r w:rsidR="008659C8">
        <w:rPr>
          <w:lang w:eastAsia="zh-CN"/>
        </w:rPr>
        <w:t>Provisioning of</w:t>
      </w:r>
      <w:r w:rsidR="008659C8">
        <w:t xml:space="preserve"> EES, and ECS needed to support</w:t>
      </w:r>
      <w:r w:rsidR="008659C8">
        <w:rPr>
          <w:lang w:eastAsia="zh-CN"/>
        </w:rPr>
        <w:t xml:space="preserve"> </w:t>
      </w:r>
      <w:r w:rsidR="008659C8">
        <w:t>edge computing.</w:t>
      </w:r>
    </w:p>
    <w:bookmarkEnd w:id="70"/>
    <w:p w14:paraId="333053F7" w14:textId="043DFBD4" w:rsidR="008659C8" w:rsidRDefault="002A16CB" w:rsidP="00EC6D86">
      <w:pPr>
        <w:pStyle w:val="B1"/>
        <w:rPr>
          <w:lang w:eastAsia="zh-CN"/>
        </w:rPr>
      </w:pPr>
      <w:r>
        <w:rPr>
          <w:lang w:val="en-US"/>
        </w:rPr>
        <w:t>4.</w:t>
      </w:r>
      <w:r>
        <w:rPr>
          <w:lang w:val="en-US"/>
        </w:rPr>
        <w:tab/>
      </w:r>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EC6D86">
      <w:pPr>
        <w:pStyle w:val="B1"/>
        <w:rPr>
          <w:lang w:eastAsia="zh-CN"/>
        </w:rPr>
      </w:pPr>
      <w:r>
        <w:lastRenderedPageBreak/>
        <w:t>5.</w:t>
      </w:r>
      <w:r>
        <w:tab/>
      </w:r>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EC6D86">
      <w:pPr>
        <w:pStyle w:val="B1"/>
      </w:pPr>
      <w:r>
        <w:t>6.</w:t>
      </w:r>
      <w:r>
        <w:tab/>
      </w:r>
      <w:r w:rsidR="008659C8">
        <w:t>Mechanism(s) to enable and support EAS deployment on a particular edge data network.</w:t>
      </w:r>
    </w:p>
    <w:p w14:paraId="30F3DE65" w14:textId="6DF4A0B4" w:rsidR="008659C8" w:rsidRDefault="002A16CB" w:rsidP="00EC6D86">
      <w:pPr>
        <w:pStyle w:val="B1"/>
      </w:pPr>
      <w:r>
        <w:t>7.</w:t>
      </w:r>
      <w:r>
        <w:tab/>
      </w:r>
      <w:r w:rsidR="008659C8">
        <w:t>Mechanism(s) to enable and support</w:t>
      </w:r>
    </w:p>
    <w:p w14:paraId="16A7A5AE" w14:textId="4508C588" w:rsidR="008659C8" w:rsidRDefault="002A16CB" w:rsidP="00EC6D86">
      <w:pPr>
        <w:pStyle w:val="B2"/>
      </w:pPr>
      <w:r>
        <w:t>-</w:t>
      </w:r>
      <w:r>
        <w:tab/>
      </w:r>
      <w:r w:rsidR="008659C8">
        <w:t>ECSP to deploy and manage EES and ECS.</w:t>
      </w:r>
    </w:p>
    <w:p w14:paraId="388BC7A6" w14:textId="34FC4948" w:rsidR="008659C8" w:rsidRDefault="002A16CB" w:rsidP="00EC6D86">
      <w:pPr>
        <w:pStyle w:val="B2"/>
        <w:rPr>
          <w:lang w:eastAsia="zh-CN"/>
        </w:rPr>
      </w:pPr>
      <w:r>
        <w:t>-</w:t>
      </w:r>
      <w:r>
        <w:tab/>
      </w:r>
      <w:r w:rsidR="008659C8">
        <w:t>ASP to deploy and manage EAS.</w:t>
      </w:r>
    </w:p>
    <w:p w14:paraId="6576F110" w14:textId="159986AA" w:rsidR="008659C8" w:rsidRDefault="002A16CB" w:rsidP="00EC6D86">
      <w:pPr>
        <w:pStyle w:val="B1"/>
      </w:pPr>
      <w:r>
        <w:t>8.</w:t>
      </w:r>
      <w:r>
        <w:tab/>
      </w:r>
      <w:r w:rsidR="008659C8">
        <w:t>Studying the need of providing management provisions to create and manage communication service(s) at a particular edge data network.</w:t>
      </w:r>
    </w:p>
    <w:p w14:paraId="6F3D4C53" w14:textId="0C60EE45" w:rsidR="00015184" w:rsidRDefault="00015184" w:rsidP="00015184">
      <w:pPr>
        <w:pStyle w:val="Heading2"/>
      </w:pPr>
      <w:bookmarkStart w:id="71" w:name="_Toc71711388"/>
      <w:r>
        <w:t>4.</w:t>
      </w:r>
      <w:r w:rsidR="00BE78D5">
        <w:t>5</w:t>
      </w:r>
      <w:r>
        <w:tab/>
        <w:t>5GMS Architecture</w:t>
      </w:r>
      <w:bookmarkEnd w:id="71"/>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9E0F79" w:rsidP="00A01382">
      <w:pPr>
        <w:pStyle w:val="TH"/>
      </w:pPr>
      <w:r>
        <w:rPr>
          <w:noProof/>
        </w:rPr>
        <w:object w:dxaOrig="23424" w:dyaOrig="9972" w14:anchorId="459BF2D4">
          <v:shape id="_x0000_i1028" type="#_x0000_t75" alt="" style="width:481.35pt;height:205.4pt;mso-width-percent:0;mso-height-percent:0;mso-width-percent:0;mso-height-percent:0" o:ole="">
            <v:imagedata r:id="rId18" o:title=""/>
          </v:shape>
          <o:OLEObject Type="Embed" ProgID="Visio.Drawing.15" ShapeID="_x0000_i1028" DrawAspect="Content" ObjectID="_1682324447" r:id="rId19"/>
        </w:object>
      </w:r>
    </w:p>
    <w:p w14:paraId="3CC23916" w14:textId="59CE5FF4" w:rsidR="00A01382" w:rsidRDefault="00A01382" w:rsidP="00A01382">
      <w:pPr>
        <w:pStyle w:val="TH"/>
      </w:pPr>
      <w:r>
        <w:t>Figure</w:t>
      </w:r>
      <w:r w:rsidR="00BB2424">
        <w:t> 4.5</w:t>
      </w:r>
      <w:r w:rsidR="00BB2424">
        <w:noBreakHyphen/>
        <w:t>1</w:t>
      </w:r>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01B7048A" w14:textId="77777777" w:rsidR="009E4666" w:rsidRDefault="003107E0" w:rsidP="003107E0">
      <w:pPr>
        <w:pStyle w:val="Heading1"/>
      </w:pPr>
      <w:bookmarkStart w:id="72" w:name="_Toc71711389"/>
      <w:r>
        <w:t>5</w:t>
      </w:r>
      <w:r>
        <w:tab/>
        <w:t>Use Cases for Edge Media Processing</w:t>
      </w:r>
      <w:bookmarkEnd w:id="72"/>
    </w:p>
    <w:p w14:paraId="6535DAED" w14:textId="2360626B" w:rsidR="003107E0" w:rsidRDefault="003107E0" w:rsidP="003107E0">
      <w:pPr>
        <w:pStyle w:val="Heading2"/>
      </w:pPr>
      <w:bookmarkStart w:id="73" w:name="_Toc71711390"/>
      <w:r>
        <w:t>5.1</w:t>
      </w:r>
      <w:r w:rsidR="00B6738B">
        <w:tab/>
      </w:r>
      <w:r>
        <w:t>General</w:t>
      </w:r>
      <w:bookmarkEnd w:id="73"/>
    </w:p>
    <w:p w14:paraId="5E1CAA2A" w14:textId="650EF381" w:rsidR="003107E0" w:rsidRDefault="00D41D96" w:rsidP="00EC6D86">
      <w:pPr>
        <w:pStyle w:val="EditorsNote"/>
      </w:pPr>
      <w:r>
        <w:t>Editor’s Note: only relevant use cases should be documented.</w:t>
      </w:r>
    </w:p>
    <w:p w14:paraId="2537886C" w14:textId="08F9B9B9" w:rsidR="00F26F18" w:rsidRDefault="00F26F18" w:rsidP="00EC6D86">
      <w:pPr>
        <w:pStyle w:val="Heading2"/>
      </w:pPr>
      <w:bookmarkStart w:id="74" w:name="_Toc71711391"/>
      <w:r>
        <w:lastRenderedPageBreak/>
        <w:t>5.2</w:t>
      </w:r>
      <w:r w:rsidR="00C00298">
        <w:tab/>
      </w:r>
      <w:r>
        <w:t>Downlink Streaming Use Cases</w:t>
      </w:r>
      <w:bookmarkEnd w:id="74"/>
    </w:p>
    <w:p w14:paraId="498B253D" w14:textId="513D21AD" w:rsidR="00C970CC" w:rsidRPr="00C970CC" w:rsidRDefault="00C970CC" w:rsidP="00EC6D86">
      <w:pPr>
        <w:pStyle w:val="Heading3"/>
      </w:pPr>
      <w:bookmarkStart w:id="75" w:name="_Toc71711392"/>
      <w:r>
        <w:t>5.2.1</w:t>
      </w:r>
      <w:r>
        <w:tab/>
        <w:t xml:space="preserve">Caching </w:t>
      </w:r>
      <w:r w:rsidRPr="00D40ACF">
        <w:t>D</w:t>
      </w:r>
      <w:r w:rsidRPr="002A16CB">
        <w:t>ownlink</w:t>
      </w:r>
      <w:r>
        <w:t xml:space="preserve"> Streaming Content</w:t>
      </w:r>
      <w:bookmarkEnd w:id="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507F7E1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EC6D86">
            <w:pPr>
              <w:keepNext/>
              <w:rPr>
                <w:b/>
                <w:color w:val="FFFFFF"/>
              </w:rPr>
            </w:pPr>
            <w:r>
              <w:rPr>
                <w:b/>
                <w:color w:val="FFFFFF"/>
              </w:rPr>
              <w:t>Description</w:t>
            </w:r>
          </w:p>
        </w:tc>
      </w:tr>
      <w:tr w:rsidR="00F26F18" w:rsidRPr="00861BDB" w14:paraId="4384693C"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EC6D86">
            <w:pPr>
              <w:keepNext/>
              <w:rPr>
                <w:b/>
                <w:color w:val="FFFFFF"/>
              </w:rPr>
            </w:pPr>
            <w:r>
              <w:rPr>
                <w:b/>
                <w:color w:val="FFFFFF"/>
              </w:rPr>
              <w:t>Categorization</w:t>
            </w:r>
          </w:p>
        </w:tc>
      </w:tr>
      <w:tr w:rsidR="00F26F18" w:rsidRPr="00861BDB" w14:paraId="270CA6A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EC6D86">
            <w:pPr>
              <w:keepNext/>
              <w:rPr>
                <w:b/>
                <w:color w:val="FFFFFF"/>
              </w:rPr>
            </w:pPr>
            <w:r>
              <w:rPr>
                <w:b/>
                <w:color w:val="FFFFFF"/>
              </w:rPr>
              <w:t>Preconditions</w:t>
            </w:r>
          </w:p>
        </w:tc>
      </w:tr>
      <w:tr w:rsidR="00F26F18" w:rsidRPr="00861BDB" w14:paraId="231BA64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EC6D86">
            <w:pPr>
              <w:keepNext/>
              <w:rPr>
                <w:b/>
                <w:color w:val="FFFFFF"/>
              </w:rPr>
            </w:pPr>
            <w:r>
              <w:rPr>
                <w:b/>
                <w:color w:val="FFFFFF"/>
              </w:rPr>
              <w:t>Requirements in terms of Capabilities and QoS/QoE Considerations</w:t>
            </w:r>
          </w:p>
        </w:tc>
      </w:tr>
      <w:tr w:rsidR="00F26F18" w:rsidRPr="00861BDB" w14:paraId="2C413454"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EC6D86">
            <w:pPr>
              <w:keepNext/>
              <w:rPr>
                <w:b/>
                <w:color w:val="FFFFFF"/>
              </w:rPr>
            </w:pPr>
            <w:r>
              <w:rPr>
                <w:b/>
                <w:color w:val="FFFFFF"/>
              </w:rPr>
              <w:t>Feasibility and Industry Practices</w:t>
            </w:r>
          </w:p>
        </w:tc>
      </w:tr>
      <w:tr w:rsidR="00F26F18" w14:paraId="550AC091"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0"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1"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EC6D86">
            <w:pPr>
              <w:keepNext/>
              <w:rPr>
                <w:b/>
                <w:bCs/>
                <w:color w:val="FFFFFF"/>
              </w:rPr>
            </w:pPr>
            <w:r>
              <w:rPr>
                <w:b/>
                <w:bCs/>
                <w:color w:val="FFFFFF"/>
              </w:rPr>
              <w:t>Nominal Cost Analysis</w:t>
            </w:r>
          </w:p>
        </w:tc>
      </w:tr>
      <w:tr w:rsidR="00F26F18" w:rsidRPr="00A95AC5" w14:paraId="33DAF1F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w:t>
            </w:r>
            <w:r>
              <w:lastRenderedPageBreak/>
              <w:t xml:space="preserve">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EC6D86">
            <w:pPr>
              <w:keepNext/>
              <w:ind w:left="284" w:hanging="284"/>
            </w:pPr>
            <w:r w:rsidRPr="00861BDB">
              <w:rPr>
                <w:b/>
                <w:bCs/>
                <w:color w:val="FFFFFF"/>
              </w:rPr>
              <w:lastRenderedPageBreak/>
              <w:t>Benefits and Impact</w:t>
            </w:r>
          </w:p>
        </w:tc>
      </w:tr>
      <w:tr w:rsidR="00F26F18" w:rsidRPr="00A86713" w14:paraId="7E7D8E2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6BED3F" w14:textId="19E79C79" w:rsidR="00F26F18" w:rsidRDefault="00BB2424" w:rsidP="00EC6D86">
            <w:pPr>
              <w:pStyle w:val="B1"/>
              <w:rPr>
                <w:lang w:val="en-US"/>
              </w:rPr>
            </w:pPr>
            <w:r>
              <w:rPr>
                <w:lang w:val="en-US"/>
              </w:rPr>
              <w:t>1.</w:t>
            </w:r>
            <w:r>
              <w:rPr>
                <w:lang w:val="en-US"/>
              </w:rPr>
              <w:tab/>
            </w:r>
            <w:r w:rsidR="00F26F18">
              <w:rPr>
                <w:lang w:val="en-US"/>
              </w:rPr>
              <w:t>It should be possible for edge caches to be operated either by the MNO or by a third-party service such as a 5GMSd Application Provider.</w:t>
            </w:r>
          </w:p>
          <w:p w14:paraId="717968D1" w14:textId="53ACD0E1" w:rsidR="00F26F18" w:rsidRDefault="00BB2424" w:rsidP="00EC6D86">
            <w:pPr>
              <w:pStyle w:val="B1"/>
              <w:rPr>
                <w:lang w:val="en-US"/>
              </w:rPr>
            </w:pPr>
            <w:r>
              <w:rPr>
                <w:lang w:val="en-US"/>
              </w:rPr>
              <w:t>2.</w:t>
            </w:r>
            <w:r>
              <w:rPr>
                <w:lang w:val="en-US"/>
              </w:rPr>
              <w:tab/>
            </w:r>
            <w:r w:rsidR="00F26F18" w:rsidRPr="00BE1FF3">
              <w:rPr>
                <w:lang w:val="en-US"/>
              </w:rPr>
              <w:t>It should be possible for the network to steer clients to a certain edge or CDN.</w:t>
            </w:r>
          </w:p>
          <w:p w14:paraId="59B71F72" w14:textId="4B5F3DB3" w:rsidR="00F26F18" w:rsidRDefault="00BB2424" w:rsidP="00EC6D86">
            <w:pPr>
              <w:pStyle w:val="B1"/>
              <w:rPr>
                <w:lang w:val="en-US"/>
              </w:rPr>
            </w:pPr>
            <w:r>
              <w:rPr>
                <w:lang w:val="en-US"/>
              </w:rPr>
              <w:t>3.</w:t>
            </w:r>
            <w:r>
              <w:rPr>
                <w:lang w:val="en-US"/>
              </w:rPr>
              <w:tab/>
            </w:r>
            <w:r w:rsidR="00F26F18">
              <w:rPr>
                <w:lang w:val="en-US"/>
              </w:rPr>
              <w:t>It should be possible for (third-party) services to specify caching directives.</w:t>
            </w:r>
          </w:p>
          <w:p w14:paraId="2E0E8BC4" w14:textId="5AF0E9F2" w:rsidR="00F26F18" w:rsidRPr="00D40ACF" w:rsidRDefault="00BB2424" w:rsidP="00EC6D86">
            <w:pPr>
              <w:pStyle w:val="B1"/>
              <w:rPr>
                <w:lang w:val="en-US"/>
              </w:rPr>
            </w:pPr>
            <w:r>
              <w:rPr>
                <w:lang w:val="en-US"/>
              </w:rPr>
              <w:t>4.</w:t>
            </w:r>
            <w:r>
              <w:rPr>
                <w:lang w:val="en-US"/>
              </w:rPr>
              <w:tab/>
            </w:r>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tc>
      </w:tr>
      <w:tr w:rsidR="00F26F18" w:rsidRPr="00861BDB" w14:paraId="281B9EA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EC6D86">
            <w:pPr>
              <w:keepNext/>
              <w:rPr>
                <w:b/>
                <w:color w:val="FFFFFF"/>
              </w:rPr>
            </w:pPr>
            <w:r>
              <w:rPr>
                <w:b/>
                <w:color w:val="FFFFFF"/>
              </w:rPr>
              <w:t>Potential Standardization Status and Needs</w:t>
            </w:r>
          </w:p>
        </w:tc>
      </w:tr>
      <w:tr w:rsidR="00F26F18" w14:paraId="5807F6F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EC6D86">
      <w:pPr>
        <w:pStyle w:val="Heading3"/>
      </w:pPr>
      <w:bookmarkStart w:id="76" w:name="_Toc71711393"/>
      <w:r w:rsidRPr="002A16CB">
        <w:t>5.2.2</w:t>
      </w:r>
      <w:r w:rsidRPr="002A16CB">
        <w:tab/>
        <w:t xml:space="preserve">Split </w:t>
      </w:r>
      <w:r w:rsidRPr="00D40ACF">
        <w:t>Rendering</w:t>
      </w:r>
      <w:bookmarkEnd w:id="7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DD96678" w14:textId="77777777" w:rsidTr="00EC6D86">
        <w:tc>
          <w:tcPr>
            <w:tcW w:w="96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EC6D86">
        <w:tc>
          <w:tcPr>
            <w:tcW w:w="96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CC593C" w:rsidRPr="00CB17D9" w:rsidRDefault="00CC593C" w:rsidP="00C970CC">
                                  <w:pPr>
                                    <w:pStyle w:val="Caption"/>
                                    <w:jc w:val="center"/>
                                    <w:rPr>
                                      <w:sz w:val="24"/>
                                    </w:rPr>
                                  </w:pPr>
                                  <w:bookmarkStart w:id="77" w:name="_Ref40712540"/>
                                  <w:r>
                                    <w:t xml:space="preserve">Figure </w:t>
                                  </w:r>
                                  <w:bookmarkEnd w:id="77"/>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CC593C" w:rsidRPr="00CB17D9" w:rsidRDefault="00CC593C" w:rsidP="00C970CC">
                            <w:pPr>
                              <w:pStyle w:val="Caption"/>
                              <w:jc w:val="center"/>
                              <w:rPr>
                                <w:sz w:val="24"/>
                              </w:rPr>
                            </w:pPr>
                            <w:bookmarkStart w:id="367" w:name="_Ref40712540"/>
                            <w:r>
                              <w:t xml:space="preserve">Figure </w:t>
                            </w:r>
                            <w:bookmarkEnd w:id="367"/>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lastRenderedPageBreak/>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337107C4"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1243AACB"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BB2424">
              <w:t xml:space="preserve">synchronus </w:t>
            </w:r>
            <w:r>
              <w:t>T</w:t>
            </w:r>
            <w:r w:rsidR="00BB2424">
              <w:t xml:space="preserve">ime </w:t>
            </w:r>
            <w:r>
              <w:t>W</w:t>
            </w:r>
            <w:r w:rsidR="00BB2424">
              <w:t>arp</w:t>
            </w:r>
            <w:r w:rsidRPr="00DB3790">
              <w:t>.</w:t>
            </w:r>
          </w:p>
          <w:p w14:paraId="7A1B7FD9" w14:textId="4C25AF54" w:rsidR="00C970CC" w:rsidRDefault="00C970CC" w:rsidP="00EC6D86">
            <w:pPr>
              <w:keepNext/>
            </w:pPr>
            <w:r>
              <w:t>According to TR 26.928</w:t>
            </w:r>
            <w:r w:rsidR="00BB2424">
              <w:t xml:space="preserve"> [6]</w:t>
            </w:r>
            <w:r>
              <w:t>, clause 4.2.2, the relevant processing and delay components are summarized as follows:</w:t>
            </w:r>
          </w:p>
          <w:p w14:paraId="0C049335" w14:textId="1CB75C20" w:rsidR="00C970CC" w:rsidRDefault="00BB2424" w:rsidP="00EC6D86">
            <w:pPr>
              <w:pStyle w:val="B1"/>
            </w:pPr>
            <w:r>
              <w:rPr>
                <w:b/>
              </w:rPr>
              <w:t>-</w:t>
            </w:r>
            <w:r>
              <w:rPr>
                <w:b/>
              </w:rPr>
              <w:tab/>
            </w:r>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EC6D86">
            <w:pPr>
              <w:pStyle w:val="B1"/>
            </w:pPr>
            <w:r>
              <w:rPr>
                <w:b/>
              </w:rPr>
              <w:t>-</w:t>
            </w:r>
            <w:r>
              <w:rPr>
                <w:b/>
              </w:rPr>
              <w:tab/>
            </w:r>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r w:rsidR="00BB2424">
              <w:rPr>
                <w:b/>
              </w:rPr>
              <w:t>-</w:t>
            </w:r>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EC6D86" w:rsidRDefault="00D33E2E" w:rsidP="00EC6D86">
            <w:pPr>
              <w:pStyle w:val="B1"/>
            </w:pPr>
            <w:r>
              <w:t>-</w:t>
            </w:r>
            <w:r>
              <w:tab/>
            </w:r>
            <w:r w:rsidR="00C970CC" w:rsidRPr="00EC6D86">
              <w:t>User Interaction Delay (Pose and other interactions)</w:t>
            </w:r>
          </w:p>
          <w:p w14:paraId="7DFF8CAA" w14:textId="57D32556" w:rsidR="00C970CC" w:rsidRPr="00214DB6" w:rsidRDefault="00D33E2E" w:rsidP="00EC6D86">
            <w:pPr>
              <w:pStyle w:val="B2"/>
            </w:pPr>
            <w:r>
              <w:t>-</w:t>
            </w:r>
            <w:r>
              <w:tab/>
            </w:r>
            <w:r w:rsidR="00C970CC" w:rsidRPr="00214DB6">
              <w:t>capture of user interaction in game client,</w:t>
            </w:r>
          </w:p>
          <w:p w14:paraId="4FC45C41" w14:textId="2332DE32" w:rsidR="00C970CC" w:rsidRPr="00214DB6" w:rsidRDefault="00D33E2E" w:rsidP="00EC6D86">
            <w:pPr>
              <w:pStyle w:val="B2"/>
            </w:pPr>
            <w:r>
              <w:t>-</w:t>
            </w:r>
            <w:r>
              <w:tab/>
            </w:r>
            <w:r w:rsidR="00C970CC" w:rsidRPr="00214DB6">
              <w:t>delivery of user interaction to the game engine, i.e. to the server (aka network delay),</w:t>
            </w:r>
          </w:p>
          <w:p w14:paraId="3B140540" w14:textId="683F5414" w:rsidR="00C970CC" w:rsidRPr="00214DB6" w:rsidRDefault="00D33E2E" w:rsidP="00EC6D86">
            <w:pPr>
              <w:pStyle w:val="B2"/>
            </w:pPr>
            <w:r>
              <w:t>-</w:t>
            </w:r>
            <w:r>
              <w:tab/>
            </w:r>
            <w:r w:rsidR="00C970CC" w:rsidRPr="00214DB6">
              <w:t>processing of user interaction by the game engine/server,</w:t>
            </w:r>
          </w:p>
          <w:p w14:paraId="0A1A47B6" w14:textId="0FDC87BC" w:rsidR="00C970CC" w:rsidRPr="00214DB6" w:rsidRDefault="00D33E2E" w:rsidP="00EC6D86">
            <w:pPr>
              <w:pStyle w:val="B1"/>
            </w:pPr>
            <w:r>
              <w:t>-</w:t>
            </w:r>
            <w:r>
              <w:tab/>
            </w:r>
            <w:r w:rsidR="00C970CC" w:rsidRPr="00214DB6">
              <w:t>Age of Content</w:t>
            </w:r>
          </w:p>
          <w:p w14:paraId="2D3DD454" w14:textId="45BCDAC9" w:rsidR="00C970CC" w:rsidRPr="00214DB6" w:rsidRDefault="00D33E2E" w:rsidP="00EC6D86">
            <w:pPr>
              <w:pStyle w:val="B2"/>
            </w:pPr>
            <w:r>
              <w:t>-</w:t>
            </w:r>
            <w:r>
              <w:tab/>
            </w:r>
            <w:r w:rsidR="00C970CC" w:rsidRPr="00214DB6">
              <w:t>creation of one or several video buffers (e.g. one for each eye) by the game engine/server,</w:t>
            </w:r>
          </w:p>
          <w:p w14:paraId="380771BC" w14:textId="203ABDE9" w:rsidR="00C970CC" w:rsidRPr="00214DB6" w:rsidRDefault="00D33E2E" w:rsidP="00EC6D86">
            <w:pPr>
              <w:pStyle w:val="B2"/>
            </w:pPr>
            <w:r>
              <w:lastRenderedPageBreak/>
              <w:t>-</w:t>
            </w:r>
            <w:r>
              <w:tab/>
            </w:r>
            <w:r w:rsidR="00C970CC" w:rsidRPr="00214DB6">
              <w:t>encoding of the video buffers into a video stream frame,</w:t>
            </w:r>
          </w:p>
          <w:p w14:paraId="10A2FD43" w14:textId="08008808" w:rsidR="00C970CC" w:rsidRPr="00214DB6" w:rsidRDefault="00D33E2E" w:rsidP="00EC6D86">
            <w:pPr>
              <w:pStyle w:val="B2"/>
            </w:pPr>
            <w:r>
              <w:t>-</w:t>
            </w:r>
            <w:r>
              <w:tab/>
            </w:r>
            <w:r w:rsidR="00C970CC" w:rsidRPr="00214DB6">
              <w:t>delivery of the video frame to the game client (a.k.a. network delay),</w:t>
            </w:r>
          </w:p>
          <w:p w14:paraId="57DA9D26" w14:textId="6116D7C9" w:rsidR="00C970CC" w:rsidRPr="00214DB6" w:rsidRDefault="00D33E2E" w:rsidP="00EC6D86">
            <w:pPr>
              <w:pStyle w:val="B2"/>
            </w:pPr>
            <w:r>
              <w:t>-</w:t>
            </w:r>
            <w:r>
              <w:tab/>
            </w:r>
            <w:r w:rsidR="00C970CC" w:rsidRPr="00214DB6">
              <w:t>decoding of the video frame by the game client,</w:t>
            </w:r>
          </w:p>
          <w:p w14:paraId="78CBA247" w14:textId="5E588F58" w:rsidR="00C970CC" w:rsidRPr="00214DB6" w:rsidRDefault="00D33E2E" w:rsidP="00EC6D86">
            <w:pPr>
              <w:pStyle w:val="B2"/>
            </w:pPr>
            <w:r>
              <w:t>-</w:t>
            </w:r>
            <w:r>
              <w:tab/>
            </w:r>
            <w:r w:rsidR="00C970CC" w:rsidRPr="00214DB6">
              <w:t>presentation of the video frame to the user (a.k.a. framerate delay).</w:t>
            </w:r>
          </w:p>
          <w:p w14:paraId="371D7814" w14:textId="1A34DDF8" w:rsidR="00C970CC" w:rsidRPr="00F95C26" w:rsidRDefault="00C970CC" w:rsidP="008659C8">
            <w:r>
              <w:t>As A</w:t>
            </w:r>
            <w:r w:rsidR="00D33E2E">
              <w:t xml:space="preserve">synchronous </w:t>
            </w:r>
            <w:r>
              <w:t>T</w:t>
            </w:r>
            <w:r w:rsidR="00D33E2E">
              <w:t xml:space="preserve">ime </w:t>
            </w:r>
            <w:r>
              <w:t>W</w:t>
            </w:r>
            <w:r w:rsidR="00D33E2E">
              <w:t>arp</w:t>
            </w:r>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r w:rsidR="00D33E2E">
              <w:t>-</w:t>
            </w:r>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EC6D86">
            <w:pPr>
              <w:keepNext/>
              <w:rPr>
                <w:b/>
                <w:color w:val="FFFFFF"/>
              </w:rPr>
            </w:pPr>
            <w:r w:rsidRPr="0045640D">
              <w:rPr>
                <w:b/>
                <w:color w:val="FFFFFF"/>
              </w:rPr>
              <w:lastRenderedPageBreak/>
              <w:t>Categorization</w:t>
            </w:r>
          </w:p>
        </w:tc>
      </w:tr>
      <w:tr w:rsidR="00C970CC" w:rsidRPr="0045640D" w14:paraId="1E82C66D" w14:textId="77777777" w:rsidTr="00EC6D86">
        <w:tc>
          <w:tcPr>
            <w:tcW w:w="96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EC6D86">
        <w:tc>
          <w:tcPr>
            <w:tcW w:w="9631" w:type="dxa"/>
            <w:shd w:val="clear" w:color="auto" w:fill="A6A6A6"/>
          </w:tcPr>
          <w:p w14:paraId="1A02F73A" w14:textId="77777777" w:rsidR="00C970CC" w:rsidRPr="0045640D" w:rsidRDefault="00C970CC" w:rsidP="00EC6D86">
            <w:pPr>
              <w:keepNext/>
              <w:rPr>
                <w:b/>
                <w:color w:val="FFFFFF"/>
              </w:rPr>
            </w:pPr>
            <w:r w:rsidRPr="0045640D">
              <w:rPr>
                <w:b/>
                <w:color w:val="FFFFFF"/>
              </w:rPr>
              <w:t>Preconditions</w:t>
            </w:r>
          </w:p>
        </w:tc>
      </w:tr>
      <w:tr w:rsidR="00C970CC" w:rsidRPr="0045640D" w14:paraId="4F4D38D1" w14:textId="77777777" w:rsidTr="00EC6D86">
        <w:tc>
          <w:tcPr>
            <w:tcW w:w="9631" w:type="dxa"/>
          </w:tcPr>
          <w:p w14:paraId="054B6594" w14:textId="77777777" w:rsidR="00C970CC" w:rsidRDefault="00C970CC" w:rsidP="00EC6D86">
            <w:pPr>
              <w:keepNext/>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EC6D86">
        <w:tc>
          <w:tcPr>
            <w:tcW w:w="9631" w:type="dxa"/>
            <w:shd w:val="clear" w:color="auto" w:fill="A6A6A6"/>
          </w:tcPr>
          <w:p w14:paraId="6089954C" w14:textId="77777777" w:rsidR="00C970CC" w:rsidRPr="0045640D" w:rsidRDefault="00C970CC"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EC6D86">
        <w:tc>
          <w:tcPr>
            <w:tcW w:w="9631" w:type="dxa"/>
          </w:tcPr>
          <w:p w14:paraId="17AD802F" w14:textId="0549335C" w:rsidR="00C970CC" w:rsidRPr="0045640D" w:rsidRDefault="00C970CC" w:rsidP="008659C8"/>
        </w:tc>
      </w:tr>
      <w:tr w:rsidR="00C970CC" w:rsidRPr="0045640D" w14:paraId="3A2009A4" w14:textId="77777777" w:rsidTr="00EC6D86">
        <w:tc>
          <w:tcPr>
            <w:tcW w:w="9631" w:type="dxa"/>
            <w:shd w:val="clear" w:color="auto" w:fill="A6A6A6"/>
          </w:tcPr>
          <w:p w14:paraId="0E219A10" w14:textId="77777777" w:rsidR="00C970CC" w:rsidRPr="0045640D" w:rsidRDefault="00C970CC" w:rsidP="00EC6D86">
            <w:pPr>
              <w:keepNext/>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EC6D86">
        <w:tc>
          <w:tcPr>
            <w:tcW w:w="9631" w:type="dxa"/>
          </w:tcPr>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EC6D86">
        <w:tc>
          <w:tcPr>
            <w:tcW w:w="9631" w:type="dxa"/>
            <w:shd w:val="clear" w:color="auto" w:fill="A6A6A6"/>
          </w:tcPr>
          <w:p w14:paraId="238FBCF1" w14:textId="77777777" w:rsidR="00C970CC" w:rsidRPr="00996248" w:rsidRDefault="00C970CC" w:rsidP="00EC6D86">
            <w:pPr>
              <w:keepNext/>
              <w:rPr>
                <w:b/>
                <w:bCs/>
                <w:color w:val="FFFFFF"/>
              </w:rPr>
            </w:pPr>
            <w:r w:rsidRPr="00996248">
              <w:rPr>
                <w:b/>
                <w:bCs/>
                <w:color w:val="FFFFFF"/>
              </w:rPr>
              <w:t>Cost Analysis</w:t>
            </w:r>
          </w:p>
        </w:tc>
      </w:tr>
      <w:tr w:rsidR="00C970CC" w:rsidRPr="0045640D" w14:paraId="31135BE6" w14:textId="77777777" w:rsidTr="00EC6D86">
        <w:tc>
          <w:tcPr>
            <w:tcW w:w="9631" w:type="dxa"/>
          </w:tcPr>
          <w:p w14:paraId="0BCC20CF" w14:textId="14DBAB6F" w:rsidR="00C970CC" w:rsidRPr="0045640D" w:rsidRDefault="00C970CC" w:rsidP="008659C8"/>
        </w:tc>
      </w:tr>
      <w:tr w:rsidR="00C970CC" w:rsidRPr="0045640D" w14:paraId="3663AF01" w14:textId="77777777" w:rsidTr="00EC6D86">
        <w:tc>
          <w:tcPr>
            <w:tcW w:w="9631" w:type="dxa"/>
            <w:shd w:val="clear" w:color="auto" w:fill="A6A6A6"/>
          </w:tcPr>
          <w:p w14:paraId="4EB950F5" w14:textId="77777777" w:rsidR="00C970CC" w:rsidRPr="0045640D" w:rsidRDefault="00C970CC" w:rsidP="00EC6D86">
            <w:pPr>
              <w:keepNext/>
              <w:rPr>
                <w:b/>
                <w:color w:val="FFFFFF"/>
              </w:rPr>
            </w:pPr>
            <w:r w:rsidRPr="0045640D">
              <w:rPr>
                <w:b/>
                <w:color w:val="FFFFFF"/>
              </w:rPr>
              <w:t>Potential Standardization Status and Needs</w:t>
            </w:r>
          </w:p>
        </w:tc>
      </w:tr>
      <w:tr w:rsidR="00C970CC" w:rsidRPr="0045640D" w14:paraId="3AF17BCE" w14:textId="77777777" w:rsidTr="00EC6D86">
        <w:tc>
          <w:tcPr>
            <w:tcW w:w="9631" w:type="dxa"/>
          </w:tcPr>
          <w:p w14:paraId="293D97B3" w14:textId="4A4C7F71" w:rsidR="00C970CC" w:rsidRPr="0045640D" w:rsidRDefault="00C970CC" w:rsidP="008659C8"/>
        </w:tc>
      </w:tr>
    </w:tbl>
    <w:p w14:paraId="5D275624" w14:textId="56208421" w:rsidR="00C970CC" w:rsidRDefault="00C970CC" w:rsidP="00C970CC">
      <w:pPr>
        <w:rPr>
          <w:lang w:val="en-US"/>
        </w:rPr>
      </w:pPr>
    </w:p>
    <w:p w14:paraId="77138AEE" w14:textId="1E5B23E4" w:rsidR="008659C8" w:rsidRPr="00D40ACF" w:rsidRDefault="008659C8" w:rsidP="00EC6D86">
      <w:pPr>
        <w:pStyle w:val="Heading3"/>
      </w:pPr>
      <w:bookmarkStart w:id="78" w:name="_Toc71711394"/>
      <w:r w:rsidRPr="00D40ACF">
        <w:lastRenderedPageBreak/>
        <w:t>5.2.3</w:t>
      </w:r>
      <w:r w:rsidRPr="00D40ACF">
        <w:tab/>
        <w:t>User-generated live streaming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EC6D86">
            <w:pPr>
              <w:keepNext/>
              <w:rPr>
                <w:lang w:val="en-US"/>
              </w:rPr>
            </w:pPr>
            <w:r>
              <w:rPr>
                <w:lang w:val="en-US"/>
              </w:rPr>
              <w:t>The application provides several usage scenarios with various configuration options which may change during the live session:</w:t>
            </w:r>
          </w:p>
          <w:p w14:paraId="45B9D5B6" w14:textId="1FE8C72F" w:rsidR="008659C8" w:rsidRDefault="00D33E2E" w:rsidP="00EC6D86">
            <w:pPr>
              <w:pStyle w:val="B1"/>
              <w:keepNext/>
              <w:rPr>
                <w:lang w:val="en-US"/>
              </w:rPr>
            </w:pPr>
            <w:r>
              <w:rPr>
                <w:lang w:val="en-US"/>
              </w:rPr>
              <w:t>1.</w:t>
            </w:r>
            <w:r>
              <w:rPr>
                <w:lang w:val="en-US"/>
              </w:rPr>
              <w:tab/>
            </w:r>
            <w:r w:rsidR="008659C8">
              <w:rPr>
                <w:lang w:val="en-US"/>
              </w:rPr>
              <w:t>The social influencer may:</w:t>
            </w:r>
          </w:p>
          <w:p w14:paraId="05487BCA" w14:textId="08D9F0EA" w:rsidR="008659C8" w:rsidRDefault="00D33E2E" w:rsidP="00EC6D86">
            <w:pPr>
              <w:pStyle w:val="B2"/>
              <w:keepNext/>
              <w:rPr>
                <w:lang w:val="en-US"/>
              </w:rPr>
            </w:pPr>
            <w:r>
              <w:rPr>
                <w:lang w:val="en-US"/>
              </w:rPr>
              <w:t>a)</w:t>
            </w:r>
            <w:r>
              <w:rPr>
                <w:lang w:val="en-US"/>
              </w:rPr>
              <w:tab/>
            </w:r>
            <w:r w:rsidR="008659C8">
              <w:rPr>
                <w:lang w:val="en-US"/>
              </w:rPr>
              <w:t>be static, occasionally moving or highly mobile, for example in a vehicle, on skis or on a bicycle,</w:t>
            </w:r>
          </w:p>
          <w:p w14:paraId="48C1B199" w14:textId="76582F25" w:rsidR="008659C8" w:rsidRDefault="00D33E2E" w:rsidP="00EC6D86">
            <w:pPr>
              <w:pStyle w:val="B2"/>
              <w:rPr>
                <w:lang w:val="en-US"/>
              </w:rPr>
            </w:pPr>
            <w:r>
              <w:rPr>
                <w:lang w:val="en-US"/>
              </w:rPr>
              <w:t>b)</w:t>
            </w:r>
            <w:r>
              <w:rPr>
                <w:lang w:val="en-US"/>
              </w:rPr>
              <w:tab/>
            </w:r>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rsidP="00EC6D86">
            <w:pPr>
              <w:pStyle w:val="B2"/>
              <w:rPr>
                <w:lang w:val="en-US"/>
              </w:rPr>
            </w:pPr>
            <w:r>
              <w:rPr>
                <w:lang w:val="en-US"/>
              </w:rPr>
              <w:t>c)</w:t>
            </w:r>
            <w:r>
              <w:rPr>
                <w:lang w:val="en-US"/>
              </w:rPr>
              <w:tab/>
            </w:r>
            <w:r w:rsidR="008659C8">
              <w:rPr>
                <w:lang w:val="en-US"/>
              </w:rPr>
              <w:t>produce highly-valuable content that requires extra content protection,</w:t>
            </w:r>
          </w:p>
          <w:p w14:paraId="77B48A64" w14:textId="7CA7F5A9" w:rsidR="008659C8" w:rsidRDefault="00D33E2E" w:rsidP="00EC6D86">
            <w:pPr>
              <w:pStyle w:val="B2"/>
              <w:rPr>
                <w:lang w:val="en-US"/>
              </w:rPr>
            </w:pPr>
            <w:r>
              <w:rPr>
                <w:lang w:val="en-US"/>
              </w:rPr>
              <w:t>d)</w:t>
            </w:r>
            <w:r>
              <w:rPr>
                <w:lang w:val="en-US"/>
              </w:rPr>
              <w:tab/>
            </w:r>
            <w:r w:rsidR="008659C8">
              <w:rPr>
                <w:lang w:val="en-US"/>
              </w:rPr>
              <w:t>want to capitalize on the stream by allowing ad-insertion in the content (targeted pre-roll and/or mid-roll).</w:t>
            </w:r>
          </w:p>
          <w:p w14:paraId="642E1D41" w14:textId="15DC2DCD" w:rsidR="008659C8" w:rsidRDefault="00D33E2E" w:rsidP="00EC6D86">
            <w:pPr>
              <w:pStyle w:val="B1"/>
              <w:keepNext/>
              <w:rPr>
                <w:lang w:val="en-US"/>
              </w:rPr>
            </w:pPr>
            <w:r>
              <w:rPr>
                <w:lang w:val="en-US"/>
              </w:rPr>
              <w:t>2.</w:t>
            </w:r>
            <w:r>
              <w:rPr>
                <w:lang w:val="en-US"/>
              </w:rPr>
              <w:tab/>
            </w:r>
            <w:r w:rsidR="008659C8">
              <w:rPr>
                <w:lang w:val="en-US"/>
              </w:rPr>
              <w:t>The viewers may be quite diverse and changing because:</w:t>
            </w:r>
          </w:p>
          <w:p w14:paraId="58253B6D" w14:textId="436973EA" w:rsidR="008659C8" w:rsidRDefault="00D33E2E" w:rsidP="00EC6D86">
            <w:pPr>
              <w:pStyle w:val="B2"/>
              <w:keepNext/>
              <w:rPr>
                <w:lang w:val="en-US"/>
              </w:rPr>
            </w:pPr>
            <w:r>
              <w:rPr>
                <w:lang w:val="en-US"/>
              </w:rPr>
              <w:t>a)</w:t>
            </w:r>
            <w:r>
              <w:rPr>
                <w:lang w:val="en-US"/>
              </w:rPr>
              <w:tab/>
            </w:r>
            <w:r w:rsidR="008659C8">
              <w:rPr>
                <w:lang w:val="en-US"/>
              </w:rPr>
              <w:t>they may be dynamically joining or leaving the live stream,</w:t>
            </w:r>
          </w:p>
          <w:p w14:paraId="2765A542" w14:textId="11C50FCC" w:rsidR="008659C8" w:rsidRDefault="00D33E2E" w:rsidP="00EC6D86">
            <w:pPr>
              <w:pStyle w:val="B2"/>
              <w:rPr>
                <w:lang w:val="en-US"/>
              </w:rPr>
            </w:pPr>
            <w:r>
              <w:rPr>
                <w:lang w:val="en-US"/>
              </w:rPr>
              <w:t>b)</w:t>
            </w:r>
            <w:r>
              <w:rPr>
                <w:lang w:val="en-US"/>
              </w:rPr>
              <w:tab/>
            </w:r>
            <w:r w:rsidR="008659C8">
              <w:rPr>
                <w:lang w:val="en-US"/>
              </w:rPr>
              <w:t>their number might be just a few or they may quite many, in range of tens of thousands or more, for example for a popular influencer,</w:t>
            </w:r>
          </w:p>
          <w:p w14:paraId="01819498" w14:textId="15D27BE8" w:rsidR="008659C8" w:rsidRDefault="00D33E2E" w:rsidP="00EC6D86">
            <w:pPr>
              <w:pStyle w:val="B2"/>
              <w:rPr>
                <w:lang w:val="en-US"/>
              </w:rPr>
            </w:pPr>
            <w:r>
              <w:rPr>
                <w:lang w:val="en-US"/>
              </w:rPr>
              <w:t>c)</w:t>
            </w:r>
            <w:r>
              <w:rPr>
                <w:lang w:val="en-US"/>
              </w:rPr>
              <w:tab/>
            </w:r>
            <w:r w:rsidR="008659C8">
              <w:rPr>
                <w:lang w:val="en-US"/>
              </w:rPr>
              <w:t>they may be geographically spread with different densities in various areas, and their densities may change during the session,</w:t>
            </w:r>
          </w:p>
          <w:p w14:paraId="632E46DC" w14:textId="2667C130" w:rsidR="008659C8" w:rsidRDefault="00D33E2E" w:rsidP="00EC6D86">
            <w:pPr>
              <w:pStyle w:val="B2"/>
              <w:rPr>
                <w:lang w:val="en-US"/>
              </w:rPr>
            </w:pPr>
            <w:r>
              <w:rPr>
                <w:lang w:val="en-US"/>
              </w:rPr>
              <w:t>d)</w:t>
            </w:r>
            <w:r>
              <w:rPr>
                <w:lang w:val="en-US"/>
              </w:rPr>
              <w:tab/>
            </w:r>
            <w:r w:rsidR="008659C8">
              <w:rPr>
                <w:lang w:val="en-US"/>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Default="00D33E2E" w:rsidP="00EC6D86">
            <w:pPr>
              <w:pStyle w:val="B2"/>
              <w:rPr>
                <w:lang w:val="en-US"/>
              </w:rPr>
            </w:pPr>
            <w:r>
              <w:rPr>
                <w:lang w:val="en-US"/>
              </w:rPr>
              <w:t>e)</w:t>
            </w:r>
            <w:r>
              <w:rPr>
                <w:lang w:val="en-US"/>
              </w:rPr>
              <w:tab/>
            </w:r>
            <w:r w:rsidR="008659C8">
              <w:rPr>
                <w:lang w:val="en-US"/>
              </w:rPr>
              <w:t>some of them may be mobile, i.e on a car or public transport,</w:t>
            </w:r>
          </w:p>
          <w:p w14:paraId="0E36522E" w14:textId="77777777" w:rsidR="008659C8" w:rsidRDefault="008659C8" w:rsidP="00EC6D86">
            <w:pPr>
              <w:pStyle w:val="B2"/>
              <w:rPr>
                <w:lang w:val="en-US"/>
              </w:rPr>
            </w:pPr>
            <w:r>
              <w:t>they may react (smilies, comments, likes, audio dubs, images, avatars, and animations) to the content or previous reactions by the viewers who watched the content earlier.</w:t>
            </w:r>
          </w:p>
          <w:p w14:paraId="54FB7764" w14:textId="1DFFA002" w:rsidR="008659C8" w:rsidRDefault="00D33E2E" w:rsidP="00EC6D86">
            <w:pPr>
              <w:pStyle w:val="B1"/>
              <w:keepNext/>
              <w:rPr>
                <w:lang w:val="en-US"/>
              </w:rPr>
            </w:pPr>
            <w:r>
              <w:rPr>
                <w:lang w:val="en-US"/>
              </w:rPr>
              <w:t>3.</w:t>
            </w:r>
            <w:r>
              <w:rPr>
                <w:lang w:val="en-US"/>
              </w:rPr>
              <w:tab/>
            </w:r>
            <w:r w:rsidR="008659C8">
              <w:rPr>
                <w:lang w:val="en-US"/>
              </w:rPr>
              <w:t>The service requirements may be quite different. The content may need to be:</w:t>
            </w:r>
          </w:p>
          <w:p w14:paraId="4E202403" w14:textId="118293DB" w:rsidR="008659C8" w:rsidRDefault="00D33E2E" w:rsidP="00EC6D86">
            <w:pPr>
              <w:pStyle w:val="B2"/>
              <w:keepNext/>
              <w:rPr>
                <w:lang w:val="en-US"/>
              </w:rPr>
            </w:pPr>
            <w:r>
              <w:rPr>
                <w:lang w:val="en-US"/>
              </w:rPr>
              <w:t>a)</w:t>
            </w:r>
            <w:r>
              <w:rPr>
                <w:lang w:val="en-US"/>
              </w:rPr>
              <w:tab/>
            </w:r>
            <w:r w:rsidR="008659C8">
              <w:rPr>
                <w:lang w:val="en-US"/>
              </w:rPr>
              <w:t>available for live and/or on-demand consumption,</w:t>
            </w:r>
          </w:p>
          <w:p w14:paraId="42125FCE" w14:textId="3E736A35" w:rsidR="008659C8" w:rsidRDefault="00D33E2E" w:rsidP="00EC6D86">
            <w:pPr>
              <w:pStyle w:val="B2"/>
              <w:rPr>
                <w:lang w:val="en-US"/>
              </w:rPr>
            </w:pPr>
            <w:r>
              <w:rPr>
                <w:lang w:val="en-US"/>
              </w:rPr>
              <w:t>b)</w:t>
            </w:r>
            <w:r>
              <w:rPr>
                <w:lang w:val="en-US"/>
              </w:rPr>
              <w:tab/>
            </w:r>
            <w:r w:rsidR="008659C8">
              <w:rPr>
                <w:lang w:val="en-US"/>
              </w:rPr>
              <w:t>only available for consumption after the end of the live uplink session, i.e. it is uploaded entirely before being made available to followers,</w:t>
            </w:r>
          </w:p>
          <w:p w14:paraId="55F23E12" w14:textId="3FAA2504" w:rsidR="008659C8" w:rsidRDefault="00D33E2E" w:rsidP="00EC6D86">
            <w:pPr>
              <w:pStyle w:val="B2"/>
              <w:rPr>
                <w:lang w:val="en-US"/>
              </w:rPr>
            </w:pPr>
            <w:r>
              <w:rPr>
                <w:lang w:val="en-US"/>
              </w:rPr>
              <w:t>c)</w:t>
            </w:r>
            <w:r>
              <w:rPr>
                <w:lang w:val="en-US"/>
              </w:rPr>
              <w:tab/>
            </w:r>
            <w:r w:rsidR="008659C8">
              <w:rPr>
                <w:lang w:val="en-US"/>
              </w:rPr>
              <w:t xml:space="preserve">available with a required target latency with ranges in between capture and display of as low as </w:t>
            </w:r>
            <w:r w:rsidR="008659C8">
              <w:rPr>
                <w:highlight w:val="yellow"/>
                <w:lang w:val="en-US"/>
              </w:rPr>
              <w:t>1 second</w:t>
            </w:r>
            <w:r w:rsidR="008659C8">
              <w:rPr>
                <w:lang w:val="en-US"/>
              </w:rPr>
              <w:t xml:space="preserve"> up to several tens of seconds,</w:t>
            </w:r>
          </w:p>
          <w:p w14:paraId="49442961" w14:textId="12459DCC" w:rsidR="008659C8" w:rsidRDefault="00D33E2E" w:rsidP="00EC6D86">
            <w:pPr>
              <w:pStyle w:val="B2"/>
              <w:rPr>
                <w:lang w:val="en-US"/>
              </w:rPr>
            </w:pPr>
            <w:r>
              <w:rPr>
                <w:lang w:val="en-US"/>
              </w:rPr>
              <w:t>d)</w:t>
            </w:r>
            <w:r>
              <w:rPr>
                <w:lang w:val="en-US"/>
              </w:rPr>
              <w:tab/>
            </w:r>
            <w:r w:rsidR="008659C8">
              <w:rPr>
                <w:lang w:val="en-US"/>
              </w:rPr>
              <w:t>dubbed into the same or different language,</w:t>
            </w:r>
          </w:p>
          <w:p w14:paraId="56F45D35" w14:textId="555E9BA2" w:rsidR="008659C8" w:rsidRDefault="00D33E2E" w:rsidP="00EC6D86">
            <w:pPr>
              <w:pStyle w:val="B2"/>
              <w:rPr>
                <w:lang w:val="en-US"/>
              </w:rPr>
            </w:pPr>
            <w:r>
              <w:rPr>
                <w:lang w:val="en-US"/>
              </w:rPr>
              <w:t>e)</w:t>
            </w:r>
            <w:r>
              <w:rPr>
                <w:lang w:val="en-US"/>
              </w:rPr>
              <w:tab/>
            </w:r>
            <w:r w:rsidR="008659C8">
              <w:rPr>
                <w:lang w:val="en-US"/>
              </w:rPr>
              <w:t>provided with automatic extraction and addition of captions/subtitles from the audio,</w:t>
            </w:r>
          </w:p>
          <w:p w14:paraId="77A89477" w14:textId="36A5C3FF" w:rsidR="008659C8" w:rsidRDefault="00D33E2E" w:rsidP="00EC6D86">
            <w:pPr>
              <w:pStyle w:val="B2"/>
              <w:rPr>
                <w:lang w:val="en-US"/>
              </w:rPr>
            </w:pPr>
            <w:r>
              <w:rPr>
                <w:lang w:val="en-US"/>
              </w:rPr>
              <w:t>f)</w:t>
            </w:r>
            <w:r>
              <w:rPr>
                <w:lang w:val="en-US"/>
              </w:rPr>
              <w:tab/>
            </w:r>
            <w:r w:rsidR="008659C8">
              <w:rPr>
                <w:lang w:val="en-US"/>
              </w:rPr>
              <w:t>post-processed to improve the audio and/or visual quality,</w:t>
            </w:r>
          </w:p>
          <w:p w14:paraId="19548DBF" w14:textId="462A4F55" w:rsidR="008659C8" w:rsidRDefault="00D33E2E" w:rsidP="00EC6D86">
            <w:pPr>
              <w:pStyle w:val="B2"/>
              <w:rPr>
                <w:lang w:val="en-US"/>
              </w:rPr>
            </w:pPr>
            <w:r>
              <w:rPr>
                <w:lang w:val="en-US"/>
              </w:rPr>
              <w:t>g)</w:t>
            </w:r>
            <w:r>
              <w:rPr>
                <w:lang w:val="en-US"/>
              </w:rPr>
              <w:tab/>
            </w:r>
            <w:r w:rsidR="008659C8">
              <w:rPr>
                <w:lang w:val="en-US"/>
              </w:rPr>
              <w:t>processed by adding overlays and content tags and other augmented material,</w:t>
            </w:r>
          </w:p>
          <w:p w14:paraId="5BCE9D3F" w14:textId="3B6D8C1F" w:rsidR="008659C8" w:rsidRDefault="00D33E2E" w:rsidP="00EC6D86">
            <w:pPr>
              <w:pStyle w:val="B2"/>
              <w:rPr>
                <w:lang w:val="en-US"/>
              </w:rPr>
            </w:pPr>
            <w:r>
              <w:rPr>
                <w:lang w:val="en-US"/>
              </w:rPr>
              <w:lastRenderedPageBreak/>
              <w:t>h)</w:t>
            </w:r>
            <w:r>
              <w:rPr>
                <w:lang w:val="en-US"/>
              </w:rPr>
              <w:tab/>
            </w:r>
            <w:r w:rsidR="008659C8">
              <w:rPr>
                <w:lang w:val="en-US"/>
              </w:rPr>
              <w:t>indexed, including the addition of thumbnail navigation in real time,</w:t>
            </w:r>
          </w:p>
          <w:p w14:paraId="207350F5" w14:textId="360631CD" w:rsidR="008659C8" w:rsidRDefault="00D33E2E" w:rsidP="00EC6D86">
            <w:pPr>
              <w:pStyle w:val="B2"/>
              <w:rPr>
                <w:lang w:val="en-US"/>
              </w:rPr>
            </w:pPr>
            <w:r>
              <w:rPr>
                <w:lang w:val="en-US"/>
              </w:rPr>
              <w:t>i)</w:t>
            </w:r>
            <w:r>
              <w:rPr>
                <w:lang w:val="en-US"/>
              </w:rPr>
              <w:tab/>
            </w:r>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rsidP="00EC6D86">
            <w:pPr>
              <w:pStyle w:val="B2"/>
              <w:rPr>
                <w:lang w:val="en-US"/>
              </w:rPr>
            </w:pPr>
            <w:r>
              <w:rPr>
                <w:lang w:val="en-US"/>
              </w:rPr>
              <w:t>j)</w:t>
            </w:r>
            <w:r>
              <w:rPr>
                <w:lang w:val="en-US"/>
              </w:rPr>
              <w:tab/>
            </w:r>
            <w:r w:rsidR="008659C8">
              <w:rPr>
                <w:lang w:val="en-US"/>
              </w:rPr>
              <w:t>profanity checked and appropriately altered before being distributed,</w:t>
            </w:r>
          </w:p>
          <w:p w14:paraId="1ECA4DF6" w14:textId="09987895" w:rsidR="008659C8" w:rsidRDefault="00D33E2E" w:rsidP="00EC6D86">
            <w:pPr>
              <w:pStyle w:val="B2"/>
              <w:rPr>
                <w:lang w:val="en-US"/>
              </w:rPr>
            </w:pPr>
            <w:r>
              <w:rPr>
                <w:lang w:val="en-US"/>
              </w:rPr>
              <w:t>k)</w:t>
            </w:r>
            <w:r>
              <w:rPr>
                <w:lang w:val="en-US"/>
              </w:rPr>
              <w:tab/>
            </w:r>
            <w:r w:rsidR="008659C8">
              <w:rPr>
                <w:lang w:val="en-US"/>
              </w:rPr>
              <w:t>available for viewing for some time period  (from a few minutes to forever) after the end of the live session.</w:t>
            </w:r>
          </w:p>
          <w:p w14:paraId="521D96BB" w14:textId="77777777" w:rsidR="008659C8" w:rsidRDefault="008659C8" w:rsidP="00EC6D86">
            <w:pPr>
              <w:keepNext/>
              <w:rPr>
                <w:lang w:val="en-US"/>
              </w:rPr>
            </w:pPr>
            <w:r>
              <w:rPr>
                <w:lang w:val="en-US"/>
              </w:rPr>
              <w:t>In a simple reference scenario of 5G Media Uplink and Downlink Streaming, the following aspects are supported:</w:t>
            </w:r>
          </w:p>
          <w:p w14:paraId="542C75E6" w14:textId="4AB0340D" w:rsidR="008659C8" w:rsidRDefault="00D33E2E" w:rsidP="00EC6D86">
            <w:pPr>
              <w:pStyle w:val="B1"/>
              <w:keepNext/>
              <w:rPr>
                <w:lang w:val="en-US"/>
              </w:rPr>
            </w:pPr>
            <w:r>
              <w:rPr>
                <w:lang w:val="en-US"/>
              </w:rPr>
              <w:t>1.</w:t>
            </w:r>
            <w:r>
              <w:rPr>
                <w:lang w:val="en-US"/>
              </w:rPr>
              <w:tab/>
            </w:r>
            <w:r w:rsidR="008659C8">
              <w:rPr>
                <w:lang w:val="en-US"/>
              </w:rPr>
              <w:t>An application manages the service. The server application may be run by external application providers, by MNO, or by a joint collaboration of application provider and MNO.</w:t>
            </w:r>
          </w:p>
          <w:p w14:paraId="48B3DCF5" w14:textId="15446762" w:rsidR="008659C8" w:rsidRDefault="00D33E2E" w:rsidP="00EC6D86">
            <w:pPr>
              <w:pStyle w:val="B1"/>
              <w:rPr>
                <w:lang w:val="en-US"/>
              </w:rPr>
            </w:pPr>
            <w:r>
              <w:rPr>
                <w:lang w:val="en-US"/>
              </w:rPr>
              <w:t>2.</w:t>
            </w:r>
            <w:r>
              <w:rPr>
                <w:lang w:val="en-US"/>
              </w:rPr>
              <w:tab/>
            </w:r>
            <w:r w:rsidR="008659C8">
              <w:rPr>
                <w:lang w:val="en-US"/>
              </w:rPr>
              <w:t>Uplink streaming is provided through 5G media uplink streaming to the application.</w:t>
            </w:r>
          </w:p>
          <w:p w14:paraId="37308C21" w14:textId="1E9FA750" w:rsidR="008659C8" w:rsidRDefault="00D33E2E" w:rsidP="00EC6D86">
            <w:pPr>
              <w:pStyle w:val="B1"/>
              <w:keepNext/>
              <w:rPr>
                <w:lang w:val="en-US"/>
              </w:rPr>
            </w:pPr>
            <w:r>
              <w:rPr>
                <w:lang w:val="en-US"/>
              </w:rPr>
              <w:t>3.</w:t>
            </w:r>
            <w:r>
              <w:rPr>
                <w:lang w:val="en-US"/>
              </w:rPr>
              <w:tab/>
            </w:r>
            <w:r w:rsidR="008659C8">
              <w:rPr>
                <w:lang w:val="en-US"/>
              </w:rPr>
              <w:t>The application may perform one or more of the following processes:</w:t>
            </w:r>
          </w:p>
          <w:p w14:paraId="5C7CA1C2" w14:textId="667600BD" w:rsidR="008659C8" w:rsidRDefault="00D33E2E" w:rsidP="00EC6D86">
            <w:pPr>
              <w:pStyle w:val="B2"/>
              <w:keepNext/>
              <w:rPr>
                <w:lang w:val="en-US"/>
              </w:rPr>
            </w:pPr>
            <w:r>
              <w:rPr>
                <w:lang w:val="en-US"/>
              </w:rPr>
              <w:t>a)</w:t>
            </w:r>
            <w:r>
              <w:rPr>
                <w:lang w:val="en-US"/>
              </w:rPr>
              <w:tab/>
            </w:r>
            <w:r w:rsidR="008659C8">
              <w:rPr>
                <w:lang w:val="en-US"/>
              </w:rPr>
              <w:t>It decodes the received content</w:t>
            </w:r>
          </w:p>
          <w:p w14:paraId="34566C2A" w14:textId="0C885675" w:rsidR="008659C8" w:rsidRDefault="00D33E2E" w:rsidP="00EC6D86">
            <w:pPr>
              <w:pStyle w:val="B2"/>
              <w:keepNext/>
              <w:rPr>
                <w:lang w:val="en-US"/>
              </w:rPr>
            </w:pPr>
            <w:r>
              <w:rPr>
                <w:lang w:val="en-US"/>
              </w:rPr>
              <w:t>b)</w:t>
            </w:r>
            <w:r>
              <w:rPr>
                <w:lang w:val="en-US"/>
              </w:rPr>
              <w:tab/>
            </w:r>
            <w:r w:rsidR="008659C8">
              <w:rPr>
                <w:lang w:val="en-US"/>
              </w:rPr>
              <w:t>It applied the various processes the content such as:</w:t>
            </w:r>
          </w:p>
          <w:p w14:paraId="7280552E" w14:textId="1BBB3A09" w:rsidR="008659C8" w:rsidRDefault="00EC709B" w:rsidP="00EC6D86">
            <w:pPr>
              <w:pStyle w:val="B3"/>
              <w:keepNext/>
              <w:ind w:left="1298" w:hanging="426"/>
              <w:rPr>
                <w:lang w:val="en-US"/>
              </w:rPr>
            </w:pPr>
            <w:r>
              <w:rPr>
                <w:lang w:val="en-US"/>
              </w:rPr>
              <w:t>i)</w:t>
            </w:r>
            <w:r>
              <w:rPr>
                <w:lang w:val="en-US"/>
              </w:rPr>
              <w:tab/>
            </w:r>
            <w:r w:rsidR="008659C8">
              <w:rPr>
                <w:lang w:val="en-US"/>
              </w:rPr>
              <w:t>Upscaling</w:t>
            </w:r>
          </w:p>
          <w:p w14:paraId="4050C251" w14:textId="32CDA3DB" w:rsidR="008659C8" w:rsidRDefault="00EC709B" w:rsidP="00EC6D86">
            <w:pPr>
              <w:pStyle w:val="B3"/>
              <w:ind w:left="1298" w:hanging="426"/>
              <w:rPr>
                <w:lang w:val="en-US"/>
              </w:rPr>
            </w:pPr>
            <w:r>
              <w:rPr>
                <w:lang w:val="en-US"/>
              </w:rPr>
              <w:t>ii)</w:t>
            </w:r>
            <w:r>
              <w:rPr>
                <w:lang w:val="en-US"/>
              </w:rPr>
              <w:tab/>
            </w:r>
            <w:r w:rsidR="008659C8">
              <w:rPr>
                <w:lang w:val="en-US"/>
              </w:rPr>
              <w:t>Light correction</w:t>
            </w:r>
          </w:p>
          <w:p w14:paraId="753B79F6" w14:textId="2616C0A9" w:rsidR="008659C8" w:rsidRDefault="00EC709B" w:rsidP="00EC6D86">
            <w:pPr>
              <w:pStyle w:val="B3"/>
              <w:ind w:left="1298" w:hanging="426"/>
              <w:rPr>
                <w:lang w:val="en-US"/>
              </w:rPr>
            </w:pPr>
            <w:r>
              <w:rPr>
                <w:lang w:val="en-US"/>
              </w:rPr>
              <w:t>iii)</w:t>
            </w:r>
            <w:r>
              <w:rPr>
                <w:lang w:val="en-US"/>
              </w:rPr>
              <w:tab/>
            </w:r>
            <w:r w:rsidR="008659C8">
              <w:rPr>
                <w:lang w:val="en-US"/>
              </w:rPr>
              <w:t>Stabilization</w:t>
            </w:r>
          </w:p>
          <w:p w14:paraId="05C2B8B9" w14:textId="18919162" w:rsidR="008659C8" w:rsidRDefault="00EC709B" w:rsidP="00EC6D86">
            <w:pPr>
              <w:pStyle w:val="B3"/>
              <w:ind w:left="1298" w:hanging="426"/>
              <w:rPr>
                <w:lang w:val="en-US"/>
              </w:rPr>
            </w:pPr>
            <w:r>
              <w:rPr>
                <w:lang w:val="en-US"/>
              </w:rPr>
              <w:t>iv)</w:t>
            </w:r>
            <w:r>
              <w:rPr>
                <w:lang w:val="en-US"/>
              </w:rPr>
              <w:tab/>
            </w:r>
            <w:r w:rsidR="008659C8">
              <w:rPr>
                <w:lang w:val="en-US"/>
              </w:rPr>
              <w:t>Dubbing</w:t>
            </w:r>
          </w:p>
          <w:p w14:paraId="1A35497B" w14:textId="59545E1A" w:rsidR="008659C8" w:rsidRDefault="00EC709B" w:rsidP="00EC6D86">
            <w:pPr>
              <w:pStyle w:val="B3"/>
              <w:ind w:left="1298" w:hanging="426"/>
              <w:rPr>
                <w:lang w:val="en-US"/>
              </w:rPr>
            </w:pPr>
            <w:r>
              <w:rPr>
                <w:lang w:val="en-US"/>
              </w:rPr>
              <w:t>v)</w:t>
            </w:r>
            <w:r>
              <w:rPr>
                <w:lang w:val="en-US"/>
              </w:rPr>
              <w:tab/>
            </w:r>
            <w:r w:rsidR="008659C8">
              <w:rPr>
                <w:lang w:val="en-US"/>
              </w:rPr>
              <w:t>Captioning</w:t>
            </w:r>
          </w:p>
          <w:p w14:paraId="0950B6F9" w14:textId="081A3A02" w:rsidR="008659C8" w:rsidRDefault="00EC709B" w:rsidP="00EC6D86">
            <w:pPr>
              <w:pStyle w:val="B3"/>
              <w:ind w:left="1298" w:hanging="426"/>
              <w:rPr>
                <w:lang w:val="en-US"/>
              </w:rPr>
            </w:pPr>
            <w:r>
              <w:rPr>
                <w:lang w:val="en-US"/>
              </w:rPr>
              <w:t>vi)</w:t>
            </w:r>
            <w:r>
              <w:rPr>
                <w:lang w:val="en-US"/>
              </w:rPr>
              <w:tab/>
            </w:r>
            <w:r w:rsidR="008659C8">
              <w:rPr>
                <w:lang w:val="en-US"/>
              </w:rPr>
              <w:t>Overlaying and tagging</w:t>
            </w:r>
          </w:p>
          <w:p w14:paraId="78882647" w14:textId="0F188078" w:rsidR="008659C8" w:rsidRDefault="00EC709B" w:rsidP="00EC6D86">
            <w:pPr>
              <w:pStyle w:val="B3"/>
              <w:ind w:left="1298" w:hanging="426"/>
              <w:rPr>
                <w:lang w:val="en-US"/>
              </w:rPr>
            </w:pPr>
            <w:r>
              <w:rPr>
                <w:lang w:val="en-US"/>
              </w:rPr>
              <w:t>vii)</w:t>
            </w:r>
            <w:r>
              <w:rPr>
                <w:lang w:val="en-US"/>
              </w:rPr>
              <w:tab/>
            </w:r>
            <w:r w:rsidR="008659C8">
              <w:rPr>
                <w:lang w:val="en-US"/>
              </w:rPr>
              <w:t>Indexing</w:t>
            </w:r>
          </w:p>
          <w:p w14:paraId="1A3157FF" w14:textId="26F44239" w:rsidR="008659C8" w:rsidRDefault="00EC709B" w:rsidP="00EC6D86">
            <w:pPr>
              <w:pStyle w:val="B3"/>
              <w:ind w:left="1298" w:hanging="426"/>
              <w:rPr>
                <w:lang w:val="en-US"/>
              </w:rPr>
            </w:pPr>
            <w:r>
              <w:rPr>
                <w:lang w:val="en-US"/>
              </w:rPr>
              <w:t>viii)</w:t>
            </w:r>
            <w:r>
              <w:rPr>
                <w:lang w:val="en-US"/>
              </w:rPr>
              <w:tab/>
            </w:r>
            <w:r w:rsidR="008659C8">
              <w:rPr>
                <w:lang w:val="en-US"/>
              </w:rPr>
              <w:t>Navigation improvements.</w:t>
            </w:r>
          </w:p>
          <w:p w14:paraId="7209A22F" w14:textId="0331A1BA" w:rsidR="008659C8" w:rsidRDefault="00EC709B" w:rsidP="00EC6D86">
            <w:pPr>
              <w:pStyle w:val="B2"/>
              <w:rPr>
                <w:lang w:val="en-US"/>
              </w:rPr>
            </w:pPr>
            <w:r>
              <w:rPr>
                <w:lang w:val="en-US"/>
              </w:rPr>
              <w:t>c)</w:t>
            </w:r>
            <w:r>
              <w:rPr>
                <w:lang w:val="en-US"/>
              </w:rPr>
              <w:tab/>
            </w:r>
            <w:r w:rsidR="008659C8">
              <w:rPr>
                <w:lang w:val="en-US"/>
              </w:rPr>
              <w:t>It encodes the uploaded content to 5GMS downlink streaming formats.</w:t>
            </w:r>
          </w:p>
          <w:p w14:paraId="769FC907" w14:textId="2D45CA89" w:rsidR="008659C8" w:rsidRDefault="00EC709B" w:rsidP="00EC6D86">
            <w:pPr>
              <w:pStyle w:val="B2"/>
              <w:rPr>
                <w:lang w:val="en-US"/>
              </w:rPr>
            </w:pPr>
            <w:r>
              <w:rPr>
                <w:lang w:val="en-US"/>
              </w:rPr>
              <w:t>d)</w:t>
            </w:r>
            <w:r>
              <w:rPr>
                <w:lang w:val="en-US"/>
              </w:rPr>
              <w:tab/>
            </w:r>
            <w:r w:rsidR="008659C8">
              <w:rPr>
                <w:lang w:val="en-US"/>
              </w:rPr>
              <w:t>It packages the content and adds appropriate ad metadata.</w:t>
            </w:r>
          </w:p>
          <w:p w14:paraId="6AEFF75E" w14:textId="38FE3B64" w:rsidR="008659C8" w:rsidRDefault="00EC709B" w:rsidP="00EC6D86">
            <w:pPr>
              <w:pStyle w:val="B2"/>
              <w:rPr>
                <w:lang w:val="en-US"/>
              </w:rPr>
            </w:pPr>
            <w:r>
              <w:rPr>
                <w:lang w:val="en-US"/>
              </w:rPr>
              <w:t>e)</w:t>
            </w:r>
            <w:r>
              <w:rPr>
                <w:lang w:val="en-US"/>
              </w:rPr>
              <w:tab/>
            </w:r>
            <w:r w:rsidR="008659C8">
              <w:rPr>
                <w:lang w:val="en-US"/>
              </w:rPr>
              <w:t>It applies content protection and DRM.</w:t>
            </w:r>
          </w:p>
          <w:p w14:paraId="12F1CBA9" w14:textId="44041D3D" w:rsidR="008659C8" w:rsidRDefault="00143516" w:rsidP="00EC6D86">
            <w:pPr>
              <w:pStyle w:val="B1"/>
              <w:keepNext/>
              <w:rPr>
                <w:lang w:val="en-US"/>
              </w:rPr>
            </w:pPr>
            <w:r>
              <w:rPr>
                <w:lang w:val="en-US"/>
              </w:rPr>
              <w:t>4.</w:t>
            </w:r>
            <w:r>
              <w:rPr>
                <w:lang w:val="en-US"/>
              </w:rPr>
              <w:tab/>
            </w:r>
            <w:r w:rsidR="008659C8">
              <w:rPr>
                <w:lang w:val="en-US"/>
              </w:rPr>
              <w:t>As soon as the content becomes available, the server application uses downlink streaming for distribution.</w:t>
            </w:r>
          </w:p>
          <w:p w14:paraId="611EC545" w14:textId="43E8CD23" w:rsidR="008659C8" w:rsidRDefault="00143516" w:rsidP="00EC6D86">
            <w:pPr>
              <w:pStyle w:val="B2"/>
              <w:keepNext/>
              <w:rPr>
                <w:lang w:val="en-US"/>
              </w:rPr>
            </w:pPr>
            <w:r>
              <w:rPr>
                <w:lang w:val="en-US"/>
              </w:rPr>
              <w:t>a)</w:t>
            </w:r>
            <w:r>
              <w:rPr>
                <w:lang w:val="en-US"/>
              </w:rPr>
              <w:tab/>
            </w:r>
            <w:r w:rsidR="008659C8">
              <w:rPr>
                <w:lang w:val="en-US"/>
              </w:rPr>
              <w:t>It provisions a 5GMS downlink streaming service.</w:t>
            </w:r>
          </w:p>
          <w:p w14:paraId="7482CEB7" w14:textId="6257009F" w:rsidR="008659C8" w:rsidRDefault="00143516" w:rsidP="00EC6D86">
            <w:pPr>
              <w:pStyle w:val="B2"/>
              <w:rPr>
                <w:lang w:val="en-US"/>
              </w:rPr>
            </w:pPr>
            <w:r>
              <w:rPr>
                <w:lang w:val="en-US"/>
              </w:rPr>
              <w:t>b)</w:t>
            </w:r>
            <w:r>
              <w:rPr>
                <w:lang w:val="en-US"/>
              </w:rPr>
              <w:tab/>
            </w:r>
            <w:r w:rsidR="008659C8">
              <w:rPr>
                <w:lang w:val="en-US"/>
              </w:rPr>
              <w:t>It ingests the content into a 5GMS streaming service.</w:t>
            </w:r>
          </w:p>
          <w:p w14:paraId="59413CD6" w14:textId="24CD80BA" w:rsidR="008659C8" w:rsidRDefault="00143516" w:rsidP="00EC6D86">
            <w:pPr>
              <w:pStyle w:val="B2"/>
              <w:rPr>
                <w:lang w:val="en-US"/>
              </w:rPr>
            </w:pPr>
            <w:r>
              <w:rPr>
                <w:lang w:val="en-US"/>
              </w:rPr>
              <w:t>c)</w:t>
            </w:r>
            <w:r>
              <w:rPr>
                <w:lang w:val="en-US"/>
              </w:rPr>
              <w:tab/>
            </w:r>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rsidP="00EC6D86">
            <w:pPr>
              <w:pStyle w:val="B1"/>
              <w:rPr>
                <w:lang w:val="en-US"/>
              </w:rPr>
            </w:pPr>
            <w:r>
              <w:rPr>
                <w:lang w:val="en-US"/>
              </w:rPr>
              <w:t>1.</w:t>
            </w:r>
            <w:r>
              <w:rPr>
                <w:lang w:val="en-US"/>
              </w:rPr>
              <w:tab/>
            </w:r>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rsidP="00EC6D86">
            <w:pPr>
              <w:pStyle w:val="B1"/>
              <w:rPr>
                <w:lang w:val="en-US"/>
              </w:rPr>
            </w:pPr>
            <w:r>
              <w:rPr>
                <w:lang w:val="en-US"/>
              </w:rPr>
              <w:t>2.</w:t>
            </w:r>
            <w:r>
              <w:rPr>
                <w:lang w:val="en-US"/>
              </w:rPr>
              <w:tab/>
            </w:r>
            <w:r w:rsidR="008659C8">
              <w:rPr>
                <w:lang w:val="en-US"/>
              </w:rPr>
              <w:t>Can the desired end-to-end latency be met with the reference scenario and if not, what are possible ways to realize this?</w:t>
            </w:r>
          </w:p>
          <w:p w14:paraId="541AD9FD" w14:textId="373E84B7" w:rsidR="008659C8" w:rsidRDefault="00143516" w:rsidP="00EC6D86">
            <w:pPr>
              <w:pStyle w:val="B1"/>
              <w:rPr>
                <w:lang w:val="en-US"/>
              </w:rPr>
            </w:pPr>
            <w:r>
              <w:rPr>
                <w:lang w:val="en-US"/>
              </w:rPr>
              <w:lastRenderedPageBreak/>
              <w:t>3.</w:t>
            </w:r>
            <w:r>
              <w:rPr>
                <w:lang w:val="en-US"/>
              </w:rPr>
              <w:tab/>
            </w:r>
            <w:r w:rsidR="008659C8">
              <w:rPr>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Default="00143516" w:rsidP="00EC6D86">
            <w:pPr>
              <w:pStyle w:val="B1"/>
              <w:keepNext/>
              <w:rPr>
                <w:lang w:val="en-US"/>
              </w:rPr>
            </w:pPr>
            <w:r>
              <w:rPr>
                <w:lang w:val="en-US"/>
              </w:rPr>
              <w:t>4.</w:t>
            </w:r>
            <w:r>
              <w:rPr>
                <w:lang w:val="en-US"/>
              </w:rPr>
              <w:tab/>
            </w:r>
            <w:r w:rsidR="008659C8">
              <w:rPr>
                <w:lang w:val="en-US"/>
              </w:rPr>
              <w:t>Is there a benefit to push certain processing closer to the influencer, certain viewers, or in-between (in terms of bandwidth, latency, and processing requirements)?</w:t>
            </w:r>
          </w:p>
          <w:p w14:paraId="4A5F7232" w14:textId="14670EE1" w:rsidR="008659C8" w:rsidRDefault="00891CE4" w:rsidP="00EC6D86">
            <w:pPr>
              <w:pStyle w:val="NO"/>
              <w:rPr>
                <w:sz w:val="22"/>
              </w:rPr>
            </w:pPr>
            <w:r>
              <w:rPr>
                <w:lang w:val="en-US"/>
              </w:rPr>
              <w:t>NOTE:</w:t>
            </w:r>
            <w:r w:rsidR="00D33E2E">
              <w:rPr>
                <w:lang w:val="en-US"/>
              </w:rPr>
              <w:tab/>
              <w:t>T</w:t>
            </w:r>
            <w:r>
              <w:rPr>
                <w:lang w:val="en-US"/>
              </w:rPr>
              <w:t>he meaning of flexible content generation needs to be explained.</w:t>
            </w: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EC6D86">
            <w:pPr>
              <w:keepNext/>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EC6D86">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EC6D86">
            <w:pPr>
              <w:keepNext/>
              <w:rPr>
                <w:b/>
                <w:color w:val="FFFFFF"/>
              </w:rPr>
            </w:pPr>
            <w:r>
              <w:rPr>
                <w:b/>
                <w:color w:val="FFFFFF"/>
              </w:rPr>
              <w:lastRenderedPageBreak/>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rsidP="00EC6D86">
            <w:pPr>
              <w:pStyle w:val="B1"/>
              <w:rPr>
                <w:lang w:val="en-US"/>
              </w:rPr>
            </w:pPr>
            <w:r>
              <w:rPr>
                <w:lang w:val="en-US"/>
              </w:rPr>
              <w:t>1.</w:t>
            </w:r>
            <w:r>
              <w:rPr>
                <w:lang w:val="en-US"/>
              </w:rPr>
              <w:tab/>
            </w:r>
            <w:r w:rsidR="008659C8">
              <w:rPr>
                <w:lang w:val="en-US"/>
              </w:rPr>
              <w:t>Decoding of content received through uplink streaming</w:t>
            </w:r>
            <w:r>
              <w:rPr>
                <w:lang w:val="en-US"/>
              </w:rPr>
              <w:t>.</w:t>
            </w:r>
          </w:p>
          <w:p w14:paraId="35E00C32" w14:textId="78C260D7" w:rsidR="008659C8" w:rsidRDefault="007371AB" w:rsidP="00EC6D86">
            <w:pPr>
              <w:pStyle w:val="B1"/>
              <w:rPr>
                <w:lang w:val="en-US"/>
              </w:rPr>
            </w:pPr>
            <w:r>
              <w:rPr>
                <w:lang w:val="en-US"/>
              </w:rPr>
              <w:t>2.</w:t>
            </w:r>
            <w:r>
              <w:rPr>
                <w:lang w:val="en-US"/>
              </w:rPr>
              <w:tab/>
            </w:r>
            <w:r w:rsidR="008659C8">
              <w:rPr>
                <w:lang w:val="en-US"/>
              </w:rPr>
              <w:t>Processing of the content with functionalities such as</w:t>
            </w:r>
            <w:r>
              <w:rPr>
                <w:lang w:val="en-US"/>
              </w:rPr>
              <w:t>:</w:t>
            </w:r>
          </w:p>
          <w:p w14:paraId="6F409C8C" w14:textId="0170035D" w:rsidR="008659C8" w:rsidRDefault="007371AB" w:rsidP="00EC6D86">
            <w:pPr>
              <w:pStyle w:val="B2"/>
              <w:rPr>
                <w:lang w:val="en-US"/>
              </w:rPr>
            </w:pPr>
            <w:r>
              <w:rPr>
                <w:lang w:val="en-US"/>
              </w:rPr>
              <w:t>a)</w:t>
            </w:r>
            <w:r>
              <w:rPr>
                <w:lang w:val="en-US"/>
              </w:rPr>
              <w:tab/>
            </w:r>
            <w:r w:rsidR="008659C8">
              <w:rPr>
                <w:lang w:val="en-US"/>
              </w:rPr>
              <w:t>Upscaling</w:t>
            </w:r>
          </w:p>
          <w:p w14:paraId="1CC2A484" w14:textId="3E0A6D7A" w:rsidR="008659C8" w:rsidRDefault="007371AB" w:rsidP="00EC6D86">
            <w:pPr>
              <w:pStyle w:val="B2"/>
              <w:rPr>
                <w:lang w:val="en-US"/>
              </w:rPr>
            </w:pPr>
            <w:r>
              <w:rPr>
                <w:lang w:val="en-US"/>
              </w:rPr>
              <w:t>b)</w:t>
            </w:r>
            <w:r>
              <w:rPr>
                <w:lang w:val="en-US"/>
              </w:rPr>
              <w:tab/>
            </w:r>
            <w:r w:rsidR="008659C8">
              <w:rPr>
                <w:lang w:val="en-US"/>
              </w:rPr>
              <w:t>Light correction</w:t>
            </w:r>
          </w:p>
          <w:p w14:paraId="722E26F4" w14:textId="2B7F612D" w:rsidR="008659C8" w:rsidRDefault="007371AB" w:rsidP="00EC6D86">
            <w:pPr>
              <w:pStyle w:val="B2"/>
              <w:rPr>
                <w:lang w:val="en-US"/>
              </w:rPr>
            </w:pPr>
            <w:r>
              <w:rPr>
                <w:lang w:val="en-US"/>
              </w:rPr>
              <w:t>c)</w:t>
            </w:r>
            <w:r>
              <w:rPr>
                <w:lang w:val="en-US"/>
              </w:rPr>
              <w:tab/>
            </w:r>
            <w:r w:rsidR="008659C8">
              <w:rPr>
                <w:lang w:val="en-US"/>
              </w:rPr>
              <w:t>Stabilization</w:t>
            </w:r>
          </w:p>
          <w:p w14:paraId="6F995806" w14:textId="38D72DA1" w:rsidR="008659C8" w:rsidRDefault="007371AB" w:rsidP="00EC6D86">
            <w:pPr>
              <w:pStyle w:val="B2"/>
              <w:rPr>
                <w:lang w:val="en-US"/>
              </w:rPr>
            </w:pPr>
            <w:r>
              <w:rPr>
                <w:lang w:val="en-US"/>
              </w:rPr>
              <w:t>d)</w:t>
            </w:r>
            <w:r>
              <w:rPr>
                <w:lang w:val="en-US"/>
              </w:rPr>
              <w:tab/>
            </w:r>
            <w:r w:rsidR="008659C8">
              <w:rPr>
                <w:lang w:val="en-US"/>
              </w:rPr>
              <w:t>Dubbing</w:t>
            </w:r>
          </w:p>
          <w:p w14:paraId="68D2C1E8" w14:textId="2DD17618" w:rsidR="008659C8" w:rsidRDefault="007371AB" w:rsidP="00EC6D86">
            <w:pPr>
              <w:pStyle w:val="B2"/>
              <w:rPr>
                <w:lang w:val="en-US"/>
              </w:rPr>
            </w:pPr>
            <w:r>
              <w:rPr>
                <w:lang w:val="en-US"/>
              </w:rPr>
              <w:t>e)</w:t>
            </w:r>
            <w:r>
              <w:rPr>
                <w:lang w:val="en-US"/>
              </w:rPr>
              <w:tab/>
            </w:r>
            <w:r w:rsidR="008659C8">
              <w:rPr>
                <w:lang w:val="en-US"/>
              </w:rPr>
              <w:t>captioning</w:t>
            </w:r>
          </w:p>
          <w:p w14:paraId="7865D87D" w14:textId="50B28B67" w:rsidR="008659C8" w:rsidRDefault="007371AB" w:rsidP="00EC6D86">
            <w:pPr>
              <w:pStyle w:val="B2"/>
              <w:rPr>
                <w:lang w:val="en-US"/>
              </w:rPr>
            </w:pPr>
            <w:r>
              <w:rPr>
                <w:lang w:val="en-US"/>
              </w:rPr>
              <w:t>e</w:t>
            </w:r>
            <w:r w:rsidR="008659C8">
              <w:rPr>
                <w:lang w:val="en-US"/>
              </w:rPr>
              <w:t>tc.</w:t>
            </w:r>
          </w:p>
          <w:p w14:paraId="762F333C" w14:textId="4C0B66E4" w:rsidR="008659C8" w:rsidRDefault="007371AB" w:rsidP="00EC6D86">
            <w:pPr>
              <w:pStyle w:val="B1"/>
              <w:rPr>
                <w:lang w:val="en-US"/>
              </w:rPr>
            </w:pPr>
            <w:r>
              <w:rPr>
                <w:lang w:val="en-US"/>
              </w:rPr>
              <w:t>3.</w:t>
            </w:r>
            <w:r>
              <w:rPr>
                <w:lang w:val="en-US"/>
              </w:rPr>
              <w:tab/>
            </w:r>
            <w:r w:rsidR="008659C8">
              <w:rPr>
                <w:lang w:val="en-US"/>
              </w:rPr>
              <w:t>Transcoding of the uploaded and processed content to 5GMS downlink streaming formats</w:t>
            </w:r>
            <w:r>
              <w:rPr>
                <w:lang w:val="en-US"/>
              </w:rPr>
              <w:t>.</w:t>
            </w:r>
          </w:p>
          <w:p w14:paraId="0BCD8082" w14:textId="6A83FF35" w:rsidR="008659C8" w:rsidRDefault="007371AB" w:rsidP="00EC6D86">
            <w:pPr>
              <w:pStyle w:val="B1"/>
              <w:rPr>
                <w:lang w:val="en-US"/>
              </w:rPr>
            </w:pPr>
            <w:r>
              <w:rPr>
                <w:lang w:val="en-US"/>
              </w:rPr>
              <w:t>4.</w:t>
            </w:r>
            <w:r>
              <w:rPr>
                <w:lang w:val="en-US"/>
              </w:rPr>
              <w:tab/>
            </w:r>
            <w:r w:rsidR="008659C8">
              <w:rPr>
                <w:lang w:val="en-US"/>
              </w:rPr>
              <w:t>Packaging/Encrypting the content and adding appropriate ad metadata</w:t>
            </w:r>
            <w:r>
              <w:rPr>
                <w:lang w:val="en-US"/>
              </w:rPr>
              <w:t>.</w:t>
            </w:r>
          </w:p>
          <w:p w14:paraId="65C7AA81" w14:textId="77777777" w:rsidR="008659C8" w:rsidRDefault="008659C8">
            <w:pPr>
              <w:rPr>
                <w:sz w:val="22"/>
              </w:rPr>
            </w:pPr>
            <w:r>
              <w:rPr>
                <w:lang w:val="en-US"/>
              </w:rPr>
              <w:t>Relevant</w:t>
            </w:r>
            <w:r>
              <w:t xml:space="preserve"> KPIs:</w:t>
            </w:r>
          </w:p>
          <w:p w14:paraId="37E5084E" w14:textId="6A218DFE" w:rsidR="008659C8" w:rsidRDefault="007371AB" w:rsidP="00EC6D86">
            <w:pPr>
              <w:pStyle w:val="B1"/>
            </w:pPr>
            <w:r>
              <w:t>1.</w:t>
            </w:r>
            <w:r>
              <w:tab/>
            </w:r>
            <w:r w:rsidR="008659C8">
              <w:t>Subjective/objective quality of the encoded streams in terms of bitrates/quality.</w:t>
            </w:r>
          </w:p>
          <w:p w14:paraId="687C7253" w14:textId="0BD2DD31" w:rsidR="008659C8" w:rsidRDefault="007371AB" w:rsidP="00EC6D86">
            <w:pPr>
              <w:pStyle w:val="B1"/>
            </w:pPr>
            <w:r>
              <w:t>2.</w:t>
            </w:r>
            <w:r>
              <w:tab/>
            </w:r>
            <w:r w:rsidR="008659C8">
              <w:t>Latency for the end</w:t>
            </w:r>
            <w:r>
              <w:t>-</w:t>
            </w:r>
            <w:r w:rsidR="008659C8">
              <w:t>to</w:t>
            </w:r>
            <w:r>
              <w:t>-</w:t>
            </w:r>
            <w:r w:rsidR="008659C8">
              <w:t>end service.</w:t>
            </w:r>
          </w:p>
          <w:p w14:paraId="093AB9C4" w14:textId="56E87CED" w:rsidR="008659C8" w:rsidRDefault="007371AB" w:rsidP="00EC6D86">
            <w:pPr>
              <w:pStyle w:val="B1"/>
            </w:pPr>
            <w:r>
              <w:t>3.</w:t>
            </w:r>
            <w:r>
              <w:tab/>
            </w:r>
            <w:r w:rsidR="008659C8">
              <w:t>Latency of each processing step.</w:t>
            </w:r>
          </w:p>
          <w:p w14:paraId="2CF53EFD" w14:textId="6BF7B0EF" w:rsidR="008659C8" w:rsidRDefault="007371AB" w:rsidP="00EC6D86">
            <w:pPr>
              <w:pStyle w:val="B1"/>
            </w:pPr>
            <w:r>
              <w:t>4.</w:t>
            </w:r>
            <w:r>
              <w:tab/>
            </w:r>
            <w:r w:rsidR="008659C8">
              <w:t>Seamless integration of ads with the main content.</w:t>
            </w:r>
          </w:p>
          <w:p w14:paraId="577E3EE2" w14:textId="49AF1DF4" w:rsidR="008659C8" w:rsidRDefault="007371AB" w:rsidP="00EC6D86">
            <w:pPr>
              <w:pStyle w:val="B1"/>
            </w:pPr>
            <w:r>
              <w:t>5.</w:t>
            </w:r>
            <w:r>
              <w:tab/>
            </w:r>
            <w:r w:rsidR="008659C8">
              <w:t>Scalability and handling of different number of devices.</w:t>
            </w:r>
          </w:p>
          <w:p w14:paraId="213F4F2D" w14:textId="54E42D05" w:rsidR="008659C8" w:rsidRDefault="007371AB" w:rsidP="00EC6D86">
            <w:pPr>
              <w:pStyle w:val="B1"/>
            </w:pPr>
            <w:r>
              <w:t>6.</w:t>
            </w:r>
            <w:r>
              <w:tab/>
            </w:r>
            <w:r w:rsidR="008659C8">
              <w:t>Quality of the delivered service in terms of streaming metrics.</w:t>
            </w:r>
          </w:p>
          <w:p w14:paraId="14CD3A7B" w14:textId="2F2ABF80" w:rsidR="008659C8" w:rsidRDefault="007371AB" w:rsidP="00EC6D86">
            <w:pPr>
              <w:pStyle w:val="B1"/>
            </w:pPr>
            <w:r>
              <w:t>7.</w:t>
            </w:r>
            <w:r>
              <w:tab/>
            </w:r>
            <w:r w:rsidR="008659C8">
              <w:t>Computational efficiency in terms of:</w:t>
            </w:r>
          </w:p>
          <w:p w14:paraId="20493EF4" w14:textId="30559A2B" w:rsidR="008659C8" w:rsidRDefault="007371AB" w:rsidP="00EC6D86">
            <w:pPr>
              <w:pStyle w:val="B2"/>
            </w:pPr>
            <w:r>
              <w:t>a)</w:t>
            </w:r>
            <w:r>
              <w:tab/>
            </w:r>
            <w:r w:rsidR="008659C8">
              <w:t>Encoding and Decoding workflow</w:t>
            </w:r>
          </w:p>
          <w:p w14:paraId="3500C7F2" w14:textId="4CE85815" w:rsidR="008659C8" w:rsidRDefault="007371AB" w:rsidP="00EC6D86">
            <w:pPr>
              <w:pStyle w:val="B2"/>
            </w:pPr>
            <w:r>
              <w:t>b)</w:t>
            </w:r>
            <w:r>
              <w:tab/>
            </w:r>
            <w:r w:rsidR="008659C8">
              <w:t>Encryption and D</w:t>
            </w:r>
          </w:p>
          <w:p w14:paraId="7A035651" w14:textId="137108A5" w:rsidR="008659C8" w:rsidRDefault="007371AB" w:rsidP="00EC6D86">
            <w:pPr>
              <w:pStyle w:val="B2"/>
            </w:pPr>
            <w:r>
              <w:t>c)</w:t>
            </w:r>
            <w:r>
              <w:tab/>
            </w:r>
            <w:r w:rsidR="008659C8">
              <w:t>Manifest generation</w:t>
            </w:r>
          </w:p>
          <w:p w14:paraId="0452C150" w14:textId="75482B7C" w:rsidR="008659C8" w:rsidRPr="006C4273" w:rsidRDefault="007371AB" w:rsidP="00EC6D86">
            <w:pPr>
              <w:pStyle w:val="B2"/>
            </w:pPr>
            <w:r>
              <w:t>d)</w:t>
            </w:r>
            <w:r>
              <w:tab/>
            </w:r>
            <w:r w:rsidR="008659C8">
              <w:t>Target-based advertising</w:t>
            </w:r>
          </w:p>
          <w:p w14:paraId="6D136599" w14:textId="6A5CBFA2" w:rsidR="007A3E9B" w:rsidRDefault="007371AB" w:rsidP="00EC6D86">
            <w:pPr>
              <w:pStyle w:val="B1"/>
            </w:pPr>
            <w:r>
              <w:t>8.</w:t>
            </w:r>
            <w:r>
              <w:tab/>
            </w:r>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EC6D86">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3E237A8" w:rsidR="008659C8" w:rsidRDefault="008659C8">
            <w:r>
              <w:t>Services like Facebook Live encode the content on demand and on</w:t>
            </w:r>
            <w:r w:rsidR="007371AB">
              <w:t xml:space="preserve"> </w:t>
            </w:r>
            <w:r>
              <w:t>the</w:t>
            </w:r>
            <w:r w:rsidR="007371AB">
              <w:t xml:space="preserve"> </w:t>
            </w:r>
            <w:r>
              <w:t>fly.</w:t>
            </w:r>
          </w:p>
          <w:p w14:paraId="57E4561E" w14:textId="587DEE17" w:rsidR="008659C8" w:rsidRDefault="008659C8">
            <w:r>
              <w:t>Services like You</w:t>
            </w:r>
            <w:r w:rsidR="00D33E2E">
              <w:t>T</w:t>
            </w:r>
            <w:r>
              <w: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EC6D86">
            <w:pPr>
              <w:keepNext/>
              <w:rPr>
                <w:b/>
                <w:bCs/>
                <w:color w:val="FFFFFF"/>
              </w:rPr>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r w:rsidR="007371AB">
              <w:t>:</w:t>
            </w:r>
          </w:p>
          <w:p w14:paraId="168D04A1" w14:textId="7223BBD3" w:rsidR="008659C8" w:rsidRPr="009C36E9" w:rsidRDefault="008659C8" w:rsidP="00EC6D86">
            <w:pPr>
              <w:rPr>
                <w:rFonts w:eastAsia="Times New Roman"/>
                <w:highlight w:val="yellow"/>
              </w:rPr>
            </w:pPr>
          </w:p>
          <w:p w14:paraId="3AF74258" w14:textId="0E44585E" w:rsidR="008659C8" w:rsidRDefault="008659C8">
            <w:r>
              <w:t>Potential Benefits and Impacts when running services on the edge</w:t>
            </w:r>
            <w:r w:rsidR="007371AB">
              <w:t>:</w:t>
            </w:r>
          </w:p>
          <w:p w14:paraId="3AB90A1A" w14:textId="5FE974D4" w:rsidR="008659C8" w:rsidRPr="009C36E9" w:rsidRDefault="008659C8" w:rsidP="00EC6D86">
            <w:pPr>
              <w:rPr>
                <w:rFonts w:eastAsia="Times New Roman"/>
                <w:highlight w:val="yellow"/>
              </w:rPr>
            </w:pP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rsidP="00EC6D86">
            <w:pPr>
              <w:pStyle w:val="B1"/>
            </w:pPr>
            <w:r>
              <w:t>1.</w:t>
            </w:r>
            <w:r>
              <w:tab/>
            </w:r>
            <w:r w:rsidR="008659C8">
              <w:t>Establish workflows as defined in the use case with the addition of service parameters.</w:t>
            </w:r>
          </w:p>
          <w:p w14:paraId="136EA78F" w14:textId="10359B68" w:rsidR="008659C8" w:rsidRDefault="007371AB" w:rsidP="00EC6D86">
            <w:pPr>
              <w:pStyle w:val="B1"/>
            </w:pPr>
            <w:r>
              <w:t>2.</w:t>
            </w:r>
            <w:r>
              <w:tab/>
            </w:r>
            <w:r w:rsidR="00FF1F53">
              <w:t>D</w:t>
            </w:r>
            <w:r w:rsidR="008659C8">
              <w:t>istribute the tasks across 5G System and 5GMS components.</w:t>
            </w:r>
          </w:p>
          <w:p w14:paraId="0C598462" w14:textId="1A33C781" w:rsidR="00FF1F53" w:rsidRDefault="007371AB" w:rsidP="00EC6D86">
            <w:pPr>
              <w:pStyle w:val="B1"/>
            </w:pPr>
            <w:r>
              <w:t>3.</w:t>
            </w:r>
            <w:r>
              <w:tab/>
            </w:r>
            <w:r w:rsidR="00756A8B">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4F795536" w:rsidR="008659C8" w:rsidRPr="009C36E9" w:rsidRDefault="008659C8" w:rsidP="00EC6D86">
            <w:pPr>
              <w:rPr>
                <w:rFonts w:eastAsia="Times New Roman"/>
              </w:rPr>
            </w:pPr>
          </w:p>
        </w:tc>
      </w:tr>
    </w:tbl>
    <w:p w14:paraId="3879BD6E" w14:textId="3A8D40F7" w:rsidR="008659C8" w:rsidRDefault="008659C8" w:rsidP="00C970CC">
      <w:pPr>
        <w:rPr>
          <w:lang w:val="en-US"/>
        </w:rPr>
      </w:pPr>
    </w:p>
    <w:p w14:paraId="580217A6" w14:textId="44478B4B" w:rsidR="00AA41D8" w:rsidRPr="00D40ACF" w:rsidRDefault="00AA41D8" w:rsidP="00EC6D86">
      <w:pPr>
        <w:pStyle w:val="Heading3"/>
      </w:pPr>
      <w:bookmarkStart w:id="79" w:name="_Toc71711395"/>
      <w:r w:rsidRPr="00D40ACF">
        <w:t>5.2.4</w:t>
      </w:r>
      <w:r w:rsidRPr="00D40ACF">
        <w:tab/>
        <w:t>Augmented Video Streaming</w:t>
      </w:r>
      <w:bookmarkEnd w:id="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7EEDBD1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04B44E68" w14:textId="11E88D61"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sidRPr="00EC6D86">
              <w:rPr>
                <w:b/>
                <w:bCs/>
                <w:lang w:val="en-US" w:eastAsia="zh-CN"/>
              </w:rPr>
              <w:t>Augmented video streaming with AI.</w:t>
            </w:r>
            <w:r>
              <w:rPr>
                <w:rFonts w:eastAsia="MS Mincho"/>
                <w:lang w:val="en-US" w:eastAsia="zh-CN"/>
              </w:rPr>
              <w:t xml:space="preserve"> </w:t>
            </w:r>
            <w:r w:rsidR="00AA41D8">
              <w:rPr>
                <w:lang w:val="en-US" w:eastAsia="zh-CN"/>
              </w:rPr>
              <w:t>Due to limited shooting conditions or the need for new video features</w:t>
            </w:r>
            <w:r w:rsidR="00AA41D8">
              <w:rPr>
                <w:rFonts w:eastAsiaTheme="minorEastAsia"/>
                <w:lang w:val="en-US" w:eastAsia="zh-CN"/>
              </w:rPr>
              <w:t>, a</w:t>
            </w:r>
            <w:r w:rsidR="00AA41D8">
              <w:rPr>
                <w:lang w:val="en-US" w:eastAsia="zh-CN"/>
              </w:rPr>
              <w:t xml:space="preserve">ugmented video streaming with AI </w:t>
            </w:r>
            <w:r w:rsidR="00AA41D8">
              <w:rPr>
                <w:rFonts w:eastAsiaTheme="minorEastAsia"/>
                <w:lang w:val="en-US" w:eastAsia="zh-CN"/>
              </w:rPr>
              <w:t>can</w:t>
            </w:r>
            <w:r w:rsidR="00AA41D8">
              <w:rPr>
                <w:lang w:val="en-US" w:eastAsia="zh-CN"/>
              </w:rPr>
              <w:t xml:space="preserve"> provide a service that edge nodes is used to enhance the captured video to improve the user experience. </w:t>
            </w:r>
          </w:p>
          <w:p w14:paraId="1430A5C7" w14:textId="722EB8F1" w:rsidR="00AA41D8" w:rsidRDefault="009C36E9" w:rsidP="00EC6D86">
            <w:pPr>
              <w:pStyle w:val="B2"/>
              <w:rPr>
                <w:lang w:val="en-US" w:eastAsia="zh-CN"/>
              </w:rPr>
            </w:pPr>
            <w:r>
              <w:rPr>
                <w:rFonts w:eastAsia="MS Mincho"/>
                <w:lang w:val="en-US" w:eastAsia="zh-CN"/>
              </w:rPr>
              <w:t>a</w:t>
            </w:r>
            <w:r w:rsidR="00AA41D8">
              <w:rPr>
                <w:lang w:val="en-US" w:eastAsia="zh-CN"/>
              </w:rPr>
              <w:t>)</w:t>
            </w:r>
            <w:r>
              <w:rPr>
                <w:rFonts w:eastAsia="MS Mincho"/>
                <w:lang w:val="en-US" w:eastAsia="zh-CN"/>
              </w:rPr>
              <w:tab/>
            </w:r>
            <w:r w:rsidR="00AA41D8">
              <w:rPr>
                <w:lang w:val="en-US" w:eastAsia="zh-CN"/>
              </w:rPr>
              <w:t>An encoded video streaming is compressed and uploaded to an edge node, and the video resolution, color gamut and other parameters should be specified in configuration.</w:t>
            </w:r>
          </w:p>
          <w:p w14:paraId="29548D66" w14:textId="31DE89FC" w:rsidR="00AA41D8" w:rsidRDefault="009C36E9" w:rsidP="00EC6D86">
            <w:pPr>
              <w:pStyle w:val="B2"/>
              <w:rPr>
                <w:lang w:val="en-US" w:eastAsia="zh-CN"/>
              </w:rPr>
            </w:pPr>
            <w:r>
              <w:rPr>
                <w:rFonts w:eastAsia="MS Mincho"/>
                <w:lang w:val="en-US" w:eastAsia="zh-CN"/>
              </w:rPr>
              <w:lastRenderedPageBreak/>
              <w:t>b</w:t>
            </w:r>
            <w:r w:rsidR="00AA41D8">
              <w:rPr>
                <w:lang w:val="en-US" w:eastAsia="zh-CN"/>
              </w:rPr>
              <w:t>)</w:t>
            </w:r>
            <w:r>
              <w:rPr>
                <w:rFonts w:eastAsia="MS Mincho"/>
                <w:lang w:val="en-US" w:eastAsia="zh-CN"/>
              </w:rPr>
              <w:tab/>
            </w:r>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264448D3"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Augmented Video is re-encoded and distributed to users.</w:t>
            </w:r>
          </w:p>
          <w:p w14:paraId="5EF099F7" w14:textId="320CA51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sidRPr="00EC6D86">
              <w:rPr>
                <w:b/>
                <w:bCs/>
                <w:lang w:val="en-US" w:eastAsia="zh-CN"/>
              </w:rPr>
              <w:t>Augmented video streaming with AR.</w:t>
            </w:r>
            <w:r w:rsidR="00AA41D8">
              <w:rPr>
                <w:lang w:val="en-US" w:eastAsia="zh-CN"/>
              </w:rPr>
              <w:t xml:space="preserve"> It ca</w:t>
            </w:r>
            <w:r w:rsidR="00AA41D8">
              <w:rPr>
                <w:rFonts w:eastAsiaTheme="minorEastAsia"/>
                <w:lang w:val="en-US" w:eastAsia="zh-CN"/>
              </w:rPr>
              <w:t>n</w:t>
            </w:r>
            <w:r w:rsidR="00AA41D8">
              <w:rPr>
                <w:lang w:val="en-US" w:eastAsia="zh-CN"/>
              </w:rPr>
              <w:t xml:space="preserve"> provide AR experience to its users</w:t>
            </w:r>
            <w:r w:rsidR="00AA41D8">
              <w:rPr>
                <w:rFonts w:eastAsiaTheme="minorEastAsia"/>
                <w:lang w:val="en-US" w:eastAsia="zh-CN"/>
              </w:rPr>
              <w:t>.</w:t>
            </w:r>
          </w:p>
          <w:p w14:paraId="4F4F8321" w14:textId="3A28EFB0" w:rsidR="00AA41D8" w:rsidRDefault="009C36E9" w:rsidP="00EC6D86">
            <w:pPr>
              <w:pStyle w:val="B2"/>
              <w:rPr>
                <w:lang w:val="en-US" w:eastAsia="zh-CN"/>
              </w:rPr>
            </w:pPr>
            <w:r>
              <w:rPr>
                <w:rFonts w:eastAsia="MS Mincho"/>
                <w:lang w:val="en-US" w:eastAsia="zh-CN"/>
              </w:rPr>
              <w:t>a</w:t>
            </w:r>
            <w:r w:rsidR="00AA41D8">
              <w:rPr>
                <w:rFonts w:eastAsiaTheme="minorEastAsia"/>
                <w:lang w:val="en-US" w:eastAsia="zh-CN"/>
              </w:rPr>
              <w:t>)</w:t>
            </w:r>
            <w:r>
              <w:rPr>
                <w:rFonts w:eastAsia="MS Mincho"/>
                <w:lang w:val="en-US" w:eastAsia="zh-CN"/>
              </w:rPr>
              <w:tab/>
            </w:r>
            <w:r w:rsidR="00AA41D8">
              <w:rPr>
                <w:lang w:val="en-US" w:eastAsia="zh-CN"/>
              </w:rPr>
              <w:t>An encoded video streaming is compressed and uploaded to an edge node.</w:t>
            </w:r>
          </w:p>
          <w:p w14:paraId="38666021" w14:textId="7B29E5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0009D7F4"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The edge node distributes it to users.</w:t>
            </w:r>
          </w:p>
          <w:p w14:paraId="62A16390" w14:textId="1A3FF8FE" w:rsidR="00AA41D8" w:rsidRDefault="009C36E9" w:rsidP="00EC6D86">
            <w:pPr>
              <w:pStyle w:val="B1"/>
              <w:rPr>
                <w:rFonts w:eastAsia="MS Mincho"/>
                <w:lang w:val="en-US" w:eastAsia="zh-CN"/>
              </w:rPr>
            </w:pPr>
            <w:r>
              <w:rPr>
                <w:rFonts w:eastAsia="MS Mincho"/>
                <w:sz w:val="24"/>
                <w:szCs w:val="24"/>
                <w:lang w:val="en-US" w:eastAsia="zh-CN"/>
              </w:rPr>
              <w:t>3.</w:t>
            </w:r>
            <w:r>
              <w:rPr>
                <w:rFonts w:eastAsia="MS Mincho"/>
                <w:sz w:val="24"/>
                <w:szCs w:val="24"/>
                <w:lang w:val="en-US" w:eastAsia="zh-CN"/>
              </w:rPr>
              <w:tab/>
            </w:r>
            <w:bookmarkStart w:id="80" w:name="OLE_LINK3"/>
            <w:r w:rsidR="00AA41D8" w:rsidRPr="00EC6D86">
              <w:rPr>
                <w:b/>
                <w:bCs/>
                <w:lang w:val="en-US" w:eastAsia="zh-CN"/>
              </w:rPr>
              <w:t>Augmented video streaming</w:t>
            </w:r>
            <w:bookmarkEnd w:id="80"/>
            <w:r w:rsidR="00AA41D8" w:rsidRPr="00EC6D86">
              <w:rPr>
                <w:b/>
                <w:bCs/>
                <w:lang w:val="en-US" w:eastAsia="zh-CN"/>
              </w:rPr>
              <w:t xml:space="preserve"> with interaction.</w:t>
            </w:r>
            <w:r>
              <w:rPr>
                <w:lang w:val="en-US" w:eastAsia="zh-CN"/>
              </w:rPr>
              <w:t xml:space="preserve"> </w:t>
            </w:r>
            <w:r w:rsidR="00AA41D8">
              <w:rPr>
                <w:rFonts w:eastAsiaTheme="minorEastAsia"/>
                <w:lang w:val="en-US" w:eastAsia="zh-CN"/>
              </w:rPr>
              <w:t>AI</w:t>
            </w:r>
            <w:r w:rsidR="00AA41D8">
              <w:rPr>
                <w:lang w:val="en-US" w:eastAsia="zh-CN"/>
              </w:rPr>
              <w:t xml:space="preserve"> augmented content </w:t>
            </w:r>
            <w:r w:rsidR="00AA41D8">
              <w:rPr>
                <w:rFonts w:eastAsiaTheme="minorEastAsia"/>
                <w:lang w:val="en-US" w:eastAsia="zh-CN"/>
              </w:rPr>
              <w:t>may</w:t>
            </w:r>
            <w:r w:rsidR="00AA41D8">
              <w:rPr>
                <w:lang w:val="en-US" w:eastAsia="zh-CN"/>
              </w:rPr>
              <w:t xml:space="preserve"> consider the user’s preferences. AR augmented content will </w:t>
            </w:r>
            <w:r w:rsidR="00AA41D8">
              <w:rPr>
                <w:rFonts w:eastAsia="MS Mincho"/>
                <w:lang w:val="en-US" w:eastAsia="zh-CN"/>
              </w:rPr>
              <w:t>output according to the user's FOV.</w:t>
            </w:r>
            <w:r w:rsidR="00AA41D8">
              <w:rPr>
                <w:lang w:eastAsia="zh-CN"/>
              </w:rPr>
              <w:t xml:space="preserve"> </w:t>
            </w:r>
            <w:r w:rsidR="00AA41D8">
              <w:rPr>
                <w:rFonts w:eastAsia="MS Mincho"/>
                <w:lang w:val="en-US" w:eastAsia="zh-CN"/>
              </w:rPr>
              <w:t xml:space="preserve">Therefore, the workflow of the edge node </w:t>
            </w:r>
            <w:r w:rsidR="00AA41D8">
              <w:rPr>
                <w:lang w:val="en-US" w:eastAsia="zh-CN"/>
              </w:rPr>
              <w:t xml:space="preserve">can </w:t>
            </w:r>
            <w:r w:rsidR="00AA41D8">
              <w:rPr>
                <w:rFonts w:eastAsia="MS Mincho"/>
                <w:lang w:val="en-US" w:eastAsia="zh-CN"/>
              </w:rPr>
              <w:t>involve interaction</w:t>
            </w:r>
            <w:r w:rsidR="00AA41D8">
              <w:rPr>
                <w:lang w:val="en-US" w:eastAsia="zh-CN"/>
              </w:rPr>
              <w:t>s</w:t>
            </w:r>
            <w:r w:rsidR="00AA41D8">
              <w:rPr>
                <w:rFonts w:eastAsia="MS Mincho"/>
                <w:lang w:val="en-US" w:eastAsia="zh-CN"/>
              </w:rPr>
              <w:t xml:space="preserve">. </w:t>
            </w:r>
            <w:r w:rsidR="00AA41D8">
              <w:rPr>
                <w:lang w:val="en-US" w:eastAsia="zh-CN"/>
              </w:rPr>
              <w:t xml:space="preserve">According to the user's preference, the </w:t>
            </w:r>
            <w:r w:rsidR="00AA41D8">
              <w:rPr>
                <w:rFonts w:eastAsiaTheme="minorEastAsia"/>
                <w:lang w:val="en-US" w:eastAsia="zh-CN"/>
              </w:rPr>
              <w:t>edge node server</w:t>
            </w:r>
            <w:r w:rsidR="00AA41D8">
              <w:rPr>
                <w:lang w:val="en-US" w:eastAsia="zh-CN"/>
              </w:rPr>
              <w:t xml:space="preserve"> selects the corresponding augmented video streaming to distribute, or processes the video according to the user's FOV.</w:t>
            </w:r>
          </w:p>
          <w:p w14:paraId="09FDB515" w14:textId="63F149C5" w:rsidR="00AA41D8" w:rsidRDefault="009C36E9" w:rsidP="00EC6D86">
            <w:pPr>
              <w:pStyle w:val="B1"/>
              <w:rPr>
                <w:lang w:val="en-US" w:eastAsia="zh-CN"/>
              </w:rPr>
            </w:pPr>
            <w:bookmarkStart w:id="81" w:name="OLE_LINK10"/>
            <w:bookmarkStart w:id="82" w:name="OLE_LINK9"/>
            <w:bookmarkEnd w:id="81"/>
            <w:bookmarkEnd w:id="82"/>
            <w:r>
              <w:rPr>
                <w:sz w:val="24"/>
                <w:szCs w:val="24"/>
                <w:lang w:val="en-US" w:eastAsia="zh-CN"/>
              </w:rPr>
              <w:tab/>
            </w:r>
            <w:r w:rsidR="00AA41D8">
              <w:rPr>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rsidP="00EC6D86">
            <w:pPr>
              <w:pStyle w:val="B1"/>
              <w:rPr>
                <w:lang w:val="en-US" w:eastAsia="zh-CN"/>
              </w:rPr>
            </w:pPr>
            <w:r>
              <w:rPr>
                <w:lang w:val="en-US" w:eastAsia="zh-CN"/>
              </w:rPr>
              <w:tab/>
            </w:r>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rsidP="00EC6D86">
            <w:pPr>
              <w:pStyle w:val="B1"/>
              <w:rPr>
                <w:lang w:val="en-US" w:eastAsia="zh-CN"/>
              </w:rPr>
            </w:pPr>
            <w:r>
              <w:rPr>
                <w:lang w:val="en-US" w:eastAsia="zh-CN"/>
              </w:rPr>
              <w:tab/>
            </w:r>
            <w:r w:rsidR="00AA41D8">
              <w:rPr>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rsidP="00EC6D86">
            <w:pPr>
              <w:keepNext/>
              <w:rPr>
                <w:b/>
                <w:color w:val="FFFFFF"/>
                <w:szCs w:val="24"/>
                <w:lang w:eastAsia="zh-CN"/>
              </w:rPr>
            </w:pPr>
            <w:r>
              <w:rPr>
                <w:b/>
                <w:color w:val="FFFFFF"/>
                <w:szCs w:val="24"/>
                <w:lang w:eastAsia="zh-CN"/>
              </w:rPr>
              <w:t>Preconditions</w:t>
            </w:r>
          </w:p>
        </w:tc>
      </w:tr>
      <w:tr w:rsidR="00AA41D8" w14:paraId="0618D62A"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rsidP="00EC6D86">
            <w:pPr>
              <w:keepNext/>
              <w:rPr>
                <w:b/>
                <w:color w:val="FFFFFF"/>
                <w:szCs w:val="24"/>
                <w:lang w:eastAsia="zh-CN"/>
              </w:rPr>
            </w:pPr>
            <w:r>
              <w:rPr>
                <w:b/>
                <w:color w:val="FFFFFF"/>
                <w:szCs w:val="24"/>
                <w:lang w:eastAsia="zh-CN"/>
              </w:rPr>
              <w:lastRenderedPageBreak/>
              <w:t>Requirements in terms of Capabilities and QoS/QoE Considerations</w:t>
            </w:r>
          </w:p>
        </w:tc>
      </w:tr>
      <w:tr w:rsidR="00AA41D8" w14:paraId="392A5819"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640F0D5" w14:textId="6F192CC4" w:rsidR="00AA41D8" w:rsidRDefault="00AA41D8" w:rsidP="00EC6D86">
            <w:pPr>
              <w:rPr>
                <w:lang w:val="en-US" w:eastAsia="zh-CN"/>
              </w:rPr>
            </w:pPr>
            <w:r>
              <w:rPr>
                <w:lang w:val="en-US" w:eastAsia="zh-CN"/>
              </w:rPr>
              <w:t>Requirements</w:t>
            </w:r>
            <w:r w:rsidR="009C36E9">
              <w:rPr>
                <w:rFonts w:eastAsia="MS Mincho"/>
                <w:lang w:val="en-US" w:eastAsia="zh-CN"/>
              </w:rPr>
              <w:t>:</w:t>
            </w:r>
          </w:p>
          <w:p w14:paraId="5463CAC5" w14:textId="74119CAB"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Pr>
                <w:lang w:val="en-US" w:eastAsia="zh-CN"/>
              </w:rPr>
              <w:t>Overlay graphics.</w:t>
            </w:r>
          </w:p>
          <w:p w14:paraId="6A511ABE" w14:textId="4B6A5902" w:rsidR="00AA41D8" w:rsidRDefault="009C36E9" w:rsidP="00EC6D86">
            <w:pPr>
              <w:pStyle w:val="B1"/>
              <w:rPr>
                <w:lang w:val="en-US" w:eastAsia="zh-CN"/>
              </w:rPr>
            </w:pPr>
            <w:r>
              <w:rPr>
                <w:rFonts w:eastAsia="MS Mincho"/>
                <w:lang w:val="en-US" w:eastAsia="zh-CN"/>
              </w:rPr>
              <w:t>3.</w:t>
            </w:r>
            <w:r>
              <w:rPr>
                <w:rFonts w:eastAsia="MS Mincho"/>
                <w:lang w:val="en-US" w:eastAsia="zh-CN"/>
              </w:rPr>
              <w:tab/>
            </w:r>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rsidP="00EC6D86">
            <w:pPr>
              <w:pStyle w:val="B1"/>
              <w:rPr>
                <w:lang w:val="en-US" w:eastAsia="zh-CN"/>
              </w:rPr>
            </w:pPr>
            <w:r>
              <w:rPr>
                <w:rFonts w:eastAsia="MS Mincho"/>
                <w:lang w:val="en-US" w:eastAsia="zh-CN"/>
              </w:rPr>
              <w:t>4.</w:t>
            </w:r>
            <w:r>
              <w:rPr>
                <w:rFonts w:eastAsia="MS Mincho"/>
                <w:lang w:val="en-US" w:eastAsia="zh-CN"/>
              </w:rPr>
              <w:tab/>
            </w:r>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rsidP="00EC6D86">
            <w:pPr>
              <w:rPr>
                <w:lang w:val="en-US" w:eastAsia="zh-CN"/>
              </w:rPr>
            </w:pPr>
            <w:r>
              <w:rPr>
                <w:lang w:val="en-US" w:eastAsia="zh-CN"/>
              </w:rPr>
              <w:t>KPI</w:t>
            </w:r>
            <w:r w:rsidR="009C36E9">
              <w:rPr>
                <w:rFonts w:eastAsia="MS Mincho"/>
                <w:lang w:val="en-US" w:eastAsia="zh-CN"/>
              </w:rPr>
              <w:t>s:</w:t>
            </w:r>
          </w:p>
          <w:p w14:paraId="5219E33F" w14:textId="5E143F50" w:rsidR="00AA41D8" w:rsidRDefault="009C36E9" w:rsidP="00EC6D86">
            <w:pPr>
              <w:pStyle w:val="B1"/>
              <w:rPr>
                <w:lang w:val="en-US" w:eastAsia="zh-CN"/>
              </w:rPr>
            </w:pPr>
            <w:r>
              <w:rPr>
                <w:rFonts w:eastAsia="MS Mincho"/>
                <w:lang w:val="en-US" w:eastAsia="zh-CN"/>
              </w:rPr>
              <w:t>5.</w:t>
            </w:r>
            <w:r>
              <w:rPr>
                <w:rFonts w:eastAsia="MS Mincho"/>
                <w:lang w:val="en-US" w:eastAsia="zh-CN"/>
              </w:rPr>
              <w:tab/>
            </w:r>
            <w:r w:rsidR="00AA41D8">
              <w:rPr>
                <w:lang w:val="en-US" w:eastAsia="zh-CN"/>
              </w:rPr>
              <w:t>MTP</w:t>
            </w:r>
          </w:p>
          <w:p w14:paraId="462FD788" w14:textId="46E3624D" w:rsidR="00AA41D8" w:rsidRDefault="009C36E9" w:rsidP="00EC6D86">
            <w:pPr>
              <w:pStyle w:val="B1"/>
              <w:rPr>
                <w:lang w:val="en-US" w:eastAsia="zh-CN"/>
              </w:rPr>
            </w:pPr>
            <w:r>
              <w:rPr>
                <w:rFonts w:eastAsia="MS Mincho"/>
                <w:lang w:val="en-US" w:eastAsia="zh-CN"/>
              </w:rPr>
              <w:t>6.</w:t>
            </w:r>
            <w:r>
              <w:rPr>
                <w:rFonts w:eastAsia="MS Mincho"/>
                <w:lang w:val="en-US" w:eastAsia="zh-CN"/>
              </w:rPr>
              <w:tab/>
            </w:r>
            <w:r w:rsidR="00AA41D8">
              <w:rPr>
                <w:lang w:val="en-US" w:eastAsia="zh-CN"/>
              </w:rPr>
              <w:t>Operation response time</w:t>
            </w:r>
          </w:p>
          <w:p w14:paraId="346C489C" w14:textId="0AF8A56C" w:rsidR="00AA41D8" w:rsidRDefault="009C36E9" w:rsidP="00EC6D86">
            <w:pPr>
              <w:pStyle w:val="B1"/>
              <w:rPr>
                <w:color w:val="000000"/>
                <w:lang w:eastAsia="zh-CN"/>
              </w:rPr>
            </w:pPr>
            <w:r>
              <w:rPr>
                <w:rFonts w:eastAsia="MS Mincho"/>
                <w:lang w:val="en-US" w:eastAsia="zh-CN"/>
              </w:rPr>
              <w:t>7.</w:t>
            </w:r>
            <w:r>
              <w:rPr>
                <w:rFonts w:eastAsia="MS Mincho"/>
                <w:lang w:val="en-US" w:eastAsia="zh-CN"/>
              </w:rPr>
              <w:tab/>
            </w:r>
            <w:r w:rsidR="00AA41D8">
              <w:rPr>
                <w:lang w:val="en-US" w:eastAsia="zh-CN"/>
              </w:rPr>
              <w:t>The number of users</w:t>
            </w:r>
          </w:p>
        </w:tc>
      </w:tr>
      <w:tr w:rsidR="00AA41D8" w14:paraId="31581DE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rsidP="00EC6D86">
            <w:pPr>
              <w:keepNext/>
              <w:rPr>
                <w:b/>
                <w:color w:val="FFFFFF"/>
                <w:szCs w:val="24"/>
                <w:lang w:eastAsia="zh-CN"/>
              </w:rPr>
            </w:pPr>
            <w:r>
              <w:rPr>
                <w:b/>
                <w:color w:val="FFFFFF"/>
                <w:szCs w:val="24"/>
                <w:lang w:eastAsia="zh-CN"/>
              </w:rPr>
              <w:t>Feasibility and Industry Practices</w:t>
            </w:r>
          </w:p>
        </w:tc>
      </w:tr>
      <w:tr w:rsidR="00AA41D8" w14:paraId="495C1174"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3"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lastRenderedPageBreak/>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0EB64C" w14:textId="2E1787F5" w:rsidR="00AA41D8" w:rsidRDefault="00AA41D8">
            <w:pPr>
              <w:rPr>
                <w:szCs w:val="24"/>
                <w:lang w:eastAsia="zh-CN"/>
              </w:rPr>
            </w:pPr>
          </w:p>
        </w:tc>
      </w:tr>
      <w:tr w:rsidR="00AA41D8" w14:paraId="5E547EE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A95AD66" w14:textId="57C79852" w:rsidR="00AA41D8" w:rsidRDefault="00AA41D8">
            <w:pPr>
              <w:rPr>
                <w:szCs w:val="24"/>
                <w:lang w:eastAsia="zh-CN"/>
              </w:rPr>
            </w:pPr>
          </w:p>
        </w:tc>
      </w:tr>
    </w:tbl>
    <w:p w14:paraId="672C9548" w14:textId="77777777" w:rsidR="00AA41D8" w:rsidRDefault="00AA41D8" w:rsidP="00AA41D8">
      <w:pPr>
        <w:rPr>
          <w:rFonts w:eastAsia="MS Mincho"/>
        </w:rPr>
      </w:pPr>
    </w:p>
    <w:p w14:paraId="42F67D6D" w14:textId="58409D04" w:rsidR="00AA41D8" w:rsidRPr="00BB2424" w:rsidRDefault="00AA41D8" w:rsidP="00EC6D86">
      <w:pPr>
        <w:pStyle w:val="Heading3"/>
      </w:pPr>
      <w:bookmarkStart w:id="83" w:name="_Toc71711396"/>
      <w:r w:rsidRPr="00D40ACF">
        <w:t>5.2.5</w:t>
      </w:r>
      <w:r w:rsidR="00927D18" w:rsidRPr="00BB2424">
        <w:tab/>
      </w:r>
      <w:r w:rsidRPr="00BB2424">
        <w:t>Generalized Split and Cloud Rendering and Processing</w:t>
      </w:r>
      <w:bookmarkEnd w:id="83"/>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2"/>
      </w:tblGrid>
      <w:tr w:rsidR="00AA41D8" w14:paraId="4E2105ED"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8A16A" w14:textId="50B38744" w:rsidR="00AA41D8" w:rsidRDefault="00AA41D8">
            <w:pPr>
              <w:rPr>
                <w:lang w:val="en-US"/>
              </w:rPr>
            </w:pPr>
            <w:r>
              <w:rPr>
                <w:lang w:val="en-US"/>
              </w:rPr>
              <w:t>See several use cases in TR 26.928 should be added to the already agreed split rendering use case by reference to TR</w:t>
            </w:r>
            <w:r w:rsidR="003E6EE3">
              <w:rPr>
                <w:lang w:val="en-US"/>
              </w:rPr>
              <w:t> </w:t>
            </w:r>
            <w:r>
              <w:rPr>
                <w:lang w:val="en-US"/>
              </w:rPr>
              <w:t>26.928</w:t>
            </w:r>
            <w:r w:rsidR="003E6EE3">
              <w:rPr>
                <w:lang w:val="en-US"/>
              </w:rPr>
              <w:t xml:space="preserve"> [6]</w:t>
            </w:r>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EC6D86">
                  <w:pPr>
                    <w:pStyle w:val="TAL"/>
                    <w:rPr>
                      <w:sz w:val="22"/>
                    </w:rPr>
                  </w:pPr>
                  <w: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EC6D86">
                  <w:pPr>
                    <w:pStyle w:val="TAL"/>
                  </w:pPr>
                  <w: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EC6D86">
                  <w:pPr>
                    <w:pStyle w:val="TAL"/>
                  </w:pPr>
                  <w:r>
                    <w:t>Streaming</w:t>
                  </w:r>
                  <w:r>
                    <w:br/>
                    <w:t>Interactive</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EC6D86">
                  <w:pPr>
                    <w:pStyle w:val="TAL"/>
                  </w:pPr>
                  <w:r>
                    <w:t>HMD with a controller</w:t>
                  </w:r>
                </w:p>
              </w:tc>
            </w:tr>
            <w:tr w:rsidR="003E6EE3" w14:paraId="47E09826"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EC6D86">
                  <w:pPr>
                    <w:pStyle w:val="TAL"/>
                  </w:pPr>
                  <w:r>
                    <w:t>4</w:t>
                  </w:r>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EC6D86">
                  <w:pPr>
                    <w:pStyle w:val="TAL"/>
                  </w:pPr>
                  <w: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EC6D86">
                  <w:pPr>
                    <w:pStyle w:val="TAL"/>
                  </w:pPr>
                  <w: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EC6D86">
                  <w:pPr>
                    <w:pStyle w:val="TAL"/>
                  </w:pPr>
                  <w: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EC6D86">
                  <w:pPr>
                    <w:pStyle w:val="TAL"/>
                  </w:pPr>
                  <w:r>
                    <w:t>Streaming</w:t>
                  </w:r>
                  <w: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EC6D86">
                  <w:pPr>
                    <w:pStyle w:val="TAL"/>
                  </w:pPr>
                  <w:r>
                    <w:t>Phone and HMD</w:t>
                  </w:r>
                </w:p>
              </w:tc>
            </w:tr>
            <w:tr w:rsidR="003E6EE3" w14:paraId="14580F87"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EC6D86">
                  <w:pPr>
                    <w:pStyle w:val="TAL"/>
                  </w:pPr>
                  <w: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EC6D86">
                  <w:pPr>
                    <w:pStyle w:val="TAL"/>
                  </w:pPr>
                  <w: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EC6D86">
                  <w:pPr>
                    <w:pStyle w:val="TAL"/>
                  </w:pPr>
                  <w: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EC6D86">
                  <w:pPr>
                    <w:pStyle w:val="TAL"/>
                  </w:pPr>
                  <w:r>
                    <w:t>HMD with a Gaming controller</w:t>
                  </w:r>
                </w:p>
              </w:tc>
            </w:tr>
            <w:tr w:rsidR="003E6EE3" w14:paraId="6C227992"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EC6D86">
                  <w:pPr>
                    <w:pStyle w:val="TAL"/>
                  </w:pPr>
                  <w:r>
                    <w:t>6</w:t>
                  </w:r>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EC6D86">
                  <w:pPr>
                    <w:pStyle w:val="TAL"/>
                  </w:pPr>
                  <w: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EC6D86">
                  <w:pPr>
                    <w:pStyle w:val="TAL"/>
                  </w:pPr>
                  <w: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EC6D86">
                  <w:pPr>
                    <w:pStyle w:val="TAL"/>
                  </w:pPr>
                  <w:r>
                    <w:t>2D screen or HMD with a controller</w:t>
                  </w:r>
                </w:p>
              </w:tc>
            </w:tr>
            <w:tr w:rsidR="003E6EE3" w14:paraId="3288A8D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EC6D86">
                  <w:pPr>
                    <w:pStyle w:val="TAL"/>
                  </w:pPr>
                  <w: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EC6D86">
                  <w:pPr>
                    <w:pStyle w:val="TAL"/>
                  </w:pPr>
                  <w: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EC6D86">
                  <w:pPr>
                    <w:pStyle w:val="TAL"/>
                  </w:pPr>
                  <w: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EC6D86">
                  <w:pPr>
                    <w:pStyle w:val="TAL"/>
                  </w:pPr>
                  <w:r>
                    <w:t>XR5G-V3</w:t>
                  </w:r>
                </w:p>
                <w:p w14:paraId="0A106894" w14:textId="77777777" w:rsidR="003E6EE3" w:rsidRDefault="003E6EE3" w:rsidP="00EC6D86">
                  <w:pPr>
                    <w:pStyle w:val="TAL"/>
                  </w:pPr>
                  <w:r>
                    <w:t>XR5G-V4</w:t>
                  </w:r>
                </w:p>
              </w:tc>
            </w:tr>
            <w:tr w:rsidR="003E6EE3" w14:paraId="013A15AD"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EC6D86">
                  <w:pPr>
                    <w:pStyle w:val="TAL"/>
                  </w:pPr>
                  <w:r>
                    <w:t>22</w:t>
                  </w:r>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EC6D86">
                  <w:pPr>
                    <w:pStyle w:val="TAL"/>
                  </w:pPr>
                  <w: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EC6D86">
                  <w:pPr>
                    <w:pStyle w:val="TAL"/>
                  </w:pPr>
                  <w: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EC6D86">
                  <w:pPr>
                    <w:pStyle w:val="TAL"/>
                  </w:pPr>
                  <w:r>
                    <w:t>XR5G-V3</w:t>
                  </w:r>
                </w:p>
                <w:p w14:paraId="0AB29CE8" w14:textId="77777777" w:rsidR="003E6EE3" w:rsidRDefault="003E6EE3" w:rsidP="00EC6D86">
                  <w:pPr>
                    <w:pStyle w:val="TAL"/>
                  </w:pPr>
                  <w:r>
                    <w:t>XR5G-V4</w:t>
                  </w:r>
                </w:p>
              </w:tc>
            </w:tr>
            <w:tr w:rsidR="003E6EE3" w14:paraId="5715BEC1"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EC6D86">
                  <w:pPr>
                    <w:pStyle w:val="TAL"/>
                  </w:pPr>
                  <w: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EC6D86">
                  <w:pPr>
                    <w:pStyle w:val="TAL"/>
                  </w:pPr>
                  <w: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EC6D86">
                  <w:pPr>
                    <w:pStyle w:val="TAL"/>
                  </w:pPr>
                  <w: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EC6D86">
                  <w:pPr>
                    <w:pStyle w:val="TAL"/>
                  </w:pPr>
                  <w:r>
                    <w:t>XR5G-AX</w:t>
                  </w:r>
                </w:p>
              </w:tc>
            </w:tr>
          </w:tbl>
          <w:p w14:paraId="63ED3800" w14:textId="55F7B61C" w:rsidR="003E6EE3" w:rsidRDefault="003E6EE3">
            <w:pPr>
              <w:rPr>
                <w:lang w:val="en-US"/>
              </w:rPr>
            </w:pPr>
          </w:p>
        </w:tc>
      </w:tr>
      <w:tr w:rsidR="00AA41D8" w14:paraId="2D52511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28EA1005" w:rsidR="00AA41D8" w:rsidRDefault="00AA41D8">
            <w:pPr>
              <w:rPr>
                <w:b/>
              </w:rPr>
            </w:pPr>
            <w:r>
              <w:rPr>
                <w:lang w:val="en-US"/>
              </w:rPr>
              <w:t>See several use cases in TR 26.928</w:t>
            </w:r>
            <w:r w:rsidR="003E6EE3">
              <w:rPr>
                <w:lang w:val="en-US"/>
              </w:rPr>
              <w:t xml:space="preserve"> [6].</w:t>
            </w:r>
          </w:p>
        </w:tc>
      </w:tr>
      <w:tr w:rsidR="00AA41D8" w14:paraId="5F0E512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1A64E637" w:rsidR="00AA41D8" w:rsidRDefault="00AA41D8">
            <w:r>
              <w:rPr>
                <w:lang w:val="en-US"/>
              </w:rPr>
              <w:t>See several use cases in TR 26.928</w:t>
            </w:r>
            <w:r w:rsidR="003E6EE3">
              <w:rPr>
                <w:lang w:val="en-US"/>
              </w:rPr>
              <w:t xml:space="preserve"> [6].</w:t>
            </w:r>
          </w:p>
        </w:tc>
      </w:tr>
      <w:tr w:rsidR="00AA41D8" w14:paraId="7C344A1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627A617F" w:rsidR="00AA41D8" w:rsidRDefault="00AA41D8">
            <w:r>
              <w:rPr>
                <w:lang w:val="en-US"/>
              </w:rPr>
              <w:t>See several use cases in TR 26.928</w:t>
            </w:r>
            <w:r w:rsidR="003E6EE3">
              <w:rPr>
                <w:lang w:val="en-US"/>
              </w:rPr>
              <w:t xml:space="preserve"> [6].</w:t>
            </w:r>
          </w:p>
        </w:tc>
      </w:tr>
      <w:tr w:rsidR="00AA41D8" w14:paraId="29F1209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3838F105" w:rsidR="00AA41D8" w:rsidRDefault="00AA41D8">
            <w:pPr>
              <w:rPr>
                <w:rFonts w:ascii="Arial" w:hAnsi="Arial"/>
              </w:rPr>
            </w:pPr>
            <w:r>
              <w:rPr>
                <w:lang w:val="en-US"/>
              </w:rPr>
              <w:t>See several use cases in TR 26.928</w:t>
            </w:r>
            <w:r w:rsidR="003E6EE3">
              <w:rPr>
                <w:lang w:val="en-US"/>
              </w:rPr>
              <w:t xml:space="preserve"> [6].</w:t>
            </w:r>
          </w:p>
        </w:tc>
      </w:tr>
      <w:tr w:rsidR="00AA41D8" w14:paraId="6F7D2EC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076FBE93" w:rsidR="00AA41D8" w:rsidRDefault="00AA41D8">
            <w:r>
              <w:rPr>
                <w:lang w:val="en-US"/>
              </w:rPr>
              <w:t>See several use cases in TR 26.928</w:t>
            </w:r>
            <w:r w:rsidR="003E6EE3">
              <w:rPr>
                <w:lang w:val="en-US"/>
              </w:rPr>
              <w:t xml:space="preserve"> [6].</w:t>
            </w:r>
          </w:p>
        </w:tc>
      </w:tr>
      <w:tr w:rsidR="00AA41D8" w14:paraId="7CB12BC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30FA04A6" w:rsidR="00AA41D8" w:rsidRDefault="00AA41D8">
            <w:r>
              <w:rPr>
                <w:lang w:val="en-US"/>
              </w:rPr>
              <w:t>See several use cases in TR 26.928</w:t>
            </w:r>
            <w:r w:rsidR="003E6EE3">
              <w:rPr>
                <w:lang w:val="en-US"/>
              </w:rPr>
              <w:t xml:space="preserve"> [6].</w:t>
            </w:r>
          </w:p>
        </w:tc>
      </w:tr>
      <w:tr w:rsidR="00AA41D8" w14:paraId="101E96F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2C76ADAF" w:rsidR="00AA41D8" w:rsidRDefault="00AA41D8" w:rsidP="00EC6D86">
            <w:r>
              <w:rPr>
                <w:lang w:val="en-US"/>
              </w:rPr>
              <w:t>See several use cases in TR 26.928</w:t>
            </w:r>
            <w:r w:rsidR="003E6EE3">
              <w:rPr>
                <w:lang w:val="en-US"/>
              </w:rPr>
              <w:t xml:space="preserve"> [6].</w:t>
            </w:r>
          </w:p>
        </w:tc>
      </w:tr>
      <w:tr w:rsidR="00AA41D8" w14:paraId="0F59B77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EC6D86" w:rsidRDefault="003E6EE3" w:rsidP="00EC6D86">
            <w:pPr>
              <w:pStyle w:val="B1"/>
            </w:pPr>
            <w:r>
              <w:rPr>
                <w:lang w:val="en-US"/>
              </w:rPr>
              <w:t>1.</w:t>
            </w:r>
            <w:r>
              <w:rPr>
                <w:lang w:val="en-US"/>
              </w:rPr>
              <w:tab/>
            </w:r>
            <w:r w:rsidR="00AA41D8">
              <w:rPr>
                <w:lang w:val="en-US"/>
              </w:rPr>
              <w:t xml:space="preserve">A generalized XR cloud and </w:t>
            </w:r>
            <w:r w:rsidR="00AA41D8" w:rsidRPr="00EC6D86">
              <w:t>split rendering application framework based on a scene description</w:t>
            </w:r>
            <w:r>
              <w:t>.</w:t>
            </w:r>
          </w:p>
          <w:p w14:paraId="0B0D93E3" w14:textId="76C94B89" w:rsidR="00AA41D8" w:rsidRPr="003E6EE3" w:rsidRDefault="003E6EE3" w:rsidP="00EC6D86">
            <w:pPr>
              <w:pStyle w:val="B1"/>
            </w:pPr>
            <w:r>
              <w:t>2.</w:t>
            </w:r>
            <w:r>
              <w:tab/>
            </w:r>
            <w:r w:rsidR="00AA41D8" w:rsidRPr="003E6EE3">
              <w:t>Support for 3D formats in split and cloud rendering approaches</w:t>
            </w:r>
            <w:r>
              <w:t>.</w:t>
            </w:r>
          </w:p>
          <w:p w14:paraId="22EF34F9" w14:textId="63A6623A" w:rsidR="00AA41D8" w:rsidRPr="00EC6D86" w:rsidRDefault="003E6EE3" w:rsidP="00EC6D86">
            <w:pPr>
              <w:pStyle w:val="B1"/>
            </w:pPr>
            <w:r>
              <w:t>3.</w:t>
            </w:r>
            <w:r>
              <w:tab/>
            </w:r>
            <w:r w:rsidR="00AA41D8" w:rsidRPr="00EC6D86">
              <w:t>Formats and protocols for XR Pose information delivery and possibly other metadata in the uplink at sufficiently high frequency</w:t>
            </w:r>
            <w:r>
              <w:t>.</w:t>
            </w:r>
          </w:p>
          <w:p w14:paraId="4DCFEF33" w14:textId="7199C42B" w:rsidR="00AA41D8" w:rsidRPr="00EC6D86" w:rsidRDefault="003E6EE3" w:rsidP="00EC6D86">
            <w:pPr>
              <w:pStyle w:val="B1"/>
            </w:pPr>
            <w:r>
              <w:t>4.</w:t>
            </w:r>
            <w:r>
              <w:tab/>
            </w:r>
            <w:r w:rsidR="00AA41D8" w:rsidRPr="00EC6D86">
              <w:t>Content Delivery protocols that support generalized split/cloud rendering</w:t>
            </w:r>
            <w:r>
              <w:t>.</w:t>
            </w:r>
          </w:p>
          <w:p w14:paraId="3D1860F4" w14:textId="78581504" w:rsidR="00AA41D8" w:rsidRPr="00EC6D86" w:rsidRDefault="003E6EE3" w:rsidP="00EC6D86">
            <w:pPr>
              <w:pStyle w:val="B1"/>
            </w:pPr>
            <w:r>
              <w:t>5.</w:t>
            </w:r>
            <w:r>
              <w:tab/>
            </w:r>
            <w:r w:rsidR="00AA41D8" w:rsidRPr="00EC6D86">
              <w:t>Distributions of processing resources across different resources in the 5G system network, in the application provider domain (cloud) and the XR device.</w:t>
            </w:r>
          </w:p>
          <w:p w14:paraId="6B4C39EB" w14:textId="72890E4A" w:rsidR="00AA41D8" w:rsidRPr="00EC6D86" w:rsidRDefault="003E6EE3" w:rsidP="00EC6D86">
            <w:pPr>
              <w:pStyle w:val="B1"/>
            </w:pPr>
            <w:r>
              <w:t>6.</w:t>
            </w:r>
            <w:r>
              <w:tab/>
            </w:r>
            <w:r w:rsidR="00AA41D8" w:rsidRPr="00EC6D86">
              <w:t>Supporting the establishment of Processing Workflows across distributed resources and managing those</w:t>
            </w:r>
            <w:r>
              <w:t>.</w:t>
            </w:r>
          </w:p>
          <w:p w14:paraId="6656DEEF" w14:textId="62555351" w:rsidR="00AA41D8" w:rsidRPr="00EC6D86" w:rsidRDefault="003E6EE3" w:rsidP="00EC6D86">
            <w:pPr>
              <w:pStyle w:val="B1"/>
            </w:pPr>
            <w:r>
              <w:t>7.</w:t>
            </w:r>
            <w:r>
              <w:tab/>
            </w:r>
            <w:r w:rsidR="00AA41D8" w:rsidRPr="00EC6D86">
              <w:t>5QIs and other 5GS/Radio capabilities that support generalized split/cloud rendering by coordination with other groups</w:t>
            </w:r>
            <w:r>
              <w:t>.</w:t>
            </w:r>
          </w:p>
          <w:p w14:paraId="2DB36CB0" w14:textId="1E22C5A0" w:rsidR="00AA41D8" w:rsidRDefault="003E6EE3" w:rsidP="00EC6D86">
            <w:pPr>
              <w:pStyle w:val="B1"/>
              <w:rPr>
                <w:lang w:val="en-US"/>
              </w:rPr>
            </w:pPr>
            <w:r>
              <w:t>8.</w:t>
            </w:r>
            <w:r>
              <w:tab/>
            </w:r>
            <w:r w:rsidR="00AA41D8" w:rsidRPr="00EC6D86">
              <w:t>Edge computing discovery and capability</w:t>
            </w:r>
            <w:r w:rsidR="00AA41D8">
              <w:rPr>
                <w:lang w:val="en-US"/>
              </w:rPr>
              <w:t xml:space="preserve"> discovery based on work in SA2 and SA6 (see clause 4.3.6)</w:t>
            </w:r>
            <w:r>
              <w:rPr>
                <w:lang w:val="en-US"/>
              </w:rPr>
              <w:t>.</w:t>
            </w:r>
          </w:p>
        </w:tc>
      </w:tr>
    </w:tbl>
    <w:p w14:paraId="35E11776" w14:textId="77777777" w:rsidR="00AA41D8" w:rsidRDefault="00AA41D8" w:rsidP="00EC6D86">
      <w:pPr>
        <w:pStyle w:val="TAN"/>
        <w:keepNext w:val="0"/>
      </w:pPr>
    </w:p>
    <w:p w14:paraId="174DCAC2" w14:textId="248617D2" w:rsidR="00AA41D8" w:rsidRPr="001F4684" w:rsidRDefault="00AA41D8" w:rsidP="00EC6D86">
      <w:pPr>
        <w:pStyle w:val="Heading3"/>
      </w:pPr>
      <w:bookmarkStart w:id="84" w:name="_Toc71711397"/>
      <w:r w:rsidRPr="00D40ACF">
        <w:t>5.2.6</w:t>
      </w:r>
      <w:r w:rsidRPr="00D40ACF">
        <w:tab/>
        <w:t>Photo-realistic AR Rendering in Network</w:t>
      </w:r>
      <w:bookmarkEnd w:id="8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EC6D86">
            <w:pPr>
              <w:keepNext/>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4A536E" w:rsidR="00AA41D8" w:rsidRPr="00EC6D86" w:rsidRDefault="00AA41D8" w:rsidP="00EC6D86">
            <w:pPr>
              <w:keepLines/>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p>
          <w:p w14:paraId="323DC695" w14:textId="796F922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p>
          <w:p w14:paraId="06F801BF" w14:textId="4846D149"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p>
          <w:p w14:paraId="7367C387" w14:textId="77777777" w:rsidR="00AA41D8" w:rsidRDefault="00AA41D8" w:rsidP="00EC6D86">
            <w:pPr>
              <w:keepNext/>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EC6D86">
            <w:pPr>
              <w:jc w:val="center"/>
            </w:pPr>
            <w:hyperlink r:id="rId27"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EC6D86">
            <w:pPr>
              <w:keepNext/>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EC6D86">
            <w:pPr>
              <w:keepNext/>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EC6D86">
            <w:pPr>
              <w:keepNext/>
            </w:pPr>
            <w:r>
              <w:t>On the UE, a 5G modem is available, an AR rendering and a depth camera is available.</w:t>
            </w:r>
          </w:p>
          <w:p w14:paraId="51FBDC1E" w14:textId="77777777" w:rsidR="00AA41D8" w:rsidRDefault="00AA41D8" w:rsidP="00EC6D86">
            <w:pPr>
              <w:keepNext/>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rsidP="00EC6D86">
            <w:r>
              <w:t>Potential new required capabilities of 5G Media Streaming System</w:t>
            </w:r>
            <w:r w:rsidR="003E6EE3">
              <w:t>:</w:t>
            </w:r>
          </w:p>
          <w:p w14:paraId="1CB4AFFD" w14:textId="1383C3B0" w:rsidR="00AA41D8" w:rsidRDefault="003E6EE3" w:rsidP="00EC6D86">
            <w:pPr>
              <w:pStyle w:val="B1"/>
              <w:rPr>
                <w:lang w:val="en-US"/>
              </w:rPr>
            </w:pPr>
            <w:r>
              <w:rPr>
                <w:lang w:val="en-US"/>
              </w:rPr>
              <w:t>1.</w:t>
            </w:r>
            <w:r>
              <w:rPr>
                <w:lang w:val="en-US"/>
              </w:rPr>
              <w:tab/>
            </w:r>
            <w:r w:rsidR="00AA41D8">
              <w:rPr>
                <w:lang w:val="en-US"/>
              </w:rPr>
              <w:t>Fast uplink streaming of natural environments including protocols and formats to included depth and light conditions.</w:t>
            </w:r>
          </w:p>
          <w:p w14:paraId="5AD04D02" w14:textId="6638404C" w:rsidR="00AA41D8" w:rsidRDefault="003E6EE3" w:rsidP="00EC6D86">
            <w:pPr>
              <w:pStyle w:val="B1"/>
              <w:rPr>
                <w:lang w:val="en-US"/>
              </w:rPr>
            </w:pPr>
            <w:r>
              <w:rPr>
                <w:lang w:val="en-US"/>
              </w:rPr>
              <w:t>2.</w:t>
            </w:r>
            <w:r>
              <w:rPr>
                <w:lang w:val="en-US"/>
              </w:rPr>
              <w:tab/>
            </w:r>
            <w:r w:rsidR="00AA41D8">
              <w:rPr>
                <w:lang w:val="en-US"/>
              </w:rPr>
              <w:t>Discovery and establishment of photo-realistic rendering functionalities that can work with uplink camera information.</w:t>
            </w:r>
          </w:p>
          <w:p w14:paraId="0427263D" w14:textId="3BFA8744" w:rsidR="00AA41D8" w:rsidRDefault="003E6EE3" w:rsidP="00EC6D86">
            <w:pPr>
              <w:pStyle w:val="B1"/>
              <w:rPr>
                <w:lang w:val="en-US"/>
              </w:rPr>
            </w:pPr>
            <w:r>
              <w:rPr>
                <w:lang w:val="en-US"/>
              </w:rPr>
              <w:t>3.</w:t>
            </w:r>
            <w:r>
              <w:rPr>
                <w:lang w:val="en-US"/>
              </w:rPr>
              <w:tab/>
            </w:r>
            <w:r w:rsidR="00AA41D8">
              <w:rPr>
                <w:lang w:val="en-US"/>
              </w:rPr>
              <w:t>Fast Downlink streaming to support interaction with objects including new light conditions, etc.</w:t>
            </w:r>
          </w:p>
          <w:p w14:paraId="6CF2A3D6" w14:textId="1F7A2380" w:rsidR="00AA41D8" w:rsidRDefault="003E6EE3" w:rsidP="00EC6D86">
            <w:pPr>
              <w:pStyle w:val="B1"/>
              <w:rPr>
                <w:lang w:val="en-US"/>
              </w:rPr>
            </w:pPr>
            <w:r>
              <w:rPr>
                <w:lang w:val="en-US"/>
              </w:rPr>
              <w:t>4.</w:t>
            </w:r>
            <w:r>
              <w:rPr>
                <w:lang w:val="en-US"/>
              </w:rPr>
              <w:tab/>
            </w:r>
            <w:r w:rsidR="00AA41D8">
              <w:rPr>
                <w:lang w:val="en-US"/>
              </w:rPr>
              <w:t>Formats and protocols that allow post-processing to the latest pose</w:t>
            </w:r>
          </w:p>
          <w:p w14:paraId="338432FE" w14:textId="0F70D1A1" w:rsidR="00AA41D8" w:rsidRDefault="00AA41D8" w:rsidP="00EC6D86">
            <w:r>
              <w:t>Relevant KPIs</w:t>
            </w:r>
            <w:r w:rsidR="003E6EE3">
              <w:t>:</w:t>
            </w:r>
          </w:p>
          <w:p w14:paraId="71A503A0" w14:textId="4F10BDE2" w:rsidR="00AA41D8" w:rsidRDefault="003E6EE3" w:rsidP="00EC6D86">
            <w:pPr>
              <w:pStyle w:val="B1"/>
            </w:pPr>
            <w:r>
              <w:t>5.</w:t>
            </w:r>
            <w:r>
              <w:tab/>
            </w:r>
            <w:r w:rsidR="00AA41D8">
              <w:t>Quality of rendered scene</w:t>
            </w:r>
            <w:r>
              <w:t>.</w:t>
            </w:r>
          </w:p>
          <w:p w14:paraId="62890AA8" w14:textId="79D405BF" w:rsidR="00AA41D8" w:rsidRDefault="003E6EE3" w:rsidP="00EC6D86">
            <w:pPr>
              <w:pStyle w:val="B1"/>
            </w:pPr>
            <w:r>
              <w:t>6.</w:t>
            </w:r>
            <w:r>
              <w:tab/>
            </w:r>
            <w:r w:rsidR="00AA41D8">
              <w:t>Immersiveness and presence of the scene</w:t>
            </w:r>
            <w:r>
              <w:t>.</w:t>
            </w:r>
          </w:p>
          <w:p w14:paraId="3E6AC0D9" w14:textId="3D57F3EB" w:rsidR="00AA41D8" w:rsidRDefault="003E6EE3" w:rsidP="00EC6D86">
            <w:pPr>
              <w:pStyle w:val="B1"/>
            </w:pPr>
            <w:r>
              <w:t>7.</w:t>
            </w:r>
            <w:r>
              <w:tab/>
            </w:r>
            <w:r w:rsidR="00AA41D8">
              <w:t>Latency of each processing step</w:t>
            </w:r>
            <w:r>
              <w:t>.</w:t>
            </w:r>
          </w:p>
          <w:p w14:paraId="20751B4D" w14:textId="3C4B23B8" w:rsidR="00AA41D8" w:rsidRDefault="00AA41D8">
            <w:r>
              <w:t>For many details, please refer to TR 26.928</w:t>
            </w:r>
            <w:r w:rsidR="003E6EE3">
              <w:t xml:space="preserve"> [6]</w:t>
            </w:r>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5FD7C5BE" w:rsidR="00AA41D8" w:rsidRDefault="00AA41D8">
            <w:pPr>
              <w:rPr>
                <w:rFonts w:ascii="Arial" w:hAnsi="Arial"/>
              </w:rPr>
            </w:pP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3C9FD43" w:rsidR="00AA41D8" w:rsidRDefault="00AA41D8"/>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r w:rsidR="003E6EE3">
              <w:t>:</w:t>
            </w:r>
          </w:p>
          <w:p w14:paraId="337C41E8" w14:textId="2705DB1E" w:rsidR="00AA41D8" w:rsidRPr="00BB05B9" w:rsidRDefault="00AA41D8" w:rsidP="00EC6D86">
            <w:pPr>
              <w:rPr>
                <w:rFonts w:eastAsia="Times New Roman"/>
                <w:highlight w:val="yellow"/>
              </w:rPr>
            </w:pPr>
          </w:p>
          <w:p w14:paraId="40F92F35" w14:textId="4FB5CC6B" w:rsidR="00AA41D8" w:rsidRDefault="00AA41D8">
            <w:r>
              <w:t>Potential Benefits and Impacts when running services on the edge</w:t>
            </w:r>
            <w:r w:rsidR="003E6EE3">
              <w:t>:</w:t>
            </w:r>
          </w:p>
          <w:p w14:paraId="3294DA7F" w14:textId="26B3D768" w:rsidR="00AA41D8" w:rsidRPr="00BB05B9" w:rsidRDefault="00AA41D8" w:rsidP="00EC6D86">
            <w:pPr>
              <w:rPr>
                <w:rFonts w:eastAsia="Times New Roman"/>
                <w:highlight w:val="yellow"/>
              </w:rPr>
            </w:pP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AA5B6" w14:textId="049A2490" w:rsidR="00AA41D8" w:rsidRPr="00BB05B9" w:rsidRDefault="00AA41D8" w:rsidP="00EC6D86">
            <w:pPr>
              <w:rPr>
                <w:rFonts w:eastAsia="Times New Roman"/>
              </w:rPr>
            </w:pP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28795160" w:rsidR="00AA41D8" w:rsidRPr="00BB05B9" w:rsidRDefault="00AA41D8" w:rsidP="00EC6D86">
            <w:pPr>
              <w:rPr>
                <w:rFonts w:eastAsia="Times New Roman"/>
              </w:rPr>
            </w:pPr>
          </w:p>
        </w:tc>
      </w:tr>
    </w:tbl>
    <w:p w14:paraId="74BF27E4" w14:textId="77777777" w:rsidR="001F4684" w:rsidRDefault="001F4684" w:rsidP="00EC6D86">
      <w:pPr>
        <w:pStyle w:val="TAN"/>
        <w:keepNext w:val="0"/>
      </w:pPr>
    </w:p>
    <w:p w14:paraId="7091FE52" w14:textId="3AAF5E3D" w:rsidR="00AA41D8" w:rsidRPr="00D40ACF" w:rsidRDefault="00AA41D8" w:rsidP="00EC6D86">
      <w:pPr>
        <w:pStyle w:val="Heading3"/>
      </w:pPr>
      <w:bookmarkStart w:id="85" w:name="_Toc71711398"/>
      <w:r w:rsidRPr="001F4684">
        <w:t>5.2.7</w:t>
      </w:r>
      <w:r w:rsidRPr="001F4684">
        <w:tab/>
        <w:t>Media Services in the Edge</w:t>
      </w:r>
      <w:bookmarkEnd w:id="85"/>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EC6D86">
            <w:pPr>
              <w:keepNext/>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EC6D86">
            <w:pPr>
              <w:keepNext/>
              <w:rPr>
                <w:sz w:val="22"/>
              </w:rPr>
            </w:pPr>
            <w:r>
              <w:t>In the media production and distribution, the use of cloud services get more and more popular. Examples for standardized approaches are for example documented here:</w:t>
            </w:r>
          </w:p>
          <w:p w14:paraId="0456B2A0" w14:textId="6CDECBDE" w:rsidR="00AA41D8" w:rsidRDefault="003E6EE3" w:rsidP="00EC6D86">
            <w:pPr>
              <w:pStyle w:val="B1"/>
            </w:pPr>
            <w:r>
              <w:t>-</w:t>
            </w:r>
            <w:r>
              <w:tab/>
            </w:r>
            <w:hyperlink r:id="rId28" w:history="1">
              <w:r w:rsidR="00AA41D8">
                <w:rPr>
                  <w:rStyle w:val="Hyperlink"/>
                </w:rPr>
                <w:t>https://www.fims.tv/</w:t>
              </w:r>
            </w:hyperlink>
            <w:r w:rsidR="00AA41D8">
              <w:t>,</w:t>
            </w:r>
          </w:p>
          <w:p w14:paraId="0D0F6145" w14:textId="713DD05B" w:rsidR="00AA41D8" w:rsidRDefault="003E6EE3" w:rsidP="00EC6D86">
            <w:pPr>
              <w:pStyle w:val="B1"/>
            </w:pPr>
            <w:r>
              <w:t>-</w:t>
            </w:r>
            <w:r>
              <w:tab/>
            </w:r>
            <w:hyperlink r:id="rId29" w:history="1">
              <w:r w:rsidRPr="003E6EE3">
                <w:rPr>
                  <w:rStyle w:val="Hyperlink"/>
                </w:rPr>
                <w:t>https://tech.ebu.ch/groups/mcma</w:t>
              </w:r>
            </w:hyperlink>
          </w:p>
          <w:p w14:paraId="22134FF0" w14:textId="7711F6F8" w:rsidR="00AA41D8" w:rsidRDefault="003E6EE3" w:rsidP="00EC6D86">
            <w:pPr>
              <w:pStyle w:val="B1"/>
            </w:pPr>
            <w:r>
              <w:t>-</w:t>
            </w:r>
            <w:r>
              <w:tab/>
            </w:r>
            <w:hyperlink r:id="rId30" w:history="1">
              <w:r w:rsidRPr="003E6EE3">
                <w:rPr>
                  <w:rStyle w:val="Hyperlink"/>
                </w:rPr>
                <w:t>https://ww</w:t>
              </w:r>
              <w:r w:rsidRPr="00BB05B9">
                <w:rPr>
                  <w:rStyle w:val="Hyperlink"/>
                </w:rPr>
                <w:t>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EC6D86">
            <w:pPr>
              <w:keepNext/>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EC6D86">
            <w:pPr>
              <w:keepNext/>
              <w:rPr>
                <w:b/>
              </w:rPr>
            </w:pPr>
            <w:r>
              <w:rPr>
                <w:b/>
              </w:rPr>
              <w:t>Type: 2D</w:t>
            </w:r>
          </w:p>
          <w:p w14:paraId="663B0216" w14:textId="77777777" w:rsidR="00AA41D8" w:rsidRDefault="00AA41D8" w:rsidP="00EC6D86">
            <w:pPr>
              <w:keepNext/>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rsidP="00EC6D86">
            <w:r>
              <w:t>Potential new required capabilities of 5G Media Streaming System</w:t>
            </w:r>
            <w:r w:rsidR="003E6EE3">
              <w:t>:</w:t>
            </w:r>
          </w:p>
          <w:p w14:paraId="323BDBAE" w14:textId="4B55C3AE" w:rsidR="00AA41D8" w:rsidRDefault="003E6EE3" w:rsidP="00EC6D86">
            <w:pPr>
              <w:pStyle w:val="B1"/>
            </w:pPr>
            <w:r>
              <w:t>-</w:t>
            </w:r>
            <w:r>
              <w:tab/>
            </w:r>
            <w:r w:rsidR="00AA41D8">
              <w:t>Ingest</w:t>
            </w:r>
          </w:p>
          <w:p w14:paraId="3D675FCD" w14:textId="63EEB676" w:rsidR="00AA41D8" w:rsidRDefault="003E6EE3" w:rsidP="00EC6D86">
            <w:pPr>
              <w:pStyle w:val="B1"/>
            </w:pPr>
            <w:r>
              <w:t>-</w:t>
            </w:r>
            <w:r>
              <w:tab/>
            </w:r>
            <w:r w:rsidR="00AA41D8">
              <w:t>Distribution</w:t>
            </w:r>
          </w:p>
          <w:p w14:paraId="41D32127" w14:textId="731E66F3" w:rsidR="00AA41D8" w:rsidRDefault="00AA41D8" w:rsidP="00EC6D86">
            <w:r>
              <w:t>Relevant KPIs</w:t>
            </w:r>
            <w:r w:rsidR="003E6EE3">
              <w:t>:</w:t>
            </w:r>
          </w:p>
          <w:p w14:paraId="5BAB9B4D" w14:textId="77777777" w:rsidR="00AA41D8" w:rsidRPr="003E6EE3" w:rsidRDefault="00AA41D8" w:rsidP="00EC6D86">
            <w:pPr>
              <w:rPr>
                <w:rFonts w:eastAsia="Times New Roman"/>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rsidP="00EC6D86">
            <w:r>
              <w:t>Potential new required capabilities of 5G Media Streaming System</w:t>
            </w:r>
            <w:r w:rsidR="003E6EE3">
              <w:t>:</w:t>
            </w:r>
          </w:p>
          <w:p w14:paraId="641FB576" w14:textId="2FBD1072" w:rsidR="00AA41D8" w:rsidRPr="00BB05B9" w:rsidRDefault="00AA41D8" w:rsidP="00EC6D86">
            <w:pPr>
              <w:rPr>
                <w:rFonts w:eastAsia="Times New Roman"/>
              </w:rPr>
            </w:pPr>
          </w:p>
          <w:p w14:paraId="2F8156D2" w14:textId="7505511B" w:rsidR="00AA41D8" w:rsidRDefault="00AA41D8" w:rsidP="00EC6D86">
            <w:r>
              <w:t>Relevant KPIs</w:t>
            </w:r>
            <w:r w:rsidR="003E6EE3">
              <w:t>:</w:t>
            </w:r>
          </w:p>
          <w:p w14:paraId="0FEC7FCC" w14:textId="032CBF68" w:rsidR="00AA41D8" w:rsidRPr="00BB05B9" w:rsidRDefault="00AA41D8" w:rsidP="00EC6D86">
            <w:pPr>
              <w:rPr>
                <w:rFonts w:eastAsia="Times New Roman"/>
              </w:rPr>
            </w:pP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EC6D86">
            <w:pPr>
              <w:keepNext/>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EC6D86">
            <w:pPr>
              <w:keepNext/>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66B7B206" w:rsidR="00AA41D8" w:rsidRDefault="00AA41D8"/>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EC6D86">
            <w:pPr>
              <w:keepNext/>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r w:rsidR="003E6EE3">
              <w:t>:</w:t>
            </w:r>
          </w:p>
          <w:p w14:paraId="252C8D4B" w14:textId="303587B2" w:rsidR="00AA41D8" w:rsidRPr="003E6EE3" w:rsidRDefault="00AA41D8" w:rsidP="00EC6D86">
            <w:pPr>
              <w:rPr>
                <w:rFonts w:eastAsia="Times New Roman"/>
                <w:highlight w:val="yellow"/>
              </w:rPr>
            </w:pPr>
          </w:p>
          <w:p w14:paraId="3935466C" w14:textId="40ABB5FB" w:rsidR="00AA41D8" w:rsidRDefault="00AA41D8">
            <w:r>
              <w:t>Potential Benefits and Impacts when running services on the edge</w:t>
            </w:r>
            <w:r w:rsidR="003E6EE3">
              <w:t>:</w:t>
            </w:r>
          </w:p>
          <w:p w14:paraId="4BDB5E59" w14:textId="10A37748" w:rsidR="00AA41D8" w:rsidRPr="003E6EE3" w:rsidRDefault="00AA41D8" w:rsidP="00EC6D86">
            <w:pPr>
              <w:rPr>
                <w:rFonts w:eastAsia="Times New Roman"/>
                <w:highlight w:val="yellow"/>
              </w:rPr>
            </w:pP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EC6D86">
            <w:pPr>
              <w:keepNext/>
            </w:pPr>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8A636" w14:textId="7E228D03" w:rsidR="00AA41D8" w:rsidRPr="003E6EE3" w:rsidRDefault="00AA41D8" w:rsidP="00EC6D86">
            <w:pPr>
              <w:rPr>
                <w:rFonts w:eastAsia="Times New Roman"/>
              </w:rPr>
            </w:pP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EC6D86">
            <w:pPr>
              <w:keepNext/>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0E88ABEC" w:rsidR="00AA41D8" w:rsidRPr="003E6EE3" w:rsidRDefault="00AA41D8" w:rsidP="00EC6D86">
            <w:pPr>
              <w:rPr>
                <w:rFonts w:eastAsia="Times New Roman"/>
              </w:rPr>
            </w:pPr>
          </w:p>
        </w:tc>
      </w:tr>
    </w:tbl>
    <w:p w14:paraId="4650493F" w14:textId="77777777" w:rsidR="00AA41D8" w:rsidRDefault="00AA41D8" w:rsidP="00EC6D86">
      <w:pPr>
        <w:pStyle w:val="TAN"/>
        <w:rPr>
          <w:lang w:val="en-US"/>
        </w:rPr>
      </w:pPr>
    </w:p>
    <w:p w14:paraId="31DB437F" w14:textId="7EC1E84E" w:rsidR="00AA41D8" w:rsidRPr="00AD6A45" w:rsidRDefault="00AA41D8" w:rsidP="006A40DD">
      <w:pPr>
        <w:pStyle w:val="Heading3"/>
      </w:pPr>
      <w:bookmarkStart w:id="86" w:name="_Toc71711399"/>
      <w:commentRangeStart w:id="87"/>
      <w:r w:rsidRPr="00C805E2">
        <w:t>5.2.8</w:t>
      </w:r>
      <w:r w:rsidRPr="00C805E2">
        <w:tab/>
        <w:t>Partial delivery of 3D content (point cloud, mesh) for AR/MR</w:t>
      </w:r>
      <w:r w:rsidRPr="00AD6A45">
        <w:t xml:space="preserve"> device</w:t>
      </w:r>
      <w:commentRangeEnd w:id="87"/>
      <w:r w:rsidR="00310D7C">
        <w:rPr>
          <w:rStyle w:val="CommentReference"/>
        </w:rPr>
        <w:commentReference w:id="87"/>
      </w:r>
      <w:bookmarkEnd w:id="8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5A5C09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28CBE049" w14:textId="1E377AB1" w:rsidR="003E5675" w:rsidRDefault="00AA41D8">
            <w:pPr>
              <w:rP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r w:rsidR="003E5675">
              <w:rPr>
                <w:rFonts w:eastAsia="Malgun Gothic"/>
                <w:szCs w:val="24"/>
                <w:lang w:val="en-US" w:eastAsia="zh-CN"/>
              </w:rPr>
              <w:t xml:space="preserve">is it </w:t>
            </w:r>
            <w:r>
              <w:rPr>
                <w:rFonts w:eastAsia="Malgun Gothic"/>
                <w:szCs w:val="24"/>
                <w:lang w:val="en-US" w:eastAsia="zh-CN"/>
              </w:rPr>
              <w:t>possible. In this case, a partial delivery of 3D content serves user’s demand.</w:t>
            </w:r>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r w:rsidR="003E5675">
              <w:rPr>
                <w:rFonts w:eastAsia="Malgun Gothic"/>
                <w:szCs w:val="24"/>
                <w:lang w:val="en-US" w:eastAsia="zh-CN"/>
              </w:rPr>
              <w:t xml:space="preserve">the </w:t>
            </w:r>
            <w:r>
              <w:rPr>
                <w:rFonts w:eastAsia="Malgun Gothic"/>
                <w:szCs w:val="24"/>
                <w:lang w:val="en-US" w:eastAsia="zh-CN"/>
              </w:rPr>
              <w:t>user wants to travel oversea</w:t>
            </w:r>
            <w:r w:rsidR="003E5675">
              <w:rPr>
                <w:rFonts w:eastAsia="Malgun Gothic"/>
                <w:szCs w:val="24"/>
                <w:lang w:val="en-US" w:eastAsia="zh-CN"/>
              </w:rPr>
              <w:t>s</w:t>
            </w:r>
            <w:r>
              <w:rPr>
                <w:rFonts w:eastAsia="Malgun Gothic"/>
                <w:szCs w:val="24"/>
                <w:lang w:val="en-US" w:eastAsia="zh-CN"/>
              </w:rPr>
              <w:t xml:space="preserve">. The user can select places to stay and place to visit, then </w:t>
            </w:r>
            <w:r w:rsidR="003E5675">
              <w:rPr>
                <w:rFonts w:eastAsia="Malgun Gothic"/>
                <w:szCs w:val="24"/>
                <w:lang w:val="en-US" w:eastAsia="zh-CN"/>
              </w:rPr>
              <w:t xml:space="preserve">a </w:t>
            </w:r>
            <w:r>
              <w:rPr>
                <w:rFonts w:eastAsia="Malgun Gothic"/>
                <w:szCs w:val="24"/>
                <w:lang w:val="en-US" w:eastAsia="zh-CN"/>
              </w:rPr>
              <w:t xml:space="preserve">digital twin of </w:t>
            </w:r>
            <w:r w:rsidR="003E5675">
              <w:rPr>
                <w:rFonts w:eastAsia="Malgun Gothic"/>
                <w:szCs w:val="24"/>
                <w:lang w:val="en-US" w:eastAsia="zh-CN"/>
              </w:rPr>
              <w:t xml:space="preserve">the </w:t>
            </w:r>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7FFF9D45" w:rsidR="00AA41D8" w:rsidRDefault="00AA41D8">
            <w:pPr>
              <w:rPr>
                <w:rFonts w:eastAsia="Batang" w:cs="Arial"/>
                <w:lang w:val="en-US" w:eastAsia="zh-CN"/>
              </w:rPr>
            </w:pPr>
            <w:r>
              <w:rPr>
                <w:rFonts w:eastAsia="Malgun Gothic"/>
                <w:szCs w:val="24"/>
                <w:lang w:val="en-US" w:eastAsia="zh-CN"/>
              </w:rPr>
              <w:t xml:space="preserve">Another example is as follows. Certain 3D content has hundreds of millions of </w:t>
            </w:r>
            <w:r w:rsidR="003E5675">
              <w:rPr>
                <w:rFonts w:eastAsia="Malgun Gothic"/>
                <w:szCs w:val="24"/>
                <w:lang w:val="en-US" w:eastAsia="zh-CN"/>
              </w:rPr>
              <w:t xml:space="preserve">vertices </w:t>
            </w:r>
            <w:r>
              <w:rPr>
                <w:rFonts w:eastAsia="Malgun Gothic"/>
                <w:szCs w:val="24"/>
                <w:lang w:val="en-US" w:eastAsia="zh-CN"/>
              </w:rPr>
              <w:t>and faces to provide the finest detail possible. For online catalog</w:t>
            </w:r>
            <w:r w:rsidR="003E5675">
              <w:rPr>
                <w:rFonts w:eastAsia="Malgun Gothic"/>
                <w:szCs w:val="24"/>
                <w:lang w:val="en-US" w:eastAsia="zh-CN"/>
              </w:rPr>
              <w:t>ue</w:t>
            </w:r>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FE25CC6" w14:textId="2717B0DB" w:rsidR="00AA41D8" w:rsidRDefault="00AA41D8">
            <w:pPr>
              <w:rPr>
                <w:rFonts w:cs="Arial"/>
                <w:lang w:val="en-US"/>
              </w:rPr>
            </w:pPr>
            <w:r>
              <w:rPr>
                <w:rFonts w:cs="Arial"/>
                <w:lang w:val="en-US"/>
              </w:rPr>
              <w:t>Potential requirements</w:t>
            </w:r>
            <w:r w:rsidR="003E6EE3">
              <w:rPr>
                <w:rFonts w:cs="Arial"/>
                <w:lang w:val="en-US"/>
              </w:rPr>
              <w:t>:</w:t>
            </w:r>
          </w:p>
          <w:p w14:paraId="2A0E0DCB" w14:textId="4A71F43C" w:rsidR="00AA41D8" w:rsidRDefault="003E6EE3" w:rsidP="00EC6D86">
            <w:pPr>
              <w:pStyle w:val="B1"/>
              <w:keepNext/>
              <w:rPr>
                <w:lang w:val="en-US"/>
              </w:rPr>
            </w:pPr>
            <w:r>
              <w:rPr>
                <w:lang w:val="en-US"/>
              </w:rPr>
              <w:t>1.</w:t>
            </w:r>
            <w:r>
              <w:rPr>
                <w:lang w:val="en-US"/>
              </w:rPr>
              <w:tab/>
            </w:r>
            <w:r w:rsidR="00AA41D8">
              <w:rPr>
                <w:lang w:val="en-US"/>
              </w:rPr>
              <w:t>Real-time partial extraction and control level of details of 3D content</w:t>
            </w:r>
          </w:p>
          <w:p w14:paraId="7833F3F1" w14:textId="40AB45CC" w:rsidR="00AA41D8" w:rsidRDefault="003E6EE3" w:rsidP="00EC6D86">
            <w:pPr>
              <w:pStyle w:val="B1"/>
              <w:keepNext/>
              <w:rPr>
                <w:lang w:val="en-US"/>
              </w:rPr>
            </w:pPr>
            <w:r>
              <w:rPr>
                <w:lang w:val="en-US"/>
              </w:rPr>
              <w:t>2.</w:t>
            </w:r>
            <w:r>
              <w:rPr>
                <w:lang w:val="en-US"/>
              </w:rPr>
              <w:tab/>
            </w:r>
            <w:r w:rsidR="00AA41D8">
              <w:rPr>
                <w:lang w:val="en-US"/>
              </w:rPr>
              <w:t>Point cloud and mesh encoding/decoding</w:t>
            </w:r>
          </w:p>
          <w:p w14:paraId="7C226486" w14:textId="1F14E895" w:rsidR="00AA41D8" w:rsidRDefault="003E6EE3" w:rsidP="00EC6D86">
            <w:pPr>
              <w:pStyle w:val="B1"/>
              <w:rPr>
                <w:lang w:val="en-US"/>
              </w:rPr>
            </w:pPr>
            <w:r>
              <w:rPr>
                <w:lang w:val="en-US"/>
              </w:rPr>
              <w:t>3.</w:t>
            </w:r>
            <w:r>
              <w:rPr>
                <w:lang w:val="en-US"/>
              </w:rPr>
              <w:tab/>
            </w:r>
            <w:r w:rsidR="00AA41D8">
              <w:rPr>
                <w:lang w:val="en-US"/>
              </w:rPr>
              <w:t>UE viewport information report</w:t>
            </w:r>
          </w:p>
          <w:p w14:paraId="4E77722C" w14:textId="2808DA4B" w:rsidR="00AA41D8" w:rsidRDefault="003E6EE3" w:rsidP="00EC6D86">
            <w:pPr>
              <w:keepNext/>
              <w:rPr>
                <w:rFonts w:cs="Arial"/>
                <w:lang w:val="en-US"/>
              </w:rPr>
            </w:pPr>
            <w:r>
              <w:rPr>
                <w:rFonts w:cs="Arial"/>
                <w:lang w:val="en-US"/>
              </w:rPr>
              <w:t xml:space="preserve">Relevant </w:t>
            </w:r>
            <w:r w:rsidR="00AA41D8">
              <w:rPr>
                <w:rFonts w:cs="Arial"/>
                <w:lang w:val="en-US"/>
              </w:rPr>
              <w:t>KPI</w:t>
            </w:r>
            <w:r>
              <w:rPr>
                <w:rFonts w:cs="Arial"/>
                <w:lang w:val="en-US"/>
              </w:rPr>
              <w:t>s:</w:t>
            </w:r>
          </w:p>
          <w:p w14:paraId="5763E7D0" w14:textId="4C23B513" w:rsidR="00AA41D8" w:rsidRDefault="003E6EE3" w:rsidP="00EC6D86">
            <w:pPr>
              <w:pStyle w:val="B1"/>
              <w:keepNext/>
              <w:rPr>
                <w:lang w:val="en-US"/>
              </w:rPr>
            </w:pPr>
            <w:r>
              <w:rPr>
                <w:lang w:val="en-US"/>
              </w:rPr>
              <w:t>4.</w:t>
            </w:r>
            <w:r>
              <w:rPr>
                <w:lang w:val="en-US"/>
              </w:rPr>
              <w:tab/>
            </w:r>
            <w:r w:rsidR="00AA41D8">
              <w:rPr>
                <w:lang w:val="en-US"/>
              </w:rPr>
              <w:t>The number of voxels and faces per second for partial extraction</w:t>
            </w:r>
          </w:p>
          <w:p w14:paraId="2EC0EAA2" w14:textId="6FBCA955" w:rsidR="00AA41D8" w:rsidRDefault="003E6EE3" w:rsidP="00EC6D86">
            <w:pPr>
              <w:pStyle w:val="B1"/>
              <w:rPr>
                <w:lang w:val="en-US"/>
              </w:rPr>
            </w:pPr>
            <w:r>
              <w:rPr>
                <w:rFonts w:eastAsia="Batang"/>
                <w:lang w:val="en-US"/>
              </w:rPr>
              <w:t>5.</w:t>
            </w:r>
            <w:r>
              <w:rPr>
                <w:rFonts w:eastAsia="Batang"/>
                <w:lang w:val="en-US"/>
              </w:rPr>
              <w:tab/>
            </w:r>
            <w:r w:rsidR="00AA41D8">
              <w:rPr>
                <w:rFonts w:eastAsia="Batang"/>
                <w:lang w:val="en-US"/>
              </w:rPr>
              <w:t>The number of voxels and faces per second for encoding</w:t>
            </w:r>
          </w:p>
        </w:tc>
      </w:tr>
      <w:tr w:rsidR="00AA41D8" w14:paraId="76B345FF"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EC6D86">
        <w:tc>
          <w:tcPr>
            <w:tcW w:w="5000" w:type="pct"/>
            <w:tcBorders>
              <w:top w:val="single" w:sz="4" w:space="0" w:color="000000"/>
              <w:left w:val="single" w:sz="4" w:space="0" w:color="000000"/>
              <w:bottom w:val="single" w:sz="4" w:space="0" w:color="000000"/>
              <w:right w:val="single" w:sz="4" w:space="0" w:color="000000"/>
            </w:tcBorders>
          </w:tcPr>
          <w:p w14:paraId="16F5EA6C" w14:textId="17045711" w:rsidR="00AA41D8" w:rsidRDefault="00AA41D8">
            <w:pPr>
              <w:rPr>
                <w:rFonts w:cs="Arial"/>
              </w:rPr>
            </w:pPr>
          </w:p>
        </w:tc>
      </w:tr>
      <w:tr w:rsidR="00AA41D8" w14:paraId="0BCF20C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5741BD2F" w14:textId="4E3BA47F" w:rsidR="00AA41D8" w:rsidRPr="00BB05B9" w:rsidRDefault="00BB05B9" w:rsidP="00EC6D86">
            <w:pPr>
              <w:pStyle w:val="B1"/>
            </w:pPr>
            <w:r>
              <w:t>1.</w:t>
            </w:r>
            <w:r>
              <w:tab/>
            </w:r>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EC6D86">
            <w:pPr>
              <w:pStyle w:val="B1"/>
            </w:pPr>
            <w:r w:rsidRPr="00BB05B9">
              <w:t>2.</w:t>
            </w:r>
            <w:r w:rsidRPr="003E6EE3">
              <w:tab/>
            </w:r>
            <w:r w:rsidR="00AA41D8" w:rsidRPr="003E6EE3">
              <w:t>How to define and signal delivered part out of the total 3D content space.</w:t>
            </w:r>
          </w:p>
          <w:p w14:paraId="72D58246" w14:textId="10AE587E" w:rsidR="00AA41D8" w:rsidRDefault="003E6EE3" w:rsidP="00EC6D86">
            <w:pPr>
              <w:pStyle w:val="B1"/>
            </w:pPr>
            <w:r w:rsidRPr="003E6EE3">
              <w:t>3.</w:t>
            </w:r>
            <w:r w:rsidRPr="003E6EE3">
              <w:tab/>
            </w:r>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EC6D86">
      <w:pPr>
        <w:pStyle w:val="Heading2"/>
      </w:pPr>
      <w:bookmarkStart w:id="88" w:name="_Toc71711400"/>
      <w:r w:rsidRPr="00D40ACF">
        <w:t>5.3</w:t>
      </w:r>
      <w:r w:rsidR="00792E45" w:rsidRPr="00BB2424">
        <w:tab/>
      </w:r>
      <w:r w:rsidRPr="00BB2424">
        <w:t>Uplink Streaming Use Cases</w:t>
      </w:r>
      <w:bookmarkEnd w:id="88"/>
    </w:p>
    <w:p w14:paraId="04AC03E3" w14:textId="7CBB72C6" w:rsidR="007B102E" w:rsidRPr="00C805E2" w:rsidRDefault="007B102E" w:rsidP="006A40DD">
      <w:pPr>
        <w:pStyle w:val="Heading3"/>
      </w:pPr>
      <w:bookmarkStart w:id="89" w:name="_Toc71711401"/>
      <w:r w:rsidRPr="00C805E2">
        <w:t>5.</w:t>
      </w:r>
      <w:r w:rsidR="00D46776" w:rsidRPr="00C805E2">
        <w:t>3</w:t>
      </w:r>
      <w:r w:rsidRPr="00C805E2">
        <w:t>.</w:t>
      </w:r>
      <w:r w:rsidR="00D46776" w:rsidRPr="00C805E2">
        <w:t>1</w:t>
      </w:r>
      <w:r w:rsidRPr="00C805E2">
        <w:tab/>
        <w:t>Multi-Camera Uplink Stream Processing</w:t>
      </w:r>
      <w:bookmarkEnd w:id="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57C3AD6D" w:rsidR="00BC65EA" w:rsidRDefault="00BC65EA" w:rsidP="00F43A4B">
            <w:pPr>
              <w:rPr>
                <w:lang w:val="en-US"/>
              </w:rPr>
            </w:pPr>
            <w:r>
              <w:rPr>
                <w:lang w:val="en-US"/>
              </w:rPr>
              <w:t>For example</w:t>
            </w:r>
            <w:r w:rsidRPr="00EC6D86">
              <w:t>, two fisheye lenses or multiple wide-angle lenses used in VR 360 video streaming service can derive 360° uplink video stream by using stitching algorithms implemented in the camera or servers located near the camera. As an extension, the edge node can optimize the multi-camera uplink streaming depending on the viewport of the predominant users or the device capabilities that are consuming the content or the number of users. For</w:t>
            </w:r>
            <w:r w:rsidR="00247313">
              <w:t xml:space="preserve"> </w:t>
            </w:r>
            <w:r w:rsidRPr="00EC6D86">
              <w:t>instance, it can save 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rsidP="00EC6D86">
            <w:pPr>
              <w:pStyle w:val="B1"/>
              <w:rPr>
                <w:lang w:val="en-US" w:eastAsia="zh-CN"/>
              </w:rPr>
            </w:pPr>
            <w:r>
              <w:rPr>
                <w:rFonts w:eastAsia="DengXian"/>
                <w:lang w:val="en-US" w:eastAsia="zh-CN"/>
              </w:rPr>
              <w:t>1.</w:t>
            </w:r>
            <w:r>
              <w:rPr>
                <w:rFonts w:eastAsia="DengXian"/>
                <w:lang w:val="en-US" w:eastAsia="zh-CN"/>
              </w:rPr>
              <w:tab/>
            </w:r>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EC6D86">
            <w:pPr>
              <w:pStyle w:val="B1"/>
              <w:rPr>
                <w:lang w:val="en-US" w:eastAsia="zh-CN"/>
              </w:rPr>
            </w:pPr>
            <w:r>
              <w:rPr>
                <w:rFonts w:eastAsia="DengXian"/>
                <w:lang w:val="en-US" w:eastAsia="zh-CN"/>
              </w:rPr>
              <w:t>2.</w:t>
            </w:r>
            <w:r>
              <w:rPr>
                <w:rFonts w:eastAsia="DengXian"/>
                <w:lang w:val="en-US" w:eastAsia="zh-CN"/>
              </w:rPr>
              <w:tab/>
            </w:r>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08E11900"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r w:rsidR="00247313">
              <w:rPr>
                <w:lang w:val="en-US"/>
              </w:rPr>
              <w:t>:</w:t>
            </w:r>
          </w:p>
          <w:p w14:paraId="20FCE61D" w14:textId="3E88C5C7" w:rsidR="00BC65EA" w:rsidRDefault="00247313" w:rsidP="00EC6D86">
            <w:pPr>
              <w:pStyle w:val="B1"/>
              <w:rPr>
                <w:lang w:val="en-US"/>
              </w:rPr>
            </w:pPr>
            <w:r>
              <w:rPr>
                <w:lang w:val="en-US"/>
              </w:rPr>
              <w:t>1.</w:t>
            </w:r>
            <w:r>
              <w:rPr>
                <w:lang w:val="en-US"/>
              </w:rPr>
              <w:tab/>
            </w:r>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044AC705" w:rsidR="00BC65EA" w:rsidRPr="009E4198" w:rsidRDefault="00247313" w:rsidP="00EC6D86">
            <w:pPr>
              <w:pStyle w:val="B1"/>
              <w:rPr>
                <w:lang w:val="en-US"/>
              </w:rPr>
            </w:pPr>
            <w:r>
              <w:rPr>
                <w:lang w:val="en-US"/>
              </w:rPr>
              <w:t>2.</w:t>
            </w:r>
            <w:r>
              <w:rPr>
                <w:lang w:val="en-US"/>
              </w:rPr>
              <w:tab/>
              <w:t>M</w:t>
            </w:r>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r w:rsidR="00507E6A">
              <w:rPr>
                <w:lang w:val="en-US"/>
              </w:rPr>
              <w:t xml:space="preserve">6 × </w:t>
            </w:r>
            <w:r w:rsidR="00BC65EA">
              <w:rPr>
                <w:lang w:val="en-US"/>
              </w:rPr>
              <w:t>25Mbps bandwidth is the minimum requirement. Cloud</w:t>
            </w:r>
            <w:r w:rsidR="00507E6A">
              <w:rPr>
                <w:lang w:val="en-US"/>
              </w:rPr>
              <w:t>-</w:t>
            </w:r>
            <w:r w:rsidR="00BC65EA">
              <w:rPr>
                <w:lang w:val="en-US"/>
              </w:rPr>
              <w:t xml:space="preserve">based architecture feels difficult to provide stable connection to </w:t>
            </w:r>
            <w:r w:rsidR="00507E6A">
              <w:rPr>
                <w:lang w:val="en-US"/>
              </w:rPr>
              <w:t xml:space="preserve">support </w:t>
            </w:r>
            <w:r w:rsidR="00BC65EA">
              <w:rPr>
                <w:lang w:val="en-US"/>
              </w:rPr>
              <w:t xml:space="preserve">this requirement compared to </w:t>
            </w:r>
            <w:r w:rsidR="00507E6A">
              <w:rPr>
                <w:lang w:val="en-US"/>
              </w:rPr>
              <w:t xml:space="preserve">an </w:t>
            </w:r>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EC6D86">
            <w:pPr>
              <w:keepNext/>
              <w:rPr>
                <w:b/>
                <w:color w:val="FFFFFF"/>
              </w:rPr>
            </w:pPr>
            <w:r>
              <w:rPr>
                <w:b/>
                <w:color w:val="FFFFFF"/>
              </w:rPr>
              <w:t>Requirements in terms of Capabilities and QoS/QoE Considerations</w:t>
            </w:r>
          </w:p>
        </w:tc>
      </w:tr>
      <w:tr w:rsidR="00BC65EA" w14:paraId="3AC6C007" w14:textId="77777777" w:rsidTr="00E80FD0">
        <w:tc>
          <w:tcPr>
            <w:tcW w:w="9631" w:type="dxa"/>
          </w:tcPr>
          <w:p w14:paraId="70A6D34C" w14:textId="0C3ACCD4" w:rsidR="00BC65EA" w:rsidRDefault="00BC65EA" w:rsidP="00EC6D86">
            <w:pPr>
              <w:rPr>
                <w:lang w:val="en-US"/>
              </w:rPr>
            </w:pPr>
            <w:r>
              <w:rPr>
                <w:lang w:val="en-US"/>
              </w:rPr>
              <w:t>Requirements</w:t>
            </w:r>
            <w:r w:rsidR="00BC0851">
              <w:rPr>
                <w:rFonts w:eastAsia="MS Mincho"/>
                <w:lang w:val="en-US"/>
              </w:rPr>
              <w:t>:</w:t>
            </w:r>
          </w:p>
          <w:p w14:paraId="4B050438" w14:textId="3126D771" w:rsidR="00BC65EA" w:rsidRDefault="00BC0851" w:rsidP="00EC6D86">
            <w:pPr>
              <w:pStyle w:val="B1"/>
              <w:rPr>
                <w:rFonts w:eastAsia="MS Mincho"/>
                <w:lang w:val="en-US"/>
              </w:rPr>
            </w:pPr>
            <w:r>
              <w:rPr>
                <w:lang w:val="en-US" w:eastAsia="zh-CN"/>
              </w:rPr>
              <w:t>1.</w:t>
            </w:r>
            <w:r>
              <w:rPr>
                <w:lang w:val="en-US" w:eastAsia="zh-CN"/>
              </w:rPr>
              <w:tab/>
            </w:r>
            <w:r w:rsidR="00BC65EA">
              <w:rPr>
                <w:rFonts w:hint="eastAsia"/>
                <w:lang w:val="en-US" w:eastAsia="zh-CN"/>
              </w:rPr>
              <w:t>5G connection ability on each camera</w:t>
            </w:r>
            <w:r w:rsidR="008D4C5D">
              <w:rPr>
                <w:lang w:val="en-US" w:eastAsia="zh-CN"/>
              </w:rPr>
              <w:t>.</w:t>
            </w:r>
          </w:p>
          <w:p w14:paraId="1A7FAAB1" w14:textId="3691786E" w:rsidR="00BC65EA" w:rsidRDefault="00BC0851" w:rsidP="00EC6D86">
            <w:pPr>
              <w:pStyle w:val="B1"/>
              <w:rPr>
                <w:rFonts w:eastAsia="MS Mincho"/>
                <w:lang w:val="en-US"/>
              </w:rPr>
            </w:pPr>
            <w:r>
              <w:rPr>
                <w:rFonts w:eastAsia="MS Mincho"/>
                <w:lang w:val="en-US"/>
              </w:rPr>
              <w:t>2.</w:t>
            </w:r>
            <w:r>
              <w:rPr>
                <w:rFonts w:eastAsia="MS Mincho"/>
                <w:lang w:val="en-US"/>
              </w:rPr>
              <w:tab/>
            </w:r>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r w:rsidR="008D4C5D">
              <w:rPr>
                <w:rFonts w:eastAsia="MS Mincho"/>
                <w:lang w:val="en-US"/>
              </w:rPr>
              <w:t>.</w:t>
            </w:r>
          </w:p>
          <w:p w14:paraId="2EC413AE" w14:textId="5609835C" w:rsidR="00BC65EA" w:rsidRPr="003071D9" w:rsidRDefault="00BC0851" w:rsidP="00EC6D86">
            <w:pPr>
              <w:pStyle w:val="B1"/>
              <w:rPr>
                <w:rFonts w:eastAsia="MS Mincho"/>
                <w:lang w:val="en-US"/>
              </w:rPr>
            </w:pPr>
            <w:r>
              <w:rPr>
                <w:lang w:val="en-US" w:eastAsia="zh-CN"/>
              </w:rPr>
              <w:t>3.</w:t>
            </w:r>
            <w:r>
              <w:rPr>
                <w:lang w:val="en-US" w:eastAsia="zh-CN"/>
              </w:rPr>
              <w:tab/>
            </w:r>
            <w:r w:rsidR="00BC65EA">
              <w:rPr>
                <w:rFonts w:hint="eastAsia"/>
                <w:lang w:val="en-US" w:eastAsia="zh-CN"/>
              </w:rPr>
              <w:t>High CPU/GPU computing ability need on edge server to process multiple streams</w:t>
            </w:r>
            <w:r w:rsidR="008D4C5D">
              <w:rPr>
                <w:lang w:val="en-US" w:eastAsia="zh-CN"/>
              </w:rPr>
              <w:t>.</w:t>
            </w:r>
          </w:p>
          <w:p w14:paraId="3333C9B6" w14:textId="42407923" w:rsidR="00BC65EA" w:rsidRPr="00DB1EFE" w:rsidRDefault="00BC0851" w:rsidP="00EC6D86">
            <w:pPr>
              <w:pStyle w:val="B1"/>
              <w:rPr>
                <w:rFonts w:eastAsia="MS Mincho"/>
                <w:lang w:val="en-US"/>
              </w:rPr>
            </w:pPr>
            <w:r>
              <w:rPr>
                <w:lang w:val="en-US" w:eastAsia="zh-CN"/>
              </w:rPr>
              <w:t>4.</w:t>
            </w:r>
            <w:r>
              <w:rPr>
                <w:lang w:val="en-US" w:eastAsia="zh-CN"/>
              </w:rPr>
              <w:tab/>
            </w:r>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r w:rsidR="008D4C5D">
              <w:rPr>
                <w:lang w:val="en-US" w:eastAsia="zh-CN"/>
              </w:rPr>
              <w:t>.</w:t>
            </w:r>
          </w:p>
          <w:p w14:paraId="64CE1A3D" w14:textId="50B5C6AA" w:rsidR="00BC65EA" w:rsidRDefault="00BC0851" w:rsidP="00EC6D86">
            <w:pPr>
              <w:rPr>
                <w:lang w:val="en-US"/>
              </w:rPr>
            </w:pPr>
            <w:r>
              <w:rPr>
                <w:rFonts w:eastAsia="MS Mincho"/>
                <w:lang w:val="en-US"/>
              </w:rPr>
              <w:t xml:space="preserve">Relevant </w:t>
            </w:r>
            <w:r w:rsidR="00BC65EA">
              <w:rPr>
                <w:lang w:val="en-US"/>
              </w:rPr>
              <w:t>KPI</w:t>
            </w:r>
            <w:r>
              <w:rPr>
                <w:rFonts w:eastAsia="MS Mincho"/>
                <w:lang w:val="en-US"/>
              </w:rPr>
              <w:t>s:</w:t>
            </w:r>
          </w:p>
          <w:p w14:paraId="51D18F2B" w14:textId="1304651F" w:rsidR="00BC65EA" w:rsidRDefault="00BC0851" w:rsidP="00EC6D86">
            <w:pPr>
              <w:pStyle w:val="B1"/>
              <w:rPr>
                <w:rFonts w:eastAsia="MS Mincho"/>
                <w:lang w:val="en-US"/>
              </w:rPr>
            </w:pPr>
            <w:r>
              <w:rPr>
                <w:lang w:val="en-US" w:eastAsia="zh-CN"/>
              </w:rPr>
              <w:t>5.</w:t>
            </w:r>
            <w:r>
              <w:rPr>
                <w:lang w:val="en-US" w:eastAsia="zh-CN"/>
              </w:rPr>
              <w:tab/>
            </w:r>
            <w:r w:rsidR="00BC65EA">
              <w:rPr>
                <w:rFonts w:hint="eastAsia"/>
                <w:lang w:val="en-US" w:eastAsia="zh-CN"/>
              </w:rPr>
              <w:t xml:space="preserve">Steady uplink bandwidth more than </w:t>
            </w:r>
            <w:r w:rsidR="00BC65EA" w:rsidRPr="00EC6D86">
              <w:rPr>
                <w:i/>
                <w:iCs/>
                <w:lang w:val="en-US" w:eastAsia="zh-CN"/>
              </w:rPr>
              <w:t>N</w:t>
            </w: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r w:rsidR="00BC65EA" w:rsidRPr="00EC6D86">
              <w:rPr>
                <w:i/>
                <w:iCs/>
                <w:lang w:val="en-US" w:eastAsia="zh-CN"/>
              </w:rPr>
              <w:t>k</w:t>
            </w:r>
            <w:r w:rsidR="008D4C5D">
              <w:rPr>
                <w:lang w:val="en-US" w:eastAsia="zh-CN"/>
              </w:rPr>
              <w:t xml:space="preserve"> </w:t>
            </w:r>
            <w:r w:rsidR="008D4C5D" w:rsidRPr="00EC6D86">
              <w:rPr>
                <w:rFonts w:hint="eastAsia"/>
              </w:rPr>
              <w:t>×</w:t>
            </w:r>
            <w:r w:rsidR="00BC65EA">
              <w:rPr>
                <w:rFonts w:hint="eastAsia"/>
                <w:lang w:val="en-US" w:eastAsia="zh-CN"/>
              </w:rPr>
              <w:t>(</w:t>
            </w:r>
            <w:r w:rsidR="008D4C5D">
              <w:rPr>
                <w:lang w:val="en-US" w:eastAsia="zh-CN"/>
              </w:rPr>
              <w:t>s</w:t>
            </w:r>
            <w:r w:rsidR="00BC65EA">
              <w:rPr>
                <w:rFonts w:hint="eastAsia"/>
                <w:lang w:val="en-US" w:eastAsia="zh-CN"/>
              </w:rPr>
              <w:t>ingle</w:t>
            </w:r>
            <w:r w:rsidR="008D4C5D">
              <w:rPr>
                <w:lang w:val="en-US" w:eastAsia="zh-CN"/>
              </w:rPr>
              <w:t xml:space="preserve"> s</w:t>
            </w:r>
            <w:r w:rsidR="00BC65EA">
              <w:rPr>
                <w:rFonts w:hint="eastAsia"/>
                <w:lang w:val="en-US" w:eastAsia="zh-CN"/>
              </w:rPr>
              <w:t>tream</w:t>
            </w:r>
            <w:r w:rsidR="008D4C5D">
              <w:rPr>
                <w:lang w:val="en-US" w:eastAsia="zh-CN"/>
              </w:rPr>
              <w:t xml:space="preserve"> b</w:t>
            </w:r>
            <w:r w:rsidR="00BC65EA">
              <w:rPr>
                <w:rFonts w:hint="eastAsia"/>
                <w:lang w:val="en-US" w:eastAsia="zh-CN"/>
              </w:rPr>
              <w:t>it</w:t>
            </w:r>
            <w:r w:rsidR="008D4C5D">
              <w:rPr>
                <w:lang w:val="en-US" w:eastAsia="zh-CN"/>
              </w:rPr>
              <w:t xml:space="preserve"> </w:t>
            </w:r>
            <w:r w:rsidR="00BC65EA">
              <w:rPr>
                <w:rFonts w:hint="eastAsia"/>
                <w:lang w:val="en-US" w:eastAsia="zh-CN"/>
              </w:rPr>
              <w:t>rate)</w:t>
            </w:r>
            <w:r w:rsidR="008D4C5D">
              <w:rPr>
                <w:lang w:val="en-US" w:eastAsia="zh-CN"/>
              </w:rPr>
              <w:t>.</w:t>
            </w:r>
          </w:p>
          <w:p w14:paraId="6F6E4BDF" w14:textId="2AA80385" w:rsidR="00BC65EA" w:rsidRDefault="00BC65EA" w:rsidP="00EC6D86">
            <w:pPr>
              <w:pStyle w:val="NO"/>
              <w:rPr>
                <w:lang w:val="en-US" w:eastAsia="zh-CN"/>
              </w:rPr>
            </w:pPr>
            <w:r>
              <w:rPr>
                <w:rFonts w:hint="eastAsia"/>
                <w:lang w:val="en-US" w:eastAsia="zh-CN"/>
              </w:rPr>
              <w:t>NOTE:</w:t>
            </w:r>
            <w:r w:rsidR="008D4C5D">
              <w:rPr>
                <w:lang w:val="en-US" w:eastAsia="zh-CN"/>
              </w:rPr>
              <w:tab/>
            </w:r>
            <w:r>
              <w:rPr>
                <w:rFonts w:hint="eastAsia"/>
                <w:lang w:val="en-US" w:eastAsia="zh-CN"/>
              </w:rPr>
              <w:t>N is the number of streams, and k is the parameter of bitrate to network bandwidth, usually can be set to 1.5 or 2</w:t>
            </w:r>
            <w:r w:rsidR="008D4C5D">
              <w:rPr>
                <w:lang w:val="en-US" w:eastAsia="zh-CN"/>
              </w:rPr>
              <w:t>.</w:t>
            </w:r>
          </w:p>
          <w:p w14:paraId="75618F63" w14:textId="54E44540" w:rsidR="00BC65EA" w:rsidRDefault="00BC0851" w:rsidP="00EC6D86">
            <w:pPr>
              <w:pStyle w:val="B1"/>
            </w:pPr>
            <w:r>
              <w:rPr>
                <w:lang w:val="en-US" w:eastAsia="zh-CN"/>
              </w:rPr>
              <w:t>6.</w:t>
            </w:r>
            <w:r>
              <w:rPr>
                <w:lang w:val="en-US" w:eastAsia="zh-CN"/>
              </w:rPr>
              <w:tab/>
            </w:r>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r w:rsidR="008D4C5D">
              <w:rPr>
                <w:lang w:val="en-US" w:eastAsia="zh-CN"/>
              </w:rPr>
              <w:t>.</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4" w:history="1">
              <w:r>
                <w:rPr>
                  <w:rStyle w:val="Hyperlink"/>
                  <w:rFonts w:hint="eastAsia"/>
                  <w:szCs w:val="24"/>
                  <w:lang w:val="en-US" w:eastAsia="zh-CN"/>
                </w:rPr>
                <w:t>https://www.streamboxvr.com/cloud_stitching/</w:t>
              </w:r>
            </w:hyperlink>
          </w:p>
          <w:p w14:paraId="7F8EB6B3" w14:textId="7928DC23"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5" w:history="1">
              <w:r>
                <w:rPr>
                  <w:szCs w:val="32"/>
                  <w:lang w:val="en-US" w:eastAsia="zh-CN"/>
                </w:rPr>
                <w:t>Streambox Cloud</w:t>
              </w:r>
            </w:hyperlink>
            <w:r>
              <w:rPr>
                <w:rFonts w:hint="eastAsia"/>
                <w:szCs w:val="32"/>
                <w:lang w:val="en-US" w:eastAsia="zh-CN"/>
              </w:rPr>
              <w:t>, and users can directly get a VR 360 live streaming service.</w:t>
            </w: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6" w:history="1">
              <w:r>
                <w:rPr>
                  <w:rStyle w:val="Hyperlink"/>
                  <w:rFonts w:hint="eastAsia"/>
                  <w:szCs w:val="24"/>
                </w:rPr>
                <w:t>https://www.iqiyi.com/v_19rtgqhknc.html</w:t>
              </w:r>
            </w:hyperlink>
          </w:p>
          <w:p w14:paraId="471A7CAA" w14:textId="77777777" w:rsidR="00BC65EA" w:rsidRDefault="00BC65EA" w:rsidP="00EC6D86">
            <w:pPr>
              <w:keepNext/>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EC6D86" w:rsidP="00F43A4B">
            <w:pPr>
              <w:rPr>
                <w:szCs w:val="24"/>
              </w:rPr>
            </w:pPr>
            <w:hyperlink r:id="rId40"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E6CDAC1" w:rsidR="00BC65EA" w:rsidRPr="00DB1EFE" w:rsidRDefault="00BC65EA" w:rsidP="00F43A4B">
            <w:r w:rsidRPr="00DB1EFE">
              <w:t>For stitching streams reflecting highlight regions as follow</w:t>
            </w:r>
            <w:r w:rsidR="008D4C5D">
              <w:t>s</w:t>
            </w:r>
            <w:r w:rsidRPr="00DB1EFE">
              <w:t>:</w:t>
            </w:r>
          </w:p>
          <w:p w14:paraId="787FFAD7" w14:textId="3D53DAEF" w:rsidR="00BC65EA" w:rsidRPr="003071D9" w:rsidRDefault="00BC65EA" w:rsidP="00F43A4B">
            <w:pPr>
              <w:rPr>
                <w:lang w:eastAsia="zh-CN"/>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t>Cost Analysis</w:t>
            </w:r>
          </w:p>
        </w:tc>
      </w:tr>
      <w:tr w:rsidR="00BC65EA" w14:paraId="642AD504" w14:textId="77777777" w:rsidTr="00E80FD0">
        <w:tc>
          <w:tcPr>
            <w:tcW w:w="9631" w:type="dxa"/>
          </w:tcPr>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039CB54D" w14:textId="288E1F34" w:rsidR="00844CE9" w:rsidRPr="00F43A4B" w:rsidRDefault="008D4C5D" w:rsidP="00EC6D86">
            <w:pPr>
              <w:pStyle w:val="B1"/>
              <w:rPr>
                <w:rFonts w:eastAsia="Times New Roman"/>
              </w:rPr>
            </w:pPr>
            <w:r>
              <w:t>1.</w:t>
            </w:r>
            <w:r>
              <w:tab/>
            </w:r>
            <w:r w:rsidR="00844CE9">
              <w:t>Functionality on the edge node</w:t>
            </w:r>
            <w:r>
              <w:t>.</w:t>
            </w:r>
          </w:p>
          <w:p w14:paraId="329ACB7F" w14:textId="6F4FCD47" w:rsidR="00844CE9" w:rsidRPr="00F43A4B" w:rsidRDefault="008D4C5D" w:rsidP="00EC6D86">
            <w:pPr>
              <w:pStyle w:val="B1"/>
              <w:rPr>
                <w:rFonts w:eastAsia="Times New Roman"/>
              </w:rPr>
            </w:pPr>
            <w:r>
              <w:t>2.</w:t>
            </w:r>
            <w:r>
              <w:tab/>
              <w:t>D</w:t>
            </w:r>
            <w:r w:rsidR="00844CE9">
              <w:t>ata transfer between UE and edge node</w:t>
            </w:r>
            <w:r>
              <w:t>.</w:t>
            </w:r>
          </w:p>
          <w:p w14:paraId="55EB1864" w14:textId="36138A5F" w:rsidR="00844CE9" w:rsidRPr="00844CE9" w:rsidRDefault="008D4C5D" w:rsidP="00EC6D86">
            <w:pPr>
              <w:pStyle w:val="NO"/>
            </w:pPr>
            <w:r>
              <w:t>NOTE:</w:t>
            </w:r>
            <w:r>
              <w:tab/>
              <w:t>O</w:t>
            </w:r>
            <w:r w:rsidR="003A13CE">
              <w:t>ther processing may be added.</w:t>
            </w:r>
          </w:p>
        </w:tc>
      </w:tr>
    </w:tbl>
    <w:p w14:paraId="0F269E11" w14:textId="77777777" w:rsidR="001F4684" w:rsidRDefault="001F4684" w:rsidP="00EC6D86">
      <w:pPr>
        <w:pStyle w:val="TAN"/>
        <w:keepNext w:val="0"/>
      </w:pPr>
    </w:p>
    <w:p w14:paraId="0447B691" w14:textId="40F1967A" w:rsidR="00E80FD0" w:rsidRPr="00C805E2" w:rsidRDefault="00E80FD0" w:rsidP="006A40DD">
      <w:pPr>
        <w:pStyle w:val="Heading3"/>
      </w:pPr>
      <w:bookmarkStart w:id="90" w:name="_Toc71711402"/>
      <w:commentRangeStart w:id="91"/>
      <w:r w:rsidRPr="00C805E2">
        <w:t>5.</w:t>
      </w:r>
      <w:r w:rsidR="00D46776" w:rsidRPr="00C805E2">
        <w:t>3</w:t>
      </w:r>
      <w:r w:rsidRPr="00C805E2">
        <w:t>.</w:t>
      </w:r>
      <w:r w:rsidR="00D46776" w:rsidRPr="00C805E2">
        <w:t>2</w:t>
      </w:r>
      <w:r w:rsidRPr="00C805E2">
        <w:tab/>
        <w:t>Cloud/Split Rendering of Immersive Live Events</w:t>
      </w:r>
      <w:commentRangeEnd w:id="91"/>
      <w:r w:rsidR="008C4E18">
        <w:rPr>
          <w:rStyle w:val="CommentReference"/>
        </w:rPr>
        <w:commentReference w:id="91"/>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5EFBCFBF" w14:textId="77777777" w:rsidTr="00EC6D86">
        <w:tc>
          <w:tcPr>
            <w:tcW w:w="96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EC6D86">
        <w:tc>
          <w:tcPr>
            <w:tcW w:w="9631" w:type="dxa"/>
          </w:tcPr>
          <w:p w14:paraId="7D5DCCF7" w14:textId="2B6A2685" w:rsidR="00E80FD0" w:rsidRDefault="00E80FD0" w:rsidP="00F43A4B">
            <w:pPr>
              <w:rPr>
                <w:lang w:val="en-US" w:eastAsia="zh-CN"/>
              </w:rPr>
            </w:pPr>
            <w:r>
              <w:rPr>
                <w:lang w:val="en-US" w:eastAsia="zh-CN"/>
              </w:rPr>
              <w:t xml:space="preserve">In </w:t>
            </w:r>
            <w:r w:rsidR="00C74819">
              <w:rPr>
                <w:lang w:val="en-US" w:eastAsia="zh-CN"/>
              </w:rPr>
              <w:t>U</w:t>
            </w:r>
            <w:r>
              <w:rPr>
                <w:lang w:val="en-US" w:eastAsia="zh-CN"/>
              </w:rPr>
              <w:t xml:space="preserve">se </w:t>
            </w:r>
            <w:r w:rsidR="00C74819">
              <w:rPr>
                <w:lang w:val="en-US" w:eastAsia="zh-CN"/>
              </w:rPr>
              <w:t>C</w:t>
            </w:r>
            <w:r>
              <w:rPr>
                <w:lang w:val="en-US" w:eastAsia="zh-CN"/>
              </w:rPr>
              <w:t>ase 3 in TR</w:t>
            </w:r>
            <w:r w:rsidR="00C74819">
              <w:rPr>
                <w:lang w:val="en-US" w:eastAsia="zh-CN"/>
              </w:rPr>
              <w:t> </w:t>
            </w:r>
            <w:r>
              <w:rPr>
                <w:lang w:val="en-US" w:eastAsia="zh-CN"/>
              </w:rPr>
              <w:t>26.928</w:t>
            </w:r>
            <w:r w:rsidR="00C74819">
              <w:rPr>
                <w:lang w:val="en-US" w:eastAsia="zh-CN"/>
              </w:rPr>
              <w:t xml:space="preserve"> [6]</w:t>
            </w:r>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r w:rsidR="00C74819">
              <w:rPr>
                <w:lang w:val="en-US" w:eastAsia="zh-CN"/>
              </w:rPr>
              <w:t xml:space="preserve">aforementioned </w:t>
            </w:r>
            <w:r>
              <w:rPr>
                <w:lang w:val="en-US" w:eastAsia="zh-CN"/>
              </w:rPr>
              <w:t>scenario 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225494D9" w:rsidR="00E80FD0" w:rsidRPr="00284397" w:rsidRDefault="008D4C5D" w:rsidP="00EC6D86">
            <w:pPr>
              <w:pStyle w:val="B1"/>
              <w:rPr>
                <w:lang w:eastAsia="zh-CN"/>
              </w:rPr>
            </w:pPr>
            <w:r>
              <w:rPr>
                <w:lang w:eastAsia="zh-CN"/>
              </w:rPr>
              <w:t>1.</w:t>
            </w:r>
            <w:r>
              <w:rPr>
                <w:lang w:eastAsia="zh-CN"/>
              </w:rPr>
              <w:tab/>
            </w:r>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p>
          <w:p w14:paraId="7D2F4E30" w14:textId="2A82257A" w:rsidR="00E80FD0" w:rsidRPr="00284397" w:rsidRDefault="008D4C5D" w:rsidP="00EC6D86">
            <w:pPr>
              <w:pStyle w:val="B1"/>
              <w:rPr>
                <w:lang w:eastAsia="zh-CN"/>
              </w:rPr>
            </w:pPr>
            <w:r>
              <w:rPr>
                <w:lang w:eastAsia="zh-CN"/>
              </w:rPr>
              <w:t>2.</w:t>
            </w:r>
            <w:r>
              <w:rPr>
                <w:lang w:eastAsia="zh-CN"/>
              </w:rPr>
              <w:tab/>
            </w:r>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4063EED5" w:rsidR="00E80FD0" w:rsidRDefault="008D4C5D" w:rsidP="00EC6D86">
            <w:pPr>
              <w:pStyle w:val="B1"/>
              <w:rPr>
                <w:lang w:eastAsia="zh-CN"/>
              </w:rPr>
            </w:pPr>
            <w:r>
              <w:rPr>
                <w:rFonts w:cs="Arial"/>
                <w:lang w:eastAsia="zh-CN"/>
              </w:rPr>
              <w:t>3.</w:t>
            </w:r>
            <w:r>
              <w:rPr>
                <w:rFonts w:cs="Arial"/>
                <w:lang w:eastAsia="zh-CN"/>
              </w:rPr>
              <w:tab/>
            </w:r>
            <w:r w:rsidR="00E80FD0">
              <w:rPr>
                <w:rFonts w:cs="Arial"/>
                <w:lang w:eastAsia="zh-CN"/>
              </w:rPr>
              <w:t>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w:t>
            </w:r>
          </w:p>
          <w:p w14:paraId="5BEDA677" w14:textId="66F24C05" w:rsidR="00E80FD0" w:rsidRPr="002D372E" w:rsidRDefault="008D4C5D" w:rsidP="00EC6D86">
            <w:pPr>
              <w:pStyle w:val="B1"/>
            </w:pPr>
            <w:r>
              <w:rPr>
                <w:lang w:eastAsia="zh-CN"/>
              </w:rPr>
              <w:t>4.</w:t>
            </w:r>
            <w:r>
              <w:rPr>
                <w:lang w:eastAsia="zh-CN"/>
              </w:rPr>
              <w:tab/>
            </w:r>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p>
        </w:tc>
      </w:tr>
      <w:tr w:rsidR="00E80FD0" w:rsidRPr="0045640D" w14:paraId="6DFDD21B" w14:textId="77777777" w:rsidTr="00EC6D86">
        <w:tc>
          <w:tcPr>
            <w:tcW w:w="96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EC6D86">
        <w:tc>
          <w:tcPr>
            <w:tcW w:w="96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EC6D86">
        <w:tc>
          <w:tcPr>
            <w:tcW w:w="96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EC6D86">
        <w:tc>
          <w:tcPr>
            <w:tcW w:w="9631" w:type="dxa"/>
          </w:tcPr>
          <w:p w14:paraId="1D532307" w14:textId="52E944FC" w:rsidR="00E80FD0" w:rsidRDefault="00E80FD0" w:rsidP="00F43A4B">
            <w:r>
              <w:t>On the device</w:t>
            </w:r>
            <w:r w:rsidR="00310D7C">
              <w:t>:</w:t>
            </w:r>
          </w:p>
          <w:p w14:paraId="197391FF" w14:textId="75170E53" w:rsidR="00E80FD0" w:rsidRPr="00DB3790" w:rsidRDefault="00E80FD0" w:rsidP="00F43A4B">
            <w:pPr>
              <w:pStyle w:val="B1"/>
            </w:pPr>
            <w:r>
              <w:t>-</w:t>
            </w:r>
            <w:r>
              <w:tab/>
            </w:r>
            <w:r w:rsidRPr="00DB3790">
              <w:t>Application is installed that permits to consume the scene</w:t>
            </w:r>
            <w:r w:rsidR="008D4C5D">
              <w:t>.</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85B4443" w:rsidR="00E80FD0" w:rsidRDefault="00E80FD0" w:rsidP="00F43A4B">
            <w:r>
              <w:t>On the network</w:t>
            </w:r>
            <w:r w:rsidR="00310D7C">
              <w:t>:</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EC6D86">
        <w:tc>
          <w:tcPr>
            <w:tcW w:w="9631" w:type="dxa"/>
            <w:shd w:val="clear" w:color="auto" w:fill="A6A6A6"/>
          </w:tcPr>
          <w:p w14:paraId="103D3588" w14:textId="77777777" w:rsidR="00E80FD0" w:rsidRPr="0045640D" w:rsidRDefault="00E80FD0"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EC6D86">
        <w:tc>
          <w:tcPr>
            <w:tcW w:w="9631" w:type="dxa"/>
          </w:tcPr>
          <w:p w14:paraId="5D2C1050" w14:textId="4B64134A" w:rsidR="00E80FD0" w:rsidRPr="00FF5AC8" w:rsidRDefault="00E80FD0" w:rsidP="00EC6D86">
            <w:pPr>
              <w:keepNext/>
            </w:pPr>
            <w:r>
              <w:t>Q</w:t>
            </w:r>
            <w:r w:rsidRPr="00FF5AC8">
              <w:rPr>
                <w:rFonts w:hint="eastAsia"/>
              </w:rPr>
              <w:t>o</w:t>
            </w:r>
            <w:r w:rsidRPr="00FF5AC8">
              <w:t>S</w:t>
            </w:r>
            <w:r w:rsidR="008D4C5D">
              <w:t xml:space="preserve"> requirements:</w:t>
            </w:r>
          </w:p>
          <w:p w14:paraId="7E7AA7DF" w14:textId="224C6940" w:rsidR="00E80FD0" w:rsidRDefault="008D4C5D" w:rsidP="00EC6D86">
            <w:pPr>
              <w:pStyle w:val="B1"/>
              <w:keepNext/>
              <w:rPr>
                <w:lang w:eastAsia="zh-CN"/>
              </w:rPr>
            </w:pPr>
            <w:r>
              <w:rPr>
                <w:lang w:eastAsia="zh-CN"/>
              </w:rPr>
              <w:t>1.</w:t>
            </w:r>
            <w:r>
              <w:rPr>
                <w:lang w:eastAsia="zh-CN"/>
              </w:rPr>
              <w:tab/>
            </w:r>
            <w:r w:rsidR="00E80FD0">
              <w:rPr>
                <w:lang w:eastAsia="zh-CN"/>
              </w:rPr>
              <w:t>Bit</w:t>
            </w:r>
            <w:r>
              <w:rPr>
                <w:lang w:eastAsia="zh-CN"/>
              </w:rPr>
              <w:t xml:space="preserve"> </w:t>
            </w:r>
            <w:r w:rsidR="00E80FD0">
              <w:rPr>
                <w:lang w:eastAsia="zh-CN"/>
              </w:rPr>
              <w:t>rates and latencies in the uplink are sufficient to provide an up-to-date pose to the cloud computation.</w:t>
            </w:r>
          </w:p>
          <w:p w14:paraId="42871BE9" w14:textId="6056C67C"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Pr>
                <w:lang w:eastAsia="zh-CN"/>
              </w:rPr>
              <w:t xml:space="preserve"> </w:t>
            </w:r>
            <w:r w:rsidR="00E80FD0" w:rsidRPr="004130F9">
              <w:rPr>
                <w:lang w:eastAsia="zh-CN"/>
              </w:rPr>
              <w:t>rates and Latencies that are sufficient to render the viewport within the immersive limits</w:t>
            </w:r>
            <w:r>
              <w:rPr>
                <w:lang w:eastAsia="zh-CN"/>
              </w:rPr>
              <w:t>.</w:t>
            </w:r>
          </w:p>
          <w:p w14:paraId="544683E6" w14:textId="7C095E88" w:rsidR="00E80FD0" w:rsidRPr="00FF5AC8"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303EE89F" w14:textId="7681A3B7" w:rsidR="00E80FD0" w:rsidRPr="00FF5AC8" w:rsidRDefault="00E80FD0" w:rsidP="00EC6D86">
            <w:r w:rsidRPr="00FB5CA5">
              <w:t>QoE</w:t>
            </w:r>
            <w:r w:rsidR="008D4C5D">
              <w:t xml:space="preserve"> requirements:</w:t>
            </w:r>
          </w:p>
          <w:p w14:paraId="786EDBF9" w14:textId="592C2BB3" w:rsidR="00E80FD0" w:rsidRDefault="008D4C5D" w:rsidP="00EC6D86">
            <w:pPr>
              <w:pStyle w:val="B1"/>
            </w:pPr>
            <w:r>
              <w:t>1.</w:t>
            </w:r>
            <w:r>
              <w:tab/>
              <w:t>F</w:t>
            </w:r>
            <w:r w:rsidR="00E80FD0" w:rsidRPr="00DB3790">
              <w:t>ast reaction to manual controller information</w:t>
            </w:r>
            <w:r>
              <w:t>.</w:t>
            </w:r>
          </w:p>
          <w:p w14:paraId="4FF9D2D9" w14:textId="100AFB25" w:rsidR="00E80FD0" w:rsidRDefault="008D4C5D" w:rsidP="00EC6D86">
            <w:pPr>
              <w:pStyle w:val="B1"/>
            </w:pPr>
            <w:r>
              <w:t>2.</w:t>
            </w:r>
            <w:r>
              <w:tab/>
              <w:t>R</w:t>
            </w:r>
            <w:r w:rsidR="00E80FD0" w:rsidRPr="00DB3790">
              <w:t>eaction to head and limited body movement within immersive limits</w:t>
            </w:r>
            <w:r>
              <w:t>.</w:t>
            </w:r>
          </w:p>
          <w:p w14:paraId="3E1A9E2E" w14:textId="1051671A" w:rsidR="00E80FD0" w:rsidRDefault="008D4C5D" w:rsidP="00EC6D86">
            <w:pPr>
              <w:pStyle w:val="B1"/>
            </w:pPr>
            <w:r>
              <w:t>3.</w:t>
            </w:r>
            <w:r>
              <w:tab/>
              <w:t>S</w:t>
            </w:r>
            <w:r w:rsidR="00E80FD0" w:rsidRPr="00DB3790">
              <w:t>eamless experiences when moving across positions</w:t>
            </w:r>
            <w:r>
              <w:t>.</w:t>
            </w:r>
          </w:p>
          <w:p w14:paraId="2D1C0F3B" w14:textId="15BC09FA" w:rsidR="00E80FD0" w:rsidRPr="0045640D" w:rsidRDefault="008D4C5D" w:rsidP="00EC6D86">
            <w:pPr>
              <w:pStyle w:val="B1"/>
            </w:pPr>
            <w:r>
              <w:t>4.</w:t>
            </w:r>
            <w:r>
              <w:tab/>
              <w:t>P</w:t>
            </w:r>
            <w:r w:rsidR="00E80FD0" w:rsidRPr="00DB3790">
              <w:t xml:space="preserve">roviding sufficient AV experience to enable </w:t>
            </w:r>
            <w:r w:rsidR="00E80FD0" w:rsidRPr="00284397">
              <w:rPr>
                <w:i/>
              </w:rPr>
              <w:t>presence</w:t>
            </w:r>
            <w:r w:rsidR="00E80FD0" w:rsidRPr="00DB3790">
              <w:t xml:space="preserve">. </w:t>
            </w:r>
            <w:hyperlink r:id="rId43" w:history="1">
              <w:r w:rsidR="00E80FD0" w:rsidRPr="00DB3790">
                <w:rPr>
                  <w:rStyle w:val="Hyperlink"/>
                </w:rPr>
                <w:t>https://xinreality.com/wiki/Presence</w:t>
              </w:r>
            </w:hyperlink>
          </w:p>
        </w:tc>
      </w:tr>
      <w:tr w:rsidR="00E80FD0" w:rsidRPr="0045640D" w14:paraId="28E3D557" w14:textId="77777777" w:rsidTr="00EC6D86">
        <w:tc>
          <w:tcPr>
            <w:tcW w:w="9631" w:type="dxa"/>
            <w:shd w:val="clear" w:color="auto" w:fill="A6A6A6"/>
          </w:tcPr>
          <w:p w14:paraId="797F6F75" w14:textId="77777777" w:rsidR="00E80FD0" w:rsidRPr="0045640D" w:rsidRDefault="00E80FD0" w:rsidP="00EC6D86">
            <w:pPr>
              <w:keepNext/>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EC6D86">
        <w:tc>
          <w:tcPr>
            <w:tcW w:w="9631" w:type="dxa"/>
          </w:tcPr>
          <w:p w14:paraId="3ADB8A11" w14:textId="038DB9D7" w:rsidR="00E80FD0" w:rsidRPr="0045640D" w:rsidRDefault="00E80FD0" w:rsidP="00F43A4B"/>
        </w:tc>
      </w:tr>
      <w:tr w:rsidR="00E80FD0" w:rsidRPr="0045640D" w14:paraId="04979EA8" w14:textId="77777777" w:rsidTr="00EC6D86">
        <w:tc>
          <w:tcPr>
            <w:tcW w:w="96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EC6D86">
        <w:tc>
          <w:tcPr>
            <w:tcW w:w="9631" w:type="dxa"/>
          </w:tcPr>
          <w:p w14:paraId="47AE43CF" w14:textId="6F1F24D9" w:rsidR="00E80FD0" w:rsidRPr="0045640D" w:rsidRDefault="00E80FD0" w:rsidP="00F43A4B"/>
        </w:tc>
      </w:tr>
      <w:tr w:rsidR="00E80FD0" w:rsidRPr="0045640D" w14:paraId="2214E4D7" w14:textId="77777777" w:rsidTr="00EC6D86">
        <w:tc>
          <w:tcPr>
            <w:tcW w:w="96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EC6D86">
        <w:tc>
          <w:tcPr>
            <w:tcW w:w="9631" w:type="dxa"/>
          </w:tcPr>
          <w:p w14:paraId="169BE38D" w14:textId="18D59E6F" w:rsidR="00E80FD0" w:rsidRPr="0045640D" w:rsidRDefault="00E80FD0" w:rsidP="00F43A4B"/>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2" w:name="_Toc71711403"/>
      <w:commentRangeStart w:id="93"/>
      <w:r w:rsidRPr="00C805E2">
        <w:t>5.</w:t>
      </w:r>
      <w:r w:rsidR="00D46776" w:rsidRPr="00C805E2">
        <w:t>3</w:t>
      </w:r>
      <w:r w:rsidRPr="00C805E2">
        <w:t>.</w:t>
      </w:r>
      <w:r w:rsidR="00D46776" w:rsidRPr="00C805E2">
        <w:t>3</w:t>
      </w:r>
      <w:r w:rsidRPr="00C805E2">
        <w:tab/>
        <w:t>Pandemic Stadium</w:t>
      </w:r>
      <w:commentRangeEnd w:id="93"/>
      <w:r w:rsidR="001852EC">
        <w:rPr>
          <w:rStyle w:val="CommentReference"/>
        </w:rPr>
        <w:commentReference w:id="93"/>
      </w:r>
      <w:bookmarkEnd w:id="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01495CA8" w14:textId="77777777" w:rsidTr="00EC6D86">
        <w:tc>
          <w:tcPr>
            <w:tcW w:w="96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EC6D86">
        <w:tc>
          <w:tcPr>
            <w:tcW w:w="9631" w:type="dxa"/>
          </w:tcPr>
          <w:p w14:paraId="767447B5" w14:textId="0EAFC569" w:rsidR="00E80FD0" w:rsidRDefault="00E80FD0" w:rsidP="00F43A4B">
            <w:pPr>
              <w:rPr>
                <w:lang w:eastAsia="zh-CN"/>
              </w:rPr>
            </w:pPr>
            <w:r>
              <w:rPr>
                <w:lang w:eastAsia="zh-CN"/>
              </w:rPr>
              <w:t>In an extension to the</w:t>
            </w:r>
            <w:r w:rsidR="00D00D91">
              <w:rPr>
                <w:lang w:eastAsia="zh-CN"/>
              </w:rPr>
              <w:t xml:space="preserve"> 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 the stadium is empty because of a pandemic, but the remote users want to interact with the live event, and even more, the teams and competitors in the stadium get aggregated feedback based on the reactions from the remote users in real</w:t>
            </w:r>
            <w:r w:rsidR="00D00D91">
              <w:rPr>
                <w:lang w:eastAsia="zh-CN"/>
              </w:rPr>
              <w:t xml:space="preserve"> </w:t>
            </w:r>
            <w:r>
              <w:rPr>
                <w:lang w:eastAsia="zh-CN"/>
              </w:rPr>
              <w:t>time.</w:t>
            </w:r>
          </w:p>
          <w:p w14:paraId="65EFF12D" w14:textId="77777777" w:rsidR="00E80FD0" w:rsidRDefault="00E80FD0" w:rsidP="00EC6D86">
            <w:pPr>
              <w:keepNext/>
              <w:rPr>
                <w:lang w:eastAsia="zh-CN"/>
              </w:rPr>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EC6D86">
            <w:pPr>
              <w:pStyle w:val="B1"/>
              <w:rPr>
                <w:lang w:eastAsia="zh-CN"/>
              </w:rPr>
            </w:pPr>
            <w:r>
              <w:rPr>
                <w:lang w:eastAsia="zh-CN"/>
              </w:rPr>
              <w:t>1.</w:t>
            </w:r>
            <w:r>
              <w:rPr>
                <w:lang w:eastAsia="zh-CN"/>
              </w:rPr>
              <w:tab/>
            </w:r>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0834F7A2" w:rsidR="00E80FD0" w:rsidRDefault="008D4C5D" w:rsidP="00EC6D86">
            <w:pPr>
              <w:pStyle w:val="B1"/>
              <w:rPr>
                <w:lang w:eastAsia="zh-CN"/>
              </w:rPr>
            </w:pPr>
            <w:r>
              <w:rPr>
                <w:lang w:eastAsia="zh-CN"/>
              </w:rPr>
              <w:t>2.</w:t>
            </w:r>
            <w:r>
              <w:rPr>
                <w:lang w:eastAsia="zh-CN"/>
              </w:rPr>
              <w:tab/>
            </w:r>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w:t>
            </w:r>
          </w:p>
          <w:p w14:paraId="4F74EE60" w14:textId="3FA3C972" w:rsidR="00E80FD0" w:rsidRPr="00284397" w:rsidRDefault="008D4C5D" w:rsidP="00EC6D86">
            <w:pPr>
              <w:pStyle w:val="B1"/>
              <w:rPr>
                <w:lang w:eastAsia="zh-CN"/>
              </w:rPr>
            </w:pPr>
            <w:r>
              <w:rPr>
                <w:lang w:eastAsia="zh-CN"/>
              </w:rPr>
              <w:t>3.</w:t>
            </w:r>
            <w:r>
              <w:rPr>
                <w:lang w:eastAsia="zh-CN"/>
              </w:rPr>
              <w:tab/>
            </w:r>
            <w:r w:rsidR="00E80FD0">
              <w:rPr>
                <w:lang w:eastAsia="zh-CN"/>
              </w:rPr>
              <w:t>In the cases documented above, latencies are critical in order to provide a “presence” feeling for both the audience and the actors/players</w:t>
            </w:r>
            <w:r>
              <w:rPr>
                <w:lang w:eastAsia="zh-CN"/>
              </w:rPr>
              <w:t>.</w:t>
            </w:r>
          </w:p>
          <w:p w14:paraId="53E9C692" w14:textId="4986C9D5" w:rsidR="00E80FD0" w:rsidRPr="003522A9" w:rsidRDefault="00E80FD0" w:rsidP="00F43A4B">
            <w:pPr>
              <w:rPr>
                <w:lang w:eastAsia="zh-CN"/>
              </w:rPr>
            </w:pPr>
            <w:commentRangeStart w:id="94"/>
            <w:r>
              <w:rPr>
                <w:rFonts w:hint="eastAsia"/>
                <w:lang w:eastAsia="zh-CN"/>
              </w:rPr>
              <w:t>T</w:t>
            </w:r>
            <w:r>
              <w:rPr>
                <w:lang w:eastAsia="zh-CN"/>
              </w:rPr>
              <w:t>he use cases are the extensions to those discussed in clause 2.1, the media rendering procedures are similar to these ones descri</w:t>
            </w:r>
            <w:r w:rsidR="00D00D91">
              <w:rPr>
                <w:lang w:eastAsia="zh-CN"/>
              </w:rPr>
              <w:t>b</w:t>
            </w:r>
            <w:r>
              <w:rPr>
                <w:lang w:eastAsia="zh-CN"/>
              </w:rPr>
              <w:t>ed in clause 2.1.</w:t>
            </w:r>
            <w:commentRangeEnd w:id="94"/>
            <w:r w:rsidR="00D00D91">
              <w:rPr>
                <w:rStyle w:val="CommentReference"/>
                <w:rFonts w:ascii="Arial" w:hAnsi="Arial"/>
              </w:rPr>
              <w:commentReference w:id="94"/>
            </w:r>
          </w:p>
        </w:tc>
      </w:tr>
      <w:tr w:rsidR="00E80FD0" w:rsidRPr="0045640D" w14:paraId="5830B6E8" w14:textId="77777777" w:rsidTr="00EC6D86">
        <w:tc>
          <w:tcPr>
            <w:tcW w:w="9631" w:type="dxa"/>
            <w:shd w:val="clear" w:color="auto" w:fill="A6A6A6"/>
          </w:tcPr>
          <w:p w14:paraId="51AF9695" w14:textId="77777777" w:rsidR="00E80FD0" w:rsidRPr="0045640D" w:rsidRDefault="00E80FD0" w:rsidP="00EC6D86">
            <w:pPr>
              <w:keepNext/>
              <w:rPr>
                <w:b/>
                <w:color w:val="FFFFFF"/>
              </w:rPr>
            </w:pPr>
            <w:r w:rsidRPr="0045640D">
              <w:rPr>
                <w:b/>
                <w:color w:val="FFFFFF"/>
              </w:rPr>
              <w:t>Categorization</w:t>
            </w:r>
          </w:p>
        </w:tc>
      </w:tr>
      <w:tr w:rsidR="00E80FD0" w:rsidRPr="0045640D" w14:paraId="37FC500A" w14:textId="77777777" w:rsidTr="00EC6D86">
        <w:tc>
          <w:tcPr>
            <w:tcW w:w="9631" w:type="dxa"/>
          </w:tcPr>
          <w:p w14:paraId="5FE5C7E2" w14:textId="77777777" w:rsidR="00E80FD0" w:rsidRPr="0045640D" w:rsidRDefault="00E80FD0" w:rsidP="00EC6D86">
            <w:pPr>
              <w:keepNext/>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EC6D86">
            <w:pPr>
              <w:keepNext/>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EC6D86">
        <w:tc>
          <w:tcPr>
            <w:tcW w:w="96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EC6D86">
        <w:tc>
          <w:tcPr>
            <w:tcW w:w="9631" w:type="dxa"/>
          </w:tcPr>
          <w:p w14:paraId="1DF06F86" w14:textId="540595F1" w:rsidR="00E80FD0" w:rsidRDefault="00E80FD0" w:rsidP="00F43A4B">
            <w:r>
              <w:t>On the device</w:t>
            </w:r>
            <w:r w:rsidR="008D4C5D">
              <w:t>:</w:t>
            </w:r>
          </w:p>
          <w:p w14:paraId="2BF33A07" w14:textId="52F9DE73" w:rsidR="00E80FD0" w:rsidRPr="00DB3790" w:rsidRDefault="008D4C5D" w:rsidP="00F43A4B">
            <w:pPr>
              <w:pStyle w:val="B1"/>
            </w:pPr>
            <w:r>
              <w:t>1.</w:t>
            </w:r>
            <w:r w:rsidR="00E80FD0">
              <w:tab/>
            </w:r>
            <w:r w:rsidR="00E80FD0" w:rsidRPr="00DB3790">
              <w:t xml:space="preserve">Application is installed that permits to consume the </w:t>
            </w:r>
            <w:r w:rsidR="00E80FD0">
              <w:t>event and participate in the event</w:t>
            </w:r>
            <w:r w:rsidR="00D00D91">
              <w:t>.</w:t>
            </w:r>
          </w:p>
          <w:p w14:paraId="2D05E9EC" w14:textId="2C4B5953" w:rsidR="00E80FD0" w:rsidRDefault="008D4C5D" w:rsidP="00F43A4B">
            <w:pPr>
              <w:pStyle w:val="B1"/>
            </w:pPr>
            <w:r>
              <w:t>2.</w:t>
            </w:r>
            <w:r w:rsidR="00E80FD0">
              <w:tab/>
            </w:r>
            <w:r w:rsidR="00E80FD0" w:rsidRPr="00DB3790">
              <w:t xml:space="preserve">The application uses existing </w:t>
            </w:r>
            <w:r w:rsidR="00D00D91">
              <w:t>hardware</w:t>
            </w:r>
            <w:r w:rsidR="00E80FD0" w:rsidRPr="00DB3790">
              <w:t xml:space="preserve"> capabilities on the device, including A/V </w:t>
            </w:r>
            <w:r w:rsidR="00E80FD0">
              <w:t xml:space="preserve">encoders and </w:t>
            </w:r>
            <w:r w:rsidR="00E80FD0" w:rsidRPr="00DB3790">
              <w:t>decoders, rendering functionalities as well as sensors</w:t>
            </w:r>
            <w:r w:rsidR="00D00D91">
              <w:t>.</w:t>
            </w:r>
          </w:p>
          <w:p w14:paraId="56EBD23B" w14:textId="61AE8570" w:rsidR="00E80FD0" w:rsidRDefault="00E80FD0" w:rsidP="00F43A4B">
            <w:r>
              <w:t>On the network</w:t>
            </w:r>
            <w:r w:rsidR="008D4C5D">
              <w:t>:</w:t>
            </w:r>
          </w:p>
          <w:p w14:paraId="2FED16EC" w14:textId="7F42140B" w:rsidR="00E80FD0" w:rsidRDefault="008D4C5D" w:rsidP="00E80FD0">
            <w:pPr>
              <w:pStyle w:val="B1"/>
            </w:pPr>
            <w:r>
              <w:t>3.</w:t>
            </w:r>
            <w:r w:rsidR="00E80FD0">
              <w:tab/>
              <w:t>Cloud computation capabilities are available to aggregate the user input</w:t>
            </w:r>
            <w:r w:rsidR="00D00D91">
              <w:t>.</w:t>
            </w:r>
          </w:p>
          <w:p w14:paraId="35952E62" w14:textId="2507DB97" w:rsidR="00E80FD0" w:rsidRDefault="008D4C5D" w:rsidP="00E80FD0">
            <w:pPr>
              <w:pStyle w:val="B1"/>
            </w:pPr>
            <w:r>
              <w:t>4.</w:t>
            </w:r>
            <w:r w:rsidR="00E80FD0">
              <w:tab/>
              <w:t>Cloud/edge computation capabilities are available to render</w:t>
            </w:r>
            <w:r w:rsidR="00D00D91">
              <w:t>.</w:t>
            </w:r>
          </w:p>
          <w:p w14:paraId="0DCE6ECB" w14:textId="4D5180FC" w:rsidR="00E80FD0" w:rsidRDefault="00E80FD0" w:rsidP="00E80FD0">
            <w:pPr>
              <w:pStyle w:val="B1"/>
              <w:ind w:left="0" w:firstLine="0"/>
            </w:pPr>
            <w:r>
              <w:t>At the live event</w:t>
            </w:r>
            <w:r w:rsidR="00D00D91">
              <w:t>:</w:t>
            </w:r>
          </w:p>
          <w:p w14:paraId="437D0C01" w14:textId="0BCF7E54" w:rsidR="00E80FD0" w:rsidRPr="0045640D" w:rsidRDefault="008D4C5D" w:rsidP="00EC6D86">
            <w:pPr>
              <w:pStyle w:val="B1"/>
            </w:pPr>
            <w:r>
              <w:t>5.</w:t>
            </w:r>
            <w:r>
              <w:tab/>
            </w:r>
            <w:r w:rsidR="00E80FD0">
              <w:t>Recording and playout functionalities to sense the remote audience</w:t>
            </w:r>
            <w:r w:rsidR="00D00D91">
              <w:t>.</w:t>
            </w:r>
          </w:p>
        </w:tc>
      </w:tr>
      <w:tr w:rsidR="00E80FD0" w:rsidRPr="0045640D" w14:paraId="7483A4C5" w14:textId="77777777" w:rsidTr="00EC6D86">
        <w:tc>
          <w:tcPr>
            <w:tcW w:w="96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EC6D86">
        <w:tc>
          <w:tcPr>
            <w:tcW w:w="9631" w:type="dxa"/>
          </w:tcPr>
          <w:p w14:paraId="795516D8" w14:textId="7C312463" w:rsidR="00E80FD0" w:rsidRPr="00FF5AC8" w:rsidRDefault="00E80FD0" w:rsidP="00EC6D86">
            <w:r>
              <w:t>Q</w:t>
            </w:r>
            <w:r w:rsidRPr="00FF5AC8">
              <w:rPr>
                <w:rFonts w:hint="eastAsia"/>
              </w:rPr>
              <w:t>o</w:t>
            </w:r>
            <w:r w:rsidRPr="00FF5AC8">
              <w:t>S</w:t>
            </w:r>
            <w:r w:rsidR="00D00D91">
              <w:t>:</w:t>
            </w:r>
          </w:p>
          <w:p w14:paraId="505A5148" w14:textId="5D1A00BD" w:rsidR="00E80FD0" w:rsidRDefault="008D4C5D" w:rsidP="00EC6D86">
            <w:pPr>
              <w:pStyle w:val="B1"/>
              <w:rPr>
                <w:lang w:eastAsia="zh-CN"/>
              </w:rPr>
            </w:pPr>
            <w:r>
              <w:rPr>
                <w:lang w:eastAsia="zh-CN"/>
              </w:rPr>
              <w:t>1.</w:t>
            </w:r>
            <w:r>
              <w:rPr>
                <w:lang w:eastAsia="zh-CN"/>
              </w:rPr>
              <w:tab/>
            </w:r>
            <w:r w:rsidR="00E80FD0">
              <w:rPr>
                <w:lang w:eastAsia="zh-CN"/>
              </w:rPr>
              <w:t>Bit</w:t>
            </w:r>
            <w:r w:rsidR="00D00D91">
              <w:rPr>
                <w:lang w:eastAsia="zh-CN"/>
              </w:rPr>
              <w:t xml:space="preserve"> </w:t>
            </w:r>
            <w:r w:rsidR="00E80FD0">
              <w:rPr>
                <w:lang w:eastAsia="zh-CN"/>
              </w:rPr>
              <w:t>rates and latencies in the uplink are sufficient to provide user interaction to the cloud computation.</w:t>
            </w:r>
          </w:p>
          <w:p w14:paraId="33ED17E4" w14:textId="2660FA75"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sidR="00D00D91">
              <w:rPr>
                <w:lang w:eastAsia="zh-CN"/>
              </w:rPr>
              <w:t xml:space="preserve"> </w:t>
            </w:r>
            <w:r w:rsidR="00E80FD0" w:rsidRPr="004130F9">
              <w:rPr>
                <w:lang w:eastAsia="zh-CN"/>
              </w:rPr>
              <w:t xml:space="preserve">rates and </w:t>
            </w:r>
            <w:r w:rsidR="00D00D91">
              <w:rPr>
                <w:lang w:eastAsia="zh-CN"/>
              </w:rPr>
              <w:t>l</w:t>
            </w:r>
            <w:r w:rsidR="00E80FD0" w:rsidRPr="004130F9">
              <w:rPr>
                <w:lang w:eastAsia="zh-CN"/>
              </w:rPr>
              <w:t>atencies that are sufficient to render the viewport within the immersive limits</w:t>
            </w:r>
            <w:r w:rsidR="00D00D91">
              <w:rPr>
                <w:lang w:eastAsia="zh-CN"/>
              </w:rPr>
              <w:t>.</w:t>
            </w:r>
          </w:p>
          <w:p w14:paraId="29BA4C6A" w14:textId="71752355" w:rsidR="00E80FD0"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6B123607" w14:textId="763BC329" w:rsidR="00E80FD0" w:rsidRPr="00FF5AC8" w:rsidRDefault="008D4C5D" w:rsidP="00EC6D86">
            <w:pPr>
              <w:pStyle w:val="B1"/>
              <w:rPr>
                <w:lang w:eastAsia="zh-CN"/>
              </w:rPr>
            </w:pPr>
            <w:r>
              <w:rPr>
                <w:lang w:eastAsia="zh-CN"/>
              </w:rPr>
              <w:t>4.</w:t>
            </w:r>
            <w:r>
              <w:rPr>
                <w:lang w:eastAsia="zh-CN"/>
              </w:rPr>
              <w:tab/>
            </w:r>
            <w:r w:rsidR="00E80FD0">
              <w:rPr>
                <w:lang w:eastAsia="zh-CN"/>
              </w:rPr>
              <w:t xml:space="preserve">Sufficiently low latencies end-to-end to provide a </w:t>
            </w:r>
            <w:r w:rsidR="00D00D91">
              <w:rPr>
                <w:lang w:eastAsia="zh-CN"/>
              </w:rPr>
              <w:t xml:space="preserve">sense of </w:t>
            </w:r>
            <w:r w:rsidR="00E80FD0">
              <w:rPr>
                <w:lang w:eastAsia="zh-CN"/>
              </w:rPr>
              <w:t>presence</w:t>
            </w:r>
            <w:r>
              <w:rPr>
                <w:lang w:eastAsia="zh-CN"/>
              </w:rPr>
              <w:t>.</w:t>
            </w:r>
          </w:p>
          <w:p w14:paraId="34AF9B3C" w14:textId="05E6E482" w:rsidR="00E80FD0" w:rsidRDefault="00E80FD0" w:rsidP="00EC6D86">
            <w:r>
              <w:t>QoE</w:t>
            </w:r>
            <w:r w:rsidR="00D00D91">
              <w:t>:</w:t>
            </w:r>
          </w:p>
          <w:p w14:paraId="4FE32DD4" w14:textId="6DBAE3D1" w:rsidR="00E80FD0" w:rsidRPr="00DB3790" w:rsidRDefault="008D4C5D" w:rsidP="00EC6D86">
            <w:pPr>
              <w:pStyle w:val="B1"/>
            </w:pPr>
            <w:r>
              <w:t>5.</w:t>
            </w:r>
            <w:r>
              <w:tab/>
              <w:t>P</w:t>
            </w:r>
            <w:r w:rsidR="00E80FD0" w:rsidRPr="00DB3790">
              <w:t xml:space="preserve">roviding sufficient AV experience to enable </w:t>
            </w:r>
            <w:r w:rsidR="00E80FD0" w:rsidRPr="00D40743">
              <w:rPr>
                <w:i/>
              </w:rPr>
              <w:t>presence</w:t>
            </w:r>
            <w:r w:rsidR="00E80FD0" w:rsidRPr="00DB3790">
              <w:t xml:space="preserve">. </w:t>
            </w:r>
            <w:hyperlink r:id="rId44" w:history="1">
              <w:r w:rsidR="00E80FD0" w:rsidRPr="00DB3790">
                <w:rPr>
                  <w:rStyle w:val="Hyperlink"/>
                </w:rPr>
                <w:t>https://xinreality.com/wiki/Presence</w:t>
              </w:r>
            </w:hyperlink>
          </w:p>
          <w:p w14:paraId="59620078" w14:textId="35C2C6BB" w:rsidR="00E80FD0" w:rsidRDefault="008D4C5D" w:rsidP="00EC6D86">
            <w:pPr>
              <w:pStyle w:val="B1"/>
              <w:rPr>
                <w:rFonts w:eastAsia="Times New Roman"/>
              </w:rPr>
            </w:pPr>
            <w:r>
              <w:rPr>
                <w:rFonts w:eastAsia="Times New Roman"/>
              </w:rPr>
              <w:t>6.</w:t>
            </w:r>
            <w:r>
              <w:rPr>
                <w:rFonts w:eastAsia="Times New Roman"/>
              </w:rPr>
              <w:tab/>
              <w:t>L</w:t>
            </w:r>
            <w:r w:rsidR="00E80FD0">
              <w:rPr>
                <w:rFonts w:eastAsia="Times New Roman"/>
              </w:rPr>
              <w:t>atencies low enough to provide a sense of crowd-reaction remote</w:t>
            </w:r>
            <w:r>
              <w:rPr>
                <w:rFonts w:eastAsia="Times New Roman"/>
              </w:rPr>
              <w:t>.</w:t>
            </w:r>
          </w:p>
          <w:p w14:paraId="1FB8EF5C" w14:textId="5564D84C" w:rsidR="00E80FD0" w:rsidRPr="00C377C4" w:rsidRDefault="008D4C5D" w:rsidP="00EC6D86">
            <w:pPr>
              <w:pStyle w:val="B1"/>
            </w:pPr>
            <w:r>
              <w:t>7.</w:t>
            </w:r>
            <w:r>
              <w:tab/>
            </w:r>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r>
              <w:t>.</w:t>
            </w:r>
          </w:p>
          <w:p w14:paraId="14C36841" w14:textId="0C4ECCE1" w:rsidR="00E80FD0" w:rsidRPr="003522A9" w:rsidRDefault="008D4C5D" w:rsidP="00EC6D86">
            <w:pPr>
              <w:rPr>
                <w:highlight w:val="yellow"/>
              </w:rPr>
            </w:pPr>
            <w:r>
              <w:rPr>
                <w:highlight w:val="yellow"/>
                <w:lang w:eastAsia="zh-CN"/>
              </w:rPr>
              <w:t>M</w:t>
            </w:r>
            <w:r w:rsidR="00E80FD0" w:rsidRPr="003522A9">
              <w:rPr>
                <w:highlight w:val="yellow"/>
                <w:lang w:eastAsia="zh-CN"/>
              </w:rPr>
              <w:t>ore details are necessary.</w:t>
            </w:r>
          </w:p>
        </w:tc>
      </w:tr>
      <w:tr w:rsidR="00E80FD0" w:rsidRPr="0045640D" w14:paraId="26DD4CFE" w14:textId="77777777" w:rsidTr="00EC6D86">
        <w:tc>
          <w:tcPr>
            <w:tcW w:w="96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EC6D86">
        <w:tc>
          <w:tcPr>
            <w:tcW w:w="9631" w:type="dxa"/>
          </w:tcPr>
          <w:p w14:paraId="5724557C" w14:textId="04D02BC2" w:rsidR="00E80FD0" w:rsidRPr="0045640D" w:rsidRDefault="00E80FD0" w:rsidP="00F43A4B"/>
        </w:tc>
      </w:tr>
      <w:tr w:rsidR="00E80FD0" w:rsidRPr="0045640D" w14:paraId="21526656" w14:textId="77777777" w:rsidTr="00EC6D86">
        <w:tc>
          <w:tcPr>
            <w:tcW w:w="96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EC6D86">
        <w:tc>
          <w:tcPr>
            <w:tcW w:w="9631" w:type="dxa"/>
          </w:tcPr>
          <w:p w14:paraId="712CC383" w14:textId="412B5EBC" w:rsidR="00E80FD0" w:rsidRPr="0045640D" w:rsidRDefault="00E80FD0" w:rsidP="00F43A4B"/>
        </w:tc>
      </w:tr>
      <w:tr w:rsidR="00E80FD0" w:rsidRPr="0045640D" w14:paraId="1BEBD667" w14:textId="77777777" w:rsidTr="00EC6D86">
        <w:tc>
          <w:tcPr>
            <w:tcW w:w="96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EC6D86">
        <w:tc>
          <w:tcPr>
            <w:tcW w:w="9631" w:type="dxa"/>
          </w:tcPr>
          <w:p w14:paraId="418CFF77" w14:textId="5FA69F86" w:rsidR="00E80FD0" w:rsidRPr="0045640D" w:rsidRDefault="00E80FD0" w:rsidP="00F43A4B"/>
        </w:tc>
      </w:tr>
    </w:tbl>
    <w:p w14:paraId="3D7CD810" w14:textId="1116BF3F" w:rsidR="00F26F18" w:rsidRPr="00AD6A45" w:rsidRDefault="00F26F18" w:rsidP="00EC6D86">
      <w:pPr>
        <w:pStyle w:val="TAL"/>
        <w:keepNext w:val="0"/>
        <w:rPr>
          <w:lang w:val="en-US"/>
        </w:rPr>
      </w:pPr>
    </w:p>
    <w:p w14:paraId="0406C679" w14:textId="77777777" w:rsidR="003107E0" w:rsidRPr="003107E0" w:rsidRDefault="003107E0" w:rsidP="003107E0">
      <w:pPr>
        <w:pStyle w:val="Heading1"/>
      </w:pPr>
      <w:bookmarkStart w:id="95" w:name="_Toc71711404"/>
      <w:r>
        <w:t>6</w:t>
      </w:r>
      <w:r>
        <w:tab/>
        <w:t>Potential 5GMS Architecture Extensions</w:t>
      </w:r>
      <w:bookmarkEnd w:id="95"/>
    </w:p>
    <w:p w14:paraId="12F8C0E3" w14:textId="7578B70E" w:rsidR="00080512" w:rsidRDefault="003107E0" w:rsidP="003107E0">
      <w:pPr>
        <w:pStyle w:val="Heading2"/>
      </w:pPr>
      <w:bookmarkStart w:id="96" w:name="_Toc71711405"/>
      <w:r>
        <w:t>6.1</w:t>
      </w:r>
      <w:r>
        <w:tab/>
        <w:t>General</w:t>
      </w:r>
      <w:bookmarkEnd w:id="96"/>
    </w:p>
    <w:p w14:paraId="33137E43" w14:textId="280D4102" w:rsidR="00D41D96" w:rsidRDefault="00D41D96" w:rsidP="00EC6D86">
      <w:pPr>
        <w:pStyle w:val="EditorsNote"/>
        <w:keepNext/>
      </w:pPr>
      <w:r>
        <w:t>Editor’s Note: This clause will document the identified gaps. Identified gaps may go beyond the scope of the SA4 work, in which case the responsible groups will be contacted.</w:t>
      </w:r>
    </w:p>
    <w:p w14:paraId="1F83B794" w14:textId="6F7D7367" w:rsidR="00D41D96" w:rsidRPr="00D41D96" w:rsidRDefault="00D41D96" w:rsidP="00EC6D86">
      <w:pPr>
        <w:pStyle w:val="EditorsNote"/>
        <w:keepNext/>
      </w:pPr>
      <w:r>
        <w:t>Editor’s Note: The potential extensions are mainly based on the identified relevant use cases in section 5.</w:t>
      </w:r>
    </w:p>
    <w:p w14:paraId="6C0C8F64" w14:textId="2F9F899E" w:rsidR="003107E0" w:rsidRDefault="003107E0" w:rsidP="003107E0">
      <w:pPr>
        <w:pStyle w:val="Heading2"/>
      </w:pPr>
      <w:bookmarkStart w:id="97" w:name="_Toc71711406"/>
      <w:r>
        <w:t>6.2</w:t>
      </w:r>
      <w:r>
        <w:tab/>
      </w:r>
      <w:r w:rsidR="00293EEF">
        <w:t>EMSA Architecture</w:t>
      </w:r>
      <w:bookmarkEnd w:id="97"/>
    </w:p>
    <w:p w14:paraId="0925641F" w14:textId="77777777" w:rsidR="00293EEF" w:rsidRDefault="00293EEF" w:rsidP="00EC6D86">
      <w:pPr>
        <w:keepNext/>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7782217C" w:rsidR="00293EEF" w:rsidRPr="005F2941" w:rsidRDefault="00293EEF" w:rsidP="00293EEF">
      <w:pPr>
        <w:pStyle w:val="TF"/>
      </w:pPr>
      <w:r w:rsidRPr="00D30276">
        <w:t>Figure</w:t>
      </w:r>
      <w:r w:rsidR="008D4C5D">
        <w:t> 6.2</w:t>
      </w:r>
      <w:r w:rsidR="008D4C5D">
        <w:noBreakHyphen/>
        <w:t>1</w:t>
      </w:r>
      <w:r w:rsidRPr="00D30276">
        <w:t xml:space="preserve">: </w:t>
      </w:r>
      <w:r w:rsidR="001F4684">
        <w:t>R</w:t>
      </w:r>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r w:rsidR="001F4684">
        <w:t xml:space="preserve">TS 23.558 </w:t>
      </w:r>
      <w:r>
        <w:t>[</w:t>
      </w:r>
      <w:r w:rsidR="002273DE">
        <w:t>3</w:t>
      </w:r>
      <w:r>
        <w:t>]. In this illustration, the EEC, EES, and EAS are shown as parts of the MSH, 5GMS AF, and 5GMS AS, respectively.</w:t>
      </w:r>
    </w:p>
    <w:p w14:paraId="7BAD7B11" w14:textId="77777777" w:rsidR="00293EEF" w:rsidRDefault="00293EEF" w:rsidP="00EC6D86">
      <w:pPr>
        <w:keepNext/>
      </w:pPr>
      <w:r>
        <w:t>This architecture implies the following:</w:t>
      </w:r>
    </w:p>
    <w:p w14:paraId="49574591" w14:textId="58D62C73" w:rsidR="00293EEF" w:rsidRPr="005132D2" w:rsidRDefault="001F4684" w:rsidP="00EC6D86">
      <w:pPr>
        <w:pStyle w:val="B1"/>
        <w:keepNext/>
      </w:pPr>
      <w:r>
        <w:t>1.</w:t>
      </w:r>
      <w:r>
        <w:tab/>
      </w:r>
      <w:r w:rsidR="00293EEF" w:rsidRPr="005132D2">
        <w:t>A Media Session Handler (MSH) that is edge-enabled is required to implement the EDGE-5 API.</w:t>
      </w:r>
    </w:p>
    <w:p w14:paraId="3414B866" w14:textId="6160822B" w:rsidR="00293EEF" w:rsidRPr="005132D2" w:rsidRDefault="001F4684" w:rsidP="00EC6D86">
      <w:pPr>
        <w:pStyle w:val="B1"/>
        <w:keepNext/>
      </w:pPr>
      <w:r>
        <w:t>2.</w:t>
      </w:r>
      <w:r>
        <w:tab/>
      </w:r>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rsidP="00EC6D86">
      <w:pPr>
        <w:pStyle w:val="B2"/>
        <w:keepNext/>
      </w:pPr>
      <w:r>
        <w:t>-</w:t>
      </w:r>
      <w:r>
        <w:tab/>
      </w:r>
      <w:r w:rsidR="00293EEF" w:rsidRPr="005132D2">
        <w:t>EDGE-3 API towards the EAS function of 5GMS AS instances.</w:t>
      </w:r>
    </w:p>
    <w:p w14:paraId="170931F7" w14:textId="6C757288" w:rsidR="00293EEF" w:rsidRPr="005132D2" w:rsidRDefault="001F4684" w:rsidP="00EC6D86">
      <w:pPr>
        <w:pStyle w:val="B2"/>
        <w:keepNext/>
      </w:pPr>
      <w:r>
        <w:t>-</w:t>
      </w:r>
      <w:r>
        <w:tab/>
      </w:r>
      <w:r w:rsidR="00293EEF" w:rsidRPr="005132D2">
        <w:t>EDGE-6 API for registering with an ECS function.</w:t>
      </w:r>
    </w:p>
    <w:p w14:paraId="56CE8A46" w14:textId="755A164E" w:rsidR="00293EEF" w:rsidRPr="005132D2" w:rsidRDefault="001F4684" w:rsidP="00EC6D86">
      <w:pPr>
        <w:pStyle w:val="B2"/>
        <w:keepNext/>
      </w:pPr>
      <w:r>
        <w:t>-</w:t>
      </w:r>
      <w:r>
        <w:tab/>
      </w:r>
      <w:r w:rsidR="00293EEF" w:rsidRPr="005132D2">
        <w:t>EDGE-9 API for media session relocation.</w:t>
      </w:r>
    </w:p>
    <w:p w14:paraId="4C9B8C73" w14:textId="6629E5CE" w:rsidR="00293EEF" w:rsidRPr="005132D2" w:rsidRDefault="001F4684" w:rsidP="00EC6D86">
      <w:pPr>
        <w:pStyle w:val="B2"/>
      </w:pPr>
      <w:r>
        <w:t>-</w:t>
      </w:r>
      <w:r>
        <w:tab/>
      </w:r>
      <w:r w:rsidR="00293EEF" w:rsidRPr="005132D2">
        <w:t>EDGE-1 API for supporting registration and provisioning of EEC functions, and discovery by them of EAS instances.</w:t>
      </w:r>
    </w:p>
    <w:p w14:paraId="0667FCA2" w14:textId="0D4D1085" w:rsidR="00293EEF" w:rsidRPr="005132D2" w:rsidRDefault="001F4684" w:rsidP="00EC6D86">
      <w:pPr>
        <w:pStyle w:val="B1"/>
        <w:keepNext/>
      </w:pPr>
      <w:r>
        <w:t>3.</w:t>
      </w:r>
      <w:r>
        <w:tab/>
      </w:r>
      <w:r w:rsidR="00293EEF" w:rsidRPr="005132D2">
        <w:t>A 5GMS AF that is edge-enabled may perform compute resource allocation using the MnS-C interface.</w:t>
      </w:r>
    </w:p>
    <w:p w14:paraId="5E53990F" w14:textId="1CDA1944" w:rsidR="00293EEF" w:rsidRPr="005132D2" w:rsidRDefault="001F4684" w:rsidP="00EC6D86">
      <w:pPr>
        <w:pStyle w:val="B1"/>
      </w:pPr>
      <w:r>
        <w:t>4.</w:t>
      </w:r>
      <w:r>
        <w:tab/>
      </w:r>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Default="00293EEF" w:rsidP="00EC6D86">
      <w:pPr>
        <w:pStyle w:val="EditorsNote"/>
      </w:pPr>
      <w:r>
        <w:t xml:space="preserve">Editor’s Note: Examples of the different deployment scenarios will be shown in Annex </w:t>
      </w:r>
      <w:r w:rsidR="00D31471" w:rsidRPr="005132D2">
        <w:t>A</w:t>
      </w:r>
      <w: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rsidP="00EC6D86">
      <w:pPr>
        <w:pStyle w:val="Heading2"/>
      </w:pPr>
      <w:bookmarkStart w:id="98" w:name="_Toc71711407"/>
      <w:r w:rsidRPr="00D40ACF">
        <w:t>6.3</w:t>
      </w:r>
      <w:r w:rsidRPr="00D40ACF">
        <w:tab/>
        <w:t>Generic Call Flow</w:t>
      </w:r>
      <w:r w:rsidR="001F4684">
        <w:t>s</w:t>
      </w:r>
      <w:r w:rsidRPr="001F4684">
        <w:t xml:space="preserve"> for </w:t>
      </w:r>
      <w:r w:rsidR="001F4684">
        <w:t xml:space="preserve">Media </w:t>
      </w:r>
      <w:r w:rsidRPr="001F4684">
        <w:t>Session Establishment</w:t>
      </w:r>
      <w:bookmarkEnd w:id="98"/>
    </w:p>
    <w:p w14:paraId="4B1533E4" w14:textId="26664057" w:rsidR="00293EEF" w:rsidRPr="00D40ACF" w:rsidRDefault="00293EEF" w:rsidP="00EC6D86">
      <w:pPr>
        <w:pStyle w:val="Heading3"/>
      </w:pPr>
      <w:bookmarkStart w:id="99" w:name="_Toc71711408"/>
      <w:r w:rsidRPr="00D40ACF">
        <w:t>6.3.1</w:t>
      </w:r>
      <w:r w:rsidRPr="00D40ACF">
        <w:tab/>
        <w:t>General</w:t>
      </w:r>
      <w:bookmarkEnd w:id="99"/>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EC6D86">
      <w:pPr>
        <w:pStyle w:val="Heading3"/>
      </w:pPr>
      <w:bookmarkStart w:id="100" w:name="_Toc71711409"/>
      <w:r w:rsidRPr="00D40ACF">
        <w:t>6.3.2</w:t>
      </w:r>
      <w:r w:rsidRPr="00D40ACF">
        <w:tab/>
        <w:t>Client-driven edge discovery</w:t>
      </w:r>
      <w:bookmarkEnd w:id="100"/>
    </w:p>
    <w:p w14:paraId="11EA7A8C" w14:textId="2FD4B53E" w:rsidR="00293EEF" w:rsidRDefault="00293EEF" w:rsidP="00293EEF">
      <w:pPr>
        <w:keepNext/>
      </w:pPr>
      <w:r>
        <w:t xml:space="preserve">Figure </w:t>
      </w:r>
      <w:r w:rsidR="002273DE">
        <w:t>8</w:t>
      </w:r>
      <w:r>
        <w:t xml:space="preserve"> outlines a detailed call flow for client-driven session establishment.</w:t>
      </w:r>
    </w:p>
    <w:p w14:paraId="6B6C0AD3" w14:textId="64734399" w:rsidR="00293EEF" w:rsidRDefault="008636E7" w:rsidP="00293EEF">
      <w:pPr>
        <w:jc w:val="center"/>
      </w:pPr>
      <w:r>
        <w:rPr>
          <w:noProof/>
        </w:rPr>
        <w:object w:dxaOrig="4320" w:dyaOrig="1699" w14:anchorId="52677B3D">
          <v:shape id="_x0000_i1029" type="#_x0000_t75" alt="" style="width:523.6pt;height:641.95pt" o:ole="">
            <v:imagedata r:id="rId46" o:title=""/>
          </v:shape>
          <o:OLEObject Type="Embed" ProgID="Mscgen.Chart" ShapeID="_x0000_i1029" DrawAspect="Content" ObjectID="_1682324448" r:id="rId47"/>
        </w:object>
      </w:r>
    </w:p>
    <w:p w14:paraId="2AE822CF" w14:textId="51B64249" w:rsidR="00293EEF" w:rsidRPr="00751425" w:rsidRDefault="00293EEF" w:rsidP="00293EEF">
      <w:pPr>
        <w:pStyle w:val="TF"/>
      </w:pPr>
      <w:r w:rsidRPr="00751425">
        <w:t>Figure</w:t>
      </w:r>
      <w:r w:rsidR="008D4C5D">
        <w:t> 6.3.2</w:t>
      </w:r>
      <w:r w:rsidR="008D4C5D">
        <w:noBreakHyphen/>
        <w:t>1</w:t>
      </w:r>
      <w:r w:rsidRPr="00751425">
        <w:t xml:space="preserve">: </w:t>
      </w:r>
      <w:r>
        <w:t>Client-driven session establishment</w:t>
      </w:r>
    </w:p>
    <w:p w14:paraId="36799A81" w14:textId="77777777" w:rsidR="00176B3E" w:rsidRDefault="00176B3E" w:rsidP="00176B3E">
      <w:pPr>
        <w:keepNext/>
      </w:pPr>
      <w:r>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5819C508"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p>
    <w:p w14:paraId="2C903839" w14:textId="0D565240" w:rsidR="00176B3E" w:rsidRDefault="00176B3E" w:rsidP="00176B3E">
      <w:r>
        <w:t>The optional subflow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EC6D86">
      <w:pPr>
        <w:pStyle w:val="B1"/>
      </w:pPr>
      <w:r>
        <w:t>2</w:t>
      </w:r>
      <w:r w:rsidR="0000724E">
        <w:t>7</w:t>
      </w:r>
      <w:r>
        <w:t>.</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rsidP="00EC6D86">
      <w:pPr>
        <w:pStyle w:val="Heading3"/>
      </w:pPr>
      <w:bookmarkStart w:id="101" w:name="_Toc71711410"/>
      <w:r w:rsidRPr="002A16CB">
        <w:t>6.3.3</w:t>
      </w:r>
      <w:r w:rsidRPr="002A16CB">
        <w:tab/>
      </w:r>
      <w:r w:rsidRPr="00D40ACF">
        <w:t>AP-driven management of 5GMS edge processing</w:t>
      </w:r>
      <w:bookmarkEnd w:id="101"/>
    </w:p>
    <w:p w14:paraId="5663D250" w14:textId="73C362F1" w:rsidR="00293EEF" w:rsidRDefault="00293EEF" w:rsidP="00293EEF">
      <w:pPr>
        <w:keepNext/>
        <w:keepLines/>
      </w:pPr>
      <w:r>
        <w:t xml:space="preserve">Figure </w:t>
      </w:r>
      <w:r w:rsidR="002273DE">
        <w:t>9</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9E0F79" w:rsidP="00293EEF">
      <w:pPr>
        <w:keepNext/>
        <w:jc w:val="center"/>
      </w:pPr>
      <w:r>
        <w:rPr>
          <w:noProof/>
        </w:rPr>
        <w:object w:dxaOrig="4320" w:dyaOrig="3321" w14:anchorId="6EE4D5D3">
          <v:shape id="_x0000_i1030" type="#_x0000_t75" alt="" style="width:479.3pt;height:479.2pt;mso-width-percent:0;mso-height-percent:0;mso-width-percent:0;mso-height-percent:0" o:ole="">
            <v:imagedata r:id="rId48" o:title=""/>
            <o:lock v:ext="edit" aspectratio="f"/>
          </v:shape>
          <o:OLEObject Type="Embed" ProgID="Mscgen.Chart" ShapeID="_x0000_i1030" DrawAspect="Content" ObjectID="_1682324449" r:id="rId49"/>
        </w:object>
      </w:r>
    </w:p>
    <w:p w14:paraId="58E15E63" w14:textId="159D2314" w:rsidR="00293EEF" w:rsidRPr="00751425" w:rsidRDefault="00293EEF" w:rsidP="00EC6D86">
      <w:pPr>
        <w:pStyle w:val="TF"/>
      </w:pPr>
      <w:r w:rsidRPr="00751425">
        <w:t>Figure</w:t>
      </w:r>
      <w:r w:rsidR="008D4C5D">
        <w:t> 6.3.3</w:t>
      </w:r>
      <w:r w:rsidR="008D4C5D">
        <w:noBreakHyphen/>
        <w:t>1</w:t>
      </w:r>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the </w:t>
      </w:r>
      <w:r w:rsidRPr="004E3CC6">
        <w:rPr>
          <w:b/>
          <w:bCs/>
        </w:rPr>
        <w:t>5GMS Session phase</w:t>
      </w:r>
      <w:r>
        <w:t>. Steps 13–21 are identical to steps 19–27 described in clause 6.3.2 above.</w:t>
      </w:r>
    </w:p>
    <w:p w14:paraId="3ACDE7BE" w14:textId="56F649FC" w:rsidR="00293EEF" w:rsidRPr="005132D2" w:rsidRDefault="00DF0B96" w:rsidP="00EC6D86">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414F6550" w14:textId="77777777" w:rsidR="001B1040" w:rsidRPr="00D40ACF" w:rsidRDefault="001B1040" w:rsidP="00EC6D86">
      <w:pPr>
        <w:pStyle w:val="Heading2"/>
      </w:pPr>
      <w:bookmarkStart w:id="102" w:name="_Toc71711411"/>
      <w:r w:rsidRPr="002A16CB">
        <w:t>6.4</w:t>
      </w:r>
      <w:r w:rsidRPr="002A16CB">
        <w:tab/>
        <w:t>Identified Gaps in Architecture and Procedures</w:t>
      </w:r>
      <w:bookmarkEnd w:id="102"/>
    </w:p>
    <w:p w14:paraId="79DB792D" w14:textId="2D3B7137" w:rsidR="00E53A34" w:rsidRDefault="00E53A34" w:rsidP="00E53A34">
      <w:pPr>
        <w:pStyle w:val="Heading3"/>
      </w:pPr>
      <w:bookmarkStart w:id="103" w:name="_Toc71711412"/>
      <w:r>
        <w:t>6.4.1</w:t>
      </w:r>
      <w:r>
        <w:tab/>
        <w:t>General</w:t>
      </w:r>
      <w:bookmarkEnd w:id="103"/>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rsidP="00EC6D86">
      <w:pPr>
        <w:pStyle w:val="B1gaps"/>
      </w:pPr>
      <w:r w:rsidRPr="00EC6D86">
        <w:rPr>
          <w:b/>
          <w:bCs/>
        </w:rPr>
        <w:t>Gap 1</w:t>
      </w:r>
      <w:r>
        <w:tab/>
      </w:r>
      <w:r w:rsidR="00E53A34" w:rsidRPr="00D40ACF">
        <w:t>The procedures and services offered by the 5GMS AF and the 5GMS Client need to be defined.</w:t>
      </w:r>
    </w:p>
    <w:p w14:paraId="64C2987E" w14:textId="7254851C" w:rsidR="00E53A34" w:rsidRPr="00D40ACF" w:rsidRDefault="00D40ACF" w:rsidP="00EC6D86">
      <w:pPr>
        <w:pStyle w:val="B1gaps"/>
      </w:pPr>
      <w:r w:rsidRPr="00EC6D86">
        <w:rPr>
          <w:b/>
          <w:bCs/>
        </w:rPr>
        <w:t>Gap 2</w:t>
      </w:r>
      <w:r>
        <w:tab/>
      </w:r>
      <w:r w:rsidR="00E53A34" w:rsidRPr="00D40ACF">
        <w:t>Extensions to the M1 and M5 interfaces are required to provide additional procedures for provisioning and edge processing request.</w:t>
      </w:r>
    </w:p>
    <w:p w14:paraId="186107EC" w14:textId="50EEB238" w:rsidR="00E53A34" w:rsidRPr="00D40ACF" w:rsidRDefault="00D40ACF" w:rsidP="00EC6D86">
      <w:pPr>
        <w:pStyle w:val="B1gaps"/>
      </w:pPr>
      <w:r w:rsidRPr="00EC6D86">
        <w:rPr>
          <w:b/>
          <w:bCs/>
        </w:rPr>
        <w:t>Gap 3</w:t>
      </w:r>
      <w:r>
        <w:tab/>
      </w:r>
      <w:r w:rsidR="00E53A34" w:rsidRPr="00D40ACF">
        <w:t>Definition of the M3 interface between the 5GMS AF and 5GMS AS to manage edge processing.</w:t>
      </w:r>
    </w:p>
    <w:p w14:paraId="5D799CA9" w14:textId="5A20BA22" w:rsidR="00E53A34" w:rsidRPr="00D40ACF" w:rsidRDefault="00D40ACF" w:rsidP="00EC6D86">
      <w:pPr>
        <w:pStyle w:val="B1gaps"/>
      </w:pPr>
      <w:r w:rsidRPr="00EC6D86">
        <w:rPr>
          <w:b/>
          <w:bCs/>
        </w:rPr>
        <w:t>Gap 4</w:t>
      </w:r>
      <w:r>
        <w:tab/>
      </w:r>
      <w:r w:rsidR="00E53A34" w:rsidRPr="00D40ACF">
        <w:t>Procedures to support session mobility and context transfer, triggered by the UE or by the 5GMS AF. In particular, the application and media-specific aspects of the Application Context Relocation would need to be specified.</w:t>
      </w:r>
    </w:p>
    <w:p w14:paraId="1D7BD484" w14:textId="06155D4A" w:rsidR="00E53A34" w:rsidRDefault="00D40ACF" w:rsidP="00EC6D86">
      <w:pPr>
        <w:pStyle w:val="B1gaps"/>
      </w:pPr>
      <w:r w:rsidRPr="00EC6D86">
        <w:rPr>
          <w:b/>
          <w:bCs/>
        </w:rPr>
        <w:t>Gap 5</w:t>
      </w:r>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32948C9E" w14:textId="77777777" w:rsidR="00E53A34" w:rsidRDefault="00E53A34" w:rsidP="00E53A34">
      <w:pPr>
        <w:pStyle w:val="Heading3"/>
      </w:pPr>
      <w:bookmarkStart w:id="104" w:name="_Toc71711413"/>
      <w:r>
        <w:t>6.4.2</w:t>
      </w:r>
      <w:r>
        <w:tab/>
        <w:t>Justification of Identified Gaps</w:t>
      </w:r>
      <w:bookmarkEnd w:id="104"/>
    </w:p>
    <w:p w14:paraId="07E359E0" w14:textId="77777777" w:rsidR="00E53A34" w:rsidRDefault="00E53A34" w:rsidP="00E53A34">
      <w:pPr>
        <w:pStyle w:val="Heading4"/>
      </w:pPr>
      <w:bookmarkStart w:id="105" w:name="_Toc71711414"/>
      <w:r>
        <w:t>6.4.2.1</w:t>
      </w:r>
      <w:r>
        <w:tab/>
        <w:t>Gaps in client-driven edge discovery</w:t>
      </w:r>
      <w:bookmarkEnd w:id="105"/>
    </w:p>
    <w:p w14:paraId="37FB9D00" w14:textId="34A1510E" w:rsidR="00E53A34" w:rsidRPr="00B422BB" w:rsidRDefault="00E53A34" w:rsidP="00EC6D86">
      <w:pPr>
        <w:keepNext/>
      </w:pPr>
      <w:r>
        <w:t>The following provides a reference to the gaps and the corresponding procedure step in the call flow</w:t>
      </w:r>
      <w:r w:rsidR="00D40ACF">
        <w:t xml:space="preserve"> at clause 6.3.2</w:t>
      </w:r>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77777777" w:rsidR="00E53A34" w:rsidRDefault="00E53A34" w:rsidP="00E53A34">
      <w:pPr>
        <w:pStyle w:val="B1"/>
      </w:pPr>
      <w:r>
        <w:t>2.</w:t>
      </w:r>
      <w:r>
        <w:tab/>
        <w:t>Gap 5: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bookmarkStart w:id="106" w:name="_Toc71711415"/>
      <w:r>
        <w:t>6.4.2.2</w:t>
      </w:r>
      <w:r>
        <w:tab/>
        <w:t>Gaps in AP-driven management of 5GMS edge processing</w:t>
      </w:r>
      <w:bookmarkEnd w:id="106"/>
    </w:p>
    <w:p w14:paraId="4FA4D569" w14:textId="4373D00D" w:rsidR="00D40ACF" w:rsidRPr="00B422BB" w:rsidRDefault="00D40ACF" w:rsidP="00D40ACF">
      <w:pPr>
        <w:keepNext/>
      </w:pPr>
      <w:r>
        <w:t>The following provides a reference to the gaps and the corresponding procedure step in the call flow at clause 6.3.3:</w:t>
      </w:r>
    </w:p>
    <w:p w14:paraId="6B78BC39" w14:textId="5C731AED" w:rsidR="00E53A34" w:rsidRPr="00ED1B58" w:rsidRDefault="00E53A34" w:rsidP="00EC6D86">
      <w:pPr>
        <w:pStyle w:val="B1"/>
        <w:keepLines/>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p>
    <w:p w14:paraId="29859965" w14:textId="77B9AE75" w:rsidR="00CC5E54" w:rsidRDefault="00CC5E54" w:rsidP="00CC5E54">
      <w:pPr>
        <w:pStyle w:val="Heading1"/>
      </w:pPr>
      <w:bookmarkStart w:id="107" w:name="_Toc71711416"/>
      <w:r>
        <w:t>7</w:t>
      </w:r>
      <w:r>
        <w:tab/>
        <w:t>Conclusions and Recommendations</w:t>
      </w:r>
      <w:bookmarkEnd w:id="107"/>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rsidP="00EC6D86">
      <w:pPr>
        <w:pStyle w:val="B1"/>
      </w:pPr>
      <w:r>
        <w:t>1.</w:t>
      </w:r>
      <w:r>
        <w:tab/>
      </w:r>
      <w:r w:rsidR="0098321F">
        <w:t>Extend the 5GMS Architecture to support edge media processing according to the recommended architecture in clause 6.2.</w:t>
      </w:r>
    </w:p>
    <w:p w14:paraId="0C51306B" w14:textId="06FB86CA" w:rsidR="0098321F" w:rsidRDefault="00D40ACF" w:rsidP="00EC6D86">
      <w:pPr>
        <w:pStyle w:val="B1"/>
      </w:pPr>
      <w:r>
        <w:t>2.</w:t>
      </w:r>
      <w:r>
        <w:tab/>
      </w:r>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rsidP="00EC6D86">
      <w:pPr>
        <w:pStyle w:val="B1"/>
      </w:pPr>
      <w:r>
        <w:t>3.</w:t>
      </w:r>
      <w:r>
        <w:tab/>
      </w:r>
      <w:r w:rsidR="0098321F">
        <w:t>Extend the M1 interface to support the provisioning of edge media processing.</w:t>
      </w:r>
    </w:p>
    <w:p w14:paraId="231A3598" w14:textId="174704F4" w:rsidR="0098321F" w:rsidRDefault="00D40ACF" w:rsidP="00EC6D86">
      <w:pPr>
        <w:pStyle w:val="B1"/>
      </w:pPr>
      <w:r>
        <w:t>4.</w:t>
      </w:r>
      <w:r>
        <w:tab/>
      </w:r>
      <w:r w:rsidR="0098321F">
        <w:t>Extend the M5 interface to support discovery and request of edge media processing resources.</w:t>
      </w:r>
    </w:p>
    <w:p w14:paraId="21090963" w14:textId="2B950404" w:rsidR="0098321F" w:rsidRDefault="00D40ACF" w:rsidP="00EC6D86">
      <w:pPr>
        <w:pStyle w:val="B1"/>
      </w:pPr>
      <w:r>
        <w:t>5.</w:t>
      </w:r>
      <w:r>
        <w:tab/>
      </w:r>
      <w:r w:rsidR="0098321F">
        <w:t>Define the M3 interface between the 5GMS AF and 5GMS AS to manage edge processing resources and sessions.</w:t>
      </w:r>
    </w:p>
    <w:p w14:paraId="2966BF28" w14:textId="4642FCD9" w:rsidR="0098321F" w:rsidRPr="0098321F" w:rsidRDefault="00D40ACF" w:rsidP="00EC6D86">
      <w:pPr>
        <w:pStyle w:val="B1"/>
      </w:pPr>
      <w:r>
        <w:t>6.</w:t>
      </w:r>
      <w:r>
        <w:tab/>
      </w:r>
      <w:r w:rsidR="0098321F">
        <w:t>Specify media and application context relocation information based on the Application Context Relocation procedures for session continuity in edge media processing.</w:t>
      </w:r>
    </w:p>
    <w:p w14:paraId="6013CAA4" w14:textId="24CAE631" w:rsidR="00080512" w:rsidRDefault="00D9134D">
      <w:pPr>
        <w:pStyle w:val="Heading8"/>
      </w:pPr>
      <w:bookmarkStart w:id="108" w:name="startOfAnnexes"/>
      <w:bookmarkEnd w:id="108"/>
      <w:r>
        <w:br w:type="page"/>
      </w:r>
      <w:bookmarkStart w:id="109" w:name="_Toc71711417"/>
      <w:r w:rsidR="00080512" w:rsidRPr="004D3578">
        <w:t>Annex A:</w:t>
      </w:r>
      <w:r w:rsidR="00080512" w:rsidRPr="004D3578">
        <w:br/>
      </w:r>
      <w:r w:rsidR="00DB0AAC">
        <w:t>Deployment Scenarios</w:t>
      </w:r>
      <w:bookmarkEnd w:id="109"/>
    </w:p>
    <w:p w14:paraId="740B1953" w14:textId="4E7DFEDF" w:rsidR="003F68EC" w:rsidRPr="00C97F68" w:rsidRDefault="004256C3" w:rsidP="00EC6D86">
      <w:pPr>
        <w:pStyle w:val="Heading1"/>
        <w:rPr>
          <w:lang w:eastAsia="zh-CN"/>
        </w:rPr>
      </w:pPr>
      <w:bookmarkStart w:id="110" w:name="_Toc71711418"/>
      <w:r>
        <w:rPr>
          <w:lang w:eastAsia="zh-CN"/>
        </w:rPr>
        <w:t>A.1</w:t>
      </w:r>
      <w:r>
        <w:rPr>
          <w:lang w:eastAsia="zh-CN"/>
        </w:rPr>
        <w:tab/>
      </w:r>
      <w:r w:rsidR="003F68EC" w:rsidRPr="00C97F68">
        <w:rPr>
          <w:lang w:eastAsia="zh-CN"/>
        </w:rPr>
        <w:t>Deployment Scenario Option A</w:t>
      </w:r>
      <w:bookmarkEnd w:id="110"/>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rsidP="00EC6D86">
      <w:pPr>
        <w:jc w:val="center"/>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4AA3DB5F" w:rsidR="003F68EC" w:rsidRPr="00AE4B87" w:rsidRDefault="003F68EC" w:rsidP="00EC6D86">
      <w:pPr>
        <w:pStyle w:val="TF"/>
      </w:pPr>
      <w:r w:rsidRPr="00AE4B87">
        <w:t xml:space="preserve">Figure </w:t>
      </w:r>
      <w:fldSimple w:instr=" SEQ Figure \* ARABIC ">
        <w:r w:rsidR="00E91C71">
          <w:rPr>
            <w:noProof/>
          </w:rPr>
          <w:t>1</w:t>
        </w:r>
      </w:fldSimple>
      <w:r w:rsidR="003B59C6">
        <w:t>1</w:t>
      </w:r>
      <w:r w:rsidR="00D40ACF">
        <w:t>:</w:t>
      </w:r>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11"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11"/>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EC6D86">
      <w:pPr>
        <w:pStyle w:val="Heading1"/>
        <w:rPr>
          <w:lang w:eastAsia="zh-CN"/>
        </w:rPr>
      </w:pPr>
      <w:bookmarkStart w:id="112" w:name="_Toc71711419"/>
      <w:r>
        <w:rPr>
          <w:lang w:eastAsia="zh-CN"/>
        </w:rPr>
        <w:t>A.2</w:t>
      </w:r>
      <w:r>
        <w:rPr>
          <w:lang w:eastAsia="zh-CN"/>
        </w:rPr>
        <w:tab/>
      </w:r>
      <w:r w:rsidR="003F68EC" w:rsidRPr="00C97F68">
        <w:rPr>
          <w:lang w:eastAsia="zh-CN"/>
        </w:rPr>
        <w:t xml:space="preserve">Deployment Scenario Option </w:t>
      </w:r>
      <w:r w:rsidR="003F68EC">
        <w:rPr>
          <w:lang w:eastAsia="zh-CN"/>
        </w:rPr>
        <w:t>B</w:t>
      </w:r>
      <w:bookmarkEnd w:id="112"/>
    </w:p>
    <w:p w14:paraId="08254174" w14:textId="1C4E4922" w:rsidR="003F68EC" w:rsidRPr="00AE4B87" w:rsidRDefault="003F68EC" w:rsidP="00EC6D86">
      <w:pPr>
        <w:keepNext/>
        <w:jc w:val="center"/>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27677B13" w:rsidR="003F68EC" w:rsidRPr="00AE4B87" w:rsidRDefault="003F68EC" w:rsidP="00EC6D86">
      <w:pPr>
        <w:pStyle w:val="TF"/>
      </w:pPr>
      <w:r w:rsidRPr="00AE4B87">
        <w:t xml:space="preserve">Figure </w:t>
      </w:r>
      <w:r w:rsidR="003B59C6">
        <w:t>12</w:t>
      </w:r>
      <w:r w:rsidR="00D40ACF">
        <w:t>:</w:t>
      </w:r>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rsidP="00EC6D86">
      <w:r>
        <w:br w:type="page"/>
      </w:r>
    </w:p>
    <w:p w14:paraId="3F5F1B43" w14:textId="057BDCEB" w:rsidR="00E91C71" w:rsidRDefault="00E91C71" w:rsidP="00E91C71">
      <w:pPr>
        <w:pStyle w:val="Heading8"/>
      </w:pPr>
      <w:bookmarkStart w:id="113" w:name="_Toc71711420"/>
      <w:r w:rsidRPr="004D3578">
        <w:t xml:space="preserve">Annex </w:t>
      </w:r>
      <w:r>
        <w:t>B</w:t>
      </w:r>
      <w:r w:rsidRPr="004D3578">
        <w:t>:</w:t>
      </w:r>
      <w:r w:rsidRPr="004D3578">
        <w:br/>
      </w:r>
      <w:r>
        <w:t>Selected Use Case Mapping</w:t>
      </w:r>
      <w:bookmarkEnd w:id="113"/>
    </w:p>
    <w:p w14:paraId="3EA5B0C8" w14:textId="61CE8BB3" w:rsidR="00E91C71" w:rsidRDefault="00E91C71" w:rsidP="00DF55C1">
      <w:pPr>
        <w:pStyle w:val="Heading1"/>
      </w:pPr>
      <w:bookmarkStart w:id="114" w:name="_Toc71711421"/>
      <w:r>
        <w:t>B.1</w:t>
      </w:r>
      <w:r>
        <w:tab/>
        <w:t>Split Rendering</w:t>
      </w:r>
      <w:bookmarkEnd w:id="114"/>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D40ACF" w:rsidP="00E91C71">
      <w:pPr>
        <w:jc w:val="center"/>
        <w:rPr>
          <w:noProof/>
        </w:rPr>
      </w:pPr>
      <w:r>
        <w:rPr>
          <w:noProof/>
        </w:rPr>
        <w:object w:dxaOrig="8812" w:dyaOrig="8452" w14:anchorId="514F0880">
          <v:shape id="_x0000_i1031" type="#_x0000_t75" alt="" style="width:309.3pt;height:295.4pt;mso-width-percent:0;mso-height-percent:0;mso-width-percent:0;mso-height-percent:0" o:ole="">
            <v:imagedata r:id="rId52" o:title=""/>
          </v:shape>
          <o:OLEObject Type="Embed" ProgID="Mscgen.Chart" ShapeID="_x0000_i1031" DrawAspect="Content" ObjectID="_1682324450" r:id="rId53"/>
        </w:object>
      </w:r>
    </w:p>
    <w:p w14:paraId="287CAC02" w14:textId="539F2252" w:rsidR="00E91C71" w:rsidRDefault="00E91C71" w:rsidP="00EC6D86">
      <w:pPr>
        <w:pStyle w:val="TF"/>
      </w:pPr>
      <w:r>
        <w:t>Figure 13</w:t>
      </w:r>
      <w:r w:rsidR="00D40ACF">
        <w:t>:</w:t>
      </w:r>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19AD0EEC" w14:textId="1581CA18" w:rsidR="00853605" w:rsidRDefault="00E91C71" w:rsidP="00853605">
      <w:pPr>
        <w:pStyle w:val="Heading1"/>
      </w:pPr>
      <w:r>
        <w:t>NOTE:</w:t>
      </w:r>
      <w:r>
        <w:tab/>
        <w:t>The Media Session Handler may throughout the lifetime of the session update the processing and network QoS requirements based on the application’s request and changing needs.</w:t>
      </w:r>
      <w:bookmarkStart w:id="115" w:name="_Toc71711422"/>
      <w:r w:rsidR="00853605">
        <w:t>B.2</w:t>
      </w:r>
      <w:r w:rsidR="00853605">
        <w:tab/>
        <w:t>Edge Caching</w:t>
      </w:r>
      <w:bookmarkEnd w:id="115"/>
    </w:p>
    <w:p w14:paraId="1F223C7E" w14:textId="77777777" w:rsidR="00853605" w:rsidRDefault="00853605" w:rsidP="00853605">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p>
    <w:p w14:paraId="7F776F8F" w14:textId="77777777" w:rsidR="00853605" w:rsidRDefault="00853605" w:rsidP="00853605">
      <w:r>
        <w:rPr>
          <w:rFonts w:eastAsia="Times New Roman"/>
        </w:rPr>
        <w:object w:dxaOrig="9675" w:dyaOrig="9353" w14:anchorId="77F1FE13">
          <v:shape id="_x0000_i1032" type="#_x0000_t75" style="width:483.75pt;height:467.65pt" o:ole="">
            <v:imagedata r:id="rId54" o:title=""/>
          </v:shape>
          <o:OLEObject Type="Embed" ProgID="Mscgen.Chart" ShapeID="_x0000_i1032" DrawAspect="Content" ObjectID="_1682324451" r:id="rId55"/>
        </w:object>
      </w:r>
    </w:p>
    <w:p w14:paraId="23FFAD39" w14:textId="30C0447F" w:rsidR="00853605" w:rsidRDefault="00853605" w:rsidP="00853605">
      <w:pPr>
        <w:pStyle w:val="TF"/>
      </w:pPr>
      <w:r>
        <w:t>Figure 14: Call flow for edge-enabled Content Hosting</w:t>
      </w:r>
    </w:p>
    <w:p w14:paraId="22A52951" w14:textId="77777777" w:rsidR="00853605" w:rsidRDefault="00853605" w:rsidP="00853605">
      <w:pPr>
        <w:keepNext/>
      </w:pPr>
      <w:r>
        <w:t>The steps are as follows:</w:t>
      </w:r>
    </w:p>
    <w:p w14:paraId="352ED873" w14:textId="77777777" w:rsidR="00853605" w:rsidRDefault="00853605" w:rsidP="00853605">
      <w:pPr>
        <w:pStyle w:val="B1"/>
        <w:keepNext/>
      </w:pPr>
      <w:r>
        <w:t>1.</w:t>
      </w:r>
      <w:r>
        <w:tab/>
        <w:t>The 5GMSd Application Provider provisions an edge-enabled Content Hosting feature in the 5GMSd AF.</w:t>
      </w:r>
    </w:p>
    <w:p w14:paraId="61328D51" w14:textId="77777777" w:rsidR="00853605" w:rsidRDefault="00853605" w:rsidP="00853605">
      <w:pPr>
        <w:pStyle w:val="B2"/>
        <w:keepNext/>
      </w:pPr>
      <w:r>
        <w:t>a.</w:t>
      </w:r>
      <w:r>
        <w:tab/>
        <w:t>The 5GMSd Application provisions the Content Hosting feature by invoking M1d calls on the 5GMSd AF. As part of this, it marks the Provisioning Session as eligible for edge deployment.</w:t>
      </w:r>
    </w:p>
    <w:p w14:paraId="6B643896" w14:textId="77777777" w:rsidR="00853605" w:rsidRDefault="00853605" w:rsidP="00853605">
      <w:pPr>
        <w:pStyle w:val="B2"/>
      </w:pPr>
      <w:r>
        <w:t>b.</w:t>
      </w:r>
      <w:r>
        <w:tab/>
        <w:t>The 5GMSd AF creates QoS templates and Compute resources templates suitable for an edge-deployed 5GMSd AS with the Content Hosting feature.</w:t>
      </w:r>
    </w:p>
    <w:p w14:paraId="7EDBBC5D" w14:textId="77777777" w:rsidR="00853605" w:rsidRDefault="00853605" w:rsidP="00853605">
      <w:pPr>
        <w:pStyle w:val="B2"/>
      </w:pPr>
      <w:r>
        <w:t>c.</w:t>
      </w:r>
      <w:r>
        <w:tab/>
        <w:t>The 5GMSd AF may at this point decide to spawn one or more 5GMSd AS instances at various different edge locations to support the anticipated demand, based on the contents of the QoS template and Compute Resource template.</w:t>
      </w:r>
    </w:p>
    <w:p w14:paraId="4ED62EF3" w14:textId="77777777" w:rsidR="00853605" w:rsidRDefault="00853605" w:rsidP="00853605">
      <w:pPr>
        <w:pStyle w:val="B2"/>
      </w:pPr>
      <w:r>
        <w:t>d.</w:t>
      </w:r>
      <w:r>
        <w:tab/>
        <w:t>Any newly spawned 5GMSd AS instances configure their respective EAS instances.</w:t>
      </w:r>
    </w:p>
    <w:p w14:paraId="09D4012A" w14:textId="77777777" w:rsidR="00853605" w:rsidRDefault="00853605" w:rsidP="00853605">
      <w:pPr>
        <w:pStyle w:val="B2"/>
      </w:pPr>
      <w:r>
        <w:t>e.</w:t>
      </w:r>
      <w:r>
        <w:tab/>
        <w:t>Any newly spawned EAS instance registers itself with its EES.</w:t>
      </w:r>
    </w:p>
    <w:p w14:paraId="253D566A" w14:textId="77777777" w:rsidR="00853605" w:rsidRDefault="00853605" w:rsidP="00853605">
      <w:pPr>
        <w:pStyle w:val="B1"/>
        <w:keepNext/>
      </w:pPr>
      <w:r>
        <w:t>2.</w:t>
      </w:r>
      <w:r>
        <w:tab/>
        <w:t>The UE uses 5GMS downlink streaming session.</w:t>
      </w:r>
    </w:p>
    <w:p w14:paraId="3D28F627" w14:textId="77777777" w:rsidR="00853605" w:rsidRDefault="00853605" w:rsidP="00853605">
      <w:pPr>
        <w:pStyle w:val="B2"/>
      </w:pPr>
      <w:r>
        <w:t>a.</w:t>
      </w:r>
      <w:r>
        <w:tab/>
        <w:t>The 5GMSd-Aware Application may acquire Service Access Information from the 5GMSd Application Provider via M8d (out of scope).</w:t>
      </w:r>
    </w:p>
    <w:p w14:paraId="6778013E" w14:textId="77777777" w:rsidR="00853605" w:rsidRDefault="00853605" w:rsidP="00853605">
      <w:pPr>
        <w:pStyle w:val="B2"/>
      </w:pPr>
      <w:r>
        <w:t>b.</w:t>
      </w:r>
      <w:r>
        <w:tab/>
        <w:t>The 5GMSd-Aware Application invokes the Media Stream Handler using an M7d API call to inform it that a downlink streaming session is starting.</w:t>
      </w:r>
    </w:p>
    <w:p w14:paraId="01D4A7E1" w14:textId="77777777" w:rsidR="00853605" w:rsidRDefault="00853605" w:rsidP="00853605">
      <w:pPr>
        <w:pStyle w:val="B2"/>
      </w:pPr>
      <w:r>
        <w:t>c.</w:t>
      </w:r>
      <w:r>
        <w:tab/>
        <w:t>The Media Stream Handler invokes the Media Session Handler using an M6d API call to inform it that a downlink streaming session is starting.</w:t>
      </w:r>
    </w:p>
    <w:p w14:paraId="56391BFC" w14:textId="77777777" w:rsidR="00853605" w:rsidRDefault="00853605" w:rsidP="00853605">
      <w:pPr>
        <w:pStyle w:val="B2"/>
      </w:pPr>
      <w:r>
        <w:t>d.</w:t>
      </w:r>
      <w:r>
        <w:tab/>
        <w:t>The Media Session Handler requests Service Access Information from the 5GMSd AF.</w:t>
      </w:r>
    </w:p>
    <w:p w14:paraId="67F363B2" w14:textId="77777777" w:rsidR="00853605" w:rsidRDefault="00853605" w:rsidP="00853605">
      <w:pPr>
        <w:pStyle w:val="B2"/>
      </w:pP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p>
    <w:p w14:paraId="7F4489A3" w14:textId="77777777" w:rsidR="00853605" w:rsidRDefault="00853605" w:rsidP="00853605">
      <w:pPr>
        <w:pStyle w:val="B2"/>
      </w:pPr>
      <w:r>
        <w:t>f.</w:t>
      </w:r>
      <w:r>
        <w:tab/>
        <w:t>The Media Stream Handler commences downlink media streaming via M4d from the 5GMSd AS edge instance indicated in the Service Access Information.</w:t>
      </w:r>
    </w:p>
    <w:p w14:paraId="03613A97" w14:textId="77777777" w:rsidR="00853605" w:rsidRDefault="00853605" w:rsidP="00853605">
      <w:pPr>
        <w:pStyle w:val="B2"/>
        <w:ind w:firstLine="0"/>
      </w:pPr>
      <w:r>
        <w:t>Content is acquired from the 5GMSd Application Provider via M2d as normal.</w:t>
      </w:r>
    </w:p>
    <w:p w14:paraId="0D8841DE" w14:textId="652315A5" w:rsidR="0013332D" w:rsidRPr="004D3578" w:rsidRDefault="007429F6" w:rsidP="00EC6D86">
      <w:pPr>
        <w:pStyle w:val="NO"/>
      </w:pPr>
      <w:r>
        <w:br w:type="page"/>
      </w:r>
    </w:p>
    <w:p w14:paraId="3F53AB14" w14:textId="77777777" w:rsidR="00080512" w:rsidRPr="004D3578" w:rsidRDefault="00080512">
      <w:pPr>
        <w:pStyle w:val="Heading8"/>
      </w:pPr>
      <w:bookmarkStart w:id="116" w:name="_Toc71711423"/>
      <w:r w:rsidRPr="004D3578">
        <w:t>Annex &lt;X&gt; (informative):</w:t>
      </w:r>
      <w:r w:rsidRPr="004D3578">
        <w:br/>
        <w:t>Change history</w:t>
      </w:r>
      <w:bookmarkEnd w:id="1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bookmarkStart w:id="117" w:name="historyclause"/>
            <w:bookmarkEnd w:id="117"/>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77777777" w:rsidR="000B29B0" w:rsidRDefault="000B29B0" w:rsidP="00C72833">
            <w:pPr>
              <w:pStyle w:val="TAC"/>
              <w:rPr>
                <w:sz w:val="16"/>
                <w:szCs w:val="16"/>
              </w:rPr>
            </w:pPr>
          </w:p>
        </w:tc>
        <w:tc>
          <w:tcPr>
            <w:tcW w:w="800" w:type="dxa"/>
            <w:shd w:val="solid" w:color="FFFFFF" w:fill="auto"/>
          </w:tcPr>
          <w:p w14:paraId="70B66C31" w14:textId="77777777" w:rsidR="000B29B0" w:rsidRDefault="000B29B0" w:rsidP="00C72833">
            <w:pPr>
              <w:pStyle w:val="TAC"/>
              <w:rPr>
                <w:sz w:val="16"/>
                <w:szCs w:val="16"/>
              </w:rPr>
            </w:pPr>
          </w:p>
        </w:tc>
        <w:tc>
          <w:tcPr>
            <w:tcW w:w="1094" w:type="dxa"/>
            <w:shd w:val="solid" w:color="FFFFFF" w:fill="auto"/>
          </w:tcPr>
          <w:p w14:paraId="2161986D" w14:textId="77777777" w:rsidR="000B29B0" w:rsidRDefault="000B29B0" w:rsidP="00C72833">
            <w:pPr>
              <w:pStyle w:val="TAC"/>
              <w:rPr>
                <w:sz w:val="16"/>
                <w:szCs w:val="16"/>
              </w:rPr>
            </w:pP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7777777" w:rsidR="000B29B0" w:rsidRDefault="000B29B0" w:rsidP="00C72833">
            <w:pPr>
              <w:pStyle w:val="TAL"/>
              <w:rPr>
                <w:sz w:val="16"/>
                <w:szCs w:val="16"/>
              </w:rPr>
            </w:pPr>
          </w:p>
        </w:tc>
        <w:tc>
          <w:tcPr>
            <w:tcW w:w="708" w:type="dxa"/>
            <w:shd w:val="solid" w:color="FFFFFF" w:fill="auto"/>
          </w:tcPr>
          <w:p w14:paraId="03E6B006" w14:textId="77777777" w:rsidR="000B29B0" w:rsidRDefault="000B29B0" w:rsidP="00C72833">
            <w:pPr>
              <w:pStyle w:val="TAC"/>
              <w:rPr>
                <w:sz w:val="16"/>
                <w:szCs w:val="16"/>
              </w:rPr>
            </w:pPr>
          </w:p>
        </w:tc>
      </w:tr>
    </w:tbl>
    <w:p w14:paraId="3F87DF1C" w14:textId="77777777" w:rsidR="00080512" w:rsidRDefault="00080512" w:rsidP="00EC6D86">
      <w:pPr>
        <w:pStyle w:val="TAN"/>
      </w:pPr>
    </w:p>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87" w:author="Author" w:initials="A">
    <w:p w14:paraId="13AA4C4F" w14:textId="6FAB37E0" w:rsidR="00310D7C" w:rsidRDefault="00310D7C">
      <w:pPr>
        <w:pStyle w:val="CommentText"/>
      </w:pPr>
      <w:r>
        <w:rPr>
          <w:rStyle w:val="CommentReference"/>
        </w:rPr>
        <w:annotationRef/>
      </w:r>
      <w:r>
        <w:t>This Use Case fails to describe the uplink streaming aspects essential for AR/MR.</w:t>
      </w:r>
    </w:p>
  </w:comment>
  <w:comment w:id="91" w:author="Author" w:initials="A">
    <w:p w14:paraId="787A02B2" w14:textId="0B1303FD" w:rsidR="008C4E18" w:rsidRDefault="008C4E18">
      <w:pPr>
        <w:pStyle w:val="CommentText"/>
      </w:pPr>
      <w:r>
        <w:rPr>
          <w:rStyle w:val="CommentReference"/>
        </w:rPr>
        <w:annotationRef/>
      </w:r>
      <w:r>
        <w:t>This appears to be misclassified as an uplink Use Case despite only mentioning downlink.</w:t>
      </w:r>
    </w:p>
  </w:comment>
  <w:comment w:id="93" w:author="Author" w:initials="A">
    <w:p w14:paraId="077835BE" w14:textId="1F58386C" w:rsidR="001852EC" w:rsidRDefault="001852EC">
      <w:pPr>
        <w:pStyle w:val="CommentText"/>
      </w:pPr>
      <w:r>
        <w:rPr>
          <w:rStyle w:val="CommentReference"/>
        </w:rPr>
        <w:annotationRef/>
      </w:r>
      <w:r>
        <w:t>This Use Case appears to have been misclassified. It mentions only downlink media streaming.</w:t>
      </w:r>
    </w:p>
  </w:comment>
  <w:comment w:id="94" w:author="Author" w:initials="A">
    <w:p w14:paraId="538C1C81" w14:textId="0A5981AF" w:rsidR="00D00D91" w:rsidRDefault="00D00D91">
      <w:pPr>
        <w:pStyle w:val="CommentText"/>
      </w:pPr>
      <w:r>
        <w:rPr>
          <w:rStyle w:val="CommentReference"/>
        </w:rPr>
        <w:annotationRef/>
      </w:r>
      <w:r>
        <w:t>Bad references.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3AA4C4F" w15:done="0"/>
  <w15:commentEx w15:paraId="787A02B2" w15:done="0"/>
  <w15:commentEx w15:paraId="077835BE" w15:done="0"/>
  <w15:commentEx w15:paraId="538C1C81"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3AA4C4F" w16cid:durableId="242401E5"/>
  <w16cid:commentId w16cid:paraId="787A02B2" w16cid:durableId="24240195"/>
  <w16cid:commentId w16cid:paraId="077835BE" w16cid:durableId="24240598"/>
  <w16cid:commentId w16cid:paraId="538C1C81" w16cid:durableId="242404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BFF598" w14:textId="77777777" w:rsidR="002F35C4" w:rsidRDefault="002F35C4">
      <w:r>
        <w:separator/>
      </w:r>
    </w:p>
  </w:endnote>
  <w:endnote w:type="continuationSeparator" w:id="0">
    <w:p w14:paraId="413A9C44" w14:textId="77777777" w:rsidR="002F35C4" w:rsidRDefault="002F35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CC593C" w:rsidRDefault="00CC59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35A368" w14:textId="77777777" w:rsidR="002F35C4" w:rsidRDefault="002F35C4">
      <w:r>
        <w:separator/>
      </w:r>
    </w:p>
  </w:footnote>
  <w:footnote w:type="continuationSeparator" w:id="0">
    <w:p w14:paraId="03FECA0E" w14:textId="77777777" w:rsidR="002F35C4" w:rsidRDefault="002F35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327E2AFE" w:rsidR="00CC593C" w:rsidRDefault="00CC5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6D86">
      <w:rPr>
        <w:rFonts w:ascii="Arial" w:hAnsi="Arial" w:cs="Arial"/>
        <w:b/>
        <w:noProof/>
        <w:sz w:val="18"/>
        <w:szCs w:val="18"/>
      </w:rPr>
      <w:t>3GPP TR 26.803 V1.2.1 (2021-05)</w:t>
    </w:r>
    <w:r>
      <w:rPr>
        <w:rFonts w:ascii="Arial" w:hAnsi="Arial" w:cs="Arial"/>
        <w:b/>
        <w:sz w:val="18"/>
        <w:szCs w:val="18"/>
      </w:rPr>
      <w:fldChar w:fldCharType="end"/>
    </w:r>
  </w:p>
  <w:p w14:paraId="06142805" w14:textId="77777777" w:rsidR="00CC593C" w:rsidRDefault="00CC5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28ED6246" w:rsidR="00CC593C" w:rsidRDefault="00CC5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6D86">
      <w:rPr>
        <w:rFonts w:ascii="Arial" w:hAnsi="Arial" w:cs="Arial"/>
        <w:b/>
        <w:noProof/>
        <w:sz w:val="18"/>
        <w:szCs w:val="18"/>
      </w:rPr>
      <w:t>Release 17</w:t>
    </w:r>
    <w:r>
      <w:rPr>
        <w:rFonts w:ascii="Arial" w:hAnsi="Arial" w:cs="Arial"/>
        <w:b/>
        <w:sz w:val="18"/>
        <w:szCs w:val="18"/>
      </w:rPr>
      <w:fldChar w:fldCharType="end"/>
    </w:r>
  </w:p>
  <w:p w14:paraId="6F5F4749" w14:textId="77777777" w:rsidR="00CC593C" w:rsidRDefault="00CC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6"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7"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0"/>
  </w:num>
  <w:num w:numId="5">
    <w:abstractNumId w:val="21"/>
  </w:num>
  <w:num w:numId="6">
    <w:abstractNumId w:val="38"/>
  </w:num>
  <w:num w:numId="7">
    <w:abstractNumId w:val="19"/>
  </w:num>
  <w:num w:numId="8">
    <w:abstractNumId w:val="20"/>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2"/>
  </w:num>
  <w:num w:numId="13">
    <w:abstractNumId w:val="16"/>
  </w:num>
  <w:num w:numId="14">
    <w:abstractNumId w:val="18"/>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1"/>
  </w:num>
  <w:num w:numId="24">
    <w:abstractNumId w:val="23"/>
  </w:num>
  <w:num w:numId="25">
    <w:abstractNumId w:val="36"/>
  </w:num>
  <w:num w:numId="26">
    <w:abstractNumId w:val="22"/>
  </w:num>
  <w:num w:numId="27">
    <w:abstractNumId w:val="30"/>
  </w:num>
  <w:num w:numId="28">
    <w:abstractNumId w:val="1"/>
  </w:num>
  <w:num w:numId="29">
    <w:abstractNumId w:val="44"/>
  </w:num>
  <w:num w:numId="30">
    <w:abstractNumId w:val="11"/>
  </w:num>
  <w:num w:numId="31">
    <w:abstractNumId w:val="33"/>
  </w:num>
  <w:num w:numId="32">
    <w:abstractNumId w:val="29"/>
  </w:num>
  <w:num w:numId="33">
    <w:abstractNumId w:val="8"/>
  </w:num>
  <w:num w:numId="34">
    <w:abstractNumId w:val="42"/>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num>
  <w:num w:numId="37">
    <w:abstractNumId w:val="35"/>
  </w:num>
  <w:num w:numId="38">
    <w:abstractNumId w:val="39"/>
  </w:num>
  <w:num w:numId="39">
    <w:abstractNumId w:val="37"/>
  </w:num>
  <w:num w:numId="40">
    <w:abstractNumId w:val="5"/>
  </w:num>
  <w:num w:numId="41">
    <w:abstractNumId w:val="6"/>
  </w:num>
  <w:num w:numId="42">
    <w:abstractNumId w:val="26"/>
  </w:num>
  <w:num w:numId="43">
    <w:abstractNumId w:val="34"/>
  </w:num>
  <w:num w:numId="44">
    <w:abstractNumId w:val="10"/>
  </w:num>
  <w:num w:numId="45">
    <w:abstractNumId w:val="15"/>
  </w:num>
  <w:num w:numId="46">
    <w:abstractNumId w:val="28"/>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43B1"/>
    <w:rsid w:val="00047702"/>
    <w:rsid w:val="00051834"/>
    <w:rsid w:val="00053F50"/>
    <w:rsid w:val="00054A22"/>
    <w:rsid w:val="00060B71"/>
    <w:rsid w:val="00062023"/>
    <w:rsid w:val="00063272"/>
    <w:rsid w:val="000655A6"/>
    <w:rsid w:val="00080512"/>
    <w:rsid w:val="000A130A"/>
    <w:rsid w:val="000B29B0"/>
    <w:rsid w:val="000C47C3"/>
    <w:rsid w:val="000D58AB"/>
    <w:rsid w:val="000F102A"/>
    <w:rsid w:val="000F122A"/>
    <w:rsid w:val="000F23C9"/>
    <w:rsid w:val="0013332D"/>
    <w:rsid w:val="00133525"/>
    <w:rsid w:val="00133911"/>
    <w:rsid w:val="00143516"/>
    <w:rsid w:val="00172EFB"/>
    <w:rsid w:val="001730CB"/>
    <w:rsid w:val="00176B3E"/>
    <w:rsid w:val="001852EC"/>
    <w:rsid w:val="001A4C42"/>
    <w:rsid w:val="001A7420"/>
    <w:rsid w:val="001A7583"/>
    <w:rsid w:val="001B1040"/>
    <w:rsid w:val="001B603A"/>
    <w:rsid w:val="001B6637"/>
    <w:rsid w:val="001C21C3"/>
    <w:rsid w:val="001D02C2"/>
    <w:rsid w:val="001D51C1"/>
    <w:rsid w:val="001D55BC"/>
    <w:rsid w:val="001E28DD"/>
    <w:rsid w:val="001E47D7"/>
    <w:rsid w:val="001F0C1D"/>
    <w:rsid w:val="001F1132"/>
    <w:rsid w:val="001F168B"/>
    <w:rsid w:val="001F4684"/>
    <w:rsid w:val="002004A3"/>
    <w:rsid w:val="002273DE"/>
    <w:rsid w:val="002332AF"/>
    <w:rsid w:val="002347A2"/>
    <w:rsid w:val="0023676F"/>
    <w:rsid w:val="00247313"/>
    <w:rsid w:val="002548C3"/>
    <w:rsid w:val="002675F0"/>
    <w:rsid w:val="00274686"/>
    <w:rsid w:val="00293EEF"/>
    <w:rsid w:val="002964D1"/>
    <w:rsid w:val="002A16CB"/>
    <w:rsid w:val="002B6339"/>
    <w:rsid w:val="002D7856"/>
    <w:rsid w:val="002E00EE"/>
    <w:rsid w:val="002F35C4"/>
    <w:rsid w:val="002F5CF8"/>
    <w:rsid w:val="003107E0"/>
    <w:rsid w:val="00310D7C"/>
    <w:rsid w:val="003172DC"/>
    <w:rsid w:val="00320435"/>
    <w:rsid w:val="00334228"/>
    <w:rsid w:val="00345FA8"/>
    <w:rsid w:val="00351198"/>
    <w:rsid w:val="0035462D"/>
    <w:rsid w:val="00355C4F"/>
    <w:rsid w:val="00362FF5"/>
    <w:rsid w:val="003765B8"/>
    <w:rsid w:val="003802F7"/>
    <w:rsid w:val="003837AC"/>
    <w:rsid w:val="003A13CE"/>
    <w:rsid w:val="003B59C6"/>
    <w:rsid w:val="003C3971"/>
    <w:rsid w:val="003C6F93"/>
    <w:rsid w:val="003E5675"/>
    <w:rsid w:val="003E6EE3"/>
    <w:rsid w:val="003F19D5"/>
    <w:rsid w:val="003F68EC"/>
    <w:rsid w:val="0040769F"/>
    <w:rsid w:val="004121EC"/>
    <w:rsid w:val="00423334"/>
    <w:rsid w:val="004256C3"/>
    <w:rsid w:val="004345EC"/>
    <w:rsid w:val="00451D88"/>
    <w:rsid w:val="00465515"/>
    <w:rsid w:val="004C0CBA"/>
    <w:rsid w:val="004C7DAB"/>
    <w:rsid w:val="004D3578"/>
    <w:rsid w:val="004E213A"/>
    <w:rsid w:val="004F0988"/>
    <w:rsid w:val="004F3340"/>
    <w:rsid w:val="004F45FE"/>
    <w:rsid w:val="00507E6A"/>
    <w:rsid w:val="005132D2"/>
    <w:rsid w:val="0051782E"/>
    <w:rsid w:val="00531016"/>
    <w:rsid w:val="0053388B"/>
    <w:rsid w:val="00535773"/>
    <w:rsid w:val="00543E6C"/>
    <w:rsid w:val="00565087"/>
    <w:rsid w:val="00597B11"/>
    <w:rsid w:val="005D2E01"/>
    <w:rsid w:val="005D3DCC"/>
    <w:rsid w:val="005D7526"/>
    <w:rsid w:val="005E0554"/>
    <w:rsid w:val="005E4BB2"/>
    <w:rsid w:val="00602AEA"/>
    <w:rsid w:val="00614FDF"/>
    <w:rsid w:val="0063543D"/>
    <w:rsid w:val="006424AE"/>
    <w:rsid w:val="00647114"/>
    <w:rsid w:val="00662A0A"/>
    <w:rsid w:val="00666533"/>
    <w:rsid w:val="0068068F"/>
    <w:rsid w:val="006925DC"/>
    <w:rsid w:val="006A323F"/>
    <w:rsid w:val="006A40DD"/>
    <w:rsid w:val="006B30D0"/>
    <w:rsid w:val="006C3480"/>
    <w:rsid w:val="006C3D95"/>
    <w:rsid w:val="006C4273"/>
    <w:rsid w:val="006D13D9"/>
    <w:rsid w:val="006D20C1"/>
    <w:rsid w:val="006E2FC6"/>
    <w:rsid w:val="006E5C86"/>
    <w:rsid w:val="006E6003"/>
    <w:rsid w:val="00701116"/>
    <w:rsid w:val="00713C44"/>
    <w:rsid w:val="0072114D"/>
    <w:rsid w:val="00727B9A"/>
    <w:rsid w:val="00734A5B"/>
    <w:rsid w:val="007371AB"/>
    <w:rsid w:val="0074026F"/>
    <w:rsid w:val="007429F6"/>
    <w:rsid w:val="00744E76"/>
    <w:rsid w:val="00756A8B"/>
    <w:rsid w:val="007621AD"/>
    <w:rsid w:val="00772E2A"/>
    <w:rsid w:val="00774DA4"/>
    <w:rsid w:val="00781F0F"/>
    <w:rsid w:val="00792E45"/>
    <w:rsid w:val="007A045A"/>
    <w:rsid w:val="007A36A1"/>
    <w:rsid w:val="007A3E9B"/>
    <w:rsid w:val="007B0749"/>
    <w:rsid w:val="007B102E"/>
    <w:rsid w:val="007B35FA"/>
    <w:rsid w:val="007B600E"/>
    <w:rsid w:val="007E58BB"/>
    <w:rsid w:val="007F0F4A"/>
    <w:rsid w:val="008028A4"/>
    <w:rsid w:val="008279E9"/>
    <w:rsid w:val="00830747"/>
    <w:rsid w:val="00844CE9"/>
    <w:rsid w:val="00845D69"/>
    <w:rsid w:val="00853605"/>
    <w:rsid w:val="008636E7"/>
    <w:rsid w:val="008659C8"/>
    <w:rsid w:val="00873F58"/>
    <w:rsid w:val="00874F1C"/>
    <w:rsid w:val="008768CA"/>
    <w:rsid w:val="008821DC"/>
    <w:rsid w:val="00891CE4"/>
    <w:rsid w:val="0089462E"/>
    <w:rsid w:val="008A74E0"/>
    <w:rsid w:val="008C384C"/>
    <w:rsid w:val="008C4E18"/>
    <w:rsid w:val="008D4C5D"/>
    <w:rsid w:val="0090271F"/>
    <w:rsid w:val="00902E23"/>
    <w:rsid w:val="009114D7"/>
    <w:rsid w:val="0091348E"/>
    <w:rsid w:val="00917CCB"/>
    <w:rsid w:val="00925A2C"/>
    <w:rsid w:val="00927D18"/>
    <w:rsid w:val="00937897"/>
    <w:rsid w:val="00942EC2"/>
    <w:rsid w:val="00966CDF"/>
    <w:rsid w:val="00966DC6"/>
    <w:rsid w:val="0098321F"/>
    <w:rsid w:val="009B0687"/>
    <w:rsid w:val="009C36E9"/>
    <w:rsid w:val="009D6F7C"/>
    <w:rsid w:val="009D74E5"/>
    <w:rsid w:val="009E0F79"/>
    <w:rsid w:val="009E4666"/>
    <w:rsid w:val="009F37B7"/>
    <w:rsid w:val="00A01382"/>
    <w:rsid w:val="00A04478"/>
    <w:rsid w:val="00A10F02"/>
    <w:rsid w:val="00A164B4"/>
    <w:rsid w:val="00A23E42"/>
    <w:rsid w:val="00A26956"/>
    <w:rsid w:val="00A27486"/>
    <w:rsid w:val="00A35B8A"/>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27B0"/>
    <w:rsid w:val="00AE65E2"/>
    <w:rsid w:val="00B0223A"/>
    <w:rsid w:val="00B128C7"/>
    <w:rsid w:val="00B15449"/>
    <w:rsid w:val="00B15EAC"/>
    <w:rsid w:val="00B54063"/>
    <w:rsid w:val="00B6738B"/>
    <w:rsid w:val="00B93086"/>
    <w:rsid w:val="00BA19ED"/>
    <w:rsid w:val="00BA4B8D"/>
    <w:rsid w:val="00BA4E6F"/>
    <w:rsid w:val="00BB05B9"/>
    <w:rsid w:val="00BB2424"/>
    <w:rsid w:val="00BC0537"/>
    <w:rsid w:val="00BC0851"/>
    <w:rsid w:val="00BC0F7D"/>
    <w:rsid w:val="00BC65EA"/>
    <w:rsid w:val="00BD4966"/>
    <w:rsid w:val="00BD7D31"/>
    <w:rsid w:val="00BE21E7"/>
    <w:rsid w:val="00BE3255"/>
    <w:rsid w:val="00BE78D5"/>
    <w:rsid w:val="00BF128E"/>
    <w:rsid w:val="00C00298"/>
    <w:rsid w:val="00C01CBC"/>
    <w:rsid w:val="00C074DD"/>
    <w:rsid w:val="00C07C6A"/>
    <w:rsid w:val="00C124C0"/>
    <w:rsid w:val="00C1496A"/>
    <w:rsid w:val="00C31245"/>
    <w:rsid w:val="00C32448"/>
    <w:rsid w:val="00C33079"/>
    <w:rsid w:val="00C45231"/>
    <w:rsid w:val="00C5290F"/>
    <w:rsid w:val="00C5554E"/>
    <w:rsid w:val="00C64272"/>
    <w:rsid w:val="00C643C4"/>
    <w:rsid w:val="00C72833"/>
    <w:rsid w:val="00C74819"/>
    <w:rsid w:val="00C805E2"/>
    <w:rsid w:val="00C80F1D"/>
    <w:rsid w:val="00C91847"/>
    <w:rsid w:val="00C93F40"/>
    <w:rsid w:val="00C970CC"/>
    <w:rsid w:val="00CA3D0C"/>
    <w:rsid w:val="00CB774C"/>
    <w:rsid w:val="00CC593C"/>
    <w:rsid w:val="00CC5E54"/>
    <w:rsid w:val="00CD0C33"/>
    <w:rsid w:val="00D00D91"/>
    <w:rsid w:val="00D02792"/>
    <w:rsid w:val="00D21270"/>
    <w:rsid w:val="00D31471"/>
    <w:rsid w:val="00D31AB2"/>
    <w:rsid w:val="00D33E2E"/>
    <w:rsid w:val="00D36677"/>
    <w:rsid w:val="00D40ACF"/>
    <w:rsid w:val="00D41D96"/>
    <w:rsid w:val="00D43722"/>
    <w:rsid w:val="00D46776"/>
    <w:rsid w:val="00D52BD7"/>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E6C43"/>
    <w:rsid w:val="00DF0B96"/>
    <w:rsid w:val="00DF2B1F"/>
    <w:rsid w:val="00DF55C1"/>
    <w:rsid w:val="00DF62CD"/>
    <w:rsid w:val="00E016D9"/>
    <w:rsid w:val="00E048D7"/>
    <w:rsid w:val="00E16509"/>
    <w:rsid w:val="00E21E0B"/>
    <w:rsid w:val="00E26AF4"/>
    <w:rsid w:val="00E44582"/>
    <w:rsid w:val="00E46C7C"/>
    <w:rsid w:val="00E53A34"/>
    <w:rsid w:val="00E60FB4"/>
    <w:rsid w:val="00E77645"/>
    <w:rsid w:val="00E80FD0"/>
    <w:rsid w:val="00E91C71"/>
    <w:rsid w:val="00EA15B0"/>
    <w:rsid w:val="00EA5EA7"/>
    <w:rsid w:val="00EC4A25"/>
    <w:rsid w:val="00EC4ACD"/>
    <w:rsid w:val="00EC6D86"/>
    <w:rsid w:val="00EC709B"/>
    <w:rsid w:val="00EF372E"/>
    <w:rsid w:val="00F025A2"/>
    <w:rsid w:val="00F04712"/>
    <w:rsid w:val="00F13360"/>
    <w:rsid w:val="00F22EC7"/>
    <w:rsid w:val="00F26F18"/>
    <w:rsid w:val="00F325C8"/>
    <w:rsid w:val="00F43A4B"/>
    <w:rsid w:val="00F45BF3"/>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image" Target="media/image14.png"/><Relationship Id="rId21" Type="http://schemas.openxmlformats.org/officeDocument/2006/relationships/hyperlink" Target="https://www.cloudflare.com/performance/accelerate-mobile-experiences/" TargetMode="External"/><Relationship Id="rId34" Type="http://schemas.openxmlformats.org/officeDocument/2006/relationships/hyperlink" Target="https://www.streamboxvr.com/cloud_stitching/" TargetMode="External"/><Relationship Id="rId42" Type="http://schemas.openxmlformats.org/officeDocument/2006/relationships/image" Target="media/image16.jpeg"/><Relationship Id="rId47" Type="http://schemas.openxmlformats.org/officeDocument/2006/relationships/oleObject" Target="embeddings/oleObject4.bin"/><Relationship Id="rId50" Type="http://schemas.openxmlformats.org/officeDocument/2006/relationships/image" Target="media/image20.png"/><Relationship Id="rId55"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image" Target="media/image10.jpeg"/><Relationship Id="rId33" Type="http://schemas.microsoft.com/office/2016/09/relationships/commentsIds" Target="commentsIds.xml"/><Relationship Id="rId38" Type="http://schemas.openxmlformats.org/officeDocument/2006/relationships/image" Target="media/image13.png"/><Relationship Id="rId46" Type="http://schemas.openxmlformats.org/officeDocument/2006/relationships/image" Target="media/image18.w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yperlink" Target="https://www.transparencymarketresearch.com/mobile-cdn-market.html" TargetMode="External"/><Relationship Id="rId29" Type="http://schemas.openxmlformats.org/officeDocument/2006/relationships/hyperlink" Target="https://tech.ebu.ch/groups/mcma" TargetMode="External"/><Relationship Id="rId41" Type="http://schemas.openxmlformats.org/officeDocument/2006/relationships/image" Target="media/image15.jpeg"/><Relationship Id="rId54" Type="http://schemas.openxmlformats.org/officeDocument/2006/relationships/image" Target="media/image23.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jpeg"/><Relationship Id="rId32" Type="http://schemas.microsoft.com/office/2011/relationships/commentsExtended" Target="commentsExtended.xml"/><Relationship Id="rId37" Type="http://schemas.openxmlformats.org/officeDocument/2006/relationships/image" Target="media/image12.png"/><Relationship Id="rId40" Type="http://schemas.openxmlformats.org/officeDocument/2006/relationships/hyperlink" Target="https://m.youtube.com/watch?v=4oJJN2eH6U0" TargetMode="External"/><Relationship Id="rId45" Type="http://schemas.openxmlformats.org/officeDocument/2006/relationships/image" Target="media/image17.emf"/><Relationship Id="rId53" Type="http://schemas.openxmlformats.org/officeDocument/2006/relationships/oleObject" Target="embeddings/oleObject6.bin"/><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intel.sg/content/www/xa/en/cloud-computing/visual-cloud.html" TargetMode="External"/><Relationship Id="rId28" Type="http://schemas.openxmlformats.org/officeDocument/2006/relationships/hyperlink" Target="https://www.fims.tv/" TargetMode="External"/><Relationship Id="rId36" Type="http://schemas.openxmlformats.org/officeDocument/2006/relationships/hyperlink" Target="https://www.iqiyi.com/v_19rtgqhknc.html" TargetMode="External"/><Relationship Id="rId49" Type="http://schemas.openxmlformats.org/officeDocument/2006/relationships/oleObject" Target="embeddings/oleObject5.bin"/><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comments" Target="comments.xml"/><Relationship Id="rId44" Type="http://schemas.openxmlformats.org/officeDocument/2006/relationships/hyperlink" Target="https://xinreality.com/wiki/Presence" TargetMode="External"/><Relationship Id="rId52" Type="http://schemas.openxmlformats.org/officeDocument/2006/relationships/image" Target="media/image22.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png"/><Relationship Id="rId27" Type="http://schemas.openxmlformats.org/officeDocument/2006/relationships/hyperlink" Target="https://docs.microsoft.com/en-us/azure/remote-rendering/overview/features/pbr-materials" TargetMode="External"/><Relationship Id="rId30" Type="http://schemas.openxmlformats.org/officeDocument/2006/relationships/hyperlink" Target="https://www.smpte.org/microservices-media-and-entertainment-key-benefits-and-challenges" TargetMode="External"/><Relationship Id="rId35" Type="http://schemas.openxmlformats.org/officeDocument/2006/relationships/hyperlink" Target="http://www.streambox.com/streambox-cloud/" TargetMode="External"/><Relationship Id="rId43" Type="http://schemas.openxmlformats.org/officeDocument/2006/relationships/hyperlink" Target="https://xinreality.com/wiki/Presence" TargetMode="External"/><Relationship Id="rId48" Type="http://schemas.openxmlformats.org/officeDocument/2006/relationships/image" Target="media/image19.wmf"/><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15778</Words>
  <Characters>89941</Characters>
  <Application>Microsoft Office Word</Application>
  <DocSecurity>0</DocSecurity>
  <Lines>749</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105508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2021-05-12T16:29:00Z</dcterms:created>
  <dcterms:modified xsi:type="dcterms:W3CDTF">2021-05-12T16:31:00Z</dcterms:modified>
</cp:coreProperties>
</file>