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77D0D" w14:textId="1366C62F" w:rsidR="00FD67A6" w:rsidRPr="00D62113" w:rsidRDefault="00FD67A6" w:rsidP="00FD67A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4</w:t>
      </w:r>
      <w:r>
        <w:rPr>
          <w:b/>
          <w:noProof/>
          <w:sz w:val="24"/>
          <w:szCs w:val="24"/>
          <w:lang w:val="de-DE"/>
        </w:rPr>
        <w:t>6</w:t>
      </w:r>
    </w:p>
    <w:p w14:paraId="71852048" w14:textId="77777777" w:rsidR="00FD67A6" w:rsidRDefault="00FD67A6" w:rsidP="00FD67A6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1B344BB7" w14:textId="77777777" w:rsidR="00FD67A6" w:rsidRDefault="00FD67A6" w:rsidP="00FD67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40497223" w14:textId="624204BF" w:rsidR="00FD67A6" w:rsidRPr="00FD67A6" w:rsidRDefault="00FD67A6" w:rsidP="00FD67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 w:rsidRPr="00FD67A6">
        <w:rPr>
          <w:rFonts w:ascii="Arial" w:hAnsi="Arial" w:cs="Arial"/>
          <w:b/>
          <w:bCs/>
        </w:rPr>
        <w:t>CR for reference fixes to TV Video Profiles (26.116)</w:t>
      </w:r>
      <w:r w:rsidRPr="00D441C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fldChar w:fldCharType="end"/>
      </w:r>
    </w:p>
    <w:p w14:paraId="5CAC8D91" w14:textId="38E61E58" w:rsidR="00FD67A6" w:rsidRDefault="00FD67A6" w:rsidP="00FD67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>
        <w:rPr>
          <w:rFonts w:ascii="Arial" w:hAnsi="Arial" w:cs="Arial"/>
          <w:b/>
          <w:bCs/>
        </w:rPr>
        <w:t>6</w:t>
      </w:r>
    </w:p>
    <w:p w14:paraId="10216DC3" w14:textId="62BFE03F" w:rsidR="00207062" w:rsidRDefault="00FD67A6" w:rsidP="00FD67A6"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AF1F8A" w14:textId="77777777" w:rsidR="00FD67A6" w:rsidRDefault="00FD67A6" w:rsidP="00FD67A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59B16B" w14:textId="77777777" w:rsidR="00FD67A6" w:rsidRDefault="00FD67A6" w:rsidP="00FD67A6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D67A6" w:rsidRPr="00FD67A6" w14:paraId="5C606852" w14:textId="77777777" w:rsidTr="00FD67A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14:paraId="5C051241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14:paraId="499A24C0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14:paraId="3980AB1F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14:paraId="1831A825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14:paraId="440C4BCA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14:paraId="26C44EA3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14:paraId="54099D47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14:paraId="0FE39360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14:paraId="2899708A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14:paraId="217F2D7C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14:paraId="2700AF3D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14:paraId="604F6BAF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14:paraId="61E2FF13" w14:textId="77777777" w:rsidR="00FD67A6" w:rsidRPr="00FD67A6" w:rsidRDefault="00FD67A6" w:rsidP="00FD67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D67A6" w:rsidRPr="00FD67A6" w14:paraId="4987520A" w14:textId="77777777" w:rsidTr="00FD67A6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798F0B9F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26.116</w:t>
            </w:r>
          </w:p>
        </w:tc>
        <w:tc>
          <w:tcPr>
            <w:tcW w:w="630" w:type="dxa"/>
          </w:tcPr>
          <w:p w14:paraId="7FBDB9EF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0017</w:t>
            </w:r>
          </w:p>
        </w:tc>
        <w:tc>
          <w:tcPr>
            <w:tcW w:w="512" w:type="dxa"/>
          </w:tcPr>
          <w:p w14:paraId="2C930AAC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14:paraId="200D4446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14:paraId="3800F876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Fixes to TV Video Profiles</w:t>
            </w:r>
          </w:p>
        </w:tc>
        <w:tc>
          <w:tcPr>
            <w:tcW w:w="512" w:type="dxa"/>
          </w:tcPr>
          <w:p w14:paraId="1848A834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3669847E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16.4.0</w:t>
            </w:r>
          </w:p>
        </w:tc>
        <w:tc>
          <w:tcPr>
            <w:tcW w:w="748" w:type="dxa"/>
          </w:tcPr>
          <w:p w14:paraId="090CB90F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SA4#116-e</w:t>
            </w:r>
          </w:p>
        </w:tc>
        <w:tc>
          <w:tcPr>
            <w:tcW w:w="1102" w:type="dxa"/>
          </w:tcPr>
          <w:p w14:paraId="48241B69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S4-211625</w:t>
            </w:r>
          </w:p>
        </w:tc>
        <w:tc>
          <w:tcPr>
            <w:tcW w:w="1694" w:type="dxa"/>
          </w:tcPr>
          <w:p w14:paraId="2C3C765E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984" w:type="dxa"/>
          </w:tcPr>
          <w:p w14:paraId="2695CB38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TEI16, TVProf-SA4</w:t>
            </w:r>
          </w:p>
        </w:tc>
        <w:tc>
          <w:tcPr>
            <w:tcW w:w="2285" w:type="dxa"/>
          </w:tcPr>
          <w:p w14:paraId="5BA1D95E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5.2.2, 5.2.3, 5.3.2, 5.3.3, 5.4.2, 5.4.3, 5.5.2, 5.5.3, 5.6.2, 5.6.3, 5.7.2, 5.7.3, 5.8.2, 5.8.3, 5.9.2, 5.9.3, 5.10.2, 5.10.3</w:t>
            </w:r>
          </w:p>
        </w:tc>
        <w:tc>
          <w:tcPr>
            <w:tcW w:w="984" w:type="dxa"/>
          </w:tcPr>
          <w:p w14:paraId="6B1CC390" w14:textId="77777777" w:rsidR="00FD67A6" w:rsidRPr="00FD67A6" w:rsidRDefault="00FD67A6" w:rsidP="00FD67A6">
            <w:pPr>
              <w:rPr>
                <w:rFonts w:ascii="Arial" w:hAnsi="Arial" w:cs="Arial"/>
                <w:sz w:val="16"/>
              </w:rPr>
            </w:pPr>
          </w:p>
        </w:tc>
      </w:tr>
    </w:tbl>
    <w:p w14:paraId="676324AB" w14:textId="77777777" w:rsidR="00FD67A6" w:rsidRDefault="00FD67A6"/>
    <w:sectPr w:rsidR="00FD67A6" w:rsidSect="00FD67A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7A6"/>
    <w:rsid w:val="00207062"/>
    <w:rsid w:val="002F2C7B"/>
    <w:rsid w:val="00421C2A"/>
    <w:rsid w:val="00FD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10BBA"/>
  <w15:chartTrackingRefBased/>
  <w15:docId w15:val="{C4871D1F-C8E9-4122-8F4F-7A13F742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D67A6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1</cp:revision>
  <dcterms:created xsi:type="dcterms:W3CDTF">2021-12-01T14:58:00Z</dcterms:created>
  <dcterms:modified xsi:type="dcterms:W3CDTF">2021-12-01T15:01:00Z</dcterms:modified>
</cp:coreProperties>
</file>