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A56" w:rsidRDefault="00502CBB" w:rsidP="00C970E8">
      <w:pPr>
        <w:tabs>
          <w:tab w:val="right" w:pos="9355"/>
        </w:tabs>
        <w:adjustRightInd w:val="0"/>
        <w:snapToGrid w:val="0"/>
        <w:rPr>
          <w:rFonts w:ascii="Arial" w:hAnsi="Arial" w:cs="Arial"/>
          <w:iCs/>
          <w:szCs w:val="24"/>
        </w:rPr>
      </w:pPr>
      <w:bookmarkStart w:id="0" w:name="OLE_LINK17"/>
      <w:bookmarkStart w:id="1" w:name="OLE_LINK16"/>
      <w:bookmarkStart w:id="2" w:name="page1"/>
      <w:r>
        <w:rPr>
          <w:rFonts w:ascii="Arial" w:hAnsi="Arial" w:cs="Arial"/>
          <w:szCs w:val="24"/>
        </w:rPr>
        <w:t xml:space="preserve">3GPP TSG-SA4 </w:t>
      </w:r>
      <w:r w:rsidR="003C2055">
        <w:rPr>
          <w:rFonts w:ascii="Arial" w:hAnsi="Arial" w:cs="Arial" w:hint="eastAsia"/>
          <w:szCs w:val="24"/>
        </w:rPr>
        <w:t>EMM-EFEC Ad-Hoc Meeting</w:t>
      </w:r>
      <w:r w:rsidR="00ED0A56">
        <w:rPr>
          <w:rFonts w:ascii="Arial" w:hAnsi="Arial" w:cs="Arial"/>
          <w:szCs w:val="24"/>
        </w:rPr>
        <w:tab/>
      </w:r>
      <w:r w:rsidR="002C3024">
        <w:rPr>
          <w:rFonts w:ascii="Arial" w:hAnsi="Arial" w:cs="Arial" w:hint="eastAsia"/>
          <w:iCs/>
          <w:szCs w:val="24"/>
        </w:rPr>
        <w:t>Tdoc S4-</w:t>
      </w:r>
      <w:r w:rsidR="008C3715">
        <w:rPr>
          <w:rFonts w:ascii="Arial" w:hAnsi="Arial" w:cs="Arial" w:hint="eastAsia"/>
          <w:iCs/>
          <w:szCs w:val="24"/>
        </w:rPr>
        <w:t>AHI233</w:t>
      </w:r>
    </w:p>
    <w:p w:rsidR="00ED0A56" w:rsidRDefault="003C2055" w:rsidP="00ED0A56">
      <w:pPr>
        <w:tabs>
          <w:tab w:val="right" w:pos="9355"/>
        </w:tabs>
        <w:rPr>
          <w:rFonts w:ascii="Arial" w:hAnsi="Arial" w:cs="Arial"/>
          <w:i/>
          <w:szCs w:val="24"/>
        </w:rPr>
      </w:pPr>
      <w:bookmarkStart w:id="3" w:name="OLE_LINK83"/>
      <w:bookmarkStart w:id="4" w:name="OLE_LINK84"/>
      <w:bookmarkStart w:id="5" w:name="OLE_LINK85"/>
      <w:bookmarkStart w:id="6" w:name="OLE_LINK86"/>
      <w:r>
        <w:rPr>
          <w:rFonts w:ascii="Arial" w:hAnsi="Arial" w:cs="Arial" w:hint="eastAsia"/>
          <w:iCs/>
          <w:szCs w:val="24"/>
        </w:rPr>
        <w:t>13</w:t>
      </w:r>
      <w:r w:rsidR="0026525C">
        <w:rPr>
          <w:rFonts w:ascii="Arial" w:hAnsi="Arial" w:cs="Arial" w:hint="eastAsia"/>
          <w:iCs/>
          <w:szCs w:val="24"/>
        </w:rPr>
        <w:t>-</w:t>
      </w:r>
      <w:r>
        <w:rPr>
          <w:rFonts w:ascii="Arial" w:hAnsi="Arial" w:cs="Arial" w:hint="eastAsia"/>
          <w:iCs/>
          <w:szCs w:val="24"/>
        </w:rPr>
        <w:t>15</w:t>
      </w:r>
      <w:r>
        <w:rPr>
          <w:rFonts w:ascii="Arial" w:hAnsi="Arial" w:cs="Arial"/>
          <w:iCs/>
          <w:szCs w:val="24"/>
        </w:rPr>
        <w:t xml:space="preserve"> </w:t>
      </w:r>
      <w:r>
        <w:rPr>
          <w:rFonts w:ascii="Arial" w:hAnsi="Arial" w:cs="Arial" w:hint="eastAsia"/>
          <w:iCs/>
          <w:szCs w:val="24"/>
        </w:rPr>
        <w:t>Dece</w:t>
      </w:r>
      <w:r w:rsidR="00DB1C09">
        <w:rPr>
          <w:rFonts w:ascii="Arial" w:hAnsi="Arial" w:cs="Arial" w:hint="eastAsia"/>
          <w:iCs/>
          <w:szCs w:val="24"/>
        </w:rPr>
        <w:t>mber</w:t>
      </w:r>
      <w:r w:rsidR="00205EAF">
        <w:rPr>
          <w:rFonts w:ascii="Arial" w:hAnsi="Arial" w:cs="Arial" w:hint="eastAsia"/>
          <w:iCs/>
          <w:szCs w:val="24"/>
        </w:rPr>
        <w:t xml:space="preserve">, </w:t>
      </w:r>
      <w:r w:rsidR="0026525C">
        <w:rPr>
          <w:rFonts w:ascii="Arial" w:hAnsi="Arial" w:cs="Arial"/>
          <w:iCs/>
          <w:szCs w:val="24"/>
        </w:rPr>
        <w:t>201</w:t>
      </w:r>
      <w:r w:rsidR="0026525C">
        <w:rPr>
          <w:rFonts w:ascii="Arial" w:hAnsi="Arial" w:cs="Arial" w:hint="eastAsia"/>
          <w:iCs/>
          <w:szCs w:val="24"/>
        </w:rPr>
        <w:t xml:space="preserve">1, </w:t>
      </w:r>
      <w:r>
        <w:rPr>
          <w:rFonts w:ascii="Arial" w:hAnsi="Arial" w:cs="Arial"/>
          <w:iCs/>
          <w:szCs w:val="24"/>
        </w:rPr>
        <w:t>Copenhagen</w:t>
      </w:r>
      <w:r w:rsidR="0026525C">
        <w:rPr>
          <w:rFonts w:ascii="Arial" w:hAnsi="Arial" w:cs="Arial" w:hint="eastAsia"/>
          <w:iCs/>
          <w:szCs w:val="24"/>
        </w:rPr>
        <w:t xml:space="preserve">, </w:t>
      </w:r>
      <w:bookmarkEnd w:id="3"/>
      <w:bookmarkEnd w:id="4"/>
      <w:r>
        <w:rPr>
          <w:rFonts w:ascii="Arial" w:hAnsi="Arial" w:cs="Arial" w:hint="eastAsia"/>
          <w:iCs/>
          <w:szCs w:val="24"/>
        </w:rPr>
        <w:t>Denmark</w:t>
      </w:r>
    </w:p>
    <w:bookmarkEnd w:id="0"/>
    <w:bookmarkEnd w:id="1"/>
    <w:bookmarkEnd w:id="5"/>
    <w:bookmarkEnd w:id="6"/>
    <w:p w:rsidR="00ED0A56" w:rsidRDefault="00ED0A56" w:rsidP="00ED0A56">
      <w:pPr>
        <w:rPr>
          <w:rFonts w:ascii="Arial" w:hAnsi="Arial" w:cs="Arial"/>
          <w:szCs w:val="24"/>
        </w:rPr>
      </w:pPr>
    </w:p>
    <w:p w:rsidR="00ED0A56" w:rsidRDefault="00ED0A56" w:rsidP="00ED0A56">
      <w:pPr>
        <w:tabs>
          <w:tab w:val="left" w:pos="2268"/>
        </w:tabs>
        <w:rPr>
          <w:rFonts w:ascii="Arial" w:hAnsi="Arial" w:cs="Arial"/>
          <w:szCs w:val="24"/>
        </w:rPr>
      </w:pPr>
      <w:r>
        <w:rPr>
          <w:rFonts w:ascii="Arial" w:hAnsi="Arial" w:cs="Arial"/>
          <w:b/>
          <w:szCs w:val="24"/>
        </w:rPr>
        <w:t>Agenda item:</w:t>
      </w:r>
      <w:r>
        <w:rPr>
          <w:rFonts w:ascii="Arial" w:hAnsi="Arial" w:cs="Arial"/>
          <w:szCs w:val="24"/>
        </w:rPr>
        <w:t xml:space="preserve"> </w:t>
      </w:r>
      <w:r>
        <w:rPr>
          <w:rFonts w:ascii="Arial" w:hAnsi="Arial" w:cs="Arial"/>
          <w:szCs w:val="24"/>
        </w:rPr>
        <w:tab/>
      </w:r>
      <w:r w:rsidR="009006C8">
        <w:rPr>
          <w:rFonts w:ascii="Arial" w:hAnsi="Arial" w:cs="Arial" w:hint="eastAsia"/>
          <w:szCs w:val="24"/>
        </w:rPr>
        <w:tab/>
      </w:r>
    </w:p>
    <w:p w:rsidR="00ED0A56" w:rsidRDefault="00ED0A56" w:rsidP="00ED0A56">
      <w:pPr>
        <w:tabs>
          <w:tab w:val="left" w:pos="2268"/>
        </w:tabs>
        <w:rPr>
          <w:rFonts w:ascii="Arial" w:hAnsi="Arial" w:cs="Arial"/>
          <w:szCs w:val="24"/>
        </w:rPr>
      </w:pPr>
      <w:r>
        <w:rPr>
          <w:rFonts w:ascii="Arial" w:hAnsi="Arial" w:cs="Arial"/>
          <w:b/>
          <w:szCs w:val="24"/>
        </w:rPr>
        <w:t>Source:</w:t>
      </w:r>
      <w:r>
        <w:rPr>
          <w:rFonts w:ascii="Arial" w:hAnsi="Arial" w:cs="Arial"/>
          <w:szCs w:val="24"/>
        </w:rPr>
        <w:t xml:space="preserve"> </w:t>
      </w:r>
      <w:r>
        <w:rPr>
          <w:rFonts w:ascii="Arial" w:hAnsi="Arial" w:cs="Arial"/>
          <w:szCs w:val="24"/>
        </w:rPr>
        <w:tab/>
      </w:r>
      <w:r w:rsidR="009006C8">
        <w:rPr>
          <w:rFonts w:ascii="Arial" w:hAnsi="Arial" w:cs="Arial" w:hint="eastAsia"/>
          <w:szCs w:val="24"/>
        </w:rPr>
        <w:tab/>
      </w:r>
      <w:r>
        <w:rPr>
          <w:rFonts w:ascii="Arial" w:hAnsi="Arial" w:cs="Arial"/>
          <w:szCs w:val="24"/>
        </w:rPr>
        <w:t>ETRI</w:t>
      </w:r>
    </w:p>
    <w:p w:rsidR="00ED0A56" w:rsidRPr="001A28A5" w:rsidRDefault="00ED0A56" w:rsidP="007128DA">
      <w:pPr>
        <w:ind w:left="2410" w:hangingChars="1205" w:hanging="2410"/>
        <w:rPr>
          <w:szCs w:val="20"/>
        </w:rPr>
      </w:pPr>
      <w:r>
        <w:rPr>
          <w:rFonts w:ascii="Arial" w:hAnsi="Arial" w:cs="Arial"/>
          <w:b/>
          <w:szCs w:val="24"/>
        </w:rPr>
        <w:t xml:space="preserve">Title: </w:t>
      </w:r>
      <w:r>
        <w:rPr>
          <w:rFonts w:ascii="Arial" w:hAnsi="Arial" w:cs="Arial"/>
          <w:b/>
          <w:szCs w:val="24"/>
        </w:rPr>
        <w:tab/>
      </w:r>
      <w:r w:rsidR="00E82A8F">
        <w:rPr>
          <w:rFonts w:ascii="Arial" w:hAnsi="Arial" w:cs="Arial" w:hint="eastAsia"/>
          <w:szCs w:val="20"/>
        </w:rPr>
        <w:t xml:space="preserve">Proposed evaluation and selection criteria </w:t>
      </w:r>
      <w:r w:rsidR="00781C82">
        <w:rPr>
          <w:rFonts w:ascii="Arial" w:hAnsi="Arial" w:cs="Arial" w:hint="eastAsia"/>
          <w:szCs w:val="20"/>
        </w:rPr>
        <w:t xml:space="preserve">for the </w:t>
      </w:r>
      <w:r w:rsidR="00E82A8F">
        <w:rPr>
          <w:rFonts w:ascii="Arial" w:hAnsi="Arial" w:cs="Arial" w:hint="eastAsia"/>
          <w:szCs w:val="20"/>
        </w:rPr>
        <w:t xml:space="preserve">AL-FEC for </w:t>
      </w:r>
      <w:r w:rsidR="00781C82">
        <w:rPr>
          <w:rFonts w:ascii="Arial" w:hAnsi="Arial" w:cs="Arial" w:hint="eastAsia"/>
          <w:szCs w:val="20"/>
        </w:rPr>
        <w:t>a</w:t>
      </w:r>
      <w:r w:rsidR="00E82A8F">
        <w:rPr>
          <w:rFonts w:ascii="Arial" w:hAnsi="Arial" w:cs="Arial" w:hint="eastAsia"/>
          <w:szCs w:val="20"/>
        </w:rPr>
        <w:t xml:space="preserve"> use case of graceful degradation </w:t>
      </w:r>
      <w:r w:rsidR="00ED0BA1">
        <w:rPr>
          <w:rFonts w:ascii="Arial" w:hAnsi="Arial" w:cs="Arial" w:hint="eastAsia"/>
          <w:szCs w:val="20"/>
        </w:rPr>
        <w:t>in MBMS</w:t>
      </w:r>
    </w:p>
    <w:p w:rsidR="00ED0A56" w:rsidRPr="00094862" w:rsidRDefault="00ED0A56" w:rsidP="00094862">
      <w:pPr>
        <w:tabs>
          <w:tab w:val="left" w:pos="2268"/>
        </w:tabs>
        <w:rPr>
          <w:rFonts w:ascii="Arial" w:hAnsi="Arial" w:cs="Arial"/>
          <w:szCs w:val="24"/>
        </w:rPr>
      </w:pPr>
      <w:r>
        <w:rPr>
          <w:rFonts w:ascii="Arial" w:hAnsi="Arial" w:cs="Arial"/>
          <w:b/>
          <w:szCs w:val="24"/>
        </w:rPr>
        <w:t>Document for</w:t>
      </w:r>
      <w:r>
        <w:rPr>
          <w:rFonts w:ascii="Arial" w:hAnsi="Arial" w:cs="Arial"/>
          <w:b/>
          <w:szCs w:val="24"/>
        </w:rPr>
        <w:tab/>
      </w:r>
      <w:r w:rsidR="009006C8">
        <w:rPr>
          <w:rFonts w:ascii="Arial" w:hAnsi="Arial" w:cs="Arial" w:hint="eastAsia"/>
          <w:b/>
          <w:szCs w:val="24"/>
        </w:rPr>
        <w:tab/>
      </w:r>
      <w:r>
        <w:rPr>
          <w:rFonts w:ascii="Arial" w:hAnsi="Arial" w:cs="Arial"/>
          <w:szCs w:val="24"/>
        </w:rPr>
        <w:t>Discussion</w:t>
      </w:r>
    </w:p>
    <w:p w:rsidR="00ED0A56" w:rsidRPr="00ED0A56" w:rsidRDefault="00C970E8" w:rsidP="00ED0A56">
      <w:pPr>
        <w:pStyle w:val="1"/>
        <w:ind w:left="0" w:firstLine="0"/>
        <w:rPr>
          <w:lang w:eastAsia="ko-KR"/>
        </w:rPr>
      </w:pPr>
      <w:r>
        <w:rPr>
          <w:rFonts w:hint="eastAsia"/>
          <w:lang w:eastAsia="ko-KR"/>
        </w:rPr>
        <w:t>1</w:t>
      </w:r>
      <w:r w:rsidR="00ED0A56">
        <w:rPr>
          <w:rFonts w:hint="eastAsia"/>
          <w:lang w:eastAsia="ko-KR"/>
        </w:rPr>
        <w:t xml:space="preserve">. </w:t>
      </w:r>
      <w:r>
        <w:rPr>
          <w:rFonts w:hint="eastAsia"/>
          <w:lang w:eastAsia="ko-KR"/>
        </w:rPr>
        <w:t>Introduction</w:t>
      </w:r>
    </w:p>
    <w:p w:rsidR="005603B6" w:rsidRDefault="00285D3B" w:rsidP="00285D3B">
      <w:pPr>
        <w:pStyle w:val="ZT"/>
        <w:framePr w:wrap="auto" w:hAnchor="text" w:yAlign="inline"/>
        <w:jc w:val="both"/>
        <w:rPr>
          <w:rFonts w:ascii="Times New Roman" w:hAnsi="Times New Roman"/>
          <w:b w:val="0"/>
          <w:sz w:val="20"/>
          <w:lang w:eastAsia="ko-KR"/>
        </w:rPr>
      </w:pPr>
      <w:r w:rsidRPr="00285D3B">
        <w:rPr>
          <w:rFonts w:ascii="Times New Roman" w:hAnsi="Times New Roman"/>
          <w:b w:val="0"/>
          <w:sz w:val="20"/>
          <w:lang w:eastAsia="ko-KR"/>
        </w:rPr>
        <w:t>There are increasing demands for video services delivered not only through wired networks but also through wireless networks in which the terminals are constantly moving, resulting in the network conditions varying as the time and location of the terminals move and change. The variation of the network conditions may also result in varying packet error rates, throughputs, and packet delays that may easily distort the media data delivery and may result in video users having bad experiences. Moreover, the terminals in broadcast services cannot be adapted individually when they enter difficult reception conditions; thus, they can experience abrupt service severances with consecutive or burst packet errors. In order to prevent these errors, a minimum level of acceptable quality should be guaranteed by providing graceful degradation that can be realized using the view scalability in the video or the differentiation of the transmission robustness in different sections of the video streams, which is referred to a</w:t>
      </w:r>
      <w:r w:rsidR="00AC7D75">
        <w:rPr>
          <w:rFonts w:ascii="Times New Roman" w:hAnsi="Times New Roman"/>
          <w:b w:val="0"/>
          <w:sz w:val="20"/>
          <w:lang w:eastAsia="ko-KR"/>
        </w:rPr>
        <w:t>s unequal error protection (UEP</w:t>
      </w:r>
      <w:r w:rsidR="0084680D">
        <w:rPr>
          <w:rFonts w:ascii="Times New Roman" w:hAnsi="Times New Roman" w:hint="eastAsia"/>
          <w:b w:val="0"/>
          <w:sz w:val="20"/>
          <w:lang w:eastAsia="ko-KR"/>
        </w:rPr>
        <w:t>;</w:t>
      </w:r>
      <w:r w:rsidR="00AC7D75">
        <w:rPr>
          <w:rFonts w:ascii="Times New Roman" w:hAnsi="Times New Roman" w:hint="eastAsia"/>
          <w:b w:val="0"/>
          <w:sz w:val="20"/>
          <w:lang w:eastAsia="ko-KR"/>
        </w:rPr>
        <w:t xml:space="preserve"> </w:t>
      </w:r>
      <w:r w:rsidR="00AC7D75" w:rsidRPr="00AC7D75">
        <w:rPr>
          <w:rFonts w:ascii="Times New Roman" w:hAnsi="Times New Roman" w:hint="eastAsia"/>
          <w:b w:val="0"/>
          <w:sz w:val="20"/>
          <w:lang w:eastAsia="ko-KR"/>
        </w:rPr>
        <w:t xml:space="preserve">e.g. base layer or I frame in a GoP must be protected </w:t>
      </w:r>
      <w:r w:rsidR="00AC7D75" w:rsidRPr="00AC7D75">
        <w:rPr>
          <w:rFonts w:ascii="Times New Roman" w:hAnsi="Times New Roman"/>
          <w:b w:val="0"/>
          <w:sz w:val="20"/>
          <w:lang w:eastAsia="ko-KR"/>
        </w:rPr>
        <w:t>for m</w:t>
      </w:r>
      <w:r w:rsidR="00AC7D75" w:rsidRPr="00AC7D75">
        <w:rPr>
          <w:rFonts w:ascii="Times New Roman" w:hAnsi="Times New Roman" w:hint="eastAsia"/>
          <w:b w:val="0"/>
          <w:sz w:val="20"/>
          <w:lang w:eastAsia="ko-KR"/>
        </w:rPr>
        <w:t>inimum level of service</w:t>
      </w:r>
      <w:r w:rsidR="002524D1">
        <w:rPr>
          <w:rFonts w:ascii="Times New Roman" w:hAnsi="Times New Roman" w:hint="eastAsia"/>
          <w:b w:val="0"/>
          <w:sz w:val="20"/>
          <w:lang w:eastAsia="ko-KR"/>
        </w:rPr>
        <w:t>;</w:t>
      </w:r>
      <w:r w:rsidR="00AC7D75" w:rsidRPr="00AC7D75">
        <w:rPr>
          <w:rFonts w:ascii="Times New Roman" w:hAnsi="Times New Roman" w:hint="eastAsia"/>
          <w:b w:val="0"/>
          <w:sz w:val="20"/>
          <w:lang w:eastAsia="ko-KR"/>
        </w:rPr>
        <w:t xml:space="preserve"> see Figure 1</w:t>
      </w:r>
      <w:r w:rsidR="00BA4336">
        <w:rPr>
          <w:rFonts w:ascii="Times New Roman" w:hAnsi="Times New Roman" w:hint="eastAsia"/>
          <w:b w:val="0"/>
          <w:sz w:val="20"/>
          <w:lang w:eastAsia="ko-KR"/>
        </w:rPr>
        <w:t xml:space="preserve"> in</w:t>
      </w:r>
      <w:r w:rsidR="00AC7D75">
        <w:rPr>
          <w:rFonts w:ascii="Times New Roman" w:hAnsi="Times New Roman" w:hint="eastAsia"/>
          <w:b w:val="0"/>
          <w:sz w:val="20"/>
          <w:lang w:eastAsia="ko-KR"/>
        </w:rPr>
        <w:t xml:space="preserve"> [1]</w:t>
      </w:r>
      <w:r w:rsidR="00BA4336">
        <w:rPr>
          <w:rFonts w:ascii="Times New Roman" w:hAnsi="Times New Roman" w:hint="eastAsia"/>
          <w:b w:val="0"/>
          <w:sz w:val="20"/>
          <w:lang w:eastAsia="ko-KR"/>
        </w:rPr>
        <w:t>)</w:t>
      </w:r>
      <w:r w:rsidR="00AC7D75">
        <w:rPr>
          <w:rFonts w:ascii="Times New Roman" w:hAnsi="Times New Roman" w:hint="eastAsia"/>
          <w:b w:val="0"/>
          <w:sz w:val="20"/>
          <w:lang w:eastAsia="ko-KR"/>
        </w:rPr>
        <w:t xml:space="preserve">. </w:t>
      </w:r>
    </w:p>
    <w:p w:rsidR="005603B6" w:rsidRDefault="005603B6" w:rsidP="00285D3B">
      <w:pPr>
        <w:pStyle w:val="ZT"/>
        <w:framePr w:wrap="auto" w:hAnchor="text" w:yAlign="inline"/>
        <w:jc w:val="both"/>
        <w:rPr>
          <w:rFonts w:ascii="Times New Roman" w:hAnsi="Times New Roman"/>
          <w:b w:val="0"/>
          <w:sz w:val="20"/>
          <w:lang w:eastAsia="ko-KR"/>
        </w:rPr>
      </w:pPr>
    </w:p>
    <w:p w:rsidR="00FA43BE" w:rsidRPr="00297843" w:rsidRDefault="00FA43BE" w:rsidP="00FA43BE">
      <w:pPr>
        <w:pStyle w:val="ZT"/>
        <w:framePr w:wrap="auto" w:hAnchor="text" w:yAlign="inline"/>
        <w:jc w:val="both"/>
        <w:rPr>
          <w:rFonts w:ascii="Times New Roman" w:hAnsi="Times New Roman"/>
          <w:b w:val="0"/>
          <w:sz w:val="20"/>
          <w:lang w:eastAsia="ko-KR"/>
        </w:rPr>
      </w:pPr>
      <w:r w:rsidRPr="00E80CD2">
        <w:rPr>
          <w:rFonts w:ascii="Times New Roman" w:hAnsi="Times New Roman"/>
          <w:b w:val="0"/>
          <w:sz w:val="20"/>
          <w:lang w:eastAsia="ko-KR"/>
        </w:rPr>
        <w:t xml:space="preserve">When all frames in consecutive GoPs are lost, </w:t>
      </w:r>
      <w:r>
        <w:rPr>
          <w:rFonts w:ascii="Times New Roman" w:hAnsi="Times New Roman" w:hint="eastAsia"/>
          <w:b w:val="0"/>
          <w:sz w:val="20"/>
          <w:lang w:eastAsia="ko-KR"/>
        </w:rPr>
        <w:t xml:space="preserve">the receiver </w:t>
      </w:r>
      <w:r w:rsidRPr="00E80CD2">
        <w:rPr>
          <w:rFonts w:ascii="Times New Roman" w:hAnsi="Times New Roman"/>
          <w:b w:val="0"/>
          <w:sz w:val="20"/>
          <w:lang w:eastAsia="ko-KR"/>
        </w:rPr>
        <w:t xml:space="preserve">can protect display disconnections, thus enhancing the service quality and user experience by recovering each I-frame in each GoP using a special </w:t>
      </w:r>
      <w:r w:rsidRPr="00FC37F9">
        <w:rPr>
          <w:rFonts w:ascii="Times New Roman" w:hAnsi="Times New Roman"/>
          <w:b w:val="0"/>
          <w:sz w:val="20"/>
          <w:lang w:eastAsia="ko-KR"/>
        </w:rPr>
        <w:t>purpose</w:t>
      </w:r>
      <w:r w:rsidRPr="00E80CD2">
        <w:rPr>
          <w:rFonts w:ascii="Times New Roman" w:hAnsi="Times New Roman"/>
          <w:b w:val="0"/>
          <w:sz w:val="20"/>
          <w:lang w:eastAsia="ko-KR"/>
        </w:rPr>
        <w:t xml:space="preserve"> AL-FEC. The purpose of these AL-FECs is </w:t>
      </w:r>
      <w:r w:rsidRPr="00FC37F9">
        <w:rPr>
          <w:rFonts w:ascii="Times New Roman" w:hAnsi="Times New Roman"/>
          <w:b w:val="0"/>
          <w:sz w:val="20"/>
          <w:lang w:eastAsia="ko-KR"/>
        </w:rPr>
        <w:t>only to recover</w:t>
      </w:r>
      <w:r w:rsidRPr="00E80CD2">
        <w:rPr>
          <w:rFonts w:ascii="Times New Roman" w:hAnsi="Times New Roman"/>
          <w:b w:val="0"/>
          <w:sz w:val="20"/>
          <w:lang w:eastAsia="ko-KR"/>
        </w:rPr>
        <w:t xml:space="preserve"> </w:t>
      </w:r>
      <w:r w:rsidRPr="00FC37F9">
        <w:rPr>
          <w:rFonts w:ascii="Times New Roman" w:hAnsi="Times New Roman"/>
          <w:b w:val="0"/>
          <w:sz w:val="20"/>
          <w:lang w:eastAsia="ko-KR"/>
        </w:rPr>
        <w:t>the</w:t>
      </w:r>
      <w:r w:rsidRPr="00E80CD2">
        <w:rPr>
          <w:rFonts w:ascii="Times New Roman" w:hAnsi="Times New Roman"/>
          <w:b w:val="0"/>
          <w:sz w:val="20"/>
          <w:lang w:eastAsia="ko-KR"/>
        </w:rPr>
        <w:t xml:space="preserve"> I-frames</w:t>
      </w:r>
      <w:r w:rsidRPr="00FC37F9">
        <w:rPr>
          <w:rFonts w:ascii="Times New Roman" w:hAnsi="Times New Roman"/>
          <w:b w:val="0"/>
          <w:sz w:val="20"/>
          <w:lang w:eastAsia="ko-KR"/>
        </w:rPr>
        <w:t>;</w:t>
      </w:r>
      <w:r w:rsidRPr="00E80CD2">
        <w:rPr>
          <w:rFonts w:ascii="Times New Roman" w:hAnsi="Times New Roman"/>
          <w:b w:val="0"/>
          <w:sz w:val="20"/>
          <w:lang w:eastAsia="ko-KR"/>
        </w:rPr>
        <w:t xml:space="preserve"> </w:t>
      </w:r>
      <w:r w:rsidRPr="00FC37F9">
        <w:rPr>
          <w:rFonts w:ascii="Times New Roman" w:hAnsi="Times New Roman"/>
          <w:b w:val="0"/>
          <w:sz w:val="20"/>
          <w:lang w:eastAsia="ko-KR"/>
        </w:rPr>
        <w:t>thus,</w:t>
      </w:r>
      <w:r w:rsidRPr="00E80CD2">
        <w:rPr>
          <w:rFonts w:ascii="Times New Roman" w:hAnsi="Times New Roman"/>
          <w:b w:val="0"/>
          <w:sz w:val="20"/>
          <w:lang w:eastAsia="ko-KR"/>
        </w:rPr>
        <w:t xml:space="preserve"> the evaluation and selection criteria should be different from ordinary AL-FECs, which is the purpose of this contribution.</w:t>
      </w:r>
    </w:p>
    <w:p w:rsidR="00CB65D2" w:rsidRDefault="00CB65D2" w:rsidP="002658B9">
      <w:pPr>
        <w:pStyle w:val="ZT"/>
        <w:framePr w:wrap="auto" w:hAnchor="text" w:yAlign="inline"/>
        <w:jc w:val="both"/>
        <w:rPr>
          <w:rFonts w:ascii="Times New Roman" w:hAnsi="Times New Roman"/>
          <w:b w:val="0"/>
          <w:sz w:val="20"/>
          <w:lang w:eastAsia="ko-KR"/>
        </w:rPr>
      </w:pPr>
    </w:p>
    <w:p w:rsidR="00FA43BE" w:rsidRPr="00FA43BE" w:rsidRDefault="00FA43BE" w:rsidP="002658B9">
      <w:pPr>
        <w:pStyle w:val="ZT"/>
        <w:framePr w:wrap="auto" w:hAnchor="text" w:yAlign="inline"/>
        <w:jc w:val="both"/>
        <w:rPr>
          <w:rFonts w:ascii="Times New Roman" w:hAnsi="Times New Roman"/>
          <w:b w:val="0"/>
          <w:sz w:val="20"/>
          <w:lang w:eastAsia="ko-KR"/>
        </w:rPr>
      </w:pPr>
    </w:p>
    <w:p w:rsidR="007F54AC" w:rsidRPr="007F54AC" w:rsidRDefault="00C970E8" w:rsidP="0008360C">
      <w:pPr>
        <w:pStyle w:val="1"/>
        <w:ind w:left="425" w:hangingChars="118" w:hanging="425"/>
        <w:rPr>
          <w:lang w:eastAsia="ko-KR"/>
        </w:rPr>
      </w:pPr>
      <w:r>
        <w:rPr>
          <w:rFonts w:hint="eastAsia"/>
          <w:lang w:eastAsia="ko-KR"/>
        </w:rPr>
        <w:t>2</w:t>
      </w:r>
      <w:r w:rsidR="00ED0A56">
        <w:rPr>
          <w:rFonts w:hint="eastAsia"/>
          <w:lang w:eastAsia="ko-KR"/>
        </w:rPr>
        <w:t xml:space="preserve">. </w:t>
      </w:r>
      <w:r w:rsidR="00D96BFF" w:rsidRPr="0008360C">
        <w:rPr>
          <w:rFonts w:hint="eastAsia"/>
          <w:lang w:eastAsia="ko-KR"/>
        </w:rPr>
        <w:t>Consecutive GoPs</w:t>
      </w:r>
      <w:r w:rsidR="00D96BFF" w:rsidRPr="0008360C">
        <w:rPr>
          <w:lang w:eastAsia="ko-KR"/>
        </w:rPr>
        <w:t>’</w:t>
      </w:r>
      <w:r w:rsidR="00D96BFF" w:rsidRPr="0008360C">
        <w:rPr>
          <w:rFonts w:hint="eastAsia"/>
          <w:lang w:eastAsia="ko-KR"/>
        </w:rPr>
        <w:t xml:space="preserve"> Burst Loss and Required Amount of Parities</w:t>
      </w:r>
    </w:p>
    <w:p w:rsidR="00FA43BE" w:rsidRPr="00E80CD2" w:rsidRDefault="00FA43BE" w:rsidP="00FA43BE">
      <w:pPr>
        <w:pStyle w:val="ZT"/>
        <w:framePr w:wrap="auto" w:hAnchor="text" w:yAlign="inline"/>
        <w:jc w:val="both"/>
        <w:rPr>
          <w:rFonts w:ascii="Times New Roman" w:hAnsi="Times New Roman"/>
          <w:b w:val="0"/>
          <w:sz w:val="20"/>
          <w:lang w:eastAsia="ko-KR"/>
        </w:rPr>
      </w:pPr>
      <w:r w:rsidRPr="00297843">
        <w:rPr>
          <w:rFonts w:ascii="Times New Roman" w:hAnsi="Times New Roman"/>
          <w:b w:val="0"/>
          <w:sz w:val="20"/>
          <w:lang w:eastAsia="ko-KR"/>
        </w:rPr>
        <w:t xml:space="preserve">In [1], we proposed </w:t>
      </w:r>
      <w:r w:rsidRPr="00FC37F9">
        <w:rPr>
          <w:rFonts w:ascii="Times New Roman" w:hAnsi="Times New Roman"/>
          <w:b w:val="0"/>
          <w:sz w:val="20"/>
          <w:lang w:eastAsia="ko-KR"/>
        </w:rPr>
        <w:t xml:space="preserve">a </w:t>
      </w:r>
      <w:r w:rsidRPr="00297843">
        <w:rPr>
          <w:rFonts w:ascii="Times New Roman" w:hAnsi="Times New Roman"/>
          <w:b w:val="0"/>
          <w:sz w:val="20"/>
          <w:lang w:eastAsia="ko-KR"/>
        </w:rPr>
        <w:t xml:space="preserve">special </w:t>
      </w:r>
      <w:r w:rsidRPr="00FC37F9">
        <w:rPr>
          <w:rFonts w:ascii="Times New Roman" w:hAnsi="Times New Roman"/>
          <w:b w:val="0"/>
          <w:sz w:val="20"/>
          <w:lang w:eastAsia="ko-KR"/>
        </w:rPr>
        <w:t>purpose</w:t>
      </w:r>
      <w:r w:rsidRPr="00297843">
        <w:rPr>
          <w:rFonts w:ascii="Times New Roman" w:hAnsi="Times New Roman"/>
          <w:b w:val="0"/>
          <w:sz w:val="20"/>
          <w:lang w:eastAsia="ko-KR"/>
        </w:rPr>
        <w:t xml:space="preserve"> AL-FEC that can only recover I-frames when </w:t>
      </w:r>
      <w:r>
        <w:rPr>
          <w:rFonts w:ascii="Times New Roman" w:hAnsi="Times New Roman" w:hint="eastAsia"/>
          <w:b w:val="0"/>
          <w:sz w:val="20"/>
          <w:lang w:eastAsia="ko-KR"/>
        </w:rPr>
        <w:t>all</w:t>
      </w:r>
      <w:r w:rsidRPr="00297843">
        <w:rPr>
          <w:rFonts w:ascii="Times New Roman" w:hAnsi="Times New Roman"/>
          <w:b w:val="0"/>
          <w:sz w:val="20"/>
          <w:lang w:eastAsia="ko-KR"/>
        </w:rPr>
        <w:t xml:space="preserve"> frames </w:t>
      </w:r>
      <w:bookmarkStart w:id="7" w:name="_GoBack"/>
      <w:bookmarkEnd w:id="7"/>
      <w:r w:rsidRPr="00297843">
        <w:rPr>
          <w:rFonts w:ascii="Times New Roman" w:hAnsi="Times New Roman"/>
          <w:b w:val="0"/>
          <w:sz w:val="20"/>
          <w:lang w:eastAsia="ko-KR"/>
        </w:rPr>
        <w:t xml:space="preserve">in </w:t>
      </w:r>
      <w:r w:rsidRPr="000177AF">
        <w:rPr>
          <w:rFonts w:ascii="Times New Roman" w:hAnsi="Times New Roman"/>
          <w:b w:val="0"/>
          <w:sz w:val="20"/>
          <w:lang w:eastAsia="ko-KR"/>
        </w:rPr>
        <w:t xml:space="preserve">consecutive GoPs are lost </w:t>
      </w:r>
      <w:r w:rsidRPr="00FC37F9">
        <w:rPr>
          <w:rFonts w:ascii="Times New Roman" w:hAnsi="Times New Roman"/>
          <w:b w:val="0"/>
          <w:sz w:val="20"/>
          <w:lang w:eastAsia="ko-KR"/>
        </w:rPr>
        <w:t>in the</w:t>
      </w:r>
      <w:r w:rsidRPr="00E80CD2">
        <w:rPr>
          <w:rFonts w:ascii="Times New Roman" w:hAnsi="Times New Roman"/>
          <w:b w:val="0"/>
          <w:sz w:val="20"/>
          <w:lang w:eastAsia="ko-KR"/>
        </w:rPr>
        <w:t xml:space="preserve"> </w:t>
      </w:r>
      <w:r>
        <w:rPr>
          <w:rFonts w:ascii="Times New Roman" w:hAnsi="Times New Roman" w:hint="eastAsia"/>
          <w:b w:val="0"/>
          <w:sz w:val="20"/>
          <w:lang w:eastAsia="ko-KR"/>
        </w:rPr>
        <w:t xml:space="preserve">concept of </w:t>
      </w:r>
      <w:r w:rsidRPr="000177AF">
        <w:rPr>
          <w:rFonts w:ascii="Times New Roman" w:hAnsi="Times New Roman"/>
          <w:b w:val="0"/>
          <w:sz w:val="20"/>
          <w:lang w:eastAsia="ko-KR"/>
        </w:rPr>
        <w:t xml:space="preserve">UEP described above. Without </w:t>
      </w:r>
      <w:r w:rsidRPr="00E80CD2">
        <w:rPr>
          <w:rFonts w:ascii="Times New Roman" w:hAnsi="Times New Roman"/>
          <w:b w:val="0"/>
          <w:sz w:val="20"/>
          <w:lang w:eastAsia="ko-KR"/>
        </w:rPr>
        <w:t xml:space="preserve">loss of generosity, we need the amount of bits </w:t>
      </w:r>
      <w:r w:rsidRPr="00FC37F9">
        <w:rPr>
          <w:rFonts w:ascii="Times New Roman" w:hAnsi="Times New Roman"/>
          <w:b w:val="0"/>
          <w:sz w:val="20"/>
          <w:lang w:eastAsia="ko-KR"/>
        </w:rPr>
        <w:t xml:space="preserve">that are </w:t>
      </w:r>
      <w:r w:rsidRPr="00E80CD2">
        <w:rPr>
          <w:rFonts w:ascii="Times New Roman" w:hAnsi="Times New Roman"/>
          <w:b w:val="0"/>
          <w:sz w:val="20"/>
          <w:lang w:eastAsia="ko-KR"/>
        </w:rPr>
        <w:t xml:space="preserve">equal or more than those of </w:t>
      </w:r>
      <w:r w:rsidRPr="00FC37F9">
        <w:rPr>
          <w:rFonts w:ascii="Times New Roman" w:hAnsi="Times New Roman"/>
          <w:b w:val="0"/>
          <w:sz w:val="20"/>
          <w:lang w:eastAsia="ko-KR"/>
        </w:rPr>
        <w:t xml:space="preserve">the </w:t>
      </w:r>
      <w:r w:rsidRPr="00E80CD2">
        <w:rPr>
          <w:rFonts w:ascii="Times New Roman" w:hAnsi="Times New Roman"/>
          <w:b w:val="0"/>
          <w:sz w:val="20"/>
          <w:lang w:eastAsia="ko-KR"/>
        </w:rPr>
        <w:t>I-frame to be restored</w:t>
      </w:r>
      <w:r w:rsidRPr="00FC37F9">
        <w:rPr>
          <w:rFonts w:ascii="Times New Roman" w:hAnsi="Times New Roman"/>
          <w:b w:val="0"/>
          <w:sz w:val="20"/>
          <w:lang w:eastAsia="ko-KR"/>
        </w:rPr>
        <w:t>;</w:t>
      </w:r>
      <w:r w:rsidRPr="00E80CD2">
        <w:rPr>
          <w:rFonts w:ascii="Times New Roman" w:hAnsi="Times New Roman"/>
          <w:b w:val="0"/>
          <w:sz w:val="20"/>
          <w:lang w:eastAsia="ko-KR"/>
        </w:rPr>
        <w:t xml:space="preserve"> </w:t>
      </w:r>
      <w:r w:rsidRPr="00FC37F9">
        <w:rPr>
          <w:rFonts w:ascii="Times New Roman" w:hAnsi="Times New Roman"/>
          <w:b w:val="0"/>
          <w:sz w:val="20"/>
          <w:lang w:eastAsia="ko-KR"/>
        </w:rPr>
        <w:t>therefore,</w:t>
      </w:r>
      <w:r w:rsidRPr="00E80CD2">
        <w:rPr>
          <w:rFonts w:ascii="Times New Roman" w:hAnsi="Times New Roman"/>
          <w:b w:val="0"/>
          <w:sz w:val="20"/>
          <w:lang w:eastAsia="ko-KR"/>
        </w:rPr>
        <w:t xml:space="preserve"> we </w:t>
      </w:r>
      <w:r w:rsidRPr="00FC37F9">
        <w:rPr>
          <w:rFonts w:ascii="Times New Roman" w:hAnsi="Times New Roman"/>
          <w:b w:val="0"/>
          <w:sz w:val="20"/>
          <w:lang w:eastAsia="ko-KR"/>
        </w:rPr>
        <w:t>must maintain an</w:t>
      </w:r>
      <w:r w:rsidRPr="00E80CD2">
        <w:rPr>
          <w:rFonts w:ascii="Times New Roman" w:hAnsi="Times New Roman"/>
          <w:b w:val="0"/>
          <w:sz w:val="20"/>
          <w:lang w:eastAsia="ko-KR"/>
        </w:rPr>
        <w:t xml:space="preserve"> equal or greater amount of bits in </w:t>
      </w:r>
      <w:r w:rsidRPr="00FC37F9">
        <w:rPr>
          <w:rFonts w:ascii="Times New Roman" w:hAnsi="Times New Roman"/>
          <w:b w:val="0"/>
          <w:sz w:val="20"/>
          <w:lang w:eastAsia="ko-KR"/>
        </w:rPr>
        <w:t>a section</w:t>
      </w:r>
      <w:r w:rsidRPr="00E80CD2">
        <w:rPr>
          <w:rFonts w:ascii="Times New Roman" w:hAnsi="Times New Roman"/>
          <w:b w:val="0"/>
          <w:sz w:val="20"/>
          <w:lang w:eastAsia="ko-KR"/>
        </w:rPr>
        <w:t xml:space="preserve"> </w:t>
      </w:r>
      <w:r w:rsidRPr="00FC37F9">
        <w:rPr>
          <w:rFonts w:ascii="Times New Roman" w:hAnsi="Times New Roman"/>
          <w:b w:val="0"/>
          <w:sz w:val="20"/>
          <w:lang w:eastAsia="ko-KR"/>
        </w:rPr>
        <w:t>that can</w:t>
      </w:r>
      <w:r w:rsidRPr="00FC37F9">
        <w:rPr>
          <w:rFonts w:ascii="Times New Roman" w:hAnsi="Times New Roman" w:hint="eastAsia"/>
          <w:b w:val="0"/>
          <w:sz w:val="20"/>
          <w:lang w:eastAsia="ko-KR"/>
        </w:rPr>
        <w:t xml:space="preserve"> </w:t>
      </w:r>
      <w:r w:rsidRPr="00FC37F9">
        <w:rPr>
          <w:rFonts w:ascii="Times New Roman" w:hAnsi="Times New Roman"/>
          <w:b w:val="0"/>
          <w:sz w:val="20"/>
          <w:lang w:eastAsia="ko-KR"/>
        </w:rPr>
        <w:t>not</w:t>
      </w:r>
      <w:r w:rsidRPr="000177AF">
        <w:rPr>
          <w:rFonts w:ascii="Times New Roman" w:hAnsi="Times New Roman"/>
          <w:b w:val="0"/>
          <w:sz w:val="20"/>
          <w:lang w:eastAsia="ko-KR"/>
        </w:rPr>
        <w:t xml:space="preserve"> be lost </w:t>
      </w:r>
      <w:r w:rsidRPr="00FC37F9">
        <w:rPr>
          <w:rFonts w:ascii="Times New Roman" w:hAnsi="Times New Roman"/>
          <w:b w:val="0"/>
          <w:sz w:val="20"/>
          <w:lang w:eastAsia="ko-KR"/>
        </w:rPr>
        <w:t>when</w:t>
      </w:r>
      <w:r w:rsidRPr="00E80CD2">
        <w:rPr>
          <w:rFonts w:ascii="Times New Roman" w:hAnsi="Times New Roman"/>
          <w:b w:val="0"/>
          <w:sz w:val="20"/>
          <w:lang w:eastAsia="ko-KR"/>
        </w:rPr>
        <w:t xml:space="preserve"> the video information </w:t>
      </w:r>
      <w:r w:rsidRPr="00FC37F9">
        <w:rPr>
          <w:rFonts w:ascii="Times New Roman" w:hAnsi="Times New Roman"/>
          <w:b w:val="0"/>
          <w:sz w:val="20"/>
          <w:lang w:eastAsia="ko-KR"/>
        </w:rPr>
        <w:t>are</w:t>
      </w:r>
      <w:r w:rsidRPr="00E80CD2">
        <w:rPr>
          <w:rFonts w:ascii="Times New Roman" w:hAnsi="Times New Roman"/>
          <w:b w:val="0"/>
          <w:sz w:val="20"/>
          <w:lang w:eastAsia="ko-KR"/>
        </w:rPr>
        <w:t xml:space="preserve"> lost with burst</w:t>
      </w:r>
      <w:r w:rsidRPr="00297843">
        <w:rPr>
          <w:rFonts w:ascii="Times New Roman" w:hAnsi="Times New Roman"/>
          <w:b w:val="0"/>
          <w:sz w:val="20"/>
          <w:lang w:eastAsia="ko-KR"/>
        </w:rPr>
        <w:t xml:space="preserve">. This </w:t>
      </w:r>
      <w:r w:rsidRPr="00FC37F9">
        <w:rPr>
          <w:rFonts w:ascii="Times New Roman" w:hAnsi="Times New Roman"/>
          <w:b w:val="0"/>
          <w:sz w:val="20"/>
          <w:lang w:eastAsia="ko-KR"/>
        </w:rPr>
        <w:t>concept is illustrated</w:t>
      </w:r>
      <w:r w:rsidRPr="000177AF">
        <w:rPr>
          <w:rFonts w:ascii="Times New Roman" w:hAnsi="Times New Roman"/>
          <w:b w:val="0"/>
          <w:sz w:val="20"/>
          <w:lang w:eastAsia="ko-KR"/>
        </w:rPr>
        <w:t xml:space="preserve"> </w:t>
      </w:r>
      <w:r w:rsidRPr="00FC37F9">
        <w:rPr>
          <w:rFonts w:ascii="Times New Roman" w:hAnsi="Times New Roman"/>
          <w:b w:val="0"/>
          <w:sz w:val="20"/>
          <w:lang w:eastAsia="ko-KR"/>
        </w:rPr>
        <w:t>in</w:t>
      </w:r>
      <w:r w:rsidRPr="00E80CD2">
        <w:rPr>
          <w:rFonts w:ascii="Times New Roman" w:hAnsi="Times New Roman"/>
          <w:b w:val="0"/>
          <w:sz w:val="20"/>
          <w:lang w:eastAsia="ko-KR"/>
        </w:rPr>
        <w:t xml:space="preserve"> </w:t>
      </w:r>
      <w:r w:rsidRPr="00FC37F9">
        <w:rPr>
          <w:rFonts w:ascii="Times New Roman" w:hAnsi="Times New Roman"/>
          <w:b w:val="0"/>
          <w:sz w:val="20"/>
          <w:lang w:eastAsia="ko-KR"/>
        </w:rPr>
        <w:t>Theorem</w:t>
      </w:r>
      <w:r w:rsidRPr="00E80CD2">
        <w:rPr>
          <w:rFonts w:ascii="Times New Roman" w:hAnsi="Times New Roman"/>
          <w:b w:val="0"/>
          <w:sz w:val="20"/>
          <w:lang w:eastAsia="ko-KR"/>
        </w:rPr>
        <w:t xml:space="preserve"> 1.</w:t>
      </w:r>
    </w:p>
    <w:p w:rsidR="00FA43BE" w:rsidRPr="00FC37F9" w:rsidRDefault="00FA43BE" w:rsidP="00FA43BE">
      <w:pPr>
        <w:rPr>
          <w:rFonts w:ascii="Times New Roman" w:hAnsi="Times New Roman"/>
          <w:kern w:val="0"/>
          <w:szCs w:val="20"/>
          <w:lang w:val="en-GB"/>
        </w:rPr>
      </w:pPr>
    </w:p>
    <w:p w:rsidR="00FC37F9" w:rsidRPr="0028652C" w:rsidRDefault="00FC37F9" w:rsidP="00FC37F9">
      <w:pPr>
        <w:pStyle w:val="ZT"/>
        <w:framePr w:wrap="auto" w:hAnchor="text" w:yAlign="inline"/>
        <w:jc w:val="both"/>
        <w:rPr>
          <w:rFonts w:ascii="Times New Roman" w:hAnsi="Times New Roman"/>
          <w:b w:val="0"/>
          <w:sz w:val="20"/>
          <w:lang w:eastAsia="ko-KR"/>
        </w:rPr>
      </w:pPr>
      <w:r w:rsidRPr="006E6911">
        <w:rPr>
          <w:rFonts w:ascii="Times New Roman" w:hAnsi="Times New Roman"/>
          <w:sz w:val="20"/>
          <w:lang w:eastAsia="ko-KR"/>
        </w:rPr>
        <w:t xml:space="preserve">Theorem </w:t>
      </w:r>
      <w:r w:rsidRPr="008F2AAE">
        <w:rPr>
          <w:rFonts w:ascii="Times New Roman" w:hAnsi="Times New Roman"/>
          <w:b w:val="0"/>
          <w:sz w:val="20"/>
          <w:lang w:eastAsia="ko-KR"/>
        </w:rPr>
        <w:t xml:space="preserve">1: </w:t>
      </w:r>
      <w:r w:rsidRPr="0080033C">
        <w:rPr>
          <w:rFonts w:ascii="Times New Roman" w:hAnsi="Times New Roman"/>
          <w:b w:val="0"/>
          <w:sz w:val="20"/>
          <w:lang w:eastAsia="ko-KR"/>
        </w:rPr>
        <w:t>Suppose that a channel capacity is B bits per channel use. Then, we can obtain a transmit rate of</w:t>
      </w:r>
      <w:r w:rsidR="0032141F" w:rsidRPr="0080033C">
        <w:rPr>
          <w:rFonts w:ascii="Times New Roman" w:hAnsi="Times New Roman"/>
          <w:b w:val="0"/>
          <w:sz w:val="20"/>
          <w:lang w:eastAsia="ko-KR"/>
        </w:rPr>
        <w:t xml:space="preserve"> </w:t>
      </w:r>
      <m:oMath>
        <m:r>
          <m:rPr>
            <m:sty m:val="p"/>
          </m:rPr>
          <w:rPr>
            <w:rFonts w:ascii="Cambria Math" w:hAnsi="Cambria Math" w:hint="eastAsia"/>
            <w:sz w:val="20"/>
            <w:lang w:eastAsia="ko-KR"/>
          </w:rPr>
          <m:t>R=B</m:t>
        </m:r>
        <m:r>
          <m:rPr>
            <m:sty m:val="p"/>
          </m:rPr>
          <w:rPr>
            <w:rFonts w:ascii="Cambria Math" w:hAnsi="Cambria Math"/>
            <w:sz w:val="20"/>
            <w:lang w:eastAsia="ko-KR"/>
          </w:rPr>
          <m:t xml:space="preserve"> </m:t>
        </m:r>
        <m:r>
          <m:rPr>
            <m:sty m:val="p"/>
          </m:rPr>
          <w:rPr>
            <w:rFonts w:ascii="Cambria Math" w:hAnsi="Cambria Math" w:hint="eastAsia"/>
            <w:sz w:val="20"/>
            <w:lang w:eastAsia="ko-KR"/>
          </w:rPr>
          <m:t>k</m:t>
        </m:r>
        <m:r>
          <m:rPr>
            <m:sty m:val="p"/>
          </m:rPr>
          <w:rPr>
            <w:rFonts w:ascii="Cambria Math" w:hAnsi="Cambria Math"/>
            <w:sz w:val="20"/>
            <w:lang w:eastAsia="ko-KR"/>
          </w:rPr>
          <m:t>/(</m:t>
        </m:r>
        <m:r>
          <m:rPr>
            <m:sty m:val="p"/>
          </m:rPr>
          <w:rPr>
            <w:rFonts w:ascii="Cambria Math" w:hAnsi="Cambria Math" w:hint="eastAsia"/>
            <w:sz w:val="20"/>
            <w:lang w:eastAsia="ko-KR"/>
          </w:rPr>
          <m:t>k+m</m:t>
        </m:r>
        <m:r>
          <m:rPr>
            <m:sty m:val="p"/>
          </m:rPr>
          <w:rPr>
            <w:rFonts w:ascii="Cambria Math" w:hAnsi="Cambria Math"/>
            <w:sz w:val="20"/>
            <w:lang w:eastAsia="ko-KR"/>
          </w:rPr>
          <m:t>)</m:t>
        </m:r>
        <m:r>
          <m:rPr>
            <m:sty m:val="p"/>
          </m:rPr>
          <w:rPr>
            <w:rFonts w:ascii="Cambria Math" w:hAnsi="Cambria Math" w:hint="eastAsia"/>
            <w:sz w:val="20"/>
            <w:lang w:eastAsia="ko-KR"/>
          </w:rPr>
          <m:t>≤</m:t>
        </m:r>
        <m:r>
          <m:rPr>
            <m:sty m:val="p"/>
          </m:rPr>
          <w:rPr>
            <w:rFonts w:ascii="Cambria Math" w:hAnsi="Cambria Math" w:hint="eastAsia"/>
            <w:sz w:val="20"/>
            <w:lang w:eastAsia="ko-KR"/>
          </w:rPr>
          <m:t xml:space="preserve"> C=B</m:t>
        </m:r>
      </m:oMath>
      <w:r w:rsidR="0032141F" w:rsidRPr="0080033C">
        <w:rPr>
          <w:rFonts w:ascii="Times New Roman" w:hAnsi="Times New Roman"/>
          <w:b w:val="0"/>
          <w:sz w:val="20"/>
          <w:lang w:eastAsia="ko-KR"/>
        </w:rPr>
        <w:t xml:space="preserve"> </w:t>
      </w:r>
      <w:r w:rsidRPr="0080033C">
        <w:rPr>
          <w:rFonts w:ascii="Times New Roman" w:hAnsi="Times New Roman"/>
          <w:b w:val="0"/>
          <w:sz w:val="20"/>
          <w:lang w:eastAsia="ko-KR"/>
        </w:rPr>
        <w:t xml:space="preserve">where </w:t>
      </w:r>
      <m:oMath>
        <m:r>
          <m:rPr>
            <m:sty m:val="p"/>
          </m:rPr>
          <w:rPr>
            <w:rFonts w:ascii="Cambria Math" w:hAnsi="Cambria Math" w:hint="eastAsia"/>
            <w:sz w:val="20"/>
            <w:lang w:eastAsia="ko-KR"/>
          </w:rPr>
          <m:t>k</m:t>
        </m:r>
      </m:oMath>
      <w:r w:rsidRPr="0080033C">
        <w:rPr>
          <w:rFonts w:ascii="Times New Roman" w:hAnsi="Times New Roman"/>
          <w:b w:val="0"/>
          <w:sz w:val="20"/>
          <w:lang w:eastAsia="ko-KR"/>
        </w:rPr>
        <w:t xml:space="preserve"> </w:t>
      </w:r>
      <w:r w:rsidR="0028652C" w:rsidRPr="0080033C">
        <w:rPr>
          <w:rFonts w:ascii="Times New Roman" w:hAnsi="Times New Roman" w:hint="eastAsia"/>
          <w:b w:val="0"/>
          <w:sz w:val="20"/>
          <w:lang w:eastAsia="ko-KR"/>
        </w:rPr>
        <w:t xml:space="preserve">and </w:t>
      </w:r>
      <m:oMath>
        <m:r>
          <m:rPr>
            <m:sty m:val="p"/>
          </m:rPr>
          <w:rPr>
            <w:rFonts w:ascii="Cambria Math" w:hAnsi="Cambria Math" w:hint="eastAsia"/>
            <w:sz w:val="20"/>
            <w:lang w:eastAsia="ko-KR"/>
          </w:rPr>
          <m:t>m</m:t>
        </m:r>
      </m:oMath>
      <w:r w:rsidR="0028652C" w:rsidRPr="0080033C">
        <w:rPr>
          <w:rFonts w:ascii="Times New Roman" w:hAnsi="Times New Roman"/>
          <w:b w:val="0"/>
          <w:sz w:val="20"/>
          <w:lang w:eastAsia="ko-KR"/>
        </w:rPr>
        <w:t xml:space="preserve"> </w:t>
      </w:r>
      <w:r w:rsidRPr="0080033C">
        <w:rPr>
          <w:rFonts w:ascii="Times New Roman" w:hAnsi="Times New Roman"/>
          <w:b w:val="0"/>
          <w:sz w:val="20"/>
          <w:lang w:eastAsia="ko-KR"/>
        </w:rPr>
        <w:t xml:space="preserve">are the message length and parity length, respectively. Further suppose that </w:t>
      </w:r>
      <m:oMath>
        <m:r>
          <m:rPr>
            <m:sty m:val="p"/>
          </m:rPr>
          <w:rPr>
            <w:rFonts w:ascii="Cambria Math" w:hAnsi="Cambria Math" w:hint="eastAsia"/>
            <w:sz w:val="20"/>
            <w:lang w:eastAsia="ko-KR"/>
          </w:rPr>
          <m:t>α</m:t>
        </m:r>
      </m:oMath>
      <w:r w:rsidRPr="0080033C">
        <w:rPr>
          <w:rFonts w:ascii="Times New Roman" w:hAnsi="Times New Roman"/>
          <w:b w:val="0"/>
          <w:sz w:val="20"/>
          <w:lang w:eastAsia="ko-KR"/>
        </w:rPr>
        <w:t xml:space="preserve"> fraction of the message is deleted in the bearer delivery process. Then, the remaining message becomes a length of </w:t>
      </w:r>
      <m:oMath>
        <m:d>
          <m:dPr>
            <m:ctrlPr>
              <w:rPr>
                <w:rFonts w:ascii="Cambria Math" w:hAnsi="Cambria Math"/>
                <w:b w:val="0"/>
                <w:sz w:val="20"/>
                <w:lang w:eastAsia="ko-KR"/>
              </w:rPr>
            </m:ctrlPr>
          </m:dPr>
          <m:e>
            <m:r>
              <m:rPr>
                <m:sty m:val="p"/>
              </m:rPr>
              <w:rPr>
                <w:rFonts w:ascii="Cambria Math" w:hAnsi="Cambria Math"/>
                <w:sz w:val="20"/>
                <w:lang w:eastAsia="ko-KR"/>
              </w:rPr>
              <m:t>1-α</m:t>
            </m:r>
          </m:e>
        </m:d>
        <m:r>
          <m:rPr>
            <m:sty m:val="p"/>
          </m:rPr>
          <w:rPr>
            <w:rFonts w:ascii="Cambria Math" w:hAnsi="Cambria Math" w:hint="eastAsia"/>
            <w:sz w:val="20"/>
            <w:lang w:eastAsia="ko-KR"/>
          </w:rPr>
          <m:t>k</m:t>
        </m:r>
      </m:oMath>
      <w:r w:rsidRPr="0080033C">
        <w:rPr>
          <w:rFonts w:ascii="Times New Roman" w:hAnsi="Times New Roman"/>
          <w:b w:val="0"/>
          <w:sz w:val="20"/>
          <w:lang w:eastAsia="ko-KR"/>
        </w:rPr>
        <w:t xml:space="preserve"> and </w:t>
      </w:r>
      <m:oMath>
        <m:r>
          <m:rPr>
            <m:sty m:val="p"/>
          </m:rPr>
          <w:rPr>
            <w:rFonts w:ascii="Cambria Math" w:hAnsi="Cambria Math" w:hint="eastAsia"/>
            <w:sz w:val="20"/>
            <w:lang w:eastAsia="ko-KR"/>
          </w:rPr>
          <m:t>m&gt;</m:t>
        </m:r>
        <m:r>
          <m:rPr>
            <m:sty m:val="p"/>
          </m:rPr>
          <w:rPr>
            <w:rFonts w:ascii="Cambria Math" w:hAnsi="Cambria Math" w:hint="eastAsia"/>
            <w:sz w:val="20"/>
            <w:lang w:eastAsia="ko-KR"/>
          </w:rPr>
          <m:t>α</m:t>
        </m:r>
        <m:r>
          <m:rPr>
            <m:sty m:val="p"/>
          </m:rPr>
          <w:rPr>
            <w:rFonts w:ascii="Cambria Math" w:hAnsi="Cambria Math" w:hint="eastAsia"/>
            <w:sz w:val="20"/>
            <w:lang w:eastAsia="ko-KR"/>
          </w:rPr>
          <m:t>k</m:t>
        </m:r>
      </m:oMath>
      <w:r w:rsidRPr="0080033C">
        <w:rPr>
          <w:rFonts w:ascii="Times New Roman" w:hAnsi="Times New Roman"/>
          <w:b w:val="0"/>
          <w:sz w:val="20"/>
          <w:lang w:eastAsia="ko-KR"/>
        </w:rPr>
        <w:t>.</w:t>
      </w:r>
      <w:r w:rsidRPr="0028652C">
        <w:rPr>
          <w:rFonts w:ascii="Times New Roman" w:hAnsi="Times New Roman"/>
          <w:b w:val="0"/>
          <w:sz w:val="20"/>
          <w:lang w:eastAsia="ko-KR"/>
        </w:rPr>
        <w:t xml:space="preserve"> </w:t>
      </w:r>
    </w:p>
    <w:p w:rsidR="00FC37F9" w:rsidRPr="008F2AAE" w:rsidRDefault="00FC37F9" w:rsidP="00FC37F9">
      <w:pPr>
        <w:pStyle w:val="ZT"/>
        <w:framePr w:wrap="auto" w:hAnchor="text" w:yAlign="inline"/>
        <w:jc w:val="both"/>
        <w:rPr>
          <w:rFonts w:ascii="Times New Roman" w:hAnsi="Times New Roman"/>
          <w:b w:val="0"/>
          <w:sz w:val="20"/>
          <w:lang w:eastAsia="ko-KR"/>
        </w:rPr>
      </w:pPr>
    </w:p>
    <w:p w:rsidR="00FC37F9" w:rsidRPr="001813FD" w:rsidRDefault="00FC37F9" w:rsidP="00FC37F9">
      <w:pPr>
        <w:pStyle w:val="ZT"/>
        <w:framePr w:wrap="auto" w:hAnchor="text" w:yAlign="inline"/>
        <w:jc w:val="both"/>
        <w:rPr>
          <w:rFonts w:ascii="Times New Roman" w:hAnsi="Times New Roman"/>
          <w:b w:val="0"/>
          <w:sz w:val="20"/>
          <w:lang w:eastAsia="ko-KR"/>
        </w:rPr>
      </w:pPr>
      <w:r w:rsidRPr="006E6911">
        <w:rPr>
          <w:rFonts w:ascii="Times New Roman" w:hAnsi="Times New Roman"/>
          <w:sz w:val="20"/>
          <w:lang w:eastAsia="ko-KR"/>
        </w:rPr>
        <w:t>Proof</w:t>
      </w:r>
      <w:r w:rsidRPr="008F2AAE">
        <w:rPr>
          <w:rFonts w:ascii="Times New Roman" w:hAnsi="Times New Roman"/>
          <w:b w:val="0"/>
          <w:sz w:val="20"/>
          <w:lang w:eastAsia="ko-KR"/>
        </w:rPr>
        <w:t xml:space="preserve">: </w:t>
      </w:r>
      <w:r w:rsidRPr="0080033C">
        <w:rPr>
          <w:rFonts w:ascii="Times New Roman" w:hAnsi="Times New Roman"/>
          <w:b w:val="0"/>
          <w:sz w:val="20"/>
          <w:lang w:eastAsia="ko-KR"/>
        </w:rPr>
        <w:t xml:space="preserve">The deleted message can be understood as erased bits over a BEC. Then, the inequality </w:t>
      </w:r>
      <m:oMath>
        <m:r>
          <m:rPr>
            <m:sty m:val="p"/>
          </m:rPr>
          <w:rPr>
            <w:rFonts w:ascii="Cambria Math" w:hAnsi="Cambria Math" w:hint="eastAsia"/>
            <w:sz w:val="20"/>
            <w:lang w:eastAsia="ko-KR"/>
          </w:rPr>
          <m:t>R=B</m:t>
        </m:r>
        <m:r>
          <m:rPr>
            <m:sty m:val="p"/>
          </m:rPr>
          <w:rPr>
            <w:rFonts w:ascii="Cambria Math" w:hAnsi="Cambria Math"/>
            <w:sz w:val="20"/>
            <w:lang w:eastAsia="ko-KR"/>
          </w:rPr>
          <m:t xml:space="preserve"> </m:t>
        </m:r>
        <m:r>
          <m:rPr>
            <m:sty m:val="p"/>
          </m:rPr>
          <w:rPr>
            <w:rFonts w:ascii="Cambria Math" w:hAnsi="Cambria Math" w:hint="eastAsia"/>
            <w:sz w:val="20"/>
            <w:lang w:eastAsia="ko-KR"/>
          </w:rPr>
          <m:t>k</m:t>
        </m:r>
        <m:r>
          <m:rPr>
            <m:sty m:val="p"/>
          </m:rPr>
          <w:rPr>
            <w:rFonts w:ascii="Cambria Math" w:hAnsi="Cambria Math"/>
            <w:sz w:val="20"/>
            <w:lang w:eastAsia="ko-KR"/>
          </w:rPr>
          <m:t>/((1-α)</m:t>
        </m:r>
        <m:r>
          <m:rPr>
            <m:sty m:val="p"/>
          </m:rPr>
          <w:rPr>
            <w:rFonts w:ascii="Cambria Math" w:hAnsi="Cambria Math" w:hint="eastAsia"/>
            <w:sz w:val="20"/>
            <w:lang w:eastAsia="ko-KR"/>
          </w:rPr>
          <m:t>k+m</m:t>
        </m:r>
        <m:r>
          <m:rPr>
            <m:sty m:val="p"/>
          </m:rPr>
          <w:rPr>
            <w:rFonts w:ascii="Cambria Math" w:hAnsi="Cambria Math"/>
            <w:sz w:val="20"/>
            <w:lang w:eastAsia="ko-KR"/>
          </w:rPr>
          <m:t>)</m:t>
        </m:r>
        <m:r>
          <m:rPr>
            <m:sty m:val="p"/>
          </m:rPr>
          <w:rPr>
            <w:rFonts w:ascii="Cambria Math" w:hAnsi="Cambria Math" w:hint="eastAsia"/>
            <w:sz w:val="20"/>
            <w:lang w:eastAsia="ko-KR"/>
          </w:rPr>
          <m:t>&lt;</m:t>
        </m:r>
        <m:r>
          <m:rPr>
            <m:sty m:val="p"/>
          </m:rPr>
          <w:rPr>
            <w:rFonts w:ascii="Cambria Math" w:hAnsi="Cambria Math"/>
            <w:sz w:val="20"/>
            <w:lang w:eastAsia="ko-KR"/>
          </w:rPr>
          <m:t>C=B(1-</m:t>
        </m:r>
        <m:r>
          <m:rPr>
            <m:sty m:val="p"/>
          </m:rPr>
          <w:rPr>
            <w:rFonts w:ascii="Cambria Math" w:hAnsi="Cambria Math" w:hint="eastAsia"/>
            <w:sz w:val="20"/>
            <w:lang w:eastAsia="ko-KR"/>
          </w:rPr>
          <m:t>α</m:t>
        </m:r>
        <m:r>
          <m:rPr>
            <m:sty m:val="p"/>
          </m:rPr>
          <w:rPr>
            <w:rFonts w:ascii="Cambria Math" w:hAnsi="Cambria Math" w:hint="eastAsia"/>
            <w:sz w:val="20"/>
            <w:lang w:eastAsia="ko-KR"/>
          </w:rPr>
          <m:t>k</m:t>
        </m:r>
        <m:r>
          <m:rPr>
            <m:sty m:val="p"/>
          </m:rPr>
          <w:rPr>
            <w:rFonts w:ascii="Cambria Math" w:hAnsi="Cambria Math"/>
            <w:sz w:val="20"/>
            <w:lang w:eastAsia="ko-KR"/>
          </w:rPr>
          <m:t>/(</m:t>
        </m:r>
        <m:r>
          <m:rPr>
            <m:sty m:val="p"/>
          </m:rPr>
          <w:rPr>
            <w:rFonts w:ascii="Cambria Math" w:hAnsi="Cambria Math" w:hint="eastAsia"/>
            <w:sz w:val="20"/>
            <w:lang w:eastAsia="ko-KR"/>
          </w:rPr>
          <m:t>k+m</m:t>
        </m:r>
        <m:r>
          <m:rPr>
            <m:sty m:val="p"/>
          </m:rPr>
          <w:rPr>
            <w:rFonts w:ascii="Cambria Math" w:hAnsi="Cambria Math"/>
            <w:sz w:val="20"/>
            <w:lang w:eastAsia="ko-KR"/>
          </w:rPr>
          <m:t>))</m:t>
        </m:r>
        <m:r>
          <m:rPr>
            <m:sty m:val="p"/>
          </m:rPr>
          <w:rPr>
            <w:rFonts w:ascii="Cambria Math" w:hAnsi="Cambria Math" w:hint="eastAsia"/>
            <w:sz w:val="20"/>
            <w:lang w:eastAsia="ko-KR"/>
          </w:rPr>
          <m:t>=B</m:t>
        </m:r>
        <m:r>
          <m:rPr>
            <m:sty m:val="p"/>
          </m:rPr>
          <w:rPr>
            <w:rFonts w:ascii="Cambria Math" w:hAnsi="Cambria Math"/>
            <w:sz w:val="20"/>
            <w:lang w:eastAsia="ko-KR"/>
          </w:rPr>
          <m:t xml:space="preserve"> ((1-α)</m:t>
        </m:r>
        <m:r>
          <m:rPr>
            <m:sty m:val="p"/>
          </m:rPr>
          <w:rPr>
            <w:rFonts w:ascii="Cambria Math" w:hAnsi="Cambria Math" w:hint="eastAsia"/>
            <w:sz w:val="20"/>
            <w:lang w:eastAsia="ko-KR"/>
          </w:rPr>
          <m:t>k+m</m:t>
        </m:r>
        <m:r>
          <m:rPr>
            <m:sty m:val="p"/>
          </m:rPr>
          <w:rPr>
            <w:rFonts w:ascii="Cambria Math" w:hAnsi="Cambria Math"/>
            <w:sz w:val="20"/>
            <w:lang w:eastAsia="ko-KR"/>
          </w:rPr>
          <m:t>)/(</m:t>
        </m:r>
        <m:r>
          <m:rPr>
            <m:sty m:val="p"/>
          </m:rPr>
          <w:rPr>
            <w:rFonts w:ascii="Cambria Math" w:hAnsi="Cambria Math" w:hint="eastAsia"/>
            <w:sz w:val="20"/>
            <w:lang w:eastAsia="ko-KR"/>
          </w:rPr>
          <m:t>k+m</m:t>
        </m:r>
        <m:r>
          <m:rPr>
            <m:sty m:val="p"/>
          </m:rPr>
          <w:rPr>
            <w:rFonts w:ascii="Cambria Math" w:hAnsi="Cambria Math"/>
            <w:sz w:val="20"/>
            <w:lang w:eastAsia="ko-KR"/>
          </w:rPr>
          <m:t>)</m:t>
        </m:r>
        <m:r>
          <m:rPr>
            <m:sty m:val="p"/>
          </m:rPr>
          <w:rPr>
            <w:rFonts w:ascii="Cambria Math" w:hAnsi="Cambria Math" w:hint="eastAsia"/>
            <w:sz w:val="20"/>
            <w:lang w:eastAsia="ko-KR"/>
          </w:rPr>
          <m:t>&lt;B</m:t>
        </m:r>
      </m:oMath>
      <w:r w:rsidRPr="0080033C">
        <w:rPr>
          <w:rFonts w:ascii="Times New Roman" w:hAnsi="Times New Roman"/>
          <w:b w:val="0"/>
          <w:sz w:val="20"/>
          <w:lang w:eastAsia="ko-KR"/>
        </w:rPr>
        <w:t xml:space="preserve"> or inequality </w:t>
      </w:r>
      <m:oMath>
        <m:r>
          <m:rPr>
            <m:sty m:val="p"/>
          </m:rPr>
          <w:rPr>
            <w:rFonts w:ascii="Cambria Math" w:hAnsi="Cambria Math" w:hint="eastAsia"/>
            <w:sz w:val="20"/>
            <w:lang w:eastAsia="ko-KR"/>
          </w:rPr>
          <m:t>R</m:t>
        </m:r>
        <m:r>
          <m:rPr>
            <m:sty m:val="p"/>
          </m:rPr>
          <w:rPr>
            <w:rFonts w:ascii="Cambria Math" w:hAnsi="Cambria Math"/>
            <w:sz w:val="20"/>
            <w:lang w:eastAsia="ko-KR"/>
          </w:rPr>
          <m:t>'</m:t>
        </m:r>
        <m:r>
          <m:rPr>
            <m:sty m:val="p"/>
          </m:rPr>
          <w:rPr>
            <w:rFonts w:ascii="Cambria Math" w:hAnsi="Cambria Math" w:hint="eastAsia"/>
            <w:sz w:val="20"/>
            <w:lang w:eastAsia="ko-KR"/>
          </w:rPr>
          <m:t>=k</m:t>
        </m:r>
        <m:r>
          <m:rPr>
            <m:sty m:val="p"/>
          </m:rPr>
          <w:rPr>
            <w:rFonts w:ascii="Cambria Math" w:hAnsi="Cambria Math"/>
            <w:sz w:val="20"/>
            <w:lang w:eastAsia="ko-KR"/>
          </w:rPr>
          <m:t>/((1-α)</m:t>
        </m:r>
        <m:r>
          <m:rPr>
            <m:sty m:val="p"/>
          </m:rPr>
          <w:rPr>
            <w:rFonts w:ascii="Cambria Math" w:hAnsi="Cambria Math" w:hint="eastAsia"/>
            <w:sz w:val="20"/>
            <w:lang w:eastAsia="ko-KR"/>
          </w:rPr>
          <m:t>k+m</m:t>
        </m:r>
        <m:r>
          <m:rPr>
            <m:sty m:val="p"/>
          </m:rPr>
          <w:rPr>
            <w:rFonts w:ascii="Cambria Math" w:hAnsi="Cambria Math"/>
            <w:sz w:val="20"/>
            <w:lang w:eastAsia="ko-KR"/>
          </w:rPr>
          <m:t>)</m:t>
        </m:r>
        <m:r>
          <m:rPr>
            <m:sty m:val="p"/>
          </m:rPr>
          <w:rPr>
            <w:rFonts w:ascii="Cambria Math" w:hAnsi="Cambria Math" w:hint="eastAsia"/>
            <w:sz w:val="20"/>
            <w:lang w:eastAsia="ko-KR"/>
          </w:rPr>
          <m:t>&lt;</m:t>
        </m:r>
        <m:r>
          <m:rPr>
            <m:sty m:val="p"/>
          </m:rPr>
          <w:rPr>
            <w:rFonts w:ascii="Cambria Math" w:hAnsi="Cambria Math"/>
            <w:sz w:val="20"/>
            <w:lang w:eastAsia="ko-KR"/>
          </w:rPr>
          <m:t>C'=1-</m:t>
        </m:r>
        <m:r>
          <m:rPr>
            <m:sty m:val="p"/>
          </m:rPr>
          <w:rPr>
            <w:rFonts w:ascii="Cambria Math" w:hAnsi="Cambria Math" w:hint="eastAsia"/>
            <w:sz w:val="20"/>
            <w:lang w:eastAsia="ko-KR"/>
          </w:rPr>
          <m:t>α</m:t>
        </m:r>
        <m:r>
          <m:rPr>
            <m:sty m:val="p"/>
          </m:rPr>
          <w:rPr>
            <w:rFonts w:ascii="Cambria Math" w:hAnsi="Cambria Math" w:hint="eastAsia"/>
            <w:sz w:val="20"/>
            <w:lang w:eastAsia="ko-KR"/>
          </w:rPr>
          <m:t>k</m:t>
        </m:r>
        <m:r>
          <m:rPr>
            <m:sty m:val="p"/>
          </m:rPr>
          <w:rPr>
            <w:rFonts w:ascii="Cambria Math" w:hAnsi="Cambria Math"/>
            <w:sz w:val="20"/>
            <w:lang w:eastAsia="ko-KR"/>
          </w:rPr>
          <m:t>/(</m:t>
        </m:r>
        <m:r>
          <m:rPr>
            <m:sty m:val="p"/>
          </m:rPr>
          <w:rPr>
            <w:rFonts w:ascii="Cambria Math" w:hAnsi="Cambria Math" w:hint="eastAsia"/>
            <w:sz w:val="20"/>
            <w:lang w:eastAsia="ko-KR"/>
          </w:rPr>
          <m:t>k+m</m:t>
        </m:r>
        <m:r>
          <m:rPr>
            <m:sty m:val="p"/>
          </m:rPr>
          <w:rPr>
            <w:rFonts w:ascii="Cambria Math" w:hAnsi="Cambria Math"/>
            <w:sz w:val="20"/>
            <w:lang w:eastAsia="ko-KR"/>
          </w:rPr>
          <m:t>)</m:t>
        </m:r>
        <m:r>
          <m:rPr>
            <m:sty m:val="p"/>
          </m:rPr>
          <w:rPr>
            <w:rFonts w:ascii="Cambria Math" w:hAnsi="Cambria Math" w:hint="eastAsia"/>
            <w:sz w:val="20"/>
            <w:lang w:eastAsia="ko-KR"/>
          </w:rPr>
          <m:t>=</m:t>
        </m:r>
        <m:r>
          <m:rPr>
            <m:sty m:val="p"/>
          </m:rPr>
          <w:rPr>
            <w:rFonts w:ascii="Cambria Math" w:hAnsi="Cambria Math"/>
            <w:sz w:val="20"/>
            <w:lang w:eastAsia="ko-KR"/>
          </w:rPr>
          <m:t>((1-α)</m:t>
        </m:r>
        <m:r>
          <m:rPr>
            <m:sty m:val="p"/>
          </m:rPr>
          <w:rPr>
            <w:rFonts w:ascii="Cambria Math" w:hAnsi="Cambria Math" w:hint="eastAsia"/>
            <w:sz w:val="20"/>
            <w:lang w:eastAsia="ko-KR"/>
          </w:rPr>
          <m:t>k+m</m:t>
        </m:r>
        <m:r>
          <m:rPr>
            <m:sty m:val="p"/>
          </m:rPr>
          <w:rPr>
            <w:rFonts w:ascii="Cambria Math" w:hAnsi="Cambria Math"/>
            <w:sz w:val="20"/>
            <w:lang w:eastAsia="ko-KR"/>
          </w:rPr>
          <m:t>)/(</m:t>
        </m:r>
        <m:r>
          <m:rPr>
            <m:sty m:val="p"/>
          </m:rPr>
          <w:rPr>
            <w:rFonts w:ascii="Cambria Math" w:hAnsi="Cambria Math" w:hint="eastAsia"/>
            <w:sz w:val="20"/>
            <w:lang w:eastAsia="ko-KR"/>
          </w:rPr>
          <m:t>k+m</m:t>
        </m:r>
        <m:r>
          <m:rPr>
            <m:sty m:val="p"/>
          </m:rPr>
          <w:rPr>
            <w:rFonts w:ascii="Cambria Math" w:hAnsi="Cambria Math"/>
            <w:sz w:val="20"/>
            <w:lang w:eastAsia="ko-KR"/>
          </w:rPr>
          <m:t>)</m:t>
        </m:r>
        <m:r>
          <m:rPr>
            <m:sty m:val="p"/>
          </m:rPr>
          <w:rPr>
            <w:rFonts w:ascii="Cambria Math" w:hAnsi="Cambria Math" w:hint="eastAsia"/>
            <w:sz w:val="20"/>
            <w:lang w:eastAsia="ko-KR"/>
          </w:rPr>
          <m:t>&lt;1</m:t>
        </m:r>
      </m:oMath>
      <w:r w:rsidR="00550B9F" w:rsidRPr="0080033C">
        <w:rPr>
          <w:rFonts w:ascii="Times New Roman" w:hAnsi="Times New Roman"/>
          <w:b w:val="0"/>
          <w:sz w:val="20"/>
          <w:lang w:eastAsia="ko-KR"/>
        </w:rPr>
        <w:t xml:space="preserve"> </w:t>
      </w:r>
      <w:r w:rsidRPr="0080033C">
        <w:rPr>
          <w:rFonts w:ascii="Times New Roman" w:hAnsi="Times New Roman"/>
          <w:b w:val="0"/>
          <w:sz w:val="20"/>
          <w:lang w:eastAsia="ko-KR"/>
        </w:rPr>
        <w:t xml:space="preserve">must be satisfied. Suppose </w:t>
      </w:r>
      <m:oMath>
        <m:r>
          <m:rPr>
            <m:sty m:val="p"/>
          </m:rPr>
          <w:rPr>
            <w:rFonts w:ascii="Cambria Math" w:hAnsi="Cambria Math" w:hint="eastAsia"/>
            <w:sz w:val="20"/>
            <w:lang w:eastAsia="ko-KR"/>
          </w:rPr>
          <m:t>m=</m:t>
        </m:r>
        <m:r>
          <m:rPr>
            <m:sty m:val="p"/>
          </m:rPr>
          <w:rPr>
            <w:rFonts w:ascii="Cambria Math" w:hAnsi="Cambria Math" w:hint="eastAsia"/>
            <w:sz w:val="20"/>
            <w:lang w:eastAsia="ko-KR"/>
          </w:rPr>
          <m:t>α</m:t>
        </m:r>
        <m:r>
          <m:rPr>
            <m:sty m:val="p"/>
          </m:rPr>
          <w:rPr>
            <w:rFonts w:ascii="Cambria Math" w:hAnsi="Cambria Math" w:hint="eastAsia"/>
            <w:sz w:val="20"/>
            <w:lang w:eastAsia="ko-KR"/>
          </w:rPr>
          <m:t>k</m:t>
        </m:r>
      </m:oMath>
      <w:r w:rsidRPr="0080033C">
        <w:rPr>
          <w:rFonts w:ascii="Times New Roman" w:hAnsi="Times New Roman"/>
          <w:b w:val="0"/>
          <w:sz w:val="20"/>
          <w:lang w:eastAsia="ko-KR"/>
        </w:rPr>
        <w:t xml:space="preserve">. Then, </w:t>
      </w:r>
      <m:oMath>
        <m:r>
          <m:rPr>
            <m:sty m:val="p"/>
          </m:rPr>
          <w:rPr>
            <w:rFonts w:ascii="Cambria Math" w:hAnsi="Cambria Math" w:hint="eastAsia"/>
            <w:sz w:val="20"/>
            <w:lang w:eastAsia="ko-KR"/>
          </w:rPr>
          <m:t>R</m:t>
        </m:r>
        <m:r>
          <m:rPr>
            <m:sty m:val="p"/>
          </m:rPr>
          <w:rPr>
            <w:rFonts w:ascii="Cambria Math" w:hAnsi="Cambria Math"/>
            <w:sz w:val="20"/>
            <w:lang w:eastAsia="ko-KR"/>
          </w:rPr>
          <m:t>'</m:t>
        </m:r>
        <m:r>
          <m:rPr>
            <m:sty m:val="p"/>
          </m:rPr>
          <w:rPr>
            <w:rFonts w:ascii="Cambria Math" w:hAnsi="Cambria Math" w:hint="eastAsia"/>
            <w:sz w:val="20"/>
            <w:lang w:eastAsia="ko-KR"/>
          </w:rPr>
          <m:t>=1</m:t>
        </m:r>
      </m:oMath>
      <w:r w:rsidRPr="0080033C">
        <w:rPr>
          <w:rFonts w:ascii="Times New Roman" w:hAnsi="Times New Roman"/>
          <w:b w:val="0"/>
          <w:sz w:val="20"/>
          <w:lang w:eastAsia="ko-KR"/>
        </w:rPr>
        <w:t xml:space="preserve">, which becomes larger than </w:t>
      </w:r>
      <m:oMath>
        <m:r>
          <m:rPr>
            <m:sty m:val="p"/>
          </m:rPr>
          <w:rPr>
            <w:rFonts w:ascii="Cambria Math" w:hAnsi="Cambria Math" w:hint="eastAsia"/>
            <w:sz w:val="20"/>
            <w:lang w:eastAsia="ko-KR"/>
          </w:rPr>
          <m:t>C</m:t>
        </m:r>
        <m:r>
          <m:rPr>
            <m:sty m:val="p"/>
          </m:rPr>
          <w:rPr>
            <w:rFonts w:ascii="Cambria Math" w:hAnsi="Cambria Math"/>
            <w:sz w:val="20"/>
            <w:lang w:eastAsia="ko-KR"/>
          </w:rPr>
          <m:t>'</m:t>
        </m:r>
      </m:oMath>
      <w:r w:rsidRPr="0080033C">
        <w:rPr>
          <w:rFonts w:ascii="Times New Roman" w:hAnsi="Times New Roman"/>
          <w:b w:val="0"/>
          <w:sz w:val="20"/>
          <w:lang w:eastAsia="ko-KR"/>
        </w:rPr>
        <w:t xml:space="preserve">. Therefore, this inequality is only satisfied if </w:t>
      </w:r>
      <m:oMath>
        <m:r>
          <m:rPr>
            <m:sty m:val="p"/>
          </m:rPr>
          <w:rPr>
            <w:rFonts w:ascii="Cambria Math" w:hAnsi="Cambria Math" w:hint="eastAsia"/>
            <w:sz w:val="20"/>
            <w:lang w:eastAsia="ko-KR"/>
          </w:rPr>
          <m:t>m&gt;</m:t>
        </m:r>
        <m:r>
          <m:rPr>
            <m:sty m:val="p"/>
          </m:rPr>
          <w:rPr>
            <w:rFonts w:ascii="Cambria Math" w:hAnsi="Cambria Math" w:hint="eastAsia"/>
            <w:sz w:val="20"/>
            <w:lang w:eastAsia="ko-KR"/>
          </w:rPr>
          <m:t>α</m:t>
        </m:r>
        <m:r>
          <m:rPr>
            <m:sty m:val="p"/>
          </m:rPr>
          <w:rPr>
            <w:rFonts w:ascii="Cambria Math" w:hAnsi="Cambria Math" w:hint="eastAsia"/>
            <w:sz w:val="20"/>
            <w:lang w:eastAsia="ko-KR"/>
          </w:rPr>
          <m:t>k</m:t>
        </m:r>
      </m:oMath>
      <w:r w:rsidRPr="0080033C">
        <w:rPr>
          <w:rFonts w:ascii="Times New Roman" w:hAnsi="Times New Roman"/>
          <w:b w:val="0"/>
          <w:sz w:val="20"/>
          <w:lang w:eastAsia="ko-KR"/>
        </w:rPr>
        <w:t>.</w:t>
      </w:r>
    </w:p>
    <w:p w:rsidR="00FA43BE" w:rsidRPr="00E80CD2" w:rsidRDefault="00FA43BE" w:rsidP="00FA43BE">
      <w:pPr>
        <w:pStyle w:val="ZT"/>
        <w:framePr w:wrap="auto" w:hAnchor="text" w:yAlign="inline"/>
        <w:jc w:val="both"/>
        <w:rPr>
          <w:rFonts w:ascii="Times New Roman" w:hAnsi="Times New Roman"/>
          <w:b w:val="0"/>
          <w:sz w:val="20"/>
          <w:lang w:eastAsia="ko-KR"/>
        </w:rPr>
      </w:pPr>
    </w:p>
    <w:p w:rsidR="00FA43BE" w:rsidRPr="00FC37F9" w:rsidRDefault="00FA43BE" w:rsidP="00FA43BE">
      <w:pPr>
        <w:rPr>
          <w:rFonts w:ascii="Times New Roman" w:hAnsi="Times New Roman"/>
          <w:kern w:val="0"/>
          <w:szCs w:val="20"/>
          <w:lang w:val="en-GB"/>
        </w:rPr>
      </w:pPr>
      <w:r w:rsidRPr="00FC37F9">
        <w:rPr>
          <w:rFonts w:ascii="Times New Roman" w:hAnsi="Times New Roman"/>
          <w:kern w:val="0"/>
          <w:szCs w:val="20"/>
          <w:lang w:val="en-GB"/>
        </w:rPr>
        <w:t xml:space="preserve">As a result, according to Theorem 1, we must have equal or greater amounts of parity bits than the amounts of bits to be restored. Furthermore, we also need the bits of the I-frame that we want to recover when the </w:t>
      </w:r>
      <w:r w:rsidR="00F56C0F">
        <w:rPr>
          <w:rFonts w:ascii="Times New Roman" w:hAnsi="Times New Roman"/>
          <w:kern w:val="0"/>
          <w:szCs w:val="20"/>
          <w:lang w:val="en-GB"/>
        </w:rPr>
        <w:t>all</w:t>
      </w:r>
      <w:r w:rsidRPr="00FC37F9">
        <w:rPr>
          <w:rFonts w:ascii="Times New Roman" w:hAnsi="Times New Roman"/>
          <w:kern w:val="0"/>
          <w:szCs w:val="20"/>
          <w:lang w:val="en-GB"/>
        </w:rPr>
        <w:t xml:space="preserve"> frames </w:t>
      </w:r>
      <w:r w:rsidRPr="00FC37F9">
        <w:rPr>
          <w:rFonts w:ascii="Times New Roman" w:hAnsi="Times New Roman"/>
          <w:kern w:val="0"/>
          <w:szCs w:val="20"/>
          <w:lang w:val="en-GB"/>
        </w:rPr>
        <w:lastRenderedPageBreak/>
        <w:t>in consecutive GoPs are lost. Therefore, it is not adequate for the UEP AL-FEC to adopt the minimum</w:t>
      </w:r>
      <w:r w:rsidRPr="00E80CD2">
        <w:rPr>
          <w:rFonts w:ascii="Times New Roman" w:hAnsi="Times New Roman"/>
          <w:szCs w:val="20"/>
          <w:lang w:val="en-GB"/>
        </w:rPr>
        <w:t xml:space="preserve"> </w:t>
      </w:r>
      <w:r w:rsidRPr="00FC37F9">
        <w:rPr>
          <w:rFonts w:ascii="Times New Roman" w:hAnsi="Times New Roman"/>
          <w:kern w:val="0"/>
          <w:szCs w:val="20"/>
          <w:lang w:val="en-GB"/>
        </w:rPr>
        <w:t>required parity proposed for ordinary AL-FEC performance measures. However, greater required parity bits than those of the I-frame could be given a penalty.</w:t>
      </w:r>
    </w:p>
    <w:p w:rsidR="008472F3" w:rsidRPr="00FA43BE" w:rsidRDefault="008472F3" w:rsidP="008472F3">
      <w:pPr>
        <w:pStyle w:val="ZT"/>
        <w:framePr w:wrap="auto" w:hAnchor="text" w:yAlign="inline"/>
        <w:jc w:val="center"/>
        <w:rPr>
          <w:rFonts w:ascii="Times New Roman" w:hAnsi="Times New Roman"/>
          <w:b w:val="0"/>
          <w:sz w:val="20"/>
          <w:lang w:eastAsia="ko-KR"/>
        </w:rPr>
      </w:pPr>
    </w:p>
    <w:p w:rsidR="008472F3" w:rsidRDefault="008472F3" w:rsidP="008472F3">
      <w:pPr>
        <w:pStyle w:val="ZT"/>
        <w:framePr w:wrap="auto" w:hAnchor="text" w:yAlign="inline"/>
        <w:jc w:val="center"/>
        <w:rPr>
          <w:rFonts w:ascii="Times New Roman" w:hAnsi="Times New Roman"/>
          <w:b w:val="0"/>
          <w:sz w:val="20"/>
          <w:lang w:eastAsia="ko-KR"/>
        </w:rPr>
      </w:pPr>
    </w:p>
    <w:p w:rsidR="008472F3" w:rsidRDefault="008472F3" w:rsidP="007128DA">
      <w:pPr>
        <w:pStyle w:val="1"/>
        <w:ind w:left="425" w:rightChars="-94" w:right="-188" w:hangingChars="118" w:hanging="425"/>
        <w:rPr>
          <w:lang w:eastAsia="ko-KR"/>
        </w:rPr>
      </w:pPr>
      <w:r w:rsidRPr="00ED6FD0">
        <w:rPr>
          <w:rFonts w:ascii="Times New Roman" w:hAnsi="Times New Roman"/>
          <w:b/>
          <w:szCs w:val="36"/>
          <w:lang w:eastAsia="ko-KR"/>
        </w:rPr>
        <w:t xml:space="preserve">3. </w:t>
      </w:r>
      <w:r w:rsidR="00C92082">
        <w:rPr>
          <w:rFonts w:cs="Arial" w:hint="eastAsia"/>
        </w:rPr>
        <w:t xml:space="preserve">Proposed </w:t>
      </w:r>
      <w:r w:rsidR="00C92082">
        <w:rPr>
          <w:rFonts w:cs="Arial" w:hint="eastAsia"/>
          <w:lang w:eastAsia="ko-KR"/>
        </w:rPr>
        <w:t>E</w:t>
      </w:r>
      <w:r w:rsidR="00C92082">
        <w:rPr>
          <w:rFonts w:cs="Arial" w:hint="eastAsia"/>
        </w:rPr>
        <w:t xml:space="preserve">valuation and </w:t>
      </w:r>
      <w:r w:rsidR="00C92082">
        <w:rPr>
          <w:rFonts w:cs="Arial" w:hint="eastAsia"/>
          <w:lang w:eastAsia="ko-KR"/>
        </w:rPr>
        <w:t>S</w:t>
      </w:r>
      <w:r w:rsidR="00C92082">
        <w:rPr>
          <w:rFonts w:cs="Arial" w:hint="eastAsia"/>
        </w:rPr>
        <w:t xml:space="preserve">election </w:t>
      </w:r>
      <w:r w:rsidR="00C92082">
        <w:rPr>
          <w:rFonts w:cs="Arial" w:hint="eastAsia"/>
          <w:lang w:eastAsia="ko-KR"/>
        </w:rPr>
        <w:t>C</w:t>
      </w:r>
      <w:r w:rsidR="00C92082">
        <w:rPr>
          <w:rFonts w:cs="Arial" w:hint="eastAsia"/>
        </w:rPr>
        <w:t xml:space="preserve">riteria for AL-FEC for the </w:t>
      </w:r>
      <w:r w:rsidR="00C92082">
        <w:rPr>
          <w:rFonts w:cs="Arial" w:hint="eastAsia"/>
          <w:lang w:eastAsia="ko-KR"/>
        </w:rPr>
        <w:t>U</w:t>
      </w:r>
      <w:r w:rsidR="00C92082">
        <w:rPr>
          <w:rFonts w:cs="Arial" w:hint="eastAsia"/>
        </w:rPr>
        <w:t xml:space="preserve">se </w:t>
      </w:r>
      <w:r w:rsidR="00C92082">
        <w:rPr>
          <w:rFonts w:cs="Arial" w:hint="eastAsia"/>
          <w:lang w:eastAsia="ko-KR"/>
        </w:rPr>
        <w:t>C</w:t>
      </w:r>
      <w:r w:rsidR="00C92082">
        <w:rPr>
          <w:rFonts w:cs="Arial" w:hint="eastAsia"/>
        </w:rPr>
        <w:t xml:space="preserve">ase of </w:t>
      </w:r>
      <w:r w:rsidR="00C92082">
        <w:rPr>
          <w:rFonts w:cs="Arial" w:hint="eastAsia"/>
          <w:lang w:eastAsia="ko-KR"/>
        </w:rPr>
        <w:t>G</w:t>
      </w:r>
      <w:r w:rsidR="00C92082">
        <w:rPr>
          <w:rFonts w:cs="Arial" w:hint="eastAsia"/>
        </w:rPr>
        <w:t xml:space="preserve">raceful </w:t>
      </w:r>
      <w:r w:rsidR="00C92082">
        <w:rPr>
          <w:rFonts w:cs="Arial" w:hint="eastAsia"/>
          <w:lang w:eastAsia="ko-KR"/>
        </w:rPr>
        <w:t>D</w:t>
      </w:r>
      <w:r w:rsidR="00C92082">
        <w:rPr>
          <w:rFonts w:cs="Arial" w:hint="eastAsia"/>
        </w:rPr>
        <w:t>egradation in MBMS</w:t>
      </w:r>
    </w:p>
    <w:p w:rsidR="00FA43BE" w:rsidRPr="00FC37F9" w:rsidRDefault="00FA43BE" w:rsidP="00FA43BE">
      <w:pPr>
        <w:rPr>
          <w:rFonts w:ascii="Times New Roman" w:hAnsi="Times New Roman"/>
          <w:kern w:val="0"/>
          <w:szCs w:val="20"/>
          <w:lang w:val="en-GB"/>
        </w:rPr>
      </w:pPr>
      <w:r w:rsidRPr="00FC37F9">
        <w:rPr>
          <w:rFonts w:ascii="Times New Roman" w:hAnsi="Times New Roman"/>
          <w:kern w:val="0"/>
          <w:szCs w:val="20"/>
          <w:lang w:val="en-GB"/>
        </w:rPr>
        <w:t xml:space="preserve">In this chapter, we propose a loss model for the evaluation and performance metric for the selection criteria for the AL-FEC for a use case of graceful degradation in MBMS. </w:t>
      </w:r>
    </w:p>
    <w:p w:rsidR="00FA43BE" w:rsidRPr="00FC37F9" w:rsidRDefault="00FA43BE" w:rsidP="00FA43BE">
      <w:pPr>
        <w:rPr>
          <w:rFonts w:ascii="Times New Roman" w:hAnsi="Times New Roman"/>
          <w:kern w:val="0"/>
          <w:szCs w:val="20"/>
          <w:lang w:val="en-GB"/>
        </w:rPr>
      </w:pPr>
    </w:p>
    <w:p w:rsidR="00FA43BE" w:rsidRPr="00FC37F9" w:rsidRDefault="00FA43BE" w:rsidP="00FA43BE">
      <w:pPr>
        <w:rPr>
          <w:rFonts w:ascii="Times New Roman" w:hAnsi="Times New Roman"/>
          <w:kern w:val="0"/>
          <w:szCs w:val="20"/>
          <w:lang w:val="en-GB"/>
        </w:rPr>
      </w:pPr>
      <w:r w:rsidRPr="00FC37F9">
        <w:rPr>
          <w:rFonts w:ascii="Times New Roman" w:hAnsi="Times New Roman"/>
          <w:kern w:val="0"/>
          <w:szCs w:val="20"/>
          <w:lang w:val="en-GB"/>
        </w:rPr>
        <w:t xml:space="preserve">The proposed loss model is a burst loss model that can provide the results of losing whole frames in consecutive GoPs using the Gilbert Elliot (GE) model [2]. This model was proposed and the liaison for its evaluation was sent to RAN1 and RAN2 at the Jeju meeting. Currently, they are discussing a random model, the Markov model (GE model), or another loss model. Therefore, we propose that the random model can be used as a temporary model until the response of liaison is received. </w:t>
      </w:r>
    </w:p>
    <w:p w:rsidR="00FA43BE" w:rsidRPr="00FC37F9" w:rsidRDefault="00FA43BE" w:rsidP="00FA43BE">
      <w:pPr>
        <w:rPr>
          <w:rFonts w:ascii="Times New Roman" w:hAnsi="Times New Roman"/>
          <w:kern w:val="0"/>
          <w:szCs w:val="20"/>
          <w:lang w:val="en-GB"/>
        </w:rPr>
      </w:pPr>
    </w:p>
    <w:p w:rsidR="00FA43BE" w:rsidRPr="00FC37F9" w:rsidRDefault="00FA43BE" w:rsidP="00FA43BE">
      <w:pPr>
        <w:rPr>
          <w:rFonts w:ascii="Times New Roman" w:hAnsi="Times New Roman"/>
          <w:kern w:val="0"/>
          <w:szCs w:val="20"/>
          <w:lang w:val="en-GB"/>
        </w:rPr>
      </w:pPr>
      <w:r w:rsidRPr="00FC37F9">
        <w:rPr>
          <w:rFonts w:ascii="Times New Roman" w:hAnsi="Times New Roman"/>
          <w:kern w:val="0"/>
          <w:szCs w:val="20"/>
          <w:lang w:val="en-GB"/>
        </w:rPr>
        <w:t xml:space="preserve">For the UEP AL-FEC performance metric, we propose the following. </w:t>
      </w:r>
    </w:p>
    <w:p w:rsidR="00FA43BE" w:rsidRPr="00E80CD2" w:rsidRDefault="00FA43BE" w:rsidP="00FA43BE">
      <w:pPr>
        <w:pStyle w:val="ac"/>
        <w:numPr>
          <w:ilvl w:val="0"/>
          <w:numId w:val="9"/>
        </w:numPr>
        <w:ind w:leftChars="0"/>
        <w:rPr>
          <w:rFonts w:ascii="Times New Roman" w:hAnsi="Times New Roman"/>
          <w:szCs w:val="20"/>
          <w:lang w:val="en-GB"/>
        </w:rPr>
      </w:pPr>
      <w:r w:rsidRPr="00E80CD2">
        <w:rPr>
          <w:rFonts w:ascii="Times New Roman" w:hAnsi="Times New Roman"/>
          <w:szCs w:val="20"/>
          <w:lang w:val="en-GB"/>
        </w:rPr>
        <w:t xml:space="preserve">The loss rate should be a coded packet loss rate because the UEP AL-FECs can be applied after ordinary AL-FEC decoding (e.g. RaptorQ). </w:t>
      </w:r>
    </w:p>
    <w:p w:rsidR="00FA43BE" w:rsidRPr="00E80CD2" w:rsidRDefault="00FA43BE" w:rsidP="00FA43BE">
      <w:pPr>
        <w:pStyle w:val="ac"/>
        <w:numPr>
          <w:ilvl w:val="0"/>
          <w:numId w:val="9"/>
        </w:numPr>
        <w:ind w:leftChars="0"/>
        <w:rPr>
          <w:rFonts w:ascii="Times New Roman" w:hAnsi="Times New Roman"/>
          <w:szCs w:val="20"/>
          <w:lang w:val="en-GB"/>
        </w:rPr>
      </w:pPr>
      <w:r w:rsidRPr="00E80CD2">
        <w:rPr>
          <w:rFonts w:ascii="Times New Roman" w:hAnsi="Times New Roman"/>
          <w:szCs w:val="20"/>
          <w:lang w:val="en-GB"/>
        </w:rPr>
        <w:t xml:space="preserve">To evaluate clear performance, when the I-frame is lost, all frames in that GoP are assumed to be lost. </w:t>
      </w:r>
    </w:p>
    <w:p w:rsidR="00FA43BE" w:rsidRPr="00E80CD2" w:rsidRDefault="00FA43BE" w:rsidP="00FA43BE">
      <w:pPr>
        <w:pStyle w:val="ac"/>
        <w:numPr>
          <w:ilvl w:val="0"/>
          <w:numId w:val="9"/>
        </w:numPr>
        <w:ind w:leftChars="0"/>
        <w:rPr>
          <w:rFonts w:ascii="Times New Roman" w:hAnsi="Times New Roman"/>
          <w:szCs w:val="20"/>
          <w:lang w:val="en-GB"/>
        </w:rPr>
      </w:pPr>
      <w:r w:rsidRPr="00E80CD2">
        <w:rPr>
          <w:rFonts w:ascii="Times New Roman" w:hAnsi="Times New Roman"/>
          <w:szCs w:val="20"/>
          <w:lang w:val="en-GB"/>
        </w:rPr>
        <w:t xml:space="preserve">To measure the user experience effect with the </w:t>
      </w:r>
      <w:r>
        <w:rPr>
          <w:rFonts w:ascii="Times New Roman" w:hAnsi="Times New Roman" w:hint="eastAsia"/>
          <w:szCs w:val="20"/>
          <w:lang w:val="en-GB"/>
        </w:rPr>
        <w:t>period</w:t>
      </w:r>
      <w:r w:rsidRPr="00E80CD2">
        <w:rPr>
          <w:rFonts w:ascii="Times New Roman" w:hAnsi="Times New Roman"/>
          <w:szCs w:val="20"/>
          <w:lang w:val="en-GB"/>
        </w:rPr>
        <w:t xml:space="preserve"> of disconnection, the number of consecutive GoPs that do not have restored I-frames can be given using a weighted penalty.</w:t>
      </w:r>
    </w:p>
    <w:p w:rsidR="00FA43BE" w:rsidRPr="00E80CD2" w:rsidRDefault="00FA43BE" w:rsidP="00FA43BE">
      <w:pPr>
        <w:pStyle w:val="ac"/>
        <w:numPr>
          <w:ilvl w:val="0"/>
          <w:numId w:val="9"/>
        </w:numPr>
        <w:ind w:leftChars="0"/>
        <w:rPr>
          <w:rFonts w:ascii="Times New Roman" w:hAnsi="Times New Roman"/>
          <w:szCs w:val="20"/>
          <w:lang w:val="en-GB"/>
        </w:rPr>
      </w:pPr>
      <w:r w:rsidRPr="00E80CD2">
        <w:rPr>
          <w:rFonts w:ascii="Times New Roman" w:hAnsi="Times New Roman"/>
          <w:szCs w:val="20"/>
          <w:lang w:val="en-GB"/>
        </w:rPr>
        <w:t>According to Theorem 1 and the descriptions in Chapter 2, the minimum required number of parity bits is determined; therefore, the number of required parity bits cannot be used for the performance metric, but having more than the basic required amount should result in a penalty.</w:t>
      </w:r>
    </w:p>
    <w:p w:rsidR="00FA43BE" w:rsidRDefault="00FA43BE" w:rsidP="00FA43BE">
      <w:pPr>
        <w:pStyle w:val="ZT"/>
        <w:framePr w:wrap="auto" w:hAnchor="text" w:yAlign="inline"/>
        <w:jc w:val="center"/>
        <w:rPr>
          <w:rFonts w:ascii="Times New Roman" w:hAnsi="Times New Roman"/>
          <w:b w:val="0"/>
          <w:sz w:val="20"/>
          <w:lang w:eastAsia="ko-KR"/>
        </w:rPr>
      </w:pPr>
    </w:p>
    <w:p w:rsidR="00FA43BE" w:rsidRPr="00297843" w:rsidRDefault="00FA43BE" w:rsidP="00FA43BE">
      <w:pPr>
        <w:pStyle w:val="ZT"/>
        <w:framePr w:wrap="auto" w:hAnchor="text" w:yAlign="inline"/>
        <w:jc w:val="center"/>
        <w:rPr>
          <w:rFonts w:ascii="Times New Roman" w:hAnsi="Times New Roman"/>
          <w:b w:val="0"/>
          <w:sz w:val="20"/>
          <w:lang w:eastAsia="ko-KR"/>
        </w:rPr>
      </w:pPr>
    </w:p>
    <w:p w:rsidR="00CF4A01" w:rsidRDefault="008472F3" w:rsidP="00CF4A01">
      <w:pPr>
        <w:pStyle w:val="1"/>
        <w:ind w:left="0" w:firstLine="0"/>
        <w:rPr>
          <w:lang w:eastAsia="ko-KR"/>
        </w:rPr>
      </w:pPr>
      <w:r>
        <w:rPr>
          <w:rFonts w:ascii="Times New Roman" w:hAnsi="Times New Roman" w:hint="eastAsia"/>
          <w:b/>
          <w:szCs w:val="36"/>
          <w:lang w:eastAsia="ko-KR"/>
        </w:rPr>
        <w:t>4</w:t>
      </w:r>
      <w:r w:rsidR="00CF4A01" w:rsidRPr="00ED6FD0">
        <w:rPr>
          <w:rFonts w:ascii="Times New Roman" w:hAnsi="Times New Roman"/>
          <w:b/>
          <w:szCs w:val="36"/>
          <w:lang w:eastAsia="ko-KR"/>
        </w:rPr>
        <w:t xml:space="preserve">. </w:t>
      </w:r>
      <w:r w:rsidR="00137E76">
        <w:rPr>
          <w:rFonts w:hint="eastAsia"/>
          <w:szCs w:val="36"/>
          <w:lang w:eastAsia="ko-KR"/>
        </w:rPr>
        <w:t>Conclusion</w:t>
      </w:r>
    </w:p>
    <w:p w:rsidR="00FA43BE" w:rsidRPr="00FC37F9" w:rsidRDefault="00FA43BE" w:rsidP="00FA43BE">
      <w:pPr>
        <w:rPr>
          <w:rFonts w:ascii="Times New Roman" w:hAnsi="Times New Roman"/>
          <w:kern w:val="0"/>
          <w:szCs w:val="20"/>
          <w:lang w:val="en-GB"/>
        </w:rPr>
      </w:pPr>
      <w:r w:rsidRPr="00FC37F9">
        <w:rPr>
          <w:rFonts w:ascii="Times New Roman" w:hAnsi="Times New Roman"/>
          <w:kern w:val="0"/>
          <w:szCs w:val="20"/>
          <w:lang w:val="en-GB"/>
        </w:rPr>
        <w:t>We hope the EMM-EFEC SWG accepts the proposed evaluation and selection criteria for the AL-FEC for a use case of graceful degradation in MBMS.</w:t>
      </w:r>
    </w:p>
    <w:p w:rsidR="009260C5" w:rsidRPr="00FA43BE" w:rsidRDefault="009260C5" w:rsidP="00137E76">
      <w:pPr>
        <w:rPr>
          <w:rFonts w:ascii="Times New Roman" w:hAnsi="Times New Roman"/>
          <w:lang w:val="en-GB"/>
        </w:rPr>
      </w:pPr>
    </w:p>
    <w:p w:rsidR="005D6474" w:rsidRDefault="005D6474" w:rsidP="00697D6A">
      <w:pPr>
        <w:pStyle w:val="ZT"/>
        <w:framePr w:wrap="auto" w:hAnchor="text" w:yAlign="inline"/>
        <w:jc w:val="both"/>
        <w:rPr>
          <w:lang w:val="en-US" w:eastAsia="ko-KR"/>
        </w:rPr>
      </w:pPr>
    </w:p>
    <w:p w:rsidR="005D6474" w:rsidRDefault="005D6474" w:rsidP="00697D6A">
      <w:pPr>
        <w:pStyle w:val="ZT"/>
        <w:framePr w:wrap="auto" w:hAnchor="text" w:yAlign="inline"/>
        <w:jc w:val="both"/>
        <w:rPr>
          <w:lang w:val="en-US" w:eastAsia="ko-KR"/>
        </w:rPr>
      </w:pPr>
      <w:r>
        <w:rPr>
          <w:rFonts w:hint="eastAsia"/>
          <w:lang w:val="en-US" w:eastAsia="ko-KR"/>
        </w:rPr>
        <w:t>References</w:t>
      </w:r>
    </w:p>
    <w:bookmarkEnd w:id="2"/>
    <w:p w:rsidR="00FA43BE" w:rsidRPr="00E80CD2" w:rsidRDefault="00FA43BE" w:rsidP="00FA43BE">
      <w:pPr>
        <w:pStyle w:val="ZT"/>
        <w:framePr w:wrap="auto" w:hAnchor="text" w:yAlign="inline"/>
        <w:jc w:val="both"/>
        <w:rPr>
          <w:rFonts w:ascii="Times New Roman" w:hAnsi="Times New Roman"/>
          <w:lang w:val="en-US" w:eastAsia="ko-KR"/>
        </w:rPr>
      </w:pPr>
    </w:p>
    <w:p w:rsidR="00FA43BE" w:rsidRPr="000177AF" w:rsidRDefault="00FA43BE" w:rsidP="00FA43BE">
      <w:pPr>
        <w:pStyle w:val="ZT"/>
        <w:framePr w:wrap="auto" w:hAnchor="text" w:yAlign="inline"/>
        <w:numPr>
          <w:ilvl w:val="0"/>
          <w:numId w:val="3"/>
        </w:numPr>
        <w:ind w:left="284" w:hanging="284"/>
        <w:jc w:val="both"/>
        <w:rPr>
          <w:rFonts w:ascii="Times New Roman" w:hAnsi="Times New Roman"/>
          <w:b w:val="0"/>
          <w:sz w:val="20"/>
          <w:lang w:eastAsia="ko-KR"/>
        </w:rPr>
      </w:pPr>
      <w:r w:rsidRPr="00297843">
        <w:rPr>
          <w:rFonts w:ascii="Times New Roman" w:hAnsi="Times New Roman"/>
          <w:b w:val="0"/>
          <w:sz w:val="20"/>
          <w:lang w:eastAsia="ko-KR"/>
        </w:rPr>
        <w:t>ETRI, “Double XOR Operational AL-FEC for Graceful Degradation in MBMS,” 3GPP TSG-SA4 #66 Tdoc S4-110918, Jeju Island, South Korea</w:t>
      </w:r>
      <w:r w:rsidRPr="000177AF">
        <w:rPr>
          <w:rFonts w:ascii="Times New Roman" w:hAnsi="Times New Roman"/>
          <w:b w:val="0"/>
          <w:sz w:val="20"/>
          <w:lang w:eastAsia="ko-KR"/>
        </w:rPr>
        <w:t>, November</w:t>
      </w:r>
      <w:r>
        <w:rPr>
          <w:rFonts w:ascii="Times New Roman" w:hAnsi="Times New Roman"/>
          <w:b w:val="0"/>
          <w:sz w:val="20"/>
          <w:lang w:eastAsia="ko-KR"/>
        </w:rPr>
        <w:t xml:space="preserve"> </w:t>
      </w:r>
      <w:r w:rsidRPr="00151350">
        <w:rPr>
          <w:rFonts w:ascii="Times New Roman" w:hAnsi="Times New Roman"/>
          <w:b w:val="0"/>
          <w:sz w:val="20"/>
          <w:lang w:eastAsia="ko-KR"/>
        </w:rPr>
        <w:t>7-11</w:t>
      </w:r>
      <w:r w:rsidRPr="00297843">
        <w:rPr>
          <w:rFonts w:ascii="Times New Roman" w:hAnsi="Times New Roman"/>
          <w:b w:val="0"/>
          <w:sz w:val="20"/>
          <w:lang w:eastAsia="ko-KR"/>
        </w:rPr>
        <w:t>, 2011.</w:t>
      </w:r>
    </w:p>
    <w:p w:rsidR="00FA43BE" w:rsidRPr="000177AF" w:rsidRDefault="00FA43BE" w:rsidP="00FA43BE">
      <w:pPr>
        <w:pStyle w:val="ZT"/>
        <w:framePr w:wrap="auto" w:hAnchor="text" w:yAlign="inline"/>
        <w:numPr>
          <w:ilvl w:val="0"/>
          <w:numId w:val="3"/>
        </w:numPr>
        <w:ind w:left="284" w:hanging="284"/>
        <w:jc w:val="both"/>
        <w:rPr>
          <w:rFonts w:ascii="Times New Roman" w:hAnsi="Times New Roman"/>
          <w:b w:val="0"/>
          <w:sz w:val="20"/>
          <w:lang w:eastAsia="ko-KR"/>
        </w:rPr>
      </w:pPr>
      <w:r w:rsidRPr="00E80CD2">
        <w:rPr>
          <w:rFonts w:ascii="Times New Roman" w:hAnsi="Times New Roman"/>
          <w:b w:val="0"/>
          <w:sz w:val="20"/>
          <w:lang w:eastAsia="ko-KR"/>
        </w:rPr>
        <w:t>Fraunhofer HHI, Samsung, ETRI, “MMT D1-FEC: Proposal evaluation model for AL-FEC schemes,” ISO/IEC JTC1/SC29/WG11, MPEG 98</w:t>
      </w:r>
      <w:r w:rsidRPr="00FC37F9">
        <w:rPr>
          <w:rFonts w:ascii="Times New Roman" w:hAnsi="Times New Roman"/>
          <w:b w:val="0"/>
          <w:sz w:val="20"/>
          <w:lang w:eastAsia="ko-KR"/>
        </w:rPr>
        <w:t>th</w:t>
      </w:r>
      <w:r w:rsidRPr="00E80CD2">
        <w:rPr>
          <w:rFonts w:ascii="Times New Roman" w:hAnsi="Times New Roman"/>
          <w:b w:val="0"/>
          <w:sz w:val="20"/>
          <w:lang w:eastAsia="ko-KR"/>
        </w:rPr>
        <w:t xml:space="preserve"> meeting, Doc. Number M</w:t>
      </w:r>
      <w:hyperlink r:id="rId9" w:history="1">
        <w:r w:rsidRPr="00E80CD2">
          <w:rPr>
            <w:rFonts w:ascii="Times New Roman" w:hAnsi="Times New Roman"/>
            <w:b w:val="0"/>
            <w:sz w:val="20"/>
            <w:lang w:eastAsia="ko-KR"/>
          </w:rPr>
          <w:t>22840</w:t>
        </w:r>
      </w:hyperlink>
      <w:r w:rsidRPr="00297843">
        <w:rPr>
          <w:rFonts w:ascii="Times New Roman" w:hAnsi="Times New Roman"/>
          <w:b w:val="0"/>
          <w:sz w:val="20"/>
          <w:lang w:eastAsia="ko-KR"/>
        </w:rPr>
        <w:t>, November/December 2011.</w:t>
      </w:r>
    </w:p>
    <w:p w:rsidR="00FA43BE" w:rsidRPr="00C34580" w:rsidRDefault="00FA43BE" w:rsidP="00FA43BE">
      <w:pPr>
        <w:pStyle w:val="ZT"/>
        <w:framePr w:wrap="auto" w:hAnchor="text" w:yAlign="inline"/>
        <w:jc w:val="both"/>
        <w:rPr>
          <w:rFonts w:ascii="Times New Roman" w:hAnsi="Times New Roman"/>
          <w:b w:val="0"/>
          <w:sz w:val="20"/>
          <w:lang w:eastAsia="ko-KR"/>
        </w:rPr>
      </w:pPr>
    </w:p>
    <w:p w:rsidR="007450B3" w:rsidRPr="007450B3" w:rsidRDefault="007450B3" w:rsidP="00FA43BE">
      <w:pPr>
        <w:pStyle w:val="ZT"/>
        <w:framePr w:wrap="auto" w:hAnchor="text" w:yAlign="inline"/>
        <w:jc w:val="both"/>
        <w:rPr>
          <w:rFonts w:ascii="Times New Roman" w:hAnsi="Times New Roman"/>
          <w:b w:val="0"/>
          <w:sz w:val="20"/>
          <w:lang w:eastAsia="ko-KR"/>
        </w:rPr>
      </w:pPr>
    </w:p>
    <w:sectPr w:rsidR="007450B3" w:rsidRPr="007450B3" w:rsidSect="00E45A42">
      <w:footerReference w:type="default" r:id="rId10"/>
      <w:pgSz w:w="11906" w:h="16838"/>
      <w:pgMar w:top="1418" w:right="1440" w:bottom="1418"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B9D" w:rsidRDefault="00880B9D" w:rsidP="001514FC">
      <w:r>
        <w:separator/>
      </w:r>
    </w:p>
  </w:endnote>
  <w:endnote w:type="continuationSeparator" w:id="0">
    <w:p w:rsidR="00880B9D" w:rsidRDefault="00880B9D" w:rsidP="00151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A4A" w:rsidRDefault="00765A4A">
    <w:pPr>
      <w:pStyle w:val="a6"/>
      <w:jc w:val="center"/>
    </w:pPr>
    <w:r>
      <w:fldChar w:fldCharType="begin"/>
    </w:r>
    <w:r>
      <w:instrText xml:space="preserve"> PAGE   \* MERGEFORMAT </w:instrText>
    </w:r>
    <w:r>
      <w:fldChar w:fldCharType="separate"/>
    </w:r>
    <w:r w:rsidR="00880B9D" w:rsidRPr="00880B9D">
      <w:rPr>
        <w:noProof/>
        <w:lang w:val="ko-KR"/>
      </w:rPr>
      <w:t>1</w:t>
    </w:r>
    <w:r>
      <w:rPr>
        <w:noProof/>
        <w:lang w:val="ko-KR"/>
      </w:rPr>
      <w:fldChar w:fldCharType="end"/>
    </w:r>
  </w:p>
  <w:p w:rsidR="00765A4A" w:rsidRDefault="00765A4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B9D" w:rsidRDefault="00880B9D" w:rsidP="001514FC">
      <w:r>
        <w:separator/>
      </w:r>
    </w:p>
  </w:footnote>
  <w:footnote w:type="continuationSeparator" w:id="0">
    <w:p w:rsidR="00880B9D" w:rsidRDefault="00880B9D" w:rsidP="001514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4A4A"/>
    <w:multiLevelType w:val="hybridMultilevel"/>
    <w:tmpl w:val="9B4E87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7184933"/>
    <w:multiLevelType w:val="hybridMultilevel"/>
    <w:tmpl w:val="D54073E6"/>
    <w:lvl w:ilvl="0" w:tplc="04090009">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nsid w:val="3B2A7691"/>
    <w:multiLevelType w:val="hybridMultilevel"/>
    <w:tmpl w:val="DA8CDA8C"/>
    <w:lvl w:ilvl="0" w:tplc="81307A42">
      <w:start w:val="4"/>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DD26C3F"/>
    <w:multiLevelType w:val="hybridMultilevel"/>
    <w:tmpl w:val="6CD21AEE"/>
    <w:lvl w:ilvl="0" w:tplc="3AE25954">
      <w:start w:val="3"/>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34E5B08"/>
    <w:multiLevelType w:val="hybridMultilevel"/>
    <w:tmpl w:val="E00CAF38"/>
    <w:lvl w:ilvl="0" w:tplc="6D724622">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
    <w:nsid w:val="496B5DE9"/>
    <w:multiLevelType w:val="hybridMultilevel"/>
    <w:tmpl w:val="E42AB6BA"/>
    <w:lvl w:ilvl="0" w:tplc="E772C770">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
    <w:nsid w:val="599271D6"/>
    <w:multiLevelType w:val="hybridMultilevel"/>
    <w:tmpl w:val="01C896E8"/>
    <w:lvl w:ilvl="0" w:tplc="04090001">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nsid w:val="6BA035D8"/>
    <w:multiLevelType w:val="hybridMultilevel"/>
    <w:tmpl w:val="AA2CC698"/>
    <w:lvl w:ilvl="0" w:tplc="121E8FD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76305168"/>
    <w:multiLevelType w:val="hybridMultilevel"/>
    <w:tmpl w:val="B0E49E5C"/>
    <w:lvl w:ilvl="0" w:tplc="04090001">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2"/>
  </w:num>
  <w:num w:numId="2">
    <w:abstractNumId w:val="3"/>
  </w:num>
  <w:num w:numId="3">
    <w:abstractNumId w:val="7"/>
  </w:num>
  <w:num w:numId="4">
    <w:abstractNumId w:val="0"/>
  </w:num>
  <w:num w:numId="5">
    <w:abstractNumId w:val="4"/>
  </w:num>
  <w:num w:numId="6">
    <w:abstractNumId w:val="8"/>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800"/>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D6A"/>
    <w:rsid w:val="0001088B"/>
    <w:rsid w:val="00014C66"/>
    <w:rsid w:val="000173B4"/>
    <w:rsid w:val="000214B1"/>
    <w:rsid w:val="00021CF8"/>
    <w:rsid w:val="000333AD"/>
    <w:rsid w:val="00036D1B"/>
    <w:rsid w:val="00040FE1"/>
    <w:rsid w:val="00041679"/>
    <w:rsid w:val="00041691"/>
    <w:rsid w:val="00050B6F"/>
    <w:rsid w:val="00050C99"/>
    <w:rsid w:val="00051DEF"/>
    <w:rsid w:val="0005277B"/>
    <w:rsid w:val="00053B4C"/>
    <w:rsid w:val="000547C9"/>
    <w:rsid w:val="00055C1F"/>
    <w:rsid w:val="00060005"/>
    <w:rsid w:val="000630B7"/>
    <w:rsid w:val="00063624"/>
    <w:rsid w:val="00073F97"/>
    <w:rsid w:val="0008360C"/>
    <w:rsid w:val="00085E9A"/>
    <w:rsid w:val="0009101D"/>
    <w:rsid w:val="00094862"/>
    <w:rsid w:val="000A089E"/>
    <w:rsid w:val="000A3FFE"/>
    <w:rsid w:val="000A5069"/>
    <w:rsid w:val="000A63FD"/>
    <w:rsid w:val="000B18E5"/>
    <w:rsid w:val="000B1966"/>
    <w:rsid w:val="000C016B"/>
    <w:rsid w:val="000C4C88"/>
    <w:rsid w:val="000E5894"/>
    <w:rsid w:val="000E651F"/>
    <w:rsid w:val="00100107"/>
    <w:rsid w:val="0010023E"/>
    <w:rsid w:val="00105446"/>
    <w:rsid w:val="00110ECB"/>
    <w:rsid w:val="00111D20"/>
    <w:rsid w:val="0011236C"/>
    <w:rsid w:val="0012151E"/>
    <w:rsid w:val="00137E76"/>
    <w:rsid w:val="00141144"/>
    <w:rsid w:val="0014617D"/>
    <w:rsid w:val="00147A6E"/>
    <w:rsid w:val="00147B38"/>
    <w:rsid w:val="0015104C"/>
    <w:rsid w:val="001514FC"/>
    <w:rsid w:val="00152DBC"/>
    <w:rsid w:val="00160262"/>
    <w:rsid w:val="00164178"/>
    <w:rsid w:val="001653C7"/>
    <w:rsid w:val="00177783"/>
    <w:rsid w:val="001813FD"/>
    <w:rsid w:val="00183729"/>
    <w:rsid w:val="0019051F"/>
    <w:rsid w:val="001909A1"/>
    <w:rsid w:val="00190C53"/>
    <w:rsid w:val="00191031"/>
    <w:rsid w:val="00191876"/>
    <w:rsid w:val="001A28A5"/>
    <w:rsid w:val="001A50B6"/>
    <w:rsid w:val="001B7F92"/>
    <w:rsid w:val="001D0AF9"/>
    <w:rsid w:val="001D15EA"/>
    <w:rsid w:val="001D2C02"/>
    <w:rsid w:val="001D5872"/>
    <w:rsid w:val="001D60A2"/>
    <w:rsid w:val="001D78DC"/>
    <w:rsid w:val="00205EAF"/>
    <w:rsid w:val="00211677"/>
    <w:rsid w:val="00213523"/>
    <w:rsid w:val="002254F0"/>
    <w:rsid w:val="00230E3D"/>
    <w:rsid w:val="002407E0"/>
    <w:rsid w:val="00240CA4"/>
    <w:rsid w:val="002524D1"/>
    <w:rsid w:val="002525C5"/>
    <w:rsid w:val="00263965"/>
    <w:rsid w:val="0026525C"/>
    <w:rsid w:val="002658B9"/>
    <w:rsid w:val="00285D3B"/>
    <w:rsid w:val="0028652C"/>
    <w:rsid w:val="002966BD"/>
    <w:rsid w:val="002A2273"/>
    <w:rsid w:val="002A726A"/>
    <w:rsid w:val="002B0E4A"/>
    <w:rsid w:val="002B4260"/>
    <w:rsid w:val="002C3024"/>
    <w:rsid w:val="002C54D3"/>
    <w:rsid w:val="002D29A9"/>
    <w:rsid w:val="002D312D"/>
    <w:rsid w:val="002E0D79"/>
    <w:rsid w:val="002E23FD"/>
    <w:rsid w:val="00302923"/>
    <w:rsid w:val="0031366A"/>
    <w:rsid w:val="003200FA"/>
    <w:rsid w:val="0032141F"/>
    <w:rsid w:val="00322409"/>
    <w:rsid w:val="00323E6F"/>
    <w:rsid w:val="003307B2"/>
    <w:rsid w:val="00334DBA"/>
    <w:rsid w:val="00334EE9"/>
    <w:rsid w:val="00336EA3"/>
    <w:rsid w:val="00343649"/>
    <w:rsid w:val="003461AD"/>
    <w:rsid w:val="00351432"/>
    <w:rsid w:val="003526FE"/>
    <w:rsid w:val="00366BB5"/>
    <w:rsid w:val="003745A9"/>
    <w:rsid w:val="003746E8"/>
    <w:rsid w:val="0038000B"/>
    <w:rsid w:val="00387AE0"/>
    <w:rsid w:val="00390B43"/>
    <w:rsid w:val="0039510F"/>
    <w:rsid w:val="003A478C"/>
    <w:rsid w:val="003B1DE0"/>
    <w:rsid w:val="003C2055"/>
    <w:rsid w:val="003C5BBD"/>
    <w:rsid w:val="003C6EE8"/>
    <w:rsid w:val="003D3ED4"/>
    <w:rsid w:val="003D4E53"/>
    <w:rsid w:val="003E014B"/>
    <w:rsid w:val="003F0447"/>
    <w:rsid w:val="003F4E86"/>
    <w:rsid w:val="003F4E96"/>
    <w:rsid w:val="0040156B"/>
    <w:rsid w:val="004020CA"/>
    <w:rsid w:val="00422F7C"/>
    <w:rsid w:val="004258C3"/>
    <w:rsid w:val="00433960"/>
    <w:rsid w:val="00433E6C"/>
    <w:rsid w:val="0043798B"/>
    <w:rsid w:val="0044680C"/>
    <w:rsid w:val="00451221"/>
    <w:rsid w:val="00457A74"/>
    <w:rsid w:val="004602FB"/>
    <w:rsid w:val="00492CA4"/>
    <w:rsid w:val="004A039F"/>
    <w:rsid w:val="004A119F"/>
    <w:rsid w:val="004A1FD9"/>
    <w:rsid w:val="004B4D18"/>
    <w:rsid w:val="004C2387"/>
    <w:rsid w:val="004C7571"/>
    <w:rsid w:val="004C75D5"/>
    <w:rsid w:val="004D02AC"/>
    <w:rsid w:val="004D2AE4"/>
    <w:rsid w:val="004D302C"/>
    <w:rsid w:val="004D4EC7"/>
    <w:rsid w:val="004D5C89"/>
    <w:rsid w:val="004D68D0"/>
    <w:rsid w:val="004E36D8"/>
    <w:rsid w:val="004F09AC"/>
    <w:rsid w:val="004F2374"/>
    <w:rsid w:val="004F251E"/>
    <w:rsid w:val="004F4186"/>
    <w:rsid w:val="00500B39"/>
    <w:rsid w:val="00502CBB"/>
    <w:rsid w:val="00505DB0"/>
    <w:rsid w:val="00510D0B"/>
    <w:rsid w:val="00512493"/>
    <w:rsid w:val="00522C03"/>
    <w:rsid w:val="005302D7"/>
    <w:rsid w:val="0053668A"/>
    <w:rsid w:val="0054425C"/>
    <w:rsid w:val="00545DF7"/>
    <w:rsid w:val="00550B9F"/>
    <w:rsid w:val="00551CCB"/>
    <w:rsid w:val="00553F26"/>
    <w:rsid w:val="005603B6"/>
    <w:rsid w:val="00562F2F"/>
    <w:rsid w:val="005649E9"/>
    <w:rsid w:val="00566CAA"/>
    <w:rsid w:val="00566FB8"/>
    <w:rsid w:val="005744C0"/>
    <w:rsid w:val="00576DDE"/>
    <w:rsid w:val="00583C00"/>
    <w:rsid w:val="00584CDA"/>
    <w:rsid w:val="00590910"/>
    <w:rsid w:val="005920AA"/>
    <w:rsid w:val="00596587"/>
    <w:rsid w:val="005A12A7"/>
    <w:rsid w:val="005A6F50"/>
    <w:rsid w:val="005B2694"/>
    <w:rsid w:val="005B519D"/>
    <w:rsid w:val="005B567B"/>
    <w:rsid w:val="005B74BC"/>
    <w:rsid w:val="005C55DA"/>
    <w:rsid w:val="005C5811"/>
    <w:rsid w:val="005D2F56"/>
    <w:rsid w:val="005D6474"/>
    <w:rsid w:val="005D6A68"/>
    <w:rsid w:val="005E1192"/>
    <w:rsid w:val="005E1213"/>
    <w:rsid w:val="005E131B"/>
    <w:rsid w:val="005E5361"/>
    <w:rsid w:val="00605049"/>
    <w:rsid w:val="006226E4"/>
    <w:rsid w:val="00624649"/>
    <w:rsid w:val="006272FD"/>
    <w:rsid w:val="0063362A"/>
    <w:rsid w:val="006350F9"/>
    <w:rsid w:val="006424AA"/>
    <w:rsid w:val="006501E5"/>
    <w:rsid w:val="0065177C"/>
    <w:rsid w:val="006632BA"/>
    <w:rsid w:val="00670C51"/>
    <w:rsid w:val="00670E97"/>
    <w:rsid w:val="00677952"/>
    <w:rsid w:val="00680DB5"/>
    <w:rsid w:val="00690384"/>
    <w:rsid w:val="0069273E"/>
    <w:rsid w:val="0069358C"/>
    <w:rsid w:val="00697D6A"/>
    <w:rsid w:val="006A27B9"/>
    <w:rsid w:val="006A435A"/>
    <w:rsid w:val="006C057D"/>
    <w:rsid w:val="006C637E"/>
    <w:rsid w:val="006D2DEB"/>
    <w:rsid w:val="006D3B7F"/>
    <w:rsid w:val="006D4E65"/>
    <w:rsid w:val="006E6911"/>
    <w:rsid w:val="006E79AF"/>
    <w:rsid w:val="00703B03"/>
    <w:rsid w:val="007128DA"/>
    <w:rsid w:val="00714738"/>
    <w:rsid w:val="00721D28"/>
    <w:rsid w:val="007267F2"/>
    <w:rsid w:val="00733D16"/>
    <w:rsid w:val="00737513"/>
    <w:rsid w:val="00742CBC"/>
    <w:rsid w:val="00743219"/>
    <w:rsid w:val="007450B3"/>
    <w:rsid w:val="0074607E"/>
    <w:rsid w:val="007468E3"/>
    <w:rsid w:val="00747581"/>
    <w:rsid w:val="007506B6"/>
    <w:rsid w:val="00752830"/>
    <w:rsid w:val="00753D7A"/>
    <w:rsid w:val="00755819"/>
    <w:rsid w:val="00762CFD"/>
    <w:rsid w:val="00763476"/>
    <w:rsid w:val="00764C7B"/>
    <w:rsid w:val="00765A4A"/>
    <w:rsid w:val="00767D58"/>
    <w:rsid w:val="007717E1"/>
    <w:rsid w:val="00781C82"/>
    <w:rsid w:val="00790413"/>
    <w:rsid w:val="0079087D"/>
    <w:rsid w:val="007A09AF"/>
    <w:rsid w:val="007A3684"/>
    <w:rsid w:val="007A407B"/>
    <w:rsid w:val="007B3AEE"/>
    <w:rsid w:val="007C79EF"/>
    <w:rsid w:val="007D1F0B"/>
    <w:rsid w:val="007D3C06"/>
    <w:rsid w:val="007D468F"/>
    <w:rsid w:val="007E024B"/>
    <w:rsid w:val="007E219D"/>
    <w:rsid w:val="007F0B9B"/>
    <w:rsid w:val="007F54AC"/>
    <w:rsid w:val="007F5687"/>
    <w:rsid w:val="007F64EF"/>
    <w:rsid w:val="0080033C"/>
    <w:rsid w:val="00800508"/>
    <w:rsid w:val="00801912"/>
    <w:rsid w:val="00804F69"/>
    <w:rsid w:val="00806B25"/>
    <w:rsid w:val="008147AA"/>
    <w:rsid w:val="00817611"/>
    <w:rsid w:val="00822CDF"/>
    <w:rsid w:val="00823BE6"/>
    <w:rsid w:val="008242DB"/>
    <w:rsid w:val="00833C37"/>
    <w:rsid w:val="00840A8E"/>
    <w:rsid w:val="00845016"/>
    <w:rsid w:val="0084680D"/>
    <w:rsid w:val="008472F3"/>
    <w:rsid w:val="0085106E"/>
    <w:rsid w:val="00851FCA"/>
    <w:rsid w:val="008644B9"/>
    <w:rsid w:val="00864E3E"/>
    <w:rsid w:val="008651BF"/>
    <w:rsid w:val="008678FE"/>
    <w:rsid w:val="008740E8"/>
    <w:rsid w:val="00880B9D"/>
    <w:rsid w:val="00881537"/>
    <w:rsid w:val="00881BC5"/>
    <w:rsid w:val="008852BD"/>
    <w:rsid w:val="008863AD"/>
    <w:rsid w:val="00897168"/>
    <w:rsid w:val="008A0648"/>
    <w:rsid w:val="008A2C10"/>
    <w:rsid w:val="008A39EA"/>
    <w:rsid w:val="008B0F8F"/>
    <w:rsid w:val="008B19AC"/>
    <w:rsid w:val="008B408A"/>
    <w:rsid w:val="008B70F7"/>
    <w:rsid w:val="008B741F"/>
    <w:rsid w:val="008C3715"/>
    <w:rsid w:val="008D5039"/>
    <w:rsid w:val="008F24EC"/>
    <w:rsid w:val="008F28D5"/>
    <w:rsid w:val="008F2AAE"/>
    <w:rsid w:val="009006C8"/>
    <w:rsid w:val="0090147D"/>
    <w:rsid w:val="00903FA4"/>
    <w:rsid w:val="00913A3D"/>
    <w:rsid w:val="0091431F"/>
    <w:rsid w:val="00916C94"/>
    <w:rsid w:val="00917453"/>
    <w:rsid w:val="009232B4"/>
    <w:rsid w:val="009260C5"/>
    <w:rsid w:val="00930EF3"/>
    <w:rsid w:val="00931A12"/>
    <w:rsid w:val="00942306"/>
    <w:rsid w:val="00942BAA"/>
    <w:rsid w:val="00957249"/>
    <w:rsid w:val="00961EB9"/>
    <w:rsid w:val="00963BED"/>
    <w:rsid w:val="00982C40"/>
    <w:rsid w:val="00985D98"/>
    <w:rsid w:val="0098648D"/>
    <w:rsid w:val="00986AE5"/>
    <w:rsid w:val="009951E3"/>
    <w:rsid w:val="00997AE9"/>
    <w:rsid w:val="009A342B"/>
    <w:rsid w:val="009A5739"/>
    <w:rsid w:val="009A7B89"/>
    <w:rsid w:val="009B0678"/>
    <w:rsid w:val="009C27E9"/>
    <w:rsid w:val="009C2D6E"/>
    <w:rsid w:val="009C3638"/>
    <w:rsid w:val="009C473E"/>
    <w:rsid w:val="009C4BC1"/>
    <w:rsid w:val="009D06FE"/>
    <w:rsid w:val="009D5F94"/>
    <w:rsid w:val="009D7D61"/>
    <w:rsid w:val="009E6DAC"/>
    <w:rsid w:val="009F4739"/>
    <w:rsid w:val="009F5F29"/>
    <w:rsid w:val="009F6A7C"/>
    <w:rsid w:val="00A01BE4"/>
    <w:rsid w:val="00A10AC8"/>
    <w:rsid w:val="00A23DFB"/>
    <w:rsid w:val="00A27274"/>
    <w:rsid w:val="00A31D98"/>
    <w:rsid w:val="00A3229C"/>
    <w:rsid w:val="00A33BD4"/>
    <w:rsid w:val="00A43730"/>
    <w:rsid w:val="00A43F97"/>
    <w:rsid w:val="00A50885"/>
    <w:rsid w:val="00A55C66"/>
    <w:rsid w:val="00A653A4"/>
    <w:rsid w:val="00A732CA"/>
    <w:rsid w:val="00A826C9"/>
    <w:rsid w:val="00A942D7"/>
    <w:rsid w:val="00AA3F22"/>
    <w:rsid w:val="00AB2DA9"/>
    <w:rsid w:val="00AB527F"/>
    <w:rsid w:val="00AB6AC1"/>
    <w:rsid w:val="00AC3907"/>
    <w:rsid w:val="00AC408F"/>
    <w:rsid w:val="00AC6F7C"/>
    <w:rsid w:val="00AC7D75"/>
    <w:rsid w:val="00AD5B48"/>
    <w:rsid w:val="00AD5EA7"/>
    <w:rsid w:val="00AE636C"/>
    <w:rsid w:val="00AE7C1F"/>
    <w:rsid w:val="00AF15E7"/>
    <w:rsid w:val="00AF258F"/>
    <w:rsid w:val="00B00B93"/>
    <w:rsid w:val="00B114A7"/>
    <w:rsid w:val="00B12CB9"/>
    <w:rsid w:val="00B13322"/>
    <w:rsid w:val="00B14ED3"/>
    <w:rsid w:val="00B21304"/>
    <w:rsid w:val="00B21CAF"/>
    <w:rsid w:val="00B2211F"/>
    <w:rsid w:val="00B31EFA"/>
    <w:rsid w:val="00B35A1B"/>
    <w:rsid w:val="00B36DED"/>
    <w:rsid w:val="00B40BE3"/>
    <w:rsid w:val="00B42DC2"/>
    <w:rsid w:val="00B50F6A"/>
    <w:rsid w:val="00B51C49"/>
    <w:rsid w:val="00B564E6"/>
    <w:rsid w:val="00B60861"/>
    <w:rsid w:val="00B71B09"/>
    <w:rsid w:val="00B71D40"/>
    <w:rsid w:val="00B81236"/>
    <w:rsid w:val="00B8410A"/>
    <w:rsid w:val="00BA4336"/>
    <w:rsid w:val="00BA43C5"/>
    <w:rsid w:val="00BA54CD"/>
    <w:rsid w:val="00BA6A55"/>
    <w:rsid w:val="00BB0375"/>
    <w:rsid w:val="00BB50FE"/>
    <w:rsid w:val="00BC3727"/>
    <w:rsid w:val="00BC6EB2"/>
    <w:rsid w:val="00BD1A33"/>
    <w:rsid w:val="00BD710A"/>
    <w:rsid w:val="00BF0A7A"/>
    <w:rsid w:val="00BF287B"/>
    <w:rsid w:val="00BF2A08"/>
    <w:rsid w:val="00BF5879"/>
    <w:rsid w:val="00C03FAE"/>
    <w:rsid w:val="00C044E7"/>
    <w:rsid w:val="00C04775"/>
    <w:rsid w:val="00C06F52"/>
    <w:rsid w:val="00C07C86"/>
    <w:rsid w:val="00C11885"/>
    <w:rsid w:val="00C23578"/>
    <w:rsid w:val="00C317BD"/>
    <w:rsid w:val="00C31EA9"/>
    <w:rsid w:val="00C32AE0"/>
    <w:rsid w:val="00C3634A"/>
    <w:rsid w:val="00C445D9"/>
    <w:rsid w:val="00C46B6D"/>
    <w:rsid w:val="00C47A48"/>
    <w:rsid w:val="00C526D8"/>
    <w:rsid w:val="00C5355E"/>
    <w:rsid w:val="00C55C74"/>
    <w:rsid w:val="00C623BB"/>
    <w:rsid w:val="00C63D77"/>
    <w:rsid w:val="00C6562F"/>
    <w:rsid w:val="00C65EDC"/>
    <w:rsid w:val="00C70DEA"/>
    <w:rsid w:val="00C853F1"/>
    <w:rsid w:val="00C92082"/>
    <w:rsid w:val="00C970E8"/>
    <w:rsid w:val="00CA67E2"/>
    <w:rsid w:val="00CA6918"/>
    <w:rsid w:val="00CB20FE"/>
    <w:rsid w:val="00CB64A4"/>
    <w:rsid w:val="00CB65D2"/>
    <w:rsid w:val="00CC42FC"/>
    <w:rsid w:val="00CC48C9"/>
    <w:rsid w:val="00CE0E89"/>
    <w:rsid w:val="00CE16C6"/>
    <w:rsid w:val="00CF31AC"/>
    <w:rsid w:val="00CF4A01"/>
    <w:rsid w:val="00D007C7"/>
    <w:rsid w:val="00D0191B"/>
    <w:rsid w:val="00D02B42"/>
    <w:rsid w:val="00D046C7"/>
    <w:rsid w:val="00D052E7"/>
    <w:rsid w:val="00D05F01"/>
    <w:rsid w:val="00D11206"/>
    <w:rsid w:val="00D22266"/>
    <w:rsid w:val="00D2538C"/>
    <w:rsid w:val="00D31CB7"/>
    <w:rsid w:val="00D44E48"/>
    <w:rsid w:val="00D529D5"/>
    <w:rsid w:val="00D617F5"/>
    <w:rsid w:val="00D66EA0"/>
    <w:rsid w:val="00D71E39"/>
    <w:rsid w:val="00D916EB"/>
    <w:rsid w:val="00D92B84"/>
    <w:rsid w:val="00D94078"/>
    <w:rsid w:val="00D96BFF"/>
    <w:rsid w:val="00DB17F3"/>
    <w:rsid w:val="00DB1C09"/>
    <w:rsid w:val="00DB576F"/>
    <w:rsid w:val="00DC575B"/>
    <w:rsid w:val="00DD359A"/>
    <w:rsid w:val="00DD3FCF"/>
    <w:rsid w:val="00DD5ED1"/>
    <w:rsid w:val="00DD71FE"/>
    <w:rsid w:val="00DE6FC0"/>
    <w:rsid w:val="00DF2345"/>
    <w:rsid w:val="00DF4542"/>
    <w:rsid w:val="00DF7DB6"/>
    <w:rsid w:val="00E04DA8"/>
    <w:rsid w:val="00E12AEA"/>
    <w:rsid w:val="00E147DA"/>
    <w:rsid w:val="00E20996"/>
    <w:rsid w:val="00E32351"/>
    <w:rsid w:val="00E37C9D"/>
    <w:rsid w:val="00E452C9"/>
    <w:rsid w:val="00E45A42"/>
    <w:rsid w:val="00E46276"/>
    <w:rsid w:val="00E53647"/>
    <w:rsid w:val="00E5403E"/>
    <w:rsid w:val="00E54780"/>
    <w:rsid w:val="00E54F25"/>
    <w:rsid w:val="00E60C25"/>
    <w:rsid w:val="00E60CE2"/>
    <w:rsid w:val="00E632D1"/>
    <w:rsid w:val="00E82A8F"/>
    <w:rsid w:val="00E84805"/>
    <w:rsid w:val="00E85A27"/>
    <w:rsid w:val="00EA0765"/>
    <w:rsid w:val="00EA4B08"/>
    <w:rsid w:val="00EB0473"/>
    <w:rsid w:val="00EB0F77"/>
    <w:rsid w:val="00EB2673"/>
    <w:rsid w:val="00EB3A14"/>
    <w:rsid w:val="00EC792F"/>
    <w:rsid w:val="00ED0A56"/>
    <w:rsid w:val="00ED0BA1"/>
    <w:rsid w:val="00ED23DF"/>
    <w:rsid w:val="00ED492C"/>
    <w:rsid w:val="00ED6FD0"/>
    <w:rsid w:val="00EE51CA"/>
    <w:rsid w:val="00EE6ED4"/>
    <w:rsid w:val="00EF4CA2"/>
    <w:rsid w:val="00F074A8"/>
    <w:rsid w:val="00F1748E"/>
    <w:rsid w:val="00F22201"/>
    <w:rsid w:val="00F22C61"/>
    <w:rsid w:val="00F23AE3"/>
    <w:rsid w:val="00F306DC"/>
    <w:rsid w:val="00F30BE3"/>
    <w:rsid w:val="00F30F7A"/>
    <w:rsid w:val="00F310D5"/>
    <w:rsid w:val="00F31795"/>
    <w:rsid w:val="00F32C1A"/>
    <w:rsid w:val="00F3411D"/>
    <w:rsid w:val="00F50BF9"/>
    <w:rsid w:val="00F556A6"/>
    <w:rsid w:val="00F56C0F"/>
    <w:rsid w:val="00F57534"/>
    <w:rsid w:val="00F67A29"/>
    <w:rsid w:val="00F71570"/>
    <w:rsid w:val="00F76B7B"/>
    <w:rsid w:val="00F8344D"/>
    <w:rsid w:val="00F85A84"/>
    <w:rsid w:val="00F85CE7"/>
    <w:rsid w:val="00F8647A"/>
    <w:rsid w:val="00FA43BE"/>
    <w:rsid w:val="00FA4C9E"/>
    <w:rsid w:val="00FB5A83"/>
    <w:rsid w:val="00FC37F9"/>
    <w:rsid w:val="00FD2C54"/>
    <w:rsid w:val="00FD37AA"/>
    <w:rsid w:val="00FD7EB6"/>
    <w:rsid w:val="00FE4CDE"/>
    <w:rsid w:val="00FE4F73"/>
    <w:rsid w:val="00FE54E1"/>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2B4"/>
    <w:pPr>
      <w:widowControl w:val="0"/>
      <w:wordWrap w:val="0"/>
      <w:autoSpaceDE w:val="0"/>
      <w:autoSpaceDN w:val="0"/>
      <w:jc w:val="both"/>
    </w:pPr>
    <w:rPr>
      <w:kern w:val="2"/>
      <w:szCs w:val="22"/>
    </w:rPr>
  </w:style>
  <w:style w:type="paragraph" w:styleId="1">
    <w:name w:val="heading 1"/>
    <w:next w:val="a"/>
    <w:link w:val="1Char"/>
    <w:qFormat/>
    <w:rsid w:val="00ED0A56"/>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2">
    <w:name w:val="heading 2"/>
    <w:basedOn w:val="a"/>
    <w:next w:val="a"/>
    <w:link w:val="2Char"/>
    <w:uiPriority w:val="9"/>
    <w:unhideWhenUsed/>
    <w:qFormat/>
    <w:rsid w:val="00A43F97"/>
    <w:pPr>
      <w:keepNext/>
      <w:outlineLvl w:val="1"/>
    </w:pPr>
    <w:rPr>
      <w:kern w:val="0"/>
      <w:szCs w:val="20"/>
    </w:rPr>
  </w:style>
  <w:style w:type="paragraph" w:styleId="3">
    <w:name w:val="heading 3"/>
    <w:basedOn w:val="a"/>
    <w:next w:val="a"/>
    <w:link w:val="3Char"/>
    <w:qFormat/>
    <w:rsid w:val="00A43F97"/>
    <w:pPr>
      <w:keepNext/>
      <w:keepLines/>
      <w:widowControl/>
      <w:wordWrap/>
      <w:autoSpaceDE/>
      <w:autoSpaceDN/>
      <w:spacing w:before="120" w:after="180"/>
      <w:ind w:left="1134" w:hanging="1134"/>
      <w:jc w:val="left"/>
      <w:outlineLvl w:val="2"/>
    </w:pPr>
    <w:rPr>
      <w:rFonts w:ascii="Arial" w:hAnsi="Arial"/>
      <w:kern w:val="0"/>
      <w:sz w:val="28"/>
      <w:szCs w:val="20"/>
      <w:lang w:val="en-GB" w:eastAsia="en-US"/>
    </w:rPr>
  </w:style>
  <w:style w:type="paragraph" w:styleId="4">
    <w:name w:val="heading 4"/>
    <w:basedOn w:val="3"/>
    <w:next w:val="a"/>
    <w:link w:val="4Char"/>
    <w:qFormat/>
    <w:rsid w:val="00ED0A56"/>
    <w:pPr>
      <w:overflowPunct w:val="0"/>
      <w:autoSpaceDE w:val="0"/>
      <w:autoSpaceDN w:val="0"/>
      <w:adjustRightInd w:val="0"/>
      <w:ind w:left="864" w:hanging="864"/>
      <w:textAlignment w:val="baseline"/>
      <w:outlineLvl w:val="3"/>
    </w:pPr>
    <w:rPr>
      <w:b/>
      <w:sz w:val="24"/>
    </w:rPr>
  </w:style>
  <w:style w:type="paragraph" w:styleId="5">
    <w:name w:val="heading 5"/>
    <w:basedOn w:val="4"/>
    <w:next w:val="a"/>
    <w:link w:val="5Char"/>
    <w:qFormat/>
    <w:rsid w:val="00ED0A56"/>
    <w:pPr>
      <w:ind w:left="1008" w:hanging="1008"/>
      <w:outlineLvl w:val="4"/>
    </w:pPr>
    <w:rPr>
      <w:sz w:val="22"/>
    </w:rPr>
  </w:style>
  <w:style w:type="paragraph" w:styleId="6">
    <w:name w:val="heading 6"/>
    <w:basedOn w:val="a"/>
    <w:next w:val="a"/>
    <w:link w:val="6Char"/>
    <w:qFormat/>
    <w:rsid w:val="00ED0A56"/>
    <w:pPr>
      <w:keepNext/>
      <w:keepLines/>
      <w:widowControl/>
      <w:wordWrap/>
      <w:overflowPunct w:val="0"/>
      <w:adjustRightInd w:val="0"/>
      <w:spacing w:before="120" w:after="180"/>
      <w:ind w:left="1152" w:hanging="1152"/>
      <w:jc w:val="left"/>
      <w:textAlignment w:val="baseline"/>
      <w:outlineLvl w:val="5"/>
    </w:pPr>
    <w:rPr>
      <w:rFonts w:ascii="Arial" w:hAnsi="Arial"/>
      <w:b/>
      <w:kern w:val="0"/>
      <w:szCs w:val="20"/>
      <w:lang w:val="en-GB" w:eastAsia="en-US"/>
    </w:rPr>
  </w:style>
  <w:style w:type="paragraph" w:styleId="7">
    <w:name w:val="heading 7"/>
    <w:basedOn w:val="a"/>
    <w:next w:val="a"/>
    <w:link w:val="7Char"/>
    <w:qFormat/>
    <w:rsid w:val="00ED0A56"/>
    <w:pPr>
      <w:keepNext/>
      <w:keepLines/>
      <w:widowControl/>
      <w:wordWrap/>
      <w:overflowPunct w:val="0"/>
      <w:adjustRightInd w:val="0"/>
      <w:spacing w:before="120" w:after="180"/>
      <w:ind w:left="1296" w:hanging="1296"/>
      <w:jc w:val="left"/>
      <w:textAlignment w:val="baseline"/>
      <w:outlineLvl w:val="6"/>
    </w:pPr>
    <w:rPr>
      <w:rFonts w:ascii="Arial" w:hAnsi="Arial"/>
      <w:b/>
      <w:kern w:val="0"/>
      <w:szCs w:val="20"/>
      <w:lang w:val="en-GB" w:eastAsia="en-US"/>
    </w:rPr>
  </w:style>
  <w:style w:type="paragraph" w:styleId="8">
    <w:name w:val="heading 8"/>
    <w:basedOn w:val="1"/>
    <w:next w:val="a"/>
    <w:link w:val="8Char"/>
    <w:qFormat/>
    <w:rsid w:val="00ED0A56"/>
    <w:pPr>
      <w:ind w:left="1440" w:hanging="1440"/>
      <w:outlineLvl w:val="7"/>
    </w:pPr>
  </w:style>
  <w:style w:type="paragraph" w:styleId="9">
    <w:name w:val="heading 9"/>
    <w:basedOn w:val="8"/>
    <w:next w:val="a"/>
    <w:link w:val="9Char"/>
    <w:qFormat/>
    <w:rsid w:val="00ED0A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97D6A"/>
    <w:pPr>
      <w:keepNext/>
      <w:keepLines/>
      <w:widowControl/>
      <w:wordWrap/>
      <w:overflowPunct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697D6A"/>
    <w:rPr>
      <w:b/>
    </w:rPr>
  </w:style>
  <w:style w:type="paragraph" w:customStyle="1" w:styleId="TAC">
    <w:name w:val="TAC"/>
    <w:basedOn w:val="TAL"/>
    <w:rsid w:val="00697D6A"/>
    <w:pPr>
      <w:jc w:val="center"/>
    </w:pPr>
  </w:style>
  <w:style w:type="paragraph" w:customStyle="1" w:styleId="FP">
    <w:name w:val="FP"/>
    <w:basedOn w:val="a"/>
    <w:rsid w:val="00697D6A"/>
    <w:pPr>
      <w:widowControl/>
      <w:wordWrap/>
      <w:overflowPunct w:val="0"/>
      <w:adjustRightInd w:val="0"/>
      <w:jc w:val="left"/>
      <w:textAlignment w:val="baseline"/>
    </w:pPr>
    <w:rPr>
      <w:rFonts w:ascii="Times New Roman" w:hAnsi="Times New Roman"/>
      <w:kern w:val="0"/>
      <w:szCs w:val="20"/>
      <w:lang w:val="en-GB" w:eastAsia="ja-JP"/>
    </w:rPr>
  </w:style>
  <w:style w:type="paragraph" w:customStyle="1" w:styleId="TH">
    <w:name w:val="TH"/>
    <w:basedOn w:val="a"/>
    <w:link w:val="THChar"/>
    <w:rsid w:val="00697D6A"/>
    <w:pPr>
      <w:keepNext/>
      <w:keepLines/>
      <w:widowControl/>
      <w:wordWrap/>
      <w:overflowPunct w:val="0"/>
      <w:adjustRightInd w:val="0"/>
      <w:spacing w:before="60" w:after="180"/>
      <w:jc w:val="center"/>
      <w:textAlignment w:val="baseline"/>
    </w:pPr>
    <w:rPr>
      <w:rFonts w:ascii="Arial" w:hAnsi="Arial"/>
      <w:b/>
      <w:kern w:val="0"/>
      <w:szCs w:val="20"/>
      <w:lang w:val="en-GB" w:eastAsia="ja-JP"/>
    </w:rPr>
  </w:style>
  <w:style w:type="paragraph" w:customStyle="1" w:styleId="TAN">
    <w:name w:val="TAN"/>
    <w:basedOn w:val="TAL"/>
    <w:rsid w:val="00697D6A"/>
    <w:pPr>
      <w:ind w:left="851" w:hanging="851"/>
    </w:pPr>
  </w:style>
  <w:style w:type="character" w:customStyle="1" w:styleId="THChar">
    <w:name w:val="TH Char"/>
    <w:link w:val="TH"/>
    <w:rsid w:val="00697D6A"/>
    <w:rPr>
      <w:rFonts w:ascii="Arial" w:hAnsi="Arial" w:cs="Times New Roman"/>
      <w:b/>
      <w:kern w:val="0"/>
      <w:szCs w:val="20"/>
      <w:lang w:val="en-GB" w:eastAsia="ja-JP"/>
    </w:rPr>
  </w:style>
  <w:style w:type="table" w:styleId="a3">
    <w:name w:val="Table Grid"/>
    <w:basedOn w:val="a1"/>
    <w:rsid w:val="00697D6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GSM">
    <w:name w:val="ZGSM"/>
    <w:rsid w:val="00697D6A"/>
  </w:style>
  <w:style w:type="paragraph" w:customStyle="1" w:styleId="ZA">
    <w:name w:val="ZA"/>
    <w:rsid w:val="00697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97D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697D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97D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97D6A"/>
    <w:pPr>
      <w:framePr w:wrap="notBeside" w:y="16161"/>
    </w:pPr>
  </w:style>
  <w:style w:type="paragraph" w:styleId="a4">
    <w:name w:val="Balloon Text"/>
    <w:basedOn w:val="a"/>
    <w:link w:val="Char"/>
    <w:uiPriority w:val="99"/>
    <w:semiHidden/>
    <w:unhideWhenUsed/>
    <w:rsid w:val="00697D6A"/>
    <w:rPr>
      <w:kern w:val="0"/>
      <w:sz w:val="18"/>
      <w:szCs w:val="18"/>
    </w:rPr>
  </w:style>
  <w:style w:type="character" w:customStyle="1" w:styleId="Char">
    <w:name w:val="풍선 도움말 텍스트 Char"/>
    <w:link w:val="a4"/>
    <w:uiPriority w:val="99"/>
    <w:semiHidden/>
    <w:rsid w:val="00697D6A"/>
    <w:rPr>
      <w:rFonts w:ascii="맑은 고딕" w:eastAsia="맑은 고딕" w:hAnsi="맑은 고딕" w:cs="Times New Roman"/>
      <w:sz w:val="18"/>
      <w:szCs w:val="18"/>
    </w:rPr>
  </w:style>
  <w:style w:type="paragraph" w:customStyle="1" w:styleId="ColorfulList-Accent12">
    <w:name w:val="Colorful List - Accent 12"/>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paragraph" w:customStyle="1" w:styleId="ColorfulList-Accent11">
    <w:name w:val="Colorful List - Accent 11"/>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character" w:customStyle="1" w:styleId="3Char">
    <w:name w:val="제목 3 Char"/>
    <w:link w:val="3"/>
    <w:rsid w:val="00A43F97"/>
    <w:rPr>
      <w:rFonts w:ascii="Arial" w:hAnsi="Arial" w:cs="Times New Roman"/>
      <w:kern w:val="0"/>
      <w:sz w:val="28"/>
      <w:szCs w:val="20"/>
      <w:lang w:val="en-GB" w:eastAsia="en-US"/>
    </w:rPr>
  </w:style>
  <w:style w:type="paragraph" w:customStyle="1" w:styleId="B1">
    <w:name w:val="B1"/>
    <w:basedOn w:val="a5"/>
    <w:rsid w:val="00A43F97"/>
    <w:pPr>
      <w:widowControl/>
      <w:wordWrap/>
      <w:overflowPunct w:val="0"/>
      <w:adjustRightInd w:val="0"/>
      <w:spacing w:after="180"/>
      <w:ind w:leftChars="0" w:left="568" w:firstLineChars="0" w:hanging="284"/>
      <w:contextualSpacing w:val="0"/>
      <w:jc w:val="left"/>
      <w:textAlignment w:val="baseline"/>
    </w:pPr>
    <w:rPr>
      <w:rFonts w:ascii="Times New Roman" w:hAnsi="Times New Roman"/>
      <w:color w:val="000000"/>
      <w:kern w:val="0"/>
      <w:szCs w:val="20"/>
      <w:lang w:val="en-GB" w:eastAsia="ja-JP"/>
    </w:rPr>
  </w:style>
  <w:style w:type="character" w:customStyle="1" w:styleId="2Char">
    <w:name w:val="제목 2 Char"/>
    <w:link w:val="2"/>
    <w:uiPriority w:val="9"/>
    <w:semiHidden/>
    <w:rsid w:val="00A43F97"/>
    <w:rPr>
      <w:rFonts w:ascii="맑은 고딕" w:eastAsia="맑은 고딕" w:hAnsi="맑은 고딕" w:cs="Times New Roman"/>
    </w:rPr>
  </w:style>
  <w:style w:type="paragraph" w:styleId="a5">
    <w:name w:val="List"/>
    <w:basedOn w:val="a"/>
    <w:uiPriority w:val="99"/>
    <w:semiHidden/>
    <w:unhideWhenUsed/>
    <w:rsid w:val="00A43F97"/>
    <w:pPr>
      <w:ind w:leftChars="200" w:left="100" w:hangingChars="200" w:hanging="200"/>
      <w:contextualSpacing/>
    </w:pPr>
  </w:style>
  <w:style w:type="character" w:customStyle="1" w:styleId="1Char">
    <w:name w:val="제목 1 Char"/>
    <w:link w:val="1"/>
    <w:rsid w:val="00ED0A56"/>
    <w:rPr>
      <w:rFonts w:ascii="Arial" w:hAnsi="Arial"/>
      <w:sz w:val="36"/>
      <w:lang w:val="en-GB" w:eastAsia="en-US" w:bidi="ar-SA"/>
    </w:rPr>
  </w:style>
  <w:style w:type="character" w:customStyle="1" w:styleId="4Char">
    <w:name w:val="제목 4 Char"/>
    <w:link w:val="4"/>
    <w:rsid w:val="00ED0A56"/>
    <w:rPr>
      <w:rFonts w:ascii="Arial" w:hAnsi="Arial"/>
      <w:b/>
      <w:sz w:val="24"/>
      <w:lang w:val="en-GB" w:eastAsia="en-US"/>
    </w:rPr>
  </w:style>
  <w:style w:type="character" w:customStyle="1" w:styleId="5Char">
    <w:name w:val="제목 5 Char"/>
    <w:link w:val="5"/>
    <w:rsid w:val="00ED0A56"/>
    <w:rPr>
      <w:rFonts w:ascii="Arial" w:hAnsi="Arial"/>
      <w:b/>
      <w:sz w:val="22"/>
      <w:lang w:val="en-GB" w:eastAsia="en-US"/>
    </w:rPr>
  </w:style>
  <w:style w:type="character" w:customStyle="1" w:styleId="6Char">
    <w:name w:val="제목 6 Char"/>
    <w:link w:val="6"/>
    <w:rsid w:val="00ED0A56"/>
    <w:rPr>
      <w:rFonts w:ascii="Arial" w:hAnsi="Arial"/>
      <w:b/>
      <w:lang w:val="en-GB" w:eastAsia="en-US"/>
    </w:rPr>
  </w:style>
  <w:style w:type="character" w:customStyle="1" w:styleId="7Char">
    <w:name w:val="제목 7 Char"/>
    <w:link w:val="7"/>
    <w:rsid w:val="00ED0A56"/>
    <w:rPr>
      <w:rFonts w:ascii="Arial" w:hAnsi="Arial"/>
      <w:b/>
      <w:lang w:val="en-GB" w:eastAsia="en-US"/>
    </w:rPr>
  </w:style>
  <w:style w:type="character" w:customStyle="1" w:styleId="8Char">
    <w:name w:val="제목 8 Char"/>
    <w:link w:val="8"/>
    <w:rsid w:val="00ED0A56"/>
    <w:rPr>
      <w:rFonts w:ascii="Arial" w:hAnsi="Arial"/>
      <w:sz w:val="36"/>
      <w:lang w:val="en-GB" w:eastAsia="en-US"/>
    </w:rPr>
  </w:style>
  <w:style w:type="character" w:customStyle="1" w:styleId="9Char">
    <w:name w:val="제목 9 Char"/>
    <w:link w:val="9"/>
    <w:rsid w:val="00ED0A56"/>
    <w:rPr>
      <w:rFonts w:ascii="Arial" w:hAnsi="Arial"/>
      <w:sz w:val="36"/>
      <w:lang w:val="en-GB" w:eastAsia="en-US"/>
    </w:rPr>
  </w:style>
  <w:style w:type="paragraph" w:styleId="a6">
    <w:name w:val="footer"/>
    <w:basedOn w:val="a"/>
    <w:link w:val="Char0"/>
    <w:uiPriority w:val="99"/>
    <w:unhideWhenUsed/>
    <w:rsid w:val="00ED0A56"/>
    <w:pPr>
      <w:widowControl/>
      <w:tabs>
        <w:tab w:val="center" w:pos="4513"/>
        <w:tab w:val="right" w:pos="9026"/>
      </w:tabs>
      <w:wordWrap/>
      <w:overflowPunct w:val="0"/>
      <w:adjustRightInd w:val="0"/>
      <w:snapToGrid w:val="0"/>
      <w:spacing w:after="180"/>
      <w:jc w:val="left"/>
      <w:textAlignment w:val="baseline"/>
    </w:pPr>
    <w:rPr>
      <w:rFonts w:ascii="Times New Roman" w:hAnsi="Times New Roman"/>
      <w:kern w:val="0"/>
      <w:sz w:val="24"/>
      <w:szCs w:val="20"/>
      <w:lang w:val="en-GB" w:eastAsia="en-US"/>
    </w:rPr>
  </w:style>
  <w:style w:type="character" w:customStyle="1" w:styleId="Char0">
    <w:name w:val="바닥글 Char"/>
    <w:link w:val="a6"/>
    <w:uiPriority w:val="99"/>
    <w:rsid w:val="00ED0A56"/>
    <w:rPr>
      <w:rFonts w:ascii="Times New Roman" w:hAnsi="Times New Roman"/>
      <w:sz w:val="24"/>
      <w:lang w:val="en-GB" w:eastAsia="en-US"/>
    </w:rPr>
  </w:style>
  <w:style w:type="paragraph" w:customStyle="1" w:styleId="EX">
    <w:name w:val="EX"/>
    <w:basedOn w:val="a"/>
    <w:rsid w:val="00C970E8"/>
    <w:pPr>
      <w:keepLines/>
      <w:widowControl/>
      <w:wordWrap/>
      <w:overflowPunct w:val="0"/>
      <w:adjustRightInd w:val="0"/>
      <w:spacing w:after="180"/>
      <w:ind w:left="1702" w:hanging="1418"/>
      <w:jc w:val="left"/>
      <w:textAlignment w:val="baseline"/>
    </w:pPr>
    <w:rPr>
      <w:rFonts w:ascii="Times New Roman" w:hAnsi="Times New Roman"/>
      <w:kern w:val="0"/>
      <w:szCs w:val="20"/>
      <w:lang w:val="en-GB" w:eastAsia="en-US"/>
    </w:rPr>
  </w:style>
  <w:style w:type="paragraph" w:styleId="a7">
    <w:name w:val="header"/>
    <w:basedOn w:val="a"/>
    <w:link w:val="Char1"/>
    <w:uiPriority w:val="99"/>
    <w:unhideWhenUsed/>
    <w:rsid w:val="001514FC"/>
    <w:pPr>
      <w:tabs>
        <w:tab w:val="center" w:pos="4513"/>
        <w:tab w:val="right" w:pos="9026"/>
      </w:tabs>
      <w:snapToGrid w:val="0"/>
    </w:pPr>
  </w:style>
  <w:style w:type="character" w:customStyle="1" w:styleId="Char1">
    <w:name w:val="머리글 Char"/>
    <w:link w:val="a7"/>
    <w:uiPriority w:val="99"/>
    <w:rsid w:val="001514FC"/>
    <w:rPr>
      <w:kern w:val="2"/>
      <w:szCs w:val="22"/>
    </w:rPr>
  </w:style>
  <w:style w:type="paragraph" w:customStyle="1" w:styleId="Default">
    <w:name w:val="Default"/>
    <w:rsid w:val="001514FC"/>
    <w:pPr>
      <w:widowControl w:val="0"/>
      <w:autoSpaceDE w:val="0"/>
      <w:autoSpaceDN w:val="0"/>
      <w:adjustRightInd w:val="0"/>
    </w:pPr>
    <w:rPr>
      <w:rFonts w:ascii="Calibri" w:hAnsi="Calibri" w:cs="Calibri"/>
      <w:color w:val="000000"/>
      <w:sz w:val="24"/>
      <w:szCs w:val="24"/>
    </w:rPr>
  </w:style>
  <w:style w:type="character" w:customStyle="1" w:styleId="apple-style-span">
    <w:name w:val="apple-style-span"/>
    <w:rsid w:val="009951E3"/>
  </w:style>
  <w:style w:type="character" w:customStyle="1" w:styleId="apple-converted-space">
    <w:name w:val="apple-converted-space"/>
    <w:rsid w:val="009951E3"/>
  </w:style>
  <w:style w:type="character" w:styleId="a8">
    <w:name w:val="annotation reference"/>
    <w:basedOn w:val="a0"/>
    <w:uiPriority w:val="99"/>
    <w:semiHidden/>
    <w:unhideWhenUsed/>
    <w:rsid w:val="0084680D"/>
    <w:rPr>
      <w:sz w:val="16"/>
      <w:szCs w:val="16"/>
    </w:rPr>
  </w:style>
  <w:style w:type="paragraph" w:styleId="a9">
    <w:name w:val="annotation text"/>
    <w:basedOn w:val="a"/>
    <w:link w:val="Char2"/>
    <w:uiPriority w:val="99"/>
    <w:unhideWhenUsed/>
    <w:rsid w:val="0084680D"/>
    <w:rPr>
      <w:szCs w:val="20"/>
    </w:rPr>
  </w:style>
  <w:style w:type="character" w:customStyle="1" w:styleId="Char2">
    <w:name w:val="메모 텍스트 Char"/>
    <w:basedOn w:val="a0"/>
    <w:link w:val="a9"/>
    <w:uiPriority w:val="99"/>
    <w:rsid w:val="0084680D"/>
    <w:rPr>
      <w:kern w:val="2"/>
    </w:rPr>
  </w:style>
  <w:style w:type="paragraph" w:styleId="aa">
    <w:name w:val="annotation subject"/>
    <w:basedOn w:val="a9"/>
    <w:next w:val="a9"/>
    <w:link w:val="Char3"/>
    <w:uiPriority w:val="99"/>
    <w:semiHidden/>
    <w:unhideWhenUsed/>
    <w:rsid w:val="0084680D"/>
    <w:rPr>
      <w:b/>
      <w:bCs/>
    </w:rPr>
  </w:style>
  <w:style w:type="character" w:customStyle="1" w:styleId="Char3">
    <w:name w:val="메모 주제 Char"/>
    <w:basedOn w:val="Char2"/>
    <w:link w:val="aa"/>
    <w:uiPriority w:val="99"/>
    <w:semiHidden/>
    <w:rsid w:val="0084680D"/>
    <w:rPr>
      <w:b/>
      <w:bCs/>
      <w:kern w:val="2"/>
    </w:rPr>
  </w:style>
  <w:style w:type="character" w:styleId="ab">
    <w:name w:val="Placeholder Text"/>
    <w:basedOn w:val="a0"/>
    <w:uiPriority w:val="99"/>
    <w:semiHidden/>
    <w:rsid w:val="00D96BFF"/>
    <w:rPr>
      <w:color w:val="808080"/>
    </w:rPr>
  </w:style>
  <w:style w:type="paragraph" w:styleId="ac">
    <w:name w:val="List Paragraph"/>
    <w:basedOn w:val="a"/>
    <w:uiPriority w:val="34"/>
    <w:qFormat/>
    <w:rsid w:val="002A726A"/>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2B4"/>
    <w:pPr>
      <w:widowControl w:val="0"/>
      <w:wordWrap w:val="0"/>
      <w:autoSpaceDE w:val="0"/>
      <w:autoSpaceDN w:val="0"/>
      <w:jc w:val="both"/>
    </w:pPr>
    <w:rPr>
      <w:kern w:val="2"/>
      <w:szCs w:val="22"/>
    </w:rPr>
  </w:style>
  <w:style w:type="paragraph" w:styleId="1">
    <w:name w:val="heading 1"/>
    <w:next w:val="a"/>
    <w:link w:val="1Char"/>
    <w:qFormat/>
    <w:rsid w:val="00ED0A56"/>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2">
    <w:name w:val="heading 2"/>
    <w:basedOn w:val="a"/>
    <w:next w:val="a"/>
    <w:link w:val="2Char"/>
    <w:uiPriority w:val="9"/>
    <w:unhideWhenUsed/>
    <w:qFormat/>
    <w:rsid w:val="00A43F97"/>
    <w:pPr>
      <w:keepNext/>
      <w:outlineLvl w:val="1"/>
    </w:pPr>
    <w:rPr>
      <w:kern w:val="0"/>
      <w:szCs w:val="20"/>
    </w:rPr>
  </w:style>
  <w:style w:type="paragraph" w:styleId="3">
    <w:name w:val="heading 3"/>
    <w:basedOn w:val="a"/>
    <w:next w:val="a"/>
    <w:link w:val="3Char"/>
    <w:qFormat/>
    <w:rsid w:val="00A43F97"/>
    <w:pPr>
      <w:keepNext/>
      <w:keepLines/>
      <w:widowControl/>
      <w:wordWrap/>
      <w:autoSpaceDE/>
      <w:autoSpaceDN/>
      <w:spacing w:before="120" w:after="180"/>
      <w:ind w:left="1134" w:hanging="1134"/>
      <w:jc w:val="left"/>
      <w:outlineLvl w:val="2"/>
    </w:pPr>
    <w:rPr>
      <w:rFonts w:ascii="Arial" w:hAnsi="Arial"/>
      <w:kern w:val="0"/>
      <w:sz w:val="28"/>
      <w:szCs w:val="20"/>
      <w:lang w:val="en-GB" w:eastAsia="en-US"/>
    </w:rPr>
  </w:style>
  <w:style w:type="paragraph" w:styleId="4">
    <w:name w:val="heading 4"/>
    <w:basedOn w:val="3"/>
    <w:next w:val="a"/>
    <w:link w:val="4Char"/>
    <w:qFormat/>
    <w:rsid w:val="00ED0A56"/>
    <w:pPr>
      <w:overflowPunct w:val="0"/>
      <w:autoSpaceDE w:val="0"/>
      <w:autoSpaceDN w:val="0"/>
      <w:adjustRightInd w:val="0"/>
      <w:ind w:left="864" w:hanging="864"/>
      <w:textAlignment w:val="baseline"/>
      <w:outlineLvl w:val="3"/>
    </w:pPr>
    <w:rPr>
      <w:b/>
      <w:sz w:val="24"/>
    </w:rPr>
  </w:style>
  <w:style w:type="paragraph" w:styleId="5">
    <w:name w:val="heading 5"/>
    <w:basedOn w:val="4"/>
    <w:next w:val="a"/>
    <w:link w:val="5Char"/>
    <w:qFormat/>
    <w:rsid w:val="00ED0A56"/>
    <w:pPr>
      <w:ind w:left="1008" w:hanging="1008"/>
      <w:outlineLvl w:val="4"/>
    </w:pPr>
    <w:rPr>
      <w:sz w:val="22"/>
    </w:rPr>
  </w:style>
  <w:style w:type="paragraph" w:styleId="6">
    <w:name w:val="heading 6"/>
    <w:basedOn w:val="a"/>
    <w:next w:val="a"/>
    <w:link w:val="6Char"/>
    <w:qFormat/>
    <w:rsid w:val="00ED0A56"/>
    <w:pPr>
      <w:keepNext/>
      <w:keepLines/>
      <w:widowControl/>
      <w:wordWrap/>
      <w:overflowPunct w:val="0"/>
      <w:adjustRightInd w:val="0"/>
      <w:spacing w:before="120" w:after="180"/>
      <w:ind w:left="1152" w:hanging="1152"/>
      <w:jc w:val="left"/>
      <w:textAlignment w:val="baseline"/>
      <w:outlineLvl w:val="5"/>
    </w:pPr>
    <w:rPr>
      <w:rFonts w:ascii="Arial" w:hAnsi="Arial"/>
      <w:b/>
      <w:kern w:val="0"/>
      <w:szCs w:val="20"/>
      <w:lang w:val="en-GB" w:eastAsia="en-US"/>
    </w:rPr>
  </w:style>
  <w:style w:type="paragraph" w:styleId="7">
    <w:name w:val="heading 7"/>
    <w:basedOn w:val="a"/>
    <w:next w:val="a"/>
    <w:link w:val="7Char"/>
    <w:qFormat/>
    <w:rsid w:val="00ED0A56"/>
    <w:pPr>
      <w:keepNext/>
      <w:keepLines/>
      <w:widowControl/>
      <w:wordWrap/>
      <w:overflowPunct w:val="0"/>
      <w:adjustRightInd w:val="0"/>
      <w:spacing w:before="120" w:after="180"/>
      <w:ind w:left="1296" w:hanging="1296"/>
      <w:jc w:val="left"/>
      <w:textAlignment w:val="baseline"/>
      <w:outlineLvl w:val="6"/>
    </w:pPr>
    <w:rPr>
      <w:rFonts w:ascii="Arial" w:hAnsi="Arial"/>
      <w:b/>
      <w:kern w:val="0"/>
      <w:szCs w:val="20"/>
      <w:lang w:val="en-GB" w:eastAsia="en-US"/>
    </w:rPr>
  </w:style>
  <w:style w:type="paragraph" w:styleId="8">
    <w:name w:val="heading 8"/>
    <w:basedOn w:val="1"/>
    <w:next w:val="a"/>
    <w:link w:val="8Char"/>
    <w:qFormat/>
    <w:rsid w:val="00ED0A56"/>
    <w:pPr>
      <w:ind w:left="1440" w:hanging="1440"/>
      <w:outlineLvl w:val="7"/>
    </w:pPr>
  </w:style>
  <w:style w:type="paragraph" w:styleId="9">
    <w:name w:val="heading 9"/>
    <w:basedOn w:val="8"/>
    <w:next w:val="a"/>
    <w:link w:val="9Char"/>
    <w:qFormat/>
    <w:rsid w:val="00ED0A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97D6A"/>
    <w:pPr>
      <w:keepNext/>
      <w:keepLines/>
      <w:widowControl/>
      <w:wordWrap/>
      <w:overflowPunct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697D6A"/>
    <w:rPr>
      <w:b/>
    </w:rPr>
  </w:style>
  <w:style w:type="paragraph" w:customStyle="1" w:styleId="TAC">
    <w:name w:val="TAC"/>
    <w:basedOn w:val="TAL"/>
    <w:rsid w:val="00697D6A"/>
    <w:pPr>
      <w:jc w:val="center"/>
    </w:pPr>
  </w:style>
  <w:style w:type="paragraph" w:customStyle="1" w:styleId="FP">
    <w:name w:val="FP"/>
    <w:basedOn w:val="a"/>
    <w:rsid w:val="00697D6A"/>
    <w:pPr>
      <w:widowControl/>
      <w:wordWrap/>
      <w:overflowPunct w:val="0"/>
      <w:adjustRightInd w:val="0"/>
      <w:jc w:val="left"/>
      <w:textAlignment w:val="baseline"/>
    </w:pPr>
    <w:rPr>
      <w:rFonts w:ascii="Times New Roman" w:hAnsi="Times New Roman"/>
      <w:kern w:val="0"/>
      <w:szCs w:val="20"/>
      <w:lang w:val="en-GB" w:eastAsia="ja-JP"/>
    </w:rPr>
  </w:style>
  <w:style w:type="paragraph" w:customStyle="1" w:styleId="TH">
    <w:name w:val="TH"/>
    <w:basedOn w:val="a"/>
    <w:link w:val="THChar"/>
    <w:rsid w:val="00697D6A"/>
    <w:pPr>
      <w:keepNext/>
      <w:keepLines/>
      <w:widowControl/>
      <w:wordWrap/>
      <w:overflowPunct w:val="0"/>
      <w:adjustRightInd w:val="0"/>
      <w:spacing w:before="60" w:after="180"/>
      <w:jc w:val="center"/>
      <w:textAlignment w:val="baseline"/>
    </w:pPr>
    <w:rPr>
      <w:rFonts w:ascii="Arial" w:hAnsi="Arial"/>
      <w:b/>
      <w:kern w:val="0"/>
      <w:szCs w:val="20"/>
      <w:lang w:val="en-GB" w:eastAsia="ja-JP"/>
    </w:rPr>
  </w:style>
  <w:style w:type="paragraph" w:customStyle="1" w:styleId="TAN">
    <w:name w:val="TAN"/>
    <w:basedOn w:val="TAL"/>
    <w:rsid w:val="00697D6A"/>
    <w:pPr>
      <w:ind w:left="851" w:hanging="851"/>
    </w:pPr>
  </w:style>
  <w:style w:type="character" w:customStyle="1" w:styleId="THChar">
    <w:name w:val="TH Char"/>
    <w:link w:val="TH"/>
    <w:rsid w:val="00697D6A"/>
    <w:rPr>
      <w:rFonts w:ascii="Arial" w:hAnsi="Arial" w:cs="Times New Roman"/>
      <w:b/>
      <w:kern w:val="0"/>
      <w:szCs w:val="20"/>
      <w:lang w:val="en-GB" w:eastAsia="ja-JP"/>
    </w:rPr>
  </w:style>
  <w:style w:type="table" w:styleId="a3">
    <w:name w:val="Table Grid"/>
    <w:basedOn w:val="a1"/>
    <w:rsid w:val="00697D6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GSM">
    <w:name w:val="ZGSM"/>
    <w:rsid w:val="00697D6A"/>
  </w:style>
  <w:style w:type="paragraph" w:customStyle="1" w:styleId="ZA">
    <w:name w:val="ZA"/>
    <w:rsid w:val="00697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97D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697D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97D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97D6A"/>
    <w:pPr>
      <w:framePr w:wrap="notBeside" w:y="16161"/>
    </w:pPr>
  </w:style>
  <w:style w:type="paragraph" w:styleId="a4">
    <w:name w:val="Balloon Text"/>
    <w:basedOn w:val="a"/>
    <w:link w:val="Char"/>
    <w:uiPriority w:val="99"/>
    <w:semiHidden/>
    <w:unhideWhenUsed/>
    <w:rsid w:val="00697D6A"/>
    <w:rPr>
      <w:kern w:val="0"/>
      <w:sz w:val="18"/>
      <w:szCs w:val="18"/>
    </w:rPr>
  </w:style>
  <w:style w:type="character" w:customStyle="1" w:styleId="Char">
    <w:name w:val="풍선 도움말 텍스트 Char"/>
    <w:link w:val="a4"/>
    <w:uiPriority w:val="99"/>
    <w:semiHidden/>
    <w:rsid w:val="00697D6A"/>
    <w:rPr>
      <w:rFonts w:ascii="맑은 고딕" w:eastAsia="맑은 고딕" w:hAnsi="맑은 고딕" w:cs="Times New Roman"/>
      <w:sz w:val="18"/>
      <w:szCs w:val="18"/>
    </w:rPr>
  </w:style>
  <w:style w:type="paragraph" w:customStyle="1" w:styleId="ColorfulList-Accent12">
    <w:name w:val="Colorful List - Accent 12"/>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paragraph" w:customStyle="1" w:styleId="ColorfulList-Accent11">
    <w:name w:val="Colorful List - Accent 11"/>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character" w:customStyle="1" w:styleId="3Char">
    <w:name w:val="제목 3 Char"/>
    <w:link w:val="3"/>
    <w:rsid w:val="00A43F97"/>
    <w:rPr>
      <w:rFonts w:ascii="Arial" w:hAnsi="Arial" w:cs="Times New Roman"/>
      <w:kern w:val="0"/>
      <w:sz w:val="28"/>
      <w:szCs w:val="20"/>
      <w:lang w:val="en-GB" w:eastAsia="en-US"/>
    </w:rPr>
  </w:style>
  <w:style w:type="paragraph" w:customStyle="1" w:styleId="B1">
    <w:name w:val="B1"/>
    <w:basedOn w:val="a5"/>
    <w:rsid w:val="00A43F97"/>
    <w:pPr>
      <w:widowControl/>
      <w:wordWrap/>
      <w:overflowPunct w:val="0"/>
      <w:adjustRightInd w:val="0"/>
      <w:spacing w:after="180"/>
      <w:ind w:leftChars="0" w:left="568" w:firstLineChars="0" w:hanging="284"/>
      <w:contextualSpacing w:val="0"/>
      <w:jc w:val="left"/>
      <w:textAlignment w:val="baseline"/>
    </w:pPr>
    <w:rPr>
      <w:rFonts w:ascii="Times New Roman" w:hAnsi="Times New Roman"/>
      <w:color w:val="000000"/>
      <w:kern w:val="0"/>
      <w:szCs w:val="20"/>
      <w:lang w:val="en-GB" w:eastAsia="ja-JP"/>
    </w:rPr>
  </w:style>
  <w:style w:type="character" w:customStyle="1" w:styleId="2Char">
    <w:name w:val="제목 2 Char"/>
    <w:link w:val="2"/>
    <w:uiPriority w:val="9"/>
    <w:semiHidden/>
    <w:rsid w:val="00A43F97"/>
    <w:rPr>
      <w:rFonts w:ascii="맑은 고딕" w:eastAsia="맑은 고딕" w:hAnsi="맑은 고딕" w:cs="Times New Roman"/>
    </w:rPr>
  </w:style>
  <w:style w:type="paragraph" w:styleId="a5">
    <w:name w:val="List"/>
    <w:basedOn w:val="a"/>
    <w:uiPriority w:val="99"/>
    <w:semiHidden/>
    <w:unhideWhenUsed/>
    <w:rsid w:val="00A43F97"/>
    <w:pPr>
      <w:ind w:leftChars="200" w:left="100" w:hangingChars="200" w:hanging="200"/>
      <w:contextualSpacing/>
    </w:pPr>
  </w:style>
  <w:style w:type="character" w:customStyle="1" w:styleId="1Char">
    <w:name w:val="제목 1 Char"/>
    <w:link w:val="1"/>
    <w:rsid w:val="00ED0A56"/>
    <w:rPr>
      <w:rFonts w:ascii="Arial" w:hAnsi="Arial"/>
      <w:sz w:val="36"/>
      <w:lang w:val="en-GB" w:eastAsia="en-US" w:bidi="ar-SA"/>
    </w:rPr>
  </w:style>
  <w:style w:type="character" w:customStyle="1" w:styleId="4Char">
    <w:name w:val="제목 4 Char"/>
    <w:link w:val="4"/>
    <w:rsid w:val="00ED0A56"/>
    <w:rPr>
      <w:rFonts w:ascii="Arial" w:hAnsi="Arial"/>
      <w:b/>
      <w:sz w:val="24"/>
      <w:lang w:val="en-GB" w:eastAsia="en-US"/>
    </w:rPr>
  </w:style>
  <w:style w:type="character" w:customStyle="1" w:styleId="5Char">
    <w:name w:val="제목 5 Char"/>
    <w:link w:val="5"/>
    <w:rsid w:val="00ED0A56"/>
    <w:rPr>
      <w:rFonts w:ascii="Arial" w:hAnsi="Arial"/>
      <w:b/>
      <w:sz w:val="22"/>
      <w:lang w:val="en-GB" w:eastAsia="en-US"/>
    </w:rPr>
  </w:style>
  <w:style w:type="character" w:customStyle="1" w:styleId="6Char">
    <w:name w:val="제목 6 Char"/>
    <w:link w:val="6"/>
    <w:rsid w:val="00ED0A56"/>
    <w:rPr>
      <w:rFonts w:ascii="Arial" w:hAnsi="Arial"/>
      <w:b/>
      <w:lang w:val="en-GB" w:eastAsia="en-US"/>
    </w:rPr>
  </w:style>
  <w:style w:type="character" w:customStyle="1" w:styleId="7Char">
    <w:name w:val="제목 7 Char"/>
    <w:link w:val="7"/>
    <w:rsid w:val="00ED0A56"/>
    <w:rPr>
      <w:rFonts w:ascii="Arial" w:hAnsi="Arial"/>
      <w:b/>
      <w:lang w:val="en-GB" w:eastAsia="en-US"/>
    </w:rPr>
  </w:style>
  <w:style w:type="character" w:customStyle="1" w:styleId="8Char">
    <w:name w:val="제목 8 Char"/>
    <w:link w:val="8"/>
    <w:rsid w:val="00ED0A56"/>
    <w:rPr>
      <w:rFonts w:ascii="Arial" w:hAnsi="Arial"/>
      <w:sz w:val="36"/>
      <w:lang w:val="en-GB" w:eastAsia="en-US"/>
    </w:rPr>
  </w:style>
  <w:style w:type="character" w:customStyle="1" w:styleId="9Char">
    <w:name w:val="제목 9 Char"/>
    <w:link w:val="9"/>
    <w:rsid w:val="00ED0A56"/>
    <w:rPr>
      <w:rFonts w:ascii="Arial" w:hAnsi="Arial"/>
      <w:sz w:val="36"/>
      <w:lang w:val="en-GB" w:eastAsia="en-US"/>
    </w:rPr>
  </w:style>
  <w:style w:type="paragraph" w:styleId="a6">
    <w:name w:val="footer"/>
    <w:basedOn w:val="a"/>
    <w:link w:val="Char0"/>
    <w:uiPriority w:val="99"/>
    <w:unhideWhenUsed/>
    <w:rsid w:val="00ED0A56"/>
    <w:pPr>
      <w:widowControl/>
      <w:tabs>
        <w:tab w:val="center" w:pos="4513"/>
        <w:tab w:val="right" w:pos="9026"/>
      </w:tabs>
      <w:wordWrap/>
      <w:overflowPunct w:val="0"/>
      <w:adjustRightInd w:val="0"/>
      <w:snapToGrid w:val="0"/>
      <w:spacing w:after="180"/>
      <w:jc w:val="left"/>
      <w:textAlignment w:val="baseline"/>
    </w:pPr>
    <w:rPr>
      <w:rFonts w:ascii="Times New Roman" w:hAnsi="Times New Roman"/>
      <w:kern w:val="0"/>
      <w:sz w:val="24"/>
      <w:szCs w:val="20"/>
      <w:lang w:val="en-GB" w:eastAsia="en-US"/>
    </w:rPr>
  </w:style>
  <w:style w:type="character" w:customStyle="1" w:styleId="Char0">
    <w:name w:val="바닥글 Char"/>
    <w:link w:val="a6"/>
    <w:uiPriority w:val="99"/>
    <w:rsid w:val="00ED0A56"/>
    <w:rPr>
      <w:rFonts w:ascii="Times New Roman" w:hAnsi="Times New Roman"/>
      <w:sz w:val="24"/>
      <w:lang w:val="en-GB" w:eastAsia="en-US"/>
    </w:rPr>
  </w:style>
  <w:style w:type="paragraph" w:customStyle="1" w:styleId="EX">
    <w:name w:val="EX"/>
    <w:basedOn w:val="a"/>
    <w:rsid w:val="00C970E8"/>
    <w:pPr>
      <w:keepLines/>
      <w:widowControl/>
      <w:wordWrap/>
      <w:overflowPunct w:val="0"/>
      <w:adjustRightInd w:val="0"/>
      <w:spacing w:after="180"/>
      <w:ind w:left="1702" w:hanging="1418"/>
      <w:jc w:val="left"/>
      <w:textAlignment w:val="baseline"/>
    </w:pPr>
    <w:rPr>
      <w:rFonts w:ascii="Times New Roman" w:hAnsi="Times New Roman"/>
      <w:kern w:val="0"/>
      <w:szCs w:val="20"/>
      <w:lang w:val="en-GB" w:eastAsia="en-US"/>
    </w:rPr>
  </w:style>
  <w:style w:type="paragraph" w:styleId="a7">
    <w:name w:val="header"/>
    <w:basedOn w:val="a"/>
    <w:link w:val="Char1"/>
    <w:uiPriority w:val="99"/>
    <w:unhideWhenUsed/>
    <w:rsid w:val="001514FC"/>
    <w:pPr>
      <w:tabs>
        <w:tab w:val="center" w:pos="4513"/>
        <w:tab w:val="right" w:pos="9026"/>
      </w:tabs>
      <w:snapToGrid w:val="0"/>
    </w:pPr>
  </w:style>
  <w:style w:type="character" w:customStyle="1" w:styleId="Char1">
    <w:name w:val="머리글 Char"/>
    <w:link w:val="a7"/>
    <w:uiPriority w:val="99"/>
    <w:rsid w:val="001514FC"/>
    <w:rPr>
      <w:kern w:val="2"/>
      <w:szCs w:val="22"/>
    </w:rPr>
  </w:style>
  <w:style w:type="paragraph" w:customStyle="1" w:styleId="Default">
    <w:name w:val="Default"/>
    <w:rsid w:val="001514FC"/>
    <w:pPr>
      <w:widowControl w:val="0"/>
      <w:autoSpaceDE w:val="0"/>
      <w:autoSpaceDN w:val="0"/>
      <w:adjustRightInd w:val="0"/>
    </w:pPr>
    <w:rPr>
      <w:rFonts w:ascii="Calibri" w:hAnsi="Calibri" w:cs="Calibri"/>
      <w:color w:val="000000"/>
      <w:sz w:val="24"/>
      <w:szCs w:val="24"/>
    </w:rPr>
  </w:style>
  <w:style w:type="character" w:customStyle="1" w:styleId="apple-style-span">
    <w:name w:val="apple-style-span"/>
    <w:rsid w:val="009951E3"/>
  </w:style>
  <w:style w:type="character" w:customStyle="1" w:styleId="apple-converted-space">
    <w:name w:val="apple-converted-space"/>
    <w:rsid w:val="009951E3"/>
  </w:style>
  <w:style w:type="character" w:styleId="a8">
    <w:name w:val="annotation reference"/>
    <w:basedOn w:val="a0"/>
    <w:uiPriority w:val="99"/>
    <w:semiHidden/>
    <w:unhideWhenUsed/>
    <w:rsid w:val="0084680D"/>
    <w:rPr>
      <w:sz w:val="16"/>
      <w:szCs w:val="16"/>
    </w:rPr>
  </w:style>
  <w:style w:type="paragraph" w:styleId="a9">
    <w:name w:val="annotation text"/>
    <w:basedOn w:val="a"/>
    <w:link w:val="Char2"/>
    <w:uiPriority w:val="99"/>
    <w:unhideWhenUsed/>
    <w:rsid w:val="0084680D"/>
    <w:rPr>
      <w:szCs w:val="20"/>
    </w:rPr>
  </w:style>
  <w:style w:type="character" w:customStyle="1" w:styleId="Char2">
    <w:name w:val="메모 텍스트 Char"/>
    <w:basedOn w:val="a0"/>
    <w:link w:val="a9"/>
    <w:uiPriority w:val="99"/>
    <w:rsid w:val="0084680D"/>
    <w:rPr>
      <w:kern w:val="2"/>
    </w:rPr>
  </w:style>
  <w:style w:type="paragraph" w:styleId="aa">
    <w:name w:val="annotation subject"/>
    <w:basedOn w:val="a9"/>
    <w:next w:val="a9"/>
    <w:link w:val="Char3"/>
    <w:uiPriority w:val="99"/>
    <w:semiHidden/>
    <w:unhideWhenUsed/>
    <w:rsid w:val="0084680D"/>
    <w:rPr>
      <w:b/>
      <w:bCs/>
    </w:rPr>
  </w:style>
  <w:style w:type="character" w:customStyle="1" w:styleId="Char3">
    <w:name w:val="메모 주제 Char"/>
    <w:basedOn w:val="Char2"/>
    <w:link w:val="aa"/>
    <w:uiPriority w:val="99"/>
    <w:semiHidden/>
    <w:rsid w:val="0084680D"/>
    <w:rPr>
      <w:b/>
      <w:bCs/>
      <w:kern w:val="2"/>
    </w:rPr>
  </w:style>
  <w:style w:type="character" w:styleId="ab">
    <w:name w:val="Placeholder Text"/>
    <w:basedOn w:val="a0"/>
    <w:uiPriority w:val="99"/>
    <w:semiHidden/>
    <w:rsid w:val="00D96BFF"/>
    <w:rPr>
      <w:color w:val="808080"/>
    </w:rPr>
  </w:style>
  <w:style w:type="paragraph" w:styleId="ac">
    <w:name w:val="List Paragraph"/>
    <w:basedOn w:val="a"/>
    <w:uiPriority w:val="34"/>
    <w:qFormat/>
    <w:rsid w:val="002A726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g11.sc29.org/doc_end_user/current_document.php?id=34133"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A00F1-0AA9-44F5-B6AA-9F87B8B47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847</Words>
  <Characters>4834</Characters>
  <Application>Microsoft Office Word</Application>
  <DocSecurity>0</DocSecurity>
  <Lines>40</Lines>
  <Paragraphs>11</Paragraphs>
  <ScaleCrop>false</ScaleCrop>
  <HeadingPairs>
    <vt:vector size="6" baseType="variant">
      <vt:variant>
        <vt:lpstr>제목</vt:lpstr>
      </vt:variant>
      <vt:variant>
        <vt:i4>1</vt:i4>
      </vt:variant>
      <vt:variant>
        <vt:lpstr>머리글</vt:lpstr>
      </vt:variant>
      <vt:variant>
        <vt:i4>4</vt:i4>
      </vt:variant>
      <vt:variant>
        <vt:lpstr>Title</vt:lpstr>
      </vt:variant>
      <vt:variant>
        <vt:i4>1</vt:i4>
      </vt:variant>
    </vt:vector>
  </HeadingPairs>
  <TitlesOfParts>
    <vt:vector size="6" baseType="lpstr">
      <vt:lpstr/>
      <vt:lpstr>1. Introduction</vt:lpstr>
      <vt:lpstr>2. Consecutive GoPs’ Burst Loss and Required Amount of Parities</vt:lpstr>
      <vt:lpstr>3. Proposed Evaluation and Selection Criteria for AL-FEC for the Use Case of Gra</vt:lpstr>
      <vt:lpstr>4. Conclusion</vt:lpstr>
      <vt:lpstr/>
    </vt:vector>
  </TitlesOfParts>
  <Company/>
  <LinksUpToDate>false</LinksUpToDate>
  <CharactersWithSpaces>5670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dc:creator>
  <cp:lastModifiedBy>USER</cp:lastModifiedBy>
  <cp:revision>23</cp:revision>
  <dcterms:created xsi:type="dcterms:W3CDTF">2011-12-08T03:35:00Z</dcterms:created>
  <dcterms:modified xsi:type="dcterms:W3CDTF">2011-12-09T09:06:00Z</dcterms:modified>
</cp:coreProperties>
</file>