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7A9137D7" w:rsidR="009C335A" w:rsidRPr="00FB33BD" w:rsidRDefault="009C335A" w:rsidP="009C335A">
      <w:pPr>
        <w:tabs>
          <w:tab w:val="right" w:pos="9639"/>
        </w:tabs>
        <w:rPr>
          <w:b/>
        </w:rPr>
      </w:pPr>
      <w:r w:rsidRPr="00FB33BD">
        <w:rPr>
          <w:b/>
        </w:rPr>
        <w:t>3GPP TSG-</w:t>
      </w:r>
      <w:r w:rsidR="00E07C32">
        <w:rPr>
          <w:b/>
        </w:rPr>
        <w:t>SA</w:t>
      </w:r>
      <w:r w:rsidRPr="00FB33BD">
        <w:rPr>
          <w:b/>
        </w:rPr>
        <w:t xml:space="preserve"> WG</w:t>
      </w:r>
      <w:r w:rsidR="00E07C32">
        <w:rPr>
          <w:b/>
        </w:rPr>
        <w:t>4</w:t>
      </w:r>
      <w:r w:rsidRPr="00FB33BD">
        <w:rPr>
          <w:b/>
        </w:rPr>
        <w:t xml:space="preserve"> </w:t>
      </w:r>
      <w:r w:rsidR="00652C70">
        <w:rPr>
          <w:b/>
        </w:rPr>
        <w:t xml:space="preserve">MBS SWG post </w:t>
      </w:r>
      <w:r w:rsidRPr="00FB33BD">
        <w:rPr>
          <w:b/>
        </w:rPr>
        <w:t>#</w:t>
      </w:r>
      <w:r w:rsidR="00E07C32">
        <w:rPr>
          <w:b/>
        </w:rPr>
        <w:t>131</w:t>
      </w:r>
      <w:r w:rsidR="00310B41">
        <w:rPr>
          <w:b/>
        </w:rPr>
        <w:t>-bis-</w:t>
      </w:r>
      <w:r w:rsidR="00E07C32">
        <w:rPr>
          <w:b/>
        </w:rPr>
        <w:t>e</w:t>
      </w:r>
      <w:r w:rsidRPr="00FB33BD">
        <w:rPr>
          <w:b/>
        </w:rPr>
        <w:tab/>
      </w:r>
      <w:r w:rsidR="00652C70" w:rsidRPr="00722801">
        <w:rPr>
          <w:b/>
        </w:rPr>
        <w:t>S4aI250077</w:t>
      </w:r>
    </w:p>
    <w:p w14:paraId="349E938F" w14:textId="342C8A39" w:rsidR="009C335A" w:rsidRPr="00FB33BD" w:rsidRDefault="00E07C32" w:rsidP="009C335A">
      <w:pPr>
        <w:tabs>
          <w:tab w:val="right" w:pos="9639"/>
        </w:tabs>
        <w:rPr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Online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 w:rsidR="00652C70">
        <w:rPr>
          <w:rStyle w:val="normaltextrun"/>
          <w:rFonts w:cs="Arial"/>
          <w:b/>
          <w:color w:val="000000"/>
          <w:shd w:val="clear" w:color="auto" w:fill="FFFFFF"/>
        </w:rPr>
        <w:t xml:space="preserve">May </w:t>
      </w:r>
      <w:r w:rsidR="00E22EEE">
        <w:rPr>
          <w:rStyle w:val="normaltextrun"/>
          <w:rFonts w:cs="Arial"/>
          <w:b/>
          <w:color w:val="000000"/>
          <w:shd w:val="clear" w:color="auto" w:fill="FFFFFF"/>
        </w:rPr>
        <w:t>7</w:t>
      </w:r>
      <w:r w:rsidR="00E22EEE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 w:rsidR="009C335A"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 w:rsidR="009C335A"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</w:rPr>
      </w:pPr>
      <w:bookmarkStart w:id="0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>
        <w:rPr>
          <w:rFonts w:cs="Arial"/>
          <w:bCs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64EC36F0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RAN2</w:t>
      </w:r>
      <w:r w:rsidR="00652C70">
        <w:rPr>
          <w:rFonts w:cs="Arial"/>
          <w:bCs/>
        </w:rPr>
        <w:t>, SA2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62268CC1" w:rsidR="00EE5C1C" w:rsidRPr="0039720D" w:rsidRDefault="00EE5C1C" w:rsidP="00EE5C1C">
      <w:pPr>
        <w:ind w:left="567"/>
        <w:outlineLvl w:val="0"/>
        <w:rPr>
          <w:rFonts w:cs="Arial"/>
          <w:bCs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7BF2B668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</w:p>
    <w:p w14:paraId="27757F88" w14:textId="0131C349" w:rsidR="00EE5C1C" w:rsidRDefault="00EE5C1C" w:rsidP="00EE5C1C">
      <w:pPr>
        <w:pStyle w:val="Title"/>
      </w:pPr>
      <w:r>
        <w:t>Attachments:</w:t>
      </w:r>
      <w:r>
        <w:tab/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5FAF2B67" w14:textId="76D08B56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</w:t>
      </w:r>
      <w:r w:rsidR="00A55E5F">
        <w:rPr>
          <w:rFonts w:cs="Arial"/>
          <w:b/>
        </w:rPr>
        <w:tab/>
      </w:r>
      <w:r w:rsidRPr="0039720D">
        <w:rPr>
          <w:rFonts w:cs="Arial"/>
          <w:b/>
        </w:rPr>
        <w:t xml:space="preserve">Overall </w:t>
      </w:r>
      <w:r w:rsidR="00A55E5F">
        <w:rPr>
          <w:rFonts w:cs="Arial"/>
          <w:b/>
        </w:rPr>
        <w:t>d</w:t>
      </w:r>
      <w:r w:rsidRPr="0039720D">
        <w:rPr>
          <w:rFonts w:cs="Arial"/>
          <w:b/>
        </w:rPr>
        <w:t>escription</w:t>
      </w:r>
    </w:p>
    <w:p w14:paraId="218BEE78" w14:textId="053D78B1" w:rsidR="009808AF" w:rsidRDefault="00F26487" w:rsidP="00C534D8">
      <w:r>
        <w:t xml:space="preserve">SA4 thanks RAN2 for bringing up the topic of </w:t>
      </w:r>
      <w:r w:rsidR="00B82B7E">
        <w:t>“</w:t>
      </w:r>
      <w:r>
        <w:t>MBS via NTN</w:t>
      </w:r>
      <w:r w:rsidR="00B82B7E">
        <w:t>”</w:t>
      </w:r>
      <w:r>
        <w:t>. SA4 ha</w:t>
      </w:r>
      <w:r w:rsidR="00B82B7E">
        <w:t>d</w:t>
      </w:r>
      <w:r>
        <w:t xml:space="preserve"> not </w:t>
      </w:r>
      <w:r w:rsidR="00B82B7E">
        <w:t xml:space="preserve">studied the latest extension of the SA2 architecture for allowing MBS Broadcast transmissions via NR NTN. </w:t>
      </w:r>
      <w:r w:rsidR="00E45402">
        <w:t>Based on discussions during SA4</w:t>
      </w:r>
      <w:r w:rsidR="00424E9B">
        <w:t>#</w:t>
      </w:r>
      <w:r w:rsidR="00E45402">
        <w:t xml:space="preserve">131-bis, SA4 </w:t>
      </w:r>
      <w:r w:rsidR="00A55E5F">
        <w:t>has</w:t>
      </w:r>
      <w:r w:rsidR="00E45402">
        <w:t xml:space="preserve"> </w:t>
      </w:r>
      <w:r w:rsidR="00CC6AAB">
        <w:t>several</w:t>
      </w:r>
      <w:r w:rsidR="00E45402">
        <w:t xml:space="preserve"> questions </w:t>
      </w:r>
      <w:r w:rsidR="00A55E5F">
        <w:t>for</w:t>
      </w:r>
      <w:r w:rsidR="005244C6">
        <w:t xml:space="preserve"> </w:t>
      </w:r>
      <w:r w:rsidR="00E45402">
        <w:t>RAN2 and SA2.</w:t>
      </w:r>
    </w:p>
    <w:p w14:paraId="1B4B9C32" w14:textId="0E16B092" w:rsidR="00516947" w:rsidRDefault="00044590" w:rsidP="00A55E5F">
      <w:pPr>
        <w:numPr>
          <w:ilvl w:val="0"/>
          <w:numId w:val="23"/>
        </w:numPr>
      </w:pPr>
      <w:r>
        <w:t xml:space="preserve">SA2 added </w:t>
      </w:r>
      <w:r w:rsidR="00A55E5F">
        <w:t xml:space="preserve">MBS </w:t>
      </w:r>
      <w:r>
        <w:t xml:space="preserve">support for NR NTN </w:t>
      </w:r>
      <w:r w:rsidR="00DC3B90">
        <w:t xml:space="preserve">to TS 23.247 </w:t>
      </w:r>
      <w:r>
        <w:t>Release 19.</w:t>
      </w:r>
      <w:r w:rsidR="004E6CB0">
        <w:t xml:space="preserve"> </w:t>
      </w:r>
      <w:r w:rsidR="00A214FA">
        <w:t xml:space="preserve">The MBSF and MBSTF are optional network functions and usage of NR NTN can be </w:t>
      </w:r>
      <w:r w:rsidR="00DC3B90">
        <w:t xml:space="preserve">interpreted </w:t>
      </w:r>
      <w:r w:rsidR="00A214FA">
        <w:t xml:space="preserve">as an implementation choice for the MBSF/MBSTF. </w:t>
      </w:r>
      <w:r w:rsidR="00B04849">
        <w:t>There seem to be no conditions or constraints</w:t>
      </w:r>
      <w:r w:rsidR="00022DDF">
        <w:t>, only</w:t>
      </w:r>
      <w:r w:rsidR="00B04849">
        <w:t xml:space="preserve"> </w:t>
      </w:r>
      <w:r w:rsidR="00A55E5F">
        <w:t>limiting the use of</w:t>
      </w:r>
      <w:r w:rsidR="00B04849">
        <w:t xml:space="preserve"> MBS Broadcast Sessions via NR NTN.</w:t>
      </w:r>
    </w:p>
    <w:p w14:paraId="1296921F" w14:textId="4448C03F" w:rsidR="00A55E5F" w:rsidRDefault="008A4CBB" w:rsidP="00A55E5F">
      <w:pPr>
        <w:numPr>
          <w:ilvl w:val="0"/>
          <w:numId w:val="23"/>
        </w:numPr>
      </w:pPr>
      <w:r>
        <w:t xml:space="preserve">The Service Announcement (TS 23.247, </w:t>
      </w:r>
      <w:r w:rsidR="00A55E5F">
        <w:t>clause </w:t>
      </w:r>
      <w:r w:rsidR="000B5B56">
        <w:t>6.11</w:t>
      </w:r>
      <w:r>
        <w:t>)</w:t>
      </w:r>
      <w:r w:rsidR="000B5B56">
        <w:t xml:space="preserve"> may </w:t>
      </w:r>
      <w:r w:rsidR="002F4AA8">
        <w:t xml:space="preserve">include </w:t>
      </w:r>
      <w:r w:rsidR="000B5B56">
        <w:t xml:space="preserve">the </w:t>
      </w:r>
      <w:r w:rsidR="000B5B56" w:rsidRPr="00A55E5F">
        <w:rPr>
          <w:b/>
          <w:bCs/>
        </w:rPr>
        <w:t>MBS Service Area</w:t>
      </w:r>
      <w:r w:rsidR="000B5B56">
        <w:t xml:space="preserve">, </w:t>
      </w:r>
      <w:r w:rsidR="00170713">
        <w:t xml:space="preserve">which can be </w:t>
      </w:r>
      <w:r w:rsidR="00A55E5F">
        <w:t xml:space="preserve">specified </w:t>
      </w:r>
      <w:r w:rsidR="00170713">
        <w:t xml:space="preserve">in form of a </w:t>
      </w:r>
      <w:r w:rsidR="000B5B56">
        <w:t>Cell ID list, TAI list, geographical area information or civic address information</w:t>
      </w:r>
      <w:r w:rsidR="00170713">
        <w:t>.</w:t>
      </w:r>
      <w:r w:rsidR="00C07931">
        <w:t xml:space="preserve"> </w:t>
      </w:r>
      <w:r w:rsidR="0057124F">
        <w:t xml:space="preserve">It seems that </w:t>
      </w:r>
      <w:r w:rsidR="00227BFB">
        <w:t xml:space="preserve">at most </w:t>
      </w:r>
      <w:r w:rsidR="002548F7">
        <w:t xml:space="preserve">only one </w:t>
      </w:r>
      <w:r w:rsidR="00232D70">
        <w:t xml:space="preserve">of these </w:t>
      </w:r>
      <w:r w:rsidR="002548F7">
        <w:t>option</w:t>
      </w:r>
      <w:r w:rsidR="00232D70">
        <w:t>s</w:t>
      </w:r>
      <w:r w:rsidR="002548F7">
        <w:t xml:space="preserve"> may be included</w:t>
      </w:r>
      <w:r w:rsidR="00232D70">
        <w:t xml:space="preserve"> into service announcement</w:t>
      </w:r>
      <w:r w:rsidR="002548F7">
        <w:t>, not multiple.</w:t>
      </w:r>
    </w:p>
    <w:p w14:paraId="19F84E2F" w14:textId="2056066E" w:rsidR="00A55E5F" w:rsidRDefault="00516947" w:rsidP="00A55E5F">
      <w:pPr>
        <w:numPr>
          <w:ilvl w:val="0"/>
          <w:numId w:val="23"/>
        </w:numPr>
      </w:pPr>
      <w:r>
        <w:t>Service Announcement</w:t>
      </w:r>
      <w:r w:rsidR="00A55E5F">
        <w:t>s</w:t>
      </w:r>
      <w:r>
        <w:t xml:space="preserve"> </w:t>
      </w:r>
      <w:r w:rsidR="00A55E5F">
        <w:t>for MBS User Services are currently expressed in terms of</w:t>
      </w:r>
      <w:r>
        <w:t xml:space="preserve"> Cell Id lists </w:t>
      </w:r>
      <w:r w:rsidR="002548F7">
        <w:t xml:space="preserve">or </w:t>
      </w:r>
      <w:r>
        <w:t>TAI</w:t>
      </w:r>
      <w:r w:rsidR="00E5349B">
        <w:t xml:space="preserve"> </w:t>
      </w:r>
      <w:r>
        <w:t>lists</w:t>
      </w:r>
      <w:r w:rsidR="00A55E5F">
        <w:t xml:space="preserve"> only (TS 26.517)</w:t>
      </w:r>
      <w:r>
        <w:t>.</w:t>
      </w:r>
    </w:p>
    <w:p w14:paraId="55329692" w14:textId="137AFEFA" w:rsidR="00A55E5F" w:rsidRDefault="00B23510" w:rsidP="00A55E5F">
      <w:pPr>
        <w:numPr>
          <w:ilvl w:val="0"/>
          <w:numId w:val="23"/>
        </w:numPr>
      </w:pPr>
      <w:r>
        <w:t>NG-RAN use</w:t>
      </w:r>
      <w:r w:rsidR="00A55E5F">
        <w:t>s</w:t>
      </w:r>
      <w:r>
        <w:t xml:space="preserve"> different Cell</w:t>
      </w:r>
      <w:r w:rsidR="00E5349B">
        <w:t xml:space="preserve"> </w:t>
      </w:r>
      <w:r>
        <w:t xml:space="preserve">Ids </w:t>
      </w:r>
      <w:r w:rsidR="00A55E5F">
        <w:t>(</w:t>
      </w:r>
      <w:r w:rsidR="00D30D82">
        <w:t>“</w:t>
      </w:r>
      <w:proofErr w:type="spellStart"/>
      <w:r w:rsidR="00D30D82">
        <w:t>Uu</w:t>
      </w:r>
      <w:proofErr w:type="spellEnd"/>
      <w:r w:rsidR="00D30D82">
        <w:t xml:space="preserve"> Cell Ids” </w:t>
      </w:r>
      <w:r w:rsidR="00461182">
        <w:t xml:space="preserve">on air </w:t>
      </w:r>
      <w:r w:rsidR="00D30D82">
        <w:t xml:space="preserve">vs </w:t>
      </w:r>
      <w:r w:rsidR="00A55E5F">
        <w:t>“mapped Cell Ids”</w:t>
      </w:r>
      <w:r w:rsidR="0036381D">
        <w:t xml:space="preserve"> in RAN</w:t>
      </w:r>
      <w:r w:rsidR="00A55E5F">
        <w:t xml:space="preserve">) </w:t>
      </w:r>
      <w:r>
        <w:t>for NR NTN (</w:t>
      </w:r>
      <w:r w:rsidR="00170713">
        <w:t xml:space="preserve">TS 38.300, </w:t>
      </w:r>
      <w:r w:rsidR="00A55E5F">
        <w:t>clause </w:t>
      </w:r>
      <w:r w:rsidR="00BC1780">
        <w:t>16.14.5</w:t>
      </w:r>
      <w:r>
        <w:t>)</w:t>
      </w:r>
      <w:r w:rsidR="00E5349B">
        <w:t>.</w:t>
      </w:r>
      <w:r w:rsidR="00232D70">
        <w:t xml:space="preserve"> </w:t>
      </w:r>
      <w:r w:rsidR="00CB74DE">
        <w:t xml:space="preserve">It seems that </w:t>
      </w:r>
      <w:r w:rsidR="00D55B52">
        <w:t>“</w:t>
      </w:r>
      <w:proofErr w:type="spellStart"/>
      <w:r w:rsidR="00CB74DE">
        <w:t>Uu</w:t>
      </w:r>
      <w:proofErr w:type="spellEnd"/>
      <w:r w:rsidR="00CB74DE">
        <w:t xml:space="preserve"> Cells Ids</w:t>
      </w:r>
      <w:r w:rsidR="00D55B52">
        <w:t>”</w:t>
      </w:r>
      <w:r w:rsidR="00CB74DE">
        <w:t xml:space="preserve"> should be used </w:t>
      </w:r>
      <w:r w:rsidR="00411F29">
        <w:t xml:space="preserve">MBSF </w:t>
      </w:r>
      <w:r w:rsidR="00CB74DE">
        <w:t>within Service Announcement</w:t>
      </w:r>
      <w:r w:rsidR="00411F29">
        <w:t xml:space="preserve"> for NR NTN</w:t>
      </w:r>
      <w:r w:rsidR="00CB74DE">
        <w:t xml:space="preserve">, while </w:t>
      </w:r>
      <w:r w:rsidR="00D55B52">
        <w:t>“m</w:t>
      </w:r>
      <w:r w:rsidR="00CB74DE">
        <w:t>apped Cell Ids</w:t>
      </w:r>
      <w:r w:rsidR="00D55B52">
        <w:t>”</w:t>
      </w:r>
      <w:r w:rsidR="00CB74DE">
        <w:t xml:space="preserve"> should be used </w:t>
      </w:r>
      <w:r w:rsidR="00411F29">
        <w:t xml:space="preserve">by MBSF </w:t>
      </w:r>
      <w:r w:rsidR="00CB74DE">
        <w:t xml:space="preserve">at </w:t>
      </w:r>
      <w:proofErr w:type="spellStart"/>
      <w:r w:rsidR="00CB74DE">
        <w:t>Nmbsmf</w:t>
      </w:r>
      <w:proofErr w:type="spellEnd"/>
      <w:r w:rsidR="00CB74DE">
        <w:t xml:space="preserve"> for MBS Session create.</w:t>
      </w:r>
    </w:p>
    <w:p w14:paraId="7937F224" w14:textId="34133E1E" w:rsidR="008A4CBB" w:rsidRDefault="004F7ABD" w:rsidP="00516947">
      <w:r>
        <w:t xml:space="preserve">SA4 is wondering </w:t>
      </w:r>
      <w:r w:rsidR="008C722D">
        <w:t xml:space="preserve">whether to include </w:t>
      </w:r>
      <w:r w:rsidR="0096577A">
        <w:t xml:space="preserve">existing NR Cell Ids into </w:t>
      </w:r>
      <w:r w:rsidR="00353C5C">
        <w:t xml:space="preserve">the MBS User </w:t>
      </w:r>
      <w:r w:rsidR="0096577A">
        <w:t xml:space="preserve">Service Announcement or </w:t>
      </w:r>
      <w:r>
        <w:t>to obtain NR NTN</w:t>
      </w:r>
      <w:r w:rsidR="00A55E5F">
        <w:t>-</w:t>
      </w:r>
      <w:r>
        <w:t xml:space="preserve">specific </w:t>
      </w:r>
      <w:r w:rsidR="00A55E5F">
        <w:t>“</w:t>
      </w:r>
      <w:proofErr w:type="spellStart"/>
      <w:r w:rsidR="00D30D82">
        <w:t>Uu</w:t>
      </w:r>
      <w:proofErr w:type="spellEnd"/>
      <w:r w:rsidR="00D30D82">
        <w:t xml:space="preserve"> </w:t>
      </w:r>
      <w:r>
        <w:t>Cell Ids</w:t>
      </w:r>
      <w:r w:rsidR="00A55E5F">
        <w:t>”</w:t>
      </w:r>
      <w:r w:rsidR="0096577A">
        <w:t xml:space="preserve"> from NG-RAN</w:t>
      </w:r>
      <w:r>
        <w:t xml:space="preserve">. </w:t>
      </w:r>
      <w:r w:rsidR="00570904">
        <w:t xml:space="preserve">Alternatively, </w:t>
      </w:r>
      <w:r w:rsidR="00A55E5F">
        <w:t xml:space="preserve">the use of </w:t>
      </w:r>
      <w:r w:rsidR="00E5349B">
        <w:t xml:space="preserve">Cell Id lists </w:t>
      </w:r>
      <w:r w:rsidR="00570904">
        <w:t xml:space="preserve">could </w:t>
      </w:r>
      <w:r w:rsidR="00E5349B">
        <w:t xml:space="preserve">be avoided </w:t>
      </w:r>
      <w:r w:rsidR="00A55E5F">
        <w:t xml:space="preserve">altogether </w:t>
      </w:r>
      <w:r w:rsidR="00D05CB3">
        <w:t xml:space="preserve">as </w:t>
      </w:r>
      <w:r w:rsidR="00A55E5F">
        <w:t xml:space="preserve">the </w:t>
      </w:r>
      <w:r w:rsidR="00417030">
        <w:t>MBS Service Area</w:t>
      </w:r>
      <w:r w:rsidR="00D05CB3">
        <w:t xml:space="preserve"> description </w:t>
      </w:r>
      <w:r w:rsidR="00417030">
        <w:t xml:space="preserve">within </w:t>
      </w:r>
      <w:r w:rsidR="00A55E5F">
        <w:t xml:space="preserve">the MBS User </w:t>
      </w:r>
      <w:r w:rsidR="00417030">
        <w:t>Service Announcement</w:t>
      </w:r>
      <w:r w:rsidR="00D05CB3">
        <w:t xml:space="preserve"> when </w:t>
      </w:r>
      <w:r w:rsidR="00A55E5F">
        <w:t xml:space="preserve">an </w:t>
      </w:r>
      <w:r w:rsidR="00D05CB3">
        <w:t>NR NTN is targeted</w:t>
      </w:r>
      <w:r w:rsidR="00417030">
        <w:t>.</w:t>
      </w:r>
    </w:p>
    <w:p w14:paraId="0AA65649" w14:textId="27FBD2B5" w:rsidR="00DC0659" w:rsidRDefault="003A564F" w:rsidP="00DC0659">
      <w:r>
        <w:lastRenderedPageBreak/>
        <w:t xml:space="preserve">According to </w:t>
      </w:r>
      <w:r w:rsidR="00D919AC">
        <w:t>TS 23.247</w:t>
      </w:r>
      <w:r w:rsidR="003F12B9">
        <w:t>,</w:t>
      </w:r>
      <w:r w:rsidR="00D919AC">
        <w:t xml:space="preserve"> </w:t>
      </w:r>
      <w:r w:rsidR="003F12B9">
        <w:t>clause </w:t>
      </w:r>
      <w:r w:rsidR="003478A5">
        <w:t>7.1.1.2</w:t>
      </w:r>
      <w:r w:rsidR="003F12B9">
        <w:t>,</w:t>
      </w:r>
      <w:r w:rsidR="003478A5">
        <w:t xml:space="preserve"> </w:t>
      </w:r>
      <w:r w:rsidR="003F12B9">
        <w:t>s</w:t>
      </w:r>
      <w:r w:rsidR="003478A5">
        <w:t>tep</w:t>
      </w:r>
      <w:r w:rsidR="003F12B9">
        <w:t> </w:t>
      </w:r>
      <w:r w:rsidR="003478A5">
        <w:t>8</w:t>
      </w:r>
      <w:r w:rsidR="00342D38">
        <w:t xml:space="preserve">, </w:t>
      </w:r>
      <w:r w:rsidR="005A339B">
        <w:t xml:space="preserve">the </w:t>
      </w:r>
      <w:r w:rsidR="00342D38">
        <w:t xml:space="preserve">NEF/MBSF derives the NR NTN Intended Service Area </w:t>
      </w:r>
      <w:r w:rsidR="00BA4C22">
        <w:t>(based on local configuration</w:t>
      </w:r>
      <w:r w:rsidR="00EC0FC2">
        <w:t>, i.e.</w:t>
      </w:r>
      <w:r w:rsidR="00EC0FC2">
        <w:rPr>
          <w:lang w:eastAsia="ko-KR"/>
        </w:rPr>
        <w:t xml:space="preserve"> the NEF determine</w:t>
      </w:r>
      <w:r w:rsidR="00613792">
        <w:rPr>
          <w:lang w:eastAsia="ko-KR"/>
        </w:rPr>
        <w:t>s</w:t>
      </w:r>
      <w:r w:rsidR="00EC0FC2">
        <w:rPr>
          <w:lang w:eastAsia="ko-KR"/>
        </w:rPr>
        <w:t xml:space="preserve"> that an MBS session is targeting a NR NTN network</w:t>
      </w:r>
      <w:r w:rsidR="00BA4C22">
        <w:t xml:space="preserve">) </w:t>
      </w:r>
      <w:r w:rsidR="00342D38">
        <w:t>from geographical area information.</w:t>
      </w:r>
      <w:r w:rsidR="005A339B">
        <w:t xml:space="preserve"> </w:t>
      </w:r>
      <w:r w:rsidR="00DC0290" w:rsidRPr="00C534D8">
        <w:t>SA4 is wondering,</w:t>
      </w:r>
    </w:p>
    <w:p w14:paraId="0D25547A" w14:textId="1F8447C3" w:rsidR="00DC0659" w:rsidRPr="00C534D8" w:rsidRDefault="00DC0290" w:rsidP="00DC0659">
      <w:pPr>
        <w:pStyle w:val="ListParagraph"/>
        <w:numPr>
          <w:ilvl w:val="0"/>
          <w:numId w:val="22"/>
        </w:numPr>
        <w:ind w:firstLine="440"/>
      </w:pPr>
      <w:r w:rsidRPr="00C534D8">
        <w:t xml:space="preserve">whether an </w:t>
      </w:r>
      <w:r w:rsidR="00ED0293" w:rsidRPr="00C534D8">
        <w:t xml:space="preserve">(external) </w:t>
      </w:r>
      <w:r w:rsidRPr="00C534D8">
        <w:t xml:space="preserve">AF is aware </w:t>
      </w:r>
      <w:r w:rsidR="00353C5C">
        <w:t xml:space="preserve">of </w:t>
      </w:r>
      <w:r w:rsidR="00F0240A">
        <w:t xml:space="preserve">whether </w:t>
      </w:r>
      <w:r w:rsidRPr="00C534D8">
        <w:t>NR NTN is used for transmission</w:t>
      </w:r>
      <w:r w:rsidR="00317F0A">
        <w:t xml:space="preserve"> (i.e. </w:t>
      </w:r>
      <w:r w:rsidR="009C4D9F">
        <w:t>a new NR NTN usage flag in the API)</w:t>
      </w:r>
      <w:r w:rsidR="00DC0659">
        <w:t>, and</w:t>
      </w:r>
    </w:p>
    <w:p w14:paraId="5CDD6E81" w14:textId="56297AF7" w:rsidR="00342D38" w:rsidRPr="00C534D8" w:rsidRDefault="00EA5240" w:rsidP="00C534D8">
      <w:pPr>
        <w:pStyle w:val="ListParagraph"/>
        <w:numPr>
          <w:ilvl w:val="0"/>
          <w:numId w:val="22"/>
        </w:numPr>
        <w:ind w:firstLine="440"/>
      </w:pPr>
      <w:r w:rsidRPr="00C534D8">
        <w:t xml:space="preserve">how </w:t>
      </w:r>
      <w:r w:rsidR="007C3A0C" w:rsidRPr="00C534D8">
        <w:t>to resolve the NR Intended Service Areas</w:t>
      </w:r>
      <w:r w:rsidR="0058230D">
        <w:t xml:space="preserve"> </w:t>
      </w:r>
      <w:r w:rsidR="0058230D" w:rsidRPr="009512E5">
        <w:t>when an internal AF uses a Cell Id list or a TAI Id list for describing the MBS Service Area</w:t>
      </w:r>
      <w:r w:rsidR="00DC0659">
        <w:t>.</w:t>
      </w:r>
    </w:p>
    <w:p w14:paraId="7DA40791" w14:textId="325AEC30" w:rsidR="006A7F6A" w:rsidRDefault="00122E73" w:rsidP="00FC0A51">
      <w:pPr>
        <w:rPr>
          <w:rFonts w:eastAsia="DengXian"/>
        </w:rPr>
      </w:pPr>
      <w:r>
        <w:rPr>
          <w:rFonts w:eastAsia="DengXian"/>
        </w:rPr>
        <w:t xml:space="preserve">The </w:t>
      </w:r>
      <w:r w:rsidR="00861CA6">
        <w:rPr>
          <w:rFonts w:eastAsia="DengXian"/>
        </w:rPr>
        <w:t xml:space="preserve">RAN2 </w:t>
      </w:r>
      <w:r w:rsidR="006D4337">
        <w:rPr>
          <w:rFonts w:eastAsia="DengXian"/>
        </w:rPr>
        <w:t xml:space="preserve">LS (S4-25491) </w:t>
      </w:r>
      <w:r w:rsidR="00E56A5D">
        <w:rPr>
          <w:rFonts w:eastAsia="DengXian"/>
        </w:rPr>
        <w:t xml:space="preserve">introduces the concept of the Intended Service Area (ISA) </w:t>
      </w:r>
      <w:r w:rsidR="00CF1FBC">
        <w:rPr>
          <w:rFonts w:eastAsia="DengXian"/>
        </w:rPr>
        <w:t>and</w:t>
      </w:r>
      <w:r w:rsidR="00D17A2B">
        <w:rPr>
          <w:rFonts w:eastAsia="DengXian"/>
        </w:rPr>
        <w:t xml:space="preserve"> a new identifier </w:t>
      </w:r>
      <w:r w:rsidR="004F481F">
        <w:rPr>
          <w:rFonts w:eastAsia="DengXian"/>
        </w:rPr>
        <w:t xml:space="preserve">for the Intended Service Area (ISA-ID). </w:t>
      </w:r>
      <w:r w:rsidR="00147586" w:rsidRPr="00C534D8">
        <w:rPr>
          <w:rFonts w:eastAsia="DengXian"/>
        </w:rPr>
        <w:t xml:space="preserve">It seems that a Cell Id list or a TAI list is </w:t>
      </w:r>
      <w:r w:rsidR="00C7479E">
        <w:rPr>
          <w:rFonts w:eastAsia="DengXian"/>
        </w:rPr>
        <w:t xml:space="preserve">not needed at the UE </w:t>
      </w:r>
      <w:r w:rsidR="000C08F6">
        <w:rPr>
          <w:rFonts w:eastAsia="DengXian"/>
        </w:rPr>
        <w:t>side</w:t>
      </w:r>
      <w:r w:rsidR="00F528FB" w:rsidRPr="00C534D8">
        <w:rPr>
          <w:rFonts w:eastAsia="DengXian"/>
        </w:rPr>
        <w:t xml:space="preserve"> when the ISA or </w:t>
      </w:r>
      <w:r w:rsidR="000C08F6">
        <w:rPr>
          <w:rFonts w:eastAsia="DengXian"/>
        </w:rPr>
        <w:t xml:space="preserve">the </w:t>
      </w:r>
      <w:r w:rsidR="00F528FB" w:rsidRPr="00C534D8">
        <w:rPr>
          <w:rFonts w:eastAsia="DengXian"/>
        </w:rPr>
        <w:t xml:space="preserve">ISA ID is present in </w:t>
      </w:r>
      <w:r w:rsidR="00F3507A">
        <w:rPr>
          <w:rFonts w:eastAsia="DengXian"/>
        </w:rPr>
        <w:t xml:space="preserve">the </w:t>
      </w:r>
      <w:r w:rsidR="00353C5C">
        <w:rPr>
          <w:rFonts w:eastAsia="DengXian"/>
        </w:rPr>
        <w:t xml:space="preserve">MBS User </w:t>
      </w:r>
      <w:r w:rsidR="00F528FB" w:rsidRPr="00C534D8">
        <w:rPr>
          <w:rFonts w:eastAsia="DengXian"/>
        </w:rPr>
        <w:t>Service Announcement.</w:t>
      </w:r>
      <w:r w:rsidR="00F504E1" w:rsidRPr="00C534D8">
        <w:rPr>
          <w:rFonts w:eastAsia="DengXian"/>
        </w:rPr>
        <w:t xml:space="preserve"> </w:t>
      </w:r>
      <w:r w:rsidR="00F110B4">
        <w:rPr>
          <w:rFonts w:eastAsia="DengXian"/>
        </w:rPr>
        <w:t>SA4 is wondering whether RAN2 or SA2 sees a technical reason for having both Cell Ids/</w:t>
      </w:r>
      <w:proofErr w:type="spellStart"/>
      <w:r w:rsidR="00F110B4">
        <w:rPr>
          <w:rFonts w:eastAsia="DengXian"/>
        </w:rPr>
        <w:t>TAIs</w:t>
      </w:r>
      <w:proofErr w:type="spellEnd"/>
      <w:r w:rsidR="00F110B4">
        <w:rPr>
          <w:rFonts w:eastAsia="DengXian"/>
        </w:rPr>
        <w:t xml:space="preserve"> </w:t>
      </w:r>
      <w:r w:rsidR="00E15C34">
        <w:rPr>
          <w:rFonts w:eastAsia="DengXian"/>
        </w:rPr>
        <w:t xml:space="preserve">and ISA/ISA-ID </w:t>
      </w:r>
      <w:r w:rsidR="00353C5C">
        <w:rPr>
          <w:rFonts w:eastAsia="DengXian"/>
        </w:rPr>
        <w:t xml:space="preserve">present </w:t>
      </w:r>
      <w:r w:rsidR="00E15C34">
        <w:rPr>
          <w:rFonts w:eastAsia="DengXian"/>
        </w:rPr>
        <w:t xml:space="preserve">in the </w:t>
      </w:r>
      <w:r w:rsidR="00353C5C">
        <w:rPr>
          <w:rFonts w:eastAsia="DengXian"/>
        </w:rPr>
        <w:t>MBS User S</w:t>
      </w:r>
      <w:r w:rsidR="00E15C34">
        <w:rPr>
          <w:rFonts w:eastAsia="DengXian"/>
        </w:rPr>
        <w:t xml:space="preserve">ervice </w:t>
      </w:r>
      <w:r w:rsidR="00353C5C">
        <w:rPr>
          <w:rFonts w:eastAsia="DengXian"/>
        </w:rPr>
        <w:t>A</w:t>
      </w:r>
      <w:r w:rsidR="00E15C34">
        <w:rPr>
          <w:rFonts w:eastAsia="DengXian"/>
        </w:rPr>
        <w:t>nnouncement.</w:t>
      </w:r>
    </w:p>
    <w:p w14:paraId="75F18726" w14:textId="66044471" w:rsidR="0092415C" w:rsidRPr="009512E5" w:rsidRDefault="0092415C" w:rsidP="0092415C">
      <w:pPr>
        <w:rPr>
          <w:rFonts w:eastAsia="DengXian"/>
        </w:rPr>
      </w:pPr>
      <w:r>
        <w:rPr>
          <w:rFonts w:eastAsia="DengXian"/>
        </w:rPr>
        <w:t xml:space="preserve">RAN2 is defining a new SIB </w:t>
      </w:r>
      <w:r w:rsidR="00353C5C">
        <w:rPr>
          <w:rFonts w:eastAsia="DengXian"/>
        </w:rPr>
        <w:t xml:space="preserve">to </w:t>
      </w:r>
      <w:r>
        <w:rPr>
          <w:rFonts w:eastAsia="DengXian"/>
        </w:rPr>
        <w:t xml:space="preserve">broadcast the mapping between an ISA ID and the </w:t>
      </w:r>
      <w:r w:rsidR="00353C5C">
        <w:rPr>
          <w:rFonts w:eastAsia="DengXian"/>
        </w:rPr>
        <w:t>g</w:t>
      </w:r>
      <w:r>
        <w:rPr>
          <w:rFonts w:eastAsia="DengXian"/>
        </w:rPr>
        <w:t xml:space="preserve">eo-shape of the ISA. </w:t>
      </w:r>
      <w:r w:rsidRPr="009512E5">
        <w:rPr>
          <w:rFonts w:eastAsia="DengXian"/>
        </w:rPr>
        <w:t xml:space="preserve">Thus, it seems </w:t>
      </w:r>
      <w:r w:rsidR="00353C5C">
        <w:rPr>
          <w:rFonts w:eastAsia="DengXian"/>
        </w:rPr>
        <w:t>preferable</w:t>
      </w:r>
      <w:r>
        <w:rPr>
          <w:rFonts w:eastAsia="DengXian"/>
        </w:rPr>
        <w:t xml:space="preserve"> to include the ISA</w:t>
      </w:r>
      <w:r w:rsidR="00811E63">
        <w:rPr>
          <w:rFonts w:eastAsia="DengXian"/>
        </w:rPr>
        <w:t xml:space="preserve"> </w:t>
      </w:r>
      <w:r>
        <w:rPr>
          <w:rFonts w:eastAsia="DengXian"/>
        </w:rPr>
        <w:t xml:space="preserve">ID into </w:t>
      </w:r>
      <w:r w:rsidR="00353C5C">
        <w:rPr>
          <w:rFonts w:eastAsia="DengXian"/>
        </w:rPr>
        <w:t>MBS User S</w:t>
      </w:r>
      <w:r>
        <w:rPr>
          <w:rFonts w:eastAsia="DengXian"/>
        </w:rPr>
        <w:t xml:space="preserve">ervice </w:t>
      </w:r>
      <w:r w:rsidR="00353C5C">
        <w:rPr>
          <w:rFonts w:eastAsia="DengXian"/>
        </w:rPr>
        <w:t>A</w:t>
      </w:r>
      <w:r>
        <w:rPr>
          <w:rFonts w:eastAsia="DengXian"/>
        </w:rPr>
        <w:t xml:space="preserve">nnouncement </w:t>
      </w:r>
      <w:r w:rsidR="00E15C34">
        <w:rPr>
          <w:rFonts w:eastAsia="DengXian"/>
        </w:rPr>
        <w:t>(based on local configuration</w:t>
      </w:r>
      <w:r w:rsidR="00C52152">
        <w:rPr>
          <w:rFonts w:eastAsia="DengXian"/>
        </w:rPr>
        <w:t>, when ISA ID is obtainable</w:t>
      </w:r>
      <w:r w:rsidR="00E15C34">
        <w:rPr>
          <w:rFonts w:eastAsia="DengXian"/>
        </w:rPr>
        <w:t xml:space="preserve">) </w:t>
      </w:r>
      <w:r>
        <w:rPr>
          <w:rFonts w:eastAsia="DengXian"/>
        </w:rPr>
        <w:t xml:space="preserve">to reduce the size of the </w:t>
      </w:r>
      <w:r w:rsidR="00353C5C">
        <w:rPr>
          <w:rFonts w:eastAsia="DengXian"/>
        </w:rPr>
        <w:t>MBS User S</w:t>
      </w:r>
      <w:r>
        <w:rPr>
          <w:rFonts w:eastAsia="DengXian"/>
        </w:rPr>
        <w:t xml:space="preserve">ervice </w:t>
      </w:r>
      <w:r w:rsidR="00353C5C">
        <w:rPr>
          <w:rFonts w:eastAsia="DengXian"/>
        </w:rPr>
        <w:t>A</w:t>
      </w:r>
      <w:r>
        <w:rPr>
          <w:rFonts w:eastAsia="DengXian"/>
        </w:rPr>
        <w:t>nnouncement.</w:t>
      </w:r>
    </w:p>
    <w:p w14:paraId="1ABA4E3B" w14:textId="32D48011" w:rsidR="00B042F8" w:rsidRPr="00B042F8" w:rsidRDefault="00AE3BE3" w:rsidP="00C534D8">
      <w:r>
        <w:rPr>
          <w:rFonts w:eastAsia="DengXian"/>
        </w:rPr>
        <w:t>Note</w:t>
      </w:r>
      <w:r w:rsidR="00353C5C">
        <w:rPr>
          <w:rFonts w:eastAsia="DengXian"/>
        </w:rPr>
        <w:t xml:space="preserve"> also that</w:t>
      </w:r>
      <w:r>
        <w:rPr>
          <w:rFonts w:eastAsia="DengXian"/>
        </w:rPr>
        <w:t xml:space="preserve"> </w:t>
      </w:r>
      <w:r w:rsidR="00353C5C">
        <w:rPr>
          <w:rFonts w:eastAsia="DengXian"/>
        </w:rPr>
        <w:t xml:space="preserve">the MBS User </w:t>
      </w:r>
      <w:r>
        <w:rPr>
          <w:rFonts w:eastAsia="DengXian"/>
        </w:rPr>
        <w:t xml:space="preserve">Service Announcement </w:t>
      </w:r>
      <w:r w:rsidR="00353C5C">
        <w:rPr>
          <w:rFonts w:eastAsia="DengXian"/>
        </w:rPr>
        <w:t xml:space="preserve">specified by SA4 in TS 26.517 </w:t>
      </w:r>
      <w:r>
        <w:rPr>
          <w:rFonts w:eastAsia="DengXian"/>
        </w:rPr>
        <w:t xml:space="preserve">does not support </w:t>
      </w:r>
      <w:r w:rsidR="00C17B20">
        <w:rPr>
          <w:rFonts w:eastAsia="DengXian"/>
        </w:rPr>
        <w:t>civic address</w:t>
      </w:r>
      <w:r>
        <w:rPr>
          <w:rFonts w:eastAsia="DengXian"/>
        </w:rPr>
        <w:t xml:space="preserve">, since there is no solution for obtaining the </w:t>
      </w:r>
      <w:r w:rsidR="00353C5C">
        <w:rPr>
          <w:rFonts w:eastAsia="DengXian"/>
        </w:rPr>
        <w:t>g</w:t>
      </w:r>
      <w:r>
        <w:rPr>
          <w:rFonts w:eastAsia="DengXian"/>
        </w:rPr>
        <w:t>eo-</w:t>
      </w:r>
      <w:r w:rsidR="00353C5C">
        <w:rPr>
          <w:rFonts w:eastAsia="DengXian"/>
        </w:rPr>
        <w:t>s</w:t>
      </w:r>
      <w:r>
        <w:rPr>
          <w:rFonts w:eastAsia="DengXian"/>
        </w:rPr>
        <w:t xml:space="preserve">hape </w:t>
      </w:r>
      <w:r w:rsidR="00353C5C">
        <w:rPr>
          <w:rFonts w:eastAsia="DengXian"/>
        </w:rPr>
        <w:t>or a list of Cell Ids from</w:t>
      </w:r>
      <w:r w:rsidR="0092415C">
        <w:rPr>
          <w:rFonts w:eastAsia="DengXian"/>
        </w:rPr>
        <w:t xml:space="preserve"> a </w:t>
      </w:r>
      <w:r w:rsidR="002318D7">
        <w:rPr>
          <w:rFonts w:eastAsia="DengXian"/>
        </w:rPr>
        <w:t>civic address</w:t>
      </w:r>
      <w:r w:rsidR="0092415C">
        <w:rPr>
          <w:rFonts w:eastAsia="DengXian"/>
        </w:rPr>
        <w:t>.</w:t>
      </w:r>
    </w:p>
    <w:p w14:paraId="25E41704" w14:textId="3A3DF58E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</w:t>
      </w:r>
      <w:r w:rsidR="00A55E5F">
        <w:rPr>
          <w:rFonts w:cs="Arial"/>
          <w:b/>
        </w:rPr>
        <w:tab/>
      </w:r>
      <w:r w:rsidRPr="0039720D">
        <w:rPr>
          <w:rFonts w:cs="Arial"/>
          <w:b/>
        </w:rPr>
        <w:t>Actions</w:t>
      </w:r>
    </w:p>
    <w:p w14:paraId="3A53B963" w14:textId="329E7DC0" w:rsidR="00EE5C1C" w:rsidRPr="0039720D" w:rsidRDefault="00EE5C1C" w:rsidP="00EE5C1C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</w:rPr>
        <w:t>SA</w:t>
      </w:r>
      <w:r w:rsidR="003A44CB">
        <w:rPr>
          <w:rFonts w:cs="Arial"/>
          <w:b/>
        </w:rPr>
        <w:t xml:space="preserve"> WG</w:t>
      </w:r>
      <w:r w:rsidR="00870995">
        <w:rPr>
          <w:rFonts w:cs="Arial"/>
          <w:b/>
        </w:rPr>
        <w:t>2</w:t>
      </w:r>
      <w:r w:rsidR="00423AA1">
        <w:rPr>
          <w:rFonts w:cs="Arial"/>
          <w:b/>
        </w:rPr>
        <w:t xml:space="preserve"> and RAN WG2</w:t>
      </w:r>
      <w:r>
        <w:rPr>
          <w:rFonts w:cs="Arial"/>
          <w:b/>
        </w:rPr>
        <w:t>:</w:t>
      </w:r>
    </w:p>
    <w:p w14:paraId="5E365A35" w14:textId="4D0D075B" w:rsidR="00E84BA2" w:rsidRDefault="00870995" w:rsidP="00EE5C1C">
      <w:pPr>
        <w:spacing w:after="60"/>
        <w:outlineLvl w:val="0"/>
        <w:rPr>
          <w:rFonts w:cs="Arial"/>
        </w:rPr>
      </w:pPr>
      <w:r>
        <w:rPr>
          <w:rFonts w:cs="Arial"/>
        </w:rPr>
        <w:t xml:space="preserve">SA4 </w:t>
      </w:r>
      <w:r w:rsidR="003A44CB" w:rsidRPr="003A44CB">
        <w:rPr>
          <w:rFonts w:cs="Arial"/>
        </w:rPr>
        <w:t xml:space="preserve">kindly </w:t>
      </w:r>
      <w:r>
        <w:rPr>
          <w:rFonts w:cs="Arial"/>
        </w:rPr>
        <w:t xml:space="preserve">asks SA2 </w:t>
      </w:r>
      <w:r w:rsidR="00423AA1">
        <w:rPr>
          <w:rFonts w:cs="Arial"/>
        </w:rPr>
        <w:t xml:space="preserve">and RAN2 </w:t>
      </w:r>
      <w:r w:rsidR="003A44CB" w:rsidRPr="003A44CB">
        <w:rPr>
          <w:rFonts w:cs="Arial"/>
        </w:rPr>
        <w:t xml:space="preserve">to </w:t>
      </w:r>
      <w:r w:rsidR="00E84BA2">
        <w:rPr>
          <w:rFonts w:cs="Arial"/>
        </w:rPr>
        <w:t>clarify the following questions:</w:t>
      </w:r>
    </w:p>
    <w:p w14:paraId="180E847B" w14:textId="123DC1F5" w:rsidR="00D94048" w:rsidRPr="00C534D8" w:rsidRDefault="0008715F" w:rsidP="00353C5C">
      <w:pPr>
        <w:pStyle w:val="ListParagraph"/>
        <w:numPr>
          <w:ilvl w:val="0"/>
          <w:numId w:val="24"/>
        </w:numPr>
        <w:spacing w:after="60"/>
        <w:ind w:firstLine="440"/>
        <w:outlineLvl w:val="0"/>
        <w:rPr>
          <w:rFonts w:cs="Arial"/>
        </w:rPr>
      </w:pPr>
      <w:r>
        <w:t xml:space="preserve">Please clarify </w:t>
      </w:r>
      <w:r w:rsidR="00353C5C">
        <w:t>which</w:t>
      </w:r>
      <w:r>
        <w:t xml:space="preserve"> Cell Ids/</w:t>
      </w:r>
      <w:proofErr w:type="spellStart"/>
      <w:r>
        <w:t>TAIs</w:t>
      </w:r>
      <w:proofErr w:type="spellEnd"/>
      <w:r>
        <w:t xml:space="preserve"> to include in </w:t>
      </w:r>
      <w:r w:rsidR="00353C5C">
        <w:t xml:space="preserve">the MBS User </w:t>
      </w:r>
      <w:r>
        <w:t>Service Announcement</w:t>
      </w:r>
      <w:r w:rsidR="00154BFD">
        <w:t xml:space="preserve"> for NR NTN</w:t>
      </w:r>
      <w:r w:rsidR="00BF1422">
        <w:t>.</w:t>
      </w:r>
      <w:r w:rsidR="00365A00">
        <w:t xml:space="preserve"> SA4 assumes that Cell Ids/</w:t>
      </w:r>
      <w:proofErr w:type="spellStart"/>
      <w:r w:rsidR="00365A00">
        <w:t>TAIs</w:t>
      </w:r>
      <w:proofErr w:type="spellEnd"/>
      <w:r w:rsidR="00365A00">
        <w:t xml:space="preserve"> are obtained from local configuration within MBSF</w:t>
      </w:r>
      <w:r w:rsidR="002D6744">
        <w:t>/NEF</w:t>
      </w:r>
      <w:r w:rsidR="00365A00">
        <w:t>.</w:t>
      </w:r>
    </w:p>
    <w:p w14:paraId="51F0A38B" w14:textId="41D4FA33" w:rsidR="00E61AEC" w:rsidRPr="00C534D8" w:rsidRDefault="00E51DD7" w:rsidP="00353C5C">
      <w:pPr>
        <w:pStyle w:val="ListParagraph"/>
        <w:numPr>
          <w:ilvl w:val="0"/>
          <w:numId w:val="24"/>
        </w:numPr>
        <w:spacing w:after="60"/>
        <w:ind w:firstLine="440"/>
        <w:outlineLvl w:val="0"/>
        <w:rPr>
          <w:rFonts w:cs="Arial"/>
        </w:rPr>
      </w:pPr>
      <w:r>
        <w:t xml:space="preserve">Please clarify whether an AF (internal or external) </w:t>
      </w:r>
      <w:r w:rsidR="00386500">
        <w:t>can select whether to use NR NTN for the MBS Broadcast Session or not.</w:t>
      </w:r>
    </w:p>
    <w:p w14:paraId="3B94B814" w14:textId="1EC83E32" w:rsidR="00E90F45" w:rsidRPr="00C534D8" w:rsidRDefault="00E61AEC" w:rsidP="00353C5C">
      <w:pPr>
        <w:pStyle w:val="ListParagraph"/>
        <w:numPr>
          <w:ilvl w:val="0"/>
          <w:numId w:val="24"/>
        </w:numPr>
        <w:spacing w:after="60"/>
        <w:ind w:firstLine="440"/>
        <w:outlineLvl w:val="0"/>
        <w:rPr>
          <w:rFonts w:cs="Arial"/>
        </w:rPr>
      </w:pPr>
      <w:r>
        <w:t>Please clarify how to obtain the Intended Service Area, when Cell Ids/</w:t>
      </w:r>
      <w:proofErr w:type="spellStart"/>
      <w:r>
        <w:t>TAIs</w:t>
      </w:r>
      <w:proofErr w:type="spellEnd"/>
      <w:r>
        <w:t xml:space="preserve"> are used by the AF for MBS Service Area description.</w:t>
      </w:r>
    </w:p>
    <w:p w14:paraId="56F85DBB" w14:textId="1BB1EC25" w:rsidR="002750FA" w:rsidRPr="00E90F45" w:rsidRDefault="002750FA" w:rsidP="00353C5C">
      <w:pPr>
        <w:pStyle w:val="ListParagraph"/>
        <w:numPr>
          <w:ilvl w:val="0"/>
          <w:numId w:val="24"/>
        </w:numPr>
        <w:spacing w:after="60"/>
        <w:ind w:firstLine="440"/>
        <w:outlineLvl w:val="0"/>
        <w:rPr>
          <w:rFonts w:cs="Arial"/>
        </w:rPr>
      </w:pPr>
      <w:r>
        <w:t xml:space="preserve">Please clarify whether </w:t>
      </w:r>
      <w:r w:rsidR="00CC2A30">
        <w:t xml:space="preserve">ISA ID is obtainable from RAN so that the </w:t>
      </w:r>
      <w:r w:rsidR="00972552">
        <w:t>local configuration can also contain the ISA IDs for a given MBS Service Area.</w:t>
      </w:r>
    </w:p>
    <w:p w14:paraId="66A0727E" w14:textId="7B16A954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</w:t>
      </w:r>
      <w:r w:rsidR="00353C5C">
        <w:rPr>
          <w:rFonts w:cs="Arial"/>
          <w:b/>
        </w:rPr>
        <w:tab/>
      </w:r>
      <w:r w:rsidRPr="0039720D">
        <w:rPr>
          <w:rFonts w:cs="Arial"/>
          <w:b/>
        </w:rPr>
        <w:t xml:space="preserve">Date of </w:t>
      </w:r>
      <w:r w:rsidR="00353C5C">
        <w:rPr>
          <w:rFonts w:cs="Arial"/>
          <w:b/>
        </w:rPr>
        <w:t>n</w:t>
      </w:r>
      <w:r w:rsidRPr="0039720D">
        <w:rPr>
          <w:rFonts w:cs="Arial"/>
          <w:b/>
        </w:rPr>
        <w:t xml:space="preserve">ext </w:t>
      </w:r>
      <w:r w:rsidR="000D2558">
        <w:rPr>
          <w:rFonts w:cs="Arial"/>
          <w:b/>
        </w:rPr>
        <w:t xml:space="preserve">SA4 </w:t>
      </w:r>
      <w:r w:rsidR="00353C5C">
        <w:rPr>
          <w:rFonts w:cs="Arial"/>
          <w:b/>
        </w:rPr>
        <w:t>m</w:t>
      </w:r>
      <w:r w:rsidRPr="0039720D">
        <w:rPr>
          <w:rFonts w:cs="Arial"/>
          <w:b/>
        </w:rPr>
        <w:t>eetings</w:t>
      </w:r>
    </w:p>
    <w:p w14:paraId="463AC2B8" w14:textId="52FF5B39" w:rsidR="00E8178C" w:rsidRPr="00A55E5F" w:rsidRDefault="00EE5C1C" w:rsidP="00A55E5F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 w:rsidR="00A55E5F">
        <w:rPr>
          <w:rFonts w:cs="Arial"/>
          <w:szCs w:val="16"/>
        </w:rPr>
        <w:t>SA</w:t>
      </w:r>
      <w:r w:rsidRPr="005B68C1">
        <w:rPr>
          <w:rFonts w:cs="Arial"/>
          <w:szCs w:val="16"/>
        </w:rPr>
        <w:t xml:space="preserve"> WG</w:t>
      </w:r>
      <w:r w:rsidR="00A55E5F"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</w:t>
      </w:r>
      <w:r w:rsidR="00C534D8" w:rsidRPr="005B68C1">
        <w:rPr>
          <w:rFonts w:cs="Arial"/>
          <w:szCs w:val="16"/>
        </w:rPr>
        <w:t>1</w:t>
      </w:r>
      <w:r w:rsidR="00C534D8">
        <w:rPr>
          <w:rFonts w:cs="Arial"/>
          <w:szCs w:val="16"/>
        </w:rPr>
        <w:t>32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19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May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23</w:t>
      </w:r>
      <w:r>
        <w:rPr>
          <w:rFonts w:cs="Arial"/>
          <w:szCs w:val="16"/>
          <w:vertAlign w:val="superscript"/>
        </w:rPr>
        <w:t>rd</w:t>
      </w:r>
      <w:r>
        <w:rPr>
          <w:rFonts w:cs="Arial"/>
          <w:szCs w:val="16"/>
        </w:rPr>
        <w:t xml:space="preserve"> May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 w:rsidR="00C534D8">
        <w:rPr>
          <w:rFonts w:cs="Arial"/>
          <w:szCs w:val="16"/>
        </w:rPr>
        <w:t>Fukuoka, JP</w:t>
      </w:r>
      <w:bookmarkEnd w:id="0"/>
    </w:p>
    <w:sectPr w:rsidR="00E8178C" w:rsidRPr="00A55E5F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7E53F" w14:textId="77777777" w:rsidR="00366905" w:rsidRDefault="00366905">
      <w:r>
        <w:separator/>
      </w:r>
    </w:p>
  </w:endnote>
  <w:endnote w:type="continuationSeparator" w:id="0">
    <w:p w14:paraId="1565D049" w14:textId="77777777" w:rsidR="00366905" w:rsidRDefault="00366905">
      <w:r>
        <w:continuationSeparator/>
      </w:r>
    </w:p>
  </w:endnote>
  <w:endnote w:type="continuationNotice" w:id="1">
    <w:p w14:paraId="1B9E3945" w14:textId="77777777" w:rsidR="00366905" w:rsidRDefault="00366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3062" w14:textId="77777777" w:rsidR="00366905" w:rsidRDefault="00366905">
      <w:r>
        <w:separator/>
      </w:r>
    </w:p>
  </w:footnote>
  <w:footnote w:type="continuationSeparator" w:id="0">
    <w:p w14:paraId="24429D4C" w14:textId="77777777" w:rsidR="00366905" w:rsidRDefault="00366905">
      <w:r>
        <w:continuationSeparator/>
      </w:r>
    </w:p>
  </w:footnote>
  <w:footnote w:type="continuationNotice" w:id="1">
    <w:p w14:paraId="546184C2" w14:textId="77777777" w:rsidR="00366905" w:rsidRDefault="00366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0E09C5"/>
    <w:multiLevelType w:val="hybridMultilevel"/>
    <w:tmpl w:val="1AFA5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E9E3027"/>
    <w:multiLevelType w:val="hybridMultilevel"/>
    <w:tmpl w:val="059225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68A01650"/>
    <w:multiLevelType w:val="hybridMultilevel"/>
    <w:tmpl w:val="30082928"/>
    <w:lvl w:ilvl="0" w:tplc="504E1E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814130754">
    <w:abstractNumId w:val="17"/>
  </w:num>
  <w:num w:numId="2" w16cid:durableId="129445029">
    <w:abstractNumId w:val="14"/>
  </w:num>
  <w:num w:numId="3" w16cid:durableId="742947202">
    <w:abstractNumId w:val="1"/>
  </w:num>
  <w:num w:numId="4" w16cid:durableId="1762799813">
    <w:abstractNumId w:val="18"/>
  </w:num>
  <w:num w:numId="5" w16cid:durableId="536551696">
    <w:abstractNumId w:val="20"/>
  </w:num>
  <w:num w:numId="6" w16cid:durableId="1773819562">
    <w:abstractNumId w:val="23"/>
  </w:num>
  <w:num w:numId="7" w16cid:durableId="1457067988">
    <w:abstractNumId w:val="6"/>
  </w:num>
  <w:num w:numId="8" w16cid:durableId="1249315333">
    <w:abstractNumId w:val="8"/>
  </w:num>
  <w:num w:numId="9" w16cid:durableId="1252739540">
    <w:abstractNumId w:val="4"/>
  </w:num>
  <w:num w:numId="10" w16cid:durableId="346447953">
    <w:abstractNumId w:val="30"/>
  </w:num>
  <w:num w:numId="11" w16cid:durableId="1313680592">
    <w:abstractNumId w:val="12"/>
  </w:num>
  <w:num w:numId="12" w16cid:durableId="266425960">
    <w:abstractNumId w:val="27"/>
  </w:num>
  <w:num w:numId="13" w16cid:durableId="1481920426">
    <w:abstractNumId w:val="22"/>
  </w:num>
  <w:num w:numId="14" w16cid:durableId="964427789">
    <w:abstractNumId w:val="16"/>
  </w:num>
  <w:num w:numId="15" w16cid:durableId="638150944">
    <w:abstractNumId w:val="28"/>
  </w:num>
  <w:num w:numId="16" w16cid:durableId="645357561">
    <w:abstractNumId w:val="0"/>
  </w:num>
  <w:num w:numId="17" w16cid:durableId="2138798004">
    <w:abstractNumId w:val="14"/>
  </w:num>
  <w:num w:numId="18" w16cid:durableId="276331887">
    <w:abstractNumId w:val="14"/>
  </w:num>
  <w:num w:numId="19" w16cid:durableId="1583107245">
    <w:abstractNumId w:val="14"/>
  </w:num>
  <w:num w:numId="20" w16cid:durableId="459349371">
    <w:abstractNumId w:val="18"/>
  </w:num>
  <w:num w:numId="21" w16cid:durableId="1605769906">
    <w:abstractNumId w:val="19"/>
  </w:num>
  <w:num w:numId="22" w16cid:durableId="94175277">
    <w:abstractNumId w:val="26"/>
  </w:num>
  <w:num w:numId="23" w16cid:durableId="743800703">
    <w:abstractNumId w:val="5"/>
  </w:num>
  <w:num w:numId="24" w16cid:durableId="1444423172">
    <w:abstractNumId w:val="9"/>
  </w:num>
  <w:num w:numId="25" w16cid:durableId="1083528952">
    <w:abstractNumId w:val="29"/>
  </w:num>
  <w:num w:numId="26" w16cid:durableId="682829069">
    <w:abstractNumId w:val="15"/>
  </w:num>
  <w:num w:numId="27" w16cid:durableId="20537671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4797266">
    <w:abstractNumId w:val="7"/>
  </w:num>
  <w:num w:numId="29" w16cid:durableId="1743526313">
    <w:abstractNumId w:val="11"/>
  </w:num>
  <w:num w:numId="30" w16cid:durableId="1688486238">
    <w:abstractNumId w:val="13"/>
  </w:num>
  <w:num w:numId="31" w16cid:durableId="941299855">
    <w:abstractNumId w:val="2"/>
  </w:num>
  <w:num w:numId="32" w16cid:durableId="111363456">
    <w:abstractNumId w:val="10"/>
  </w:num>
  <w:num w:numId="33" w16cid:durableId="691153952">
    <w:abstractNumId w:val="21"/>
  </w:num>
  <w:num w:numId="34" w16cid:durableId="1469973416">
    <w:abstractNumId w:val="31"/>
  </w:num>
  <w:num w:numId="35" w16cid:durableId="577862973">
    <w:abstractNumId w:val="3"/>
  </w:num>
  <w:num w:numId="36" w16cid:durableId="1453985565">
    <w:abstractNumId w:val="25"/>
  </w:num>
  <w:num w:numId="37" w16cid:durableId="1476025975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AA2"/>
    <w:rsid w:val="00011B28"/>
    <w:rsid w:val="000143C1"/>
    <w:rsid w:val="00014DE8"/>
    <w:rsid w:val="00015D15"/>
    <w:rsid w:val="0001652A"/>
    <w:rsid w:val="00017EA6"/>
    <w:rsid w:val="0002194A"/>
    <w:rsid w:val="00021CC0"/>
    <w:rsid w:val="0002203B"/>
    <w:rsid w:val="00022B08"/>
    <w:rsid w:val="00022DDF"/>
    <w:rsid w:val="0002430F"/>
    <w:rsid w:val="0002564D"/>
    <w:rsid w:val="00025ECA"/>
    <w:rsid w:val="00027E5F"/>
    <w:rsid w:val="00030AAF"/>
    <w:rsid w:val="0003125E"/>
    <w:rsid w:val="000325B8"/>
    <w:rsid w:val="0003288D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4590"/>
    <w:rsid w:val="000447D0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8715F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5B56"/>
    <w:rsid w:val="000B61E9"/>
    <w:rsid w:val="000B7065"/>
    <w:rsid w:val="000C08F6"/>
    <w:rsid w:val="000C165A"/>
    <w:rsid w:val="000C2E19"/>
    <w:rsid w:val="000C395B"/>
    <w:rsid w:val="000D0D07"/>
    <w:rsid w:val="000D2558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E6B3D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2E73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586"/>
    <w:rsid w:val="0014763D"/>
    <w:rsid w:val="00150DBE"/>
    <w:rsid w:val="00151C2B"/>
    <w:rsid w:val="00151E23"/>
    <w:rsid w:val="001526E0"/>
    <w:rsid w:val="0015455E"/>
    <w:rsid w:val="00154BFD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0713"/>
    <w:rsid w:val="0017188A"/>
    <w:rsid w:val="00172AC4"/>
    <w:rsid w:val="00173A8E"/>
    <w:rsid w:val="00173EFD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0BA3"/>
    <w:rsid w:val="001C1504"/>
    <w:rsid w:val="001C1877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1095"/>
    <w:rsid w:val="002127A1"/>
    <w:rsid w:val="00212FAA"/>
    <w:rsid w:val="00213980"/>
    <w:rsid w:val="00214DA8"/>
    <w:rsid w:val="00215423"/>
    <w:rsid w:val="0021567B"/>
    <w:rsid w:val="002158FA"/>
    <w:rsid w:val="0021790F"/>
    <w:rsid w:val="00217C58"/>
    <w:rsid w:val="00217E6F"/>
    <w:rsid w:val="00220600"/>
    <w:rsid w:val="002224DB"/>
    <w:rsid w:val="00223FCB"/>
    <w:rsid w:val="00224C5C"/>
    <w:rsid w:val="002252C3"/>
    <w:rsid w:val="00225C54"/>
    <w:rsid w:val="00227240"/>
    <w:rsid w:val="00227BFB"/>
    <w:rsid w:val="00230765"/>
    <w:rsid w:val="00230D18"/>
    <w:rsid w:val="002318D7"/>
    <w:rsid w:val="002319E4"/>
    <w:rsid w:val="00232127"/>
    <w:rsid w:val="00232AD4"/>
    <w:rsid w:val="00232D35"/>
    <w:rsid w:val="00232D70"/>
    <w:rsid w:val="002334BA"/>
    <w:rsid w:val="0023426B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1BE9"/>
    <w:rsid w:val="00252046"/>
    <w:rsid w:val="00252A02"/>
    <w:rsid w:val="00253040"/>
    <w:rsid w:val="002538FB"/>
    <w:rsid w:val="002548F7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50FA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0B1"/>
    <w:rsid w:val="002D48B0"/>
    <w:rsid w:val="002D5B37"/>
    <w:rsid w:val="002D6744"/>
    <w:rsid w:val="002D7637"/>
    <w:rsid w:val="002E17F2"/>
    <w:rsid w:val="002E77E6"/>
    <w:rsid w:val="002E7CAE"/>
    <w:rsid w:val="002F13E4"/>
    <w:rsid w:val="002F2771"/>
    <w:rsid w:val="002F37A9"/>
    <w:rsid w:val="002F4AA8"/>
    <w:rsid w:val="002F70BE"/>
    <w:rsid w:val="002F7355"/>
    <w:rsid w:val="00300AEA"/>
    <w:rsid w:val="00300FD9"/>
    <w:rsid w:val="00301CE6"/>
    <w:rsid w:val="0030256B"/>
    <w:rsid w:val="00302870"/>
    <w:rsid w:val="00302F75"/>
    <w:rsid w:val="0030501F"/>
    <w:rsid w:val="00306360"/>
    <w:rsid w:val="00307BA1"/>
    <w:rsid w:val="00310B41"/>
    <w:rsid w:val="00311702"/>
    <w:rsid w:val="00311E82"/>
    <w:rsid w:val="00313FD6"/>
    <w:rsid w:val="003143BD"/>
    <w:rsid w:val="00315363"/>
    <w:rsid w:val="00317F0A"/>
    <w:rsid w:val="003203ED"/>
    <w:rsid w:val="003206E9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2D38"/>
    <w:rsid w:val="0034367C"/>
    <w:rsid w:val="00343838"/>
    <w:rsid w:val="00345644"/>
    <w:rsid w:val="00346DB5"/>
    <w:rsid w:val="003477B1"/>
    <w:rsid w:val="003478A5"/>
    <w:rsid w:val="00351F7F"/>
    <w:rsid w:val="003532C9"/>
    <w:rsid w:val="00353C5C"/>
    <w:rsid w:val="0035558E"/>
    <w:rsid w:val="00355701"/>
    <w:rsid w:val="00357380"/>
    <w:rsid w:val="0035774C"/>
    <w:rsid w:val="00357E6B"/>
    <w:rsid w:val="003602D9"/>
    <w:rsid w:val="003604CE"/>
    <w:rsid w:val="0036381D"/>
    <w:rsid w:val="00365A00"/>
    <w:rsid w:val="0036688F"/>
    <w:rsid w:val="00366905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8650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464"/>
    <w:rsid w:val="003A564F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8A"/>
    <w:rsid w:val="003C11C8"/>
    <w:rsid w:val="003C2702"/>
    <w:rsid w:val="003C3DCD"/>
    <w:rsid w:val="003C7806"/>
    <w:rsid w:val="003D109F"/>
    <w:rsid w:val="003D1FF8"/>
    <w:rsid w:val="003D2478"/>
    <w:rsid w:val="003D3C45"/>
    <w:rsid w:val="003D5B1F"/>
    <w:rsid w:val="003D6310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12B9"/>
    <w:rsid w:val="003F2CD4"/>
    <w:rsid w:val="003F320A"/>
    <w:rsid w:val="003F558D"/>
    <w:rsid w:val="003F68E0"/>
    <w:rsid w:val="003F6BBE"/>
    <w:rsid w:val="003F6F23"/>
    <w:rsid w:val="004000E8"/>
    <w:rsid w:val="00401698"/>
    <w:rsid w:val="0040200D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1F29"/>
    <w:rsid w:val="0041263E"/>
    <w:rsid w:val="00413AAC"/>
    <w:rsid w:val="00413E92"/>
    <w:rsid w:val="00416782"/>
    <w:rsid w:val="00417030"/>
    <w:rsid w:val="00420CF7"/>
    <w:rsid w:val="00421105"/>
    <w:rsid w:val="00422662"/>
    <w:rsid w:val="00422AA4"/>
    <w:rsid w:val="00423AA1"/>
    <w:rsid w:val="0042414C"/>
    <w:rsid w:val="004242F4"/>
    <w:rsid w:val="00424E9B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1182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EEC"/>
    <w:rsid w:val="00477768"/>
    <w:rsid w:val="00485E95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C6927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6CB0"/>
    <w:rsid w:val="004E76F4"/>
    <w:rsid w:val="004F0B4E"/>
    <w:rsid w:val="004F0B6C"/>
    <w:rsid w:val="004F1C96"/>
    <w:rsid w:val="004F2078"/>
    <w:rsid w:val="004F481F"/>
    <w:rsid w:val="004F4DA3"/>
    <w:rsid w:val="004F7ABD"/>
    <w:rsid w:val="00506484"/>
    <w:rsid w:val="00506557"/>
    <w:rsid w:val="0050677A"/>
    <w:rsid w:val="005108D8"/>
    <w:rsid w:val="005116F9"/>
    <w:rsid w:val="005153A7"/>
    <w:rsid w:val="00516947"/>
    <w:rsid w:val="00517E1E"/>
    <w:rsid w:val="005216DE"/>
    <w:rsid w:val="005219CF"/>
    <w:rsid w:val="005244C6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0904"/>
    <w:rsid w:val="0057124F"/>
    <w:rsid w:val="005714FA"/>
    <w:rsid w:val="00572505"/>
    <w:rsid w:val="00573652"/>
    <w:rsid w:val="005741DC"/>
    <w:rsid w:val="00576C93"/>
    <w:rsid w:val="0058031C"/>
    <w:rsid w:val="0058230D"/>
    <w:rsid w:val="00582809"/>
    <w:rsid w:val="0058798C"/>
    <w:rsid w:val="005900FA"/>
    <w:rsid w:val="005935A4"/>
    <w:rsid w:val="005948C2"/>
    <w:rsid w:val="00595DCA"/>
    <w:rsid w:val="0059715C"/>
    <w:rsid w:val="0059779B"/>
    <w:rsid w:val="005A209A"/>
    <w:rsid w:val="005A339B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4E38"/>
    <w:rsid w:val="005C590D"/>
    <w:rsid w:val="005C74FB"/>
    <w:rsid w:val="005D0A54"/>
    <w:rsid w:val="005D1602"/>
    <w:rsid w:val="005D3AB9"/>
    <w:rsid w:val="005D6A13"/>
    <w:rsid w:val="005E1238"/>
    <w:rsid w:val="005E385F"/>
    <w:rsid w:val="005E3E4B"/>
    <w:rsid w:val="005E4295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3792"/>
    <w:rsid w:val="00617C64"/>
    <w:rsid w:val="00617FC9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2C70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46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38E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A7F6A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4337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081A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2DD3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4901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4E9E"/>
    <w:rsid w:val="00795C92"/>
    <w:rsid w:val="00796231"/>
    <w:rsid w:val="00796FA2"/>
    <w:rsid w:val="007977D5"/>
    <w:rsid w:val="007A07DD"/>
    <w:rsid w:val="007A1CB3"/>
    <w:rsid w:val="007A306F"/>
    <w:rsid w:val="007A43A6"/>
    <w:rsid w:val="007A5452"/>
    <w:rsid w:val="007A58A6"/>
    <w:rsid w:val="007B12FF"/>
    <w:rsid w:val="007B3D2D"/>
    <w:rsid w:val="007B50AE"/>
    <w:rsid w:val="007B51DF"/>
    <w:rsid w:val="007B6662"/>
    <w:rsid w:val="007C058E"/>
    <w:rsid w:val="007C05DD"/>
    <w:rsid w:val="007C3A0C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77E"/>
    <w:rsid w:val="007F58D5"/>
    <w:rsid w:val="00800727"/>
    <w:rsid w:val="00801DD9"/>
    <w:rsid w:val="00803FAE"/>
    <w:rsid w:val="008045D0"/>
    <w:rsid w:val="0080605F"/>
    <w:rsid w:val="00807786"/>
    <w:rsid w:val="008114F5"/>
    <w:rsid w:val="00811E63"/>
    <w:rsid w:val="00811FCB"/>
    <w:rsid w:val="00813195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C0E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1CA6"/>
    <w:rsid w:val="008646A9"/>
    <w:rsid w:val="00865CDF"/>
    <w:rsid w:val="0086612D"/>
    <w:rsid w:val="008677FD"/>
    <w:rsid w:val="008706D4"/>
    <w:rsid w:val="00870995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3879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4CBB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22D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95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0F8"/>
    <w:rsid w:val="009107B5"/>
    <w:rsid w:val="00910B7D"/>
    <w:rsid w:val="00911DFB"/>
    <w:rsid w:val="0091291E"/>
    <w:rsid w:val="00912C55"/>
    <w:rsid w:val="009139D9"/>
    <w:rsid w:val="009146AF"/>
    <w:rsid w:val="009149DD"/>
    <w:rsid w:val="00914AD8"/>
    <w:rsid w:val="00916079"/>
    <w:rsid w:val="00917CE9"/>
    <w:rsid w:val="00920138"/>
    <w:rsid w:val="0092075B"/>
    <w:rsid w:val="00920BF2"/>
    <w:rsid w:val="00922010"/>
    <w:rsid w:val="0092204E"/>
    <w:rsid w:val="0092415C"/>
    <w:rsid w:val="0092735F"/>
    <w:rsid w:val="009303E6"/>
    <w:rsid w:val="00931BD9"/>
    <w:rsid w:val="009368F3"/>
    <w:rsid w:val="00940283"/>
    <w:rsid w:val="00941636"/>
    <w:rsid w:val="0094258A"/>
    <w:rsid w:val="00943742"/>
    <w:rsid w:val="00945C05"/>
    <w:rsid w:val="00945C1B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77A"/>
    <w:rsid w:val="0096584A"/>
    <w:rsid w:val="00966A83"/>
    <w:rsid w:val="00970584"/>
    <w:rsid w:val="00971F08"/>
    <w:rsid w:val="00972552"/>
    <w:rsid w:val="0097603D"/>
    <w:rsid w:val="00976949"/>
    <w:rsid w:val="00977511"/>
    <w:rsid w:val="00980477"/>
    <w:rsid w:val="009808AF"/>
    <w:rsid w:val="009816F1"/>
    <w:rsid w:val="0098287E"/>
    <w:rsid w:val="00984436"/>
    <w:rsid w:val="00985253"/>
    <w:rsid w:val="00985398"/>
    <w:rsid w:val="009853B3"/>
    <w:rsid w:val="009863FF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C4D9F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2C2C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4FA"/>
    <w:rsid w:val="00A2193B"/>
    <w:rsid w:val="00A2351A"/>
    <w:rsid w:val="00A23B29"/>
    <w:rsid w:val="00A23C80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0655"/>
    <w:rsid w:val="00A5265A"/>
    <w:rsid w:val="00A52E1D"/>
    <w:rsid w:val="00A55E5F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86929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6C7"/>
    <w:rsid w:val="00AA4BCD"/>
    <w:rsid w:val="00AA4C36"/>
    <w:rsid w:val="00AA51D6"/>
    <w:rsid w:val="00AA6779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3BE3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4849"/>
    <w:rsid w:val="00B05084"/>
    <w:rsid w:val="00B066B0"/>
    <w:rsid w:val="00B12DFF"/>
    <w:rsid w:val="00B14B6E"/>
    <w:rsid w:val="00B14FFA"/>
    <w:rsid w:val="00B157F9"/>
    <w:rsid w:val="00B20256"/>
    <w:rsid w:val="00B20D09"/>
    <w:rsid w:val="00B21359"/>
    <w:rsid w:val="00B23510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769F9"/>
    <w:rsid w:val="00B80C64"/>
    <w:rsid w:val="00B811C0"/>
    <w:rsid w:val="00B81974"/>
    <w:rsid w:val="00B81A6C"/>
    <w:rsid w:val="00B82B7E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30"/>
    <w:rsid w:val="00BA207E"/>
    <w:rsid w:val="00BA2280"/>
    <w:rsid w:val="00BA2A08"/>
    <w:rsid w:val="00BA4C22"/>
    <w:rsid w:val="00BA53D9"/>
    <w:rsid w:val="00BA56D2"/>
    <w:rsid w:val="00BA7227"/>
    <w:rsid w:val="00BA76E0"/>
    <w:rsid w:val="00BA7939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1780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1422"/>
    <w:rsid w:val="00BF1BA6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07931"/>
    <w:rsid w:val="00C10478"/>
    <w:rsid w:val="00C10E41"/>
    <w:rsid w:val="00C11EFF"/>
    <w:rsid w:val="00C12107"/>
    <w:rsid w:val="00C14D4B"/>
    <w:rsid w:val="00C154BB"/>
    <w:rsid w:val="00C17B20"/>
    <w:rsid w:val="00C24E89"/>
    <w:rsid w:val="00C279B5"/>
    <w:rsid w:val="00C27C45"/>
    <w:rsid w:val="00C3111F"/>
    <w:rsid w:val="00C32659"/>
    <w:rsid w:val="00C32FD2"/>
    <w:rsid w:val="00C338EA"/>
    <w:rsid w:val="00C357F0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2152"/>
    <w:rsid w:val="00C534D8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479E"/>
    <w:rsid w:val="00C74F54"/>
    <w:rsid w:val="00C75D2F"/>
    <w:rsid w:val="00C767BE"/>
    <w:rsid w:val="00C76E3C"/>
    <w:rsid w:val="00C813B3"/>
    <w:rsid w:val="00C81568"/>
    <w:rsid w:val="00C85A63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6E46"/>
    <w:rsid w:val="00CA71F9"/>
    <w:rsid w:val="00CB083D"/>
    <w:rsid w:val="00CB1F63"/>
    <w:rsid w:val="00CB43F2"/>
    <w:rsid w:val="00CB462F"/>
    <w:rsid w:val="00CB7170"/>
    <w:rsid w:val="00CB74DE"/>
    <w:rsid w:val="00CC040E"/>
    <w:rsid w:val="00CC111F"/>
    <w:rsid w:val="00CC2011"/>
    <w:rsid w:val="00CC2A30"/>
    <w:rsid w:val="00CC2D2B"/>
    <w:rsid w:val="00CC3EA0"/>
    <w:rsid w:val="00CC3F47"/>
    <w:rsid w:val="00CC5C7C"/>
    <w:rsid w:val="00CC6AAB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1FBC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5CB3"/>
    <w:rsid w:val="00D10249"/>
    <w:rsid w:val="00D115C3"/>
    <w:rsid w:val="00D11897"/>
    <w:rsid w:val="00D123F3"/>
    <w:rsid w:val="00D13064"/>
    <w:rsid w:val="00D13135"/>
    <w:rsid w:val="00D13E4E"/>
    <w:rsid w:val="00D1743E"/>
    <w:rsid w:val="00D17A2B"/>
    <w:rsid w:val="00D239A7"/>
    <w:rsid w:val="00D23F47"/>
    <w:rsid w:val="00D3001D"/>
    <w:rsid w:val="00D30032"/>
    <w:rsid w:val="00D30048"/>
    <w:rsid w:val="00D30D82"/>
    <w:rsid w:val="00D35A62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5B52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19AC"/>
    <w:rsid w:val="00D92982"/>
    <w:rsid w:val="00D94048"/>
    <w:rsid w:val="00D948EF"/>
    <w:rsid w:val="00DA305E"/>
    <w:rsid w:val="00DA4703"/>
    <w:rsid w:val="00DA5417"/>
    <w:rsid w:val="00DA56E8"/>
    <w:rsid w:val="00DA647C"/>
    <w:rsid w:val="00DA7351"/>
    <w:rsid w:val="00DA75CB"/>
    <w:rsid w:val="00DB0A9F"/>
    <w:rsid w:val="00DB377D"/>
    <w:rsid w:val="00DB3B3C"/>
    <w:rsid w:val="00DB4649"/>
    <w:rsid w:val="00DB785B"/>
    <w:rsid w:val="00DC0290"/>
    <w:rsid w:val="00DC0659"/>
    <w:rsid w:val="00DC0D06"/>
    <w:rsid w:val="00DC29F8"/>
    <w:rsid w:val="00DC2D36"/>
    <w:rsid w:val="00DC3B90"/>
    <w:rsid w:val="00DC3D91"/>
    <w:rsid w:val="00DC53EF"/>
    <w:rsid w:val="00DC6A40"/>
    <w:rsid w:val="00DD51C5"/>
    <w:rsid w:val="00DD689F"/>
    <w:rsid w:val="00DD718B"/>
    <w:rsid w:val="00DD7622"/>
    <w:rsid w:val="00DE4351"/>
    <w:rsid w:val="00DE4B7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5DC0"/>
    <w:rsid w:val="00E067F1"/>
    <w:rsid w:val="00E07C32"/>
    <w:rsid w:val="00E110E7"/>
    <w:rsid w:val="00E11A6C"/>
    <w:rsid w:val="00E11B20"/>
    <w:rsid w:val="00E142E7"/>
    <w:rsid w:val="00E15C34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4E1"/>
    <w:rsid w:val="00E3707B"/>
    <w:rsid w:val="00E3723A"/>
    <w:rsid w:val="00E37860"/>
    <w:rsid w:val="00E40A18"/>
    <w:rsid w:val="00E446F1"/>
    <w:rsid w:val="00E45402"/>
    <w:rsid w:val="00E46886"/>
    <w:rsid w:val="00E46D72"/>
    <w:rsid w:val="00E47AEF"/>
    <w:rsid w:val="00E51DD7"/>
    <w:rsid w:val="00E52201"/>
    <w:rsid w:val="00E52B6E"/>
    <w:rsid w:val="00E5349B"/>
    <w:rsid w:val="00E5363F"/>
    <w:rsid w:val="00E53A2D"/>
    <w:rsid w:val="00E53B75"/>
    <w:rsid w:val="00E53F47"/>
    <w:rsid w:val="00E54E3B"/>
    <w:rsid w:val="00E56A5D"/>
    <w:rsid w:val="00E57565"/>
    <w:rsid w:val="00E60307"/>
    <w:rsid w:val="00E61AEC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3EE3"/>
    <w:rsid w:val="00E84BA2"/>
    <w:rsid w:val="00E85928"/>
    <w:rsid w:val="00E86549"/>
    <w:rsid w:val="00E87822"/>
    <w:rsid w:val="00E90395"/>
    <w:rsid w:val="00E90E49"/>
    <w:rsid w:val="00E90F45"/>
    <w:rsid w:val="00E917F9"/>
    <w:rsid w:val="00E9249A"/>
    <w:rsid w:val="00E9291C"/>
    <w:rsid w:val="00E93FFE"/>
    <w:rsid w:val="00E94F8A"/>
    <w:rsid w:val="00E96EB1"/>
    <w:rsid w:val="00EA2400"/>
    <w:rsid w:val="00EA524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0FC2"/>
    <w:rsid w:val="00EC24D5"/>
    <w:rsid w:val="00EC27C6"/>
    <w:rsid w:val="00EC3260"/>
    <w:rsid w:val="00EC4207"/>
    <w:rsid w:val="00EC53EC"/>
    <w:rsid w:val="00EC5653"/>
    <w:rsid w:val="00EC6FFD"/>
    <w:rsid w:val="00EC71CE"/>
    <w:rsid w:val="00ED0293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240A"/>
    <w:rsid w:val="00F0460A"/>
    <w:rsid w:val="00F0528D"/>
    <w:rsid w:val="00F06C67"/>
    <w:rsid w:val="00F06C7B"/>
    <w:rsid w:val="00F06DFD"/>
    <w:rsid w:val="00F071D1"/>
    <w:rsid w:val="00F07533"/>
    <w:rsid w:val="00F10629"/>
    <w:rsid w:val="00F110B4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26487"/>
    <w:rsid w:val="00F30828"/>
    <w:rsid w:val="00F313D6"/>
    <w:rsid w:val="00F32343"/>
    <w:rsid w:val="00F32E1E"/>
    <w:rsid w:val="00F3507A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4E1"/>
    <w:rsid w:val="00F5060E"/>
    <w:rsid w:val="00F507D1"/>
    <w:rsid w:val="00F50C15"/>
    <w:rsid w:val="00F519CE"/>
    <w:rsid w:val="00F51ADA"/>
    <w:rsid w:val="00F520E5"/>
    <w:rsid w:val="00F528FB"/>
    <w:rsid w:val="00F53488"/>
    <w:rsid w:val="00F55751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C93"/>
    <w:rsid w:val="00F90F8D"/>
    <w:rsid w:val="00F9199A"/>
    <w:rsid w:val="00F92782"/>
    <w:rsid w:val="00F93AA9"/>
    <w:rsid w:val="00F95525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2120"/>
    <w:rsid w:val="00FB4C80"/>
    <w:rsid w:val="00FB55ED"/>
    <w:rsid w:val="00FB5D96"/>
    <w:rsid w:val="00FB6A6A"/>
    <w:rsid w:val="00FC01DF"/>
    <w:rsid w:val="00FC0A51"/>
    <w:rsid w:val="00FC0DF8"/>
    <w:rsid w:val="00FC0E7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3C03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E9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DE" w:eastAsia="en-US"/>
      <w14:ligatures w14:val="standardContextual"/>
    </w:rPr>
  </w:style>
  <w:style w:type="paragraph" w:styleId="Heading1">
    <w:name w:val="heading 1"/>
    <w:aliases w:val="H1,h1"/>
    <w:next w:val="Heading2"/>
    <w:link w:val="Heading1Char"/>
    <w:qFormat/>
    <w:rsid w:val="00D30D82"/>
    <w:pPr>
      <w:keepNext/>
      <w:numPr>
        <w:numId w:val="3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rsid w:val="00D30D82"/>
    <w:pPr>
      <w:keepNext/>
      <w:numPr>
        <w:ilvl w:val="1"/>
        <w:numId w:val="36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D30D82"/>
    <w:pPr>
      <w:keepNext/>
      <w:keepLines/>
      <w:numPr>
        <w:ilvl w:val="2"/>
        <w:numId w:val="36"/>
      </w:numPr>
      <w:spacing w:before="260" w:after="260" w:line="416" w:lineRule="auto"/>
      <w:jc w:val="both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4E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4E9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D30D82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D30D82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D30D82"/>
    <w:pPr>
      <w:spacing w:line="240" w:lineRule="auto"/>
    </w:pPr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spacing w:line="240" w:lineRule="auto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D30D82"/>
    <w:rPr>
      <w:rFonts w:ascii="Times New Roman" w:eastAsia="SimSun" w:hAnsi="Times New Roma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30D82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Times New Roman" w:eastAsia="SimSun" w:hAnsi="Times New Roma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D30D82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line="240" w:lineRule="auto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a0">
    <w:name w:val="表格题注"/>
    <w:next w:val="Normal"/>
    <w:rsid w:val="00D30D82"/>
    <w:pPr>
      <w:keepLines/>
      <w:numPr>
        <w:ilvl w:val="8"/>
        <w:numId w:val="2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D30D82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D30D82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D30D82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D30D82"/>
    <w:pPr>
      <w:numPr>
        <w:ilvl w:val="7"/>
        <w:numId w:val="2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D30D82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D30D82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D30D82"/>
  </w:style>
  <w:style w:type="paragraph" w:customStyle="1" w:styleId="a7">
    <w:name w:val="注示头"/>
    <w:basedOn w:val="Normal"/>
    <w:rsid w:val="00D30D82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D30D82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D30D82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D30D82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D30D82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9e1863-6419-4ae9-b137-ab59de5e18c9" xsi:nil="true"/>
    <lcf76f155ced4ddcb4097134ff3c332f xmlns="1e0b0434-7d06-457a-aa66-515fa08439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34956C-BFF2-42AA-A72F-9DCAF5667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459e1863-6419-4ae9-b137-ab59de5e18c9"/>
    <ds:schemaRef ds:uri="1e0b0434-7d06-457a-aa66-515fa08439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736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Thorsten Lohmar</cp:lastModifiedBy>
  <cp:revision>5</cp:revision>
  <cp:lastPrinted>2025-04-30T14:58:00Z</cp:lastPrinted>
  <dcterms:created xsi:type="dcterms:W3CDTF">2025-05-02T09:15:00Z</dcterms:created>
  <dcterms:modified xsi:type="dcterms:W3CDTF">2025-05-02T09:15:00Z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MediaServiceImageTags">
    <vt:lpwstr/>
  </property>
  <property fmtid="{D5CDD505-2E9C-101B-9397-08002B2CF9AE}" pid="4" name="ContentTypeId">
    <vt:lpwstr>0x0101005A93DE52A8ADBE409B80032F7A622632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1745894489</vt:lpwstr>
  </property>
</Properties>
</file>