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shd w:val="clear" w:color="auto" w:fill="auto"/>
          </w:tcPr>
          <w:p w14:paraId="44DA1ABC" w14:textId="1E877F60" w:rsidR="004F0988" w:rsidRDefault="004F0988" w:rsidP="00133525">
            <w:pPr>
              <w:pStyle w:val="ZA"/>
              <w:framePr w:w="0" w:hRule="auto" w:wrap="auto" w:vAnchor="margin" w:hAnchor="text" w:yAlign="inline"/>
            </w:pPr>
            <w:bookmarkStart w:id="0" w:name="_Hlk165543678"/>
            <w:bookmarkStart w:id="1"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FC2B67">
              <w:rPr>
                <w:sz w:val="64"/>
              </w:rPr>
              <w:t>-</w:t>
            </w:r>
            <w:r w:rsidR="00EF7312">
              <w:rPr>
                <w:sz w:val="64"/>
              </w:rPr>
              <w:t>1</w:t>
            </w:r>
            <w:r w:rsidR="009D4805" w:rsidRPr="00133525">
              <w:rPr>
                <w:sz w:val="64"/>
              </w:rPr>
              <w:t xml:space="preserve"> </w:t>
            </w:r>
            <w:r w:rsidRPr="004D3578">
              <w:t>V</w:t>
            </w:r>
            <w:r w:rsidR="00864511">
              <w:t>0</w:t>
            </w:r>
            <w:r w:rsidRPr="004D3578">
              <w:t>.</w:t>
            </w:r>
            <w:r w:rsidR="00864511">
              <w:t>0</w:t>
            </w:r>
            <w:r w:rsidRPr="004D3578">
              <w:t>.</w:t>
            </w:r>
            <w:r w:rsidR="00413728">
              <w:t>0</w:t>
            </w:r>
            <w:r w:rsidR="00231636" w:rsidRPr="004D3578">
              <w:t xml:space="preserve"> </w:t>
            </w:r>
            <w:r w:rsidRPr="00133525">
              <w:rPr>
                <w:sz w:val="32"/>
              </w:rPr>
              <w:t>(</w:t>
            </w:r>
            <w:r w:rsidR="00231636">
              <w:rPr>
                <w:sz w:val="32"/>
              </w:rPr>
              <w:t>2024</w:t>
            </w:r>
            <w:r w:rsidRPr="00133525">
              <w:rPr>
                <w:sz w:val="32"/>
              </w:rPr>
              <w:t>-</w:t>
            </w:r>
            <w:r w:rsidR="00231636">
              <w:rPr>
                <w:sz w:val="32"/>
              </w:rPr>
              <w:t>0</w:t>
            </w:r>
            <w:r w:rsidR="00EC50D4">
              <w:rPr>
                <w:sz w:val="32"/>
              </w:rPr>
              <w:t>7</w:t>
            </w:r>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shd w:val="clear" w:color="auto" w:fill="auto"/>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shd w:val="clear" w:color="auto" w:fill="auto"/>
          </w:tcPr>
          <w:p w14:paraId="3709C104" w14:textId="77777777" w:rsidR="004F0988" w:rsidRPr="004D3578" w:rsidRDefault="004F0988" w:rsidP="00133525">
            <w:pPr>
              <w:pStyle w:val="ZT"/>
              <w:framePr w:wrap="auto" w:hAnchor="text" w:yAlign="inline"/>
            </w:pPr>
            <w:r w:rsidRPr="004D3578">
              <w:t>3rd Generation Partnership Project;</w:t>
            </w:r>
          </w:p>
          <w:p w14:paraId="0C3E97DD" w14:textId="1A559923" w:rsidR="004F0988" w:rsidRDefault="004F0988" w:rsidP="00133525">
            <w:pPr>
              <w:pStyle w:val="ZT"/>
              <w:framePr w:wrap="auto" w:hAnchor="text" w:yAlign="inline"/>
            </w:pPr>
            <w:r w:rsidRPr="004D3578">
              <w:t xml:space="preserve">Technical Specification Group </w:t>
            </w:r>
            <w:r w:rsidR="009E5913">
              <w:t>Services and Systems Aspects;</w:t>
            </w:r>
          </w:p>
          <w:p w14:paraId="60E08D7C" w14:textId="01C8FA84" w:rsidR="00094284" w:rsidRPr="004D3578" w:rsidRDefault="00094284" w:rsidP="00133525">
            <w:pPr>
              <w:pStyle w:val="ZT"/>
              <w:framePr w:wrap="auto" w:hAnchor="text" w:yAlign="inline"/>
            </w:pPr>
            <w:r>
              <w:t>Security;</w:t>
            </w:r>
          </w:p>
          <w:p w14:paraId="7D52DF2B" w14:textId="56A1C2A1" w:rsidR="004F0988" w:rsidRDefault="00864511" w:rsidP="00133525">
            <w:pPr>
              <w:pStyle w:val="ZT"/>
              <w:framePr w:wrap="auto" w:hAnchor="text" w:yAlign="inline"/>
            </w:pPr>
            <w:r>
              <w:t xml:space="preserve">Lawful </w:t>
            </w:r>
            <w:r w:rsidR="009F7E01">
              <w:t>I</w:t>
            </w:r>
            <w:r>
              <w:t xml:space="preserve">nterception </w:t>
            </w:r>
            <w:r w:rsidR="00094284">
              <w:t xml:space="preserve">(LI) </w:t>
            </w:r>
            <w:r w:rsidR="009F7E01">
              <w:t>i</w:t>
            </w:r>
            <w:r>
              <w:t xml:space="preserve">mplementation </w:t>
            </w:r>
            <w:r w:rsidR="009F7E01">
              <w:t>g</w:t>
            </w:r>
            <w:r>
              <w:t>uidance</w:t>
            </w:r>
            <w:r w:rsidR="00FC2B67">
              <w:t>;</w:t>
            </w:r>
          </w:p>
          <w:p w14:paraId="3BD5942F" w14:textId="0A0B64B9" w:rsidR="00FC2B67" w:rsidRDefault="00F94836" w:rsidP="00133525">
            <w:pPr>
              <w:pStyle w:val="ZT"/>
              <w:framePr w:wrap="auto" w:hAnchor="text" w:yAlign="inline"/>
            </w:pPr>
            <w:r w:rsidRPr="00A70190">
              <w:t xml:space="preserve">LI for </w:t>
            </w:r>
            <w:r w:rsidR="00FC2B67" w:rsidRPr="00A70190">
              <w:t xml:space="preserve">IMS based </w:t>
            </w:r>
            <w:r w:rsidR="009F7E01">
              <w:t>s</w:t>
            </w:r>
            <w:r w:rsidR="00FC2B67" w:rsidRPr="00A70190">
              <w:t>ervices</w:t>
            </w:r>
          </w:p>
          <w:p w14:paraId="6F4861CA" w14:textId="59699473"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2E6B55">
              <w:rPr>
                <w:rStyle w:val="ZGSM"/>
              </w:rPr>
              <w:t>1</w:t>
            </w:r>
            <w:r w:rsidR="000C3EE3">
              <w:rPr>
                <w:rStyle w:val="ZGSM"/>
              </w:rPr>
              <w:t>9</w:t>
            </w:r>
            <w:r w:rsidRPr="004D3578">
              <w:t>)</w:t>
            </w:r>
          </w:p>
        </w:tc>
      </w:tr>
      <w:bookmarkEnd w:id="0"/>
      <w:tr w:rsidR="00BF128E" w14:paraId="745711FA" w14:textId="77777777" w:rsidTr="00864511">
        <w:tc>
          <w:tcPr>
            <w:tcW w:w="10423" w:type="dxa"/>
            <w:gridSpan w:val="2"/>
            <w:tcBorders>
              <w:top w:val="single" w:sz="4" w:space="0" w:color="auto"/>
              <w:left w:val="nil"/>
              <w:bottom w:val="nil"/>
              <w:right w:val="nil"/>
            </w:tcBorders>
            <w:shd w:val="clear" w:color="auto" w:fill="auto"/>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716405083"/>
      <w:bookmarkEnd w:id="2"/>
      <w:tr w:rsidR="00D57972" w14:paraId="6EE433C3" w14:textId="77777777" w:rsidTr="00602AEA">
        <w:trPr>
          <w:trHeight w:hRule="exact" w:val="1531"/>
        </w:trPr>
        <w:tc>
          <w:tcPr>
            <w:tcW w:w="4883" w:type="dxa"/>
            <w:tcBorders>
              <w:top w:val="nil"/>
              <w:left w:val="nil"/>
              <w:bottom w:val="nil"/>
              <w:right w:val="nil"/>
            </w:tcBorders>
            <w:shd w:val="clear" w:color="auto" w:fill="auto"/>
          </w:tcPr>
          <w:p w14:paraId="4B599E54" w14:textId="68ECB406" w:rsidR="00D57972" w:rsidRDefault="009D0FBF">
            <w:r>
              <w:object w:dxaOrig="2052" w:dyaOrig="1260" w14:anchorId="3DF13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7pt;height:66pt" o:ole="">
                  <v:imagedata r:id="rId14" o:title=""/>
                </v:shape>
                <o:OLEObject Type="Embed" ProgID="Word.Picture.8" ShapeID="_x0000_i1025" DrawAspect="Content" ObjectID="_1780913274" r:id="rId15"/>
              </w:object>
            </w:r>
          </w:p>
        </w:tc>
        <w:tc>
          <w:tcPr>
            <w:tcW w:w="5540" w:type="dxa"/>
            <w:tcBorders>
              <w:top w:val="nil"/>
              <w:left w:val="nil"/>
              <w:bottom w:val="nil"/>
              <w:right w:val="nil"/>
            </w:tcBorders>
            <w:shd w:val="clear" w:color="auto" w:fill="auto"/>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shd w:val="clear" w:color="auto" w:fill="auto"/>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shd w:val="clear" w:color="auto" w:fill="auto"/>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1"/>
    </w:tbl>
    <w:p w14:paraId="566AF1F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shd w:val="clear" w:color="auto" w:fill="auto"/>
          </w:tcPr>
          <w:p w14:paraId="5FD1AB61" w14:textId="77777777" w:rsidR="00E16509" w:rsidRDefault="00E16509" w:rsidP="00E16509">
            <w:pPr>
              <w:pStyle w:val="Guidance"/>
            </w:pPr>
            <w:bookmarkStart w:id="3" w:name="page2"/>
          </w:p>
        </w:tc>
      </w:tr>
      <w:tr w:rsidR="00E16509" w14:paraId="18EE2F29" w14:textId="77777777" w:rsidTr="00133525">
        <w:trPr>
          <w:trHeight w:hRule="exact" w:val="4366"/>
        </w:trPr>
        <w:tc>
          <w:tcPr>
            <w:tcW w:w="10423" w:type="dxa"/>
            <w:shd w:val="clear" w:color="auto" w:fill="auto"/>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shd w:val="clear" w:color="auto" w:fill="auto"/>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38AA9A1A" w:rsidR="00E16509" w:rsidRPr="00133525" w:rsidRDefault="00E16509" w:rsidP="00133525">
            <w:pPr>
              <w:pStyle w:val="FP"/>
              <w:jc w:val="center"/>
              <w:rPr>
                <w:noProof/>
                <w:sz w:val="18"/>
              </w:rPr>
            </w:pPr>
            <w:r w:rsidRPr="00133525">
              <w:rPr>
                <w:noProof/>
                <w:sz w:val="18"/>
              </w:rPr>
              <w:t>© 20</w:t>
            </w:r>
            <w:r w:rsidR="00D564B2">
              <w:rPr>
                <w:noProof/>
                <w:sz w:val="18"/>
              </w:rPr>
              <w:t>2</w:t>
            </w:r>
            <w:r w:rsidR="006271E3">
              <w:rPr>
                <w:noProof/>
                <w:sz w:val="18"/>
              </w:rPr>
              <w:t>4</w:t>
            </w:r>
            <w:r w:rsidRPr="00133525">
              <w:rPr>
                <w:noProof/>
                <w:sz w:val="18"/>
              </w:rPr>
              <w:t>, 3GPP Organizational Partners (ARIB, ATIS, CCSA, ETSI, TSDSI, TTA, TTC).</w:t>
            </w:r>
            <w:bookmarkStart w:id="4" w:name="copyrightaddon"/>
            <w:bookmarkEnd w:id="4"/>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3"/>
    </w:tbl>
    <w:p w14:paraId="04FBD363" w14:textId="77777777" w:rsidR="00080512" w:rsidRPr="004D3578" w:rsidRDefault="00080512">
      <w:pPr>
        <w:pStyle w:val="TT"/>
      </w:pPr>
      <w:r w:rsidRPr="004D3578">
        <w:br w:type="page"/>
      </w:r>
      <w:r w:rsidRPr="004D3578">
        <w:lastRenderedPageBreak/>
        <w:t>Contents</w:t>
      </w:r>
    </w:p>
    <w:p w14:paraId="5BFC8830" w14:textId="03A0A42F" w:rsidR="005553AD" w:rsidRDefault="001417B2">
      <w:pPr>
        <w:pStyle w:val="TOC1"/>
        <w:rPr>
          <w:rFonts w:asciiTheme="minorHAnsi" w:eastAsiaTheme="minorEastAsia" w:hAnsiTheme="minorHAnsi" w:cstheme="minorBidi"/>
          <w:kern w:val="2"/>
          <w:szCs w:val="22"/>
          <w:lang w:val="en-US"/>
          <w14:ligatures w14:val="standardContextual"/>
        </w:rPr>
      </w:pPr>
      <w:r>
        <w:fldChar w:fldCharType="begin"/>
      </w:r>
      <w:r>
        <w:instrText xml:space="preserve"> TOC \o "1-7" </w:instrText>
      </w:r>
      <w:r>
        <w:fldChar w:fldCharType="separate"/>
      </w:r>
      <w:r w:rsidR="005553AD">
        <w:t>Foreword</w:t>
      </w:r>
      <w:r w:rsidR="005553AD">
        <w:tab/>
      </w:r>
      <w:r w:rsidR="005553AD">
        <w:fldChar w:fldCharType="begin"/>
      </w:r>
      <w:r w:rsidR="005553AD">
        <w:instrText xml:space="preserve"> PAGEREF _Toc163120929 \h </w:instrText>
      </w:r>
      <w:r w:rsidR="005553AD">
        <w:fldChar w:fldCharType="separate"/>
      </w:r>
      <w:r w:rsidR="005553AD">
        <w:t>7</w:t>
      </w:r>
      <w:r w:rsidR="005553AD">
        <w:fldChar w:fldCharType="end"/>
      </w:r>
    </w:p>
    <w:p w14:paraId="02017BD3" w14:textId="3B4CFABE" w:rsidR="005553AD" w:rsidRDefault="005553AD">
      <w:pPr>
        <w:pStyle w:val="TOC1"/>
        <w:rPr>
          <w:rFonts w:asciiTheme="minorHAnsi" w:eastAsiaTheme="minorEastAsia" w:hAnsiTheme="minorHAnsi" w:cstheme="minorBidi"/>
          <w:kern w:val="2"/>
          <w:szCs w:val="22"/>
          <w:lang w:val="en-US"/>
          <w14:ligatures w14:val="standardContextual"/>
        </w:rPr>
      </w:pPr>
      <w:r>
        <w:t>Introduction</w:t>
      </w:r>
      <w:r>
        <w:tab/>
      </w:r>
      <w:r>
        <w:fldChar w:fldCharType="begin"/>
      </w:r>
      <w:r>
        <w:instrText xml:space="preserve"> PAGEREF _Toc163120930 \h </w:instrText>
      </w:r>
      <w:r>
        <w:fldChar w:fldCharType="separate"/>
      </w:r>
      <w:r>
        <w:t>7</w:t>
      </w:r>
      <w:r>
        <w:fldChar w:fldCharType="end"/>
      </w:r>
    </w:p>
    <w:p w14:paraId="0DF7EDBA" w14:textId="4482CEEE" w:rsidR="005553AD" w:rsidRDefault="005553AD">
      <w:pPr>
        <w:pStyle w:val="TOC1"/>
        <w:rPr>
          <w:rFonts w:asciiTheme="minorHAnsi" w:eastAsiaTheme="minorEastAsia" w:hAnsiTheme="minorHAnsi" w:cstheme="minorBidi"/>
          <w:kern w:val="2"/>
          <w:szCs w:val="22"/>
          <w:lang w:val="en-US"/>
          <w14:ligatures w14:val="standardContextual"/>
        </w:rPr>
      </w:pPr>
      <w:r>
        <w:t>1</w:t>
      </w:r>
      <w:r>
        <w:rPr>
          <w:rFonts w:asciiTheme="minorHAnsi" w:eastAsiaTheme="minorEastAsia" w:hAnsiTheme="minorHAnsi" w:cstheme="minorBidi"/>
          <w:kern w:val="2"/>
          <w:szCs w:val="22"/>
          <w:lang w:val="en-US"/>
          <w14:ligatures w14:val="standardContextual"/>
        </w:rPr>
        <w:tab/>
      </w:r>
      <w:r>
        <w:t>Scope</w:t>
      </w:r>
      <w:r>
        <w:tab/>
      </w:r>
      <w:r>
        <w:fldChar w:fldCharType="begin"/>
      </w:r>
      <w:r>
        <w:instrText xml:space="preserve"> PAGEREF _Toc163120931 \h </w:instrText>
      </w:r>
      <w:r>
        <w:fldChar w:fldCharType="separate"/>
      </w:r>
      <w:r>
        <w:t>8</w:t>
      </w:r>
      <w:r>
        <w:fldChar w:fldCharType="end"/>
      </w:r>
    </w:p>
    <w:p w14:paraId="7B67A228" w14:textId="3FDC2CF0" w:rsidR="005553AD" w:rsidRDefault="005553AD">
      <w:pPr>
        <w:pStyle w:val="TOC1"/>
        <w:rPr>
          <w:rFonts w:asciiTheme="minorHAnsi" w:eastAsiaTheme="minorEastAsia" w:hAnsiTheme="minorHAnsi" w:cstheme="minorBidi"/>
          <w:kern w:val="2"/>
          <w:szCs w:val="22"/>
          <w:lang w:val="en-US"/>
          <w14:ligatures w14:val="standardContextual"/>
        </w:rPr>
      </w:pPr>
      <w:r>
        <w:t>2</w:t>
      </w:r>
      <w:r>
        <w:rPr>
          <w:rFonts w:asciiTheme="minorHAnsi" w:eastAsiaTheme="minorEastAsia" w:hAnsiTheme="minorHAnsi" w:cstheme="minorBidi"/>
          <w:kern w:val="2"/>
          <w:szCs w:val="22"/>
          <w:lang w:val="en-US"/>
          <w14:ligatures w14:val="standardContextual"/>
        </w:rPr>
        <w:tab/>
      </w:r>
      <w:r>
        <w:t>References</w:t>
      </w:r>
      <w:r>
        <w:tab/>
      </w:r>
      <w:r>
        <w:fldChar w:fldCharType="begin"/>
      </w:r>
      <w:r>
        <w:instrText xml:space="preserve"> PAGEREF _Toc163120932 \h </w:instrText>
      </w:r>
      <w:r>
        <w:fldChar w:fldCharType="separate"/>
      </w:r>
      <w:r>
        <w:t>8</w:t>
      </w:r>
      <w:r>
        <w:fldChar w:fldCharType="end"/>
      </w:r>
    </w:p>
    <w:p w14:paraId="51C4C21B" w14:textId="332BC084" w:rsidR="005553AD" w:rsidRDefault="005553AD">
      <w:pPr>
        <w:pStyle w:val="TOC1"/>
        <w:rPr>
          <w:rFonts w:asciiTheme="minorHAnsi" w:eastAsiaTheme="minorEastAsia" w:hAnsiTheme="minorHAnsi" w:cstheme="minorBidi"/>
          <w:kern w:val="2"/>
          <w:szCs w:val="22"/>
          <w:lang w:val="en-US"/>
          <w14:ligatures w14:val="standardContextual"/>
        </w:rPr>
      </w:pPr>
      <w:r>
        <w:t>3</w:t>
      </w:r>
      <w:r>
        <w:rPr>
          <w:rFonts w:asciiTheme="minorHAnsi" w:eastAsiaTheme="minorEastAsia" w:hAnsiTheme="minorHAnsi" w:cstheme="minorBidi"/>
          <w:kern w:val="2"/>
          <w:szCs w:val="22"/>
          <w:lang w:val="en-US"/>
          <w14:ligatures w14:val="standardContextual"/>
        </w:rPr>
        <w:tab/>
      </w:r>
      <w:r>
        <w:t>Definitions of terms, symbols and abbreviations</w:t>
      </w:r>
      <w:r>
        <w:tab/>
      </w:r>
      <w:r>
        <w:fldChar w:fldCharType="begin"/>
      </w:r>
      <w:r>
        <w:instrText xml:space="preserve"> PAGEREF _Toc163120933 \h </w:instrText>
      </w:r>
      <w:r>
        <w:fldChar w:fldCharType="separate"/>
      </w:r>
      <w:r>
        <w:t>9</w:t>
      </w:r>
      <w:r>
        <w:fldChar w:fldCharType="end"/>
      </w:r>
    </w:p>
    <w:p w14:paraId="04575D1B" w14:textId="0C8814DF" w:rsidR="005553AD" w:rsidRDefault="005553AD">
      <w:pPr>
        <w:pStyle w:val="TOC2"/>
        <w:rPr>
          <w:rFonts w:asciiTheme="minorHAnsi" w:eastAsiaTheme="minorEastAsia" w:hAnsiTheme="minorHAnsi" w:cstheme="minorBidi"/>
          <w:kern w:val="2"/>
          <w:sz w:val="22"/>
          <w:szCs w:val="22"/>
          <w:lang w:val="en-US"/>
          <w14:ligatures w14:val="standardContextual"/>
        </w:rPr>
      </w:pPr>
      <w:r>
        <w:t>3.1</w:t>
      </w:r>
      <w:r>
        <w:rPr>
          <w:rFonts w:asciiTheme="minorHAnsi" w:eastAsiaTheme="minorEastAsia" w:hAnsiTheme="minorHAnsi" w:cstheme="minorBidi"/>
          <w:kern w:val="2"/>
          <w:sz w:val="22"/>
          <w:szCs w:val="22"/>
          <w:lang w:val="en-US"/>
          <w14:ligatures w14:val="standardContextual"/>
        </w:rPr>
        <w:tab/>
      </w:r>
      <w:r>
        <w:t>Terms</w:t>
      </w:r>
      <w:r>
        <w:tab/>
      </w:r>
      <w:r>
        <w:fldChar w:fldCharType="begin"/>
      </w:r>
      <w:r>
        <w:instrText xml:space="preserve"> PAGEREF _Toc163120934 \h </w:instrText>
      </w:r>
      <w:r>
        <w:fldChar w:fldCharType="separate"/>
      </w:r>
      <w:r>
        <w:t>9</w:t>
      </w:r>
      <w:r>
        <w:fldChar w:fldCharType="end"/>
      </w:r>
    </w:p>
    <w:p w14:paraId="269B7960" w14:textId="50E33803" w:rsidR="005553AD" w:rsidRDefault="005553AD">
      <w:pPr>
        <w:pStyle w:val="TOC2"/>
        <w:rPr>
          <w:rFonts w:asciiTheme="minorHAnsi" w:eastAsiaTheme="minorEastAsia" w:hAnsiTheme="minorHAnsi" w:cstheme="minorBidi"/>
          <w:kern w:val="2"/>
          <w:sz w:val="22"/>
          <w:szCs w:val="22"/>
          <w:lang w:val="en-US"/>
          <w14:ligatures w14:val="standardContextual"/>
        </w:rPr>
      </w:pPr>
      <w:r>
        <w:t>3.2</w:t>
      </w:r>
      <w:r>
        <w:rPr>
          <w:rFonts w:asciiTheme="minorHAnsi" w:eastAsiaTheme="minorEastAsia" w:hAnsiTheme="minorHAnsi" w:cstheme="minorBidi"/>
          <w:kern w:val="2"/>
          <w:sz w:val="22"/>
          <w:szCs w:val="22"/>
          <w:lang w:val="en-US"/>
          <w14:ligatures w14:val="standardContextual"/>
        </w:rPr>
        <w:tab/>
      </w:r>
      <w:r>
        <w:t>Symbols</w:t>
      </w:r>
      <w:r>
        <w:tab/>
      </w:r>
      <w:r>
        <w:fldChar w:fldCharType="begin"/>
      </w:r>
      <w:r>
        <w:instrText xml:space="preserve"> PAGEREF _Toc163120935 \h </w:instrText>
      </w:r>
      <w:r>
        <w:fldChar w:fldCharType="separate"/>
      </w:r>
      <w:r>
        <w:t>9</w:t>
      </w:r>
      <w:r>
        <w:fldChar w:fldCharType="end"/>
      </w:r>
    </w:p>
    <w:p w14:paraId="358C23EE" w14:textId="55D07AB4" w:rsidR="005553AD" w:rsidRDefault="005553AD">
      <w:pPr>
        <w:pStyle w:val="TOC2"/>
        <w:rPr>
          <w:rFonts w:asciiTheme="minorHAnsi" w:eastAsiaTheme="minorEastAsia" w:hAnsiTheme="minorHAnsi" w:cstheme="minorBidi"/>
          <w:kern w:val="2"/>
          <w:sz w:val="22"/>
          <w:szCs w:val="22"/>
          <w:lang w:val="en-US"/>
          <w14:ligatures w14:val="standardContextual"/>
        </w:rPr>
      </w:pPr>
      <w:r>
        <w:t>3.3</w:t>
      </w:r>
      <w:r>
        <w:rPr>
          <w:rFonts w:asciiTheme="minorHAnsi" w:eastAsiaTheme="minorEastAsia" w:hAnsiTheme="minorHAnsi" w:cstheme="minorBidi"/>
          <w:kern w:val="2"/>
          <w:sz w:val="22"/>
          <w:szCs w:val="22"/>
          <w:lang w:val="en-US"/>
          <w14:ligatures w14:val="standardContextual"/>
        </w:rPr>
        <w:tab/>
      </w:r>
      <w:r>
        <w:t>Abbreviations</w:t>
      </w:r>
      <w:r>
        <w:tab/>
      </w:r>
      <w:r>
        <w:fldChar w:fldCharType="begin"/>
      </w:r>
      <w:r>
        <w:instrText xml:space="preserve"> PAGEREF _Toc163120936 \h </w:instrText>
      </w:r>
      <w:r>
        <w:fldChar w:fldCharType="separate"/>
      </w:r>
      <w:r>
        <w:t>9</w:t>
      </w:r>
      <w:r>
        <w:fldChar w:fldCharType="end"/>
      </w:r>
    </w:p>
    <w:p w14:paraId="5C4B22F2" w14:textId="20A61AB3" w:rsidR="005553AD" w:rsidRDefault="005553AD">
      <w:pPr>
        <w:pStyle w:val="TOC1"/>
        <w:rPr>
          <w:rFonts w:asciiTheme="minorHAnsi" w:eastAsiaTheme="minorEastAsia" w:hAnsiTheme="minorHAnsi" w:cstheme="minorBidi"/>
          <w:kern w:val="2"/>
          <w:szCs w:val="22"/>
          <w:lang w:val="en-US"/>
          <w14:ligatures w14:val="standardContextual"/>
        </w:rPr>
      </w:pPr>
      <w:r>
        <w:t>4</w:t>
      </w:r>
      <w:r>
        <w:rPr>
          <w:rFonts w:asciiTheme="minorHAnsi" w:eastAsiaTheme="minorEastAsia" w:hAnsiTheme="minorHAnsi" w:cstheme="minorBidi"/>
          <w:kern w:val="2"/>
          <w:szCs w:val="22"/>
          <w:lang w:val="en-US"/>
          <w14:ligatures w14:val="standardContextual"/>
        </w:rPr>
        <w:tab/>
      </w:r>
      <w:r>
        <w:t>Illustration of LI for IMS-based services</w:t>
      </w:r>
      <w:r>
        <w:tab/>
      </w:r>
      <w:r>
        <w:fldChar w:fldCharType="begin"/>
      </w:r>
      <w:r>
        <w:instrText xml:space="preserve"> PAGEREF _Toc163120937 \h </w:instrText>
      </w:r>
      <w:r>
        <w:fldChar w:fldCharType="separate"/>
      </w:r>
      <w:r>
        <w:t>11</w:t>
      </w:r>
      <w:r>
        <w:fldChar w:fldCharType="end"/>
      </w:r>
    </w:p>
    <w:p w14:paraId="498894AD" w14:textId="6727639E" w:rsidR="005553AD" w:rsidRDefault="005553AD">
      <w:pPr>
        <w:pStyle w:val="TOC2"/>
        <w:rPr>
          <w:rFonts w:asciiTheme="minorHAnsi" w:eastAsiaTheme="minorEastAsia" w:hAnsiTheme="minorHAnsi" w:cstheme="minorBidi"/>
          <w:kern w:val="2"/>
          <w:sz w:val="22"/>
          <w:szCs w:val="22"/>
          <w:lang w:val="en-US"/>
          <w14:ligatures w14:val="standardContextual"/>
        </w:rPr>
      </w:pPr>
      <w:r>
        <w:t>4.1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_Toc163120938 \h </w:instrText>
      </w:r>
      <w:r>
        <w:fldChar w:fldCharType="separate"/>
      </w:r>
      <w:r>
        <w:t>11</w:t>
      </w:r>
      <w:r>
        <w:fldChar w:fldCharType="end"/>
      </w:r>
    </w:p>
    <w:p w14:paraId="17BC86DE" w14:textId="15E4B560" w:rsidR="005553AD" w:rsidRDefault="005553AD">
      <w:pPr>
        <w:pStyle w:val="TOC2"/>
        <w:rPr>
          <w:rFonts w:asciiTheme="minorHAnsi" w:eastAsiaTheme="minorEastAsia" w:hAnsiTheme="minorHAnsi" w:cstheme="minorBidi"/>
          <w:kern w:val="2"/>
          <w:sz w:val="22"/>
          <w:szCs w:val="22"/>
          <w:lang w:val="en-US"/>
          <w14:ligatures w14:val="standardContextual"/>
        </w:rPr>
      </w:pPr>
      <w:r>
        <w:t>4.2</w:t>
      </w:r>
      <w:r>
        <w:rPr>
          <w:rFonts w:asciiTheme="minorHAnsi" w:eastAsiaTheme="minorEastAsia" w:hAnsiTheme="minorHAnsi" w:cstheme="minorBidi"/>
          <w:kern w:val="2"/>
          <w:sz w:val="22"/>
          <w:szCs w:val="22"/>
          <w:lang w:val="en-US"/>
          <w14:ligatures w14:val="standardContextual"/>
        </w:rPr>
        <w:tab/>
      </w:r>
      <w:r>
        <w:t>Intra-CSP domain IMS sessions</w:t>
      </w:r>
      <w:r>
        <w:tab/>
      </w:r>
      <w:r>
        <w:fldChar w:fldCharType="begin"/>
      </w:r>
      <w:r>
        <w:instrText xml:space="preserve"> PAGEREF _Toc163120939 \h </w:instrText>
      </w:r>
      <w:r>
        <w:fldChar w:fldCharType="separate"/>
      </w:r>
      <w:r>
        <w:t>16</w:t>
      </w:r>
      <w:r>
        <w:fldChar w:fldCharType="end"/>
      </w:r>
    </w:p>
    <w:p w14:paraId="368EBA35" w14:textId="21725237" w:rsidR="005553AD" w:rsidRDefault="005553AD">
      <w:pPr>
        <w:pStyle w:val="TOC3"/>
        <w:rPr>
          <w:rFonts w:asciiTheme="minorHAnsi" w:eastAsiaTheme="minorEastAsia" w:hAnsiTheme="minorHAnsi" w:cstheme="minorBidi"/>
          <w:kern w:val="2"/>
          <w:sz w:val="22"/>
          <w:szCs w:val="22"/>
          <w:lang w:val="en-US"/>
          <w14:ligatures w14:val="standardContextual"/>
        </w:rPr>
      </w:pPr>
      <w:r>
        <w:t>4.2.1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_Toc163120940 \h </w:instrText>
      </w:r>
      <w:r>
        <w:fldChar w:fldCharType="separate"/>
      </w:r>
      <w:r>
        <w:t>16</w:t>
      </w:r>
      <w:r>
        <w:fldChar w:fldCharType="end"/>
      </w:r>
    </w:p>
    <w:p w14:paraId="1C8A48A4" w14:textId="7C0F3079" w:rsidR="005553AD" w:rsidRDefault="005553AD">
      <w:pPr>
        <w:pStyle w:val="TOC3"/>
        <w:rPr>
          <w:rFonts w:asciiTheme="minorHAnsi" w:eastAsiaTheme="minorEastAsia" w:hAnsiTheme="minorHAnsi" w:cstheme="minorBidi"/>
          <w:kern w:val="2"/>
          <w:sz w:val="22"/>
          <w:szCs w:val="22"/>
          <w:lang w:val="en-US"/>
          <w14:ligatures w14:val="standardContextual"/>
        </w:rPr>
      </w:pPr>
      <w:r>
        <w:t>4.2.2</w:t>
      </w:r>
      <w:r>
        <w:rPr>
          <w:rFonts w:asciiTheme="minorHAnsi" w:eastAsiaTheme="minorEastAsia" w:hAnsiTheme="minorHAnsi" w:cstheme="minorBidi"/>
          <w:kern w:val="2"/>
          <w:sz w:val="22"/>
          <w:szCs w:val="22"/>
          <w:lang w:val="en-US"/>
          <w14:ligatures w14:val="standardContextual"/>
        </w:rPr>
        <w:tab/>
      </w:r>
      <w:r>
        <w:t>Originating sessions</w:t>
      </w:r>
      <w:r>
        <w:tab/>
      </w:r>
      <w:r>
        <w:fldChar w:fldCharType="begin"/>
      </w:r>
      <w:r>
        <w:instrText xml:space="preserve"> PAGEREF _Toc163120941 \h </w:instrText>
      </w:r>
      <w:r>
        <w:fldChar w:fldCharType="separate"/>
      </w:r>
      <w:r>
        <w:t>17</w:t>
      </w:r>
      <w:r>
        <w:fldChar w:fldCharType="end"/>
      </w:r>
    </w:p>
    <w:p w14:paraId="001176B3" w14:textId="1F19F1A5" w:rsidR="005553AD" w:rsidRDefault="005553AD">
      <w:pPr>
        <w:pStyle w:val="TOC4"/>
        <w:rPr>
          <w:rFonts w:asciiTheme="minorHAnsi" w:eastAsiaTheme="minorEastAsia" w:hAnsiTheme="minorHAnsi" w:cstheme="minorBidi"/>
          <w:kern w:val="2"/>
          <w:sz w:val="22"/>
          <w:szCs w:val="22"/>
          <w:lang w:val="en-US"/>
          <w14:ligatures w14:val="standardContextual"/>
        </w:rPr>
      </w:pPr>
      <w:r>
        <w:t>4.2.2.1</w:t>
      </w:r>
      <w:r>
        <w:rPr>
          <w:rFonts w:asciiTheme="minorHAnsi" w:eastAsiaTheme="minorEastAsia" w:hAnsiTheme="minorHAnsi" w:cstheme="minorBidi"/>
          <w:kern w:val="2"/>
          <w:sz w:val="22"/>
          <w:szCs w:val="22"/>
          <w:lang w:val="en-US"/>
          <w14:ligatures w14:val="standardContextual"/>
        </w:rPr>
        <w:tab/>
      </w:r>
      <w:r>
        <w:t>Party A (target) calls Party B</w:t>
      </w:r>
      <w:r>
        <w:tab/>
      </w:r>
      <w:r>
        <w:fldChar w:fldCharType="begin"/>
      </w:r>
      <w:r>
        <w:instrText xml:space="preserve"> PAGEREF _Toc163120942 \h </w:instrText>
      </w:r>
      <w:r>
        <w:fldChar w:fldCharType="separate"/>
      </w:r>
      <w:r>
        <w:t>17</w:t>
      </w:r>
      <w:r>
        <w:fldChar w:fldCharType="end"/>
      </w:r>
    </w:p>
    <w:p w14:paraId="39037091" w14:textId="68A770D0" w:rsidR="005553AD" w:rsidRDefault="005553AD">
      <w:pPr>
        <w:pStyle w:val="TOC4"/>
        <w:rPr>
          <w:rFonts w:asciiTheme="minorHAnsi" w:eastAsiaTheme="minorEastAsia" w:hAnsiTheme="minorHAnsi" w:cstheme="minorBidi"/>
          <w:kern w:val="2"/>
          <w:sz w:val="22"/>
          <w:szCs w:val="22"/>
          <w:lang w:val="en-US"/>
          <w14:ligatures w14:val="standardContextual"/>
        </w:rPr>
      </w:pPr>
      <w:r>
        <w:t>4.2.2.2</w:t>
      </w:r>
      <w:r>
        <w:rPr>
          <w:rFonts w:asciiTheme="minorHAnsi" w:eastAsiaTheme="minorEastAsia" w:hAnsiTheme="minorHAnsi" w:cstheme="minorBidi"/>
          <w:kern w:val="2"/>
          <w:sz w:val="22"/>
          <w:szCs w:val="22"/>
          <w:lang w:val="en-US"/>
          <w14:ligatures w14:val="standardContextual"/>
        </w:rPr>
        <w:tab/>
      </w:r>
      <w:r>
        <w:t>Party A (target) calls Party B, redirected to Party C</w:t>
      </w:r>
      <w:r>
        <w:tab/>
      </w:r>
      <w:r>
        <w:fldChar w:fldCharType="begin"/>
      </w:r>
      <w:r>
        <w:instrText xml:space="preserve"> PAGEREF _Toc163120943 \h </w:instrText>
      </w:r>
      <w:r>
        <w:fldChar w:fldCharType="separate"/>
      </w:r>
      <w:r>
        <w:t>17</w:t>
      </w:r>
      <w:r>
        <w:fldChar w:fldCharType="end"/>
      </w:r>
    </w:p>
    <w:p w14:paraId="540245B7" w14:textId="03B8837A" w:rsidR="005553AD" w:rsidRDefault="005553AD">
      <w:pPr>
        <w:pStyle w:val="TOC3"/>
        <w:rPr>
          <w:rFonts w:asciiTheme="minorHAnsi" w:eastAsiaTheme="minorEastAsia" w:hAnsiTheme="minorHAnsi" w:cstheme="minorBidi"/>
          <w:kern w:val="2"/>
          <w:sz w:val="22"/>
          <w:szCs w:val="22"/>
          <w:lang w:val="en-US"/>
          <w14:ligatures w14:val="standardContextual"/>
        </w:rPr>
      </w:pPr>
      <w:r>
        <w:t>4.2.3</w:t>
      </w:r>
      <w:r>
        <w:rPr>
          <w:rFonts w:asciiTheme="minorHAnsi" w:eastAsiaTheme="minorEastAsia" w:hAnsiTheme="minorHAnsi" w:cstheme="minorBidi"/>
          <w:kern w:val="2"/>
          <w:sz w:val="22"/>
          <w:szCs w:val="22"/>
          <w:lang w:val="en-US"/>
          <w14:ligatures w14:val="standardContextual"/>
        </w:rPr>
        <w:tab/>
      </w:r>
      <w:r>
        <w:t>Terminating sessions</w:t>
      </w:r>
      <w:r>
        <w:tab/>
      </w:r>
      <w:r>
        <w:fldChar w:fldCharType="begin"/>
      </w:r>
      <w:r>
        <w:instrText xml:space="preserve"> PAGEREF _Toc163120944 \h </w:instrText>
      </w:r>
      <w:r>
        <w:fldChar w:fldCharType="separate"/>
      </w:r>
      <w:r>
        <w:t>18</w:t>
      </w:r>
      <w:r>
        <w:fldChar w:fldCharType="end"/>
      </w:r>
    </w:p>
    <w:p w14:paraId="76395931" w14:textId="61069177" w:rsidR="005553AD" w:rsidRDefault="005553AD">
      <w:pPr>
        <w:pStyle w:val="TOC4"/>
        <w:rPr>
          <w:rFonts w:asciiTheme="minorHAnsi" w:eastAsiaTheme="minorEastAsia" w:hAnsiTheme="minorHAnsi" w:cstheme="minorBidi"/>
          <w:kern w:val="2"/>
          <w:sz w:val="22"/>
          <w:szCs w:val="22"/>
          <w:lang w:val="en-US"/>
          <w14:ligatures w14:val="standardContextual"/>
        </w:rPr>
      </w:pPr>
      <w:r>
        <w:t>4.2.3.1</w:t>
      </w:r>
      <w:r>
        <w:rPr>
          <w:rFonts w:asciiTheme="minorHAnsi" w:eastAsiaTheme="minorEastAsia" w:hAnsiTheme="minorHAnsi" w:cstheme="minorBidi"/>
          <w:kern w:val="2"/>
          <w:sz w:val="22"/>
          <w:szCs w:val="22"/>
          <w:lang w:val="en-US"/>
          <w14:ligatures w14:val="standardContextual"/>
        </w:rPr>
        <w:tab/>
      </w:r>
      <w:r>
        <w:t>Party A calls Party B (target)</w:t>
      </w:r>
      <w:r>
        <w:tab/>
      </w:r>
      <w:r>
        <w:fldChar w:fldCharType="begin"/>
      </w:r>
      <w:r>
        <w:instrText xml:space="preserve"> PAGEREF _Toc163120945 \h </w:instrText>
      </w:r>
      <w:r>
        <w:fldChar w:fldCharType="separate"/>
      </w:r>
      <w:r>
        <w:t>18</w:t>
      </w:r>
      <w:r>
        <w:fldChar w:fldCharType="end"/>
      </w:r>
    </w:p>
    <w:p w14:paraId="111F933B" w14:textId="3A4F8C12" w:rsidR="005553AD" w:rsidRDefault="005553AD">
      <w:pPr>
        <w:pStyle w:val="TOC4"/>
        <w:rPr>
          <w:rFonts w:asciiTheme="minorHAnsi" w:eastAsiaTheme="minorEastAsia" w:hAnsiTheme="minorHAnsi" w:cstheme="minorBidi"/>
          <w:kern w:val="2"/>
          <w:sz w:val="22"/>
          <w:szCs w:val="22"/>
          <w:lang w:val="en-US"/>
          <w14:ligatures w14:val="standardContextual"/>
        </w:rPr>
      </w:pPr>
      <w:r>
        <w:t>4.2.3.2</w:t>
      </w:r>
      <w:r>
        <w:rPr>
          <w:rFonts w:asciiTheme="minorHAnsi" w:eastAsiaTheme="minorEastAsia" w:hAnsiTheme="minorHAnsi" w:cstheme="minorBidi"/>
          <w:kern w:val="2"/>
          <w:sz w:val="22"/>
          <w:szCs w:val="22"/>
          <w:lang w:val="en-US"/>
          <w14:ligatures w14:val="standardContextual"/>
        </w:rPr>
        <w:tab/>
      </w:r>
      <w:r>
        <w:t>Party A calls Party B, redirected to Party C (target)</w:t>
      </w:r>
      <w:r>
        <w:tab/>
      </w:r>
      <w:r>
        <w:fldChar w:fldCharType="begin"/>
      </w:r>
      <w:r>
        <w:instrText xml:space="preserve"> PAGEREF _Toc163120946 \h </w:instrText>
      </w:r>
      <w:r>
        <w:fldChar w:fldCharType="separate"/>
      </w:r>
      <w:r>
        <w:t>19</w:t>
      </w:r>
      <w:r>
        <w:fldChar w:fldCharType="end"/>
      </w:r>
    </w:p>
    <w:p w14:paraId="035FFD9A" w14:textId="4AD6184A" w:rsidR="005553AD" w:rsidRDefault="005553AD">
      <w:pPr>
        <w:pStyle w:val="TOC3"/>
        <w:rPr>
          <w:rFonts w:asciiTheme="minorHAnsi" w:eastAsiaTheme="minorEastAsia" w:hAnsiTheme="minorHAnsi" w:cstheme="minorBidi"/>
          <w:kern w:val="2"/>
          <w:sz w:val="22"/>
          <w:szCs w:val="22"/>
          <w:lang w:val="en-US"/>
          <w14:ligatures w14:val="standardContextual"/>
        </w:rPr>
      </w:pPr>
      <w:r>
        <w:t>4.2.4</w:t>
      </w:r>
      <w:r>
        <w:rPr>
          <w:rFonts w:asciiTheme="minorHAnsi" w:eastAsiaTheme="minorEastAsia" w:hAnsiTheme="minorHAnsi" w:cstheme="minorBidi"/>
          <w:kern w:val="2"/>
          <w:sz w:val="22"/>
          <w:szCs w:val="22"/>
          <w:lang w:val="en-US"/>
          <w14:ligatures w14:val="standardContextual"/>
        </w:rPr>
        <w:tab/>
      </w:r>
      <w:r>
        <w:t>Redirecting scenarios</w:t>
      </w:r>
      <w:r>
        <w:tab/>
      </w:r>
      <w:r>
        <w:fldChar w:fldCharType="begin"/>
      </w:r>
      <w:r>
        <w:instrText xml:space="preserve"> PAGEREF _Toc163120947 \h </w:instrText>
      </w:r>
      <w:r>
        <w:fldChar w:fldCharType="separate"/>
      </w:r>
      <w:r>
        <w:t>20</w:t>
      </w:r>
      <w:r>
        <w:fldChar w:fldCharType="end"/>
      </w:r>
    </w:p>
    <w:p w14:paraId="1490B525" w14:textId="0273B969" w:rsidR="005553AD" w:rsidRDefault="005553AD">
      <w:pPr>
        <w:pStyle w:val="TOC4"/>
        <w:rPr>
          <w:rFonts w:asciiTheme="minorHAnsi" w:eastAsiaTheme="minorEastAsia" w:hAnsiTheme="minorHAnsi" w:cstheme="minorBidi"/>
          <w:kern w:val="2"/>
          <w:sz w:val="22"/>
          <w:szCs w:val="22"/>
          <w:lang w:val="en-US"/>
          <w14:ligatures w14:val="standardContextual"/>
        </w:rPr>
      </w:pPr>
      <w:r>
        <w:t>4.2.4.1</w:t>
      </w:r>
      <w:r>
        <w:rPr>
          <w:rFonts w:asciiTheme="minorHAnsi" w:eastAsiaTheme="minorEastAsia" w:hAnsiTheme="minorHAnsi" w:cstheme="minorBidi"/>
          <w:kern w:val="2"/>
          <w:sz w:val="22"/>
          <w:szCs w:val="22"/>
          <w:lang w:val="en-US"/>
          <w14:ligatures w14:val="standardContextual"/>
        </w:rPr>
        <w:tab/>
      </w:r>
      <w:r>
        <w:t>Party A calls Party B (target), redirected to Party C</w:t>
      </w:r>
      <w:r>
        <w:tab/>
      </w:r>
      <w:r>
        <w:fldChar w:fldCharType="begin"/>
      </w:r>
      <w:r>
        <w:instrText xml:space="preserve"> PAGEREF _Toc163120948 \h </w:instrText>
      </w:r>
      <w:r>
        <w:fldChar w:fldCharType="separate"/>
      </w:r>
      <w:r>
        <w:t>20</w:t>
      </w:r>
      <w:r>
        <w:fldChar w:fldCharType="end"/>
      </w:r>
    </w:p>
    <w:p w14:paraId="0E8208C3" w14:textId="42E78A12" w:rsidR="005553AD" w:rsidRDefault="005553AD">
      <w:pPr>
        <w:pStyle w:val="TOC2"/>
        <w:rPr>
          <w:rFonts w:asciiTheme="minorHAnsi" w:eastAsiaTheme="minorEastAsia" w:hAnsiTheme="minorHAnsi" w:cstheme="minorBidi"/>
          <w:kern w:val="2"/>
          <w:sz w:val="22"/>
          <w:szCs w:val="22"/>
          <w:lang w:val="en-US"/>
          <w14:ligatures w14:val="standardContextual"/>
        </w:rPr>
      </w:pPr>
      <w:r>
        <w:t>4.3</w:t>
      </w:r>
      <w:r>
        <w:rPr>
          <w:rFonts w:asciiTheme="minorHAnsi" w:eastAsiaTheme="minorEastAsia" w:hAnsiTheme="minorHAnsi" w:cstheme="minorBidi"/>
          <w:kern w:val="2"/>
          <w:sz w:val="22"/>
          <w:szCs w:val="22"/>
          <w:lang w:val="en-US"/>
          <w14:ligatures w14:val="standardContextual"/>
        </w:rPr>
        <w:tab/>
      </w:r>
      <w:r>
        <w:t>Inter-CSP domain IMS sessions</w:t>
      </w:r>
      <w:r>
        <w:tab/>
      </w:r>
      <w:r>
        <w:fldChar w:fldCharType="begin"/>
      </w:r>
      <w:r>
        <w:instrText xml:space="preserve"> PAGEREF _Toc163120949 \h </w:instrText>
      </w:r>
      <w:r>
        <w:fldChar w:fldCharType="separate"/>
      </w:r>
      <w:r>
        <w:t>20</w:t>
      </w:r>
      <w:r>
        <w:fldChar w:fldCharType="end"/>
      </w:r>
    </w:p>
    <w:p w14:paraId="2D96DCC9" w14:textId="75B7C606" w:rsidR="005553AD" w:rsidRDefault="005553AD">
      <w:pPr>
        <w:pStyle w:val="TOC3"/>
        <w:rPr>
          <w:rFonts w:asciiTheme="minorHAnsi" w:eastAsiaTheme="minorEastAsia" w:hAnsiTheme="minorHAnsi" w:cstheme="minorBidi"/>
          <w:kern w:val="2"/>
          <w:sz w:val="22"/>
          <w:szCs w:val="22"/>
          <w:lang w:val="en-US"/>
          <w14:ligatures w14:val="standardContextual"/>
        </w:rPr>
      </w:pPr>
      <w:r>
        <w:t>4.3.1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_Toc163120950 \h </w:instrText>
      </w:r>
      <w:r>
        <w:fldChar w:fldCharType="separate"/>
      </w:r>
      <w:r>
        <w:t>20</w:t>
      </w:r>
      <w:r>
        <w:fldChar w:fldCharType="end"/>
      </w:r>
    </w:p>
    <w:p w14:paraId="0FA0CA7D" w14:textId="7C9F548D" w:rsidR="005553AD" w:rsidRDefault="005553AD">
      <w:pPr>
        <w:pStyle w:val="TOC3"/>
        <w:rPr>
          <w:rFonts w:asciiTheme="minorHAnsi" w:eastAsiaTheme="minorEastAsia" w:hAnsiTheme="minorHAnsi" w:cstheme="minorBidi"/>
          <w:kern w:val="2"/>
          <w:sz w:val="22"/>
          <w:szCs w:val="22"/>
          <w:lang w:val="en-US"/>
          <w14:ligatures w14:val="standardContextual"/>
        </w:rPr>
      </w:pPr>
      <w:r>
        <w:t>4.3.2</w:t>
      </w:r>
      <w:r>
        <w:rPr>
          <w:rFonts w:asciiTheme="minorHAnsi" w:eastAsiaTheme="minorEastAsia" w:hAnsiTheme="minorHAnsi" w:cstheme="minorBidi"/>
          <w:kern w:val="2"/>
          <w:sz w:val="22"/>
          <w:szCs w:val="22"/>
          <w:lang w:val="en-US"/>
          <w14:ligatures w14:val="standardContextual"/>
        </w:rPr>
        <w:tab/>
      </w:r>
      <w:r>
        <w:t>Inter-CSP domain originations</w:t>
      </w:r>
      <w:r>
        <w:tab/>
      </w:r>
      <w:r>
        <w:fldChar w:fldCharType="begin"/>
      </w:r>
      <w:r>
        <w:instrText xml:space="preserve"> PAGEREF _Toc163120951 \h </w:instrText>
      </w:r>
      <w:r>
        <w:fldChar w:fldCharType="separate"/>
      </w:r>
      <w:r>
        <w:t>21</w:t>
      </w:r>
      <w:r>
        <w:fldChar w:fldCharType="end"/>
      </w:r>
    </w:p>
    <w:p w14:paraId="2684CB1E" w14:textId="220743AC" w:rsidR="005553AD" w:rsidRDefault="005553AD">
      <w:pPr>
        <w:pStyle w:val="TOC4"/>
        <w:rPr>
          <w:rFonts w:asciiTheme="minorHAnsi" w:eastAsiaTheme="minorEastAsia" w:hAnsiTheme="minorHAnsi" w:cstheme="minorBidi"/>
          <w:kern w:val="2"/>
          <w:sz w:val="22"/>
          <w:szCs w:val="22"/>
          <w:lang w:val="en-US"/>
          <w14:ligatures w14:val="standardContextual"/>
        </w:rPr>
      </w:pPr>
      <w:r>
        <w:t>4.3.2.1</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_Toc163120952 \h </w:instrText>
      </w:r>
      <w:r>
        <w:fldChar w:fldCharType="separate"/>
      </w:r>
      <w:r>
        <w:t>21</w:t>
      </w:r>
      <w:r>
        <w:fldChar w:fldCharType="end"/>
      </w:r>
    </w:p>
    <w:p w14:paraId="4F711018" w14:textId="6E6C8FB8" w:rsidR="005553AD" w:rsidRDefault="005553AD">
      <w:pPr>
        <w:pStyle w:val="TOC4"/>
        <w:rPr>
          <w:rFonts w:asciiTheme="minorHAnsi" w:eastAsiaTheme="minorEastAsia" w:hAnsiTheme="minorHAnsi" w:cstheme="minorBidi"/>
          <w:kern w:val="2"/>
          <w:sz w:val="22"/>
          <w:szCs w:val="22"/>
          <w:lang w:val="en-US"/>
          <w14:ligatures w14:val="standardContextual"/>
        </w:rPr>
      </w:pPr>
      <w:r>
        <w:t>4.3.2.2</w:t>
      </w:r>
      <w:r>
        <w:rPr>
          <w:rFonts w:asciiTheme="minorHAnsi" w:eastAsiaTheme="minorEastAsia" w:hAnsiTheme="minorHAnsi" w:cstheme="minorBidi"/>
          <w:kern w:val="2"/>
          <w:sz w:val="22"/>
          <w:szCs w:val="22"/>
          <w:lang w:val="en-US"/>
          <w14:ligatures w14:val="standardContextual"/>
        </w:rPr>
        <w:tab/>
      </w:r>
      <w:r>
        <w:t xml:space="preserve"> Party A (CS domain) calls Party B (target)</w:t>
      </w:r>
      <w:r>
        <w:tab/>
      </w:r>
      <w:r>
        <w:fldChar w:fldCharType="begin"/>
      </w:r>
      <w:r>
        <w:instrText xml:space="preserve"> PAGEREF _Toc163120953 \h </w:instrText>
      </w:r>
      <w:r>
        <w:fldChar w:fldCharType="separate"/>
      </w:r>
      <w:r>
        <w:t>21</w:t>
      </w:r>
      <w:r>
        <w:fldChar w:fldCharType="end"/>
      </w:r>
    </w:p>
    <w:p w14:paraId="3F834C86" w14:textId="0983D5B0" w:rsidR="005553AD" w:rsidRDefault="005553AD">
      <w:pPr>
        <w:pStyle w:val="TOC4"/>
        <w:rPr>
          <w:rFonts w:asciiTheme="minorHAnsi" w:eastAsiaTheme="minorEastAsia" w:hAnsiTheme="minorHAnsi" w:cstheme="minorBidi"/>
          <w:kern w:val="2"/>
          <w:sz w:val="22"/>
          <w:szCs w:val="22"/>
          <w:lang w:val="en-US"/>
          <w14:ligatures w14:val="standardContextual"/>
        </w:rPr>
      </w:pPr>
      <w:r>
        <w:t>4.3.2.3</w:t>
      </w:r>
      <w:r>
        <w:rPr>
          <w:rFonts w:asciiTheme="minorHAnsi" w:eastAsiaTheme="minorEastAsia" w:hAnsiTheme="minorHAnsi" w:cstheme="minorBidi"/>
          <w:kern w:val="2"/>
          <w:sz w:val="22"/>
          <w:szCs w:val="22"/>
          <w:lang w:val="en-US"/>
          <w14:ligatures w14:val="standardContextual"/>
        </w:rPr>
        <w:tab/>
      </w:r>
      <w:r>
        <w:t>Party A (non-local ID target, CS domain) calls Party B</w:t>
      </w:r>
      <w:r>
        <w:tab/>
      </w:r>
      <w:r>
        <w:fldChar w:fldCharType="begin"/>
      </w:r>
      <w:r>
        <w:instrText xml:space="preserve"> PAGEREF _Toc163120954 \h </w:instrText>
      </w:r>
      <w:r>
        <w:fldChar w:fldCharType="separate"/>
      </w:r>
      <w:r>
        <w:t>22</w:t>
      </w:r>
      <w:r>
        <w:fldChar w:fldCharType="end"/>
      </w:r>
    </w:p>
    <w:p w14:paraId="2B1B886C" w14:textId="4F78C404" w:rsidR="005553AD" w:rsidRDefault="005553AD">
      <w:pPr>
        <w:pStyle w:val="TOC4"/>
        <w:rPr>
          <w:rFonts w:asciiTheme="minorHAnsi" w:eastAsiaTheme="minorEastAsia" w:hAnsiTheme="minorHAnsi" w:cstheme="minorBidi"/>
          <w:kern w:val="2"/>
          <w:sz w:val="22"/>
          <w:szCs w:val="22"/>
          <w:lang w:val="en-US"/>
          <w14:ligatures w14:val="standardContextual"/>
        </w:rPr>
      </w:pPr>
      <w:r>
        <w:t>4.3.2.4</w:t>
      </w:r>
      <w:r>
        <w:rPr>
          <w:rFonts w:asciiTheme="minorHAnsi" w:eastAsiaTheme="minorEastAsia" w:hAnsiTheme="minorHAnsi" w:cstheme="minorBidi"/>
          <w:kern w:val="2"/>
          <w:sz w:val="22"/>
          <w:szCs w:val="22"/>
          <w:lang w:val="en-US"/>
          <w14:ligatures w14:val="standardContextual"/>
        </w:rPr>
        <w:tab/>
      </w:r>
      <w:r>
        <w:t>Party A (non-local ID target, IP domain) calls Party B</w:t>
      </w:r>
      <w:r>
        <w:tab/>
      </w:r>
      <w:r>
        <w:fldChar w:fldCharType="begin"/>
      </w:r>
      <w:r>
        <w:instrText xml:space="preserve"> PAGEREF _Toc163120955 \h </w:instrText>
      </w:r>
      <w:r>
        <w:fldChar w:fldCharType="separate"/>
      </w:r>
      <w:r>
        <w:t>22</w:t>
      </w:r>
      <w:r>
        <w:fldChar w:fldCharType="end"/>
      </w:r>
    </w:p>
    <w:p w14:paraId="5A4D659C" w14:textId="11BDC822" w:rsidR="005553AD" w:rsidRDefault="005553AD">
      <w:pPr>
        <w:pStyle w:val="TOC3"/>
        <w:rPr>
          <w:rFonts w:asciiTheme="minorHAnsi" w:eastAsiaTheme="minorEastAsia" w:hAnsiTheme="minorHAnsi" w:cstheme="minorBidi"/>
          <w:kern w:val="2"/>
          <w:sz w:val="22"/>
          <w:szCs w:val="22"/>
          <w:lang w:val="en-US"/>
          <w14:ligatures w14:val="standardContextual"/>
        </w:rPr>
      </w:pPr>
      <w:r>
        <w:t>4.3.3</w:t>
      </w:r>
      <w:r>
        <w:rPr>
          <w:rFonts w:asciiTheme="minorHAnsi" w:eastAsiaTheme="minorEastAsia" w:hAnsiTheme="minorHAnsi" w:cstheme="minorBidi"/>
          <w:kern w:val="2"/>
          <w:sz w:val="22"/>
          <w:szCs w:val="22"/>
          <w:lang w:val="en-US"/>
          <w14:ligatures w14:val="standardContextual"/>
        </w:rPr>
        <w:tab/>
      </w:r>
      <w:r>
        <w:t>Inter-CSP domain terminations</w:t>
      </w:r>
      <w:r>
        <w:tab/>
      </w:r>
      <w:r>
        <w:fldChar w:fldCharType="begin"/>
      </w:r>
      <w:r>
        <w:instrText xml:space="preserve"> PAGEREF _Toc163120956 \h </w:instrText>
      </w:r>
      <w:r>
        <w:fldChar w:fldCharType="separate"/>
      </w:r>
      <w:r>
        <w:t>23</w:t>
      </w:r>
      <w:r>
        <w:fldChar w:fldCharType="end"/>
      </w:r>
    </w:p>
    <w:p w14:paraId="663FEB5C" w14:textId="64640127" w:rsidR="005553AD" w:rsidRDefault="005553AD">
      <w:pPr>
        <w:pStyle w:val="TOC4"/>
        <w:rPr>
          <w:rFonts w:asciiTheme="minorHAnsi" w:eastAsiaTheme="minorEastAsia" w:hAnsiTheme="minorHAnsi" w:cstheme="minorBidi"/>
          <w:kern w:val="2"/>
          <w:sz w:val="22"/>
          <w:szCs w:val="22"/>
          <w:lang w:val="en-US"/>
          <w14:ligatures w14:val="standardContextual"/>
        </w:rPr>
      </w:pPr>
      <w:r>
        <w:t>4.3.3.1</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_Toc163120957 \h </w:instrText>
      </w:r>
      <w:r>
        <w:fldChar w:fldCharType="separate"/>
      </w:r>
      <w:r>
        <w:t>23</w:t>
      </w:r>
      <w:r>
        <w:fldChar w:fldCharType="end"/>
      </w:r>
    </w:p>
    <w:p w14:paraId="3D351285" w14:textId="663B748E" w:rsidR="005553AD" w:rsidRDefault="005553AD">
      <w:pPr>
        <w:pStyle w:val="TOC4"/>
        <w:rPr>
          <w:rFonts w:asciiTheme="minorHAnsi" w:eastAsiaTheme="minorEastAsia" w:hAnsiTheme="minorHAnsi" w:cstheme="minorBidi"/>
          <w:kern w:val="2"/>
          <w:sz w:val="22"/>
          <w:szCs w:val="22"/>
          <w:lang w:val="en-US"/>
          <w14:ligatures w14:val="standardContextual"/>
        </w:rPr>
      </w:pPr>
      <w:r>
        <w:t>4.3.3.2</w:t>
      </w:r>
      <w:r>
        <w:rPr>
          <w:rFonts w:asciiTheme="minorHAnsi" w:eastAsiaTheme="minorEastAsia" w:hAnsiTheme="minorHAnsi" w:cstheme="minorBidi"/>
          <w:kern w:val="2"/>
          <w:sz w:val="22"/>
          <w:szCs w:val="22"/>
          <w:lang w:val="en-US"/>
          <w14:ligatures w14:val="standardContextual"/>
        </w:rPr>
        <w:tab/>
      </w:r>
      <w:r>
        <w:t>Party A (target) calls Party B (CS domain)</w:t>
      </w:r>
      <w:r>
        <w:tab/>
      </w:r>
      <w:r>
        <w:fldChar w:fldCharType="begin"/>
      </w:r>
      <w:r>
        <w:instrText xml:space="preserve"> PAGEREF _Toc163120958 \h </w:instrText>
      </w:r>
      <w:r>
        <w:fldChar w:fldCharType="separate"/>
      </w:r>
      <w:r>
        <w:t>23</w:t>
      </w:r>
      <w:r>
        <w:fldChar w:fldCharType="end"/>
      </w:r>
    </w:p>
    <w:p w14:paraId="381459F3" w14:textId="33DB84E4" w:rsidR="005553AD" w:rsidRDefault="005553AD">
      <w:pPr>
        <w:pStyle w:val="TOC4"/>
        <w:rPr>
          <w:rFonts w:asciiTheme="minorHAnsi" w:eastAsiaTheme="minorEastAsia" w:hAnsiTheme="minorHAnsi" w:cstheme="minorBidi"/>
          <w:kern w:val="2"/>
          <w:sz w:val="22"/>
          <w:szCs w:val="22"/>
          <w:lang w:val="en-US"/>
          <w14:ligatures w14:val="standardContextual"/>
        </w:rPr>
      </w:pPr>
      <w:r>
        <w:t>4.3.3.3</w:t>
      </w:r>
      <w:r>
        <w:rPr>
          <w:rFonts w:asciiTheme="minorHAnsi" w:eastAsiaTheme="minorEastAsia" w:hAnsiTheme="minorHAnsi" w:cstheme="minorBidi"/>
          <w:kern w:val="2"/>
          <w:sz w:val="22"/>
          <w:szCs w:val="22"/>
          <w:lang w:val="en-US"/>
          <w14:ligatures w14:val="standardContextual"/>
        </w:rPr>
        <w:tab/>
      </w:r>
      <w:r>
        <w:t>Party A calls Party B (non-local ID target, CS domain)</w:t>
      </w:r>
      <w:r>
        <w:tab/>
      </w:r>
      <w:r>
        <w:fldChar w:fldCharType="begin"/>
      </w:r>
      <w:r>
        <w:instrText xml:space="preserve"> PAGEREF _Toc163120959 \h </w:instrText>
      </w:r>
      <w:r>
        <w:fldChar w:fldCharType="separate"/>
      </w:r>
      <w:r>
        <w:t>24</w:t>
      </w:r>
      <w:r>
        <w:fldChar w:fldCharType="end"/>
      </w:r>
    </w:p>
    <w:p w14:paraId="7FCB8CC0" w14:textId="52478331" w:rsidR="005553AD" w:rsidRDefault="005553AD">
      <w:pPr>
        <w:pStyle w:val="TOC4"/>
        <w:rPr>
          <w:rFonts w:asciiTheme="minorHAnsi" w:eastAsiaTheme="minorEastAsia" w:hAnsiTheme="minorHAnsi" w:cstheme="minorBidi"/>
          <w:kern w:val="2"/>
          <w:sz w:val="22"/>
          <w:szCs w:val="22"/>
          <w:lang w:val="en-US"/>
          <w14:ligatures w14:val="standardContextual"/>
        </w:rPr>
      </w:pPr>
      <w:r>
        <w:t>4.3.3.4</w:t>
      </w:r>
      <w:r>
        <w:rPr>
          <w:rFonts w:asciiTheme="minorHAnsi" w:eastAsiaTheme="minorEastAsia" w:hAnsiTheme="minorHAnsi" w:cstheme="minorBidi"/>
          <w:kern w:val="2"/>
          <w:sz w:val="22"/>
          <w:szCs w:val="22"/>
          <w:lang w:val="en-US"/>
          <w14:ligatures w14:val="standardContextual"/>
        </w:rPr>
        <w:tab/>
      </w:r>
      <w:r>
        <w:t>Party A calls Party B (non-local ID target, IP domain)</w:t>
      </w:r>
      <w:r>
        <w:tab/>
      </w:r>
      <w:r>
        <w:fldChar w:fldCharType="begin"/>
      </w:r>
      <w:r>
        <w:instrText xml:space="preserve"> PAGEREF _Toc163120960 \h </w:instrText>
      </w:r>
      <w:r>
        <w:fldChar w:fldCharType="separate"/>
      </w:r>
      <w:r>
        <w:t>25</w:t>
      </w:r>
      <w:r>
        <w:fldChar w:fldCharType="end"/>
      </w:r>
    </w:p>
    <w:p w14:paraId="3EE39AE9" w14:textId="07E9F9EA" w:rsidR="005553AD" w:rsidRDefault="005553AD">
      <w:pPr>
        <w:pStyle w:val="TOC3"/>
        <w:rPr>
          <w:rFonts w:asciiTheme="minorHAnsi" w:eastAsiaTheme="minorEastAsia" w:hAnsiTheme="minorHAnsi" w:cstheme="minorBidi"/>
          <w:kern w:val="2"/>
          <w:sz w:val="22"/>
          <w:szCs w:val="22"/>
          <w:lang w:val="en-US"/>
          <w14:ligatures w14:val="standardContextual"/>
        </w:rPr>
      </w:pPr>
      <w:r>
        <w:t>4.3.4</w:t>
      </w:r>
      <w:r>
        <w:rPr>
          <w:rFonts w:asciiTheme="minorHAnsi" w:eastAsiaTheme="minorEastAsia" w:hAnsiTheme="minorHAnsi" w:cstheme="minorBidi"/>
          <w:kern w:val="2"/>
          <w:sz w:val="22"/>
          <w:szCs w:val="22"/>
          <w:lang w:val="en-US"/>
          <w14:ligatures w14:val="standardContextual"/>
        </w:rPr>
        <w:tab/>
      </w:r>
      <w:r>
        <w:t>Inter-CSP domain redirections</w:t>
      </w:r>
      <w:r>
        <w:tab/>
      </w:r>
      <w:r>
        <w:fldChar w:fldCharType="begin"/>
      </w:r>
      <w:r>
        <w:instrText xml:space="preserve"> PAGEREF _Toc163120961 \h </w:instrText>
      </w:r>
      <w:r>
        <w:fldChar w:fldCharType="separate"/>
      </w:r>
      <w:r>
        <w:t>26</w:t>
      </w:r>
      <w:r>
        <w:fldChar w:fldCharType="end"/>
      </w:r>
    </w:p>
    <w:p w14:paraId="3CBAAB8B" w14:textId="02F36783" w:rsidR="005553AD" w:rsidRDefault="005553AD">
      <w:pPr>
        <w:pStyle w:val="TOC4"/>
        <w:rPr>
          <w:rFonts w:asciiTheme="minorHAnsi" w:eastAsiaTheme="minorEastAsia" w:hAnsiTheme="minorHAnsi" w:cstheme="minorBidi"/>
          <w:kern w:val="2"/>
          <w:sz w:val="22"/>
          <w:szCs w:val="22"/>
          <w:lang w:val="en-US"/>
          <w14:ligatures w14:val="standardContextual"/>
        </w:rPr>
      </w:pPr>
      <w:r>
        <w:t>4.3.4.1</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_Toc163120962 \h </w:instrText>
      </w:r>
      <w:r>
        <w:fldChar w:fldCharType="separate"/>
      </w:r>
      <w:r>
        <w:t>26</w:t>
      </w:r>
      <w:r>
        <w:fldChar w:fldCharType="end"/>
      </w:r>
    </w:p>
    <w:p w14:paraId="6053D799" w14:textId="19A34E94" w:rsidR="005553AD" w:rsidRDefault="005553AD">
      <w:pPr>
        <w:pStyle w:val="TOC4"/>
        <w:rPr>
          <w:rFonts w:asciiTheme="minorHAnsi" w:eastAsiaTheme="minorEastAsia" w:hAnsiTheme="minorHAnsi" w:cstheme="minorBidi"/>
          <w:kern w:val="2"/>
          <w:sz w:val="22"/>
          <w:szCs w:val="22"/>
          <w:lang w:val="en-US"/>
          <w14:ligatures w14:val="standardContextual"/>
        </w:rPr>
      </w:pPr>
      <w:r>
        <w:t>4.3.4.2</w:t>
      </w:r>
      <w:r>
        <w:rPr>
          <w:rFonts w:asciiTheme="minorHAnsi" w:eastAsiaTheme="minorEastAsia" w:hAnsiTheme="minorHAnsi" w:cstheme="minorBidi"/>
          <w:kern w:val="2"/>
          <w:sz w:val="22"/>
          <w:szCs w:val="22"/>
          <w:lang w:val="en-US"/>
          <w14:ligatures w14:val="standardContextual"/>
        </w:rPr>
        <w:tab/>
      </w:r>
      <w:r>
        <w:t>Party A calls Party B (target) redirected to Party C (CS domain)</w:t>
      </w:r>
      <w:r>
        <w:tab/>
      </w:r>
      <w:r>
        <w:fldChar w:fldCharType="begin"/>
      </w:r>
      <w:r>
        <w:instrText xml:space="preserve"> PAGEREF _Toc163120963 \h </w:instrText>
      </w:r>
      <w:r>
        <w:fldChar w:fldCharType="separate"/>
      </w:r>
      <w:r>
        <w:t>26</w:t>
      </w:r>
      <w:r>
        <w:fldChar w:fldCharType="end"/>
      </w:r>
    </w:p>
    <w:p w14:paraId="0B82FC33" w14:textId="3805728A" w:rsidR="005553AD" w:rsidRDefault="005553AD">
      <w:pPr>
        <w:pStyle w:val="TOC4"/>
        <w:rPr>
          <w:rFonts w:asciiTheme="minorHAnsi" w:eastAsiaTheme="minorEastAsia" w:hAnsiTheme="minorHAnsi" w:cstheme="minorBidi"/>
          <w:kern w:val="2"/>
          <w:sz w:val="22"/>
          <w:szCs w:val="22"/>
          <w:lang w:val="en-US"/>
          <w14:ligatures w14:val="standardContextual"/>
        </w:rPr>
      </w:pPr>
      <w:r>
        <w:t>4.3.4.3</w:t>
      </w:r>
      <w:r>
        <w:rPr>
          <w:rFonts w:asciiTheme="minorHAnsi" w:eastAsiaTheme="minorEastAsia" w:hAnsiTheme="minorHAnsi" w:cstheme="minorBidi"/>
          <w:kern w:val="2"/>
          <w:sz w:val="22"/>
          <w:szCs w:val="22"/>
          <w:lang w:val="en-US"/>
          <w14:ligatures w14:val="standardContextual"/>
        </w:rPr>
        <w:tab/>
      </w:r>
      <w:r>
        <w:t>Party A calls Party B (target) redirected to Party C (IP domain)</w:t>
      </w:r>
      <w:r>
        <w:tab/>
      </w:r>
      <w:r>
        <w:fldChar w:fldCharType="begin"/>
      </w:r>
      <w:r>
        <w:instrText xml:space="preserve"> PAGEREF _Toc163120964 \h </w:instrText>
      </w:r>
      <w:r>
        <w:fldChar w:fldCharType="separate"/>
      </w:r>
      <w:r>
        <w:t>27</w:t>
      </w:r>
      <w:r>
        <w:fldChar w:fldCharType="end"/>
      </w:r>
    </w:p>
    <w:p w14:paraId="3B11EE6B" w14:textId="347F0142" w:rsidR="005553AD" w:rsidRDefault="005553AD">
      <w:pPr>
        <w:pStyle w:val="TOC4"/>
        <w:rPr>
          <w:rFonts w:asciiTheme="minorHAnsi" w:eastAsiaTheme="minorEastAsia" w:hAnsiTheme="minorHAnsi" w:cstheme="minorBidi"/>
          <w:kern w:val="2"/>
          <w:sz w:val="22"/>
          <w:szCs w:val="22"/>
          <w:lang w:val="en-US"/>
          <w14:ligatures w14:val="standardContextual"/>
        </w:rPr>
      </w:pPr>
      <w:r>
        <w:t>4.3.4.4</w:t>
      </w:r>
      <w:r>
        <w:rPr>
          <w:rFonts w:asciiTheme="minorHAnsi" w:eastAsiaTheme="minorEastAsia" w:hAnsiTheme="minorHAnsi" w:cstheme="minorBidi"/>
          <w:kern w:val="2"/>
          <w:sz w:val="22"/>
          <w:szCs w:val="22"/>
          <w:lang w:val="en-US"/>
          <w14:ligatures w14:val="standardContextual"/>
        </w:rPr>
        <w:tab/>
      </w:r>
      <w:r>
        <w:t>Party A calls Party B redirected to Party C (non-local ID target, CS domain)</w:t>
      </w:r>
      <w:r>
        <w:tab/>
      </w:r>
      <w:r>
        <w:fldChar w:fldCharType="begin"/>
      </w:r>
      <w:r>
        <w:instrText xml:space="preserve"> PAGEREF _Toc163120965 \h </w:instrText>
      </w:r>
      <w:r>
        <w:fldChar w:fldCharType="separate"/>
      </w:r>
      <w:r>
        <w:t>28</w:t>
      </w:r>
      <w:r>
        <w:fldChar w:fldCharType="end"/>
      </w:r>
    </w:p>
    <w:p w14:paraId="39F45A0F" w14:textId="50506D72" w:rsidR="005553AD" w:rsidRDefault="005553AD">
      <w:pPr>
        <w:pStyle w:val="TOC4"/>
        <w:rPr>
          <w:rFonts w:asciiTheme="minorHAnsi" w:eastAsiaTheme="minorEastAsia" w:hAnsiTheme="minorHAnsi" w:cstheme="minorBidi"/>
          <w:kern w:val="2"/>
          <w:sz w:val="22"/>
          <w:szCs w:val="22"/>
          <w:lang w:val="en-US"/>
          <w14:ligatures w14:val="standardContextual"/>
        </w:rPr>
      </w:pPr>
      <w:r>
        <w:t>4.3.4.5</w:t>
      </w:r>
      <w:r>
        <w:rPr>
          <w:rFonts w:asciiTheme="minorHAnsi" w:eastAsiaTheme="minorEastAsia" w:hAnsiTheme="minorHAnsi" w:cstheme="minorBidi"/>
          <w:kern w:val="2"/>
          <w:sz w:val="22"/>
          <w:szCs w:val="22"/>
          <w:lang w:val="en-US"/>
          <w14:ligatures w14:val="standardContextual"/>
        </w:rPr>
        <w:tab/>
      </w:r>
      <w:r>
        <w:t>Party A calls Party B redirected to Party C (non-local ID target, IP domain)</w:t>
      </w:r>
      <w:r>
        <w:tab/>
      </w:r>
      <w:r>
        <w:fldChar w:fldCharType="begin"/>
      </w:r>
      <w:r>
        <w:instrText xml:space="preserve"> PAGEREF _Toc163120966 \h </w:instrText>
      </w:r>
      <w:r>
        <w:fldChar w:fldCharType="separate"/>
      </w:r>
      <w:r>
        <w:t>28</w:t>
      </w:r>
      <w:r>
        <w:fldChar w:fldCharType="end"/>
      </w:r>
    </w:p>
    <w:p w14:paraId="6E2FCD75" w14:textId="16C354D7" w:rsidR="005553AD" w:rsidRDefault="005553AD">
      <w:pPr>
        <w:pStyle w:val="TOC4"/>
        <w:rPr>
          <w:rFonts w:asciiTheme="minorHAnsi" w:eastAsiaTheme="minorEastAsia" w:hAnsiTheme="minorHAnsi" w:cstheme="minorBidi"/>
          <w:kern w:val="2"/>
          <w:sz w:val="22"/>
          <w:szCs w:val="22"/>
          <w:lang w:val="en-US"/>
          <w14:ligatures w14:val="standardContextual"/>
        </w:rPr>
      </w:pPr>
      <w:r>
        <w:t>4.3.4.6</w:t>
      </w:r>
      <w:r>
        <w:rPr>
          <w:rFonts w:asciiTheme="minorHAnsi" w:eastAsiaTheme="minorEastAsia" w:hAnsiTheme="minorHAnsi" w:cstheme="minorBidi"/>
          <w:kern w:val="2"/>
          <w:sz w:val="22"/>
          <w:szCs w:val="22"/>
          <w:lang w:val="en-US"/>
          <w14:ligatures w14:val="standardContextual"/>
        </w:rPr>
        <w:tab/>
      </w:r>
      <w:r>
        <w:t>Special case – multiple targets, inter-CSP domains at both ends of the session</w:t>
      </w:r>
      <w:r>
        <w:tab/>
      </w:r>
      <w:r>
        <w:fldChar w:fldCharType="begin"/>
      </w:r>
      <w:r>
        <w:instrText xml:space="preserve"> PAGEREF _Toc163120967 \h </w:instrText>
      </w:r>
      <w:r>
        <w:fldChar w:fldCharType="separate"/>
      </w:r>
      <w:r>
        <w:t>29</w:t>
      </w:r>
      <w:r>
        <w:fldChar w:fldCharType="end"/>
      </w:r>
    </w:p>
    <w:p w14:paraId="3AEA03CE" w14:textId="2EAB70CB" w:rsidR="005553AD" w:rsidRDefault="005553AD">
      <w:pPr>
        <w:pStyle w:val="TOC2"/>
        <w:rPr>
          <w:rFonts w:asciiTheme="minorHAnsi" w:eastAsiaTheme="minorEastAsia" w:hAnsiTheme="minorHAnsi" w:cstheme="minorBidi"/>
          <w:kern w:val="2"/>
          <w:sz w:val="22"/>
          <w:szCs w:val="22"/>
          <w:lang w:val="en-US"/>
          <w14:ligatures w14:val="standardContextual"/>
        </w:rPr>
      </w:pPr>
      <w:r>
        <w:t>4.4</w:t>
      </w:r>
      <w:r>
        <w:rPr>
          <w:rFonts w:asciiTheme="minorHAnsi" w:eastAsiaTheme="minorEastAsia" w:hAnsiTheme="minorHAnsi" w:cstheme="minorBidi"/>
          <w:kern w:val="2"/>
          <w:sz w:val="22"/>
          <w:szCs w:val="22"/>
          <w:lang w:val="en-US"/>
          <w14:ligatures w14:val="standardContextual"/>
        </w:rPr>
        <w:tab/>
      </w:r>
      <w:r>
        <w:t>LBO roaming scenarios</w:t>
      </w:r>
      <w:r>
        <w:tab/>
      </w:r>
      <w:r>
        <w:fldChar w:fldCharType="begin"/>
      </w:r>
      <w:r>
        <w:instrText xml:space="preserve"> PAGEREF _Toc163120968 \h </w:instrText>
      </w:r>
      <w:r>
        <w:fldChar w:fldCharType="separate"/>
      </w:r>
      <w:r>
        <w:t>30</w:t>
      </w:r>
      <w:r>
        <w:fldChar w:fldCharType="end"/>
      </w:r>
    </w:p>
    <w:p w14:paraId="3EA0CAE1" w14:textId="34D5D335" w:rsidR="005553AD" w:rsidRDefault="005553AD">
      <w:pPr>
        <w:pStyle w:val="TOC3"/>
        <w:rPr>
          <w:rFonts w:asciiTheme="minorHAnsi" w:eastAsiaTheme="minorEastAsia" w:hAnsiTheme="minorHAnsi" w:cstheme="minorBidi"/>
          <w:kern w:val="2"/>
          <w:sz w:val="22"/>
          <w:szCs w:val="22"/>
          <w:lang w:val="en-US"/>
          <w14:ligatures w14:val="standardContextual"/>
        </w:rPr>
      </w:pPr>
      <w:r>
        <w:t>4.4.1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_Toc163120969 \h </w:instrText>
      </w:r>
      <w:r>
        <w:fldChar w:fldCharType="separate"/>
      </w:r>
      <w:r>
        <w:t>30</w:t>
      </w:r>
      <w:r>
        <w:fldChar w:fldCharType="end"/>
      </w:r>
    </w:p>
    <w:p w14:paraId="3993F9CC" w14:textId="64200CE8" w:rsidR="005553AD" w:rsidRDefault="005553AD">
      <w:pPr>
        <w:pStyle w:val="TOC3"/>
        <w:rPr>
          <w:rFonts w:asciiTheme="minorHAnsi" w:eastAsiaTheme="minorEastAsia" w:hAnsiTheme="minorHAnsi" w:cstheme="minorBidi"/>
          <w:kern w:val="2"/>
          <w:sz w:val="22"/>
          <w:szCs w:val="22"/>
          <w:lang w:val="en-US"/>
          <w14:ligatures w14:val="standardContextual"/>
        </w:rPr>
      </w:pPr>
      <w:r>
        <w:t>4.4.2</w:t>
      </w:r>
      <w:r>
        <w:rPr>
          <w:rFonts w:asciiTheme="minorHAnsi" w:eastAsiaTheme="minorEastAsia" w:hAnsiTheme="minorHAnsi" w:cstheme="minorBidi"/>
          <w:kern w:val="2"/>
          <w:sz w:val="22"/>
          <w:szCs w:val="22"/>
          <w:lang w:val="en-US"/>
          <w14:ligatures w14:val="standardContextual"/>
        </w:rPr>
        <w:tab/>
      </w:r>
      <w:r>
        <w:t>Roaming at the origination end</w:t>
      </w:r>
      <w:r>
        <w:tab/>
      </w:r>
      <w:r>
        <w:fldChar w:fldCharType="begin"/>
      </w:r>
      <w:r>
        <w:instrText xml:space="preserve"> PAGEREF _Toc163120970 \h </w:instrText>
      </w:r>
      <w:r>
        <w:fldChar w:fldCharType="separate"/>
      </w:r>
      <w:r>
        <w:t>30</w:t>
      </w:r>
      <w:r>
        <w:fldChar w:fldCharType="end"/>
      </w:r>
    </w:p>
    <w:p w14:paraId="7CE2DBB3" w14:textId="4BF6B51B" w:rsidR="005553AD" w:rsidRDefault="005553AD">
      <w:pPr>
        <w:pStyle w:val="TOC4"/>
        <w:rPr>
          <w:rFonts w:asciiTheme="minorHAnsi" w:eastAsiaTheme="minorEastAsia" w:hAnsiTheme="minorHAnsi" w:cstheme="minorBidi"/>
          <w:kern w:val="2"/>
          <w:sz w:val="22"/>
          <w:szCs w:val="22"/>
          <w:lang w:val="en-US"/>
          <w14:ligatures w14:val="standardContextual"/>
        </w:rPr>
      </w:pPr>
      <w:r>
        <w:t>4.4.2.1</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_Toc163120971 \h </w:instrText>
      </w:r>
      <w:r>
        <w:fldChar w:fldCharType="separate"/>
      </w:r>
      <w:r>
        <w:t>30</w:t>
      </w:r>
      <w:r>
        <w:fldChar w:fldCharType="end"/>
      </w:r>
    </w:p>
    <w:p w14:paraId="26136501" w14:textId="477A449F" w:rsidR="005553AD" w:rsidRDefault="005553AD">
      <w:pPr>
        <w:pStyle w:val="TOC4"/>
        <w:rPr>
          <w:rFonts w:asciiTheme="minorHAnsi" w:eastAsiaTheme="minorEastAsia" w:hAnsiTheme="minorHAnsi" w:cstheme="minorBidi"/>
          <w:kern w:val="2"/>
          <w:sz w:val="22"/>
          <w:szCs w:val="22"/>
          <w:lang w:val="en-US"/>
          <w14:ligatures w14:val="standardContextual"/>
        </w:rPr>
      </w:pPr>
      <w:r>
        <w:t>4.4.2.2</w:t>
      </w:r>
      <w:r>
        <w:rPr>
          <w:rFonts w:asciiTheme="minorHAnsi" w:eastAsiaTheme="minorEastAsia" w:hAnsiTheme="minorHAnsi" w:cstheme="minorBidi"/>
          <w:kern w:val="2"/>
          <w:sz w:val="22"/>
          <w:szCs w:val="22"/>
          <w:lang w:val="en-US"/>
          <w14:ligatures w14:val="standardContextual"/>
        </w:rPr>
        <w:tab/>
      </w:r>
      <w:r>
        <w:t>Roaming Party A (target in HPLMN) calls Party B</w:t>
      </w:r>
      <w:r>
        <w:tab/>
      </w:r>
      <w:r>
        <w:fldChar w:fldCharType="begin"/>
      </w:r>
      <w:r>
        <w:instrText xml:space="preserve"> PAGEREF _Toc163120972 \h </w:instrText>
      </w:r>
      <w:r>
        <w:fldChar w:fldCharType="separate"/>
      </w:r>
      <w:r>
        <w:t>30</w:t>
      </w:r>
      <w:r>
        <w:fldChar w:fldCharType="end"/>
      </w:r>
    </w:p>
    <w:p w14:paraId="51169E52" w14:textId="0C8A92C8" w:rsidR="005553AD" w:rsidRDefault="005553AD">
      <w:pPr>
        <w:pStyle w:val="TOC4"/>
        <w:rPr>
          <w:rFonts w:asciiTheme="minorHAnsi" w:eastAsiaTheme="minorEastAsia" w:hAnsiTheme="minorHAnsi" w:cstheme="minorBidi"/>
          <w:kern w:val="2"/>
          <w:sz w:val="22"/>
          <w:szCs w:val="22"/>
          <w:lang w:val="en-US"/>
          <w14:ligatures w14:val="standardContextual"/>
        </w:rPr>
      </w:pPr>
      <w:r>
        <w:t>4.4.2.3</w:t>
      </w:r>
      <w:r>
        <w:rPr>
          <w:rFonts w:asciiTheme="minorHAnsi" w:eastAsiaTheme="minorEastAsia" w:hAnsiTheme="minorHAnsi" w:cstheme="minorBidi"/>
          <w:kern w:val="2"/>
          <w:sz w:val="22"/>
          <w:szCs w:val="22"/>
          <w:lang w:val="en-US"/>
          <w14:ligatures w14:val="standardContextual"/>
        </w:rPr>
        <w:tab/>
      </w:r>
      <w:r>
        <w:t>Roaming Party A (target in VPLMN) calls Party B</w:t>
      </w:r>
      <w:r>
        <w:tab/>
      </w:r>
      <w:r>
        <w:fldChar w:fldCharType="begin"/>
      </w:r>
      <w:r>
        <w:instrText xml:space="preserve"> PAGEREF _Toc163120973 \h </w:instrText>
      </w:r>
      <w:r>
        <w:fldChar w:fldCharType="separate"/>
      </w:r>
      <w:r>
        <w:t>31</w:t>
      </w:r>
      <w:r>
        <w:fldChar w:fldCharType="end"/>
      </w:r>
    </w:p>
    <w:p w14:paraId="6BC48A26" w14:textId="6DC43C73" w:rsidR="005553AD" w:rsidRDefault="005553AD">
      <w:pPr>
        <w:pStyle w:val="TOC4"/>
        <w:rPr>
          <w:rFonts w:asciiTheme="minorHAnsi" w:eastAsiaTheme="minorEastAsia" w:hAnsiTheme="minorHAnsi" w:cstheme="minorBidi"/>
          <w:kern w:val="2"/>
          <w:sz w:val="22"/>
          <w:szCs w:val="22"/>
          <w:lang w:val="en-US"/>
          <w14:ligatures w14:val="standardContextual"/>
        </w:rPr>
      </w:pPr>
      <w:r>
        <w:t>4.4.2.4</w:t>
      </w:r>
      <w:r>
        <w:rPr>
          <w:rFonts w:asciiTheme="minorHAnsi" w:eastAsiaTheme="minorEastAsia" w:hAnsiTheme="minorHAnsi" w:cstheme="minorBidi"/>
          <w:kern w:val="2"/>
          <w:sz w:val="22"/>
          <w:szCs w:val="22"/>
          <w:lang w:val="en-US"/>
          <w14:ligatures w14:val="standardContextual"/>
        </w:rPr>
        <w:tab/>
      </w:r>
      <w:r>
        <w:t>Roaming Party A (target in VPLMN and HPLMN) calls Party B</w:t>
      </w:r>
      <w:r>
        <w:tab/>
      </w:r>
      <w:r>
        <w:fldChar w:fldCharType="begin"/>
      </w:r>
      <w:r>
        <w:instrText xml:space="preserve"> PAGEREF _Toc163120974 \h </w:instrText>
      </w:r>
      <w:r>
        <w:fldChar w:fldCharType="separate"/>
      </w:r>
      <w:r>
        <w:t>32</w:t>
      </w:r>
      <w:r>
        <w:fldChar w:fldCharType="end"/>
      </w:r>
    </w:p>
    <w:p w14:paraId="6DF4D641" w14:textId="489B5B47" w:rsidR="005553AD" w:rsidRDefault="005553AD">
      <w:pPr>
        <w:pStyle w:val="TOC4"/>
        <w:rPr>
          <w:rFonts w:asciiTheme="minorHAnsi" w:eastAsiaTheme="minorEastAsia" w:hAnsiTheme="minorHAnsi" w:cstheme="minorBidi"/>
          <w:kern w:val="2"/>
          <w:sz w:val="22"/>
          <w:szCs w:val="22"/>
          <w:lang w:val="en-US"/>
          <w14:ligatures w14:val="standardContextual"/>
        </w:rPr>
      </w:pPr>
      <w:r>
        <w:t>4.4.2.5</w:t>
      </w:r>
      <w:r>
        <w:rPr>
          <w:rFonts w:asciiTheme="minorHAnsi" w:eastAsiaTheme="minorEastAsia" w:hAnsiTheme="minorHAnsi" w:cstheme="minorBidi"/>
          <w:kern w:val="2"/>
          <w:sz w:val="22"/>
          <w:szCs w:val="22"/>
          <w:lang w:val="en-US"/>
          <w14:ligatures w14:val="standardContextual"/>
        </w:rPr>
        <w:tab/>
      </w:r>
      <w:r>
        <w:t>Roaming Party A calls Party B (non-local ID target in VPLMN)</w:t>
      </w:r>
      <w:r>
        <w:tab/>
      </w:r>
      <w:r>
        <w:fldChar w:fldCharType="begin"/>
      </w:r>
      <w:r>
        <w:instrText xml:space="preserve"> PAGEREF _Toc163120975 \h </w:instrText>
      </w:r>
      <w:r>
        <w:fldChar w:fldCharType="separate"/>
      </w:r>
      <w:r>
        <w:t>32</w:t>
      </w:r>
      <w:r>
        <w:fldChar w:fldCharType="end"/>
      </w:r>
    </w:p>
    <w:p w14:paraId="64CC5E97" w14:textId="41479DAB" w:rsidR="005553AD" w:rsidRDefault="005553AD">
      <w:pPr>
        <w:pStyle w:val="TOC4"/>
        <w:rPr>
          <w:rFonts w:asciiTheme="minorHAnsi" w:eastAsiaTheme="minorEastAsia" w:hAnsiTheme="minorHAnsi" w:cstheme="minorBidi"/>
          <w:kern w:val="2"/>
          <w:sz w:val="22"/>
          <w:szCs w:val="22"/>
          <w:lang w:val="en-US"/>
          <w14:ligatures w14:val="standardContextual"/>
        </w:rPr>
      </w:pPr>
      <w:r>
        <w:t>4.4.2.6</w:t>
      </w:r>
      <w:r>
        <w:rPr>
          <w:rFonts w:asciiTheme="minorHAnsi" w:eastAsiaTheme="minorEastAsia" w:hAnsiTheme="minorHAnsi" w:cstheme="minorBidi"/>
          <w:kern w:val="2"/>
          <w:sz w:val="22"/>
          <w:szCs w:val="22"/>
          <w:lang w:val="en-US"/>
          <w14:ligatures w14:val="standardContextual"/>
        </w:rPr>
        <w:tab/>
      </w:r>
      <w:r>
        <w:t>Roaming Party A (target) calls Party B (non-local ID target in VPLMN)</w:t>
      </w:r>
      <w:r>
        <w:tab/>
      </w:r>
      <w:r>
        <w:fldChar w:fldCharType="begin"/>
      </w:r>
      <w:r>
        <w:instrText xml:space="preserve"> PAGEREF _Toc163120976 \h </w:instrText>
      </w:r>
      <w:r>
        <w:fldChar w:fldCharType="separate"/>
      </w:r>
      <w:r>
        <w:t>33</w:t>
      </w:r>
      <w:r>
        <w:fldChar w:fldCharType="end"/>
      </w:r>
    </w:p>
    <w:p w14:paraId="0F55C51D" w14:textId="3C815306" w:rsidR="005553AD" w:rsidRDefault="005553AD">
      <w:pPr>
        <w:pStyle w:val="TOC3"/>
        <w:rPr>
          <w:rFonts w:asciiTheme="minorHAnsi" w:eastAsiaTheme="minorEastAsia" w:hAnsiTheme="minorHAnsi" w:cstheme="minorBidi"/>
          <w:kern w:val="2"/>
          <w:sz w:val="22"/>
          <w:szCs w:val="22"/>
          <w:lang w:val="en-US"/>
          <w14:ligatures w14:val="standardContextual"/>
        </w:rPr>
      </w:pPr>
      <w:r>
        <w:t>4.4.3</w:t>
      </w:r>
      <w:r>
        <w:rPr>
          <w:rFonts w:asciiTheme="minorHAnsi" w:eastAsiaTheme="minorEastAsia" w:hAnsiTheme="minorHAnsi" w:cstheme="minorBidi"/>
          <w:kern w:val="2"/>
          <w:sz w:val="22"/>
          <w:szCs w:val="22"/>
          <w:lang w:val="en-US"/>
          <w14:ligatures w14:val="standardContextual"/>
        </w:rPr>
        <w:tab/>
      </w:r>
      <w:r>
        <w:t>Roaming at the terminating end</w:t>
      </w:r>
      <w:r>
        <w:tab/>
      </w:r>
      <w:r>
        <w:fldChar w:fldCharType="begin"/>
      </w:r>
      <w:r>
        <w:instrText xml:space="preserve"> PAGEREF _Toc163120977 \h </w:instrText>
      </w:r>
      <w:r>
        <w:fldChar w:fldCharType="separate"/>
      </w:r>
      <w:r>
        <w:t>34</w:t>
      </w:r>
      <w:r>
        <w:fldChar w:fldCharType="end"/>
      </w:r>
    </w:p>
    <w:p w14:paraId="68779F7B" w14:textId="28084614" w:rsidR="005553AD" w:rsidRDefault="005553AD">
      <w:pPr>
        <w:pStyle w:val="TOC4"/>
        <w:rPr>
          <w:rFonts w:asciiTheme="minorHAnsi" w:eastAsiaTheme="minorEastAsia" w:hAnsiTheme="minorHAnsi" w:cstheme="minorBidi"/>
          <w:kern w:val="2"/>
          <w:sz w:val="22"/>
          <w:szCs w:val="22"/>
          <w:lang w:val="en-US"/>
          <w14:ligatures w14:val="standardContextual"/>
        </w:rPr>
      </w:pPr>
      <w:r>
        <w:t>4.4.3.1</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_Toc163120978 \h </w:instrText>
      </w:r>
      <w:r>
        <w:fldChar w:fldCharType="separate"/>
      </w:r>
      <w:r>
        <w:t>34</w:t>
      </w:r>
      <w:r>
        <w:fldChar w:fldCharType="end"/>
      </w:r>
    </w:p>
    <w:p w14:paraId="502E297E" w14:textId="3674356B" w:rsidR="005553AD" w:rsidRDefault="005553AD">
      <w:pPr>
        <w:pStyle w:val="TOC4"/>
        <w:rPr>
          <w:rFonts w:asciiTheme="minorHAnsi" w:eastAsiaTheme="minorEastAsia" w:hAnsiTheme="minorHAnsi" w:cstheme="minorBidi"/>
          <w:kern w:val="2"/>
          <w:sz w:val="22"/>
          <w:szCs w:val="22"/>
          <w:lang w:val="en-US"/>
          <w14:ligatures w14:val="standardContextual"/>
        </w:rPr>
      </w:pPr>
      <w:r>
        <w:t>4.4.3.2</w:t>
      </w:r>
      <w:r>
        <w:rPr>
          <w:rFonts w:asciiTheme="minorHAnsi" w:eastAsiaTheme="minorEastAsia" w:hAnsiTheme="minorHAnsi" w:cstheme="minorBidi"/>
          <w:kern w:val="2"/>
          <w:sz w:val="22"/>
          <w:szCs w:val="22"/>
          <w:lang w:val="en-US"/>
          <w14:ligatures w14:val="standardContextual"/>
        </w:rPr>
        <w:tab/>
      </w:r>
      <w:r>
        <w:t xml:space="preserve"> Party A calls roaming Party B (target in HPLMN)</w:t>
      </w:r>
      <w:r>
        <w:tab/>
      </w:r>
      <w:r>
        <w:fldChar w:fldCharType="begin"/>
      </w:r>
      <w:r>
        <w:instrText xml:space="preserve"> PAGEREF _Toc163120979 \h </w:instrText>
      </w:r>
      <w:r>
        <w:fldChar w:fldCharType="separate"/>
      </w:r>
      <w:r>
        <w:t>34</w:t>
      </w:r>
      <w:r>
        <w:fldChar w:fldCharType="end"/>
      </w:r>
    </w:p>
    <w:p w14:paraId="15FAB1A0" w14:textId="04897284" w:rsidR="005553AD" w:rsidRDefault="005553AD">
      <w:pPr>
        <w:pStyle w:val="TOC4"/>
        <w:rPr>
          <w:rFonts w:asciiTheme="minorHAnsi" w:eastAsiaTheme="minorEastAsia" w:hAnsiTheme="minorHAnsi" w:cstheme="minorBidi"/>
          <w:kern w:val="2"/>
          <w:sz w:val="22"/>
          <w:szCs w:val="22"/>
          <w:lang w:val="en-US"/>
          <w14:ligatures w14:val="standardContextual"/>
        </w:rPr>
      </w:pPr>
      <w:r>
        <w:t>4.4.3.3</w:t>
      </w:r>
      <w:r>
        <w:rPr>
          <w:rFonts w:asciiTheme="minorHAnsi" w:eastAsiaTheme="minorEastAsia" w:hAnsiTheme="minorHAnsi" w:cstheme="minorBidi"/>
          <w:kern w:val="2"/>
          <w:sz w:val="22"/>
          <w:szCs w:val="22"/>
          <w:lang w:val="en-US"/>
          <w14:ligatures w14:val="standardContextual"/>
        </w:rPr>
        <w:tab/>
      </w:r>
      <w:r>
        <w:t>Party A calls roaming Party B (target in VPLMN)</w:t>
      </w:r>
      <w:r>
        <w:tab/>
      </w:r>
      <w:r>
        <w:fldChar w:fldCharType="begin"/>
      </w:r>
      <w:r>
        <w:instrText xml:space="preserve"> PAGEREF _Toc163120980 \h </w:instrText>
      </w:r>
      <w:r>
        <w:fldChar w:fldCharType="separate"/>
      </w:r>
      <w:r>
        <w:t>35</w:t>
      </w:r>
      <w:r>
        <w:fldChar w:fldCharType="end"/>
      </w:r>
    </w:p>
    <w:p w14:paraId="4D7CFB59" w14:textId="540D95F2" w:rsidR="005553AD" w:rsidRDefault="005553AD">
      <w:pPr>
        <w:pStyle w:val="TOC4"/>
        <w:rPr>
          <w:rFonts w:asciiTheme="minorHAnsi" w:eastAsiaTheme="minorEastAsia" w:hAnsiTheme="minorHAnsi" w:cstheme="minorBidi"/>
          <w:kern w:val="2"/>
          <w:sz w:val="22"/>
          <w:szCs w:val="22"/>
          <w:lang w:val="en-US"/>
          <w14:ligatures w14:val="standardContextual"/>
        </w:rPr>
      </w:pPr>
      <w:r>
        <w:t>4.4.3.4</w:t>
      </w:r>
      <w:r>
        <w:rPr>
          <w:rFonts w:asciiTheme="minorHAnsi" w:eastAsiaTheme="minorEastAsia" w:hAnsiTheme="minorHAnsi" w:cstheme="minorBidi"/>
          <w:kern w:val="2"/>
          <w:sz w:val="22"/>
          <w:szCs w:val="22"/>
          <w:lang w:val="en-US"/>
          <w14:ligatures w14:val="standardContextual"/>
        </w:rPr>
        <w:tab/>
      </w:r>
      <w:r>
        <w:t>Party A calls roaming Party B (target in VPLMN and HPLMN)</w:t>
      </w:r>
      <w:r>
        <w:tab/>
      </w:r>
      <w:r>
        <w:fldChar w:fldCharType="begin"/>
      </w:r>
      <w:r>
        <w:instrText xml:space="preserve"> PAGEREF _Toc163120981 \h </w:instrText>
      </w:r>
      <w:r>
        <w:fldChar w:fldCharType="separate"/>
      </w:r>
      <w:r>
        <w:t>35</w:t>
      </w:r>
      <w:r>
        <w:fldChar w:fldCharType="end"/>
      </w:r>
    </w:p>
    <w:p w14:paraId="4EC37653" w14:textId="7046A0E0" w:rsidR="005553AD" w:rsidRDefault="005553AD">
      <w:pPr>
        <w:pStyle w:val="TOC4"/>
        <w:rPr>
          <w:rFonts w:asciiTheme="minorHAnsi" w:eastAsiaTheme="minorEastAsia" w:hAnsiTheme="minorHAnsi" w:cstheme="minorBidi"/>
          <w:kern w:val="2"/>
          <w:sz w:val="22"/>
          <w:szCs w:val="22"/>
          <w:lang w:val="en-US"/>
          <w14:ligatures w14:val="standardContextual"/>
        </w:rPr>
      </w:pPr>
      <w:r>
        <w:t>4.4.3.5</w:t>
      </w:r>
      <w:r>
        <w:rPr>
          <w:rFonts w:asciiTheme="minorHAnsi" w:eastAsiaTheme="minorEastAsia" w:hAnsiTheme="minorHAnsi" w:cstheme="minorBidi"/>
          <w:kern w:val="2"/>
          <w:sz w:val="22"/>
          <w:szCs w:val="22"/>
          <w:lang w:val="en-US"/>
          <w14:ligatures w14:val="standardContextual"/>
        </w:rPr>
        <w:tab/>
      </w:r>
      <w:r>
        <w:t>Party A (non-local ID target in VPLMN) calls roaming Party B</w:t>
      </w:r>
      <w:r>
        <w:tab/>
      </w:r>
      <w:r>
        <w:fldChar w:fldCharType="begin"/>
      </w:r>
      <w:r>
        <w:instrText xml:space="preserve"> PAGEREF _Toc163120982 \h </w:instrText>
      </w:r>
      <w:r>
        <w:fldChar w:fldCharType="separate"/>
      </w:r>
      <w:r>
        <w:t>36</w:t>
      </w:r>
      <w:r>
        <w:fldChar w:fldCharType="end"/>
      </w:r>
    </w:p>
    <w:p w14:paraId="3B9F24B2" w14:textId="4790021F" w:rsidR="005553AD" w:rsidRDefault="005553AD">
      <w:pPr>
        <w:pStyle w:val="TOC4"/>
        <w:rPr>
          <w:rFonts w:asciiTheme="minorHAnsi" w:eastAsiaTheme="minorEastAsia" w:hAnsiTheme="minorHAnsi" w:cstheme="minorBidi"/>
          <w:kern w:val="2"/>
          <w:sz w:val="22"/>
          <w:szCs w:val="22"/>
          <w:lang w:val="en-US"/>
          <w14:ligatures w14:val="standardContextual"/>
        </w:rPr>
      </w:pPr>
      <w:r>
        <w:t>4.4.3.6</w:t>
      </w:r>
      <w:r>
        <w:rPr>
          <w:rFonts w:asciiTheme="minorHAnsi" w:eastAsiaTheme="minorEastAsia" w:hAnsiTheme="minorHAnsi" w:cstheme="minorBidi"/>
          <w:kern w:val="2"/>
          <w:sz w:val="22"/>
          <w:szCs w:val="22"/>
          <w:lang w:val="en-US"/>
          <w14:ligatures w14:val="standardContextual"/>
        </w:rPr>
        <w:tab/>
      </w:r>
      <w:r>
        <w:t>Party A (non-local ID target in VPLMN) calls roaming Party B (target)</w:t>
      </w:r>
      <w:r>
        <w:tab/>
      </w:r>
      <w:r>
        <w:fldChar w:fldCharType="begin"/>
      </w:r>
      <w:r>
        <w:instrText xml:space="preserve"> PAGEREF _Toc163120983 \h </w:instrText>
      </w:r>
      <w:r>
        <w:fldChar w:fldCharType="separate"/>
      </w:r>
      <w:r>
        <w:t>37</w:t>
      </w:r>
      <w:r>
        <w:fldChar w:fldCharType="end"/>
      </w:r>
    </w:p>
    <w:p w14:paraId="634F92A2" w14:textId="7F1E4C2F" w:rsidR="005553AD" w:rsidRDefault="005553AD">
      <w:pPr>
        <w:pStyle w:val="TOC3"/>
        <w:rPr>
          <w:rFonts w:asciiTheme="minorHAnsi" w:eastAsiaTheme="minorEastAsia" w:hAnsiTheme="minorHAnsi" w:cstheme="minorBidi"/>
          <w:kern w:val="2"/>
          <w:sz w:val="22"/>
          <w:szCs w:val="22"/>
          <w:lang w:val="en-US"/>
          <w14:ligatures w14:val="standardContextual"/>
        </w:rPr>
      </w:pPr>
      <w:r>
        <w:lastRenderedPageBreak/>
        <w:t>4.4.4</w:t>
      </w:r>
      <w:r>
        <w:rPr>
          <w:rFonts w:asciiTheme="minorHAnsi" w:eastAsiaTheme="minorEastAsia" w:hAnsiTheme="minorHAnsi" w:cstheme="minorBidi"/>
          <w:kern w:val="2"/>
          <w:sz w:val="22"/>
          <w:szCs w:val="22"/>
          <w:lang w:val="en-US"/>
          <w14:ligatures w14:val="standardContextual"/>
        </w:rPr>
        <w:tab/>
      </w:r>
      <w:r>
        <w:t>Roaming with redirections</w:t>
      </w:r>
      <w:r>
        <w:tab/>
      </w:r>
      <w:r>
        <w:fldChar w:fldCharType="begin"/>
      </w:r>
      <w:r>
        <w:instrText xml:space="preserve"> PAGEREF _Toc163120984 \h </w:instrText>
      </w:r>
      <w:r>
        <w:fldChar w:fldCharType="separate"/>
      </w:r>
      <w:r>
        <w:t>37</w:t>
      </w:r>
      <w:r>
        <w:fldChar w:fldCharType="end"/>
      </w:r>
    </w:p>
    <w:p w14:paraId="7EB9461C" w14:textId="539418D8" w:rsidR="005553AD" w:rsidRDefault="005553AD">
      <w:pPr>
        <w:pStyle w:val="TOC4"/>
        <w:rPr>
          <w:rFonts w:asciiTheme="minorHAnsi" w:eastAsiaTheme="minorEastAsia" w:hAnsiTheme="minorHAnsi" w:cstheme="minorBidi"/>
          <w:kern w:val="2"/>
          <w:sz w:val="22"/>
          <w:szCs w:val="22"/>
          <w:lang w:val="en-US"/>
          <w14:ligatures w14:val="standardContextual"/>
        </w:rPr>
      </w:pPr>
      <w:r>
        <w:t>4.4.4.1</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_Toc163120985 \h </w:instrText>
      </w:r>
      <w:r>
        <w:fldChar w:fldCharType="separate"/>
      </w:r>
      <w:r>
        <w:t>37</w:t>
      </w:r>
      <w:r>
        <w:fldChar w:fldCharType="end"/>
      </w:r>
    </w:p>
    <w:p w14:paraId="24C3AAA4" w14:textId="510AED4F" w:rsidR="005553AD" w:rsidRDefault="005553AD">
      <w:pPr>
        <w:pStyle w:val="TOC4"/>
        <w:rPr>
          <w:rFonts w:asciiTheme="minorHAnsi" w:eastAsiaTheme="minorEastAsia" w:hAnsiTheme="minorHAnsi" w:cstheme="minorBidi"/>
          <w:kern w:val="2"/>
          <w:sz w:val="22"/>
          <w:szCs w:val="22"/>
          <w:lang w:val="en-US"/>
          <w14:ligatures w14:val="standardContextual"/>
        </w:rPr>
      </w:pPr>
      <w:r>
        <w:t>4.4.4.2</w:t>
      </w:r>
      <w:r>
        <w:rPr>
          <w:rFonts w:asciiTheme="minorHAnsi" w:eastAsiaTheme="minorEastAsia" w:hAnsiTheme="minorHAnsi" w:cstheme="minorBidi"/>
          <w:kern w:val="2"/>
          <w:sz w:val="22"/>
          <w:szCs w:val="22"/>
          <w:lang w:val="en-US"/>
          <w14:ligatures w14:val="standardContextual"/>
        </w:rPr>
        <w:tab/>
      </w:r>
      <w:r>
        <w:t>Party A calls Party B (target) redirected to roaming Party C</w:t>
      </w:r>
      <w:r>
        <w:tab/>
      </w:r>
      <w:r>
        <w:fldChar w:fldCharType="begin"/>
      </w:r>
      <w:r>
        <w:instrText xml:space="preserve"> PAGEREF _Toc163120986 \h </w:instrText>
      </w:r>
      <w:r>
        <w:fldChar w:fldCharType="separate"/>
      </w:r>
      <w:r>
        <w:t>38</w:t>
      </w:r>
      <w:r>
        <w:fldChar w:fldCharType="end"/>
      </w:r>
    </w:p>
    <w:p w14:paraId="017622D5" w14:textId="66026C36" w:rsidR="005553AD" w:rsidRDefault="005553AD">
      <w:pPr>
        <w:pStyle w:val="TOC4"/>
        <w:rPr>
          <w:rFonts w:asciiTheme="minorHAnsi" w:eastAsiaTheme="minorEastAsia" w:hAnsiTheme="minorHAnsi" w:cstheme="minorBidi"/>
          <w:kern w:val="2"/>
          <w:sz w:val="22"/>
          <w:szCs w:val="22"/>
          <w:lang w:val="en-US"/>
          <w14:ligatures w14:val="standardContextual"/>
        </w:rPr>
      </w:pPr>
      <w:r>
        <w:t>4.4.4.3</w:t>
      </w:r>
      <w:r>
        <w:rPr>
          <w:rFonts w:asciiTheme="minorHAnsi" w:eastAsiaTheme="minorEastAsia" w:hAnsiTheme="minorHAnsi" w:cstheme="minorBidi"/>
          <w:kern w:val="2"/>
          <w:sz w:val="22"/>
          <w:szCs w:val="22"/>
          <w:lang w:val="en-US"/>
          <w14:ligatures w14:val="standardContextual"/>
        </w:rPr>
        <w:tab/>
      </w:r>
      <w:r>
        <w:t>Party A calls roaming Party B (target) redirected to Party C</w:t>
      </w:r>
      <w:r>
        <w:tab/>
      </w:r>
      <w:r>
        <w:fldChar w:fldCharType="begin"/>
      </w:r>
      <w:r>
        <w:instrText xml:space="preserve"> PAGEREF _Toc163120987 \h </w:instrText>
      </w:r>
      <w:r>
        <w:fldChar w:fldCharType="separate"/>
      </w:r>
      <w:r>
        <w:t>38</w:t>
      </w:r>
      <w:r>
        <w:fldChar w:fldCharType="end"/>
      </w:r>
    </w:p>
    <w:p w14:paraId="2C230345" w14:textId="1642419F" w:rsidR="005553AD" w:rsidRDefault="005553AD">
      <w:pPr>
        <w:pStyle w:val="TOC4"/>
        <w:rPr>
          <w:rFonts w:asciiTheme="minorHAnsi" w:eastAsiaTheme="minorEastAsia" w:hAnsiTheme="minorHAnsi" w:cstheme="minorBidi"/>
          <w:kern w:val="2"/>
          <w:sz w:val="22"/>
          <w:szCs w:val="22"/>
          <w:lang w:val="en-US"/>
          <w14:ligatures w14:val="standardContextual"/>
        </w:rPr>
      </w:pPr>
      <w:r>
        <w:t>4.4.4.4</w:t>
      </w:r>
      <w:r>
        <w:rPr>
          <w:rFonts w:asciiTheme="minorHAnsi" w:eastAsiaTheme="minorEastAsia" w:hAnsiTheme="minorHAnsi" w:cstheme="minorBidi"/>
          <w:kern w:val="2"/>
          <w:sz w:val="22"/>
          <w:szCs w:val="22"/>
          <w:lang w:val="en-US"/>
          <w14:ligatures w14:val="standardContextual"/>
        </w:rPr>
        <w:tab/>
      </w:r>
      <w:r>
        <w:t>Party A calls roaming Party B (target) redirected to Party C (roaming)</w:t>
      </w:r>
      <w:r>
        <w:tab/>
      </w:r>
      <w:r>
        <w:fldChar w:fldCharType="begin"/>
      </w:r>
      <w:r>
        <w:instrText xml:space="preserve"> PAGEREF _Toc163120988 \h </w:instrText>
      </w:r>
      <w:r>
        <w:fldChar w:fldCharType="separate"/>
      </w:r>
      <w:r>
        <w:t>39</w:t>
      </w:r>
      <w:r>
        <w:fldChar w:fldCharType="end"/>
      </w:r>
    </w:p>
    <w:p w14:paraId="56414941" w14:textId="1D835319" w:rsidR="005553AD" w:rsidRDefault="005553AD">
      <w:pPr>
        <w:pStyle w:val="TOC4"/>
        <w:rPr>
          <w:rFonts w:asciiTheme="minorHAnsi" w:eastAsiaTheme="minorEastAsia" w:hAnsiTheme="minorHAnsi" w:cstheme="minorBidi"/>
          <w:kern w:val="2"/>
          <w:sz w:val="22"/>
          <w:szCs w:val="22"/>
          <w:lang w:val="en-US"/>
          <w14:ligatures w14:val="standardContextual"/>
        </w:rPr>
      </w:pPr>
      <w:r>
        <w:t>4.4.4.5</w:t>
      </w:r>
      <w:r>
        <w:rPr>
          <w:rFonts w:asciiTheme="minorHAnsi" w:eastAsiaTheme="minorEastAsia" w:hAnsiTheme="minorHAnsi" w:cstheme="minorBidi"/>
          <w:kern w:val="2"/>
          <w:sz w:val="22"/>
          <w:szCs w:val="22"/>
          <w:lang w:val="en-US"/>
          <w14:ligatures w14:val="standardContextual"/>
        </w:rPr>
        <w:tab/>
      </w:r>
      <w:r>
        <w:t>Party A calls roaming Party B (target) redirected to Party C (CS domain)</w:t>
      </w:r>
      <w:r>
        <w:tab/>
      </w:r>
      <w:r>
        <w:fldChar w:fldCharType="begin"/>
      </w:r>
      <w:r>
        <w:instrText xml:space="preserve"> PAGEREF _Toc163120989 \h </w:instrText>
      </w:r>
      <w:r>
        <w:fldChar w:fldCharType="separate"/>
      </w:r>
      <w:r>
        <w:t>40</w:t>
      </w:r>
      <w:r>
        <w:fldChar w:fldCharType="end"/>
      </w:r>
    </w:p>
    <w:p w14:paraId="21A42A21" w14:textId="0D78CAC0" w:rsidR="005553AD" w:rsidRDefault="005553AD">
      <w:pPr>
        <w:pStyle w:val="TOC4"/>
        <w:rPr>
          <w:rFonts w:asciiTheme="minorHAnsi" w:eastAsiaTheme="minorEastAsia" w:hAnsiTheme="minorHAnsi" w:cstheme="minorBidi"/>
          <w:kern w:val="2"/>
          <w:sz w:val="22"/>
          <w:szCs w:val="22"/>
          <w:lang w:val="en-US"/>
          <w14:ligatures w14:val="standardContextual"/>
        </w:rPr>
      </w:pPr>
      <w:r>
        <w:t>4.4.4.6</w:t>
      </w:r>
      <w:r>
        <w:rPr>
          <w:rFonts w:asciiTheme="minorHAnsi" w:eastAsiaTheme="minorEastAsia" w:hAnsiTheme="minorHAnsi" w:cstheme="minorBidi"/>
          <w:kern w:val="2"/>
          <w:sz w:val="22"/>
          <w:szCs w:val="22"/>
          <w:lang w:val="en-US"/>
          <w14:ligatures w14:val="standardContextual"/>
        </w:rPr>
        <w:tab/>
      </w:r>
      <w:r>
        <w:t>Party A calls roaming Party B (target) redirected to Party C (IP domain)</w:t>
      </w:r>
      <w:r>
        <w:tab/>
      </w:r>
      <w:r>
        <w:fldChar w:fldCharType="begin"/>
      </w:r>
      <w:r>
        <w:instrText xml:space="preserve"> PAGEREF _Toc163120990 \h </w:instrText>
      </w:r>
      <w:r>
        <w:fldChar w:fldCharType="separate"/>
      </w:r>
      <w:r>
        <w:t>41</w:t>
      </w:r>
      <w:r>
        <w:fldChar w:fldCharType="end"/>
      </w:r>
    </w:p>
    <w:p w14:paraId="31F0F82D" w14:textId="073C4C61" w:rsidR="005553AD" w:rsidRDefault="005553AD">
      <w:pPr>
        <w:pStyle w:val="TOC4"/>
        <w:rPr>
          <w:rFonts w:asciiTheme="minorHAnsi" w:eastAsiaTheme="minorEastAsia" w:hAnsiTheme="minorHAnsi" w:cstheme="minorBidi"/>
          <w:kern w:val="2"/>
          <w:sz w:val="22"/>
          <w:szCs w:val="22"/>
          <w:lang w:val="en-US"/>
          <w14:ligatures w14:val="standardContextual"/>
        </w:rPr>
      </w:pPr>
      <w:r>
        <w:t>4.4.4.7</w:t>
      </w:r>
      <w:r>
        <w:rPr>
          <w:rFonts w:asciiTheme="minorHAnsi" w:eastAsiaTheme="minorEastAsia" w:hAnsiTheme="minorHAnsi" w:cstheme="minorBidi"/>
          <w:kern w:val="2"/>
          <w:sz w:val="22"/>
          <w:szCs w:val="22"/>
          <w:lang w:val="en-US"/>
          <w14:ligatures w14:val="standardContextual"/>
        </w:rPr>
        <w:tab/>
      </w:r>
      <w:r>
        <w:t>Party A (non-local ID target in VPLMN) calls Party B redirected to roaming Party C</w:t>
      </w:r>
      <w:r>
        <w:tab/>
      </w:r>
      <w:r>
        <w:fldChar w:fldCharType="begin"/>
      </w:r>
      <w:r>
        <w:instrText xml:space="preserve"> PAGEREF _Toc163120991 \h </w:instrText>
      </w:r>
      <w:r>
        <w:fldChar w:fldCharType="separate"/>
      </w:r>
      <w:r>
        <w:t>42</w:t>
      </w:r>
      <w:r>
        <w:fldChar w:fldCharType="end"/>
      </w:r>
    </w:p>
    <w:p w14:paraId="046D9511" w14:textId="1324A23A" w:rsidR="005553AD" w:rsidRDefault="005553AD">
      <w:pPr>
        <w:pStyle w:val="TOC4"/>
        <w:rPr>
          <w:rFonts w:asciiTheme="minorHAnsi" w:eastAsiaTheme="minorEastAsia" w:hAnsiTheme="minorHAnsi" w:cstheme="minorBidi"/>
          <w:kern w:val="2"/>
          <w:sz w:val="22"/>
          <w:szCs w:val="22"/>
          <w:lang w:val="en-US"/>
          <w14:ligatures w14:val="standardContextual"/>
        </w:rPr>
      </w:pPr>
      <w:r>
        <w:t>4.4.4.8</w:t>
      </w:r>
      <w:r>
        <w:rPr>
          <w:rFonts w:asciiTheme="minorHAnsi" w:eastAsiaTheme="minorEastAsia" w:hAnsiTheme="minorHAnsi" w:cstheme="minorBidi"/>
          <w:kern w:val="2"/>
          <w:sz w:val="22"/>
          <w:szCs w:val="22"/>
          <w:lang w:val="en-US"/>
          <w14:ligatures w14:val="standardContextual"/>
        </w:rPr>
        <w:tab/>
      </w:r>
      <w:r>
        <w:t>Party A (non-local ID target in VPLMN) calls Party B (non-local ID target in VPLMN) redirected to roaming Party C (target)</w:t>
      </w:r>
      <w:r>
        <w:tab/>
      </w:r>
      <w:r>
        <w:fldChar w:fldCharType="begin"/>
      </w:r>
      <w:r>
        <w:instrText xml:space="preserve"> PAGEREF _Toc163120992 \h </w:instrText>
      </w:r>
      <w:r>
        <w:fldChar w:fldCharType="separate"/>
      </w:r>
      <w:r>
        <w:t>42</w:t>
      </w:r>
      <w:r>
        <w:fldChar w:fldCharType="end"/>
      </w:r>
    </w:p>
    <w:p w14:paraId="7AFC61EC" w14:textId="6CAF9541" w:rsidR="005553AD" w:rsidRDefault="005553AD">
      <w:pPr>
        <w:pStyle w:val="TOC2"/>
        <w:rPr>
          <w:rFonts w:asciiTheme="minorHAnsi" w:eastAsiaTheme="minorEastAsia" w:hAnsiTheme="minorHAnsi" w:cstheme="minorBidi"/>
          <w:kern w:val="2"/>
          <w:sz w:val="22"/>
          <w:szCs w:val="22"/>
          <w:lang w:val="en-US"/>
          <w14:ligatures w14:val="standardContextual"/>
        </w:rPr>
      </w:pPr>
      <w:r>
        <w:t>4.5</w:t>
      </w:r>
      <w:r>
        <w:rPr>
          <w:rFonts w:asciiTheme="minorHAnsi" w:eastAsiaTheme="minorEastAsia" w:hAnsiTheme="minorHAnsi" w:cstheme="minorBidi"/>
          <w:kern w:val="2"/>
          <w:sz w:val="22"/>
          <w:szCs w:val="22"/>
          <w:lang w:val="en-US"/>
          <w14:ligatures w14:val="standardContextual"/>
        </w:rPr>
        <w:tab/>
      </w:r>
      <w:r>
        <w:t>IMS based conferencing</w:t>
      </w:r>
      <w:r>
        <w:tab/>
      </w:r>
      <w:r>
        <w:fldChar w:fldCharType="begin"/>
      </w:r>
      <w:r>
        <w:instrText xml:space="preserve"> PAGEREF _Toc163120993 \h </w:instrText>
      </w:r>
      <w:r>
        <w:fldChar w:fldCharType="separate"/>
      </w:r>
      <w:r>
        <w:t>43</w:t>
      </w:r>
      <w:r>
        <w:fldChar w:fldCharType="end"/>
      </w:r>
    </w:p>
    <w:p w14:paraId="3F459624" w14:textId="5D9F2FDF" w:rsidR="005553AD" w:rsidRDefault="005553AD">
      <w:pPr>
        <w:pStyle w:val="TOC3"/>
        <w:rPr>
          <w:rFonts w:asciiTheme="minorHAnsi" w:eastAsiaTheme="minorEastAsia" w:hAnsiTheme="minorHAnsi" w:cstheme="minorBidi"/>
          <w:kern w:val="2"/>
          <w:sz w:val="22"/>
          <w:szCs w:val="22"/>
          <w:lang w:val="en-US"/>
          <w14:ligatures w14:val="standardContextual"/>
        </w:rPr>
      </w:pPr>
      <w:r>
        <w:t>4.5.1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_Toc163120994 \h </w:instrText>
      </w:r>
      <w:r>
        <w:fldChar w:fldCharType="separate"/>
      </w:r>
      <w:r>
        <w:t>43</w:t>
      </w:r>
      <w:r>
        <w:fldChar w:fldCharType="end"/>
      </w:r>
    </w:p>
    <w:p w14:paraId="6B9DC335" w14:textId="1F7804AB" w:rsidR="005553AD" w:rsidRDefault="005553AD">
      <w:pPr>
        <w:pStyle w:val="TOC3"/>
        <w:rPr>
          <w:rFonts w:asciiTheme="minorHAnsi" w:eastAsiaTheme="minorEastAsia" w:hAnsiTheme="minorHAnsi" w:cstheme="minorBidi"/>
          <w:kern w:val="2"/>
          <w:sz w:val="22"/>
          <w:szCs w:val="22"/>
          <w:lang w:val="en-US"/>
          <w14:ligatures w14:val="standardContextual"/>
        </w:rPr>
      </w:pPr>
      <w:r>
        <w:t>4.5.2</w:t>
      </w:r>
      <w:r>
        <w:rPr>
          <w:rFonts w:asciiTheme="minorHAnsi" w:eastAsiaTheme="minorEastAsia" w:hAnsiTheme="minorHAnsi" w:cstheme="minorBidi"/>
          <w:kern w:val="2"/>
          <w:sz w:val="22"/>
          <w:szCs w:val="22"/>
          <w:lang w:val="en-US"/>
          <w14:ligatures w14:val="standardContextual"/>
        </w:rPr>
        <w:tab/>
      </w:r>
      <w:r>
        <w:t>Ad-hoc conferencing</w:t>
      </w:r>
      <w:r>
        <w:tab/>
      </w:r>
      <w:r>
        <w:fldChar w:fldCharType="begin"/>
      </w:r>
      <w:r>
        <w:instrText xml:space="preserve"> PAGEREF _Toc163120995 \h </w:instrText>
      </w:r>
      <w:r>
        <w:fldChar w:fldCharType="separate"/>
      </w:r>
      <w:r>
        <w:t>44</w:t>
      </w:r>
      <w:r>
        <w:fldChar w:fldCharType="end"/>
      </w:r>
    </w:p>
    <w:p w14:paraId="1E56CA2F" w14:textId="4BEA3FF9" w:rsidR="005553AD" w:rsidRDefault="005553AD">
      <w:pPr>
        <w:pStyle w:val="TOC4"/>
        <w:rPr>
          <w:rFonts w:asciiTheme="minorHAnsi" w:eastAsiaTheme="minorEastAsia" w:hAnsiTheme="minorHAnsi" w:cstheme="minorBidi"/>
          <w:kern w:val="2"/>
          <w:sz w:val="22"/>
          <w:szCs w:val="22"/>
          <w:lang w:val="en-US"/>
          <w14:ligatures w14:val="standardContextual"/>
        </w:rPr>
      </w:pPr>
      <w:r>
        <w:t>4.5.2.1</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_Toc163120996 \h </w:instrText>
      </w:r>
      <w:r>
        <w:fldChar w:fldCharType="separate"/>
      </w:r>
      <w:r>
        <w:t>44</w:t>
      </w:r>
      <w:r>
        <w:fldChar w:fldCharType="end"/>
      </w:r>
    </w:p>
    <w:p w14:paraId="02971F5B" w14:textId="6AD88962" w:rsidR="005553AD" w:rsidRDefault="005553AD">
      <w:pPr>
        <w:pStyle w:val="TOC4"/>
        <w:rPr>
          <w:rFonts w:asciiTheme="minorHAnsi" w:eastAsiaTheme="minorEastAsia" w:hAnsiTheme="minorHAnsi" w:cstheme="minorBidi"/>
          <w:kern w:val="2"/>
          <w:sz w:val="22"/>
          <w:szCs w:val="22"/>
          <w:lang w:val="en-US"/>
          <w14:ligatures w14:val="standardContextual"/>
        </w:rPr>
      </w:pPr>
      <w:r>
        <w:t>4.5.2.2</w:t>
      </w:r>
      <w:r>
        <w:rPr>
          <w:rFonts w:asciiTheme="minorHAnsi" w:eastAsiaTheme="minorEastAsia" w:hAnsiTheme="minorHAnsi" w:cstheme="minorBidi"/>
          <w:kern w:val="2"/>
          <w:sz w:val="22"/>
          <w:szCs w:val="22"/>
          <w:lang w:val="en-US"/>
          <w14:ligatures w14:val="standardContextual"/>
        </w:rPr>
        <w:tab/>
      </w:r>
      <w:r>
        <w:t>Party A (target) initiates a conference with Party B and Party C – case 1</w:t>
      </w:r>
      <w:r>
        <w:tab/>
      </w:r>
      <w:r>
        <w:fldChar w:fldCharType="begin"/>
      </w:r>
      <w:r>
        <w:instrText xml:space="preserve"> PAGEREF _Toc163120997 \h </w:instrText>
      </w:r>
      <w:r>
        <w:fldChar w:fldCharType="separate"/>
      </w:r>
      <w:r>
        <w:t>44</w:t>
      </w:r>
      <w:r>
        <w:fldChar w:fldCharType="end"/>
      </w:r>
    </w:p>
    <w:p w14:paraId="7A9A94F6" w14:textId="58D2DB6B" w:rsidR="005553AD" w:rsidRDefault="005553AD">
      <w:pPr>
        <w:pStyle w:val="TOC4"/>
        <w:rPr>
          <w:rFonts w:asciiTheme="minorHAnsi" w:eastAsiaTheme="minorEastAsia" w:hAnsiTheme="minorHAnsi" w:cstheme="minorBidi"/>
          <w:kern w:val="2"/>
          <w:sz w:val="22"/>
          <w:szCs w:val="22"/>
          <w:lang w:val="en-US"/>
          <w14:ligatures w14:val="standardContextual"/>
        </w:rPr>
      </w:pPr>
      <w:r>
        <w:t>4.5.2.3</w:t>
      </w:r>
      <w:r>
        <w:rPr>
          <w:rFonts w:asciiTheme="minorHAnsi" w:eastAsiaTheme="minorEastAsia" w:hAnsiTheme="minorHAnsi" w:cstheme="minorBidi"/>
          <w:kern w:val="2"/>
          <w:sz w:val="22"/>
          <w:szCs w:val="22"/>
          <w:lang w:val="en-US"/>
          <w14:ligatures w14:val="standardContextual"/>
        </w:rPr>
        <w:tab/>
      </w:r>
      <w:r>
        <w:t>Party A (target) initiates a conference with Party B and Party C – Case 2</w:t>
      </w:r>
      <w:r>
        <w:tab/>
      </w:r>
      <w:r>
        <w:fldChar w:fldCharType="begin"/>
      </w:r>
      <w:r>
        <w:instrText xml:space="preserve"> PAGEREF _Toc163120998 \h </w:instrText>
      </w:r>
      <w:r>
        <w:fldChar w:fldCharType="separate"/>
      </w:r>
      <w:r>
        <w:t>46</w:t>
      </w:r>
      <w:r>
        <w:fldChar w:fldCharType="end"/>
      </w:r>
    </w:p>
    <w:p w14:paraId="17519656" w14:textId="61411470" w:rsidR="005553AD" w:rsidRDefault="005553AD">
      <w:pPr>
        <w:pStyle w:val="TOC4"/>
        <w:rPr>
          <w:rFonts w:asciiTheme="minorHAnsi" w:eastAsiaTheme="minorEastAsia" w:hAnsiTheme="minorHAnsi" w:cstheme="minorBidi"/>
          <w:kern w:val="2"/>
          <w:sz w:val="22"/>
          <w:szCs w:val="22"/>
          <w:lang w:val="en-US"/>
          <w14:ligatures w14:val="standardContextual"/>
        </w:rPr>
      </w:pPr>
      <w:r>
        <w:t>4.5.2.4</w:t>
      </w:r>
      <w:r>
        <w:rPr>
          <w:rFonts w:asciiTheme="minorHAnsi" w:eastAsiaTheme="minorEastAsia" w:hAnsiTheme="minorHAnsi" w:cstheme="minorBidi"/>
          <w:kern w:val="2"/>
          <w:sz w:val="22"/>
          <w:szCs w:val="22"/>
          <w:lang w:val="en-US"/>
          <w14:ligatures w14:val="standardContextual"/>
        </w:rPr>
        <w:tab/>
      </w:r>
      <w:r>
        <w:t>Party A (target) initiates a conference with Party B and Party C - Alternative</w:t>
      </w:r>
      <w:r>
        <w:tab/>
      </w:r>
      <w:r>
        <w:fldChar w:fldCharType="begin"/>
      </w:r>
      <w:r>
        <w:instrText xml:space="preserve"> PAGEREF _Toc163120999 \h </w:instrText>
      </w:r>
      <w:r>
        <w:fldChar w:fldCharType="separate"/>
      </w:r>
      <w:r>
        <w:t>47</w:t>
      </w:r>
      <w:r>
        <w:fldChar w:fldCharType="end"/>
      </w:r>
    </w:p>
    <w:p w14:paraId="30011A1D" w14:textId="0E40F31F" w:rsidR="005553AD" w:rsidRDefault="005553AD">
      <w:pPr>
        <w:pStyle w:val="TOC4"/>
        <w:rPr>
          <w:rFonts w:asciiTheme="minorHAnsi" w:eastAsiaTheme="minorEastAsia" w:hAnsiTheme="minorHAnsi" w:cstheme="minorBidi"/>
          <w:kern w:val="2"/>
          <w:sz w:val="22"/>
          <w:szCs w:val="22"/>
          <w:lang w:val="en-US"/>
          <w14:ligatures w14:val="standardContextual"/>
        </w:rPr>
      </w:pPr>
      <w:r>
        <w:t>4.5.2.5</w:t>
      </w:r>
      <w:r>
        <w:rPr>
          <w:rFonts w:asciiTheme="minorHAnsi" w:eastAsiaTheme="minorEastAsia" w:hAnsiTheme="minorHAnsi" w:cstheme="minorBidi"/>
          <w:kern w:val="2"/>
          <w:sz w:val="22"/>
          <w:szCs w:val="22"/>
          <w:lang w:val="en-US"/>
          <w14:ligatures w14:val="standardContextual"/>
        </w:rPr>
        <w:tab/>
      </w:r>
      <w:r>
        <w:t>Party A initiates a conference with Party B and Party C (target)</w:t>
      </w:r>
      <w:r>
        <w:tab/>
      </w:r>
      <w:r>
        <w:fldChar w:fldCharType="begin"/>
      </w:r>
      <w:r>
        <w:instrText xml:space="preserve"> PAGEREF _Toc163121000 \h </w:instrText>
      </w:r>
      <w:r>
        <w:fldChar w:fldCharType="separate"/>
      </w:r>
      <w:r>
        <w:t>47</w:t>
      </w:r>
      <w:r>
        <w:fldChar w:fldCharType="end"/>
      </w:r>
    </w:p>
    <w:p w14:paraId="35539F35" w14:textId="51B3B48D" w:rsidR="005553AD" w:rsidRDefault="005553AD">
      <w:pPr>
        <w:pStyle w:val="TOC4"/>
        <w:rPr>
          <w:rFonts w:asciiTheme="minorHAnsi" w:eastAsiaTheme="minorEastAsia" w:hAnsiTheme="minorHAnsi" w:cstheme="minorBidi"/>
          <w:kern w:val="2"/>
          <w:sz w:val="22"/>
          <w:szCs w:val="22"/>
          <w:lang w:val="en-US"/>
          <w14:ligatures w14:val="standardContextual"/>
        </w:rPr>
      </w:pPr>
      <w:r>
        <w:t>4.5.2.6</w:t>
      </w:r>
      <w:r>
        <w:rPr>
          <w:rFonts w:asciiTheme="minorHAnsi" w:eastAsiaTheme="minorEastAsia" w:hAnsiTheme="minorHAnsi" w:cstheme="minorBidi"/>
          <w:kern w:val="2"/>
          <w:sz w:val="22"/>
          <w:szCs w:val="22"/>
          <w:lang w:val="en-US"/>
          <w14:ligatures w14:val="standardContextual"/>
        </w:rPr>
        <w:tab/>
      </w:r>
      <w:r>
        <w:t>Party A initiates a conference with Party B (non-local ID target) and Party C</w:t>
      </w:r>
      <w:r>
        <w:tab/>
      </w:r>
      <w:r>
        <w:fldChar w:fldCharType="begin"/>
      </w:r>
      <w:r>
        <w:instrText xml:space="preserve"> PAGEREF _Toc163121001 \h </w:instrText>
      </w:r>
      <w:r>
        <w:fldChar w:fldCharType="separate"/>
      </w:r>
      <w:r>
        <w:t>48</w:t>
      </w:r>
      <w:r>
        <w:fldChar w:fldCharType="end"/>
      </w:r>
    </w:p>
    <w:p w14:paraId="640F7178" w14:textId="7E27ACB8" w:rsidR="005553AD" w:rsidRDefault="005553AD">
      <w:pPr>
        <w:pStyle w:val="TOC3"/>
        <w:rPr>
          <w:rFonts w:asciiTheme="minorHAnsi" w:eastAsiaTheme="minorEastAsia" w:hAnsiTheme="minorHAnsi" w:cstheme="minorBidi"/>
          <w:kern w:val="2"/>
          <w:sz w:val="22"/>
          <w:szCs w:val="22"/>
          <w:lang w:val="en-US"/>
          <w14:ligatures w14:val="standardContextual"/>
        </w:rPr>
      </w:pPr>
      <w:r>
        <w:t>4.5.3</w:t>
      </w:r>
      <w:r>
        <w:rPr>
          <w:rFonts w:asciiTheme="minorHAnsi" w:eastAsiaTheme="minorEastAsia" w:hAnsiTheme="minorHAnsi" w:cstheme="minorBidi"/>
          <w:kern w:val="2"/>
          <w:sz w:val="22"/>
          <w:szCs w:val="22"/>
          <w:lang w:val="en-US"/>
          <w14:ligatures w14:val="standardContextual"/>
        </w:rPr>
        <w:tab/>
      </w:r>
      <w:r>
        <w:t>Group conferencing</w:t>
      </w:r>
      <w:r>
        <w:tab/>
      </w:r>
      <w:r>
        <w:fldChar w:fldCharType="begin"/>
      </w:r>
      <w:r>
        <w:instrText xml:space="preserve"> PAGEREF _Toc163121002 \h </w:instrText>
      </w:r>
      <w:r>
        <w:fldChar w:fldCharType="separate"/>
      </w:r>
      <w:r>
        <w:t>49</w:t>
      </w:r>
      <w:r>
        <w:fldChar w:fldCharType="end"/>
      </w:r>
    </w:p>
    <w:p w14:paraId="3F80F1CB" w14:textId="6F81D046" w:rsidR="005553AD" w:rsidRDefault="005553AD">
      <w:pPr>
        <w:pStyle w:val="TOC4"/>
        <w:rPr>
          <w:rFonts w:asciiTheme="minorHAnsi" w:eastAsiaTheme="minorEastAsia" w:hAnsiTheme="minorHAnsi" w:cstheme="minorBidi"/>
          <w:kern w:val="2"/>
          <w:sz w:val="22"/>
          <w:szCs w:val="22"/>
          <w:lang w:val="en-US"/>
          <w14:ligatures w14:val="standardContextual"/>
        </w:rPr>
      </w:pPr>
      <w:r>
        <w:t>4.5.3.1</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_Toc163121003 \h </w:instrText>
      </w:r>
      <w:r>
        <w:fldChar w:fldCharType="separate"/>
      </w:r>
      <w:r>
        <w:t>49</w:t>
      </w:r>
      <w:r>
        <w:fldChar w:fldCharType="end"/>
      </w:r>
    </w:p>
    <w:p w14:paraId="50C8D37C" w14:textId="70E28A17" w:rsidR="005553AD" w:rsidRDefault="005553AD">
      <w:pPr>
        <w:pStyle w:val="TOC4"/>
        <w:rPr>
          <w:rFonts w:asciiTheme="minorHAnsi" w:eastAsiaTheme="minorEastAsia" w:hAnsiTheme="minorHAnsi" w:cstheme="minorBidi"/>
          <w:kern w:val="2"/>
          <w:sz w:val="22"/>
          <w:szCs w:val="22"/>
          <w:lang w:val="en-US"/>
          <w14:ligatures w14:val="standardContextual"/>
        </w:rPr>
      </w:pPr>
      <w:r>
        <w:t>4.5.3.2</w:t>
      </w:r>
      <w:r>
        <w:rPr>
          <w:rFonts w:asciiTheme="minorHAnsi" w:eastAsiaTheme="minorEastAsia" w:hAnsiTheme="minorHAnsi" w:cstheme="minorBidi"/>
          <w:kern w:val="2"/>
          <w:sz w:val="22"/>
          <w:szCs w:val="22"/>
          <w:lang w:val="en-US"/>
          <w14:ligatures w14:val="standardContextual"/>
        </w:rPr>
        <w:tab/>
      </w:r>
      <w:r>
        <w:t>Party A, Party B and Party C in a group conference (conference URI target) – case 1</w:t>
      </w:r>
      <w:r>
        <w:tab/>
      </w:r>
      <w:r>
        <w:fldChar w:fldCharType="begin"/>
      </w:r>
      <w:r>
        <w:instrText xml:space="preserve"> PAGEREF _Toc163121004 \h </w:instrText>
      </w:r>
      <w:r>
        <w:fldChar w:fldCharType="separate"/>
      </w:r>
      <w:r>
        <w:t>50</w:t>
      </w:r>
      <w:r>
        <w:fldChar w:fldCharType="end"/>
      </w:r>
    </w:p>
    <w:p w14:paraId="4366149D" w14:textId="54C746D9" w:rsidR="005553AD" w:rsidRDefault="005553AD">
      <w:pPr>
        <w:pStyle w:val="TOC4"/>
        <w:rPr>
          <w:rFonts w:asciiTheme="minorHAnsi" w:eastAsiaTheme="minorEastAsia" w:hAnsiTheme="minorHAnsi" w:cstheme="minorBidi"/>
          <w:kern w:val="2"/>
          <w:sz w:val="22"/>
          <w:szCs w:val="22"/>
          <w:lang w:val="en-US"/>
          <w14:ligatures w14:val="standardContextual"/>
        </w:rPr>
      </w:pPr>
      <w:r>
        <w:t>4.5.3.3</w:t>
      </w:r>
      <w:r>
        <w:rPr>
          <w:rFonts w:asciiTheme="minorHAnsi" w:eastAsiaTheme="minorEastAsia" w:hAnsiTheme="minorHAnsi" w:cstheme="minorBidi"/>
          <w:kern w:val="2"/>
          <w:sz w:val="22"/>
          <w:szCs w:val="22"/>
          <w:lang w:val="en-US"/>
          <w14:ligatures w14:val="standardContextual"/>
        </w:rPr>
        <w:tab/>
      </w:r>
      <w:r>
        <w:t>Party A, Party B and Party C in a group conference (conference URI target) – case 2</w:t>
      </w:r>
      <w:r>
        <w:tab/>
      </w:r>
      <w:r>
        <w:fldChar w:fldCharType="begin"/>
      </w:r>
      <w:r>
        <w:instrText xml:space="preserve"> PAGEREF _Toc163121005 \h </w:instrText>
      </w:r>
      <w:r>
        <w:fldChar w:fldCharType="separate"/>
      </w:r>
      <w:r>
        <w:t>51</w:t>
      </w:r>
      <w:r>
        <w:fldChar w:fldCharType="end"/>
      </w:r>
    </w:p>
    <w:p w14:paraId="3E319956" w14:textId="24748B33" w:rsidR="005553AD" w:rsidRDefault="005553AD">
      <w:pPr>
        <w:pStyle w:val="TOC4"/>
        <w:rPr>
          <w:rFonts w:asciiTheme="minorHAnsi" w:eastAsiaTheme="minorEastAsia" w:hAnsiTheme="minorHAnsi" w:cstheme="minorBidi"/>
          <w:kern w:val="2"/>
          <w:sz w:val="22"/>
          <w:szCs w:val="22"/>
          <w:lang w:val="en-US"/>
          <w14:ligatures w14:val="standardContextual"/>
        </w:rPr>
      </w:pPr>
      <w:r>
        <w:t>4.5.3.4</w:t>
      </w:r>
      <w:r>
        <w:rPr>
          <w:rFonts w:asciiTheme="minorHAnsi" w:eastAsiaTheme="minorEastAsia" w:hAnsiTheme="minorHAnsi" w:cstheme="minorBidi"/>
          <w:kern w:val="2"/>
          <w:sz w:val="22"/>
          <w:szCs w:val="22"/>
          <w:lang w:val="en-US"/>
          <w14:ligatures w14:val="standardContextual"/>
        </w:rPr>
        <w:tab/>
      </w:r>
      <w:r>
        <w:t>Party A (target), Party B, Party C in a group conference</w:t>
      </w:r>
      <w:r>
        <w:tab/>
      </w:r>
      <w:r>
        <w:fldChar w:fldCharType="begin"/>
      </w:r>
      <w:r>
        <w:instrText xml:space="preserve"> PAGEREF _Toc163121006 \h </w:instrText>
      </w:r>
      <w:r>
        <w:fldChar w:fldCharType="separate"/>
      </w:r>
      <w:r>
        <w:t>52</w:t>
      </w:r>
      <w:r>
        <w:fldChar w:fldCharType="end"/>
      </w:r>
    </w:p>
    <w:p w14:paraId="0FD44AF7" w14:textId="34EB77E6" w:rsidR="005553AD" w:rsidRDefault="005553AD">
      <w:pPr>
        <w:pStyle w:val="TOC4"/>
        <w:rPr>
          <w:rFonts w:asciiTheme="minorHAnsi" w:eastAsiaTheme="minorEastAsia" w:hAnsiTheme="minorHAnsi" w:cstheme="minorBidi"/>
          <w:kern w:val="2"/>
          <w:sz w:val="22"/>
          <w:szCs w:val="22"/>
          <w:lang w:val="en-US"/>
          <w14:ligatures w14:val="standardContextual"/>
        </w:rPr>
      </w:pPr>
      <w:r>
        <w:t>4.5.3.5</w:t>
      </w:r>
      <w:r>
        <w:rPr>
          <w:rFonts w:asciiTheme="minorHAnsi" w:eastAsiaTheme="minorEastAsia" w:hAnsiTheme="minorHAnsi" w:cstheme="minorBidi"/>
          <w:kern w:val="2"/>
          <w:sz w:val="22"/>
          <w:szCs w:val="22"/>
          <w:lang w:val="en-US"/>
          <w14:ligatures w14:val="standardContextual"/>
        </w:rPr>
        <w:tab/>
      </w:r>
      <w:r>
        <w:t>Party A (target), Party B, Party C (target) in a group conference (conference URI (target)</w:t>
      </w:r>
      <w:r>
        <w:tab/>
      </w:r>
      <w:r>
        <w:fldChar w:fldCharType="begin"/>
      </w:r>
      <w:r>
        <w:instrText xml:space="preserve"> PAGEREF _Toc163121007 \h </w:instrText>
      </w:r>
      <w:r>
        <w:fldChar w:fldCharType="separate"/>
      </w:r>
      <w:r>
        <w:t>53</w:t>
      </w:r>
      <w:r>
        <w:fldChar w:fldCharType="end"/>
      </w:r>
    </w:p>
    <w:p w14:paraId="5E4CAD96" w14:textId="7D2E4B49" w:rsidR="005553AD" w:rsidRDefault="005553AD">
      <w:pPr>
        <w:pStyle w:val="TOC2"/>
        <w:rPr>
          <w:rFonts w:asciiTheme="minorHAnsi" w:eastAsiaTheme="minorEastAsia" w:hAnsiTheme="minorHAnsi" w:cstheme="minorBidi"/>
          <w:kern w:val="2"/>
          <w:sz w:val="22"/>
          <w:szCs w:val="22"/>
          <w:lang w:val="en-US"/>
          <w14:ligatures w14:val="standardContextual"/>
        </w:rPr>
      </w:pPr>
      <w:r>
        <w:t>4.6</w:t>
      </w:r>
      <w:r>
        <w:rPr>
          <w:rFonts w:asciiTheme="minorHAnsi" w:eastAsiaTheme="minorEastAsia" w:hAnsiTheme="minorHAnsi" w:cstheme="minorBidi"/>
          <w:kern w:val="2"/>
          <w:sz w:val="22"/>
          <w:szCs w:val="22"/>
          <w:lang w:val="en-US"/>
          <w14:ligatures w14:val="standardContextual"/>
        </w:rPr>
        <w:tab/>
      </w:r>
      <w:r>
        <w:t>IMS session hold</w:t>
      </w:r>
      <w:r>
        <w:tab/>
      </w:r>
      <w:r>
        <w:fldChar w:fldCharType="begin"/>
      </w:r>
      <w:r>
        <w:instrText xml:space="preserve"> PAGEREF _Toc163121008 \h </w:instrText>
      </w:r>
      <w:r>
        <w:fldChar w:fldCharType="separate"/>
      </w:r>
      <w:r>
        <w:t>55</w:t>
      </w:r>
      <w:r>
        <w:fldChar w:fldCharType="end"/>
      </w:r>
    </w:p>
    <w:p w14:paraId="3EAC34C0" w14:textId="51A38FC6" w:rsidR="005553AD" w:rsidRDefault="005553AD">
      <w:pPr>
        <w:pStyle w:val="TOC3"/>
        <w:rPr>
          <w:rFonts w:asciiTheme="minorHAnsi" w:eastAsiaTheme="minorEastAsia" w:hAnsiTheme="minorHAnsi" w:cstheme="minorBidi"/>
          <w:kern w:val="2"/>
          <w:sz w:val="22"/>
          <w:szCs w:val="22"/>
          <w:lang w:val="en-US"/>
          <w14:ligatures w14:val="standardContextual"/>
        </w:rPr>
      </w:pPr>
      <w:r>
        <w:t>4.6.1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_Toc163121009 \h </w:instrText>
      </w:r>
      <w:r>
        <w:fldChar w:fldCharType="separate"/>
      </w:r>
      <w:r>
        <w:t>55</w:t>
      </w:r>
      <w:r>
        <w:fldChar w:fldCharType="end"/>
      </w:r>
    </w:p>
    <w:p w14:paraId="6F707ABF" w14:textId="4F4C8739" w:rsidR="005553AD" w:rsidRDefault="005553AD">
      <w:pPr>
        <w:pStyle w:val="TOC3"/>
        <w:rPr>
          <w:rFonts w:asciiTheme="minorHAnsi" w:eastAsiaTheme="minorEastAsia" w:hAnsiTheme="minorHAnsi" w:cstheme="minorBidi"/>
          <w:kern w:val="2"/>
          <w:sz w:val="22"/>
          <w:szCs w:val="22"/>
          <w:lang w:val="en-US"/>
          <w14:ligatures w14:val="standardContextual"/>
        </w:rPr>
      </w:pPr>
      <w:r>
        <w:t>4.6.2</w:t>
      </w:r>
      <w:r>
        <w:rPr>
          <w:rFonts w:asciiTheme="minorHAnsi" w:eastAsiaTheme="minorEastAsia" w:hAnsiTheme="minorHAnsi" w:cstheme="minorBidi"/>
          <w:kern w:val="2"/>
          <w:sz w:val="22"/>
          <w:szCs w:val="22"/>
          <w:lang w:val="en-US"/>
          <w14:ligatures w14:val="standardContextual"/>
        </w:rPr>
        <w:tab/>
      </w:r>
      <w:r>
        <w:t>Single Party on hold</w:t>
      </w:r>
      <w:r>
        <w:tab/>
      </w:r>
      <w:r>
        <w:fldChar w:fldCharType="begin"/>
      </w:r>
      <w:r>
        <w:instrText xml:space="preserve"> PAGEREF _Toc163121010 \h </w:instrText>
      </w:r>
      <w:r>
        <w:fldChar w:fldCharType="separate"/>
      </w:r>
      <w:r>
        <w:t>55</w:t>
      </w:r>
      <w:r>
        <w:fldChar w:fldCharType="end"/>
      </w:r>
    </w:p>
    <w:p w14:paraId="4921D8CA" w14:textId="49C8F21D" w:rsidR="005553AD" w:rsidRDefault="005553AD">
      <w:pPr>
        <w:pStyle w:val="TOC4"/>
        <w:rPr>
          <w:rFonts w:asciiTheme="minorHAnsi" w:eastAsiaTheme="minorEastAsia" w:hAnsiTheme="minorHAnsi" w:cstheme="minorBidi"/>
          <w:kern w:val="2"/>
          <w:sz w:val="22"/>
          <w:szCs w:val="22"/>
          <w:lang w:val="en-US"/>
          <w14:ligatures w14:val="standardContextual"/>
        </w:rPr>
      </w:pPr>
      <w:r>
        <w:t>4.6.2.1</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_Toc163121011 \h </w:instrText>
      </w:r>
      <w:r>
        <w:fldChar w:fldCharType="separate"/>
      </w:r>
      <w:r>
        <w:t>55</w:t>
      </w:r>
      <w:r>
        <w:fldChar w:fldCharType="end"/>
      </w:r>
    </w:p>
    <w:p w14:paraId="32868A56" w14:textId="003914C7" w:rsidR="005553AD" w:rsidRDefault="005553AD">
      <w:pPr>
        <w:pStyle w:val="TOC4"/>
        <w:rPr>
          <w:rFonts w:asciiTheme="minorHAnsi" w:eastAsiaTheme="minorEastAsia" w:hAnsiTheme="minorHAnsi" w:cstheme="minorBidi"/>
          <w:kern w:val="2"/>
          <w:sz w:val="22"/>
          <w:szCs w:val="22"/>
          <w:lang w:val="en-US"/>
          <w14:ligatures w14:val="standardContextual"/>
        </w:rPr>
      </w:pPr>
      <w:r>
        <w:t>4.6.2.2</w:t>
      </w:r>
      <w:r>
        <w:rPr>
          <w:rFonts w:asciiTheme="minorHAnsi" w:eastAsiaTheme="minorEastAsia" w:hAnsiTheme="minorHAnsi" w:cstheme="minorBidi"/>
          <w:kern w:val="2"/>
          <w:sz w:val="22"/>
          <w:szCs w:val="22"/>
          <w:lang w:val="en-US"/>
          <w14:ligatures w14:val="standardContextual"/>
        </w:rPr>
        <w:tab/>
      </w:r>
      <w:r>
        <w:t>Party A (target) in session with Party C with Party B on hold</w:t>
      </w:r>
      <w:r>
        <w:tab/>
      </w:r>
      <w:r>
        <w:fldChar w:fldCharType="begin"/>
      </w:r>
      <w:r>
        <w:instrText xml:space="preserve"> PAGEREF _Toc163121012 \h </w:instrText>
      </w:r>
      <w:r>
        <w:fldChar w:fldCharType="separate"/>
      </w:r>
      <w:r>
        <w:t>56</w:t>
      </w:r>
      <w:r>
        <w:fldChar w:fldCharType="end"/>
      </w:r>
    </w:p>
    <w:p w14:paraId="6E75CD9F" w14:textId="42D8AD77" w:rsidR="005553AD" w:rsidRDefault="005553AD">
      <w:pPr>
        <w:pStyle w:val="TOC4"/>
        <w:rPr>
          <w:rFonts w:asciiTheme="minorHAnsi" w:eastAsiaTheme="minorEastAsia" w:hAnsiTheme="minorHAnsi" w:cstheme="minorBidi"/>
          <w:kern w:val="2"/>
          <w:sz w:val="22"/>
          <w:szCs w:val="22"/>
          <w:lang w:val="en-US"/>
          <w14:ligatures w14:val="standardContextual"/>
        </w:rPr>
      </w:pPr>
      <w:r>
        <w:t>4.6.2.3</w:t>
      </w:r>
      <w:r>
        <w:rPr>
          <w:rFonts w:asciiTheme="minorHAnsi" w:eastAsiaTheme="minorEastAsia" w:hAnsiTheme="minorHAnsi" w:cstheme="minorBidi"/>
          <w:kern w:val="2"/>
          <w:sz w:val="22"/>
          <w:szCs w:val="22"/>
          <w:lang w:val="en-US"/>
          <w14:ligatures w14:val="standardContextual"/>
        </w:rPr>
        <w:tab/>
      </w:r>
      <w:r>
        <w:t>Party A (target) in session with Party C with Party B on hold - alternative</w:t>
      </w:r>
      <w:r>
        <w:tab/>
      </w:r>
      <w:r>
        <w:fldChar w:fldCharType="begin"/>
      </w:r>
      <w:r>
        <w:instrText xml:space="preserve"> PAGEREF _Toc163121013 \h </w:instrText>
      </w:r>
      <w:r>
        <w:fldChar w:fldCharType="separate"/>
      </w:r>
      <w:r>
        <w:t>57</w:t>
      </w:r>
      <w:r>
        <w:fldChar w:fldCharType="end"/>
      </w:r>
    </w:p>
    <w:p w14:paraId="385E386F" w14:textId="7C53EA9F" w:rsidR="005553AD" w:rsidRDefault="005553AD">
      <w:pPr>
        <w:pStyle w:val="TOC4"/>
        <w:rPr>
          <w:rFonts w:asciiTheme="minorHAnsi" w:eastAsiaTheme="minorEastAsia" w:hAnsiTheme="minorHAnsi" w:cstheme="minorBidi"/>
          <w:kern w:val="2"/>
          <w:sz w:val="22"/>
          <w:szCs w:val="22"/>
          <w:lang w:val="en-US"/>
          <w14:ligatures w14:val="standardContextual"/>
        </w:rPr>
      </w:pPr>
      <w:r>
        <w:t>4.6.2.4</w:t>
      </w:r>
      <w:r>
        <w:rPr>
          <w:rFonts w:asciiTheme="minorHAnsi" w:eastAsiaTheme="minorEastAsia" w:hAnsiTheme="minorHAnsi" w:cstheme="minorBidi"/>
          <w:kern w:val="2"/>
          <w:sz w:val="22"/>
          <w:szCs w:val="22"/>
          <w:lang w:val="en-US"/>
          <w14:ligatures w14:val="standardContextual"/>
        </w:rPr>
        <w:tab/>
      </w:r>
      <w:r>
        <w:t>Party A in session with Party C with Party B (non-local ID target) on hold – case 1</w:t>
      </w:r>
      <w:r>
        <w:tab/>
      </w:r>
      <w:r>
        <w:fldChar w:fldCharType="begin"/>
      </w:r>
      <w:r>
        <w:instrText xml:space="preserve"> PAGEREF _Toc163121014 \h </w:instrText>
      </w:r>
      <w:r>
        <w:fldChar w:fldCharType="separate"/>
      </w:r>
      <w:r>
        <w:t>57</w:t>
      </w:r>
      <w:r>
        <w:fldChar w:fldCharType="end"/>
      </w:r>
    </w:p>
    <w:p w14:paraId="11A7D4EA" w14:textId="17614DAE" w:rsidR="005553AD" w:rsidRDefault="005553AD">
      <w:pPr>
        <w:pStyle w:val="TOC4"/>
        <w:rPr>
          <w:rFonts w:asciiTheme="minorHAnsi" w:eastAsiaTheme="minorEastAsia" w:hAnsiTheme="minorHAnsi" w:cstheme="minorBidi"/>
          <w:kern w:val="2"/>
          <w:sz w:val="22"/>
          <w:szCs w:val="22"/>
          <w:lang w:val="en-US"/>
          <w14:ligatures w14:val="standardContextual"/>
        </w:rPr>
      </w:pPr>
      <w:r>
        <w:t>4.6.2.5</w:t>
      </w:r>
      <w:r>
        <w:rPr>
          <w:rFonts w:asciiTheme="minorHAnsi" w:eastAsiaTheme="minorEastAsia" w:hAnsiTheme="minorHAnsi" w:cstheme="minorBidi"/>
          <w:kern w:val="2"/>
          <w:sz w:val="22"/>
          <w:szCs w:val="22"/>
          <w:lang w:val="en-US"/>
          <w14:ligatures w14:val="standardContextual"/>
        </w:rPr>
        <w:tab/>
      </w:r>
      <w:r>
        <w:t>Party A in session with Party C with Party B (target) on hold – case 2</w:t>
      </w:r>
      <w:r>
        <w:tab/>
      </w:r>
      <w:r>
        <w:fldChar w:fldCharType="begin"/>
      </w:r>
      <w:r>
        <w:instrText xml:space="preserve"> PAGEREF _Toc163121015 \h </w:instrText>
      </w:r>
      <w:r>
        <w:fldChar w:fldCharType="separate"/>
      </w:r>
      <w:r>
        <w:t>58</w:t>
      </w:r>
      <w:r>
        <w:fldChar w:fldCharType="end"/>
      </w:r>
    </w:p>
    <w:p w14:paraId="6E9FDFA2" w14:textId="24618C08" w:rsidR="005553AD" w:rsidRDefault="005553AD">
      <w:pPr>
        <w:pStyle w:val="TOC4"/>
        <w:rPr>
          <w:rFonts w:asciiTheme="minorHAnsi" w:eastAsiaTheme="minorEastAsia" w:hAnsiTheme="minorHAnsi" w:cstheme="minorBidi"/>
          <w:kern w:val="2"/>
          <w:sz w:val="22"/>
          <w:szCs w:val="22"/>
          <w:lang w:val="en-US"/>
          <w14:ligatures w14:val="standardContextual"/>
        </w:rPr>
      </w:pPr>
      <w:r>
        <w:t>4.6.2.6</w:t>
      </w:r>
      <w:r>
        <w:rPr>
          <w:rFonts w:asciiTheme="minorHAnsi" w:eastAsiaTheme="minorEastAsia" w:hAnsiTheme="minorHAnsi" w:cstheme="minorBidi"/>
          <w:kern w:val="2"/>
          <w:sz w:val="22"/>
          <w:szCs w:val="22"/>
          <w:lang w:val="en-US"/>
          <w14:ligatures w14:val="standardContextual"/>
        </w:rPr>
        <w:tab/>
      </w:r>
      <w:r>
        <w:t>Party A in session with Party C with Party B (target in other CSP domain) on hold – case 3</w:t>
      </w:r>
      <w:r>
        <w:tab/>
      </w:r>
      <w:r>
        <w:fldChar w:fldCharType="begin"/>
      </w:r>
      <w:r>
        <w:instrText xml:space="preserve"> PAGEREF _Toc163121016 \h </w:instrText>
      </w:r>
      <w:r>
        <w:fldChar w:fldCharType="separate"/>
      </w:r>
      <w:r>
        <w:t>59</w:t>
      </w:r>
      <w:r>
        <w:fldChar w:fldCharType="end"/>
      </w:r>
    </w:p>
    <w:p w14:paraId="065346C3" w14:textId="76AAF6A0" w:rsidR="005553AD" w:rsidRDefault="005553AD">
      <w:pPr>
        <w:pStyle w:val="TOC3"/>
        <w:rPr>
          <w:rFonts w:asciiTheme="minorHAnsi" w:eastAsiaTheme="minorEastAsia" w:hAnsiTheme="minorHAnsi" w:cstheme="minorBidi"/>
          <w:kern w:val="2"/>
          <w:sz w:val="22"/>
          <w:szCs w:val="22"/>
          <w:lang w:val="en-US"/>
          <w14:ligatures w14:val="standardContextual"/>
        </w:rPr>
      </w:pPr>
      <w:r>
        <w:t>4.6.3</w:t>
      </w:r>
      <w:r>
        <w:rPr>
          <w:rFonts w:asciiTheme="minorHAnsi" w:eastAsiaTheme="minorEastAsia" w:hAnsiTheme="minorHAnsi" w:cstheme="minorBidi"/>
          <w:kern w:val="2"/>
          <w:sz w:val="22"/>
          <w:szCs w:val="22"/>
          <w:lang w:val="en-US"/>
          <w14:ligatures w14:val="standardContextual"/>
        </w:rPr>
        <w:tab/>
      </w:r>
      <w:r>
        <w:t>Conference on hold</w:t>
      </w:r>
      <w:r>
        <w:tab/>
      </w:r>
      <w:r>
        <w:fldChar w:fldCharType="begin"/>
      </w:r>
      <w:r>
        <w:instrText xml:space="preserve"> PAGEREF _Toc163121017 \h </w:instrText>
      </w:r>
      <w:r>
        <w:fldChar w:fldCharType="separate"/>
      </w:r>
      <w:r>
        <w:t>60</w:t>
      </w:r>
      <w:r>
        <w:fldChar w:fldCharType="end"/>
      </w:r>
    </w:p>
    <w:p w14:paraId="43CE5286" w14:textId="24F789A0" w:rsidR="005553AD" w:rsidRDefault="005553AD">
      <w:pPr>
        <w:pStyle w:val="TOC4"/>
        <w:rPr>
          <w:rFonts w:asciiTheme="minorHAnsi" w:eastAsiaTheme="minorEastAsia" w:hAnsiTheme="minorHAnsi" w:cstheme="minorBidi"/>
          <w:kern w:val="2"/>
          <w:sz w:val="22"/>
          <w:szCs w:val="22"/>
          <w:lang w:val="en-US"/>
          <w14:ligatures w14:val="standardContextual"/>
        </w:rPr>
      </w:pPr>
      <w:r>
        <w:t>4.6.3.1</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_Toc163121018 \h </w:instrText>
      </w:r>
      <w:r>
        <w:fldChar w:fldCharType="separate"/>
      </w:r>
      <w:r>
        <w:t>60</w:t>
      </w:r>
      <w:r>
        <w:fldChar w:fldCharType="end"/>
      </w:r>
    </w:p>
    <w:p w14:paraId="5D40B48C" w14:textId="44833772" w:rsidR="005553AD" w:rsidRDefault="005553AD">
      <w:pPr>
        <w:pStyle w:val="TOC4"/>
        <w:rPr>
          <w:rFonts w:asciiTheme="minorHAnsi" w:eastAsiaTheme="minorEastAsia" w:hAnsiTheme="minorHAnsi" w:cstheme="minorBidi"/>
          <w:kern w:val="2"/>
          <w:sz w:val="22"/>
          <w:szCs w:val="22"/>
          <w:lang w:val="en-US"/>
          <w14:ligatures w14:val="standardContextual"/>
        </w:rPr>
      </w:pPr>
      <w:r>
        <w:t>4.6.3.2</w:t>
      </w:r>
      <w:r>
        <w:rPr>
          <w:rFonts w:asciiTheme="minorHAnsi" w:eastAsiaTheme="minorEastAsia" w:hAnsiTheme="minorHAnsi" w:cstheme="minorBidi"/>
          <w:kern w:val="2"/>
          <w:sz w:val="22"/>
          <w:szCs w:val="22"/>
          <w:lang w:val="en-US"/>
          <w14:ligatures w14:val="standardContextual"/>
        </w:rPr>
        <w:tab/>
      </w:r>
      <w:r>
        <w:t>Party A (target) in session with Party D, with conference on hold – case 1</w:t>
      </w:r>
      <w:r>
        <w:tab/>
      </w:r>
      <w:r>
        <w:fldChar w:fldCharType="begin"/>
      </w:r>
      <w:r>
        <w:instrText xml:space="preserve"> PAGEREF _Toc163121019 \h </w:instrText>
      </w:r>
      <w:r>
        <w:fldChar w:fldCharType="separate"/>
      </w:r>
      <w:r>
        <w:t>61</w:t>
      </w:r>
      <w:r>
        <w:fldChar w:fldCharType="end"/>
      </w:r>
    </w:p>
    <w:p w14:paraId="165B3ED8" w14:textId="56214E39" w:rsidR="005553AD" w:rsidRDefault="005553AD">
      <w:pPr>
        <w:pStyle w:val="TOC4"/>
        <w:rPr>
          <w:rFonts w:asciiTheme="minorHAnsi" w:eastAsiaTheme="minorEastAsia" w:hAnsiTheme="minorHAnsi" w:cstheme="minorBidi"/>
          <w:kern w:val="2"/>
          <w:sz w:val="22"/>
          <w:szCs w:val="22"/>
          <w:lang w:val="en-US"/>
          <w14:ligatures w14:val="standardContextual"/>
        </w:rPr>
      </w:pPr>
      <w:r>
        <w:t>4.6.3.3</w:t>
      </w:r>
      <w:r>
        <w:rPr>
          <w:rFonts w:asciiTheme="minorHAnsi" w:eastAsiaTheme="minorEastAsia" w:hAnsiTheme="minorHAnsi" w:cstheme="minorBidi"/>
          <w:kern w:val="2"/>
          <w:sz w:val="22"/>
          <w:szCs w:val="22"/>
          <w:lang w:val="en-US"/>
          <w14:ligatures w14:val="standardContextual"/>
        </w:rPr>
        <w:tab/>
      </w:r>
      <w:r>
        <w:t>Party A (target) in session with Party D, with conference on hold – case 1 (alternative)</w:t>
      </w:r>
      <w:r>
        <w:tab/>
      </w:r>
      <w:r>
        <w:fldChar w:fldCharType="begin"/>
      </w:r>
      <w:r>
        <w:instrText xml:space="preserve"> PAGEREF _Toc163121020 \h </w:instrText>
      </w:r>
      <w:r>
        <w:fldChar w:fldCharType="separate"/>
      </w:r>
      <w:r>
        <w:t>63</w:t>
      </w:r>
      <w:r>
        <w:fldChar w:fldCharType="end"/>
      </w:r>
    </w:p>
    <w:p w14:paraId="4586B218" w14:textId="24AE27C1" w:rsidR="005553AD" w:rsidRDefault="005553AD">
      <w:pPr>
        <w:pStyle w:val="TOC4"/>
        <w:rPr>
          <w:rFonts w:asciiTheme="minorHAnsi" w:eastAsiaTheme="minorEastAsia" w:hAnsiTheme="minorHAnsi" w:cstheme="minorBidi"/>
          <w:kern w:val="2"/>
          <w:sz w:val="22"/>
          <w:szCs w:val="22"/>
          <w:lang w:val="en-US"/>
          <w14:ligatures w14:val="standardContextual"/>
        </w:rPr>
      </w:pPr>
      <w:r>
        <w:t>4.6.3.4</w:t>
      </w:r>
      <w:r>
        <w:rPr>
          <w:rFonts w:asciiTheme="minorHAnsi" w:eastAsiaTheme="minorEastAsia" w:hAnsiTheme="minorHAnsi" w:cstheme="minorBidi"/>
          <w:kern w:val="2"/>
          <w:sz w:val="22"/>
          <w:szCs w:val="22"/>
          <w:lang w:val="en-US"/>
          <w14:ligatures w14:val="standardContextual"/>
        </w:rPr>
        <w:tab/>
      </w:r>
      <w:r>
        <w:t>Party A (target) in session with Party D, with conference on hold – case 2</w:t>
      </w:r>
      <w:r>
        <w:tab/>
      </w:r>
      <w:r>
        <w:fldChar w:fldCharType="begin"/>
      </w:r>
      <w:r>
        <w:instrText xml:space="preserve"> PAGEREF _Toc163121021 \h </w:instrText>
      </w:r>
      <w:r>
        <w:fldChar w:fldCharType="separate"/>
      </w:r>
      <w:r>
        <w:t>63</w:t>
      </w:r>
      <w:r>
        <w:fldChar w:fldCharType="end"/>
      </w:r>
    </w:p>
    <w:p w14:paraId="5B6B2373" w14:textId="1821DE2B" w:rsidR="005553AD" w:rsidRDefault="005553AD">
      <w:pPr>
        <w:pStyle w:val="TOC4"/>
        <w:rPr>
          <w:rFonts w:asciiTheme="minorHAnsi" w:eastAsiaTheme="minorEastAsia" w:hAnsiTheme="minorHAnsi" w:cstheme="minorBidi"/>
          <w:kern w:val="2"/>
          <w:sz w:val="22"/>
          <w:szCs w:val="22"/>
          <w:lang w:val="en-US"/>
          <w14:ligatures w14:val="standardContextual"/>
        </w:rPr>
      </w:pPr>
      <w:r>
        <w:t>4.6.3.5</w:t>
      </w:r>
      <w:r>
        <w:rPr>
          <w:rFonts w:asciiTheme="minorHAnsi" w:eastAsiaTheme="minorEastAsia" w:hAnsiTheme="minorHAnsi" w:cstheme="minorBidi"/>
          <w:kern w:val="2"/>
          <w:sz w:val="22"/>
          <w:szCs w:val="22"/>
          <w:lang w:val="en-US"/>
          <w14:ligatures w14:val="standardContextual"/>
        </w:rPr>
        <w:tab/>
      </w:r>
      <w:r>
        <w:t>Party A (target) in session with Party D, with conference on hold – case 2 (alternative)</w:t>
      </w:r>
      <w:r>
        <w:tab/>
      </w:r>
      <w:r>
        <w:fldChar w:fldCharType="begin"/>
      </w:r>
      <w:r>
        <w:instrText xml:space="preserve"> PAGEREF _Toc163121022 \h </w:instrText>
      </w:r>
      <w:r>
        <w:fldChar w:fldCharType="separate"/>
      </w:r>
      <w:r>
        <w:t>64</w:t>
      </w:r>
      <w:r>
        <w:fldChar w:fldCharType="end"/>
      </w:r>
    </w:p>
    <w:p w14:paraId="383BDFB9" w14:textId="373AE00D" w:rsidR="005553AD" w:rsidRDefault="005553AD">
      <w:pPr>
        <w:pStyle w:val="TOC4"/>
        <w:rPr>
          <w:rFonts w:asciiTheme="minorHAnsi" w:eastAsiaTheme="minorEastAsia" w:hAnsiTheme="minorHAnsi" w:cstheme="minorBidi"/>
          <w:kern w:val="2"/>
          <w:sz w:val="22"/>
          <w:szCs w:val="22"/>
          <w:lang w:val="en-US"/>
          <w14:ligatures w14:val="standardContextual"/>
        </w:rPr>
      </w:pPr>
      <w:r>
        <w:t>4.6.3.6</w:t>
      </w:r>
      <w:r>
        <w:rPr>
          <w:rFonts w:asciiTheme="minorHAnsi" w:eastAsiaTheme="minorEastAsia" w:hAnsiTheme="minorHAnsi" w:cstheme="minorBidi"/>
          <w:kern w:val="2"/>
          <w:sz w:val="22"/>
          <w:szCs w:val="22"/>
          <w:lang w:val="en-US"/>
          <w14:ligatures w14:val="standardContextual"/>
        </w:rPr>
        <w:tab/>
      </w:r>
      <w:r>
        <w:t>Party A in session with Party D, with a Party C (non-local ID target) on the held conference leg</w:t>
      </w:r>
      <w:r>
        <w:tab/>
      </w:r>
      <w:r>
        <w:fldChar w:fldCharType="begin"/>
      </w:r>
      <w:r>
        <w:instrText xml:space="preserve"> PAGEREF _Toc163121023 \h </w:instrText>
      </w:r>
      <w:r>
        <w:fldChar w:fldCharType="separate"/>
      </w:r>
      <w:r>
        <w:t>65</w:t>
      </w:r>
      <w:r>
        <w:fldChar w:fldCharType="end"/>
      </w:r>
    </w:p>
    <w:p w14:paraId="6C029A17" w14:textId="7291C2A0" w:rsidR="005553AD" w:rsidRDefault="005553AD">
      <w:pPr>
        <w:pStyle w:val="TOC4"/>
        <w:rPr>
          <w:rFonts w:asciiTheme="minorHAnsi" w:eastAsiaTheme="minorEastAsia" w:hAnsiTheme="minorHAnsi" w:cstheme="minorBidi"/>
          <w:kern w:val="2"/>
          <w:sz w:val="22"/>
          <w:szCs w:val="22"/>
          <w:lang w:val="en-US"/>
          <w14:ligatures w14:val="standardContextual"/>
        </w:rPr>
      </w:pPr>
      <w:r>
        <w:t>4.6.3.7</w:t>
      </w:r>
      <w:r>
        <w:rPr>
          <w:rFonts w:asciiTheme="minorHAnsi" w:eastAsiaTheme="minorEastAsia" w:hAnsiTheme="minorHAnsi" w:cstheme="minorBidi"/>
          <w:kern w:val="2"/>
          <w:sz w:val="22"/>
          <w:szCs w:val="22"/>
          <w:lang w:val="en-US"/>
          <w14:ligatures w14:val="standardContextual"/>
        </w:rPr>
        <w:tab/>
      </w:r>
      <w:r>
        <w:t>Party A in session with Party D, with a Party C (target) on the held conference leg</w:t>
      </w:r>
      <w:r>
        <w:tab/>
      </w:r>
      <w:r>
        <w:fldChar w:fldCharType="begin"/>
      </w:r>
      <w:r>
        <w:instrText xml:space="preserve"> PAGEREF _Toc163121024 \h </w:instrText>
      </w:r>
      <w:r>
        <w:fldChar w:fldCharType="separate"/>
      </w:r>
      <w:r>
        <w:t>67</w:t>
      </w:r>
      <w:r>
        <w:fldChar w:fldCharType="end"/>
      </w:r>
    </w:p>
    <w:p w14:paraId="3ADE550C" w14:textId="14D58D39" w:rsidR="005553AD" w:rsidRDefault="005553AD">
      <w:pPr>
        <w:pStyle w:val="TOC4"/>
        <w:rPr>
          <w:rFonts w:asciiTheme="minorHAnsi" w:eastAsiaTheme="minorEastAsia" w:hAnsiTheme="minorHAnsi" w:cstheme="minorBidi"/>
          <w:kern w:val="2"/>
          <w:sz w:val="22"/>
          <w:szCs w:val="22"/>
          <w:lang w:val="en-US"/>
          <w14:ligatures w14:val="standardContextual"/>
        </w:rPr>
      </w:pPr>
      <w:r>
        <w:t>4.6.3.8</w:t>
      </w:r>
      <w:r>
        <w:rPr>
          <w:rFonts w:asciiTheme="minorHAnsi" w:eastAsiaTheme="minorEastAsia" w:hAnsiTheme="minorHAnsi" w:cstheme="minorBidi"/>
          <w:kern w:val="2"/>
          <w:sz w:val="22"/>
          <w:szCs w:val="22"/>
          <w:lang w:val="en-US"/>
          <w14:ligatures w14:val="standardContextual"/>
        </w:rPr>
        <w:tab/>
      </w:r>
      <w:r>
        <w:t>Party A in session with Party D, with a Party C (in a different CSP domain, target) on the held conference leg</w:t>
      </w:r>
      <w:r>
        <w:tab/>
      </w:r>
      <w:r>
        <w:fldChar w:fldCharType="begin"/>
      </w:r>
      <w:r>
        <w:instrText xml:space="preserve"> PAGEREF _Toc163121025 \h </w:instrText>
      </w:r>
      <w:r>
        <w:fldChar w:fldCharType="separate"/>
      </w:r>
      <w:r>
        <w:t>68</w:t>
      </w:r>
      <w:r>
        <w:fldChar w:fldCharType="end"/>
      </w:r>
    </w:p>
    <w:p w14:paraId="7E718E63" w14:textId="5C8FF6AE" w:rsidR="005553AD" w:rsidRDefault="005553AD">
      <w:pPr>
        <w:pStyle w:val="TOC3"/>
        <w:rPr>
          <w:rFonts w:asciiTheme="minorHAnsi" w:eastAsiaTheme="minorEastAsia" w:hAnsiTheme="minorHAnsi" w:cstheme="minorBidi"/>
          <w:kern w:val="2"/>
          <w:sz w:val="22"/>
          <w:szCs w:val="22"/>
          <w:lang w:val="en-US"/>
          <w14:ligatures w14:val="standardContextual"/>
        </w:rPr>
      </w:pPr>
      <w:r>
        <w:t>4.6.4</w:t>
      </w:r>
      <w:r>
        <w:rPr>
          <w:rFonts w:asciiTheme="minorHAnsi" w:eastAsiaTheme="minorEastAsia" w:hAnsiTheme="minorHAnsi" w:cstheme="minorBidi"/>
          <w:kern w:val="2"/>
          <w:sz w:val="22"/>
          <w:szCs w:val="22"/>
          <w:lang w:val="en-US"/>
          <w14:ligatures w14:val="standardContextual"/>
        </w:rPr>
        <w:tab/>
      </w:r>
      <w:r>
        <w:t>Group conference on hold</w:t>
      </w:r>
      <w:r>
        <w:tab/>
      </w:r>
      <w:r>
        <w:fldChar w:fldCharType="begin"/>
      </w:r>
      <w:r>
        <w:instrText xml:space="preserve"> PAGEREF _Toc163121026 \h </w:instrText>
      </w:r>
      <w:r>
        <w:fldChar w:fldCharType="separate"/>
      </w:r>
      <w:r>
        <w:t>69</w:t>
      </w:r>
      <w:r>
        <w:fldChar w:fldCharType="end"/>
      </w:r>
    </w:p>
    <w:p w14:paraId="657074C8" w14:textId="5D0C6C94" w:rsidR="005553AD" w:rsidRDefault="005553AD">
      <w:pPr>
        <w:pStyle w:val="TOC4"/>
        <w:rPr>
          <w:rFonts w:asciiTheme="minorHAnsi" w:eastAsiaTheme="minorEastAsia" w:hAnsiTheme="minorHAnsi" w:cstheme="minorBidi"/>
          <w:kern w:val="2"/>
          <w:sz w:val="22"/>
          <w:szCs w:val="22"/>
          <w:lang w:val="en-US"/>
          <w14:ligatures w14:val="standardContextual"/>
        </w:rPr>
      </w:pPr>
      <w:r>
        <w:t>4.6.4.1</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_Toc163121027 \h </w:instrText>
      </w:r>
      <w:r>
        <w:fldChar w:fldCharType="separate"/>
      </w:r>
      <w:r>
        <w:t>69</w:t>
      </w:r>
      <w:r>
        <w:fldChar w:fldCharType="end"/>
      </w:r>
    </w:p>
    <w:p w14:paraId="263D1092" w14:textId="6CD45AF5" w:rsidR="005553AD" w:rsidRDefault="005553AD">
      <w:pPr>
        <w:pStyle w:val="TOC4"/>
        <w:rPr>
          <w:rFonts w:asciiTheme="minorHAnsi" w:eastAsiaTheme="minorEastAsia" w:hAnsiTheme="minorHAnsi" w:cstheme="minorBidi"/>
          <w:kern w:val="2"/>
          <w:sz w:val="22"/>
          <w:szCs w:val="22"/>
          <w:lang w:val="en-US"/>
          <w14:ligatures w14:val="standardContextual"/>
        </w:rPr>
      </w:pPr>
      <w:r>
        <w:t>4.6.4.2</w:t>
      </w:r>
      <w:r>
        <w:rPr>
          <w:rFonts w:asciiTheme="minorHAnsi" w:eastAsiaTheme="minorEastAsia" w:hAnsiTheme="minorHAnsi" w:cstheme="minorBidi"/>
          <w:kern w:val="2"/>
          <w:sz w:val="22"/>
          <w:szCs w:val="22"/>
          <w:lang w:val="en-US"/>
          <w14:ligatures w14:val="standardContextual"/>
        </w:rPr>
        <w:tab/>
      </w:r>
      <w:r>
        <w:t>Party A (target) in communication with Party D, with group conference on hold</w:t>
      </w:r>
      <w:r>
        <w:tab/>
      </w:r>
      <w:r>
        <w:fldChar w:fldCharType="begin"/>
      </w:r>
      <w:r>
        <w:instrText xml:space="preserve"> PAGEREF _Toc163121028 \h </w:instrText>
      </w:r>
      <w:r>
        <w:fldChar w:fldCharType="separate"/>
      </w:r>
      <w:r>
        <w:t>70</w:t>
      </w:r>
      <w:r>
        <w:fldChar w:fldCharType="end"/>
      </w:r>
    </w:p>
    <w:p w14:paraId="0FB18ACE" w14:textId="3E639114" w:rsidR="005553AD" w:rsidRDefault="005553AD">
      <w:pPr>
        <w:pStyle w:val="TOC4"/>
        <w:rPr>
          <w:rFonts w:asciiTheme="minorHAnsi" w:eastAsiaTheme="minorEastAsia" w:hAnsiTheme="minorHAnsi" w:cstheme="minorBidi"/>
          <w:kern w:val="2"/>
          <w:sz w:val="22"/>
          <w:szCs w:val="22"/>
          <w:lang w:val="en-US"/>
          <w14:ligatures w14:val="standardContextual"/>
        </w:rPr>
      </w:pPr>
      <w:r>
        <w:t>4.6.4.3</w:t>
      </w:r>
      <w:r>
        <w:rPr>
          <w:rFonts w:asciiTheme="minorHAnsi" w:eastAsiaTheme="minorEastAsia" w:hAnsiTheme="minorHAnsi" w:cstheme="minorBidi"/>
          <w:kern w:val="2"/>
          <w:sz w:val="22"/>
          <w:szCs w:val="22"/>
          <w:lang w:val="en-US"/>
          <w14:ligatures w14:val="standardContextual"/>
        </w:rPr>
        <w:tab/>
      </w:r>
      <w:r>
        <w:t>Party A (target) in communication with Party D, with group conference on hold (alternative)</w:t>
      </w:r>
      <w:r>
        <w:tab/>
      </w:r>
      <w:r>
        <w:fldChar w:fldCharType="begin"/>
      </w:r>
      <w:r>
        <w:instrText xml:space="preserve"> PAGEREF _Toc163121029 \h </w:instrText>
      </w:r>
      <w:r>
        <w:fldChar w:fldCharType="separate"/>
      </w:r>
      <w:r>
        <w:t>71</w:t>
      </w:r>
      <w:r>
        <w:fldChar w:fldCharType="end"/>
      </w:r>
    </w:p>
    <w:p w14:paraId="2926CB8B" w14:textId="766CF5A1" w:rsidR="005553AD" w:rsidRDefault="005553AD">
      <w:pPr>
        <w:pStyle w:val="TOC4"/>
        <w:rPr>
          <w:rFonts w:asciiTheme="minorHAnsi" w:eastAsiaTheme="minorEastAsia" w:hAnsiTheme="minorHAnsi" w:cstheme="minorBidi"/>
          <w:kern w:val="2"/>
          <w:sz w:val="22"/>
          <w:szCs w:val="22"/>
          <w:lang w:val="en-US"/>
          <w14:ligatures w14:val="standardContextual"/>
        </w:rPr>
      </w:pPr>
      <w:r>
        <w:t>4.6.4.4</w:t>
      </w:r>
      <w:r>
        <w:rPr>
          <w:rFonts w:asciiTheme="minorHAnsi" w:eastAsiaTheme="minorEastAsia" w:hAnsiTheme="minorHAnsi" w:cstheme="minorBidi"/>
          <w:kern w:val="2"/>
          <w:sz w:val="22"/>
          <w:szCs w:val="22"/>
          <w:lang w:val="en-US"/>
          <w14:ligatures w14:val="standardContextual"/>
        </w:rPr>
        <w:tab/>
      </w:r>
      <w:r>
        <w:t>Party A places a group conference on hold, conference URI target</w:t>
      </w:r>
      <w:r>
        <w:tab/>
      </w:r>
      <w:r>
        <w:fldChar w:fldCharType="begin"/>
      </w:r>
      <w:r>
        <w:instrText xml:space="preserve"> PAGEREF _Toc163121030 \h </w:instrText>
      </w:r>
      <w:r>
        <w:fldChar w:fldCharType="separate"/>
      </w:r>
      <w:r>
        <w:t>71</w:t>
      </w:r>
      <w:r>
        <w:fldChar w:fldCharType="end"/>
      </w:r>
    </w:p>
    <w:p w14:paraId="505B4AA5" w14:textId="42AC8B60" w:rsidR="005553AD" w:rsidRDefault="005553AD">
      <w:pPr>
        <w:pStyle w:val="TOC4"/>
        <w:rPr>
          <w:rFonts w:asciiTheme="minorHAnsi" w:eastAsiaTheme="minorEastAsia" w:hAnsiTheme="minorHAnsi" w:cstheme="minorBidi"/>
          <w:kern w:val="2"/>
          <w:sz w:val="22"/>
          <w:szCs w:val="22"/>
          <w:lang w:val="en-US"/>
          <w14:ligatures w14:val="standardContextual"/>
        </w:rPr>
      </w:pPr>
      <w:r>
        <w:t>4.6.4.5</w:t>
      </w:r>
      <w:r>
        <w:rPr>
          <w:rFonts w:asciiTheme="minorHAnsi" w:eastAsiaTheme="minorEastAsia" w:hAnsiTheme="minorHAnsi" w:cstheme="minorBidi"/>
          <w:kern w:val="2"/>
          <w:sz w:val="22"/>
          <w:szCs w:val="22"/>
          <w:lang w:val="en-US"/>
          <w14:ligatures w14:val="standardContextual"/>
        </w:rPr>
        <w:tab/>
      </w:r>
      <w:r>
        <w:t>Party A and Party C place a group conference on hold, conference URI target</w:t>
      </w:r>
      <w:r>
        <w:tab/>
      </w:r>
      <w:r>
        <w:fldChar w:fldCharType="begin"/>
      </w:r>
      <w:r>
        <w:instrText xml:space="preserve"> PAGEREF _Toc163121031 \h </w:instrText>
      </w:r>
      <w:r>
        <w:fldChar w:fldCharType="separate"/>
      </w:r>
      <w:r>
        <w:t>72</w:t>
      </w:r>
      <w:r>
        <w:fldChar w:fldCharType="end"/>
      </w:r>
    </w:p>
    <w:p w14:paraId="594B69CA" w14:textId="3A8B21F6" w:rsidR="005553AD" w:rsidRDefault="005553AD">
      <w:pPr>
        <w:pStyle w:val="TOC4"/>
        <w:rPr>
          <w:rFonts w:asciiTheme="minorHAnsi" w:eastAsiaTheme="minorEastAsia" w:hAnsiTheme="minorHAnsi" w:cstheme="minorBidi"/>
          <w:kern w:val="2"/>
          <w:sz w:val="22"/>
          <w:szCs w:val="22"/>
          <w:lang w:val="en-US"/>
          <w14:ligatures w14:val="standardContextual"/>
        </w:rPr>
      </w:pPr>
      <w:r>
        <w:t>4.6.4.6</w:t>
      </w:r>
      <w:r>
        <w:rPr>
          <w:rFonts w:asciiTheme="minorHAnsi" w:eastAsiaTheme="minorEastAsia" w:hAnsiTheme="minorHAnsi" w:cstheme="minorBidi"/>
          <w:kern w:val="2"/>
          <w:sz w:val="22"/>
          <w:szCs w:val="22"/>
          <w:lang w:val="en-US"/>
          <w14:ligatures w14:val="standardContextual"/>
        </w:rPr>
        <w:tab/>
      </w:r>
      <w:r>
        <w:t>Party A places a group conference with Party B and Party C (target) on hold</w:t>
      </w:r>
      <w:r>
        <w:tab/>
      </w:r>
      <w:r>
        <w:fldChar w:fldCharType="begin"/>
      </w:r>
      <w:r>
        <w:instrText xml:space="preserve"> PAGEREF _Toc163121032 \h </w:instrText>
      </w:r>
      <w:r>
        <w:fldChar w:fldCharType="separate"/>
      </w:r>
      <w:r>
        <w:t>73</w:t>
      </w:r>
      <w:r>
        <w:fldChar w:fldCharType="end"/>
      </w:r>
    </w:p>
    <w:p w14:paraId="3D266005" w14:textId="3129143C" w:rsidR="005553AD" w:rsidRDefault="005553AD">
      <w:pPr>
        <w:pStyle w:val="TOC4"/>
        <w:rPr>
          <w:rFonts w:asciiTheme="minorHAnsi" w:eastAsiaTheme="minorEastAsia" w:hAnsiTheme="minorHAnsi" w:cstheme="minorBidi"/>
          <w:kern w:val="2"/>
          <w:sz w:val="22"/>
          <w:szCs w:val="22"/>
          <w:lang w:val="en-US"/>
          <w14:ligatures w14:val="standardContextual"/>
        </w:rPr>
      </w:pPr>
      <w:r>
        <w:t>4.6.4.7</w:t>
      </w:r>
      <w:r>
        <w:rPr>
          <w:rFonts w:asciiTheme="minorHAnsi" w:eastAsiaTheme="minorEastAsia" w:hAnsiTheme="minorHAnsi" w:cstheme="minorBidi"/>
          <w:kern w:val="2"/>
          <w:sz w:val="22"/>
          <w:szCs w:val="22"/>
          <w:lang w:val="en-US"/>
          <w14:ligatures w14:val="standardContextual"/>
        </w:rPr>
        <w:tab/>
      </w:r>
      <w:r>
        <w:t>Special case – multiple targets</w:t>
      </w:r>
      <w:r>
        <w:tab/>
      </w:r>
      <w:r>
        <w:fldChar w:fldCharType="begin"/>
      </w:r>
      <w:r>
        <w:instrText xml:space="preserve"> PAGEREF _Toc163121033 \h </w:instrText>
      </w:r>
      <w:r>
        <w:fldChar w:fldCharType="separate"/>
      </w:r>
      <w:r>
        <w:t>74</w:t>
      </w:r>
      <w:r>
        <w:fldChar w:fldCharType="end"/>
      </w:r>
    </w:p>
    <w:p w14:paraId="043E8067" w14:textId="4F64CD8E" w:rsidR="005553AD" w:rsidRDefault="005553AD">
      <w:pPr>
        <w:pStyle w:val="TOC2"/>
        <w:rPr>
          <w:rFonts w:asciiTheme="minorHAnsi" w:eastAsiaTheme="minorEastAsia" w:hAnsiTheme="minorHAnsi" w:cstheme="minorBidi"/>
          <w:kern w:val="2"/>
          <w:sz w:val="22"/>
          <w:szCs w:val="22"/>
          <w:lang w:val="en-US"/>
          <w14:ligatures w14:val="standardContextual"/>
        </w:rPr>
      </w:pPr>
      <w:r>
        <w:t>4.7</w:t>
      </w:r>
      <w:r>
        <w:rPr>
          <w:rFonts w:asciiTheme="minorHAnsi" w:eastAsiaTheme="minorEastAsia" w:hAnsiTheme="minorHAnsi" w:cstheme="minorBidi"/>
          <w:kern w:val="2"/>
          <w:sz w:val="22"/>
          <w:szCs w:val="22"/>
          <w:lang w:val="en-US"/>
          <w14:ligatures w14:val="standardContextual"/>
        </w:rPr>
        <w:tab/>
      </w:r>
      <w:r>
        <w:t>Special media on target terminating sessions</w:t>
      </w:r>
      <w:r>
        <w:tab/>
      </w:r>
      <w:r>
        <w:fldChar w:fldCharType="begin"/>
      </w:r>
      <w:r>
        <w:instrText xml:space="preserve"> PAGEREF _Toc163121034 \h </w:instrText>
      </w:r>
      <w:r>
        <w:fldChar w:fldCharType="separate"/>
      </w:r>
      <w:r>
        <w:t>75</w:t>
      </w:r>
      <w:r>
        <w:fldChar w:fldCharType="end"/>
      </w:r>
    </w:p>
    <w:p w14:paraId="6CD0A810" w14:textId="56D001EE" w:rsidR="005553AD" w:rsidRDefault="005553AD">
      <w:pPr>
        <w:pStyle w:val="TOC3"/>
        <w:rPr>
          <w:rFonts w:asciiTheme="minorHAnsi" w:eastAsiaTheme="minorEastAsia" w:hAnsiTheme="minorHAnsi" w:cstheme="minorBidi"/>
          <w:kern w:val="2"/>
          <w:sz w:val="22"/>
          <w:szCs w:val="22"/>
          <w:lang w:val="en-US"/>
          <w14:ligatures w14:val="standardContextual"/>
        </w:rPr>
      </w:pPr>
      <w:r>
        <w:t>4.7.1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_Toc163121035 \h </w:instrText>
      </w:r>
      <w:r>
        <w:fldChar w:fldCharType="separate"/>
      </w:r>
      <w:r>
        <w:t>75</w:t>
      </w:r>
      <w:r>
        <w:fldChar w:fldCharType="end"/>
      </w:r>
    </w:p>
    <w:p w14:paraId="1BCC53F1" w14:textId="42B814A1" w:rsidR="005553AD" w:rsidRDefault="005553AD">
      <w:pPr>
        <w:pStyle w:val="TOC3"/>
        <w:rPr>
          <w:rFonts w:asciiTheme="minorHAnsi" w:eastAsiaTheme="minorEastAsia" w:hAnsiTheme="minorHAnsi" w:cstheme="minorBidi"/>
          <w:kern w:val="2"/>
          <w:sz w:val="22"/>
          <w:szCs w:val="22"/>
          <w:lang w:val="en-US"/>
          <w14:ligatures w14:val="standardContextual"/>
        </w:rPr>
      </w:pPr>
      <w:r>
        <w:t>4.7.2</w:t>
      </w:r>
      <w:r>
        <w:rPr>
          <w:rFonts w:asciiTheme="minorHAnsi" w:eastAsiaTheme="minorEastAsia" w:hAnsiTheme="minorHAnsi" w:cstheme="minorBidi"/>
          <w:kern w:val="2"/>
          <w:sz w:val="22"/>
          <w:szCs w:val="22"/>
          <w:lang w:val="en-US"/>
          <w14:ligatures w14:val="standardContextual"/>
        </w:rPr>
        <w:tab/>
      </w:r>
      <w:r>
        <w:t>Special media with intra-office terminating sessions</w:t>
      </w:r>
      <w:r>
        <w:tab/>
      </w:r>
      <w:r>
        <w:fldChar w:fldCharType="begin"/>
      </w:r>
      <w:r>
        <w:instrText xml:space="preserve"> PAGEREF _Toc163121036 \h </w:instrText>
      </w:r>
      <w:r>
        <w:fldChar w:fldCharType="separate"/>
      </w:r>
      <w:r>
        <w:t>75</w:t>
      </w:r>
      <w:r>
        <w:fldChar w:fldCharType="end"/>
      </w:r>
    </w:p>
    <w:p w14:paraId="08BD0E36" w14:textId="4D125244" w:rsidR="005553AD" w:rsidRDefault="005553AD">
      <w:pPr>
        <w:pStyle w:val="TOC3"/>
        <w:rPr>
          <w:rFonts w:asciiTheme="minorHAnsi" w:eastAsiaTheme="minorEastAsia" w:hAnsiTheme="minorHAnsi" w:cstheme="minorBidi"/>
          <w:kern w:val="2"/>
          <w:sz w:val="22"/>
          <w:szCs w:val="22"/>
          <w:lang w:val="en-US"/>
          <w14:ligatures w14:val="standardContextual"/>
        </w:rPr>
      </w:pPr>
      <w:r>
        <w:t>4.7.3</w:t>
      </w:r>
      <w:r>
        <w:rPr>
          <w:rFonts w:asciiTheme="minorHAnsi" w:eastAsiaTheme="minorEastAsia" w:hAnsiTheme="minorHAnsi" w:cstheme="minorBidi"/>
          <w:kern w:val="2"/>
          <w:sz w:val="22"/>
          <w:szCs w:val="22"/>
          <w:lang w:val="en-US"/>
          <w14:ligatures w14:val="standardContextual"/>
        </w:rPr>
        <w:tab/>
      </w:r>
      <w:r>
        <w:t>Special media with inter-office terminating sessions</w:t>
      </w:r>
      <w:r>
        <w:tab/>
      </w:r>
      <w:r>
        <w:fldChar w:fldCharType="begin"/>
      </w:r>
      <w:r>
        <w:instrText xml:space="preserve"> PAGEREF _Toc163121037 \h </w:instrText>
      </w:r>
      <w:r>
        <w:fldChar w:fldCharType="separate"/>
      </w:r>
      <w:r>
        <w:t>76</w:t>
      </w:r>
      <w:r>
        <w:fldChar w:fldCharType="end"/>
      </w:r>
    </w:p>
    <w:p w14:paraId="57D6CFEF" w14:textId="0FB70729" w:rsidR="005553AD" w:rsidRDefault="005553AD">
      <w:pPr>
        <w:pStyle w:val="TOC2"/>
        <w:rPr>
          <w:rFonts w:asciiTheme="minorHAnsi" w:eastAsiaTheme="minorEastAsia" w:hAnsiTheme="minorHAnsi" w:cstheme="minorBidi"/>
          <w:kern w:val="2"/>
          <w:sz w:val="22"/>
          <w:szCs w:val="22"/>
          <w:lang w:val="en-US"/>
          <w14:ligatures w14:val="standardContextual"/>
        </w:rPr>
      </w:pPr>
      <w:r>
        <w:t>4.8</w:t>
      </w:r>
      <w:r>
        <w:rPr>
          <w:rFonts w:asciiTheme="minorHAnsi" w:eastAsiaTheme="minorEastAsia" w:hAnsiTheme="minorHAnsi" w:cstheme="minorBidi"/>
          <w:kern w:val="2"/>
          <w:sz w:val="22"/>
          <w:szCs w:val="22"/>
          <w:lang w:val="en-US"/>
          <w14:ligatures w14:val="standardContextual"/>
        </w:rPr>
        <w:tab/>
      </w:r>
      <w:r>
        <w:t>Home routed roaming architecture</w:t>
      </w:r>
      <w:r>
        <w:tab/>
      </w:r>
      <w:r>
        <w:fldChar w:fldCharType="begin"/>
      </w:r>
      <w:r>
        <w:instrText xml:space="preserve"> PAGEREF _Toc163121038 \h </w:instrText>
      </w:r>
      <w:r>
        <w:fldChar w:fldCharType="separate"/>
      </w:r>
      <w:r>
        <w:t>77</w:t>
      </w:r>
      <w:r>
        <w:fldChar w:fldCharType="end"/>
      </w:r>
    </w:p>
    <w:p w14:paraId="66F3E501" w14:textId="583EB31F" w:rsidR="005553AD" w:rsidRDefault="005553AD">
      <w:pPr>
        <w:pStyle w:val="TOC3"/>
        <w:rPr>
          <w:rFonts w:asciiTheme="minorHAnsi" w:eastAsiaTheme="minorEastAsia" w:hAnsiTheme="minorHAnsi" w:cstheme="minorBidi"/>
          <w:kern w:val="2"/>
          <w:sz w:val="22"/>
          <w:szCs w:val="22"/>
          <w:lang w:val="en-US"/>
          <w14:ligatures w14:val="standardContextual"/>
        </w:rPr>
      </w:pPr>
      <w:r>
        <w:t>4.8.1</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_Toc163121039 \h </w:instrText>
      </w:r>
      <w:r>
        <w:fldChar w:fldCharType="separate"/>
      </w:r>
      <w:r>
        <w:t>77</w:t>
      </w:r>
      <w:r>
        <w:fldChar w:fldCharType="end"/>
      </w:r>
    </w:p>
    <w:p w14:paraId="35A547C2" w14:textId="2B474A92" w:rsidR="005553AD" w:rsidRDefault="005553AD">
      <w:pPr>
        <w:pStyle w:val="TOC3"/>
        <w:rPr>
          <w:rFonts w:asciiTheme="minorHAnsi" w:eastAsiaTheme="minorEastAsia" w:hAnsiTheme="minorHAnsi" w:cstheme="minorBidi"/>
          <w:kern w:val="2"/>
          <w:sz w:val="22"/>
          <w:szCs w:val="22"/>
          <w:lang w:val="en-US"/>
          <w14:ligatures w14:val="standardContextual"/>
        </w:rPr>
      </w:pPr>
      <w:r>
        <w:t>4.8.2</w:t>
      </w:r>
      <w:r>
        <w:rPr>
          <w:rFonts w:asciiTheme="minorHAnsi" w:eastAsiaTheme="minorEastAsia" w:hAnsiTheme="minorHAnsi" w:cstheme="minorBidi"/>
          <w:kern w:val="2"/>
          <w:sz w:val="22"/>
          <w:szCs w:val="22"/>
          <w:lang w:val="en-US"/>
          <w14:ligatures w14:val="standardContextual"/>
        </w:rPr>
        <w:tab/>
      </w:r>
      <w:r>
        <w:t>Topology overviews</w:t>
      </w:r>
      <w:r>
        <w:tab/>
      </w:r>
      <w:r>
        <w:fldChar w:fldCharType="begin"/>
      </w:r>
      <w:r>
        <w:instrText xml:space="preserve"> PAGEREF _Toc163121040 \h </w:instrText>
      </w:r>
      <w:r>
        <w:fldChar w:fldCharType="separate"/>
      </w:r>
      <w:r>
        <w:t>78</w:t>
      </w:r>
      <w:r>
        <w:fldChar w:fldCharType="end"/>
      </w:r>
    </w:p>
    <w:p w14:paraId="20BEA2A3" w14:textId="4F0D5EC1" w:rsidR="005553AD" w:rsidRDefault="005553AD">
      <w:pPr>
        <w:pStyle w:val="TOC4"/>
        <w:rPr>
          <w:rFonts w:asciiTheme="minorHAnsi" w:eastAsiaTheme="minorEastAsia" w:hAnsiTheme="minorHAnsi" w:cstheme="minorBidi"/>
          <w:kern w:val="2"/>
          <w:sz w:val="22"/>
          <w:szCs w:val="22"/>
          <w:lang w:val="en-US"/>
          <w14:ligatures w14:val="standardContextual"/>
        </w:rPr>
      </w:pPr>
      <w:r>
        <w:t>4.8.2.1</w:t>
      </w:r>
      <w:r>
        <w:rPr>
          <w:rFonts w:asciiTheme="minorHAnsi" w:eastAsiaTheme="minorEastAsia" w:hAnsiTheme="minorHAnsi" w:cstheme="minorBidi"/>
          <w:kern w:val="2"/>
          <w:sz w:val="22"/>
          <w:szCs w:val="22"/>
          <w:lang w:val="en-US"/>
          <w14:ligatures w14:val="standardContextual"/>
        </w:rPr>
        <w:tab/>
      </w:r>
      <w:r>
        <w:t>N9HR LI</w:t>
      </w:r>
      <w:r>
        <w:tab/>
      </w:r>
      <w:r>
        <w:fldChar w:fldCharType="begin"/>
      </w:r>
      <w:r>
        <w:instrText xml:space="preserve"> PAGEREF _Toc163121041 \h </w:instrText>
      </w:r>
      <w:r>
        <w:fldChar w:fldCharType="separate"/>
      </w:r>
      <w:r>
        <w:t>78</w:t>
      </w:r>
      <w:r>
        <w:fldChar w:fldCharType="end"/>
      </w:r>
    </w:p>
    <w:p w14:paraId="4C7213CB" w14:textId="36BC9F97" w:rsidR="005553AD" w:rsidRDefault="005553AD">
      <w:pPr>
        <w:pStyle w:val="TOC4"/>
        <w:rPr>
          <w:rFonts w:asciiTheme="minorHAnsi" w:eastAsiaTheme="minorEastAsia" w:hAnsiTheme="minorHAnsi" w:cstheme="minorBidi"/>
          <w:kern w:val="2"/>
          <w:sz w:val="22"/>
          <w:szCs w:val="22"/>
          <w:lang w:val="en-US"/>
          <w14:ligatures w14:val="standardContextual"/>
        </w:rPr>
      </w:pPr>
      <w:r>
        <w:t>4.8.2.2</w:t>
      </w:r>
      <w:r>
        <w:rPr>
          <w:rFonts w:asciiTheme="minorHAnsi" w:eastAsiaTheme="minorEastAsia" w:hAnsiTheme="minorHAnsi" w:cstheme="minorBidi"/>
          <w:kern w:val="2"/>
          <w:sz w:val="22"/>
          <w:szCs w:val="22"/>
          <w:lang w:val="en-US"/>
          <w14:ligatures w14:val="standardContextual"/>
        </w:rPr>
        <w:tab/>
      </w:r>
      <w:r>
        <w:t>S8HR LI, EPC with CUPS</w:t>
      </w:r>
      <w:r>
        <w:tab/>
      </w:r>
      <w:r>
        <w:fldChar w:fldCharType="begin"/>
      </w:r>
      <w:r>
        <w:instrText xml:space="preserve"> PAGEREF _Toc163121042 \h </w:instrText>
      </w:r>
      <w:r>
        <w:fldChar w:fldCharType="separate"/>
      </w:r>
      <w:r>
        <w:t>79</w:t>
      </w:r>
      <w:r>
        <w:fldChar w:fldCharType="end"/>
      </w:r>
    </w:p>
    <w:p w14:paraId="4F6E1EA6" w14:textId="5DF34F48" w:rsidR="005553AD" w:rsidRDefault="005553AD">
      <w:pPr>
        <w:pStyle w:val="TOC4"/>
        <w:rPr>
          <w:rFonts w:asciiTheme="minorHAnsi" w:eastAsiaTheme="minorEastAsia" w:hAnsiTheme="minorHAnsi" w:cstheme="minorBidi"/>
          <w:kern w:val="2"/>
          <w:sz w:val="22"/>
          <w:szCs w:val="22"/>
          <w:lang w:val="en-US"/>
          <w14:ligatures w14:val="standardContextual"/>
        </w:rPr>
      </w:pPr>
      <w:r>
        <w:t>4.8.2.3</w:t>
      </w:r>
      <w:r>
        <w:rPr>
          <w:rFonts w:asciiTheme="minorHAnsi" w:eastAsiaTheme="minorEastAsia" w:hAnsiTheme="minorHAnsi" w:cstheme="minorBidi"/>
          <w:kern w:val="2"/>
          <w:sz w:val="22"/>
          <w:szCs w:val="22"/>
          <w:lang w:val="en-US"/>
          <w14:ligatures w14:val="standardContextual"/>
        </w:rPr>
        <w:tab/>
      </w:r>
      <w:r>
        <w:t>S8HR LI, EPC without CUPS</w:t>
      </w:r>
      <w:r>
        <w:tab/>
      </w:r>
      <w:r>
        <w:fldChar w:fldCharType="begin"/>
      </w:r>
      <w:r>
        <w:instrText xml:space="preserve"> PAGEREF _Toc163121043 \h </w:instrText>
      </w:r>
      <w:r>
        <w:fldChar w:fldCharType="separate"/>
      </w:r>
      <w:r>
        <w:t>80</w:t>
      </w:r>
      <w:r>
        <w:fldChar w:fldCharType="end"/>
      </w:r>
    </w:p>
    <w:p w14:paraId="4E9AA038" w14:textId="6DD3C6C4" w:rsidR="005553AD" w:rsidRDefault="005553AD">
      <w:pPr>
        <w:pStyle w:val="TOC3"/>
        <w:rPr>
          <w:rFonts w:asciiTheme="minorHAnsi" w:eastAsiaTheme="minorEastAsia" w:hAnsiTheme="minorHAnsi" w:cstheme="minorBidi"/>
          <w:kern w:val="2"/>
          <w:sz w:val="22"/>
          <w:szCs w:val="22"/>
          <w:lang w:val="en-US"/>
          <w14:ligatures w14:val="standardContextual"/>
        </w:rPr>
      </w:pPr>
      <w:r>
        <w:lastRenderedPageBreak/>
        <w:t>4.8.3</w:t>
      </w:r>
      <w:r>
        <w:rPr>
          <w:rFonts w:asciiTheme="minorHAnsi" w:eastAsiaTheme="minorEastAsia" w:hAnsiTheme="minorHAnsi" w:cstheme="minorBidi"/>
          <w:kern w:val="2"/>
          <w:sz w:val="22"/>
          <w:szCs w:val="22"/>
          <w:lang w:val="en-US"/>
          <w14:ligatures w14:val="standardContextual"/>
        </w:rPr>
        <w:tab/>
      </w:r>
      <w:r>
        <w:t>HR LI principles</w:t>
      </w:r>
      <w:r>
        <w:tab/>
      </w:r>
      <w:r>
        <w:fldChar w:fldCharType="begin"/>
      </w:r>
      <w:r>
        <w:instrText xml:space="preserve"> PAGEREF _Toc163121044 \h </w:instrText>
      </w:r>
      <w:r>
        <w:fldChar w:fldCharType="separate"/>
      </w:r>
      <w:r>
        <w:t>81</w:t>
      </w:r>
      <w:r>
        <w:fldChar w:fldCharType="end"/>
      </w:r>
    </w:p>
    <w:p w14:paraId="1D015CFD" w14:textId="12DA99C9" w:rsidR="005553AD" w:rsidRDefault="005553AD">
      <w:pPr>
        <w:pStyle w:val="TOC4"/>
        <w:rPr>
          <w:rFonts w:asciiTheme="minorHAnsi" w:eastAsiaTheme="minorEastAsia" w:hAnsiTheme="minorHAnsi" w:cstheme="minorBidi"/>
          <w:kern w:val="2"/>
          <w:sz w:val="22"/>
          <w:szCs w:val="22"/>
          <w:lang w:val="en-US"/>
          <w14:ligatures w14:val="standardContextual"/>
        </w:rPr>
      </w:pPr>
      <w:r>
        <w:t>4.8.3.1</w:t>
      </w:r>
      <w:r>
        <w:rPr>
          <w:rFonts w:asciiTheme="minorHAnsi" w:eastAsiaTheme="minorEastAsia" w:hAnsiTheme="minorHAnsi" w:cstheme="minorBidi"/>
          <w:kern w:val="2"/>
          <w:sz w:val="22"/>
          <w:szCs w:val="22"/>
          <w:lang w:val="en-US"/>
          <w14:ligatures w14:val="standardContextual"/>
        </w:rPr>
        <w:tab/>
      </w:r>
      <w:r>
        <w:t>N9HR LI</w:t>
      </w:r>
      <w:r>
        <w:tab/>
      </w:r>
      <w:r>
        <w:fldChar w:fldCharType="begin"/>
      </w:r>
      <w:r>
        <w:instrText xml:space="preserve"> PAGEREF _Toc163121045 \h </w:instrText>
      </w:r>
      <w:r>
        <w:fldChar w:fldCharType="separate"/>
      </w:r>
      <w:r>
        <w:t>81</w:t>
      </w:r>
      <w:r>
        <w:fldChar w:fldCharType="end"/>
      </w:r>
    </w:p>
    <w:p w14:paraId="585904D0" w14:textId="6354D4F1" w:rsidR="005553AD" w:rsidRDefault="005553AD">
      <w:pPr>
        <w:pStyle w:val="TOC4"/>
        <w:rPr>
          <w:rFonts w:asciiTheme="minorHAnsi" w:eastAsiaTheme="minorEastAsia" w:hAnsiTheme="minorHAnsi" w:cstheme="minorBidi"/>
          <w:kern w:val="2"/>
          <w:sz w:val="22"/>
          <w:szCs w:val="22"/>
          <w:lang w:val="en-US"/>
          <w14:ligatures w14:val="standardContextual"/>
        </w:rPr>
      </w:pPr>
      <w:r>
        <w:t>4.8.3.2</w:t>
      </w:r>
      <w:r>
        <w:rPr>
          <w:rFonts w:asciiTheme="minorHAnsi" w:eastAsiaTheme="minorEastAsia" w:hAnsiTheme="minorHAnsi" w:cstheme="minorBidi"/>
          <w:kern w:val="2"/>
          <w:sz w:val="22"/>
          <w:szCs w:val="22"/>
          <w:lang w:val="en-US"/>
          <w14:ligatures w14:val="standardContextual"/>
        </w:rPr>
        <w:tab/>
      </w:r>
      <w:r>
        <w:t>S8HR LI, EPC with CUPS</w:t>
      </w:r>
      <w:r>
        <w:tab/>
      </w:r>
      <w:r>
        <w:fldChar w:fldCharType="begin"/>
      </w:r>
      <w:r>
        <w:instrText xml:space="preserve"> PAGEREF _Toc163121046 \h </w:instrText>
      </w:r>
      <w:r>
        <w:fldChar w:fldCharType="separate"/>
      </w:r>
      <w:r>
        <w:t>82</w:t>
      </w:r>
      <w:r>
        <w:fldChar w:fldCharType="end"/>
      </w:r>
    </w:p>
    <w:p w14:paraId="6A1A9486" w14:textId="436D8127" w:rsidR="005553AD" w:rsidRDefault="005553AD">
      <w:pPr>
        <w:pStyle w:val="TOC4"/>
        <w:rPr>
          <w:rFonts w:asciiTheme="minorHAnsi" w:eastAsiaTheme="minorEastAsia" w:hAnsiTheme="minorHAnsi" w:cstheme="minorBidi"/>
          <w:kern w:val="2"/>
          <w:sz w:val="22"/>
          <w:szCs w:val="22"/>
          <w:lang w:val="en-US"/>
          <w14:ligatures w14:val="standardContextual"/>
        </w:rPr>
      </w:pPr>
      <w:r>
        <w:t>4.8.3.3</w:t>
      </w:r>
      <w:r>
        <w:rPr>
          <w:rFonts w:asciiTheme="minorHAnsi" w:eastAsiaTheme="minorEastAsia" w:hAnsiTheme="minorHAnsi" w:cstheme="minorBidi"/>
          <w:kern w:val="2"/>
          <w:sz w:val="22"/>
          <w:szCs w:val="22"/>
          <w:lang w:val="en-US"/>
          <w14:ligatures w14:val="standardContextual"/>
        </w:rPr>
        <w:tab/>
      </w:r>
      <w:r>
        <w:t>S8HR LI, EPC without CUPS</w:t>
      </w:r>
      <w:r>
        <w:tab/>
      </w:r>
      <w:r>
        <w:fldChar w:fldCharType="begin"/>
      </w:r>
      <w:r>
        <w:instrText xml:space="preserve"> PAGEREF _Toc163121047 \h </w:instrText>
      </w:r>
      <w:r>
        <w:fldChar w:fldCharType="separate"/>
      </w:r>
      <w:r>
        <w:t>83</w:t>
      </w:r>
      <w:r>
        <w:fldChar w:fldCharType="end"/>
      </w:r>
    </w:p>
    <w:p w14:paraId="18C0C747" w14:textId="464E9424" w:rsidR="005553AD" w:rsidRDefault="005553AD">
      <w:pPr>
        <w:pStyle w:val="TOC3"/>
        <w:rPr>
          <w:rFonts w:asciiTheme="minorHAnsi" w:eastAsiaTheme="minorEastAsia" w:hAnsiTheme="minorHAnsi" w:cstheme="minorBidi"/>
          <w:kern w:val="2"/>
          <w:sz w:val="22"/>
          <w:szCs w:val="22"/>
          <w:lang w:val="en-US"/>
          <w14:ligatures w14:val="standardContextual"/>
        </w:rPr>
      </w:pPr>
      <w:r>
        <w:t>4.8.4</w:t>
      </w:r>
      <w:r>
        <w:rPr>
          <w:rFonts w:asciiTheme="minorHAnsi" w:eastAsiaTheme="minorEastAsia" w:hAnsiTheme="minorHAnsi" w:cstheme="minorBidi"/>
          <w:kern w:val="2"/>
          <w:sz w:val="22"/>
          <w:szCs w:val="22"/>
          <w:lang w:val="en-US"/>
          <w14:ligatures w14:val="standardContextual"/>
        </w:rPr>
        <w:tab/>
      </w:r>
      <w:r>
        <w:t>HR LI process</w:t>
      </w:r>
      <w:r>
        <w:tab/>
      </w:r>
      <w:r>
        <w:fldChar w:fldCharType="begin"/>
      </w:r>
      <w:r>
        <w:instrText xml:space="preserve"> PAGEREF _Toc163121048 \h </w:instrText>
      </w:r>
      <w:r>
        <w:fldChar w:fldCharType="separate"/>
      </w:r>
      <w:r>
        <w:t>84</w:t>
      </w:r>
      <w:r>
        <w:fldChar w:fldCharType="end"/>
      </w:r>
    </w:p>
    <w:p w14:paraId="36A9A62A" w14:textId="5EF320DA" w:rsidR="005553AD" w:rsidRDefault="005553AD">
      <w:pPr>
        <w:pStyle w:val="TOC4"/>
        <w:rPr>
          <w:rFonts w:asciiTheme="minorHAnsi" w:eastAsiaTheme="minorEastAsia" w:hAnsiTheme="minorHAnsi" w:cstheme="minorBidi"/>
          <w:kern w:val="2"/>
          <w:sz w:val="22"/>
          <w:szCs w:val="22"/>
          <w:lang w:val="en-US"/>
          <w14:ligatures w14:val="standardContextual"/>
        </w:rPr>
      </w:pPr>
      <w:r>
        <w:t>4.8.4.1</w:t>
      </w:r>
      <w:r>
        <w:rPr>
          <w:rFonts w:asciiTheme="minorHAnsi" w:eastAsiaTheme="minorEastAsia" w:hAnsiTheme="minorHAnsi" w:cstheme="minorBidi"/>
          <w:kern w:val="2"/>
          <w:sz w:val="22"/>
          <w:szCs w:val="22"/>
          <w:lang w:val="en-US"/>
          <w14:ligatures w14:val="standardContextual"/>
        </w:rPr>
        <w:tab/>
      </w:r>
      <w:r>
        <w:t>N9HR LI</w:t>
      </w:r>
      <w:r>
        <w:tab/>
      </w:r>
      <w:r>
        <w:fldChar w:fldCharType="begin"/>
      </w:r>
      <w:r>
        <w:instrText xml:space="preserve"> PAGEREF _Toc163121049 \h </w:instrText>
      </w:r>
      <w:r>
        <w:fldChar w:fldCharType="separate"/>
      </w:r>
      <w:r>
        <w:t>84</w:t>
      </w:r>
      <w:r>
        <w:fldChar w:fldCharType="end"/>
      </w:r>
    </w:p>
    <w:p w14:paraId="25587C04" w14:textId="51B2E541" w:rsidR="005553AD" w:rsidRDefault="005553AD">
      <w:pPr>
        <w:pStyle w:val="TOC5"/>
        <w:rPr>
          <w:rFonts w:asciiTheme="minorHAnsi" w:eastAsiaTheme="minorEastAsia" w:hAnsiTheme="minorHAnsi" w:cstheme="minorBidi"/>
          <w:kern w:val="2"/>
          <w:sz w:val="22"/>
          <w:szCs w:val="22"/>
          <w:lang w:val="en-US"/>
          <w14:ligatures w14:val="standardContextual"/>
        </w:rPr>
      </w:pPr>
      <w:r>
        <w:t>4.8.4.1.1</w:t>
      </w:r>
      <w:r>
        <w:rPr>
          <w:rFonts w:asciiTheme="minorHAnsi" w:eastAsiaTheme="minorEastAsia" w:hAnsiTheme="minorHAnsi" w:cstheme="minorBidi"/>
          <w:kern w:val="2"/>
          <w:sz w:val="22"/>
          <w:szCs w:val="22"/>
          <w:lang w:val="en-US"/>
          <w14:ligatures w14:val="standardContextual"/>
        </w:rPr>
        <w:tab/>
      </w:r>
      <w:r>
        <w:t>Initial configuration - applicable to all inbound roamers</w:t>
      </w:r>
      <w:r>
        <w:tab/>
      </w:r>
      <w:r>
        <w:fldChar w:fldCharType="begin"/>
      </w:r>
      <w:r>
        <w:instrText xml:space="preserve"> PAGEREF _Toc163121050 \h </w:instrText>
      </w:r>
      <w:r>
        <w:fldChar w:fldCharType="separate"/>
      </w:r>
      <w:r>
        <w:t>84</w:t>
      </w:r>
      <w:r>
        <w:fldChar w:fldCharType="end"/>
      </w:r>
    </w:p>
    <w:p w14:paraId="4E9A685D" w14:textId="5BA07363" w:rsidR="005553AD" w:rsidRDefault="005553AD">
      <w:pPr>
        <w:pStyle w:val="TOC5"/>
        <w:rPr>
          <w:rFonts w:asciiTheme="minorHAnsi" w:eastAsiaTheme="minorEastAsia" w:hAnsiTheme="minorHAnsi" w:cstheme="minorBidi"/>
          <w:kern w:val="2"/>
          <w:sz w:val="22"/>
          <w:szCs w:val="22"/>
          <w:lang w:val="en-US"/>
          <w14:ligatures w14:val="standardContextual"/>
        </w:rPr>
      </w:pPr>
      <w:r>
        <w:t>4.8.4.1.2</w:t>
      </w:r>
      <w:r>
        <w:rPr>
          <w:rFonts w:asciiTheme="minorHAnsi" w:eastAsiaTheme="minorEastAsia" w:hAnsiTheme="minorHAnsi" w:cstheme="minorBidi"/>
          <w:kern w:val="2"/>
          <w:sz w:val="22"/>
          <w:szCs w:val="22"/>
          <w:lang w:val="en-US"/>
          <w14:ligatures w14:val="standardContextual"/>
        </w:rPr>
        <w:tab/>
      </w:r>
      <w:r>
        <w:t>Intercept activation - applicable to target UE with IRI + CC</w:t>
      </w:r>
      <w:r>
        <w:tab/>
      </w:r>
      <w:r>
        <w:fldChar w:fldCharType="begin"/>
      </w:r>
      <w:r>
        <w:instrText xml:space="preserve"> PAGEREF _Toc163121051 \h </w:instrText>
      </w:r>
      <w:r>
        <w:fldChar w:fldCharType="separate"/>
      </w:r>
      <w:r>
        <w:t>85</w:t>
      </w:r>
      <w:r>
        <w:fldChar w:fldCharType="end"/>
      </w:r>
    </w:p>
    <w:p w14:paraId="14A2997F" w14:textId="7FB5F2C1" w:rsidR="005553AD" w:rsidRDefault="005553AD">
      <w:pPr>
        <w:pStyle w:val="TOC5"/>
        <w:rPr>
          <w:rFonts w:asciiTheme="minorHAnsi" w:eastAsiaTheme="minorEastAsia" w:hAnsiTheme="minorHAnsi" w:cstheme="minorBidi"/>
          <w:kern w:val="2"/>
          <w:sz w:val="22"/>
          <w:szCs w:val="22"/>
          <w:lang w:val="en-US"/>
          <w14:ligatures w14:val="standardContextual"/>
        </w:rPr>
      </w:pPr>
      <w:r>
        <w:t>4.8.4.1.3</w:t>
      </w:r>
      <w:r>
        <w:rPr>
          <w:rFonts w:asciiTheme="minorHAnsi" w:eastAsiaTheme="minorEastAsia" w:hAnsiTheme="minorHAnsi" w:cstheme="minorBidi"/>
          <w:kern w:val="2"/>
          <w:sz w:val="22"/>
          <w:szCs w:val="22"/>
          <w:lang w:val="en-US"/>
          <w14:ligatures w14:val="standardContextual"/>
        </w:rPr>
        <w:tab/>
      </w:r>
      <w:r>
        <w:t>Intercept de-activation - applicable to target UE with IRI + CC</w:t>
      </w:r>
      <w:r>
        <w:tab/>
      </w:r>
      <w:r>
        <w:fldChar w:fldCharType="begin"/>
      </w:r>
      <w:r>
        <w:instrText xml:space="preserve"> PAGEREF _Toc163121052 \h </w:instrText>
      </w:r>
      <w:r>
        <w:fldChar w:fldCharType="separate"/>
      </w:r>
      <w:r>
        <w:t>86</w:t>
      </w:r>
      <w:r>
        <w:fldChar w:fldCharType="end"/>
      </w:r>
    </w:p>
    <w:p w14:paraId="3CE74B38" w14:textId="75058AFF" w:rsidR="005553AD" w:rsidRDefault="005553AD">
      <w:pPr>
        <w:pStyle w:val="TOC4"/>
        <w:rPr>
          <w:rFonts w:asciiTheme="minorHAnsi" w:eastAsiaTheme="minorEastAsia" w:hAnsiTheme="minorHAnsi" w:cstheme="minorBidi"/>
          <w:kern w:val="2"/>
          <w:sz w:val="22"/>
          <w:szCs w:val="22"/>
          <w:lang w:val="en-US"/>
          <w14:ligatures w14:val="standardContextual"/>
        </w:rPr>
      </w:pPr>
      <w:r>
        <w:t>4.8.4.2</w:t>
      </w:r>
      <w:r>
        <w:rPr>
          <w:rFonts w:asciiTheme="minorHAnsi" w:eastAsiaTheme="minorEastAsia" w:hAnsiTheme="minorHAnsi" w:cstheme="minorBidi"/>
          <w:kern w:val="2"/>
          <w:sz w:val="22"/>
          <w:szCs w:val="22"/>
          <w:lang w:val="en-US"/>
          <w14:ligatures w14:val="standardContextual"/>
        </w:rPr>
        <w:tab/>
      </w:r>
      <w:r>
        <w:t>S8HR LI, EPC with CUPS</w:t>
      </w:r>
      <w:r>
        <w:tab/>
      </w:r>
      <w:r>
        <w:fldChar w:fldCharType="begin"/>
      </w:r>
      <w:r>
        <w:instrText xml:space="preserve"> PAGEREF _Toc163121053 \h </w:instrText>
      </w:r>
      <w:r>
        <w:fldChar w:fldCharType="separate"/>
      </w:r>
      <w:r>
        <w:t>87</w:t>
      </w:r>
      <w:r>
        <w:fldChar w:fldCharType="end"/>
      </w:r>
    </w:p>
    <w:p w14:paraId="103D7206" w14:textId="7D4B2228" w:rsidR="005553AD" w:rsidRDefault="005553AD">
      <w:pPr>
        <w:pStyle w:val="TOC5"/>
        <w:rPr>
          <w:rFonts w:asciiTheme="minorHAnsi" w:eastAsiaTheme="minorEastAsia" w:hAnsiTheme="minorHAnsi" w:cstheme="minorBidi"/>
          <w:kern w:val="2"/>
          <w:sz w:val="22"/>
          <w:szCs w:val="22"/>
          <w:lang w:val="en-US"/>
          <w14:ligatures w14:val="standardContextual"/>
        </w:rPr>
      </w:pPr>
      <w:r>
        <w:t>4.8.4.2.1</w:t>
      </w:r>
      <w:r>
        <w:rPr>
          <w:rFonts w:asciiTheme="minorHAnsi" w:eastAsiaTheme="minorEastAsia" w:hAnsiTheme="minorHAnsi" w:cstheme="minorBidi"/>
          <w:kern w:val="2"/>
          <w:sz w:val="22"/>
          <w:szCs w:val="22"/>
          <w:lang w:val="en-US"/>
          <w14:ligatures w14:val="standardContextual"/>
        </w:rPr>
        <w:tab/>
      </w:r>
      <w:r>
        <w:t>Initial configuration - applicable to all inbound roamers</w:t>
      </w:r>
      <w:r>
        <w:tab/>
      </w:r>
      <w:r>
        <w:fldChar w:fldCharType="begin"/>
      </w:r>
      <w:r>
        <w:instrText xml:space="preserve"> PAGEREF _Toc163121054 \h </w:instrText>
      </w:r>
      <w:r>
        <w:fldChar w:fldCharType="separate"/>
      </w:r>
      <w:r>
        <w:t>87</w:t>
      </w:r>
      <w:r>
        <w:fldChar w:fldCharType="end"/>
      </w:r>
    </w:p>
    <w:p w14:paraId="204BF905" w14:textId="2BCB4FD4" w:rsidR="005553AD" w:rsidRDefault="005553AD">
      <w:pPr>
        <w:pStyle w:val="TOC5"/>
        <w:rPr>
          <w:rFonts w:asciiTheme="minorHAnsi" w:eastAsiaTheme="minorEastAsia" w:hAnsiTheme="minorHAnsi" w:cstheme="minorBidi"/>
          <w:kern w:val="2"/>
          <w:sz w:val="22"/>
          <w:szCs w:val="22"/>
          <w:lang w:val="en-US"/>
          <w14:ligatures w14:val="standardContextual"/>
        </w:rPr>
      </w:pPr>
      <w:r>
        <w:t>4.8.4.2.2</w:t>
      </w:r>
      <w:r>
        <w:rPr>
          <w:rFonts w:asciiTheme="minorHAnsi" w:eastAsiaTheme="minorEastAsia" w:hAnsiTheme="minorHAnsi" w:cstheme="minorBidi"/>
          <w:kern w:val="2"/>
          <w:sz w:val="22"/>
          <w:szCs w:val="22"/>
          <w:lang w:val="en-US"/>
          <w14:ligatures w14:val="standardContextual"/>
        </w:rPr>
        <w:tab/>
      </w:r>
      <w:r>
        <w:t>Intercept activation - applicable to target UE with IRI + CC</w:t>
      </w:r>
      <w:r>
        <w:tab/>
      </w:r>
      <w:r>
        <w:fldChar w:fldCharType="begin"/>
      </w:r>
      <w:r>
        <w:instrText xml:space="preserve"> PAGEREF _Toc163121055 \h </w:instrText>
      </w:r>
      <w:r>
        <w:fldChar w:fldCharType="separate"/>
      </w:r>
      <w:r>
        <w:t>89</w:t>
      </w:r>
      <w:r>
        <w:fldChar w:fldCharType="end"/>
      </w:r>
    </w:p>
    <w:p w14:paraId="1D9CE812" w14:textId="2BD12871" w:rsidR="005553AD" w:rsidRDefault="005553AD">
      <w:pPr>
        <w:pStyle w:val="TOC5"/>
        <w:rPr>
          <w:rFonts w:asciiTheme="minorHAnsi" w:eastAsiaTheme="minorEastAsia" w:hAnsiTheme="minorHAnsi" w:cstheme="minorBidi"/>
          <w:kern w:val="2"/>
          <w:sz w:val="22"/>
          <w:szCs w:val="22"/>
          <w:lang w:val="en-US"/>
          <w14:ligatures w14:val="standardContextual"/>
        </w:rPr>
      </w:pPr>
      <w:r>
        <w:t>4.8.4.2.3</w:t>
      </w:r>
      <w:r>
        <w:rPr>
          <w:rFonts w:asciiTheme="minorHAnsi" w:eastAsiaTheme="minorEastAsia" w:hAnsiTheme="minorHAnsi" w:cstheme="minorBidi"/>
          <w:kern w:val="2"/>
          <w:sz w:val="22"/>
          <w:szCs w:val="22"/>
          <w:lang w:val="en-US"/>
          <w14:ligatures w14:val="standardContextual"/>
        </w:rPr>
        <w:tab/>
      </w:r>
      <w:r>
        <w:t>Intercept de-activation - applicable to target UE with IRI + CC</w:t>
      </w:r>
      <w:r>
        <w:tab/>
      </w:r>
      <w:r>
        <w:fldChar w:fldCharType="begin"/>
      </w:r>
      <w:r>
        <w:instrText xml:space="preserve"> PAGEREF _Toc163121056 \h </w:instrText>
      </w:r>
      <w:r>
        <w:fldChar w:fldCharType="separate"/>
      </w:r>
      <w:r>
        <w:t>90</w:t>
      </w:r>
      <w:r>
        <w:fldChar w:fldCharType="end"/>
      </w:r>
    </w:p>
    <w:p w14:paraId="277FB74F" w14:textId="49F01CF6" w:rsidR="005553AD" w:rsidRDefault="005553AD">
      <w:pPr>
        <w:pStyle w:val="TOC4"/>
        <w:rPr>
          <w:rFonts w:asciiTheme="minorHAnsi" w:eastAsiaTheme="minorEastAsia" w:hAnsiTheme="minorHAnsi" w:cstheme="minorBidi"/>
          <w:kern w:val="2"/>
          <w:sz w:val="22"/>
          <w:szCs w:val="22"/>
          <w:lang w:val="en-US"/>
          <w14:ligatures w14:val="standardContextual"/>
        </w:rPr>
      </w:pPr>
      <w:r>
        <w:t>4.8.4.3</w:t>
      </w:r>
      <w:r>
        <w:rPr>
          <w:rFonts w:asciiTheme="minorHAnsi" w:eastAsiaTheme="minorEastAsia" w:hAnsiTheme="minorHAnsi" w:cstheme="minorBidi"/>
          <w:kern w:val="2"/>
          <w:sz w:val="22"/>
          <w:szCs w:val="22"/>
          <w:lang w:val="en-US"/>
          <w14:ligatures w14:val="standardContextual"/>
        </w:rPr>
        <w:tab/>
      </w:r>
      <w:r>
        <w:t>S8HR LI, EPC without CUPS</w:t>
      </w:r>
      <w:r>
        <w:tab/>
      </w:r>
      <w:r>
        <w:fldChar w:fldCharType="begin"/>
      </w:r>
      <w:r>
        <w:instrText xml:space="preserve"> PAGEREF _Toc163121057 \h </w:instrText>
      </w:r>
      <w:r>
        <w:fldChar w:fldCharType="separate"/>
      </w:r>
      <w:r>
        <w:t>91</w:t>
      </w:r>
      <w:r>
        <w:fldChar w:fldCharType="end"/>
      </w:r>
    </w:p>
    <w:p w14:paraId="69A81116" w14:textId="1A1222D4" w:rsidR="005553AD" w:rsidRDefault="005553AD">
      <w:pPr>
        <w:pStyle w:val="TOC5"/>
        <w:rPr>
          <w:rFonts w:asciiTheme="minorHAnsi" w:eastAsiaTheme="minorEastAsia" w:hAnsiTheme="minorHAnsi" w:cstheme="minorBidi"/>
          <w:kern w:val="2"/>
          <w:sz w:val="22"/>
          <w:szCs w:val="22"/>
          <w:lang w:val="en-US"/>
          <w14:ligatures w14:val="standardContextual"/>
        </w:rPr>
      </w:pPr>
      <w:r>
        <w:t>4.8.4.3.1</w:t>
      </w:r>
      <w:r>
        <w:rPr>
          <w:rFonts w:asciiTheme="minorHAnsi" w:eastAsiaTheme="minorEastAsia" w:hAnsiTheme="minorHAnsi" w:cstheme="minorBidi"/>
          <w:kern w:val="2"/>
          <w:sz w:val="22"/>
          <w:szCs w:val="22"/>
          <w:lang w:val="en-US"/>
          <w14:ligatures w14:val="standardContextual"/>
        </w:rPr>
        <w:tab/>
      </w:r>
      <w:r>
        <w:t>Initial configuration - applicable to all inbound roamers</w:t>
      </w:r>
      <w:r>
        <w:tab/>
      </w:r>
      <w:r>
        <w:fldChar w:fldCharType="begin"/>
      </w:r>
      <w:r>
        <w:instrText xml:space="preserve"> PAGEREF _Toc163121058 \h </w:instrText>
      </w:r>
      <w:r>
        <w:fldChar w:fldCharType="separate"/>
      </w:r>
      <w:r>
        <w:t>91</w:t>
      </w:r>
      <w:r>
        <w:fldChar w:fldCharType="end"/>
      </w:r>
    </w:p>
    <w:p w14:paraId="6FA46C74" w14:textId="48D99C79" w:rsidR="005553AD" w:rsidRDefault="005553AD">
      <w:pPr>
        <w:pStyle w:val="TOC5"/>
        <w:rPr>
          <w:rFonts w:asciiTheme="minorHAnsi" w:eastAsiaTheme="minorEastAsia" w:hAnsiTheme="minorHAnsi" w:cstheme="minorBidi"/>
          <w:kern w:val="2"/>
          <w:sz w:val="22"/>
          <w:szCs w:val="22"/>
          <w:lang w:val="en-US"/>
          <w14:ligatures w14:val="standardContextual"/>
        </w:rPr>
      </w:pPr>
      <w:r>
        <w:t>4.8.4.3.2</w:t>
      </w:r>
      <w:r>
        <w:rPr>
          <w:rFonts w:asciiTheme="minorHAnsi" w:eastAsiaTheme="minorEastAsia" w:hAnsiTheme="minorHAnsi" w:cstheme="minorBidi"/>
          <w:kern w:val="2"/>
          <w:sz w:val="22"/>
          <w:szCs w:val="22"/>
          <w:lang w:val="en-US"/>
          <w14:ligatures w14:val="standardContextual"/>
        </w:rPr>
        <w:tab/>
      </w:r>
      <w:r>
        <w:t>Intercept activation - applicable to target UE with IRI + CC</w:t>
      </w:r>
      <w:r>
        <w:tab/>
      </w:r>
      <w:r>
        <w:fldChar w:fldCharType="begin"/>
      </w:r>
      <w:r>
        <w:instrText xml:space="preserve"> PAGEREF _Toc163121059 \h </w:instrText>
      </w:r>
      <w:r>
        <w:fldChar w:fldCharType="separate"/>
      </w:r>
      <w:r>
        <w:t>92</w:t>
      </w:r>
      <w:r>
        <w:fldChar w:fldCharType="end"/>
      </w:r>
    </w:p>
    <w:p w14:paraId="11E19AD3" w14:textId="42AF6A5C" w:rsidR="005553AD" w:rsidRDefault="005553AD">
      <w:pPr>
        <w:pStyle w:val="TOC5"/>
        <w:rPr>
          <w:rFonts w:asciiTheme="minorHAnsi" w:eastAsiaTheme="minorEastAsia" w:hAnsiTheme="minorHAnsi" w:cstheme="minorBidi"/>
          <w:kern w:val="2"/>
          <w:sz w:val="22"/>
          <w:szCs w:val="22"/>
          <w:lang w:val="en-US"/>
          <w14:ligatures w14:val="standardContextual"/>
        </w:rPr>
      </w:pPr>
      <w:r>
        <w:t>4.8.4.3.3</w:t>
      </w:r>
      <w:r>
        <w:rPr>
          <w:rFonts w:asciiTheme="minorHAnsi" w:eastAsiaTheme="minorEastAsia" w:hAnsiTheme="minorHAnsi" w:cstheme="minorBidi"/>
          <w:kern w:val="2"/>
          <w:sz w:val="22"/>
          <w:szCs w:val="22"/>
          <w:lang w:val="en-US"/>
          <w14:ligatures w14:val="standardContextual"/>
        </w:rPr>
        <w:tab/>
      </w:r>
      <w:r>
        <w:t>Intercept de-activation - applicable to target UE with IRI + CC</w:t>
      </w:r>
      <w:r>
        <w:tab/>
      </w:r>
      <w:r>
        <w:fldChar w:fldCharType="begin"/>
      </w:r>
      <w:r>
        <w:instrText xml:space="preserve"> PAGEREF _Toc163121060 \h </w:instrText>
      </w:r>
      <w:r>
        <w:fldChar w:fldCharType="separate"/>
      </w:r>
      <w:r>
        <w:t>93</w:t>
      </w:r>
      <w:r>
        <w:fldChar w:fldCharType="end"/>
      </w:r>
    </w:p>
    <w:p w14:paraId="16FD4DB9" w14:textId="5762B3FF" w:rsidR="005553AD" w:rsidRDefault="005553AD">
      <w:pPr>
        <w:pStyle w:val="TOC3"/>
        <w:rPr>
          <w:rFonts w:asciiTheme="minorHAnsi" w:eastAsiaTheme="minorEastAsia" w:hAnsiTheme="minorHAnsi" w:cstheme="minorBidi"/>
          <w:kern w:val="2"/>
          <w:sz w:val="22"/>
          <w:szCs w:val="22"/>
          <w:lang w:val="en-US"/>
          <w14:ligatures w14:val="standardContextual"/>
        </w:rPr>
      </w:pPr>
      <w:r>
        <w:t>4.8.5</w:t>
      </w:r>
      <w:r>
        <w:rPr>
          <w:rFonts w:asciiTheme="minorHAnsi" w:eastAsiaTheme="minorEastAsia" w:hAnsiTheme="minorHAnsi" w:cstheme="minorBidi"/>
          <w:kern w:val="2"/>
          <w:sz w:val="22"/>
          <w:szCs w:val="22"/>
          <w:lang w:val="en-US"/>
          <w14:ligatures w14:val="standardContextual"/>
        </w:rPr>
        <w:tab/>
      </w:r>
      <w:r>
        <w:t>Correlation principles</w:t>
      </w:r>
      <w:r>
        <w:tab/>
      </w:r>
      <w:r>
        <w:fldChar w:fldCharType="begin"/>
      </w:r>
      <w:r>
        <w:instrText xml:space="preserve"> PAGEREF _Toc163121061 \h </w:instrText>
      </w:r>
      <w:r>
        <w:fldChar w:fldCharType="separate"/>
      </w:r>
      <w:r>
        <w:t>94</w:t>
      </w:r>
      <w:r>
        <w:fldChar w:fldCharType="end"/>
      </w:r>
    </w:p>
    <w:p w14:paraId="0E9B671C" w14:textId="4CA71935" w:rsidR="005553AD" w:rsidRDefault="005553AD">
      <w:pPr>
        <w:pStyle w:val="TOC4"/>
        <w:rPr>
          <w:rFonts w:asciiTheme="minorHAnsi" w:eastAsiaTheme="minorEastAsia" w:hAnsiTheme="minorHAnsi" w:cstheme="minorBidi"/>
          <w:kern w:val="2"/>
          <w:sz w:val="22"/>
          <w:szCs w:val="22"/>
          <w:lang w:val="en-US"/>
          <w14:ligatures w14:val="standardContextual"/>
        </w:rPr>
      </w:pPr>
      <w:r>
        <w:t>4.8.5.1</w:t>
      </w:r>
      <w:r>
        <w:rPr>
          <w:rFonts w:asciiTheme="minorHAnsi" w:eastAsiaTheme="minorEastAsia" w:hAnsiTheme="minorHAnsi" w:cstheme="minorBidi"/>
          <w:kern w:val="2"/>
          <w:sz w:val="22"/>
          <w:szCs w:val="22"/>
          <w:lang w:val="en-US"/>
          <w14:ligatures w14:val="standardContextual"/>
        </w:rPr>
        <w:tab/>
      </w:r>
      <w:r>
        <w:t>Correlating the IRI</w:t>
      </w:r>
      <w:r>
        <w:tab/>
      </w:r>
      <w:r>
        <w:fldChar w:fldCharType="begin"/>
      </w:r>
      <w:r>
        <w:instrText xml:space="preserve"> PAGEREF _Toc163121062 \h </w:instrText>
      </w:r>
      <w:r>
        <w:fldChar w:fldCharType="separate"/>
      </w:r>
      <w:r>
        <w:t>94</w:t>
      </w:r>
      <w:r>
        <w:fldChar w:fldCharType="end"/>
      </w:r>
    </w:p>
    <w:p w14:paraId="7ACF59C9" w14:textId="34BF0A9E" w:rsidR="005553AD" w:rsidRDefault="005553AD">
      <w:pPr>
        <w:pStyle w:val="TOC4"/>
        <w:rPr>
          <w:rFonts w:asciiTheme="minorHAnsi" w:eastAsiaTheme="minorEastAsia" w:hAnsiTheme="minorHAnsi" w:cstheme="minorBidi"/>
          <w:kern w:val="2"/>
          <w:sz w:val="22"/>
          <w:szCs w:val="22"/>
          <w:lang w:val="en-US"/>
          <w14:ligatures w14:val="standardContextual"/>
        </w:rPr>
      </w:pPr>
      <w:r>
        <w:t>4.8.5.2</w:t>
      </w:r>
      <w:r>
        <w:rPr>
          <w:rFonts w:asciiTheme="minorHAnsi" w:eastAsiaTheme="minorEastAsia" w:hAnsiTheme="minorHAnsi" w:cstheme="minorBidi"/>
          <w:kern w:val="2"/>
          <w:sz w:val="22"/>
          <w:szCs w:val="22"/>
          <w:lang w:val="en-US"/>
          <w14:ligatures w14:val="standardContextual"/>
        </w:rPr>
        <w:tab/>
      </w:r>
      <w:r>
        <w:t>Correlating the IRI and CC</w:t>
      </w:r>
      <w:r>
        <w:tab/>
      </w:r>
      <w:r>
        <w:fldChar w:fldCharType="begin"/>
      </w:r>
      <w:r>
        <w:instrText xml:space="preserve"> PAGEREF _Toc163121063 \h </w:instrText>
      </w:r>
      <w:r>
        <w:fldChar w:fldCharType="separate"/>
      </w:r>
      <w:r>
        <w:t>94</w:t>
      </w:r>
      <w:r>
        <w:fldChar w:fldCharType="end"/>
      </w:r>
    </w:p>
    <w:p w14:paraId="7FB47232" w14:textId="72374BCD" w:rsidR="005553AD" w:rsidRDefault="005553AD">
      <w:pPr>
        <w:pStyle w:val="TOC3"/>
        <w:rPr>
          <w:rFonts w:asciiTheme="minorHAnsi" w:eastAsiaTheme="minorEastAsia" w:hAnsiTheme="minorHAnsi" w:cstheme="minorBidi"/>
          <w:kern w:val="2"/>
          <w:sz w:val="22"/>
          <w:szCs w:val="22"/>
          <w:lang w:val="en-US"/>
          <w14:ligatures w14:val="standardContextual"/>
        </w:rPr>
      </w:pPr>
      <w:r>
        <w:t>4.8.6</w:t>
      </w:r>
      <w:r>
        <w:rPr>
          <w:rFonts w:asciiTheme="minorHAnsi" w:eastAsiaTheme="minorEastAsia" w:hAnsiTheme="minorHAnsi" w:cstheme="minorBidi"/>
          <w:kern w:val="2"/>
          <w:sz w:val="22"/>
          <w:szCs w:val="22"/>
          <w:lang w:val="en-US"/>
          <w14:ligatures w14:val="standardContextual"/>
        </w:rPr>
        <w:tab/>
      </w:r>
      <w:r>
        <w:t>UE location reporting</w:t>
      </w:r>
      <w:r>
        <w:tab/>
      </w:r>
      <w:r>
        <w:fldChar w:fldCharType="begin"/>
      </w:r>
      <w:r>
        <w:instrText xml:space="preserve"> PAGEREF _Toc163121064 \h </w:instrText>
      </w:r>
      <w:r>
        <w:fldChar w:fldCharType="separate"/>
      </w:r>
      <w:r>
        <w:t>95</w:t>
      </w:r>
      <w:r>
        <w:fldChar w:fldCharType="end"/>
      </w:r>
    </w:p>
    <w:p w14:paraId="488DE3DF" w14:textId="542380BF" w:rsidR="005553AD" w:rsidRDefault="005553AD">
      <w:pPr>
        <w:pStyle w:val="TOC2"/>
        <w:rPr>
          <w:rFonts w:asciiTheme="minorHAnsi" w:eastAsiaTheme="minorEastAsia" w:hAnsiTheme="minorHAnsi" w:cstheme="minorBidi"/>
          <w:kern w:val="2"/>
          <w:sz w:val="22"/>
          <w:szCs w:val="22"/>
          <w:lang w:val="en-US"/>
          <w14:ligatures w14:val="standardContextual"/>
        </w:rPr>
      </w:pPr>
      <w:r>
        <w:t>4.9</w:t>
      </w:r>
      <w:r>
        <w:rPr>
          <w:rFonts w:asciiTheme="minorHAnsi" w:eastAsiaTheme="minorEastAsia" w:hAnsiTheme="minorHAnsi" w:cstheme="minorBidi"/>
          <w:kern w:val="2"/>
          <w:sz w:val="22"/>
          <w:szCs w:val="22"/>
          <w:lang w:val="en-US"/>
          <w14:ligatures w14:val="standardContextual"/>
        </w:rPr>
        <w:tab/>
      </w:r>
      <w:r>
        <w:t>Illustrations of IMS CC-POI triggering scenarios</w:t>
      </w:r>
      <w:r>
        <w:tab/>
      </w:r>
      <w:r>
        <w:fldChar w:fldCharType="begin"/>
      </w:r>
      <w:r>
        <w:instrText xml:space="preserve"> PAGEREF _Toc163121065 \h </w:instrText>
      </w:r>
      <w:r>
        <w:fldChar w:fldCharType="separate"/>
      </w:r>
      <w:r>
        <w:t>95</w:t>
      </w:r>
      <w:r>
        <w:fldChar w:fldCharType="end"/>
      </w:r>
    </w:p>
    <w:p w14:paraId="066BB7A9" w14:textId="63A08D54" w:rsidR="005553AD" w:rsidRDefault="005553AD">
      <w:pPr>
        <w:pStyle w:val="TOC3"/>
        <w:rPr>
          <w:rFonts w:asciiTheme="minorHAnsi" w:eastAsiaTheme="minorEastAsia" w:hAnsiTheme="minorHAnsi" w:cstheme="minorBidi"/>
          <w:kern w:val="2"/>
          <w:sz w:val="22"/>
          <w:szCs w:val="22"/>
          <w:lang w:val="en-US"/>
          <w14:ligatures w14:val="standardContextual"/>
        </w:rPr>
      </w:pPr>
      <w:r>
        <w:t>4.9.1</w:t>
      </w:r>
      <w:r>
        <w:rPr>
          <w:rFonts w:asciiTheme="minorHAnsi" w:eastAsiaTheme="minorEastAsia" w:hAnsiTheme="minorHAnsi" w:cstheme="minorBidi"/>
          <w:kern w:val="2"/>
          <w:sz w:val="22"/>
          <w:szCs w:val="22"/>
          <w:lang w:val="en-US"/>
          <w14:ligatures w14:val="standardContextual"/>
        </w:rPr>
        <w:tab/>
      </w:r>
      <w:r>
        <w:t>Symmetric media streams</w:t>
      </w:r>
      <w:r>
        <w:tab/>
      </w:r>
      <w:r>
        <w:fldChar w:fldCharType="begin"/>
      </w:r>
      <w:r>
        <w:instrText xml:space="preserve"> PAGEREF _Toc163121066 \h </w:instrText>
      </w:r>
      <w:r>
        <w:fldChar w:fldCharType="separate"/>
      </w:r>
      <w:r>
        <w:t>95</w:t>
      </w:r>
      <w:r>
        <w:fldChar w:fldCharType="end"/>
      </w:r>
    </w:p>
    <w:p w14:paraId="6D71731B" w14:textId="7A7D86D2" w:rsidR="005553AD" w:rsidRDefault="005553AD">
      <w:pPr>
        <w:pStyle w:val="TOC4"/>
        <w:rPr>
          <w:rFonts w:asciiTheme="minorHAnsi" w:eastAsiaTheme="minorEastAsia" w:hAnsiTheme="minorHAnsi" w:cstheme="minorBidi"/>
          <w:kern w:val="2"/>
          <w:sz w:val="22"/>
          <w:szCs w:val="22"/>
          <w:lang w:val="en-US"/>
          <w14:ligatures w14:val="standardContextual"/>
        </w:rPr>
      </w:pPr>
      <w:r>
        <w:t>4.9.1.1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_Toc163121067 \h </w:instrText>
      </w:r>
      <w:r>
        <w:fldChar w:fldCharType="separate"/>
      </w:r>
      <w:r>
        <w:t>95</w:t>
      </w:r>
      <w:r>
        <w:fldChar w:fldCharType="end"/>
      </w:r>
    </w:p>
    <w:p w14:paraId="3459D329" w14:textId="3DAB8B0E" w:rsidR="005553AD" w:rsidRDefault="005553AD">
      <w:pPr>
        <w:pStyle w:val="TOC4"/>
        <w:rPr>
          <w:rFonts w:asciiTheme="minorHAnsi" w:eastAsiaTheme="minorEastAsia" w:hAnsiTheme="minorHAnsi" w:cstheme="minorBidi"/>
          <w:kern w:val="2"/>
          <w:sz w:val="22"/>
          <w:szCs w:val="22"/>
          <w:lang w:val="en-US"/>
          <w14:ligatures w14:val="standardContextual"/>
        </w:rPr>
      </w:pPr>
      <w:r>
        <w:t>4.9.1.2</w:t>
      </w:r>
      <w:r>
        <w:rPr>
          <w:rFonts w:asciiTheme="minorHAnsi" w:eastAsiaTheme="minorEastAsia" w:hAnsiTheme="minorHAnsi" w:cstheme="minorBidi"/>
          <w:kern w:val="2"/>
          <w:sz w:val="22"/>
          <w:szCs w:val="22"/>
          <w:lang w:val="en-US"/>
          <w14:ligatures w14:val="standardContextual"/>
        </w:rPr>
        <w:tab/>
      </w:r>
      <w:r>
        <w:t>SDP offer in the forward message – originating session</w:t>
      </w:r>
      <w:r>
        <w:tab/>
      </w:r>
      <w:r>
        <w:fldChar w:fldCharType="begin"/>
      </w:r>
      <w:r>
        <w:instrText xml:space="preserve"> PAGEREF _Toc163121068 \h </w:instrText>
      </w:r>
      <w:r>
        <w:fldChar w:fldCharType="separate"/>
      </w:r>
      <w:r>
        <w:t>96</w:t>
      </w:r>
      <w:r>
        <w:fldChar w:fldCharType="end"/>
      </w:r>
    </w:p>
    <w:p w14:paraId="7506AB93" w14:textId="2622B0CE" w:rsidR="005553AD" w:rsidRDefault="005553AD">
      <w:pPr>
        <w:pStyle w:val="TOC4"/>
        <w:rPr>
          <w:rFonts w:asciiTheme="minorHAnsi" w:eastAsiaTheme="minorEastAsia" w:hAnsiTheme="minorHAnsi" w:cstheme="minorBidi"/>
          <w:kern w:val="2"/>
          <w:sz w:val="22"/>
          <w:szCs w:val="22"/>
          <w:lang w:val="en-US"/>
          <w14:ligatures w14:val="standardContextual"/>
        </w:rPr>
      </w:pPr>
      <w:r>
        <w:t>4.9.1.3</w:t>
      </w:r>
      <w:r>
        <w:rPr>
          <w:rFonts w:asciiTheme="minorHAnsi" w:eastAsiaTheme="minorEastAsia" w:hAnsiTheme="minorHAnsi" w:cstheme="minorBidi"/>
          <w:kern w:val="2"/>
          <w:sz w:val="22"/>
          <w:szCs w:val="22"/>
          <w:lang w:val="en-US"/>
          <w14:ligatures w14:val="standardContextual"/>
        </w:rPr>
        <w:tab/>
      </w:r>
      <w:r>
        <w:t>SDP offer in the response message – originating session</w:t>
      </w:r>
      <w:r>
        <w:tab/>
      </w:r>
      <w:r>
        <w:fldChar w:fldCharType="begin"/>
      </w:r>
      <w:r>
        <w:instrText xml:space="preserve"> PAGEREF _Toc163121069 \h </w:instrText>
      </w:r>
      <w:r>
        <w:fldChar w:fldCharType="separate"/>
      </w:r>
      <w:r>
        <w:t>97</w:t>
      </w:r>
      <w:r>
        <w:fldChar w:fldCharType="end"/>
      </w:r>
    </w:p>
    <w:p w14:paraId="1BF124E2" w14:textId="79D3D1BF" w:rsidR="005553AD" w:rsidRDefault="005553AD">
      <w:pPr>
        <w:pStyle w:val="TOC4"/>
        <w:rPr>
          <w:rFonts w:asciiTheme="minorHAnsi" w:eastAsiaTheme="minorEastAsia" w:hAnsiTheme="minorHAnsi" w:cstheme="minorBidi"/>
          <w:kern w:val="2"/>
          <w:sz w:val="22"/>
          <w:szCs w:val="22"/>
          <w:lang w:val="en-US"/>
          <w14:ligatures w14:val="standardContextual"/>
        </w:rPr>
      </w:pPr>
      <w:r>
        <w:t>4.9.1.4</w:t>
      </w:r>
      <w:r>
        <w:rPr>
          <w:rFonts w:asciiTheme="minorHAnsi" w:eastAsiaTheme="minorEastAsia" w:hAnsiTheme="minorHAnsi" w:cstheme="minorBidi"/>
          <w:kern w:val="2"/>
          <w:sz w:val="22"/>
          <w:szCs w:val="22"/>
          <w:lang w:val="en-US"/>
          <w14:ligatures w14:val="standardContextual"/>
        </w:rPr>
        <w:tab/>
      </w:r>
      <w:r>
        <w:t>SDP offer in the forward message – terminating session</w:t>
      </w:r>
      <w:r>
        <w:tab/>
      </w:r>
      <w:r>
        <w:fldChar w:fldCharType="begin"/>
      </w:r>
      <w:r>
        <w:instrText xml:space="preserve"> PAGEREF _Toc163121070 \h </w:instrText>
      </w:r>
      <w:r>
        <w:fldChar w:fldCharType="separate"/>
      </w:r>
      <w:r>
        <w:t>99</w:t>
      </w:r>
      <w:r>
        <w:fldChar w:fldCharType="end"/>
      </w:r>
    </w:p>
    <w:p w14:paraId="0D20BCF5" w14:textId="4D49C1B3" w:rsidR="005553AD" w:rsidRDefault="005553AD">
      <w:pPr>
        <w:pStyle w:val="TOC4"/>
        <w:rPr>
          <w:rFonts w:asciiTheme="minorHAnsi" w:eastAsiaTheme="minorEastAsia" w:hAnsiTheme="minorHAnsi" w:cstheme="minorBidi"/>
          <w:kern w:val="2"/>
          <w:sz w:val="22"/>
          <w:szCs w:val="22"/>
          <w:lang w:val="en-US"/>
          <w14:ligatures w14:val="standardContextual"/>
        </w:rPr>
      </w:pPr>
      <w:r>
        <w:t>4.9.1.5</w:t>
      </w:r>
      <w:r>
        <w:rPr>
          <w:rFonts w:asciiTheme="minorHAnsi" w:eastAsiaTheme="minorEastAsia" w:hAnsiTheme="minorHAnsi" w:cstheme="minorBidi"/>
          <w:kern w:val="2"/>
          <w:sz w:val="22"/>
          <w:szCs w:val="22"/>
          <w:lang w:val="en-US"/>
          <w14:ligatures w14:val="standardContextual"/>
        </w:rPr>
        <w:tab/>
      </w:r>
      <w:r>
        <w:t>SDP offer in the response message – terminating session</w:t>
      </w:r>
      <w:r>
        <w:tab/>
      </w:r>
      <w:r>
        <w:fldChar w:fldCharType="begin"/>
      </w:r>
      <w:r>
        <w:instrText xml:space="preserve"> PAGEREF _Toc163121071 \h </w:instrText>
      </w:r>
      <w:r>
        <w:fldChar w:fldCharType="separate"/>
      </w:r>
      <w:r>
        <w:t>100</w:t>
      </w:r>
      <w:r>
        <w:fldChar w:fldCharType="end"/>
      </w:r>
    </w:p>
    <w:p w14:paraId="3BFDC817" w14:textId="0A358976" w:rsidR="005553AD" w:rsidRDefault="005553AD">
      <w:pPr>
        <w:pStyle w:val="TOC4"/>
        <w:rPr>
          <w:rFonts w:asciiTheme="minorHAnsi" w:eastAsiaTheme="minorEastAsia" w:hAnsiTheme="minorHAnsi" w:cstheme="minorBidi"/>
          <w:kern w:val="2"/>
          <w:sz w:val="22"/>
          <w:szCs w:val="22"/>
          <w:lang w:val="en-US"/>
          <w14:ligatures w14:val="standardContextual"/>
        </w:rPr>
      </w:pPr>
      <w:r>
        <w:t>4.9.1.6</w:t>
      </w:r>
      <w:r>
        <w:rPr>
          <w:rFonts w:asciiTheme="minorHAnsi" w:eastAsiaTheme="minorEastAsia" w:hAnsiTheme="minorHAnsi" w:cstheme="minorBidi"/>
          <w:kern w:val="2"/>
          <w:sz w:val="22"/>
          <w:szCs w:val="22"/>
          <w:lang w:val="en-US"/>
          <w14:ligatures w14:val="standardContextual"/>
        </w:rPr>
        <w:tab/>
      </w:r>
      <w:r>
        <w:t>SDP offer in the forward message – session to target non-local ID (IP)</w:t>
      </w:r>
      <w:r>
        <w:tab/>
      </w:r>
      <w:r>
        <w:fldChar w:fldCharType="begin"/>
      </w:r>
      <w:r>
        <w:instrText xml:space="preserve"> PAGEREF _Toc163121072 \h </w:instrText>
      </w:r>
      <w:r>
        <w:fldChar w:fldCharType="separate"/>
      </w:r>
      <w:r>
        <w:t>102</w:t>
      </w:r>
      <w:r>
        <w:fldChar w:fldCharType="end"/>
      </w:r>
    </w:p>
    <w:p w14:paraId="11F1DFF8" w14:textId="313C723A" w:rsidR="005553AD" w:rsidRDefault="005553AD">
      <w:pPr>
        <w:pStyle w:val="TOC4"/>
        <w:rPr>
          <w:rFonts w:asciiTheme="minorHAnsi" w:eastAsiaTheme="minorEastAsia" w:hAnsiTheme="minorHAnsi" w:cstheme="minorBidi"/>
          <w:kern w:val="2"/>
          <w:sz w:val="22"/>
          <w:szCs w:val="22"/>
          <w:lang w:val="en-US"/>
          <w14:ligatures w14:val="standardContextual"/>
        </w:rPr>
      </w:pPr>
      <w:r>
        <w:t>4.9.1.7</w:t>
      </w:r>
      <w:r>
        <w:rPr>
          <w:rFonts w:asciiTheme="minorHAnsi" w:eastAsiaTheme="minorEastAsia" w:hAnsiTheme="minorHAnsi" w:cstheme="minorBidi"/>
          <w:kern w:val="2"/>
          <w:sz w:val="22"/>
          <w:szCs w:val="22"/>
          <w:lang w:val="en-US"/>
          <w14:ligatures w14:val="standardContextual"/>
        </w:rPr>
        <w:tab/>
      </w:r>
      <w:r>
        <w:t>SDP offer in the forward message – session from target non-local ID (IP)</w:t>
      </w:r>
      <w:r>
        <w:tab/>
      </w:r>
      <w:r>
        <w:fldChar w:fldCharType="begin"/>
      </w:r>
      <w:r>
        <w:instrText xml:space="preserve"> PAGEREF _Toc163121073 \h </w:instrText>
      </w:r>
      <w:r>
        <w:fldChar w:fldCharType="separate"/>
      </w:r>
      <w:r>
        <w:t>103</w:t>
      </w:r>
      <w:r>
        <w:fldChar w:fldCharType="end"/>
      </w:r>
    </w:p>
    <w:p w14:paraId="0729D6C2" w14:textId="77265E16" w:rsidR="005553AD" w:rsidRDefault="005553AD">
      <w:pPr>
        <w:pStyle w:val="TOC4"/>
        <w:rPr>
          <w:rFonts w:asciiTheme="minorHAnsi" w:eastAsiaTheme="minorEastAsia" w:hAnsiTheme="minorHAnsi" w:cstheme="minorBidi"/>
          <w:kern w:val="2"/>
          <w:sz w:val="22"/>
          <w:szCs w:val="22"/>
          <w:lang w:val="en-US"/>
          <w14:ligatures w14:val="standardContextual"/>
        </w:rPr>
      </w:pPr>
      <w:r>
        <w:t>4.9.1.8</w:t>
      </w:r>
      <w:r>
        <w:rPr>
          <w:rFonts w:asciiTheme="minorHAnsi" w:eastAsiaTheme="minorEastAsia" w:hAnsiTheme="minorHAnsi" w:cstheme="minorBidi"/>
          <w:kern w:val="2"/>
          <w:sz w:val="22"/>
          <w:szCs w:val="22"/>
          <w:lang w:val="en-US"/>
          <w14:ligatures w14:val="standardContextual"/>
        </w:rPr>
        <w:tab/>
      </w:r>
      <w:r>
        <w:t>SDP offer in the forward message – session to target non-local ID (CS)</w:t>
      </w:r>
      <w:r>
        <w:tab/>
      </w:r>
      <w:r>
        <w:fldChar w:fldCharType="begin"/>
      </w:r>
      <w:r>
        <w:instrText xml:space="preserve"> PAGEREF _Toc163121074 \h </w:instrText>
      </w:r>
      <w:r>
        <w:fldChar w:fldCharType="separate"/>
      </w:r>
      <w:r>
        <w:t>105</w:t>
      </w:r>
      <w:r>
        <w:fldChar w:fldCharType="end"/>
      </w:r>
    </w:p>
    <w:p w14:paraId="6B2083A6" w14:textId="1D4512AF" w:rsidR="005553AD" w:rsidRDefault="005553AD">
      <w:pPr>
        <w:pStyle w:val="TOC4"/>
        <w:rPr>
          <w:rFonts w:asciiTheme="minorHAnsi" w:eastAsiaTheme="minorEastAsia" w:hAnsiTheme="minorHAnsi" w:cstheme="minorBidi"/>
          <w:kern w:val="2"/>
          <w:sz w:val="22"/>
          <w:szCs w:val="22"/>
          <w:lang w:val="en-US"/>
          <w14:ligatures w14:val="standardContextual"/>
        </w:rPr>
      </w:pPr>
      <w:r>
        <w:t>4.9.1.9</w:t>
      </w:r>
      <w:r>
        <w:rPr>
          <w:rFonts w:asciiTheme="minorHAnsi" w:eastAsiaTheme="minorEastAsia" w:hAnsiTheme="minorHAnsi" w:cstheme="minorBidi"/>
          <w:kern w:val="2"/>
          <w:sz w:val="22"/>
          <w:szCs w:val="22"/>
          <w:lang w:val="en-US"/>
          <w14:ligatures w14:val="standardContextual"/>
        </w:rPr>
        <w:tab/>
      </w:r>
      <w:r>
        <w:t>SDP offer in the forward message – session from target non-local ID (CS)</w:t>
      </w:r>
      <w:r>
        <w:tab/>
      </w:r>
      <w:r>
        <w:fldChar w:fldCharType="begin"/>
      </w:r>
      <w:r>
        <w:instrText xml:space="preserve"> PAGEREF _Toc163121075 \h </w:instrText>
      </w:r>
      <w:r>
        <w:fldChar w:fldCharType="separate"/>
      </w:r>
      <w:r>
        <w:t>106</w:t>
      </w:r>
      <w:r>
        <w:fldChar w:fldCharType="end"/>
      </w:r>
    </w:p>
    <w:p w14:paraId="596779D4" w14:textId="09AB777F" w:rsidR="005553AD" w:rsidRDefault="005553AD">
      <w:pPr>
        <w:pStyle w:val="TOC3"/>
        <w:rPr>
          <w:rFonts w:asciiTheme="minorHAnsi" w:eastAsiaTheme="minorEastAsia" w:hAnsiTheme="minorHAnsi" w:cstheme="minorBidi"/>
          <w:kern w:val="2"/>
          <w:sz w:val="22"/>
          <w:szCs w:val="22"/>
          <w:lang w:val="en-US"/>
          <w14:ligatures w14:val="standardContextual"/>
        </w:rPr>
      </w:pPr>
      <w:r>
        <w:t>4.9.2</w:t>
      </w:r>
      <w:r>
        <w:rPr>
          <w:rFonts w:asciiTheme="minorHAnsi" w:eastAsiaTheme="minorEastAsia" w:hAnsiTheme="minorHAnsi" w:cstheme="minorBidi"/>
          <w:kern w:val="2"/>
          <w:sz w:val="22"/>
          <w:szCs w:val="22"/>
          <w:lang w:val="en-US"/>
          <w14:ligatures w14:val="standardContextual"/>
        </w:rPr>
        <w:tab/>
      </w:r>
      <w:r>
        <w:t>Asymmetric media streams</w:t>
      </w:r>
      <w:r>
        <w:tab/>
      </w:r>
      <w:r>
        <w:fldChar w:fldCharType="begin"/>
      </w:r>
      <w:r>
        <w:instrText xml:space="preserve"> PAGEREF _Toc163121076 \h </w:instrText>
      </w:r>
      <w:r>
        <w:fldChar w:fldCharType="separate"/>
      </w:r>
      <w:r>
        <w:t>107</w:t>
      </w:r>
      <w:r>
        <w:fldChar w:fldCharType="end"/>
      </w:r>
    </w:p>
    <w:p w14:paraId="71B9A409" w14:textId="51076C1F" w:rsidR="005553AD" w:rsidRDefault="005553AD">
      <w:pPr>
        <w:pStyle w:val="TOC4"/>
        <w:rPr>
          <w:rFonts w:asciiTheme="minorHAnsi" w:eastAsiaTheme="minorEastAsia" w:hAnsiTheme="minorHAnsi" w:cstheme="minorBidi"/>
          <w:kern w:val="2"/>
          <w:sz w:val="22"/>
          <w:szCs w:val="22"/>
          <w:lang w:val="en-US"/>
          <w14:ligatures w14:val="standardContextual"/>
        </w:rPr>
      </w:pPr>
      <w:r>
        <w:t>4.9.2.1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_Toc163121077 \h </w:instrText>
      </w:r>
      <w:r>
        <w:fldChar w:fldCharType="separate"/>
      </w:r>
      <w:r>
        <w:t>107</w:t>
      </w:r>
      <w:r>
        <w:fldChar w:fldCharType="end"/>
      </w:r>
    </w:p>
    <w:p w14:paraId="79D6EE4B" w14:textId="7FEEC22B" w:rsidR="005553AD" w:rsidRDefault="005553AD">
      <w:pPr>
        <w:pStyle w:val="TOC4"/>
        <w:rPr>
          <w:rFonts w:asciiTheme="minorHAnsi" w:eastAsiaTheme="minorEastAsia" w:hAnsiTheme="minorHAnsi" w:cstheme="minorBidi"/>
          <w:kern w:val="2"/>
          <w:sz w:val="22"/>
          <w:szCs w:val="22"/>
          <w:lang w:val="en-US"/>
          <w14:ligatures w14:val="standardContextual"/>
        </w:rPr>
      </w:pPr>
      <w:r>
        <w:t>4.9.2.2</w:t>
      </w:r>
      <w:r>
        <w:rPr>
          <w:rFonts w:asciiTheme="minorHAnsi" w:eastAsiaTheme="minorEastAsia" w:hAnsiTheme="minorHAnsi" w:cstheme="minorBidi"/>
          <w:kern w:val="2"/>
          <w:sz w:val="22"/>
          <w:szCs w:val="22"/>
          <w:lang w:val="en-US"/>
          <w14:ligatures w14:val="standardContextual"/>
        </w:rPr>
        <w:tab/>
      </w:r>
      <w:r>
        <w:t>SDP offer in the forward message – originating session (core)</w:t>
      </w:r>
      <w:r>
        <w:tab/>
      </w:r>
      <w:r>
        <w:fldChar w:fldCharType="begin"/>
      </w:r>
      <w:r>
        <w:instrText xml:space="preserve"> PAGEREF _Toc163121078 \h </w:instrText>
      </w:r>
      <w:r>
        <w:fldChar w:fldCharType="separate"/>
      </w:r>
      <w:r>
        <w:t>108</w:t>
      </w:r>
      <w:r>
        <w:fldChar w:fldCharType="end"/>
      </w:r>
    </w:p>
    <w:p w14:paraId="4580AB5B" w14:textId="5A8B5ADC" w:rsidR="005553AD" w:rsidRDefault="005553AD">
      <w:pPr>
        <w:pStyle w:val="TOC4"/>
        <w:rPr>
          <w:rFonts w:asciiTheme="minorHAnsi" w:eastAsiaTheme="minorEastAsia" w:hAnsiTheme="minorHAnsi" w:cstheme="minorBidi"/>
          <w:kern w:val="2"/>
          <w:sz w:val="22"/>
          <w:szCs w:val="22"/>
          <w:lang w:val="en-US"/>
          <w14:ligatures w14:val="standardContextual"/>
        </w:rPr>
      </w:pPr>
      <w:r>
        <w:t>4.9.2.3</w:t>
      </w:r>
      <w:r>
        <w:rPr>
          <w:rFonts w:asciiTheme="minorHAnsi" w:eastAsiaTheme="minorEastAsia" w:hAnsiTheme="minorHAnsi" w:cstheme="minorBidi"/>
          <w:kern w:val="2"/>
          <w:sz w:val="22"/>
          <w:szCs w:val="22"/>
          <w:lang w:val="en-US"/>
          <w14:ligatures w14:val="standardContextual"/>
        </w:rPr>
        <w:tab/>
      </w:r>
      <w:r>
        <w:t>SDP offer in the response message – originating session (core)</w:t>
      </w:r>
      <w:r>
        <w:tab/>
      </w:r>
      <w:r>
        <w:fldChar w:fldCharType="begin"/>
      </w:r>
      <w:r>
        <w:instrText xml:space="preserve"> PAGEREF _Toc163121079 \h </w:instrText>
      </w:r>
      <w:r>
        <w:fldChar w:fldCharType="separate"/>
      </w:r>
      <w:r>
        <w:t>109</w:t>
      </w:r>
      <w:r>
        <w:fldChar w:fldCharType="end"/>
      </w:r>
    </w:p>
    <w:p w14:paraId="743AA27D" w14:textId="2CD88A94" w:rsidR="005553AD" w:rsidRDefault="005553AD">
      <w:pPr>
        <w:pStyle w:val="TOC4"/>
        <w:rPr>
          <w:rFonts w:asciiTheme="minorHAnsi" w:eastAsiaTheme="minorEastAsia" w:hAnsiTheme="minorHAnsi" w:cstheme="minorBidi"/>
          <w:kern w:val="2"/>
          <w:sz w:val="22"/>
          <w:szCs w:val="22"/>
          <w:lang w:val="en-US"/>
          <w14:ligatures w14:val="standardContextual"/>
        </w:rPr>
      </w:pPr>
      <w:r>
        <w:t>4.9.2.4</w:t>
      </w:r>
      <w:r>
        <w:rPr>
          <w:rFonts w:asciiTheme="minorHAnsi" w:eastAsiaTheme="minorEastAsia" w:hAnsiTheme="minorHAnsi" w:cstheme="minorBidi"/>
          <w:kern w:val="2"/>
          <w:sz w:val="22"/>
          <w:szCs w:val="22"/>
          <w:lang w:val="en-US"/>
          <w14:ligatures w14:val="standardContextual"/>
        </w:rPr>
        <w:tab/>
      </w:r>
      <w:r>
        <w:t>SDP offer in the forward message – terminating session (core)</w:t>
      </w:r>
      <w:r>
        <w:tab/>
      </w:r>
      <w:r>
        <w:fldChar w:fldCharType="begin"/>
      </w:r>
      <w:r>
        <w:instrText xml:space="preserve"> PAGEREF _Toc163121080 \h </w:instrText>
      </w:r>
      <w:r>
        <w:fldChar w:fldCharType="separate"/>
      </w:r>
      <w:r>
        <w:t>110</w:t>
      </w:r>
      <w:r>
        <w:fldChar w:fldCharType="end"/>
      </w:r>
    </w:p>
    <w:p w14:paraId="08788CD9" w14:textId="67729E7C" w:rsidR="005553AD" w:rsidRDefault="005553AD">
      <w:pPr>
        <w:pStyle w:val="TOC4"/>
        <w:rPr>
          <w:rFonts w:asciiTheme="minorHAnsi" w:eastAsiaTheme="minorEastAsia" w:hAnsiTheme="minorHAnsi" w:cstheme="minorBidi"/>
          <w:kern w:val="2"/>
          <w:sz w:val="22"/>
          <w:szCs w:val="22"/>
          <w:lang w:val="en-US"/>
          <w14:ligatures w14:val="standardContextual"/>
        </w:rPr>
      </w:pPr>
      <w:r>
        <w:t>4.9.2.5</w:t>
      </w:r>
      <w:r>
        <w:rPr>
          <w:rFonts w:asciiTheme="minorHAnsi" w:eastAsiaTheme="minorEastAsia" w:hAnsiTheme="minorHAnsi" w:cstheme="minorBidi"/>
          <w:kern w:val="2"/>
          <w:sz w:val="22"/>
          <w:szCs w:val="22"/>
          <w:lang w:val="en-US"/>
          <w14:ligatures w14:val="standardContextual"/>
        </w:rPr>
        <w:tab/>
      </w:r>
      <w:r>
        <w:t>SDP offer in the response message – terminating session (core)</w:t>
      </w:r>
      <w:r>
        <w:tab/>
      </w:r>
      <w:r>
        <w:fldChar w:fldCharType="begin"/>
      </w:r>
      <w:r>
        <w:instrText xml:space="preserve"> PAGEREF _Toc163121081 \h </w:instrText>
      </w:r>
      <w:r>
        <w:fldChar w:fldCharType="separate"/>
      </w:r>
      <w:r>
        <w:t>111</w:t>
      </w:r>
      <w:r>
        <w:fldChar w:fldCharType="end"/>
      </w:r>
    </w:p>
    <w:p w14:paraId="13C028FE" w14:textId="39535CAD" w:rsidR="005553AD" w:rsidRDefault="005553AD">
      <w:pPr>
        <w:pStyle w:val="TOC3"/>
        <w:rPr>
          <w:rFonts w:asciiTheme="minorHAnsi" w:eastAsiaTheme="minorEastAsia" w:hAnsiTheme="minorHAnsi" w:cstheme="minorBidi"/>
          <w:kern w:val="2"/>
          <w:sz w:val="22"/>
          <w:szCs w:val="22"/>
          <w:lang w:val="en-US"/>
          <w14:ligatures w14:val="standardContextual"/>
        </w:rPr>
      </w:pPr>
      <w:r>
        <w:t>4.9.3</w:t>
      </w:r>
      <w:r>
        <w:rPr>
          <w:rFonts w:asciiTheme="minorHAnsi" w:eastAsiaTheme="minorEastAsia" w:hAnsiTheme="minorHAnsi" w:cstheme="minorBidi"/>
          <w:kern w:val="2"/>
          <w:sz w:val="22"/>
          <w:szCs w:val="22"/>
          <w:lang w:val="en-US"/>
          <w14:ligatures w14:val="standardContextual"/>
        </w:rPr>
        <w:tab/>
      </w:r>
      <w:r>
        <w:t>Illustrations of IMS CC-POI triggering and xCC generation scenarios</w:t>
      </w:r>
      <w:r>
        <w:tab/>
      </w:r>
      <w:r>
        <w:fldChar w:fldCharType="begin"/>
      </w:r>
      <w:r>
        <w:instrText xml:space="preserve"> PAGEREF _Toc163121082 \h </w:instrText>
      </w:r>
      <w:r>
        <w:fldChar w:fldCharType="separate"/>
      </w:r>
      <w:r>
        <w:t>112</w:t>
      </w:r>
      <w:r>
        <w:fldChar w:fldCharType="end"/>
      </w:r>
    </w:p>
    <w:p w14:paraId="4DF148AD" w14:textId="4F0AF8D2" w:rsidR="005553AD" w:rsidRDefault="005553AD">
      <w:pPr>
        <w:pStyle w:val="TOC4"/>
        <w:rPr>
          <w:rFonts w:asciiTheme="minorHAnsi" w:eastAsiaTheme="minorEastAsia" w:hAnsiTheme="minorHAnsi" w:cstheme="minorBidi"/>
          <w:kern w:val="2"/>
          <w:sz w:val="22"/>
          <w:szCs w:val="22"/>
          <w:lang w:val="en-US"/>
          <w14:ligatures w14:val="standardContextual"/>
        </w:rPr>
      </w:pPr>
      <w:r>
        <w:t>4.9.3.1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_Toc163121083 \h </w:instrText>
      </w:r>
      <w:r>
        <w:fldChar w:fldCharType="separate"/>
      </w:r>
      <w:r>
        <w:t>112</w:t>
      </w:r>
      <w:r>
        <w:fldChar w:fldCharType="end"/>
      </w:r>
    </w:p>
    <w:p w14:paraId="3C7DFBBA" w14:textId="0E311F90" w:rsidR="005553AD" w:rsidRDefault="005553AD">
      <w:pPr>
        <w:pStyle w:val="TOC4"/>
        <w:rPr>
          <w:rFonts w:asciiTheme="minorHAnsi" w:eastAsiaTheme="minorEastAsia" w:hAnsiTheme="minorHAnsi" w:cstheme="minorBidi"/>
          <w:kern w:val="2"/>
          <w:sz w:val="22"/>
          <w:szCs w:val="22"/>
          <w:lang w:val="en-US"/>
          <w14:ligatures w14:val="standardContextual"/>
        </w:rPr>
      </w:pPr>
      <w:r>
        <w:t>4.9.3.2</w:t>
      </w:r>
      <w:r>
        <w:rPr>
          <w:rFonts w:asciiTheme="minorHAnsi" w:eastAsiaTheme="minorEastAsia" w:hAnsiTheme="minorHAnsi" w:cstheme="minorBidi"/>
          <w:kern w:val="2"/>
          <w:sz w:val="22"/>
          <w:szCs w:val="22"/>
          <w:lang w:val="en-US"/>
          <w14:ligatures w14:val="standardContextual"/>
        </w:rPr>
        <w:tab/>
      </w:r>
      <w:r>
        <w:t>Symmetric media streams</w:t>
      </w:r>
      <w:r>
        <w:tab/>
      </w:r>
      <w:r>
        <w:fldChar w:fldCharType="begin"/>
      </w:r>
      <w:r>
        <w:instrText xml:space="preserve"> PAGEREF _Toc163121084 \h </w:instrText>
      </w:r>
      <w:r>
        <w:fldChar w:fldCharType="separate"/>
      </w:r>
      <w:r>
        <w:t>112</w:t>
      </w:r>
      <w:r>
        <w:fldChar w:fldCharType="end"/>
      </w:r>
    </w:p>
    <w:p w14:paraId="482ED11B" w14:textId="1C5F8359" w:rsidR="005553AD" w:rsidRDefault="005553AD">
      <w:pPr>
        <w:pStyle w:val="TOC5"/>
        <w:rPr>
          <w:rFonts w:asciiTheme="minorHAnsi" w:eastAsiaTheme="minorEastAsia" w:hAnsiTheme="minorHAnsi" w:cstheme="minorBidi"/>
          <w:kern w:val="2"/>
          <w:sz w:val="22"/>
          <w:szCs w:val="22"/>
          <w:lang w:val="en-US"/>
          <w14:ligatures w14:val="standardContextual"/>
        </w:rPr>
      </w:pPr>
      <w:r>
        <w:t>4.9.3.2.1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_Toc163121085 \h </w:instrText>
      </w:r>
      <w:r>
        <w:fldChar w:fldCharType="separate"/>
      </w:r>
      <w:r>
        <w:t>112</w:t>
      </w:r>
      <w:r>
        <w:fldChar w:fldCharType="end"/>
      </w:r>
    </w:p>
    <w:p w14:paraId="4718DE09" w14:textId="3C9140A7" w:rsidR="005553AD" w:rsidRDefault="005553AD">
      <w:pPr>
        <w:pStyle w:val="TOC5"/>
        <w:rPr>
          <w:rFonts w:asciiTheme="minorHAnsi" w:eastAsiaTheme="minorEastAsia" w:hAnsiTheme="minorHAnsi" w:cstheme="minorBidi"/>
          <w:kern w:val="2"/>
          <w:sz w:val="22"/>
          <w:szCs w:val="22"/>
          <w:lang w:val="en-US"/>
          <w14:ligatures w14:val="standardContextual"/>
        </w:rPr>
      </w:pPr>
      <w:r>
        <w:t>4.9.3.2.2</w:t>
      </w:r>
      <w:r>
        <w:rPr>
          <w:rFonts w:asciiTheme="minorHAnsi" w:eastAsiaTheme="minorEastAsia" w:hAnsiTheme="minorHAnsi" w:cstheme="minorBidi"/>
          <w:kern w:val="2"/>
          <w:sz w:val="22"/>
          <w:szCs w:val="22"/>
          <w:lang w:val="en-US"/>
          <w14:ligatures w14:val="standardContextual"/>
        </w:rPr>
        <w:tab/>
      </w:r>
      <w:r>
        <w:t>Interception at the core network session – originating session</w:t>
      </w:r>
      <w:r>
        <w:tab/>
      </w:r>
      <w:r>
        <w:fldChar w:fldCharType="begin"/>
      </w:r>
      <w:r>
        <w:instrText xml:space="preserve"> PAGEREF _Toc163121086 \h </w:instrText>
      </w:r>
      <w:r>
        <w:fldChar w:fldCharType="separate"/>
      </w:r>
      <w:r>
        <w:t>112</w:t>
      </w:r>
      <w:r>
        <w:fldChar w:fldCharType="end"/>
      </w:r>
    </w:p>
    <w:p w14:paraId="200AE852" w14:textId="42850725" w:rsidR="005553AD" w:rsidRDefault="005553AD">
      <w:pPr>
        <w:pStyle w:val="TOC5"/>
        <w:rPr>
          <w:rFonts w:asciiTheme="minorHAnsi" w:eastAsiaTheme="minorEastAsia" w:hAnsiTheme="minorHAnsi" w:cstheme="minorBidi"/>
          <w:kern w:val="2"/>
          <w:sz w:val="22"/>
          <w:szCs w:val="22"/>
          <w:lang w:val="en-US"/>
          <w14:ligatures w14:val="standardContextual"/>
        </w:rPr>
      </w:pPr>
      <w:r>
        <w:t>4.9.3.2.3</w:t>
      </w:r>
      <w:r>
        <w:rPr>
          <w:rFonts w:asciiTheme="minorHAnsi" w:eastAsiaTheme="minorEastAsia" w:hAnsiTheme="minorHAnsi" w:cstheme="minorBidi"/>
          <w:kern w:val="2"/>
          <w:sz w:val="22"/>
          <w:szCs w:val="22"/>
          <w:lang w:val="en-US"/>
          <w14:ligatures w14:val="standardContextual"/>
        </w:rPr>
        <w:tab/>
      </w:r>
      <w:r>
        <w:t>Interception at the core network side – terminating session</w:t>
      </w:r>
      <w:r>
        <w:tab/>
      </w:r>
      <w:r>
        <w:fldChar w:fldCharType="begin"/>
      </w:r>
      <w:r>
        <w:instrText xml:space="preserve"> PAGEREF _Toc163121087 \h </w:instrText>
      </w:r>
      <w:r>
        <w:fldChar w:fldCharType="separate"/>
      </w:r>
      <w:r>
        <w:t>113</w:t>
      </w:r>
      <w:r>
        <w:fldChar w:fldCharType="end"/>
      </w:r>
    </w:p>
    <w:p w14:paraId="5D7F5E97" w14:textId="62E1EB5F" w:rsidR="005553AD" w:rsidRDefault="005553AD">
      <w:pPr>
        <w:pStyle w:val="TOC5"/>
        <w:rPr>
          <w:rFonts w:asciiTheme="minorHAnsi" w:eastAsiaTheme="minorEastAsia" w:hAnsiTheme="minorHAnsi" w:cstheme="minorBidi"/>
          <w:kern w:val="2"/>
          <w:sz w:val="22"/>
          <w:szCs w:val="22"/>
          <w:lang w:val="en-US"/>
          <w14:ligatures w14:val="standardContextual"/>
        </w:rPr>
      </w:pPr>
      <w:r>
        <w:t>4.9.3.2.4</w:t>
      </w:r>
      <w:r>
        <w:rPr>
          <w:rFonts w:asciiTheme="minorHAnsi" w:eastAsiaTheme="minorEastAsia" w:hAnsiTheme="minorHAnsi" w:cstheme="minorBidi"/>
          <w:kern w:val="2"/>
          <w:sz w:val="22"/>
          <w:szCs w:val="22"/>
          <w:lang w:val="en-US"/>
          <w14:ligatures w14:val="standardContextual"/>
        </w:rPr>
        <w:tab/>
      </w:r>
      <w:r>
        <w:t>Interception at the access side – originating session</w:t>
      </w:r>
      <w:r>
        <w:tab/>
      </w:r>
      <w:r>
        <w:fldChar w:fldCharType="begin"/>
      </w:r>
      <w:r>
        <w:instrText xml:space="preserve"> PAGEREF _Toc163121088 \h </w:instrText>
      </w:r>
      <w:r>
        <w:fldChar w:fldCharType="separate"/>
      </w:r>
      <w:r>
        <w:t>114</w:t>
      </w:r>
      <w:r>
        <w:fldChar w:fldCharType="end"/>
      </w:r>
    </w:p>
    <w:p w14:paraId="7A5CA7A9" w14:textId="2F319359" w:rsidR="005553AD" w:rsidRDefault="005553AD">
      <w:pPr>
        <w:pStyle w:val="TOC5"/>
        <w:rPr>
          <w:rFonts w:asciiTheme="minorHAnsi" w:eastAsiaTheme="minorEastAsia" w:hAnsiTheme="minorHAnsi" w:cstheme="minorBidi"/>
          <w:kern w:val="2"/>
          <w:sz w:val="22"/>
          <w:szCs w:val="22"/>
          <w:lang w:val="en-US"/>
          <w14:ligatures w14:val="standardContextual"/>
        </w:rPr>
      </w:pPr>
      <w:r>
        <w:t>4.9.3.2.5</w:t>
      </w:r>
      <w:r>
        <w:rPr>
          <w:rFonts w:asciiTheme="minorHAnsi" w:eastAsiaTheme="minorEastAsia" w:hAnsiTheme="minorHAnsi" w:cstheme="minorBidi"/>
          <w:kern w:val="2"/>
          <w:sz w:val="22"/>
          <w:szCs w:val="22"/>
          <w:lang w:val="en-US"/>
          <w14:ligatures w14:val="standardContextual"/>
        </w:rPr>
        <w:tab/>
      </w:r>
      <w:r>
        <w:t>Interception at the access side – terminating session</w:t>
      </w:r>
      <w:r>
        <w:tab/>
      </w:r>
      <w:r>
        <w:fldChar w:fldCharType="begin"/>
      </w:r>
      <w:r>
        <w:instrText xml:space="preserve"> PAGEREF _Toc163121089 \h </w:instrText>
      </w:r>
      <w:r>
        <w:fldChar w:fldCharType="separate"/>
      </w:r>
      <w:r>
        <w:t>114</w:t>
      </w:r>
      <w:r>
        <w:fldChar w:fldCharType="end"/>
      </w:r>
    </w:p>
    <w:p w14:paraId="4F98F24F" w14:textId="35AD7958" w:rsidR="005553AD" w:rsidRDefault="005553AD">
      <w:pPr>
        <w:pStyle w:val="TOC4"/>
        <w:rPr>
          <w:rFonts w:asciiTheme="minorHAnsi" w:eastAsiaTheme="minorEastAsia" w:hAnsiTheme="minorHAnsi" w:cstheme="minorBidi"/>
          <w:kern w:val="2"/>
          <w:sz w:val="22"/>
          <w:szCs w:val="22"/>
          <w:lang w:val="en-US"/>
          <w14:ligatures w14:val="standardContextual"/>
        </w:rPr>
      </w:pPr>
      <w:r>
        <w:t>4.9.3.3</w:t>
      </w:r>
      <w:r>
        <w:rPr>
          <w:rFonts w:asciiTheme="minorHAnsi" w:eastAsiaTheme="minorEastAsia" w:hAnsiTheme="minorHAnsi" w:cstheme="minorBidi"/>
          <w:kern w:val="2"/>
          <w:sz w:val="22"/>
          <w:szCs w:val="22"/>
          <w:lang w:val="en-US"/>
          <w14:ligatures w14:val="standardContextual"/>
        </w:rPr>
        <w:tab/>
      </w:r>
      <w:r>
        <w:t>Asymmetric media streams</w:t>
      </w:r>
      <w:r>
        <w:tab/>
      </w:r>
      <w:r>
        <w:fldChar w:fldCharType="begin"/>
      </w:r>
      <w:r>
        <w:instrText xml:space="preserve"> PAGEREF _Toc163121090 \h </w:instrText>
      </w:r>
      <w:r>
        <w:fldChar w:fldCharType="separate"/>
      </w:r>
      <w:r>
        <w:t>115</w:t>
      </w:r>
      <w:r>
        <w:fldChar w:fldCharType="end"/>
      </w:r>
    </w:p>
    <w:p w14:paraId="39949A8A" w14:textId="2DF52E0C" w:rsidR="005553AD" w:rsidRDefault="005553AD">
      <w:pPr>
        <w:pStyle w:val="TOC5"/>
        <w:rPr>
          <w:rFonts w:asciiTheme="minorHAnsi" w:eastAsiaTheme="minorEastAsia" w:hAnsiTheme="minorHAnsi" w:cstheme="minorBidi"/>
          <w:kern w:val="2"/>
          <w:sz w:val="22"/>
          <w:szCs w:val="22"/>
          <w:lang w:val="en-US"/>
          <w14:ligatures w14:val="standardContextual"/>
        </w:rPr>
      </w:pPr>
      <w:r>
        <w:t>4.9.3.3.1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_Toc163121091 \h </w:instrText>
      </w:r>
      <w:r>
        <w:fldChar w:fldCharType="separate"/>
      </w:r>
      <w:r>
        <w:t>115</w:t>
      </w:r>
      <w:r>
        <w:fldChar w:fldCharType="end"/>
      </w:r>
    </w:p>
    <w:p w14:paraId="14F971CF" w14:textId="4FC16712" w:rsidR="005553AD" w:rsidRDefault="005553AD">
      <w:pPr>
        <w:pStyle w:val="TOC5"/>
        <w:rPr>
          <w:rFonts w:asciiTheme="minorHAnsi" w:eastAsiaTheme="minorEastAsia" w:hAnsiTheme="minorHAnsi" w:cstheme="minorBidi"/>
          <w:kern w:val="2"/>
          <w:sz w:val="22"/>
          <w:szCs w:val="22"/>
          <w:lang w:val="en-US"/>
          <w14:ligatures w14:val="standardContextual"/>
        </w:rPr>
      </w:pPr>
      <w:r>
        <w:t>4.9.3.3.2</w:t>
      </w:r>
      <w:r>
        <w:rPr>
          <w:rFonts w:asciiTheme="minorHAnsi" w:eastAsiaTheme="minorEastAsia" w:hAnsiTheme="minorHAnsi" w:cstheme="minorBidi"/>
          <w:kern w:val="2"/>
          <w:sz w:val="22"/>
          <w:szCs w:val="22"/>
          <w:lang w:val="en-US"/>
          <w14:ligatures w14:val="standardContextual"/>
        </w:rPr>
        <w:tab/>
      </w:r>
      <w:r>
        <w:t>Interception at the core network session – originating session</w:t>
      </w:r>
      <w:r>
        <w:tab/>
      </w:r>
      <w:r>
        <w:fldChar w:fldCharType="begin"/>
      </w:r>
      <w:r>
        <w:instrText xml:space="preserve"> PAGEREF _Toc163121092 \h </w:instrText>
      </w:r>
      <w:r>
        <w:fldChar w:fldCharType="separate"/>
      </w:r>
      <w:r>
        <w:t>115</w:t>
      </w:r>
      <w:r>
        <w:fldChar w:fldCharType="end"/>
      </w:r>
    </w:p>
    <w:p w14:paraId="408FC53A" w14:textId="55361BC3" w:rsidR="005553AD" w:rsidRDefault="005553AD">
      <w:pPr>
        <w:pStyle w:val="TOC5"/>
        <w:rPr>
          <w:rFonts w:asciiTheme="minorHAnsi" w:eastAsiaTheme="minorEastAsia" w:hAnsiTheme="minorHAnsi" w:cstheme="minorBidi"/>
          <w:kern w:val="2"/>
          <w:sz w:val="22"/>
          <w:szCs w:val="22"/>
          <w:lang w:val="en-US"/>
          <w14:ligatures w14:val="standardContextual"/>
        </w:rPr>
      </w:pPr>
      <w:r>
        <w:t>4.9.3.3.3</w:t>
      </w:r>
      <w:r>
        <w:rPr>
          <w:rFonts w:asciiTheme="minorHAnsi" w:eastAsiaTheme="minorEastAsia" w:hAnsiTheme="minorHAnsi" w:cstheme="minorBidi"/>
          <w:kern w:val="2"/>
          <w:sz w:val="22"/>
          <w:szCs w:val="22"/>
          <w:lang w:val="en-US"/>
          <w14:ligatures w14:val="standardContextual"/>
        </w:rPr>
        <w:tab/>
      </w:r>
      <w:r>
        <w:t>Interception at the core network side – terminating session</w:t>
      </w:r>
      <w:r>
        <w:tab/>
      </w:r>
      <w:r>
        <w:fldChar w:fldCharType="begin"/>
      </w:r>
      <w:r>
        <w:instrText xml:space="preserve"> PAGEREF _Toc163121093 \h </w:instrText>
      </w:r>
      <w:r>
        <w:fldChar w:fldCharType="separate"/>
      </w:r>
      <w:r>
        <w:t>116</w:t>
      </w:r>
      <w:r>
        <w:fldChar w:fldCharType="end"/>
      </w:r>
    </w:p>
    <w:p w14:paraId="668E104B" w14:textId="0C3B3920" w:rsidR="005553AD" w:rsidRDefault="005553AD">
      <w:pPr>
        <w:pStyle w:val="TOC5"/>
        <w:rPr>
          <w:rFonts w:asciiTheme="minorHAnsi" w:eastAsiaTheme="minorEastAsia" w:hAnsiTheme="minorHAnsi" w:cstheme="minorBidi"/>
          <w:kern w:val="2"/>
          <w:sz w:val="22"/>
          <w:szCs w:val="22"/>
          <w:lang w:val="en-US"/>
          <w14:ligatures w14:val="standardContextual"/>
        </w:rPr>
      </w:pPr>
      <w:r>
        <w:t>4.9.3.3.4</w:t>
      </w:r>
      <w:r>
        <w:rPr>
          <w:rFonts w:asciiTheme="minorHAnsi" w:eastAsiaTheme="minorEastAsia" w:hAnsiTheme="minorHAnsi" w:cstheme="minorBidi"/>
          <w:kern w:val="2"/>
          <w:sz w:val="22"/>
          <w:szCs w:val="22"/>
          <w:lang w:val="en-US"/>
          <w14:ligatures w14:val="standardContextual"/>
        </w:rPr>
        <w:tab/>
      </w:r>
      <w:r>
        <w:t>Interception at both ends of IMS media function – target originating</w:t>
      </w:r>
      <w:r>
        <w:tab/>
      </w:r>
      <w:r>
        <w:fldChar w:fldCharType="begin"/>
      </w:r>
      <w:r>
        <w:instrText xml:space="preserve"> PAGEREF _Toc163121094 \h </w:instrText>
      </w:r>
      <w:r>
        <w:fldChar w:fldCharType="separate"/>
      </w:r>
      <w:r>
        <w:t>117</w:t>
      </w:r>
      <w:r>
        <w:fldChar w:fldCharType="end"/>
      </w:r>
    </w:p>
    <w:p w14:paraId="7313FF5C" w14:textId="020ED95D" w:rsidR="005553AD" w:rsidRDefault="005553AD">
      <w:pPr>
        <w:pStyle w:val="TOC5"/>
        <w:rPr>
          <w:rFonts w:asciiTheme="minorHAnsi" w:eastAsiaTheme="minorEastAsia" w:hAnsiTheme="minorHAnsi" w:cstheme="minorBidi"/>
          <w:kern w:val="2"/>
          <w:sz w:val="22"/>
          <w:szCs w:val="22"/>
          <w:lang w:val="en-US"/>
          <w14:ligatures w14:val="standardContextual"/>
        </w:rPr>
      </w:pPr>
      <w:r>
        <w:t>4.9.3.3.5</w:t>
      </w:r>
      <w:r>
        <w:rPr>
          <w:rFonts w:asciiTheme="minorHAnsi" w:eastAsiaTheme="minorEastAsia" w:hAnsiTheme="minorHAnsi" w:cstheme="minorBidi"/>
          <w:kern w:val="2"/>
          <w:sz w:val="22"/>
          <w:szCs w:val="22"/>
          <w:lang w:val="en-US"/>
          <w14:ligatures w14:val="standardContextual"/>
        </w:rPr>
        <w:tab/>
      </w:r>
      <w:r>
        <w:t>Interception at both ends of IMS media function – terminating to target</w:t>
      </w:r>
      <w:r>
        <w:tab/>
      </w:r>
      <w:r>
        <w:fldChar w:fldCharType="begin"/>
      </w:r>
      <w:r>
        <w:instrText xml:space="preserve"> PAGEREF _Toc163121095 \h </w:instrText>
      </w:r>
      <w:r>
        <w:fldChar w:fldCharType="separate"/>
      </w:r>
      <w:r>
        <w:t>117</w:t>
      </w:r>
      <w:r>
        <w:fldChar w:fldCharType="end"/>
      </w:r>
    </w:p>
    <w:p w14:paraId="61385EC3" w14:textId="1DF1F4D5" w:rsidR="005553AD" w:rsidRDefault="005553AD">
      <w:pPr>
        <w:pStyle w:val="TOC1"/>
        <w:rPr>
          <w:rFonts w:asciiTheme="minorHAnsi" w:eastAsiaTheme="minorEastAsia" w:hAnsiTheme="minorHAnsi" w:cstheme="minorBidi"/>
          <w:kern w:val="2"/>
          <w:szCs w:val="22"/>
          <w:lang w:val="en-US"/>
          <w14:ligatures w14:val="standardContextual"/>
        </w:rPr>
      </w:pPr>
      <w:r>
        <w:t>5</w:t>
      </w:r>
      <w:r>
        <w:rPr>
          <w:rFonts w:asciiTheme="minorHAnsi" w:eastAsiaTheme="minorEastAsia" w:hAnsiTheme="minorHAnsi" w:cstheme="minorBidi"/>
          <w:kern w:val="2"/>
          <w:szCs w:val="22"/>
          <w:lang w:val="en-US"/>
          <w14:ligatures w14:val="standardContextual"/>
        </w:rPr>
        <w:tab/>
      </w:r>
      <w:r>
        <w:t>Example call flows of LI for IMS-based services</w:t>
      </w:r>
      <w:r>
        <w:tab/>
      </w:r>
      <w:r>
        <w:fldChar w:fldCharType="begin"/>
      </w:r>
      <w:r>
        <w:instrText xml:space="preserve"> PAGEREF _Toc163121096 \h </w:instrText>
      </w:r>
      <w:r>
        <w:fldChar w:fldCharType="separate"/>
      </w:r>
      <w:r>
        <w:t>118</w:t>
      </w:r>
      <w:r>
        <w:fldChar w:fldCharType="end"/>
      </w:r>
    </w:p>
    <w:p w14:paraId="4A983FDF" w14:textId="5A42B2BE" w:rsidR="005553AD" w:rsidRDefault="005553AD">
      <w:pPr>
        <w:pStyle w:val="TOC2"/>
        <w:rPr>
          <w:rFonts w:asciiTheme="minorHAnsi" w:eastAsiaTheme="minorEastAsia" w:hAnsiTheme="minorHAnsi" w:cstheme="minorBidi"/>
          <w:kern w:val="2"/>
          <w:sz w:val="22"/>
          <w:szCs w:val="22"/>
          <w:lang w:val="en-US"/>
          <w14:ligatures w14:val="standardContextual"/>
        </w:rPr>
      </w:pPr>
      <w:r>
        <w:t>5.1</w:t>
      </w:r>
      <w:r>
        <w:rPr>
          <w:rFonts w:asciiTheme="minorHAnsi" w:eastAsiaTheme="minorEastAsia" w:hAnsiTheme="minorHAnsi" w:cstheme="minorBidi"/>
          <w:kern w:val="2"/>
          <w:sz w:val="22"/>
          <w:szCs w:val="22"/>
          <w:lang w:val="en-US"/>
          <w14:ligatures w14:val="standardContextual"/>
        </w:rPr>
        <w:tab/>
      </w:r>
      <w:r>
        <w:t>General remarks</w:t>
      </w:r>
      <w:r>
        <w:tab/>
      </w:r>
      <w:r>
        <w:fldChar w:fldCharType="begin"/>
      </w:r>
      <w:r>
        <w:instrText xml:space="preserve"> PAGEREF _Toc163121097 \h </w:instrText>
      </w:r>
      <w:r>
        <w:fldChar w:fldCharType="separate"/>
      </w:r>
      <w:r>
        <w:t>118</w:t>
      </w:r>
      <w:r>
        <w:fldChar w:fldCharType="end"/>
      </w:r>
    </w:p>
    <w:p w14:paraId="4DD73078" w14:textId="1271A6E4" w:rsidR="005553AD" w:rsidRDefault="005553AD">
      <w:pPr>
        <w:pStyle w:val="TOC2"/>
        <w:rPr>
          <w:rFonts w:asciiTheme="minorHAnsi" w:eastAsiaTheme="minorEastAsia" w:hAnsiTheme="minorHAnsi" w:cstheme="minorBidi"/>
          <w:kern w:val="2"/>
          <w:sz w:val="22"/>
          <w:szCs w:val="22"/>
          <w:lang w:val="en-US"/>
          <w14:ligatures w14:val="standardContextual"/>
        </w:rPr>
      </w:pPr>
      <w:r>
        <w:t>5.2</w:t>
      </w:r>
      <w:r>
        <w:rPr>
          <w:rFonts w:asciiTheme="minorHAnsi" w:eastAsiaTheme="minorEastAsia" w:hAnsiTheme="minorHAnsi" w:cstheme="minorBidi"/>
          <w:kern w:val="2"/>
          <w:sz w:val="22"/>
          <w:szCs w:val="22"/>
          <w:lang w:val="en-US"/>
          <w14:ligatures w14:val="standardContextual"/>
        </w:rPr>
        <w:tab/>
      </w:r>
      <w:r>
        <w:t>Originating IMS sessions from the target – non-roaming</w:t>
      </w:r>
      <w:r>
        <w:tab/>
      </w:r>
      <w:r>
        <w:fldChar w:fldCharType="begin"/>
      </w:r>
      <w:r>
        <w:instrText xml:space="preserve"> PAGEREF _Toc163121098 \h </w:instrText>
      </w:r>
      <w:r>
        <w:fldChar w:fldCharType="separate"/>
      </w:r>
      <w:r>
        <w:t>119</w:t>
      </w:r>
      <w:r>
        <w:fldChar w:fldCharType="end"/>
      </w:r>
    </w:p>
    <w:p w14:paraId="536B38FE" w14:textId="2D444480" w:rsidR="005553AD" w:rsidRDefault="005553AD">
      <w:pPr>
        <w:pStyle w:val="TOC3"/>
        <w:rPr>
          <w:rFonts w:asciiTheme="minorHAnsi" w:eastAsiaTheme="minorEastAsia" w:hAnsiTheme="minorHAnsi" w:cstheme="minorBidi"/>
          <w:kern w:val="2"/>
          <w:sz w:val="22"/>
          <w:szCs w:val="22"/>
          <w:lang w:val="en-US"/>
          <w14:ligatures w14:val="standardContextual"/>
        </w:rPr>
      </w:pPr>
      <w:r>
        <w:t>5.2.1</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_Toc163121099 \h </w:instrText>
      </w:r>
      <w:r>
        <w:fldChar w:fldCharType="separate"/>
      </w:r>
      <w:r>
        <w:t>119</w:t>
      </w:r>
      <w:r>
        <w:fldChar w:fldCharType="end"/>
      </w:r>
    </w:p>
    <w:p w14:paraId="53765A77" w14:textId="5246B502" w:rsidR="005553AD" w:rsidRDefault="005553AD">
      <w:pPr>
        <w:pStyle w:val="TOC3"/>
        <w:rPr>
          <w:rFonts w:asciiTheme="minorHAnsi" w:eastAsiaTheme="minorEastAsia" w:hAnsiTheme="minorHAnsi" w:cstheme="minorBidi"/>
          <w:kern w:val="2"/>
          <w:sz w:val="22"/>
          <w:szCs w:val="22"/>
          <w:lang w:val="en-US"/>
          <w14:ligatures w14:val="standardContextual"/>
        </w:rPr>
      </w:pPr>
      <w:r>
        <w:t>5.2.2</w:t>
      </w:r>
      <w:r>
        <w:rPr>
          <w:rFonts w:asciiTheme="minorHAnsi" w:eastAsiaTheme="minorEastAsia" w:hAnsiTheme="minorHAnsi" w:cstheme="minorBidi"/>
          <w:kern w:val="2"/>
          <w:sz w:val="22"/>
          <w:szCs w:val="22"/>
          <w:lang w:val="en-US"/>
          <w14:ligatures w14:val="standardContextual"/>
        </w:rPr>
        <w:tab/>
      </w:r>
      <w:r>
        <w:t>Party_A (target) calls Party_B</w:t>
      </w:r>
      <w:r>
        <w:tab/>
      </w:r>
      <w:r>
        <w:fldChar w:fldCharType="begin"/>
      </w:r>
      <w:r>
        <w:instrText xml:space="preserve"> PAGEREF _Toc163121100 \h </w:instrText>
      </w:r>
      <w:r>
        <w:fldChar w:fldCharType="separate"/>
      </w:r>
      <w:r>
        <w:t>119</w:t>
      </w:r>
      <w:r>
        <w:fldChar w:fldCharType="end"/>
      </w:r>
    </w:p>
    <w:p w14:paraId="7E795A2C" w14:textId="79A455CF" w:rsidR="005553AD" w:rsidRDefault="005553AD">
      <w:pPr>
        <w:pStyle w:val="TOC3"/>
        <w:rPr>
          <w:rFonts w:asciiTheme="minorHAnsi" w:eastAsiaTheme="minorEastAsia" w:hAnsiTheme="minorHAnsi" w:cstheme="minorBidi"/>
          <w:kern w:val="2"/>
          <w:sz w:val="22"/>
          <w:szCs w:val="22"/>
          <w:lang w:val="en-US"/>
          <w14:ligatures w14:val="standardContextual"/>
        </w:rPr>
      </w:pPr>
      <w:r>
        <w:t>5.2.3</w:t>
      </w:r>
      <w:r>
        <w:rPr>
          <w:rFonts w:asciiTheme="minorHAnsi" w:eastAsiaTheme="minorEastAsia" w:hAnsiTheme="minorHAnsi" w:cstheme="minorBidi"/>
          <w:kern w:val="2"/>
          <w:sz w:val="22"/>
          <w:szCs w:val="22"/>
          <w:lang w:val="en-US"/>
          <w14:ligatures w14:val="standardContextual"/>
        </w:rPr>
        <w:tab/>
      </w:r>
      <w:r>
        <w:t>Party_A (target) dials a special number</w:t>
      </w:r>
      <w:r>
        <w:tab/>
      </w:r>
      <w:r>
        <w:fldChar w:fldCharType="begin"/>
      </w:r>
      <w:r>
        <w:instrText xml:space="preserve"> PAGEREF _Toc163121101 \h </w:instrText>
      </w:r>
      <w:r>
        <w:fldChar w:fldCharType="separate"/>
      </w:r>
      <w:r>
        <w:t>120</w:t>
      </w:r>
      <w:r>
        <w:fldChar w:fldCharType="end"/>
      </w:r>
    </w:p>
    <w:p w14:paraId="10854D1D" w14:textId="164680E6" w:rsidR="005553AD" w:rsidRDefault="005553AD">
      <w:pPr>
        <w:pStyle w:val="TOC2"/>
        <w:rPr>
          <w:rFonts w:asciiTheme="minorHAnsi" w:eastAsiaTheme="minorEastAsia" w:hAnsiTheme="minorHAnsi" w:cstheme="minorBidi"/>
          <w:kern w:val="2"/>
          <w:sz w:val="22"/>
          <w:szCs w:val="22"/>
          <w:lang w:val="en-US"/>
          <w14:ligatures w14:val="standardContextual"/>
        </w:rPr>
      </w:pPr>
      <w:r>
        <w:t>5.3</w:t>
      </w:r>
      <w:r>
        <w:rPr>
          <w:rFonts w:asciiTheme="minorHAnsi" w:eastAsiaTheme="minorEastAsia" w:hAnsiTheme="minorHAnsi" w:cstheme="minorBidi"/>
          <w:kern w:val="2"/>
          <w:sz w:val="22"/>
          <w:szCs w:val="22"/>
          <w:lang w:val="en-US"/>
          <w14:ligatures w14:val="standardContextual"/>
        </w:rPr>
        <w:tab/>
      </w:r>
      <w:r>
        <w:t>Terminating IMS sessions to the target – non-roaming</w:t>
      </w:r>
      <w:r>
        <w:tab/>
      </w:r>
      <w:r>
        <w:fldChar w:fldCharType="begin"/>
      </w:r>
      <w:r>
        <w:instrText xml:space="preserve"> PAGEREF _Toc163121102 \h </w:instrText>
      </w:r>
      <w:r>
        <w:fldChar w:fldCharType="separate"/>
      </w:r>
      <w:r>
        <w:t>120</w:t>
      </w:r>
      <w:r>
        <w:fldChar w:fldCharType="end"/>
      </w:r>
    </w:p>
    <w:p w14:paraId="64EC0037" w14:textId="1B6F8D42" w:rsidR="005553AD" w:rsidRDefault="005553AD">
      <w:pPr>
        <w:pStyle w:val="TOC3"/>
        <w:rPr>
          <w:rFonts w:asciiTheme="minorHAnsi" w:eastAsiaTheme="minorEastAsia" w:hAnsiTheme="minorHAnsi" w:cstheme="minorBidi"/>
          <w:kern w:val="2"/>
          <w:sz w:val="22"/>
          <w:szCs w:val="22"/>
          <w:lang w:val="en-US"/>
          <w14:ligatures w14:val="standardContextual"/>
        </w:rPr>
      </w:pPr>
      <w:r>
        <w:t>5.3.1</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_Toc163121103 \h </w:instrText>
      </w:r>
      <w:r>
        <w:fldChar w:fldCharType="separate"/>
      </w:r>
      <w:r>
        <w:t>120</w:t>
      </w:r>
      <w:r>
        <w:fldChar w:fldCharType="end"/>
      </w:r>
    </w:p>
    <w:p w14:paraId="4CD11E0A" w14:textId="4716025F" w:rsidR="005553AD" w:rsidRDefault="005553AD">
      <w:pPr>
        <w:pStyle w:val="TOC3"/>
        <w:rPr>
          <w:rFonts w:asciiTheme="minorHAnsi" w:eastAsiaTheme="minorEastAsia" w:hAnsiTheme="minorHAnsi" w:cstheme="minorBidi"/>
          <w:kern w:val="2"/>
          <w:sz w:val="22"/>
          <w:szCs w:val="22"/>
          <w:lang w:val="en-US"/>
          <w14:ligatures w14:val="standardContextual"/>
        </w:rPr>
      </w:pPr>
      <w:r>
        <w:t>5.3.2</w:t>
      </w:r>
      <w:r>
        <w:rPr>
          <w:rFonts w:asciiTheme="minorHAnsi" w:eastAsiaTheme="minorEastAsia" w:hAnsiTheme="minorHAnsi" w:cstheme="minorBidi"/>
          <w:kern w:val="2"/>
          <w:sz w:val="22"/>
          <w:szCs w:val="22"/>
          <w:lang w:val="en-US"/>
          <w14:ligatures w14:val="standardContextual"/>
        </w:rPr>
        <w:tab/>
      </w:r>
      <w:r>
        <w:t>Party_A calls Party_B (target)</w:t>
      </w:r>
      <w:r>
        <w:tab/>
      </w:r>
      <w:r>
        <w:fldChar w:fldCharType="begin"/>
      </w:r>
      <w:r>
        <w:instrText xml:space="preserve"> PAGEREF _Toc163121104 \h </w:instrText>
      </w:r>
      <w:r>
        <w:fldChar w:fldCharType="separate"/>
      </w:r>
      <w:r>
        <w:t>121</w:t>
      </w:r>
      <w:r>
        <w:fldChar w:fldCharType="end"/>
      </w:r>
    </w:p>
    <w:p w14:paraId="0D7A3A3B" w14:textId="380A009A" w:rsidR="005553AD" w:rsidRDefault="005553AD">
      <w:pPr>
        <w:pStyle w:val="TOC2"/>
        <w:rPr>
          <w:rFonts w:asciiTheme="minorHAnsi" w:eastAsiaTheme="minorEastAsia" w:hAnsiTheme="minorHAnsi" w:cstheme="minorBidi"/>
          <w:kern w:val="2"/>
          <w:sz w:val="22"/>
          <w:szCs w:val="22"/>
          <w:lang w:val="en-US"/>
          <w14:ligatures w14:val="standardContextual"/>
        </w:rPr>
      </w:pPr>
      <w:r>
        <w:lastRenderedPageBreak/>
        <w:t>5.4</w:t>
      </w:r>
      <w:r>
        <w:rPr>
          <w:rFonts w:asciiTheme="minorHAnsi" w:eastAsiaTheme="minorEastAsia" w:hAnsiTheme="minorHAnsi" w:cstheme="minorBidi"/>
          <w:kern w:val="2"/>
          <w:sz w:val="22"/>
          <w:szCs w:val="22"/>
          <w:lang w:val="en-US"/>
          <w14:ligatures w14:val="standardContextual"/>
        </w:rPr>
        <w:tab/>
      </w:r>
      <w:r>
        <w:t>Redirected IMS sessions – no roaming</w:t>
      </w:r>
      <w:r>
        <w:tab/>
      </w:r>
      <w:r>
        <w:fldChar w:fldCharType="begin"/>
      </w:r>
      <w:r>
        <w:instrText xml:space="preserve"> PAGEREF _Toc163121105 \h </w:instrText>
      </w:r>
      <w:r>
        <w:fldChar w:fldCharType="separate"/>
      </w:r>
      <w:r>
        <w:t>121</w:t>
      </w:r>
      <w:r>
        <w:fldChar w:fldCharType="end"/>
      </w:r>
    </w:p>
    <w:p w14:paraId="25189FAF" w14:textId="569C9F05" w:rsidR="005553AD" w:rsidRDefault="005553AD">
      <w:pPr>
        <w:pStyle w:val="TOC3"/>
        <w:rPr>
          <w:rFonts w:asciiTheme="minorHAnsi" w:eastAsiaTheme="minorEastAsia" w:hAnsiTheme="minorHAnsi" w:cstheme="minorBidi"/>
          <w:kern w:val="2"/>
          <w:sz w:val="22"/>
          <w:szCs w:val="22"/>
          <w:lang w:val="en-US"/>
          <w14:ligatures w14:val="standardContextual"/>
        </w:rPr>
      </w:pPr>
      <w:r>
        <w:t>5.4.1</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_Toc163121106 \h </w:instrText>
      </w:r>
      <w:r>
        <w:fldChar w:fldCharType="separate"/>
      </w:r>
      <w:r>
        <w:t>121</w:t>
      </w:r>
      <w:r>
        <w:fldChar w:fldCharType="end"/>
      </w:r>
    </w:p>
    <w:p w14:paraId="3CB2C388" w14:textId="364BEAE4" w:rsidR="005553AD" w:rsidRDefault="005553AD">
      <w:pPr>
        <w:pStyle w:val="TOC3"/>
        <w:rPr>
          <w:rFonts w:asciiTheme="minorHAnsi" w:eastAsiaTheme="minorEastAsia" w:hAnsiTheme="minorHAnsi" w:cstheme="minorBidi"/>
          <w:kern w:val="2"/>
          <w:sz w:val="22"/>
          <w:szCs w:val="22"/>
          <w:lang w:val="en-US"/>
          <w14:ligatures w14:val="standardContextual"/>
        </w:rPr>
      </w:pPr>
      <w:r>
        <w:t>5.4.2</w:t>
      </w:r>
      <w:r>
        <w:rPr>
          <w:rFonts w:asciiTheme="minorHAnsi" w:eastAsiaTheme="minorEastAsia" w:hAnsiTheme="minorHAnsi" w:cstheme="minorBidi"/>
          <w:kern w:val="2"/>
          <w:sz w:val="22"/>
          <w:szCs w:val="22"/>
          <w:lang w:val="en-US"/>
          <w14:ligatures w14:val="standardContextual"/>
        </w:rPr>
        <w:tab/>
      </w:r>
      <w:r>
        <w:t>Intra-CSP redirection unconditional – Party_A calls Party_B (target) redirected to Party_C</w:t>
      </w:r>
      <w:r>
        <w:tab/>
      </w:r>
      <w:r>
        <w:fldChar w:fldCharType="begin"/>
      </w:r>
      <w:r>
        <w:instrText xml:space="preserve"> PAGEREF _Toc163121107 \h </w:instrText>
      </w:r>
      <w:r>
        <w:fldChar w:fldCharType="separate"/>
      </w:r>
      <w:r>
        <w:t>122</w:t>
      </w:r>
      <w:r>
        <w:fldChar w:fldCharType="end"/>
      </w:r>
    </w:p>
    <w:p w14:paraId="310412C5" w14:textId="070FD9A2" w:rsidR="005553AD" w:rsidRDefault="005553AD">
      <w:pPr>
        <w:pStyle w:val="TOC3"/>
        <w:rPr>
          <w:rFonts w:asciiTheme="minorHAnsi" w:eastAsiaTheme="minorEastAsia" w:hAnsiTheme="minorHAnsi" w:cstheme="minorBidi"/>
          <w:kern w:val="2"/>
          <w:sz w:val="22"/>
          <w:szCs w:val="22"/>
          <w:lang w:val="en-US"/>
          <w14:ligatures w14:val="standardContextual"/>
        </w:rPr>
      </w:pPr>
      <w:r>
        <w:t>5.4.3</w:t>
      </w:r>
      <w:r>
        <w:rPr>
          <w:rFonts w:asciiTheme="minorHAnsi" w:eastAsiaTheme="minorEastAsia" w:hAnsiTheme="minorHAnsi" w:cstheme="minorBidi"/>
          <w:kern w:val="2"/>
          <w:sz w:val="22"/>
          <w:szCs w:val="22"/>
          <w:lang w:val="en-US"/>
          <w14:ligatures w14:val="standardContextual"/>
        </w:rPr>
        <w:tab/>
      </w:r>
      <w:r>
        <w:t>Intra-CSP redirection due to no answer - Party_A calls Party_B (target) redirected to Party_C – flow 1 of 2</w:t>
      </w:r>
      <w:r>
        <w:tab/>
      </w:r>
      <w:r>
        <w:fldChar w:fldCharType="begin"/>
      </w:r>
      <w:r>
        <w:instrText xml:space="preserve"> PAGEREF _Toc163121108 \h </w:instrText>
      </w:r>
      <w:r>
        <w:fldChar w:fldCharType="separate"/>
      </w:r>
      <w:r>
        <w:t>123</w:t>
      </w:r>
      <w:r>
        <w:fldChar w:fldCharType="end"/>
      </w:r>
    </w:p>
    <w:p w14:paraId="0450EBA8" w14:textId="742AE448" w:rsidR="005553AD" w:rsidRDefault="005553AD">
      <w:pPr>
        <w:pStyle w:val="TOC3"/>
        <w:rPr>
          <w:rFonts w:asciiTheme="minorHAnsi" w:eastAsiaTheme="minorEastAsia" w:hAnsiTheme="minorHAnsi" w:cstheme="minorBidi"/>
          <w:kern w:val="2"/>
          <w:sz w:val="22"/>
          <w:szCs w:val="22"/>
          <w:lang w:val="en-US"/>
          <w14:ligatures w14:val="standardContextual"/>
        </w:rPr>
      </w:pPr>
      <w:r>
        <w:t>5.4.4</w:t>
      </w:r>
      <w:r>
        <w:rPr>
          <w:rFonts w:asciiTheme="minorHAnsi" w:eastAsiaTheme="minorEastAsia" w:hAnsiTheme="minorHAnsi" w:cstheme="minorBidi"/>
          <w:kern w:val="2"/>
          <w:sz w:val="22"/>
          <w:szCs w:val="22"/>
          <w:lang w:val="en-US"/>
          <w14:ligatures w14:val="standardContextual"/>
        </w:rPr>
        <w:tab/>
      </w:r>
      <w:r>
        <w:t>Intra-CSP redirection due to no answer - Party_A calls Party_B (target) redirected to Party_C – flow 2 of 2</w:t>
      </w:r>
      <w:r>
        <w:tab/>
      </w:r>
      <w:r>
        <w:fldChar w:fldCharType="begin"/>
      </w:r>
      <w:r>
        <w:instrText xml:space="preserve"> PAGEREF _Toc163121109 \h </w:instrText>
      </w:r>
      <w:r>
        <w:fldChar w:fldCharType="separate"/>
      </w:r>
      <w:r>
        <w:t>124</w:t>
      </w:r>
      <w:r>
        <w:fldChar w:fldCharType="end"/>
      </w:r>
    </w:p>
    <w:p w14:paraId="2F6D4893" w14:textId="70F47E2F" w:rsidR="005553AD" w:rsidRDefault="005553AD">
      <w:pPr>
        <w:pStyle w:val="TOC3"/>
        <w:rPr>
          <w:rFonts w:asciiTheme="minorHAnsi" w:eastAsiaTheme="minorEastAsia" w:hAnsiTheme="minorHAnsi" w:cstheme="minorBidi"/>
          <w:kern w:val="2"/>
          <w:sz w:val="22"/>
          <w:szCs w:val="22"/>
          <w:lang w:val="en-US"/>
          <w14:ligatures w14:val="standardContextual"/>
        </w:rPr>
      </w:pPr>
      <w:r>
        <w:t>5.4.5</w:t>
      </w:r>
      <w:r>
        <w:rPr>
          <w:rFonts w:asciiTheme="minorHAnsi" w:eastAsiaTheme="minorEastAsia" w:hAnsiTheme="minorHAnsi" w:cstheme="minorBidi"/>
          <w:kern w:val="2"/>
          <w:sz w:val="22"/>
          <w:szCs w:val="22"/>
          <w:lang w:val="en-US"/>
          <w14:ligatures w14:val="standardContextual"/>
        </w:rPr>
        <w:tab/>
      </w:r>
      <w:r>
        <w:t>Inter-CSP redirection unconditional - Party_A calls Party_B (target) redirected to Party_C</w:t>
      </w:r>
      <w:r>
        <w:tab/>
      </w:r>
      <w:r>
        <w:fldChar w:fldCharType="begin"/>
      </w:r>
      <w:r>
        <w:instrText xml:space="preserve"> PAGEREF _Toc163121110 \h </w:instrText>
      </w:r>
      <w:r>
        <w:fldChar w:fldCharType="separate"/>
      </w:r>
      <w:r>
        <w:t>125</w:t>
      </w:r>
      <w:r>
        <w:fldChar w:fldCharType="end"/>
      </w:r>
    </w:p>
    <w:p w14:paraId="0E860041" w14:textId="6CF9AF9D" w:rsidR="005553AD" w:rsidRDefault="005553AD">
      <w:pPr>
        <w:pStyle w:val="TOC2"/>
        <w:rPr>
          <w:rFonts w:asciiTheme="minorHAnsi" w:eastAsiaTheme="minorEastAsia" w:hAnsiTheme="minorHAnsi" w:cstheme="minorBidi"/>
          <w:kern w:val="2"/>
          <w:sz w:val="22"/>
          <w:szCs w:val="22"/>
          <w:lang w:val="en-US"/>
          <w14:ligatures w14:val="standardContextual"/>
        </w:rPr>
      </w:pPr>
      <w:r>
        <w:t>5.5</w:t>
      </w:r>
      <w:r>
        <w:rPr>
          <w:rFonts w:asciiTheme="minorHAnsi" w:eastAsiaTheme="minorEastAsia" w:hAnsiTheme="minorHAnsi" w:cstheme="minorBidi"/>
          <w:kern w:val="2"/>
          <w:sz w:val="22"/>
          <w:szCs w:val="22"/>
          <w:lang w:val="en-US"/>
          <w14:ligatures w14:val="standardContextual"/>
        </w:rPr>
        <w:tab/>
      </w:r>
      <w:r>
        <w:t>Originating IMS sessions from the target – roaming</w:t>
      </w:r>
      <w:r>
        <w:tab/>
      </w:r>
      <w:r>
        <w:fldChar w:fldCharType="begin"/>
      </w:r>
      <w:r>
        <w:instrText xml:space="preserve"> PAGEREF _Toc163121111 \h </w:instrText>
      </w:r>
      <w:r>
        <w:fldChar w:fldCharType="separate"/>
      </w:r>
      <w:r>
        <w:t>125</w:t>
      </w:r>
      <w:r>
        <w:fldChar w:fldCharType="end"/>
      </w:r>
    </w:p>
    <w:p w14:paraId="45C470B7" w14:textId="3535859F" w:rsidR="005553AD" w:rsidRDefault="005553AD">
      <w:pPr>
        <w:pStyle w:val="TOC3"/>
        <w:rPr>
          <w:rFonts w:asciiTheme="minorHAnsi" w:eastAsiaTheme="minorEastAsia" w:hAnsiTheme="minorHAnsi" w:cstheme="minorBidi"/>
          <w:kern w:val="2"/>
          <w:sz w:val="22"/>
          <w:szCs w:val="22"/>
          <w:lang w:val="en-US"/>
          <w14:ligatures w14:val="standardContextual"/>
        </w:rPr>
      </w:pPr>
      <w:r>
        <w:t>5.5.1</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_Toc163121112 \h </w:instrText>
      </w:r>
      <w:r>
        <w:fldChar w:fldCharType="separate"/>
      </w:r>
      <w:r>
        <w:t>125</w:t>
      </w:r>
      <w:r>
        <w:fldChar w:fldCharType="end"/>
      </w:r>
    </w:p>
    <w:p w14:paraId="1C24F1AD" w14:textId="6C61774E" w:rsidR="005553AD" w:rsidRDefault="005553AD">
      <w:pPr>
        <w:pStyle w:val="TOC3"/>
        <w:rPr>
          <w:rFonts w:asciiTheme="minorHAnsi" w:eastAsiaTheme="minorEastAsia" w:hAnsiTheme="minorHAnsi" w:cstheme="minorBidi"/>
          <w:kern w:val="2"/>
          <w:sz w:val="22"/>
          <w:szCs w:val="22"/>
          <w:lang w:val="en-US"/>
          <w14:ligatures w14:val="standardContextual"/>
        </w:rPr>
      </w:pPr>
      <w:r>
        <w:t>5.5.2</w:t>
      </w:r>
      <w:r>
        <w:rPr>
          <w:rFonts w:asciiTheme="minorHAnsi" w:eastAsiaTheme="minorEastAsia" w:hAnsiTheme="minorHAnsi" w:cstheme="minorBidi"/>
          <w:kern w:val="2"/>
          <w:sz w:val="22"/>
          <w:szCs w:val="22"/>
          <w:lang w:val="en-US"/>
          <w14:ligatures w14:val="standardContextual"/>
        </w:rPr>
        <w:tab/>
      </w:r>
      <w:r>
        <w:t>Party_A (outbound roaming target) calls Party_B</w:t>
      </w:r>
      <w:r>
        <w:tab/>
      </w:r>
      <w:r>
        <w:fldChar w:fldCharType="begin"/>
      </w:r>
      <w:r>
        <w:instrText xml:space="preserve"> PAGEREF _Toc163121113 \h </w:instrText>
      </w:r>
      <w:r>
        <w:fldChar w:fldCharType="separate"/>
      </w:r>
      <w:r>
        <w:t>126</w:t>
      </w:r>
      <w:r>
        <w:fldChar w:fldCharType="end"/>
      </w:r>
    </w:p>
    <w:p w14:paraId="5058417A" w14:textId="60327AAC" w:rsidR="005553AD" w:rsidRDefault="005553AD">
      <w:pPr>
        <w:pStyle w:val="TOC3"/>
        <w:rPr>
          <w:rFonts w:asciiTheme="minorHAnsi" w:eastAsiaTheme="minorEastAsia" w:hAnsiTheme="minorHAnsi" w:cstheme="minorBidi"/>
          <w:kern w:val="2"/>
          <w:sz w:val="22"/>
          <w:szCs w:val="22"/>
          <w:lang w:val="en-US"/>
          <w14:ligatures w14:val="standardContextual"/>
        </w:rPr>
      </w:pPr>
      <w:r>
        <w:t>5.5.3</w:t>
      </w:r>
      <w:r>
        <w:rPr>
          <w:rFonts w:asciiTheme="minorHAnsi" w:eastAsiaTheme="minorEastAsia" w:hAnsiTheme="minorHAnsi" w:cstheme="minorBidi"/>
          <w:kern w:val="2"/>
          <w:sz w:val="22"/>
          <w:szCs w:val="22"/>
          <w:lang w:val="en-US"/>
          <w14:ligatures w14:val="standardContextual"/>
        </w:rPr>
        <w:tab/>
      </w:r>
      <w:r>
        <w:t>Party_A (outbound roaming target) dials a special number</w:t>
      </w:r>
      <w:r>
        <w:tab/>
      </w:r>
      <w:r>
        <w:fldChar w:fldCharType="begin"/>
      </w:r>
      <w:r>
        <w:instrText xml:space="preserve"> PAGEREF _Toc163121114 \h </w:instrText>
      </w:r>
      <w:r>
        <w:fldChar w:fldCharType="separate"/>
      </w:r>
      <w:r>
        <w:t>127</w:t>
      </w:r>
      <w:r>
        <w:fldChar w:fldCharType="end"/>
      </w:r>
    </w:p>
    <w:p w14:paraId="64D4D809" w14:textId="3AD94A3B" w:rsidR="005553AD" w:rsidRDefault="005553AD">
      <w:pPr>
        <w:pStyle w:val="TOC3"/>
        <w:rPr>
          <w:rFonts w:asciiTheme="minorHAnsi" w:eastAsiaTheme="minorEastAsia" w:hAnsiTheme="minorHAnsi" w:cstheme="minorBidi"/>
          <w:kern w:val="2"/>
          <w:sz w:val="22"/>
          <w:szCs w:val="22"/>
          <w:lang w:val="en-US"/>
          <w14:ligatures w14:val="standardContextual"/>
        </w:rPr>
      </w:pPr>
      <w:r>
        <w:t>5.5.4</w:t>
      </w:r>
      <w:r>
        <w:rPr>
          <w:rFonts w:asciiTheme="minorHAnsi" w:eastAsiaTheme="minorEastAsia" w:hAnsiTheme="minorHAnsi" w:cstheme="minorBidi"/>
          <w:kern w:val="2"/>
          <w:sz w:val="22"/>
          <w:szCs w:val="22"/>
          <w:lang w:val="en-US"/>
          <w14:ligatures w14:val="standardContextual"/>
        </w:rPr>
        <w:tab/>
      </w:r>
      <w:r>
        <w:t>CC Unavailable in home CSP due to optimal media routing</w:t>
      </w:r>
      <w:r>
        <w:tab/>
      </w:r>
      <w:r>
        <w:fldChar w:fldCharType="begin"/>
      </w:r>
      <w:r>
        <w:instrText xml:space="preserve"> PAGEREF _Toc163121115 \h </w:instrText>
      </w:r>
      <w:r>
        <w:fldChar w:fldCharType="separate"/>
      </w:r>
      <w:r>
        <w:t>128</w:t>
      </w:r>
      <w:r>
        <w:fldChar w:fldCharType="end"/>
      </w:r>
    </w:p>
    <w:p w14:paraId="5470AEA1" w14:textId="24E6BFBB" w:rsidR="005553AD" w:rsidRDefault="005553AD">
      <w:pPr>
        <w:pStyle w:val="TOC3"/>
        <w:rPr>
          <w:rFonts w:asciiTheme="minorHAnsi" w:eastAsiaTheme="minorEastAsia" w:hAnsiTheme="minorHAnsi" w:cstheme="minorBidi"/>
          <w:kern w:val="2"/>
          <w:sz w:val="22"/>
          <w:szCs w:val="22"/>
          <w:lang w:val="en-US"/>
          <w14:ligatures w14:val="standardContextual"/>
        </w:rPr>
      </w:pPr>
      <w:r>
        <w:t>5.5.5</w:t>
      </w:r>
      <w:r>
        <w:rPr>
          <w:rFonts w:asciiTheme="minorHAnsi" w:eastAsiaTheme="minorEastAsia" w:hAnsiTheme="minorHAnsi" w:cstheme="minorBidi"/>
          <w:kern w:val="2"/>
          <w:sz w:val="22"/>
          <w:szCs w:val="22"/>
          <w:lang w:val="en-US"/>
          <w14:ligatures w14:val="standardContextual"/>
        </w:rPr>
        <w:tab/>
      </w:r>
      <w:r>
        <w:t>Party_A (inbound roaming target) calls Party_B</w:t>
      </w:r>
      <w:r>
        <w:tab/>
      </w:r>
      <w:r>
        <w:fldChar w:fldCharType="begin"/>
      </w:r>
      <w:r>
        <w:instrText xml:space="preserve"> PAGEREF _Toc163121116 \h </w:instrText>
      </w:r>
      <w:r>
        <w:fldChar w:fldCharType="separate"/>
      </w:r>
      <w:r>
        <w:t>129</w:t>
      </w:r>
      <w:r>
        <w:fldChar w:fldCharType="end"/>
      </w:r>
    </w:p>
    <w:p w14:paraId="01E83CC5" w14:textId="433CEDD7" w:rsidR="005553AD" w:rsidRDefault="005553AD">
      <w:pPr>
        <w:pStyle w:val="TOC3"/>
        <w:rPr>
          <w:rFonts w:asciiTheme="minorHAnsi" w:eastAsiaTheme="minorEastAsia" w:hAnsiTheme="minorHAnsi" w:cstheme="minorBidi"/>
          <w:kern w:val="2"/>
          <w:sz w:val="22"/>
          <w:szCs w:val="22"/>
          <w:lang w:val="en-US"/>
          <w14:ligatures w14:val="standardContextual"/>
        </w:rPr>
      </w:pPr>
      <w:r>
        <w:t>5.5.6</w:t>
      </w:r>
      <w:r>
        <w:rPr>
          <w:rFonts w:asciiTheme="minorHAnsi" w:eastAsiaTheme="minorEastAsia" w:hAnsiTheme="minorHAnsi" w:cstheme="minorBidi"/>
          <w:kern w:val="2"/>
          <w:sz w:val="22"/>
          <w:szCs w:val="22"/>
          <w:lang w:val="en-US"/>
          <w14:ligatures w14:val="standardContextual"/>
        </w:rPr>
        <w:tab/>
      </w:r>
      <w:r>
        <w:t>Party_A (inbound roaming target) dials a special number</w:t>
      </w:r>
      <w:r>
        <w:tab/>
      </w:r>
      <w:r>
        <w:fldChar w:fldCharType="begin"/>
      </w:r>
      <w:r>
        <w:instrText xml:space="preserve"> PAGEREF _Toc163121117 \h </w:instrText>
      </w:r>
      <w:r>
        <w:fldChar w:fldCharType="separate"/>
      </w:r>
      <w:r>
        <w:t>130</w:t>
      </w:r>
      <w:r>
        <w:fldChar w:fldCharType="end"/>
      </w:r>
    </w:p>
    <w:p w14:paraId="457002B8" w14:textId="3502C759" w:rsidR="005553AD" w:rsidRDefault="005553AD">
      <w:pPr>
        <w:pStyle w:val="TOC2"/>
        <w:rPr>
          <w:rFonts w:asciiTheme="minorHAnsi" w:eastAsiaTheme="minorEastAsia" w:hAnsiTheme="minorHAnsi" w:cstheme="minorBidi"/>
          <w:kern w:val="2"/>
          <w:sz w:val="22"/>
          <w:szCs w:val="22"/>
          <w:lang w:val="en-US"/>
          <w14:ligatures w14:val="standardContextual"/>
        </w:rPr>
      </w:pPr>
      <w:r>
        <w:t>5.6</w:t>
      </w:r>
      <w:r>
        <w:rPr>
          <w:rFonts w:asciiTheme="minorHAnsi" w:eastAsiaTheme="minorEastAsia" w:hAnsiTheme="minorHAnsi" w:cstheme="minorBidi"/>
          <w:kern w:val="2"/>
          <w:sz w:val="22"/>
          <w:szCs w:val="22"/>
          <w:lang w:val="en-US"/>
          <w14:ligatures w14:val="standardContextual"/>
        </w:rPr>
        <w:tab/>
      </w:r>
      <w:r>
        <w:t>Terminating IMS sessions to the target – roaming</w:t>
      </w:r>
      <w:r>
        <w:tab/>
      </w:r>
      <w:r>
        <w:fldChar w:fldCharType="begin"/>
      </w:r>
      <w:r>
        <w:instrText xml:space="preserve"> PAGEREF _Toc163121118 \h </w:instrText>
      </w:r>
      <w:r>
        <w:fldChar w:fldCharType="separate"/>
      </w:r>
      <w:r>
        <w:t>130</w:t>
      </w:r>
      <w:r>
        <w:fldChar w:fldCharType="end"/>
      </w:r>
    </w:p>
    <w:p w14:paraId="75252CAD" w14:textId="38B8A3B6" w:rsidR="005553AD" w:rsidRDefault="005553AD">
      <w:pPr>
        <w:pStyle w:val="TOC3"/>
        <w:rPr>
          <w:rFonts w:asciiTheme="minorHAnsi" w:eastAsiaTheme="minorEastAsia" w:hAnsiTheme="minorHAnsi" w:cstheme="minorBidi"/>
          <w:kern w:val="2"/>
          <w:sz w:val="22"/>
          <w:szCs w:val="22"/>
          <w:lang w:val="en-US"/>
          <w14:ligatures w14:val="standardContextual"/>
        </w:rPr>
      </w:pPr>
      <w:r>
        <w:t>5.6.1</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_Toc163121119 \h </w:instrText>
      </w:r>
      <w:r>
        <w:fldChar w:fldCharType="separate"/>
      </w:r>
      <w:r>
        <w:t>130</w:t>
      </w:r>
      <w:r>
        <w:fldChar w:fldCharType="end"/>
      </w:r>
    </w:p>
    <w:p w14:paraId="2E2FE5E8" w14:textId="2EC2A1AB" w:rsidR="005553AD" w:rsidRDefault="005553AD">
      <w:pPr>
        <w:pStyle w:val="TOC3"/>
        <w:rPr>
          <w:rFonts w:asciiTheme="minorHAnsi" w:eastAsiaTheme="minorEastAsia" w:hAnsiTheme="minorHAnsi" w:cstheme="minorBidi"/>
          <w:kern w:val="2"/>
          <w:sz w:val="22"/>
          <w:szCs w:val="22"/>
          <w:lang w:val="en-US"/>
          <w14:ligatures w14:val="standardContextual"/>
        </w:rPr>
      </w:pPr>
      <w:r>
        <w:t>5.6.2</w:t>
      </w:r>
      <w:r>
        <w:rPr>
          <w:rFonts w:asciiTheme="minorHAnsi" w:eastAsiaTheme="minorEastAsia" w:hAnsiTheme="minorHAnsi" w:cstheme="minorBidi"/>
          <w:kern w:val="2"/>
          <w:sz w:val="22"/>
          <w:szCs w:val="22"/>
          <w:lang w:val="en-US"/>
          <w14:ligatures w14:val="standardContextual"/>
        </w:rPr>
        <w:tab/>
      </w:r>
      <w:r>
        <w:t>Party_A calls Party_B (outbound roaming target)</w:t>
      </w:r>
      <w:r>
        <w:tab/>
      </w:r>
      <w:r>
        <w:fldChar w:fldCharType="begin"/>
      </w:r>
      <w:r>
        <w:instrText xml:space="preserve"> PAGEREF _Toc163121120 \h </w:instrText>
      </w:r>
      <w:r>
        <w:fldChar w:fldCharType="separate"/>
      </w:r>
      <w:r>
        <w:t>131</w:t>
      </w:r>
      <w:r>
        <w:fldChar w:fldCharType="end"/>
      </w:r>
    </w:p>
    <w:p w14:paraId="7E93AEE6" w14:textId="35AC283C" w:rsidR="005553AD" w:rsidRDefault="005553AD">
      <w:pPr>
        <w:pStyle w:val="TOC3"/>
        <w:rPr>
          <w:rFonts w:asciiTheme="minorHAnsi" w:eastAsiaTheme="minorEastAsia" w:hAnsiTheme="minorHAnsi" w:cstheme="minorBidi"/>
          <w:kern w:val="2"/>
          <w:sz w:val="22"/>
          <w:szCs w:val="22"/>
          <w:lang w:val="en-US"/>
          <w14:ligatures w14:val="standardContextual"/>
        </w:rPr>
      </w:pPr>
      <w:r>
        <w:t>5.6.3</w:t>
      </w:r>
      <w:r>
        <w:rPr>
          <w:rFonts w:asciiTheme="minorHAnsi" w:eastAsiaTheme="minorEastAsia" w:hAnsiTheme="minorHAnsi" w:cstheme="minorBidi"/>
          <w:kern w:val="2"/>
          <w:sz w:val="22"/>
          <w:szCs w:val="22"/>
          <w:lang w:val="en-US"/>
          <w14:ligatures w14:val="standardContextual"/>
        </w:rPr>
        <w:tab/>
      </w:r>
      <w:r>
        <w:t>Party_A calls Party_B (outbound roaming target), redirected due to no answer</w:t>
      </w:r>
      <w:r>
        <w:tab/>
      </w:r>
      <w:r>
        <w:fldChar w:fldCharType="begin"/>
      </w:r>
      <w:r>
        <w:instrText xml:space="preserve"> PAGEREF _Toc163121121 \h </w:instrText>
      </w:r>
      <w:r>
        <w:fldChar w:fldCharType="separate"/>
      </w:r>
      <w:r>
        <w:t>132</w:t>
      </w:r>
      <w:r>
        <w:fldChar w:fldCharType="end"/>
      </w:r>
    </w:p>
    <w:p w14:paraId="02A9A18C" w14:textId="14868C56" w:rsidR="005553AD" w:rsidRDefault="005553AD">
      <w:pPr>
        <w:pStyle w:val="TOC3"/>
        <w:rPr>
          <w:rFonts w:asciiTheme="minorHAnsi" w:eastAsiaTheme="minorEastAsia" w:hAnsiTheme="minorHAnsi" w:cstheme="minorBidi"/>
          <w:kern w:val="2"/>
          <w:sz w:val="22"/>
          <w:szCs w:val="22"/>
          <w:lang w:val="en-US"/>
          <w14:ligatures w14:val="standardContextual"/>
        </w:rPr>
      </w:pPr>
      <w:r>
        <w:t>5.6.4</w:t>
      </w:r>
      <w:r>
        <w:rPr>
          <w:rFonts w:asciiTheme="minorHAnsi" w:eastAsiaTheme="minorEastAsia" w:hAnsiTheme="minorHAnsi" w:cstheme="minorBidi"/>
          <w:kern w:val="2"/>
          <w:sz w:val="22"/>
          <w:szCs w:val="22"/>
          <w:lang w:val="en-US"/>
          <w14:ligatures w14:val="standardContextual"/>
        </w:rPr>
        <w:tab/>
      </w:r>
      <w:r>
        <w:t>Party_A calls Party_B (inbound roaming target)</w:t>
      </w:r>
      <w:r>
        <w:tab/>
      </w:r>
      <w:r>
        <w:fldChar w:fldCharType="begin"/>
      </w:r>
      <w:r>
        <w:instrText xml:space="preserve"> PAGEREF _Toc163121122 \h </w:instrText>
      </w:r>
      <w:r>
        <w:fldChar w:fldCharType="separate"/>
      </w:r>
      <w:r>
        <w:t>133</w:t>
      </w:r>
      <w:r>
        <w:fldChar w:fldCharType="end"/>
      </w:r>
    </w:p>
    <w:p w14:paraId="40A7323B" w14:textId="2318C1BC" w:rsidR="005553AD" w:rsidRDefault="005553AD">
      <w:pPr>
        <w:pStyle w:val="TOC3"/>
        <w:rPr>
          <w:rFonts w:asciiTheme="minorHAnsi" w:eastAsiaTheme="minorEastAsia" w:hAnsiTheme="minorHAnsi" w:cstheme="minorBidi"/>
          <w:kern w:val="2"/>
          <w:sz w:val="22"/>
          <w:szCs w:val="22"/>
          <w:lang w:val="en-US"/>
          <w14:ligatures w14:val="standardContextual"/>
        </w:rPr>
      </w:pPr>
      <w:r>
        <w:t>5.6.5</w:t>
      </w:r>
      <w:r>
        <w:rPr>
          <w:rFonts w:asciiTheme="minorHAnsi" w:eastAsiaTheme="minorEastAsia" w:hAnsiTheme="minorHAnsi" w:cstheme="minorBidi"/>
          <w:kern w:val="2"/>
          <w:sz w:val="22"/>
          <w:szCs w:val="22"/>
          <w:lang w:val="en-US"/>
          <w14:ligatures w14:val="standardContextual"/>
        </w:rPr>
        <w:tab/>
      </w:r>
      <w:r>
        <w:t>Party_A calls Party_B (inbound roaming target), redirected due to no answer</w:t>
      </w:r>
      <w:r>
        <w:tab/>
      </w:r>
      <w:r>
        <w:fldChar w:fldCharType="begin"/>
      </w:r>
      <w:r>
        <w:instrText xml:space="preserve"> PAGEREF _Toc163121123 \h </w:instrText>
      </w:r>
      <w:r>
        <w:fldChar w:fldCharType="separate"/>
      </w:r>
      <w:r>
        <w:t>134</w:t>
      </w:r>
      <w:r>
        <w:fldChar w:fldCharType="end"/>
      </w:r>
    </w:p>
    <w:p w14:paraId="693EC804" w14:textId="4019312A" w:rsidR="005553AD" w:rsidRDefault="005553AD">
      <w:pPr>
        <w:pStyle w:val="TOC2"/>
        <w:rPr>
          <w:rFonts w:asciiTheme="minorHAnsi" w:eastAsiaTheme="minorEastAsia" w:hAnsiTheme="minorHAnsi" w:cstheme="minorBidi"/>
          <w:kern w:val="2"/>
          <w:sz w:val="22"/>
          <w:szCs w:val="22"/>
          <w:lang w:val="en-US"/>
          <w14:ligatures w14:val="standardContextual"/>
        </w:rPr>
      </w:pPr>
      <w:r>
        <w:t>5.7</w:t>
      </w:r>
      <w:r>
        <w:rPr>
          <w:rFonts w:asciiTheme="minorHAnsi" w:eastAsiaTheme="minorEastAsia" w:hAnsiTheme="minorHAnsi" w:cstheme="minorBidi"/>
          <w:kern w:val="2"/>
          <w:sz w:val="22"/>
          <w:szCs w:val="22"/>
          <w:lang w:val="en-US"/>
          <w14:ligatures w14:val="standardContextual"/>
        </w:rPr>
        <w:tab/>
      </w:r>
      <w:r>
        <w:t>Ad-hoc IMS conference established by the target</w:t>
      </w:r>
      <w:r>
        <w:tab/>
      </w:r>
      <w:r>
        <w:fldChar w:fldCharType="begin"/>
      </w:r>
      <w:r>
        <w:instrText xml:space="preserve"> PAGEREF _Toc163121124 \h </w:instrText>
      </w:r>
      <w:r>
        <w:fldChar w:fldCharType="separate"/>
      </w:r>
      <w:r>
        <w:t>134</w:t>
      </w:r>
      <w:r>
        <w:fldChar w:fldCharType="end"/>
      </w:r>
    </w:p>
    <w:p w14:paraId="288C3658" w14:textId="67ECF498" w:rsidR="005553AD" w:rsidRDefault="005553AD">
      <w:pPr>
        <w:pStyle w:val="TOC3"/>
        <w:rPr>
          <w:rFonts w:asciiTheme="minorHAnsi" w:eastAsiaTheme="minorEastAsia" w:hAnsiTheme="minorHAnsi" w:cstheme="minorBidi"/>
          <w:kern w:val="2"/>
          <w:sz w:val="22"/>
          <w:szCs w:val="22"/>
          <w:lang w:val="en-US"/>
          <w14:ligatures w14:val="standardContextual"/>
        </w:rPr>
      </w:pPr>
      <w:r>
        <w:t>5.7.1</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_Toc163121125 \h </w:instrText>
      </w:r>
      <w:r>
        <w:fldChar w:fldCharType="separate"/>
      </w:r>
      <w:r>
        <w:t>134</w:t>
      </w:r>
      <w:r>
        <w:fldChar w:fldCharType="end"/>
      </w:r>
    </w:p>
    <w:p w14:paraId="260D8F3C" w14:textId="6898D515" w:rsidR="005553AD" w:rsidRDefault="005553AD">
      <w:pPr>
        <w:pStyle w:val="TOC2"/>
        <w:rPr>
          <w:rFonts w:asciiTheme="minorHAnsi" w:eastAsiaTheme="minorEastAsia" w:hAnsiTheme="minorHAnsi" w:cstheme="minorBidi"/>
          <w:kern w:val="2"/>
          <w:sz w:val="22"/>
          <w:szCs w:val="22"/>
          <w:lang w:val="en-US"/>
          <w14:ligatures w14:val="standardContextual"/>
        </w:rPr>
      </w:pPr>
      <w:r>
        <w:t>5.7.2</w:t>
      </w:r>
      <w:r>
        <w:rPr>
          <w:rFonts w:asciiTheme="minorHAnsi" w:eastAsiaTheme="minorEastAsia" w:hAnsiTheme="minorHAnsi" w:cstheme="minorBidi"/>
          <w:kern w:val="2"/>
          <w:sz w:val="22"/>
          <w:szCs w:val="22"/>
          <w:lang w:val="en-US"/>
          <w14:ligatures w14:val="standardContextual"/>
        </w:rPr>
        <w:tab/>
      </w:r>
      <w:r>
        <w:t>Party_A (target) creates the conference</w:t>
      </w:r>
      <w:r>
        <w:tab/>
      </w:r>
      <w:r>
        <w:fldChar w:fldCharType="begin"/>
      </w:r>
      <w:r>
        <w:instrText xml:space="preserve"> PAGEREF _Toc163121126 \h </w:instrText>
      </w:r>
      <w:r>
        <w:fldChar w:fldCharType="separate"/>
      </w:r>
      <w:r>
        <w:t>135</w:t>
      </w:r>
      <w:r>
        <w:fldChar w:fldCharType="end"/>
      </w:r>
    </w:p>
    <w:p w14:paraId="713CAC4A" w14:textId="31D7242B" w:rsidR="005553AD" w:rsidRDefault="005553AD">
      <w:pPr>
        <w:pStyle w:val="TOC3"/>
        <w:rPr>
          <w:rFonts w:asciiTheme="minorHAnsi" w:eastAsiaTheme="minorEastAsia" w:hAnsiTheme="minorHAnsi" w:cstheme="minorBidi"/>
          <w:kern w:val="2"/>
          <w:sz w:val="22"/>
          <w:szCs w:val="22"/>
          <w:lang w:val="en-US"/>
          <w14:ligatures w14:val="standardContextual"/>
        </w:rPr>
      </w:pPr>
      <w:r>
        <w:t>5.7.3</w:t>
      </w:r>
      <w:r>
        <w:rPr>
          <w:rFonts w:asciiTheme="minorHAnsi" w:eastAsiaTheme="minorEastAsia" w:hAnsiTheme="minorHAnsi" w:cstheme="minorBidi"/>
          <w:kern w:val="2"/>
          <w:sz w:val="22"/>
          <w:szCs w:val="22"/>
          <w:lang w:val="en-US"/>
          <w14:ligatures w14:val="standardContextual"/>
        </w:rPr>
        <w:tab/>
      </w:r>
      <w:r>
        <w:t>Party_C (conferee) joins the conference</w:t>
      </w:r>
      <w:r>
        <w:tab/>
      </w:r>
      <w:r>
        <w:fldChar w:fldCharType="begin"/>
      </w:r>
      <w:r>
        <w:instrText xml:space="preserve"> PAGEREF _Toc163121127 \h </w:instrText>
      </w:r>
      <w:r>
        <w:fldChar w:fldCharType="separate"/>
      </w:r>
      <w:r>
        <w:t>136</w:t>
      </w:r>
      <w:r>
        <w:fldChar w:fldCharType="end"/>
      </w:r>
    </w:p>
    <w:p w14:paraId="3FAA7544" w14:textId="01896ECC" w:rsidR="005553AD" w:rsidRDefault="005553AD">
      <w:pPr>
        <w:pStyle w:val="TOC3"/>
        <w:rPr>
          <w:rFonts w:asciiTheme="minorHAnsi" w:eastAsiaTheme="minorEastAsia" w:hAnsiTheme="minorHAnsi" w:cstheme="minorBidi"/>
          <w:kern w:val="2"/>
          <w:sz w:val="22"/>
          <w:szCs w:val="22"/>
          <w:lang w:val="en-US"/>
          <w14:ligatures w14:val="standardContextual"/>
        </w:rPr>
      </w:pPr>
      <w:r>
        <w:t>5.7.4</w:t>
      </w:r>
      <w:r>
        <w:rPr>
          <w:rFonts w:asciiTheme="minorHAnsi" w:eastAsiaTheme="minorEastAsia" w:hAnsiTheme="minorHAnsi" w:cstheme="minorBidi"/>
          <w:kern w:val="2"/>
          <w:sz w:val="22"/>
          <w:szCs w:val="22"/>
          <w:lang w:val="en-US"/>
          <w14:ligatures w14:val="standardContextual"/>
        </w:rPr>
        <w:tab/>
      </w:r>
      <w:r>
        <w:t>Party_B joins the conference</w:t>
      </w:r>
      <w:r>
        <w:tab/>
      </w:r>
      <w:r>
        <w:fldChar w:fldCharType="begin"/>
      </w:r>
      <w:r>
        <w:instrText xml:space="preserve"> PAGEREF _Toc163121128 \h </w:instrText>
      </w:r>
      <w:r>
        <w:fldChar w:fldCharType="separate"/>
      </w:r>
      <w:r>
        <w:t>137</w:t>
      </w:r>
      <w:r>
        <w:fldChar w:fldCharType="end"/>
      </w:r>
    </w:p>
    <w:p w14:paraId="09617837" w14:textId="64A74B6B" w:rsidR="005553AD" w:rsidRDefault="005553AD">
      <w:pPr>
        <w:pStyle w:val="TOC3"/>
        <w:rPr>
          <w:rFonts w:asciiTheme="minorHAnsi" w:eastAsiaTheme="minorEastAsia" w:hAnsiTheme="minorHAnsi" w:cstheme="minorBidi"/>
          <w:kern w:val="2"/>
          <w:sz w:val="22"/>
          <w:szCs w:val="22"/>
          <w:lang w:val="en-US"/>
          <w14:ligatures w14:val="standardContextual"/>
        </w:rPr>
      </w:pPr>
      <w:r>
        <w:t>5.7.5</w:t>
      </w:r>
      <w:r>
        <w:rPr>
          <w:rFonts w:asciiTheme="minorHAnsi" w:eastAsiaTheme="minorEastAsia" w:hAnsiTheme="minorHAnsi" w:cstheme="minorBidi"/>
          <w:kern w:val="2"/>
          <w:sz w:val="22"/>
          <w:szCs w:val="22"/>
          <w:lang w:val="en-US"/>
          <w14:ligatures w14:val="standardContextual"/>
        </w:rPr>
        <w:tab/>
      </w:r>
      <w:r>
        <w:t>Party C drops out of the conference</w:t>
      </w:r>
      <w:r>
        <w:tab/>
      </w:r>
      <w:r>
        <w:fldChar w:fldCharType="begin"/>
      </w:r>
      <w:r>
        <w:instrText xml:space="preserve"> PAGEREF _Toc163121129 \h </w:instrText>
      </w:r>
      <w:r>
        <w:fldChar w:fldCharType="separate"/>
      </w:r>
      <w:r>
        <w:t>140</w:t>
      </w:r>
      <w:r>
        <w:fldChar w:fldCharType="end"/>
      </w:r>
    </w:p>
    <w:p w14:paraId="7B4D8688" w14:textId="14D7E8D6" w:rsidR="005553AD" w:rsidRDefault="005553AD">
      <w:pPr>
        <w:pStyle w:val="TOC3"/>
        <w:rPr>
          <w:rFonts w:asciiTheme="minorHAnsi" w:eastAsiaTheme="minorEastAsia" w:hAnsiTheme="minorHAnsi" w:cstheme="minorBidi"/>
          <w:kern w:val="2"/>
          <w:sz w:val="22"/>
          <w:szCs w:val="22"/>
          <w:lang w:val="en-US"/>
          <w14:ligatures w14:val="standardContextual"/>
        </w:rPr>
      </w:pPr>
      <w:r>
        <w:t>5.7.6</w:t>
      </w:r>
      <w:r>
        <w:rPr>
          <w:rFonts w:asciiTheme="minorHAnsi" w:eastAsiaTheme="minorEastAsia" w:hAnsiTheme="minorHAnsi" w:cstheme="minorBidi"/>
          <w:kern w:val="2"/>
          <w:sz w:val="22"/>
          <w:szCs w:val="22"/>
          <w:lang w:val="en-US"/>
          <w14:ligatures w14:val="standardContextual"/>
        </w:rPr>
        <w:tab/>
      </w:r>
      <w:r>
        <w:t>Reconfiguration from conference to two-party session</w:t>
      </w:r>
      <w:r>
        <w:tab/>
      </w:r>
      <w:r>
        <w:fldChar w:fldCharType="begin"/>
      </w:r>
      <w:r>
        <w:instrText xml:space="preserve"> PAGEREF _Toc163121130 \h </w:instrText>
      </w:r>
      <w:r>
        <w:fldChar w:fldCharType="separate"/>
      </w:r>
      <w:r>
        <w:t>141</w:t>
      </w:r>
      <w:r>
        <w:fldChar w:fldCharType="end"/>
      </w:r>
    </w:p>
    <w:p w14:paraId="682F0438" w14:textId="06AF9BF1" w:rsidR="005553AD" w:rsidRDefault="005553AD">
      <w:pPr>
        <w:pStyle w:val="TOC3"/>
        <w:rPr>
          <w:rFonts w:asciiTheme="minorHAnsi" w:eastAsiaTheme="minorEastAsia" w:hAnsiTheme="minorHAnsi" w:cstheme="minorBidi"/>
          <w:kern w:val="2"/>
          <w:sz w:val="22"/>
          <w:szCs w:val="22"/>
          <w:lang w:val="en-US"/>
          <w14:ligatures w14:val="standardContextual"/>
        </w:rPr>
      </w:pPr>
      <w:r>
        <w:t>5.7.7</w:t>
      </w:r>
      <w:r>
        <w:rPr>
          <w:rFonts w:asciiTheme="minorHAnsi" w:eastAsiaTheme="minorEastAsia" w:hAnsiTheme="minorHAnsi" w:cstheme="minorBidi"/>
          <w:kern w:val="2"/>
          <w:sz w:val="22"/>
          <w:szCs w:val="22"/>
          <w:lang w:val="en-US"/>
          <w14:ligatures w14:val="standardContextual"/>
        </w:rPr>
        <w:tab/>
      </w:r>
      <w:r>
        <w:t>Party_A (target) places conference on hold</w:t>
      </w:r>
      <w:r>
        <w:tab/>
      </w:r>
      <w:r>
        <w:fldChar w:fldCharType="begin"/>
      </w:r>
      <w:r>
        <w:instrText xml:space="preserve"> PAGEREF _Toc163121131 \h </w:instrText>
      </w:r>
      <w:r>
        <w:fldChar w:fldCharType="separate"/>
      </w:r>
      <w:r>
        <w:t>142</w:t>
      </w:r>
      <w:r>
        <w:fldChar w:fldCharType="end"/>
      </w:r>
    </w:p>
    <w:p w14:paraId="6EC1B913" w14:textId="5C21D8AF" w:rsidR="005553AD" w:rsidRDefault="005553AD">
      <w:pPr>
        <w:pStyle w:val="TOC2"/>
        <w:rPr>
          <w:rFonts w:asciiTheme="minorHAnsi" w:eastAsiaTheme="minorEastAsia" w:hAnsiTheme="minorHAnsi" w:cstheme="minorBidi"/>
          <w:kern w:val="2"/>
          <w:sz w:val="22"/>
          <w:szCs w:val="22"/>
          <w:lang w:val="en-US"/>
          <w14:ligatures w14:val="standardContextual"/>
        </w:rPr>
      </w:pPr>
      <w:r>
        <w:t>5.7.8</w:t>
      </w:r>
      <w:r>
        <w:rPr>
          <w:rFonts w:asciiTheme="minorHAnsi" w:eastAsiaTheme="minorEastAsia" w:hAnsiTheme="minorHAnsi" w:cstheme="minorBidi"/>
          <w:kern w:val="2"/>
          <w:sz w:val="22"/>
          <w:szCs w:val="22"/>
          <w:lang w:val="en-US"/>
          <w14:ligatures w14:val="standardContextual"/>
        </w:rPr>
        <w:tab/>
      </w:r>
      <w:r>
        <w:t>Party_A (target) retrieves conference from hold</w:t>
      </w:r>
      <w:r>
        <w:tab/>
      </w:r>
      <w:r>
        <w:fldChar w:fldCharType="begin"/>
      </w:r>
      <w:r>
        <w:instrText xml:space="preserve"> PAGEREF _Toc163121132 \h </w:instrText>
      </w:r>
      <w:r>
        <w:fldChar w:fldCharType="separate"/>
      </w:r>
      <w:r>
        <w:t>143</w:t>
      </w:r>
      <w:r>
        <w:fldChar w:fldCharType="end"/>
      </w:r>
    </w:p>
    <w:p w14:paraId="18E5FADA" w14:textId="673D10A1" w:rsidR="005553AD" w:rsidRDefault="005553AD">
      <w:pPr>
        <w:pStyle w:val="TOC2"/>
        <w:rPr>
          <w:rFonts w:asciiTheme="minorHAnsi" w:eastAsiaTheme="minorEastAsia" w:hAnsiTheme="minorHAnsi" w:cstheme="minorBidi"/>
          <w:kern w:val="2"/>
          <w:sz w:val="22"/>
          <w:szCs w:val="22"/>
          <w:lang w:val="en-US"/>
          <w14:ligatures w14:val="standardContextual"/>
        </w:rPr>
      </w:pPr>
      <w:r>
        <w:t>5.8</w:t>
      </w:r>
      <w:r>
        <w:rPr>
          <w:rFonts w:asciiTheme="minorHAnsi" w:eastAsiaTheme="minorEastAsia" w:hAnsiTheme="minorHAnsi" w:cstheme="minorBidi"/>
          <w:kern w:val="2"/>
          <w:sz w:val="22"/>
          <w:szCs w:val="22"/>
          <w:lang w:val="en-US"/>
          <w14:ligatures w14:val="standardContextual"/>
        </w:rPr>
        <w:tab/>
      </w:r>
      <w:r>
        <w:t>Home routed roaming architecture</w:t>
      </w:r>
      <w:r>
        <w:tab/>
      </w:r>
      <w:r>
        <w:fldChar w:fldCharType="begin"/>
      </w:r>
      <w:r>
        <w:instrText xml:space="preserve"> PAGEREF _Toc163121133 \h </w:instrText>
      </w:r>
      <w:r>
        <w:fldChar w:fldCharType="separate"/>
      </w:r>
      <w:r>
        <w:t>143</w:t>
      </w:r>
      <w:r>
        <w:fldChar w:fldCharType="end"/>
      </w:r>
    </w:p>
    <w:p w14:paraId="49D534DE" w14:textId="3769F160" w:rsidR="005553AD" w:rsidRDefault="005553AD">
      <w:pPr>
        <w:pStyle w:val="TOC3"/>
        <w:rPr>
          <w:rFonts w:asciiTheme="minorHAnsi" w:eastAsiaTheme="minorEastAsia" w:hAnsiTheme="minorHAnsi" w:cstheme="minorBidi"/>
          <w:kern w:val="2"/>
          <w:sz w:val="22"/>
          <w:szCs w:val="22"/>
          <w:lang w:val="en-US"/>
          <w14:ligatures w14:val="standardContextual"/>
        </w:rPr>
      </w:pPr>
      <w:r>
        <w:t>5.8.1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_Toc163121134 \h </w:instrText>
      </w:r>
      <w:r>
        <w:fldChar w:fldCharType="separate"/>
      </w:r>
      <w:r>
        <w:t>143</w:t>
      </w:r>
      <w:r>
        <w:fldChar w:fldCharType="end"/>
      </w:r>
    </w:p>
    <w:p w14:paraId="135A00EB" w14:textId="5ED9623D" w:rsidR="005553AD" w:rsidRDefault="005553AD">
      <w:pPr>
        <w:pStyle w:val="TOC3"/>
        <w:rPr>
          <w:rFonts w:asciiTheme="minorHAnsi" w:eastAsiaTheme="minorEastAsia" w:hAnsiTheme="minorHAnsi" w:cstheme="minorBidi"/>
          <w:kern w:val="2"/>
          <w:sz w:val="22"/>
          <w:szCs w:val="22"/>
          <w:lang w:val="en-US"/>
          <w14:ligatures w14:val="standardContextual"/>
        </w:rPr>
      </w:pPr>
      <w:r>
        <w:t>5.8.2</w:t>
      </w:r>
      <w:r>
        <w:rPr>
          <w:rFonts w:asciiTheme="minorHAnsi" w:eastAsiaTheme="minorEastAsia" w:hAnsiTheme="minorHAnsi" w:cstheme="minorBidi"/>
          <w:kern w:val="2"/>
          <w:sz w:val="22"/>
          <w:szCs w:val="22"/>
          <w:lang w:val="en-US"/>
          <w14:ligatures w14:val="standardContextual"/>
        </w:rPr>
        <w:tab/>
      </w:r>
      <w:r>
        <w:t>Call origination (IRI + CC)</w:t>
      </w:r>
      <w:r>
        <w:tab/>
      </w:r>
      <w:r>
        <w:fldChar w:fldCharType="begin"/>
      </w:r>
      <w:r>
        <w:instrText xml:space="preserve"> PAGEREF _Toc163121135 \h </w:instrText>
      </w:r>
      <w:r>
        <w:fldChar w:fldCharType="separate"/>
      </w:r>
      <w:r>
        <w:t>144</w:t>
      </w:r>
      <w:r>
        <w:fldChar w:fldCharType="end"/>
      </w:r>
    </w:p>
    <w:p w14:paraId="7EE1E9CB" w14:textId="11D1C7B7" w:rsidR="005553AD" w:rsidRDefault="005553AD">
      <w:pPr>
        <w:pStyle w:val="TOC3"/>
        <w:rPr>
          <w:rFonts w:asciiTheme="minorHAnsi" w:eastAsiaTheme="minorEastAsia" w:hAnsiTheme="minorHAnsi" w:cstheme="minorBidi"/>
          <w:kern w:val="2"/>
          <w:sz w:val="22"/>
          <w:szCs w:val="22"/>
          <w:lang w:val="en-US"/>
          <w14:ligatures w14:val="standardContextual"/>
        </w:rPr>
      </w:pPr>
      <w:r>
        <w:t>5.8.3</w:t>
      </w:r>
      <w:r>
        <w:rPr>
          <w:rFonts w:asciiTheme="minorHAnsi" w:eastAsiaTheme="minorEastAsia" w:hAnsiTheme="minorHAnsi" w:cstheme="minorBidi"/>
          <w:kern w:val="2"/>
          <w:sz w:val="22"/>
          <w:szCs w:val="22"/>
          <w:lang w:val="en-US"/>
          <w14:ligatures w14:val="standardContextual"/>
        </w:rPr>
        <w:tab/>
      </w:r>
      <w:r>
        <w:t>Call Origination (IRI only)</w:t>
      </w:r>
      <w:r>
        <w:tab/>
      </w:r>
      <w:r>
        <w:fldChar w:fldCharType="begin"/>
      </w:r>
      <w:r>
        <w:instrText xml:space="preserve"> PAGEREF _Toc163121136 \h </w:instrText>
      </w:r>
      <w:r>
        <w:fldChar w:fldCharType="separate"/>
      </w:r>
      <w:r>
        <w:t>144</w:t>
      </w:r>
      <w:r>
        <w:fldChar w:fldCharType="end"/>
      </w:r>
    </w:p>
    <w:p w14:paraId="3BD31A51" w14:textId="21F32958" w:rsidR="005553AD" w:rsidRDefault="005553AD">
      <w:pPr>
        <w:pStyle w:val="TOC3"/>
        <w:rPr>
          <w:rFonts w:asciiTheme="minorHAnsi" w:eastAsiaTheme="minorEastAsia" w:hAnsiTheme="minorHAnsi" w:cstheme="minorBidi"/>
          <w:kern w:val="2"/>
          <w:sz w:val="22"/>
          <w:szCs w:val="22"/>
          <w:lang w:val="en-US"/>
          <w14:ligatures w14:val="standardContextual"/>
        </w:rPr>
      </w:pPr>
      <w:r>
        <w:t>5.8.4</w:t>
      </w:r>
      <w:r>
        <w:rPr>
          <w:rFonts w:asciiTheme="minorHAnsi" w:eastAsiaTheme="minorEastAsia" w:hAnsiTheme="minorHAnsi" w:cstheme="minorBidi"/>
          <w:kern w:val="2"/>
          <w:sz w:val="22"/>
          <w:szCs w:val="22"/>
          <w:lang w:val="en-US"/>
          <w14:ligatures w14:val="standardContextual"/>
        </w:rPr>
        <w:tab/>
      </w:r>
      <w:r>
        <w:t>Call termination (IRI + CC)</w:t>
      </w:r>
      <w:r>
        <w:tab/>
      </w:r>
      <w:r>
        <w:fldChar w:fldCharType="begin"/>
      </w:r>
      <w:r>
        <w:instrText xml:space="preserve"> PAGEREF _Toc163121137 \h </w:instrText>
      </w:r>
      <w:r>
        <w:fldChar w:fldCharType="separate"/>
      </w:r>
      <w:r>
        <w:t>145</w:t>
      </w:r>
      <w:r>
        <w:fldChar w:fldCharType="end"/>
      </w:r>
    </w:p>
    <w:p w14:paraId="2CA55BC9" w14:textId="0AF030CF" w:rsidR="005553AD" w:rsidRDefault="005553AD">
      <w:pPr>
        <w:pStyle w:val="TOC3"/>
        <w:rPr>
          <w:rFonts w:asciiTheme="minorHAnsi" w:eastAsiaTheme="minorEastAsia" w:hAnsiTheme="minorHAnsi" w:cstheme="minorBidi"/>
          <w:kern w:val="2"/>
          <w:sz w:val="22"/>
          <w:szCs w:val="22"/>
          <w:lang w:val="en-US"/>
          <w14:ligatures w14:val="standardContextual"/>
        </w:rPr>
      </w:pPr>
      <w:r>
        <w:t>5.8.5</w:t>
      </w:r>
      <w:r>
        <w:rPr>
          <w:rFonts w:asciiTheme="minorHAnsi" w:eastAsiaTheme="minorEastAsia" w:hAnsiTheme="minorHAnsi" w:cstheme="minorBidi"/>
          <w:kern w:val="2"/>
          <w:sz w:val="22"/>
          <w:szCs w:val="22"/>
          <w:lang w:val="en-US"/>
          <w14:ligatures w14:val="standardContextual"/>
        </w:rPr>
        <w:tab/>
      </w:r>
      <w:r>
        <w:t>Mid-call interception</w:t>
      </w:r>
      <w:r>
        <w:tab/>
      </w:r>
      <w:r>
        <w:fldChar w:fldCharType="begin"/>
      </w:r>
      <w:r>
        <w:instrText xml:space="preserve"> PAGEREF _Toc163121138 \h </w:instrText>
      </w:r>
      <w:r>
        <w:fldChar w:fldCharType="separate"/>
      </w:r>
      <w:r>
        <w:t>146</w:t>
      </w:r>
      <w:r>
        <w:fldChar w:fldCharType="end"/>
      </w:r>
    </w:p>
    <w:p w14:paraId="5EBEF700" w14:textId="1C4592C6" w:rsidR="005553AD" w:rsidRDefault="005553AD">
      <w:pPr>
        <w:pStyle w:val="TOC4"/>
        <w:rPr>
          <w:rFonts w:asciiTheme="minorHAnsi" w:eastAsiaTheme="minorEastAsia" w:hAnsiTheme="minorHAnsi" w:cstheme="minorBidi"/>
          <w:kern w:val="2"/>
          <w:sz w:val="22"/>
          <w:szCs w:val="22"/>
          <w:lang w:val="en-US"/>
          <w14:ligatures w14:val="standardContextual"/>
        </w:rPr>
      </w:pPr>
      <w:r>
        <w:t>5.8.5.1</w:t>
      </w:r>
      <w:r>
        <w:rPr>
          <w:rFonts w:asciiTheme="minorHAnsi" w:eastAsiaTheme="minorEastAsia" w:hAnsiTheme="minorHAnsi" w:cstheme="minorBidi"/>
          <w:kern w:val="2"/>
          <w:sz w:val="22"/>
          <w:szCs w:val="22"/>
          <w:lang w:val="en-US"/>
          <w14:ligatures w14:val="standardContextual"/>
        </w:rPr>
        <w:tab/>
      </w:r>
      <w:r>
        <w:t>Before the call is completely answered</w:t>
      </w:r>
      <w:r>
        <w:tab/>
      </w:r>
      <w:r>
        <w:fldChar w:fldCharType="begin"/>
      </w:r>
      <w:r>
        <w:instrText xml:space="preserve"> PAGEREF _Toc163121139 \h </w:instrText>
      </w:r>
      <w:r>
        <w:fldChar w:fldCharType="separate"/>
      </w:r>
      <w:r>
        <w:t>146</w:t>
      </w:r>
      <w:r>
        <w:fldChar w:fldCharType="end"/>
      </w:r>
    </w:p>
    <w:p w14:paraId="5F1691B1" w14:textId="0371CBD0" w:rsidR="005553AD" w:rsidRDefault="005553AD">
      <w:pPr>
        <w:pStyle w:val="TOC4"/>
        <w:rPr>
          <w:rFonts w:asciiTheme="minorHAnsi" w:eastAsiaTheme="minorEastAsia" w:hAnsiTheme="minorHAnsi" w:cstheme="minorBidi"/>
          <w:kern w:val="2"/>
          <w:sz w:val="22"/>
          <w:szCs w:val="22"/>
          <w:lang w:val="en-US"/>
          <w14:ligatures w14:val="standardContextual"/>
        </w:rPr>
      </w:pPr>
      <w:r>
        <w:t>5.8.5.2</w:t>
      </w:r>
      <w:r>
        <w:rPr>
          <w:rFonts w:asciiTheme="minorHAnsi" w:eastAsiaTheme="minorEastAsia" w:hAnsiTheme="minorHAnsi" w:cstheme="minorBidi"/>
          <w:kern w:val="2"/>
          <w:sz w:val="22"/>
          <w:szCs w:val="22"/>
          <w:lang w:val="en-US"/>
          <w14:ligatures w14:val="standardContextual"/>
        </w:rPr>
        <w:tab/>
      </w:r>
      <w:r>
        <w:t>After the call is completely answered</w:t>
      </w:r>
      <w:r>
        <w:tab/>
      </w:r>
      <w:r>
        <w:fldChar w:fldCharType="begin"/>
      </w:r>
      <w:r>
        <w:instrText xml:space="preserve"> PAGEREF _Toc163121140 \h </w:instrText>
      </w:r>
      <w:r>
        <w:fldChar w:fldCharType="separate"/>
      </w:r>
      <w:r>
        <w:t>147</w:t>
      </w:r>
      <w:r>
        <w:fldChar w:fldCharType="end"/>
      </w:r>
    </w:p>
    <w:p w14:paraId="7FE01335" w14:textId="17921503" w:rsidR="005553AD" w:rsidRDefault="005553AD">
      <w:pPr>
        <w:pStyle w:val="TOC3"/>
        <w:rPr>
          <w:rFonts w:asciiTheme="minorHAnsi" w:eastAsiaTheme="minorEastAsia" w:hAnsiTheme="minorHAnsi" w:cstheme="minorBidi"/>
          <w:kern w:val="2"/>
          <w:sz w:val="22"/>
          <w:szCs w:val="22"/>
          <w:lang w:val="en-US"/>
          <w14:ligatures w14:val="standardContextual"/>
        </w:rPr>
      </w:pPr>
      <w:r>
        <w:t>5.8.6</w:t>
      </w:r>
      <w:r>
        <w:rPr>
          <w:rFonts w:asciiTheme="minorHAnsi" w:eastAsiaTheme="minorEastAsia" w:hAnsiTheme="minorHAnsi" w:cstheme="minorBidi"/>
          <w:kern w:val="2"/>
          <w:sz w:val="22"/>
          <w:szCs w:val="22"/>
          <w:lang w:val="en-US"/>
          <w14:ligatures w14:val="standardContextual"/>
        </w:rPr>
        <w:tab/>
      </w:r>
      <w:r>
        <w:t>BBIFF relocation scenarios</w:t>
      </w:r>
      <w:r>
        <w:tab/>
      </w:r>
      <w:r>
        <w:fldChar w:fldCharType="begin"/>
      </w:r>
      <w:r>
        <w:instrText xml:space="preserve"> PAGEREF _Toc163121141 \h </w:instrText>
      </w:r>
      <w:r>
        <w:fldChar w:fldCharType="separate"/>
      </w:r>
      <w:r>
        <w:t>148</w:t>
      </w:r>
      <w:r>
        <w:fldChar w:fldCharType="end"/>
      </w:r>
    </w:p>
    <w:p w14:paraId="524DC546" w14:textId="3F327F15" w:rsidR="005553AD" w:rsidRDefault="005553AD">
      <w:pPr>
        <w:pStyle w:val="TOC4"/>
        <w:rPr>
          <w:rFonts w:asciiTheme="minorHAnsi" w:eastAsiaTheme="minorEastAsia" w:hAnsiTheme="minorHAnsi" w:cstheme="minorBidi"/>
          <w:kern w:val="2"/>
          <w:sz w:val="22"/>
          <w:szCs w:val="22"/>
          <w:lang w:val="en-US"/>
          <w14:ligatures w14:val="standardContextual"/>
        </w:rPr>
      </w:pPr>
      <w:r>
        <w:t>5.8.6.1</w:t>
      </w:r>
      <w:r>
        <w:rPr>
          <w:rFonts w:asciiTheme="minorHAnsi" w:eastAsiaTheme="minorEastAsia" w:hAnsiTheme="minorHAnsi" w:cstheme="minorBidi"/>
          <w:kern w:val="2"/>
          <w:sz w:val="22"/>
          <w:szCs w:val="22"/>
          <w:lang w:val="en-US"/>
          <w14:ligatures w14:val="standardContextual"/>
        </w:rPr>
        <w:tab/>
      </w:r>
      <w:r>
        <w:t>BBIFF-U relocation</w:t>
      </w:r>
      <w:r>
        <w:tab/>
      </w:r>
      <w:r>
        <w:fldChar w:fldCharType="begin"/>
      </w:r>
      <w:r>
        <w:instrText xml:space="preserve"> PAGEREF _Toc163121142 \h </w:instrText>
      </w:r>
      <w:r>
        <w:fldChar w:fldCharType="separate"/>
      </w:r>
      <w:r>
        <w:t>148</w:t>
      </w:r>
      <w:r>
        <w:fldChar w:fldCharType="end"/>
      </w:r>
    </w:p>
    <w:p w14:paraId="0C95F35D" w14:textId="3DBB1DD7" w:rsidR="005553AD" w:rsidRDefault="005553AD">
      <w:pPr>
        <w:pStyle w:val="TOC4"/>
        <w:rPr>
          <w:rFonts w:asciiTheme="minorHAnsi" w:eastAsiaTheme="minorEastAsia" w:hAnsiTheme="minorHAnsi" w:cstheme="minorBidi"/>
          <w:kern w:val="2"/>
          <w:sz w:val="22"/>
          <w:szCs w:val="22"/>
          <w:lang w:val="en-US"/>
          <w14:ligatures w14:val="standardContextual"/>
        </w:rPr>
      </w:pPr>
      <w:r>
        <w:t>5.8.6.2</w:t>
      </w:r>
      <w:r>
        <w:rPr>
          <w:rFonts w:asciiTheme="minorHAnsi" w:eastAsiaTheme="minorEastAsia" w:hAnsiTheme="minorHAnsi" w:cstheme="minorBidi"/>
          <w:kern w:val="2"/>
          <w:sz w:val="22"/>
          <w:szCs w:val="22"/>
          <w:lang w:val="en-US"/>
          <w14:ligatures w14:val="standardContextual"/>
        </w:rPr>
        <w:tab/>
      </w:r>
      <w:r>
        <w:t>BBIFF-C relocation</w:t>
      </w:r>
      <w:r>
        <w:tab/>
      </w:r>
      <w:r>
        <w:fldChar w:fldCharType="begin"/>
      </w:r>
      <w:r>
        <w:instrText xml:space="preserve"> PAGEREF _Toc163121143 \h </w:instrText>
      </w:r>
      <w:r>
        <w:fldChar w:fldCharType="separate"/>
      </w:r>
      <w:r>
        <w:t>149</w:t>
      </w:r>
      <w:r>
        <w:fldChar w:fldCharType="end"/>
      </w:r>
    </w:p>
    <w:p w14:paraId="039B8F61" w14:textId="6FA5DD98" w:rsidR="00080512" w:rsidRPr="004D3578" w:rsidRDefault="001417B2">
      <w:r>
        <w:rPr>
          <w:noProof/>
          <w:sz w:val="22"/>
        </w:rPr>
        <w:fldChar w:fldCharType="end"/>
      </w:r>
    </w:p>
    <w:p w14:paraId="5F351F6F" w14:textId="0EBF9AA7" w:rsidR="0074026F" w:rsidRPr="00EE5B11" w:rsidRDefault="00080512" w:rsidP="009E5913">
      <w:pPr>
        <w:pStyle w:val="Guidance"/>
        <w:rPr>
          <w:color w:val="auto"/>
        </w:rPr>
      </w:pPr>
      <w:r w:rsidRPr="00EE5B11">
        <w:rPr>
          <w:color w:val="auto"/>
        </w:rPr>
        <w:br w:type="page"/>
      </w:r>
    </w:p>
    <w:p w14:paraId="1403C995" w14:textId="77777777" w:rsidR="00080512" w:rsidRDefault="00080512">
      <w:pPr>
        <w:pStyle w:val="Heading1"/>
      </w:pPr>
      <w:bookmarkStart w:id="5" w:name="_Toc163120929"/>
      <w:r w:rsidRPr="004D3578">
        <w:lastRenderedPageBreak/>
        <w:t>Foreword</w:t>
      </w:r>
      <w:bookmarkEnd w:id="5"/>
    </w:p>
    <w:p w14:paraId="3817501D" w14:textId="54FCF304" w:rsidR="00080512" w:rsidRDefault="00080512">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5A416506" w14:textId="220A91F3" w:rsidR="00EF7312" w:rsidRDefault="00EF7312" w:rsidP="00EF7312">
      <w:pPr>
        <w:keepNext/>
      </w:pPr>
      <w:bookmarkStart w:id="6" w:name="_Hlk163120034"/>
      <w:bookmarkStart w:id="7" w:name="_Hlk163118294"/>
      <w:r>
        <w:t>The present document is part of a multi-part TR as described below:</w:t>
      </w:r>
    </w:p>
    <w:p w14:paraId="7B6F87B9" w14:textId="32D89600" w:rsidR="00EF7312" w:rsidRDefault="00EF7312" w:rsidP="00EF731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1: </w:t>
      </w:r>
      <w:r w:rsidRPr="00F746FE">
        <w:rPr>
          <w:rFonts w:ascii="Times New Roman" w:hAnsi="Times New Roman"/>
          <w:sz w:val="20"/>
        </w:rPr>
        <w:t xml:space="preserve">LI for IMS based </w:t>
      </w:r>
      <w:r w:rsidR="005704FC">
        <w:rPr>
          <w:rFonts w:ascii="Times New Roman" w:hAnsi="Times New Roman"/>
          <w:sz w:val="20"/>
        </w:rPr>
        <w:t>s</w:t>
      </w:r>
      <w:r w:rsidRPr="00F746FE">
        <w:rPr>
          <w:rFonts w:ascii="Times New Roman" w:hAnsi="Times New Roman"/>
          <w:sz w:val="20"/>
        </w:rPr>
        <w:t>ervices</w:t>
      </w:r>
      <w:r>
        <w:rPr>
          <w:rFonts w:ascii="Times New Roman" w:hAnsi="Times New Roman"/>
          <w:sz w:val="20"/>
        </w:rPr>
        <w:t xml:space="preserve"> (present document).</w:t>
      </w:r>
    </w:p>
    <w:p w14:paraId="00B6C78F" w14:textId="059A93A6" w:rsidR="00EF7312" w:rsidRPr="00F746FE" w:rsidRDefault="00EF7312" w:rsidP="00EF7312">
      <w:pPr>
        <w:pStyle w:val="ListParagraph"/>
        <w:keepNext/>
        <w:numPr>
          <w:ilvl w:val="0"/>
          <w:numId w:val="16"/>
        </w:numPr>
        <w:rPr>
          <w:rFonts w:ascii="Times New Roman" w:hAnsi="Times New Roman"/>
          <w:sz w:val="20"/>
        </w:rPr>
      </w:pPr>
      <w:r>
        <w:rPr>
          <w:rFonts w:ascii="Times New Roman" w:hAnsi="Times New Roman"/>
          <w:sz w:val="20"/>
        </w:rPr>
        <w:t xml:space="preserve">Part 2: LI for IMS based STIR/SHAKEN. </w:t>
      </w:r>
      <w:r w:rsidRPr="00F746FE">
        <w:rPr>
          <w:rFonts w:ascii="Times New Roman" w:hAnsi="Times New Roman"/>
          <w:sz w:val="20"/>
        </w:rPr>
        <w:t>See TR 33.929</w:t>
      </w:r>
      <w:r>
        <w:rPr>
          <w:rFonts w:ascii="Times New Roman" w:hAnsi="Times New Roman"/>
          <w:sz w:val="20"/>
        </w:rPr>
        <w:t>-</w:t>
      </w:r>
      <w:r w:rsidR="00585CEE">
        <w:rPr>
          <w:rFonts w:ascii="Times New Roman" w:hAnsi="Times New Roman"/>
          <w:sz w:val="20"/>
        </w:rPr>
        <w:t>2</w:t>
      </w:r>
      <w:r w:rsidRPr="00F746FE">
        <w:rPr>
          <w:rFonts w:ascii="Times New Roman" w:hAnsi="Times New Roman"/>
          <w:sz w:val="20"/>
        </w:rPr>
        <w:t xml:space="preserve"> [</w:t>
      </w:r>
      <w:r w:rsidR="00B35C46">
        <w:rPr>
          <w:rFonts w:ascii="Times New Roman" w:hAnsi="Times New Roman"/>
          <w:sz w:val="20"/>
        </w:rPr>
        <w:t>10</w:t>
      </w:r>
      <w:r w:rsidRPr="00F746FE">
        <w:rPr>
          <w:rFonts w:ascii="Times New Roman" w:hAnsi="Times New Roman"/>
          <w:sz w:val="20"/>
        </w:rPr>
        <w:t>].</w:t>
      </w:r>
    </w:p>
    <w:p w14:paraId="7F127C75" w14:textId="2E4D3273" w:rsidR="00EF7312" w:rsidRPr="00F746FE" w:rsidRDefault="00EF7312" w:rsidP="00EF731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3: </w:t>
      </w:r>
      <w:r w:rsidRPr="00F746FE">
        <w:rPr>
          <w:rFonts w:ascii="Times New Roman" w:hAnsi="Times New Roman"/>
          <w:sz w:val="20"/>
        </w:rPr>
        <w:t xml:space="preserve">LI for </w:t>
      </w:r>
      <w:r w:rsidR="005704FC">
        <w:rPr>
          <w:rFonts w:ascii="Times New Roman" w:hAnsi="Times New Roman"/>
          <w:sz w:val="20"/>
        </w:rPr>
        <w:t>m</w:t>
      </w:r>
      <w:r w:rsidRPr="00F746FE">
        <w:rPr>
          <w:rFonts w:ascii="Times New Roman" w:hAnsi="Times New Roman"/>
          <w:sz w:val="20"/>
        </w:rPr>
        <w:t>essaging services. See TR 33.929-</w:t>
      </w:r>
      <w:r w:rsidR="00585CEE">
        <w:rPr>
          <w:rFonts w:ascii="Times New Roman" w:hAnsi="Times New Roman"/>
          <w:sz w:val="20"/>
        </w:rPr>
        <w:t>3</w:t>
      </w:r>
      <w:r w:rsidRPr="00F746FE">
        <w:rPr>
          <w:rFonts w:ascii="Times New Roman" w:hAnsi="Times New Roman"/>
          <w:sz w:val="20"/>
        </w:rPr>
        <w:t xml:space="preserve"> [</w:t>
      </w:r>
      <w:r w:rsidR="00B35C46">
        <w:rPr>
          <w:rFonts w:ascii="Times New Roman" w:hAnsi="Times New Roman"/>
          <w:sz w:val="20"/>
        </w:rPr>
        <w:t>11</w:t>
      </w:r>
      <w:r w:rsidRPr="00F746FE">
        <w:rPr>
          <w:rFonts w:ascii="Times New Roman" w:hAnsi="Times New Roman"/>
          <w:sz w:val="20"/>
        </w:rPr>
        <w:t>]</w:t>
      </w:r>
      <w:r>
        <w:rPr>
          <w:rFonts w:ascii="Times New Roman" w:hAnsi="Times New Roman"/>
          <w:sz w:val="20"/>
        </w:rPr>
        <w:t>.</w:t>
      </w:r>
    </w:p>
    <w:p w14:paraId="033D8799" w14:textId="200E8129" w:rsidR="00EF7312" w:rsidRDefault="00EF7312" w:rsidP="00EF731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4:</w:t>
      </w:r>
      <w:r w:rsidRPr="00F746FE">
        <w:rPr>
          <w:rFonts w:ascii="Times New Roman" w:hAnsi="Times New Roman"/>
          <w:sz w:val="20"/>
        </w:rPr>
        <w:t xml:space="preserve"> </w:t>
      </w:r>
      <w:r>
        <w:rPr>
          <w:rFonts w:ascii="Times New Roman" w:hAnsi="Times New Roman"/>
          <w:sz w:val="20"/>
        </w:rPr>
        <w:t xml:space="preserve">LI for </w:t>
      </w:r>
      <w:r w:rsidR="005704FC">
        <w:rPr>
          <w:rFonts w:ascii="Times New Roman" w:hAnsi="Times New Roman"/>
          <w:sz w:val="20"/>
        </w:rPr>
        <w:t>d</w:t>
      </w:r>
      <w:r>
        <w:rPr>
          <w:rFonts w:ascii="Times New Roman" w:hAnsi="Times New Roman"/>
          <w:sz w:val="20"/>
        </w:rPr>
        <w:t xml:space="preserve">ata </w:t>
      </w:r>
      <w:r w:rsidRPr="00F746FE">
        <w:rPr>
          <w:rFonts w:ascii="Times New Roman" w:hAnsi="Times New Roman"/>
          <w:sz w:val="20"/>
        </w:rPr>
        <w:t xml:space="preserve">in 5G </w:t>
      </w:r>
      <w:r w:rsidR="00BB67EB">
        <w:rPr>
          <w:rFonts w:ascii="Times New Roman" w:hAnsi="Times New Roman"/>
          <w:sz w:val="20"/>
        </w:rPr>
        <w:t>c</w:t>
      </w:r>
      <w:r w:rsidRPr="00F746FE">
        <w:rPr>
          <w:rFonts w:ascii="Times New Roman" w:hAnsi="Times New Roman"/>
          <w:sz w:val="20"/>
        </w:rPr>
        <w:t>ore. See TR 33.929-</w:t>
      </w:r>
      <w:r w:rsidR="00585CEE">
        <w:rPr>
          <w:rFonts w:ascii="Times New Roman" w:hAnsi="Times New Roman"/>
          <w:sz w:val="20"/>
        </w:rPr>
        <w:t>4</w:t>
      </w:r>
      <w:r>
        <w:rPr>
          <w:rFonts w:ascii="Times New Roman" w:hAnsi="Times New Roman"/>
          <w:sz w:val="20"/>
        </w:rPr>
        <w:t xml:space="preserve"> </w:t>
      </w:r>
      <w:r w:rsidRPr="00F746FE">
        <w:rPr>
          <w:rFonts w:ascii="Times New Roman" w:hAnsi="Times New Roman"/>
          <w:sz w:val="20"/>
        </w:rPr>
        <w:t>[</w:t>
      </w:r>
      <w:r w:rsidR="00B35C46">
        <w:rPr>
          <w:rFonts w:ascii="Times New Roman" w:hAnsi="Times New Roman"/>
          <w:sz w:val="20"/>
        </w:rPr>
        <w:t>12</w:t>
      </w:r>
      <w:r w:rsidRPr="00F746FE">
        <w:rPr>
          <w:rFonts w:ascii="Times New Roman" w:hAnsi="Times New Roman"/>
          <w:sz w:val="20"/>
        </w:rPr>
        <w:t>]</w:t>
      </w:r>
      <w:r>
        <w:rPr>
          <w:rFonts w:ascii="Times New Roman" w:hAnsi="Times New Roman"/>
          <w:sz w:val="20"/>
        </w:rPr>
        <w:t>.</w:t>
      </w:r>
    </w:p>
    <w:p w14:paraId="6A87B798" w14:textId="0A5B7693" w:rsidR="00EF7312" w:rsidRDefault="00EF7312" w:rsidP="00EF731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5:</w:t>
      </w:r>
      <w:r w:rsidRPr="00F746FE">
        <w:rPr>
          <w:rFonts w:ascii="Times New Roman" w:hAnsi="Times New Roman"/>
          <w:sz w:val="20"/>
        </w:rPr>
        <w:t xml:space="preserve"> </w:t>
      </w:r>
      <w:r w:rsidR="009F1609">
        <w:rPr>
          <w:rFonts w:ascii="Times New Roman" w:hAnsi="Times New Roman"/>
          <w:sz w:val="20"/>
        </w:rPr>
        <w:t xml:space="preserve">LI for </w:t>
      </w:r>
      <w:r w:rsidRPr="00F746FE">
        <w:rPr>
          <w:rFonts w:ascii="Times New Roman" w:hAnsi="Times New Roman"/>
          <w:sz w:val="20"/>
        </w:rPr>
        <w:t xml:space="preserve">ID </w:t>
      </w:r>
      <w:r w:rsidR="005704FC">
        <w:rPr>
          <w:rFonts w:ascii="Times New Roman" w:hAnsi="Times New Roman"/>
          <w:sz w:val="20"/>
        </w:rPr>
        <w:t>a</w:t>
      </w:r>
      <w:r w:rsidRPr="00F746FE">
        <w:rPr>
          <w:rFonts w:ascii="Times New Roman" w:hAnsi="Times New Roman"/>
          <w:sz w:val="20"/>
        </w:rPr>
        <w:t xml:space="preserve">ssociation </w:t>
      </w:r>
      <w:r w:rsidR="005704FC">
        <w:rPr>
          <w:rFonts w:ascii="Times New Roman" w:hAnsi="Times New Roman"/>
          <w:sz w:val="20"/>
        </w:rPr>
        <w:t>c</w:t>
      </w:r>
      <w:r w:rsidRPr="00F746FE">
        <w:rPr>
          <w:rFonts w:ascii="Times New Roman" w:hAnsi="Times New Roman"/>
          <w:sz w:val="20"/>
        </w:rPr>
        <w:t>aching. See TR 33.929</w:t>
      </w:r>
      <w:r>
        <w:rPr>
          <w:rFonts w:ascii="Times New Roman" w:hAnsi="Times New Roman"/>
          <w:sz w:val="20"/>
        </w:rPr>
        <w:t>-</w:t>
      </w:r>
      <w:r w:rsidR="00585CEE">
        <w:rPr>
          <w:rFonts w:ascii="Times New Roman" w:hAnsi="Times New Roman"/>
          <w:sz w:val="20"/>
        </w:rPr>
        <w:t>5</w:t>
      </w:r>
      <w:r w:rsidRPr="00F746FE">
        <w:rPr>
          <w:rFonts w:ascii="Times New Roman" w:hAnsi="Times New Roman"/>
          <w:sz w:val="20"/>
        </w:rPr>
        <w:t xml:space="preserve"> [</w:t>
      </w:r>
      <w:r w:rsidR="00B35C46">
        <w:rPr>
          <w:rFonts w:ascii="Times New Roman" w:hAnsi="Times New Roman"/>
          <w:sz w:val="20"/>
        </w:rPr>
        <w:t>13</w:t>
      </w:r>
      <w:r>
        <w:rPr>
          <w:rFonts w:ascii="Times New Roman" w:hAnsi="Times New Roman"/>
          <w:sz w:val="20"/>
        </w:rPr>
        <w:t>].</w:t>
      </w:r>
    </w:p>
    <w:p w14:paraId="67ECDDCC" w14:textId="63D67F5A" w:rsidR="00585CEE" w:rsidRDefault="00585CEE" w:rsidP="00EF7312">
      <w:pPr>
        <w:pStyle w:val="ListParagraph"/>
        <w:keepNext/>
        <w:numPr>
          <w:ilvl w:val="0"/>
          <w:numId w:val="16"/>
        </w:numPr>
        <w:rPr>
          <w:rFonts w:ascii="Times New Roman" w:hAnsi="Times New Roman"/>
          <w:sz w:val="20"/>
        </w:rPr>
      </w:pPr>
      <w:r>
        <w:rPr>
          <w:rFonts w:ascii="Times New Roman" w:hAnsi="Times New Roman"/>
          <w:sz w:val="20"/>
        </w:rPr>
        <w:t>Part 6: LI for IMS based RCS. See TR 33.929-6 [14].</w:t>
      </w:r>
    </w:p>
    <w:p w14:paraId="1023398A" w14:textId="4B48C95B" w:rsidR="00585CEE" w:rsidRDefault="00585CEE" w:rsidP="00EF7312">
      <w:pPr>
        <w:pStyle w:val="ListParagraph"/>
        <w:keepNext/>
        <w:numPr>
          <w:ilvl w:val="0"/>
          <w:numId w:val="16"/>
        </w:numPr>
        <w:rPr>
          <w:rFonts w:ascii="Times New Roman" w:hAnsi="Times New Roman"/>
          <w:sz w:val="20"/>
        </w:rPr>
      </w:pPr>
      <w:r>
        <w:rPr>
          <w:rFonts w:ascii="Times New Roman" w:hAnsi="Times New Roman"/>
          <w:sz w:val="20"/>
        </w:rPr>
        <w:t xml:space="preserve">Part 7: LI </w:t>
      </w:r>
      <w:r w:rsidR="005704FC">
        <w:rPr>
          <w:rFonts w:ascii="Times New Roman" w:hAnsi="Times New Roman"/>
          <w:sz w:val="20"/>
        </w:rPr>
        <w:t>location acquisition capabilities.</w:t>
      </w:r>
      <w:r>
        <w:rPr>
          <w:rFonts w:ascii="Times New Roman" w:hAnsi="Times New Roman"/>
          <w:sz w:val="20"/>
        </w:rPr>
        <w:t xml:space="preserve"> See TR 33.929-7</w:t>
      </w:r>
      <w:r w:rsidR="009610BB">
        <w:rPr>
          <w:rFonts w:ascii="Times New Roman" w:hAnsi="Times New Roman"/>
          <w:sz w:val="20"/>
        </w:rPr>
        <w:t xml:space="preserve"> </w:t>
      </w:r>
      <w:r>
        <w:rPr>
          <w:rFonts w:ascii="Times New Roman" w:hAnsi="Times New Roman"/>
          <w:sz w:val="20"/>
        </w:rPr>
        <w:t>[15].</w:t>
      </w:r>
    </w:p>
    <w:p w14:paraId="163BF7B9" w14:textId="4569256F" w:rsidR="008D15F9" w:rsidRDefault="00585CEE" w:rsidP="008D15F9">
      <w:pPr>
        <w:pStyle w:val="ListParagraph"/>
        <w:keepNext/>
        <w:numPr>
          <w:ilvl w:val="0"/>
          <w:numId w:val="16"/>
        </w:numPr>
        <w:rPr>
          <w:rFonts w:ascii="Times New Roman" w:hAnsi="Times New Roman"/>
          <w:sz w:val="20"/>
        </w:rPr>
      </w:pPr>
      <w:r>
        <w:rPr>
          <w:rFonts w:ascii="Times New Roman" w:hAnsi="Times New Roman"/>
          <w:sz w:val="20"/>
        </w:rPr>
        <w:t>Part 8: LI for MMS</w:t>
      </w:r>
      <w:r w:rsidR="008D15F9">
        <w:rPr>
          <w:rFonts w:ascii="Times New Roman" w:hAnsi="Times New Roman"/>
          <w:sz w:val="20"/>
        </w:rPr>
        <w:t>. See TR 33.929-8</w:t>
      </w:r>
      <w:r w:rsidR="009610BB">
        <w:rPr>
          <w:rFonts w:ascii="Times New Roman" w:hAnsi="Times New Roman"/>
          <w:sz w:val="20"/>
        </w:rPr>
        <w:t xml:space="preserve"> </w:t>
      </w:r>
      <w:r w:rsidR="008D15F9">
        <w:rPr>
          <w:rFonts w:ascii="Times New Roman" w:hAnsi="Times New Roman"/>
          <w:sz w:val="20"/>
        </w:rPr>
        <w:t>[16].</w:t>
      </w:r>
    </w:p>
    <w:p w14:paraId="2255A5AC" w14:textId="6620F2EA" w:rsidR="00585CEE" w:rsidRPr="00F746FE" w:rsidRDefault="00585CEE" w:rsidP="00EF7312">
      <w:pPr>
        <w:pStyle w:val="ListParagraph"/>
        <w:keepNext/>
        <w:numPr>
          <w:ilvl w:val="0"/>
          <w:numId w:val="16"/>
        </w:numPr>
        <w:rPr>
          <w:rFonts w:ascii="Times New Roman" w:hAnsi="Times New Roman"/>
          <w:sz w:val="20"/>
        </w:rPr>
      </w:pPr>
      <w:r>
        <w:rPr>
          <w:rFonts w:ascii="Times New Roman" w:hAnsi="Times New Roman"/>
          <w:sz w:val="20"/>
        </w:rPr>
        <w:t>Part 9: LI for PTC</w:t>
      </w:r>
      <w:r w:rsidR="008D15F9">
        <w:rPr>
          <w:rFonts w:ascii="Times New Roman" w:hAnsi="Times New Roman"/>
          <w:sz w:val="20"/>
        </w:rPr>
        <w:t xml:space="preserve">. See TR 33.929-9 </w:t>
      </w:r>
      <w:r>
        <w:rPr>
          <w:rFonts w:ascii="Times New Roman" w:hAnsi="Times New Roman"/>
          <w:sz w:val="20"/>
        </w:rPr>
        <w:t>[17].</w:t>
      </w:r>
    </w:p>
    <w:p w14:paraId="739B3934" w14:textId="12E187FF" w:rsidR="00EF7312" w:rsidRDefault="00EF7312" w:rsidP="00EF7312">
      <w:pPr>
        <w:spacing w:before="120"/>
      </w:pPr>
      <w:bookmarkStart w:id="8" w:name="_Hlk165537923"/>
      <w:bookmarkStart w:id="9" w:name="_Hlk165545608"/>
      <w:bookmarkStart w:id="10" w:name="_Hlk165541535"/>
      <w:r>
        <w:t xml:space="preserve">In Part 1 (present document), the illustrations </w:t>
      </w:r>
      <w:r w:rsidR="008A1642">
        <w:t>of</w:t>
      </w:r>
      <w:r>
        <w:t xml:space="preserve"> LI for IMS-based services focu</w:t>
      </w:r>
      <w:r w:rsidR="008D15F9">
        <w:t>s</w:t>
      </w:r>
      <w:r w:rsidR="00210CA5">
        <w:t xml:space="preserve"> </w:t>
      </w:r>
      <w:r>
        <w:t>on the LI aspects of IMS sessions which include the architecture topologies and the call flows covering basic sessions, redirected sessions, target non-local ID, conferencing, roaming (local break-out and home-routed roaming)</w:t>
      </w:r>
      <w:r w:rsidR="009610BB">
        <w:t>.</w:t>
      </w:r>
    </w:p>
    <w:bookmarkEnd w:id="8"/>
    <w:p w14:paraId="24EE81D1" w14:textId="552358F3" w:rsidR="00EF7312" w:rsidRDefault="00EF7312" w:rsidP="00EF7312">
      <w:pPr>
        <w:spacing w:before="120"/>
      </w:pPr>
      <w:r>
        <w:t xml:space="preserve">In Part 2, the illustrations </w:t>
      </w:r>
      <w:r w:rsidR="008A1642">
        <w:t>of</w:t>
      </w:r>
      <w:r>
        <w:t xml:space="preserve"> LI for IMS based STIR/SHAKEN focus on various STIR/SHAKEN related LI reporting scenarios.</w:t>
      </w:r>
    </w:p>
    <w:p w14:paraId="6CF70790" w14:textId="63590DCA" w:rsidR="00EF7312" w:rsidRDefault="00EF7312" w:rsidP="00EF7312">
      <w:pPr>
        <w:spacing w:before="120"/>
      </w:pPr>
      <w:r>
        <w:t xml:space="preserve">In Part 3, the illustrations </w:t>
      </w:r>
      <w:r w:rsidR="008A1642">
        <w:t>of</w:t>
      </w:r>
      <w:r w:rsidR="00C06C7B">
        <w:t xml:space="preserve"> </w:t>
      </w:r>
      <w:r>
        <w:t xml:space="preserve">LI for </w:t>
      </w:r>
      <w:r w:rsidR="00BB67EB">
        <w:t>m</w:t>
      </w:r>
      <w:r>
        <w:t xml:space="preserve">essaging </w:t>
      </w:r>
      <w:r w:rsidR="00BB67EB">
        <w:t>s</w:t>
      </w:r>
      <w:r>
        <w:t xml:space="preserve">ervices </w:t>
      </w:r>
      <w:r w:rsidR="008D15F9">
        <w:t xml:space="preserve">focus on </w:t>
      </w:r>
      <w:r>
        <w:t>SMS over NAS and SMS over IP.</w:t>
      </w:r>
    </w:p>
    <w:p w14:paraId="5BEA1AF1" w14:textId="20B9EEF1" w:rsidR="00EF7312" w:rsidRDefault="00EF7312" w:rsidP="00EF7312">
      <w:pPr>
        <w:spacing w:before="120"/>
      </w:pPr>
      <w:r>
        <w:t xml:space="preserve">In Part 4, the illustrations </w:t>
      </w:r>
      <w:r w:rsidR="00C06C7B">
        <w:t>of</w:t>
      </w:r>
      <w:r>
        <w:t xml:space="preserve"> LI for </w:t>
      </w:r>
      <w:r w:rsidR="00BB67EB">
        <w:t>d</w:t>
      </w:r>
      <w:r>
        <w:t xml:space="preserve">ata in 5G </w:t>
      </w:r>
      <w:r w:rsidR="00BB67EB">
        <w:t>c</w:t>
      </w:r>
      <w:r>
        <w:t xml:space="preserve">ore </w:t>
      </w:r>
      <w:r w:rsidR="008D15F9">
        <w:t xml:space="preserve">focus on </w:t>
      </w:r>
      <w:r>
        <w:t>the LI aspects of data interception focussing on the PDU session related events including the handover scenarios.</w:t>
      </w:r>
    </w:p>
    <w:p w14:paraId="3F1884AA" w14:textId="01F52B4C" w:rsidR="00EF7312" w:rsidRDefault="00EF7312" w:rsidP="00EF7312">
      <w:pPr>
        <w:spacing w:before="120"/>
      </w:pPr>
      <w:r>
        <w:t xml:space="preserve">In Part 5, the illustrations of </w:t>
      </w:r>
      <w:r w:rsidR="009F1609">
        <w:t xml:space="preserve">LI for </w:t>
      </w:r>
      <w:r>
        <w:t xml:space="preserve">ID </w:t>
      </w:r>
      <w:r w:rsidR="003E7D06">
        <w:t>a</w:t>
      </w:r>
      <w:r>
        <w:t xml:space="preserve">ssociation </w:t>
      </w:r>
      <w:r w:rsidR="003E7D06">
        <w:t>c</w:t>
      </w:r>
      <w:r>
        <w:t>aching focu</w:t>
      </w:r>
      <w:r w:rsidR="008D15F9">
        <w:t>s</w:t>
      </w:r>
      <w:r w:rsidR="00210CA5">
        <w:t xml:space="preserve"> </w:t>
      </w:r>
      <w:r>
        <w:t>on the capabilities used to provide the temporary identity to permanent identity (and vice-versa) associations known to the CSP network. The illustrations include the architectural concepts and few examples of use-cases encountering various timing scenarios.</w:t>
      </w:r>
    </w:p>
    <w:p w14:paraId="6B999271" w14:textId="42B65BF2" w:rsidR="008D15F9" w:rsidRDefault="008D15F9" w:rsidP="00EF7312">
      <w:pPr>
        <w:spacing w:before="120"/>
      </w:pPr>
      <w:r>
        <w:t>In Part 6, the illustrations of</w:t>
      </w:r>
      <w:r w:rsidR="009610BB">
        <w:t xml:space="preserve"> </w:t>
      </w:r>
      <w:r>
        <w:t xml:space="preserve">LI for </w:t>
      </w:r>
      <w:r w:rsidRPr="00F746FE">
        <w:t xml:space="preserve">IMS based </w:t>
      </w:r>
      <w:r>
        <w:t>RCS focus on the architecture topologies and the call flows when the RCS service is offered by the CSP or by a Third Party Provider</w:t>
      </w:r>
      <w:r w:rsidR="009610BB">
        <w:t>.</w:t>
      </w:r>
    </w:p>
    <w:p w14:paraId="6546C019" w14:textId="7214586D" w:rsidR="008D15F9" w:rsidRDefault="008D15F9" w:rsidP="008D15F9">
      <w:pPr>
        <w:keepNext/>
      </w:pPr>
      <w:r>
        <w:t xml:space="preserve">In Part 7, the illustrations of LI </w:t>
      </w:r>
      <w:r w:rsidR="00BB67EB">
        <w:t xml:space="preserve">location acquisition capabilities </w:t>
      </w:r>
      <w:r>
        <w:t xml:space="preserve">focus on the conceptual overview and the flow diagrams for location reporting, LALS and </w:t>
      </w:r>
      <w:r w:rsidR="003E7D06">
        <w:t>l</w:t>
      </w:r>
      <w:r>
        <w:t xml:space="preserve">ocation </w:t>
      </w:r>
      <w:r w:rsidR="003E7D06">
        <w:t>a</w:t>
      </w:r>
      <w:r>
        <w:t>cquisition</w:t>
      </w:r>
      <w:r w:rsidR="009610BB">
        <w:t>.</w:t>
      </w:r>
    </w:p>
    <w:p w14:paraId="43F9182C" w14:textId="48FA3586" w:rsidR="008D15F9" w:rsidRDefault="008D15F9" w:rsidP="008D15F9">
      <w:pPr>
        <w:keepNext/>
      </w:pPr>
      <w:r>
        <w:t>In Part 8, the illustrations of</w:t>
      </w:r>
      <w:r w:rsidR="009610BB">
        <w:t xml:space="preserve"> </w:t>
      </w:r>
      <w:r>
        <w:t>LI for MMS focus</w:t>
      </w:r>
      <w:r w:rsidR="00210CA5">
        <w:t xml:space="preserve"> </w:t>
      </w:r>
      <w:r>
        <w:t>on the conceptual overview and the flow diagrams for MMS</w:t>
      </w:r>
      <w:r w:rsidR="009610BB">
        <w:t>.</w:t>
      </w:r>
    </w:p>
    <w:p w14:paraId="480A9EE8" w14:textId="53F1E46D" w:rsidR="008D15F9" w:rsidRDefault="008D15F9" w:rsidP="008D15F9">
      <w:pPr>
        <w:keepNext/>
      </w:pPr>
      <w:r>
        <w:t>In Part 9, the illustrations of LI for PTC focus on the conceptual overview and the flow diagrams for MCPTT and PoC, the two commonly referred to as Push to Talk over Cellular (PTC)</w:t>
      </w:r>
      <w:bookmarkEnd w:id="9"/>
      <w:r w:rsidR="009610BB">
        <w:t>.</w:t>
      </w:r>
      <w:bookmarkEnd w:id="6"/>
    </w:p>
    <w:p w14:paraId="3F89C78A" w14:textId="77777777" w:rsidR="00080512" w:rsidRPr="004D3578" w:rsidRDefault="00080512">
      <w:pPr>
        <w:pStyle w:val="Heading1"/>
      </w:pPr>
      <w:bookmarkStart w:id="11" w:name="_Toc163120930"/>
      <w:bookmarkEnd w:id="7"/>
      <w:bookmarkEnd w:id="10"/>
      <w:r w:rsidRPr="004D3578">
        <w:t>Introduction</w:t>
      </w:r>
      <w:bookmarkEnd w:id="11"/>
    </w:p>
    <w:p w14:paraId="75430A23" w14:textId="1639D247" w:rsidR="00D873E5" w:rsidRPr="00A8430B" w:rsidRDefault="00D873E5" w:rsidP="006D1277">
      <w:pPr>
        <w:rPr>
          <w:i/>
        </w:rPr>
      </w:pPr>
      <w:r>
        <w:t xml:space="preserve">Unlike the previous generation of LI technical specifications, the </w:t>
      </w:r>
      <w:r w:rsidR="00B51488">
        <w:t xml:space="preserve">latest </w:t>
      </w:r>
      <w:r>
        <w:t>LI technical specifications (</w:t>
      </w:r>
      <w:r w:rsidR="001347A5">
        <w:t xml:space="preserve">TS 33.126 [2], </w:t>
      </w:r>
      <w:r>
        <w:t>TS 33.127 [</w:t>
      </w:r>
      <w:r w:rsidR="00B51488">
        <w:t>3</w:t>
      </w:r>
      <w:r>
        <w:t xml:space="preserve">], TS </w:t>
      </w:r>
      <w:r w:rsidR="00A22952">
        <w:t>33.128 [4]</w:t>
      </w:r>
      <w:r>
        <w:t xml:space="preserve">) contain only the normative part of the requirements. However, the implementers may need additional information such as architectural diagrams, conceptual scenarios, flow-diagrams and </w:t>
      </w:r>
      <w:r w:rsidR="005016F2">
        <w:t>additional</w:t>
      </w:r>
      <w:r>
        <w:t xml:space="preserve"> background information to better understand the requirements in those specifications. </w:t>
      </w:r>
      <w:r w:rsidR="00E814A1">
        <w:t xml:space="preserve">The present document </w:t>
      </w:r>
      <w:r>
        <w:t xml:space="preserve">collects the </w:t>
      </w:r>
      <w:r w:rsidR="00E814A1">
        <w:t xml:space="preserve">relevant </w:t>
      </w:r>
      <w:r>
        <w:t>informative annexes from the previous generation of LI technical specifications and then expands the</w:t>
      </w:r>
      <w:r w:rsidR="00B51488">
        <w:t>m</w:t>
      </w:r>
      <w:r>
        <w:t xml:space="preserve"> to include the similar level of details </w:t>
      </w:r>
      <w:r w:rsidR="00B51488">
        <w:t>as for latest</w:t>
      </w:r>
      <w:r>
        <w:t xml:space="preserve"> technologies such as 5G.</w:t>
      </w:r>
    </w:p>
    <w:p w14:paraId="0351B9D7" w14:textId="77777777" w:rsidR="00080512" w:rsidRPr="004D3578" w:rsidRDefault="00080512">
      <w:pPr>
        <w:pStyle w:val="Heading1"/>
      </w:pPr>
      <w:r w:rsidRPr="004D3578">
        <w:br w:type="page"/>
      </w:r>
      <w:bookmarkStart w:id="12" w:name="_Toc163120931"/>
      <w:r w:rsidRPr="004D3578">
        <w:lastRenderedPageBreak/>
        <w:t>1</w:t>
      </w:r>
      <w:r w:rsidRPr="004D3578">
        <w:tab/>
        <w:t>Scope</w:t>
      </w:r>
      <w:bookmarkEnd w:id="12"/>
    </w:p>
    <w:p w14:paraId="125CA5FF" w14:textId="06875A74" w:rsidR="00A70190" w:rsidRDefault="00A70190" w:rsidP="00A70190">
      <w:r w:rsidRPr="004D3578">
        <w:t xml:space="preserve">The </w:t>
      </w:r>
      <w:r w:rsidR="00C16333">
        <w:t>present document</w:t>
      </w:r>
      <w:r>
        <w:t xml:space="preserve"> provides architectural diagrams, conceptual scenarios, flow-diagrams, examples, and other background information which can be useful to implement the LI functions defined in TS 33.126 [2], TS 33.127 [3] and TS 33.128 [4].</w:t>
      </w:r>
    </w:p>
    <w:p w14:paraId="6E226B51" w14:textId="06DB3C65" w:rsidR="00A70190" w:rsidRDefault="00B70FB7" w:rsidP="00EF7312">
      <w:pPr>
        <w:keepNext/>
      </w:pPr>
      <w:r>
        <w:t xml:space="preserve">The present document covers </w:t>
      </w:r>
      <w:r w:rsidR="00EF7312">
        <w:t xml:space="preserve">the LI for </w:t>
      </w:r>
      <w:r w:rsidR="00A70190" w:rsidRPr="00F746FE">
        <w:t>IMS based services</w:t>
      </w:r>
      <w:r w:rsidR="00EF7312">
        <w:t xml:space="preserve"> that focus on illustrating the L</w:t>
      </w:r>
      <w:r w:rsidR="00A70190">
        <w:t xml:space="preserve">I aspects of session-based IMS sessions which include the architecture topologies and the call flows covering basic sessions, redirected sessions, target non-local ID, conferencing, roaming (Local Breakout and Home-routed) scenarios. </w:t>
      </w:r>
      <w:r w:rsidR="00F755CC">
        <w:t>The IMS based STIR/SHAKEN related LI reporting are illustrated in TR 33.929-</w:t>
      </w:r>
      <w:r w:rsidR="00B35C46">
        <w:t>2</w:t>
      </w:r>
      <w:r w:rsidR="00F755CC">
        <w:t xml:space="preserve"> [1</w:t>
      </w:r>
      <w:r w:rsidR="00B35C46">
        <w:t>0</w:t>
      </w:r>
      <w:r w:rsidR="00F755CC">
        <w:t>].</w:t>
      </w:r>
    </w:p>
    <w:p w14:paraId="18FBBB55" w14:textId="2F7497C5" w:rsidR="00EF7312" w:rsidRDefault="00EF7312" w:rsidP="00EF7312">
      <w:pPr>
        <w:keepNext/>
      </w:pPr>
      <w:r>
        <w:t>The LI for IMS-based services is agnostic to the packet core network.</w:t>
      </w:r>
    </w:p>
    <w:p w14:paraId="1C21A4F3" w14:textId="77777777" w:rsidR="00080512" w:rsidRPr="004D3578" w:rsidRDefault="00080512">
      <w:pPr>
        <w:pStyle w:val="Heading1"/>
      </w:pPr>
      <w:bookmarkStart w:id="13" w:name="_Toc163120932"/>
      <w:r w:rsidRPr="004D3578">
        <w:t>2</w:t>
      </w:r>
      <w:r w:rsidRPr="004D3578">
        <w:tab/>
        <w:t>References</w:t>
      </w:r>
      <w:bookmarkEnd w:id="13"/>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B1A050C" w14:textId="5DB1C16D" w:rsidR="00EC4A25" w:rsidRPr="004D3578" w:rsidRDefault="00EC4A25" w:rsidP="00EC4A25">
      <w:pPr>
        <w:pStyle w:val="EX"/>
      </w:pPr>
      <w:bookmarkStart w:id="14" w:name="_Hlk165541685"/>
      <w:r w:rsidRPr="004D3578">
        <w:t>[1]</w:t>
      </w:r>
      <w:r w:rsidRPr="004D3578">
        <w:tab/>
        <w:t xml:space="preserve">3GPP TR 21.905: </w:t>
      </w:r>
      <w:r w:rsidR="00231636">
        <w:t>"</w:t>
      </w:r>
      <w:r w:rsidRPr="004D3578">
        <w:t>Vocabulary for 3GPP Specifications</w:t>
      </w:r>
      <w:r w:rsidR="00231636">
        <w:t>"</w:t>
      </w:r>
      <w:r w:rsidRPr="004D3578">
        <w:t>.</w:t>
      </w:r>
    </w:p>
    <w:p w14:paraId="40F7B5F9" w14:textId="4B59E25E" w:rsidR="00F56CC1" w:rsidRDefault="00F56CC1" w:rsidP="00F56CC1">
      <w:pPr>
        <w:pStyle w:val="EX"/>
      </w:pPr>
      <w:r>
        <w:t>[</w:t>
      </w:r>
      <w:r w:rsidR="00D72603">
        <w:t>2</w:t>
      </w:r>
      <w:r>
        <w:t>]</w:t>
      </w:r>
      <w:r>
        <w:tab/>
      </w:r>
      <w:r w:rsidRPr="004D3578">
        <w:t>3GPP T</w:t>
      </w:r>
      <w:r>
        <w:t>S</w:t>
      </w:r>
      <w:r w:rsidRPr="004D3578">
        <w:t> </w:t>
      </w:r>
      <w:r>
        <w:t>33</w:t>
      </w:r>
      <w:r w:rsidRPr="004D3578">
        <w:t>.</w:t>
      </w:r>
      <w:r>
        <w:t>126</w:t>
      </w:r>
      <w:r w:rsidRPr="004D3578">
        <w:t xml:space="preserve">: </w:t>
      </w:r>
      <w:r w:rsidR="00231636">
        <w:t>"</w:t>
      </w:r>
      <w:r>
        <w:t xml:space="preserve">Lawful </w:t>
      </w:r>
      <w:r w:rsidR="003E7D06">
        <w:t>I</w:t>
      </w:r>
      <w:r>
        <w:t xml:space="preserve">nterception </w:t>
      </w:r>
      <w:r w:rsidR="003E7D06">
        <w:t>r</w:t>
      </w:r>
      <w:r>
        <w:t>equirements</w:t>
      </w:r>
      <w:r w:rsidR="00231636">
        <w:t>"</w:t>
      </w:r>
      <w:r w:rsidRPr="004D3578">
        <w:t>.</w:t>
      </w:r>
    </w:p>
    <w:p w14:paraId="7A0CF987" w14:textId="310D379E" w:rsidR="00F56CC1" w:rsidRDefault="00F56CC1" w:rsidP="006D1277">
      <w:pPr>
        <w:pStyle w:val="EX"/>
        <w:rPr>
          <w:lang w:val="en-US"/>
        </w:rPr>
      </w:pPr>
      <w:r>
        <w:t>[</w:t>
      </w:r>
      <w:r w:rsidR="00D72603">
        <w:t>3</w:t>
      </w:r>
      <w:r>
        <w:t>]</w:t>
      </w:r>
      <w:r>
        <w:tab/>
      </w:r>
      <w:r>
        <w:rPr>
          <w:lang w:val="en-US"/>
        </w:rPr>
        <w:t xml:space="preserve">3GPP TS 33.127: </w:t>
      </w:r>
      <w:r w:rsidR="00231636">
        <w:rPr>
          <w:lang w:val="en-US"/>
        </w:rPr>
        <w:t>"</w:t>
      </w:r>
      <w:r>
        <w:rPr>
          <w:lang w:val="en-US"/>
        </w:rPr>
        <w:t xml:space="preserve">Lawful Interception (LI) </w:t>
      </w:r>
      <w:r w:rsidR="003E7D06">
        <w:rPr>
          <w:lang w:val="en-US"/>
        </w:rPr>
        <w:t>a</w:t>
      </w:r>
      <w:r>
        <w:rPr>
          <w:lang w:val="en-US"/>
        </w:rPr>
        <w:t xml:space="preserve">rchitecture and </w:t>
      </w:r>
      <w:r w:rsidR="003E7D06">
        <w:rPr>
          <w:lang w:val="en-US"/>
        </w:rPr>
        <w:t>f</w:t>
      </w:r>
      <w:r>
        <w:rPr>
          <w:lang w:val="en-US"/>
        </w:rPr>
        <w:t>unctions</w:t>
      </w:r>
      <w:r w:rsidR="00231636">
        <w:rPr>
          <w:lang w:val="en-US"/>
        </w:rPr>
        <w:t>"</w:t>
      </w:r>
      <w:r>
        <w:rPr>
          <w:lang w:val="en-US"/>
        </w:rPr>
        <w:t>.</w:t>
      </w:r>
    </w:p>
    <w:p w14:paraId="4ED75F1B" w14:textId="16128D00" w:rsidR="00432BEC" w:rsidRDefault="00F56CC1" w:rsidP="006D1277">
      <w:pPr>
        <w:pStyle w:val="EX"/>
        <w:rPr>
          <w:lang w:val="en-US"/>
        </w:rPr>
      </w:pPr>
      <w:bookmarkStart w:id="15" w:name="_Hlk165545707"/>
      <w:r>
        <w:t>[</w:t>
      </w:r>
      <w:r w:rsidR="00D72603">
        <w:t>4</w:t>
      </w:r>
      <w:r>
        <w:t>]</w:t>
      </w:r>
      <w:r>
        <w:tab/>
      </w:r>
      <w:r>
        <w:rPr>
          <w:lang w:val="en-US"/>
        </w:rPr>
        <w:t xml:space="preserve">3GPP TS 33.128: </w:t>
      </w:r>
      <w:r w:rsidR="00231636">
        <w:rPr>
          <w:lang w:val="en-US"/>
        </w:rPr>
        <w:t>"</w:t>
      </w:r>
      <w:r w:rsidR="003E7D06">
        <w:rPr>
          <w:lang w:val="en-US"/>
        </w:rPr>
        <w:t>P</w:t>
      </w:r>
      <w:r>
        <w:rPr>
          <w:lang w:val="en-US"/>
        </w:rPr>
        <w:t xml:space="preserve">rotocol and </w:t>
      </w:r>
      <w:r w:rsidR="003E7D06">
        <w:rPr>
          <w:lang w:val="en-US"/>
        </w:rPr>
        <w:t>p</w:t>
      </w:r>
      <w:r>
        <w:rPr>
          <w:lang w:val="en-US"/>
        </w:rPr>
        <w:t>rocedures</w:t>
      </w:r>
      <w:r w:rsidR="003E7D06">
        <w:rPr>
          <w:lang w:val="en-US"/>
        </w:rPr>
        <w:t xml:space="preserve"> for Lawful Interception (LI)</w:t>
      </w:r>
      <w:r w:rsidR="00231636">
        <w:rPr>
          <w:lang w:val="en-US"/>
        </w:rPr>
        <w:t>"</w:t>
      </w:r>
      <w:r>
        <w:rPr>
          <w:lang w:val="en-US"/>
        </w:rPr>
        <w:t>.</w:t>
      </w:r>
    </w:p>
    <w:bookmarkEnd w:id="15"/>
    <w:p w14:paraId="62708B02" w14:textId="1603D786" w:rsidR="00962A00" w:rsidRDefault="00962A00" w:rsidP="00962A00">
      <w:pPr>
        <w:pStyle w:val="EX"/>
      </w:pPr>
      <w:r>
        <w:t>[5]</w:t>
      </w:r>
      <w:r>
        <w:tab/>
        <w:t xml:space="preserve">3GPP TS 24.147: </w:t>
      </w:r>
      <w:r w:rsidR="00231636">
        <w:t>"</w:t>
      </w:r>
      <w:r>
        <w:t>Conferencing using the IP Multimedia (IM) Core Network (CN) subsystem; Stage 3</w:t>
      </w:r>
      <w:r w:rsidR="00231636">
        <w:t>"</w:t>
      </w:r>
      <w:r>
        <w:t>.</w:t>
      </w:r>
    </w:p>
    <w:p w14:paraId="2C2A7276" w14:textId="64674A14" w:rsidR="00E00F78" w:rsidRDefault="00E00F78" w:rsidP="00E00F78">
      <w:pPr>
        <w:pStyle w:val="EX"/>
      </w:pPr>
      <w:r>
        <w:t>[6]</w:t>
      </w:r>
      <w:r>
        <w:tab/>
        <w:t xml:space="preserve">3GPP TS 23.501: </w:t>
      </w:r>
      <w:r w:rsidR="00231636">
        <w:t>"</w:t>
      </w:r>
      <w:r w:rsidRPr="00583848">
        <w:t xml:space="preserve">System </w:t>
      </w:r>
      <w:r w:rsidR="00210CA5">
        <w:t>a</w:t>
      </w:r>
      <w:r w:rsidRPr="00583848">
        <w:t>rchitecture for the 5G System</w:t>
      </w:r>
      <w:r w:rsidR="00210CA5">
        <w:t xml:space="preserve"> (5GS)</w:t>
      </w:r>
      <w:r w:rsidR="00231636">
        <w:t>"</w:t>
      </w:r>
      <w:r w:rsidRPr="00583848">
        <w:t>.</w:t>
      </w:r>
    </w:p>
    <w:p w14:paraId="6A1219E9" w14:textId="3D1DC6A3" w:rsidR="005D293D" w:rsidRDefault="005D293D" w:rsidP="005D293D">
      <w:pPr>
        <w:pStyle w:val="EX"/>
      </w:pPr>
      <w:r>
        <w:t>[7]</w:t>
      </w:r>
      <w:r>
        <w:tab/>
        <w:t xml:space="preserve">3GPP TS 24.174: </w:t>
      </w:r>
      <w:r w:rsidR="00231636">
        <w:t>"</w:t>
      </w:r>
      <w:r w:rsidRPr="003752E8">
        <w:t>Support of multi-device and multi-identity in the IP Multimedia Subsystem (IMS); Stage 3</w:t>
      </w:r>
      <w:r w:rsidR="00231636">
        <w:t>"</w:t>
      </w:r>
      <w:r w:rsidRPr="00583848">
        <w:t>.</w:t>
      </w:r>
    </w:p>
    <w:p w14:paraId="37BD6E47" w14:textId="77777777" w:rsidR="001417B2" w:rsidRDefault="001417B2" w:rsidP="001417B2">
      <w:pPr>
        <w:pStyle w:val="EX"/>
      </w:pPr>
      <w:r>
        <w:t>[8]</w:t>
      </w:r>
      <w:r>
        <w:tab/>
        <w:t>3GPP TS 23.228: "IP Multimedia Subsystem (IMS), Stage 2".</w:t>
      </w:r>
    </w:p>
    <w:p w14:paraId="54B4BD26" w14:textId="393FD499" w:rsidR="00D6763E" w:rsidRDefault="00D6763E" w:rsidP="00D6763E">
      <w:pPr>
        <w:pStyle w:val="EX"/>
      </w:pPr>
      <w:r>
        <w:t>[</w:t>
      </w:r>
      <w:r w:rsidR="001417B2">
        <w:t>9</w:t>
      </w:r>
      <w:r>
        <w:t>]</w:t>
      </w:r>
      <w:r>
        <w:tab/>
      </w:r>
      <w:r w:rsidRPr="00760004">
        <w:t>3GPP T</w:t>
      </w:r>
      <w:r w:rsidR="004E5D7C">
        <w:t>R</w:t>
      </w:r>
      <w:r w:rsidRPr="00760004">
        <w:t xml:space="preserve"> </w:t>
      </w:r>
      <w:r>
        <w:t>33</w:t>
      </w:r>
      <w:r w:rsidRPr="00760004">
        <w:t>.</w:t>
      </w:r>
      <w:r>
        <w:t>928</w:t>
      </w:r>
      <w:r w:rsidRPr="00760004">
        <w:t xml:space="preserve">: </w:t>
      </w:r>
      <w:r w:rsidR="00231636">
        <w:t>"</w:t>
      </w:r>
      <w:r>
        <w:t xml:space="preserve">ADMF </w:t>
      </w:r>
      <w:r w:rsidR="00210CA5">
        <w:t>logic for provisioning Lawful Interception (</w:t>
      </w:r>
      <w:r>
        <w:t>LI</w:t>
      </w:r>
      <w:r w:rsidR="00210CA5">
        <w:t>)</w:t>
      </w:r>
      <w:r w:rsidR="00231636">
        <w:t>"</w:t>
      </w:r>
      <w:r w:rsidRPr="00760004">
        <w:t>.</w:t>
      </w:r>
    </w:p>
    <w:p w14:paraId="5CA33F3B" w14:textId="2DAF8645" w:rsidR="00F755CC" w:rsidRDefault="00F755CC" w:rsidP="00F755CC">
      <w:pPr>
        <w:pStyle w:val="EX"/>
      </w:pPr>
      <w:bookmarkStart w:id="16" w:name="_Hlk163120074"/>
      <w:bookmarkEnd w:id="14"/>
      <w:r>
        <w:t>[1</w:t>
      </w:r>
      <w:r w:rsidR="00EF7312">
        <w:t>0</w:t>
      </w:r>
      <w:r>
        <w:t>]</w:t>
      </w:r>
      <w:r>
        <w:tab/>
      </w:r>
      <w:bookmarkStart w:id="17" w:name="_Hlk165545782"/>
      <w:r>
        <w:t xml:space="preserve">3GPP TR 33.929-2: "Lawful Interception </w:t>
      </w:r>
      <w:r w:rsidR="00210CA5">
        <w:t>(LI) i</w:t>
      </w:r>
      <w:r>
        <w:t xml:space="preserve">mplementation </w:t>
      </w:r>
      <w:r w:rsidR="00210CA5">
        <w:t>g</w:t>
      </w:r>
      <w:r>
        <w:t xml:space="preserve">uidance; LI for IMS based </w:t>
      </w:r>
      <w:bookmarkStart w:id="18" w:name="_Hlk165541734"/>
      <w:r>
        <w:t>STIR/SHAKEN"</w:t>
      </w:r>
      <w:bookmarkEnd w:id="17"/>
      <w:r>
        <w:t>.</w:t>
      </w:r>
    </w:p>
    <w:p w14:paraId="6B85E706" w14:textId="2443F96F" w:rsidR="00EF7312" w:rsidRDefault="00EF7312" w:rsidP="00EF7312">
      <w:pPr>
        <w:pStyle w:val="EX"/>
      </w:pPr>
      <w:r>
        <w:t>[11]</w:t>
      </w:r>
      <w:r>
        <w:tab/>
        <w:t xml:space="preserve">3GPP TR 33.929-3: "Lawful Interception </w:t>
      </w:r>
      <w:r w:rsidR="00210CA5">
        <w:t>(LI) i</w:t>
      </w:r>
      <w:r>
        <w:t xml:space="preserve">mplementation </w:t>
      </w:r>
      <w:r w:rsidR="00210CA5">
        <w:t>g</w:t>
      </w:r>
      <w:r>
        <w:t xml:space="preserve">uidance; LI for </w:t>
      </w:r>
      <w:r w:rsidR="00210CA5">
        <w:t>m</w:t>
      </w:r>
      <w:r>
        <w:t xml:space="preserve">essaging </w:t>
      </w:r>
      <w:r w:rsidR="00210CA5">
        <w:t>s</w:t>
      </w:r>
      <w:r>
        <w:t>ervices".</w:t>
      </w:r>
    </w:p>
    <w:p w14:paraId="0AFCCF23" w14:textId="2BDE69E1" w:rsidR="00EF7312" w:rsidRDefault="00EF7312" w:rsidP="00EF7312">
      <w:pPr>
        <w:pStyle w:val="EX"/>
      </w:pPr>
      <w:r>
        <w:t>[12]</w:t>
      </w:r>
      <w:r>
        <w:tab/>
      </w:r>
      <w:bookmarkStart w:id="19" w:name="_Hlk165545805"/>
      <w:r>
        <w:t xml:space="preserve">3GPP TR 33.929-4: "Lawful Interception </w:t>
      </w:r>
      <w:r w:rsidR="00210CA5">
        <w:t>(LI) i</w:t>
      </w:r>
      <w:r>
        <w:t xml:space="preserve">mplementation </w:t>
      </w:r>
      <w:r w:rsidR="00210CA5">
        <w:t>g</w:t>
      </w:r>
      <w:r>
        <w:t xml:space="preserve">uidance; LI for </w:t>
      </w:r>
      <w:r w:rsidR="00210CA5">
        <w:t>d</w:t>
      </w:r>
      <w:r>
        <w:t xml:space="preserve">ata in 5G </w:t>
      </w:r>
      <w:r w:rsidR="00210CA5">
        <w:t>c</w:t>
      </w:r>
      <w:r>
        <w:t>ore"</w:t>
      </w:r>
      <w:bookmarkEnd w:id="19"/>
      <w:r>
        <w:t>.</w:t>
      </w:r>
    </w:p>
    <w:p w14:paraId="1FA3323B" w14:textId="090CD307" w:rsidR="00EF7312" w:rsidRDefault="00EF7312" w:rsidP="00EF7312">
      <w:pPr>
        <w:pStyle w:val="EX"/>
      </w:pPr>
      <w:r>
        <w:t>[13]</w:t>
      </w:r>
      <w:r>
        <w:tab/>
      </w:r>
      <w:bookmarkStart w:id="20" w:name="_Hlk165545832"/>
      <w:r>
        <w:t xml:space="preserve">3GPP TR 33.929-5: "Lawful Interception </w:t>
      </w:r>
      <w:r w:rsidR="00210CA5">
        <w:t>(LI) i</w:t>
      </w:r>
      <w:r>
        <w:t xml:space="preserve">mplementation </w:t>
      </w:r>
      <w:r w:rsidR="00210CA5">
        <w:t>g</w:t>
      </w:r>
      <w:r>
        <w:t xml:space="preserve">uidance; </w:t>
      </w:r>
      <w:r w:rsidR="00210CA5">
        <w:t xml:space="preserve">LI for </w:t>
      </w:r>
      <w:r>
        <w:t xml:space="preserve">ID </w:t>
      </w:r>
      <w:r w:rsidR="00210CA5">
        <w:t>a</w:t>
      </w:r>
      <w:r>
        <w:t xml:space="preserve">ssociation </w:t>
      </w:r>
      <w:r w:rsidR="00210CA5">
        <w:t>c</w:t>
      </w:r>
      <w:r>
        <w:t>aching ".</w:t>
      </w:r>
      <w:bookmarkEnd w:id="20"/>
    </w:p>
    <w:p w14:paraId="134BB2B3" w14:textId="646531B6" w:rsidR="00585CEE" w:rsidRDefault="00585CEE" w:rsidP="00EF7312">
      <w:pPr>
        <w:pStyle w:val="EX"/>
      </w:pPr>
      <w:bookmarkStart w:id="21" w:name="_Hlk163118366"/>
      <w:bookmarkStart w:id="22" w:name="_Hlk163118720"/>
      <w:r>
        <w:t>[14]</w:t>
      </w:r>
      <w:r>
        <w:tab/>
      </w:r>
      <w:bookmarkStart w:id="23" w:name="_Hlk165545849"/>
      <w:r>
        <w:t xml:space="preserve">3GPP TR 33.929-6: "Lawful Interception </w:t>
      </w:r>
      <w:r w:rsidR="00210CA5">
        <w:t>(LI) i</w:t>
      </w:r>
      <w:r>
        <w:t xml:space="preserve">mplementation </w:t>
      </w:r>
      <w:r w:rsidR="00210CA5">
        <w:t>g</w:t>
      </w:r>
      <w:r>
        <w:t>uidance; LI for IMS based RCS"</w:t>
      </w:r>
      <w:bookmarkEnd w:id="23"/>
      <w:r>
        <w:t>.</w:t>
      </w:r>
    </w:p>
    <w:p w14:paraId="5FB2A20E" w14:textId="5AE3E748" w:rsidR="00585CEE" w:rsidRDefault="00585CEE" w:rsidP="00585CEE">
      <w:pPr>
        <w:pStyle w:val="EX"/>
      </w:pPr>
      <w:r>
        <w:t>[15]</w:t>
      </w:r>
      <w:r>
        <w:tab/>
      </w:r>
      <w:bookmarkStart w:id="24" w:name="_Hlk165545865"/>
      <w:r>
        <w:t xml:space="preserve">3GPP TR 33.929-7: "Lawful Interception </w:t>
      </w:r>
      <w:r w:rsidR="00210CA5">
        <w:t>(LI) i</w:t>
      </w:r>
      <w:r>
        <w:t xml:space="preserve">mplementation </w:t>
      </w:r>
      <w:r w:rsidR="00210CA5">
        <w:t>g</w:t>
      </w:r>
      <w:r>
        <w:t xml:space="preserve">uidance; </w:t>
      </w:r>
      <w:r w:rsidR="00210CA5" w:rsidRPr="0080686E">
        <w:t xml:space="preserve">LI </w:t>
      </w:r>
      <w:r w:rsidR="00210CA5">
        <w:t>location acquisition capabilities</w:t>
      </w:r>
      <w:r>
        <w:t>".</w:t>
      </w:r>
      <w:bookmarkEnd w:id="24"/>
    </w:p>
    <w:p w14:paraId="1688D98E" w14:textId="2CB432CC" w:rsidR="00585CEE" w:rsidRDefault="00585CEE" w:rsidP="00585CEE">
      <w:pPr>
        <w:pStyle w:val="EX"/>
      </w:pPr>
      <w:r>
        <w:lastRenderedPageBreak/>
        <w:t>[16]</w:t>
      </w:r>
      <w:r>
        <w:tab/>
      </w:r>
      <w:bookmarkStart w:id="25" w:name="_Hlk165545882"/>
      <w:r>
        <w:t xml:space="preserve">3GPP TR 33.929-8: "Lawful Interception </w:t>
      </w:r>
      <w:r w:rsidR="00210CA5">
        <w:t>(LI) i</w:t>
      </w:r>
      <w:r>
        <w:t xml:space="preserve">mplementation </w:t>
      </w:r>
      <w:r w:rsidR="00210CA5">
        <w:t>g</w:t>
      </w:r>
      <w:r>
        <w:t>uidance; LI for MMS".</w:t>
      </w:r>
      <w:bookmarkEnd w:id="25"/>
    </w:p>
    <w:p w14:paraId="0903BE99" w14:textId="796DD8D8" w:rsidR="00585CEE" w:rsidRDefault="00585CEE" w:rsidP="00585CEE">
      <w:pPr>
        <w:pStyle w:val="EX"/>
      </w:pPr>
      <w:r>
        <w:t>[17]</w:t>
      </w:r>
      <w:r>
        <w:tab/>
      </w:r>
      <w:bookmarkStart w:id="26" w:name="_Hlk165545900"/>
      <w:r>
        <w:t xml:space="preserve">3GPP TR 33.929-9: "Lawful Interception </w:t>
      </w:r>
      <w:r w:rsidR="00210CA5">
        <w:t>(LI) i</w:t>
      </w:r>
      <w:r>
        <w:t xml:space="preserve">mplementation </w:t>
      </w:r>
      <w:r w:rsidR="00210CA5">
        <w:t>g</w:t>
      </w:r>
      <w:r>
        <w:t xml:space="preserve">uidance; </w:t>
      </w:r>
      <w:r w:rsidR="005553AD">
        <w:t>LI for PTC</w:t>
      </w:r>
      <w:r>
        <w:t>".</w:t>
      </w:r>
      <w:bookmarkEnd w:id="21"/>
    </w:p>
    <w:bookmarkEnd w:id="22"/>
    <w:bookmarkEnd w:id="16"/>
    <w:bookmarkEnd w:id="18"/>
    <w:bookmarkEnd w:id="26"/>
    <w:p w14:paraId="13920EAA" w14:textId="77777777" w:rsidR="00585CEE" w:rsidRDefault="00585CEE" w:rsidP="00585CEE">
      <w:pPr>
        <w:pStyle w:val="EX"/>
      </w:pPr>
    </w:p>
    <w:p w14:paraId="419F77AC" w14:textId="77777777" w:rsidR="00585CEE" w:rsidRDefault="00585CEE" w:rsidP="00EF7312">
      <w:pPr>
        <w:pStyle w:val="EX"/>
      </w:pPr>
    </w:p>
    <w:p w14:paraId="2A19473B" w14:textId="77777777" w:rsidR="00080512" w:rsidRPr="004D3578" w:rsidRDefault="00080512">
      <w:pPr>
        <w:pStyle w:val="Heading1"/>
      </w:pPr>
      <w:bookmarkStart w:id="27" w:name="_Toc163120933"/>
      <w:r w:rsidRPr="004D3578">
        <w:t>3</w:t>
      </w:r>
      <w:r w:rsidRPr="004D3578">
        <w:tab/>
        <w:t>Definitions</w:t>
      </w:r>
      <w:r w:rsidR="00602AEA">
        <w:t xml:space="preserve"> of terms, symbols and abbreviations</w:t>
      </w:r>
      <w:bookmarkEnd w:id="27"/>
    </w:p>
    <w:p w14:paraId="568E88A0" w14:textId="77777777" w:rsidR="00080512" w:rsidRPr="004D3578" w:rsidRDefault="00080512">
      <w:pPr>
        <w:pStyle w:val="Heading2"/>
      </w:pPr>
      <w:bookmarkStart w:id="28" w:name="_Toc163120934"/>
      <w:r w:rsidRPr="004D3578">
        <w:t>3.1</w:t>
      </w:r>
      <w:r w:rsidRPr="004D3578">
        <w:tab/>
      </w:r>
      <w:r w:rsidR="002B6339">
        <w:t>Terms</w:t>
      </w:r>
      <w:bookmarkEnd w:id="28"/>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29" w:name="_Toc163120935"/>
      <w:r w:rsidRPr="004D3578">
        <w:t>3.2</w:t>
      </w:r>
      <w:r w:rsidRPr="004D3578">
        <w:tab/>
        <w:t>Symbols</w:t>
      </w:r>
      <w:bookmarkEnd w:id="29"/>
    </w:p>
    <w:p w14:paraId="64AC3FB7" w14:textId="77777777" w:rsidR="00080512" w:rsidRPr="004D3578" w:rsidRDefault="00080512">
      <w:pPr>
        <w:keepNext/>
      </w:pPr>
      <w:r w:rsidRPr="004D3578">
        <w:t>For the purposes of the present document, the following symbols apply:</w:t>
      </w:r>
    </w:p>
    <w:p w14:paraId="2D3A79CB" w14:textId="48267AB2" w:rsidR="00080512" w:rsidRDefault="00EB667F" w:rsidP="006D1277">
      <w:pPr>
        <w:pStyle w:val="EX"/>
      </w:pPr>
      <w:r>
        <w:t>None.</w:t>
      </w:r>
    </w:p>
    <w:p w14:paraId="5A96C6D4" w14:textId="77777777" w:rsidR="00080512" w:rsidRPr="004D3578" w:rsidRDefault="00080512">
      <w:pPr>
        <w:pStyle w:val="Heading2"/>
      </w:pPr>
      <w:bookmarkStart w:id="30" w:name="_Toc163120936"/>
      <w:r w:rsidRPr="004D3578">
        <w:t>3.3</w:t>
      </w:r>
      <w:r w:rsidRPr="004D3578">
        <w:tab/>
        <w:t>Abbreviations</w:t>
      </w:r>
      <w:bookmarkEnd w:id="30"/>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785BB4E" w14:textId="77777777" w:rsidR="00596F4A" w:rsidRDefault="00596F4A" w:rsidP="00596F4A">
      <w:pPr>
        <w:pStyle w:val="EW"/>
      </w:pPr>
      <w:bookmarkStart w:id="31" w:name="_Hlk159337743"/>
      <w:r>
        <w:t>3GPP</w:t>
      </w:r>
      <w:r>
        <w:tab/>
        <w:t>3rd Generation Partnership Program</w:t>
      </w:r>
    </w:p>
    <w:p w14:paraId="29919A7B" w14:textId="0221E003" w:rsidR="00596F4A" w:rsidRDefault="00596F4A" w:rsidP="00596F4A">
      <w:pPr>
        <w:pStyle w:val="EW"/>
      </w:pPr>
      <w:r>
        <w:t>ADMF</w:t>
      </w:r>
      <w:r>
        <w:tab/>
        <w:t>Administration Function</w:t>
      </w:r>
    </w:p>
    <w:p w14:paraId="4E586365" w14:textId="7E56180F" w:rsidR="00617273" w:rsidRDefault="00617273" w:rsidP="00596F4A">
      <w:pPr>
        <w:pStyle w:val="EW"/>
      </w:pPr>
      <w:r>
        <w:t>AMF</w:t>
      </w:r>
      <w:r>
        <w:tab/>
        <w:t>Access and Mobility Management Function</w:t>
      </w:r>
    </w:p>
    <w:p w14:paraId="564CB353" w14:textId="63AE136D" w:rsidR="00B657D3" w:rsidRDefault="00B657D3" w:rsidP="00596F4A">
      <w:pPr>
        <w:pStyle w:val="EW"/>
      </w:pPr>
      <w:r>
        <w:t>APN</w:t>
      </w:r>
      <w:r>
        <w:tab/>
        <w:t>Access Pointe Name</w:t>
      </w:r>
    </w:p>
    <w:p w14:paraId="33CC00BA" w14:textId="7850FED2" w:rsidR="00596F4A" w:rsidRDefault="00596F4A" w:rsidP="00596F4A">
      <w:pPr>
        <w:pStyle w:val="EW"/>
      </w:pPr>
      <w:r>
        <w:t>AS</w:t>
      </w:r>
      <w:r>
        <w:tab/>
        <w:t>Application Server</w:t>
      </w:r>
    </w:p>
    <w:p w14:paraId="7100814A" w14:textId="77777777" w:rsidR="009C09F4" w:rsidRPr="00410461" w:rsidRDefault="009C09F4" w:rsidP="009C09F4">
      <w:pPr>
        <w:pStyle w:val="EW"/>
      </w:pPr>
      <w:r w:rsidRPr="00410461">
        <w:t>BBIFF</w:t>
      </w:r>
      <w:r w:rsidRPr="00410461">
        <w:tab/>
        <w:t>Bearer Binding Intercept and Forward Function</w:t>
      </w:r>
    </w:p>
    <w:p w14:paraId="2CD4E5DE" w14:textId="405774A5" w:rsidR="009C09F4" w:rsidRPr="00410461" w:rsidRDefault="009C09F4" w:rsidP="009C09F4">
      <w:pPr>
        <w:pStyle w:val="EW"/>
      </w:pPr>
      <w:r w:rsidRPr="00410461">
        <w:t>BBIFF</w:t>
      </w:r>
      <w:r>
        <w:t>-C</w:t>
      </w:r>
      <w:r w:rsidRPr="00410461">
        <w:tab/>
        <w:t>Bearer Binding Intercept and Forward Function</w:t>
      </w:r>
      <w:r>
        <w:t xml:space="preserve"> Control plane</w:t>
      </w:r>
    </w:p>
    <w:p w14:paraId="61DD2C45" w14:textId="49C586F8" w:rsidR="009C09F4" w:rsidRDefault="009C09F4" w:rsidP="009C09F4">
      <w:pPr>
        <w:pStyle w:val="EW"/>
      </w:pPr>
      <w:r w:rsidRPr="00410461">
        <w:t>BBIFF</w:t>
      </w:r>
      <w:r>
        <w:t>-U</w:t>
      </w:r>
      <w:r w:rsidRPr="00410461">
        <w:tab/>
        <w:t>Bearer Binding Intercept and Forward Function</w:t>
      </w:r>
      <w:r>
        <w:t xml:space="preserve"> User plane</w:t>
      </w:r>
    </w:p>
    <w:p w14:paraId="5B3BB3EA" w14:textId="12E70838" w:rsidR="00617273" w:rsidRPr="00410461" w:rsidRDefault="00617273" w:rsidP="009C09F4">
      <w:pPr>
        <w:pStyle w:val="EW"/>
      </w:pPr>
      <w:r>
        <w:t>BGCF</w:t>
      </w:r>
      <w:r>
        <w:tab/>
        <w:t>Border Gateway Control Function</w:t>
      </w:r>
    </w:p>
    <w:p w14:paraId="0D435D53" w14:textId="5CD7884C" w:rsidR="00596F4A" w:rsidRDefault="00596F4A" w:rsidP="00596F4A">
      <w:pPr>
        <w:pStyle w:val="EW"/>
      </w:pPr>
      <w:r>
        <w:t>CC</w:t>
      </w:r>
      <w:r>
        <w:tab/>
        <w:t>Content of Communication</w:t>
      </w:r>
    </w:p>
    <w:p w14:paraId="1A6CB774" w14:textId="2C6F73A4" w:rsidR="009827B2" w:rsidRDefault="009827B2" w:rsidP="00596F4A">
      <w:pPr>
        <w:pStyle w:val="EW"/>
      </w:pPr>
      <w:r>
        <w:t>CSCF</w:t>
      </w:r>
      <w:r>
        <w:tab/>
        <w:t xml:space="preserve">Call </w:t>
      </w:r>
      <w:r w:rsidR="009C09F4">
        <w:t>Session</w:t>
      </w:r>
      <w:r>
        <w:t xml:space="preserve"> Control Function</w:t>
      </w:r>
    </w:p>
    <w:p w14:paraId="212EADCB" w14:textId="7D43538A" w:rsidR="00596F4A" w:rsidRDefault="00596F4A" w:rsidP="00596F4A">
      <w:pPr>
        <w:pStyle w:val="EW"/>
      </w:pPr>
      <w:r>
        <w:t>CSP</w:t>
      </w:r>
      <w:r>
        <w:tab/>
        <w:t>Communication Service Provider</w:t>
      </w:r>
    </w:p>
    <w:p w14:paraId="5AD517A5" w14:textId="77777777" w:rsidR="009C09F4" w:rsidRDefault="009C09F4" w:rsidP="009C09F4">
      <w:pPr>
        <w:pStyle w:val="EW"/>
      </w:pPr>
      <w:r w:rsidRPr="00410461">
        <w:t>CUPS</w:t>
      </w:r>
      <w:r w:rsidRPr="00410461">
        <w:tab/>
        <w:t>Control and User Plane Separation</w:t>
      </w:r>
    </w:p>
    <w:p w14:paraId="3BF66A3E" w14:textId="5760FA4D" w:rsidR="00B657D3" w:rsidRDefault="00B657D3" w:rsidP="00B657D3">
      <w:pPr>
        <w:pStyle w:val="EW"/>
      </w:pPr>
      <w:r>
        <w:t>DNN</w:t>
      </w:r>
      <w:r>
        <w:tab/>
        <w:t>Data Network Name</w:t>
      </w:r>
    </w:p>
    <w:p w14:paraId="57AE7E5E" w14:textId="16137686" w:rsidR="009827B2" w:rsidRDefault="009827B2" w:rsidP="00596F4A">
      <w:pPr>
        <w:pStyle w:val="EW"/>
      </w:pPr>
      <w:r>
        <w:t>eCNAM</w:t>
      </w:r>
      <w:r>
        <w:tab/>
      </w:r>
      <w:r w:rsidR="009C09F4">
        <w:t>E</w:t>
      </w:r>
      <w:r>
        <w:t>nhanced Calling NAMe</w:t>
      </w:r>
    </w:p>
    <w:p w14:paraId="1A1604E0" w14:textId="1A6D2425" w:rsidR="00617273" w:rsidRDefault="00617273" w:rsidP="00596F4A">
      <w:pPr>
        <w:pStyle w:val="EW"/>
      </w:pPr>
      <w:r>
        <w:t>EPC</w:t>
      </w:r>
      <w:r>
        <w:tab/>
        <w:t>Evolved Packet Core</w:t>
      </w:r>
    </w:p>
    <w:p w14:paraId="7A30AC20" w14:textId="220AC54D" w:rsidR="009C09F4" w:rsidRDefault="009C09F4" w:rsidP="009C09F4">
      <w:pPr>
        <w:pStyle w:val="EW"/>
      </w:pPr>
      <w:r>
        <w:t>E-CSCF</w:t>
      </w:r>
      <w:r>
        <w:tab/>
        <w:t>Emergency Call Session Control Function</w:t>
      </w:r>
    </w:p>
    <w:p w14:paraId="5EA89F92" w14:textId="3CB76569" w:rsidR="009C09F4" w:rsidRDefault="009C09F4" w:rsidP="009C09F4">
      <w:pPr>
        <w:pStyle w:val="EW"/>
      </w:pPr>
      <w:r>
        <w:t>HPLMN</w:t>
      </w:r>
      <w:r>
        <w:tab/>
        <w:t>Home PLMN</w:t>
      </w:r>
    </w:p>
    <w:p w14:paraId="7ABC1FDF" w14:textId="18FCDAEA" w:rsidR="00B657D3" w:rsidRDefault="00B657D3" w:rsidP="009C09F4">
      <w:pPr>
        <w:pStyle w:val="EW"/>
      </w:pPr>
      <w:r>
        <w:t>HSS</w:t>
      </w:r>
      <w:r>
        <w:tab/>
        <w:t>Home Subscriber Server</w:t>
      </w:r>
    </w:p>
    <w:p w14:paraId="6E86F9C9" w14:textId="6E3C9FC4" w:rsidR="00617273" w:rsidRDefault="00617273" w:rsidP="009C09F4">
      <w:pPr>
        <w:pStyle w:val="EW"/>
      </w:pPr>
      <w:r>
        <w:t>H-SMF</w:t>
      </w:r>
      <w:r>
        <w:tab/>
        <w:t>Home SMF</w:t>
      </w:r>
    </w:p>
    <w:p w14:paraId="5F821E21" w14:textId="6C4186A3" w:rsidR="00617273" w:rsidRDefault="00617273" w:rsidP="009C09F4">
      <w:pPr>
        <w:pStyle w:val="EW"/>
      </w:pPr>
      <w:r>
        <w:t>H-UPF</w:t>
      </w:r>
      <w:r>
        <w:tab/>
        <w:t>Home UPF</w:t>
      </w:r>
    </w:p>
    <w:p w14:paraId="42556E4A" w14:textId="734B6F19" w:rsidR="00596F4A" w:rsidRDefault="00596F4A" w:rsidP="00596F4A">
      <w:pPr>
        <w:pStyle w:val="EW"/>
      </w:pPr>
      <w:r>
        <w:t>IBCF</w:t>
      </w:r>
      <w:r>
        <w:tab/>
        <w:t>Interrogating Border Control Function</w:t>
      </w:r>
    </w:p>
    <w:p w14:paraId="25AB03D6" w14:textId="2B912E3E" w:rsidR="00617273" w:rsidRDefault="00617273" w:rsidP="00596F4A">
      <w:pPr>
        <w:pStyle w:val="EW"/>
      </w:pPr>
      <w:r>
        <w:t>I-CSCF</w:t>
      </w:r>
      <w:r>
        <w:tab/>
        <w:t>Interrogating CSCF</w:t>
      </w:r>
    </w:p>
    <w:p w14:paraId="1D05E6E9" w14:textId="77777777" w:rsidR="00B35C46" w:rsidRDefault="00B35C46" w:rsidP="00B35C46">
      <w:pPr>
        <w:pStyle w:val="EW"/>
      </w:pPr>
      <w:r>
        <w:t>ID</w:t>
      </w:r>
      <w:r>
        <w:tab/>
        <w:t>Identity</w:t>
      </w:r>
    </w:p>
    <w:p w14:paraId="73F23F53" w14:textId="5BDB1FE4" w:rsidR="009C09F4" w:rsidRDefault="009C09F4" w:rsidP="00596F4A">
      <w:pPr>
        <w:pStyle w:val="EW"/>
      </w:pPr>
      <w:r>
        <w:t>IMPI</w:t>
      </w:r>
      <w:r>
        <w:tab/>
        <w:t>IP Multimedia Private Identity</w:t>
      </w:r>
    </w:p>
    <w:p w14:paraId="61DBD432" w14:textId="49581800" w:rsidR="009C09F4" w:rsidRDefault="009C09F4" w:rsidP="00596F4A">
      <w:pPr>
        <w:pStyle w:val="EW"/>
      </w:pPr>
      <w:r>
        <w:t>IMPU</w:t>
      </w:r>
      <w:r>
        <w:tab/>
        <w:t>IP Multimedia Public Identity</w:t>
      </w:r>
    </w:p>
    <w:p w14:paraId="77B568FF" w14:textId="77777777" w:rsidR="00596F4A" w:rsidRDefault="00596F4A" w:rsidP="00596F4A">
      <w:pPr>
        <w:pStyle w:val="EW"/>
      </w:pPr>
      <w:r>
        <w:t>IMS</w:t>
      </w:r>
      <w:r>
        <w:tab/>
        <w:t>IP Multimedia Subsystem</w:t>
      </w:r>
    </w:p>
    <w:p w14:paraId="0BF6C487" w14:textId="379B6CC6" w:rsidR="009C09F4" w:rsidRDefault="009C09F4" w:rsidP="009C09F4">
      <w:pPr>
        <w:pStyle w:val="EW"/>
      </w:pPr>
      <w:r>
        <w:t>IMS-AGW</w:t>
      </w:r>
      <w:r>
        <w:tab/>
        <w:t>IMS Media Gateway</w:t>
      </w:r>
    </w:p>
    <w:p w14:paraId="32BD1089" w14:textId="3F2486AB" w:rsidR="00596F4A" w:rsidRDefault="00596F4A" w:rsidP="00596F4A">
      <w:pPr>
        <w:pStyle w:val="EW"/>
      </w:pPr>
      <w:r>
        <w:t>IRI</w:t>
      </w:r>
      <w:r>
        <w:tab/>
        <w:t>Intercept Related Information</w:t>
      </w:r>
    </w:p>
    <w:p w14:paraId="661D43D2" w14:textId="77777777" w:rsidR="008D15F9" w:rsidRDefault="008D15F9" w:rsidP="008D15F9">
      <w:pPr>
        <w:pStyle w:val="EW"/>
      </w:pPr>
      <w:bookmarkStart w:id="32" w:name="_Hlk163118382"/>
      <w:r w:rsidRPr="00210CA5">
        <w:t xml:space="preserve">LALS </w:t>
      </w:r>
      <w:r w:rsidRPr="00210CA5">
        <w:tab/>
        <w:t>Lawful Access Location Services</w:t>
      </w:r>
    </w:p>
    <w:bookmarkEnd w:id="32"/>
    <w:p w14:paraId="3BC3C205" w14:textId="513C6155" w:rsidR="009C09F4" w:rsidRDefault="009C09F4" w:rsidP="00596F4A">
      <w:pPr>
        <w:pStyle w:val="EW"/>
      </w:pPr>
      <w:r>
        <w:t>LBO</w:t>
      </w:r>
      <w:r>
        <w:tab/>
        <w:t>Local Break Out</w:t>
      </w:r>
    </w:p>
    <w:p w14:paraId="33CB1723" w14:textId="7D1B697F" w:rsidR="00596F4A" w:rsidRDefault="00596F4A" w:rsidP="00596F4A">
      <w:pPr>
        <w:pStyle w:val="EW"/>
      </w:pPr>
      <w:r>
        <w:lastRenderedPageBreak/>
        <w:t>LEA</w:t>
      </w:r>
      <w:r>
        <w:tab/>
        <w:t>Law Enforcement Agency</w:t>
      </w:r>
    </w:p>
    <w:p w14:paraId="704F7062" w14:textId="25E70772" w:rsidR="00596F4A" w:rsidRDefault="00596F4A" w:rsidP="00596F4A">
      <w:pPr>
        <w:pStyle w:val="EW"/>
      </w:pPr>
      <w:r>
        <w:t>LEMF</w:t>
      </w:r>
      <w:r>
        <w:tab/>
        <w:t>Law Enforcement Monitoring Facility</w:t>
      </w:r>
    </w:p>
    <w:p w14:paraId="0589ED03" w14:textId="77777777" w:rsidR="00596F4A" w:rsidRDefault="00596F4A" w:rsidP="00596F4A">
      <w:pPr>
        <w:pStyle w:val="EW"/>
      </w:pPr>
      <w:r>
        <w:t>LI</w:t>
      </w:r>
      <w:r>
        <w:tab/>
        <w:t>Lawful Interception</w:t>
      </w:r>
    </w:p>
    <w:p w14:paraId="3A52913C" w14:textId="1185BC43" w:rsidR="00596F4A" w:rsidRDefault="00596F4A" w:rsidP="00596F4A">
      <w:pPr>
        <w:pStyle w:val="EW"/>
      </w:pPr>
      <w:r>
        <w:t>LICF</w:t>
      </w:r>
      <w:r>
        <w:tab/>
        <w:t>Lawful Interception Control Function</w:t>
      </w:r>
    </w:p>
    <w:p w14:paraId="2B4C88BF" w14:textId="77777777" w:rsidR="00596F4A" w:rsidRPr="00760004" w:rsidRDefault="00596F4A" w:rsidP="00596F4A">
      <w:pPr>
        <w:pStyle w:val="EW"/>
      </w:pPr>
      <w:r w:rsidRPr="00760004">
        <w:t>LI_HI1</w:t>
      </w:r>
      <w:r w:rsidRPr="00760004">
        <w:tab/>
        <w:t>LI_Handover Interface 1</w:t>
      </w:r>
    </w:p>
    <w:p w14:paraId="3226DF47" w14:textId="77777777" w:rsidR="00596F4A" w:rsidRPr="00760004" w:rsidRDefault="00596F4A" w:rsidP="00596F4A">
      <w:pPr>
        <w:pStyle w:val="EW"/>
      </w:pPr>
      <w:r w:rsidRPr="00760004">
        <w:t>LI_HI2</w:t>
      </w:r>
      <w:r w:rsidRPr="00760004">
        <w:tab/>
        <w:t>LI_Handover Interface 2</w:t>
      </w:r>
    </w:p>
    <w:p w14:paraId="1850831B" w14:textId="77777777" w:rsidR="00596F4A" w:rsidRPr="00760004" w:rsidRDefault="00596F4A" w:rsidP="00596F4A">
      <w:pPr>
        <w:pStyle w:val="EW"/>
      </w:pPr>
      <w:r w:rsidRPr="00760004">
        <w:t>LI_HI3</w:t>
      </w:r>
      <w:r w:rsidRPr="00760004">
        <w:tab/>
        <w:t>LI_Handover Interface 3</w:t>
      </w:r>
    </w:p>
    <w:p w14:paraId="748D0C19" w14:textId="3E99C631" w:rsidR="00596F4A" w:rsidRDefault="00596F4A" w:rsidP="00596F4A">
      <w:pPr>
        <w:pStyle w:val="EW"/>
      </w:pPr>
      <w:r>
        <w:t>LIPF</w:t>
      </w:r>
      <w:r>
        <w:tab/>
        <w:t>LI Provisioning Function</w:t>
      </w:r>
    </w:p>
    <w:p w14:paraId="6E310B75" w14:textId="7BCA0FC0" w:rsidR="009C09F4" w:rsidRDefault="009C09F4" w:rsidP="009C09F4">
      <w:pPr>
        <w:pStyle w:val="EW"/>
      </w:pPr>
      <w:r>
        <w:t>LI_T1</w:t>
      </w:r>
      <w:r>
        <w:tab/>
        <w:t>Lawful Interception Triggering Interface 1</w:t>
      </w:r>
    </w:p>
    <w:p w14:paraId="6E7A4644" w14:textId="38A281ED" w:rsidR="009C09F4" w:rsidRDefault="009C09F4" w:rsidP="00596F4A">
      <w:pPr>
        <w:pStyle w:val="EW"/>
      </w:pPr>
      <w:r>
        <w:t>LI_T3</w:t>
      </w:r>
      <w:r>
        <w:tab/>
        <w:t>Lawful Interception Triggering Interface 3</w:t>
      </w:r>
    </w:p>
    <w:p w14:paraId="189768A9" w14:textId="77777777" w:rsidR="00596F4A" w:rsidRPr="00760004" w:rsidRDefault="00596F4A" w:rsidP="00596F4A">
      <w:pPr>
        <w:pStyle w:val="EW"/>
      </w:pPr>
      <w:r w:rsidRPr="00760004">
        <w:t>LI_X1</w:t>
      </w:r>
      <w:r w:rsidRPr="00760004">
        <w:tab/>
        <w:t>Lawful Interception Internal Interface 1</w:t>
      </w:r>
    </w:p>
    <w:p w14:paraId="0396E38E" w14:textId="77777777" w:rsidR="00596F4A" w:rsidRPr="00760004" w:rsidRDefault="00596F4A" w:rsidP="00596F4A">
      <w:pPr>
        <w:pStyle w:val="EW"/>
      </w:pPr>
      <w:r w:rsidRPr="00760004">
        <w:t>LI_X2</w:t>
      </w:r>
      <w:r w:rsidRPr="00760004">
        <w:tab/>
        <w:t>Lawful Interception Internal Interface 2</w:t>
      </w:r>
    </w:p>
    <w:p w14:paraId="1542C6CA" w14:textId="77777777" w:rsidR="00596F4A" w:rsidRDefault="00596F4A" w:rsidP="00596F4A">
      <w:pPr>
        <w:pStyle w:val="EW"/>
      </w:pPr>
      <w:r w:rsidRPr="00760004">
        <w:t>LI_X3</w:t>
      </w:r>
      <w:r w:rsidRPr="00760004">
        <w:tab/>
        <w:t>Lawful Interception Internal Interface 3</w:t>
      </w:r>
    </w:p>
    <w:p w14:paraId="7B8C753D" w14:textId="77777777" w:rsidR="009C09F4" w:rsidRPr="00410461" w:rsidRDefault="009C09F4" w:rsidP="009C09F4">
      <w:pPr>
        <w:pStyle w:val="EW"/>
      </w:pPr>
      <w:r w:rsidRPr="00410461">
        <w:t>LMISF</w:t>
      </w:r>
      <w:r w:rsidRPr="00410461">
        <w:tab/>
        <w:t>LI Mirror IMS State Function</w:t>
      </w:r>
    </w:p>
    <w:p w14:paraId="567A93AE" w14:textId="77777777" w:rsidR="009C09F4" w:rsidRPr="00410461" w:rsidRDefault="009C09F4" w:rsidP="009C09F4">
      <w:pPr>
        <w:pStyle w:val="EW"/>
      </w:pPr>
      <w:r w:rsidRPr="00410461">
        <w:t>LMISF-CC</w:t>
      </w:r>
      <w:r w:rsidRPr="00410461">
        <w:tab/>
        <w:t>LMISF for the handling of CC</w:t>
      </w:r>
    </w:p>
    <w:p w14:paraId="3780510E" w14:textId="77777777" w:rsidR="009C09F4" w:rsidRPr="00410461" w:rsidRDefault="009C09F4" w:rsidP="009C09F4">
      <w:pPr>
        <w:pStyle w:val="EW"/>
      </w:pPr>
      <w:r w:rsidRPr="00410461">
        <w:t>LMISF-IRI</w:t>
      </w:r>
      <w:r w:rsidRPr="00410461">
        <w:tab/>
        <w:t>LMISF for the handling of IRI</w:t>
      </w:r>
    </w:p>
    <w:p w14:paraId="7364BEE4" w14:textId="3E0A8B9C" w:rsidR="00596F4A" w:rsidRDefault="00596F4A" w:rsidP="00596F4A">
      <w:pPr>
        <w:pStyle w:val="EW"/>
      </w:pPr>
      <w:r>
        <w:t>LTE</w:t>
      </w:r>
      <w:r>
        <w:tab/>
        <w:t>Long Term Evolution</w:t>
      </w:r>
    </w:p>
    <w:p w14:paraId="2F856D0D" w14:textId="77777777" w:rsidR="00FE3D05" w:rsidRPr="00CC0956" w:rsidRDefault="00FE3D05" w:rsidP="00FE3D05">
      <w:pPr>
        <w:pStyle w:val="EW"/>
      </w:pPr>
      <w:bookmarkStart w:id="33" w:name="_Hlk163118412"/>
      <w:r w:rsidRPr="00CC0956">
        <w:t>MCPTT</w:t>
      </w:r>
      <w:r w:rsidRPr="00CC0956">
        <w:tab/>
        <w:t>Mission Critical Push To Talk</w:t>
      </w:r>
    </w:p>
    <w:bookmarkEnd w:id="33"/>
    <w:p w14:paraId="74A90308" w14:textId="4B300244" w:rsidR="00596F4A" w:rsidRPr="00CC0956" w:rsidRDefault="00596F4A" w:rsidP="00596F4A">
      <w:pPr>
        <w:pStyle w:val="EW"/>
      </w:pPr>
      <w:r w:rsidRPr="00CC0956">
        <w:t>MDF</w:t>
      </w:r>
      <w:r w:rsidRPr="00CC0956">
        <w:tab/>
        <w:t>Mediation and Delivery Function</w:t>
      </w:r>
    </w:p>
    <w:p w14:paraId="4C33FE62" w14:textId="77777777" w:rsidR="00596F4A" w:rsidRPr="00CC0956" w:rsidRDefault="00596F4A" w:rsidP="00596F4A">
      <w:pPr>
        <w:pStyle w:val="EW"/>
      </w:pPr>
      <w:r w:rsidRPr="00CC0956">
        <w:t>MDF2</w:t>
      </w:r>
      <w:r w:rsidRPr="00CC0956">
        <w:tab/>
        <w:t>Mediation and Delivery Function 2</w:t>
      </w:r>
    </w:p>
    <w:p w14:paraId="01B2CEFF" w14:textId="77777777" w:rsidR="00596F4A" w:rsidRPr="00CC0956" w:rsidRDefault="00596F4A" w:rsidP="00596F4A">
      <w:pPr>
        <w:pStyle w:val="EW"/>
      </w:pPr>
      <w:r w:rsidRPr="00CC0956">
        <w:t>MDF3</w:t>
      </w:r>
      <w:r w:rsidRPr="00CC0956">
        <w:tab/>
        <w:t>Mediation and Delivery Function 3</w:t>
      </w:r>
    </w:p>
    <w:p w14:paraId="04DEC654" w14:textId="2F28D6B0" w:rsidR="00617273" w:rsidRPr="00CC0956" w:rsidRDefault="00617273" w:rsidP="00596F4A">
      <w:pPr>
        <w:pStyle w:val="EW"/>
      </w:pPr>
      <w:r w:rsidRPr="00CC0956">
        <w:t>MGCF</w:t>
      </w:r>
      <w:r w:rsidRPr="00CC0956">
        <w:tab/>
        <w:t>Media Gateway Control Function</w:t>
      </w:r>
    </w:p>
    <w:p w14:paraId="441044C0" w14:textId="77777777" w:rsidR="009C09F4" w:rsidRPr="00CC0956" w:rsidRDefault="00596F4A" w:rsidP="00596F4A">
      <w:pPr>
        <w:pStyle w:val="EW"/>
      </w:pPr>
      <w:r w:rsidRPr="00CC0956">
        <w:t>MMS</w:t>
      </w:r>
      <w:r w:rsidRPr="00CC0956">
        <w:tab/>
        <w:t xml:space="preserve">Multimedia Message Service </w:t>
      </w:r>
    </w:p>
    <w:p w14:paraId="7B7D1772" w14:textId="1F617DF4" w:rsidR="00617273" w:rsidRPr="00CC0956" w:rsidRDefault="00617273" w:rsidP="00596F4A">
      <w:pPr>
        <w:pStyle w:val="EW"/>
      </w:pPr>
      <w:r w:rsidRPr="00CC0956">
        <w:t>MRFC</w:t>
      </w:r>
      <w:r w:rsidRPr="00CC0956">
        <w:tab/>
        <w:t>Media Resource Function Controller</w:t>
      </w:r>
    </w:p>
    <w:p w14:paraId="6589DD44" w14:textId="77777777" w:rsidR="009C09F4" w:rsidRPr="00CC0956" w:rsidRDefault="009C09F4" w:rsidP="009C09F4">
      <w:pPr>
        <w:pStyle w:val="EW"/>
      </w:pPr>
      <w:r w:rsidRPr="00CC0956">
        <w:t>MRFP</w:t>
      </w:r>
      <w:r w:rsidRPr="00CC0956">
        <w:tab/>
        <w:t>Multimedia Resource Function Processor</w:t>
      </w:r>
    </w:p>
    <w:p w14:paraId="2E89BFF5" w14:textId="77777777" w:rsidR="009C09F4" w:rsidRPr="00CC0956" w:rsidRDefault="009C09F4" w:rsidP="009C09F4">
      <w:pPr>
        <w:pStyle w:val="EW"/>
      </w:pPr>
      <w:r w:rsidRPr="00CC0956">
        <w:t>N9HR</w:t>
      </w:r>
      <w:r w:rsidRPr="00CC0956">
        <w:tab/>
        <w:t>N9 Home Routed</w:t>
      </w:r>
    </w:p>
    <w:p w14:paraId="53D830CA" w14:textId="77777777" w:rsidR="009C09F4" w:rsidRPr="00CC0956" w:rsidRDefault="009C09F4" w:rsidP="009C09F4">
      <w:pPr>
        <w:pStyle w:val="EW"/>
      </w:pPr>
      <w:r w:rsidRPr="00CC0956">
        <w:t>NAS</w:t>
      </w:r>
      <w:r w:rsidRPr="00CC0956">
        <w:tab/>
        <w:t>Non-Access Stratum</w:t>
      </w:r>
    </w:p>
    <w:p w14:paraId="15C5C206" w14:textId="0EE36CE8" w:rsidR="00596F4A" w:rsidRPr="00CC0956" w:rsidRDefault="00596F4A" w:rsidP="00596F4A">
      <w:pPr>
        <w:pStyle w:val="EW"/>
      </w:pPr>
      <w:r w:rsidRPr="00CC0956">
        <w:t>NR</w:t>
      </w:r>
      <w:r w:rsidRPr="00CC0956">
        <w:tab/>
        <w:t>New Radio</w:t>
      </w:r>
    </w:p>
    <w:p w14:paraId="1FAE65FA" w14:textId="09939AC5" w:rsidR="00617273" w:rsidRPr="00CC0956" w:rsidRDefault="00617273" w:rsidP="00596F4A">
      <w:pPr>
        <w:pStyle w:val="EW"/>
      </w:pPr>
      <w:r w:rsidRPr="00CC0956">
        <w:t>PASSporT</w:t>
      </w:r>
      <w:r w:rsidRPr="00CC0956">
        <w:tab/>
        <w:t>Personal ASSertion Token</w:t>
      </w:r>
    </w:p>
    <w:p w14:paraId="21655AF9" w14:textId="4335BFD1" w:rsidR="009C09F4" w:rsidRPr="00CC0956" w:rsidRDefault="009C09F4" w:rsidP="009C09F4">
      <w:pPr>
        <w:pStyle w:val="EW"/>
      </w:pPr>
      <w:r w:rsidRPr="00CC0956">
        <w:t>P-CSCF</w:t>
      </w:r>
      <w:r w:rsidRPr="00CC0956">
        <w:tab/>
        <w:t>Proxy Call Session Control Function</w:t>
      </w:r>
    </w:p>
    <w:p w14:paraId="502933E6" w14:textId="2C1AE294" w:rsidR="009C09F4" w:rsidRPr="00CC0956" w:rsidRDefault="009C09F4" w:rsidP="00596F4A">
      <w:pPr>
        <w:pStyle w:val="EW"/>
      </w:pPr>
      <w:r w:rsidRPr="00CC0956">
        <w:t>PDN</w:t>
      </w:r>
      <w:r w:rsidRPr="00CC0956">
        <w:tab/>
        <w:t>Packet Data Network</w:t>
      </w:r>
    </w:p>
    <w:p w14:paraId="6DFD3150" w14:textId="77777777" w:rsidR="009C09F4" w:rsidRPr="00CC0956" w:rsidRDefault="009C09F4" w:rsidP="009C09F4">
      <w:pPr>
        <w:pStyle w:val="EW"/>
      </w:pPr>
      <w:r w:rsidRPr="00CC0956">
        <w:t>PEI</w:t>
      </w:r>
      <w:r w:rsidRPr="00CC0956">
        <w:tab/>
        <w:t>Permanent Equipment Identifier</w:t>
      </w:r>
    </w:p>
    <w:p w14:paraId="5E6A0A24" w14:textId="77777777" w:rsidR="009C09F4" w:rsidRPr="00CC0956" w:rsidRDefault="009C09F4" w:rsidP="009C09F4">
      <w:pPr>
        <w:pStyle w:val="EW"/>
      </w:pPr>
      <w:r w:rsidRPr="00CC0956">
        <w:t>PGW</w:t>
      </w:r>
      <w:r w:rsidRPr="00CC0956">
        <w:tab/>
        <w:t>PDN Gateway</w:t>
      </w:r>
    </w:p>
    <w:p w14:paraId="2514009D" w14:textId="77777777" w:rsidR="009C09F4" w:rsidRPr="00CC0956" w:rsidRDefault="009C09F4" w:rsidP="009C09F4">
      <w:pPr>
        <w:pStyle w:val="EW"/>
      </w:pPr>
      <w:r w:rsidRPr="00CC0956">
        <w:t>PGW-C</w:t>
      </w:r>
      <w:r w:rsidRPr="00CC0956">
        <w:tab/>
        <w:t>PDN Gateway Control Plane</w:t>
      </w:r>
    </w:p>
    <w:p w14:paraId="0B685257" w14:textId="77777777" w:rsidR="009C09F4" w:rsidRPr="00CC0956" w:rsidRDefault="009C09F4" w:rsidP="009C09F4">
      <w:pPr>
        <w:pStyle w:val="EW"/>
      </w:pPr>
      <w:r w:rsidRPr="00CC0956">
        <w:t>PGW-U</w:t>
      </w:r>
      <w:r w:rsidRPr="00CC0956">
        <w:tab/>
        <w:t>PDN Gateway User Plane</w:t>
      </w:r>
    </w:p>
    <w:p w14:paraId="11C7DE79" w14:textId="77777777" w:rsidR="009C09F4" w:rsidRPr="00CC0956" w:rsidRDefault="009C09F4" w:rsidP="009C09F4">
      <w:pPr>
        <w:pStyle w:val="EW"/>
      </w:pPr>
      <w:bookmarkStart w:id="34" w:name="_Hlk163118490"/>
      <w:r w:rsidRPr="00CC0956">
        <w:t>PLMN</w:t>
      </w:r>
      <w:r w:rsidRPr="00CC0956">
        <w:tab/>
        <w:t>Public Land Mobile Network</w:t>
      </w:r>
    </w:p>
    <w:p w14:paraId="6E220E4D" w14:textId="77777777" w:rsidR="008D15F9" w:rsidRPr="00CC0956" w:rsidRDefault="008D15F9" w:rsidP="008D15F9">
      <w:pPr>
        <w:pStyle w:val="EW"/>
      </w:pPr>
      <w:bookmarkStart w:id="35" w:name="_Hlk163118439"/>
      <w:bookmarkStart w:id="36" w:name="_Hlk163119956"/>
      <w:bookmarkEnd w:id="34"/>
      <w:r w:rsidRPr="00CC0956">
        <w:t>PoC</w:t>
      </w:r>
      <w:r w:rsidRPr="00CC0956">
        <w:tab/>
        <w:t>Push to talk over Cellular</w:t>
      </w:r>
    </w:p>
    <w:bookmarkEnd w:id="35"/>
    <w:p w14:paraId="7695522B" w14:textId="578C62A5" w:rsidR="00596F4A" w:rsidRPr="00CC0956" w:rsidRDefault="00596F4A" w:rsidP="00596F4A">
      <w:pPr>
        <w:pStyle w:val="EW"/>
      </w:pPr>
      <w:r w:rsidRPr="00CC0956">
        <w:t>POI</w:t>
      </w:r>
      <w:r w:rsidRPr="00CC0956">
        <w:tab/>
        <w:t>Point Of Interception</w:t>
      </w:r>
    </w:p>
    <w:p w14:paraId="27F03F33" w14:textId="77777777" w:rsidR="00CC549B" w:rsidRDefault="00CC549B" w:rsidP="00CC549B">
      <w:pPr>
        <w:pStyle w:val="EW"/>
      </w:pPr>
      <w:bookmarkStart w:id="37" w:name="_Hlk163118967"/>
      <w:r w:rsidRPr="00CC0956">
        <w:t>PTC</w:t>
      </w:r>
      <w:r w:rsidRPr="00CC0956">
        <w:tab/>
        <w:t>Push to Talk over Cellular</w:t>
      </w:r>
    </w:p>
    <w:bookmarkEnd w:id="37"/>
    <w:bookmarkEnd w:id="36"/>
    <w:p w14:paraId="558D6588" w14:textId="457A53B4" w:rsidR="00585CEE" w:rsidRDefault="00585CEE" w:rsidP="00596F4A">
      <w:pPr>
        <w:pStyle w:val="EW"/>
      </w:pPr>
      <w:r>
        <w:t>PTC</w:t>
      </w:r>
      <w:r>
        <w:tab/>
        <w:t>Push to Talk over Cellular</w:t>
      </w:r>
    </w:p>
    <w:p w14:paraId="0455476B" w14:textId="77777777" w:rsidR="009C09F4" w:rsidRDefault="009827B2" w:rsidP="009C09F4">
      <w:pPr>
        <w:pStyle w:val="EW"/>
      </w:pPr>
      <w:r>
        <w:t>RCD</w:t>
      </w:r>
      <w:r>
        <w:tab/>
        <w:t>Rich Call Data</w:t>
      </w:r>
    </w:p>
    <w:p w14:paraId="0FF87836" w14:textId="77777777" w:rsidR="009C09F4" w:rsidRDefault="009C09F4" w:rsidP="009C09F4">
      <w:pPr>
        <w:pStyle w:val="EW"/>
      </w:pPr>
      <w:r>
        <w:t>RCS</w:t>
      </w:r>
      <w:r>
        <w:tab/>
        <w:t>Rich Communication Suite</w:t>
      </w:r>
    </w:p>
    <w:p w14:paraId="7DBD5AFA" w14:textId="77777777" w:rsidR="009C09F4" w:rsidRPr="00410461" w:rsidRDefault="009C09F4" w:rsidP="009C09F4">
      <w:pPr>
        <w:pStyle w:val="EW"/>
      </w:pPr>
      <w:r w:rsidRPr="00410461">
        <w:t>S8HR</w:t>
      </w:r>
      <w:r w:rsidRPr="00410461">
        <w:tab/>
        <w:t>S8 Home Routed</w:t>
      </w:r>
    </w:p>
    <w:p w14:paraId="09BFCC51" w14:textId="09545BE0" w:rsidR="009C09F4" w:rsidRDefault="009C09F4" w:rsidP="009C09F4">
      <w:pPr>
        <w:pStyle w:val="EW"/>
      </w:pPr>
      <w:r>
        <w:t>S-CSCF</w:t>
      </w:r>
      <w:r>
        <w:tab/>
        <w:t>Serving Call Session Control Function</w:t>
      </w:r>
    </w:p>
    <w:p w14:paraId="5FB09378" w14:textId="77777777" w:rsidR="00596F4A" w:rsidRDefault="00596F4A" w:rsidP="00596F4A">
      <w:pPr>
        <w:pStyle w:val="EW"/>
      </w:pPr>
      <w:r>
        <w:t>SDP</w:t>
      </w:r>
      <w:r>
        <w:tab/>
        <w:t>Session Description Protocol</w:t>
      </w:r>
    </w:p>
    <w:p w14:paraId="6E470488" w14:textId="77777777" w:rsidR="00F755CC" w:rsidRDefault="00F755CC" w:rsidP="00F755CC">
      <w:pPr>
        <w:pStyle w:val="EW"/>
      </w:pPr>
      <w:r>
        <w:t>SHAKEN</w:t>
      </w:r>
      <w:r>
        <w:tab/>
        <w:t>Signature-based Handling of Asserted information using toKENs</w:t>
      </w:r>
    </w:p>
    <w:p w14:paraId="1286C9E7" w14:textId="405C5E81" w:rsidR="009C09F4" w:rsidRDefault="009C09F4" w:rsidP="00596F4A">
      <w:pPr>
        <w:pStyle w:val="EW"/>
      </w:pPr>
      <w:r>
        <w:t>SMF</w:t>
      </w:r>
      <w:r>
        <w:tab/>
        <w:t>Session Management Function</w:t>
      </w:r>
    </w:p>
    <w:p w14:paraId="703D3D1C" w14:textId="77777777" w:rsidR="009C09F4" w:rsidRPr="00410461" w:rsidRDefault="009C09F4" w:rsidP="009C09F4">
      <w:pPr>
        <w:pStyle w:val="EW"/>
      </w:pPr>
      <w:r w:rsidRPr="00410461">
        <w:t>SGW</w:t>
      </w:r>
      <w:r w:rsidRPr="00410461">
        <w:tab/>
        <w:t>Serving Gateway</w:t>
      </w:r>
    </w:p>
    <w:p w14:paraId="785E3DED" w14:textId="77777777" w:rsidR="009C09F4" w:rsidRPr="00410461" w:rsidRDefault="009C09F4" w:rsidP="009C09F4">
      <w:pPr>
        <w:pStyle w:val="EW"/>
      </w:pPr>
      <w:r w:rsidRPr="00410461">
        <w:t>SGW-C</w:t>
      </w:r>
      <w:r w:rsidRPr="00410461">
        <w:tab/>
        <w:t>Serving Gateway Control Plane</w:t>
      </w:r>
    </w:p>
    <w:p w14:paraId="527A9685" w14:textId="77777777" w:rsidR="009C09F4" w:rsidRDefault="009C09F4" w:rsidP="009C09F4">
      <w:pPr>
        <w:pStyle w:val="EW"/>
      </w:pPr>
      <w:r w:rsidRPr="00410461">
        <w:t>SGW-U</w:t>
      </w:r>
      <w:r w:rsidRPr="00410461">
        <w:tab/>
        <w:t>Serving Gateway User Plane</w:t>
      </w:r>
    </w:p>
    <w:p w14:paraId="2081EA26" w14:textId="77777777" w:rsidR="00B35C46" w:rsidRDefault="00B35C46" w:rsidP="00B35C46">
      <w:pPr>
        <w:pStyle w:val="EW"/>
      </w:pPr>
      <w:r>
        <w:t>SMS</w:t>
      </w:r>
      <w:r>
        <w:tab/>
        <w:t>Short Messaging Service</w:t>
      </w:r>
    </w:p>
    <w:p w14:paraId="5C0D3C5C" w14:textId="77777777" w:rsidR="009C09F4" w:rsidRPr="00410461" w:rsidRDefault="009C09F4" w:rsidP="009C09F4">
      <w:pPr>
        <w:pStyle w:val="EW"/>
      </w:pPr>
      <w:r w:rsidRPr="00410461">
        <w:t>SUPI</w:t>
      </w:r>
      <w:r w:rsidRPr="00410461">
        <w:tab/>
        <w:t>Subscriber Permanent Identifier</w:t>
      </w:r>
    </w:p>
    <w:p w14:paraId="14163E29" w14:textId="77777777" w:rsidR="00596F4A" w:rsidRDefault="00596F4A" w:rsidP="00596F4A">
      <w:pPr>
        <w:pStyle w:val="EW"/>
      </w:pPr>
      <w:r>
        <w:t>SIP</w:t>
      </w:r>
      <w:r>
        <w:tab/>
        <w:t>Session Initiation Protocol</w:t>
      </w:r>
    </w:p>
    <w:p w14:paraId="628BC5A1" w14:textId="77777777" w:rsidR="00F755CC" w:rsidRDefault="00F755CC" w:rsidP="00F755CC">
      <w:pPr>
        <w:pStyle w:val="EW"/>
      </w:pPr>
      <w:r>
        <w:t>STIR</w:t>
      </w:r>
      <w:r>
        <w:tab/>
        <w:t>Secure Telephony Identity Revisited</w:t>
      </w:r>
    </w:p>
    <w:p w14:paraId="5E6C2D13" w14:textId="77777777" w:rsidR="009C09F4" w:rsidRDefault="009C09F4" w:rsidP="009C09F4">
      <w:pPr>
        <w:pStyle w:val="EW"/>
      </w:pPr>
      <w:r w:rsidRPr="00410461">
        <w:t>TF</w:t>
      </w:r>
      <w:r w:rsidRPr="00410461">
        <w:tab/>
        <w:t>Triggering Function</w:t>
      </w:r>
    </w:p>
    <w:p w14:paraId="0E5E5A7E" w14:textId="2A2D3A2B" w:rsidR="00617273" w:rsidRPr="00410461" w:rsidRDefault="00617273" w:rsidP="009C09F4">
      <w:pPr>
        <w:pStyle w:val="EW"/>
      </w:pPr>
      <w:r>
        <w:t>TrGW</w:t>
      </w:r>
      <w:r>
        <w:tab/>
        <w:t>Transit Gateway</w:t>
      </w:r>
    </w:p>
    <w:p w14:paraId="1F2F10C6" w14:textId="77777777" w:rsidR="009C09F4" w:rsidRDefault="009C09F4" w:rsidP="009C09F4">
      <w:pPr>
        <w:pStyle w:val="EW"/>
      </w:pPr>
      <w:r w:rsidRPr="00410461">
        <w:t>UDM</w:t>
      </w:r>
      <w:r w:rsidRPr="00410461">
        <w:tab/>
        <w:t>Unified Data Management</w:t>
      </w:r>
    </w:p>
    <w:p w14:paraId="39E88809" w14:textId="0B877985" w:rsidR="00B657D3" w:rsidRPr="00410461" w:rsidRDefault="00B657D3" w:rsidP="009C09F4">
      <w:pPr>
        <w:pStyle w:val="EW"/>
      </w:pPr>
      <w:r>
        <w:t>UE</w:t>
      </w:r>
      <w:r>
        <w:tab/>
        <w:t>User Equipment</w:t>
      </w:r>
    </w:p>
    <w:p w14:paraId="2A796B45" w14:textId="77777777" w:rsidR="009C09F4" w:rsidRDefault="009C09F4" w:rsidP="009C09F4">
      <w:pPr>
        <w:pStyle w:val="EW"/>
      </w:pPr>
      <w:r w:rsidRPr="00410461">
        <w:t>UPF</w:t>
      </w:r>
      <w:r w:rsidRPr="00410461">
        <w:tab/>
        <w:t>User Plane Function</w:t>
      </w:r>
    </w:p>
    <w:p w14:paraId="2AB6FD8A" w14:textId="4AE0A925" w:rsidR="009C09F4" w:rsidRDefault="009C09F4" w:rsidP="00596F4A">
      <w:pPr>
        <w:pStyle w:val="EW"/>
      </w:pPr>
      <w:r>
        <w:t>VPLMN</w:t>
      </w:r>
      <w:r>
        <w:tab/>
        <w:t>Vis</w:t>
      </w:r>
      <w:r w:rsidR="00617273">
        <w:t>i</w:t>
      </w:r>
      <w:r>
        <w:t>ted PLMN</w:t>
      </w:r>
    </w:p>
    <w:p w14:paraId="55E52723" w14:textId="069374A3" w:rsidR="00617273" w:rsidRDefault="00617273" w:rsidP="00596F4A">
      <w:pPr>
        <w:pStyle w:val="EW"/>
      </w:pPr>
      <w:r>
        <w:t>V-SMF</w:t>
      </w:r>
      <w:r>
        <w:tab/>
        <w:t>Visted SMF</w:t>
      </w:r>
    </w:p>
    <w:p w14:paraId="5B264C26" w14:textId="6B435BA0" w:rsidR="00617273" w:rsidRDefault="00617273" w:rsidP="00596F4A">
      <w:pPr>
        <w:pStyle w:val="EW"/>
      </w:pPr>
      <w:r>
        <w:t>V-UPF</w:t>
      </w:r>
      <w:r>
        <w:tab/>
        <w:t>Visited UPF</w:t>
      </w:r>
    </w:p>
    <w:p w14:paraId="1D021B2E" w14:textId="1B6F5C71" w:rsidR="00596F4A" w:rsidRPr="00760004" w:rsidRDefault="00596F4A" w:rsidP="00596F4A">
      <w:pPr>
        <w:pStyle w:val="EW"/>
      </w:pPr>
      <w:r w:rsidRPr="00760004">
        <w:lastRenderedPageBreak/>
        <w:t>xCC</w:t>
      </w:r>
      <w:r w:rsidRPr="00760004">
        <w:tab/>
        <w:t>LI_X3 Communications Content</w:t>
      </w:r>
    </w:p>
    <w:p w14:paraId="74D97904" w14:textId="77777777" w:rsidR="00596F4A" w:rsidRPr="00760004" w:rsidRDefault="00596F4A" w:rsidP="00596F4A">
      <w:pPr>
        <w:pStyle w:val="EW"/>
      </w:pPr>
      <w:r w:rsidRPr="00760004">
        <w:t>xIRI</w:t>
      </w:r>
      <w:r w:rsidRPr="00760004">
        <w:tab/>
        <w:t>LI_X2 Intercept Related Information</w:t>
      </w:r>
    </w:p>
    <w:bookmarkEnd w:id="31"/>
    <w:p w14:paraId="66040ECA" w14:textId="77777777" w:rsidR="00596F4A" w:rsidRDefault="00596F4A" w:rsidP="00596F4A">
      <w:pPr>
        <w:pStyle w:val="EW"/>
      </w:pPr>
    </w:p>
    <w:p w14:paraId="7EE44632" w14:textId="55A7D3A8" w:rsidR="00AE1ADF" w:rsidRDefault="0041558E" w:rsidP="00AE1ADF">
      <w:pPr>
        <w:pStyle w:val="Heading1"/>
      </w:pPr>
      <w:bookmarkStart w:id="38" w:name="_Toc163120937"/>
      <w:r>
        <w:t>4</w:t>
      </w:r>
      <w:r w:rsidR="006B43CD">
        <w:tab/>
      </w:r>
      <w:r w:rsidR="00AE1ADF">
        <w:t>Illustration of LI for IMS-based services</w:t>
      </w:r>
      <w:bookmarkEnd w:id="38"/>
    </w:p>
    <w:p w14:paraId="5F0CE530" w14:textId="5233C7B4" w:rsidR="00AE1ADF" w:rsidRDefault="0041558E" w:rsidP="00AE1ADF">
      <w:pPr>
        <w:pStyle w:val="Heading2"/>
      </w:pPr>
      <w:bookmarkStart w:id="39" w:name="_Toc163120938"/>
      <w:r>
        <w:t>4</w:t>
      </w:r>
      <w:r w:rsidR="00AE1ADF">
        <w:t>.1</w:t>
      </w:r>
      <w:r w:rsidR="00AE1ADF">
        <w:tab/>
        <w:t>General</w:t>
      </w:r>
      <w:bookmarkEnd w:id="39"/>
    </w:p>
    <w:p w14:paraId="0CC145A5" w14:textId="7F6FA201" w:rsidR="00AE1ADF" w:rsidRDefault="00AE1ADF" w:rsidP="00AE1ADF">
      <w:r w:rsidRPr="00E967C3">
        <w:t>Th</w:t>
      </w:r>
      <w:r>
        <w:t xml:space="preserve">e subsequent clauses </w:t>
      </w:r>
      <w:r w:rsidRPr="00E967C3">
        <w:t xml:space="preserve">contain a series of </w:t>
      </w:r>
      <w:r>
        <w:t>IMS</w:t>
      </w:r>
      <w:r w:rsidRPr="00E967C3">
        <w:t xml:space="preserve"> </w:t>
      </w:r>
      <w:r>
        <w:t xml:space="preserve">topology </w:t>
      </w:r>
      <w:r w:rsidRPr="00E967C3">
        <w:t>diagrams that i</w:t>
      </w:r>
      <w:r>
        <w:t>llustrate two aspects:</w:t>
      </w:r>
    </w:p>
    <w:p w14:paraId="6D99914C" w14:textId="405E4806" w:rsidR="00AE1ADF" w:rsidRDefault="006B43CD" w:rsidP="006B43CD">
      <w:pPr>
        <w:pStyle w:val="B1"/>
      </w:pPr>
      <w:r>
        <w:t>-</w:t>
      </w:r>
      <w:r>
        <w:tab/>
      </w:r>
      <w:r w:rsidR="00AE1ADF">
        <w:t xml:space="preserve">Network functions involved in an IMS session </w:t>
      </w:r>
      <w:r w:rsidR="000F33B6">
        <w:t>set</w:t>
      </w:r>
      <w:r w:rsidR="00AE1ADF">
        <w:t>up.</w:t>
      </w:r>
    </w:p>
    <w:p w14:paraId="3767FFF4" w14:textId="6675941D" w:rsidR="00AE1ADF" w:rsidRPr="00E967C3" w:rsidRDefault="006B43CD" w:rsidP="006B43CD">
      <w:pPr>
        <w:pStyle w:val="B1"/>
      </w:pPr>
      <w:r>
        <w:t>-</w:t>
      </w:r>
      <w:r>
        <w:tab/>
      </w:r>
      <w:r w:rsidR="00AE1ADF">
        <w:t>Network functions involved in providing the LI functions.</w:t>
      </w:r>
    </w:p>
    <w:p w14:paraId="2BD30A7C" w14:textId="66C73E3D" w:rsidR="00AE1ADF" w:rsidRDefault="00AE1ADF" w:rsidP="00BD66A2">
      <w:r w:rsidRPr="00E967C3">
        <w:t>In principle, an IMS-based SIP session establishment is independent of the IP connectivity access network</w:t>
      </w:r>
      <w:r>
        <w:t>.</w:t>
      </w:r>
      <w:r w:rsidRPr="00E967C3">
        <w:t xml:space="preserve"> </w:t>
      </w:r>
      <w:r>
        <w:t>Therefore, w</w:t>
      </w:r>
      <w:r w:rsidRPr="00E967C3">
        <w:t>ithin the diagrams,</w:t>
      </w:r>
      <w:r w:rsidRPr="00D47137">
        <w:t xml:space="preserve"> </w:t>
      </w:r>
      <w:r>
        <w:t>the method used by the IMS UE to access the IMS network is not shown</w:t>
      </w:r>
      <w:r w:rsidRPr="00E967C3">
        <w:t xml:space="preserve">. </w:t>
      </w:r>
      <w:r>
        <w:t>These illustrations can be applicable to LTE, NR, non-3GPP access network and fixed line access.</w:t>
      </w:r>
    </w:p>
    <w:p w14:paraId="5A45FE87" w14:textId="00E7E44C" w:rsidR="00AE1ADF" w:rsidRDefault="00AE1ADF" w:rsidP="00BD66A2">
      <w:r>
        <w:t xml:space="preserve">The diagrams shown in the subsequent clauses are based on the LI functional architecture defined in TS 33.127 [3] and a simplified generic form is shown in figure </w:t>
      </w:r>
      <w:r w:rsidR="00371AE2">
        <w:t>4.1</w:t>
      </w:r>
      <w:r>
        <w:t>-1 below</w:t>
      </w:r>
      <w:r w:rsidR="006B43CD">
        <w:t>.</w:t>
      </w:r>
    </w:p>
    <w:p w14:paraId="4A4265D2" w14:textId="77777777" w:rsidR="00AE1ADF" w:rsidRDefault="00AE1ADF" w:rsidP="006B43CD">
      <w:pPr>
        <w:pStyle w:val="TH"/>
      </w:pPr>
      <w:r>
        <w:object w:dxaOrig="9672" w:dyaOrig="13500" w14:anchorId="1AA731FC">
          <v:shape id="_x0000_i1026" type="#_x0000_t75" style="width:436.25pt;height:612.35pt" o:ole="">
            <v:imagedata r:id="rId17" o:title=""/>
          </v:shape>
          <o:OLEObject Type="Embed" ProgID="Visio.Drawing.15" ShapeID="_x0000_i1026" DrawAspect="Content" ObjectID="_1780913275" r:id="rId18"/>
        </w:object>
      </w:r>
    </w:p>
    <w:p w14:paraId="70490EE4" w14:textId="2B57A7E3" w:rsidR="00AE1ADF" w:rsidRPr="00E967C3" w:rsidRDefault="00AE1ADF" w:rsidP="006B43CD">
      <w:pPr>
        <w:pStyle w:val="TF"/>
      </w:pPr>
      <w:r>
        <w:t xml:space="preserve">Figure </w:t>
      </w:r>
      <w:r w:rsidR="0041558E">
        <w:t>4.1</w:t>
      </w:r>
      <w:r>
        <w:t>-1: Generic LI architecture for IMS</w:t>
      </w:r>
    </w:p>
    <w:p w14:paraId="3DCD265B" w14:textId="422C00E8" w:rsidR="00AE1ADF" w:rsidRDefault="00AE1ADF" w:rsidP="0029356A">
      <w:r w:rsidRPr="00583848">
        <w:t>The LICF present in the ADMF receives the warrant from an LEA, derives the intercept information from the warrant and provides it to the LIPF.</w:t>
      </w:r>
      <w:r>
        <w:t xml:space="preserve"> </w:t>
      </w:r>
      <w:r w:rsidRPr="00583848">
        <w:t>The LIPF present in the ADMF provisions IRI-POI</w:t>
      </w:r>
      <w:r>
        <w:t xml:space="preserve">, CC-TF, MDF2 and </w:t>
      </w:r>
      <w:r w:rsidRPr="00583848">
        <w:t>MDF</w:t>
      </w:r>
      <w:r>
        <w:t>3</w:t>
      </w:r>
      <w:r w:rsidRPr="00583848">
        <w:t xml:space="preserve"> over the LI_X1 interfaces.</w:t>
      </w:r>
    </w:p>
    <w:p w14:paraId="02454FB2" w14:textId="7EFD17B9" w:rsidR="00AE1ADF" w:rsidRDefault="00AE1ADF" w:rsidP="0029356A">
      <w:r>
        <w:lastRenderedPageBreak/>
        <w:t xml:space="preserve">The CC-TF sends the CC intercept trigger to the CC-POI over </w:t>
      </w:r>
      <w:r w:rsidR="00B404FF">
        <w:t xml:space="preserve">the </w:t>
      </w:r>
      <w:r>
        <w:t xml:space="preserve">LI_T3 interface. The IRI-POI generates the xIRI and delivers </w:t>
      </w:r>
      <w:r w:rsidR="00B51488">
        <w:t>it</w:t>
      </w:r>
      <w:r>
        <w:t xml:space="preserve"> to the MDF2 over </w:t>
      </w:r>
      <w:r w:rsidR="00B404FF">
        <w:t xml:space="preserve">the </w:t>
      </w:r>
      <w:r>
        <w:t xml:space="preserve">LI_X2 interface. The CC-POI generates the xCC and delivers </w:t>
      </w:r>
      <w:r w:rsidR="00B51488">
        <w:t>it</w:t>
      </w:r>
      <w:r>
        <w:t xml:space="preserve"> to the MDF3 over </w:t>
      </w:r>
      <w:r w:rsidR="00B404FF">
        <w:t>the</w:t>
      </w:r>
      <w:r>
        <w:t>LI_X3 interface.</w:t>
      </w:r>
    </w:p>
    <w:p w14:paraId="380F22F3" w14:textId="07BF4465" w:rsidR="00AE1ADF" w:rsidRDefault="00AE1ADF" w:rsidP="0029356A">
      <w:r>
        <w:t xml:space="preserve">The MDF2 generates IRI messages from the received xIRI and delivers </w:t>
      </w:r>
      <w:r w:rsidR="00B51488">
        <w:t>them</w:t>
      </w:r>
      <w:r>
        <w:t xml:space="preserve"> to the LEMF over </w:t>
      </w:r>
      <w:r w:rsidR="00B404FF">
        <w:t xml:space="preserve">the </w:t>
      </w:r>
      <w:r>
        <w:t xml:space="preserve">LI_HI2 interface. The MDF3 generates the CC from the received xCC and delivers </w:t>
      </w:r>
      <w:r w:rsidR="00B51488">
        <w:t>it</w:t>
      </w:r>
      <w:r>
        <w:t xml:space="preserve"> to the LEMF over </w:t>
      </w:r>
      <w:r w:rsidR="00B404FF">
        <w:t xml:space="preserve">the </w:t>
      </w:r>
      <w:r>
        <w:t>LI_HI3 interface.</w:t>
      </w:r>
    </w:p>
    <w:p w14:paraId="37BCA277" w14:textId="7AF26F40" w:rsidR="00AE1ADF" w:rsidRDefault="00AE1ADF" w:rsidP="0029356A">
      <w:r>
        <w:t>The network configuration and IMS service scenarios including the roaming scenarios determine the network functions that provide the IRI-POI, CC-TF and CC-POI functions. The IRI-POI functions are provided by the network functions that handle the SIP messages and the triggered CC-POI functions are provided by the network functions that handle the media. The CC-TF functions are also provided by the network functions that handle the SIP messages and manage the network functions that handle the media. The network functions that provide the CC-TF functions can be different from the network functions that provide the IRI-POI functions.</w:t>
      </w:r>
    </w:p>
    <w:p w14:paraId="4394B61D" w14:textId="5CD07539" w:rsidR="00746689" w:rsidRDefault="00746689" w:rsidP="0029356A">
      <w:r>
        <w:t>TS 33.127 [3] clause 7.4.6.2 provides several options based on the network topology, session scenario etc. The architecture scenarios shown in the subsequent clauses are examples of default implementation models.</w:t>
      </w:r>
    </w:p>
    <w:p w14:paraId="5AB18612" w14:textId="58D23BCC" w:rsidR="00AE1ADF" w:rsidRDefault="00AE1ADF" w:rsidP="0029356A">
      <w:r>
        <w:t xml:space="preserve">The series of diagrams shown in the subsequent clauses do not include the following LI functions and LI interfaces shown in figure </w:t>
      </w:r>
      <w:r w:rsidR="00DE2C57">
        <w:t>4.1</w:t>
      </w:r>
      <w:r>
        <w:t>-1:</w:t>
      </w:r>
    </w:p>
    <w:p w14:paraId="67714E62" w14:textId="0567FC38" w:rsidR="00AE1ADF" w:rsidRDefault="006B43CD" w:rsidP="006B43CD">
      <w:pPr>
        <w:pStyle w:val="B1"/>
      </w:pPr>
      <w:r>
        <w:t>-</w:t>
      </w:r>
      <w:r>
        <w:tab/>
      </w:r>
      <w:r w:rsidR="00AE1ADF">
        <w:t>LEA.</w:t>
      </w:r>
    </w:p>
    <w:p w14:paraId="00D8EA62" w14:textId="05F91484" w:rsidR="00AE1ADF" w:rsidRDefault="006B43CD" w:rsidP="006B43CD">
      <w:pPr>
        <w:pStyle w:val="B1"/>
      </w:pPr>
      <w:r>
        <w:t>-</w:t>
      </w:r>
      <w:r>
        <w:tab/>
      </w:r>
      <w:r w:rsidR="00AE1ADF">
        <w:t>LICF.</w:t>
      </w:r>
    </w:p>
    <w:p w14:paraId="1CA470D8" w14:textId="265A85D0" w:rsidR="00AE1ADF" w:rsidRDefault="006B43CD" w:rsidP="006B43CD">
      <w:pPr>
        <w:pStyle w:val="B1"/>
      </w:pPr>
      <w:r>
        <w:t>-</w:t>
      </w:r>
      <w:r>
        <w:tab/>
      </w:r>
      <w:r w:rsidR="00AE1ADF">
        <w:t>LIPF.</w:t>
      </w:r>
    </w:p>
    <w:p w14:paraId="6B89CDA2" w14:textId="69871393" w:rsidR="00AE1ADF" w:rsidRDefault="006B43CD" w:rsidP="006B43CD">
      <w:pPr>
        <w:pStyle w:val="B1"/>
      </w:pPr>
      <w:r>
        <w:t>-</w:t>
      </w:r>
      <w:r>
        <w:tab/>
      </w:r>
      <w:r w:rsidR="00AE1ADF">
        <w:t>LI_HI1.</w:t>
      </w:r>
    </w:p>
    <w:p w14:paraId="20A2A9EA" w14:textId="6F178266" w:rsidR="00AE1ADF" w:rsidRPr="00DB7BA5" w:rsidRDefault="006B43CD" w:rsidP="006B43CD">
      <w:pPr>
        <w:pStyle w:val="B1"/>
        <w:rPr>
          <w:lang w:val="fr-FR"/>
        </w:rPr>
      </w:pPr>
      <w:r w:rsidRPr="00DB7BA5">
        <w:rPr>
          <w:lang w:val="fr-FR"/>
        </w:rPr>
        <w:t>-</w:t>
      </w:r>
      <w:r w:rsidRPr="00DB7BA5">
        <w:rPr>
          <w:lang w:val="fr-FR"/>
        </w:rPr>
        <w:tab/>
      </w:r>
      <w:r w:rsidR="00AE1ADF" w:rsidRPr="00DB7BA5">
        <w:rPr>
          <w:lang w:val="fr-FR"/>
        </w:rPr>
        <w:t>LI_X1.</w:t>
      </w:r>
    </w:p>
    <w:p w14:paraId="1B5D4103" w14:textId="4FD17E4D" w:rsidR="00AE1ADF" w:rsidRPr="00DB7BA5" w:rsidRDefault="006B43CD" w:rsidP="006B43CD">
      <w:pPr>
        <w:pStyle w:val="B1"/>
        <w:rPr>
          <w:lang w:val="fr-FR"/>
        </w:rPr>
      </w:pPr>
      <w:r w:rsidRPr="00DB7BA5">
        <w:rPr>
          <w:lang w:val="fr-FR"/>
        </w:rPr>
        <w:t>-</w:t>
      </w:r>
      <w:r w:rsidRPr="00DB7BA5">
        <w:rPr>
          <w:lang w:val="fr-FR"/>
        </w:rPr>
        <w:tab/>
      </w:r>
      <w:r w:rsidR="00AE1ADF" w:rsidRPr="00DB7BA5">
        <w:rPr>
          <w:lang w:val="fr-FR"/>
        </w:rPr>
        <w:t>LI_X1 (management).</w:t>
      </w:r>
    </w:p>
    <w:p w14:paraId="6393E31C" w14:textId="3FB7709F" w:rsidR="00AE1ADF" w:rsidRDefault="00AE1ADF" w:rsidP="00AE1ADF">
      <w:r>
        <w:t>The above LI functions and the interfaces apply to all diagrams and hence, can be presumed that they are common to all.</w:t>
      </w:r>
    </w:p>
    <w:p w14:paraId="3B7C8CE7" w14:textId="5A7CF837" w:rsidR="00AE1ADF" w:rsidRDefault="00AE1ADF" w:rsidP="00AE1ADF">
      <w:pPr>
        <w:pStyle w:val="NO"/>
      </w:pPr>
      <w:r>
        <w:t>NOTE 1:</w:t>
      </w:r>
      <w:r w:rsidR="006B43CD">
        <w:tab/>
      </w:r>
      <w:r>
        <w:t>The dark lines show IMS signalling (not limited to SIP messages), green lines show IMS media, and purple line show LI specific interfaces or information flow.</w:t>
      </w:r>
    </w:p>
    <w:p w14:paraId="34364AB1" w14:textId="77777777" w:rsidR="00AE1ADF" w:rsidRDefault="00AE1ADF" w:rsidP="00677ABD">
      <w:pPr>
        <w:pStyle w:val="TH"/>
      </w:pPr>
      <w:r>
        <w:object w:dxaOrig="5448" w:dyaOrig="2569" w14:anchorId="1B3550B0">
          <v:shape id="_x0000_i1027" type="#_x0000_t75" style="width:195.55pt;height:91.75pt" o:ole="">
            <v:imagedata r:id="rId19" o:title=""/>
          </v:shape>
          <o:OLEObject Type="Embed" ProgID="Visio.Drawing.15" ShapeID="_x0000_i1027" DrawAspect="Content" ObjectID="_1780913276" r:id="rId20"/>
        </w:object>
      </w:r>
    </w:p>
    <w:p w14:paraId="21DC3ACD" w14:textId="0B023FAC" w:rsidR="00AE1ADF" w:rsidRDefault="00AE1ADF" w:rsidP="00AE1ADF">
      <w:pPr>
        <w:pStyle w:val="NO"/>
      </w:pPr>
      <w:r>
        <w:t>NOTE 2:</w:t>
      </w:r>
      <w:r w:rsidR="006B43CD">
        <w:tab/>
      </w:r>
      <w:r>
        <w:t xml:space="preserve">The sequential numerical number next to the dark line is used to show the progress of </w:t>
      </w:r>
      <w:r w:rsidR="00B404FF">
        <w:t xml:space="preserve">the </w:t>
      </w:r>
      <w:r>
        <w:t xml:space="preserve">end-to-end IMS session setup. For example, the following is </w:t>
      </w:r>
      <w:r w:rsidR="00B404FF">
        <w:t xml:space="preserve">the </w:t>
      </w:r>
      <w:r>
        <w:t>10</w:t>
      </w:r>
      <w:r w:rsidRPr="00A178AC">
        <w:rPr>
          <w:vertAlign w:val="superscript"/>
        </w:rPr>
        <w:t>th</w:t>
      </w:r>
      <w:r>
        <w:t xml:space="preserve"> step in the progress of </w:t>
      </w:r>
      <w:r w:rsidR="00B404FF">
        <w:t xml:space="preserve">an </w:t>
      </w:r>
      <w:r>
        <w:t>end-to-end IMS session setup.</w:t>
      </w:r>
    </w:p>
    <w:p w14:paraId="18C87D6D" w14:textId="77777777" w:rsidR="00AE1ADF" w:rsidRDefault="00AE1ADF" w:rsidP="00677ABD">
      <w:pPr>
        <w:pStyle w:val="TH"/>
      </w:pPr>
      <w:r>
        <w:object w:dxaOrig="5448" w:dyaOrig="1152" w14:anchorId="676535FE">
          <v:shape id="_x0000_i1028" type="#_x0000_t75" style="width:3in;height:44.8pt" o:ole="">
            <v:imagedata r:id="rId21" o:title=""/>
          </v:shape>
          <o:OLEObject Type="Embed" ProgID="Visio.Drawing.15" ShapeID="_x0000_i1028" DrawAspect="Content" ObjectID="_1780913277" r:id="rId22"/>
        </w:object>
      </w:r>
    </w:p>
    <w:p w14:paraId="5E8085DA" w14:textId="04C9D833" w:rsidR="00AE1ADF" w:rsidRDefault="00AE1ADF" w:rsidP="00AE1ADF">
      <w:pPr>
        <w:pStyle w:val="NO"/>
      </w:pPr>
      <w:r>
        <w:t>NOTE 3:</w:t>
      </w:r>
      <w:r w:rsidR="006B43CD">
        <w:tab/>
      </w:r>
      <w:r>
        <w:t>A numerical sequence number illustrates a SIP message and an alpha-numeric sequence number illustrates a non-SIP message (e.g. H.248). In the following, 9A is a non-SIP step and progressively, it comes after step 9.</w:t>
      </w:r>
    </w:p>
    <w:p w14:paraId="039BF270" w14:textId="77777777" w:rsidR="00AE1ADF" w:rsidRDefault="00AE1ADF" w:rsidP="00677ABD">
      <w:pPr>
        <w:pStyle w:val="TH"/>
      </w:pPr>
      <w:r>
        <w:object w:dxaOrig="4368" w:dyaOrig="1428" w14:anchorId="30D54B1C">
          <v:shape id="_x0000_i1029" type="#_x0000_t75" style="width:221.3pt;height:1in" o:ole="">
            <v:imagedata r:id="rId23" o:title=""/>
          </v:shape>
          <o:OLEObject Type="Embed" ProgID="Visio.Drawing.15" ShapeID="_x0000_i1029" DrawAspect="Content" ObjectID="_1780913278" r:id="rId24"/>
        </w:object>
      </w:r>
    </w:p>
    <w:p w14:paraId="10B057EE" w14:textId="3F13676E" w:rsidR="00AE1ADF" w:rsidRDefault="00AE1ADF" w:rsidP="00AE1ADF">
      <w:pPr>
        <w:pStyle w:val="NO"/>
      </w:pPr>
      <w:r>
        <w:t>NOTE 4:</w:t>
      </w:r>
      <w:r w:rsidR="006B43CD">
        <w:tab/>
      </w:r>
      <w:r>
        <w:t>A line without an arrow indicates a bi-directional information flow (see below for a comparison).</w:t>
      </w:r>
    </w:p>
    <w:p w14:paraId="582A0380" w14:textId="77777777" w:rsidR="00AE1ADF" w:rsidRDefault="00AE1ADF" w:rsidP="00677ABD">
      <w:pPr>
        <w:pStyle w:val="TH"/>
      </w:pPr>
      <w:r>
        <w:object w:dxaOrig="8868" w:dyaOrig="1452" w14:anchorId="01AF31FD">
          <v:shape id="_x0000_i1030" type="#_x0000_t75" style="width:268.6pt;height:41.3pt" o:ole="">
            <v:imagedata r:id="rId25" o:title=""/>
          </v:shape>
          <o:OLEObject Type="Embed" ProgID="Visio.Drawing.15" ShapeID="_x0000_i1030" DrawAspect="Content" ObjectID="_1780913279" r:id="rId26"/>
        </w:object>
      </w:r>
    </w:p>
    <w:p w14:paraId="5ED52E9F" w14:textId="70516161" w:rsidR="00AE1ADF" w:rsidRDefault="00AE1ADF" w:rsidP="00AE1ADF">
      <w:pPr>
        <w:pStyle w:val="NO"/>
      </w:pPr>
      <w:r>
        <w:t>NOTE 5:</w:t>
      </w:r>
      <w:r w:rsidR="006B43CD">
        <w:tab/>
      </w:r>
      <w:r>
        <w:t xml:space="preserve">A network function that has an LI function is shown </w:t>
      </w:r>
      <w:r w:rsidR="00B404FF">
        <w:t xml:space="preserve">as an </w:t>
      </w:r>
      <w:r>
        <w:t>orange coloured box with a thick boundary (see below).</w:t>
      </w:r>
    </w:p>
    <w:p w14:paraId="336A83E5" w14:textId="77777777" w:rsidR="00AE1ADF" w:rsidRDefault="00AE1ADF" w:rsidP="00677ABD">
      <w:pPr>
        <w:pStyle w:val="TH"/>
      </w:pPr>
      <w:r>
        <w:object w:dxaOrig="3120" w:dyaOrig="1176" w14:anchorId="391D6EF5">
          <v:shape id="_x0000_i1031" type="#_x0000_t75" style="width:154.25pt;height:57.55pt" o:ole="">
            <v:imagedata r:id="rId27" o:title=""/>
          </v:shape>
          <o:OLEObject Type="Embed" ProgID="Visio.Drawing.15" ShapeID="_x0000_i1031" DrawAspect="Content" ObjectID="_1780913280" r:id="rId28"/>
        </w:object>
      </w:r>
    </w:p>
    <w:p w14:paraId="1852C4E1" w14:textId="7D11B368" w:rsidR="00AE1ADF" w:rsidRDefault="00AE1ADF" w:rsidP="00AE1ADF">
      <w:pPr>
        <w:pStyle w:val="NO"/>
      </w:pPr>
      <w:r>
        <w:t>NOTE 6:</w:t>
      </w:r>
      <w:r w:rsidR="006B43CD">
        <w:tab/>
      </w:r>
      <w:r>
        <w:t xml:space="preserve">An LI specific function is shown </w:t>
      </w:r>
      <w:r w:rsidR="00B404FF">
        <w:t xml:space="preserve">as a </w:t>
      </w:r>
      <w:r>
        <w:t>blue coloured box with a thick purple boundary (see below).</w:t>
      </w:r>
    </w:p>
    <w:p w14:paraId="3A57B9AA" w14:textId="77777777" w:rsidR="00AE1ADF" w:rsidRDefault="00AE1ADF" w:rsidP="00677ABD">
      <w:pPr>
        <w:pStyle w:val="TH"/>
      </w:pPr>
      <w:r>
        <w:object w:dxaOrig="1812" w:dyaOrig="756" w14:anchorId="393681C0">
          <v:shape id="_x0000_i1032" type="#_x0000_t75" style="width:91.75pt;height:35.3pt" o:ole="">
            <v:imagedata r:id="rId29" o:title=""/>
          </v:shape>
          <o:OLEObject Type="Embed" ProgID="Visio.Drawing.15" ShapeID="_x0000_i1032" DrawAspect="Content" ObjectID="_1780913281" r:id="rId30"/>
        </w:object>
      </w:r>
    </w:p>
    <w:p w14:paraId="414D2D76" w14:textId="2B1C8FA6" w:rsidR="00AE1ADF" w:rsidRDefault="00AE1ADF" w:rsidP="00AE1ADF">
      <w:pPr>
        <w:pStyle w:val="NO"/>
      </w:pPr>
      <w:r>
        <w:t>NOTE 7:</w:t>
      </w:r>
      <w:r w:rsidR="006B43CD">
        <w:tab/>
      </w:r>
      <w:r>
        <w:t xml:space="preserve">A network function that does not have a role to play in providing the LI function for the scenario is shown </w:t>
      </w:r>
      <w:r w:rsidR="00B404FF">
        <w:t xml:space="preserve">as a </w:t>
      </w:r>
      <w:r>
        <w:t xml:space="preserve">thin lined white </w:t>
      </w:r>
      <w:r w:rsidR="00B404FF">
        <w:t xml:space="preserve">or grey </w:t>
      </w:r>
      <w:r>
        <w:t>box (see below).</w:t>
      </w:r>
    </w:p>
    <w:p w14:paraId="48D5E740" w14:textId="77777777" w:rsidR="00AE1ADF" w:rsidRDefault="00AE1ADF" w:rsidP="00677ABD">
      <w:pPr>
        <w:pStyle w:val="TH"/>
      </w:pPr>
      <w:r>
        <w:object w:dxaOrig="3108" w:dyaOrig="1009" w14:anchorId="7B1C7DEF">
          <v:shape id="_x0000_i1033" type="#_x0000_t75" style="width:154.25pt;height:53.3pt" o:ole="">
            <v:imagedata r:id="rId31" o:title=""/>
          </v:shape>
          <o:OLEObject Type="Embed" ProgID="Visio.Drawing.15" ShapeID="_x0000_i1033" DrawAspect="Content" ObjectID="_1780913282" r:id="rId32"/>
        </w:object>
      </w:r>
    </w:p>
    <w:p w14:paraId="511564DB" w14:textId="01BF9851" w:rsidR="00AE1ADF" w:rsidRDefault="00AE1ADF" w:rsidP="00AE1ADF">
      <w:pPr>
        <w:pStyle w:val="NO"/>
      </w:pPr>
      <w:r>
        <w:t>NOTE 8:</w:t>
      </w:r>
      <w:r w:rsidR="006B43CD">
        <w:tab/>
      </w:r>
      <w:r>
        <w:t xml:space="preserve">Each IMS session involves at least two parties. Party A is always an originating party. In a session involving two parties, Party B is the called party. The party that is also a target is shown </w:t>
      </w:r>
      <w:r w:rsidR="00B404FF">
        <w:t xml:space="preserve">as a </w:t>
      </w:r>
      <w:r>
        <w:t>blue coloured box with purpled boundary.</w:t>
      </w:r>
    </w:p>
    <w:p w14:paraId="3CCB00E6" w14:textId="77777777" w:rsidR="00AE1ADF" w:rsidRDefault="00AE1ADF" w:rsidP="00677ABD">
      <w:pPr>
        <w:pStyle w:val="TH"/>
      </w:pPr>
      <w:r>
        <w:object w:dxaOrig="7116" w:dyaOrig="5088" w14:anchorId="0F183C34">
          <v:shape id="_x0000_i1034" type="#_x0000_t75" style="width:160.25pt;height:117.2pt" o:ole="">
            <v:imagedata r:id="rId33" o:title=""/>
          </v:shape>
          <o:OLEObject Type="Embed" ProgID="Visio.Drawing.15" ShapeID="_x0000_i1034" DrawAspect="Content" ObjectID="_1780913283" r:id="rId34"/>
        </w:object>
      </w:r>
    </w:p>
    <w:p w14:paraId="52EE3B24" w14:textId="67E0671F" w:rsidR="00AE1ADF" w:rsidRPr="000A4D5F" w:rsidRDefault="00AE1ADF" w:rsidP="00AE1ADF">
      <w:pPr>
        <w:pStyle w:val="NO"/>
      </w:pPr>
      <w:r w:rsidRPr="000A4D5F">
        <w:t>NOTE 9:</w:t>
      </w:r>
      <w:r w:rsidR="006B43CD">
        <w:tab/>
      </w:r>
      <w:r w:rsidRPr="000A4D5F">
        <w:t xml:space="preserve">The functions handling the session related to a party are grouped and accordingly recognized. </w:t>
      </w:r>
      <w:r>
        <w:t>In the following, th</w:t>
      </w:r>
      <w:r w:rsidRPr="000A4D5F">
        <w:t>e functions (not shown) within the dashed line below represent the A-side of the session.</w:t>
      </w:r>
    </w:p>
    <w:p w14:paraId="185FA7C7" w14:textId="77777777" w:rsidR="00AE1ADF" w:rsidRDefault="00AE1ADF" w:rsidP="00677ABD">
      <w:pPr>
        <w:pStyle w:val="TH"/>
      </w:pPr>
      <w:r>
        <w:object w:dxaOrig="3108" w:dyaOrig="5977" w14:anchorId="2FCA4C77">
          <v:shape id="_x0000_i1035" type="#_x0000_t75" style="width:1in;height:2in" o:ole="">
            <v:imagedata r:id="rId35" o:title=""/>
          </v:shape>
          <o:OLEObject Type="Embed" ProgID="Visio.Drawing.15" ShapeID="_x0000_i1035" DrawAspect="Content" ObjectID="_1780913284" r:id="rId36"/>
        </w:object>
      </w:r>
    </w:p>
    <w:p w14:paraId="50B2656E" w14:textId="3BC060CE" w:rsidR="00746689" w:rsidRDefault="00746689" w:rsidP="00746689">
      <w:pPr>
        <w:pStyle w:val="NO"/>
      </w:pPr>
      <w:r w:rsidRPr="000A4D5F">
        <w:t xml:space="preserve">NOTE </w:t>
      </w:r>
      <w:r>
        <w:t>10</w:t>
      </w:r>
      <w:r w:rsidRPr="000A4D5F">
        <w:t>:</w:t>
      </w:r>
      <w:r w:rsidR="00310675">
        <w:tab/>
      </w:r>
      <w:r>
        <w:t>The functions within a VPLMN handling the IMS sessions of inbound roaming users are grouped and accordingly recognized using a slanted boundary as shown below.</w:t>
      </w:r>
    </w:p>
    <w:p w14:paraId="66EA1256" w14:textId="6B7A1288" w:rsidR="00746689" w:rsidRPr="000A4D5F" w:rsidRDefault="009A2159" w:rsidP="00677ABD">
      <w:pPr>
        <w:pStyle w:val="TH"/>
      </w:pPr>
      <w:r>
        <w:object w:dxaOrig="10291" w:dyaOrig="2930" w14:anchorId="76A14532">
          <v:shape id="_x0000_i1036" type="#_x0000_t75" style="width:484.25pt;height:138pt" o:ole="">
            <v:imagedata r:id="rId37" o:title=""/>
          </v:shape>
          <o:OLEObject Type="Embed" ProgID="Visio.Drawing.15" ShapeID="_x0000_i1036" DrawAspect="Content" ObjectID="_1780913285" r:id="rId38"/>
        </w:object>
      </w:r>
    </w:p>
    <w:p w14:paraId="3CCE643B" w14:textId="0542494D" w:rsidR="00746689" w:rsidRDefault="00746689" w:rsidP="00746689">
      <w:pPr>
        <w:pStyle w:val="NO"/>
      </w:pPr>
      <w:r w:rsidRPr="000A4D5F">
        <w:t xml:space="preserve">NOTE </w:t>
      </w:r>
      <w:r>
        <w:t>11</w:t>
      </w:r>
      <w:r w:rsidRPr="000A4D5F">
        <w:t>:</w:t>
      </w:r>
      <w:r w:rsidR="00310675">
        <w:tab/>
      </w:r>
      <w:r>
        <w:t xml:space="preserve">An outbound roaming UE is shown with a dotted/slanted boundary. In the following Party A (originating), Party B (terminating) and Party C (terminating) are outbound roaming UEs. Party B </w:t>
      </w:r>
      <w:r w:rsidR="00781782">
        <w:t>is</w:t>
      </w:r>
      <w:r>
        <w:t xml:space="preserve"> an outbound roaming target.</w:t>
      </w:r>
    </w:p>
    <w:p w14:paraId="54E7EFFE" w14:textId="77777777" w:rsidR="00746689" w:rsidRDefault="00746689" w:rsidP="00677ABD">
      <w:pPr>
        <w:pStyle w:val="TH"/>
      </w:pPr>
      <w:r>
        <w:object w:dxaOrig="2784" w:dyaOrig="1921" w14:anchorId="7872CC49">
          <v:shape id="_x0000_i1037" type="#_x0000_t75" style="width:139.05pt;height:99.2pt" o:ole="">
            <v:imagedata r:id="rId39" o:title=""/>
          </v:shape>
          <o:OLEObject Type="Embed" ProgID="Visio.Drawing.15" ShapeID="_x0000_i1037" DrawAspect="Content" ObjectID="_1780913286" r:id="rId40"/>
        </w:object>
      </w:r>
    </w:p>
    <w:p w14:paraId="60EEC4D4" w14:textId="6775CA44" w:rsidR="00746689" w:rsidRDefault="00746689" w:rsidP="00746689">
      <w:pPr>
        <w:pStyle w:val="NO"/>
      </w:pPr>
      <w:r w:rsidRPr="000A4D5F">
        <w:t xml:space="preserve">NOTE </w:t>
      </w:r>
      <w:r>
        <w:t>12</w:t>
      </w:r>
      <w:r w:rsidRPr="000A4D5F">
        <w:t>:</w:t>
      </w:r>
      <w:r w:rsidR="002A410B">
        <w:tab/>
      </w:r>
      <w:r>
        <w:t xml:space="preserve">The functions and the UE </w:t>
      </w:r>
      <w:r w:rsidR="00B404FF">
        <w:t xml:space="preserve">that </w:t>
      </w:r>
      <w:r>
        <w:t xml:space="preserve">would have normally </w:t>
      </w:r>
      <w:r w:rsidR="008E55C8">
        <w:t>been</w:t>
      </w:r>
      <w:r w:rsidR="00E44D9B">
        <w:t xml:space="preserve"> </w:t>
      </w:r>
      <w:r>
        <w:t xml:space="preserve">involved in the session but are not within the PLMN due to the redirecting feature (or roaming) are shown with dotted boundary. In the following the Party B, </w:t>
      </w:r>
      <w:r w:rsidR="00B404FF">
        <w:t xml:space="preserve">the </w:t>
      </w:r>
      <w:r>
        <w:t>P-CSCF</w:t>
      </w:r>
      <w:r w:rsidR="00B404FF">
        <w:t xml:space="preserve"> and the</w:t>
      </w:r>
      <w:r w:rsidR="008E55C8">
        <w:t xml:space="preserve"> </w:t>
      </w:r>
      <w:r>
        <w:t>IMS-AGW are such UEs and functions.</w:t>
      </w:r>
    </w:p>
    <w:p w14:paraId="4301E5E3" w14:textId="77777777" w:rsidR="00746689" w:rsidRDefault="00746689" w:rsidP="00677ABD">
      <w:pPr>
        <w:pStyle w:val="TH"/>
      </w:pPr>
      <w:r>
        <w:object w:dxaOrig="3276" w:dyaOrig="1561" w14:anchorId="671402D4">
          <v:shape id="_x0000_i1038" type="#_x0000_t75" style="width:166.25pt;height:78pt" o:ole="">
            <v:imagedata r:id="rId41" o:title=""/>
          </v:shape>
          <o:OLEObject Type="Embed" ProgID="Visio.Drawing.15" ShapeID="_x0000_i1038" DrawAspect="Content" ObjectID="_1780913287" r:id="rId42"/>
        </w:object>
      </w:r>
    </w:p>
    <w:p w14:paraId="320F67B3" w14:textId="77777777" w:rsidR="00093B21" w:rsidRDefault="00746689" w:rsidP="00093B21">
      <w:pPr>
        <w:pStyle w:val="NO"/>
      </w:pPr>
      <w:r w:rsidRPr="00453362">
        <w:t>NOTE 13: A non-local ID target is shown with slanted solid boundary as shown below. The direction of the slant indicates whether a session is incoming from a non-local ID target (left) or whether the session is to the non-local ID target (right).</w:t>
      </w:r>
    </w:p>
    <w:p w14:paraId="4D30DA0D" w14:textId="4A4772E4" w:rsidR="00746689" w:rsidRDefault="00093B21" w:rsidP="00677ABD">
      <w:pPr>
        <w:pStyle w:val="TH"/>
      </w:pPr>
      <w:r w:rsidRPr="00093B21">
        <w:lastRenderedPageBreak/>
        <w:t xml:space="preserve"> </w:t>
      </w:r>
      <w:r>
        <w:object w:dxaOrig="3025" w:dyaOrig="1548" w14:anchorId="590BC120">
          <v:shape id="_x0000_i1039" type="#_x0000_t75" style="width:151.75pt;height:76.25pt" o:ole="">
            <v:imagedata r:id="rId43" o:title=""/>
          </v:shape>
          <o:OLEObject Type="Embed" ProgID="Visio.Drawing.15" ShapeID="_x0000_i1039" DrawAspect="Content" ObjectID="_1780913288" r:id="rId44"/>
        </w:object>
      </w:r>
      <w:r w:rsidR="00746689">
        <w:t xml:space="preserve"> </w:t>
      </w:r>
    </w:p>
    <w:p w14:paraId="3EC40F0C" w14:textId="1E031B9C" w:rsidR="008059EE" w:rsidRDefault="008059EE" w:rsidP="008059EE">
      <w:pPr>
        <w:pStyle w:val="NO"/>
      </w:pPr>
      <w:r w:rsidRPr="00790A34">
        <w:t>NOTE 14:</w:t>
      </w:r>
      <w:r w:rsidR="00CF0558">
        <w:tab/>
      </w:r>
      <w:r w:rsidRPr="00790A34">
        <w:t xml:space="preserve">A session on hold is shown with a special symbol at </w:t>
      </w:r>
      <w:r w:rsidR="00B404FF">
        <w:t xml:space="preserve">the </w:t>
      </w:r>
      <w:r w:rsidRPr="00790A34">
        <w:t>end of the media line</w:t>
      </w:r>
      <w:r>
        <w:t xml:space="preserve"> (preferred in the TR) indicating that the party placing the session on hold is not receiving any media streams. Alternatively, a session on hold may also be shown with a unidirectional media flow line.</w:t>
      </w:r>
    </w:p>
    <w:p w14:paraId="67582DD3" w14:textId="78F7D8C9" w:rsidR="008059EE" w:rsidRDefault="008059EE" w:rsidP="00EA74D9">
      <w:pPr>
        <w:pStyle w:val="NO"/>
        <w:jc w:val="center"/>
      </w:pPr>
      <w:r>
        <w:object w:dxaOrig="5268" w:dyaOrig="2005" w14:anchorId="30966B6C">
          <v:shape id="_x0000_i1040" type="#_x0000_t75" style="width:264pt;height:100.6pt" o:ole="">
            <v:imagedata r:id="rId45" o:title=""/>
          </v:shape>
          <o:OLEObject Type="Embed" ProgID="Visio.Drawing.15" ShapeID="_x0000_i1040" DrawAspect="Content" ObjectID="_1780913289" r:id="rId46"/>
        </w:object>
      </w:r>
    </w:p>
    <w:p w14:paraId="6A8A459C" w14:textId="2C63249F" w:rsidR="008059EE" w:rsidRDefault="008059EE" w:rsidP="008059EE">
      <w:pPr>
        <w:pStyle w:val="NO"/>
      </w:pPr>
      <w:r>
        <w:t>NOTE 15:</w:t>
      </w:r>
      <w:r w:rsidR="00CF0558">
        <w:tab/>
      </w:r>
      <w:r>
        <w:t xml:space="preserve">Different colours (e.g. pink, blue, gold) are used to show the associated grouping of </w:t>
      </w:r>
      <w:r w:rsidR="00B404FF">
        <w:t xml:space="preserve">the </w:t>
      </w:r>
      <w:r>
        <w:t>LI specific information flow when one or more of those information flows ha</w:t>
      </w:r>
      <w:r w:rsidR="00B404FF">
        <w:t>ve</w:t>
      </w:r>
      <w:r>
        <w:t xml:space="preserve"> multiple recipients (see below).</w:t>
      </w:r>
    </w:p>
    <w:p w14:paraId="7D062E32" w14:textId="7A2C5FD0" w:rsidR="008059EE" w:rsidRDefault="008059EE" w:rsidP="00EA74D9">
      <w:pPr>
        <w:pStyle w:val="NO"/>
        <w:jc w:val="center"/>
      </w:pPr>
      <w:r>
        <w:object w:dxaOrig="6529" w:dyaOrig="2569" w14:anchorId="7AC1DC46">
          <v:shape id="_x0000_i1041" type="#_x0000_t75" style="width:231.2pt;height:90.7pt" o:ole="">
            <v:imagedata r:id="rId47" o:title=""/>
          </v:shape>
          <o:OLEObject Type="Embed" ProgID="Visio.Drawing.15" ShapeID="_x0000_i1041" DrawAspect="Content" ObjectID="_1780913290" r:id="rId48"/>
        </w:object>
      </w:r>
    </w:p>
    <w:p w14:paraId="7A8FF345" w14:textId="2CCEF290" w:rsidR="008059EE" w:rsidRDefault="008059EE" w:rsidP="008059EE">
      <w:pPr>
        <w:pStyle w:val="NO"/>
      </w:pPr>
      <w:r>
        <w:t>NOTE 16:</w:t>
      </w:r>
      <w:r w:rsidR="00CF0558">
        <w:tab/>
      </w:r>
      <w:r>
        <w:t>Double line or triple lines are used to show that the information flows are associated with multiple IMS sessions (see below).</w:t>
      </w:r>
    </w:p>
    <w:p w14:paraId="12046EA2" w14:textId="02085C43" w:rsidR="008059EE" w:rsidRDefault="008059EE" w:rsidP="00AE1ADF">
      <w:r>
        <w:object w:dxaOrig="15240" w:dyaOrig="2653" w14:anchorId="7DCB79B0">
          <v:shape id="_x0000_i1042" type="#_x0000_t75" style="width:481.4pt;height:85.75pt" o:ole="">
            <v:imagedata r:id="rId49" o:title=""/>
          </v:shape>
          <o:OLEObject Type="Embed" ProgID="Visio.Drawing.15" ShapeID="_x0000_i1042" DrawAspect="Content" ObjectID="_1780913291" r:id="rId50"/>
        </w:object>
      </w:r>
    </w:p>
    <w:p w14:paraId="28B42CA6" w14:textId="69BD672C" w:rsidR="00AE1ADF" w:rsidRDefault="00AE1ADF" w:rsidP="00AE1ADF">
      <w:r>
        <w:t>A function present in two groups may be provided by a single network function. For example, when an incoming session to Party B is redirected (intra-</w:t>
      </w:r>
      <w:r w:rsidR="00372AB2">
        <w:t>CSP domain</w:t>
      </w:r>
      <w:r>
        <w:t xml:space="preserve">) to Party C, the HSS/UDM shown in </w:t>
      </w:r>
      <w:r w:rsidR="00B404FF">
        <w:t xml:space="preserve">the </w:t>
      </w:r>
      <w:r>
        <w:t xml:space="preserve">B-side of the session and </w:t>
      </w:r>
      <w:r w:rsidR="00B404FF">
        <w:t xml:space="preserve">the </w:t>
      </w:r>
      <w:r>
        <w:t>C-side of the session can be the same.</w:t>
      </w:r>
    </w:p>
    <w:p w14:paraId="2321AE5A" w14:textId="0E832219" w:rsidR="00AE1ADF" w:rsidRDefault="00AE1ADF" w:rsidP="00AE1ADF">
      <w:r w:rsidRPr="000A4D5F">
        <w:rPr>
          <w:highlight w:val="yellow"/>
        </w:rPr>
        <w:t>Editor’s Note: Additional conventions that may be used in the subsequent contributions will be identified as they are defined.</w:t>
      </w:r>
    </w:p>
    <w:p w14:paraId="39164C13" w14:textId="72FD77A8" w:rsidR="0061421E" w:rsidRDefault="0041558E" w:rsidP="0061421E">
      <w:pPr>
        <w:pStyle w:val="Heading2"/>
      </w:pPr>
      <w:bookmarkStart w:id="40" w:name="_Toc163120939"/>
      <w:r>
        <w:t>4</w:t>
      </w:r>
      <w:r w:rsidR="0061421E">
        <w:t>.2</w:t>
      </w:r>
      <w:r w:rsidR="0061421E">
        <w:tab/>
        <w:t>Intra-</w:t>
      </w:r>
      <w:r w:rsidR="00A27A3A">
        <w:t>CSP dom</w:t>
      </w:r>
      <w:r w:rsidR="009A2159">
        <w:t>ai</w:t>
      </w:r>
      <w:r w:rsidR="00A27A3A">
        <w:t xml:space="preserve">n </w:t>
      </w:r>
      <w:r w:rsidR="0061421E">
        <w:t>IMS sessions</w:t>
      </w:r>
      <w:bookmarkEnd w:id="40"/>
    </w:p>
    <w:p w14:paraId="27714168" w14:textId="51121A9D" w:rsidR="0061421E" w:rsidRDefault="0041558E" w:rsidP="0061421E">
      <w:pPr>
        <w:pStyle w:val="Heading3"/>
      </w:pPr>
      <w:bookmarkStart w:id="41" w:name="_Toc163120940"/>
      <w:r>
        <w:t>4</w:t>
      </w:r>
      <w:r w:rsidR="0061421E">
        <w:t>.2.1</w:t>
      </w:r>
      <w:r w:rsidR="0061421E">
        <w:tab/>
        <w:t>General</w:t>
      </w:r>
      <w:bookmarkEnd w:id="41"/>
    </w:p>
    <w:p w14:paraId="3EE6F7B7" w14:textId="44721BD3" w:rsidR="0061421E" w:rsidRDefault="00925E8D" w:rsidP="0061421E">
      <w:r>
        <w:t>Clause 4.2</w:t>
      </w:r>
      <w:r w:rsidR="0061421E">
        <w:t xml:space="preserve"> illustrate</w:t>
      </w:r>
      <w:r>
        <w:t>s</w:t>
      </w:r>
      <w:r w:rsidR="0061421E">
        <w:t xml:space="preserve"> the IMS LI for various intra-</w:t>
      </w:r>
      <w:r w:rsidR="00746689">
        <w:t xml:space="preserve">CSP domain </w:t>
      </w:r>
      <w:r w:rsidR="0061421E">
        <w:t>IMS session scenarios, i.e. all parties involved in the session are served by the same CSP</w:t>
      </w:r>
      <w:r w:rsidR="00746689">
        <w:t xml:space="preserve"> domain</w:t>
      </w:r>
      <w:r w:rsidR="0061421E">
        <w:t>.</w:t>
      </w:r>
    </w:p>
    <w:p w14:paraId="1AFBEE33" w14:textId="56AAA0F3" w:rsidR="00A27A3A" w:rsidRDefault="00A27A3A" w:rsidP="00677ABD">
      <w:pPr>
        <w:pStyle w:val="Heading3"/>
      </w:pPr>
      <w:bookmarkStart w:id="42" w:name="_Toc163120941"/>
      <w:r>
        <w:lastRenderedPageBreak/>
        <w:t>4.2.2</w:t>
      </w:r>
      <w:r>
        <w:tab/>
        <w:t>Originating sessions</w:t>
      </w:r>
      <w:bookmarkEnd w:id="42"/>
    </w:p>
    <w:p w14:paraId="3DBA0584" w14:textId="77DC1136" w:rsidR="0061421E" w:rsidRPr="00E967C3" w:rsidRDefault="0041558E" w:rsidP="00677ABD">
      <w:pPr>
        <w:pStyle w:val="Heading4"/>
      </w:pPr>
      <w:bookmarkStart w:id="43" w:name="_Toc163120942"/>
      <w:r>
        <w:t>4</w:t>
      </w:r>
      <w:r w:rsidR="0061421E">
        <w:t>.2.2</w:t>
      </w:r>
      <w:r w:rsidR="00A27A3A">
        <w:t>.1</w:t>
      </w:r>
      <w:r w:rsidR="0061421E">
        <w:tab/>
        <w:t>Party A (target) calls Party B</w:t>
      </w:r>
      <w:bookmarkEnd w:id="43"/>
    </w:p>
    <w:p w14:paraId="24727138" w14:textId="57735400" w:rsidR="0061421E" w:rsidRPr="00E967C3" w:rsidRDefault="00663EB0" w:rsidP="0061421E">
      <w:r>
        <w:t>F</w:t>
      </w:r>
      <w:r w:rsidR="0061421E">
        <w:t xml:space="preserve">igure </w:t>
      </w:r>
      <w:r w:rsidR="00A27A3A">
        <w:t>4.2.2-1</w:t>
      </w:r>
      <w:r w:rsidR="0061421E">
        <w:t xml:space="preserve"> shows a scenario where Party A calls Party B and Party A </w:t>
      </w:r>
      <w:r w:rsidR="002B0137">
        <w:t xml:space="preserve">is </w:t>
      </w:r>
      <w:r w:rsidR="0085565F">
        <w:t>the</w:t>
      </w:r>
      <w:r w:rsidR="0061421E">
        <w:t xml:space="preserve"> target.</w:t>
      </w:r>
    </w:p>
    <w:p w14:paraId="556E4A22" w14:textId="77777777" w:rsidR="0061421E" w:rsidRDefault="0061421E" w:rsidP="00B370D4">
      <w:pPr>
        <w:pStyle w:val="TH"/>
      </w:pPr>
      <w:r>
        <w:t xml:space="preserve"> </w:t>
      </w:r>
      <w:r>
        <w:object w:dxaOrig="24708" w:dyaOrig="12564" w14:anchorId="6592AD7B">
          <v:shape id="_x0000_i1043" type="#_x0000_t75" style="width:483.2pt;height:246.35pt" o:ole="">
            <v:imagedata r:id="rId51" o:title=""/>
          </v:shape>
          <o:OLEObject Type="Embed" ProgID="Visio.Drawing.15" ShapeID="_x0000_i1043" DrawAspect="Content" ObjectID="_1780913292" r:id="rId52"/>
        </w:object>
      </w:r>
    </w:p>
    <w:p w14:paraId="031EDD90" w14:textId="55BDC350" w:rsidR="0061421E" w:rsidRDefault="0061421E" w:rsidP="00B370D4">
      <w:pPr>
        <w:pStyle w:val="TF"/>
      </w:pPr>
      <w:r>
        <w:t xml:space="preserve">Figure </w:t>
      </w:r>
      <w:r w:rsidR="0041558E">
        <w:t>4.2.2-1</w:t>
      </w:r>
      <w:r>
        <w:t>: Party A (target) calls Party B</w:t>
      </w:r>
    </w:p>
    <w:p w14:paraId="3C97A2A3" w14:textId="0E2FE317" w:rsidR="00746689" w:rsidRDefault="0061421E" w:rsidP="0029356A">
      <w:r>
        <w:t xml:space="preserve">As shown in figure </w:t>
      </w:r>
      <w:r w:rsidR="00A27A3A">
        <w:t>4.2.2-1</w:t>
      </w:r>
      <w:r>
        <w:t xml:space="preserve">, only the network functions that handle the A-side </w:t>
      </w:r>
      <w:r w:rsidR="004879FC">
        <w:t xml:space="preserve">(target side) </w:t>
      </w:r>
      <w:r>
        <w:t>of the session are involved in handling the LI functions.</w:t>
      </w:r>
    </w:p>
    <w:p w14:paraId="52267D4E" w14:textId="420B0A51"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29A208AF" w14:textId="2FC6F3EA" w:rsidR="0061421E" w:rsidRDefault="0061421E" w:rsidP="0029356A">
      <w:r>
        <w:t>The MDF2 generates the IRI messages from the xIRI and delivers the</w:t>
      </w:r>
      <w:r w:rsidR="00112C2C">
        <w:t>m</w:t>
      </w:r>
      <w:r>
        <w:t xml:space="preserve"> to the LEMF. The MDF3 generates the CC from the received xCC and delivers </w:t>
      </w:r>
      <w:r w:rsidR="00112C2C">
        <w:t>it</w:t>
      </w:r>
      <w:r>
        <w:t xml:space="preserve"> to the LEMF.</w:t>
      </w:r>
    </w:p>
    <w:p w14:paraId="4833E8E8" w14:textId="6593FD07" w:rsidR="0061421E" w:rsidRPr="00B12C5D" w:rsidRDefault="0061421E" w:rsidP="0029356A">
      <w:r>
        <w:t>The details of the above LI functions and the interfaces are described in TS 33.127 [3] and TS 33.128 [4].</w:t>
      </w:r>
    </w:p>
    <w:p w14:paraId="0A7AE320" w14:textId="325C48BF" w:rsidR="0061421E" w:rsidRPr="00E967C3" w:rsidRDefault="0041558E" w:rsidP="00677ABD">
      <w:pPr>
        <w:pStyle w:val="Heading4"/>
      </w:pPr>
      <w:bookmarkStart w:id="44" w:name="_Toc163120943"/>
      <w:r>
        <w:t>4</w:t>
      </w:r>
      <w:r w:rsidR="0061421E">
        <w:t>.2.</w:t>
      </w:r>
      <w:r w:rsidR="00A27A3A">
        <w:t>2.2</w:t>
      </w:r>
      <w:r w:rsidR="0061421E">
        <w:tab/>
        <w:t>Party A (target) calls Party B, redirected to Party C</w:t>
      </w:r>
      <w:bookmarkEnd w:id="44"/>
    </w:p>
    <w:p w14:paraId="27680A1C" w14:textId="195F98B0" w:rsidR="0061421E" w:rsidRPr="00E967C3" w:rsidRDefault="005F5841" w:rsidP="0061421E">
      <w:r>
        <w:t>F</w:t>
      </w:r>
      <w:r w:rsidR="0061421E">
        <w:t xml:space="preserve">igure </w:t>
      </w:r>
      <w:r w:rsidR="00A27A3A">
        <w:t>4.2.2-2</w:t>
      </w:r>
      <w:r w:rsidR="0061421E">
        <w:t xml:space="preserve"> shows a scenario where Party A calls Party B while Party B has set up to redirect all incoming sessions to Party C. In this scenario, Party A </w:t>
      </w:r>
      <w:r w:rsidR="00512140">
        <w:t xml:space="preserve">is </w:t>
      </w:r>
      <w:r w:rsidR="0085565F">
        <w:t>the</w:t>
      </w:r>
      <w:r w:rsidR="0061421E">
        <w:t xml:space="preserve"> target.</w:t>
      </w:r>
    </w:p>
    <w:p w14:paraId="5D589296" w14:textId="03714E7D" w:rsidR="0061421E" w:rsidRDefault="0061421E" w:rsidP="00B370D4">
      <w:pPr>
        <w:pStyle w:val="TH"/>
      </w:pPr>
      <w:r>
        <w:lastRenderedPageBreak/>
        <w:t xml:space="preserve"> </w:t>
      </w:r>
      <w:r w:rsidR="00746689">
        <w:object w:dxaOrig="17658" w:dyaOrig="6282" w14:anchorId="3B12B59C">
          <v:shape id="_x0000_i1044" type="#_x0000_t75" style="width:483.9pt;height:170.8pt" o:ole="">
            <v:imagedata r:id="rId53" o:title=""/>
          </v:shape>
          <o:OLEObject Type="Embed" ProgID="Visio.Drawing.15" ShapeID="_x0000_i1044" DrawAspect="Content" ObjectID="_1780913293" r:id="rId54"/>
        </w:object>
      </w:r>
    </w:p>
    <w:p w14:paraId="29FC6A19" w14:textId="2DD2FA9E" w:rsidR="0061421E" w:rsidRDefault="0061421E" w:rsidP="00B370D4">
      <w:pPr>
        <w:pStyle w:val="TF"/>
      </w:pPr>
      <w:r>
        <w:t xml:space="preserve">Figure </w:t>
      </w:r>
      <w:r w:rsidR="0041558E">
        <w:t>4.2.</w:t>
      </w:r>
      <w:r w:rsidR="00A27A3A">
        <w:t>2</w:t>
      </w:r>
      <w:r w:rsidR="0041558E">
        <w:t>-</w:t>
      </w:r>
      <w:r w:rsidR="00A27A3A">
        <w:t>2</w:t>
      </w:r>
      <w:r>
        <w:t>: Party A (target) calls Party B, redirected to Party C</w:t>
      </w:r>
    </w:p>
    <w:p w14:paraId="537F003F" w14:textId="11E55CFD" w:rsidR="0061421E" w:rsidRDefault="0061421E" w:rsidP="0029356A">
      <w:r>
        <w:t xml:space="preserve">As shown in figure </w:t>
      </w:r>
      <w:r w:rsidR="00A27A3A">
        <w:t>4.2.2-2</w:t>
      </w:r>
      <w:r>
        <w:t xml:space="preserve">, only the network functions that handle the A-side </w:t>
      </w:r>
      <w:r w:rsidR="004879FC">
        <w:t xml:space="preserve">(target side) </w:t>
      </w:r>
      <w:r>
        <w:t xml:space="preserve">of the session are involved in handling the LI functions. This illustration shows that when </w:t>
      </w:r>
      <w:r w:rsidR="00CA08B6">
        <w:t xml:space="preserve">the </w:t>
      </w:r>
      <w:r>
        <w:t xml:space="preserve">originating party is a target, only the network functions involved in </w:t>
      </w:r>
      <w:r w:rsidR="00CA08B6">
        <w:t xml:space="preserve">the </w:t>
      </w:r>
      <w:r>
        <w:t>originating party side of the call may have an LI impact, independent</w:t>
      </w:r>
      <w:r w:rsidR="00CA08B6">
        <w:t>ly</w:t>
      </w:r>
      <w:r>
        <w:t xml:space="preserve"> of how the call is further progressed within the network.</w:t>
      </w:r>
    </w:p>
    <w:p w14:paraId="4A394F72" w14:textId="0A23F07B"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13A9AB19" w14:textId="6B8E4BED" w:rsidR="0061421E" w:rsidRDefault="0061421E" w:rsidP="0029356A">
      <w:r>
        <w:t>The MDF2 generates the IRI messages from the xIRI and delivers the</w:t>
      </w:r>
      <w:r w:rsidR="00E87F30">
        <w:t>m</w:t>
      </w:r>
      <w:r>
        <w:t xml:space="preserve"> to the LEMF. The MDF3 generates the CC from the received xCC and delivers </w:t>
      </w:r>
      <w:r w:rsidR="00112C2C">
        <w:t xml:space="preserve">it </w:t>
      </w:r>
      <w:r>
        <w:t>to the LEMF.</w:t>
      </w:r>
    </w:p>
    <w:p w14:paraId="6F159A06" w14:textId="7FFE2076" w:rsidR="0061421E" w:rsidRDefault="0061421E" w:rsidP="0029356A">
      <w:r>
        <w:t>The details of the above LI functions and the interfaces are described in TS 33.127 [3] and TS 33.128 [4].</w:t>
      </w:r>
    </w:p>
    <w:p w14:paraId="53304B8C" w14:textId="6EBCC20A" w:rsidR="00A27A3A" w:rsidRPr="00B12C5D" w:rsidRDefault="00A27A3A" w:rsidP="00677ABD">
      <w:pPr>
        <w:pStyle w:val="Heading3"/>
      </w:pPr>
      <w:bookmarkStart w:id="45" w:name="_Toc163120944"/>
      <w:r>
        <w:t>4.2.3</w:t>
      </w:r>
      <w:r>
        <w:tab/>
        <w:t>Terminating sessions</w:t>
      </w:r>
      <w:bookmarkEnd w:id="45"/>
    </w:p>
    <w:p w14:paraId="2A3FCEE6" w14:textId="5A5FF028" w:rsidR="0061421E" w:rsidRPr="00E967C3" w:rsidRDefault="0041558E" w:rsidP="00677ABD">
      <w:pPr>
        <w:pStyle w:val="Heading4"/>
      </w:pPr>
      <w:bookmarkStart w:id="46" w:name="_Toc163120945"/>
      <w:r>
        <w:t>4</w:t>
      </w:r>
      <w:r w:rsidR="0061421E">
        <w:t>.2.</w:t>
      </w:r>
      <w:r w:rsidR="00A27A3A">
        <w:t>3.1</w:t>
      </w:r>
      <w:r w:rsidR="0061421E">
        <w:tab/>
        <w:t>Party A calls Party B (target)</w:t>
      </w:r>
      <w:bookmarkEnd w:id="46"/>
    </w:p>
    <w:p w14:paraId="6CF10A8B" w14:textId="46D892C2" w:rsidR="0061421E" w:rsidRPr="00E967C3" w:rsidRDefault="00CA08B6" w:rsidP="0061421E">
      <w:r>
        <w:t>F</w:t>
      </w:r>
      <w:r w:rsidR="0061421E">
        <w:t xml:space="preserve">igure </w:t>
      </w:r>
      <w:r w:rsidR="00A27A3A">
        <w:t>4.2.3-1</w:t>
      </w:r>
      <w:r w:rsidR="0061421E">
        <w:t xml:space="preserve"> shows a scenario where Party A calls Party B and Party B </w:t>
      </w:r>
      <w:r w:rsidR="00512140">
        <w:t xml:space="preserve">is </w:t>
      </w:r>
      <w:r w:rsidR="0085565F">
        <w:t>the</w:t>
      </w:r>
      <w:r w:rsidR="0061421E">
        <w:t xml:space="preserve"> target.</w:t>
      </w:r>
    </w:p>
    <w:p w14:paraId="762E7127" w14:textId="77777777" w:rsidR="0061421E" w:rsidRDefault="0061421E" w:rsidP="00B370D4">
      <w:pPr>
        <w:pStyle w:val="TH"/>
      </w:pPr>
      <w:r>
        <w:lastRenderedPageBreak/>
        <w:t xml:space="preserve"> </w:t>
      </w:r>
      <w:r>
        <w:object w:dxaOrig="24889" w:dyaOrig="12468" w14:anchorId="3CBAA49C">
          <v:shape id="_x0000_i1045" type="#_x0000_t75" style="width:482.8pt;height:242.45pt" o:ole="">
            <v:imagedata r:id="rId55" o:title=""/>
          </v:shape>
          <o:OLEObject Type="Embed" ProgID="Visio.Drawing.15" ShapeID="_x0000_i1045" DrawAspect="Content" ObjectID="_1780913294" r:id="rId56"/>
        </w:object>
      </w:r>
    </w:p>
    <w:p w14:paraId="6EB7CC57" w14:textId="7A40FC11" w:rsidR="0061421E" w:rsidRDefault="0061421E" w:rsidP="00B370D4">
      <w:pPr>
        <w:pStyle w:val="TF"/>
      </w:pPr>
      <w:r>
        <w:t xml:space="preserve">Figure </w:t>
      </w:r>
      <w:r w:rsidR="0041558E">
        <w:t>4.2.</w:t>
      </w:r>
      <w:r w:rsidR="00A27A3A">
        <w:t>3</w:t>
      </w:r>
      <w:r w:rsidR="0041558E">
        <w:t>-1</w:t>
      </w:r>
      <w:r>
        <w:t>: Party A calls Party B (target)</w:t>
      </w:r>
    </w:p>
    <w:p w14:paraId="0DAF45D9" w14:textId="3DC90FCB" w:rsidR="00746689" w:rsidRDefault="0061421E" w:rsidP="0029356A">
      <w:r>
        <w:t xml:space="preserve">As shown in figure </w:t>
      </w:r>
      <w:r w:rsidR="00A27A3A">
        <w:t>4.2.3-1</w:t>
      </w:r>
      <w:r>
        <w:t>, only the network functions that handle the B-side (target side) of the session are involved in handling the LI functions.</w:t>
      </w:r>
    </w:p>
    <w:p w14:paraId="1C272A75" w14:textId="60894880"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25947FEE" w14:textId="250AEAF7" w:rsidR="0061421E" w:rsidRDefault="0061421E" w:rsidP="0029356A">
      <w:r>
        <w:t xml:space="preserve">The MDF2 generates the IRI messages from the xIRI and delivers </w:t>
      </w:r>
      <w:r w:rsidR="003F4E86">
        <w:t>them</w:t>
      </w:r>
      <w:r>
        <w:t xml:space="preserve"> to the LEMF. The MDF3 generates the CC from the received xCC and delivers </w:t>
      </w:r>
      <w:r w:rsidR="003F4E86">
        <w:t>it</w:t>
      </w:r>
      <w:r>
        <w:t xml:space="preserve"> to the LEMF.</w:t>
      </w:r>
    </w:p>
    <w:p w14:paraId="4CFC947E" w14:textId="2EE4D0E3" w:rsidR="0061421E" w:rsidRPr="00B12C5D" w:rsidRDefault="0061421E" w:rsidP="0029356A">
      <w:r>
        <w:t>The details of the above LI functions and the interfaces are described in TS 33.127 [3] and TS 33.128 [4].</w:t>
      </w:r>
    </w:p>
    <w:p w14:paraId="10D9871C" w14:textId="52C7C824" w:rsidR="0061421E" w:rsidRPr="00E967C3" w:rsidRDefault="0041558E" w:rsidP="00677ABD">
      <w:pPr>
        <w:pStyle w:val="Heading4"/>
      </w:pPr>
      <w:bookmarkStart w:id="47" w:name="_Toc163120946"/>
      <w:r>
        <w:t>4</w:t>
      </w:r>
      <w:r w:rsidR="004879FC">
        <w:t>.2.</w:t>
      </w:r>
      <w:r w:rsidR="00A27A3A">
        <w:t>3.2</w:t>
      </w:r>
      <w:r w:rsidR="0061421E">
        <w:tab/>
        <w:t>Party A calls Party B, redirected to Party C (target)</w:t>
      </w:r>
      <w:bookmarkEnd w:id="47"/>
    </w:p>
    <w:p w14:paraId="0420EEC7" w14:textId="17BB1A52" w:rsidR="0061421E" w:rsidRPr="00E967C3" w:rsidRDefault="003F4E86" w:rsidP="0061421E">
      <w:r>
        <w:t>F</w:t>
      </w:r>
      <w:r w:rsidR="0061421E">
        <w:t xml:space="preserve">igure </w:t>
      </w:r>
      <w:r w:rsidR="00A27A3A">
        <w:t>4.2.3-2</w:t>
      </w:r>
      <w:r w:rsidR="0061421E">
        <w:t xml:space="preserve"> shows a scenario where Party A calls Party B while Party B has set up to redirect all incoming sessions to Party C. In this scenario, Party C </w:t>
      </w:r>
      <w:r w:rsidR="008A58E7">
        <w:t xml:space="preserve">is </w:t>
      </w:r>
      <w:r w:rsidR="0085565F">
        <w:t>the</w:t>
      </w:r>
      <w:r w:rsidR="0061421E">
        <w:t xml:space="preserve"> target.</w:t>
      </w:r>
    </w:p>
    <w:p w14:paraId="7E750535" w14:textId="7FED7DF2" w:rsidR="0061421E" w:rsidRDefault="0061421E" w:rsidP="00B370D4">
      <w:pPr>
        <w:pStyle w:val="TH"/>
      </w:pPr>
      <w:r>
        <w:t xml:space="preserve"> </w:t>
      </w:r>
      <w:r w:rsidR="00746689">
        <w:object w:dxaOrig="17910" w:dyaOrig="6168" w14:anchorId="6849E821">
          <v:shape id="_x0000_i1046" type="#_x0000_t75" style="width:483.55pt;height:160.25pt" o:ole="">
            <v:imagedata r:id="rId57" o:title=""/>
          </v:shape>
          <o:OLEObject Type="Embed" ProgID="Visio.Drawing.15" ShapeID="_x0000_i1046" DrawAspect="Content" ObjectID="_1780913295" r:id="rId58"/>
        </w:object>
      </w:r>
    </w:p>
    <w:p w14:paraId="6A55B5F1" w14:textId="403CAF6A" w:rsidR="0061421E" w:rsidRDefault="0061421E" w:rsidP="00B370D4">
      <w:pPr>
        <w:pStyle w:val="TF"/>
      </w:pPr>
      <w:r>
        <w:t xml:space="preserve">Figure </w:t>
      </w:r>
      <w:r w:rsidR="0041558E">
        <w:t>4.2.</w:t>
      </w:r>
      <w:r w:rsidR="00A27A3A">
        <w:t>3</w:t>
      </w:r>
      <w:r w:rsidR="0041558E">
        <w:t>-</w:t>
      </w:r>
      <w:r w:rsidR="00A27A3A">
        <w:t>2</w:t>
      </w:r>
      <w:r>
        <w:t>: Party A calls Party B, redirected to Party C (target)</w:t>
      </w:r>
    </w:p>
    <w:p w14:paraId="7531C9C5" w14:textId="5BE2F2E5" w:rsidR="0061421E" w:rsidRDefault="0061421E" w:rsidP="0029356A">
      <w:r>
        <w:t xml:space="preserve">As shown in figure </w:t>
      </w:r>
      <w:r w:rsidR="00A27A3A">
        <w:t>4.2.3-2</w:t>
      </w:r>
      <w:r>
        <w:t xml:space="preserve">, only the network functions that handle the C-side (target side) of the session are involved in handling the LI functions. This illustration shows that when </w:t>
      </w:r>
      <w:r w:rsidR="00366087">
        <w:t xml:space="preserve">the </w:t>
      </w:r>
      <w:r>
        <w:t xml:space="preserve">terminating party is a target, only the network functions </w:t>
      </w:r>
      <w:r>
        <w:lastRenderedPageBreak/>
        <w:t xml:space="preserve">involved in </w:t>
      </w:r>
      <w:r w:rsidR="00366087">
        <w:t xml:space="preserve">the </w:t>
      </w:r>
      <w:r>
        <w:t>terminating party side of the call may have an LI impact and that is independent of how the call was previously progressed within the network.</w:t>
      </w:r>
    </w:p>
    <w:p w14:paraId="12168800" w14:textId="78CA5F3A"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056C1E2D" w14:textId="3D64EB8C" w:rsidR="0061421E" w:rsidRDefault="0061421E" w:rsidP="0029356A">
      <w:r>
        <w:t xml:space="preserve">The MDF2 generates the IRI messages from the xIRI and delivers </w:t>
      </w:r>
      <w:r w:rsidR="004F1604">
        <w:t>them</w:t>
      </w:r>
      <w:r>
        <w:t xml:space="preserve"> to the LEMF. The MDF3 generates the CC from the received xCC and delivers </w:t>
      </w:r>
      <w:r w:rsidR="004F1604">
        <w:t>it</w:t>
      </w:r>
      <w:r>
        <w:t xml:space="preserve"> to the LEMF.</w:t>
      </w:r>
    </w:p>
    <w:p w14:paraId="1FCE6457" w14:textId="6BB017B1" w:rsidR="0061421E" w:rsidRDefault="0061421E" w:rsidP="0029356A">
      <w:r>
        <w:t>The details of the above LI functions and the interfaces are described in TS 33.127 [3] and TS 33.128 [4].</w:t>
      </w:r>
    </w:p>
    <w:p w14:paraId="5D89C900" w14:textId="118D8E74" w:rsidR="00A27A3A" w:rsidRDefault="00A27A3A" w:rsidP="00677ABD">
      <w:pPr>
        <w:pStyle w:val="Heading3"/>
      </w:pPr>
      <w:bookmarkStart w:id="48" w:name="_Toc163120947"/>
      <w:r>
        <w:t>4.2.4</w:t>
      </w:r>
      <w:r>
        <w:tab/>
        <w:t>Redirecting scenarios</w:t>
      </w:r>
      <w:bookmarkEnd w:id="48"/>
    </w:p>
    <w:p w14:paraId="478DA83E" w14:textId="7DEA766E" w:rsidR="004879FC" w:rsidRDefault="0041558E" w:rsidP="00677ABD">
      <w:pPr>
        <w:pStyle w:val="Heading4"/>
      </w:pPr>
      <w:bookmarkStart w:id="49" w:name="_Toc163120948"/>
      <w:r>
        <w:t>4</w:t>
      </w:r>
      <w:r w:rsidR="004879FC">
        <w:t>.2.</w:t>
      </w:r>
      <w:r w:rsidR="00A27A3A">
        <w:t>4.1</w:t>
      </w:r>
      <w:r w:rsidR="004879FC">
        <w:tab/>
        <w:t>Party A</w:t>
      </w:r>
      <w:r w:rsidR="00E34448">
        <w:t xml:space="preserve"> </w:t>
      </w:r>
      <w:r w:rsidR="004879FC">
        <w:t>calls Party B (target), redirected to Party C</w:t>
      </w:r>
      <w:bookmarkEnd w:id="49"/>
      <w:r w:rsidR="004879FC">
        <w:t xml:space="preserve"> </w:t>
      </w:r>
    </w:p>
    <w:p w14:paraId="207C21BA" w14:textId="5B136D1A" w:rsidR="004879FC" w:rsidRPr="00E967C3" w:rsidRDefault="0086685E" w:rsidP="004879FC">
      <w:r>
        <w:t>F</w:t>
      </w:r>
      <w:r w:rsidR="004879FC">
        <w:t xml:space="preserve">igure </w:t>
      </w:r>
      <w:r w:rsidR="00A27A3A">
        <w:t>4.2.4-1</w:t>
      </w:r>
      <w:r w:rsidR="004879FC">
        <w:t xml:space="preserve"> shows a scenario where Party A calls Party B and Party B has setup to redirect all incoming sessions to Party C. In this scenario, Party B </w:t>
      </w:r>
      <w:r w:rsidR="002B0137">
        <w:t xml:space="preserve">is </w:t>
      </w:r>
      <w:r w:rsidR="0085565F">
        <w:t>the</w:t>
      </w:r>
      <w:r w:rsidR="004879FC">
        <w:t xml:space="preserve"> target.</w:t>
      </w:r>
    </w:p>
    <w:p w14:paraId="55268FD2" w14:textId="1D676F95" w:rsidR="004879FC" w:rsidRDefault="004879FC" w:rsidP="00B370D4">
      <w:pPr>
        <w:pStyle w:val="TH"/>
      </w:pPr>
      <w:r>
        <w:t xml:space="preserve"> </w:t>
      </w:r>
      <w:r w:rsidR="00746689">
        <w:object w:dxaOrig="17910" w:dyaOrig="6174" w14:anchorId="085FBE7A">
          <v:shape id="_x0000_i1047" type="#_x0000_t75" style="width:483.55pt;height:164.45pt" o:ole="">
            <v:imagedata r:id="rId59" o:title=""/>
          </v:shape>
          <o:OLEObject Type="Embed" ProgID="Visio.Drawing.15" ShapeID="_x0000_i1047" DrawAspect="Content" ObjectID="_1780913296" r:id="rId60"/>
        </w:object>
      </w:r>
    </w:p>
    <w:p w14:paraId="43684E6B" w14:textId="72E1E67F" w:rsidR="004879FC" w:rsidRDefault="004879FC" w:rsidP="00B370D4">
      <w:pPr>
        <w:pStyle w:val="TF"/>
      </w:pPr>
      <w:r>
        <w:t xml:space="preserve">Figure </w:t>
      </w:r>
      <w:r w:rsidR="0041558E">
        <w:t>4.2.</w:t>
      </w:r>
      <w:r w:rsidR="00A27A3A">
        <w:t>4</w:t>
      </w:r>
      <w:r w:rsidR="0041558E">
        <w:t>-1</w:t>
      </w:r>
      <w:r>
        <w:t>: Party A calls Party B (target), redirected to Party C</w:t>
      </w:r>
    </w:p>
    <w:p w14:paraId="139544A0" w14:textId="5F5492AA" w:rsidR="004879FC" w:rsidRDefault="004879FC" w:rsidP="00BF4604">
      <w:r>
        <w:t xml:space="preserve">As shown in figure </w:t>
      </w:r>
      <w:r w:rsidR="00A27A3A">
        <w:t>4.2.4-1</w:t>
      </w:r>
      <w:r>
        <w:t>,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3C623663" w14:textId="2EAA49DA" w:rsidR="004879FC" w:rsidRDefault="004879FC" w:rsidP="00BF4604">
      <w:r>
        <w:t xml:space="preserve">The IRI-POI present in the S-CSCF (B-side) accesses the SIP messages and generates the required xIRI. The CC-TF present in the P-CSCF (C-side) triggers the CC-POI present in the IMS-AGW (C-side) for the xCC. The CC-POI present in the IMS-AGW (C-side) generates the xCC. The MDF2 generates the IRI messages from the xIRI and delivers </w:t>
      </w:r>
      <w:r w:rsidR="00BA5FF4">
        <w:t>them</w:t>
      </w:r>
      <w:r>
        <w:t xml:space="preserve"> to the LEMF. The MDF3 generates the CC from the received xCC and delivers </w:t>
      </w:r>
      <w:r w:rsidR="00BA5FF4">
        <w:t>it</w:t>
      </w:r>
      <w:r>
        <w:t xml:space="preserve"> to the LEMF.</w:t>
      </w:r>
    </w:p>
    <w:p w14:paraId="1ECD5766" w14:textId="1DC9F86A" w:rsidR="004879FC" w:rsidRDefault="004879FC" w:rsidP="00BF4604">
      <w:r>
        <w:t>The details of the above LI functions and the interfaces are described in TS 33.127 [3] and TS 33.128 [4].</w:t>
      </w:r>
    </w:p>
    <w:p w14:paraId="63676577" w14:textId="27C85DBB" w:rsidR="009A2159" w:rsidRDefault="009A2159" w:rsidP="009A2159">
      <w:pPr>
        <w:pStyle w:val="Heading2"/>
      </w:pPr>
      <w:bookmarkStart w:id="50" w:name="_Toc163120949"/>
      <w:r>
        <w:t>4.3</w:t>
      </w:r>
      <w:r>
        <w:tab/>
        <w:t>Inter-CSP domain IMS sessions</w:t>
      </w:r>
      <w:bookmarkEnd w:id="50"/>
      <w:r>
        <w:tab/>
        <w:t xml:space="preserve"> </w:t>
      </w:r>
    </w:p>
    <w:p w14:paraId="10AC7B46" w14:textId="1CAE2B33" w:rsidR="009A2159" w:rsidRDefault="009A2159" w:rsidP="009A2159">
      <w:pPr>
        <w:pStyle w:val="Heading3"/>
      </w:pPr>
      <w:bookmarkStart w:id="51" w:name="_Toc163120950"/>
      <w:r>
        <w:t>4.3.1</w:t>
      </w:r>
      <w:r>
        <w:tab/>
        <w:t>General</w:t>
      </w:r>
      <w:bookmarkEnd w:id="51"/>
    </w:p>
    <w:p w14:paraId="4401D544" w14:textId="253C813C" w:rsidR="009A2159" w:rsidRDefault="00925E8D" w:rsidP="009A2159">
      <w:r>
        <w:t>Clause 4.3</w:t>
      </w:r>
      <w:r w:rsidR="009A2159">
        <w:t xml:space="preserve"> illustrate</w:t>
      </w:r>
      <w:r>
        <w:t>s</w:t>
      </w:r>
      <w:r w:rsidR="009A2159">
        <w:t xml:space="preserve"> the IMS LI for various inter-CSP domain IMS session scenarios, i.e. one of the parties involved in the session is in another CSP domain.</w:t>
      </w:r>
    </w:p>
    <w:p w14:paraId="155F6B52" w14:textId="6F587EE9" w:rsidR="009A2159" w:rsidRDefault="009A2159" w:rsidP="009A2159">
      <w:pPr>
        <w:pStyle w:val="NO"/>
      </w:pPr>
      <w:r>
        <w:t>NOTE:</w:t>
      </w:r>
      <w:r>
        <w:tab/>
        <w:t xml:space="preserve">CSP domain of interest means the CSP network where the interception is done. A local target means that the target is served within the CSP domain of interest. A non-local ID target means </w:t>
      </w:r>
      <w:r w:rsidR="00A45A96">
        <w:t xml:space="preserve">that </w:t>
      </w:r>
      <w:r>
        <w:t>the target is a subscriber of another CSP domain.</w:t>
      </w:r>
    </w:p>
    <w:p w14:paraId="39075E57" w14:textId="4466645E" w:rsidR="009A2159" w:rsidRDefault="009A2159" w:rsidP="009A2159">
      <w:pPr>
        <w:pStyle w:val="Heading3"/>
      </w:pPr>
      <w:bookmarkStart w:id="52" w:name="_Toc163120951"/>
      <w:r>
        <w:lastRenderedPageBreak/>
        <w:t>4.3.2</w:t>
      </w:r>
      <w:r>
        <w:tab/>
        <w:t>Inter-CSP domain originations</w:t>
      </w:r>
      <w:bookmarkEnd w:id="52"/>
    </w:p>
    <w:p w14:paraId="6ABAFCB4" w14:textId="272537B3" w:rsidR="009A2159" w:rsidRDefault="009A2159" w:rsidP="009A2159">
      <w:pPr>
        <w:pStyle w:val="Heading4"/>
      </w:pPr>
      <w:bookmarkStart w:id="53" w:name="_Toc163120952"/>
      <w:bookmarkStart w:id="54" w:name="_Hlk29820650"/>
      <w:r>
        <w:t>4.3.2.1</w:t>
      </w:r>
      <w:r>
        <w:tab/>
        <w:t>Introduction</w:t>
      </w:r>
      <w:bookmarkEnd w:id="53"/>
    </w:p>
    <w:p w14:paraId="227D8213" w14:textId="59D6A7CA" w:rsidR="009A2159" w:rsidRDefault="009A2159" w:rsidP="009A2159">
      <w:r>
        <w:t>In these scenarios, the session is originated in another CSP domain. That CSP domain may be CS-based or IP-based, the latter can be an IMS-based as well. The session may also get redirected one or more times before terminating to the CSP domain of interest.</w:t>
      </w:r>
    </w:p>
    <w:p w14:paraId="43F3CFF8" w14:textId="7FA8D649" w:rsidR="009A2159" w:rsidRDefault="009A2159" w:rsidP="009A2159">
      <w:pPr>
        <w:pStyle w:val="NO"/>
      </w:pPr>
      <w:r>
        <w:t>NOTE:</w:t>
      </w:r>
      <w:r>
        <w:tab/>
        <w:t>For the cases of redirection happening before the sessions hit the CSP domain of interest, different domain types may be involved as well. For example, a session originating from a CS domain may get redirected to an IP domain before terminating at the CSP domain of interest.</w:t>
      </w:r>
    </w:p>
    <w:p w14:paraId="7B7E385A" w14:textId="5B02C691" w:rsidR="009A2159" w:rsidRDefault="009A2159" w:rsidP="009A2159">
      <w:r>
        <w:t xml:space="preserve">The illustrations show that as far as lawful interception is concerned, it </w:t>
      </w:r>
      <w:r w:rsidR="00BF666A">
        <w:t xml:space="preserve">makes no </w:t>
      </w:r>
      <w:r w:rsidR="00BD6D69">
        <w:t>difference</w:t>
      </w:r>
      <w:r>
        <w:t xml:space="preserve"> whether </w:t>
      </w:r>
      <w:r w:rsidR="009A16F2">
        <w:t xml:space="preserve">the </w:t>
      </w:r>
      <w:r>
        <w:t>call is originated from another IMS domain, another non-IMS-based IP domain or a CS domain</w:t>
      </w:r>
      <w:r w:rsidR="009A16F2">
        <w:t>,</w:t>
      </w:r>
      <w:r>
        <w:t xml:space="preserve"> unless </w:t>
      </w:r>
      <w:r w:rsidR="009A16F2">
        <w:t xml:space="preserve">the </w:t>
      </w:r>
      <w:r>
        <w:t xml:space="preserve">originating </w:t>
      </w:r>
      <w:r w:rsidR="009A16F2">
        <w:t xml:space="preserve">party </w:t>
      </w:r>
      <w:r>
        <w:t xml:space="preserve">or one of the redirecting parties in the other CSP domain </w:t>
      </w:r>
      <w:r w:rsidR="00AF798F">
        <w:t>is</w:t>
      </w:r>
      <w:r>
        <w:t xml:space="preserve"> a non-local ID target in the CSP domain of interest.</w:t>
      </w:r>
    </w:p>
    <w:p w14:paraId="58E49659" w14:textId="77777777" w:rsidR="009A2159" w:rsidRDefault="009A2159" w:rsidP="009A2159">
      <w:pPr>
        <w:pStyle w:val="Heading4"/>
      </w:pPr>
      <w:bookmarkStart w:id="55" w:name="_Toc163120953"/>
      <w:bookmarkEnd w:id="54"/>
      <w:r>
        <w:t>4.3.2.2</w:t>
      </w:r>
      <w:r>
        <w:tab/>
      </w:r>
      <w:r>
        <w:tab/>
        <w:t>Party A (CS domain) calls Party B (target)</w:t>
      </w:r>
      <w:bookmarkEnd w:id="55"/>
    </w:p>
    <w:p w14:paraId="3444DE0A" w14:textId="1A06CC0C" w:rsidR="009A2159" w:rsidRPr="009A2159" w:rsidRDefault="0086685E" w:rsidP="00AD38EE">
      <w:r>
        <w:t>F</w:t>
      </w:r>
      <w:r w:rsidR="009A2159" w:rsidRPr="009A2159">
        <w:t xml:space="preserve">igure </w:t>
      </w:r>
      <w:r w:rsidR="009A2159">
        <w:t>4.3.2</w:t>
      </w:r>
      <w:r w:rsidR="009A2159" w:rsidRPr="009A2159">
        <w:t>-1 shows a scenario where Party A from a CS domain (another CSP) calls Party B (target).</w:t>
      </w:r>
    </w:p>
    <w:p w14:paraId="1438D9FF" w14:textId="7DD80997" w:rsidR="009A2159" w:rsidRDefault="009A2159" w:rsidP="00677ABD">
      <w:pPr>
        <w:pStyle w:val="TH"/>
      </w:pPr>
      <w:r>
        <w:object w:dxaOrig="26490" w:dyaOrig="12471" w14:anchorId="2075FC64">
          <v:shape id="_x0000_i1048" type="#_x0000_t75" style="width:478.25pt;height:226.25pt" o:ole="">
            <v:imagedata r:id="rId61" o:title=""/>
          </v:shape>
          <o:OLEObject Type="Embed" ProgID="Visio.Drawing.15" ShapeID="_x0000_i1048" DrawAspect="Content" ObjectID="_1780913297" r:id="rId62"/>
        </w:object>
      </w:r>
    </w:p>
    <w:p w14:paraId="640FB6B8" w14:textId="4747C7B8" w:rsidR="009A2159" w:rsidRDefault="009A2159" w:rsidP="009A2159">
      <w:pPr>
        <w:pStyle w:val="TF"/>
      </w:pPr>
      <w:r>
        <w:t>Figure 4.3.2-1: Party A from CS domain calls Party B (target)</w:t>
      </w:r>
    </w:p>
    <w:p w14:paraId="49E19BB1" w14:textId="11CE96BE" w:rsidR="009A2159" w:rsidRDefault="009A2159" w:rsidP="00BF4604">
      <w:r>
        <w:t xml:space="preserve">As shown in figure </w:t>
      </w:r>
      <w:r w:rsidR="00CD6F4E">
        <w:t>4.3.</w:t>
      </w:r>
      <w:r>
        <w:t>2-1, only the network functions that handle the B-side (target side) of the session are involved in handling the LI functions.</w:t>
      </w:r>
    </w:p>
    <w:p w14:paraId="6F1EAFE3" w14:textId="77777777" w:rsidR="009A2159" w:rsidRDefault="009A2159" w:rsidP="00BF4604">
      <w:r>
        <w:t>The IRI-POI present in the S-CSCF accesses the SIP messages and generates the required xIRI. The CC-TF present in the P-CSCF triggers the CC-POI present in the IMS-AGW for the xCC. The CC-POI present in the IMS-AGW generates the xCC.</w:t>
      </w:r>
    </w:p>
    <w:p w14:paraId="074E8876" w14:textId="020FC556" w:rsidR="009A2159" w:rsidRDefault="009A2159" w:rsidP="00BF4604">
      <w:r>
        <w:t>The MDF2 generates the IRI messages from the xIRI and delivers the</w:t>
      </w:r>
      <w:r w:rsidR="00463CC6">
        <w:t>m</w:t>
      </w:r>
      <w:r>
        <w:t xml:space="preserve"> to the LEMF. The MDF3 generates the CC from the received xCC and delivers </w:t>
      </w:r>
      <w:r w:rsidR="007E7276">
        <w:t>it</w:t>
      </w:r>
      <w:r>
        <w:t xml:space="preserve"> to the LEMF.</w:t>
      </w:r>
    </w:p>
    <w:p w14:paraId="6AD5C70B" w14:textId="321228FE" w:rsidR="009A2159" w:rsidRDefault="009A2159" w:rsidP="00BF4604">
      <w:r>
        <w:t>The details of the above LI functions and the interfaces are described in TS 33.127 [3] and TS 33.128 [4].</w:t>
      </w:r>
    </w:p>
    <w:p w14:paraId="2641E955" w14:textId="7DBB6D51" w:rsidR="009A2159" w:rsidRDefault="009A2159" w:rsidP="009A2159">
      <w:pPr>
        <w:pStyle w:val="NO"/>
      </w:pPr>
      <w:r>
        <w:t>NOTE:</w:t>
      </w:r>
      <w:r>
        <w:tab/>
        <w:t xml:space="preserve">For sessions originating from an IP domain (e.g. another CSP’s IMS domain), the architecture diagram shown in figure </w:t>
      </w:r>
      <w:r w:rsidR="00CD6F4E">
        <w:t>4</w:t>
      </w:r>
      <w:r>
        <w:t>.</w:t>
      </w:r>
      <w:r w:rsidR="00CD6F4E">
        <w:t>3</w:t>
      </w:r>
      <w:r>
        <w:t>.2-1 applies, with IBCF/TrGW instead of MGCF/IM-MGW</w:t>
      </w:r>
      <w:r w:rsidR="00E34448">
        <w:t>,</w:t>
      </w:r>
      <w:r>
        <w:t xml:space="preserve"> handling the A-side of the session within the CSP domain of interest. No separate diagram is given since there is no LI function on the A-side of the session for the scenario.</w:t>
      </w:r>
    </w:p>
    <w:p w14:paraId="502A9F27" w14:textId="1D514ED6" w:rsidR="00CD6F4E" w:rsidRDefault="00CD6F4E" w:rsidP="00CD6F4E">
      <w:pPr>
        <w:pStyle w:val="Heading4"/>
      </w:pPr>
      <w:bookmarkStart w:id="56" w:name="_Toc163120954"/>
      <w:r>
        <w:lastRenderedPageBreak/>
        <w:t>4.3.2.3</w:t>
      </w:r>
      <w:r>
        <w:tab/>
        <w:t>Party A (non-local ID target, CS domain) calls Party B</w:t>
      </w:r>
      <w:bookmarkEnd w:id="56"/>
    </w:p>
    <w:p w14:paraId="0E287516" w14:textId="546AB3C5" w:rsidR="00CD6F4E" w:rsidRPr="00E967C3" w:rsidRDefault="00276A4E" w:rsidP="00CD6F4E">
      <w:r>
        <w:t>F</w:t>
      </w:r>
      <w:r w:rsidR="00CD6F4E">
        <w:t>igure 4.3.2-2 shows a scenario where Party A from a CS domain (another CSP) calls Party B. In this example, Party A is a non-local ID target in the CSP domain of interest.</w:t>
      </w:r>
    </w:p>
    <w:p w14:paraId="18E73682" w14:textId="6E9532F2" w:rsidR="00CD6F4E" w:rsidRDefault="00CD6F4E" w:rsidP="00677ABD">
      <w:pPr>
        <w:pStyle w:val="TH"/>
      </w:pPr>
      <w:r>
        <w:object w:dxaOrig="26591" w:dyaOrig="12551" w14:anchorId="301DCE94">
          <v:shape id="_x0000_i1049" type="#_x0000_t75" style="width:483.9pt;height:227.3pt" o:ole="">
            <v:imagedata r:id="rId63" o:title=""/>
          </v:shape>
          <o:OLEObject Type="Embed" ProgID="Visio.Drawing.15" ShapeID="_x0000_i1049" DrawAspect="Content" ObjectID="_1780913298" r:id="rId64"/>
        </w:object>
      </w:r>
    </w:p>
    <w:p w14:paraId="7922CFD9" w14:textId="1C7F80EF" w:rsidR="00CD6F4E" w:rsidRDefault="00CD6F4E" w:rsidP="00CD6F4E">
      <w:pPr>
        <w:pStyle w:val="TF"/>
      </w:pPr>
      <w:r>
        <w:t>Figure 4.3.2-2: Party A (non-local ID target) from CS domain calls Party B</w:t>
      </w:r>
    </w:p>
    <w:p w14:paraId="478CA1A1" w14:textId="628207AC" w:rsidR="00CD6F4E" w:rsidRDefault="00CD6F4E" w:rsidP="00B81572">
      <w:r>
        <w:t>As shown in figure 4.3.2-2, only the network functions that handle the A-side (non-local ID target side) of the session are involved in handling the LI functions.</w:t>
      </w:r>
    </w:p>
    <w:p w14:paraId="7921899B" w14:textId="77777777" w:rsidR="00CD6F4E" w:rsidRDefault="00CD6F4E" w:rsidP="00B81572">
      <w:r>
        <w:t>The IRI-POI present in the MGCF accesses the SIP messages and generates the required xIRI. The CC-TF present in the MGCF triggers the CC-POI present in the IM-MGW for the xCC. The CC-POI present in the IM-MGW generates the xCC.</w:t>
      </w:r>
    </w:p>
    <w:p w14:paraId="16A903A3" w14:textId="6849BDF8" w:rsidR="00CD6F4E" w:rsidRDefault="00CD6F4E" w:rsidP="00CD6F4E">
      <w:pPr>
        <w:pStyle w:val="NO"/>
      </w:pPr>
      <w:r>
        <w:t>NOTE 1:</w:t>
      </w:r>
      <w:r>
        <w:tab/>
        <w:t xml:space="preserve">Since only the egress signalling at the MGCF </w:t>
      </w:r>
      <w:r w:rsidR="00AF798F">
        <w:t>is</w:t>
      </w:r>
      <w:r>
        <w:t xml:space="preserve"> SIP-based, this architecture assumes that the interception is done using the SIP messages seen at the step 3.</w:t>
      </w:r>
    </w:p>
    <w:p w14:paraId="6CFD2F4C" w14:textId="11F4923B" w:rsidR="00CD6F4E" w:rsidRDefault="00CD6F4E" w:rsidP="00CD6F4E">
      <w:r>
        <w:t xml:space="preserve">The MDF2 generates the IRI messages from the xIRI and delivers </w:t>
      </w:r>
      <w:r w:rsidR="00463CC6">
        <w:t>them</w:t>
      </w:r>
      <w:r>
        <w:t xml:space="preserve"> to the LEMF. The MDF3 generates the CC from the received xCC and delivers </w:t>
      </w:r>
      <w:r w:rsidR="00B86EBD">
        <w:t>it</w:t>
      </w:r>
      <w:r>
        <w:t xml:space="preserve"> to the LEMF.</w:t>
      </w:r>
    </w:p>
    <w:p w14:paraId="480C6175" w14:textId="77777777" w:rsidR="00CD6F4E" w:rsidRDefault="00CD6F4E" w:rsidP="00CD6F4E">
      <w:r>
        <w:t>The details of the above LI functions and the interfaces are described in TS 33.127 [3] and TS 33.128 [4].</w:t>
      </w:r>
    </w:p>
    <w:p w14:paraId="1E03A03F" w14:textId="7009C49C" w:rsidR="00CD6F4E" w:rsidRDefault="00CD6F4E" w:rsidP="00CD6F4E">
      <w:pPr>
        <w:pStyle w:val="NO"/>
      </w:pPr>
      <w:r>
        <w:t>NOTE 2:</w:t>
      </w:r>
      <w:r>
        <w:tab/>
        <w:t xml:space="preserve">The session may experience one or more redirections within the CS domain before terminating to the CSP domain of interest. From LI architectural perspective, the diagram shown in figure </w:t>
      </w:r>
      <w:r w:rsidR="00FF3B39">
        <w:t>4</w:t>
      </w:r>
      <w:r>
        <w:t>.</w:t>
      </w:r>
      <w:r w:rsidR="00FF3B39">
        <w:t>3</w:t>
      </w:r>
      <w:r>
        <w:t xml:space="preserve">.2-2 applies even if one of the redirecting parties within the CS domain </w:t>
      </w:r>
      <w:r w:rsidR="00AF798F">
        <w:t>is</w:t>
      </w:r>
      <w:r>
        <w:t xml:space="preserve"> a non-local ID target.</w:t>
      </w:r>
    </w:p>
    <w:p w14:paraId="0C274318" w14:textId="3E323F14" w:rsidR="00CD6F4E" w:rsidRDefault="00CD6F4E" w:rsidP="00CD6F4E">
      <w:pPr>
        <w:pStyle w:val="Heading4"/>
      </w:pPr>
      <w:bookmarkStart w:id="57" w:name="_Toc163120955"/>
      <w:r>
        <w:t>4.3.2</w:t>
      </w:r>
      <w:r w:rsidR="00DC5DEA">
        <w:t>.</w:t>
      </w:r>
      <w:r>
        <w:t>4</w:t>
      </w:r>
      <w:r>
        <w:tab/>
        <w:t>Party A (non-local ID target, IP domain) calls Party B</w:t>
      </w:r>
      <w:bookmarkEnd w:id="57"/>
    </w:p>
    <w:p w14:paraId="594597A8" w14:textId="573F7528" w:rsidR="00CD6F4E" w:rsidRPr="00E967C3" w:rsidRDefault="00276A4E" w:rsidP="00CD6F4E">
      <w:r>
        <w:t>F</w:t>
      </w:r>
      <w:r w:rsidR="00CD6F4E">
        <w:t>igure 4.3.2-3 shows a scenario where Party A from an IP domain (another CSP) calls Party B. In this example, Party A is a non-local ID target.</w:t>
      </w:r>
    </w:p>
    <w:p w14:paraId="5DD7DAC0" w14:textId="77777777" w:rsidR="00CD6F4E" w:rsidRPr="00F24317" w:rsidRDefault="00CD6F4E" w:rsidP="00CD6F4E"/>
    <w:p w14:paraId="3CEFE5F8" w14:textId="67E7F42D" w:rsidR="00CD6F4E" w:rsidRDefault="00CD6F4E" w:rsidP="00677ABD">
      <w:pPr>
        <w:pStyle w:val="TH"/>
      </w:pPr>
      <w:r>
        <w:object w:dxaOrig="26591" w:dyaOrig="12551" w14:anchorId="4B8BE446">
          <v:shape id="_x0000_i1050" type="#_x0000_t75" style="width:483.9pt;height:227.3pt" o:ole="">
            <v:imagedata r:id="rId65" o:title=""/>
          </v:shape>
          <o:OLEObject Type="Embed" ProgID="Visio.Drawing.15" ShapeID="_x0000_i1050" DrawAspect="Content" ObjectID="_1780913299" r:id="rId66"/>
        </w:object>
      </w:r>
    </w:p>
    <w:p w14:paraId="5A563C59" w14:textId="387E558D" w:rsidR="00CD6F4E" w:rsidRDefault="00CD6F4E" w:rsidP="00CD6F4E">
      <w:pPr>
        <w:pStyle w:val="TF"/>
      </w:pPr>
      <w:r>
        <w:t>Figure 4.3.2-3: Party A (non-local ID target) from IP domain calls Party B</w:t>
      </w:r>
    </w:p>
    <w:p w14:paraId="395619B2" w14:textId="15341D3C" w:rsidR="00CD6F4E" w:rsidRDefault="00CD6F4E" w:rsidP="00B81572">
      <w:r>
        <w:t>As shown in figure 4.3.2-3, only the network functions that handle the A-side (non-local ID target side) of the session are involved in handling the LI functions.</w:t>
      </w:r>
    </w:p>
    <w:p w14:paraId="372482B4" w14:textId="77777777" w:rsidR="00CD6F4E" w:rsidRDefault="00CD6F4E" w:rsidP="00B81572">
      <w:r>
        <w:t>The IRI-POI present in the IBCF accesses the SIP messages and generates the required xIRI. The CC-TF present in the IBCF triggers the CC-POI present in the TrGW for the xCC. The CC-POI present in the TrGW generates the xCC.</w:t>
      </w:r>
    </w:p>
    <w:p w14:paraId="0EB70058" w14:textId="09DDC30B" w:rsidR="00CD6F4E" w:rsidRDefault="00CD6F4E" w:rsidP="00B81572">
      <w:r>
        <w:t xml:space="preserve">The MDF2 generates the IRI messages from the xIRI and delivers </w:t>
      </w:r>
      <w:r w:rsidR="005B1463">
        <w:t>them</w:t>
      </w:r>
      <w:r>
        <w:t xml:space="preserve"> to the LEMF. The MDF3 generates the CC from the received xCC and delivers </w:t>
      </w:r>
      <w:r w:rsidR="00FE1EA4">
        <w:t>it</w:t>
      </w:r>
      <w:r>
        <w:t xml:space="preserve"> to the LEMF.</w:t>
      </w:r>
    </w:p>
    <w:p w14:paraId="1D94F85A" w14:textId="77777777" w:rsidR="00CD6F4E" w:rsidRDefault="00CD6F4E" w:rsidP="00B81572">
      <w:r>
        <w:t>The details of the above LI functions and the interfaces are described in TS 33.127 [3] and TS 33.128 [4].</w:t>
      </w:r>
    </w:p>
    <w:p w14:paraId="49A130EE" w14:textId="42557D20" w:rsidR="009A2159" w:rsidRPr="00D6295F" w:rsidRDefault="00CD6F4E" w:rsidP="00677ABD">
      <w:pPr>
        <w:pStyle w:val="NO"/>
      </w:pPr>
      <w:r>
        <w:t>NOTE:</w:t>
      </w:r>
      <w:r>
        <w:tab/>
        <w:t xml:space="preserve">The session may experience one or more redirections within the IP domain before terminating to the CSP domain. From LI architectural perspective, the diagram shown in figure </w:t>
      </w:r>
      <w:r w:rsidR="00FF3B39">
        <w:t>4</w:t>
      </w:r>
      <w:r>
        <w:t>.</w:t>
      </w:r>
      <w:r w:rsidR="00FF3B39">
        <w:t>3</w:t>
      </w:r>
      <w:r>
        <w:t>.2-</w:t>
      </w:r>
      <w:r w:rsidR="00FF3B39">
        <w:t>3</w:t>
      </w:r>
      <w:r>
        <w:t xml:space="preserve"> applies even if one of the redirecting parties within the </w:t>
      </w:r>
      <w:r w:rsidR="00FF3B39">
        <w:t>IP</w:t>
      </w:r>
      <w:r>
        <w:t xml:space="preserve"> domain </w:t>
      </w:r>
      <w:r w:rsidR="00AF798F">
        <w:t>is</w:t>
      </w:r>
      <w:r>
        <w:t xml:space="preserve"> a non-local ID target.</w:t>
      </w:r>
    </w:p>
    <w:p w14:paraId="1FC6FBD5" w14:textId="296E83C4" w:rsidR="00CD6F4E" w:rsidRDefault="00CD6F4E" w:rsidP="00CD6F4E">
      <w:pPr>
        <w:pStyle w:val="Heading3"/>
      </w:pPr>
      <w:bookmarkStart w:id="58" w:name="_Toc163120956"/>
      <w:r>
        <w:t>4.3.3</w:t>
      </w:r>
      <w:r>
        <w:tab/>
        <w:t>Inter-CSP domain terminations</w:t>
      </w:r>
      <w:bookmarkEnd w:id="58"/>
    </w:p>
    <w:p w14:paraId="2FB7E1F0" w14:textId="6EE6A440" w:rsidR="00CD6F4E" w:rsidRDefault="00CD6F4E" w:rsidP="00CD6F4E">
      <w:pPr>
        <w:pStyle w:val="Heading4"/>
      </w:pPr>
      <w:bookmarkStart w:id="59" w:name="_Toc163120957"/>
      <w:r>
        <w:t>4.3.3.1</w:t>
      </w:r>
      <w:r>
        <w:tab/>
        <w:t>Introduction</w:t>
      </w:r>
      <w:bookmarkEnd w:id="59"/>
    </w:p>
    <w:p w14:paraId="3C637992" w14:textId="21382D8D" w:rsidR="00CD6F4E" w:rsidRDefault="00CD6F4E" w:rsidP="00CD6F4E">
      <w:r>
        <w:t>In these scenarios, the session is terminated in another CSP domain. That CSP domain may be CS-based or IP-based, the latter can be an IMS-based as well.</w:t>
      </w:r>
    </w:p>
    <w:p w14:paraId="4F3BB785" w14:textId="05455335" w:rsidR="00CD6F4E" w:rsidRDefault="00CD6F4E" w:rsidP="00CD6F4E">
      <w:r>
        <w:t xml:space="preserve">The illustrations show that as far as lawful interception is concerned, it </w:t>
      </w:r>
      <w:r w:rsidR="00E03C33">
        <w:t>makes no difference</w:t>
      </w:r>
      <w:r>
        <w:t xml:space="preserve"> whether </w:t>
      </w:r>
      <w:r w:rsidR="00AF798F">
        <w:t xml:space="preserve">a </w:t>
      </w:r>
      <w:r>
        <w:t xml:space="preserve">call is terminated to another IMS domain, another non-IMS-based IP domain or a CS domain unless </w:t>
      </w:r>
      <w:r w:rsidR="00AF798F">
        <w:t xml:space="preserve">the </w:t>
      </w:r>
      <w:r>
        <w:t xml:space="preserve">terminating party </w:t>
      </w:r>
      <w:r w:rsidR="00AF798F">
        <w:t>is</w:t>
      </w:r>
      <w:r>
        <w:t xml:space="preserve"> a non-local ID target in the CSP domain of interest.</w:t>
      </w:r>
    </w:p>
    <w:p w14:paraId="5816B4EA" w14:textId="77777777" w:rsidR="00054F46" w:rsidRDefault="00CD6F4E" w:rsidP="00054F46">
      <w:pPr>
        <w:pStyle w:val="Heading4"/>
      </w:pPr>
      <w:bookmarkStart w:id="60" w:name="_Toc163120958"/>
      <w:r>
        <w:t>4.3.3.2</w:t>
      </w:r>
      <w:r w:rsidR="00E03C33">
        <w:tab/>
      </w:r>
      <w:r>
        <w:t>Party A (target) calls Party B (CS domain)</w:t>
      </w:r>
      <w:bookmarkEnd w:id="60"/>
    </w:p>
    <w:p w14:paraId="2A77F262" w14:textId="61CB8769" w:rsidR="00CD6F4E" w:rsidRPr="00E967C3" w:rsidRDefault="006F05FC" w:rsidP="00CD6F4E">
      <w:r>
        <w:t>F</w:t>
      </w:r>
      <w:r w:rsidR="00CD6F4E">
        <w:t>igure 4.3.3-1 shows a scenario where Party A (target) calls Party B in a CS domain (another CSP).</w:t>
      </w:r>
    </w:p>
    <w:p w14:paraId="569A67AD" w14:textId="77777777" w:rsidR="00CD6F4E" w:rsidRPr="00F24317" w:rsidRDefault="00CD6F4E" w:rsidP="00CD6F4E"/>
    <w:p w14:paraId="7C883C06" w14:textId="7CB93C88" w:rsidR="00CD6F4E" w:rsidRDefault="0049792E" w:rsidP="00677ABD">
      <w:pPr>
        <w:pStyle w:val="TH"/>
      </w:pPr>
      <w:r>
        <w:object w:dxaOrig="27251" w:dyaOrig="12551" w14:anchorId="376BEB90">
          <v:shape id="_x0000_i1051" type="#_x0000_t75" style="width:483.55pt;height:221.65pt" o:ole="">
            <v:imagedata r:id="rId67" o:title=""/>
          </v:shape>
          <o:OLEObject Type="Embed" ProgID="Visio.Drawing.15" ShapeID="_x0000_i1051" DrawAspect="Content" ObjectID="_1780913300" r:id="rId68"/>
        </w:object>
      </w:r>
    </w:p>
    <w:p w14:paraId="1173ACC4" w14:textId="60F4323E" w:rsidR="00CD6F4E" w:rsidRDefault="00CD6F4E" w:rsidP="00CD6F4E">
      <w:pPr>
        <w:pStyle w:val="TF"/>
      </w:pPr>
      <w:r>
        <w:t>Figure 4.3.3-1: Party A (target) calls Party B in a CS domain</w:t>
      </w:r>
    </w:p>
    <w:p w14:paraId="1DB794FA" w14:textId="1338606C" w:rsidR="00CD6F4E" w:rsidRDefault="00CD6F4E" w:rsidP="00B81572">
      <w:r>
        <w:t>As shown in figure 4.3.3-1, only the network functions that handle the A-side (target side) of the session are involved in handling the LI functions.</w:t>
      </w:r>
    </w:p>
    <w:p w14:paraId="26DAF005" w14:textId="77777777" w:rsidR="00CD6F4E" w:rsidRDefault="00CD6F4E" w:rsidP="00B81572">
      <w:r>
        <w:t>The IRI-POI present in the S-CSCF accesses the SIP messages and generates the required xIRI. The CC-TF present in the P-CSCF triggers the CC-POI present in the IMS-AGW for the xCC. The CC-POI present in the IMS-AGW generates the xCC.</w:t>
      </w:r>
    </w:p>
    <w:p w14:paraId="3836C84F" w14:textId="17916C8C" w:rsidR="00CD6F4E" w:rsidRDefault="00CD6F4E" w:rsidP="00B81572">
      <w:r>
        <w:t xml:space="preserve">The MDF2 generates the IRI messages from the xIRI and delivers </w:t>
      </w:r>
      <w:r w:rsidR="000F152C">
        <w:t>them</w:t>
      </w:r>
      <w:r>
        <w:t xml:space="preserve"> to the LEMF. The MDF3 generates the CC from the received xCC and delivers </w:t>
      </w:r>
      <w:r w:rsidR="00083457">
        <w:t>it</w:t>
      </w:r>
      <w:r>
        <w:t xml:space="preserve"> to the LEMF.</w:t>
      </w:r>
    </w:p>
    <w:p w14:paraId="28AF4608" w14:textId="40FDEC6F" w:rsidR="00CD6F4E" w:rsidRDefault="00CD6F4E" w:rsidP="00B81572">
      <w:r>
        <w:t>The details of the above LI functions and the interfaces are described in TS 33.127 [3] and TS 33.128 [4].</w:t>
      </w:r>
    </w:p>
    <w:p w14:paraId="671E77BF" w14:textId="67109D55" w:rsidR="00CD6F4E" w:rsidRDefault="00CD6F4E" w:rsidP="00CD6F4E">
      <w:pPr>
        <w:pStyle w:val="NO"/>
      </w:pPr>
      <w:r>
        <w:t>NOTE:</w:t>
      </w:r>
      <w:r>
        <w:tab/>
        <w:t xml:space="preserve">For sessions terminating to an IP domain (e.g. another CSP’s IMS domain), the architecture diagram shown in figure </w:t>
      </w:r>
      <w:r w:rsidR="003E6D73">
        <w:t>4</w:t>
      </w:r>
      <w:r>
        <w:t>.</w:t>
      </w:r>
      <w:r w:rsidR="003E6D73">
        <w:t>3.3</w:t>
      </w:r>
      <w:r>
        <w:t>-1 applies, with IBCF/TrGW</w:t>
      </w:r>
      <w:r w:rsidR="003E6D73">
        <w:t>,</w:t>
      </w:r>
      <w:r>
        <w:t xml:space="preserve"> instead of MGCF/IM-MGW</w:t>
      </w:r>
      <w:r w:rsidR="003E6D73">
        <w:t>,</w:t>
      </w:r>
      <w:r>
        <w:t xml:space="preserve"> handling the B-side of the session within the CSP domain of interest. No separate diagram is given since there is no LI function on the B-side of the session for the scenario.</w:t>
      </w:r>
    </w:p>
    <w:p w14:paraId="62D74BEB" w14:textId="0363C62E" w:rsidR="00CD6F4E" w:rsidRDefault="00CD6F4E" w:rsidP="00CD6F4E">
      <w:pPr>
        <w:pStyle w:val="Heading4"/>
      </w:pPr>
      <w:bookmarkStart w:id="61" w:name="_Toc163120959"/>
      <w:r>
        <w:t>4.3.3.3</w:t>
      </w:r>
      <w:r>
        <w:tab/>
        <w:t>Party A calls Party B (non-local ID target, CS domain)</w:t>
      </w:r>
      <w:bookmarkEnd w:id="61"/>
    </w:p>
    <w:p w14:paraId="7888724D" w14:textId="11792DFC" w:rsidR="00CD6F4E" w:rsidRPr="00E967C3" w:rsidRDefault="006F05FC" w:rsidP="00CD6F4E">
      <w:r>
        <w:t>F</w:t>
      </w:r>
      <w:r w:rsidR="00CD6F4E">
        <w:t>igure 4.3.3-2 shows a scenario where Party A calls Party B in a CS domain (another CSP). In this example, Party B is a non-local ID target.</w:t>
      </w:r>
    </w:p>
    <w:p w14:paraId="2595DE73" w14:textId="6F6D7FC5" w:rsidR="00CD6F4E" w:rsidRDefault="00CD6F4E" w:rsidP="00677ABD">
      <w:pPr>
        <w:pStyle w:val="TH"/>
      </w:pPr>
    </w:p>
    <w:p w14:paraId="0183999A" w14:textId="755BFE01" w:rsidR="00CD6F4E" w:rsidRDefault="00611754" w:rsidP="00CD6F4E">
      <w:pPr>
        <w:pStyle w:val="TF"/>
      </w:pPr>
      <w:r>
        <w:object w:dxaOrig="27265" w:dyaOrig="12624" w14:anchorId="3046E274">
          <v:shape id="_x0000_i1052" type="#_x0000_t75" style="width:481.05pt;height:222.7pt" o:ole="">
            <v:imagedata r:id="rId69" o:title=""/>
          </v:shape>
          <o:OLEObject Type="Embed" ProgID="Visio.Drawing.15" ShapeID="_x0000_i1052" DrawAspect="Content" ObjectID="_1780913301" r:id="rId70"/>
        </w:object>
      </w:r>
      <w:r w:rsidR="00CD6F4E">
        <w:t xml:space="preserve">Figure 4.3.3-2: Party A calls Party B (non-local ID target) in a CS domain </w:t>
      </w:r>
    </w:p>
    <w:p w14:paraId="30A868C9" w14:textId="70E5C647" w:rsidR="00CD6F4E" w:rsidRDefault="00CD6F4E" w:rsidP="00B81572">
      <w:r>
        <w:t xml:space="preserve">As shown in figure </w:t>
      </w:r>
      <w:r w:rsidR="0049792E">
        <w:t>4</w:t>
      </w:r>
      <w:r>
        <w:t>.</w:t>
      </w:r>
      <w:r w:rsidR="0049792E">
        <w:t>3</w:t>
      </w:r>
      <w:r>
        <w:t>.</w:t>
      </w:r>
      <w:r w:rsidR="0049792E">
        <w:t>3</w:t>
      </w:r>
      <w:r>
        <w:t>-2, only the network functions that handle the B-side (non-local ID target side) of the session are involved in handling the LI functions.</w:t>
      </w:r>
    </w:p>
    <w:p w14:paraId="47C8B792" w14:textId="77777777" w:rsidR="00CD6F4E" w:rsidRDefault="00CD6F4E" w:rsidP="00B81572">
      <w:r>
        <w:t>The IRI-POI present in the MGCF accesses the SIP messages and generates the required xIRI. The CC-TF present in the MGCF triggers the CC-POI present in the IM-MGW for the xCC. The CC-POI present in the IM-MGW generates the xCC.</w:t>
      </w:r>
    </w:p>
    <w:p w14:paraId="7A372521" w14:textId="4F95C91B" w:rsidR="00CD6F4E" w:rsidRDefault="00CD6F4E" w:rsidP="00CD6F4E">
      <w:pPr>
        <w:pStyle w:val="NO"/>
      </w:pPr>
      <w:r>
        <w:t>NOTE:</w:t>
      </w:r>
      <w:r>
        <w:tab/>
        <w:t xml:space="preserve">Since only the ingress signalling at the MGCF </w:t>
      </w:r>
      <w:r w:rsidR="00AF798F">
        <w:t>is</w:t>
      </w:r>
      <w:r>
        <w:t xml:space="preserve"> SIP-based, this architecture assumes that the interception is done using the SIP messages seen at the step 6.</w:t>
      </w:r>
    </w:p>
    <w:p w14:paraId="30985747" w14:textId="2560415C" w:rsidR="00CD6F4E" w:rsidRDefault="00CD6F4E" w:rsidP="00CD6F4E">
      <w:r>
        <w:t>The MDF2 generates the IRI messages from the xIRI and delivers the</w:t>
      </w:r>
      <w:r w:rsidR="00010C5C">
        <w:t>m</w:t>
      </w:r>
      <w:r>
        <w:t xml:space="preserve"> to the LEMF. The MDF3 generates the CC from the received xCC and delivers </w:t>
      </w:r>
      <w:r w:rsidR="00010C5C">
        <w:t>it</w:t>
      </w:r>
      <w:r>
        <w:t xml:space="preserve"> to the LEMF.</w:t>
      </w:r>
    </w:p>
    <w:p w14:paraId="5F591509" w14:textId="77777777" w:rsidR="00CD6F4E" w:rsidRDefault="00CD6F4E" w:rsidP="00CD6F4E">
      <w:r>
        <w:t>The details of the above LI functions and the interfaces are described in TS 33.127 [3] and TS 33.128 [4].</w:t>
      </w:r>
    </w:p>
    <w:p w14:paraId="7788D6BA" w14:textId="4D566568" w:rsidR="00CD6F4E" w:rsidRDefault="0049792E" w:rsidP="00CD6F4E">
      <w:pPr>
        <w:pStyle w:val="Heading4"/>
      </w:pPr>
      <w:bookmarkStart w:id="62" w:name="_Toc163120960"/>
      <w:r>
        <w:t>4</w:t>
      </w:r>
      <w:r w:rsidR="00CD6F4E">
        <w:t>.</w:t>
      </w:r>
      <w:r>
        <w:t>3</w:t>
      </w:r>
      <w:r w:rsidR="00CD6F4E">
        <w:t>.</w:t>
      </w:r>
      <w:r>
        <w:t>3.4</w:t>
      </w:r>
      <w:r w:rsidR="00CD6F4E">
        <w:tab/>
        <w:t>Party A calls Party B (non-local ID target, IP domain)</w:t>
      </w:r>
      <w:bookmarkEnd w:id="62"/>
    </w:p>
    <w:p w14:paraId="57A2A351" w14:textId="38434B8C" w:rsidR="00CD6F4E" w:rsidRPr="00E967C3" w:rsidRDefault="006F05FC" w:rsidP="00CD6F4E">
      <w:r>
        <w:t>F</w:t>
      </w:r>
      <w:r w:rsidR="00CD6F4E">
        <w:t xml:space="preserve">igure </w:t>
      </w:r>
      <w:r w:rsidR="0049792E">
        <w:t>4</w:t>
      </w:r>
      <w:r w:rsidR="00CD6F4E">
        <w:t>.</w:t>
      </w:r>
      <w:r w:rsidR="0049792E">
        <w:t>3</w:t>
      </w:r>
      <w:r w:rsidR="00CD6F4E">
        <w:t>.</w:t>
      </w:r>
      <w:r w:rsidR="0049792E">
        <w:t>3</w:t>
      </w:r>
      <w:r w:rsidR="00CD6F4E">
        <w:t>-3 shows a scenario where Party A calls Party B in IP domain (another CSP). In this example, Party B is a non-local ID target.</w:t>
      </w:r>
    </w:p>
    <w:p w14:paraId="15603D1C" w14:textId="08B60AB6" w:rsidR="00CD6F4E" w:rsidRDefault="00024F07" w:rsidP="00677ABD">
      <w:pPr>
        <w:pStyle w:val="TH"/>
      </w:pPr>
      <w:r>
        <w:object w:dxaOrig="24157" w:dyaOrig="12612" w14:anchorId="0239EB27">
          <v:shape id="_x0000_i1053" type="#_x0000_t75" style="width:483.2pt;height:252.35pt" o:ole="">
            <v:imagedata r:id="rId71" o:title=""/>
          </v:shape>
          <o:OLEObject Type="Embed" ProgID="Visio.Drawing.15" ShapeID="_x0000_i1053" DrawAspect="Content" ObjectID="_1780913302" r:id="rId72"/>
        </w:object>
      </w:r>
    </w:p>
    <w:p w14:paraId="2815171E" w14:textId="4BAD1CB9" w:rsidR="00CD6F4E" w:rsidRDefault="00CD6F4E" w:rsidP="00CD6F4E">
      <w:pPr>
        <w:pStyle w:val="TF"/>
      </w:pPr>
      <w:r>
        <w:t xml:space="preserve">Figure </w:t>
      </w:r>
      <w:r w:rsidR="0049792E">
        <w:t>4</w:t>
      </w:r>
      <w:r>
        <w:t>.</w:t>
      </w:r>
      <w:r w:rsidR="0049792E">
        <w:t>3</w:t>
      </w:r>
      <w:r>
        <w:t>.</w:t>
      </w:r>
      <w:r w:rsidR="0049792E">
        <w:t>3</w:t>
      </w:r>
      <w:r>
        <w:t>-3: Party A calls Party B (non-local ID target) in IP domain</w:t>
      </w:r>
    </w:p>
    <w:p w14:paraId="4C24995D" w14:textId="4AC59B38" w:rsidR="00CD6F4E" w:rsidRDefault="00CD6F4E" w:rsidP="005A7BEE">
      <w:r>
        <w:t xml:space="preserve">As shown in figure </w:t>
      </w:r>
      <w:r w:rsidR="0049792E">
        <w:t>4</w:t>
      </w:r>
      <w:r>
        <w:t>.</w:t>
      </w:r>
      <w:r w:rsidR="0049792E">
        <w:t>3</w:t>
      </w:r>
      <w:r>
        <w:t>.</w:t>
      </w:r>
      <w:r w:rsidR="0049792E">
        <w:t>3</w:t>
      </w:r>
      <w:r>
        <w:t>-3, only the network functions that handle the B-side (non-local ID target side) of the session are involved in handling the LI functions.</w:t>
      </w:r>
    </w:p>
    <w:p w14:paraId="331C58DB" w14:textId="77777777" w:rsidR="00CD6F4E" w:rsidRDefault="00CD6F4E" w:rsidP="005A7BEE">
      <w:r>
        <w:t>The IRI-POI present in the IBCF accesses the SIP messages and generates the required xIRI. The CC-TF present in the IBCF triggers the CC-POI present in the TrGW for the xCC. The CC-POI present in the TrGW generates the xCC.</w:t>
      </w:r>
    </w:p>
    <w:p w14:paraId="61899BC1" w14:textId="55E2DDC3" w:rsidR="00CD6F4E" w:rsidRDefault="00CD6F4E" w:rsidP="005A7BEE">
      <w:r>
        <w:t xml:space="preserve">The MDF2 generates the IRI messages from the xIRI and delivers </w:t>
      </w:r>
      <w:r w:rsidR="000F152C">
        <w:t>them</w:t>
      </w:r>
      <w:r>
        <w:t xml:space="preserve"> to the LEMF. The MDF3 generates the CC from the received xCC and delivers </w:t>
      </w:r>
      <w:r w:rsidR="00F31E98">
        <w:t>it</w:t>
      </w:r>
      <w:r>
        <w:t xml:space="preserve"> to the LEMF.</w:t>
      </w:r>
    </w:p>
    <w:p w14:paraId="77291EEA" w14:textId="77777777" w:rsidR="00CD6F4E" w:rsidRDefault="00CD6F4E" w:rsidP="005A7BEE">
      <w:r>
        <w:t>The details of the above LI functions and the interfaces are described in TS 33.127 [3] and TS 33.128 [4].</w:t>
      </w:r>
    </w:p>
    <w:p w14:paraId="6B603D26" w14:textId="3C3A026F" w:rsidR="0049792E" w:rsidRDefault="0049792E" w:rsidP="0049792E">
      <w:pPr>
        <w:pStyle w:val="Heading3"/>
      </w:pPr>
      <w:bookmarkStart w:id="63" w:name="_Toc163120961"/>
      <w:r>
        <w:t>4.3.4</w:t>
      </w:r>
      <w:r>
        <w:tab/>
        <w:t>Inter-CSP domain redirections</w:t>
      </w:r>
      <w:bookmarkEnd w:id="63"/>
    </w:p>
    <w:p w14:paraId="6616DD2E" w14:textId="2CB91C86" w:rsidR="0049792E" w:rsidRDefault="0049792E" w:rsidP="0049792E">
      <w:pPr>
        <w:pStyle w:val="Heading4"/>
      </w:pPr>
      <w:bookmarkStart w:id="64" w:name="_Toc163120962"/>
      <w:r>
        <w:t>4.3.4.1</w:t>
      </w:r>
      <w:r>
        <w:tab/>
        <w:t>Introduction</w:t>
      </w:r>
      <w:bookmarkEnd w:id="64"/>
    </w:p>
    <w:p w14:paraId="163009A7" w14:textId="06288CA6" w:rsidR="0049792E" w:rsidRDefault="0049792E" w:rsidP="0049792E">
      <w:r>
        <w:t xml:space="preserve">In these scenarios, the session is redirected to another CSP domain. That CSP domain may be CS-based or IP-based, the latter can be an IMS-based as well. </w:t>
      </w:r>
    </w:p>
    <w:p w14:paraId="6E06B92C" w14:textId="77777777" w:rsidR="005B3BFB" w:rsidRDefault="0049792E" w:rsidP="005B3BFB">
      <w:pPr>
        <w:pStyle w:val="Heading4"/>
      </w:pPr>
      <w:bookmarkStart w:id="65" w:name="_Toc163120963"/>
      <w:r>
        <w:t>4.3.4.2</w:t>
      </w:r>
      <w:r w:rsidR="00024F07">
        <w:tab/>
      </w:r>
      <w:r>
        <w:t>Party A calls Party B (target) redirected to Party C (CS domain)</w:t>
      </w:r>
      <w:bookmarkEnd w:id="65"/>
    </w:p>
    <w:p w14:paraId="2A042885" w14:textId="21950C54" w:rsidR="0049792E" w:rsidRPr="00E967C3" w:rsidRDefault="006F05FC" w:rsidP="0049792E">
      <w:r>
        <w:t>F</w:t>
      </w:r>
      <w:r w:rsidR="0049792E">
        <w:t xml:space="preserve">igure 4.3.4-1 shows a scenario where Party A calls Party B and Party B has setup to redirect all incoming sessions to Party C. In this scenario, Party B is the target and Party C is in a CS domain (another CSP). </w:t>
      </w:r>
    </w:p>
    <w:p w14:paraId="0763D000" w14:textId="56CB8B9F" w:rsidR="0049792E" w:rsidRDefault="0049792E" w:rsidP="00677ABD">
      <w:pPr>
        <w:pStyle w:val="TH"/>
      </w:pPr>
    </w:p>
    <w:p w14:paraId="1B2F3937" w14:textId="31E6CAB8" w:rsidR="0049792E" w:rsidRDefault="00611754" w:rsidP="0049792E">
      <w:pPr>
        <w:pStyle w:val="TF"/>
      </w:pPr>
      <w:r>
        <w:object w:dxaOrig="18606" w:dyaOrig="6204" w14:anchorId="5997505E">
          <v:shape id="_x0000_i1054" type="#_x0000_t75" style="width:481.75pt;height:160.25pt" o:ole="">
            <v:imagedata r:id="rId73" o:title=""/>
          </v:shape>
          <o:OLEObject Type="Embed" ProgID="Visio.Drawing.15" ShapeID="_x0000_i1054" DrawAspect="Content" ObjectID="_1780913303" r:id="rId74"/>
        </w:object>
      </w:r>
      <w:r w:rsidR="0049792E">
        <w:t xml:space="preserve">Figure 4.3.4-1: Party A calls Party B (target) redirected to Party C in a CS domain </w:t>
      </w:r>
    </w:p>
    <w:p w14:paraId="7DB2A2B5" w14:textId="3D586F59" w:rsidR="0049792E" w:rsidRDefault="0049792E" w:rsidP="00292F5C">
      <w:r>
        <w:t>As shown in figure 4.3.4-1,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4918EEA4" w14:textId="34CBBB24" w:rsidR="0049792E" w:rsidRDefault="0049792E" w:rsidP="00292F5C">
      <w:r>
        <w:t>The IRI-POI present in the S-CSCF (B-side) accesses the SIP messages and generates the required xIRI. The CC-TF present in the MGCF (C-side) triggers the CC-POI present in the IM-MGW (C-side) for the xCC. The CC-POI present in the IM-MGW (C-side) generates the xCC.</w:t>
      </w:r>
    </w:p>
    <w:p w14:paraId="5C87F134" w14:textId="7DBF1785" w:rsidR="0049792E" w:rsidRDefault="0049792E" w:rsidP="0049792E">
      <w:pPr>
        <w:pStyle w:val="NO"/>
      </w:pPr>
      <w:r>
        <w:t>NOTE:</w:t>
      </w:r>
      <w:r>
        <w:tab/>
        <w:t xml:space="preserve">Since only the ingress signalling at the MGCF </w:t>
      </w:r>
      <w:r w:rsidR="00AF798F">
        <w:t>is</w:t>
      </w:r>
      <w:r>
        <w:t xml:space="preserve"> SIP-based, this architecture assumes that the for the CC intercept trigger the MGCF would use the SIP messages seen at the step 10.</w:t>
      </w:r>
    </w:p>
    <w:p w14:paraId="663D39BF" w14:textId="63678921" w:rsidR="0049792E" w:rsidRDefault="0049792E" w:rsidP="00292F5C">
      <w:r>
        <w:t>The MDF2 generates the IRI messages from the xIRI and delivers the</w:t>
      </w:r>
      <w:r w:rsidR="002876D2">
        <w:t>m</w:t>
      </w:r>
      <w:r>
        <w:t xml:space="preserve"> to the LEMF. The MDF3 generates the CC from the received xCC and delivers </w:t>
      </w:r>
      <w:r w:rsidR="002876D2">
        <w:t>it</w:t>
      </w:r>
      <w:r>
        <w:t xml:space="preserve"> to the LEMF.</w:t>
      </w:r>
    </w:p>
    <w:p w14:paraId="55DD36C4" w14:textId="16049BFF" w:rsidR="0049792E" w:rsidRDefault="0049792E" w:rsidP="00292F5C">
      <w:r>
        <w:t>The details of the above LI functions and the interfaces are described in TS 33.127 [3] and TS 33.128 [4].</w:t>
      </w:r>
    </w:p>
    <w:p w14:paraId="228AEA00" w14:textId="592943F6" w:rsidR="0049792E" w:rsidRDefault="0049792E" w:rsidP="0049792E">
      <w:pPr>
        <w:pStyle w:val="Heading4"/>
      </w:pPr>
      <w:bookmarkStart w:id="66" w:name="_Toc163120964"/>
      <w:r>
        <w:t>4.3.4.</w:t>
      </w:r>
      <w:r w:rsidR="00E91F15">
        <w:t>3</w:t>
      </w:r>
      <w:r>
        <w:tab/>
        <w:t>Party A calls Party B (target) redirected to Party C (IP domain)</w:t>
      </w:r>
      <w:bookmarkEnd w:id="66"/>
    </w:p>
    <w:p w14:paraId="463FD1F3" w14:textId="54E28518" w:rsidR="0049792E" w:rsidRPr="00E967C3" w:rsidRDefault="006F05FC" w:rsidP="0049792E">
      <w:r>
        <w:t>F</w:t>
      </w:r>
      <w:r w:rsidR="0049792E">
        <w:t>igure 4.3.4-2 shows a scenario where Party A calls Party B and Party B has setup to redirect all incoming sessions to Party C. In this scenario, Party B is the target and Party C is in an IP domain (another CSP).</w:t>
      </w:r>
    </w:p>
    <w:p w14:paraId="196629DA" w14:textId="1F1458C6" w:rsidR="0049792E" w:rsidRDefault="0049792E" w:rsidP="00677ABD">
      <w:pPr>
        <w:pStyle w:val="TH"/>
      </w:pPr>
      <w:r>
        <w:object w:dxaOrig="17300" w:dyaOrig="6200" w14:anchorId="29F567EB">
          <v:shape id="_x0000_i1055" type="#_x0000_t75" style="width:483.55pt;height:171.9pt" o:ole="">
            <v:imagedata r:id="rId75" o:title=""/>
          </v:shape>
          <o:OLEObject Type="Embed" ProgID="Visio.Drawing.15" ShapeID="_x0000_i1055" DrawAspect="Content" ObjectID="_1780913304" r:id="rId76"/>
        </w:object>
      </w:r>
    </w:p>
    <w:p w14:paraId="7F604A1D" w14:textId="2164C10B" w:rsidR="0049792E" w:rsidRDefault="0049792E" w:rsidP="0049792E">
      <w:pPr>
        <w:pStyle w:val="TF"/>
      </w:pPr>
      <w:r>
        <w:t xml:space="preserve">Figure 4.3.4-2: Party A calls Party B (target) redirected to Party C in an IP domain </w:t>
      </w:r>
    </w:p>
    <w:p w14:paraId="2C082409" w14:textId="0BB26F86" w:rsidR="0049792E" w:rsidRDefault="0049792E" w:rsidP="00292F5C">
      <w:r>
        <w:t>As shown in figure 4.3.4-2,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4F5B3D84" w14:textId="1118BB3E" w:rsidR="0049792E" w:rsidRDefault="0049792E" w:rsidP="00292F5C">
      <w:r>
        <w:lastRenderedPageBreak/>
        <w:t>The IRI-POI present in the S-CSCF (B-side) accesses the SIP messages and generates the required xIRI. The CC-TF present in the IBCF (C-side) triggers the CC-POI present in the TrGW (C-side) for the xCC. The CC-POI present in the TrGW (C-side) generates the xCC.</w:t>
      </w:r>
    </w:p>
    <w:p w14:paraId="7A53DF65" w14:textId="6CCFC149" w:rsidR="0049792E" w:rsidRDefault="0049792E" w:rsidP="00292F5C">
      <w:r>
        <w:t>The MDF2 generates the IRI messages from the xIRI and delivers the</w:t>
      </w:r>
      <w:r w:rsidR="00377D85">
        <w:t>m</w:t>
      </w:r>
      <w:r>
        <w:t xml:space="preserve"> to the LEMF. The MDF3 generates the CC from the received xCC and delivers </w:t>
      </w:r>
      <w:r w:rsidR="00377D85">
        <w:t>it</w:t>
      </w:r>
      <w:r>
        <w:t xml:space="preserve"> to the LEMF.</w:t>
      </w:r>
    </w:p>
    <w:p w14:paraId="684BCE33" w14:textId="43E8614A" w:rsidR="009A2159" w:rsidRDefault="0049792E" w:rsidP="00292F5C">
      <w:r>
        <w:t>The details of the above LI functions and the interfaces are described in TS 33.127 [3] and TS 33.128 [4].</w:t>
      </w:r>
    </w:p>
    <w:p w14:paraId="7DDA7B32" w14:textId="0102BDAD" w:rsidR="00E91F15" w:rsidRDefault="00E91F15" w:rsidP="00E91F15">
      <w:pPr>
        <w:pStyle w:val="Heading4"/>
      </w:pPr>
      <w:bookmarkStart w:id="67" w:name="_Toc163120965"/>
      <w:r>
        <w:t>4.3.4.4</w:t>
      </w:r>
      <w:r>
        <w:tab/>
        <w:t>Party A calls Party B redirected to Party C (non-local ID target, CS domain)</w:t>
      </w:r>
      <w:bookmarkEnd w:id="67"/>
    </w:p>
    <w:p w14:paraId="41B526EC" w14:textId="026259EB" w:rsidR="00E91F15" w:rsidRPr="00E967C3" w:rsidRDefault="00C96505" w:rsidP="00E91F15">
      <w:r>
        <w:t>F</w:t>
      </w:r>
      <w:r w:rsidR="00E91F15">
        <w:t>igure 4.3.4-3 shows a scenario where Party A calls Party B and Party B has setup to redirect all incoming sessions to Party C. In this scenario, Party C is the non-local ID target and</w:t>
      </w:r>
      <w:r w:rsidR="008E55C8">
        <w:t xml:space="preserve"> </w:t>
      </w:r>
      <w:r w:rsidR="00AF798F">
        <w:t>is</w:t>
      </w:r>
      <w:r w:rsidR="00E91F15">
        <w:t xml:space="preserve"> in a CS domain.</w:t>
      </w:r>
    </w:p>
    <w:p w14:paraId="5DA30C04" w14:textId="11AB02CB" w:rsidR="00E91F15" w:rsidRDefault="00024F07" w:rsidP="00677ABD">
      <w:pPr>
        <w:pStyle w:val="TH"/>
      </w:pPr>
      <w:r>
        <w:object w:dxaOrig="17784" w:dyaOrig="6348" w14:anchorId="40E9B150">
          <v:shape id="_x0000_i1056" type="#_x0000_t75" style="width:483.9pt;height:173.3pt" o:ole="">
            <v:imagedata r:id="rId77" o:title=""/>
          </v:shape>
          <o:OLEObject Type="Embed" ProgID="Visio.Drawing.15" ShapeID="_x0000_i1056" DrawAspect="Content" ObjectID="_1780913305" r:id="rId78"/>
        </w:object>
      </w:r>
    </w:p>
    <w:p w14:paraId="5310DEF4" w14:textId="6896DA58" w:rsidR="00E91F15" w:rsidRDefault="00E91F15" w:rsidP="00E91F15">
      <w:pPr>
        <w:pStyle w:val="TF"/>
      </w:pPr>
      <w:r>
        <w:t>Figure 4.3.4-3: Party A calls Party B redirected to Party C (non-local ID target) in a CS domain</w:t>
      </w:r>
    </w:p>
    <w:p w14:paraId="494606E3" w14:textId="7E434F6F" w:rsidR="00E91F15" w:rsidRDefault="00E91F15" w:rsidP="00292F5C">
      <w:r>
        <w:t>As shown in figure 4.3.4-3, only the network functions that handle the C-side (non-local ID target side) of the session are involved in handling the LI functions.</w:t>
      </w:r>
    </w:p>
    <w:p w14:paraId="1E8320E9" w14:textId="77777777" w:rsidR="00E91F15" w:rsidRDefault="00E91F15" w:rsidP="00292F5C">
      <w:r>
        <w:t>The IRI-POI present in the MGCF accesses the SIP messages and generates the required xIRI. The CC-TF present in the MGCF triggers the CC-POI present in the IM-MGW for the xCC. The CC-POI present in the IM-MGW generates the xCC.</w:t>
      </w:r>
    </w:p>
    <w:p w14:paraId="27925A72" w14:textId="1AC89F46" w:rsidR="00E91F15" w:rsidRDefault="00E91F15" w:rsidP="00E91F15">
      <w:pPr>
        <w:pStyle w:val="NO"/>
      </w:pPr>
      <w:r>
        <w:t>NOTE:</w:t>
      </w:r>
      <w:r>
        <w:tab/>
        <w:t>Since only the ingress signalling at the MGCF h</w:t>
      </w:r>
      <w:r w:rsidR="00AF798F">
        <w:t>is</w:t>
      </w:r>
      <w:r>
        <w:t xml:space="preserve"> SIP-based, this architecture assumes that the interception is done using the SIP messages seen at the step </w:t>
      </w:r>
      <w:r w:rsidR="00024F07">
        <w:t>10</w:t>
      </w:r>
      <w:r>
        <w:t>.</w:t>
      </w:r>
    </w:p>
    <w:p w14:paraId="34A48C0D" w14:textId="33EE33D8" w:rsidR="00E91F15" w:rsidRDefault="00E91F15" w:rsidP="00E91F15">
      <w:r>
        <w:t>The MDF2 generates the IRI messages from the xIRI and delivers the</w:t>
      </w:r>
      <w:r w:rsidR="005E6B68">
        <w:t>m</w:t>
      </w:r>
      <w:r>
        <w:t xml:space="preserve"> to the LEMF. The MDF3 generates the CC from the received xCC and delivers </w:t>
      </w:r>
      <w:r w:rsidR="005E6B68">
        <w:t>it</w:t>
      </w:r>
      <w:r>
        <w:t xml:space="preserve"> to the LEMF.</w:t>
      </w:r>
    </w:p>
    <w:p w14:paraId="279D90E3" w14:textId="77777777" w:rsidR="00E91F15" w:rsidRDefault="00E91F15" w:rsidP="00E91F15">
      <w:r>
        <w:t>The details of the above LI functions and the interfaces are described in TS 33.127 [3] and TS 33.128 [4].</w:t>
      </w:r>
    </w:p>
    <w:p w14:paraId="62CC16D9" w14:textId="2A001FC3" w:rsidR="00E91F15" w:rsidRDefault="00E91F15" w:rsidP="00E91F15">
      <w:pPr>
        <w:pStyle w:val="Heading4"/>
      </w:pPr>
      <w:bookmarkStart w:id="68" w:name="_Toc163120966"/>
      <w:r>
        <w:t>4.3.4.5</w:t>
      </w:r>
      <w:r>
        <w:tab/>
        <w:t>Party A calls Party B redirected to Party C (non-local ID target, IP domain)</w:t>
      </w:r>
      <w:bookmarkEnd w:id="68"/>
    </w:p>
    <w:p w14:paraId="4A95807D" w14:textId="1D9301FF" w:rsidR="00E91F15" w:rsidRPr="00E967C3" w:rsidRDefault="00C96505" w:rsidP="00E91F15">
      <w:r>
        <w:t>F</w:t>
      </w:r>
      <w:r w:rsidR="00E91F15">
        <w:t xml:space="preserve">igure 4.3.4-4 shows a scenario where Party A calls Party B and Party B has setup to redirect all incoming sessions to Party C. In this scenario, Party C is the non-local ID target and </w:t>
      </w:r>
      <w:r w:rsidR="00AF798F">
        <w:t>is</w:t>
      </w:r>
      <w:r w:rsidR="00E91F15">
        <w:t xml:space="preserve"> in an IP domain.</w:t>
      </w:r>
    </w:p>
    <w:p w14:paraId="646F0656" w14:textId="1B9D169E" w:rsidR="00E91F15" w:rsidRDefault="00E91F15" w:rsidP="00677ABD">
      <w:pPr>
        <w:pStyle w:val="TH"/>
      </w:pPr>
      <w:r>
        <w:object w:dxaOrig="16705" w:dyaOrig="6350" w14:anchorId="68A62A39">
          <v:shape id="_x0000_i1057" type="#_x0000_t75" style="width:483.55pt;height:187.75pt" o:ole="">
            <v:imagedata r:id="rId79" o:title=""/>
          </v:shape>
          <o:OLEObject Type="Embed" ProgID="Visio.Drawing.15" ShapeID="_x0000_i1057" DrawAspect="Content" ObjectID="_1780913306" r:id="rId80"/>
        </w:object>
      </w:r>
    </w:p>
    <w:p w14:paraId="125303A9" w14:textId="745A7101" w:rsidR="00E91F15" w:rsidRDefault="00E91F15" w:rsidP="00E91F15">
      <w:pPr>
        <w:pStyle w:val="TF"/>
      </w:pPr>
      <w:r>
        <w:t>Figure 4.3.4-4: Party A calls Party B redirected to Party C (non-local ID target) in IP domain</w:t>
      </w:r>
    </w:p>
    <w:p w14:paraId="15C02BE2" w14:textId="3BF38431" w:rsidR="00E91F15" w:rsidRDefault="00E91F15" w:rsidP="00292F5C">
      <w:r>
        <w:t>As shown in figure 4.3.4-4, only the network functions that handle the C-side (non-local ID target side) of the session are involved in handling the LI functions.</w:t>
      </w:r>
    </w:p>
    <w:p w14:paraId="08604D81" w14:textId="77777777" w:rsidR="00E91F15" w:rsidRDefault="00E91F15" w:rsidP="00292F5C">
      <w:r>
        <w:t>The IRI-POI present in the IBCF accesses the SIP messages and generates the required xIRI. The CC-TF present in the IBCF triggers the CC-POI present in the TrGW for the xCC. The CC-POI present in the TrGW generates the xCC.</w:t>
      </w:r>
    </w:p>
    <w:p w14:paraId="7189FD84" w14:textId="467F00BA" w:rsidR="00E91F15" w:rsidRDefault="00E91F15" w:rsidP="00292F5C">
      <w:r>
        <w:t>The MDF2 generates the IRI messages from the xIRI and delivers the</w:t>
      </w:r>
      <w:r w:rsidR="00465C6A">
        <w:t>m</w:t>
      </w:r>
      <w:r>
        <w:t xml:space="preserve"> to the LEMF. The MDF3 generates the CC from the received xCC and delivers </w:t>
      </w:r>
      <w:r w:rsidR="00465C6A">
        <w:t>it</w:t>
      </w:r>
      <w:r>
        <w:t xml:space="preserve"> to the LEMF.</w:t>
      </w:r>
    </w:p>
    <w:p w14:paraId="55CF9EDF" w14:textId="77777777" w:rsidR="00E91F15" w:rsidRDefault="00E91F15" w:rsidP="00292F5C">
      <w:r>
        <w:t>The details of the above LI functions and the interfaces are described in TS 33.127 [3] and TS 33.128 [4].</w:t>
      </w:r>
    </w:p>
    <w:p w14:paraId="63A97B48" w14:textId="337A2917" w:rsidR="00E91F15" w:rsidRDefault="00E91F15" w:rsidP="00E91F15">
      <w:pPr>
        <w:pStyle w:val="Heading4"/>
      </w:pPr>
      <w:bookmarkStart w:id="69" w:name="_Toc163120967"/>
      <w:r>
        <w:t>4.3.4.</w:t>
      </w:r>
      <w:r w:rsidR="003E6D73">
        <w:t>6</w:t>
      </w:r>
      <w:r>
        <w:tab/>
        <w:t>Special case – multiple targets, inter-CSP domains at both ends of the session</w:t>
      </w:r>
      <w:bookmarkEnd w:id="69"/>
    </w:p>
    <w:p w14:paraId="77EB601B" w14:textId="0A16197A" w:rsidR="00E91F15" w:rsidRPr="00E967C3" w:rsidRDefault="00C96505" w:rsidP="00E91F15">
      <w:r>
        <w:t>F</w:t>
      </w:r>
      <w:r w:rsidR="00E91F15">
        <w:t xml:space="preserve">igure 4.3.4-5 shows a scenario where Party A calls Party B and Party B has setup to redirect all incoming sessions to Party C. In this scenario, Party B is a local target in the CSP domain of interest whereas Party A and Party C are the non-local ID targets. Party A </w:t>
      </w:r>
      <w:r w:rsidR="00AF798F">
        <w:t>is</w:t>
      </w:r>
      <w:r w:rsidR="00E91F15">
        <w:t xml:space="preserve"> in an IP domain and Party C </w:t>
      </w:r>
      <w:r w:rsidR="00AF798F">
        <w:t>is</w:t>
      </w:r>
      <w:r w:rsidR="00E91F15">
        <w:t xml:space="preserve"> in a CS domain.</w:t>
      </w:r>
    </w:p>
    <w:p w14:paraId="1BD2DBAE" w14:textId="586431A2" w:rsidR="00E91F15" w:rsidRDefault="00E91F15" w:rsidP="00677ABD">
      <w:pPr>
        <w:pStyle w:val="TH"/>
      </w:pPr>
    </w:p>
    <w:p w14:paraId="03425D09" w14:textId="52655A48" w:rsidR="00E91F15" w:rsidRDefault="00FC0FA0" w:rsidP="00E91F15">
      <w:pPr>
        <w:pStyle w:val="TF"/>
      </w:pPr>
      <w:r>
        <w:object w:dxaOrig="22104" w:dyaOrig="6840" w14:anchorId="5D60B723">
          <v:shape id="_x0000_i1058" type="#_x0000_t75" style="width:481.75pt;height:150pt" o:ole="">
            <v:imagedata r:id="rId81" o:title=""/>
          </v:shape>
          <o:OLEObject Type="Embed" ProgID="Visio.Drawing.15" ShapeID="_x0000_i1058" DrawAspect="Content" ObjectID="_1780913307" r:id="rId82"/>
        </w:object>
      </w:r>
      <w:r w:rsidR="00E91F15">
        <w:t>Figure 4.3.4-5: Party A (non-local ID target) calls Party B (target) redirected to Party C (non-local ID target)</w:t>
      </w:r>
    </w:p>
    <w:p w14:paraId="23F7C5F0" w14:textId="52125A9D" w:rsidR="00E91F15" w:rsidRDefault="00E91F15" w:rsidP="00292F5C">
      <w:r>
        <w:t xml:space="preserve">As shown in figure 4.3.4-5, there are three active intercepts in this scenario. The network functions that handle the A-side (originating non-local ID target), B-side (local target) and C-side (terminating non-local ID target) of the session are involved in handling the LI functions. For CC interception for Party B and for Party C are done at the C-side of the session. </w:t>
      </w:r>
    </w:p>
    <w:p w14:paraId="73714D59" w14:textId="343A5AD3" w:rsidR="00E91F15" w:rsidRPr="00DC0E72" w:rsidRDefault="00E91F15" w:rsidP="00E91F15">
      <w:pPr>
        <w:spacing w:before="120"/>
        <w:rPr>
          <w:u w:val="single"/>
        </w:rPr>
      </w:pPr>
      <w:r w:rsidRPr="00DC0E72">
        <w:rPr>
          <w:u w:val="single"/>
        </w:rPr>
        <w:t>Party A</w:t>
      </w:r>
      <w:r w:rsidR="00292F5C">
        <w:rPr>
          <w:u w:val="single"/>
        </w:rPr>
        <w:t>'</w:t>
      </w:r>
      <w:r w:rsidRPr="00DC0E72">
        <w:rPr>
          <w:u w:val="single"/>
        </w:rPr>
        <w:t>s interception</w:t>
      </w:r>
    </w:p>
    <w:p w14:paraId="5CB132E9" w14:textId="37F0153A" w:rsidR="00E91F15" w:rsidRDefault="00E91F15" w:rsidP="00E91F15">
      <w:r>
        <w:lastRenderedPageBreak/>
        <w:t>The IRI-POI present in the IBCF accesses the SIP messages and generates the required xIRI. The CC-TF present in the IBCF triggers the CC-POI present in the TrGW for the xCC. The CC-POI present in the TrGW generates the xCC.</w:t>
      </w:r>
    </w:p>
    <w:p w14:paraId="14FAFDEC" w14:textId="7949E948" w:rsidR="00E91F15" w:rsidRDefault="00E91F15" w:rsidP="00E91F15">
      <w:r>
        <w:t>The MDF2 generates the IRI messages from the xIRI and delivers the</w:t>
      </w:r>
      <w:r w:rsidR="00E05747">
        <w:t>m</w:t>
      </w:r>
      <w:r>
        <w:t xml:space="preserve"> to the LEMF-1. The MDF3 generates the CC from the received xCC and delivers </w:t>
      </w:r>
      <w:r w:rsidR="00E05747">
        <w:t>it</w:t>
      </w:r>
      <w:r>
        <w:t xml:space="preserve"> to the LEMF-1.</w:t>
      </w:r>
    </w:p>
    <w:p w14:paraId="7BEC0213" w14:textId="78B5A0D9" w:rsidR="00E91F15" w:rsidRPr="00DC0E72" w:rsidRDefault="00E91F15" w:rsidP="00E91F15">
      <w:pPr>
        <w:spacing w:before="120"/>
        <w:rPr>
          <w:u w:val="single"/>
        </w:rPr>
      </w:pPr>
      <w:r w:rsidRPr="00DC0E72">
        <w:rPr>
          <w:u w:val="single"/>
        </w:rPr>
        <w:t xml:space="preserve">Party </w:t>
      </w:r>
      <w:r>
        <w:rPr>
          <w:u w:val="single"/>
        </w:rPr>
        <w:t>B</w:t>
      </w:r>
      <w:r w:rsidR="00292F5C">
        <w:rPr>
          <w:u w:val="single"/>
        </w:rPr>
        <w:t>'</w:t>
      </w:r>
      <w:r w:rsidRPr="00DC0E72">
        <w:rPr>
          <w:u w:val="single"/>
        </w:rPr>
        <w:t>s interception</w:t>
      </w:r>
    </w:p>
    <w:p w14:paraId="28188DB6" w14:textId="5460AE1C" w:rsidR="00E91F15" w:rsidRDefault="00E91F15" w:rsidP="00E91F15">
      <w:r>
        <w:t>The IRI-POI</w:t>
      </w:r>
      <w:r w:rsidR="00B419D9">
        <w:t xml:space="preserve"> </w:t>
      </w:r>
      <w:r>
        <w:t>present in the S-CSCF accesses the SIP messages and generates the required xIRI. The CC-TF present in the MGCF (C-side) triggers the CC-POI present in the IM-MGW for the xCC. The CC-POI present in the IM-MGW generates the xCC.</w:t>
      </w:r>
      <w:r w:rsidRPr="00335204">
        <w:t xml:space="preserve"> </w:t>
      </w:r>
    </w:p>
    <w:p w14:paraId="51014DDE" w14:textId="0CDC2541" w:rsidR="00E91F15" w:rsidRDefault="00E91F15" w:rsidP="00E91F15">
      <w:pPr>
        <w:pStyle w:val="NO"/>
      </w:pPr>
      <w:r>
        <w:t>NOTE 1:</w:t>
      </w:r>
      <w:r>
        <w:tab/>
        <w:t xml:space="preserve">Since only the ingress signalling at the MGCF </w:t>
      </w:r>
      <w:r w:rsidR="00AF798F">
        <w:t>is</w:t>
      </w:r>
      <w:r>
        <w:t xml:space="preserve"> SIP-based, this architecture assumes that for the CC intercept trigger, the MGCF would use the SIP messages seen at the step 8</w:t>
      </w:r>
      <w:r w:rsidR="00E05747">
        <w:t>.</w:t>
      </w:r>
    </w:p>
    <w:p w14:paraId="3A1513D1" w14:textId="2445EAF1" w:rsidR="00E91F15" w:rsidRDefault="00E91F15" w:rsidP="00E91F15">
      <w:r>
        <w:t>The MDF2 generates the IRI messages from the xIRI and delivers the</w:t>
      </w:r>
      <w:r w:rsidR="00E05747">
        <w:t>m</w:t>
      </w:r>
      <w:r>
        <w:t xml:space="preserve"> to the LEMF-2. The MDF3 generates the CC from the received xCC and delivers </w:t>
      </w:r>
      <w:r w:rsidR="00E05747">
        <w:t>it</w:t>
      </w:r>
      <w:r>
        <w:t xml:space="preserve"> to the LEMF-2.</w:t>
      </w:r>
    </w:p>
    <w:p w14:paraId="55A60E6B" w14:textId="77777777" w:rsidR="00E91F15" w:rsidRPr="00DC0E72" w:rsidRDefault="00E91F15" w:rsidP="00E91F15">
      <w:pPr>
        <w:spacing w:before="120"/>
        <w:rPr>
          <w:u w:val="single"/>
        </w:rPr>
      </w:pPr>
      <w:r w:rsidRPr="00DC0E72">
        <w:rPr>
          <w:u w:val="single"/>
        </w:rPr>
        <w:t xml:space="preserve">Party </w:t>
      </w:r>
      <w:r>
        <w:rPr>
          <w:u w:val="single"/>
        </w:rPr>
        <w:t>C</w:t>
      </w:r>
      <w:r w:rsidRPr="00DC0E72">
        <w:rPr>
          <w:u w:val="single"/>
        </w:rPr>
        <w:t>’s interception</w:t>
      </w:r>
    </w:p>
    <w:p w14:paraId="5E840260" w14:textId="77777777" w:rsidR="00E91F15" w:rsidRDefault="00E91F15" w:rsidP="00292F5C">
      <w:r>
        <w:t>For Party C’s interception, the IRI-POI present in the MGCF accesses the SIP messages and generates the required xIRI. The CC-TF present in the MGCF triggers the CC-POI present in the IM-MGW for the xCC. The CC-POI present in the IM-MGW generates the xCC.</w:t>
      </w:r>
    </w:p>
    <w:p w14:paraId="095BFF1C" w14:textId="748DF079" w:rsidR="00E91F15" w:rsidRDefault="00E91F15" w:rsidP="00E91F15">
      <w:pPr>
        <w:pStyle w:val="NO"/>
      </w:pPr>
      <w:r>
        <w:t>NOTE 2:</w:t>
      </w:r>
      <w:r>
        <w:tab/>
        <w:t xml:space="preserve">Since only the ingress signalling at the MGCF </w:t>
      </w:r>
      <w:r w:rsidR="00AF798F">
        <w:t>is</w:t>
      </w:r>
      <w:r>
        <w:t xml:space="preserve"> SIP-based, this architecture assumes that for the CC intercept trigger, the MGCF would use the SIP messages seen at the step 8</w:t>
      </w:r>
      <w:r w:rsidR="00EF5828">
        <w:t>.</w:t>
      </w:r>
    </w:p>
    <w:p w14:paraId="29568DAB" w14:textId="66CB9231" w:rsidR="00E91F15" w:rsidRDefault="00E91F15" w:rsidP="00292F5C">
      <w:r>
        <w:t>The MDF2 generates the IRI messages from the xIRI and delivers the</w:t>
      </w:r>
      <w:r w:rsidR="00EF5828">
        <w:t>m</w:t>
      </w:r>
      <w:r>
        <w:t xml:space="preserve"> to the LEMF-3. The MDF3 generates the CC from the received xCC and delivers </w:t>
      </w:r>
      <w:r w:rsidR="00EF5828">
        <w:t>it</w:t>
      </w:r>
      <w:r>
        <w:t xml:space="preserve"> to the LEMF-3.</w:t>
      </w:r>
    </w:p>
    <w:p w14:paraId="7885B14F" w14:textId="77777777" w:rsidR="00E91F15" w:rsidRDefault="00E91F15" w:rsidP="00292F5C">
      <w:r>
        <w:t>The details of the above LI functions and the interfaces are described in TS 33.127 [3] and TS 33.128 [4].</w:t>
      </w:r>
    </w:p>
    <w:p w14:paraId="755033CE" w14:textId="102C6703" w:rsidR="00705E66" w:rsidRDefault="00705E66" w:rsidP="00705E66">
      <w:pPr>
        <w:pStyle w:val="Heading2"/>
      </w:pPr>
      <w:bookmarkStart w:id="70" w:name="_Toc163120968"/>
      <w:r>
        <w:t>4.4</w:t>
      </w:r>
      <w:r>
        <w:tab/>
        <w:t>LBO roaming scenarios</w:t>
      </w:r>
      <w:bookmarkEnd w:id="70"/>
    </w:p>
    <w:p w14:paraId="20E057E1" w14:textId="1C20885F" w:rsidR="00705E66" w:rsidRDefault="00705E66" w:rsidP="00705E66">
      <w:pPr>
        <w:pStyle w:val="Heading3"/>
      </w:pPr>
      <w:bookmarkStart w:id="71" w:name="_Toc163120969"/>
      <w:r>
        <w:t>4.4.1</w:t>
      </w:r>
      <w:r>
        <w:tab/>
        <w:t>General</w:t>
      </w:r>
      <w:bookmarkEnd w:id="71"/>
    </w:p>
    <w:p w14:paraId="599817E5" w14:textId="27B5E910" w:rsidR="00705E66" w:rsidRDefault="00925E8D" w:rsidP="00292F5C">
      <w:r>
        <w:t>Clause 4.4</w:t>
      </w:r>
      <w:r w:rsidR="00705E66">
        <w:t xml:space="preserve"> illustrate</w:t>
      </w:r>
      <w:r>
        <w:t>s</w:t>
      </w:r>
      <w:r w:rsidR="00705E66">
        <w:t xml:space="preserve"> the IMS LI for various roaming scenarios with local breakout (LBO) as the roaming architecture.</w:t>
      </w:r>
    </w:p>
    <w:p w14:paraId="3AD99F22" w14:textId="0A5DA702" w:rsidR="00705E66" w:rsidRDefault="00705E66" w:rsidP="00292F5C">
      <w:r>
        <w:t xml:space="preserve">The VPLMN may have an active intercept on the inbound roaming party, the HPLMN may have </w:t>
      </w:r>
      <w:r w:rsidR="002922A1">
        <w:t xml:space="preserve">an </w:t>
      </w:r>
      <w:r>
        <w:t xml:space="preserve">active intercept on the outbound roaming party or both HPLMN and VPLMN have the two separate independent active intercepts on the roaming party. </w:t>
      </w:r>
    </w:p>
    <w:p w14:paraId="49BAA741" w14:textId="018F16E7" w:rsidR="00705E66" w:rsidRDefault="00705E66" w:rsidP="00705E66">
      <w:pPr>
        <w:pStyle w:val="Heading3"/>
      </w:pPr>
      <w:bookmarkStart w:id="72" w:name="_Toc163120970"/>
      <w:r>
        <w:t>4.4.2</w:t>
      </w:r>
      <w:r>
        <w:tab/>
        <w:t>Roaming at the origination end</w:t>
      </w:r>
      <w:bookmarkEnd w:id="72"/>
      <w:r>
        <w:t xml:space="preserve"> </w:t>
      </w:r>
    </w:p>
    <w:p w14:paraId="18AF4288" w14:textId="05B1BAB0" w:rsidR="00705E66" w:rsidRDefault="00705E66" w:rsidP="00705E66">
      <w:pPr>
        <w:pStyle w:val="Heading4"/>
      </w:pPr>
      <w:bookmarkStart w:id="73" w:name="_Toc163120971"/>
      <w:r>
        <w:t>4.4.2.1</w:t>
      </w:r>
      <w:r>
        <w:tab/>
        <w:t>Introduction</w:t>
      </w:r>
      <w:bookmarkEnd w:id="73"/>
      <w:r>
        <w:tab/>
      </w:r>
    </w:p>
    <w:p w14:paraId="16980DB0" w14:textId="263B2C45" w:rsidR="00705E66" w:rsidRDefault="00705E66" w:rsidP="00705E66">
      <w:r>
        <w:t>In these scenarios, the session is originated in the VPLMN, i.e. originating party is roaming.</w:t>
      </w:r>
    </w:p>
    <w:p w14:paraId="073B2181" w14:textId="34A15C75" w:rsidR="002E78F3" w:rsidRDefault="00705E66" w:rsidP="002E78F3">
      <w:pPr>
        <w:pStyle w:val="Heading4"/>
      </w:pPr>
      <w:bookmarkStart w:id="74" w:name="_Toc163120972"/>
      <w:r>
        <w:t>4.4.2.2</w:t>
      </w:r>
      <w:r>
        <w:tab/>
        <w:t>Roaming Party A (target in HPLMN) calls Party B</w:t>
      </w:r>
      <w:bookmarkEnd w:id="74"/>
    </w:p>
    <w:p w14:paraId="766C7811" w14:textId="1F8688CF" w:rsidR="00705E66" w:rsidRPr="00F24317" w:rsidRDefault="00C96505" w:rsidP="00705E66">
      <w:r>
        <w:t>F</w:t>
      </w:r>
      <w:r w:rsidR="00705E66">
        <w:t>igure 4.4.2-1 shows a scenario where Party A (calling party) is roaming and Party B (called party) is not roaming. In the scenario illustrated, the HPLMN has an active intercept on Party A, who is outbound roaming.</w:t>
      </w:r>
    </w:p>
    <w:p w14:paraId="3A4712C5" w14:textId="037DD58E" w:rsidR="00705E66" w:rsidRDefault="00705E66" w:rsidP="00677ABD">
      <w:pPr>
        <w:pStyle w:val="TH"/>
      </w:pPr>
      <w:r>
        <w:object w:dxaOrig="16880" w:dyaOrig="6280" w14:anchorId="138502CA">
          <v:shape id="_x0000_i1059" type="#_x0000_t75" style="width:483.55pt;height:178.25pt" o:ole="">
            <v:imagedata r:id="rId83" o:title=""/>
          </v:shape>
          <o:OLEObject Type="Embed" ProgID="Visio.Drawing.15" ShapeID="_x0000_i1059" DrawAspect="Content" ObjectID="_1780913308" r:id="rId84"/>
        </w:object>
      </w:r>
    </w:p>
    <w:p w14:paraId="53A7ED4D" w14:textId="4BE2F9FE" w:rsidR="00705E66" w:rsidRDefault="00705E66" w:rsidP="00705E66">
      <w:pPr>
        <w:pStyle w:val="TF"/>
      </w:pPr>
      <w:r>
        <w:t>Figure 4.4.2-1: Party A (roaming, target in HPLMN) calls Party B</w:t>
      </w:r>
    </w:p>
    <w:p w14:paraId="6C4785BA" w14:textId="5D9D64F5" w:rsidR="00705E66" w:rsidRDefault="00705E66" w:rsidP="00292F5C">
      <w:r>
        <w:t>As shown in figure 4.4.2-1, only the network functions that handle the A-side (target side) of the session are involved in handling the LI functions.</w:t>
      </w:r>
    </w:p>
    <w:p w14:paraId="0EE219D9" w14:textId="77777777" w:rsidR="00705E66" w:rsidRDefault="00705E66" w:rsidP="00292F5C">
      <w:r>
        <w:t>The IRI-POI present in the S-CSCF accesses the SIP messages and generates the required xIRI. The CC-TF present in the IBCF triggers the CC-POI present in the TrGW for the xCC. The CC-POI present in the TrGW generates the xCC.</w:t>
      </w:r>
    </w:p>
    <w:p w14:paraId="13065541" w14:textId="26B3E71E" w:rsidR="00705E66" w:rsidRDefault="00705E66" w:rsidP="00292F5C">
      <w:r>
        <w:t>The MDF2 generates the IRI messages from the xIRI and delivers the</w:t>
      </w:r>
      <w:r w:rsidR="00CC5550">
        <w:t>m</w:t>
      </w:r>
      <w:r>
        <w:t xml:space="preserve"> to the LEMF. The MDF3 generates the CC from the received xCC and delivers </w:t>
      </w:r>
      <w:r w:rsidR="00CC5550">
        <w:t>it</w:t>
      </w:r>
      <w:r>
        <w:t xml:space="preserve"> to the LEMF.</w:t>
      </w:r>
    </w:p>
    <w:p w14:paraId="750153A9" w14:textId="5EB62F0E" w:rsidR="00705E66" w:rsidRDefault="00705E66" w:rsidP="00292F5C">
      <w:r>
        <w:t>The details of the above LI functions and the interfaces are described in TS 33.127 [3] and TS 33.128 [4].</w:t>
      </w:r>
    </w:p>
    <w:p w14:paraId="4EF36B50" w14:textId="3A73089A" w:rsidR="00705E66" w:rsidRDefault="00705E66" w:rsidP="00705E66">
      <w:pPr>
        <w:pStyle w:val="Heading4"/>
      </w:pPr>
      <w:bookmarkStart w:id="75" w:name="_Toc163120973"/>
      <w:r>
        <w:t>4.4.2.3</w:t>
      </w:r>
      <w:r>
        <w:tab/>
        <w:t>Roaming Party A (target in VPLMN) calls Party B</w:t>
      </w:r>
      <w:bookmarkEnd w:id="75"/>
    </w:p>
    <w:p w14:paraId="6B68ABB5" w14:textId="1464A023" w:rsidR="00705E66" w:rsidRPr="00F24317" w:rsidRDefault="00C96505" w:rsidP="00705E66">
      <w:r>
        <w:t>F</w:t>
      </w:r>
      <w:r w:rsidR="00705E66">
        <w:t>igure 4.4.2-2 shows a scenario where Party A (calling party) is roaming and Party B (called party) is not roaming. In the scenario illustrated, the VPLMN has an active intercept on Party A, who is inbound roaming.</w:t>
      </w:r>
    </w:p>
    <w:p w14:paraId="2990422E" w14:textId="2865342B" w:rsidR="00705E66" w:rsidRDefault="00705E66" w:rsidP="00677ABD">
      <w:pPr>
        <w:pStyle w:val="TH"/>
      </w:pPr>
      <w:r>
        <w:object w:dxaOrig="16590" w:dyaOrig="6980" w14:anchorId="3A9D2F9F">
          <v:shape id="_x0000_i1060" type="#_x0000_t75" style="width:483.55pt;height:205.75pt" o:ole="">
            <v:imagedata r:id="rId85" o:title=""/>
          </v:shape>
          <o:OLEObject Type="Embed" ProgID="Visio.Drawing.15" ShapeID="_x0000_i1060" DrawAspect="Content" ObjectID="_1780913309" r:id="rId86"/>
        </w:object>
      </w:r>
    </w:p>
    <w:p w14:paraId="1E47A944" w14:textId="73601616" w:rsidR="00705E66" w:rsidRDefault="00705E66" w:rsidP="00705E66">
      <w:pPr>
        <w:pStyle w:val="TF"/>
      </w:pPr>
      <w:r>
        <w:t>Figure 4.4.2-2: Party A (roaming, target in VPLMN) calls Party B</w:t>
      </w:r>
    </w:p>
    <w:p w14:paraId="3E356547" w14:textId="483C2CBF" w:rsidR="00705E66" w:rsidRDefault="00705E66" w:rsidP="00292F5C">
      <w:r>
        <w:t>As shown in figure 4.4.2-2, only the network functions that handle the A-side (target side) of the session are involved in handling the LI functions. Note that the network functions in the VPLMN are considered to be the A-side of the session since the Party A is originating the session in the VPLMN.</w:t>
      </w:r>
    </w:p>
    <w:p w14:paraId="217B2AE3" w14:textId="77777777" w:rsidR="00705E66" w:rsidRDefault="00705E66" w:rsidP="00292F5C">
      <w:r>
        <w:t>The IRI-POI present in the P-CSCF accesses the SIP messages and generates the required xIRI. The CC-TF present in the P-CSCF triggers the CC-POI present in the IMS-AGW for the xCC. The CC-POI present in the IMS-AGW generates the xCC.</w:t>
      </w:r>
    </w:p>
    <w:p w14:paraId="0D2914FE" w14:textId="1B2CE8D8" w:rsidR="00705E66" w:rsidRDefault="00705E66" w:rsidP="00292F5C">
      <w:r>
        <w:lastRenderedPageBreak/>
        <w:t>The MDF2 generates the IRI messages from the xIRI and delivers the</w:t>
      </w:r>
      <w:r w:rsidR="009967DF">
        <w:t>m</w:t>
      </w:r>
      <w:r>
        <w:t xml:space="preserve"> to the LEMF. The MDF3 generates the CC from the received xCC and delivers </w:t>
      </w:r>
      <w:r w:rsidR="009967DF">
        <w:t>it</w:t>
      </w:r>
      <w:r>
        <w:t xml:space="preserve"> to the LEMF.</w:t>
      </w:r>
    </w:p>
    <w:p w14:paraId="7C171588" w14:textId="77777777" w:rsidR="00705E66" w:rsidRDefault="00705E66" w:rsidP="00292F5C">
      <w:r>
        <w:t xml:space="preserve">The details of the above LI functions and the interfaces are described in TS 33.127 [3] and TS 33.128 [4]. </w:t>
      </w:r>
    </w:p>
    <w:p w14:paraId="1CA20AA1" w14:textId="34087E7A" w:rsidR="00705E66" w:rsidRDefault="00705E66" w:rsidP="00705E66">
      <w:pPr>
        <w:pStyle w:val="Heading4"/>
      </w:pPr>
      <w:bookmarkStart w:id="76" w:name="_Toc163120974"/>
      <w:r>
        <w:t>4.4.2.4</w:t>
      </w:r>
      <w:r>
        <w:tab/>
        <w:t>Roaming Party A (target in VPLMN and HPLMN) calls Party B</w:t>
      </w:r>
      <w:bookmarkEnd w:id="76"/>
    </w:p>
    <w:p w14:paraId="0F7E7EA9" w14:textId="5B8F23D9" w:rsidR="00705E66" w:rsidRPr="00F24317" w:rsidRDefault="007235E0" w:rsidP="00705E66">
      <w:r>
        <w:t>F</w:t>
      </w:r>
      <w:r w:rsidR="00705E66">
        <w:t>igure 4.4.2-3 shows a scenario where Party A (calling party) is roaming and Party B (called party) is not roaming. In the illustrated scenario, HPLMN has an active intercept on Party A, who is outbound roaming and VPLMN also has an active intercept on Party A who is inbound roaming.</w:t>
      </w:r>
    </w:p>
    <w:p w14:paraId="02CDC768" w14:textId="1D5F24E2" w:rsidR="00705E66" w:rsidRDefault="00786A0B" w:rsidP="00677ABD">
      <w:pPr>
        <w:pStyle w:val="TH"/>
      </w:pPr>
      <w:r>
        <w:object w:dxaOrig="17850" w:dyaOrig="6978" w14:anchorId="3937F681">
          <v:shape id="_x0000_i1061" type="#_x0000_t75" style="width:483.9pt;height:185.3pt" o:ole="">
            <v:imagedata r:id="rId87" o:title=""/>
          </v:shape>
          <o:OLEObject Type="Embed" ProgID="Visio.Drawing.15" ShapeID="_x0000_i1061" DrawAspect="Content" ObjectID="_1780913310" r:id="rId88"/>
        </w:object>
      </w:r>
    </w:p>
    <w:p w14:paraId="2B678220" w14:textId="6616BEE7" w:rsidR="00705E66" w:rsidRDefault="00705E66" w:rsidP="00705E66">
      <w:pPr>
        <w:pStyle w:val="TF"/>
      </w:pPr>
      <w:r>
        <w:t>Figure 4.4.2-3: Party A (roaming, target in VPLMN, target in HPLMN) calls Party B</w:t>
      </w:r>
    </w:p>
    <w:p w14:paraId="3CF7D8F3" w14:textId="1561473F" w:rsidR="00705E66" w:rsidRDefault="00705E66" w:rsidP="00212AA2">
      <w:r>
        <w:t xml:space="preserve">As shown in figure 4.4.2-3, there are two intercepts active on Party A. Only the network functions that handle the A-side (target side) of the session are involved in handling the LI functions. Note that the network functions in the VPLMN are considered the A-side of the session since the Party A is originating the session in the VPLMN. </w:t>
      </w:r>
    </w:p>
    <w:p w14:paraId="0B4AAC29" w14:textId="77777777" w:rsidR="00705E66" w:rsidRPr="005F61F1" w:rsidRDefault="00705E66" w:rsidP="00705E66">
      <w:pPr>
        <w:spacing w:before="120"/>
        <w:rPr>
          <w:u w:val="single"/>
        </w:rPr>
      </w:pPr>
      <w:r w:rsidRPr="005F61F1">
        <w:rPr>
          <w:u w:val="single"/>
        </w:rPr>
        <w:t>Interception in the VPLMN</w:t>
      </w:r>
    </w:p>
    <w:p w14:paraId="4ABB581E" w14:textId="11A684BA" w:rsidR="00705E66" w:rsidRDefault="00705E66" w:rsidP="00212AA2">
      <w:r>
        <w:t>The IRI-POI present in the P-CSCF accesses the SIP messages and generates the required xIRI. The CC-TF present in the P-CSCF triggers the CC-POI present in the IMS-AGW for the xCC. The CC-POI present in the IMS-AGW generates the xCC.</w:t>
      </w:r>
    </w:p>
    <w:p w14:paraId="10304BB8" w14:textId="49B7FC07" w:rsidR="00705E66" w:rsidRDefault="00705E66" w:rsidP="00212AA2">
      <w:r>
        <w:t>The MDF2 generates the IRI messages from the xIRI and delivers the</w:t>
      </w:r>
      <w:r w:rsidR="00676A5C">
        <w:t>m</w:t>
      </w:r>
      <w:r>
        <w:t xml:space="preserve"> to the LEMF. The MDF3 generates the CC from the received xCC and delivers </w:t>
      </w:r>
      <w:r w:rsidR="00676A5C">
        <w:t>it</w:t>
      </w:r>
      <w:r>
        <w:t xml:space="preserve"> to the LEMF-1.</w:t>
      </w:r>
    </w:p>
    <w:p w14:paraId="27D59D00" w14:textId="77777777" w:rsidR="00705E66" w:rsidRPr="005F61F1" w:rsidRDefault="00705E66" w:rsidP="00705E66">
      <w:pPr>
        <w:spacing w:before="120"/>
        <w:rPr>
          <w:u w:val="single"/>
        </w:rPr>
      </w:pPr>
      <w:r w:rsidRPr="005F61F1">
        <w:rPr>
          <w:u w:val="single"/>
        </w:rPr>
        <w:t xml:space="preserve">Interception in the </w:t>
      </w:r>
      <w:r>
        <w:rPr>
          <w:u w:val="single"/>
        </w:rPr>
        <w:t>H</w:t>
      </w:r>
      <w:r w:rsidRPr="005F61F1">
        <w:rPr>
          <w:u w:val="single"/>
        </w:rPr>
        <w:t>PLMN</w:t>
      </w:r>
    </w:p>
    <w:p w14:paraId="48F4C398" w14:textId="77777777" w:rsidR="00705E66" w:rsidRDefault="00705E66" w:rsidP="00212AA2">
      <w:r>
        <w:t>The IRI-POI present in the S-CSCF accesses the SIP messages and generates the required xIRI. The CC-TF present in the IBCF triggers the CC-POI present in the TrGW for the xCC. The CC-POI present in the TrGW generates the xCC.</w:t>
      </w:r>
    </w:p>
    <w:p w14:paraId="710079B4" w14:textId="37884566" w:rsidR="00705E66" w:rsidRDefault="00705E66" w:rsidP="00212AA2">
      <w:r>
        <w:t>The MDF2 generates the IRI messages from the xIRI and delivers the</w:t>
      </w:r>
      <w:r w:rsidR="00676A5C">
        <w:t>m</w:t>
      </w:r>
      <w:r>
        <w:t xml:space="preserve"> to the LEMF. The MDF3 generates the CC from the received xCC and delivers </w:t>
      </w:r>
      <w:r w:rsidR="00676A5C">
        <w:t>it</w:t>
      </w:r>
      <w:r>
        <w:t xml:space="preserve"> to the LEMF-2.</w:t>
      </w:r>
    </w:p>
    <w:p w14:paraId="3A49E647" w14:textId="197B4D9B" w:rsidR="00705E66" w:rsidRDefault="00705E66" w:rsidP="00212AA2">
      <w:r>
        <w:t>The details of the above LI functions and the interfaces are described in TS 33.127 [3] and TS 33.128 [4].</w:t>
      </w:r>
    </w:p>
    <w:p w14:paraId="26EB19EF" w14:textId="2109C86B" w:rsidR="00B5610D" w:rsidRDefault="00B5610D" w:rsidP="00B5610D">
      <w:pPr>
        <w:pStyle w:val="Heading4"/>
      </w:pPr>
      <w:bookmarkStart w:id="77" w:name="_Toc163120975"/>
      <w:r>
        <w:t>4.4.2.5</w:t>
      </w:r>
      <w:r>
        <w:tab/>
        <w:t>Roaming Party A calls Party B (non-local ID target in VPLMN)</w:t>
      </w:r>
      <w:bookmarkEnd w:id="77"/>
    </w:p>
    <w:p w14:paraId="244EBE77" w14:textId="153482B1" w:rsidR="00B5610D" w:rsidRPr="00F24317" w:rsidRDefault="00B5610D" w:rsidP="00B5610D">
      <w:r>
        <w:t>Figure 4.4.2-4 shows a scenario where Party A (calling party) is roaming and Party B (called party) is not roaming. In the scenario illustrated, the VPLMN has an active intercept on Party B as a non-local ID target.</w:t>
      </w:r>
    </w:p>
    <w:p w14:paraId="7BEDB07F" w14:textId="77777777" w:rsidR="00B5610D" w:rsidRDefault="00B5610D" w:rsidP="00B5610D">
      <w:pPr>
        <w:pStyle w:val="TH"/>
      </w:pPr>
      <w:r>
        <w:object w:dxaOrig="16590" w:dyaOrig="6978" w14:anchorId="58464F49">
          <v:shape id="_x0000_i1062" type="#_x0000_t75" style="width:481.05pt;height:200.1pt" o:ole="">
            <v:imagedata r:id="rId89" o:title=""/>
          </v:shape>
          <o:OLEObject Type="Embed" ProgID="Visio.Drawing.15" ShapeID="_x0000_i1062" DrawAspect="Content" ObjectID="_1780913311" r:id="rId90"/>
        </w:object>
      </w:r>
    </w:p>
    <w:p w14:paraId="6898ED19" w14:textId="7AB6C10D" w:rsidR="00B5610D" w:rsidRDefault="00B5610D" w:rsidP="00B5610D">
      <w:pPr>
        <w:pStyle w:val="TF"/>
      </w:pPr>
      <w:r>
        <w:t>Figure 4.4.2-4: Party A (roaming) calls Party B (non-local ID target in VPLMN)</w:t>
      </w:r>
    </w:p>
    <w:p w14:paraId="4DCCC6C0" w14:textId="34A6D8DC" w:rsidR="00B5610D" w:rsidRDefault="00B5610D" w:rsidP="00212AA2">
      <w:r>
        <w:t>As shown in figure 4.4.2-4, the network functions in the VPLMN are the A-side of the session since the Party A is originating the session in the VPLMN. Therefore, even though the target is Party B, the network functions involved in handling the LI functions are part of the A-side of the session.</w:t>
      </w:r>
    </w:p>
    <w:p w14:paraId="43F19874" w14:textId="7401D2DF" w:rsidR="00B5610D" w:rsidRDefault="00B5610D" w:rsidP="00212AA2">
      <w:r>
        <w:t xml:space="preserve">From a network topology perspective, this is same as the topology described in clause 4.4.2.3. Here, the called party ID </w:t>
      </w:r>
      <w:r w:rsidR="00345EB5">
        <w:t>is</w:t>
      </w:r>
      <w:r>
        <w:t xml:space="preserve"> the target identity.</w:t>
      </w:r>
    </w:p>
    <w:p w14:paraId="267278C7"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10902D95" w14:textId="77777777" w:rsidR="00B5610D" w:rsidRDefault="00B5610D" w:rsidP="00212AA2">
      <w:r>
        <w:t>The MDF2 generates the IRI messages from the xIRI and delivers them to the LEMF. The MDF3 generates the CC from the received xCC and delivers it to the LEMF.</w:t>
      </w:r>
    </w:p>
    <w:p w14:paraId="063164F4" w14:textId="0503ACD3" w:rsidR="00B5610D" w:rsidRDefault="00B5610D" w:rsidP="00212AA2">
      <w:r>
        <w:t>The details of the above LI functions and the interfaces are described in TS 33.127 [3] and TS 33.128 [4].</w:t>
      </w:r>
    </w:p>
    <w:p w14:paraId="2FFAA47B" w14:textId="0B5F4F73" w:rsidR="00B5610D" w:rsidRDefault="00B5610D" w:rsidP="00B5610D">
      <w:pPr>
        <w:pStyle w:val="Heading4"/>
      </w:pPr>
      <w:bookmarkStart w:id="78" w:name="_Toc163120976"/>
      <w:r>
        <w:t>4.4.2.6</w:t>
      </w:r>
      <w:r>
        <w:tab/>
        <w:t>Roaming Party A (target) calls Party B (non-local ID target in VPLMN)</w:t>
      </w:r>
      <w:bookmarkEnd w:id="78"/>
    </w:p>
    <w:p w14:paraId="3D84D33B" w14:textId="7909DF35" w:rsidR="00B5610D" w:rsidRPr="00F24317" w:rsidRDefault="00B5610D" w:rsidP="00B5610D">
      <w:r>
        <w:t>Figure 4.4.2-5 shows a scenario where Party A (calling party) is roaming and Party B (called party) is not roaming. In the scenario illustrated, the VPLMN has an active intercept on Party A. The VPLMN also has an active intercept on Party B a</w:t>
      </w:r>
      <w:r w:rsidR="00063763">
        <w:t>s</w:t>
      </w:r>
      <w:r>
        <w:t xml:space="preserve"> non-local ID target.</w:t>
      </w:r>
    </w:p>
    <w:p w14:paraId="2BA86264" w14:textId="77777777" w:rsidR="00B5610D" w:rsidRDefault="00B5610D" w:rsidP="00B5610D">
      <w:pPr>
        <w:pStyle w:val="TH"/>
      </w:pPr>
      <w:r>
        <w:object w:dxaOrig="16824" w:dyaOrig="7458" w14:anchorId="1C5C95CA">
          <v:shape id="_x0000_i1063" type="#_x0000_t75" style="width:481.05pt;height:212.8pt" o:ole="">
            <v:imagedata r:id="rId91" o:title=""/>
          </v:shape>
          <o:OLEObject Type="Embed" ProgID="Visio.Drawing.15" ShapeID="_x0000_i1063" DrawAspect="Content" ObjectID="_1780913312" r:id="rId92"/>
        </w:object>
      </w:r>
    </w:p>
    <w:p w14:paraId="75D355A4" w14:textId="1F9E599E" w:rsidR="00B5610D" w:rsidRDefault="00B5610D" w:rsidP="00B5610D">
      <w:pPr>
        <w:pStyle w:val="TF"/>
      </w:pPr>
      <w:r>
        <w:t>Figure 4.4.2-5: Party A (roaming, target) calls Party B (non-local ID target in VPLMN)</w:t>
      </w:r>
    </w:p>
    <w:p w14:paraId="47896113" w14:textId="3D983838" w:rsidR="00B5610D" w:rsidRDefault="00B5610D" w:rsidP="00212AA2">
      <w:r>
        <w:lastRenderedPageBreak/>
        <w:t>As shown in figure 4.4.2-5, the network functions in the VPLMN are the A-side of the session since the Party A is originating the session in the VPLMN. Therefore, even though the target is Party B, the network functions involved in handling the LI functions for Party B as a non-local ID are part of the A-side of the session. Since the Party A is also a target for another intercept, the same network functions handle the LI functions for that intercept as well.</w:t>
      </w:r>
    </w:p>
    <w:p w14:paraId="7C5DF056" w14:textId="1BEA3CA2" w:rsidR="00B5610D" w:rsidRDefault="00B5610D" w:rsidP="00212AA2">
      <w:r>
        <w:t xml:space="preserve">From a network topology perspective, this is same as the topology described in clause 4.4.2.3. Here, both calling party ID as well as the called party ID </w:t>
      </w:r>
      <w:r w:rsidR="00AF103E">
        <w:t>are</w:t>
      </w:r>
      <w:r>
        <w:t xml:space="preserve"> the target identities.</w:t>
      </w:r>
    </w:p>
    <w:p w14:paraId="3ADA1CA9"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5C8A5E54" w14:textId="0424CB6D" w:rsidR="00B5610D" w:rsidRDefault="00B5610D" w:rsidP="00212AA2">
      <w:r>
        <w:t>The MDF2 generates the IRI messages from the xIRI and delivers them to the LEMF-1 (active intercept on Party A) and LEMF-2 (active intercept on Party B as non-local ID target). The MDF3 generates the CC from the received xCC and delivers it to the LEMF-1 (active intercept on Party A) and LEMF-2 (active intercept on Party B as non-local ID target).</w:t>
      </w:r>
    </w:p>
    <w:p w14:paraId="43519BAD" w14:textId="129CCD65" w:rsidR="00B5610D" w:rsidRDefault="00B5610D" w:rsidP="00B5610D">
      <w:pPr>
        <w:pStyle w:val="NO"/>
      </w:pPr>
      <w:r>
        <w:t xml:space="preserve">NOTE: </w:t>
      </w:r>
      <w:r>
        <w:tab/>
        <w:t>To illustrate the point that two separate identities are used in filtering the target identity, two separate lines shown for LI_X2 and LI_X3 from POIs to the MDF2 and two separate LI</w:t>
      </w:r>
      <w:r w:rsidR="0044464B">
        <w:t>_</w:t>
      </w:r>
      <w:r>
        <w:t>HI2 and LI_H3 lines are shown from MDFs to LEMFs.</w:t>
      </w:r>
    </w:p>
    <w:p w14:paraId="2A5CE9EF" w14:textId="0599F630" w:rsidR="00B5610D" w:rsidRDefault="00B5610D" w:rsidP="00705E66">
      <w:r>
        <w:t>The details of the above LI functions and the interfaces are described in TS 33.127 [3] and TS 33.128 [4].</w:t>
      </w:r>
    </w:p>
    <w:p w14:paraId="1A97B62B" w14:textId="6DEA3F24" w:rsidR="00705E66" w:rsidRDefault="00705E66" w:rsidP="00705E66">
      <w:pPr>
        <w:pStyle w:val="Heading3"/>
      </w:pPr>
      <w:bookmarkStart w:id="79" w:name="_Toc163120977"/>
      <w:r>
        <w:t>4.4.</w:t>
      </w:r>
      <w:r w:rsidR="00A652D7">
        <w:t>3</w:t>
      </w:r>
      <w:r>
        <w:tab/>
        <w:t>Roaming at the terminating end</w:t>
      </w:r>
      <w:bookmarkEnd w:id="79"/>
    </w:p>
    <w:p w14:paraId="49344379" w14:textId="33EA1933" w:rsidR="00705E66" w:rsidRDefault="00A652D7" w:rsidP="00705E66">
      <w:pPr>
        <w:pStyle w:val="Heading4"/>
      </w:pPr>
      <w:bookmarkStart w:id="80" w:name="_Toc163120978"/>
      <w:r>
        <w:t>4</w:t>
      </w:r>
      <w:r w:rsidR="00705E66">
        <w:t>.</w:t>
      </w:r>
      <w:r>
        <w:t>4</w:t>
      </w:r>
      <w:r w:rsidR="00705E66">
        <w:t>.</w:t>
      </w:r>
      <w:r>
        <w:t>3</w:t>
      </w:r>
      <w:r w:rsidR="00705E66">
        <w:t>.1</w:t>
      </w:r>
      <w:r w:rsidR="00705E66">
        <w:tab/>
        <w:t>Introduction</w:t>
      </w:r>
      <w:bookmarkEnd w:id="80"/>
    </w:p>
    <w:p w14:paraId="750D471B" w14:textId="36D583DB" w:rsidR="00705E66" w:rsidRDefault="00705E66" w:rsidP="00705E66">
      <w:r>
        <w:t>In these scenarios, the session is terminated in the VPLMN, i.e. the terminating party is roaming.</w:t>
      </w:r>
    </w:p>
    <w:p w14:paraId="2CA70C84" w14:textId="77777777" w:rsidR="009A6681" w:rsidRDefault="00A652D7" w:rsidP="009A6681">
      <w:pPr>
        <w:pStyle w:val="Heading4"/>
      </w:pPr>
      <w:bookmarkStart w:id="81" w:name="_Toc163120979"/>
      <w:r>
        <w:t>4</w:t>
      </w:r>
      <w:r w:rsidR="00705E66">
        <w:t>.</w:t>
      </w:r>
      <w:r>
        <w:t>4</w:t>
      </w:r>
      <w:r w:rsidR="00705E66">
        <w:t>.</w:t>
      </w:r>
      <w:r>
        <w:t>3</w:t>
      </w:r>
      <w:r w:rsidR="00705E66">
        <w:t>.2</w:t>
      </w:r>
      <w:r w:rsidR="00705E66">
        <w:tab/>
      </w:r>
      <w:r w:rsidR="00786A0B">
        <w:tab/>
      </w:r>
      <w:r w:rsidR="00705E66">
        <w:t>Party A calls roaming Party B (target in HPLMN)</w:t>
      </w:r>
      <w:bookmarkEnd w:id="81"/>
    </w:p>
    <w:p w14:paraId="22B6A441" w14:textId="7FC7BCE8"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-1 shows a scenario where Party B (called party) is roaming and Party A (calling party) is not roaming. In the scenario illustrated, the HPLMN has an active intercept on Party B, who is outbound roaming.</w:t>
      </w:r>
    </w:p>
    <w:p w14:paraId="53C819B2" w14:textId="77777777" w:rsidR="00705E66" w:rsidRDefault="00705E66" w:rsidP="00677ABD">
      <w:pPr>
        <w:pStyle w:val="TH"/>
      </w:pPr>
      <w:r>
        <w:object w:dxaOrig="16986" w:dyaOrig="6120" w14:anchorId="1E313000">
          <v:shape id="_x0000_i1064" type="#_x0000_t75" style="width:483.2pt;height:176.1pt" o:ole="">
            <v:imagedata r:id="rId93" o:title=""/>
          </v:shape>
          <o:OLEObject Type="Embed" ProgID="Visio.Drawing.15" ShapeID="_x0000_i1064" DrawAspect="Content" ObjectID="_1780913313" r:id="rId94"/>
        </w:object>
      </w:r>
    </w:p>
    <w:p w14:paraId="3E8E9177" w14:textId="68698BCE" w:rsidR="00705E66" w:rsidRDefault="00705E66" w:rsidP="00705E66">
      <w:pPr>
        <w:pStyle w:val="TF"/>
      </w:pPr>
      <w:r>
        <w:t xml:space="preserve">Figure </w:t>
      </w:r>
      <w:r w:rsidR="00A652D7">
        <w:t>4</w:t>
      </w:r>
      <w:r>
        <w:t>.</w:t>
      </w:r>
      <w:r w:rsidR="00A652D7">
        <w:t>4</w:t>
      </w:r>
      <w:r>
        <w:t>.</w:t>
      </w:r>
      <w:r w:rsidR="00A652D7">
        <w:t>3</w:t>
      </w:r>
      <w:r>
        <w:t>-1: Party A calls Party B (roaming, target in HPLMN)</w:t>
      </w:r>
    </w:p>
    <w:p w14:paraId="7E6F46DC" w14:textId="34253D38" w:rsidR="00705E66" w:rsidRDefault="00705E66" w:rsidP="00212AA2">
      <w:r>
        <w:t xml:space="preserve">As shown in figure </w:t>
      </w:r>
      <w:r w:rsidR="00A652D7">
        <w:t>4</w:t>
      </w:r>
      <w:r>
        <w:t>.</w:t>
      </w:r>
      <w:r w:rsidR="00A652D7">
        <w:t>4</w:t>
      </w:r>
      <w:r>
        <w:t>.</w:t>
      </w:r>
      <w:r w:rsidR="00A652D7">
        <w:t>3</w:t>
      </w:r>
      <w:r>
        <w:t>-1, only the network functions that handle the B-side (target side) of the session are involved in handling the LI functions.</w:t>
      </w:r>
    </w:p>
    <w:p w14:paraId="0DFE74D0" w14:textId="77777777" w:rsidR="00705E66" w:rsidRDefault="00705E66" w:rsidP="00212AA2">
      <w:r>
        <w:t>The IRI-POI present in the S-CSCF accesses the SIP messages and generates the required xIRI. The CC-TF present in the IBCF triggers the CC-POI present in the TrGW for the xCC. The CC-POI present in the TrGW generates the xCC.</w:t>
      </w:r>
    </w:p>
    <w:p w14:paraId="75D41205" w14:textId="0C95989E" w:rsidR="00705E66" w:rsidRDefault="00705E66" w:rsidP="00212AA2">
      <w:r>
        <w:t>The MDF2 generates the IRI messages from the xIRI and delivers the</w:t>
      </w:r>
      <w:r w:rsidR="006F2B3B">
        <w:t>m</w:t>
      </w:r>
      <w:r>
        <w:t xml:space="preserve"> to the LEMF. The MDF3 generates the CC from the received xCC and delivers </w:t>
      </w:r>
      <w:r w:rsidR="006F2B3B">
        <w:t>it</w:t>
      </w:r>
      <w:r>
        <w:t xml:space="preserve"> to the LEMF.</w:t>
      </w:r>
    </w:p>
    <w:p w14:paraId="63C44E70" w14:textId="620CA8FB" w:rsidR="00705E66" w:rsidRDefault="00705E66" w:rsidP="00212AA2">
      <w:r>
        <w:t>The details of the above LI functions and the interfaces are described in TS 33.127 [3] and TS 33.128 [4].</w:t>
      </w:r>
    </w:p>
    <w:p w14:paraId="7D020C01" w14:textId="7190479D" w:rsidR="00705E66" w:rsidRDefault="00A652D7" w:rsidP="00705E66">
      <w:pPr>
        <w:pStyle w:val="Heading4"/>
      </w:pPr>
      <w:bookmarkStart w:id="82" w:name="_Toc163120980"/>
      <w:r>
        <w:lastRenderedPageBreak/>
        <w:t>4</w:t>
      </w:r>
      <w:r w:rsidR="00705E66">
        <w:t>.</w:t>
      </w:r>
      <w:r>
        <w:t>4</w:t>
      </w:r>
      <w:r w:rsidR="00705E66">
        <w:t>.</w:t>
      </w:r>
      <w:r>
        <w:t>3</w:t>
      </w:r>
      <w:r w:rsidR="00705E66">
        <w:t>.3</w:t>
      </w:r>
      <w:r w:rsidR="00705E66">
        <w:tab/>
        <w:t>Party A calls roaming Party B (target in VPLMN)</w:t>
      </w:r>
      <w:bookmarkEnd w:id="82"/>
    </w:p>
    <w:p w14:paraId="52938317" w14:textId="22501240"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w:t>
      </w:r>
      <w:r w:rsidR="00A652D7">
        <w:t>2</w:t>
      </w:r>
      <w:r w:rsidR="00705E66">
        <w:t xml:space="preserve"> shows a scenario where Party B (called party) is roaming and Party A (calling party) is not roaming. In the scenario illustrated, the VPLMN has an active intercept on Party B, who is inbound roaming.</w:t>
      </w:r>
    </w:p>
    <w:p w14:paraId="0018E599" w14:textId="74D8E7D4" w:rsidR="00705E66" w:rsidRDefault="00786A0B" w:rsidP="00677ABD">
      <w:pPr>
        <w:pStyle w:val="TH"/>
      </w:pPr>
      <w:r>
        <w:object w:dxaOrig="17022" w:dyaOrig="6774" w14:anchorId="4EF24DE7">
          <v:shape id="_x0000_i1065" type="#_x0000_t75" style="width:483.55pt;height:188.45pt" o:ole="">
            <v:imagedata r:id="rId95" o:title=""/>
          </v:shape>
          <o:OLEObject Type="Embed" ProgID="Visio.Drawing.15" ShapeID="_x0000_i1065" DrawAspect="Content" ObjectID="_1780913314" r:id="rId96"/>
        </w:object>
      </w:r>
    </w:p>
    <w:p w14:paraId="562CC2B2" w14:textId="4042B444" w:rsidR="00705E66" w:rsidRDefault="00705E66" w:rsidP="00705E66">
      <w:pPr>
        <w:pStyle w:val="TF"/>
      </w:pPr>
      <w:r>
        <w:t xml:space="preserve">Figure </w:t>
      </w:r>
      <w:r w:rsidR="00A652D7">
        <w:t>4</w:t>
      </w:r>
      <w:r>
        <w:t>.</w:t>
      </w:r>
      <w:r w:rsidR="00A652D7">
        <w:t>4</w:t>
      </w:r>
      <w:r>
        <w:t>.</w:t>
      </w:r>
      <w:r w:rsidR="00A652D7">
        <w:t>3</w:t>
      </w:r>
      <w:r>
        <w:t>-2: Party A calls Party B (roaming, target in VPLMN)</w:t>
      </w:r>
    </w:p>
    <w:p w14:paraId="0E3615A3" w14:textId="5A0A5F1B" w:rsidR="00705E66" w:rsidRDefault="00705E66" w:rsidP="00212AA2">
      <w:r>
        <w:t xml:space="preserve">As shown in figure </w:t>
      </w:r>
      <w:r w:rsidR="00A652D7">
        <w:t>4</w:t>
      </w:r>
      <w:r>
        <w:t>.</w:t>
      </w:r>
      <w:r w:rsidR="00A652D7">
        <w:t>4</w:t>
      </w:r>
      <w:r>
        <w:t>.</w:t>
      </w:r>
      <w:r w:rsidR="00A652D7">
        <w:t>3</w:t>
      </w:r>
      <w:r>
        <w:t>-2, only the network functions that handle the B-side (target side) of the session are involved in handling the LI functions. Note that the network functions in the VPLMN are considered to be the B-side of the session since session is terminated to the Party B in the VPLMN.</w:t>
      </w:r>
    </w:p>
    <w:p w14:paraId="4BE8CFB4" w14:textId="77777777" w:rsidR="00705E66" w:rsidRDefault="00705E66" w:rsidP="00212AA2">
      <w:r>
        <w:t>The IRI-POI present in the P-CSCF accesses the SIP messages and generates the required xIRI. The CC-TF present in the P-CSCF triggers the CC-POI present in the IMS-AGW for the xCC. The CC-POI present in the IMS-AGW generates the xCC.</w:t>
      </w:r>
    </w:p>
    <w:p w14:paraId="3D74FCCA" w14:textId="2FADC189" w:rsidR="00705E66" w:rsidRDefault="00705E66" w:rsidP="00212AA2">
      <w:r>
        <w:t>The MDF2 generates the IRI messages from the xIRI and delivers the</w:t>
      </w:r>
      <w:r w:rsidR="00BA74A1">
        <w:t>m</w:t>
      </w:r>
      <w:r>
        <w:t xml:space="preserve"> to the LEMF. The MDF3 generates the CC from the received xCC and delivers </w:t>
      </w:r>
      <w:r w:rsidR="00BA74A1">
        <w:t>it</w:t>
      </w:r>
      <w:r>
        <w:t xml:space="preserve"> to the LEMF.</w:t>
      </w:r>
    </w:p>
    <w:p w14:paraId="4C12A766" w14:textId="37E6728C" w:rsidR="00705E66" w:rsidRDefault="00705E66" w:rsidP="00212AA2">
      <w:r>
        <w:t>The details of the above LI functions and the interfaces are described in TS 33.127 [3] and TS 33.128 [4].</w:t>
      </w:r>
    </w:p>
    <w:p w14:paraId="02ACE1FB" w14:textId="6DD21A44" w:rsidR="00705E66" w:rsidRDefault="00A652D7" w:rsidP="00705E66">
      <w:pPr>
        <w:pStyle w:val="Heading4"/>
      </w:pPr>
      <w:bookmarkStart w:id="83" w:name="_Toc163120981"/>
      <w:r>
        <w:t>4</w:t>
      </w:r>
      <w:r w:rsidR="00705E66">
        <w:t>.</w:t>
      </w:r>
      <w:r>
        <w:t>4</w:t>
      </w:r>
      <w:r w:rsidR="00705E66">
        <w:t>.</w:t>
      </w:r>
      <w:r>
        <w:t>3</w:t>
      </w:r>
      <w:r w:rsidR="00705E66">
        <w:t>.4</w:t>
      </w:r>
      <w:r w:rsidR="00705E66">
        <w:tab/>
        <w:t>Party A calls roaming Party B (target in VPLMN and HPLMN)</w:t>
      </w:r>
      <w:bookmarkEnd w:id="83"/>
    </w:p>
    <w:p w14:paraId="3D65F934" w14:textId="260EF396"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w:t>
      </w:r>
      <w:r w:rsidR="00A652D7">
        <w:t>3</w:t>
      </w:r>
      <w:r w:rsidR="00705E66">
        <w:t xml:space="preserve"> shows a scenario where Party B (called party) is roaming and Party A (calling party) is not roaming. In the illustrated scenario, HPLMN has an active intercept on Party B, who is outbound roaming and VPLMN also has an active intercept on Party B who is inbound roaming.</w:t>
      </w:r>
    </w:p>
    <w:p w14:paraId="0C162161" w14:textId="26A37F16" w:rsidR="00705E66" w:rsidRDefault="00786A0B" w:rsidP="00677ABD">
      <w:pPr>
        <w:pStyle w:val="TH"/>
      </w:pPr>
      <w:r>
        <w:object w:dxaOrig="18690" w:dyaOrig="6882" w14:anchorId="40960B2E">
          <v:shape id="_x0000_i1066" type="#_x0000_t75" style="width:483.2pt;height:174pt" o:ole="">
            <v:imagedata r:id="rId97" o:title=""/>
          </v:shape>
          <o:OLEObject Type="Embed" ProgID="Visio.Drawing.15" ShapeID="_x0000_i1066" DrawAspect="Content" ObjectID="_1780913315" r:id="rId98"/>
        </w:object>
      </w:r>
    </w:p>
    <w:p w14:paraId="480B366B" w14:textId="694F2E4E" w:rsidR="00705E66" w:rsidRDefault="00705E66" w:rsidP="00705E66">
      <w:pPr>
        <w:pStyle w:val="TF"/>
      </w:pPr>
      <w:r>
        <w:t xml:space="preserve">Figure </w:t>
      </w:r>
      <w:r w:rsidR="00A652D7">
        <w:t>4</w:t>
      </w:r>
      <w:r>
        <w:t>.</w:t>
      </w:r>
      <w:r w:rsidR="00A652D7">
        <w:t>4</w:t>
      </w:r>
      <w:r>
        <w:t>.</w:t>
      </w:r>
      <w:r w:rsidR="00A652D7">
        <w:t>3</w:t>
      </w:r>
      <w:r>
        <w:t>-3: Party A calls Party B (roaming, target in VPLMN, target in HPLMN)</w:t>
      </w:r>
    </w:p>
    <w:p w14:paraId="713378D7" w14:textId="075873D5" w:rsidR="00705E66" w:rsidRDefault="00705E66" w:rsidP="00705E66">
      <w:pPr>
        <w:spacing w:before="120"/>
      </w:pPr>
      <w:r>
        <w:lastRenderedPageBreak/>
        <w:t xml:space="preserve">As shown in figure </w:t>
      </w:r>
      <w:r w:rsidR="00A652D7">
        <w:t>4</w:t>
      </w:r>
      <w:r>
        <w:t>.</w:t>
      </w:r>
      <w:r w:rsidR="00A652D7">
        <w:t>4</w:t>
      </w:r>
      <w:r>
        <w:t>.</w:t>
      </w:r>
      <w:r w:rsidR="00A652D7">
        <w:t>3</w:t>
      </w:r>
      <w:r>
        <w:t xml:space="preserve">-3, there are two intercepts active on Party B.- one in HPLMN and one in VPLMN, Only the network functions that handle the B-side (target side) of the session are involved in handling the LI functions. Note that the network functions in the VPLMN are considered to be the B-side of the session since the session is terminated to the Party A in the VPLMN. </w:t>
      </w:r>
    </w:p>
    <w:p w14:paraId="5EAFC55E" w14:textId="77777777" w:rsidR="00705E66" w:rsidRPr="005F61F1" w:rsidRDefault="00705E66" w:rsidP="00705E66">
      <w:pPr>
        <w:spacing w:before="120"/>
        <w:rPr>
          <w:u w:val="single"/>
        </w:rPr>
      </w:pPr>
      <w:r w:rsidRPr="005F61F1">
        <w:rPr>
          <w:u w:val="single"/>
        </w:rPr>
        <w:t xml:space="preserve">Interception in the </w:t>
      </w:r>
      <w:r>
        <w:rPr>
          <w:u w:val="single"/>
        </w:rPr>
        <w:t>H</w:t>
      </w:r>
      <w:r w:rsidRPr="005F61F1">
        <w:rPr>
          <w:u w:val="single"/>
        </w:rPr>
        <w:t>PLMN</w:t>
      </w:r>
    </w:p>
    <w:p w14:paraId="18338B55" w14:textId="77777777" w:rsidR="00705E66" w:rsidRDefault="00705E66" w:rsidP="00212AA2">
      <w:r>
        <w:t>The IRI-POI present in the S-CSCF accesses the SIP messages and generates the required xIRI. The CC-TF present in the IBCF triggers the CC-POI present in the TrGW for the xCC. The CC-POI present in the TrGW generates the xCC.</w:t>
      </w:r>
    </w:p>
    <w:p w14:paraId="0C74E9BD" w14:textId="73B76395" w:rsidR="00705E66" w:rsidRDefault="00705E66" w:rsidP="00212AA2">
      <w:r>
        <w:t>The MDF2 generates the IRI messages from the xIRI and delivers the</w:t>
      </w:r>
      <w:r w:rsidR="0049510F">
        <w:t>m</w:t>
      </w:r>
      <w:r>
        <w:t xml:space="preserve"> to the LEMF</w:t>
      </w:r>
      <w:r w:rsidR="00D17FC8">
        <w:t>-1</w:t>
      </w:r>
      <w:r>
        <w:t xml:space="preserve">. The MDF3 generates the CC from the received xCC and delivers </w:t>
      </w:r>
      <w:r w:rsidR="0049510F">
        <w:t>it</w:t>
      </w:r>
      <w:r>
        <w:t xml:space="preserve"> to the LEMF-1.</w:t>
      </w:r>
    </w:p>
    <w:p w14:paraId="7C37B16D" w14:textId="77777777" w:rsidR="00705E66" w:rsidRPr="005F61F1" w:rsidRDefault="00705E66" w:rsidP="00705E66">
      <w:pPr>
        <w:spacing w:before="120"/>
        <w:rPr>
          <w:u w:val="single"/>
        </w:rPr>
      </w:pPr>
      <w:r w:rsidRPr="005F61F1">
        <w:rPr>
          <w:u w:val="single"/>
        </w:rPr>
        <w:t xml:space="preserve">Interception in the </w:t>
      </w:r>
      <w:r>
        <w:rPr>
          <w:u w:val="single"/>
        </w:rPr>
        <w:t>V</w:t>
      </w:r>
      <w:r w:rsidRPr="005F61F1">
        <w:rPr>
          <w:u w:val="single"/>
        </w:rPr>
        <w:t>PLMN</w:t>
      </w:r>
    </w:p>
    <w:p w14:paraId="7F9EA485" w14:textId="49A827FB" w:rsidR="00705E66" w:rsidRDefault="00705E66" w:rsidP="00212AA2">
      <w:r>
        <w:t>The IRI-POI present in the P-CSCF accesses the SIP messages and generates the required xIRI. The CC-TF present in the P-CSCF triggers the CC-POI present in the IMS-AGW for the xCC. The CC-POI present in the IMS-AGW generates the xCC.</w:t>
      </w:r>
    </w:p>
    <w:p w14:paraId="041A8153" w14:textId="06596A53" w:rsidR="00705E66" w:rsidRDefault="00705E66" w:rsidP="00212AA2">
      <w:r>
        <w:t>The MDF2 generates the IRI messages from the xIRI and delivers the</w:t>
      </w:r>
      <w:r w:rsidR="0049510F">
        <w:t>m</w:t>
      </w:r>
      <w:r>
        <w:t xml:space="preserve"> to the LEMF</w:t>
      </w:r>
      <w:r w:rsidR="00D17FC8">
        <w:t>-2</w:t>
      </w:r>
      <w:r>
        <w:t xml:space="preserve">. The MDF3 generates the CC from the received xCC and delivers </w:t>
      </w:r>
      <w:r w:rsidR="0049510F">
        <w:t>it</w:t>
      </w:r>
      <w:r>
        <w:t xml:space="preserve"> to the LEMF-2.</w:t>
      </w:r>
    </w:p>
    <w:p w14:paraId="37CDAB48" w14:textId="2790AC2D" w:rsidR="00705E66" w:rsidRDefault="00705E66" w:rsidP="00212AA2">
      <w:r>
        <w:t>The details of the above LI functions and the interfaces are described in TS 33.127 [3] and TS 33.128 [4].</w:t>
      </w:r>
    </w:p>
    <w:p w14:paraId="46E8F459" w14:textId="6D580907" w:rsidR="00B5610D" w:rsidRDefault="00B5610D" w:rsidP="00B5610D">
      <w:pPr>
        <w:pStyle w:val="Heading4"/>
      </w:pPr>
      <w:bookmarkStart w:id="84" w:name="_Toc163120982"/>
      <w:r>
        <w:t>4.4.3.5</w:t>
      </w:r>
      <w:r>
        <w:tab/>
        <w:t>Party A (non-local ID target in VPLMN) calls roaming Party B</w:t>
      </w:r>
      <w:bookmarkEnd w:id="84"/>
    </w:p>
    <w:p w14:paraId="71F2E69A" w14:textId="655F3A5E" w:rsidR="00B5610D" w:rsidRPr="00F24317" w:rsidRDefault="00B5610D" w:rsidP="00B5610D">
      <w:r>
        <w:t>Figure 4.4.3-4 shows a scenario where Party B (called party) is roaming and Party A (calling party) is not roaming. In the scenario illustrated, the VPLMN has an active intercept on Party A as a non-local ID target.</w:t>
      </w:r>
    </w:p>
    <w:p w14:paraId="0E858DD8" w14:textId="77777777" w:rsidR="00B5610D" w:rsidRPr="00F24317" w:rsidRDefault="00B5610D" w:rsidP="00B5610D"/>
    <w:p w14:paraId="349F6086" w14:textId="77777777" w:rsidR="00B5610D" w:rsidRDefault="00B5610D" w:rsidP="00B5610D">
      <w:pPr>
        <w:pStyle w:val="TH"/>
      </w:pPr>
      <w:r>
        <w:object w:dxaOrig="17022" w:dyaOrig="6774" w14:anchorId="07430A67">
          <v:shape id="_x0000_i1067" type="#_x0000_t75" style="width:483.55pt;height:188.45pt" o:ole="">
            <v:imagedata r:id="rId99" o:title=""/>
          </v:shape>
          <o:OLEObject Type="Embed" ProgID="Visio.Drawing.15" ShapeID="_x0000_i1067" DrawAspect="Content" ObjectID="_1780913316" r:id="rId100"/>
        </w:object>
      </w:r>
    </w:p>
    <w:p w14:paraId="6146D257" w14:textId="2F7CAADB" w:rsidR="00B5610D" w:rsidRDefault="00B5610D" w:rsidP="00B5610D">
      <w:pPr>
        <w:pStyle w:val="TF"/>
      </w:pPr>
      <w:r>
        <w:t>Figure 4.4.3-4: Party A (non-local ID target in VPLMN) calls Party B (roaming)</w:t>
      </w:r>
    </w:p>
    <w:p w14:paraId="75002F64" w14:textId="1FB890D3" w:rsidR="00B5610D" w:rsidRDefault="00B5610D" w:rsidP="00212AA2">
      <w:r>
        <w:t>As shown in figure 4.4.3-4, the network functions in the VPLMN are the B-side of the session since the Party B is a terminating party of the session. Therefore, even though the target is Party A, the network functions involved in handling the LI functions are part of the B-side of the session.</w:t>
      </w:r>
    </w:p>
    <w:p w14:paraId="2326FCBA" w14:textId="2BAFB9B6" w:rsidR="00B5610D" w:rsidRDefault="00B5610D" w:rsidP="00212AA2">
      <w:r>
        <w:t xml:space="preserve">From a network topology perspective, this is same as the topology described in clause 4.4.3.3. Here, the calling party ID </w:t>
      </w:r>
      <w:r w:rsidR="00F20A7E">
        <w:t>is</w:t>
      </w:r>
      <w:r>
        <w:t xml:space="preserve"> the target identity.</w:t>
      </w:r>
    </w:p>
    <w:p w14:paraId="29BA268A"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65655419" w14:textId="77777777" w:rsidR="00B5610D" w:rsidRDefault="00B5610D" w:rsidP="00212AA2">
      <w:r>
        <w:lastRenderedPageBreak/>
        <w:t>The MDF2 generates the IRI messages from the xIRI and delivers them to the LEMF. The MDF3 generates the CC from the received xCC and delivers it to the LEMF.</w:t>
      </w:r>
    </w:p>
    <w:p w14:paraId="7B58265C" w14:textId="0F743364" w:rsidR="00B5610D" w:rsidRDefault="00B5610D" w:rsidP="00212AA2">
      <w:r>
        <w:t>The details of the above LI functions and the interfaces are described in TS 33.127 [3] and TS 33.128 [4].</w:t>
      </w:r>
    </w:p>
    <w:p w14:paraId="7FC48B1C" w14:textId="77E4469C" w:rsidR="00B5610D" w:rsidRDefault="00B5610D" w:rsidP="00B5610D">
      <w:pPr>
        <w:pStyle w:val="Heading4"/>
      </w:pPr>
      <w:bookmarkStart w:id="85" w:name="_Toc163120983"/>
      <w:r>
        <w:t>4.4.3.6</w:t>
      </w:r>
      <w:r>
        <w:tab/>
        <w:t>Party A (non-local ID target in VPLMN) calls roaming Party B (target)</w:t>
      </w:r>
      <w:bookmarkEnd w:id="85"/>
    </w:p>
    <w:p w14:paraId="32199C65" w14:textId="0B75D339" w:rsidR="00B5610D" w:rsidRPr="00F24317" w:rsidRDefault="00B5610D" w:rsidP="00B5610D">
      <w:r>
        <w:t>Figure 4.4.3-5 shows a scenario where Party B (called party) is roaming and Party A (calling party) is not roaming. In the scenario illustrated, the VPLMN has an active intercept on Party B</w:t>
      </w:r>
      <w:r w:rsidR="00D41DCE">
        <w:t>.</w:t>
      </w:r>
      <w:r>
        <w:t xml:space="preserve"> The VPLMN also has an active intercept on Party A</w:t>
      </w:r>
      <w:r w:rsidR="001B29CA">
        <w:t>,</w:t>
      </w:r>
      <w:r>
        <w:t xml:space="preserve"> a non-local ID target.</w:t>
      </w:r>
    </w:p>
    <w:p w14:paraId="1B91A5D6" w14:textId="77777777" w:rsidR="00B5610D" w:rsidRDefault="00B5610D" w:rsidP="00B5610D">
      <w:pPr>
        <w:pStyle w:val="TH"/>
      </w:pPr>
      <w:r>
        <w:object w:dxaOrig="17070" w:dyaOrig="7170" w14:anchorId="31F2B3D0">
          <v:shape id="_x0000_i1068" type="#_x0000_t75" style="width:483.2pt;height:201.2pt" o:ole="">
            <v:imagedata r:id="rId101" o:title=""/>
          </v:shape>
          <o:OLEObject Type="Embed" ProgID="Visio.Drawing.15" ShapeID="_x0000_i1068" DrawAspect="Content" ObjectID="_1780913317" r:id="rId102"/>
        </w:object>
      </w:r>
    </w:p>
    <w:p w14:paraId="3D93BFBC" w14:textId="2DF63770" w:rsidR="00B5610D" w:rsidRDefault="00B5610D" w:rsidP="00B5610D">
      <w:pPr>
        <w:pStyle w:val="TF"/>
      </w:pPr>
      <w:r>
        <w:t>Figure 4.4.3-5: Party A (roaming, target) calls Party B (non-local ID target in VPLMN)</w:t>
      </w:r>
    </w:p>
    <w:p w14:paraId="682F6397" w14:textId="317B6F2E" w:rsidR="00B5610D" w:rsidRDefault="00B5610D" w:rsidP="00212AA2">
      <w:r>
        <w:t>As shown in figure 4.4.3-5, the network functions in the VPLMN are the B</w:t>
      </w:r>
      <w:r w:rsidR="001B29CA">
        <w:t xml:space="preserve"> </w:t>
      </w:r>
      <w:r>
        <w:t>side of the session since the Party B is terminating party of the session. Therefore, even though the target is Party A, the network functions involved in handling the LI functions for Party A as a non-local ID are part of the B-side of the session. Since the Party B is also a target for another intercept, the same network functions handle the LI functions for that intercept as well.</w:t>
      </w:r>
    </w:p>
    <w:p w14:paraId="7D0C7EF4" w14:textId="27E407FD" w:rsidR="00B5610D" w:rsidRDefault="00B5610D" w:rsidP="00212AA2">
      <w:r>
        <w:t xml:space="preserve">From a network topology perspective, this is same as the topology described in clause 4.4.3.3. Here, both calling party ID as well as the called party ID </w:t>
      </w:r>
      <w:r w:rsidR="00F04BBF">
        <w:t>are</w:t>
      </w:r>
      <w:r>
        <w:t xml:space="preserve"> the target identities.</w:t>
      </w:r>
    </w:p>
    <w:p w14:paraId="636F5472"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4107725B" w14:textId="72133379" w:rsidR="00B5610D" w:rsidRDefault="00B5610D" w:rsidP="00212AA2">
      <w:r>
        <w:t>The MDF2 generates the IRI messages from the xIRI and delivers them to the LEMF-1 (active intercept on Party B) and LEMF-2 (active intercept on Party A as non-local ID target). The MDF3 generates the CC from the received xCC and delivers it to the LEMF-1 (active intercept on Party B) and LEMF-2 (active intercept on Party A as non-local ID target).</w:t>
      </w:r>
    </w:p>
    <w:p w14:paraId="55BAD7D6" w14:textId="5D429192" w:rsidR="00B5610D" w:rsidRDefault="00B5610D" w:rsidP="00B5610D">
      <w:pPr>
        <w:pStyle w:val="NO"/>
      </w:pPr>
      <w:r>
        <w:t>NOTE:</w:t>
      </w:r>
      <w:r>
        <w:tab/>
        <w:t xml:space="preserve">To illustrate the point that two separate identities are used in filtering the target identity, two separate lines </w:t>
      </w:r>
      <w:r w:rsidR="00F04BBF">
        <w:t xml:space="preserve">are </w:t>
      </w:r>
      <w:r>
        <w:t>shown for LI_X2 and LI_X3 from POIs to the MDF2 and two separate LI_HI2 and LI_H3 lines are shown from MDFs to LEMFs.</w:t>
      </w:r>
    </w:p>
    <w:p w14:paraId="7BF71138" w14:textId="5DD77B48" w:rsidR="00B5610D" w:rsidRDefault="00B5610D" w:rsidP="00B5610D">
      <w:r>
        <w:t>The details of the above LI functions and the interfaces are described in TS 33.127 [3] and TS 33.128 [4].</w:t>
      </w:r>
    </w:p>
    <w:p w14:paraId="7429EFD8" w14:textId="77777777" w:rsidR="00B5610D" w:rsidRDefault="00B5610D" w:rsidP="00705E66"/>
    <w:p w14:paraId="0ABE9EF1" w14:textId="3D81E6D3" w:rsidR="00FA0DC4" w:rsidRDefault="00FA0DC4" w:rsidP="00FA0DC4">
      <w:pPr>
        <w:pStyle w:val="Heading3"/>
      </w:pPr>
      <w:bookmarkStart w:id="86" w:name="_Toc163120984"/>
      <w:r>
        <w:t>4.4.4</w:t>
      </w:r>
      <w:r>
        <w:tab/>
        <w:t>Roaming with redirections</w:t>
      </w:r>
      <w:bookmarkEnd w:id="86"/>
    </w:p>
    <w:p w14:paraId="4DE43FB8" w14:textId="2383EEAF" w:rsidR="00FA0DC4" w:rsidRDefault="00FA0DC4" w:rsidP="00FA0DC4">
      <w:pPr>
        <w:pStyle w:val="Heading4"/>
      </w:pPr>
      <w:bookmarkStart w:id="87" w:name="_Toc163120985"/>
      <w:r>
        <w:t>4.4.4.1</w:t>
      </w:r>
      <w:r>
        <w:tab/>
        <w:t>Introduction</w:t>
      </w:r>
      <w:bookmarkEnd w:id="87"/>
    </w:p>
    <w:p w14:paraId="486D4A36" w14:textId="4E4AEDD1" w:rsidR="00FA0DC4" w:rsidRDefault="00FA0DC4" w:rsidP="00FA0DC4">
      <w:r>
        <w:t>In these scenarios, the session is redirected and either the redirecting party, or the redirected to party, or both are roaming.</w:t>
      </w:r>
    </w:p>
    <w:p w14:paraId="23C4E7B0" w14:textId="0CE49907" w:rsidR="00FA0DC4" w:rsidRDefault="00FA0DC4" w:rsidP="00FA0DC4">
      <w:pPr>
        <w:pStyle w:val="NO"/>
      </w:pPr>
      <w:r>
        <w:lastRenderedPageBreak/>
        <w:t>NOTE:</w:t>
      </w:r>
      <w:r>
        <w:tab/>
        <w:t xml:space="preserve">For redirecting scenarios other than the do-not-answer case, the VPLMN where the redirecting party is inbound roaming has no role </w:t>
      </w:r>
      <w:r w:rsidR="008155F5">
        <w:t xml:space="preserve">to </w:t>
      </w:r>
      <w:r>
        <w:t>play in the LI even if that VPLMN has an active intercept on that redirecting party</w:t>
      </w:r>
      <w:r w:rsidR="008155F5">
        <w:t>,</w:t>
      </w:r>
      <w:r>
        <w:t xml:space="preserve"> since none of the network functions of that VPLMN are involved in handling the redirected session.</w:t>
      </w:r>
    </w:p>
    <w:p w14:paraId="186B213F" w14:textId="33F178DF" w:rsidR="004E3202" w:rsidRDefault="004E3202" w:rsidP="004E3202">
      <w:r>
        <w:t>Special cases, where the redirecting party is roaming and redirected-to-party in another CSP domain are also included.</w:t>
      </w:r>
    </w:p>
    <w:p w14:paraId="24706CBB" w14:textId="77777777" w:rsidR="00B23803" w:rsidRDefault="00FA0DC4" w:rsidP="00B23803">
      <w:pPr>
        <w:pStyle w:val="Heading4"/>
      </w:pPr>
      <w:bookmarkStart w:id="88" w:name="_Toc163120986"/>
      <w:r>
        <w:t>4.4.4.2</w:t>
      </w:r>
      <w:r w:rsidR="000709F3">
        <w:tab/>
      </w:r>
      <w:r>
        <w:t>Party A calls Party B (target) redirected to roaming Party C</w:t>
      </w:r>
      <w:bookmarkEnd w:id="88"/>
    </w:p>
    <w:p w14:paraId="170AA338" w14:textId="5E02973A" w:rsidR="00FA0DC4" w:rsidRPr="00F24317" w:rsidRDefault="007235E0" w:rsidP="00FA0DC4">
      <w:pPr>
        <w:spacing w:before="120"/>
      </w:pPr>
      <w:r>
        <w:t>F</w:t>
      </w:r>
      <w:r w:rsidR="00FA0DC4">
        <w:t>igure 4.4.4-1 shows a scenario Party C (redirected-to party) is roaming. Party A (calling party) and Party B (initial called party, redirecting party) are not roaming. Party B has setup to redirect all incoming calls to Party C. Party B is the target.</w:t>
      </w:r>
    </w:p>
    <w:p w14:paraId="0E245BA3" w14:textId="77777777" w:rsidR="00FA0DC4" w:rsidRDefault="00FA0DC4" w:rsidP="00677ABD">
      <w:pPr>
        <w:pStyle w:val="TH"/>
      </w:pPr>
      <w:r>
        <w:object w:dxaOrig="21900" w:dyaOrig="6384" w14:anchorId="16294FD6">
          <v:shape id="_x0000_i1069" type="#_x0000_t75" style="width:483.9pt;height:137.3pt" o:ole="">
            <v:imagedata r:id="rId103" o:title=""/>
          </v:shape>
          <o:OLEObject Type="Embed" ProgID="Visio.Drawing.15" ShapeID="_x0000_i1069" DrawAspect="Content" ObjectID="_1780913318" r:id="rId104"/>
        </w:object>
      </w:r>
    </w:p>
    <w:p w14:paraId="23DC29D9" w14:textId="1149F07A" w:rsidR="00FA0DC4" w:rsidRDefault="00FA0DC4" w:rsidP="00FA0DC4">
      <w:pPr>
        <w:pStyle w:val="TF"/>
      </w:pPr>
      <w:r>
        <w:t>Figure 4.4.4-1: Party A calls Party B (non-roaming, target) redirected to Party C (roaming)</w:t>
      </w:r>
    </w:p>
    <w:p w14:paraId="503E350F" w14:textId="5C9B2E7E" w:rsidR="00FA0DC4" w:rsidRDefault="00FA0DC4" w:rsidP="00212AA2">
      <w:r>
        <w:t>As shown in figure 4.4.4-1, only the network functions that handle the B-side (target side) and C-side (redirected-to party side) of the session are involved in handling the LI functions.</w:t>
      </w:r>
    </w:p>
    <w:p w14:paraId="7D86685F" w14:textId="77777777" w:rsidR="00FA0DC4" w:rsidRDefault="00FA0DC4" w:rsidP="00212AA2">
      <w:r>
        <w:t>The IRI-POI present in the S-CSCF accesses the SIP messages and generates the required xIRI. The CC-TF present in the IBCF triggers the CC-POI present in the TrGW for the xCC. The CC-POI present in the TrGW generates the xCC.</w:t>
      </w:r>
    </w:p>
    <w:p w14:paraId="285F023E" w14:textId="461A701C" w:rsidR="00FA0DC4" w:rsidRDefault="00FA0DC4" w:rsidP="00212AA2">
      <w:r>
        <w:t>The MDF2 generates the IRI messages from the xIRI and delivers the</w:t>
      </w:r>
      <w:r w:rsidR="00635C3A">
        <w:t>m</w:t>
      </w:r>
      <w:r>
        <w:t xml:space="preserve"> to the LEMF. The MDF3 generates the CC from the received xCC and delivers </w:t>
      </w:r>
      <w:r w:rsidR="00635C3A">
        <w:t>it</w:t>
      </w:r>
      <w:r>
        <w:t xml:space="preserve"> to the LEMF.</w:t>
      </w:r>
    </w:p>
    <w:p w14:paraId="5FE5D691" w14:textId="7F4BBDE1" w:rsidR="00FA0DC4" w:rsidRDefault="00FA0DC4" w:rsidP="00212AA2">
      <w:r>
        <w:t>The details of the above LI functions and the interfaces are described in TS 33.127 [3] and TS 33.128 [4].</w:t>
      </w:r>
    </w:p>
    <w:p w14:paraId="0F6574E9" w14:textId="1B05D42C" w:rsidR="00FA0DC4" w:rsidRDefault="00FA0DC4" w:rsidP="00FA0DC4">
      <w:pPr>
        <w:pStyle w:val="Heading4"/>
      </w:pPr>
      <w:bookmarkStart w:id="89" w:name="_Toc163120987"/>
      <w:r>
        <w:t>4.4.4.3</w:t>
      </w:r>
      <w:r>
        <w:tab/>
        <w:t>Party A</w:t>
      </w:r>
      <w:r w:rsidR="00B419D9">
        <w:t xml:space="preserve"> </w:t>
      </w:r>
      <w:r>
        <w:t>calls roaming Party B (target) redirected to Party C</w:t>
      </w:r>
      <w:bookmarkEnd w:id="89"/>
    </w:p>
    <w:p w14:paraId="4242C844" w14:textId="4399ACB6" w:rsidR="00FA0DC4" w:rsidRPr="00F24317" w:rsidRDefault="007235E0" w:rsidP="00FA0DC4">
      <w:pPr>
        <w:spacing w:before="120"/>
      </w:pPr>
      <w:r>
        <w:t>F</w:t>
      </w:r>
      <w:r w:rsidR="00FA0DC4">
        <w:t>igure 4.4.4-2 shows a scenario Party B (the initial called party, redirecting party) is roaming. Party A (calling party) and Party C (redirected-to party) are not roaming. Party B has setup to redirect all incoming calls to Party C. Party B is the target.</w:t>
      </w:r>
    </w:p>
    <w:p w14:paraId="1709A655" w14:textId="77777777" w:rsidR="00FA0DC4" w:rsidRDefault="00FA0DC4" w:rsidP="00677ABD">
      <w:pPr>
        <w:pStyle w:val="TH"/>
      </w:pPr>
      <w:r>
        <w:object w:dxaOrig="16848" w:dyaOrig="9330" w14:anchorId="49E87C44">
          <v:shape id="_x0000_i1070" type="#_x0000_t75" style="width:483.55pt;height:267.9pt" o:ole="">
            <v:imagedata r:id="rId105" o:title=""/>
          </v:shape>
          <o:OLEObject Type="Embed" ProgID="Visio.Drawing.15" ShapeID="_x0000_i1070" DrawAspect="Content" ObjectID="_1780913319" r:id="rId106"/>
        </w:object>
      </w:r>
    </w:p>
    <w:p w14:paraId="683EC53F" w14:textId="79839B47" w:rsidR="00FA0DC4" w:rsidRDefault="00FA0DC4" w:rsidP="00FA0DC4">
      <w:pPr>
        <w:pStyle w:val="TF"/>
      </w:pPr>
      <w:r>
        <w:t>Figure 4.4.4-2: Party A calls Party B (roaming, target) redirected to Party C (non-roaming)</w:t>
      </w:r>
    </w:p>
    <w:p w14:paraId="4B21EED5" w14:textId="48E8F8D7" w:rsidR="00FA0DC4" w:rsidRDefault="00FA0DC4" w:rsidP="00212AA2">
      <w:r>
        <w:t>As shown in figure 4.4.4-2, only the network functions that handle the B-side (target side) and C-side (redirected-to party side) of the session are involved in handling the LI functions.</w:t>
      </w:r>
    </w:p>
    <w:p w14:paraId="6FD43F43" w14:textId="77777777" w:rsidR="00FA0DC4" w:rsidRDefault="00FA0DC4" w:rsidP="00212AA2">
      <w:r>
        <w:t>The IRI-POI present in the S-CSCF accesses the SIP messages and generates the required xIRI. The CC-TF present in the P-CSCF triggers the CC-POI present in the IMS-AGW for the xCC. The CC-POI present in the IMS-AGW generates the xCC.</w:t>
      </w:r>
    </w:p>
    <w:p w14:paraId="3C8BDE08" w14:textId="70D9BD6E" w:rsidR="00FA0DC4" w:rsidRDefault="00FA0DC4" w:rsidP="00212AA2">
      <w:r>
        <w:t>The MDF2 generates the IRI messages from the xIRI and delivers the</w:t>
      </w:r>
      <w:r w:rsidR="0002586B">
        <w:t>m</w:t>
      </w:r>
      <w:r>
        <w:t xml:space="preserve"> to the LEMF. The MDF3 generates the CC from the received xCC and delivers </w:t>
      </w:r>
      <w:r w:rsidR="0002586B">
        <w:t>it</w:t>
      </w:r>
      <w:r>
        <w:t xml:space="preserve"> to the LEMF.</w:t>
      </w:r>
    </w:p>
    <w:p w14:paraId="5CD1B9F0" w14:textId="6C450C49" w:rsidR="00FA0DC4" w:rsidRDefault="00FA0DC4" w:rsidP="00212AA2">
      <w:r>
        <w:t>The details of the above LI functions and the interfaces are described in TS 33.127 [3] and TS 33.128 [4].</w:t>
      </w:r>
    </w:p>
    <w:p w14:paraId="74D70EA4" w14:textId="40428420" w:rsidR="00FA0DC4" w:rsidRDefault="00FA0DC4" w:rsidP="00FA0DC4">
      <w:pPr>
        <w:pStyle w:val="Heading4"/>
      </w:pPr>
      <w:bookmarkStart w:id="90" w:name="_Toc163120988"/>
      <w:r>
        <w:t>4.4.4.4</w:t>
      </w:r>
      <w:r>
        <w:tab/>
        <w:t>Party A calls roaming Party B (target) redirected to Party C (roaming)</w:t>
      </w:r>
      <w:bookmarkEnd w:id="90"/>
    </w:p>
    <w:p w14:paraId="79599D57" w14:textId="59B1B7DE" w:rsidR="00FA0DC4" w:rsidRPr="00F24317" w:rsidRDefault="007235E0" w:rsidP="00FA0DC4">
      <w:pPr>
        <w:spacing w:before="120"/>
      </w:pPr>
      <w:r>
        <w:t>F</w:t>
      </w:r>
      <w:r w:rsidR="00FA0DC4">
        <w:t xml:space="preserve">igure 4.4.4-3 shows a scenario </w:t>
      </w:r>
      <w:r w:rsidR="00D17FC8">
        <w:t xml:space="preserve">where </w:t>
      </w:r>
      <w:r w:rsidR="00FA0DC4">
        <w:t>Party B (the initial called party, redirecting party) and Party C (redirected-to party) are roaming. Party A (calling party) is not roaming. Party B has setup to redirect all incoming calls to Party C. Party B is the target. In this example, Party B and Party C</w:t>
      </w:r>
      <w:r w:rsidR="001F09C5">
        <w:t xml:space="preserve"> </w:t>
      </w:r>
      <w:r w:rsidR="00FA0DC4">
        <w:t xml:space="preserve">are roaming in two different VPLMNs. </w:t>
      </w:r>
    </w:p>
    <w:p w14:paraId="7DF604DE" w14:textId="77777777" w:rsidR="00FA0DC4" w:rsidRDefault="00FA0DC4" w:rsidP="00677ABD">
      <w:pPr>
        <w:pStyle w:val="TH"/>
      </w:pPr>
      <w:r>
        <w:object w:dxaOrig="21726" w:dyaOrig="9318" w14:anchorId="76F40707">
          <v:shape id="_x0000_i1071" type="#_x0000_t75" style="width:483.55pt;height:206.45pt" o:ole="">
            <v:imagedata r:id="rId107" o:title=""/>
          </v:shape>
          <o:OLEObject Type="Embed" ProgID="Visio.Drawing.15" ShapeID="_x0000_i1071" DrawAspect="Content" ObjectID="_1780913320" r:id="rId108"/>
        </w:object>
      </w:r>
    </w:p>
    <w:p w14:paraId="6225B900" w14:textId="4DB2BEC5" w:rsidR="00FA0DC4" w:rsidRDefault="00FA0DC4" w:rsidP="00FA0DC4">
      <w:pPr>
        <w:pStyle w:val="TF"/>
      </w:pPr>
      <w:r>
        <w:t>Figure 4.4.4-3: Party A calls Party B (roaming, target) redirected to Party C (roaming)</w:t>
      </w:r>
    </w:p>
    <w:p w14:paraId="5C3714AF" w14:textId="5D4D7BCF" w:rsidR="00FA0DC4" w:rsidRDefault="00FA0DC4" w:rsidP="00212AA2">
      <w:r>
        <w:t>As shown in figure 4.4.4-3, only the network functions that handle the B-side (target side) and C-side (redirected-to party side) of the session are involved in handling the LI functions.</w:t>
      </w:r>
    </w:p>
    <w:p w14:paraId="482155B1" w14:textId="77777777" w:rsidR="00FA0DC4" w:rsidRDefault="00FA0DC4" w:rsidP="00212AA2">
      <w:r>
        <w:t>The IRI-POI present in the S-CSCF accesses the SIP messages and generates the required xIRI. The CC-TF present in the IBCF triggers the CC-POI present in the TrGW for the xCC. The CC-POI present in the TrGW generates the xCC.</w:t>
      </w:r>
    </w:p>
    <w:p w14:paraId="41E13228" w14:textId="7280C0B3" w:rsidR="00FA0DC4" w:rsidRDefault="00FA0DC4" w:rsidP="00212AA2">
      <w:r>
        <w:t xml:space="preserve">The MDF2 generates the IRI messages from the xIRI and delivers </w:t>
      </w:r>
      <w:r w:rsidR="00930DD7">
        <w:t xml:space="preserve">them </w:t>
      </w:r>
      <w:r>
        <w:t xml:space="preserve">to the LEMF. The MDF3 generates the CC from the received xCC and delivers </w:t>
      </w:r>
      <w:r w:rsidR="00930DD7">
        <w:t>it</w:t>
      </w:r>
      <w:r>
        <w:t xml:space="preserve"> to the LEMF.</w:t>
      </w:r>
    </w:p>
    <w:p w14:paraId="774DED9D" w14:textId="6EC32342" w:rsidR="00FA0DC4" w:rsidRDefault="00FA0DC4" w:rsidP="00212AA2">
      <w:r>
        <w:t>The details of the above LI functions and the interfaces are described in TS 33.127 [3] and TS 33.128 [4].</w:t>
      </w:r>
    </w:p>
    <w:p w14:paraId="267B0A8C" w14:textId="77777777" w:rsidR="0031300F" w:rsidRDefault="004E3202" w:rsidP="0031300F">
      <w:pPr>
        <w:pStyle w:val="Heading4"/>
      </w:pPr>
      <w:bookmarkStart w:id="91" w:name="_Toc163120989"/>
      <w:r>
        <w:t>4.4.4.5</w:t>
      </w:r>
      <w:r w:rsidR="005F59EF">
        <w:tab/>
      </w:r>
      <w:r>
        <w:t>Party A</w:t>
      </w:r>
      <w:r w:rsidR="00B419D9">
        <w:t xml:space="preserve"> </w:t>
      </w:r>
      <w:r>
        <w:t>calls roaming Party B (target) redirected to Party C (CS domain)</w:t>
      </w:r>
      <w:bookmarkEnd w:id="91"/>
    </w:p>
    <w:p w14:paraId="02B1F031" w14:textId="333229D1" w:rsidR="004E3202" w:rsidRPr="00F24317" w:rsidRDefault="007235E0" w:rsidP="00677ABD">
      <w:r>
        <w:t>F</w:t>
      </w:r>
      <w:r w:rsidR="004E3202">
        <w:t>igure 4.4.4-4 shows a scenario where Party B (the initial called party, redirecting party) is roaming and Party C (redirected-to party) in a CS domain (i.e. another CSP domain). Party A (calling party) is not roaming. Party B has setup to redirect</w:t>
      </w:r>
      <w:r w:rsidR="00B419D9">
        <w:t xml:space="preserve"> </w:t>
      </w:r>
      <w:r w:rsidR="004E3202">
        <w:t>all incoming sessions to Party C. Party B is the target.</w:t>
      </w:r>
    </w:p>
    <w:p w14:paraId="7F5826D1" w14:textId="77777777" w:rsidR="004E3202" w:rsidRDefault="004E3202" w:rsidP="00677ABD">
      <w:pPr>
        <w:pStyle w:val="TH"/>
      </w:pPr>
      <w:r>
        <w:object w:dxaOrig="17796" w:dyaOrig="9384" w14:anchorId="328C88F2">
          <v:shape id="_x0000_i1072" type="#_x0000_t75" style="width:483.2pt;height:250.95pt" o:ole="">
            <v:imagedata r:id="rId109" o:title=""/>
          </v:shape>
          <o:OLEObject Type="Embed" ProgID="Visio.Drawing.15" ShapeID="_x0000_i1072" DrawAspect="Content" ObjectID="_1780913321" r:id="rId110"/>
        </w:object>
      </w:r>
    </w:p>
    <w:p w14:paraId="73D627C5" w14:textId="350074F5" w:rsidR="004E3202" w:rsidRDefault="004E3202" w:rsidP="004E3202">
      <w:pPr>
        <w:pStyle w:val="TF"/>
      </w:pPr>
      <w:r>
        <w:t>Figure 4.4.4-4: Party A calls Party B (roaming, target) redirected to Party C (CS domain)</w:t>
      </w:r>
    </w:p>
    <w:p w14:paraId="79C0AD78" w14:textId="6D93A39B" w:rsidR="004E3202" w:rsidRDefault="004E3202" w:rsidP="00212AA2">
      <w:r>
        <w:lastRenderedPageBreak/>
        <w:t>As shown in figure 4.4.4-4, only the network functions that handle the B-side (target side) and C-side (redirected-to party side) of the session are involved in handling the LI functions.</w:t>
      </w:r>
    </w:p>
    <w:p w14:paraId="6FCBCD00" w14:textId="77777777" w:rsidR="004E3202" w:rsidRDefault="004E3202" w:rsidP="00212AA2">
      <w:r>
        <w:t>The IRI-POI present in the S-CSCF accesses the SIP messages and generates the required xIRI. The CC-TF present in the MGCF triggers the CC-POI present in the IM-MGW for the xCC. The CC-POI present in the IM-MGW generates the xCC.</w:t>
      </w:r>
    </w:p>
    <w:p w14:paraId="7884754E" w14:textId="044F4533" w:rsidR="004E3202" w:rsidRDefault="004E3202" w:rsidP="004E3202">
      <w:pPr>
        <w:pStyle w:val="NO"/>
      </w:pPr>
      <w:r>
        <w:t>NOTE:</w:t>
      </w:r>
      <w:r>
        <w:tab/>
        <w:t xml:space="preserve">Since only the ingress signalling at the MGCF </w:t>
      </w:r>
      <w:r w:rsidR="00AF798F">
        <w:t>is</w:t>
      </w:r>
      <w:r>
        <w:t xml:space="preserve"> SIP-based, this architecture assumes that the interception is done using the SIP messages seen at the step 10.</w:t>
      </w:r>
    </w:p>
    <w:p w14:paraId="0C95185E" w14:textId="16D0752F" w:rsidR="004E3202" w:rsidRDefault="004E3202" w:rsidP="004E3202">
      <w:r>
        <w:t>The MDF2 generates the IRI messages from the xIRI and delivers the</w:t>
      </w:r>
      <w:r w:rsidR="008A5C93">
        <w:t>m</w:t>
      </w:r>
      <w:r>
        <w:t xml:space="preserve"> to the LEMF. The MDF3 generates the CC from the received xCC and delivers </w:t>
      </w:r>
      <w:r w:rsidR="008A5C93">
        <w:t>it</w:t>
      </w:r>
      <w:r>
        <w:t xml:space="preserve"> to the LEMF.</w:t>
      </w:r>
    </w:p>
    <w:p w14:paraId="4ED47855" w14:textId="562C5C52" w:rsidR="004E3202" w:rsidRDefault="004E3202" w:rsidP="004E3202">
      <w:r>
        <w:t>The details of the above LI functions and the interfaces are described in TS 33.127 [3] and TS 33.128 [4].</w:t>
      </w:r>
    </w:p>
    <w:p w14:paraId="481938D5" w14:textId="27F714D6" w:rsidR="004E3202" w:rsidRDefault="004E3202" w:rsidP="004E3202">
      <w:pPr>
        <w:pStyle w:val="Heading4"/>
      </w:pPr>
      <w:bookmarkStart w:id="92" w:name="_Toc163120990"/>
      <w:r>
        <w:t>4.4.4.6</w:t>
      </w:r>
      <w:r>
        <w:tab/>
        <w:t>Party A</w:t>
      </w:r>
      <w:r w:rsidR="00B419D9">
        <w:t xml:space="preserve"> </w:t>
      </w:r>
      <w:r>
        <w:t>calls roaming Party B (target) redirected to Party C (IP domain)</w:t>
      </w:r>
      <w:bookmarkEnd w:id="92"/>
    </w:p>
    <w:p w14:paraId="0AA6290F" w14:textId="0CD220D1" w:rsidR="004E3202" w:rsidRPr="00F24317" w:rsidRDefault="007235E0" w:rsidP="004E3202">
      <w:pPr>
        <w:spacing w:before="120"/>
      </w:pPr>
      <w:r>
        <w:t>F</w:t>
      </w:r>
      <w:r w:rsidR="004E3202">
        <w:t>igure 4.4.4-5 shows a scenario where Party B (the initial called party, redirecting party) is roaming and Party C (redirected-to party) is an IP domain (i.e. another CSP domain). Party A (calling party) is not roaming. Party B has setup to redirect</w:t>
      </w:r>
      <w:r w:rsidR="00B419D9">
        <w:t xml:space="preserve"> </w:t>
      </w:r>
      <w:r w:rsidR="004E3202">
        <w:t>all incoming sessions to Party C. Party B is the target.</w:t>
      </w:r>
    </w:p>
    <w:p w14:paraId="2381EA96" w14:textId="77777777" w:rsidR="004E3202" w:rsidRDefault="004E3202" w:rsidP="00677ABD">
      <w:pPr>
        <w:pStyle w:val="TH"/>
      </w:pPr>
      <w:r>
        <w:object w:dxaOrig="16974" w:dyaOrig="9312" w14:anchorId="546E7C50">
          <v:shape id="_x0000_i1073" type="#_x0000_t75" style="width:483.9pt;height:262.25pt" o:ole="">
            <v:imagedata r:id="rId111" o:title=""/>
          </v:shape>
          <o:OLEObject Type="Embed" ProgID="Visio.Drawing.15" ShapeID="_x0000_i1073" DrawAspect="Content" ObjectID="_1780913322" r:id="rId112"/>
        </w:object>
      </w:r>
    </w:p>
    <w:p w14:paraId="4A113091" w14:textId="7441A95F" w:rsidR="004E3202" w:rsidRDefault="004E3202" w:rsidP="004E3202">
      <w:pPr>
        <w:pStyle w:val="TF"/>
      </w:pPr>
      <w:r>
        <w:t>Figure 4.4.4-5: Party A calls Party B (roaming, target) redirected to Party C (IP domain)</w:t>
      </w:r>
    </w:p>
    <w:p w14:paraId="10810DBC" w14:textId="160B8B3D" w:rsidR="004E3202" w:rsidRDefault="004E3202" w:rsidP="00212AA2">
      <w:r>
        <w:t>As shown in figure 4.4.4-5, only the network functions that handle the B-side (target side) and C-side (redirected-to party side) of the session are involved in handling the LI functions.</w:t>
      </w:r>
    </w:p>
    <w:p w14:paraId="41F89DB8" w14:textId="77777777" w:rsidR="004E3202" w:rsidRDefault="004E3202" w:rsidP="00212AA2">
      <w:r>
        <w:t>The IRI-POI present in the S-CSCF accesses the SIP messages and generates the required xIRI. The CC-TF present in the IBCF triggers the CC-POI present in the TrGW for the xCC. The CC-POI present in the TrGW generates the xCC.</w:t>
      </w:r>
    </w:p>
    <w:p w14:paraId="79C76D10" w14:textId="3B62693B" w:rsidR="004E3202" w:rsidRDefault="004E3202" w:rsidP="004E3202">
      <w:r>
        <w:t>The MDF2 generates the IRI messages from the xIRI and delivers the</w:t>
      </w:r>
      <w:r w:rsidR="003541AB">
        <w:t>m</w:t>
      </w:r>
      <w:r>
        <w:t xml:space="preserve"> to the LEMF. The MDF3 generates the CC from the received xCC and delivers </w:t>
      </w:r>
      <w:r w:rsidR="003541AB">
        <w:t>it</w:t>
      </w:r>
      <w:r>
        <w:t xml:space="preserve"> to the LEMF.</w:t>
      </w:r>
    </w:p>
    <w:p w14:paraId="72AFFB1E" w14:textId="124F5736" w:rsidR="004E3202" w:rsidRDefault="004E3202" w:rsidP="004E3202">
      <w:r>
        <w:t>The details of the above LI functions and the interfaces are described in TS 33.127 [3] and TS 33.128 [4].</w:t>
      </w:r>
    </w:p>
    <w:p w14:paraId="68EF4D48" w14:textId="331E8945" w:rsidR="00A30B31" w:rsidRDefault="00A30B31" w:rsidP="00A30B31">
      <w:pPr>
        <w:pStyle w:val="Heading4"/>
      </w:pPr>
      <w:bookmarkStart w:id="93" w:name="_Toc163120991"/>
      <w:r>
        <w:lastRenderedPageBreak/>
        <w:t>4.4.4.7</w:t>
      </w:r>
      <w:r>
        <w:tab/>
        <w:t>Party A (non-local ID target in VPLMN) calls Party B redirected to roaming Party C</w:t>
      </w:r>
      <w:bookmarkEnd w:id="93"/>
      <w:r>
        <w:t xml:space="preserve"> </w:t>
      </w:r>
    </w:p>
    <w:p w14:paraId="3F74AF6E" w14:textId="6B882D7F" w:rsidR="00A30B31" w:rsidRPr="00F24317" w:rsidRDefault="00A30B31" w:rsidP="00A30B31">
      <w:r>
        <w:t>Figure 4.4.4-6 shows a scenario where Party C (redirected-to party) is roaming and Party A (calling party) and Party B (redirecting party) are not roaming. In the scenario illustrated, the VPLMN has an active intercept on Party A as a non-local ID target.</w:t>
      </w:r>
    </w:p>
    <w:p w14:paraId="7A7AD47E" w14:textId="77777777" w:rsidR="00A30B31" w:rsidRPr="00F24317" w:rsidRDefault="00A30B31" w:rsidP="00EA74D9">
      <w:pPr>
        <w:pStyle w:val="TH"/>
      </w:pPr>
      <w:r>
        <w:object w:dxaOrig="22980" w:dyaOrig="6594" w14:anchorId="4785675D">
          <v:shape id="_x0000_i1074" type="#_x0000_t75" style="width:483.9pt;height:138.35pt" o:ole="">
            <v:imagedata r:id="rId113" o:title=""/>
          </v:shape>
          <o:OLEObject Type="Embed" ProgID="Visio.Drawing.15" ShapeID="_x0000_i1074" DrawAspect="Content" ObjectID="_1780913323" r:id="rId114"/>
        </w:object>
      </w:r>
    </w:p>
    <w:p w14:paraId="5536D531" w14:textId="03F58928" w:rsidR="00A30B31" w:rsidRDefault="00A30B31" w:rsidP="00A30B31">
      <w:pPr>
        <w:pStyle w:val="TF"/>
      </w:pPr>
      <w:r>
        <w:t>Figure 4.4.4-6: Party A (non-local ID target in VPLMN) calls Party B redirected to Party C (roaming)</w:t>
      </w:r>
    </w:p>
    <w:p w14:paraId="339D968A" w14:textId="02C25B38" w:rsidR="00A30B31" w:rsidRDefault="00A30B31" w:rsidP="00A30B31">
      <w:pPr>
        <w:spacing w:before="120"/>
      </w:pPr>
      <w:r>
        <w:t>As shown in figure 4.4.4-6, the network functions in the VPLMN are the C-side of the session since the Party C is a redirected-to party of the session. Therefore, even though the target is Party A, the network functions involved in handling the LI functions are part of the C-side of the session.</w:t>
      </w:r>
    </w:p>
    <w:p w14:paraId="3FA4E886" w14:textId="215588F7" w:rsidR="00A30B31" w:rsidRDefault="00A30B31" w:rsidP="00A30B31">
      <w:pPr>
        <w:spacing w:before="120"/>
      </w:pPr>
      <w:r>
        <w:t xml:space="preserve">From a network topology perspective, this is same as the topology described in clause 4.4.3.3. Here, the session is redirected and the calling party ID </w:t>
      </w:r>
      <w:r w:rsidR="00355B91">
        <w:t>is</w:t>
      </w:r>
      <w:r>
        <w:t xml:space="preserve"> the target identity.</w:t>
      </w:r>
    </w:p>
    <w:p w14:paraId="347945F4" w14:textId="43119769" w:rsidR="00A30B31" w:rsidRDefault="00A30B31" w:rsidP="00A30B31">
      <w:pPr>
        <w:pStyle w:val="NO"/>
      </w:pPr>
      <w:r>
        <w:t xml:space="preserve">NOTE: </w:t>
      </w:r>
      <w:r>
        <w:tab/>
        <w:t xml:space="preserve">In the VPLMN, the Party B (the redirecting party) can also be non-local ID target and in that case, the network topology will be same as shown </w:t>
      </w:r>
      <w:r w:rsidR="00B91682">
        <w:t xml:space="preserve">in </w:t>
      </w:r>
      <w:r>
        <w:t>figure 4.4.4</w:t>
      </w:r>
      <w:r w:rsidR="00DE56C6">
        <w:t xml:space="preserve">-6 </w:t>
      </w:r>
      <w:r>
        <w:t>with redirecting party ID as the target identity.</w:t>
      </w:r>
    </w:p>
    <w:p w14:paraId="2B7D8359" w14:textId="77777777" w:rsidR="00A30B31" w:rsidRDefault="00A30B31" w:rsidP="00A30B31">
      <w:pPr>
        <w:spacing w:before="120"/>
      </w:pPr>
      <w:r>
        <w:t>The IRI-POI present in the P-CSCF accesses the SIP messages and generates the required xIRI. The CC-TF present in the P-CSCF triggers the CC-POI present in the IMS-AGW for the xCC. The CC-POI present in the IMS-AGW generates the xCC.</w:t>
      </w:r>
    </w:p>
    <w:p w14:paraId="0924C1C8" w14:textId="77777777" w:rsidR="00A30B31" w:rsidRDefault="00A30B31" w:rsidP="00A30B31">
      <w:r>
        <w:t>The MDF2 generates the IRI messages from the xIRI and delivers them to the LEMF. The MDF3 generates the CC from the received xCC and delivers it to the LEMF.</w:t>
      </w:r>
    </w:p>
    <w:p w14:paraId="622ABDF7" w14:textId="1CBD7B46" w:rsidR="00A30B31" w:rsidRDefault="00A30B31" w:rsidP="00A30B31">
      <w:r>
        <w:t>The details of the above LI functions and the interfaces are described in TS 33.127 [3] and TS 33.128 [4].</w:t>
      </w:r>
    </w:p>
    <w:p w14:paraId="1CC6A24C" w14:textId="2C2EED05" w:rsidR="00A30B31" w:rsidRDefault="00A30B31" w:rsidP="00A30B31">
      <w:pPr>
        <w:pStyle w:val="Heading4"/>
      </w:pPr>
      <w:bookmarkStart w:id="94" w:name="_Toc163120992"/>
      <w:r>
        <w:t>4.4.4.8</w:t>
      </w:r>
      <w:r>
        <w:tab/>
        <w:t>Party A (non-local ID target in VPLMN) calls Party B (non-local ID target in VPLMN) redirected to roaming Party C (target)</w:t>
      </w:r>
      <w:bookmarkEnd w:id="94"/>
    </w:p>
    <w:p w14:paraId="0B4CF0DD" w14:textId="1F47A253" w:rsidR="00A30B31" w:rsidRPr="00F24317" w:rsidRDefault="00A30B31" w:rsidP="00A30B31">
      <w:r>
        <w:t>Figure 4.4.4-7 shows a scenario where Party C (redirected-to party) is roaming and Party A (calling party) and Party B (redirecting party) are not roaming. In the scenario illustrated, the VPLMN has three active intercepts on Party A as a non-local ID target, Party B as a non-local ID target and Party C as a target.</w:t>
      </w:r>
    </w:p>
    <w:p w14:paraId="21C10B0E" w14:textId="7D39BE6C" w:rsidR="00A30B31" w:rsidRDefault="00A30B31" w:rsidP="00A30B31">
      <w:pPr>
        <w:pStyle w:val="TH"/>
      </w:pPr>
      <w:r>
        <w:object w:dxaOrig="25044" w:dyaOrig="7416" w14:anchorId="05E712F1">
          <v:shape id="_x0000_i1075" type="#_x0000_t75" style="width:478.25pt;height:2in" o:ole="">
            <v:imagedata r:id="rId115" o:title=""/>
          </v:shape>
          <o:OLEObject Type="Embed" ProgID="Visio.Drawing.15" ShapeID="_x0000_i1075" DrawAspect="Content" ObjectID="_1780913324" r:id="rId116"/>
        </w:object>
      </w:r>
    </w:p>
    <w:p w14:paraId="05D1D77B" w14:textId="506D842B" w:rsidR="00A30B31" w:rsidRDefault="00A30B31" w:rsidP="00A30B31">
      <w:pPr>
        <w:pStyle w:val="TF"/>
      </w:pPr>
      <w:r>
        <w:t>Figure 4.4.</w:t>
      </w:r>
      <w:r w:rsidR="00D17FC8">
        <w:t>4</w:t>
      </w:r>
      <w:r>
        <w:t>-7: Party A (roaming, target) calls Party B (non-local ID target in VPLMN)</w:t>
      </w:r>
    </w:p>
    <w:p w14:paraId="5E44306C" w14:textId="7F67AE9D" w:rsidR="00A30B31" w:rsidRDefault="00A30B31" w:rsidP="00A55250">
      <w:r>
        <w:t>As shown in figure 4.4.4-7, the network functions in the VPLMN are the C-side of the session since the Party C is redirecting party of the session. Therefore, even though the targets are Party A and Party B, the network functions involved in handling the LI functions for Party A as a non-local ID and Party B as non-local ID targets are part of the B-side of the session. Since the Party C is also a target for another intercept, the same network functions handle the LI functions for that intercept as well.</w:t>
      </w:r>
    </w:p>
    <w:p w14:paraId="7902758C" w14:textId="5BCB84B8" w:rsidR="00A30B31" w:rsidRDefault="00A30B31" w:rsidP="00A55250">
      <w:r>
        <w:t xml:space="preserve">From a network topology perspective, this is same as the topology described in clause 4.4.3.3. Here, calling party ID, redirecting party ID and called party ID </w:t>
      </w:r>
      <w:r w:rsidR="00AF798F">
        <w:t>are</w:t>
      </w:r>
      <w:r>
        <w:t xml:space="preserve"> the target identities.</w:t>
      </w:r>
    </w:p>
    <w:p w14:paraId="6E6485A6" w14:textId="77777777" w:rsidR="00A30B31" w:rsidRDefault="00A30B31" w:rsidP="00A55250">
      <w:r>
        <w:t>The IRI-POI present in the P-CSCF accesses the SIP messages and generates the required xIRI. The CC-TF present in the P-CSCF triggers the CC-POI present in the IMS-AGW for the xCC. The CC-POI present in the IMS-AGW generates the xCC.</w:t>
      </w:r>
    </w:p>
    <w:p w14:paraId="21683302" w14:textId="14744A41" w:rsidR="00A30B31" w:rsidRDefault="00A30B31" w:rsidP="00A55250">
      <w:r>
        <w:t xml:space="preserve">The MDF2 generates the IRI messages from the xIRI and delivers them to the LEMF-1 (active intercept on Party C) and LEMF-2 (active intercept on Party A as non-local ID target) and LEMF-3 (active intercept on Party </w:t>
      </w:r>
      <w:r w:rsidR="00D17FC8">
        <w:t>B</w:t>
      </w:r>
      <w:r>
        <w:t>as non-local ID target). The MDF3 generates the CC from the received xCC and delivers it to the LEMF-1 (active intercept on Party C) and LEMF-2 (active intercept on Party A as non-local ID target) and LEMF-3</w:t>
      </w:r>
      <w:r w:rsidRPr="0014114A">
        <w:t xml:space="preserve"> </w:t>
      </w:r>
      <w:r>
        <w:t>(active intercept on Party V as non-local ID target).</w:t>
      </w:r>
    </w:p>
    <w:p w14:paraId="35799763" w14:textId="7CA2A495" w:rsidR="00A30B31" w:rsidRDefault="00A30B31" w:rsidP="00A30B31">
      <w:pPr>
        <w:pStyle w:val="NO"/>
      </w:pPr>
      <w:r>
        <w:t xml:space="preserve">NOTE: </w:t>
      </w:r>
      <w:r>
        <w:tab/>
        <w:t>To illustrate the point that three separate identities are used in filtering the target identity, three separate lines</w:t>
      </w:r>
      <w:r w:rsidR="006E7283">
        <w:t xml:space="preserve"> are</w:t>
      </w:r>
      <w:r>
        <w:t xml:space="preserve"> shown for LI_X2 and LI_X3 from </w:t>
      </w:r>
      <w:r w:rsidR="00D17FC8">
        <w:t xml:space="preserve">the </w:t>
      </w:r>
      <w:r>
        <w:t xml:space="preserve">POIs to the MDF2 and three separate LI_HI2 and LI_H3 lines are shown from </w:t>
      </w:r>
      <w:r w:rsidR="00D17FC8">
        <w:t xml:space="preserve">the </w:t>
      </w:r>
      <w:r>
        <w:t xml:space="preserve">MDFs to </w:t>
      </w:r>
      <w:r w:rsidR="00D17FC8">
        <w:t xml:space="preserve">the </w:t>
      </w:r>
      <w:r>
        <w:t>LEMFs.</w:t>
      </w:r>
    </w:p>
    <w:p w14:paraId="14B18BA2" w14:textId="39252CC3" w:rsidR="00A30B31" w:rsidRDefault="00A30B31" w:rsidP="00A30B31">
      <w:r>
        <w:t>The details of the above LI functions and the interfaces are described in TS 33.127 [3] and TS 33.128 [4].</w:t>
      </w:r>
    </w:p>
    <w:p w14:paraId="63568664" w14:textId="62330C5B" w:rsidR="00962A00" w:rsidRDefault="00962A00" w:rsidP="00962A00">
      <w:pPr>
        <w:pStyle w:val="Heading2"/>
      </w:pPr>
      <w:bookmarkStart w:id="95" w:name="_Toc163120993"/>
      <w:bookmarkStart w:id="96" w:name="_Hlk37348805"/>
      <w:r>
        <w:t>4.5</w:t>
      </w:r>
      <w:r>
        <w:tab/>
        <w:t>IMS based conferencing</w:t>
      </w:r>
      <w:bookmarkEnd w:id="95"/>
    </w:p>
    <w:p w14:paraId="096E8DFD" w14:textId="479CBFBB" w:rsidR="00962A00" w:rsidRDefault="00962A00" w:rsidP="00962A00">
      <w:pPr>
        <w:pStyle w:val="Heading3"/>
      </w:pPr>
      <w:bookmarkStart w:id="97" w:name="_Toc163120994"/>
      <w:r>
        <w:t>4.5.1</w:t>
      </w:r>
      <w:r>
        <w:tab/>
        <w:t>General</w:t>
      </w:r>
      <w:bookmarkEnd w:id="97"/>
    </w:p>
    <w:p w14:paraId="7149C659" w14:textId="7E1ED18D" w:rsidR="00962A00" w:rsidRDefault="00D21073" w:rsidP="00962A00">
      <w:r>
        <w:t>C</w:t>
      </w:r>
      <w:r w:rsidR="00322CC6">
        <w:t xml:space="preserve">lause 4.5 </w:t>
      </w:r>
      <w:r w:rsidR="00962A00">
        <w:t>illustrate</w:t>
      </w:r>
      <w:r w:rsidR="00322CC6">
        <w:t>s</w:t>
      </w:r>
      <w:r w:rsidR="00962A00">
        <w:t xml:space="preserve"> the IMS LI for various conferencing scenarios.</w:t>
      </w:r>
    </w:p>
    <w:p w14:paraId="364B4150" w14:textId="210CB6E2" w:rsidR="00962A00" w:rsidRDefault="00962A00" w:rsidP="00962A00">
      <w:r>
        <w:t>The 3GPP TS 24.147 [5] defines procedures for invoking the conference, mainly, based on the network configuration, signalling flow and the conferencing types (e.g. ad-hoc conferencing, group conferencing).</w:t>
      </w:r>
    </w:p>
    <w:p w14:paraId="00157302" w14:textId="06313851" w:rsidR="00962A00" w:rsidRDefault="00962A00" w:rsidP="00962A00">
      <w:r>
        <w:t>A user connected to a conference is referred to as conference participant. In an ad-hoc conference, one of the conference participants initiates the conference</w:t>
      </w:r>
      <w:r w:rsidR="004C52B6">
        <w:t>.</w:t>
      </w:r>
      <w:r>
        <w:t xml:space="preserve"> In a group conferencing, each conference participant basically has the same role.</w:t>
      </w:r>
    </w:p>
    <w:p w14:paraId="51E9B824" w14:textId="294A39FE" w:rsidR="00962A00" w:rsidRDefault="00962A00" w:rsidP="00962A00">
      <w:r>
        <w:t>In the presented illustrations, a conference participant, or a conference URI, can be the target. The possibility of the conference server associated with the conference URI present in a different network (i.e. different CSP domain) is also considered in the illustrations.</w:t>
      </w:r>
    </w:p>
    <w:p w14:paraId="0E4A2190" w14:textId="1F9F9274" w:rsidR="00962A00" w:rsidRDefault="00962A00" w:rsidP="00962A00">
      <w:pPr>
        <w:pStyle w:val="Heading3"/>
      </w:pPr>
      <w:bookmarkStart w:id="98" w:name="_Toc163120995"/>
      <w:r>
        <w:lastRenderedPageBreak/>
        <w:t>4.5.2</w:t>
      </w:r>
      <w:r>
        <w:tab/>
        <w:t>Ad-hoc conferencing</w:t>
      </w:r>
      <w:bookmarkEnd w:id="98"/>
    </w:p>
    <w:p w14:paraId="4CF64251" w14:textId="1432439D" w:rsidR="00962A00" w:rsidRDefault="00962A00" w:rsidP="00962A00">
      <w:pPr>
        <w:pStyle w:val="Heading4"/>
      </w:pPr>
      <w:bookmarkStart w:id="99" w:name="_Toc163120996"/>
      <w:bookmarkEnd w:id="96"/>
      <w:r>
        <w:t>4.5.2.1</w:t>
      </w:r>
      <w:r>
        <w:tab/>
        <w:t>Introduction</w:t>
      </w:r>
      <w:bookmarkEnd w:id="99"/>
    </w:p>
    <w:p w14:paraId="1E5AEF53" w14:textId="675891CF" w:rsidR="00962A00" w:rsidRDefault="00962A00" w:rsidP="00962A00">
      <w:r>
        <w:t>In the illustrations presented here, a session that involves two parties is extended to a conferencing session by one of the parties involved in that session and one of the parties involved in the conference session is a target. A typical example of an ad-hoc conferencing is a three-way conferencing.</w:t>
      </w:r>
    </w:p>
    <w:p w14:paraId="29025D28" w14:textId="77777777" w:rsidR="00C862C8" w:rsidRDefault="00962A00" w:rsidP="00EA74D9">
      <w:pPr>
        <w:pStyle w:val="TH"/>
      </w:pPr>
      <w:r>
        <w:object w:dxaOrig="17052" w:dyaOrig="12468" w14:anchorId="4DBEB5FD">
          <v:shape id="_x0000_i1076" type="#_x0000_t75" style="width:483.55pt;height:354.7pt" o:ole="">
            <v:imagedata r:id="rId117" o:title=""/>
          </v:shape>
          <o:OLEObject Type="Embed" ProgID="Visio.Drawing.15" ShapeID="_x0000_i1076" DrawAspect="Content" ObjectID="_1780913325" r:id="rId118"/>
        </w:object>
      </w:r>
    </w:p>
    <w:p w14:paraId="219C0B16" w14:textId="1D999C00" w:rsidR="00962A00" w:rsidRDefault="00962A00" w:rsidP="00EA74D9">
      <w:pPr>
        <w:pStyle w:val="TF"/>
      </w:pPr>
      <w:r w:rsidRPr="0054624A">
        <w:t>Figure 4.</w:t>
      </w:r>
      <w:r>
        <w:t>5</w:t>
      </w:r>
      <w:r w:rsidRPr="0054624A">
        <w:t>.2</w:t>
      </w:r>
      <w:r>
        <w:t>-</w:t>
      </w:r>
      <w:r w:rsidRPr="0054624A">
        <w:t>1: Ad-hoc conferencing scenarios</w:t>
      </w:r>
    </w:p>
    <w:p w14:paraId="7A620CDA" w14:textId="2CC0ABF9" w:rsidR="00962A00" w:rsidRDefault="00962A00" w:rsidP="00962A00">
      <w:r>
        <w:t xml:space="preserve">In each of the illustrations, Party A is conference initiator. Party B and Party C are the other two conference participants (i.e. conferees). </w:t>
      </w:r>
      <w:r w:rsidR="00C708DF">
        <w:t>A</w:t>
      </w:r>
      <w:r>
        <w:t>ny of the three can be the target.</w:t>
      </w:r>
    </w:p>
    <w:p w14:paraId="1E93FA70" w14:textId="76922D1F" w:rsidR="00962A00" w:rsidRDefault="00962A00" w:rsidP="00962A00">
      <w:pPr>
        <w:pStyle w:val="NO"/>
      </w:pPr>
      <w:r>
        <w:t xml:space="preserve">NOTE: </w:t>
      </w:r>
      <w:r>
        <w:tab/>
        <w:t>The TS 24.147 [5], defines different methods that can be used to establish an ad-hoc conferencing session between the parties involved in the conference.</w:t>
      </w:r>
    </w:p>
    <w:p w14:paraId="2DFB5C40" w14:textId="4C5150EA" w:rsidR="00962A00" w:rsidRDefault="00962A00" w:rsidP="00962A00">
      <w:r>
        <w:t>The illustrations assume that the conference server is present in the same CSP domain as that of the conference initiator. Furthermore, the illustrations assume that the Application Server (AS)</w:t>
      </w:r>
      <w:r w:rsidR="00322CC6">
        <w:t>, in the role of a</w:t>
      </w:r>
      <w:r>
        <w:t xml:space="preserve"> conference focus</w:t>
      </w:r>
      <w:r w:rsidR="00D17FC8">
        <w:t>,</w:t>
      </w:r>
      <w:r>
        <w:t xml:space="preserve"> is different from the AS that is used in the regular voice sessions.</w:t>
      </w:r>
    </w:p>
    <w:p w14:paraId="1F0EDA9E" w14:textId="2315AECF" w:rsidR="00962A00" w:rsidRDefault="00962A00" w:rsidP="00962A00">
      <w:pPr>
        <w:pStyle w:val="Heading4"/>
      </w:pPr>
      <w:bookmarkStart w:id="100" w:name="_Toc163120997"/>
      <w:r>
        <w:t>4.5.2.2</w:t>
      </w:r>
      <w:r>
        <w:tab/>
      </w:r>
      <w:bookmarkStart w:id="101" w:name="_Hlk37348877"/>
      <w:r>
        <w:t>Party A (target) initiates a conference with Party B and Party C</w:t>
      </w:r>
      <w:bookmarkEnd w:id="101"/>
      <w:r>
        <w:t xml:space="preserve"> – case 1</w:t>
      </w:r>
      <w:bookmarkEnd w:id="100"/>
    </w:p>
    <w:p w14:paraId="17E5B14C" w14:textId="59103AC8" w:rsidR="00962A00" w:rsidRDefault="00ED5B2D" w:rsidP="00962A00">
      <w:r>
        <w:t>F</w:t>
      </w:r>
      <w:r w:rsidR="00962A00">
        <w:t>igure 4.5.2-2 shows the scenario where Party A (target) is in an IMS-based conference session with Party B and Party C.</w:t>
      </w:r>
    </w:p>
    <w:p w14:paraId="61CF788A" w14:textId="77777777" w:rsidR="00962A00" w:rsidRDefault="00962A00" w:rsidP="00EA74D9">
      <w:pPr>
        <w:pStyle w:val="TH"/>
      </w:pPr>
      <w:r>
        <w:object w:dxaOrig="17814" w:dyaOrig="9066" w14:anchorId="285885E0">
          <v:shape id="_x0000_i1077" type="#_x0000_t75" style="width:483.55pt;height:248.45pt" o:ole="">
            <v:imagedata r:id="rId119" o:title=""/>
          </v:shape>
          <o:OLEObject Type="Embed" ProgID="Visio.Drawing.15" ShapeID="_x0000_i1077" DrawAspect="Content" ObjectID="_1780913326" r:id="rId120"/>
        </w:object>
      </w:r>
    </w:p>
    <w:p w14:paraId="6F502E5B" w14:textId="17A013E4" w:rsidR="00962A00" w:rsidRDefault="00962A00" w:rsidP="00962A00">
      <w:pPr>
        <w:pStyle w:val="TF"/>
      </w:pPr>
      <w:r>
        <w:t>Figure 4.5.2-2: Party A (target) in a conference session with Party B and Party C – case 1</w:t>
      </w:r>
    </w:p>
    <w:p w14:paraId="720F4C4C" w14:textId="5EABFBF2" w:rsidR="00962A00" w:rsidRDefault="00962A00" w:rsidP="00A55250">
      <w:r>
        <w:t>As shown in figure 4.5.2-2, only the network functions that handle the A-side (target side) of the session are involved in handling the LI functions. Party A and Party C are in the same CSP domain. Party B is in a CS domain.</w:t>
      </w:r>
    </w:p>
    <w:p w14:paraId="4FEEE789" w14:textId="06ED6555" w:rsidR="00962A00" w:rsidRDefault="00962A00" w:rsidP="00A55250">
      <w:r>
        <w:t>The session progressive steps 1 to 4 are presumed to be applicable to the multiple sessions depicted in figure 4.5.2-2. For example, for the scenario where the Party A establishes a session to Party B, and then to Party C and then invokes the conference to merge the two sessions, the session progressive steps should be read as follows:</w:t>
      </w:r>
    </w:p>
    <w:p w14:paraId="7275504F" w14:textId="2E7D4104" w:rsidR="004C12B2" w:rsidRDefault="004C12B2" w:rsidP="004C12B2">
      <w:pPr>
        <w:pStyle w:val="B1"/>
      </w:pPr>
      <w:r>
        <w:t>-</w:t>
      </w:r>
      <w:r>
        <w:tab/>
        <w:t>The initial IMS session setup to Party B followed the steps 1 to 8 as shown in the scenario illustrated in clause 4.3.3.2.</w:t>
      </w:r>
    </w:p>
    <w:p w14:paraId="1633F6AB" w14:textId="6461F01F" w:rsidR="004C12B2" w:rsidRDefault="004C12B2" w:rsidP="004C12B2">
      <w:pPr>
        <w:pStyle w:val="B1"/>
      </w:pPr>
      <w:r>
        <w:t>-</w:t>
      </w:r>
      <w:r w:rsidR="00F51FE4">
        <w:tab/>
        <w:t>The IMS session setup to Party C follows the steps, 1 to 4 and the steps 9 to 14.</w:t>
      </w:r>
    </w:p>
    <w:p w14:paraId="1C45CD00" w14:textId="536B8A60" w:rsidR="00F51FE4" w:rsidRDefault="00F51FE4" w:rsidP="00EA74D9">
      <w:pPr>
        <w:pStyle w:val="B1"/>
      </w:pPr>
      <w:r>
        <w:t>-</w:t>
      </w:r>
      <w:r>
        <w:tab/>
        <w:t>The conference invoking (before inviting Party B and Party C into the conference) follows the steps 1 to 4 and the steps 15 to 16.</w:t>
      </w:r>
    </w:p>
    <w:p w14:paraId="0D1B9429" w14:textId="6AE13926" w:rsidR="00962A00" w:rsidRPr="0054624A" w:rsidRDefault="00962A00" w:rsidP="00962A00">
      <w:pPr>
        <w:spacing w:before="120"/>
        <w:rPr>
          <w:i/>
          <w:iCs/>
        </w:rPr>
      </w:pPr>
      <w:r>
        <w:rPr>
          <w:i/>
          <w:iCs/>
        </w:rPr>
        <w:t xml:space="preserve">Before the </w:t>
      </w:r>
      <w:r w:rsidRPr="0054624A">
        <w:rPr>
          <w:i/>
          <w:iCs/>
        </w:rPr>
        <w:t>conferenc</w:t>
      </w:r>
      <w:r>
        <w:rPr>
          <w:i/>
          <w:iCs/>
        </w:rPr>
        <w:t>e:</w:t>
      </w:r>
    </w:p>
    <w:p w14:paraId="760FB23F" w14:textId="587272E8" w:rsidR="00962A00" w:rsidRDefault="0057374C" w:rsidP="00EA74D9">
      <w:pPr>
        <w:pStyle w:val="B1"/>
      </w:pPr>
      <w:r>
        <w:t>-</w:t>
      </w:r>
      <w:r>
        <w:tab/>
      </w:r>
      <w:r w:rsidR="00962A00">
        <w:t>When Party A is in an independent session with either of the two parties (Party B or Party C), the IRI-POI present in the S-CSCF accesses the SIP messages and generates the required xIRI.</w:t>
      </w:r>
    </w:p>
    <w:p w14:paraId="5336146B" w14:textId="69D153A5" w:rsidR="00962A00" w:rsidRDefault="0057374C" w:rsidP="00EA74D9">
      <w:pPr>
        <w:pStyle w:val="B1"/>
      </w:pPr>
      <w:r>
        <w:t>-</w:t>
      </w:r>
      <w:r>
        <w:tab/>
      </w:r>
      <w:r w:rsidR="00962A00">
        <w:t>The CC-TF present in the P-CSCF triggers the CC-POI present in the IMS-AGW for the xCC. The CC-POI present in the IMS-AGW generates the xCC.</w:t>
      </w:r>
    </w:p>
    <w:p w14:paraId="5CBA3EB0" w14:textId="77777777" w:rsidR="00962A00" w:rsidRPr="0054624A" w:rsidRDefault="00962A00" w:rsidP="00962A00">
      <w:pPr>
        <w:spacing w:before="120"/>
        <w:rPr>
          <w:i/>
          <w:iCs/>
        </w:rPr>
      </w:pPr>
      <w:r w:rsidRPr="0054624A">
        <w:rPr>
          <w:i/>
          <w:iCs/>
        </w:rPr>
        <w:t>During the conference:</w:t>
      </w:r>
    </w:p>
    <w:p w14:paraId="7003BC67" w14:textId="0DFDF4AD" w:rsidR="00962A00" w:rsidRDefault="0057374C" w:rsidP="00EA74D9">
      <w:pPr>
        <w:pStyle w:val="B1"/>
      </w:pPr>
      <w:r>
        <w:t>-</w:t>
      </w:r>
      <w:r>
        <w:tab/>
      </w:r>
      <w:r w:rsidR="00962A00">
        <w:t>The IRI-POI present in the S-CSCF continues to access the SIP messages and generate the required xIRI. The IMS-AGW continues to generate the xCC.</w:t>
      </w:r>
    </w:p>
    <w:p w14:paraId="5A5FACC8" w14:textId="39AF17C8" w:rsidR="00962A00" w:rsidRDefault="0057374C" w:rsidP="00EA74D9">
      <w:pPr>
        <w:pStyle w:val="B1"/>
      </w:pPr>
      <w:r>
        <w:t>-</w:t>
      </w:r>
      <w:r>
        <w:tab/>
      </w:r>
      <w:r w:rsidR="00962A00">
        <w:t>In addition, the IRI-POI present in the AS/MRFC (conference focus), generates the xIRI related to the conference session. The CC-TF present in the AS/MRFC triggers the CC-POI present in the MRFP for the xCC related to the conference session. The MRFP generates the xCC for the conference session.</w:t>
      </w:r>
    </w:p>
    <w:p w14:paraId="23746E1E" w14:textId="0BCB1696" w:rsidR="00962A00" w:rsidRDefault="00962A00" w:rsidP="00962A00">
      <w:pPr>
        <w:spacing w:before="120"/>
      </w:pPr>
      <w:r>
        <w:t xml:space="preserve">The MDF2 generates the IRI messages from the xIRI and delivers </w:t>
      </w:r>
      <w:r w:rsidR="009B6804">
        <w:t>them</w:t>
      </w:r>
      <w:r>
        <w:t xml:space="preserve"> to the LEMF. The MDF3 generates the CC from the received xCC and delivers </w:t>
      </w:r>
      <w:r w:rsidR="009B6804">
        <w:t>it</w:t>
      </w:r>
      <w:r>
        <w:t xml:space="preserve"> to the LEMF.</w:t>
      </w:r>
    </w:p>
    <w:p w14:paraId="44B1393C" w14:textId="77777777" w:rsidR="00962A00" w:rsidRDefault="00962A00" w:rsidP="00962A00">
      <w:r>
        <w:t xml:space="preserve">The xCC from the CC-POI present in the IMS-AGW includes the communication content of Party A (sent and received). The xCC from the CC-POI present in the MRFP includes the communication content from the conference. When all three parties are connected to the conference, the xCC from IMS-AGW and xCC from the MRFP provide the </w:t>
      </w:r>
      <w:r>
        <w:lastRenderedPageBreak/>
        <w:t>same information. Either way, the CC delivered to the LEMF includes the communication content of Party A, Party B and Party C.</w:t>
      </w:r>
    </w:p>
    <w:p w14:paraId="5DED7F72" w14:textId="092E3D21" w:rsidR="00962A00" w:rsidRDefault="00962A00" w:rsidP="00962A00">
      <w:pPr>
        <w:pStyle w:val="NO"/>
      </w:pPr>
      <w:r>
        <w:t xml:space="preserve">NOTE 1: </w:t>
      </w:r>
      <w:r>
        <w:tab/>
        <w:t>The Party A may invite additional parties into the conference. The network topology providing the LI functions for such scenarios is same as the one shown in figure 4.</w:t>
      </w:r>
      <w:r w:rsidR="0044464B">
        <w:t>5</w:t>
      </w:r>
      <w:r>
        <w:t>.2-</w:t>
      </w:r>
      <w:r w:rsidR="0044464B">
        <w:t>2</w:t>
      </w:r>
      <w:r>
        <w:t xml:space="preserve"> with the other parties connected to the conference as conference participants.</w:t>
      </w:r>
    </w:p>
    <w:p w14:paraId="7B3F31A5" w14:textId="4DEBDD26" w:rsidR="00962A00" w:rsidRDefault="00962A00" w:rsidP="00962A00">
      <w:pPr>
        <w:pStyle w:val="NO"/>
      </w:pPr>
      <w:r>
        <w:t>NOTE 2: The use of the method inferred by the topology illustrated in figure 4.</w:t>
      </w:r>
      <w:r w:rsidR="0044464B">
        <w:t>5</w:t>
      </w:r>
      <w:r>
        <w:t>.2-</w:t>
      </w:r>
      <w:r w:rsidR="0044464B">
        <w:t>2</w:t>
      </w:r>
      <w:r>
        <w:t xml:space="preserve"> may be applicable when the delivery of communication content of held conference session is required.</w:t>
      </w:r>
    </w:p>
    <w:p w14:paraId="42608319" w14:textId="6C8FE38D" w:rsidR="00962A00" w:rsidRDefault="00962A00" w:rsidP="00962A00">
      <w:r>
        <w:t>The details of the above LI functions and the interfaces are described in TS 33.127 [3] and TS 33.128 [4].</w:t>
      </w:r>
    </w:p>
    <w:p w14:paraId="3C37B01F" w14:textId="77777777" w:rsidR="00962A00" w:rsidRDefault="00962A00" w:rsidP="00EA74D9">
      <w:pPr>
        <w:pStyle w:val="Heading4"/>
      </w:pPr>
      <w:bookmarkStart w:id="102" w:name="_Toc163120998"/>
      <w:r>
        <w:t>4.5.2.3</w:t>
      </w:r>
      <w:r>
        <w:tab/>
        <w:t>Party A (target) initiates a conference with Party B and Party C – Case 2</w:t>
      </w:r>
      <w:bookmarkEnd w:id="102"/>
    </w:p>
    <w:p w14:paraId="0B922F2D" w14:textId="33C535A0" w:rsidR="00962A00" w:rsidRDefault="00AD6D68" w:rsidP="00962A00">
      <w:r>
        <w:t>F</w:t>
      </w:r>
      <w:r w:rsidR="00962A00">
        <w:t>igure 4.5.2-3 shows an alternative illustration for the scenario where Party A (target) is in an IMS-based conference session with Party B and Party C. In this alternative, the CC-POI functions are limited to the IMS-AGW. This scenario can only be used when the communication content of held conference session is not required.</w:t>
      </w:r>
    </w:p>
    <w:p w14:paraId="022883B4" w14:textId="77777777" w:rsidR="00962A00" w:rsidRPr="00EE61C6" w:rsidRDefault="00962A00" w:rsidP="00962A00"/>
    <w:p w14:paraId="67514643" w14:textId="77777777" w:rsidR="00962A00" w:rsidRDefault="00962A00" w:rsidP="00EA74D9">
      <w:pPr>
        <w:pStyle w:val="TH"/>
      </w:pPr>
      <w:r>
        <w:object w:dxaOrig="19782" w:dyaOrig="9258" w14:anchorId="6714A97B">
          <v:shape id="_x0000_i1078" type="#_x0000_t75" style="width:483.55pt;height:225.55pt" o:ole="">
            <v:imagedata r:id="rId121" o:title=""/>
          </v:shape>
          <o:OLEObject Type="Embed" ProgID="Visio.Drawing.15" ShapeID="_x0000_i1078" DrawAspect="Content" ObjectID="_1780913327" r:id="rId122"/>
        </w:object>
      </w:r>
    </w:p>
    <w:p w14:paraId="3401692F" w14:textId="0158DD40" w:rsidR="00962A00" w:rsidRDefault="00962A00" w:rsidP="00EA74D9">
      <w:pPr>
        <w:pStyle w:val="TF"/>
      </w:pPr>
      <w:r>
        <w:t>Figure 4.5.2-3: Party A (target) in a conference session with Party B and Party C – case 2</w:t>
      </w:r>
    </w:p>
    <w:p w14:paraId="352D0FAF" w14:textId="6371830B" w:rsidR="00962A00" w:rsidRDefault="00962A00" w:rsidP="00BD66A2">
      <w:r>
        <w:t>The illustration shown in figure 4.5.2-3 differs from the illustration shown in figure 4.</w:t>
      </w:r>
      <w:r w:rsidR="0044464B">
        <w:t>5</w:t>
      </w:r>
      <w:r>
        <w:t>.2-</w:t>
      </w:r>
      <w:r w:rsidR="0044464B">
        <w:t>2</w:t>
      </w:r>
      <w:r>
        <w:t xml:space="preserve"> in the way the CC interception is performed. In this illustration, the CC-POI functions are provided only by the IMS-AGW even during the conference session.</w:t>
      </w:r>
    </w:p>
    <w:p w14:paraId="1CBF7DB9" w14:textId="14BD20BB" w:rsidR="00962A00" w:rsidRPr="00EE61C6" w:rsidRDefault="00962A00" w:rsidP="00BD66A2">
      <w:r>
        <w:t>The IMS session establishment procedures are same as described in clause 4.5.2.2.</w:t>
      </w:r>
    </w:p>
    <w:p w14:paraId="7946F12E" w14:textId="369D5058" w:rsidR="00962A00" w:rsidRDefault="00962A00" w:rsidP="00BD66A2">
      <w:r>
        <w:t>The CC-TF present in the P-CSCF provides the trigger for the CC-POI present in the IMS-AGW for the xCC and the CC-POI present in the IMS-AGW generates the xCC. An MRFP based CC-POI is not used in this alternative.</w:t>
      </w:r>
    </w:p>
    <w:p w14:paraId="319F5CC9" w14:textId="4C201277" w:rsidR="00962A00" w:rsidRDefault="00962A00" w:rsidP="00A55250">
      <w:r>
        <w:t>The generation of xIRI is same as shown in figure 4.5.2-2 and as described in clause 4.5.2.2.</w:t>
      </w:r>
    </w:p>
    <w:p w14:paraId="49B75439" w14:textId="1D5DC0C6" w:rsidR="00962A00" w:rsidRDefault="00962A00" w:rsidP="00A55250">
      <w:r>
        <w:t xml:space="preserve">The MDF2 generates the IRI messages from the xIRI and delivers </w:t>
      </w:r>
      <w:r w:rsidR="003779C9">
        <w:t>them</w:t>
      </w:r>
      <w:r>
        <w:t xml:space="preserve"> to the LEMF. The MDF3 generates the CC from the received xCC and delivers </w:t>
      </w:r>
      <w:r w:rsidR="003779C9">
        <w:t>it</w:t>
      </w:r>
      <w:r>
        <w:t xml:space="preserve"> to the LEMF.</w:t>
      </w:r>
    </w:p>
    <w:p w14:paraId="1926FA4F" w14:textId="1DB2E7FA" w:rsidR="00962A00" w:rsidRDefault="00962A00" w:rsidP="00A55250">
      <w:r>
        <w:t>The xCC received from the CC-POI present in the IMS-AGW includes the communication content of Party A (sent and received).</w:t>
      </w:r>
      <w:r w:rsidRPr="00F008B6">
        <w:t xml:space="preserve"> </w:t>
      </w:r>
      <w:r>
        <w:t>Therefore, the CC delivered to the LEMF includes the communication content of Party A, Party B and Party C.</w:t>
      </w:r>
    </w:p>
    <w:p w14:paraId="075D55E3" w14:textId="4C9440CF" w:rsidR="00962A00" w:rsidRDefault="00962A00" w:rsidP="00A55250">
      <w:r>
        <w:t>The details of the above LI functions and the interfaces are described in TS 33.127 [3] and TS 33.128 [4].</w:t>
      </w:r>
    </w:p>
    <w:p w14:paraId="22B486E3" w14:textId="6E872E52" w:rsidR="00962A00" w:rsidRDefault="00962A00" w:rsidP="00962A00">
      <w:pPr>
        <w:pStyle w:val="Heading4"/>
      </w:pPr>
      <w:bookmarkStart w:id="103" w:name="_Toc163120999"/>
      <w:r>
        <w:lastRenderedPageBreak/>
        <w:t>4.5.2.4</w:t>
      </w:r>
      <w:r>
        <w:tab/>
        <w:t>Party A (target) initiates a conference with Party B and Party C - Alternative</w:t>
      </w:r>
      <w:bookmarkEnd w:id="103"/>
    </w:p>
    <w:p w14:paraId="02A76665" w14:textId="2FA6FEDD" w:rsidR="00962A00" w:rsidRPr="00EE61C6" w:rsidRDefault="00AD6D68" w:rsidP="00962A00">
      <w:r>
        <w:t>F</w:t>
      </w:r>
      <w:r w:rsidR="00962A00">
        <w:t>igure 4.5.</w:t>
      </w:r>
      <w:r w:rsidR="0044464B">
        <w:t>2</w:t>
      </w:r>
      <w:r w:rsidR="00962A00">
        <w:t>-4 shows another alternative illustration to depict the scenario where Party A (target) is in an IMS-based conference session with Party B and Party C. In this alternative, the CC-POI functions are limited to the MRFP.</w:t>
      </w:r>
    </w:p>
    <w:p w14:paraId="6B0FDF72" w14:textId="77777777" w:rsidR="00962A00" w:rsidRDefault="00962A00" w:rsidP="00EA74D9">
      <w:pPr>
        <w:pStyle w:val="TH"/>
      </w:pPr>
      <w:r>
        <w:object w:dxaOrig="17814" w:dyaOrig="9462" w14:anchorId="1EB6BBFC">
          <v:shape id="_x0000_i1079" type="#_x0000_t75" style="width:483.55pt;height:257.3pt" o:ole="">
            <v:imagedata r:id="rId123" o:title=""/>
          </v:shape>
          <o:OLEObject Type="Embed" ProgID="Visio.Drawing.15" ShapeID="_x0000_i1079" DrawAspect="Content" ObjectID="_1780913328" r:id="rId124"/>
        </w:object>
      </w:r>
    </w:p>
    <w:p w14:paraId="5AFBFF71" w14:textId="2270CE51" w:rsidR="00962A00" w:rsidRDefault="00962A00" w:rsidP="00F14607">
      <w:pPr>
        <w:pStyle w:val="TF"/>
      </w:pPr>
      <w:r>
        <w:t>Figure 4.5.2-4: Party A (target) in a conference session with Party B and Party C – alternative</w:t>
      </w:r>
    </w:p>
    <w:p w14:paraId="10837988" w14:textId="7EA3580F" w:rsidR="00962A00" w:rsidRDefault="00AD6D68" w:rsidP="00962A00">
      <w:r>
        <w:t>F</w:t>
      </w:r>
      <w:r w:rsidR="00962A00">
        <w:t>igure 4.5.2-4 shows an alternative to figure 4.5.2-2 as far as the CC interception is concerned. In th</w:t>
      </w:r>
      <w:r w:rsidR="0044464B">
        <w:t>is</w:t>
      </w:r>
      <w:r w:rsidR="00962A00">
        <w:t xml:space="preserve"> alternative illustration, the CC-POI functions are provided only by the MRFP during the conference session. </w:t>
      </w:r>
    </w:p>
    <w:p w14:paraId="1EDA03F7" w14:textId="5308F9EC" w:rsidR="00962A00" w:rsidRDefault="00962A00" w:rsidP="00962A00">
      <w:pPr>
        <w:pStyle w:val="NO"/>
      </w:pPr>
      <w:r>
        <w:t xml:space="preserve">NOTE 1: </w:t>
      </w:r>
      <w:r>
        <w:tab/>
        <w:t>The use of this method, however, requires additional processing when a conference is placed on hold and if the communication content of a held conference session is not to be delivered.</w:t>
      </w:r>
    </w:p>
    <w:p w14:paraId="2CD6DEFE" w14:textId="1A68AF93" w:rsidR="00962A00" w:rsidRPr="00EE61C6" w:rsidRDefault="00962A00" w:rsidP="00962A00">
      <w:pPr>
        <w:spacing w:before="120"/>
      </w:pPr>
      <w:r>
        <w:t>The IMS session establishment procedures are same as described in clause 4.5.2.2.</w:t>
      </w:r>
    </w:p>
    <w:p w14:paraId="4A357BF5" w14:textId="3D244FE7" w:rsidR="00962A00" w:rsidRDefault="00962A00" w:rsidP="00962A00">
      <w:r>
        <w:t>The CC-TF present in the AS/MRFC triggers the CC-POI present in the MRFP for the xCC and the MRFP generates the xCC. An IMS-AGW based CC-POI is not used in this alternative.</w:t>
      </w:r>
    </w:p>
    <w:p w14:paraId="00E13D00" w14:textId="351A1EEB" w:rsidR="00962A00" w:rsidRDefault="00962A00" w:rsidP="00962A00">
      <w:pPr>
        <w:pStyle w:val="NO"/>
      </w:pPr>
      <w:r>
        <w:t xml:space="preserve">NOTE 2: </w:t>
      </w:r>
      <w:r>
        <w:tab/>
        <w:t>The method used to detect and stop the CC-POI present in the IMS-AGW from generating the xCC is outside the scope of this TR.</w:t>
      </w:r>
    </w:p>
    <w:p w14:paraId="5BEDD80E" w14:textId="4620FA95" w:rsidR="00962A00" w:rsidRDefault="00962A00" w:rsidP="00962A00">
      <w:r>
        <w:t>The generation of xIRI is same as shown in figure 4.5.2-2 and as described in clause 4.5.2.2.</w:t>
      </w:r>
    </w:p>
    <w:p w14:paraId="4E866D9F" w14:textId="1DE4215B" w:rsidR="00962A00" w:rsidRDefault="00962A00" w:rsidP="00962A00">
      <w:r>
        <w:t xml:space="preserve">The MDF2 generates the IRI messages from the xIRI and delivers </w:t>
      </w:r>
      <w:r w:rsidR="007779A9">
        <w:t>them</w:t>
      </w:r>
      <w:r>
        <w:t xml:space="preserve"> to the LEMF. The MDF3 generates the CC from the received xCC and delivers the same to the LEMF.</w:t>
      </w:r>
    </w:p>
    <w:p w14:paraId="16285E95" w14:textId="53E058EE" w:rsidR="00962A00" w:rsidRDefault="00962A00" w:rsidP="00962A00">
      <w:r>
        <w:t>The xCC from the CC-POI present in the MRFP includes the communication content from the conference. In the illustration, the CC delivered to the LEMF includes the communication content of Party A, Party B and Party C.</w:t>
      </w:r>
    </w:p>
    <w:p w14:paraId="25C12A3C" w14:textId="60C07721" w:rsidR="00962A00" w:rsidRDefault="00962A00" w:rsidP="00962A00">
      <w:r>
        <w:t>The details of the above LI functions and the interfaces are described in TS 33.127 [3] and TS 33.128 [4].</w:t>
      </w:r>
    </w:p>
    <w:p w14:paraId="7DDB8C6D" w14:textId="52A71091" w:rsidR="00962A00" w:rsidRDefault="00962A00" w:rsidP="00962A00">
      <w:pPr>
        <w:pStyle w:val="Heading4"/>
      </w:pPr>
      <w:bookmarkStart w:id="104" w:name="_Toc163121000"/>
      <w:r>
        <w:t>4.5.2.5</w:t>
      </w:r>
      <w:r>
        <w:tab/>
        <w:t>Party A initiates a conference with Party B and Party C (target)</w:t>
      </w:r>
      <w:bookmarkEnd w:id="104"/>
    </w:p>
    <w:p w14:paraId="6AA724FC" w14:textId="5B76309B" w:rsidR="00962A00" w:rsidRPr="00EE61C6" w:rsidRDefault="00AD6D68" w:rsidP="00962A00">
      <w:r>
        <w:t>F</w:t>
      </w:r>
      <w:r w:rsidR="00962A00">
        <w:t>igure 4.5.2-5 shows the scenario where Party A is in an IMS-based conference session with Party B and Party C. In this illustration, Party C is the target.</w:t>
      </w:r>
    </w:p>
    <w:p w14:paraId="4843110E" w14:textId="77777777" w:rsidR="00874AB9" w:rsidRDefault="00962A00" w:rsidP="00EA74D9">
      <w:pPr>
        <w:pStyle w:val="TH"/>
      </w:pPr>
      <w:r>
        <w:object w:dxaOrig="17814" w:dyaOrig="10584" w14:anchorId="2F18DABA">
          <v:shape id="_x0000_i1080" type="#_x0000_t75" style="width:483.55pt;height:4in" o:ole="">
            <v:imagedata r:id="rId125" o:title=""/>
          </v:shape>
          <o:OLEObject Type="Embed" ProgID="Visio.Drawing.15" ShapeID="_x0000_i1080" DrawAspect="Content" ObjectID="_1780913329" r:id="rId126"/>
        </w:object>
      </w:r>
    </w:p>
    <w:p w14:paraId="2942CD43" w14:textId="10B343F7" w:rsidR="00962A00" w:rsidRDefault="00962A00" w:rsidP="00874AB9">
      <w:pPr>
        <w:pStyle w:val="TF"/>
      </w:pPr>
      <w:r>
        <w:t xml:space="preserve">Figure 4.5.2-5: Party A in a conference session with Party B and Party C (target) </w:t>
      </w:r>
    </w:p>
    <w:p w14:paraId="02C94488" w14:textId="46F1331D" w:rsidR="00962A00" w:rsidRDefault="00962A00" w:rsidP="002A6683">
      <w:r>
        <w:t>As shown in figure 4.5.2-5, only the network functions that handle the C-side (target side) of the session are involved in handling the LI functions. Party A and Party C are in the same CSP domain. Party B is in a CS domain.</w:t>
      </w:r>
    </w:p>
    <w:p w14:paraId="0BB5B0B9" w14:textId="77777777" w:rsidR="00AC6DE5" w:rsidRDefault="00962A00" w:rsidP="002A6683">
      <w:r>
        <w:t>The session progressive steps 1 to 4 are presumed to be applicable to the multiple sessions depicted in figure 4.5.2-5. For example, for the scenario where the Party A establishes a session to Party B, and then to Party C and then invokes the conference to merge the two sessions, the session progressive steps should be read as follows:</w:t>
      </w:r>
    </w:p>
    <w:p w14:paraId="7E56C9ED" w14:textId="2E42B82D" w:rsidR="00962A00" w:rsidRDefault="00AC6DE5" w:rsidP="00AC6DE5">
      <w:pPr>
        <w:pStyle w:val="B1"/>
      </w:pPr>
      <w:r>
        <w:t>-</w:t>
      </w:r>
      <w:r>
        <w:tab/>
        <w:t>The initial IMS session setup to Party B followed the steps 1 to 8 as shown in the scenario illustrated in clause 4.3.3.2. Party B is in a CS domain.</w:t>
      </w:r>
    </w:p>
    <w:p w14:paraId="449E32A5" w14:textId="00E217F9" w:rsidR="00AC6DE5" w:rsidRDefault="00AC6DE5" w:rsidP="00AC6DE5">
      <w:pPr>
        <w:pStyle w:val="B1"/>
      </w:pPr>
      <w:r>
        <w:t>-</w:t>
      </w:r>
      <w:r>
        <w:tab/>
        <w:t>The IMS session setup to Party C (target) follows the steps, 1 to 4 and the steps 9 to 14.</w:t>
      </w:r>
    </w:p>
    <w:p w14:paraId="7CBE5D22" w14:textId="2DE7DE37" w:rsidR="00AC6DE5" w:rsidRDefault="00094141" w:rsidP="00EA74D9">
      <w:pPr>
        <w:pStyle w:val="B1"/>
      </w:pPr>
      <w:r>
        <w:t>-</w:t>
      </w:r>
      <w:r>
        <w:tab/>
        <w:t>The conference invoking (before inviting Party B and Party C into the conference) follows the steps 1 to 4 and the steps 15 to 16.</w:t>
      </w:r>
    </w:p>
    <w:p w14:paraId="76C46AD8" w14:textId="3CCF5481" w:rsidR="00962A00" w:rsidRDefault="00962A00" w:rsidP="00962A00">
      <w:pPr>
        <w:spacing w:before="120"/>
      </w:pPr>
      <w:r>
        <w:t>The IRI-POI present in the S-CSCF (that serves Party C) accesses the SIP messages and generates the required xIRI. The CC-TF present in the P-CSCF triggers the CC-POI present in the IMS-AGW for the xCC. The CC-POI present in the IMS-AGW generates the xCC.</w:t>
      </w:r>
    </w:p>
    <w:p w14:paraId="6843CD30" w14:textId="539176EC" w:rsidR="00962A00" w:rsidRDefault="00962A00" w:rsidP="00962A00">
      <w:r>
        <w:t xml:space="preserve">The MDF2 generates the IRI messages from the xIRI and delivers </w:t>
      </w:r>
      <w:r w:rsidR="003651A5">
        <w:t>them</w:t>
      </w:r>
      <w:r>
        <w:t xml:space="preserve"> to the LEMF. The MDF3 generates the CC from the received xCC and delivers </w:t>
      </w:r>
      <w:r w:rsidR="003651A5">
        <w:t>it</w:t>
      </w:r>
      <w:r>
        <w:t xml:space="preserve"> to the LEMF.</w:t>
      </w:r>
    </w:p>
    <w:p w14:paraId="0C2399DC" w14:textId="0E8C2131" w:rsidR="00962A00" w:rsidRDefault="00962A00" w:rsidP="00962A00">
      <w:r>
        <w:t>The CC delivered to the LEMF includes the communication content of Party C (sent and received). When all three parties are in conference (as shown), the CC delivered to the LEMF includes the communication content of Party A, Party B and Party C.</w:t>
      </w:r>
    </w:p>
    <w:p w14:paraId="4CD24438" w14:textId="30E20608" w:rsidR="00962A00" w:rsidRDefault="00962A00" w:rsidP="00962A00">
      <w:r>
        <w:t>The details of the above LI functions and the interfaces are described in TS 33.127 [3] and TS 33.128 [4].</w:t>
      </w:r>
    </w:p>
    <w:p w14:paraId="398FF422" w14:textId="3108C0D8" w:rsidR="00962A00" w:rsidRDefault="00962A00" w:rsidP="00EA74D9">
      <w:pPr>
        <w:pStyle w:val="Heading4"/>
      </w:pPr>
      <w:bookmarkStart w:id="105" w:name="_Toc163121001"/>
      <w:r>
        <w:t>4.5.2.6</w:t>
      </w:r>
      <w:r>
        <w:tab/>
        <w:t>Party A initiates a conference with Party B (non-local ID target) and Party C</w:t>
      </w:r>
      <w:bookmarkEnd w:id="105"/>
    </w:p>
    <w:p w14:paraId="62958362" w14:textId="60339F92" w:rsidR="00962A00" w:rsidRPr="00EE61C6" w:rsidRDefault="00AD6D68" w:rsidP="00962A00">
      <w:r>
        <w:t>F</w:t>
      </w:r>
      <w:r w:rsidR="00962A00">
        <w:t>igure 4.5.2-6 shows the scenario where Party A is in an IMS-based conference session with Party B and Party C. In this illustration, Party B is a non-local ID target.</w:t>
      </w:r>
    </w:p>
    <w:p w14:paraId="1CDE27F0" w14:textId="77777777" w:rsidR="00962A00" w:rsidRDefault="00962A00" w:rsidP="00EA74D9">
      <w:pPr>
        <w:pStyle w:val="TH"/>
      </w:pPr>
      <w:r>
        <w:object w:dxaOrig="18198" w:dyaOrig="10260" w14:anchorId="678BEBA2">
          <v:shape id="_x0000_i1081" type="#_x0000_t75" style="width:483.2pt;height:272.8pt" o:ole="">
            <v:imagedata r:id="rId127" o:title=""/>
          </v:shape>
          <o:OLEObject Type="Embed" ProgID="Visio.Drawing.15" ShapeID="_x0000_i1081" DrawAspect="Content" ObjectID="_1780913330" r:id="rId128"/>
        </w:object>
      </w:r>
    </w:p>
    <w:p w14:paraId="11AED3CB" w14:textId="3B220EE7" w:rsidR="00962A00" w:rsidRDefault="00962A00" w:rsidP="00EA74D9">
      <w:pPr>
        <w:pStyle w:val="TF"/>
      </w:pPr>
      <w:r>
        <w:t>Figure 4.5.2-6: Party A in a conference session with Party B (non-local ID target) and Party C</w:t>
      </w:r>
    </w:p>
    <w:p w14:paraId="7AFFCFA9" w14:textId="24A276E8" w:rsidR="00962A00" w:rsidRDefault="00962A00" w:rsidP="00BD66A2">
      <w:r>
        <w:t>As shown in figure 4.5.2-6, only the network functions that handle the B-side (target side) of the session are involved in handling the LI functions. Party A and Party C are in the same CSP domain. Party B is in a CS domain.</w:t>
      </w:r>
    </w:p>
    <w:p w14:paraId="201925AD" w14:textId="77777777" w:rsidR="00E26A6C" w:rsidRDefault="00962A00" w:rsidP="00BD66A2">
      <w:r>
        <w:t>The session progressive steps 1 to 4 are presumed to be applicable to the multiple sessions depicted in figure 4.5.2-6. For example, for the scenario where the Party A establishes a session to Party B, and then to Party C and then invokes the conference to merge the two sessions, the session progressive steps should be read as follows:</w:t>
      </w:r>
    </w:p>
    <w:p w14:paraId="69DEC60A" w14:textId="57FB681E" w:rsidR="00E26A6C" w:rsidRDefault="00E26A6C" w:rsidP="00E26A6C">
      <w:pPr>
        <w:pStyle w:val="B1"/>
      </w:pPr>
      <w:r>
        <w:t>-</w:t>
      </w:r>
      <w:r>
        <w:tab/>
      </w:r>
      <w:r w:rsidR="00D04F1F">
        <w:t>The initial IMS session setup to Party B followed the steps 1 to 8 as shown in the scenario illustrated in clause 4.3.3.3. Party B is in a CS domain and is a non-local ID target in the CSP domain serving Party A.</w:t>
      </w:r>
    </w:p>
    <w:p w14:paraId="34828743" w14:textId="0C545E79" w:rsidR="00E26A6C" w:rsidRDefault="00E26A6C" w:rsidP="00E26A6C">
      <w:pPr>
        <w:pStyle w:val="B1"/>
      </w:pPr>
      <w:r>
        <w:t>-</w:t>
      </w:r>
      <w:r>
        <w:tab/>
      </w:r>
      <w:r w:rsidR="00D04F1F">
        <w:t>The IMS session setup to Party C follows the steps, 1 to 4 and the steps 9 to 14.</w:t>
      </w:r>
    </w:p>
    <w:p w14:paraId="67CB41FC" w14:textId="377C6DBD" w:rsidR="00962A00" w:rsidRDefault="00D04F1F" w:rsidP="00A7601E">
      <w:pPr>
        <w:pStyle w:val="B1"/>
      </w:pPr>
      <w:r>
        <w:t>-</w:t>
      </w:r>
      <w:r>
        <w:tab/>
        <w:t>The conference invoking (before inviting Party B and Party C into the conference) follows the steps 1 to 4 and the steps 15 to 16.</w:t>
      </w:r>
      <w:r w:rsidR="00A7601E">
        <w:t xml:space="preserve"> </w:t>
      </w:r>
      <w:r w:rsidR="00962A00">
        <w:t>The IRI-POI present in the MGCF accesses the SIP messages and generates the required xIRI. The CC-TF present in the MGCF triggers the CC-POI present in the IM-MGW for the xCC. The CC-POI present in the IM-MGW generates the xCC.</w:t>
      </w:r>
    </w:p>
    <w:p w14:paraId="7BAF4745" w14:textId="29AF7F41" w:rsidR="00962A00" w:rsidRDefault="00962A00" w:rsidP="00962A00">
      <w:pPr>
        <w:pStyle w:val="NO"/>
      </w:pPr>
      <w:r>
        <w:t>NOTE:</w:t>
      </w:r>
      <w:r>
        <w:tab/>
        <w:t xml:space="preserve">Since only the ingress signalling at the MGCF </w:t>
      </w:r>
      <w:r w:rsidR="00AF798F">
        <w:t>is</w:t>
      </w:r>
      <w:r>
        <w:t xml:space="preserve"> SIP-based, this architecture assumes that the interception is done using the SIP messages seen at the step 6.</w:t>
      </w:r>
    </w:p>
    <w:p w14:paraId="0E4E2365" w14:textId="3C782ADC" w:rsidR="00962A00" w:rsidRDefault="00962A00" w:rsidP="002A6683">
      <w:r>
        <w:t>The MDF2 generates the IRI messages from the xIRI and delivers the</w:t>
      </w:r>
      <w:r w:rsidR="00BC3221">
        <w:t>m</w:t>
      </w:r>
      <w:r>
        <w:t xml:space="preserve"> to the LEMF. The MDF3 generates the CC from the received xCC and delivers </w:t>
      </w:r>
      <w:r w:rsidR="00BC3221">
        <w:t>it</w:t>
      </w:r>
      <w:r>
        <w:t xml:space="preserve"> to the LEMF.</w:t>
      </w:r>
    </w:p>
    <w:p w14:paraId="66B0A0F2" w14:textId="46CD1F73" w:rsidR="00962A00" w:rsidRDefault="00962A00" w:rsidP="002A6683">
      <w:r>
        <w:t>The CC delivered to the LEMF includes the communication content of Party B (sent and received). When all three parties are in conference (as shown), the CC delivered to the LEMF includes the communication content of Party A, Party B and Party C.</w:t>
      </w:r>
    </w:p>
    <w:p w14:paraId="211B5A27" w14:textId="77777777" w:rsidR="00962A00" w:rsidRDefault="00962A00" w:rsidP="002A6683">
      <w:r>
        <w:t>The details of the above LI functions and the interfaces are described in TS 33.127 [3] and TS 33.128 [4].</w:t>
      </w:r>
    </w:p>
    <w:p w14:paraId="39A35EFC" w14:textId="2AAC13B7" w:rsidR="00962A00" w:rsidRDefault="00962A00" w:rsidP="00962A00">
      <w:pPr>
        <w:pStyle w:val="Heading3"/>
      </w:pPr>
      <w:bookmarkStart w:id="106" w:name="_Toc163121002"/>
      <w:r>
        <w:t>4.5.3</w:t>
      </w:r>
      <w:r>
        <w:tab/>
        <w:t>Group conferencing</w:t>
      </w:r>
      <w:bookmarkEnd w:id="106"/>
    </w:p>
    <w:p w14:paraId="4B7FC7A8" w14:textId="4E0DF765" w:rsidR="00962A00" w:rsidRDefault="00962A00" w:rsidP="00962A00">
      <w:pPr>
        <w:pStyle w:val="Heading4"/>
      </w:pPr>
      <w:bookmarkStart w:id="107" w:name="_Toc163121003"/>
      <w:r>
        <w:t>4.5.3.1</w:t>
      </w:r>
      <w:r>
        <w:tab/>
        <w:t>Introduction</w:t>
      </w:r>
      <w:bookmarkEnd w:id="107"/>
      <w:r>
        <w:tab/>
      </w:r>
    </w:p>
    <w:p w14:paraId="001B5745" w14:textId="267D1412" w:rsidR="00962A00" w:rsidRDefault="00962A00" w:rsidP="00962A00">
      <w:r>
        <w:t xml:space="preserve">In the scenarios presented here, the conference participants join </w:t>
      </w:r>
      <w:r w:rsidR="00CF0992">
        <w:t xml:space="preserve">a </w:t>
      </w:r>
      <w:r>
        <w:t>pre-defined conference either independently, or due to an invitation from the conference server or one of the other conference participants. These scenarios apply to group conferencing such as meet-me conferencing.</w:t>
      </w:r>
    </w:p>
    <w:p w14:paraId="33EFA060" w14:textId="77777777" w:rsidR="00962A00" w:rsidRDefault="00962A00" w:rsidP="00EA74D9">
      <w:pPr>
        <w:pStyle w:val="TH"/>
      </w:pPr>
      <w:r>
        <w:object w:dxaOrig="21648" w:dyaOrig="7248" w14:anchorId="5178D626">
          <v:shape id="_x0000_i1082" type="#_x0000_t75" style="width:483.9pt;height:159.2pt" o:ole="">
            <v:imagedata r:id="rId129" o:title=""/>
          </v:shape>
          <o:OLEObject Type="Embed" ProgID="Visio.Drawing.15" ShapeID="_x0000_i1082" DrawAspect="Content" ObjectID="_1780913331" r:id="rId130"/>
        </w:object>
      </w:r>
    </w:p>
    <w:p w14:paraId="0AE84019" w14:textId="2777C00C" w:rsidR="00962A00" w:rsidRDefault="00962A00" w:rsidP="00EA74D9">
      <w:pPr>
        <w:pStyle w:val="TF"/>
      </w:pPr>
      <w:r>
        <w:t>Figure 4.5.3-1: Group Conferencing LI scenarios</w:t>
      </w:r>
    </w:p>
    <w:p w14:paraId="2757587F" w14:textId="669A0EC7" w:rsidR="00962A00" w:rsidRDefault="00962A00" w:rsidP="002A6683">
      <w:r>
        <w:t xml:space="preserve">The illustrations show that either the conference URI, or one or more of the conference participants </w:t>
      </w:r>
      <w:r w:rsidR="00D17FC8">
        <w:t xml:space="preserve">can be </w:t>
      </w:r>
      <w:r>
        <w:t>the target.</w:t>
      </w:r>
    </w:p>
    <w:p w14:paraId="5CEAC0B9" w14:textId="3DA50E73" w:rsidR="00962A00" w:rsidRDefault="00962A00" w:rsidP="002A6683">
      <w:r>
        <w:t>The conference URI may be provided in a separate CSP domain that does not serve any of the conference participants or provided by a CSP domain that serves one of the conference participants. The SIP signalling flow is presumed to be the same for either of the two cases, which of-course, depends how the conference session is setup.</w:t>
      </w:r>
    </w:p>
    <w:p w14:paraId="34F06913" w14:textId="00282135" w:rsidR="00962A00" w:rsidRDefault="00962A00" w:rsidP="00962A00">
      <w:pPr>
        <w:pStyle w:val="NO"/>
      </w:pPr>
      <w:r>
        <w:t xml:space="preserve">NOTE: </w:t>
      </w:r>
      <w:r>
        <w:tab/>
        <w:t>The present document assumes that for group conferencing, the conference server is served by a different CSP domain.</w:t>
      </w:r>
    </w:p>
    <w:p w14:paraId="42DDDDAD" w14:textId="11D4DD08" w:rsidR="00814D12" w:rsidRDefault="00962A00" w:rsidP="00EA74D9">
      <w:pPr>
        <w:pStyle w:val="Heading4"/>
      </w:pPr>
      <w:bookmarkStart w:id="108" w:name="_Toc163121004"/>
      <w:r>
        <w:t>4.</w:t>
      </w:r>
      <w:r w:rsidR="00CF0992">
        <w:t>5</w:t>
      </w:r>
      <w:r>
        <w:t>.3.2</w:t>
      </w:r>
      <w:r>
        <w:tab/>
        <w:t>Party A, Party B and Party C in a group conference (conference URI target) – case 1</w:t>
      </w:r>
      <w:bookmarkEnd w:id="108"/>
    </w:p>
    <w:p w14:paraId="05FBDF03" w14:textId="51680B18" w:rsidR="00962A00" w:rsidRDefault="00962A00" w:rsidP="00962A00">
      <w:r>
        <w:t>In this illustration, Party A dials into the conference URI, Party B dials into the conference and Party C dial</w:t>
      </w:r>
      <w:r w:rsidR="00D17FC8">
        <w:t>s</w:t>
      </w:r>
      <w:r>
        <w:t xml:space="preserve"> into the conference. Party A and Party B are served by IP domains and Party C is served by a CS domain. The conference server is in a different CSP domain.</w:t>
      </w:r>
    </w:p>
    <w:p w14:paraId="2AA73927" w14:textId="77777777" w:rsidR="00962A00" w:rsidRDefault="00962A00" w:rsidP="00EA74D9">
      <w:pPr>
        <w:pStyle w:val="TH"/>
      </w:pPr>
      <w:r>
        <w:object w:dxaOrig="18738" w:dyaOrig="13548" w14:anchorId="23BC4526">
          <v:shape id="_x0000_i1083" type="#_x0000_t75" style="width:458.1pt;height:329.3pt" o:ole="">
            <v:imagedata r:id="rId131" o:title=""/>
          </v:shape>
          <o:OLEObject Type="Embed" ProgID="Visio.Drawing.15" ShapeID="_x0000_i1083" DrawAspect="Content" ObjectID="_1780913332" r:id="rId132"/>
        </w:object>
      </w:r>
    </w:p>
    <w:p w14:paraId="6C485672" w14:textId="556E09F8" w:rsidR="00962A00" w:rsidRDefault="00962A00" w:rsidP="00962A00">
      <w:pPr>
        <w:pStyle w:val="TF"/>
      </w:pPr>
      <w:r>
        <w:t>Figure 4.</w:t>
      </w:r>
      <w:r w:rsidR="00814D12">
        <w:t>5</w:t>
      </w:r>
      <w:r>
        <w:t>.3-2: Party A, Party B and Party C in group conference (conference URI target) - case 1</w:t>
      </w:r>
    </w:p>
    <w:p w14:paraId="2E2945FB" w14:textId="5E38F320" w:rsidR="00962A00" w:rsidRDefault="00962A00" w:rsidP="00962A00">
      <w:pPr>
        <w:pStyle w:val="NO"/>
      </w:pPr>
      <w:r>
        <w:t xml:space="preserve">NOTE: </w:t>
      </w:r>
      <w:r>
        <w:tab/>
        <w:t>The same I-CSCF and HSS are used in all of the three session establishments shown above. The diagram shows them separately, for the simplicity of the drawing.</w:t>
      </w:r>
    </w:p>
    <w:p w14:paraId="006E7DB0" w14:textId="4CB1B67B" w:rsidR="00962A00" w:rsidRDefault="00962A00" w:rsidP="00BD66A2">
      <w:r>
        <w:t>As shown in figure 4.</w:t>
      </w:r>
      <w:r w:rsidR="00814D12">
        <w:t>5</w:t>
      </w:r>
      <w:r>
        <w:t xml:space="preserve">.3-2, the interception </w:t>
      </w:r>
      <w:r w:rsidR="00AF798F">
        <w:t xml:space="preserve">is </w:t>
      </w:r>
      <w:r>
        <w:t>in the CSP domain that serves the conference URI, the target. Party A, Party B and Party C are in different IP domains.</w:t>
      </w:r>
    </w:p>
    <w:p w14:paraId="0257902E" w14:textId="3F35C61B" w:rsidR="00DD4F60" w:rsidRDefault="00962A00" w:rsidP="00BD66A2">
      <w:r>
        <w:t xml:space="preserve">For session progressive steps, the illustration assumes that Party A, Party B and Party C </w:t>
      </w:r>
      <w:r w:rsidR="00D17FC8">
        <w:t xml:space="preserve">are </w:t>
      </w:r>
      <w:r>
        <w:t>dialling into the conference individually. The steps should be read as follows:</w:t>
      </w:r>
    </w:p>
    <w:p w14:paraId="4F1BCCD5" w14:textId="6CEDDE01" w:rsidR="00DD4F60" w:rsidRDefault="00DD4F60" w:rsidP="00DD4F60">
      <w:pPr>
        <w:pStyle w:val="B1"/>
      </w:pPr>
      <w:r>
        <w:t>-</w:t>
      </w:r>
      <w:r>
        <w:tab/>
        <w:t>Party A dialling into the conference URI (target) follows the steps 1 to 4A.</w:t>
      </w:r>
    </w:p>
    <w:p w14:paraId="4A8F4B69" w14:textId="0092DA28" w:rsidR="00DD4F60" w:rsidRDefault="00DD4F60" w:rsidP="00DD4F60">
      <w:pPr>
        <w:pStyle w:val="B1"/>
      </w:pPr>
      <w:r>
        <w:t>-</w:t>
      </w:r>
      <w:r>
        <w:tab/>
        <w:t>Party B dialling into the conference URI (target) follows the steps 5 to 8A.</w:t>
      </w:r>
    </w:p>
    <w:p w14:paraId="01C227A0" w14:textId="6B851BE6" w:rsidR="00962A00" w:rsidRDefault="00DD4F60" w:rsidP="003C60AF">
      <w:pPr>
        <w:pStyle w:val="B1"/>
      </w:pPr>
      <w:r>
        <w:t>-</w:t>
      </w:r>
      <w:r>
        <w:tab/>
        <w:t>Party C dialling into the conference URI (target) follows the steps 9 to 12A.</w:t>
      </w:r>
      <w:r w:rsidR="00962A00">
        <w:t>The IRI-POI present in the AS/MRFC accesses the SIP messages and generates the required xIRI. The CC-TF present in the AS/MRFC triggers the CC-POI present in the MRFP for the xCC. The CC-POI present in the MRFP delivers the xCC to the MDF3.</w:t>
      </w:r>
    </w:p>
    <w:p w14:paraId="1076E797" w14:textId="18E177D2" w:rsidR="00962A00" w:rsidRDefault="00962A00" w:rsidP="00962A00">
      <w:r>
        <w:t>The MDF2 generates the IRI messages from the xIRI and delivers the</w:t>
      </w:r>
      <w:r w:rsidR="00200235">
        <w:t>m</w:t>
      </w:r>
      <w:r>
        <w:t xml:space="preserve"> to the LEMF. The MDF3 generates the CC from the received xCC and delivers </w:t>
      </w:r>
      <w:r w:rsidR="00200235">
        <w:t>it</w:t>
      </w:r>
      <w:r>
        <w:t xml:space="preserve"> to the LEMF. When all three parties are in </w:t>
      </w:r>
      <w:r w:rsidR="00D17FC8">
        <w:t xml:space="preserve">the </w:t>
      </w:r>
      <w:r>
        <w:t xml:space="preserve">conference, the CC delivered to the LEMF includes the communication content of Party A, Party B and Party C </w:t>
      </w:r>
    </w:p>
    <w:p w14:paraId="3C9F43C1" w14:textId="13E6616A" w:rsidR="00962A00" w:rsidRDefault="00962A00" w:rsidP="00962A00">
      <w:r>
        <w:t>The details of the above LI functions and the interfaces are described in TS 33.127 [3] and TS 33.128 [4].</w:t>
      </w:r>
    </w:p>
    <w:p w14:paraId="44F720EC" w14:textId="30505BE0" w:rsidR="00962A00" w:rsidRDefault="00962A00" w:rsidP="00962A00">
      <w:pPr>
        <w:pStyle w:val="Heading4"/>
      </w:pPr>
      <w:bookmarkStart w:id="109" w:name="_Toc163121005"/>
      <w:r>
        <w:t>4.</w:t>
      </w:r>
      <w:r w:rsidR="00814D12">
        <w:t>5</w:t>
      </w:r>
      <w:r>
        <w:t>.3.3</w:t>
      </w:r>
      <w:r>
        <w:tab/>
        <w:t>Party A, Party B and Party C in a group conference (conference URI target) – case 2</w:t>
      </w:r>
      <w:bookmarkEnd w:id="109"/>
    </w:p>
    <w:p w14:paraId="57B6E775" w14:textId="0833EA24" w:rsidR="00962A00" w:rsidRDefault="00962A00" w:rsidP="00962A00">
      <w:r>
        <w:t>In this illustration, Party A dials into the conference URI, then through the conference server, invites Party B and Party C into the conference. Since Party A invites the other two parties (via the conference server), in this illustration, Party A may also be referred to as conference initiator. The illustration shows the three CSP domains that serves the three conference participants are also IMS domains. The conference server is in a different CSP domain.</w:t>
      </w:r>
    </w:p>
    <w:p w14:paraId="1EDA58A9" w14:textId="77777777" w:rsidR="00962A00" w:rsidRDefault="00962A00" w:rsidP="00EA74D9">
      <w:pPr>
        <w:pStyle w:val="TH"/>
      </w:pPr>
      <w:r>
        <w:object w:dxaOrig="24174" w:dyaOrig="11586" w14:anchorId="08B59860">
          <v:shape id="_x0000_i1084" type="#_x0000_t75" style="width:483.55pt;height:231.9pt" o:ole="">
            <v:imagedata r:id="rId133" o:title=""/>
          </v:shape>
          <o:OLEObject Type="Embed" ProgID="Visio.Drawing.15" ShapeID="_x0000_i1084" DrawAspect="Content" ObjectID="_1780913333" r:id="rId134"/>
        </w:object>
      </w:r>
    </w:p>
    <w:p w14:paraId="3988071D" w14:textId="4AAA1742" w:rsidR="00962A00" w:rsidRDefault="00962A00" w:rsidP="00962A00">
      <w:pPr>
        <w:pStyle w:val="TF"/>
      </w:pPr>
      <w:r>
        <w:t>Figure 4.</w:t>
      </w:r>
      <w:r w:rsidR="00814D12">
        <w:t>5</w:t>
      </w:r>
      <w:r>
        <w:t>.3-3: Party A, Party B and Party C in group conference (conference URI target) - case 2</w:t>
      </w:r>
    </w:p>
    <w:p w14:paraId="3285B475" w14:textId="6F38C637" w:rsidR="00962A00" w:rsidRDefault="00962A00" w:rsidP="002A6683">
      <w:r>
        <w:t>As shown in figure 4.</w:t>
      </w:r>
      <w:r w:rsidR="00814D12">
        <w:t>5</w:t>
      </w:r>
      <w:r>
        <w:t xml:space="preserve">.3-3, the interception </w:t>
      </w:r>
      <w:r w:rsidR="00AF798F">
        <w:t xml:space="preserve">is </w:t>
      </w:r>
      <w:r>
        <w:t>in the CSP domain that serves the conference URI, the target.</w:t>
      </w:r>
      <w:r w:rsidR="00D17FC8">
        <w:t xml:space="preserve"> </w:t>
      </w:r>
      <w:r>
        <w:t>Party A, Party B and Party C are in different IMS domains.</w:t>
      </w:r>
    </w:p>
    <w:p w14:paraId="391C9D77" w14:textId="0CFDBD2C" w:rsidR="008E49AC" w:rsidRDefault="00962A00" w:rsidP="002A6683">
      <w:r>
        <w:t>For session progressive steps, the illustration assumes that Party A dials into the conference, then through the conference invites the Party B and Party C. The steps should be read as follows:</w:t>
      </w:r>
    </w:p>
    <w:p w14:paraId="7FFEE6E9" w14:textId="7DFEF900" w:rsidR="00F23B44" w:rsidRDefault="00F23B44" w:rsidP="00F23B44">
      <w:pPr>
        <w:pStyle w:val="B1"/>
      </w:pPr>
      <w:r>
        <w:t>-</w:t>
      </w:r>
      <w:r>
        <w:tab/>
        <w:t>Party A dialling into the conference URI (target) follows the steps 1 to 8A.</w:t>
      </w:r>
    </w:p>
    <w:p w14:paraId="276C16B6" w14:textId="49B0BA1C" w:rsidR="00F23B44" w:rsidRDefault="00F23B44" w:rsidP="00F23B44">
      <w:pPr>
        <w:pStyle w:val="B1"/>
      </w:pPr>
      <w:r>
        <w:t>-</w:t>
      </w:r>
      <w:r>
        <w:tab/>
        <w:t>Conference URI invitation to Party B follows the steps 9 to 17.</w:t>
      </w:r>
    </w:p>
    <w:p w14:paraId="49F5AD03" w14:textId="55F05EB0" w:rsidR="00962A00" w:rsidRDefault="00F23B44" w:rsidP="00492FE2">
      <w:pPr>
        <w:pStyle w:val="B1"/>
      </w:pPr>
      <w:r>
        <w:t>-</w:t>
      </w:r>
      <w:r>
        <w:tab/>
        <w:t>Conference URI invitation to Party C follows the steps 18 to 26.</w:t>
      </w:r>
      <w:r w:rsidR="00492FE2">
        <w:t xml:space="preserve"> </w:t>
      </w:r>
      <w:r w:rsidR="00962A00">
        <w:t xml:space="preserve">The IRI-POI present in the AS/MRFC accesses the SIP messages and generates the required xIRI. The CC-TF present in the AS/MRFC triggers the CC-POI present in the MRFP for the xCC. The CC-POI present in the MRFP delivers the xCC to the MDF3. </w:t>
      </w:r>
    </w:p>
    <w:p w14:paraId="70FB3450" w14:textId="032951D5" w:rsidR="00962A00" w:rsidRDefault="00962A00" w:rsidP="002A6683">
      <w:r>
        <w:t>The MDF2 generates the IRI messages from the xIRI and delivers the</w:t>
      </w:r>
      <w:r w:rsidR="00F23B44">
        <w:t>m</w:t>
      </w:r>
      <w:r>
        <w:t xml:space="preserve"> to the LEMF. The MDF3 generates the CC from the received xCC and delivers </w:t>
      </w:r>
      <w:r w:rsidR="00F23B44">
        <w:t>it</w:t>
      </w:r>
      <w:r>
        <w:t xml:space="preserve"> to the LEMF. When all three parties are in conference, the CC delivered to the LEMF includes the communication content of Party A, Party B and Party C.</w:t>
      </w:r>
    </w:p>
    <w:p w14:paraId="7012D44D" w14:textId="64CF1CCC" w:rsidR="00962A00" w:rsidRDefault="00962A00" w:rsidP="002A6683">
      <w:r>
        <w:t>The details of the above LI functions and the interfaces are described in TS 33.127 [3] and TS 33.128 [4].</w:t>
      </w:r>
    </w:p>
    <w:p w14:paraId="19106C20" w14:textId="6334FD64" w:rsidR="00814D12" w:rsidRDefault="00814D12" w:rsidP="00EA74D9">
      <w:pPr>
        <w:pStyle w:val="Heading4"/>
      </w:pPr>
      <w:bookmarkStart w:id="110" w:name="_Toc163121006"/>
      <w:r>
        <w:t>4.5.3.4</w:t>
      </w:r>
      <w:r>
        <w:tab/>
        <w:t>Party A (target), Party B, Party C in a group conference</w:t>
      </w:r>
      <w:bookmarkEnd w:id="110"/>
    </w:p>
    <w:p w14:paraId="2610BB1A" w14:textId="02E9DB32" w:rsidR="00814D12" w:rsidRDefault="00814D12" w:rsidP="00814D12">
      <w:r>
        <w:t>In this illustration, Party A dials into the conference URI, then through the conference server invites Party B and Party C into the conference. In this scenario, the conference server is in a different CSP domain. The Party A is a target in the respective CSP domain.</w:t>
      </w:r>
    </w:p>
    <w:p w14:paraId="6AE6A61D" w14:textId="77777777" w:rsidR="00814D12" w:rsidRDefault="00814D12" w:rsidP="00EA74D9">
      <w:pPr>
        <w:pStyle w:val="TH"/>
      </w:pPr>
      <w:r>
        <w:object w:dxaOrig="24444" w:dyaOrig="11520" w14:anchorId="6DACCBB9">
          <v:shape id="_x0000_i1085" type="#_x0000_t75" style="width:483.9pt;height:226.25pt" o:ole="">
            <v:imagedata r:id="rId135" o:title=""/>
          </v:shape>
          <o:OLEObject Type="Embed" ProgID="Visio.Drawing.15" ShapeID="_x0000_i1085" DrawAspect="Content" ObjectID="_1780913334" r:id="rId136"/>
        </w:object>
      </w:r>
    </w:p>
    <w:p w14:paraId="2D7FA64A" w14:textId="02E71140" w:rsidR="00814D12" w:rsidRDefault="00814D12" w:rsidP="00814D12">
      <w:pPr>
        <w:pStyle w:val="TF"/>
      </w:pPr>
      <w:r>
        <w:t>Figure 4.5.3-4: Party A (target), Party B, Party C in a group conference</w:t>
      </w:r>
    </w:p>
    <w:p w14:paraId="151B3330" w14:textId="608ACCED" w:rsidR="00814D12" w:rsidRDefault="00814D12" w:rsidP="002A6683">
      <w:r>
        <w:t xml:space="preserve">As shown in figure 4.5.3-4, the interception </w:t>
      </w:r>
      <w:r w:rsidR="00833957">
        <w:t>is</w:t>
      </w:r>
      <w:r>
        <w:t xml:space="preserve"> on the A-side of the session within the CSP domain that serves the conference participant (target). The Party A, Party B and Party C are in different IMS domains. </w:t>
      </w:r>
    </w:p>
    <w:p w14:paraId="4F8764CB" w14:textId="1E1FE51F" w:rsidR="00814D12" w:rsidRDefault="00814D12" w:rsidP="00EA74D9">
      <w:pPr>
        <w:pStyle w:val="NO"/>
      </w:pPr>
      <w:r>
        <w:t>NOTE:</w:t>
      </w:r>
      <w:r>
        <w:tab/>
        <w:t xml:space="preserve">If Party B or Party C were to be the targets, the interception would </w:t>
      </w:r>
      <w:r w:rsidR="00AF798F">
        <w:t xml:space="preserve">occur </w:t>
      </w:r>
      <w:r>
        <w:t xml:space="preserve">in the respective CSP domains in the same </w:t>
      </w:r>
      <w:r w:rsidR="00AF798F">
        <w:t xml:space="preserve">way </w:t>
      </w:r>
      <w:r>
        <w:t>as shown in this clause.</w:t>
      </w:r>
    </w:p>
    <w:p w14:paraId="1832ADF8" w14:textId="5AB73102" w:rsidR="00814D12" w:rsidRDefault="00814D12" w:rsidP="002A6683">
      <w:r>
        <w:t>For session progressive steps, the illustration assumes that Party A dials into the conference, then through the conference invites Party B and Party C. The steps should be read as follows:</w:t>
      </w:r>
    </w:p>
    <w:p w14:paraId="4F54A4D7" w14:textId="45FCC4DA" w:rsidR="00E170EF" w:rsidRDefault="00E170EF" w:rsidP="00E170EF">
      <w:pPr>
        <w:pStyle w:val="B1"/>
      </w:pPr>
      <w:r>
        <w:t>-</w:t>
      </w:r>
      <w:r>
        <w:tab/>
        <w:t>Party A (target) dialling into the conference URI follows the steps 1 to 8A.</w:t>
      </w:r>
    </w:p>
    <w:p w14:paraId="78346B47" w14:textId="0BB34008" w:rsidR="00E170EF" w:rsidRDefault="00E170EF" w:rsidP="00E170EF">
      <w:pPr>
        <w:pStyle w:val="B1"/>
      </w:pPr>
      <w:r>
        <w:t>-</w:t>
      </w:r>
      <w:r>
        <w:tab/>
        <w:t>Conference URI invitation to Party B follows the steps 9 to 17.</w:t>
      </w:r>
    </w:p>
    <w:p w14:paraId="5616C065" w14:textId="4AD59184" w:rsidR="00814D12" w:rsidRDefault="00E170EF" w:rsidP="006815AA">
      <w:pPr>
        <w:pStyle w:val="B1"/>
      </w:pPr>
      <w:r>
        <w:t>-</w:t>
      </w:r>
      <w:r>
        <w:tab/>
        <w:t>Conference URI invitation to Party C follows the steps 18 to 26.</w:t>
      </w:r>
      <w:r w:rsidR="006815AA">
        <w:t xml:space="preserve"> </w:t>
      </w:r>
      <w:r w:rsidR="00814D12">
        <w:t>The IRI-POI present in the S-CSCF accesses the SIP messages and generates the required xIRI. The CC-TF present in the P-CSCF triggers the CC-POI present in the IMS-AGW for the xCC. The CC-POI present in the IMS-AGW generates the xCC.</w:t>
      </w:r>
    </w:p>
    <w:p w14:paraId="41DFCD51" w14:textId="6A9E7C18" w:rsidR="00814D12" w:rsidRDefault="00814D12" w:rsidP="00814D12">
      <w:r>
        <w:t>The MDF2 generates the IRI messages from the xIRI and delivers the</w:t>
      </w:r>
      <w:r w:rsidR="00020381">
        <w:t>m</w:t>
      </w:r>
      <w:r>
        <w:t xml:space="preserve"> to the LEMF. The MDF3 generates the CC from the received xCC and delivers </w:t>
      </w:r>
      <w:r w:rsidR="00020381">
        <w:t>it</w:t>
      </w:r>
      <w:r>
        <w:t xml:space="preserve"> to the LEMF. The xCC received from IMS-AGW includes the communication content of Party A (sent and received). Therefore, CC delivered to the LEMF includes the communication content of Party A, Party B and Party C.</w:t>
      </w:r>
    </w:p>
    <w:p w14:paraId="41D4621C" w14:textId="69B833F4" w:rsidR="00814D12" w:rsidRDefault="00814D12" w:rsidP="00814D12">
      <w:r>
        <w:t xml:space="preserve">The details of the above LI functions and the interfaces are described in TS 33.127 [3] and TS 33.128 [4]. </w:t>
      </w:r>
    </w:p>
    <w:p w14:paraId="48C1AD9A" w14:textId="02E43497" w:rsidR="00814D12" w:rsidRDefault="00814D12" w:rsidP="00814D12">
      <w:pPr>
        <w:pStyle w:val="Heading4"/>
      </w:pPr>
      <w:bookmarkStart w:id="111" w:name="_Toc163121007"/>
      <w:r>
        <w:t>4.5.3.5</w:t>
      </w:r>
      <w:r>
        <w:tab/>
        <w:t>Party A (target), Party B, Party C (target) in a group conference (conference URI (target)</w:t>
      </w:r>
      <w:bookmarkEnd w:id="111"/>
    </w:p>
    <w:p w14:paraId="492DBEEB" w14:textId="630ACFA4" w:rsidR="00814D12" w:rsidRDefault="00814D12" w:rsidP="00814D12">
      <w:r>
        <w:t xml:space="preserve">In this illustration, Party A dials into the conference URI, then through the conference invites Party B and Party C into the conference. Since Party A invites the other two parties, in this illustration, Party A may also </w:t>
      </w:r>
      <w:r w:rsidR="00301D2D">
        <w:t xml:space="preserve">be </w:t>
      </w:r>
      <w:r>
        <w:t>referred to as conference initiator. In this scenario, the conference server is in a different CSP domain. The Party A and the conference URI are the targets in the respective CSP domains.</w:t>
      </w:r>
    </w:p>
    <w:p w14:paraId="7B020C44" w14:textId="77777777" w:rsidR="00814D12" w:rsidRDefault="00814D12" w:rsidP="00EA74D9">
      <w:pPr>
        <w:pStyle w:val="TH"/>
      </w:pPr>
      <w:r>
        <w:object w:dxaOrig="27054" w:dyaOrig="11748" w14:anchorId="3CE8C45B">
          <v:shape id="_x0000_i1086" type="#_x0000_t75" style="width:482.8pt;height:211.4pt" o:ole="">
            <v:imagedata r:id="rId137" o:title=""/>
          </v:shape>
          <o:OLEObject Type="Embed" ProgID="Visio.Drawing.15" ShapeID="_x0000_i1086" DrawAspect="Content" ObjectID="_1780913335" r:id="rId138"/>
        </w:object>
      </w:r>
    </w:p>
    <w:p w14:paraId="189D972C" w14:textId="20729E0D" w:rsidR="00814D12" w:rsidRDefault="00814D12" w:rsidP="00814D12">
      <w:pPr>
        <w:pStyle w:val="TF"/>
      </w:pPr>
      <w:r>
        <w:t>Figure 4.5.3-5: Party A (target), Party B, Party C (target) in a group conference (conference URI target)</w:t>
      </w:r>
    </w:p>
    <w:p w14:paraId="70BD403C" w14:textId="3857D655" w:rsidR="00814D12" w:rsidRDefault="00814D12" w:rsidP="002A6683">
      <w:r>
        <w:t xml:space="preserve">As shown in figure 4.5.3-5, in the CSP domain that serves Party A (target), the interception </w:t>
      </w:r>
      <w:r w:rsidR="00AF798F">
        <w:t xml:space="preserve">is </w:t>
      </w:r>
      <w:r>
        <w:t xml:space="preserve">on the A-side of the session. In the CSP domain that serves the conference server, the interception </w:t>
      </w:r>
      <w:r w:rsidR="00AF798F">
        <w:t xml:space="preserve">is </w:t>
      </w:r>
      <w:r>
        <w:t xml:space="preserve">within that CSP domain. In the CSP domain that serves Party C (target), the interception </w:t>
      </w:r>
      <w:r w:rsidR="00AF798F">
        <w:t xml:space="preserve">is </w:t>
      </w:r>
      <w:r>
        <w:t xml:space="preserve">on the C-side of the session. </w:t>
      </w:r>
      <w:r w:rsidR="00301D2D">
        <w:t xml:space="preserve">The </w:t>
      </w:r>
      <w:r>
        <w:t>Party B is in another IP domain.</w:t>
      </w:r>
    </w:p>
    <w:p w14:paraId="420C66D8" w14:textId="56B9E25F" w:rsidR="00020381" w:rsidRDefault="00814D12" w:rsidP="002A6683">
      <w:r>
        <w:t>For session progressive steps, the illustration assumes that Party A dials into the conference, then through the conference invites Party B and Party C. The steps should be read as follows:</w:t>
      </w:r>
    </w:p>
    <w:p w14:paraId="5BC11887" w14:textId="12665BB6" w:rsidR="00E51338" w:rsidRDefault="00E51338" w:rsidP="00E51338">
      <w:pPr>
        <w:pStyle w:val="B1"/>
      </w:pPr>
      <w:r>
        <w:t>-</w:t>
      </w:r>
      <w:r>
        <w:tab/>
        <w:t>Party A dialling into the conference URI (target) follows the steps 1 to 8A.</w:t>
      </w:r>
    </w:p>
    <w:p w14:paraId="1FDA9503" w14:textId="47717539" w:rsidR="00E51338" w:rsidRDefault="00E51338" w:rsidP="00E51338">
      <w:pPr>
        <w:pStyle w:val="B1"/>
      </w:pPr>
      <w:r>
        <w:t>-</w:t>
      </w:r>
      <w:r>
        <w:tab/>
        <w:t>Conference URI invitation to Party B follows the steps 9 to 12.</w:t>
      </w:r>
    </w:p>
    <w:p w14:paraId="2756220E" w14:textId="175B4A71" w:rsidR="00814D12" w:rsidRDefault="00E51338" w:rsidP="00EA74D9">
      <w:pPr>
        <w:pStyle w:val="B1"/>
      </w:pPr>
      <w:r>
        <w:t>-</w:t>
      </w:r>
      <w:r>
        <w:tab/>
        <w:t>Conference URI invitation to Party C follows the steps 13 to 21.</w:t>
      </w:r>
    </w:p>
    <w:p w14:paraId="0EEDC08C" w14:textId="77777777" w:rsidR="00814D12" w:rsidRPr="00EA74D9" w:rsidRDefault="00814D12" w:rsidP="00814D12">
      <w:pPr>
        <w:spacing w:before="120"/>
        <w:rPr>
          <w:i/>
          <w:iCs/>
        </w:rPr>
      </w:pPr>
      <w:r w:rsidRPr="00EA74D9">
        <w:rPr>
          <w:i/>
          <w:iCs/>
        </w:rPr>
        <w:t>CSP domain that serves Party A (target)</w:t>
      </w:r>
    </w:p>
    <w:p w14:paraId="52006D83" w14:textId="6EBA26CD" w:rsidR="00814D12" w:rsidRDefault="00E51338"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75760C55" w14:textId="23605823" w:rsidR="00814D12" w:rsidRDefault="00E51338" w:rsidP="00EA74D9">
      <w:pPr>
        <w:pStyle w:val="B1"/>
      </w:pPr>
      <w:r>
        <w:t>-</w:t>
      </w:r>
      <w:r>
        <w:tab/>
      </w:r>
      <w:r w:rsidR="00814D12">
        <w:t xml:space="preserve">The MDF2 generates the IRI messages from the xIRI and delivers </w:t>
      </w:r>
      <w:r>
        <w:t>them</w:t>
      </w:r>
      <w:r w:rsidR="00814D12">
        <w:t xml:space="preserve"> to the LEMF-1. The MDF3 generates the CC from the received xCC and delivers </w:t>
      </w:r>
      <w:r>
        <w:t>it</w:t>
      </w:r>
      <w:r w:rsidR="00814D12">
        <w:t xml:space="preserve"> to the LEMF-1. The xCC received from the CC-POI present in the IMS-AGW includes the communication content of Party A (sent and received). Therefore, CC delivered to the LEMF-1 includes the communication content of Party A, Party B and Party C.</w:t>
      </w:r>
    </w:p>
    <w:p w14:paraId="4CC41F99" w14:textId="77777777" w:rsidR="00814D12" w:rsidRPr="009C564A" w:rsidRDefault="00814D12" w:rsidP="00814D12">
      <w:pPr>
        <w:spacing w:before="120"/>
        <w:rPr>
          <w:i/>
          <w:iCs/>
        </w:rPr>
      </w:pPr>
      <w:r w:rsidRPr="009C564A">
        <w:rPr>
          <w:i/>
          <w:iCs/>
        </w:rPr>
        <w:t xml:space="preserve">CSP domain that serves </w:t>
      </w:r>
      <w:r>
        <w:rPr>
          <w:i/>
          <w:iCs/>
        </w:rPr>
        <w:t>conference URI</w:t>
      </w:r>
      <w:r w:rsidRPr="009C564A">
        <w:rPr>
          <w:i/>
          <w:iCs/>
        </w:rPr>
        <w:t xml:space="preserve"> (target)</w:t>
      </w:r>
    </w:p>
    <w:p w14:paraId="1AFD2134" w14:textId="4ECB6F87" w:rsidR="00814D12" w:rsidRDefault="009725C7" w:rsidP="00EA74D9">
      <w:pPr>
        <w:pStyle w:val="B1"/>
      </w:pPr>
      <w:r>
        <w:t>-</w:t>
      </w:r>
      <w:r>
        <w:tab/>
      </w:r>
      <w:r w:rsidR="00814D12">
        <w:t>The IRI-POI present in the AS/MRFC accesses the SIP messages and generates the required xIRI. The CC-TF present in the AS/MRFC triggers the CC-POI present in the MRFP for the xCC. The CC-POI present in the MRFP generates the xCC.</w:t>
      </w:r>
    </w:p>
    <w:p w14:paraId="7BEF7B96" w14:textId="18313CFF" w:rsidR="00814D12" w:rsidRDefault="009725C7" w:rsidP="00EA74D9">
      <w:pPr>
        <w:pStyle w:val="B1"/>
      </w:pPr>
      <w:r>
        <w:t>-</w:t>
      </w:r>
      <w:r>
        <w:tab/>
      </w:r>
      <w:r w:rsidR="00814D12">
        <w:t>The MDF2 generates the IRI messages from the xIRI and delivers the</w:t>
      </w:r>
      <w:r>
        <w:t>m</w:t>
      </w:r>
      <w:r w:rsidR="00814D12">
        <w:t xml:space="preserve"> to the LEMF-2. The MDF3 generates the CC from the received xCC and delivers </w:t>
      </w:r>
      <w:r>
        <w:t>it</w:t>
      </w:r>
      <w:r w:rsidR="00814D12">
        <w:t xml:space="preserve"> to the LEMF-2. When all three parties are in </w:t>
      </w:r>
      <w:r w:rsidR="00301D2D">
        <w:t xml:space="preserve">the </w:t>
      </w:r>
      <w:r w:rsidR="00814D12">
        <w:t>conference, the CC delivered to the LEMF-2 includes the communication content of Party A, Party B and Party C.</w:t>
      </w:r>
    </w:p>
    <w:p w14:paraId="2D65366F" w14:textId="77777777" w:rsidR="00814D12" w:rsidRPr="009C564A" w:rsidRDefault="00814D12" w:rsidP="00814D12">
      <w:pPr>
        <w:spacing w:before="120"/>
        <w:rPr>
          <w:i/>
          <w:iCs/>
        </w:rPr>
      </w:pPr>
      <w:r w:rsidRPr="009C564A">
        <w:rPr>
          <w:i/>
          <w:iCs/>
        </w:rPr>
        <w:t xml:space="preserve">CSP domain that serves Party </w:t>
      </w:r>
      <w:r>
        <w:rPr>
          <w:i/>
          <w:iCs/>
        </w:rPr>
        <w:t>C</w:t>
      </w:r>
      <w:r w:rsidRPr="009C564A">
        <w:rPr>
          <w:i/>
          <w:iCs/>
        </w:rPr>
        <w:t xml:space="preserve"> (target)</w:t>
      </w:r>
    </w:p>
    <w:p w14:paraId="1EE60D6E" w14:textId="069D59BE" w:rsidR="00814D12" w:rsidRDefault="00251927"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7A9DE4E9" w14:textId="0701E44F" w:rsidR="00814D12" w:rsidRDefault="00251927" w:rsidP="00EA74D9">
      <w:pPr>
        <w:pStyle w:val="B1"/>
      </w:pPr>
      <w:r>
        <w:t>-</w:t>
      </w:r>
      <w:r>
        <w:tab/>
      </w:r>
      <w:r w:rsidR="00814D12">
        <w:t xml:space="preserve">The MDF2 generates the IRI messages from the xIRI and delivers </w:t>
      </w:r>
      <w:r>
        <w:t>them</w:t>
      </w:r>
      <w:r w:rsidR="00814D12">
        <w:t xml:space="preserve"> to the LEMF-3. The MDF3 generates the CC from the received xCC and delivers </w:t>
      </w:r>
      <w:r>
        <w:t>it</w:t>
      </w:r>
      <w:r w:rsidR="00814D12">
        <w:t xml:space="preserve"> to the LEMF-3. The xCC received from the CC-POI present in the </w:t>
      </w:r>
      <w:r w:rsidR="00814D12">
        <w:lastRenderedPageBreak/>
        <w:t>IMS-AGW includes the communication content of Party C (sent and received). Therefore, CC delivered to the LEMF-3 includes the communication content of Party A, Party B and Party C.</w:t>
      </w:r>
    </w:p>
    <w:p w14:paraId="1663C871" w14:textId="77777777" w:rsidR="00814D12" w:rsidRPr="00D6295F" w:rsidRDefault="00814D12">
      <w:r>
        <w:t xml:space="preserve">The details of the above LI functions and the interfaces are described in TS 33.127 [3] and TS 33.128 [4]. </w:t>
      </w:r>
    </w:p>
    <w:p w14:paraId="6AA9F615" w14:textId="6EA061D8" w:rsidR="00814D12" w:rsidRDefault="00814D12" w:rsidP="00814D12">
      <w:pPr>
        <w:pStyle w:val="Heading2"/>
      </w:pPr>
      <w:bookmarkStart w:id="112" w:name="_Toc163121008"/>
      <w:r>
        <w:t>4.6</w:t>
      </w:r>
      <w:r>
        <w:tab/>
        <w:t>IMS session hold</w:t>
      </w:r>
      <w:bookmarkEnd w:id="112"/>
    </w:p>
    <w:p w14:paraId="15527719" w14:textId="0389421D" w:rsidR="00814D12" w:rsidRDefault="00814D12" w:rsidP="00814D12">
      <w:pPr>
        <w:pStyle w:val="Heading3"/>
      </w:pPr>
      <w:bookmarkStart w:id="113" w:name="_Toc163121009"/>
      <w:r>
        <w:t>4.6.1</w:t>
      </w:r>
      <w:r>
        <w:tab/>
        <w:t>General</w:t>
      </w:r>
      <w:bookmarkEnd w:id="113"/>
    </w:p>
    <w:p w14:paraId="17AFAA0A" w14:textId="2597744A" w:rsidR="00814D12" w:rsidRDefault="00B767B0" w:rsidP="002A6683">
      <w:r>
        <w:t>Clause 4.6</w:t>
      </w:r>
      <w:r w:rsidR="00814D12">
        <w:t xml:space="preserve"> illustrate</w:t>
      </w:r>
      <w:r>
        <w:t>s</w:t>
      </w:r>
      <w:r w:rsidR="00814D12">
        <w:t xml:space="preserve"> the IMS LI for various session leg hold scenarios. In all illustrations, the party placing the session on hold is presumed to be involved in multiple independent IMS sessions. The illustrations show a single party hold scenario, a conference hold scenario, a session leg involving a group conference hold scenario.</w:t>
      </w:r>
    </w:p>
    <w:p w14:paraId="491AFEB3" w14:textId="3E54EF68" w:rsidR="00814D12" w:rsidRDefault="00814D12" w:rsidP="002A6683">
      <w:r>
        <w:t>The party placing the session on hold can be a target, or the party or the conference (in the case of group conferencing) placed on hold can be the target in the respective CSP domains.</w:t>
      </w:r>
    </w:p>
    <w:p w14:paraId="2BA9F44B" w14:textId="24FB6994" w:rsidR="00814D12" w:rsidRDefault="00814D12" w:rsidP="002A6683">
      <w:r>
        <w:t>In case of group conferencing, the possibility of the conference server present in a different CSP domain is also considered in the illustrations.</w:t>
      </w:r>
    </w:p>
    <w:p w14:paraId="320D9DDD" w14:textId="5C0E263C" w:rsidR="00814D12" w:rsidRPr="00CB0C54" w:rsidRDefault="00814D12">
      <w:pPr>
        <w:pStyle w:val="Heading3"/>
      </w:pPr>
      <w:bookmarkStart w:id="114" w:name="_Toc163121010"/>
      <w:r>
        <w:t>4.6.2</w:t>
      </w:r>
      <w:r>
        <w:tab/>
        <w:t>Single Party on hold</w:t>
      </w:r>
      <w:bookmarkEnd w:id="114"/>
    </w:p>
    <w:p w14:paraId="4F6DFF1A" w14:textId="25DDB2FA" w:rsidR="00814D12" w:rsidRDefault="00814D12" w:rsidP="00814D12">
      <w:pPr>
        <w:pStyle w:val="Heading4"/>
      </w:pPr>
      <w:bookmarkStart w:id="115" w:name="_Toc163121011"/>
      <w:r>
        <w:t>4.6.2.1</w:t>
      </w:r>
      <w:r>
        <w:tab/>
        <w:t>Introduction</w:t>
      </w:r>
      <w:bookmarkEnd w:id="115"/>
    </w:p>
    <w:p w14:paraId="49E05DCA" w14:textId="4527D8DE" w:rsidR="00814D12" w:rsidRDefault="00814D12" w:rsidP="00814D12">
      <w:r>
        <w:t>In the scenarios presented here, three IMS users are involved in two independent IMS sessions with one session being placed on hold by of one of the IMS users.</w:t>
      </w:r>
    </w:p>
    <w:p w14:paraId="3F7AE3F4" w14:textId="420CF0B4" w:rsidR="00814D12" w:rsidRDefault="00814D12" w:rsidP="00EA74D9">
      <w:pPr>
        <w:pStyle w:val="TH"/>
      </w:pPr>
      <w:r>
        <w:object w:dxaOrig="17148" w:dyaOrig="12144" w14:anchorId="708680B0">
          <v:shape id="_x0000_i1087" type="#_x0000_t75" style="width:483.55pt;height:340.6pt" o:ole="">
            <v:imagedata r:id="rId139" o:title=""/>
          </v:shape>
          <o:OLEObject Type="Embed" ProgID="Visio.Drawing.15" ShapeID="_x0000_i1087" DrawAspect="Content" ObjectID="_1780913336" r:id="rId140"/>
        </w:object>
      </w:r>
    </w:p>
    <w:p w14:paraId="6887CBC0" w14:textId="68F60D57" w:rsidR="00814D12" w:rsidRDefault="00814D12" w:rsidP="00EA74D9">
      <w:pPr>
        <w:pStyle w:val="TF"/>
      </w:pPr>
      <w:r>
        <w:t>Figure 4.6.2-1: Single Party on hold scenarios</w:t>
      </w:r>
    </w:p>
    <w:p w14:paraId="3CA062DC" w14:textId="63C0453F" w:rsidR="00814D12" w:rsidRDefault="00814D12" w:rsidP="002A6683">
      <w:r>
        <w:lastRenderedPageBreak/>
        <w:t xml:space="preserve">In one set of </w:t>
      </w:r>
      <w:r w:rsidR="00301D2D">
        <w:t xml:space="preserve">the </w:t>
      </w:r>
      <w:r>
        <w:t>scenarios, the user who places the session on hold is the target and in another set of scenarios, the user who is placed on hold is the target.</w:t>
      </w:r>
    </w:p>
    <w:p w14:paraId="6FFD7127" w14:textId="315193E1" w:rsidR="00814D12" w:rsidRDefault="00814D12" w:rsidP="00814D12">
      <w:pPr>
        <w:pStyle w:val="Heading4"/>
      </w:pPr>
      <w:bookmarkStart w:id="116" w:name="_Toc163121012"/>
      <w:r>
        <w:t>4.6.2.2</w:t>
      </w:r>
      <w:r>
        <w:tab/>
        <w:t>Party A (target) in session with Party C with Party B on hold</w:t>
      </w:r>
      <w:bookmarkEnd w:id="116"/>
    </w:p>
    <w:p w14:paraId="68EAE033" w14:textId="00168642" w:rsidR="00814D12" w:rsidRPr="002B3E52" w:rsidRDefault="00F637FF">
      <w:r>
        <w:t>F</w:t>
      </w:r>
      <w:r w:rsidR="00814D12">
        <w:t>igure 4.6.2-2 shows a scenario where Party A (target) is in an IMS session with Party C with Party B on hold.</w:t>
      </w:r>
    </w:p>
    <w:p w14:paraId="15A7E843" w14:textId="77777777" w:rsidR="00814D12" w:rsidRDefault="00814D12" w:rsidP="00EA74D9">
      <w:pPr>
        <w:pStyle w:val="TH"/>
      </w:pPr>
      <w:r>
        <w:object w:dxaOrig="19788" w:dyaOrig="9258" w14:anchorId="51833898">
          <v:shape id="_x0000_i1088" type="#_x0000_t75" style="width:483.9pt;height:225.55pt" o:ole="">
            <v:imagedata r:id="rId141" o:title=""/>
          </v:shape>
          <o:OLEObject Type="Embed" ProgID="Visio.Drawing.15" ShapeID="_x0000_i1088" DrawAspect="Content" ObjectID="_1780913337" r:id="rId142"/>
        </w:object>
      </w:r>
    </w:p>
    <w:p w14:paraId="6585FCBF" w14:textId="7B2940A7" w:rsidR="00814D12" w:rsidRDefault="00814D12" w:rsidP="00EA74D9">
      <w:pPr>
        <w:pStyle w:val="TF"/>
      </w:pPr>
      <w:r>
        <w:t>Figure 4.6.2-2: Party A (target) is in a session with Party C with Party B on hold</w:t>
      </w:r>
    </w:p>
    <w:p w14:paraId="603E243F" w14:textId="78A24D16" w:rsidR="00814D12" w:rsidRDefault="00814D12" w:rsidP="002A6683">
      <w:r>
        <w:t>As shown in figure 4.6.2-2, only the network functions that handle the A-side (target side) of the session are involved in handling the LI functions. Party B is in a CS domain. Party C in the same CSP domain as that of Party A.</w:t>
      </w:r>
    </w:p>
    <w:p w14:paraId="56BCD06E" w14:textId="77777777" w:rsidR="00E40D76" w:rsidRDefault="00814D12" w:rsidP="002A6683">
      <w:r>
        <w:t>The session progressive steps 1 to 4 are presumed to be applicable to the two sessions depicted in figure 4.</w:t>
      </w:r>
      <w:r w:rsidR="00CF0992">
        <w:t>6</w:t>
      </w:r>
      <w:r>
        <w:t>.2-</w:t>
      </w:r>
      <w:r w:rsidR="00CF0992">
        <w:t xml:space="preserve">2, </w:t>
      </w:r>
      <w:r>
        <w:t>Party A to Party B and Party A to Party C. In this illustration, Party A establishes a session to Party B, places the session on hold and then establishes a session to Party C. The steps should be read as follows:</w:t>
      </w:r>
    </w:p>
    <w:p w14:paraId="491EFFCD" w14:textId="6AA9A0BF" w:rsidR="00977488" w:rsidRDefault="00977488" w:rsidP="00977488">
      <w:pPr>
        <w:pStyle w:val="B1"/>
      </w:pPr>
      <w:r>
        <w:t>-</w:t>
      </w:r>
      <w:r>
        <w:tab/>
        <w:t>The initial IMS session setup to Party B followed the steps 1 to 8 as shown in the scenario illustrated in clause 4.3.3.2. Party B is in a CS domain.</w:t>
      </w:r>
    </w:p>
    <w:p w14:paraId="4B015E33" w14:textId="05744DBD" w:rsidR="00814D12" w:rsidRDefault="00977488" w:rsidP="00EA74D9">
      <w:pPr>
        <w:pStyle w:val="B1"/>
      </w:pPr>
      <w:r>
        <w:t>-</w:t>
      </w:r>
      <w:r>
        <w:tab/>
        <w:t>After placing the session to Party B on hold, the IMS session setup to Party C follows the steps, 1 to 4 and the steps 9 to 14. Party C is in the same CSP domain as that of Party A.</w:t>
      </w:r>
    </w:p>
    <w:p w14:paraId="56EF8217" w14:textId="77777777" w:rsidR="00301D2D" w:rsidRDefault="00814D12" w:rsidP="00814D12">
      <w:pPr>
        <w:spacing w:before="120"/>
      </w:pPr>
      <w:r>
        <w:t xml:space="preserve">The initial IMS session setup to Party B followed the steps 1 to 8 as shown in the scenario </w:t>
      </w:r>
    </w:p>
    <w:p w14:paraId="136D33D1" w14:textId="499AE928" w:rsidR="00814D12" w:rsidRDefault="00814D12" w:rsidP="00814D12">
      <w:pPr>
        <w:spacing w:before="120"/>
        <w:rPr>
          <w:i/>
          <w:iCs/>
          <w:u w:val="single"/>
        </w:rPr>
      </w:pPr>
      <w:r w:rsidRPr="00344E07">
        <w:rPr>
          <w:i/>
          <w:iCs/>
          <w:u w:val="single"/>
        </w:rPr>
        <w:t xml:space="preserve">Held </w:t>
      </w:r>
      <w:r>
        <w:rPr>
          <w:i/>
          <w:iCs/>
          <w:u w:val="single"/>
        </w:rPr>
        <w:t>session</w:t>
      </w:r>
    </w:p>
    <w:p w14:paraId="5F6996F7" w14:textId="636B9185" w:rsidR="00814D12" w:rsidRDefault="00FC199D" w:rsidP="00EA74D9">
      <w:pPr>
        <w:pStyle w:val="B1"/>
      </w:pPr>
      <w:r>
        <w:t>-</w:t>
      </w:r>
      <w:r>
        <w:tab/>
      </w:r>
      <w:r w:rsidR="00814D12">
        <w:t>The IRI-POI present in the S-CSCF accesses the SIP messages and generates the required xIRI for the held session. The xCC for the held session is not generated.</w:t>
      </w:r>
    </w:p>
    <w:p w14:paraId="70D16ADA" w14:textId="61047579" w:rsidR="00814D12" w:rsidRPr="00344E07" w:rsidRDefault="00814D12" w:rsidP="00814D12">
      <w:pPr>
        <w:spacing w:before="120"/>
        <w:rPr>
          <w:i/>
          <w:iCs/>
        </w:rPr>
      </w:pPr>
      <w:r w:rsidRPr="00344E07">
        <w:rPr>
          <w:i/>
          <w:iCs/>
        </w:rPr>
        <w:t xml:space="preserve">Active session with Party </w:t>
      </w:r>
      <w:r>
        <w:rPr>
          <w:i/>
          <w:iCs/>
        </w:rPr>
        <w:t>C</w:t>
      </w:r>
    </w:p>
    <w:p w14:paraId="2CFD2754" w14:textId="30BA78C1" w:rsidR="00814D12" w:rsidRDefault="00FC199D"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06DA9E5B" w14:textId="74846286" w:rsidR="00814D12" w:rsidRDefault="00814D12" w:rsidP="00814D12">
      <w:r>
        <w:t xml:space="preserve">The MDF2 generates the IRI messages from the xIRI and delivers </w:t>
      </w:r>
      <w:r w:rsidR="00ED499F">
        <w:t>them to</w:t>
      </w:r>
      <w:r>
        <w:t xml:space="preserve"> the LEMF. The MDF3 generates the CC from the received xCC and delivers </w:t>
      </w:r>
      <w:r w:rsidR="00FC199D">
        <w:t>it</w:t>
      </w:r>
      <w:r>
        <w:t xml:space="preserve"> to the LEMF.</w:t>
      </w:r>
    </w:p>
    <w:p w14:paraId="0BF9BE90" w14:textId="32A6C070" w:rsidR="00814D12" w:rsidRDefault="00814D12" w:rsidP="00814D12">
      <w:pPr>
        <w:spacing w:before="120"/>
      </w:pPr>
      <w:r>
        <w:t>The IRI messages delivered to the LEMF include the xIRI received for both sessions. The IRI messages associated with the two sessions are correlated individually.</w:t>
      </w:r>
    </w:p>
    <w:p w14:paraId="071041F4" w14:textId="423150C5" w:rsidR="00814D12" w:rsidRDefault="00814D12" w:rsidP="00814D12">
      <w:r>
        <w:lastRenderedPageBreak/>
        <w:t>The details of the above LI functions and the interfaces are described in TS 33.127 [3] and TS 33.128 [4].</w:t>
      </w:r>
    </w:p>
    <w:p w14:paraId="15BEE47E" w14:textId="0D08A254" w:rsidR="00814D12" w:rsidRDefault="00814D12" w:rsidP="00814D12">
      <w:pPr>
        <w:pStyle w:val="Heading4"/>
      </w:pPr>
      <w:bookmarkStart w:id="117" w:name="_Toc163121013"/>
      <w:r>
        <w:t>4.6.2.3</w:t>
      </w:r>
      <w:r>
        <w:tab/>
        <w:t>Party A (target) in session with Party C with Party B on hold - alternative</w:t>
      </w:r>
      <w:bookmarkEnd w:id="117"/>
    </w:p>
    <w:p w14:paraId="575067C0" w14:textId="52E18BC8" w:rsidR="00814D12" w:rsidRPr="00420E83" w:rsidRDefault="00531F32" w:rsidP="00814D12">
      <w:r>
        <w:t>F</w:t>
      </w:r>
      <w:r w:rsidR="00814D12">
        <w:t>igure 4.6.2-3 shows an alternative to the scenario shown in figure 4.</w:t>
      </w:r>
      <w:r w:rsidR="00CF0992">
        <w:t>6</w:t>
      </w:r>
      <w:r w:rsidR="00814D12">
        <w:t>.2-2, where Party A (target) is in an IMS session with Party C with Party B on hold.</w:t>
      </w:r>
    </w:p>
    <w:p w14:paraId="42A91082" w14:textId="77777777" w:rsidR="00814D12" w:rsidRDefault="00814D12" w:rsidP="00EA74D9">
      <w:pPr>
        <w:pStyle w:val="TH"/>
      </w:pPr>
      <w:r>
        <w:object w:dxaOrig="19788" w:dyaOrig="9258" w14:anchorId="321F025A">
          <v:shape id="_x0000_i1089" type="#_x0000_t75" style="width:483.9pt;height:225.55pt" o:ole="">
            <v:imagedata r:id="rId143" o:title=""/>
          </v:shape>
          <o:OLEObject Type="Embed" ProgID="Visio.Drawing.15" ShapeID="_x0000_i1089" DrawAspect="Content" ObjectID="_1780913338" r:id="rId144"/>
        </w:object>
      </w:r>
    </w:p>
    <w:p w14:paraId="6AEB2A4F" w14:textId="6A3848CC" w:rsidR="00814D12" w:rsidRDefault="00814D12" w:rsidP="00EA74D9">
      <w:pPr>
        <w:pStyle w:val="TF"/>
      </w:pPr>
      <w:r>
        <w:t>Figure 4.6.2-3: Party A (target) is in a session with Party C with Party B on hold - alternative</w:t>
      </w:r>
    </w:p>
    <w:p w14:paraId="5AC305CB" w14:textId="31BC602F" w:rsidR="00814D12" w:rsidRDefault="00814D12" w:rsidP="002A6683">
      <w:bookmarkStart w:id="118" w:name="_Hlk38472525"/>
      <w:r>
        <w:t>In this alternative, the xCC generation at the CC-POI present in the IMS-AGW is not stopped for the held session leg. Other than that, all the descriptions described in clause 4.6.2.2 apply to the scenario illustrated in figure 4.6.2-3.</w:t>
      </w:r>
    </w:p>
    <w:p w14:paraId="3B4F6EA0" w14:textId="25EBDFD7" w:rsidR="00B326A2" w:rsidRDefault="00B326A2" w:rsidP="00B326A2">
      <w:pPr>
        <w:pStyle w:val="Heading4"/>
      </w:pPr>
      <w:bookmarkStart w:id="119" w:name="_Toc163121014"/>
      <w:bookmarkEnd w:id="118"/>
      <w:r>
        <w:t>4.6.2.4</w:t>
      </w:r>
      <w:r>
        <w:tab/>
        <w:t>Party A in session with Party C with Party B (non-local ID target) on hold – case 1</w:t>
      </w:r>
      <w:bookmarkEnd w:id="119"/>
    </w:p>
    <w:p w14:paraId="7153B641" w14:textId="7B24492E" w:rsidR="00B326A2" w:rsidRPr="00344E07" w:rsidRDefault="00531F32" w:rsidP="00B326A2">
      <w:r>
        <w:t>F</w:t>
      </w:r>
      <w:r w:rsidR="00B326A2">
        <w:t xml:space="preserve">igure 4.6.2-4 shows a scenario where Party A is in an IMS session with Party C with Party B on hold. Party B </w:t>
      </w:r>
      <w:r w:rsidR="00301D2D">
        <w:t xml:space="preserve">is </w:t>
      </w:r>
      <w:r w:rsidR="00B326A2">
        <w:t>in the CS domain and is a non-local ID target in the CSP domain of Party A and Party C. The purpose of this illustration is to show the LI interactions with a held non-local ID target.</w:t>
      </w:r>
    </w:p>
    <w:p w14:paraId="3383DC6B" w14:textId="77777777" w:rsidR="00B326A2" w:rsidRDefault="00B326A2" w:rsidP="00EA74D9">
      <w:pPr>
        <w:pStyle w:val="TH"/>
      </w:pPr>
      <w:r>
        <w:object w:dxaOrig="18252" w:dyaOrig="10590" w14:anchorId="51A0D902">
          <v:shape id="_x0000_i1090" type="#_x0000_t75" style="width:483.55pt;height:277.4pt" o:ole="">
            <v:imagedata r:id="rId145" o:title=""/>
          </v:shape>
          <o:OLEObject Type="Embed" ProgID="Visio.Drawing.15" ShapeID="_x0000_i1090" DrawAspect="Content" ObjectID="_1780913339" r:id="rId146"/>
        </w:object>
      </w:r>
    </w:p>
    <w:p w14:paraId="64ABB1A3" w14:textId="77841DAB" w:rsidR="00B326A2" w:rsidRDefault="00B326A2" w:rsidP="00EA74D9">
      <w:pPr>
        <w:pStyle w:val="TF"/>
      </w:pPr>
      <w:r>
        <w:t>Figure 4.6.2-4: Party A is in a session with Party C with Party B (non-local ID target) on hold</w:t>
      </w:r>
    </w:p>
    <w:p w14:paraId="29CA9FF8" w14:textId="227314DF" w:rsidR="00B326A2" w:rsidRDefault="00B326A2" w:rsidP="002A6683">
      <w:r>
        <w:t>As shown in figure 4.6.2-4, only the network functions that handle the B-side (non-local ID target side) of the session are involved in handling the LI functions.</w:t>
      </w:r>
    </w:p>
    <w:p w14:paraId="34E940FD" w14:textId="77777777" w:rsidR="00316B61" w:rsidRDefault="00B326A2" w:rsidP="002A6683">
      <w:r>
        <w:t>The session progressive steps 1 to 4 are presumed to be applicable to the two sessions depicted in figure 4.6.2-4, Party A to Party B and Party A to Party C. The steps should be read as follows:</w:t>
      </w:r>
    </w:p>
    <w:p w14:paraId="5D67BA32" w14:textId="33F46A48" w:rsidR="00B326A2" w:rsidRDefault="00316B61" w:rsidP="00316B61">
      <w:pPr>
        <w:pStyle w:val="B1"/>
      </w:pPr>
      <w:r>
        <w:t>-</w:t>
      </w:r>
      <w:r>
        <w:tab/>
        <w:t>The initial IMS session setup to Party B followed the steps 1 to 8 as shown in the scenario illustrated in clause 4.3.3.2. Party B is in a CS domain. Party B is a non-local ID target.</w:t>
      </w:r>
    </w:p>
    <w:p w14:paraId="01A6FBEA" w14:textId="2DD08E73" w:rsidR="00316B61" w:rsidRDefault="00316B61" w:rsidP="00EA74D9">
      <w:pPr>
        <w:pStyle w:val="B1"/>
      </w:pPr>
      <w:r>
        <w:t>-</w:t>
      </w:r>
      <w:r>
        <w:tab/>
        <w:t>After placing the session to Party B on hold, the IMS session setup to Party C follows the steps, 1 to 4 and the steps 9 to 14. Party C is in the same CSP domain as that of Party A.</w:t>
      </w:r>
    </w:p>
    <w:p w14:paraId="36EE93E0" w14:textId="14088804" w:rsidR="00B326A2" w:rsidRDefault="00B326A2" w:rsidP="002A6683">
      <w:r>
        <w:t>The IRI-POI present in the MGCF accesses the SIP messages and generates the required xIRI. The CC-TF present in the MGCF triggers the CC-POI present in the IM-MGW for the xCC.</w:t>
      </w:r>
    </w:p>
    <w:p w14:paraId="79ABBBF5" w14:textId="40CF77FF" w:rsidR="00B326A2" w:rsidRDefault="00B326A2" w:rsidP="00B326A2">
      <w:pPr>
        <w:pStyle w:val="NO"/>
      </w:pPr>
      <w:r>
        <w:t>NOTE 1:</w:t>
      </w:r>
      <w:r>
        <w:tab/>
        <w:t xml:space="preserve">Since only the ingress signalling at the MGCF </w:t>
      </w:r>
      <w:r w:rsidR="008005B1">
        <w:t>is</w:t>
      </w:r>
      <w:r>
        <w:t xml:space="preserve"> SIP-based, this architecture assumes that the interception is done using the SIP messages seen at the step 6.</w:t>
      </w:r>
    </w:p>
    <w:p w14:paraId="4C56A010" w14:textId="61E18F69" w:rsidR="00B326A2" w:rsidRDefault="00B326A2" w:rsidP="00B326A2">
      <w:r>
        <w:t>The MDF2 generates the IRI messages from the xIRI and delivers the</w:t>
      </w:r>
      <w:r w:rsidR="00316B61">
        <w:t>m</w:t>
      </w:r>
      <w:r>
        <w:t xml:space="preserve"> to the LEMF. The MDF3 generates the CC from the received xCC and delivers </w:t>
      </w:r>
      <w:r w:rsidR="00316B61">
        <w:t>it</w:t>
      </w:r>
      <w:r>
        <w:t xml:space="preserve"> to the LEMF.</w:t>
      </w:r>
    </w:p>
    <w:p w14:paraId="32475B9B" w14:textId="2547A4DC" w:rsidR="00B326A2" w:rsidRDefault="00B326A2" w:rsidP="00B326A2">
      <w:pPr>
        <w:pStyle w:val="NO"/>
      </w:pPr>
      <w:r>
        <w:t xml:space="preserve">NOTE 2: </w:t>
      </w:r>
      <w:r>
        <w:tab/>
        <w:t>Even if Party A is not in an active communication with Party B, from the perspective of LI functions provided in the B-side of the call, the Party B is in active communication with Party A.</w:t>
      </w:r>
    </w:p>
    <w:p w14:paraId="76922252" w14:textId="488C4D1C" w:rsidR="00B326A2" w:rsidRDefault="00B326A2" w:rsidP="00B326A2">
      <w:r>
        <w:t>The details of the above LI functions and the interfaces are described in TS 33.127 [3] and TS 33.128 [4].</w:t>
      </w:r>
    </w:p>
    <w:p w14:paraId="5F3B9BE6" w14:textId="6A152DEB" w:rsidR="00B326A2" w:rsidRDefault="00B326A2" w:rsidP="00EA74D9">
      <w:pPr>
        <w:pStyle w:val="Heading4"/>
      </w:pPr>
      <w:bookmarkStart w:id="120" w:name="_Toc163121015"/>
      <w:r>
        <w:t>4.6.2.5</w:t>
      </w:r>
      <w:r>
        <w:tab/>
        <w:t>Party A in session with Party C with Party B (target) on hold – case 2</w:t>
      </w:r>
      <w:bookmarkEnd w:id="120"/>
    </w:p>
    <w:p w14:paraId="0CD8A6FE" w14:textId="393BCFF2" w:rsidR="00B326A2" w:rsidRPr="00344E07" w:rsidRDefault="00D362BF" w:rsidP="00B326A2">
      <w:r>
        <w:t>F</w:t>
      </w:r>
      <w:r w:rsidR="00B326A2">
        <w:t>igure 4.6.2-5 shows a scenario where Party A is in an IMS session with Party C with Party B on hold. Party B is the target in this illustration.</w:t>
      </w:r>
    </w:p>
    <w:p w14:paraId="6E8B08FB" w14:textId="77777777" w:rsidR="00B326A2" w:rsidRDefault="00B326A2" w:rsidP="00EA74D9">
      <w:pPr>
        <w:pStyle w:val="TH"/>
      </w:pPr>
      <w:r>
        <w:object w:dxaOrig="20742" w:dyaOrig="10404" w14:anchorId="22B205DF">
          <v:shape id="_x0000_i1091" type="#_x0000_t75" style="width:483.2pt;height:242.8pt" o:ole="">
            <v:imagedata r:id="rId147" o:title=""/>
          </v:shape>
          <o:OLEObject Type="Embed" ProgID="Visio.Drawing.15" ShapeID="_x0000_i1091" DrawAspect="Content" ObjectID="_1780913340" r:id="rId148"/>
        </w:object>
      </w:r>
    </w:p>
    <w:p w14:paraId="66E4738D" w14:textId="46A54763" w:rsidR="00B326A2" w:rsidRDefault="00B326A2" w:rsidP="00EA74D9">
      <w:pPr>
        <w:pStyle w:val="TF"/>
      </w:pPr>
      <w:r>
        <w:t>Figure 4.6.2-5: Party A is in a session with Party C with Party B (target) on hold</w:t>
      </w:r>
    </w:p>
    <w:p w14:paraId="6531D77D" w14:textId="4DB07DF3" w:rsidR="00B326A2" w:rsidRDefault="00B326A2" w:rsidP="00BD66A2">
      <w:r>
        <w:t>As shown in figure 4.6.2-5, only the network functions that handle the B-side (target side) of the session are involved in handling the LI functions.</w:t>
      </w:r>
    </w:p>
    <w:p w14:paraId="7A9D5DA1" w14:textId="77777777" w:rsidR="00423232" w:rsidRDefault="00B326A2" w:rsidP="00BD66A2">
      <w:r>
        <w:t>The session progressive steps 1 to 4 are presumed to be applicable to the two sessions depicted in figure 4.6.2-5, Party A to Party B and Party A to Party C. The steps should be read as follows:</w:t>
      </w:r>
    </w:p>
    <w:p w14:paraId="4424CC7F" w14:textId="06DCBD14" w:rsidR="00B326A2" w:rsidRDefault="00C74727" w:rsidP="00423232">
      <w:pPr>
        <w:pStyle w:val="B1"/>
      </w:pPr>
      <w:r>
        <w:t>-</w:t>
      </w:r>
      <w:r>
        <w:tab/>
        <w:t>The initial IMS session setup to Party B followed the steps 1 to 10 as shown in the scenario illustrated in clause 4.2.3.1. Party B is in the same CSP domain as that of Party A. The Party B is the target in this illustration.</w:t>
      </w:r>
    </w:p>
    <w:p w14:paraId="2D0621BB" w14:textId="3F751CCC" w:rsidR="00C74727" w:rsidRDefault="00C74727" w:rsidP="00EA74D9">
      <w:pPr>
        <w:pStyle w:val="B1"/>
      </w:pPr>
      <w:r>
        <w:t>-</w:t>
      </w:r>
      <w:r>
        <w:tab/>
        <w:t>After placing the session to Party B on hold, the IMS session setup to Party C follows the steps, 1 to 4 and the steps 11 to 14. Party C is in a CS domain.</w:t>
      </w:r>
    </w:p>
    <w:p w14:paraId="74B8C94A" w14:textId="079E273C" w:rsidR="00B326A2" w:rsidRDefault="00B326A2" w:rsidP="00BD66A2">
      <w:r>
        <w:t>The IRI-POI present in the S-CSCF (serving Party B) accesses the SIP messages and generates the required xIRI. The CC-TF present in the P-CSCF triggers the CC-POI present in the IMS-AGW for the xCC. The CC-POI present in the IMS-AGW generates the xCC.</w:t>
      </w:r>
    </w:p>
    <w:p w14:paraId="700F1D0E" w14:textId="2A9D1B44" w:rsidR="00B326A2" w:rsidRDefault="00B326A2" w:rsidP="00BD66A2">
      <w:r>
        <w:t>The MDF2 generates the IRI messages from the xIRI and delivers the</w:t>
      </w:r>
      <w:r w:rsidR="00C74727">
        <w:t>m</w:t>
      </w:r>
      <w:r>
        <w:t xml:space="preserve"> to the LEMF. The MDF3 generates the CC from the received xCC and delivers t</w:t>
      </w:r>
      <w:r w:rsidR="00C74727">
        <w:t>it</w:t>
      </w:r>
      <w:r>
        <w:t xml:space="preserve"> to the LEMF.</w:t>
      </w:r>
    </w:p>
    <w:p w14:paraId="61A46466" w14:textId="74094964" w:rsidR="00B326A2" w:rsidRDefault="00B326A2" w:rsidP="00EA74D9">
      <w:pPr>
        <w:pStyle w:val="NO"/>
      </w:pPr>
      <w:r>
        <w:t>NOTE:</w:t>
      </w:r>
      <w:r>
        <w:tab/>
        <w:t>Even if Party A is not in an active communication with Party B, from the perspective of LI functions provided on the B-side of the call, the Party B is in active communication with Party A.</w:t>
      </w:r>
    </w:p>
    <w:p w14:paraId="756B38CC" w14:textId="7B8618DE" w:rsidR="00B326A2" w:rsidRDefault="00B326A2" w:rsidP="00B326A2">
      <w:r>
        <w:t>The details of the above LI functions and the interfaces are described in TS 33.127 [3] and TS 33.128 [4].</w:t>
      </w:r>
    </w:p>
    <w:p w14:paraId="2D6EEA8A" w14:textId="4F418828" w:rsidR="00B326A2" w:rsidRDefault="00B326A2" w:rsidP="00EA74D9">
      <w:pPr>
        <w:pStyle w:val="Heading4"/>
      </w:pPr>
      <w:bookmarkStart w:id="121" w:name="_Toc163121016"/>
      <w:r>
        <w:t>4.6.2.6</w:t>
      </w:r>
      <w:r>
        <w:tab/>
        <w:t>Party A in session with Party C with Party B (target in other CSP domain) on hold – case 3</w:t>
      </w:r>
      <w:bookmarkEnd w:id="121"/>
    </w:p>
    <w:p w14:paraId="13287080" w14:textId="2643ABC0" w:rsidR="00B326A2" w:rsidRPr="00344E07" w:rsidRDefault="00B51DF5" w:rsidP="00B326A2">
      <w:r>
        <w:t>F</w:t>
      </w:r>
      <w:r w:rsidR="00B326A2">
        <w:t>igure 4.6.2-6 shows a scenario where Party A is in an IMS session with Party C with Party B on hold. The Party B is in another IMS domain. For this illustration, the CSP domain of interest is the CSP that serves Party B. The purpose of this illustration is to show the LI functions when a Party is placed on hold in a different CSP domain.</w:t>
      </w:r>
    </w:p>
    <w:p w14:paraId="1170931A" w14:textId="77777777" w:rsidR="00B326A2" w:rsidRDefault="00B326A2" w:rsidP="00EA74D9">
      <w:pPr>
        <w:pStyle w:val="TH"/>
      </w:pPr>
      <w:r>
        <w:object w:dxaOrig="21528" w:dyaOrig="10134" w14:anchorId="2297F99B">
          <v:shape id="_x0000_i1092" type="#_x0000_t75" style="width:483.2pt;height:225.9pt" o:ole="">
            <v:imagedata r:id="rId149" o:title=""/>
          </v:shape>
          <o:OLEObject Type="Embed" ProgID="Visio.Drawing.15" ShapeID="_x0000_i1092" DrawAspect="Content" ObjectID="_1780913341" r:id="rId150"/>
        </w:object>
      </w:r>
    </w:p>
    <w:p w14:paraId="26C8138E" w14:textId="00804D3C" w:rsidR="00B326A2" w:rsidRDefault="00B326A2" w:rsidP="00EA74D9">
      <w:pPr>
        <w:pStyle w:val="TF"/>
      </w:pPr>
      <w:r>
        <w:t>Figure 4.6.2-6: Party B (target) is placed on hold by Party A of a different CSP domain</w:t>
      </w:r>
    </w:p>
    <w:p w14:paraId="64A2F085" w14:textId="0D20B381" w:rsidR="00B326A2" w:rsidRDefault="00B326A2" w:rsidP="00BD66A2">
      <w:r>
        <w:t>As shown in figure 4.6.2-6, only the network functions that handle the B-side of the session are involved in handling the LI functions.</w:t>
      </w:r>
    </w:p>
    <w:p w14:paraId="59F21886" w14:textId="3A930BAB" w:rsidR="00B326A2" w:rsidRDefault="00B326A2" w:rsidP="00BD66A2">
      <w:r>
        <w:t>The session progressive steps 1 to 4 are presumed to be applicable to the two sessions depicted in figure 4.6.2-6, Party A to Party B and Party A to Party C. The steps should be read as follows:</w:t>
      </w:r>
    </w:p>
    <w:p w14:paraId="0ACEC06B" w14:textId="3437D185" w:rsidR="00060BCA" w:rsidRDefault="00C66CFF" w:rsidP="00060BCA">
      <w:pPr>
        <w:pStyle w:val="B1"/>
      </w:pPr>
      <w:r>
        <w:t>-</w:t>
      </w:r>
      <w:r>
        <w:tab/>
        <w:t>The initial IMS session setup to Party B followed the steps 1 to 12. Party B is in a different IMS domain. Party B is the target.</w:t>
      </w:r>
    </w:p>
    <w:p w14:paraId="10D8669B" w14:textId="667E6EB8" w:rsidR="00C66CFF" w:rsidRDefault="00C66CFF" w:rsidP="00EA74D9">
      <w:pPr>
        <w:pStyle w:val="B1"/>
      </w:pPr>
      <w:r>
        <w:t>-</w:t>
      </w:r>
      <w:r>
        <w:tab/>
        <w:t>After placing the session to Party B on hold, the IMS session setup to Party C follows the steps, 1 to 4 and the steps 13 to 16. Party C is in a CS domain.</w:t>
      </w:r>
    </w:p>
    <w:p w14:paraId="1B85ABFB" w14:textId="13FA7124" w:rsidR="00B326A2" w:rsidRDefault="00B326A2" w:rsidP="00BD66A2">
      <w:r>
        <w:t>The IRI-POI present in the S-CSCF accesses the SIP messages and generates the required xIRI. The CC-TF present in the P-CSCF triggers the CC-POI present in the IMS-AGW for the xCC.</w:t>
      </w:r>
    </w:p>
    <w:p w14:paraId="72236EC2" w14:textId="679BD739" w:rsidR="00B326A2" w:rsidRDefault="00B326A2" w:rsidP="00BD66A2">
      <w:r>
        <w:t>The MDF2 generates the IRI messages from the xIRI and delivers the</w:t>
      </w:r>
      <w:r w:rsidR="00C66CFF">
        <w:t>m</w:t>
      </w:r>
      <w:r>
        <w:t xml:space="preserve"> to the LEMF. The MDF3 generates the CC from the received xCC and delivers </w:t>
      </w:r>
      <w:r w:rsidR="00C66CFF">
        <w:t>it</w:t>
      </w:r>
      <w:r>
        <w:t xml:space="preserve"> to the LEMF.</w:t>
      </w:r>
    </w:p>
    <w:p w14:paraId="545CF99E" w14:textId="71E3CC5A" w:rsidR="00B326A2" w:rsidRDefault="00B326A2" w:rsidP="00B326A2">
      <w:pPr>
        <w:pStyle w:val="NO"/>
      </w:pPr>
      <w:r>
        <w:t>NOTE:</w:t>
      </w:r>
      <w:r>
        <w:tab/>
        <w:t>Even if Party A is not in an active communication with Party B, from the perspective of LI functions provided in the CSP domain of Party B, the Party B is in active communication with Party A.</w:t>
      </w:r>
    </w:p>
    <w:p w14:paraId="0DE10708" w14:textId="4B23900E" w:rsidR="00B326A2" w:rsidRDefault="00B326A2" w:rsidP="00B326A2">
      <w:r>
        <w:t>The details of the above LI functions and the interfaces are described in TS 33.127 [3] and TS 33.128 [4].</w:t>
      </w:r>
    </w:p>
    <w:p w14:paraId="16AB152B" w14:textId="2E5A5090" w:rsidR="00B326A2" w:rsidRDefault="00B326A2" w:rsidP="00B326A2">
      <w:pPr>
        <w:pStyle w:val="Heading3"/>
      </w:pPr>
      <w:bookmarkStart w:id="122" w:name="_Toc163121017"/>
      <w:r>
        <w:t>4.6.3</w:t>
      </w:r>
      <w:r>
        <w:tab/>
        <w:t>Conference on hold</w:t>
      </w:r>
      <w:bookmarkEnd w:id="122"/>
    </w:p>
    <w:p w14:paraId="3C57CECA" w14:textId="59D1783B" w:rsidR="00B326A2" w:rsidRDefault="00B326A2" w:rsidP="00B326A2">
      <w:pPr>
        <w:pStyle w:val="Heading4"/>
      </w:pPr>
      <w:bookmarkStart w:id="123" w:name="_Toc163121018"/>
      <w:r>
        <w:t>4.6.3.1</w:t>
      </w:r>
      <w:r>
        <w:tab/>
        <w:t>Introduction</w:t>
      </w:r>
      <w:bookmarkEnd w:id="123"/>
    </w:p>
    <w:p w14:paraId="0FA4EFC1" w14:textId="53FE5A0E" w:rsidR="00B326A2" w:rsidRDefault="00B326A2" w:rsidP="00B326A2">
      <w:r>
        <w:t>In the scenarios presented here, a conference is on hold by the conference initiator while active on a different communication session.</w:t>
      </w:r>
    </w:p>
    <w:p w14:paraId="458E86D2" w14:textId="239ADE57" w:rsidR="00B326A2" w:rsidRDefault="00D21073" w:rsidP="00EA74D9">
      <w:pPr>
        <w:pStyle w:val="TH"/>
      </w:pPr>
      <w:r>
        <w:object w:dxaOrig="20208" w:dyaOrig="14821" w14:anchorId="64862D9B">
          <v:shape id="_x0000_i1093" type="#_x0000_t75" style="width:482.8pt;height:355.05pt" o:ole="">
            <v:imagedata r:id="rId151" o:title=""/>
          </v:shape>
          <o:OLEObject Type="Embed" ProgID="Visio.Drawing.15" ShapeID="_x0000_i1093" DrawAspect="Content" ObjectID="_1780913342" r:id="rId152"/>
        </w:object>
      </w:r>
    </w:p>
    <w:p w14:paraId="07D6F99D" w14:textId="6EA39030" w:rsidR="00B326A2" w:rsidRDefault="00B326A2" w:rsidP="00EA74D9">
      <w:pPr>
        <w:pStyle w:val="TF"/>
      </w:pPr>
      <w:r>
        <w:t>Figure 4.6.3-1: Conference on hold scenarios</w:t>
      </w:r>
    </w:p>
    <w:p w14:paraId="5D32AEE9" w14:textId="5FD1B722" w:rsidR="00B326A2" w:rsidRDefault="00B326A2" w:rsidP="00BD66A2">
      <w:r>
        <w:t>In one scenario, the user who places the conference on hold is the target</w:t>
      </w:r>
      <w:r w:rsidR="00C66CFF">
        <w:t>;</w:t>
      </w:r>
      <w:r>
        <w:t xml:space="preserve"> and in another scenario, the target is part of the conference (as a conferee) that is placed on hold.</w:t>
      </w:r>
    </w:p>
    <w:p w14:paraId="7C6D074B" w14:textId="0B6B6A59" w:rsidR="00B326A2" w:rsidRDefault="00B326A2" w:rsidP="00BD66A2">
      <w:bookmarkStart w:id="124" w:name="_Hlk37176999"/>
      <w:r>
        <w:t xml:space="preserve">The illustrations assume that the conference server is present in the same CSP domain that serves the conference initiator. The illustrations also assume that the Application Server (AS), </w:t>
      </w:r>
      <w:r w:rsidR="00C66CFF">
        <w:t xml:space="preserve">which is </w:t>
      </w:r>
      <w:r>
        <w:t>the conference focus, is different from the AS that is used in the regular voice sessions.</w:t>
      </w:r>
    </w:p>
    <w:p w14:paraId="7DBDC29A" w14:textId="443E5E9F" w:rsidR="00B326A2" w:rsidRDefault="00B326A2" w:rsidP="00B326A2">
      <w:pPr>
        <w:pStyle w:val="Heading4"/>
      </w:pPr>
      <w:bookmarkStart w:id="125" w:name="_Toc163121019"/>
      <w:bookmarkEnd w:id="124"/>
      <w:r>
        <w:t>4.6.3.2</w:t>
      </w:r>
      <w:r>
        <w:tab/>
        <w:t>Party A (target) in session with Party D, with conference on hold – case 1</w:t>
      </w:r>
      <w:bookmarkEnd w:id="125"/>
    </w:p>
    <w:p w14:paraId="73DF7F9C" w14:textId="3D9E9659" w:rsidR="00B326A2" w:rsidRPr="0054624A" w:rsidRDefault="00C66CFF" w:rsidP="00B326A2">
      <w:r>
        <w:t>F</w:t>
      </w:r>
      <w:r w:rsidR="00B326A2">
        <w:t>igure 4.6.3-2 shows a scenario where Party A (target) is in an IMS session with Party D with conference (with party B and Party C) on hold.</w:t>
      </w:r>
    </w:p>
    <w:p w14:paraId="15DDD043" w14:textId="77777777" w:rsidR="00C67EA7" w:rsidRDefault="00B326A2" w:rsidP="00EA74D9">
      <w:pPr>
        <w:pStyle w:val="TH"/>
      </w:pPr>
      <w:r>
        <w:object w:dxaOrig="18102" w:dyaOrig="12012" w14:anchorId="4D99286C">
          <v:shape id="_x0000_i1094" type="#_x0000_t75" style="width:483.2pt;height:319.4pt" o:ole="">
            <v:imagedata r:id="rId153" o:title=""/>
          </v:shape>
          <o:OLEObject Type="Embed" ProgID="Visio.Drawing.15" ShapeID="_x0000_i1094" DrawAspect="Content" ObjectID="_1780913343" r:id="rId154"/>
        </w:object>
      </w:r>
    </w:p>
    <w:p w14:paraId="602F72A4" w14:textId="53A902D0" w:rsidR="00B326A2" w:rsidRDefault="00B326A2" w:rsidP="00EA74D9">
      <w:pPr>
        <w:pStyle w:val="TF"/>
      </w:pPr>
      <w:r>
        <w:t>Figure 4.6.3-2: Party A (target) is in a session with Party D with conference on hold – case 1</w:t>
      </w:r>
    </w:p>
    <w:p w14:paraId="174DD7DF" w14:textId="07FAABED" w:rsidR="00B326A2" w:rsidRDefault="00B326A2" w:rsidP="00BD66A2">
      <w:r>
        <w:t>As shown in figure 4.6.3-2, only the network functions that handle the A-side (target side) of the session are involved in handling the LI functions. Party B is in a CS domain. Party C is in an IP domain. Party D is in the same CSP domain as that of Party A.</w:t>
      </w:r>
    </w:p>
    <w:p w14:paraId="205F34C5" w14:textId="35250745" w:rsidR="00B326A2" w:rsidRDefault="00B326A2" w:rsidP="00BD66A2">
      <w:r>
        <w:t>The session progressive steps 1 to 4 are presumed to be applicable to the multiple sessions depicted in figure 4.6.3-2. For example, for the scenario where the Party A establishes a session to Party B, and then to Party C, and then invokes the conference to merge the two session</w:t>
      </w:r>
      <w:r w:rsidR="008E55C8">
        <w:t>s</w:t>
      </w:r>
      <w:r>
        <w:t>, and then places the conference on hold, and then establishes a session to Party D, session progressive steps should be read as follows:</w:t>
      </w:r>
    </w:p>
    <w:p w14:paraId="3416E63F" w14:textId="5A448262" w:rsidR="003C4779" w:rsidRDefault="003C4779" w:rsidP="003C4779">
      <w:pPr>
        <w:pStyle w:val="B1"/>
      </w:pPr>
      <w:r>
        <w:t>-</w:t>
      </w:r>
      <w:r>
        <w:tab/>
        <w:t>The initial IMS session setup to Party B followed the steps 1 to 8.</w:t>
      </w:r>
    </w:p>
    <w:p w14:paraId="561A5A7F" w14:textId="35E67E17" w:rsidR="003C4779" w:rsidRDefault="003C4779" w:rsidP="003C4779">
      <w:pPr>
        <w:pStyle w:val="B1"/>
      </w:pPr>
      <w:r>
        <w:t>-</w:t>
      </w:r>
      <w:r>
        <w:tab/>
        <w:t>The IMS session setup to Party C follows the steps, 1 to 4 and the steps 9 to 11.</w:t>
      </w:r>
    </w:p>
    <w:p w14:paraId="0249C3FD" w14:textId="6F6DE4E3" w:rsidR="003C4779" w:rsidRDefault="003C4779" w:rsidP="003C4779">
      <w:pPr>
        <w:pStyle w:val="B1"/>
      </w:pPr>
      <w:r>
        <w:t>-</w:t>
      </w:r>
      <w:r>
        <w:tab/>
        <w:t>The conference invoking (before inviting Party B and Party C into the conference) follows the steps 1 to 4 and the steps 12 to 13.</w:t>
      </w:r>
    </w:p>
    <w:p w14:paraId="4A424677" w14:textId="5D45FE8C" w:rsidR="003C4779" w:rsidRDefault="003C4779" w:rsidP="00EA74D9">
      <w:pPr>
        <w:pStyle w:val="B1"/>
      </w:pPr>
      <w:r>
        <w:t>-</w:t>
      </w:r>
      <w:r>
        <w:tab/>
        <w:t>After placing the conference session on hold, the IMS session setup to Party D follows the steps, 1 to 4 and then 14 to 19.</w:t>
      </w:r>
    </w:p>
    <w:p w14:paraId="1F145668" w14:textId="77777777" w:rsidR="00B326A2" w:rsidRDefault="00B326A2" w:rsidP="00B326A2">
      <w:pPr>
        <w:spacing w:before="120"/>
        <w:rPr>
          <w:i/>
          <w:iCs/>
          <w:u w:val="single"/>
        </w:rPr>
      </w:pPr>
      <w:r w:rsidRPr="0054624A">
        <w:rPr>
          <w:i/>
          <w:iCs/>
          <w:u w:val="single"/>
        </w:rPr>
        <w:t>Held conference leg</w:t>
      </w:r>
    </w:p>
    <w:p w14:paraId="6A438C20" w14:textId="4F40FF9E" w:rsidR="00B326A2" w:rsidRDefault="003C4779" w:rsidP="00EA74D9">
      <w:pPr>
        <w:pStyle w:val="B1"/>
      </w:pPr>
      <w:r>
        <w:t>-</w:t>
      </w:r>
      <w:r>
        <w:tab/>
      </w:r>
      <w:r w:rsidR="00B326A2">
        <w:t>The IRI-POI present in the S-CSCF accesses the SIP messages and generates the xIRI. The IRI-POI present in the AS/MRFC accesses the SIP messages and generates the required xIRI for the held conference. The CC-TF present in the AS/MRFC triggers the CC-POI present in the MRFP for the xCC. The CC-POI present in the MRFP generates the xCC.</w:t>
      </w:r>
    </w:p>
    <w:p w14:paraId="3C63983E" w14:textId="2488543C" w:rsidR="00B326A2" w:rsidRPr="0054624A" w:rsidRDefault="00B326A2" w:rsidP="00B326A2">
      <w:pPr>
        <w:spacing w:before="120"/>
        <w:rPr>
          <w:i/>
          <w:iCs/>
        </w:rPr>
      </w:pPr>
      <w:r w:rsidRPr="0054624A">
        <w:rPr>
          <w:i/>
          <w:iCs/>
        </w:rPr>
        <w:t xml:space="preserve">Active session with Party </w:t>
      </w:r>
      <w:r>
        <w:rPr>
          <w:i/>
          <w:iCs/>
        </w:rPr>
        <w:t>D</w:t>
      </w:r>
    </w:p>
    <w:p w14:paraId="53D45C96" w14:textId="0B9B3C60" w:rsidR="00B326A2" w:rsidRDefault="003C4779" w:rsidP="00EA74D9">
      <w:pPr>
        <w:pStyle w:val="B1"/>
      </w:pPr>
      <w:r>
        <w:t>-</w:t>
      </w:r>
      <w:r>
        <w:tab/>
      </w:r>
      <w:r w:rsidR="00B326A2">
        <w:t>The IRI-POI present in the S-CSCF accesses the SIP messages and generates the required xIRI. The CC-TF present in the P-CSCF triggers the CC-POI present in the IMS-AGW for the xCC. The CC-POI present in the IMS-AGW generates the xCC.</w:t>
      </w:r>
    </w:p>
    <w:p w14:paraId="14F0CD12" w14:textId="139F87DD" w:rsidR="00B326A2" w:rsidRDefault="00B326A2" w:rsidP="00BD66A2">
      <w:r>
        <w:lastRenderedPageBreak/>
        <w:t>The MDF2 generates the IRI messages from the xIRI and delivers the</w:t>
      </w:r>
      <w:r w:rsidR="003C4779">
        <w:t>m</w:t>
      </w:r>
      <w:r>
        <w:t xml:space="preserve"> to the LEMF. The MDF3 generates the CC from the received xCC and delivers </w:t>
      </w:r>
      <w:r w:rsidR="003C4779">
        <w:t>it</w:t>
      </w:r>
      <w:r>
        <w:t xml:space="preserve"> to the LEMF.</w:t>
      </w:r>
    </w:p>
    <w:p w14:paraId="74F7F890" w14:textId="5BB24A96" w:rsidR="00B326A2" w:rsidRDefault="00B326A2" w:rsidP="00BD66A2">
      <w:r>
        <w:t xml:space="preserve">Two separate copies of CC are delivered to the LEMF: one that includes the Party A communication content with Party D and the other </w:t>
      </w:r>
      <w:r w:rsidR="00301D2D">
        <w:t xml:space="preserve">includes </w:t>
      </w:r>
      <w:r>
        <w:t>communication content of held conference. The IRI messages delivered to the LEMF include the xIRI received for both sessions. The IRI messages and CC delivered to the LEMF for the two sessions are correlated individually.</w:t>
      </w:r>
    </w:p>
    <w:p w14:paraId="6807A206" w14:textId="322DDA94" w:rsidR="00B326A2" w:rsidRDefault="00B326A2" w:rsidP="00BD66A2">
      <w:r>
        <w:t>The details of the above LI functions and the interfaces are described in TS 33.127 [3] and TS 33.128 [4].</w:t>
      </w:r>
    </w:p>
    <w:p w14:paraId="07DFA7CF" w14:textId="7B19F043" w:rsidR="00B326A2" w:rsidRDefault="00B326A2" w:rsidP="00B326A2">
      <w:pPr>
        <w:pStyle w:val="Heading4"/>
      </w:pPr>
      <w:bookmarkStart w:id="126" w:name="_Toc163121020"/>
      <w:r>
        <w:t>4.6.3.3</w:t>
      </w:r>
      <w:r>
        <w:tab/>
        <w:t>Party A (target) in session with Party D, with conference on hold – case 1 (alternative)</w:t>
      </w:r>
      <w:bookmarkEnd w:id="126"/>
    </w:p>
    <w:p w14:paraId="2A356BB2" w14:textId="0E9D8F36" w:rsidR="00B326A2" w:rsidRPr="00E80DC3" w:rsidRDefault="007F643C" w:rsidP="00B326A2">
      <w:r>
        <w:t>F</w:t>
      </w:r>
      <w:r w:rsidR="00B326A2">
        <w:t>igure 4.6.3-3 shows an alternative to the scenario shown in figure 4.6.3-2, where Party A (target) is in an IMS session with Party D with conference (with party B and Party C) on hold.</w:t>
      </w:r>
    </w:p>
    <w:p w14:paraId="253402A2" w14:textId="7BD07D1E" w:rsidR="00C67EA7" w:rsidRDefault="00D21073" w:rsidP="00C67EA7">
      <w:pPr>
        <w:pStyle w:val="TH"/>
      </w:pPr>
      <w:r>
        <w:object w:dxaOrig="18102" w:dyaOrig="12012" w14:anchorId="2E919673">
          <v:shape id="_x0000_i1095" type="#_x0000_t75" style="width:483.2pt;height:319.4pt" o:ole="">
            <v:imagedata r:id="rId155" o:title=""/>
          </v:shape>
          <o:OLEObject Type="Embed" ProgID="Visio.Drawing.15" ShapeID="_x0000_i1095" DrawAspect="Content" ObjectID="_1780913344" r:id="rId156"/>
        </w:object>
      </w:r>
    </w:p>
    <w:p w14:paraId="5E7147AE" w14:textId="2787F0F7" w:rsidR="00B326A2" w:rsidRDefault="00B326A2" w:rsidP="00EA74D9">
      <w:pPr>
        <w:pStyle w:val="TF"/>
      </w:pPr>
      <w:r>
        <w:t>Figure 4.6.3-3: Party A (target) is in a session with Party D with conference on hold – case 1 (alternative)</w:t>
      </w:r>
    </w:p>
    <w:p w14:paraId="3AD7CB02" w14:textId="03E8FD54" w:rsidR="00B326A2" w:rsidRDefault="00B326A2" w:rsidP="005A71A3">
      <w:r>
        <w:t>In this alternative, the xCC generation at the CC-POI present in the IMS-AGW is not stopped for the held conference leg. Other than that, all the descriptions described in clause 4.6.3.2 apply to the scenario illustrated in figure 4.6.3-3.</w:t>
      </w:r>
    </w:p>
    <w:p w14:paraId="0393DBAE" w14:textId="015E6411" w:rsidR="00B326A2" w:rsidRDefault="00B326A2" w:rsidP="00B326A2">
      <w:pPr>
        <w:pStyle w:val="Heading4"/>
      </w:pPr>
      <w:bookmarkStart w:id="127" w:name="_Toc163121021"/>
      <w:r>
        <w:t>4.6.3.4</w:t>
      </w:r>
      <w:r>
        <w:tab/>
        <w:t>Party A (target) in session with Party D, with conference on hold – case 2</w:t>
      </w:r>
      <w:bookmarkEnd w:id="127"/>
    </w:p>
    <w:p w14:paraId="5A5F4E6B" w14:textId="5B33989C" w:rsidR="00B326A2" w:rsidRPr="0054624A" w:rsidRDefault="007D3AF0" w:rsidP="00B326A2">
      <w:r>
        <w:t>F</w:t>
      </w:r>
      <w:r w:rsidR="00B326A2">
        <w:t xml:space="preserve">igure 4.6.3-4 shows an alternative illustration where Party A (target) is in an IMS session with Party D </w:t>
      </w:r>
      <w:r w:rsidR="004C34E0">
        <w:t xml:space="preserve">and </w:t>
      </w:r>
      <w:r w:rsidR="00B326A2">
        <w:t xml:space="preserve">with </w:t>
      </w:r>
      <w:r w:rsidR="004C34E0">
        <w:t xml:space="preserve">a </w:t>
      </w:r>
      <w:r w:rsidR="00B326A2">
        <w:t xml:space="preserve">conference (with Party B and Party C) on hold. This illustration is applicable to the case where the communication content of a held conference session is not </w:t>
      </w:r>
      <w:r w:rsidR="008E55C8">
        <w:t xml:space="preserve">to </w:t>
      </w:r>
      <w:r w:rsidR="00B326A2">
        <w:t>be delivered.</w:t>
      </w:r>
    </w:p>
    <w:p w14:paraId="15503F28" w14:textId="59B831B2" w:rsidR="00B326A2" w:rsidRDefault="00B326A2" w:rsidP="00EA74D9">
      <w:pPr>
        <w:pStyle w:val="TH"/>
      </w:pPr>
    </w:p>
    <w:p w14:paraId="4293A4AB" w14:textId="4CB8DFAC" w:rsidR="00B326A2" w:rsidRDefault="00611754" w:rsidP="00B326A2">
      <w:pPr>
        <w:pStyle w:val="TF"/>
      </w:pPr>
      <w:r>
        <w:object w:dxaOrig="18108" w:dyaOrig="12018" w14:anchorId="14019104">
          <v:shape id="_x0000_i1096" type="#_x0000_t75" style="width:481.75pt;height:320.1pt" o:ole="">
            <v:imagedata r:id="rId157" o:title=""/>
          </v:shape>
          <o:OLEObject Type="Embed" ProgID="Visio.Drawing.15" ShapeID="_x0000_i1096" DrawAspect="Content" ObjectID="_1780913345" r:id="rId158"/>
        </w:object>
      </w:r>
      <w:r w:rsidR="00B326A2">
        <w:t>Figure 4.6.3-4: Party A (target) is in a session with Party D with conference on hold – case 2</w:t>
      </w:r>
    </w:p>
    <w:p w14:paraId="3521045F" w14:textId="3A639FBF" w:rsidR="00B326A2" w:rsidRDefault="00B326A2" w:rsidP="005A71A3">
      <w:r>
        <w:t>This illustration is applicable to the scenario where communication content of a held conference session is not to be delivered</w:t>
      </w:r>
      <w:r w:rsidR="004C34E0">
        <w:t xml:space="preserve"> to the LEMF</w:t>
      </w:r>
      <w:r>
        <w:t>.</w:t>
      </w:r>
    </w:p>
    <w:p w14:paraId="4EB17898" w14:textId="17490925" w:rsidR="00B326A2" w:rsidRPr="00EE61C6" w:rsidRDefault="00B326A2" w:rsidP="005A71A3">
      <w:r>
        <w:t>The IMS session establishment procedures are same as described in clause 4.</w:t>
      </w:r>
      <w:r w:rsidR="00AE260A">
        <w:t>6</w:t>
      </w:r>
      <w:r>
        <w:t>.3.2.</w:t>
      </w:r>
    </w:p>
    <w:p w14:paraId="096C2F05" w14:textId="77777777" w:rsidR="00B326A2" w:rsidRDefault="00B326A2" w:rsidP="00B326A2">
      <w:pPr>
        <w:spacing w:before="120"/>
        <w:rPr>
          <w:i/>
          <w:iCs/>
          <w:u w:val="single"/>
        </w:rPr>
      </w:pPr>
      <w:r w:rsidRPr="0054624A">
        <w:rPr>
          <w:i/>
          <w:iCs/>
          <w:u w:val="single"/>
        </w:rPr>
        <w:t>Held conference leg</w:t>
      </w:r>
    </w:p>
    <w:p w14:paraId="16549774" w14:textId="359BEBFA" w:rsidR="00B326A2" w:rsidRDefault="00B93C87" w:rsidP="00EA74D9">
      <w:pPr>
        <w:pStyle w:val="B1"/>
      </w:pPr>
      <w:r>
        <w:t>-</w:t>
      </w:r>
      <w:r>
        <w:tab/>
      </w:r>
      <w:r w:rsidR="00B326A2">
        <w:t xml:space="preserve">The IRI-POI present in the S-CSCF accesses the SIP messages and generates the xIRI. The IRI-POI present in the AS/MRFC accesses the SIP messages and generates the required xIRI for the held conference. No xCC generation </w:t>
      </w:r>
      <w:r w:rsidR="004C34E0">
        <w:t xml:space="preserve">takes place </w:t>
      </w:r>
      <w:r w:rsidR="00B326A2">
        <w:t>for a held conference session.</w:t>
      </w:r>
    </w:p>
    <w:p w14:paraId="4642FF4D" w14:textId="33A1C2A6" w:rsidR="00B326A2" w:rsidRPr="0054624A" w:rsidRDefault="00B326A2" w:rsidP="00B326A2">
      <w:pPr>
        <w:spacing w:before="120"/>
        <w:rPr>
          <w:i/>
          <w:iCs/>
        </w:rPr>
      </w:pPr>
      <w:r w:rsidRPr="0054624A">
        <w:rPr>
          <w:i/>
          <w:iCs/>
        </w:rPr>
        <w:t xml:space="preserve">Active session with Party </w:t>
      </w:r>
      <w:r>
        <w:rPr>
          <w:i/>
          <w:iCs/>
        </w:rPr>
        <w:t>D</w:t>
      </w:r>
    </w:p>
    <w:p w14:paraId="134915BA" w14:textId="155FCDBD" w:rsidR="00B326A2" w:rsidRDefault="00B93C87" w:rsidP="00EA74D9">
      <w:pPr>
        <w:pStyle w:val="B1"/>
      </w:pPr>
      <w:r>
        <w:t>-</w:t>
      </w:r>
      <w:r>
        <w:tab/>
      </w:r>
      <w:r w:rsidR="00B326A2">
        <w:t>The IRI-POI present in the S-CSCF accesses the SIP messages and generates the required xIRI. The CC-TF present in the P-CSCF triggers the CC-POI present in the IMS-AGW for the xCC. The CC-POI present in the IMS-AGW generates the xCC.</w:t>
      </w:r>
    </w:p>
    <w:p w14:paraId="75D3317F" w14:textId="4E0AD118" w:rsidR="00B326A2" w:rsidRDefault="00B326A2" w:rsidP="005A71A3">
      <w:r>
        <w:t>The MDF2 generates the IRI messages from the xIRI and delivers the</w:t>
      </w:r>
      <w:r w:rsidR="00B93C87">
        <w:t>m</w:t>
      </w:r>
      <w:r>
        <w:t xml:space="preserve"> to the LEMF. The MDF3 generates the CC from the received xCC and delivers </w:t>
      </w:r>
      <w:r w:rsidR="00B93C87">
        <w:t>it</w:t>
      </w:r>
      <w:r>
        <w:t xml:space="preserve"> to the LEMF.</w:t>
      </w:r>
    </w:p>
    <w:p w14:paraId="421EC66E" w14:textId="1004542C" w:rsidR="00B326A2" w:rsidRDefault="00B326A2" w:rsidP="005A71A3">
      <w:r>
        <w:t>The IRI messages delivered to the LEMF include the xIRI received for both sessions. The IRI messages and when applicable the CC delivered to the LEMF for the two sessions are correlated individually.</w:t>
      </w:r>
    </w:p>
    <w:p w14:paraId="31AF3604" w14:textId="1CCA33CF" w:rsidR="00B326A2" w:rsidRDefault="00B326A2" w:rsidP="00B326A2">
      <w:pPr>
        <w:pStyle w:val="Heading4"/>
      </w:pPr>
      <w:bookmarkStart w:id="128" w:name="_Toc163121022"/>
      <w:r>
        <w:t>4.</w:t>
      </w:r>
      <w:r w:rsidR="00AE260A">
        <w:t>6</w:t>
      </w:r>
      <w:r>
        <w:t>.3.5</w:t>
      </w:r>
      <w:r>
        <w:tab/>
        <w:t>Party A (target) in session with Party D, with conference on hold – case 2 (alternative)</w:t>
      </w:r>
      <w:bookmarkEnd w:id="128"/>
    </w:p>
    <w:p w14:paraId="29B7F8F1" w14:textId="717A9B1E" w:rsidR="00B326A2" w:rsidRPr="00E80DC3" w:rsidRDefault="00B67CC2" w:rsidP="00B326A2">
      <w:r>
        <w:t>F</w:t>
      </w:r>
      <w:r w:rsidR="00B326A2">
        <w:t>igure 4.</w:t>
      </w:r>
      <w:r w:rsidR="00AE260A">
        <w:t>6</w:t>
      </w:r>
      <w:r w:rsidR="00B326A2">
        <w:t>.3-</w:t>
      </w:r>
      <w:r w:rsidR="00AE260A">
        <w:t>5</w:t>
      </w:r>
      <w:r w:rsidR="00B326A2">
        <w:t xml:space="preserve"> shows an alternative to the scenario shown in figure 4.</w:t>
      </w:r>
      <w:r w:rsidR="00AE260A">
        <w:t>6</w:t>
      </w:r>
      <w:r w:rsidR="00B326A2">
        <w:t>-3-4, where Party A (target) is in an IMS session with Party D</w:t>
      </w:r>
      <w:r w:rsidR="004C34E0">
        <w:t xml:space="preserve"> and</w:t>
      </w:r>
      <w:r w:rsidR="00B326A2">
        <w:t xml:space="preserve"> with </w:t>
      </w:r>
      <w:r w:rsidR="004C34E0">
        <w:t xml:space="preserve">a </w:t>
      </w:r>
      <w:r w:rsidR="00B326A2">
        <w:t>conference (with Party B and Party C) on hold. This illustration is applicable to the case where the communication content of a held conference session is not</w:t>
      </w:r>
      <w:r w:rsidR="008E55C8">
        <w:t xml:space="preserve"> to</w:t>
      </w:r>
      <w:r w:rsidR="00B326A2">
        <w:t xml:space="preserve"> be delivered</w:t>
      </w:r>
      <w:r w:rsidR="004C34E0">
        <w:t xml:space="preserve"> to the LEMF</w:t>
      </w:r>
      <w:r w:rsidR="00B326A2">
        <w:t>.</w:t>
      </w:r>
    </w:p>
    <w:p w14:paraId="11D605F4" w14:textId="0A5758D4" w:rsidR="00B326A2" w:rsidRDefault="00B326A2" w:rsidP="00EA74D9">
      <w:pPr>
        <w:pStyle w:val="TH"/>
      </w:pPr>
    </w:p>
    <w:p w14:paraId="5AAF114B" w14:textId="6F143F30" w:rsidR="00B326A2" w:rsidRDefault="00611754" w:rsidP="00B326A2">
      <w:pPr>
        <w:pStyle w:val="TF"/>
      </w:pPr>
      <w:r>
        <w:object w:dxaOrig="18108" w:dyaOrig="12018" w14:anchorId="4E1964E6">
          <v:shape id="_x0000_i1097" type="#_x0000_t75" style="width:481.75pt;height:320.1pt" o:ole="">
            <v:imagedata r:id="rId159" o:title=""/>
          </v:shape>
          <o:OLEObject Type="Embed" ProgID="Visio.Drawing.15" ShapeID="_x0000_i1097" DrawAspect="Content" ObjectID="_1780913346" r:id="rId160"/>
        </w:object>
      </w:r>
      <w:r w:rsidR="00B326A2">
        <w:t>Figure 4.</w:t>
      </w:r>
      <w:r w:rsidR="00AE260A">
        <w:t>6</w:t>
      </w:r>
      <w:r w:rsidR="00B326A2">
        <w:t>.3-5: Party A (target) is in a session with Party D with conference on hold – case 2 (alternative)</w:t>
      </w:r>
    </w:p>
    <w:p w14:paraId="0937582B" w14:textId="12783293" w:rsidR="00B326A2" w:rsidRDefault="00B326A2" w:rsidP="005A71A3">
      <w:r>
        <w:t>In this alternative, the xCC generation at the CC-POI present in the IMS-AGW is not stopped for the held conference leg. Other than that, all the descriptions described in clause 4.</w:t>
      </w:r>
      <w:r w:rsidR="00AE260A">
        <w:t>6</w:t>
      </w:r>
      <w:r>
        <w:t>.3.4 apply to the scenario illustrated in figure 4.</w:t>
      </w:r>
      <w:r w:rsidR="00AE260A">
        <w:t>6</w:t>
      </w:r>
      <w:r>
        <w:t>.3-5.</w:t>
      </w:r>
    </w:p>
    <w:p w14:paraId="35335339" w14:textId="2838FB5C" w:rsidR="00AE260A" w:rsidRDefault="00AE260A" w:rsidP="00EA74D9">
      <w:pPr>
        <w:pStyle w:val="Heading4"/>
      </w:pPr>
      <w:bookmarkStart w:id="129" w:name="_Toc163121023"/>
      <w:r>
        <w:t>4.6.3.6</w:t>
      </w:r>
      <w:r>
        <w:tab/>
        <w:t>Party A in session with Party D, with a Party C (non-local ID target) on the held conference leg</w:t>
      </w:r>
      <w:bookmarkEnd w:id="129"/>
    </w:p>
    <w:p w14:paraId="0D0C8747" w14:textId="0E5C402F" w:rsidR="00AE260A" w:rsidRPr="00344E07" w:rsidRDefault="00B67CC2" w:rsidP="00AE260A">
      <w:r>
        <w:t>F</w:t>
      </w:r>
      <w:r w:rsidR="00AE260A">
        <w:t xml:space="preserve">igure 4.6.3-6 shows a scenario where Party A is in an IMS session with Party D </w:t>
      </w:r>
      <w:r w:rsidR="004C34E0">
        <w:t xml:space="preserve">and </w:t>
      </w:r>
      <w:r w:rsidR="00AE260A">
        <w:t xml:space="preserve">with </w:t>
      </w:r>
      <w:r w:rsidR="004C34E0">
        <w:t xml:space="preserve">a </w:t>
      </w:r>
      <w:r w:rsidR="00AE260A">
        <w:t>conference on hold. In this illustration, Party C one of the conferees in the held conference leg is a non-local ID target.</w:t>
      </w:r>
    </w:p>
    <w:p w14:paraId="34AE72E7" w14:textId="77777777" w:rsidR="00AE260A" w:rsidRDefault="00AE260A" w:rsidP="00EA74D9">
      <w:pPr>
        <w:pStyle w:val="TH"/>
      </w:pPr>
      <w:r>
        <w:object w:dxaOrig="22878" w:dyaOrig="12042" w14:anchorId="77790AD8">
          <v:shape id="_x0000_i1098" type="#_x0000_t75" style="width:481.4pt;height:254.8pt" o:ole="">
            <v:imagedata r:id="rId161" o:title=""/>
          </v:shape>
          <o:OLEObject Type="Embed" ProgID="Visio.Drawing.15" ShapeID="_x0000_i1098" DrawAspect="Content" ObjectID="_1780913347" r:id="rId162"/>
        </w:object>
      </w:r>
    </w:p>
    <w:p w14:paraId="237AE608" w14:textId="20FA78D4" w:rsidR="00AE260A" w:rsidRDefault="00AE260A" w:rsidP="00AE260A">
      <w:pPr>
        <w:pStyle w:val="TF"/>
      </w:pPr>
      <w:r>
        <w:t>Figure 4.6.3-6: Party A is in a session with Party D, with Party C (non-local ID target) on held conference leg</w:t>
      </w:r>
    </w:p>
    <w:p w14:paraId="3CD779C7" w14:textId="43FA1417" w:rsidR="00AE260A" w:rsidRDefault="00AE260A" w:rsidP="00AE260A">
      <w:pPr>
        <w:spacing w:before="120"/>
      </w:pPr>
      <w:r>
        <w:t>As shown in figure 4.6.3-6, only the network functions that handle the C-side (target side) of the session are involved in handling the LI functions. Party B is in a CS domain. Party C is in an IP domain. Party D is in the same CSP domain as that of Party A. Party C is a non-local ID target.</w:t>
      </w:r>
    </w:p>
    <w:p w14:paraId="31679BF7" w14:textId="448E608E" w:rsidR="00AE260A" w:rsidRDefault="00AE260A" w:rsidP="00EA74D9">
      <w:pPr>
        <w:pStyle w:val="NO"/>
      </w:pPr>
      <w:r>
        <w:t>NOTE 1:</w:t>
      </w:r>
      <w:r>
        <w:tab/>
        <w:t>If Party B was a non-local ID target, the LI functions are provided by the MGCF and MGW, similar to the way IBCF and TrGW provide the LI functions as illustrated in this clause.</w:t>
      </w:r>
    </w:p>
    <w:p w14:paraId="3E50758A" w14:textId="0F34F466" w:rsidR="007974E8" w:rsidRDefault="00AE260A" w:rsidP="00AE260A">
      <w:pPr>
        <w:spacing w:before="120"/>
      </w:pPr>
      <w:r>
        <w:t>The session progressive steps 1 to 4 are presumed to be applicable to the multiple sessions depicted in figure 4.6.3-6. For example, for the scenario where the Party A establishes a session to Party B, and then to Party C, and then invokes the conference to merge the two session</w:t>
      </w:r>
      <w:r w:rsidR="008E55C8">
        <w:t>s</w:t>
      </w:r>
      <w:r>
        <w:t>, and then places the conference on hold, and then establishes a session to Party D, the session progressive steps should be read as follows:</w:t>
      </w:r>
    </w:p>
    <w:p w14:paraId="00DED943" w14:textId="27A9CF63" w:rsidR="00277657" w:rsidRDefault="00277657" w:rsidP="007974E8">
      <w:pPr>
        <w:pStyle w:val="B1"/>
      </w:pPr>
      <w:r>
        <w:t>-</w:t>
      </w:r>
      <w:r>
        <w:tab/>
        <w:t>The initial IMS session setup to Party B followed the steps 1 to 8.</w:t>
      </w:r>
    </w:p>
    <w:p w14:paraId="73EF5F57" w14:textId="1E2AC070" w:rsidR="00277657" w:rsidRDefault="00277657" w:rsidP="007974E8">
      <w:pPr>
        <w:pStyle w:val="B1"/>
      </w:pPr>
      <w:r>
        <w:t>-</w:t>
      </w:r>
      <w:r>
        <w:tab/>
        <w:t>The IMS session setup to Party C follows the steps, 1 to 4 and the steps 9 to 11.</w:t>
      </w:r>
    </w:p>
    <w:p w14:paraId="25838868" w14:textId="1E072898" w:rsidR="00277657" w:rsidRDefault="00277657" w:rsidP="007974E8">
      <w:pPr>
        <w:pStyle w:val="B1"/>
      </w:pPr>
      <w:r>
        <w:t>-</w:t>
      </w:r>
      <w:r>
        <w:tab/>
        <w:t>The conference invoking (before inviting Party B and Party C into the conference) follows the steps 1 to 4 and the steps 12 to 13.</w:t>
      </w:r>
    </w:p>
    <w:p w14:paraId="6ED70FF2" w14:textId="251B07DF" w:rsidR="00AE260A" w:rsidRDefault="00277657" w:rsidP="00EA74D9">
      <w:pPr>
        <w:pStyle w:val="B1"/>
      </w:pPr>
      <w:r>
        <w:t>-</w:t>
      </w:r>
      <w:r>
        <w:tab/>
        <w:t>After placing the conference session on hold, the IMS session setup to Party D follows the steps, 1 to 4 and then 14 to 19.</w:t>
      </w:r>
    </w:p>
    <w:p w14:paraId="53EF99E8" w14:textId="0DD8009B" w:rsidR="00AE260A" w:rsidRDefault="00AE260A" w:rsidP="00AE260A">
      <w:pPr>
        <w:spacing w:before="120"/>
      </w:pPr>
      <w:r>
        <w:t>The IRI-POI present in the IBCF accesses the SIP messages and generates the required xIRI. The CC-TF present in the IBCF triggers the CC-POI present in the TrGW for the xCC. The CC-POI present in the TrGW generates the xCC.</w:t>
      </w:r>
    </w:p>
    <w:p w14:paraId="29F04781" w14:textId="6B2D42F0" w:rsidR="00AE260A" w:rsidRDefault="00AE260A" w:rsidP="00AE260A">
      <w:r>
        <w:t>The MDF2 generates the IRI messages from the xIRI and delivers the</w:t>
      </w:r>
      <w:r w:rsidR="00521414">
        <w:t>m</w:t>
      </w:r>
      <w:r>
        <w:t xml:space="preserve"> to the LEMF. The MDF3 generates the CC from the received xCC and delivers </w:t>
      </w:r>
      <w:r w:rsidR="00521414">
        <w:t>it</w:t>
      </w:r>
      <w:r>
        <w:t xml:space="preserve"> to the LEMF.</w:t>
      </w:r>
    </w:p>
    <w:p w14:paraId="01F3DAC3" w14:textId="0DFAC4B4" w:rsidR="00AE260A" w:rsidRDefault="00AE260A" w:rsidP="00EA74D9">
      <w:pPr>
        <w:pStyle w:val="NO"/>
      </w:pPr>
      <w:r>
        <w:t>NOTE 2:</w:t>
      </w:r>
      <w:r>
        <w:tab/>
        <w:t>Even if Party A is not in an active communication with Party B or Party C, from the perspective of LI functions provided in the C-side of the call, the Party C is in active communication with the conference.</w:t>
      </w:r>
    </w:p>
    <w:p w14:paraId="031C157A" w14:textId="659684A9" w:rsidR="00AE260A" w:rsidRDefault="00AE260A" w:rsidP="00AE260A">
      <w:r>
        <w:t>The details of the above LI functions and the interfaces are described in TS 33.127 [3] and TS 33.128 [4].</w:t>
      </w:r>
    </w:p>
    <w:p w14:paraId="6770AA5C" w14:textId="5A6C4499" w:rsidR="00AE260A" w:rsidRDefault="00AE260A" w:rsidP="00EA74D9">
      <w:pPr>
        <w:pStyle w:val="Heading4"/>
      </w:pPr>
      <w:bookmarkStart w:id="130" w:name="_Toc163121024"/>
      <w:r>
        <w:lastRenderedPageBreak/>
        <w:t>4.6.3.</w:t>
      </w:r>
      <w:r w:rsidR="0054707B">
        <w:t>7</w:t>
      </w:r>
      <w:r>
        <w:tab/>
        <w:t>Party A in session with Party D, with a Party C (target) on the held conference leg</w:t>
      </w:r>
      <w:bookmarkEnd w:id="130"/>
    </w:p>
    <w:p w14:paraId="68446F5F" w14:textId="72DB2D60" w:rsidR="00AE260A" w:rsidRPr="00344E07" w:rsidRDefault="00F872E6" w:rsidP="00AE260A">
      <w:r>
        <w:t>F</w:t>
      </w:r>
      <w:r w:rsidR="00AE260A">
        <w:t>igure 4.6.3-7 shows a scenario where Party A is in an IMS session with Party D with conference on hold. In this illustration, Party C one of the conferees in the held conference leg is the target.</w:t>
      </w:r>
    </w:p>
    <w:p w14:paraId="24716D8C" w14:textId="77777777" w:rsidR="00AE260A" w:rsidRDefault="00AE260A" w:rsidP="00EA74D9">
      <w:pPr>
        <w:pStyle w:val="TH"/>
      </w:pPr>
      <w:r>
        <w:object w:dxaOrig="25332" w:dyaOrig="12612" w14:anchorId="79A20264">
          <v:shape id="_x0000_i1099" type="#_x0000_t75" style="width:481.4pt;height:238.95pt" o:ole="">
            <v:imagedata r:id="rId163" o:title=""/>
          </v:shape>
          <o:OLEObject Type="Embed" ProgID="Visio.Drawing.15" ShapeID="_x0000_i1099" DrawAspect="Content" ObjectID="_1780913348" r:id="rId164"/>
        </w:object>
      </w:r>
    </w:p>
    <w:p w14:paraId="2E846C20" w14:textId="5D68A17A" w:rsidR="00AE260A" w:rsidRDefault="00AE260A" w:rsidP="00EA74D9">
      <w:pPr>
        <w:pStyle w:val="TF"/>
      </w:pPr>
      <w:r>
        <w:t>Figure 4.6.3-7: Party A is in a session with Party D, with Party C (target) on the held conference leg</w:t>
      </w:r>
    </w:p>
    <w:p w14:paraId="2934E06B" w14:textId="2ACC2014" w:rsidR="00AE260A" w:rsidRDefault="00AE260A" w:rsidP="005A71A3">
      <w:r>
        <w:t>As shown in figure 4.6.3-7, only the network functions that handle the C-side (target side) of the session are involved in handling the LI functions. Party B is in a CS domain. Party C is in the same CSP domain as that of Party A and Party D. Party C is the target.</w:t>
      </w:r>
    </w:p>
    <w:p w14:paraId="5FDB3128" w14:textId="5D1AFF00" w:rsidR="004E5B93" w:rsidRDefault="00AE260A" w:rsidP="005A71A3">
      <w:r>
        <w:t>The session progressive steps 1 to 4 are presumed to be applicable to the multiple sessions depicted in figure 4.6.3-7. For example, for the scenario where the Party A establishes a session to Party B, and then to Party C, and then invokes the conference to merge the two session</w:t>
      </w:r>
      <w:r w:rsidR="008E55C8">
        <w:t>s</w:t>
      </w:r>
      <w:r>
        <w:t>, and then places the conference on hold, and then establishes a session to Party D, the session progressive steps should be read as follows:</w:t>
      </w:r>
    </w:p>
    <w:p w14:paraId="7F9AF452" w14:textId="16844A6D" w:rsidR="004E5B93" w:rsidRDefault="004E5B93" w:rsidP="004E5B93">
      <w:pPr>
        <w:pStyle w:val="B1"/>
      </w:pPr>
      <w:r>
        <w:t>-</w:t>
      </w:r>
      <w:r>
        <w:tab/>
        <w:t>The initial IMS session setup to Party B followed the steps 1 to 8.</w:t>
      </w:r>
    </w:p>
    <w:p w14:paraId="3F55E150" w14:textId="4490FC3A" w:rsidR="004E5B93" w:rsidRDefault="004E5B93" w:rsidP="004E5B93">
      <w:pPr>
        <w:pStyle w:val="B1"/>
      </w:pPr>
      <w:r>
        <w:t>-</w:t>
      </w:r>
      <w:r>
        <w:tab/>
        <w:t>The IMS session setup to Party C follows the steps, 1 to 4 and the steps 9 to 14.</w:t>
      </w:r>
    </w:p>
    <w:p w14:paraId="0E6663FA" w14:textId="3ADCC99D" w:rsidR="004E5B93" w:rsidRDefault="004E5B93" w:rsidP="004E5B93">
      <w:pPr>
        <w:pStyle w:val="B1"/>
      </w:pPr>
      <w:r>
        <w:t>-</w:t>
      </w:r>
      <w:r>
        <w:tab/>
        <w:t>The conference invoking (before inviting Party B and Party C into the conference) follows the steps 1 to 4 and the steps 15 to 16.</w:t>
      </w:r>
    </w:p>
    <w:p w14:paraId="6C9225B6" w14:textId="4B322564" w:rsidR="00AE260A" w:rsidRDefault="004E5B93" w:rsidP="00EA74D9">
      <w:pPr>
        <w:pStyle w:val="B1"/>
      </w:pPr>
      <w:r>
        <w:t>-</w:t>
      </w:r>
      <w:r>
        <w:tab/>
        <w:t>After placing the conference session on hold, the IMS session setup to Party D follows the steps, 1 to 4 and then 17 to 22.</w:t>
      </w:r>
    </w:p>
    <w:p w14:paraId="682A8AE8" w14:textId="05F289CC" w:rsidR="00AE260A" w:rsidRDefault="00AE260A" w:rsidP="005A71A3">
      <w:r>
        <w:t>The IRI-POI present in the S-CSCF accesses the SIP messages and generates the required xIRI. The CC-TF present in the _P-CSCF triggers the CC-POI present in the TrGW for the xCC. The CC-POI present in the TrGW generates the xCC.</w:t>
      </w:r>
    </w:p>
    <w:p w14:paraId="431FC79D" w14:textId="7E3ACE6E" w:rsidR="00AE260A" w:rsidRDefault="00AE260A" w:rsidP="00AE260A">
      <w:r>
        <w:t>The MDF2 generates the IRI messages from the xIRI and delivers the</w:t>
      </w:r>
      <w:r w:rsidR="004E5B93">
        <w:t>m</w:t>
      </w:r>
      <w:r>
        <w:t xml:space="preserve"> to the LEMF. The MDF3 generates the CC from the received xCC and delivers </w:t>
      </w:r>
      <w:r w:rsidR="004E5B93">
        <w:t>it</w:t>
      </w:r>
      <w:r>
        <w:t xml:space="preserve"> to the LEMF.</w:t>
      </w:r>
    </w:p>
    <w:p w14:paraId="3539AA01" w14:textId="0ABB464E" w:rsidR="00AE260A" w:rsidRDefault="00AE260A" w:rsidP="00AE260A">
      <w:pPr>
        <w:pStyle w:val="NO"/>
      </w:pPr>
      <w:r>
        <w:t>NOTE:</w:t>
      </w:r>
      <w:r>
        <w:tab/>
        <w:t>Even if Party A is not in an active communication with Party B or Party C, from the perspective of LI functions provided in the C-side of the call, the Party C is in active communication with the conference.</w:t>
      </w:r>
    </w:p>
    <w:p w14:paraId="003BA549" w14:textId="4D84D82E" w:rsidR="00AE260A" w:rsidRDefault="00AE260A" w:rsidP="00AE260A">
      <w:r>
        <w:t>The details of the above LI functions and the interfaces are described in TS 33.127 [3] and TS 33.128 [4].</w:t>
      </w:r>
    </w:p>
    <w:p w14:paraId="0B40887C" w14:textId="7C663F3D" w:rsidR="00AE260A" w:rsidRDefault="00AE260A" w:rsidP="00AE260A">
      <w:pPr>
        <w:pStyle w:val="Heading4"/>
      </w:pPr>
      <w:bookmarkStart w:id="131" w:name="_Toc163121025"/>
      <w:r>
        <w:lastRenderedPageBreak/>
        <w:t>4.6.3.8</w:t>
      </w:r>
      <w:r>
        <w:tab/>
        <w:t>Party A in session with Party D, with a Party C (in a different CSP domain, target) on the held conference leg</w:t>
      </w:r>
      <w:bookmarkEnd w:id="131"/>
    </w:p>
    <w:p w14:paraId="45C0C1E8" w14:textId="1221320F" w:rsidR="00AE260A" w:rsidRPr="00344E07" w:rsidRDefault="004E5B93" w:rsidP="00AE260A">
      <w:r>
        <w:t>F</w:t>
      </w:r>
      <w:r w:rsidR="00AE260A">
        <w:t xml:space="preserve">igure 4.6.3-8 shows a scenario where Party A is in an IMS session with Party D </w:t>
      </w:r>
      <w:r w:rsidR="004C34E0">
        <w:t xml:space="preserve">and </w:t>
      </w:r>
      <w:r w:rsidR="00AE260A">
        <w:t xml:space="preserve">with </w:t>
      </w:r>
      <w:r w:rsidR="004C34E0">
        <w:t xml:space="preserve">a </w:t>
      </w:r>
      <w:r w:rsidR="00AE260A">
        <w:t>conference on hold. In this illustration, Party C one of the conferees in the held conference leg is the target.</w:t>
      </w:r>
    </w:p>
    <w:p w14:paraId="0EDBC6BA" w14:textId="77777777" w:rsidR="00AE260A" w:rsidRDefault="00AE260A" w:rsidP="00EA74D9">
      <w:pPr>
        <w:pStyle w:val="TH"/>
      </w:pPr>
      <w:r>
        <w:object w:dxaOrig="24408" w:dyaOrig="10914" w14:anchorId="5742B555">
          <v:shape id="_x0000_i1100" type="#_x0000_t75" style="width:480.7pt;height:215.65pt" o:ole="">
            <v:imagedata r:id="rId165" o:title=""/>
          </v:shape>
          <o:OLEObject Type="Embed" ProgID="Visio.Drawing.15" ShapeID="_x0000_i1100" DrawAspect="Content" ObjectID="_1780913349" r:id="rId166"/>
        </w:object>
      </w:r>
    </w:p>
    <w:p w14:paraId="206395E1" w14:textId="2F9B8BB1" w:rsidR="00AE260A" w:rsidRDefault="00AE260A" w:rsidP="00AE260A">
      <w:pPr>
        <w:pStyle w:val="TF"/>
      </w:pPr>
      <w:r>
        <w:t>Figure 4.6.3-8: Party A is in a session with Party D, with Party C (different CSP domain, target) on the held conference leg</w:t>
      </w:r>
    </w:p>
    <w:p w14:paraId="27799715" w14:textId="7D4ADD43" w:rsidR="00AE260A" w:rsidRDefault="00AE260A" w:rsidP="005A71A3">
      <w:r>
        <w:t>As shown in figure 4.6.3-8, only the network functions that handle the C-side (target side) of the session are involved in handling the LI functions. Party B is in a CS domain. Party C is in a different CSP from Party A.</w:t>
      </w:r>
    </w:p>
    <w:p w14:paraId="2E19519D" w14:textId="725048F1" w:rsidR="00DE3376" w:rsidRDefault="00AE260A" w:rsidP="005A71A3">
      <w:r>
        <w:t>The session progressive steps 1 to 4 are presumed to be applicable to the multiple sessions depicted in figure 4.6.3-8. For example, for the scenario where the Party A establishes a session to Party B, and then to Party C, and then invokes the conference to merge the two session</w:t>
      </w:r>
      <w:r w:rsidR="008E55C8">
        <w:t>s</w:t>
      </w:r>
      <w:r>
        <w:t>, and then places the conference on hold, and then establishes a session to Party D, the session progressive steps should be read as follows:</w:t>
      </w:r>
    </w:p>
    <w:p w14:paraId="22D474B8" w14:textId="1E69FC41" w:rsidR="00DE3376" w:rsidRDefault="00DE3376" w:rsidP="00DE3376">
      <w:pPr>
        <w:pStyle w:val="B1"/>
      </w:pPr>
      <w:r>
        <w:t>-</w:t>
      </w:r>
      <w:r>
        <w:tab/>
        <w:t>The initial IMS session setup to Party B followed the steps 1 to 8.</w:t>
      </w:r>
    </w:p>
    <w:p w14:paraId="1D0B54BB" w14:textId="3D5E8CA4" w:rsidR="00DE3376" w:rsidRDefault="00DE3376" w:rsidP="00DE3376">
      <w:pPr>
        <w:pStyle w:val="B1"/>
      </w:pPr>
      <w:r>
        <w:t>-</w:t>
      </w:r>
      <w:r>
        <w:tab/>
        <w:t>The IMS session setup to Party C follows the steps, 1 to 4 and the steps 9 to 16.</w:t>
      </w:r>
    </w:p>
    <w:p w14:paraId="1D7EC705" w14:textId="7FE57EBC" w:rsidR="00DE3376" w:rsidRDefault="00DE3376" w:rsidP="00DE3376">
      <w:pPr>
        <w:pStyle w:val="B1"/>
      </w:pPr>
      <w:r>
        <w:t>-</w:t>
      </w:r>
      <w:r>
        <w:tab/>
        <w:t>The conference invoking (before inviting Party B and Party C into the conference) follows the steps 1 to 4 and the steps 17 to 18.</w:t>
      </w:r>
    </w:p>
    <w:p w14:paraId="7EA5B8E6" w14:textId="3C175CFC" w:rsidR="00AE260A" w:rsidRDefault="00DE3376" w:rsidP="00EA74D9">
      <w:pPr>
        <w:pStyle w:val="B1"/>
      </w:pPr>
      <w:r>
        <w:t>-</w:t>
      </w:r>
      <w:r>
        <w:tab/>
        <w:t>After placing the conference session on hold, the IMS session setup to Party D follows the steps, 1 to 4 and then 19 to 24.</w:t>
      </w:r>
    </w:p>
    <w:p w14:paraId="328AE06B" w14:textId="342E39F1" w:rsidR="00AE260A" w:rsidRDefault="00AE260A" w:rsidP="005A71A3">
      <w:r>
        <w:t>The IRI-POI present in the S-CSCF accesses the SIP messages and generates the required xIRI. The CC-TF present in the P-CSCF triggers the CC-POI present in the TrGW for the xCC. The CC-POI present in the TrGW generates the xCC.</w:t>
      </w:r>
    </w:p>
    <w:p w14:paraId="14D04782" w14:textId="67DF9E40" w:rsidR="00AE260A" w:rsidRDefault="00AE260A" w:rsidP="005A71A3">
      <w:r>
        <w:t>The MDF2 generates the IRI messages from the xIRI and delivers the</w:t>
      </w:r>
      <w:r w:rsidR="00C35805">
        <w:t>m</w:t>
      </w:r>
      <w:r>
        <w:t xml:space="preserve"> to the LEMF. The MDF3 generates the CC from the received xCC and delivers </w:t>
      </w:r>
      <w:r w:rsidR="00C35805">
        <w:t>it</w:t>
      </w:r>
      <w:r>
        <w:t xml:space="preserve"> to the LEMF.</w:t>
      </w:r>
    </w:p>
    <w:p w14:paraId="15540984" w14:textId="08C6FDE8" w:rsidR="00AE260A" w:rsidRDefault="00AE260A" w:rsidP="00AE260A">
      <w:pPr>
        <w:pStyle w:val="NO"/>
      </w:pPr>
      <w:r>
        <w:t xml:space="preserve">NOTE: </w:t>
      </w:r>
      <w:r>
        <w:tab/>
        <w:t>Even if Party A is not in an active communication with Party B or Party C, from the perspective of LI functions provided in the C-side of the call, the Party C is in active communication with the conference.</w:t>
      </w:r>
    </w:p>
    <w:p w14:paraId="53FDC4C6" w14:textId="55075C09" w:rsidR="00AE260A" w:rsidRDefault="00AE260A" w:rsidP="00AE260A">
      <w:r>
        <w:t>The details of the above LI functions and the interfaces are described in TS 33.127 [3] and TS 33.128 [4].</w:t>
      </w:r>
    </w:p>
    <w:p w14:paraId="31B5E5E2" w14:textId="1662AC4C" w:rsidR="00AE260A" w:rsidRDefault="00AE260A" w:rsidP="00AE260A">
      <w:pPr>
        <w:pStyle w:val="Heading3"/>
      </w:pPr>
      <w:bookmarkStart w:id="132" w:name="_Toc163121026"/>
      <w:r>
        <w:lastRenderedPageBreak/>
        <w:t>4.6.4</w:t>
      </w:r>
      <w:r>
        <w:tab/>
        <w:t>Group conference on hold</w:t>
      </w:r>
      <w:bookmarkEnd w:id="132"/>
    </w:p>
    <w:p w14:paraId="2A40DD7A" w14:textId="6278B015" w:rsidR="00AE260A" w:rsidRDefault="00AE260A" w:rsidP="00AE260A">
      <w:pPr>
        <w:pStyle w:val="Heading4"/>
      </w:pPr>
      <w:bookmarkStart w:id="133" w:name="_Toc163121027"/>
      <w:r>
        <w:t>4.6.4.1</w:t>
      </w:r>
      <w:r>
        <w:tab/>
        <w:t>Introduction</w:t>
      </w:r>
      <w:bookmarkEnd w:id="133"/>
    </w:p>
    <w:p w14:paraId="157D6B03" w14:textId="4B07F29D" w:rsidR="00AE260A" w:rsidRDefault="00AE260A" w:rsidP="00AE260A">
      <w:r>
        <w:t>The hold scenarios related to the group conferencing are illustrated in the subsequent clauses.</w:t>
      </w:r>
    </w:p>
    <w:p w14:paraId="077F15D4" w14:textId="77777777" w:rsidR="00AE260A" w:rsidRDefault="00AE260A" w:rsidP="00EA74D9">
      <w:pPr>
        <w:pStyle w:val="TH"/>
      </w:pPr>
      <w:r>
        <w:object w:dxaOrig="25489" w:dyaOrig="25932" w14:anchorId="42A5FA9C">
          <v:shape id="_x0000_i1101" type="#_x0000_t75" style="width:481.75pt;height:490.25pt" o:ole="">
            <v:imagedata r:id="rId167" o:title=""/>
          </v:shape>
          <o:OLEObject Type="Embed" ProgID="Visio.Drawing.15" ShapeID="_x0000_i1101" DrawAspect="Content" ObjectID="_1780913350" r:id="rId168"/>
        </w:object>
      </w:r>
    </w:p>
    <w:p w14:paraId="758ABAFE" w14:textId="58C1B5B4" w:rsidR="00AE260A" w:rsidRDefault="00AE260A" w:rsidP="00EA74D9">
      <w:pPr>
        <w:pStyle w:val="TF"/>
      </w:pPr>
      <w:r>
        <w:t>Figure 4.6.4-1: Group conferencing hold scenarios</w:t>
      </w:r>
    </w:p>
    <w:p w14:paraId="0B3BC03A" w14:textId="43E7C12B" w:rsidR="00AE260A" w:rsidRDefault="00AE260A" w:rsidP="00AE260A">
      <w:r>
        <w:t>The party placing the group conference on hold, or the conference URI, or the other conference parties can be the target.</w:t>
      </w:r>
    </w:p>
    <w:p w14:paraId="0E4A2ED1" w14:textId="2CEA7174" w:rsidR="00AE260A" w:rsidRDefault="00101DBE" w:rsidP="00AE260A">
      <w:r>
        <w:t>T</w:t>
      </w:r>
      <w:r w:rsidR="00AE260A">
        <w:t>he conference URI may be provided in a separate CSP domain that does not serve any of the conference participants or provided by a CSP domain that serves one of the conference participants. The SIP signalling flow is presumed to be the same for either of the two cases, which of-course, depends how the conference session is setup.</w:t>
      </w:r>
    </w:p>
    <w:p w14:paraId="4EF2AED0" w14:textId="180B5268" w:rsidR="00AE260A" w:rsidRDefault="00AE260A" w:rsidP="00EA74D9">
      <w:pPr>
        <w:pStyle w:val="NO"/>
      </w:pPr>
      <w:r>
        <w:t>NOTE:</w:t>
      </w:r>
      <w:r>
        <w:tab/>
        <w:t>The present document assumes that for group conferencing, the conference server is served by a different CSP domain.</w:t>
      </w:r>
    </w:p>
    <w:p w14:paraId="4F2945D1" w14:textId="05650E3E" w:rsidR="00AE260A" w:rsidRDefault="00AE260A" w:rsidP="00AE260A">
      <w:pPr>
        <w:pStyle w:val="Heading4"/>
      </w:pPr>
      <w:bookmarkStart w:id="134" w:name="_Toc163121028"/>
      <w:r>
        <w:lastRenderedPageBreak/>
        <w:t>4.6.4.2</w:t>
      </w:r>
      <w:r>
        <w:tab/>
        <w:t>Party A (target) in communication with Party D, with group conference on hold</w:t>
      </w:r>
      <w:bookmarkEnd w:id="134"/>
    </w:p>
    <w:p w14:paraId="7D683E1C" w14:textId="7D38AF04" w:rsidR="00AE260A" w:rsidRPr="002B3E52" w:rsidRDefault="00573AC2">
      <w:r>
        <w:t>F</w:t>
      </w:r>
      <w:r w:rsidR="00AE260A">
        <w:t>igure 4.</w:t>
      </w:r>
      <w:r w:rsidR="007E2137">
        <w:t>6</w:t>
      </w:r>
      <w:r w:rsidR="00AE260A">
        <w:t>.4-2 shows a scenario where Party A (target) is in an IMS session with Party D with group conference on hold.</w:t>
      </w:r>
    </w:p>
    <w:p w14:paraId="2323BA8D" w14:textId="53F7645A" w:rsidR="00AE260A" w:rsidRDefault="00AE260A" w:rsidP="00EA74D9">
      <w:pPr>
        <w:pStyle w:val="TH"/>
      </w:pPr>
    </w:p>
    <w:p w14:paraId="2CB868CC" w14:textId="0C771469" w:rsidR="00AE260A" w:rsidRDefault="00A02231" w:rsidP="00AE260A">
      <w:pPr>
        <w:pStyle w:val="TF"/>
      </w:pPr>
      <w:r>
        <w:object w:dxaOrig="16296" w:dyaOrig="6486" w14:anchorId="2258ADB7">
          <v:shape id="_x0000_i1102" type="#_x0000_t75" style="width:481.4pt;height:193.75pt" o:ole="">
            <v:imagedata r:id="rId169" o:title=""/>
          </v:shape>
          <o:OLEObject Type="Embed" ProgID="Visio.Drawing.15" ShapeID="_x0000_i1102" DrawAspect="Content" ObjectID="_1780913351" r:id="rId170"/>
        </w:object>
      </w:r>
      <w:r w:rsidR="00AE260A">
        <w:t>Figure 4.</w:t>
      </w:r>
      <w:r w:rsidR="007E2137">
        <w:t>6</w:t>
      </w:r>
      <w:r w:rsidR="00AE260A">
        <w:t>.4-2: Party A (target) is in a session with Party D with group conference on hold</w:t>
      </w:r>
    </w:p>
    <w:p w14:paraId="39992F14" w14:textId="6C71ADD0" w:rsidR="00AE260A" w:rsidRDefault="00AE260A" w:rsidP="00F41664">
      <w:r>
        <w:t>As shown in figure 4.</w:t>
      </w:r>
      <w:r w:rsidR="007E2137">
        <w:t>6</w:t>
      </w:r>
      <w:r>
        <w:t xml:space="preserve">.4-2, only the network functions that handle the A-side (target side) of the session are involved in handling the LI functions. </w:t>
      </w:r>
      <w:r w:rsidR="004C34E0">
        <w:t>The c</w:t>
      </w:r>
      <w:r>
        <w:t>onference server is in a different CSP domain. Party B and Party C are in different IP domains. Party D is in the same CSP domain as that of Party A.</w:t>
      </w:r>
    </w:p>
    <w:p w14:paraId="0D29C9E5" w14:textId="1A4E18D5" w:rsidR="00573AC2" w:rsidRDefault="00AE260A" w:rsidP="00F41664">
      <w:bookmarkStart w:id="135" w:name="_Hlk37412156"/>
      <w:r>
        <w:t>For session progressive steps, the illustration assumes that the Party A dials into the conference, then through the conference invites the Party B and Party C, and then places that session leg on hold before establishing the session to Party D.</w:t>
      </w:r>
      <w:bookmarkEnd w:id="135"/>
      <w:r>
        <w:t xml:space="preserve"> The steps should be read as follows:</w:t>
      </w:r>
    </w:p>
    <w:p w14:paraId="0520F1F4" w14:textId="41D7C580" w:rsidR="00573AC2" w:rsidRDefault="00573AC2" w:rsidP="00573AC2">
      <w:pPr>
        <w:pStyle w:val="B1"/>
      </w:pPr>
      <w:r>
        <w:t>-</w:t>
      </w:r>
      <w:r>
        <w:tab/>
        <w:t>Party A dialling into the conference URI (target) follows the steps 1 to 8A.</w:t>
      </w:r>
    </w:p>
    <w:p w14:paraId="1B4C6A33" w14:textId="1C8B24FD" w:rsidR="00573AC2" w:rsidRDefault="00573AC2" w:rsidP="00573AC2">
      <w:pPr>
        <w:pStyle w:val="B1"/>
      </w:pPr>
      <w:r>
        <w:t>-</w:t>
      </w:r>
      <w:r>
        <w:tab/>
        <w:t>Conference URI invitation to Party B follows the steps 9 to 17.</w:t>
      </w:r>
    </w:p>
    <w:p w14:paraId="33EF6FFC" w14:textId="60C7BB83" w:rsidR="00573AC2" w:rsidRDefault="00573AC2" w:rsidP="00573AC2">
      <w:pPr>
        <w:pStyle w:val="B1"/>
      </w:pPr>
      <w:r>
        <w:t>-</w:t>
      </w:r>
      <w:r>
        <w:tab/>
        <w:t>Conference URI invitation to Party C follows the steps 18 to 26.</w:t>
      </w:r>
    </w:p>
    <w:p w14:paraId="44AFEB5B" w14:textId="032AF194" w:rsidR="00AE260A" w:rsidRDefault="00573AC2" w:rsidP="00EA74D9">
      <w:pPr>
        <w:pStyle w:val="B1"/>
      </w:pPr>
      <w:r>
        <w:t>-</w:t>
      </w:r>
      <w:r>
        <w:tab/>
        <w:t>After placing the group conference on hold, Party A’s IMS session establishment to Party D follows the steps 27 to 32.</w:t>
      </w:r>
    </w:p>
    <w:p w14:paraId="26F8C0F0" w14:textId="77777777" w:rsidR="00AE260A" w:rsidRDefault="00AE260A" w:rsidP="00AE260A">
      <w:pPr>
        <w:spacing w:before="120"/>
        <w:rPr>
          <w:i/>
          <w:iCs/>
          <w:u w:val="single"/>
        </w:rPr>
      </w:pPr>
      <w:r w:rsidRPr="00344E07">
        <w:rPr>
          <w:i/>
          <w:iCs/>
          <w:u w:val="single"/>
        </w:rPr>
        <w:t xml:space="preserve">Held </w:t>
      </w:r>
      <w:r>
        <w:rPr>
          <w:i/>
          <w:iCs/>
          <w:u w:val="single"/>
        </w:rPr>
        <w:t>session</w:t>
      </w:r>
    </w:p>
    <w:p w14:paraId="300E8557" w14:textId="6FD5407D" w:rsidR="00AE260A" w:rsidRDefault="00A92E85" w:rsidP="00EA74D9">
      <w:pPr>
        <w:pStyle w:val="B1"/>
      </w:pPr>
      <w:r>
        <w:t>-</w:t>
      </w:r>
      <w:r>
        <w:tab/>
      </w:r>
      <w:r w:rsidR="00AE260A">
        <w:t>The IRI-POI present in the S-CSCF accesses the SIP messages and generates the required xIRI for the held session. The xCC for the held session is not generated.</w:t>
      </w:r>
    </w:p>
    <w:p w14:paraId="381E1F64" w14:textId="01E77FBC" w:rsidR="00AE260A" w:rsidRPr="004C34E0" w:rsidRDefault="00AE260A" w:rsidP="00AE260A">
      <w:pPr>
        <w:spacing w:before="120"/>
        <w:rPr>
          <w:i/>
          <w:iCs/>
          <w:u w:val="single"/>
        </w:rPr>
      </w:pPr>
      <w:r w:rsidRPr="004C34E0">
        <w:rPr>
          <w:i/>
          <w:iCs/>
          <w:u w:val="single"/>
        </w:rPr>
        <w:t>Active session with Party D</w:t>
      </w:r>
    </w:p>
    <w:p w14:paraId="76A70F6C" w14:textId="6317E56F" w:rsidR="00AE260A" w:rsidRDefault="00A92E85" w:rsidP="00EA74D9">
      <w:pPr>
        <w:pStyle w:val="B1"/>
      </w:pPr>
      <w:r>
        <w:t>-</w:t>
      </w:r>
      <w:r>
        <w:tab/>
      </w:r>
      <w:r w:rsidR="00AE260A">
        <w:t>The IRI-POI present in the S-CSCF accesses the SIP messages and generates the required xIRI. The CC-TF present in the P-CSCF triggers the CC-POI present in the IMS-AGW for the xCC. The CC-POI present in the IMS-AGW generates the xCC.</w:t>
      </w:r>
    </w:p>
    <w:p w14:paraId="7AEF48D9" w14:textId="15C4AEA9" w:rsidR="00AE260A" w:rsidRDefault="00AE260A" w:rsidP="00F41664">
      <w:r>
        <w:t>The MDF2 generates the IRI messages from the xIRI and delivers the</w:t>
      </w:r>
      <w:r w:rsidR="009D0EF0">
        <w:t>m</w:t>
      </w:r>
      <w:r>
        <w:t xml:space="preserve"> to the LEMF. The MDF3 generates the CC from the received xCC and delivers </w:t>
      </w:r>
      <w:r w:rsidR="009D0EF0">
        <w:t>it</w:t>
      </w:r>
      <w:r>
        <w:t xml:space="preserve"> to the LEMF.</w:t>
      </w:r>
      <w:r w:rsidR="00ED499F">
        <w:t xml:space="preserve"> T</w:t>
      </w:r>
      <w:r>
        <w:t>he IRI messages and CC delivered to the LEMF for the two sessions are correlated individually.</w:t>
      </w:r>
    </w:p>
    <w:p w14:paraId="48CA9715" w14:textId="1A5F3F25" w:rsidR="00AE260A" w:rsidRDefault="00AE260A" w:rsidP="00F41664">
      <w:r>
        <w:t>The details of the above LI functions and the interfaces are described in TS 33.127 [3] and TS 33.128 [4].</w:t>
      </w:r>
    </w:p>
    <w:p w14:paraId="1F12E0EA" w14:textId="579D53EE" w:rsidR="00AE260A" w:rsidRDefault="00AE260A" w:rsidP="00AE260A">
      <w:pPr>
        <w:pStyle w:val="Heading4"/>
      </w:pPr>
      <w:bookmarkStart w:id="136" w:name="_Toc163121029"/>
      <w:r>
        <w:lastRenderedPageBreak/>
        <w:t>4.</w:t>
      </w:r>
      <w:r w:rsidR="007E2137">
        <w:t>6</w:t>
      </w:r>
      <w:r>
        <w:t>.4.3</w:t>
      </w:r>
      <w:r>
        <w:tab/>
        <w:t>Party A (target) in communication with Party D, with group conference on hold (alternative)</w:t>
      </w:r>
      <w:bookmarkEnd w:id="136"/>
    </w:p>
    <w:p w14:paraId="324B3425" w14:textId="5C5D9209" w:rsidR="00AE260A" w:rsidRPr="00F245E5" w:rsidRDefault="006236B9" w:rsidP="00AE260A">
      <w:r>
        <w:t>F</w:t>
      </w:r>
      <w:r w:rsidR="00AE260A">
        <w:t>igure 4.</w:t>
      </w:r>
      <w:r w:rsidR="007E2137">
        <w:t>6</w:t>
      </w:r>
      <w:r w:rsidR="00AE260A">
        <w:t>.4-3 shows an alternative to the scenario shown in figure 4.</w:t>
      </w:r>
      <w:r w:rsidR="00322CC6">
        <w:t>6</w:t>
      </w:r>
      <w:r w:rsidR="00AE260A">
        <w:t>.4-2, where Party A (target) is in an IMS session with Party D with group conference on hold.</w:t>
      </w:r>
    </w:p>
    <w:p w14:paraId="0A1C3FB1" w14:textId="54D1B865" w:rsidR="00AE260A" w:rsidRDefault="00AE260A" w:rsidP="00EA74D9">
      <w:pPr>
        <w:pStyle w:val="TH"/>
      </w:pPr>
    </w:p>
    <w:p w14:paraId="78C43161" w14:textId="281797C0" w:rsidR="00AE260A" w:rsidRDefault="00A02231" w:rsidP="00AE260A">
      <w:pPr>
        <w:pStyle w:val="TF"/>
      </w:pPr>
      <w:r>
        <w:object w:dxaOrig="16296" w:dyaOrig="6486" w14:anchorId="6969286A">
          <v:shape id="_x0000_i1103" type="#_x0000_t75" style="width:481.4pt;height:193.75pt" o:ole="">
            <v:imagedata r:id="rId171" o:title=""/>
          </v:shape>
          <o:OLEObject Type="Embed" ProgID="Visio.Drawing.15" ShapeID="_x0000_i1103" DrawAspect="Content" ObjectID="_1780913352" r:id="rId172"/>
        </w:object>
      </w:r>
      <w:r w:rsidR="00AE260A">
        <w:t>Figure 4.</w:t>
      </w:r>
      <w:r w:rsidR="007E2137">
        <w:t>6</w:t>
      </w:r>
      <w:r w:rsidR="00AE260A">
        <w:t>.4-3: Party A (target) is in a session with Party D with group conference on hold (alternative)</w:t>
      </w:r>
    </w:p>
    <w:p w14:paraId="19A74C67" w14:textId="3A5D24EA" w:rsidR="00AE260A" w:rsidRDefault="00AE260A" w:rsidP="00AE260A">
      <w:pPr>
        <w:spacing w:before="120"/>
      </w:pPr>
      <w:r>
        <w:t>In this alternative, the xCC generation at the CC-POI present in the IMS-AGW is not stopped for the held session leg. Other than that, all the descriptions described in clause 4.</w:t>
      </w:r>
      <w:r w:rsidR="007E2137">
        <w:t>6</w:t>
      </w:r>
      <w:r>
        <w:t>.4.2 apply to the scenario illustrated in figure 4.</w:t>
      </w:r>
      <w:r w:rsidR="007E2137">
        <w:t>6</w:t>
      </w:r>
      <w:r>
        <w:t>.4-3.</w:t>
      </w:r>
    </w:p>
    <w:p w14:paraId="49FA6D2C" w14:textId="2C85826F" w:rsidR="007E2137" w:rsidRDefault="007E2137" w:rsidP="007E2137">
      <w:pPr>
        <w:pStyle w:val="Heading4"/>
      </w:pPr>
      <w:bookmarkStart w:id="137" w:name="_Toc163121030"/>
      <w:r>
        <w:t>4.6.4.4</w:t>
      </w:r>
      <w:r>
        <w:tab/>
        <w:t>Party A places a group conference on hold, conference URI target</w:t>
      </w:r>
      <w:bookmarkEnd w:id="137"/>
    </w:p>
    <w:p w14:paraId="273B08F4" w14:textId="3A7C5EF5" w:rsidR="007E2137" w:rsidRPr="00344E07" w:rsidRDefault="00486812" w:rsidP="007E2137">
      <w:r>
        <w:t>F</w:t>
      </w:r>
      <w:r w:rsidR="007E2137">
        <w:t>igure 4.</w:t>
      </w:r>
      <w:r w:rsidR="00322CC6">
        <w:t>6</w:t>
      </w:r>
      <w:r w:rsidR="007E2137">
        <w:t>.4-</w:t>
      </w:r>
      <w:r w:rsidR="0054707B">
        <w:t>4</w:t>
      </w:r>
      <w:r w:rsidR="007E2137">
        <w:t xml:space="preserve"> shows a scenario where Party A is in an IMS session with Party D with group conference on hold. In this illustration, conference URI is the target.</w:t>
      </w:r>
    </w:p>
    <w:p w14:paraId="1ED3358F" w14:textId="0C9BE385" w:rsidR="007E2137" w:rsidRDefault="007E2137" w:rsidP="00EA74D9">
      <w:pPr>
        <w:pStyle w:val="TH"/>
      </w:pPr>
    </w:p>
    <w:p w14:paraId="27BA7C47" w14:textId="047A3291" w:rsidR="007E2137" w:rsidRDefault="00A02231" w:rsidP="007E2137">
      <w:pPr>
        <w:pStyle w:val="TF"/>
      </w:pPr>
      <w:r>
        <w:object w:dxaOrig="16806" w:dyaOrig="6615" w14:anchorId="504FB00A">
          <v:shape id="_x0000_i1104" type="#_x0000_t75" style="width:481.4pt;height:188.45pt" o:ole="">
            <v:imagedata r:id="rId173" o:title=""/>
          </v:shape>
          <o:OLEObject Type="Embed" ProgID="Visio.Drawing.15" ShapeID="_x0000_i1104" DrawAspect="Content" ObjectID="_1780913353" r:id="rId174"/>
        </w:object>
      </w:r>
      <w:r w:rsidR="007E2137">
        <w:t>Figure 4.6.4-4: Party A is in a session with Party D, with group conference on hold (conference URI target)</w:t>
      </w:r>
    </w:p>
    <w:p w14:paraId="383E74A7" w14:textId="616ED961" w:rsidR="007E2137" w:rsidRDefault="007E2137" w:rsidP="00F41664">
      <w:r>
        <w:t>As shown in figure 4.6.4-4</w:t>
      </w:r>
      <w:r w:rsidRPr="005E7A79">
        <w:t xml:space="preserve"> </w:t>
      </w:r>
      <w:r>
        <w:t xml:space="preserve">the interception </w:t>
      </w:r>
      <w:r w:rsidR="008005B1">
        <w:t xml:space="preserve">is </w:t>
      </w:r>
      <w:r>
        <w:t>in the CSP domain that serves the conference URI, the target. Party A, Party B, Party C are different IMS domains. Party D is in the same CSP domain as that of Party A.</w:t>
      </w:r>
    </w:p>
    <w:p w14:paraId="05E30D02" w14:textId="77777777" w:rsidR="00F554A6" w:rsidRDefault="007E2137" w:rsidP="00F41664">
      <w:r>
        <w:lastRenderedPageBreak/>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563FE011" w14:textId="28D02AFB" w:rsidR="00F554A6" w:rsidRDefault="00F554A6" w:rsidP="00F554A6">
      <w:pPr>
        <w:pStyle w:val="B1"/>
      </w:pPr>
      <w:r>
        <w:t>-</w:t>
      </w:r>
      <w:r>
        <w:tab/>
        <w:t>Party A dialling into the conference URI (target) follows the steps 1 to 8A.</w:t>
      </w:r>
    </w:p>
    <w:p w14:paraId="54B35D43" w14:textId="333F8549" w:rsidR="00F554A6" w:rsidRDefault="00F554A6" w:rsidP="00F554A6">
      <w:pPr>
        <w:pStyle w:val="B1"/>
      </w:pPr>
      <w:r>
        <w:t>-</w:t>
      </w:r>
      <w:r>
        <w:tab/>
        <w:t>Conference URI invitation to Party B follows the steps 9 to 17.</w:t>
      </w:r>
    </w:p>
    <w:p w14:paraId="60439C19" w14:textId="3FDA9D40" w:rsidR="00F554A6" w:rsidRDefault="00F554A6" w:rsidP="00F554A6">
      <w:pPr>
        <w:pStyle w:val="B1"/>
      </w:pPr>
      <w:r>
        <w:t>-</w:t>
      </w:r>
      <w:r>
        <w:tab/>
        <w:t>Conference URI invitation to Party C follows the steps 18 to 26.</w:t>
      </w:r>
    </w:p>
    <w:p w14:paraId="4F0E01BC" w14:textId="749282AF" w:rsidR="007E2137" w:rsidRDefault="00F554A6" w:rsidP="00EA74D9">
      <w:pPr>
        <w:pStyle w:val="B1"/>
      </w:pPr>
      <w:r>
        <w:t>-</w:t>
      </w:r>
      <w:r>
        <w:tab/>
        <w:t>After placing the group conference on hold, Party A’s IMS session establishment to Party D follows the steps 27 to 32.</w:t>
      </w:r>
    </w:p>
    <w:p w14:paraId="7439EDD1" w14:textId="2C913D48" w:rsidR="007E2137" w:rsidRDefault="007E2137" w:rsidP="00F41664">
      <w:r>
        <w:t>The IRI-POI present in the AS/MRFC accesses the SIP messages and generates the required xIRI. The CC-TF present in the AS/MRFC triggers the CC-POI present in the MRFP for the xCC.</w:t>
      </w:r>
    </w:p>
    <w:p w14:paraId="6D655339" w14:textId="7956F872" w:rsidR="007E2137" w:rsidRDefault="007E2137" w:rsidP="00F41664">
      <w:r>
        <w:t>The MDF2 generates the IRI messages from the xIRI and delivers the</w:t>
      </w:r>
      <w:r w:rsidR="00F554A6">
        <w:t>m</w:t>
      </w:r>
      <w:r>
        <w:t xml:space="preserve"> to the LEMF. The MDF3 generates the CC from the received xCC and delivers </w:t>
      </w:r>
      <w:r w:rsidR="00F554A6">
        <w:t>it</w:t>
      </w:r>
      <w:r>
        <w:t xml:space="preserve"> to the LEMF.</w:t>
      </w:r>
    </w:p>
    <w:p w14:paraId="6336ABEA" w14:textId="6DAAE27D" w:rsidR="007E2137" w:rsidRDefault="007E2137" w:rsidP="007E2137">
      <w:pPr>
        <w:pStyle w:val="NO"/>
      </w:pPr>
      <w:r>
        <w:t>NOTE:</w:t>
      </w:r>
      <w:r>
        <w:tab/>
        <w:t>From the perspective of CC-POI present in the MRFP, the CC delivered to the LEMF includes the communication content of Party A, Party B and Party C, however, in reality, that CC does not include any communication content from Party A, since group conference is placed on hold by the Party A.</w:t>
      </w:r>
    </w:p>
    <w:p w14:paraId="436E13BD" w14:textId="4FBFCC8C" w:rsidR="007E2137" w:rsidRDefault="007E2137" w:rsidP="007E2137">
      <w:r>
        <w:t>The details of the above LI functions and the interfaces are described in TS 33.127 [3] and TS 33.128 [4].</w:t>
      </w:r>
    </w:p>
    <w:p w14:paraId="70F80A6E" w14:textId="0C16E982" w:rsidR="007E2137" w:rsidRDefault="007E2137" w:rsidP="007E2137">
      <w:pPr>
        <w:pStyle w:val="Heading4"/>
      </w:pPr>
      <w:bookmarkStart w:id="138" w:name="_Toc163121031"/>
      <w:r>
        <w:t>4.6.4.5</w:t>
      </w:r>
      <w:r>
        <w:tab/>
        <w:t>Party A and Party C place a group conference on hold, conference URI target</w:t>
      </w:r>
      <w:bookmarkEnd w:id="138"/>
    </w:p>
    <w:p w14:paraId="76B516D1" w14:textId="6025E78B" w:rsidR="007E2137" w:rsidRPr="00344E07" w:rsidRDefault="00AE28AD" w:rsidP="007E2137">
      <w:r>
        <w:t>F</w:t>
      </w:r>
      <w:r w:rsidR="007E2137">
        <w:t>igure 4.6.4-5 shows a scenario where Party A is in an IMS session with Party D</w:t>
      </w:r>
      <w:r w:rsidR="004C34E0">
        <w:t xml:space="preserve">, </w:t>
      </w:r>
      <w:r w:rsidR="007E2137">
        <w:t xml:space="preserve">with </w:t>
      </w:r>
      <w:r w:rsidR="004C34E0">
        <w:t xml:space="preserve">a </w:t>
      </w:r>
      <w:r w:rsidR="007E2137">
        <w:t xml:space="preserve">group conference on hold. Also, Party C is on an IMS session with Party E with </w:t>
      </w:r>
      <w:r w:rsidR="004C34E0">
        <w:t xml:space="preserve">a </w:t>
      </w:r>
      <w:r w:rsidR="007E2137">
        <w:t xml:space="preserve">group conference on hold. In this illustration, </w:t>
      </w:r>
      <w:r w:rsidR="004C34E0">
        <w:t xml:space="preserve">the </w:t>
      </w:r>
      <w:r w:rsidR="007E2137">
        <w:t>conference URI is the target.</w:t>
      </w:r>
    </w:p>
    <w:p w14:paraId="1C394FAE" w14:textId="53741D36" w:rsidR="007E2137" w:rsidRDefault="007E2137" w:rsidP="00EA74D9">
      <w:pPr>
        <w:pStyle w:val="TH"/>
      </w:pPr>
    </w:p>
    <w:p w14:paraId="5DB29482" w14:textId="0009B8F6" w:rsidR="007E2137" w:rsidRDefault="00A02231" w:rsidP="007E2137">
      <w:pPr>
        <w:pStyle w:val="TF"/>
      </w:pPr>
      <w:r>
        <w:object w:dxaOrig="20652" w:dyaOrig="6615" w14:anchorId="0272D09D">
          <v:shape id="_x0000_i1105" type="#_x0000_t75" style="width:481.05pt;height:154.25pt" o:ole="">
            <v:imagedata r:id="rId175" o:title=""/>
          </v:shape>
          <o:OLEObject Type="Embed" ProgID="Visio.Drawing.15" ShapeID="_x0000_i1105" DrawAspect="Content" ObjectID="_1780913354" r:id="rId176"/>
        </w:object>
      </w:r>
      <w:r w:rsidR="007E2137">
        <w:t>Figure 4.6.4-5: Party A and Party C have placed group conference on hold (conference URI target)</w:t>
      </w:r>
    </w:p>
    <w:p w14:paraId="26F83850" w14:textId="4FB76D35" w:rsidR="007E2137" w:rsidRDefault="007E2137" w:rsidP="00F41664">
      <w:r>
        <w:t>As shown in figure 4.6.4-5</w:t>
      </w:r>
      <w:r w:rsidRPr="005E7A79">
        <w:t xml:space="preserve"> </w:t>
      </w:r>
      <w:r>
        <w:t xml:space="preserve">the interception </w:t>
      </w:r>
      <w:r w:rsidR="008005B1">
        <w:t xml:space="preserve">is </w:t>
      </w:r>
      <w:r>
        <w:t>in the CSP domain that serves the conference URI, the target. Party A, Party B, Party C are different IMS domains. Party D is in the same CSP domain as that of Party A. Party E is in another IP domain.</w:t>
      </w:r>
    </w:p>
    <w:p w14:paraId="0CA3621B" w14:textId="29309764" w:rsidR="00AE28AD"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w:t>
      </w:r>
      <w:r w:rsidR="004C34E0">
        <w:t>. The</w:t>
      </w:r>
      <w:r>
        <w:t xml:space="preserve"> Party C also places the group session leg on hold before establishing a session to Party E. The steps should be read as follows:</w:t>
      </w:r>
    </w:p>
    <w:p w14:paraId="74B7FC9C" w14:textId="6CD4A2DA" w:rsidR="00AE28AD" w:rsidRDefault="00AE28AD" w:rsidP="00AE28AD">
      <w:pPr>
        <w:pStyle w:val="B1"/>
      </w:pPr>
      <w:r>
        <w:t>-</w:t>
      </w:r>
      <w:r>
        <w:tab/>
      </w:r>
      <w:r w:rsidR="003A66F4">
        <w:t>Party A dialling into the conference URI (target) follows the steps 1 to 8A.</w:t>
      </w:r>
    </w:p>
    <w:p w14:paraId="71115F4F" w14:textId="2F574789" w:rsidR="00AE28AD" w:rsidRDefault="00AE28AD" w:rsidP="00AE28AD">
      <w:pPr>
        <w:pStyle w:val="B1"/>
      </w:pPr>
      <w:r>
        <w:t>-</w:t>
      </w:r>
      <w:r>
        <w:tab/>
      </w:r>
      <w:r w:rsidR="003A66F4">
        <w:t>Conference URI invitation to Party B follows the steps 9 to 17.</w:t>
      </w:r>
    </w:p>
    <w:p w14:paraId="2D18F5FD" w14:textId="3126F6BE" w:rsidR="00AE28AD" w:rsidRDefault="00AE28AD" w:rsidP="00AE28AD">
      <w:pPr>
        <w:pStyle w:val="B1"/>
      </w:pPr>
      <w:r>
        <w:t>-</w:t>
      </w:r>
      <w:r>
        <w:tab/>
      </w:r>
      <w:r w:rsidR="003A66F4">
        <w:t>Conference URI invitation to Party C follows the steps 18 to 26.</w:t>
      </w:r>
    </w:p>
    <w:p w14:paraId="74BBE3EE" w14:textId="5D9B94AA" w:rsidR="003A66F4" w:rsidRDefault="00AE28AD" w:rsidP="00AE28AD">
      <w:pPr>
        <w:pStyle w:val="B1"/>
      </w:pPr>
      <w:r>
        <w:lastRenderedPageBreak/>
        <w:t>-</w:t>
      </w:r>
      <w:r>
        <w:tab/>
      </w:r>
      <w:r w:rsidR="003A66F4">
        <w:t>After placing the group conference on hold, Party A’s IMS session establishment to Party D follows the steps 27 to 32.</w:t>
      </w:r>
    </w:p>
    <w:p w14:paraId="1B951CEC" w14:textId="75761268" w:rsidR="007E2137" w:rsidRDefault="003A66F4" w:rsidP="00EA74D9">
      <w:pPr>
        <w:pStyle w:val="B1"/>
      </w:pPr>
      <w:r>
        <w:t>-</w:t>
      </w:r>
      <w:r>
        <w:tab/>
        <w:t>After placing the group conference on hold, Party C’s IMS session establishment to Party E follows the steps 33 to 36.</w:t>
      </w:r>
    </w:p>
    <w:p w14:paraId="220F27E3" w14:textId="658A5361" w:rsidR="007E2137" w:rsidRDefault="007E2137" w:rsidP="00F41664">
      <w:r>
        <w:t>The IRI-POI present in the AS/MRFC accesses the SIP messages and generates the required xIRI. The CC-TF present in the AS/MRFC triggers the CC-POI present in the MRFP for the xCC.</w:t>
      </w:r>
    </w:p>
    <w:p w14:paraId="3A79F18D" w14:textId="214A0F73" w:rsidR="007E2137" w:rsidRDefault="007E2137" w:rsidP="00F41664">
      <w:r>
        <w:t>The MDF2 generates the IRI messages from the xIRI and delivers the</w:t>
      </w:r>
      <w:r w:rsidR="003A66F4">
        <w:t>m</w:t>
      </w:r>
      <w:r>
        <w:t xml:space="preserve"> to the LEMF. The MDF3 generates the CC from the received xCC and delivers </w:t>
      </w:r>
      <w:r w:rsidR="00BA257F">
        <w:t>it</w:t>
      </w:r>
      <w:r>
        <w:t xml:space="preserve"> to the LEMF.</w:t>
      </w:r>
    </w:p>
    <w:p w14:paraId="73349000" w14:textId="0A8B3EB7" w:rsidR="007E2137" w:rsidRDefault="007E2137" w:rsidP="007E2137">
      <w:pPr>
        <w:pStyle w:val="NO"/>
      </w:pPr>
      <w:r>
        <w:t>NOTE:</w:t>
      </w:r>
      <w:r>
        <w:tab/>
        <w:t xml:space="preserve">From the perspective of CC-POI present in the MRFP, the CC delivered to the LEMF includes the communication content of Party A, Party B and Party C, however, in reality, that CC does not include any communication content from Party A or Party C, since </w:t>
      </w:r>
      <w:r w:rsidR="004C34E0">
        <w:t xml:space="preserve">the </w:t>
      </w:r>
      <w:r>
        <w:t xml:space="preserve">group conference is placed on hold by the Party A and by </w:t>
      </w:r>
      <w:r w:rsidR="004C34E0">
        <w:t xml:space="preserve">the </w:t>
      </w:r>
      <w:r>
        <w:t>Party C.</w:t>
      </w:r>
    </w:p>
    <w:p w14:paraId="428551C7" w14:textId="1C0CAA2D" w:rsidR="007E2137" w:rsidRDefault="007E2137" w:rsidP="007E2137">
      <w:r>
        <w:t>The details of the above LI functions and the interfaces are described in TS 33.127 [3] and TS 33.128 [4].</w:t>
      </w:r>
    </w:p>
    <w:p w14:paraId="57AF28C0" w14:textId="2CE93313" w:rsidR="007E2137" w:rsidRDefault="007E2137" w:rsidP="007E2137">
      <w:pPr>
        <w:pStyle w:val="Heading4"/>
      </w:pPr>
      <w:bookmarkStart w:id="139" w:name="_Toc163121032"/>
      <w:r>
        <w:t>4.6.4.6</w:t>
      </w:r>
      <w:r>
        <w:tab/>
        <w:t>Party A places a group conference with Party B and Party C (target) on hold</w:t>
      </w:r>
      <w:bookmarkEnd w:id="139"/>
    </w:p>
    <w:p w14:paraId="75BB2F87" w14:textId="63F0727C" w:rsidR="007E2137" w:rsidRPr="00344E07" w:rsidRDefault="00AD6D68" w:rsidP="007E2137">
      <w:r>
        <w:t>F</w:t>
      </w:r>
      <w:r w:rsidR="007E2137">
        <w:t xml:space="preserve">igure 4.6.4-6 shows a scenario where Party A is in an IMS session with Party D with </w:t>
      </w:r>
      <w:r w:rsidR="004C34E0">
        <w:t xml:space="preserve">a </w:t>
      </w:r>
      <w:r w:rsidR="007E2137">
        <w:t>group conference on hold. Also, Party C, another conference participant, is the target in this illustration.</w:t>
      </w:r>
    </w:p>
    <w:p w14:paraId="291B4FD2" w14:textId="28918DCA" w:rsidR="007E2137" w:rsidRDefault="007E2137" w:rsidP="00EA74D9">
      <w:pPr>
        <w:pStyle w:val="TH"/>
      </w:pPr>
    </w:p>
    <w:p w14:paraId="17D1F5D8" w14:textId="483BB3D7" w:rsidR="007E2137" w:rsidRDefault="00A02231" w:rsidP="007E2137">
      <w:pPr>
        <w:pStyle w:val="TF"/>
      </w:pPr>
      <w:r>
        <w:object w:dxaOrig="16716" w:dyaOrig="6030" w14:anchorId="6B06FCCD">
          <v:shape id="_x0000_i1106" type="#_x0000_t75" style="width:481.4pt;height:172.6pt" o:ole="">
            <v:imagedata r:id="rId177" o:title=""/>
          </v:shape>
          <o:OLEObject Type="Embed" ProgID="Visio.Drawing.15" ShapeID="_x0000_i1106" DrawAspect="Content" ObjectID="_1780913355" r:id="rId178"/>
        </w:object>
      </w:r>
      <w:r w:rsidR="007E2137">
        <w:t>Figure 4.6.4-6</w:t>
      </w:r>
      <w:r w:rsidR="0054707B">
        <w:t>:</w:t>
      </w:r>
      <w:r w:rsidR="007E2137">
        <w:t xml:space="preserve"> Party A placed group conference on hold with Party C as the target</w:t>
      </w:r>
    </w:p>
    <w:p w14:paraId="6CD12F0A" w14:textId="08C3732B" w:rsidR="007E2137" w:rsidRDefault="007E2137" w:rsidP="00F41664">
      <w:r>
        <w:t>As shown in figure 4.6.4-6</w:t>
      </w:r>
      <w:r w:rsidR="0054707B">
        <w:t>,</w:t>
      </w:r>
      <w:r w:rsidRPr="005E7A79">
        <w:t xml:space="preserve"> </w:t>
      </w:r>
      <w:r>
        <w:t xml:space="preserve">the interception </w:t>
      </w:r>
      <w:r w:rsidR="008005B1">
        <w:t xml:space="preserve">is </w:t>
      </w:r>
      <w:r>
        <w:t>in the CSP domain that serves the Party C, the target. Party A, Party B</w:t>
      </w:r>
      <w:r w:rsidR="00BC7EA3">
        <w:t xml:space="preserve"> and</w:t>
      </w:r>
      <w:r>
        <w:t xml:space="preserve"> Party C are in different IMS domains. Party D is in the same CSP domain as that of Party A. The conference server is in a different CSP domain.</w:t>
      </w:r>
    </w:p>
    <w:p w14:paraId="30068F17" w14:textId="4D25EC2C" w:rsidR="007E2137" w:rsidRDefault="007E2137" w:rsidP="00EA74D9">
      <w:pPr>
        <w:pStyle w:val="NO"/>
      </w:pPr>
      <w:r>
        <w:t>NOTE 1:</w:t>
      </w:r>
      <w:r w:rsidR="00BA257F">
        <w:tab/>
      </w:r>
      <w:r>
        <w:t xml:space="preserve">The topology will be similar if the Party B </w:t>
      </w:r>
      <w:r w:rsidR="008005B1">
        <w:t>is</w:t>
      </w:r>
      <w:r>
        <w:t xml:space="preserve"> the target.</w:t>
      </w:r>
    </w:p>
    <w:p w14:paraId="2A5AC344" w14:textId="4AFB86E2" w:rsidR="005F563C"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718C6E48" w14:textId="04E24016" w:rsidR="005F563C" w:rsidRDefault="005F563C" w:rsidP="005F563C">
      <w:pPr>
        <w:pStyle w:val="B1"/>
      </w:pPr>
      <w:r>
        <w:t>-</w:t>
      </w:r>
      <w:r>
        <w:tab/>
        <w:t>Party A dialling into the conference URI (target) follows the steps 1 to 8A.</w:t>
      </w:r>
    </w:p>
    <w:p w14:paraId="7651EB96" w14:textId="376547A2" w:rsidR="005F563C" w:rsidRDefault="005F563C" w:rsidP="005F563C">
      <w:pPr>
        <w:pStyle w:val="B1"/>
      </w:pPr>
      <w:r>
        <w:t>-</w:t>
      </w:r>
      <w:r>
        <w:tab/>
        <w:t>Conference URI invitation to Party B follows the steps 9 to 17.</w:t>
      </w:r>
    </w:p>
    <w:p w14:paraId="0B364D51" w14:textId="46FCF8E0" w:rsidR="005F563C" w:rsidRDefault="005F563C" w:rsidP="005F563C">
      <w:pPr>
        <w:pStyle w:val="B1"/>
      </w:pPr>
      <w:r>
        <w:t>-</w:t>
      </w:r>
      <w:r>
        <w:tab/>
        <w:t>Conference URI invitation to Party C follows the steps 18 to 26.</w:t>
      </w:r>
    </w:p>
    <w:p w14:paraId="06AC33F6" w14:textId="2BBB4648" w:rsidR="007E2137" w:rsidRDefault="005F563C" w:rsidP="00EA74D9">
      <w:pPr>
        <w:pStyle w:val="B1"/>
      </w:pPr>
      <w:r>
        <w:t>-</w:t>
      </w:r>
      <w:r>
        <w:tab/>
        <w:t>After placing the group conference on hold, Party A’s IMS session establishment to Party D follows the steps 27 to 32.</w:t>
      </w:r>
    </w:p>
    <w:p w14:paraId="434BFA54" w14:textId="620170EA" w:rsidR="007E2137" w:rsidRDefault="007E2137" w:rsidP="00F41664">
      <w:r>
        <w:t>The IRI-POI present in the S-CSCF accesses the SIP messages and generates the required xIRI. The CC-TF present in the P-CSCF triggers the CC-POI present in the IMS-AGW for the xCC.</w:t>
      </w:r>
    </w:p>
    <w:p w14:paraId="54CF3CF5" w14:textId="74D1B5A8" w:rsidR="007E2137" w:rsidRDefault="007E2137" w:rsidP="00F41664">
      <w:r>
        <w:lastRenderedPageBreak/>
        <w:t>The MDF2 generates the IRI messages from the xIRI and delivers the</w:t>
      </w:r>
      <w:r w:rsidR="005F563C">
        <w:t>m</w:t>
      </w:r>
      <w:r>
        <w:t xml:space="preserve"> to the LEMF. The MDF3 generates the CC from the received xCC and delivers </w:t>
      </w:r>
      <w:r w:rsidR="005F563C">
        <w:t>it</w:t>
      </w:r>
      <w:r>
        <w:t xml:space="preserve"> to the LEMF.</w:t>
      </w:r>
    </w:p>
    <w:p w14:paraId="2D62780B" w14:textId="6BEC8804" w:rsidR="007E2137" w:rsidRDefault="007E2137" w:rsidP="007E2137">
      <w:pPr>
        <w:pStyle w:val="NO"/>
      </w:pPr>
      <w:r>
        <w:t>NOTE 2:</w:t>
      </w:r>
      <w:r>
        <w:tab/>
        <w:t>From the perspective of CC-POI present in the IMS-AGW, the CC delivered to the LEMF includes the communication content of Party C</w:t>
      </w:r>
      <w:r w:rsidR="004C34E0">
        <w:t>,</w:t>
      </w:r>
      <w:r>
        <w:t xml:space="preserve"> receives and transmits. In the illustration, that includes the communication content coming out of the group conference (Party B) and Party C.</w:t>
      </w:r>
    </w:p>
    <w:p w14:paraId="7FBF9338" w14:textId="35A40D32" w:rsidR="007E2137" w:rsidRDefault="007E2137" w:rsidP="007E2137">
      <w:r>
        <w:t>The details of the above LI functions and the interfaces are described in TS 33.127 [3] and TS 33.128 [4].</w:t>
      </w:r>
    </w:p>
    <w:p w14:paraId="503713F2" w14:textId="3F9E65B6" w:rsidR="007E2137" w:rsidRDefault="007E2137" w:rsidP="007E2137">
      <w:pPr>
        <w:pStyle w:val="Heading4"/>
      </w:pPr>
      <w:bookmarkStart w:id="140" w:name="_Toc163121033"/>
      <w:r>
        <w:t>4.6.4.7</w:t>
      </w:r>
      <w:r>
        <w:tab/>
        <w:t>Special case – multiple targets</w:t>
      </w:r>
      <w:bookmarkEnd w:id="140"/>
    </w:p>
    <w:p w14:paraId="6C04FDDB" w14:textId="5E45DB5B" w:rsidR="007E2137" w:rsidRPr="00344E07" w:rsidRDefault="005F563C" w:rsidP="007E2137">
      <w:r>
        <w:t>F</w:t>
      </w:r>
      <w:r w:rsidR="007E2137">
        <w:t>igure 4.6</w:t>
      </w:r>
      <w:r w:rsidR="0054707B">
        <w:t>.</w:t>
      </w:r>
      <w:r w:rsidR="007E2137">
        <w:t xml:space="preserve">4-7 shows a scenario where Party A is in an IMS session with Party D with </w:t>
      </w:r>
      <w:r w:rsidR="004C34E0">
        <w:t xml:space="preserve">a </w:t>
      </w:r>
      <w:r w:rsidR="007E2137">
        <w:t xml:space="preserve">group conference on hold. In this illustration, Party A, Party C and </w:t>
      </w:r>
      <w:r w:rsidR="004C34E0">
        <w:t xml:space="preserve">the </w:t>
      </w:r>
      <w:r w:rsidR="007E2137">
        <w:t>conference URI are the targets in the respective CSP domains.</w:t>
      </w:r>
    </w:p>
    <w:p w14:paraId="168BBDB0" w14:textId="72F94ACF" w:rsidR="007E2137" w:rsidRDefault="007E2137" w:rsidP="00EA74D9">
      <w:pPr>
        <w:pStyle w:val="TH"/>
      </w:pPr>
    </w:p>
    <w:p w14:paraId="09F8B79F" w14:textId="7BA8C608" w:rsidR="007E2137" w:rsidRDefault="00A02231" w:rsidP="007E2137">
      <w:pPr>
        <w:pStyle w:val="TF"/>
      </w:pPr>
      <w:r>
        <w:object w:dxaOrig="17739" w:dyaOrig="6615" w14:anchorId="5205A8E6">
          <v:shape id="_x0000_i1107" type="#_x0000_t75" style="width:481.75pt;height:178.95pt" o:ole="">
            <v:imagedata r:id="rId179" o:title=""/>
          </v:shape>
          <o:OLEObject Type="Embed" ProgID="Visio.Drawing.15" ShapeID="_x0000_i1107" DrawAspect="Content" ObjectID="_1780913356" r:id="rId180"/>
        </w:object>
      </w:r>
      <w:r w:rsidR="007E2137">
        <w:t>Figure 4.6.4-7</w:t>
      </w:r>
      <w:r w:rsidR="0054707B">
        <w:t>:</w:t>
      </w:r>
      <w:r w:rsidR="007E2137">
        <w:t xml:space="preserve"> Party A (target) placed group conference on hold (conference URI and Party C are targets as well)</w:t>
      </w:r>
    </w:p>
    <w:p w14:paraId="25A90875" w14:textId="482C8D47" w:rsidR="007E2137" w:rsidRDefault="007E2137" w:rsidP="00F41664">
      <w:r>
        <w:t>As shown in figure 4.6.4-7,</w:t>
      </w:r>
      <w:r w:rsidRPr="005E7A79">
        <w:t xml:space="preserve"> </w:t>
      </w:r>
      <w:r>
        <w:t xml:space="preserve">the interception </w:t>
      </w:r>
      <w:r w:rsidR="008005B1">
        <w:t xml:space="preserve">is </w:t>
      </w:r>
      <w:r>
        <w:t xml:space="preserve">in the CSP domains that serve the targets Party A, </w:t>
      </w:r>
      <w:r w:rsidR="004C34E0">
        <w:t xml:space="preserve">the </w:t>
      </w:r>
      <w:r>
        <w:t xml:space="preserve">conference URI and Party C. </w:t>
      </w:r>
      <w:r w:rsidR="004C34E0">
        <w:t>The c</w:t>
      </w:r>
      <w:r>
        <w:t>onference server is in a different CSP domain. Party B and Party C are in different IP domains. Party D is in the same CSP domain as that of Party A.</w:t>
      </w:r>
    </w:p>
    <w:p w14:paraId="60B64519" w14:textId="3D4106ED" w:rsidR="007E2137" w:rsidRDefault="007E2137" w:rsidP="007E2137">
      <w:pPr>
        <w:pStyle w:val="NO"/>
      </w:pPr>
      <w:r>
        <w:t>NOTE 1:</w:t>
      </w:r>
      <w:r w:rsidR="00F57897">
        <w:tab/>
      </w:r>
      <w:r>
        <w:t>The topology will be similar if the Party B</w:t>
      </w:r>
      <w:r w:rsidR="008005B1">
        <w:t xml:space="preserve"> is the target</w:t>
      </w:r>
      <w:r>
        <w:t xml:space="preserve"> instead of Party C.</w:t>
      </w:r>
    </w:p>
    <w:p w14:paraId="2AB09521" w14:textId="73B21427" w:rsidR="00FF0EAD"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38019BE8" w14:textId="666DF0FF" w:rsidR="00FF0EAD" w:rsidRDefault="00FF0EAD" w:rsidP="00FF0EAD">
      <w:pPr>
        <w:spacing w:before="120"/>
      </w:pPr>
      <w:r>
        <w:t>-</w:t>
      </w:r>
      <w:r>
        <w:tab/>
        <w:t>Party A dialling into the conference URI (target) follows the steps 1 to 8A.</w:t>
      </w:r>
    </w:p>
    <w:p w14:paraId="56635962" w14:textId="435E986A" w:rsidR="00FF0EAD" w:rsidRDefault="00FF0EAD" w:rsidP="00FF0EAD">
      <w:pPr>
        <w:spacing w:before="120"/>
      </w:pPr>
      <w:r>
        <w:t>-</w:t>
      </w:r>
      <w:r>
        <w:tab/>
        <w:t>Conference URI invitation to Party B follows the steps 9 to 17.</w:t>
      </w:r>
    </w:p>
    <w:p w14:paraId="701CB0AC" w14:textId="65D25C4C" w:rsidR="00FF0EAD" w:rsidRDefault="00FF0EAD" w:rsidP="00FF0EAD">
      <w:pPr>
        <w:spacing w:before="120"/>
      </w:pPr>
      <w:r>
        <w:t>-</w:t>
      </w:r>
      <w:r>
        <w:tab/>
        <w:t>Conference URI invitation to Party C follows the steps 18 to 26.</w:t>
      </w:r>
    </w:p>
    <w:p w14:paraId="4B85ACB1" w14:textId="1C0BB0B4" w:rsidR="007E2137" w:rsidRDefault="00FF0EAD" w:rsidP="00FF0EAD">
      <w:pPr>
        <w:spacing w:before="120"/>
      </w:pPr>
      <w:r>
        <w:t>-</w:t>
      </w:r>
      <w:r>
        <w:tab/>
        <w:t>After placing the group conference on hold, Party A’s IMS session establishment to Party D follows the steps 27 to 32.</w:t>
      </w:r>
    </w:p>
    <w:p w14:paraId="52134007" w14:textId="77777777" w:rsidR="007E2137" w:rsidRDefault="007E2137" w:rsidP="007E2137">
      <w:pPr>
        <w:spacing w:before="120"/>
      </w:pPr>
      <w:r>
        <w:t>CSP domain that serves Party A:</w:t>
      </w:r>
    </w:p>
    <w:p w14:paraId="478C2602" w14:textId="77777777" w:rsidR="007E2137" w:rsidRPr="00EA74D9" w:rsidRDefault="007E2137" w:rsidP="00EA74D9">
      <w:pPr>
        <w:rPr>
          <w:i/>
          <w:iCs/>
        </w:rPr>
      </w:pPr>
      <w:r w:rsidRPr="00EA74D9">
        <w:rPr>
          <w:i/>
          <w:iCs/>
        </w:rPr>
        <w:t>Held session</w:t>
      </w:r>
    </w:p>
    <w:p w14:paraId="669AEFEB" w14:textId="03CF2196" w:rsidR="007E2137" w:rsidRDefault="00B16077" w:rsidP="00EA74D9">
      <w:pPr>
        <w:pStyle w:val="B1"/>
      </w:pPr>
      <w:r>
        <w:t>-</w:t>
      </w:r>
      <w:r>
        <w:tab/>
      </w:r>
      <w:r w:rsidR="007E2137">
        <w:t>The IRI-POI present in the S-CSCF accesses the SIP messages and generates the required xIRI for the held session. The xCC for the held session is not generated.</w:t>
      </w:r>
    </w:p>
    <w:p w14:paraId="60F2F85D" w14:textId="1BD58979" w:rsidR="007E2137" w:rsidRPr="00344E07" w:rsidRDefault="007E2137" w:rsidP="00EA74D9">
      <w:pPr>
        <w:rPr>
          <w:i/>
          <w:iCs/>
        </w:rPr>
      </w:pPr>
      <w:r w:rsidRPr="00344E07">
        <w:rPr>
          <w:i/>
          <w:iCs/>
        </w:rPr>
        <w:t xml:space="preserve">Active session with Party </w:t>
      </w:r>
      <w:r>
        <w:rPr>
          <w:i/>
          <w:iCs/>
        </w:rPr>
        <w:t>D</w:t>
      </w:r>
    </w:p>
    <w:p w14:paraId="642EFA80" w14:textId="3C482D37" w:rsidR="007E2137" w:rsidRDefault="00B16077" w:rsidP="00EA74D9">
      <w:pPr>
        <w:pStyle w:val="B1"/>
      </w:pPr>
      <w:r>
        <w:lastRenderedPageBreak/>
        <w:t>-</w:t>
      </w:r>
      <w:r>
        <w:tab/>
      </w:r>
      <w:r w:rsidR="007E2137">
        <w:t>The IRI-POI present in the S-CSCF accesses the SIP messages and generates the required xIRI. The CC-TF present in the P-CSCF triggers the CC-POI present in the IMS-AGW for the xCC. The CC-POI present in the IMS-AGW generates the xCC.</w:t>
      </w:r>
    </w:p>
    <w:p w14:paraId="794CDDDC" w14:textId="52813887" w:rsidR="007E2137" w:rsidRDefault="007E2137" w:rsidP="00B16077">
      <w:r>
        <w:t>The MDF2 generates the IRI messages from the xIRI and delivers the</w:t>
      </w:r>
      <w:r w:rsidR="00B16077">
        <w:t>m</w:t>
      </w:r>
      <w:r>
        <w:t xml:space="preserve"> to the LEMF-1. The MDF3 generates the CC from the received xCC and delivers </w:t>
      </w:r>
      <w:r w:rsidR="00B16077">
        <w:t>it</w:t>
      </w:r>
      <w:r>
        <w:t xml:space="preserve"> to the LEMF-1. The IRI messages and CC delivered to the LEMF for the two sessions are correlated individually.</w:t>
      </w:r>
    </w:p>
    <w:p w14:paraId="14E82734" w14:textId="77777777" w:rsidR="007E2137" w:rsidRDefault="007E2137" w:rsidP="007E2137">
      <w:pPr>
        <w:spacing w:before="120"/>
      </w:pPr>
      <w:r>
        <w:t>CSP domain that serves conference URI:</w:t>
      </w:r>
    </w:p>
    <w:p w14:paraId="2934A71F" w14:textId="2478CEE8" w:rsidR="007E2137" w:rsidRDefault="00802DB9" w:rsidP="00EA74D9">
      <w:pPr>
        <w:pStyle w:val="B1"/>
      </w:pPr>
      <w:r>
        <w:t>-</w:t>
      </w:r>
      <w:r>
        <w:tab/>
      </w:r>
      <w:r w:rsidR="007E2137">
        <w:t>The IRI-POI present in the AS/MRFC accesses the SIP messages and generates the required xIRI. The CC-TF present in the AS/MRFC triggers the CC-POI present in the MRFP for the xCC.</w:t>
      </w:r>
    </w:p>
    <w:p w14:paraId="63FC10B3" w14:textId="718BCF5A" w:rsidR="007E2137" w:rsidRDefault="00802DB9" w:rsidP="00EA74D9">
      <w:pPr>
        <w:pStyle w:val="B1"/>
      </w:pPr>
      <w:r>
        <w:t>-</w:t>
      </w:r>
      <w:r>
        <w:tab/>
      </w:r>
      <w:r w:rsidR="007E2137">
        <w:t>The MDF2 generates the IRI messages from the xIRI and delivers the</w:t>
      </w:r>
      <w:r>
        <w:t>m</w:t>
      </w:r>
      <w:r w:rsidR="007E2137">
        <w:t xml:space="preserve"> to the LEMF. The MDF3 generates the CC from the received xCC and delivers </w:t>
      </w:r>
      <w:r>
        <w:t>it</w:t>
      </w:r>
      <w:r w:rsidR="007E2137">
        <w:t xml:space="preserve"> to the LEMF</w:t>
      </w:r>
      <w:r w:rsidR="007E1C60">
        <w:t>-2</w:t>
      </w:r>
      <w:r w:rsidR="007E2137">
        <w:t>.</w:t>
      </w:r>
    </w:p>
    <w:p w14:paraId="581984F5" w14:textId="10F47F72" w:rsidR="007E2137" w:rsidRDefault="007E2137" w:rsidP="00EA74D9">
      <w:pPr>
        <w:pStyle w:val="NO"/>
      </w:pPr>
      <w:r>
        <w:t xml:space="preserve">NOTE 2: </w:t>
      </w:r>
      <w:r>
        <w:tab/>
        <w:t>From the perspective of CC-POI present in the MRFP, the CC delivered to the LEMF-2 includes the communication content of Party A, Party B and Party C, however, in reality, that CC does not include any communication content from Party A, since group conference is placed on hold by the Party A.</w:t>
      </w:r>
    </w:p>
    <w:p w14:paraId="660E945A" w14:textId="77777777" w:rsidR="007E2137" w:rsidRDefault="007E2137" w:rsidP="00CD73F3">
      <w:r>
        <w:t>CSP domain that serves Party C:</w:t>
      </w:r>
    </w:p>
    <w:p w14:paraId="585E295E" w14:textId="0EC9F855" w:rsidR="007E2137" w:rsidRDefault="00802DB9" w:rsidP="00EA74D9">
      <w:pPr>
        <w:pStyle w:val="B1"/>
      </w:pPr>
      <w:r>
        <w:t>-</w:t>
      </w:r>
      <w:r>
        <w:tab/>
      </w:r>
      <w:r w:rsidR="007E2137">
        <w:t>The IRI-POI present in the S-CSCF accesses the SIP messages and generates the required xIRI. The CC-TF present in the P-CSCF triggers the CC-POI present in the IMS-AGW for the xCC.</w:t>
      </w:r>
    </w:p>
    <w:p w14:paraId="2F65F1D6" w14:textId="314B2A72" w:rsidR="007E2137" w:rsidRDefault="00802DB9" w:rsidP="00EA74D9">
      <w:pPr>
        <w:pStyle w:val="B1"/>
      </w:pPr>
      <w:r>
        <w:t>-</w:t>
      </w:r>
      <w:r>
        <w:tab/>
      </w:r>
      <w:r w:rsidR="007E2137">
        <w:t>The MDF2 generates the IRI messages from the xIRI and delivers the</w:t>
      </w:r>
      <w:r w:rsidR="00FE34B8">
        <w:t>m</w:t>
      </w:r>
      <w:r w:rsidR="007E2137">
        <w:t xml:space="preserve"> to the LEMF</w:t>
      </w:r>
      <w:r w:rsidR="007E1C60">
        <w:t>-3</w:t>
      </w:r>
      <w:r w:rsidR="007E2137">
        <w:t xml:space="preserve">. The MDF3 generates the CC from the received xCC and delivers </w:t>
      </w:r>
      <w:r w:rsidR="00FE34B8">
        <w:t>it</w:t>
      </w:r>
      <w:r w:rsidR="007E2137">
        <w:t xml:space="preserve"> to the LEMF</w:t>
      </w:r>
      <w:r w:rsidR="007E1C60">
        <w:t>-3</w:t>
      </w:r>
      <w:r w:rsidR="007E2137">
        <w:t>.</w:t>
      </w:r>
    </w:p>
    <w:p w14:paraId="74FB6DCA" w14:textId="0BE5270A" w:rsidR="007E2137" w:rsidRDefault="007E2137" w:rsidP="00EA74D9">
      <w:pPr>
        <w:pStyle w:val="NO"/>
      </w:pPr>
      <w:r>
        <w:t xml:space="preserve">NOTE 3: </w:t>
      </w:r>
      <w:r>
        <w:tab/>
        <w:t>From the perspective of CC-POI present in the IMS-AGW, the CC delivered to the LEMF-3 includes the communication content of Party C receives and transmits. In the illustration, that includes the communication content coming out of the group conference (Party B) and Party C.</w:t>
      </w:r>
    </w:p>
    <w:p w14:paraId="6CAFD06C" w14:textId="6CB8F756" w:rsidR="007E2137" w:rsidRDefault="007E2137" w:rsidP="007E2137">
      <w:r>
        <w:t>The details of the above LI functions and the interfaces are described in TS 33.127 [3] and TS 33.128 [4].</w:t>
      </w:r>
    </w:p>
    <w:p w14:paraId="54A3E0DA" w14:textId="4392447E" w:rsidR="00F7355B" w:rsidRDefault="00F7355B" w:rsidP="00F7355B">
      <w:pPr>
        <w:pStyle w:val="Heading2"/>
      </w:pPr>
      <w:bookmarkStart w:id="141" w:name="_Toc163121034"/>
      <w:r>
        <w:t>4.7</w:t>
      </w:r>
      <w:r>
        <w:tab/>
        <w:t>Special media on target terminating sessions</w:t>
      </w:r>
      <w:bookmarkEnd w:id="141"/>
    </w:p>
    <w:p w14:paraId="2DF5F72B" w14:textId="1D096FC6" w:rsidR="00F7355B" w:rsidRDefault="00F7355B" w:rsidP="00F7355B">
      <w:pPr>
        <w:pStyle w:val="Heading3"/>
      </w:pPr>
      <w:bookmarkStart w:id="142" w:name="_Toc163121035"/>
      <w:r>
        <w:t>4.7.1</w:t>
      </w:r>
      <w:r>
        <w:tab/>
        <w:t>General</w:t>
      </w:r>
      <w:bookmarkEnd w:id="142"/>
    </w:p>
    <w:p w14:paraId="5017FCA5" w14:textId="7C6672B4" w:rsidR="00F7355B" w:rsidRDefault="00F7355B" w:rsidP="00F7355B">
      <w:r>
        <w:t xml:space="preserve">The subsequent clauses illustrate the scenarios where special media (e.g. early media with special tones, music, announcement) are applied to </w:t>
      </w:r>
      <w:r w:rsidR="00E90A08">
        <w:t xml:space="preserve">the </w:t>
      </w:r>
      <w:r>
        <w:t>IMS terminating sessions to a target prior to the answer. Once the session is answered, the two-way communication path is established between the originating party and the terminating party (target).</w:t>
      </w:r>
    </w:p>
    <w:p w14:paraId="43441F7B" w14:textId="582F8EDE" w:rsidR="00F7355B" w:rsidRDefault="00F7355B" w:rsidP="00F7355B">
      <w:r>
        <w:t>In the scenarios illustrated, it is assumed that such special media is applied at the MRFP. Therefore, in the illustrated scenarios, the CC interception is provided at the MRFP prior to the call answer.</w:t>
      </w:r>
    </w:p>
    <w:p w14:paraId="27788DD9" w14:textId="5F3BC02A" w:rsidR="00F7355B" w:rsidRDefault="00F7355B" w:rsidP="00F7355B">
      <w:pPr>
        <w:pStyle w:val="Heading3"/>
      </w:pPr>
      <w:bookmarkStart w:id="143" w:name="_Toc163121036"/>
      <w:r>
        <w:t>4.7.2</w:t>
      </w:r>
      <w:r>
        <w:tab/>
        <w:t>Special media with intra-office terminating sessions</w:t>
      </w:r>
      <w:bookmarkEnd w:id="143"/>
    </w:p>
    <w:p w14:paraId="56E68157" w14:textId="30AB75DD" w:rsidR="00F7355B" w:rsidRDefault="00F7355B" w:rsidP="00F7355B">
      <w:r>
        <w:t>F</w:t>
      </w:r>
      <w:r w:rsidRPr="009A2159">
        <w:t xml:space="preserve">igure </w:t>
      </w:r>
      <w:r>
        <w:t>4.7.2</w:t>
      </w:r>
      <w:r w:rsidRPr="009A2159">
        <w:t xml:space="preserve">-1 shows a scenario where Party A </w:t>
      </w:r>
      <w:r>
        <w:t xml:space="preserve">calls </w:t>
      </w:r>
      <w:r w:rsidRPr="009A2159">
        <w:t>Party B (target)</w:t>
      </w:r>
      <w:r>
        <w:t>, however, prior to the answer, the media path is routed to an MRFP to provide the special media to the originating party.</w:t>
      </w:r>
    </w:p>
    <w:p w14:paraId="63FCD9B2" w14:textId="77777777" w:rsidR="00F7355B" w:rsidRDefault="00F7355B" w:rsidP="004D29E1">
      <w:pPr>
        <w:pStyle w:val="TH"/>
      </w:pPr>
      <w:r>
        <w:object w:dxaOrig="24888" w:dyaOrig="16345" w14:anchorId="57BBA488">
          <v:shape id="_x0000_i1108" type="#_x0000_t75" style="width:481.4pt;height:316.25pt" o:ole="">
            <v:imagedata r:id="rId181" o:title=""/>
          </v:shape>
          <o:OLEObject Type="Embed" ProgID="Visio.Drawing.15" ShapeID="_x0000_i1108" DrawAspect="Content" ObjectID="_1780913357" r:id="rId182"/>
        </w:object>
      </w:r>
    </w:p>
    <w:p w14:paraId="76385B80" w14:textId="6B163E70" w:rsidR="00F7355B" w:rsidRDefault="00F7355B" w:rsidP="00F7355B">
      <w:pPr>
        <w:pStyle w:val="TF"/>
      </w:pPr>
      <w:r>
        <w:t>Figure 4.7.2-1: Party A calls Party B (target) with special media prior to answer</w:t>
      </w:r>
    </w:p>
    <w:p w14:paraId="6B1B3588" w14:textId="3CD57800" w:rsidR="00F7355B" w:rsidRDefault="00F7355B" w:rsidP="004D29E1">
      <w:r>
        <w:t>As shown in figure 4.7.2-1, only the network functions that handle the B-side (target side) of the session are involved in handling the LI functions.</w:t>
      </w:r>
    </w:p>
    <w:p w14:paraId="0DE1A250" w14:textId="77777777" w:rsidR="00F7355B" w:rsidRDefault="00F7355B" w:rsidP="004D29E1">
      <w:r>
        <w:t>The IRI-POI present in the S-CSCF accesses the SIP messages and generates the required xIRI. Prior to the answer, the CC-TF present in the AS/MRFC triggers the CC-POI present in the MRFP for the xCC. The CC-POI present in the MRFP generates the xCC.</w:t>
      </w:r>
    </w:p>
    <w:p w14:paraId="241C8CF0" w14:textId="65DCC0B1" w:rsidR="00F7355B" w:rsidRDefault="00F7355B" w:rsidP="00F7355B">
      <w:pPr>
        <w:pStyle w:val="NO"/>
      </w:pPr>
      <w:r>
        <w:t>NOTE:</w:t>
      </w:r>
      <w:r>
        <w:tab/>
      </w:r>
      <w:r w:rsidR="00C82F63">
        <w:t>F</w:t>
      </w:r>
      <w:r>
        <w:t>igure 4.7.2-1 shows that a separate AS is handling the special media. However, it is possible to have an architecture that uses only one AS in the signalling path.</w:t>
      </w:r>
    </w:p>
    <w:p w14:paraId="76579DAA" w14:textId="77777777" w:rsidR="00F7355B" w:rsidRDefault="00F7355B" w:rsidP="004D29E1">
      <w:r>
        <w:t>The MDF2 generates the IRI messages from the xIRI and delivers them to the LEMF. The MDF3 generates the CC from the received xCC and delivers it to the LEMF.</w:t>
      </w:r>
    </w:p>
    <w:p w14:paraId="1A4871BB" w14:textId="70E0E62E" w:rsidR="00F7355B" w:rsidRDefault="00F7355B" w:rsidP="00F7355B">
      <w:r>
        <w:t>When the session is answered by the Party B (target), the media path is reconfigured with CC-TF present in the P-CSCF triggering the CC-POI present in the IMS-AGW for the CC interception. The IRI-POI present in the S-CSCF continues to provide the IRI interception. The architecture diagram showing these are illustrated in figure 4.2.3-1, clause 4.2.3.</w:t>
      </w:r>
    </w:p>
    <w:p w14:paraId="683FC6DB" w14:textId="7034AE3D" w:rsidR="00F7355B" w:rsidRDefault="00F7355B" w:rsidP="00F7355B">
      <w:r>
        <w:t xml:space="preserve">It is also possible that the session may get redirected due to no answer. The redirection may be intra-office, or inter-office, or to an outbound roaming party. </w:t>
      </w:r>
      <w:r w:rsidR="00C82F63">
        <w:t>F</w:t>
      </w:r>
      <w:r>
        <w:t>igure 4.2.4-1 (clause 4.2.4) shows an architecture diagram for intra-office redirected sessions, figure</w:t>
      </w:r>
      <w:r w:rsidR="00C82F63">
        <w:t>s</w:t>
      </w:r>
      <w:r>
        <w:t xml:space="preserve"> 4.3.4-1 and 4.3.4-2 (clause 4.3.4) show the architecture diagrams for inter-office redirected sessions and figure 4.4.4-2 (clause 4.4.4) shows an architecture diagram when the redirection </w:t>
      </w:r>
      <w:r w:rsidR="008005B1">
        <w:t xml:space="preserve">is </w:t>
      </w:r>
      <w:r>
        <w:t>to an outbound roaming party.</w:t>
      </w:r>
    </w:p>
    <w:p w14:paraId="71BCBB0A" w14:textId="2849BABB" w:rsidR="00F7355B" w:rsidRDefault="00F7355B" w:rsidP="00F7355B">
      <w:r>
        <w:t>The details of the above LI functions and the interfaces are described in TS 33.127 [3] and TS 33.128 [4].</w:t>
      </w:r>
    </w:p>
    <w:p w14:paraId="6460BA2C" w14:textId="08AF37E4" w:rsidR="00F7355B" w:rsidRDefault="00F7355B" w:rsidP="00F7355B">
      <w:pPr>
        <w:pStyle w:val="Heading3"/>
      </w:pPr>
      <w:bookmarkStart w:id="144" w:name="_Toc163121037"/>
      <w:r>
        <w:t>4.7.3</w:t>
      </w:r>
      <w:r>
        <w:tab/>
        <w:t>Special media with inter-office terminating sessions</w:t>
      </w:r>
      <w:bookmarkEnd w:id="144"/>
    </w:p>
    <w:p w14:paraId="6DD3270A" w14:textId="300D4502" w:rsidR="00F7355B" w:rsidRDefault="00F7355B" w:rsidP="00F7355B">
      <w:r>
        <w:t>Figure 4.7.3-1 shows a scenario where Party A from a CS domain (another CSP) calls Party B (target), however, prior to the answer, the media path is routed to an MRFP to provide the special media to the originating party.</w:t>
      </w:r>
    </w:p>
    <w:p w14:paraId="588D8A8A" w14:textId="77777777" w:rsidR="00F7355B" w:rsidRDefault="00F7355B" w:rsidP="004D29E1">
      <w:pPr>
        <w:pStyle w:val="TH"/>
      </w:pPr>
      <w:r>
        <w:object w:dxaOrig="27361" w:dyaOrig="16548" w14:anchorId="577FFED9">
          <v:shape id="_x0000_i1109" type="#_x0000_t75" style="width:481.4pt;height:291.2pt" o:ole="">
            <v:imagedata r:id="rId183" o:title=""/>
          </v:shape>
          <o:OLEObject Type="Embed" ProgID="Visio.Drawing.15" ShapeID="_x0000_i1109" DrawAspect="Content" ObjectID="_1780913358" r:id="rId184"/>
        </w:object>
      </w:r>
    </w:p>
    <w:p w14:paraId="4908BD27" w14:textId="1363DF8A" w:rsidR="00F7355B" w:rsidRDefault="00F7355B" w:rsidP="00F7355B">
      <w:pPr>
        <w:pStyle w:val="TF"/>
      </w:pPr>
      <w:r>
        <w:t>Figure 4.7.3-1: Inter-office terminating sessions to Party B (target) with special media prior to answer</w:t>
      </w:r>
    </w:p>
    <w:p w14:paraId="6F4D6605" w14:textId="1DDDEC6C" w:rsidR="00F7355B" w:rsidRDefault="00F7355B" w:rsidP="00CD73F3">
      <w:r>
        <w:t>As shown in figure 4.7.3-1, only the network functions that handle the B-side (target side) of the session are involved in handling the LI functions.</w:t>
      </w:r>
    </w:p>
    <w:p w14:paraId="074FBA64" w14:textId="7FA33025" w:rsidR="00F7355B" w:rsidRDefault="00F7355B" w:rsidP="00CD73F3">
      <w:r>
        <w:t>The IRI-POI present in the S-CSCF accesses the SIP messages and generates the required xIRI. Prior to the answer, the CC-TF present in the AS/MRFC triggers the CC-POI present in the MRFP for the xCC. The CC-POI present in the MRFP generates the xCC.</w:t>
      </w:r>
    </w:p>
    <w:p w14:paraId="18AE4973" w14:textId="53A2887D" w:rsidR="00F7355B" w:rsidRDefault="00F7355B" w:rsidP="00F7355B">
      <w:pPr>
        <w:pStyle w:val="NO"/>
      </w:pPr>
      <w:r>
        <w:t>NOTE:</w:t>
      </w:r>
      <w:r>
        <w:tab/>
      </w:r>
      <w:r w:rsidR="00C82F63">
        <w:t>F</w:t>
      </w:r>
      <w:r>
        <w:t>igure 4.7.3-1 shows that a separate AS is handling the special media. However, it is possible to have an architecture that uses only one AS in the signalling path.</w:t>
      </w:r>
    </w:p>
    <w:p w14:paraId="71448050" w14:textId="77777777" w:rsidR="00F7355B" w:rsidRDefault="00F7355B" w:rsidP="00CD73F3">
      <w:r>
        <w:t>The MDF2 generates the IRI messages from the xIRI and delivers them to the LEMF. The MDF3 generates the CC from the received xCC and delivers it to the LEMF.</w:t>
      </w:r>
    </w:p>
    <w:p w14:paraId="6BFB7E76" w14:textId="27BFDDD1" w:rsidR="00F7355B" w:rsidRDefault="00F7355B" w:rsidP="00CD73F3">
      <w:r>
        <w:t>When the session is answered by the Party B (target), the media path is reconfigured with CC-TF present in the P-CSCF triggering the CC-POI present in the IMS-AGW for the CC interception. The IRI-POI present in the S-CSCF continues to provide the IRI interception. The architecture diagram showing these are illustrated in figure 4.3.2-1, clause 4.3.3.</w:t>
      </w:r>
    </w:p>
    <w:p w14:paraId="2A2F6962" w14:textId="06AD5CB7" w:rsidR="00F7355B" w:rsidRDefault="00F7355B" w:rsidP="00CD73F3">
      <w:r>
        <w:t>As described in clause 4.7.2, it is also possible that the session may get redirected due to no answer. The redirection may be intra-office, or inter-office, or to an outbound roaming party. The architecture diagrams that illustrate the IRI and CC interception are similar to the diagrams shown in figure 4.2.4-1 (clause 4.2.4), 4.3.4-1 and 4.3.4-2 (clause 4.3.4) and 4.4.4-2 (clause 4.4.4) except that the sessions are originated from another CSP domain.</w:t>
      </w:r>
    </w:p>
    <w:p w14:paraId="77EA9975" w14:textId="0D7EDB0C" w:rsidR="00F7355B" w:rsidRDefault="00F7355B" w:rsidP="00CD73F3">
      <w:r>
        <w:t>The details of the above LI functions and the interfaces are described in TS 33.127 [3] and TS 33.128 [4].</w:t>
      </w:r>
    </w:p>
    <w:p w14:paraId="4415103F" w14:textId="7E72EAD0" w:rsidR="00184B57" w:rsidRDefault="00184B57" w:rsidP="00184B57">
      <w:pPr>
        <w:pStyle w:val="Heading2"/>
      </w:pPr>
      <w:bookmarkStart w:id="145" w:name="_Toc163121038"/>
      <w:r>
        <w:t>4.8</w:t>
      </w:r>
      <w:r>
        <w:tab/>
        <w:t>Home routed roaming architecture</w:t>
      </w:r>
      <w:bookmarkEnd w:id="145"/>
    </w:p>
    <w:p w14:paraId="771D1DA5" w14:textId="77361704" w:rsidR="00184B57" w:rsidRDefault="00184B57" w:rsidP="00184B57">
      <w:pPr>
        <w:pStyle w:val="Heading3"/>
      </w:pPr>
      <w:bookmarkStart w:id="146" w:name="_Toc163121039"/>
      <w:r>
        <w:t>4.8.1</w:t>
      </w:r>
      <w:r>
        <w:tab/>
        <w:t>Introduction</w:t>
      </w:r>
      <w:bookmarkEnd w:id="146"/>
    </w:p>
    <w:p w14:paraId="33073E33" w14:textId="5C2C2721" w:rsidR="00184B57" w:rsidRDefault="00184B57" w:rsidP="00184B57">
      <w:r>
        <w:t xml:space="preserve">This clause gives an overview of the principles of </w:t>
      </w:r>
      <w:r w:rsidR="00E90A08">
        <w:t xml:space="preserve">the </w:t>
      </w:r>
      <w:r>
        <w:t xml:space="preserve">LI functions to be provided within the visited CSP domain for voice communications involving a target when </w:t>
      </w:r>
      <w:r w:rsidR="00E90A08">
        <w:t xml:space="preserve">the </w:t>
      </w:r>
      <w:r>
        <w:t>home routed roaming architecture is used.</w:t>
      </w:r>
    </w:p>
    <w:p w14:paraId="37E9FCB9" w14:textId="77777777" w:rsidR="00184B57" w:rsidRDefault="00184B57" w:rsidP="00184B57">
      <w:r>
        <w:t>With home routed roaming architecture, all the IMS related functions reside in the home CSP domain. A part of the packet core network also resides in the home CSP domain.</w:t>
      </w:r>
    </w:p>
    <w:p w14:paraId="26912903" w14:textId="7BD61A2F" w:rsidR="00184B57" w:rsidRDefault="00184B57" w:rsidP="00184B57">
      <w:r>
        <w:lastRenderedPageBreak/>
        <w:t xml:space="preserve">With 5GC as the packet core network, </w:t>
      </w:r>
      <w:r w:rsidR="00E90A08">
        <w:t xml:space="preserve">the </w:t>
      </w:r>
      <w:r>
        <w:t>SMF/UPF reside in both home CSP domain (HPLMN) and the visited CSP domain (VPLMN). With EPC as the packet core network, the PGW resides in the home CSP domain (i.e. in the HPLMN) and the SGW resides in the visited CSP domain (i.e. in the VPLMN).</w:t>
      </w:r>
    </w:p>
    <w:p w14:paraId="2F66723D" w14:textId="77777777" w:rsidR="00E813EF" w:rsidRDefault="00184B57" w:rsidP="00184B57">
      <w:r>
        <w:t>The reference point (aka interface) used between the VPLMN and the HPLMN to transport the packets that carry the IMS signalling messages and the IMS media is referenced in naming the LI functions provided in the visited CSP domain with home routed roaming architecture</w:t>
      </w:r>
      <w:r w:rsidR="00E813EF">
        <w:t>:</w:t>
      </w:r>
    </w:p>
    <w:p w14:paraId="29DF2FD5" w14:textId="0A688AA5" w:rsidR="00184B57" w:rsidRDefault="00E813EF" w:rsidP="00E813EF">
      <w:pPr>
        <w:pStyle w:val="B1"/>
      </w:pPr>
      <w:r>
        <w:t>-</w:t>
      </w:r>
      <w:r>
        <w:tab/>
        <w:t>N9HR LI: The reference point N9 is used between the UPF (in the VPLMN) and the UPF (in the HPLMN).</w:t>
      </w:r>
    </w:p>
    <w:p w14:paraId="3264D86C" w14:textId="0FAEF777" w:rsidR="00E813EF" w:rsidRDefault="00E813EF" w:rsidP="00E813EF">
      <w:pPr>
        <w:pStyle w:val="B1"/>
      </w:pPr>
      <w:r>
        <w:t>-</w:t>
      </w:r>
      <w:r>
        <w:tab/>
        <w:t>S8HR LI: The reference point S8 is used between the SGW (in the VPLMN) and the PGW (in the HPLMN).</w:t>
      </w:r>
    </w:p>
    <w:p w14:paraId="46583AF1" w14:textId="450BD442" w:rsidR="00E813EF" w:rsidRDefault="00E813EF" w:rsidP="003752E8">
      <w:pPr>
        <w:pStyle w:val="B1"/>
      </w:pPr>
      <w:r>
        <w:t>-</w:t>
      </w:r>
      <w:r>
        <w:tab/>
        <w:t>S8UHR LI: The reference point S8-U is used between the SGW-U (in the VPLMN) and the PGW-U (in the HPLMN).</w:t>
      </w:r>
    </w:p>
    <w:p w14:paraId="67CE258A" w14:textId="147CFC81" w:rsidR="00184B57" w:rsidRDefault="00184B57" w:rsidP="00184B57">
      <w:r>
        <w:t xml:space="preserve">N9HR LI refers to the LI functions provided in the visited CSP domain for voice services involving a target with 5GC based packet core network. Similarly, S8HR LI refers to the LI functions provided in the visited CSP domain for voice services involving a target with </w:t>
      </w:r>
      <w:r w:rsidR="00E90A08">
        <w:t xml:space="preserve">an </w:t>
      </w:r>
      <w:r>
        <w:t>EPC based packet core network.</w:t>
      </w:r>
    </w:p>
    <w:p w14:paraId="6A830ED9" w14:textId="56385749" w:rsidR="00184B57" w:rsidRDefault="00184B57" w:rsidP="00184B57">
      <w:r>
        <w:t xml:space="preserve">In </w:t>
      </w:r>
      <w:r w:rsidR="00E90A08">
        <w:t xml:space="preserve">the </w:t>
      </w:r>
      <w:r>
        <w:t>EPC, the SGW and the PGW may also be deployed with Control and User Plane Separated (CUPS) with the SGW-C and PGW-C providing the control plane functions and with the SGW-U and PGW-U providing the user plane functions. The reference point between the SGW-U and the PGW-U is referred to as S8-U. Accordingly, S8UHR refers to the LI functions provided in the visited CSP domain for voice services involving a target with EPC based packet core network deployed with the CUPS model.</w:t>
      </w:r>
    </w:p>
    <w:p w14:paraId="40DD945E" w14:textId="081D3878" w:rsidR="00184B57" w:rsidRDefault="00184B57" w:rsidP="00184B57">
      <w:pPr>
        <w:pStyle w:val="NO"/>
      </w:pPr>
      <w:r>
        <w:t>NOTE:</w:t>
      </w:r>
      <w:r>
        <w:tab/>
        <w:t>As an alternate to the introduction of a new term S8UHR LI, the same can be named S8HR LI when</w:t>
      </w:r>
      <w:r w:rsidR="00E90A08">
        <w:t xml:space="preserve"> the</w:t>
      </w:r>
      <w:r>
        <w:t xml:space="preserve"> EPC is deployed with CUPS. This alternate approach is preferred in the TR.</w:t>
      </w:r>
    </w:p>
    <w:p w14:paraId="61851BAB" w14:textId="39A40AE8" w:rsidR="00184B57" w:rsidRDefault="00184B57" w:rsidP="00184B57">
      <w:pPr>
        <w:pStyle w:val="Heading3"/>
      </w:pPr>
      <w:bookmarkStart w:id="147" w:name="_Toc163121040"/>
      <w:r>
        <w:t>4.8.2</w:t>
      </w:r>
      <w:r>
        <w:tab/>
        <w:t>Topology overviews</w:t>
      </w:r>
      <w:bookmarkEnd w:id="147"/>
    </w:p>
    <w:p w14:paraId="4A8368BB" w14:textId="4F566B72" w:rsidR="00184B57" w:rsidRPr="00CA2546" w:rsidRDefault="00184B57" w:rsidP="00184B57">
      <w:pPr>
        <w:pStyle w:val="Heading4"/>
      </w:pPr>
      <w:bookmarkStart w:id="148" w:name="_Toc163121041"/>
      <w:r>
        <w:t>4.8.2.1</w:t>
      </w:r>
      <w:r>
        <w:tab/>
        <w:t>N9HR LI</w:t>
      </w:r>
      <w:bookmarkEnd w:id="148"/>
    </w:p>
    <w:p w14:paraId="2E55A035" w14:textId="0E809817" w:rsidR="00184B57" w:rsidRDefault="00184B57" w:rsidP="00184B57">
      <w:r w:rsidRPr="00583848">
        <w:t xml:space="preserve">The overall network configuration </w:t>
      </w:r>
      <w:r>
        <w:t>of a 5G system with a home-routed architecture with the LI aspects in the VPLMN is shown in figure 4.8.2-1</w:t>
      </w:r>
      <w:r w:rsidRPr="00583848">
        <w:t xml:space="preserve"> using the service-based representation (as shown in TS 23.501 [</w:t>
      </w:r>
      <w:r>
        <w:t>6</w:t>
      </w:r>
      <w:r w:rsidRPr="00583848">
        <w:t>]) with the use of point-to-point LI system.</w:t>
      </w:r>
    </w:p>
    <w:p w14:paraId="25EFD5AA" w14:textId="77777777" w:rsidR="00184B57" w:rsidRDefault="00184B57" w:rsidP="003752E8">
      <w:pPr>
        <w:pStyle w:val="TH"/>
      </w:pPr>
      <w:r>
        <w:object w:dxaOrig="18708" w:dyaOrig="7854" w14:anchorId="397B23B1">
          <v:shape id="_x0000_i1110" type="#_x0000_t75" style="width:481.75pt;height:200.1pt" o:ole="">
            <v:imagedata r:id="rId185" o:title=""/>
          </v:shape>
          <o:OLEObject Type="Embed" ProgID="Visio.Drawing.15" ShapeID="_x0000_i1110" DrawAspect="Content" ObjectID="_1780913359" r:id="rId186"/>
        </w:object>
      </w:r>
    </w:p>
    <w:p w14:paraId="7CE4AE60" w14:textId="6C75525A" w:rsidR="00184B57" w:rsidRPr="00583848" w:rsidRDefault="00184B57" w:rsidP="003752E8">
      <w:pPr>
        <w:pStyle w:val="TF"/>
      </w:pPr>
      <w:r>
        <w:t>Figure 4.8.2-1: Topology view of N9HR LI system</w:t>
      </w:r>
    </w:p>
    <w:p w14:paraId="6C028DFC" w14:textId="7A634252" w:rsidR="00184B57" w:rsidRDefault="00184B57" w:rsidP="003752E8">
      <w:r>
        <w:t>As specified in TS 33.127 [2], the N9HR LI introduces new LI specifics functions referred to as LMISF-IRI and LMISF-CC (together referred to as LMISF) and BBIFF-C and BBIFF-U (together referred to as BBIFF). The BBIFF-C is present in the V-SMF and the BBIFF-U is present in the V-UPF.</w:t>
      </w:r>
    </w:p>
    <w:p w14:paraId="390DF927" w14:textId="77777777" w:rsidR="00184B57" w:rsidRPr="00E90A08" w:rsidRDefault="00184B57" w:rsidP="00184B57">
      <w:pPr>
        <w:rPr>
          <w:i/>
          <w:iCs/>
        </w:rPr>
      </w:pPr>
      <w:r w:rsidRPr="00E90A08">
        <w:rPr>
          <w:i/>
          <w:iCs/>
        </w:rPr>
        <w:t>For N9HR LI:</w:t>
      </w:r>
    </w:p>
    <w:p w14:paraId="681C29B4" w14:textId="3CE46004" w:rsidR="00184B57" w:rsidRDefault="0041342A" w:rsidP="003752E8">
      <w:pPr>
        <w:pStyle w:val="B1"/>
      </w:pPr>
      <w:r>
        <w:lastRenderedPageBreak/>
        <w:t>-</w:t>
      </w:r>
      <w:r>
        <w:tab/>
      </w:r>
      <w:r w:rsidR="00184B57">
        <w:t>BBIFF-C present in the V-SMF notifies the LMISF-IRI whenever a PDU session is established, modified or deleted. Such notifications include the UE location. This is done for all inbound roaming UEs with N9HR.</w:t>
      </w:r>
    </w:p>
    <w:p w14:paraId="1B78C4BF" w14:textId="45CE8C67" w:rsidR="00184B57" w:rsidRDefault="0041342A" w:rsidP="003752E8">
      <w:pPr>
        <w:pStyle w:val="B1"/>
      </w:pPr>
      <w:r>
        <w:t>-</w:t>
      </w:r>
      <w:r>
        <w:tab/>
      </w:r>
      <w:r w:rsidR="00184B57">
        <w:t>BBIFF-U present in the V-UPF delivers the User Plane (UP) packets that relate to the IMS signalling to the LMISF-IRI. This is done for all inbound roaming UEs with N9HR.</w:t>
      </w:r>
    </w:p>
    <w:p w14:paraId="03208B83" w14:textId="4F43773A" w:rsidR="00184B57" w:rsidRDefault="0041342A" w:rsidP="003752E8">
      <w:pPr>
        <w:pStyle w:val="B1"/>
      </w:pPr>
      <w:r>
        <w:t>-</w:t>
      </w:r>
      <w:r>
        <w:tab/>
      </w:r>
      <w:r w:rsidR="00184B57">
        <w:t>LMISF-IRI provides the IRI-POI functions for the IMS signalling related xIRI. This is done for target communications.</w:t>
      </w:r>
    </w:p>
    <w:p w14:paraId="1294D5F1" w14:textId="6A41D485" w:rsidR="00184B57" w:rsidRDefault="0041342A" w:rsidP="003752E8">
      <w:pPr>
        <w:pStyle w:val="B1"/>
      </w:pPr>
      <w:r>
        <w:t>-</w:t>
      </w:r>
      <w:r>
        <w:tab/>
      </w:r>
      <w:r w:rsidR="00184B57">
        <w:t>When the interception requires CC, the LMISF-IRI triggers the BBIFF-C present in the V-SMF over LI_T1 interface. The BBIFF-C present in the V-SMF passes the trigger to BBIFF-U present in the V-UPF over LI_T3 interface.</w:t>
      </w:r>
    </w:p>
    <w:p w14:paraId="72E03E9D" w14:textId="7A82D418" w:rsidR="00184B57" w:rsidRDefault="0041342A" w:rsidP="003752E8">
      <w:pPr>
        <w:pStyle w:val="B1"/>
      </w:pPr>
      <w:r>
        <w:t>-</w:t>
      </w:r>
      <w:r>
        <w:tab/>
      </w:r>
      <w:r w:rsidR="00184B57">
        <w:t>BBIFF-U present in the V-UPF delivers the UP packets that relate to the IMS media to the LMISF-CC. This is done for target communications that requires CC interception.</w:t>
      </w:r>
    </w:p>
    <w:p w14:paraId="1FCF097E" w14:textId="1F6FC730" w:rsidR="00184B57" w:rsidRDefault="0041342A" w:rsidP="003752E8">
      <w:pPr>
        <w:pStyle w:val="B1"/>
      </w:pPr>
      <w:r>
        <w:t>-</w:t>
      </w:r>
      <w:r>
        <w:tab/>
      </w:r>
      <w:r w:rsidR="00184B57">
        <w:t>LMLISF-CC provides the CC-POI functions for the IMS media related xCC. This is done for target communications that requires CC interception.</w:t>
      </w:r>
    </w:p>
    <w:p w14:paraId="64ABF55F" w14:textId="080F9E80" w:rsidR="00184B57" w:rsidRPr="00457388" w:rsidRDefault="00184B57" w:rsidP="00184B57">
      <w:r>
        <w:t>The LIPF present in the ADMF configures and provisions MDF2, MDF3, LIMISF-IRI and BBIFF-C for the N9HR LI related intercept data.</w:t>
      </w:r>
    </w:p>
    <w:p w14:paraId="46B240A7" w14:textId="446EE04A" w:rsidR="00855181" w:rsidRDefault="00855181" w:rsidP="00855181">
      <w:pPr>
        <w:pStyle w:val="Heading4"/>
      </w:pPr>
      <w:bookmarkStart w:id="149" w:name="_Toc163121042"/>
      <w:r>
        <w:t>4.8.2.2</w:t>
      </w:r>
      <w:r>
        <w:tab/>
        <w:t>S8HR LI, EPC with CUPS</w:t>
      </w:r>
      <w:bookmarkEnd w:id="149"/>
    </w:p>
    <w:p w14:paraId="3F672E5E" w14:textId="6E47CA19" w:rsidR="00855181" w:rsidRDefault="00855181" w:rsidP="00855181">
      <w:r>
        <w:t xml:space="preserve">This clause refers when the EPC is deployed with CUPS. </w:t>
      </w:r>
      <w:r w:rsidRPr="00583848">
        <w:t xml:space="preserve">The overall network configuration </w:t>
      </w:r>
      <w:r>
        <w:t>of an EPC system with a home-routed architecture with the LI aspects in the VPLMN is shown in figure 4.8.2-2.</w:t>
      </w:r>
    </w:p>
    <w:p w14:paraId="746AB4F8" w14:textId="77777777" w:rsidR="00855181" w:rsidRDefault="00855181" w:rsidP="003752E8">
      <w:pPr>
        <w:pStyle w:val="TH"/>
      </w:pPr>
      <w:r>
        <w:object w:dxaOrig="16614" w:dyaOrig="7896" w14:anchorId="3E07A784">
          <v:shape id="_x0000_i1111" type="#_x0000_t75" style="width:481.75pt;height:228.35pt" o:ole="">
            <v:imagedata r:id="rId187" o:title=""/>
          </v:shape>
          <o:OLEObject Type="Embed" ProgID="Visio.Drawing.15" ShapeID="_x0000_i1111" DrawAspect="Content" ObjectID="_1780913360" r:id="rId188"/>
        </w:object>
      </w:r>
    </w:p>
    <w:p w14:paraId="3CAD92B8" w14:textId="74751EF6" w:rsidR="00855181" w:rsidRPr="00583848" w:rsidRDefault="00855181" w:rsidP="003752E8">
      <w:pPr>
        <w:pStyle w:val="TF"/>
      </w:pPr>
      <w:r>
        <w:t>Figure 4.8.2-2: Topology view of S8HR LI (with CUPS)</w:t>
      </w:r>
    </w:p>
    <w:p w14:paraId="69E263CC" w14:textId="640C05CB" w:rsidR="00855181" w:rsidRDefault="00855181" w:rsidP="003752E8">
      <w:r>
        <w:t>As specified in TS 33.127 [2], the S8HR LI introduces new LI specific functions referred to as LMISF-IRI and LMISF-CC (together referred to as LMISF) and BBIFF-C and BBIFF-U (together referred to as BBIFF). The BBIFF-C is present in the SGW-C and the BBIFF-U is present in the SGW-U.</w:t>
      </w:r>
    </w:p>
    <w:p w14:paraId="2D1B89D6" w14:textId="1549478D" w:rsidR="00855181" w:rsidRPr="00CA671E" w:rsidRDefault="00855181" w:rsidP="00855181">
      <w:pPr>
        <w:rPr>
          <w:i/>
          <w:iCs/>
        </w:rPr>
      </w:pPr>
      <w:r w:rsidRPr="00CA671E">
        <w:rPr>
          <w:i/>
          <w:iCs/>
        </w:rPr>
        <w:t>For S8HR LI where EPC is deployed with CUPS:</w:t>
      </w:r>
    </w:p>
    <w:p w14:paraId="1483B2D5" w14:textId="5A824B4B" w:rsidR="00855181" w:rsidRDefault="0041342A" w:rsidP="003752E8">
      <w:pPr>
        <w:pStyle w:val="B1"/>
      </w:pPr>
      <w:r>
        <w:t>-</w:t>
      </w:r>
      <w:r>
        <w:tab/>
      </w:r>
      <w:r w:rsidR="00855181">
        <w:t>BBIFF-C present in the SGW-C notifies the LMISF-IRI whenever an IMS bearer within a PDN connection is created, modified, or deleted with the UE location. This is done for all inbound roaming UEs with S8HR.</w:t>
      </w:r>
    </w:p>
    <w:p w14:paraId="1B7051EC" w14:textId="579EB7BA" w:rsidR="00855181" w:rsidRDefault="0041342A" w:rsidP="003752E8">
      <w:pPr>
        <w:pStyle w:val="B1"/>
      </w:pPr>
      <w:r>
        <w:t>-</w:t>
      </w:r>
      <w:r>
        <w:tab/>
      </w:r>
      <w:r w:rsidR="00855181">
        <w:t>BBIFF-U present in the SGW-U delivers the User Plane (UP) packets that relate to the IMS signalling to the LMISF-IRI. This is done for all inbound roaming UEs with S8HR.</w:t>
      </w:r>
    </w:p>
    <w:p w14:paraId="3F039B95" w14:textId="401A67AD" w:rsidR="00855181" w:rsidRDefault="0041342A" w:rsidP="003752E8">
      <w:pPr>
        <w:pStyle w:val="B1"/>
      </w:pPr>
      <w:r>
        <w:t>-</w:t>
      </w:r>
      <w:r>
        <w:tab/>
      </w:r>
      <w:r w:rsidR="00855181">
        <w:t xml:space="preserve">LMISF-IRI provides the IRI-POI functions for the IMS signalling related xIRI. This is done for target communications. </w:t>
      </w:r>
    </w:p>
    <w:p w14:paraId="08747C99" w14:textId="2BE0E1C8" w:rsidR="00855181" w:rsidRDefault="0041342A" w:rsidP="003752E8">
      <w:pPr>
        <w:pStyle w:val="B1"/>
      </w:pPr>
      <w:r>
        <w:lastRenderedPageBreak/>
        <w:t>-</w:t>
      </w:r>
      <w:r>
        <w:tab/>
      </w:r>
      <w:r w:rsidR="00855181">
        <w:t xml:space="preserve">When the interception requires CC, the LMISF-IRI triggers the BBIFF-C present in the SGW-C over LI_T1 interface. The BBIFF-C present in the SGW-C passes the trigger to BBIFF-U present in the SGW-U over LI_T3 interface. </w:t>
      </w:r>
    </w:p>
    <w:p w14:paraId="77DCA869" w14:textId="60E5A6B3" w:rsidR="00855181" w:rsidRDefault="0041342A" w:rsidP="003752E8">
      <w:pPr>
        <w:pStyle w:val="B1"/>
      </w:pPr>
      <w:r>
        <w:t>-</w:t>
      </w:r>
      <w:r>
        <w:tab/>
      </w:r>
      <w:r w:rsidR="00855181">
        <w:t xml:space="preserve">BBIFF-U present in the SGW-U delivers the UP packets that relate to the IMS media bearer to the LMISF-CC. This is done for target communications that requires CC interception. </w:t>
      </w:r>
    </w:p>
    <w:p w14:paraId="6735B223" w14:textId="53D2B71B" w:rsidR="00855181" w:rsidRDefault="0041342A" w:rsidP="003752E8">
      <w:pPr>
        <w:pStyle w:val="B1"/>
      </w:pPr>
      <w:r>
        <w:t>-</w:t>
      </w:r>
      <w:r>
        <w:tab/>
      </w:r>
      <w:r w:rsidR="00855181">
        <w:t>LMISF-CC provides the CC-POI functions for the IMS media related xCC. This is done for target communications that requires CC interception.</w:t>
      </w:r>
    </w:p>
    <w:p w14:paraId="11FFDB6F" w14:textId="4D1D5EE6" w:rsidR="00855181" w:rsidRDefault="00855181" w:rsidP="00855181">
      <w:r>
        <w:t xml:space="preserve">The LIPF present in the ADMF configures and provisions MDF2, MDF3, LIMISF-IRI and BBIFF-C for the S8HR LI related intercept data. </w:t>
      </w:r>
    </w:p>
    <w:p w14:paraId="255B4745" w14:textId="2147208A" w:rsidR="00855181" w:rsidRDefault="00855181" w:rsidP="00855181">
      <w:pPr>
        <w:pStyle w:val="Heading4"/>
      </w:pPr>
      <w:bookmarkStart w:id="150" w:name="_Toc163121043"/>
      <w:r>
        <w:t>4.8.2.3</w:t>
      </w:r>
      <w:r>
        <w:tab/>
        <w:t>S8HR LI, EPC without CUPS</w:t>
      </w:r>
      <w:bookmarkEnd w:id="150"/>
    </w:p>
    <w:p w14:paraId="39C9F649" w14:textId="6E65E490" w:rsidR="00855181" w:rsidRDefault="00855181" w:rsidP="00855181">
      <w:r>
        <w:t xml:space="preserve">This clause refers when the EPC is deployed without the CUPS. </w:t>
      </w:r>
      <w:r w:rsidRPr="00583848">
        <w:t xml:space="preserve">The overall network configuration </w:t>
      </w:r>
      <w:r>
        <w:t>of an EPC system with a home-routed architecture with the LI aspects in the VPLMN is shown in figure 4.8.2-3.</w:t>
      </w:r>
    </w:p>
    <w:p w14:paraId="13FA2EA8" w14:textId="77777777" w:rsidR="00855181" w:rsidRDefault="00855181" w:rsidP="003752E8">
      <w:pPr>
        <w:pStyle w:val="TH"/>
      </w:pPr>
      <w:r>
        <w:object w:dxaOrig="17154" w:dyaOrig="6834" w14:anchorId="14C6B004">
          <v:shape id="_x0000_i1112" type="#_x0000_t75" style="width:481.05pt;height:190.6pt" o:ole="">
            <v:imagedata r:id="rId189" o:title=""/>
          </v:shape>
          <o:OLEObject Type="Embed" ProgID="Visio.Drawing.15" ShapeID="_x0000_i1112" DrawAspect="Content" ObjectID="_1780913361" r:id="rId190"/>
        </w:object>
      </w:r>
    </w:p>
    <w:p w14:paraId="7FDC983A" w14:textId="55FE4B71" w:rsidR="00855181" w:rsidRPr="00583848" w:rsidRDefault="00855181" w:rsidP="003752E8">
      <w:pPr>
        <w:pStyle w:val="TF"/>
      </w:pPr>
      <w:r>
        <w:t>Figure 4.8.2-3: Topology view of S8HR LI (EPC without CUPS)</w:t>
      </w:r>
    </w:p>
    <w:p w14:paraId="4CC8E7EC" w14:textId="17A113E2" w:rsidR="00855181" w:rsidRDefault="00855181" w:rsidP="00855181">
      <w:pPr>
        <w:spacing w:before="120"/>
      </w:pPr>
      <w:r>
        <w:t>As specified in TS 33.127 [2], the S8HR LI introduces new LI specifics function referred to as LMISF-IRI and LMISF-CC (together referred to as LMISF) and BBIFF in the SGW.</w:t>
      </w:r>
    </w:p>
    <w:p w14:paraId="52763681" w14:textId="77777777" w:rsidR="00855181" w:rsidRPr="00CA671E" w:rsidRDefault="00855181" w:rsidP="00855181">
      <w:pPr>
        <w:rPr>
          <w:i/>
          <w:iCs/>
        </w:rPr>
      </w:pPr>
      <w:r w:rsidRPr="00CA671E">
        <w:rPr>
          <w:i/>
          <w:iCs/>
        </w:rPr>
        <w:t>For S8HR LI where EPC is deployed without CUPS:</w:t>
      </w:r>
    </w:p>
    <w:p w14:paraId="1C15D0AD" w14:textId="198472CF" w:rsidR="00855181" w:rsidRDefault="0041342A" w:rsidP="003752E8">
      <w:pPr>
        <w:pStyle w:val="B1"/>
      </w:pPr>
      <w:r>
        <w:t>-</w:t>
      </w:r>
      <w:r>
        <w:tab/>
      </w:r>
      <w:r w:rsidR="00855181">
        <w:t>BBIFF present in the SGW notifies the LMISF-IRI whenever an IMS bearer within a PDN connection is created, modified, or deleted with the UE location. This is done for all inbound roaming UEs with S8HR.</w:t>
      </w:r>
    </w:p>
    <w:p w14:paraId="0BF34036" w14:textId="57D817FE" w:rsidR="00855181" w:rsidRDefault="0041342A" w:rsidP="003752E8">
      <w:pPr>
        <w:pStyle w:val="B1"/>
      </w:pPr>
      <w:r>
        <w:t>-</w:t>
      </w:r>
      <w:r>
        <w:tab/>
      </w:r>
      <w:r w:rsidR="00855181">
        <w:t>BBIFF present in the SGW delivers the User Plane (UP) packets that relate to the IMS signalling to the LMISF-IRI. This is done for all inbound roaming UEs with S8HR.</w:t>
      </w:r>
    </w:p>
    <w:p w14:paraId="0DF31669" w14:textId="09354166" w:rsidR="00855181" w:rsidRDefault="0041342A" w:rsidP="003752E8">
      <w:pPr>
        <w:pStyle w:val="B1"/>
      </w:pPr>
      <w:r>
        <w:t>-</w:t>
      </w:r>
      <w:r>
        <w:tab/>
      </w:r>
      <w:r w:rsidR="00855181">
        <w:t>LMISF-IRI provides the IRI-POI functions for the IMS signalling related xIRI. This is done for target communications.</w:t>
      </w:r>
    </w:p>
    <w:p w14:paraId="41AF75DD" w14:textId="5B1AA37F" w:rsidR="00855181" w:rsidRDefault="0041342A" w:rsidP="003752E8">
      <w:pPr>
        <w:pStyle w:val="B1"/>
      </w:pPr>
      <w:r>
        <w:t>-</w:t>
      </w:r>
      <w:r>
        <w:tab/>
      </w:r>
      <w:r w:rsidR="00855181">
        <w:t>When the interception requires CC, the LMISF-IRI triggers the BBIFF present in the SGW over LI_T1 interface.</w:t>
      </w:r>
    </w:p>
    <w:p w14:paraId="03497036" w14:textId="27FF16E1" w:rsidR="00855181" w:rsidRDefault="0041342A" w:rsidP="003752E8">
      <w:pPr>
        <w:pStyle w:val="B1"/>
      </w:pPr>
      <w:r>
        <w:t>-</w:t>
      </w:r>
      <w:r>
        <w:tab/>
      </w:r>
      <w:r w:rsidR="00855181">
        <w:t>BBIFF present in the SGW delivers the UP packets that relate to the IMS media bearer to the LMISF-CC. This is done for target communications that requires CC interception.</w:t>
      </w:r>
    </w:p>
    <w:p w14:paraId="336281B0" w14:textId="31D1DBE4" w:rsidR="00855181" w:rsidRDefault="0041342A" w:rsidP="003752E8">
      <w:pPr>
        <w:pStyle w:val="B1"/>
      </w:pPr>
      <w:r>
        <w:t>-</w:t>
      </w:r>
      <w:r>
        <w:tab/>
      </w:r>
      <w:r w:rsidR="00855181">
        <w:t>LMISF-CC provides the CC-POI functions for the IMS media related xCC. This is done for target communications that requires CC interception.</w:t>
      </w:r>
    </w:p>
    <w:p w14:paraId="65160E03" w14:textId="001D841E" w:rsidR="00855181" w:rsidRDefault="00855181" w:rsidP="00855181">
      <w:r>
        <w:t>The LIPF present in the ADMF configures and provisions MDF2, MDF3, LIMISF-IRI and BBIFF for the S8HR LI related intercept data.</w:t>
      </w:r>
    </w:p>
    <w:p w14:paraId="56C6154C" w14:textId="2B53AB44" w:rsidR="008A039D" w:rsidRPr="00916939" w:rsidRDefault="008A039D" w:rsidP="003752E8">
      <w:pPr>
        <w:pStyle w:val="Heading3"/>
      </w:pPr>
      <w:bookmarkStart w:id="151" w:name="_Toc163121044"/>
      <w:r w:rsidRPr="00916939">
        <w:lastRenderedPageBreak/>
        <w:t>4.</w:t>
      </w:r>
      <w:r>
        <w:t>8</w:t>
      </w:r>
      <w:r w:rsidRPr="00916939">
        <w:t>.</w:t>
      </w:r>
      <w:r>
        <w:t>3</w:t>
      </w:r>
      <w:r w:rsidRPr="00916939">
        <w:tab/>
      </w:r>
      <w:r>
        <w:t>HR LI principles</w:t>
      </w:r>
      <w:bookmarkEnd w:id="151"/>
    </w:p>
    <w:p w14:paraId="082BDFA7" w14:textId="6FB654C4" w:rsidR="008A039D" w:rsidRDefault="008A039D" w:rsidP="003752E8">
      <w:pPr>
        <w:pStyle w:val="Heading4"/>
      </w:pPr>
      <w:bookmarkStart w:id="152" w:name="_Toc163121045"/>
      <w:r>
        <w:t>4.8.3.1</w:t>
      </w:r>
      <w:r>
        <w:tab/>
        <w:t>N9HR LI</w:t>
      </w:r>
      <w:bookmarkEnd w:id="152"/>
    </w:p>
    <w:p w14:paraId="162FB162" w14:textId="76F27316" w:rsidR="008A039D" w:rsidRDefault="008A039D" w:rsidP="003752E8">
      <w:r>
        <w:t xml:space="preserve">Within the 5G packet core system in </w:t>
      </w:r>
      <w:r w:rsidR="0041342A">
        <w:t>relation</w:t>
      </w:r>
      <w:r>
        <w:t xml:space="preserve"> to N9HR, the</w:t>
      </w:r>
      <w:r w:rsidRPr="00B55D5B">
        <w:t xml:space="preserve"> IMS signa</w:t>
      </w:r>
      <w:r w:rsidR="009F76CA">
        <w:t>l</w:t>
      </w:r>
      <w:r w:rsidRPr="00B55D5B">
        <w:t>ling packets</w:t>
      </w:r>
      <w:r>
        <w:t xml:space="preserve"> and </w:t>
      </w:r>
      <w:r w:rsidR="00CA671E">
        <w:t xml:space="preserve">the </w:t>
      </w:r>
      <w:r>
        <w:t>IMS media packets</w:t>
      </w:r>
      <w:r w:rsidRPr="00B55D5B">
        <w:t xml:space="preserve"> are </w:t>
      </w:r>
      <w:r>
        <w:t xml:space="preserve">transported as User Plane (UP) packets over different QoS flows within </w:t>
      </w:r>
      <w:r w:rsidR="00CA671E">
        <w:t xml:space="preserve">the </w:t>
      </w:r>
      <w:r>
        <w:t xml:space="preserve">same PDU session established between the UE and the H-UPF. A PDU session has a GTP tunnel between the NG-RAN and the V-UPF and then between the V-UPF and the H-UPF. The QoS Flow Identifier (QFI) present within the GTP-U extension header identifies the QoS flow over which the UP packets are transported. In other words, the QFI present in the GTP-U extension header can be used to identify </w:t>
      </w:r>
      <w:r w:rsidR="00CA671E">
        <w:t xml:space="preserve">a </w:t>
      </w:r>
      <w:r>
        <w:t>particular type of UP packet (e.g. IMS signalling, IMS media).</w:t>
      </w:r>
    </w:p>
    <w:p w14:paraId="3EB4BA6B" w14:textId="77777777" w:rsidR="008A039D" w:rsidRDefault="008A039D" w:rsidP="003752E8">
      <w:pPr>
        <w:pStyle w:val="TH"/>
      </w:pPr>
      <w:r>
        <w:object w:dxaOrig="11496" w:dyaOrig="4020" w14:anchorId="6CE98CA9">
          <v:shape id="_x0000_i1113" type="#_x0000_t75" style="width:481.05pt;height:168pt" o:ole="">
            <v:imagedata r:id="rId191" o:title=""/>
          </v:shape>
          <o:OLEObject Type="Embed" ProgID="Visio.Drawing.15" ShapeID="_x0000_i1113" DrawAspect="Content" ObjectID="_1780913362" r:id="rId192"/>
        </w:object>
      </w:r>
    </w:p>
    <w:p w14:paraId="36606F17" w14:textId="24B08F3E" w:rsidR="008A039D" w:rsidRDefault="008A039D" w:rsidP="003752E8">
      <w:pPr>
        <w:pStyle w:val="TF"/>
      </w:pPr>
      <w:r>
        <w:t>Figure 4.8.3-1: IMS signalling and media related QoS flows within the same PDU session</w:t>
      </w:r>
    </w:p>
    <w:p w14:paraId="10E387FA" w14:textId="301A29C4" w:rsidR="008A039D" w:rsidRPr="00197878" w:rsidRDefault="008A039D" w:rsidP="008A039D">
      <w:pPr>
        <w:pStyle w:val="NO"/>
        <w:rPr>
          <w:lang w:val="en-US"/>
        </w:rPr>
      </w:pPr>
      <w:r>
        <w:t>NOTE 1:</w:t>
      </w:r>
      <w:r w:rsidR="00B54271">
        <w:tab/>
      </w:r>
      <w:r>
        <w:t>At the control plane, the 5QI values identify the QoS characteristics of a QoS flow. According to the GSMA guidelines, the 5QI value 5 of is used for IMS signalling and 5QI value of 1 is used for IMS voice media.</w:t>
      </w:r>
    </w:p>
    <w:p w14:paraId="03E433F4" w14:textId="76C113C6" w:rsidR="008A039D" w:rsidRDefault="008A039D" w:rsidP="008A039D">
      <w:pPr>
        <w:pStyle w:val="NO"/>
      </w:pPr>
      <w:r>
        <w:t xml:space="preserve">NOTE 2: </w:t>
      </w:r>
      <w:r>
        <w:tab/>
        <w:t>NG-RAN inserts the QFI into the GTP-U extension header for the upstream UP packets and the H-UPF insert the QFI into the GTP-U extension header for the downstream UP packets.</w:t>
      </w:r>
    </w:p>
    <w:p w14:paraId="64A9B89B" w14:textId="68208F62" w:rsidR="008A039D" w:rsidRDefault="008A039D" w:rsidP="008A039D">
      <w:pPr>
        <w:pStyle w:val="NO"/>
      </w:pPr>
      <w:r>
        <w:t>NOTE 3:</w:t>
      </w:r>
      <w:r w:rsidR="00B54271">
        <w:tab/>
      </w:r>
      <w:r>
        <w:t>The UP plane packets associated with a particular QoS flow can be associated with one or more IMS session legs (e.g. IMS hold).</w:t>
      </w:r>
    </w:p>
    <w:p w14:paraId="5E1C0F83" w14:textId="2CDD8C03" w:rsidR="008A039D" w:rsidRDefault="008A039D" w:rsidP="008A039D">
      <w:r>
        <w:t xml:space="preserve">The process of providing the LI functions </w:t>
      </w:r>
      <w:r w:rsidR="008E55C8">
        <w:t xml:space="preserve">is </w:t>
      </w:r>
      <w:r>
        <w:t>described in TS 33.127 [2]. This clause depicts the same using the flow diagrams observing the following points:</w:t>
      </w:r>
    </w:p>
    <w:p w14:paraId="758C026F" w14:textId="793DF475" w:rsidR="008A039D" w:rsidRPr="00197878" w:rsidRDefault="0041342A" w:rsidP="003752E8">
      <w:pPr>
        <w:pStyle w:val="B1"/>
        <w:rPr>
          <w:lang w:val="en-US"/>
        </w:rPr>
      </w:pPr>
      <w:r>
        <w:t>-</w:t>
      </w:r>
      <w:r>
        <w:tab/>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w:t>
      </w:r>
      <w:r w:rsidR="00CA671E">
        <w:t xml:space="preserve">the </w:t>
      </w:r>
      <w:r w:rsidR="008A039D" w:rsidRPr="00197878">
        <w:t xml:space="preserve">HPLMN </w:t>
      </w:r>
      <w:r w:rsidR="008A039D">
        <w:t>and use default QoS flow of the PDU session</w:t>
      </w:r>
      <w:r w:rsidR="008A039D" w:rsidRPr="00197878">
        <w:t>.</w:t>
      </w:r>
    </w:p>
    <w:p w14:paraId="1746411B" w14:textId="6723A23E" w:rsidR="008A039D" w:rsidRPr="009E5AE0" w:rsidRDefault="0041342A" w:rsidP="003752E8">
      <w:pPr>
        <w:pStyle w:val="B1"/>
        <w:rPr>
          <w:lang w:val="en-US"/>
        </w:rPr>
      </w:pPr>
      <w:r>
        <w:t>-</w:t>
      </w:r>
      <w:r>
        <w:tab/>
      </w:r>
      <w:r w:rsidR="008A039D" w:rsidRPr="00197878">
        <w:t xml:space="preserve">IMS </w:t>
      </w:r>
      <w:r w:rsidR="008A039D">
        <w:t xml:space="preserve">media is </w:t>
      </w:r>
      <w:r w:rsidR="008A039D" w:rsidRPr="00197878">
        <w:t xml:space="preserve">between the UE and the IMS </w:t>
      </w:r>
      <w:r w:rsidR="008A039D">
        <w:t xml:space="preserve">Media Functions </w:t>
      </w:r>
      <w:r w:rsidR="008A039D" w:rsidRPr="00197878">
        <w:t xml:space="preserve">in </w:t>
      </w:r>
      <w:r w:rsidR="00CA671E">
        <w:t xml:space="preserve">the </w:t>
      </w:r>
      <w:r w:rsidR="008A039D" w:rsidRPr="00197878">
        <w:t xml:space="preserve">HPLMN </w:t>
      </w:r>
      <w:r w:rsidR="008A039D">
        <w:t>and use dedicated QoS flow of the PDU session</w:t>
      </w:r>
      <w:r w:rsidR="008A039D" w:rsidRPr="00197878">
        <w:t>.</w:t>
      </w:r>
    </w:p>
    <w:p w14:paraId="7D3C681F" w14:textId="78276B03" w:rsidR="008A039D" w:rsidRPr="00197878" w:rsidRDefault="0041342A" w:rsidP="003752E8">
      <w:pPr>
        <w:pStyle w:val="B1"/>
        <w:rPr>
          <w:lang w:val="en-US"/>
        </w:rPr>
      </w:pPr>
      <w:r>
        <w:t>-</w:t>
      </w:r>
      <w:r>
        <w:tab/>
      </w:r>
      <w:r w:rsidR="008A039D" w:rsidRPr="00197878">
        <w:t xml:space="preserve">PDU session establishment (default </w:t>
      </w:r>
      <w:r w:rsidR="008A039D">
        <w:t>QoS flow</w:t>
      </w:r>
      <w:r w:rsidR="008A039D" w:rsidRPr="00197878">
        <w:t>) is requested by the UE during the initial registration phase.</w:t>
      </w:r>
    </w:p>
    <w:p w14:paraId="117359C3" w14:textId="7D3E61BC" w:rsidR="008A039D" w:rsidRPr="00197878" w:rsidRDefault="0041342A" w:rsidP="003752E8">
      <w:pPr>
        <w:pStyle w:val="B1"/>
        <w:rPr>
          <w:lang w:val="en-US"/>
        </w:rPr>
      </w:pPr>
      <w:r>
        <w:t>-</w:t>
      </w:r>
      <w:r>
        <w:tab/>
      </w:r>
      <w:r w:rsidR="008A039D">
        <w:t xml:space="preserve">The PDU session is modified to add IMS media related QoS flows. The </w:t>
      </w:r>
      <w:r w:rsidR="008A039D" w:rsidRPr="00197878">
        <w:t>PDU session modification</w:t>
      </w:r>
      <w:r w:rsidR="008A039D">
        <w:t xml:space="preserve"> is </w:t>
      </w:r>
      <w:r w:rsidR="008A039D" w:rsidRPr="00197878">
        <w:t>initiated by the HPLMN for IMS media related Q</w:t>
      </w:r>
      <w:r w:rsidR="008A039D">
        <w:t>oS flow</w:t>
      </w:r>
      <w:r w:rsidR="008A039D" w:rsidRPr="00197878">
        <w:t>.</w:t>
      </w:r>
    </w:p>
    <w:p w14:paraId="114741EB" w14:textId="4657E649" w:rsidR="008A039D" w:rsidRPr="0007531E" w:rsidRDefault="0041342A" w:rsidP="003752E8">
      <w:pPr>
        <w:pStyle w:val="B1"/>
        <w:rPr>
          <w:lang w:val="en-US"/>
        </w:rPr>
      </w:pPr>
      <w:r>
        <w:t>-</w:t>
      </w:r>
      <w:r>
        <w:tab/>
      </w:r>
      <w:r w:rsidR="008A039D" w:rsidRPr="00197878">
        <w:t xml:space="preserve">H-SMF in </w:t>
      </w:r>
      <w:r w:rsidR="00CA671E">
        <w:t xml:space="preserve">the </w:t>
      </w:r>
      <w:r w:rsidR="008A039D">
        <w:t>H</w:t>
      </w:r>
      <w:r w:rsidR="008A039D" w:rsidRPr="00197878">
        <w:t xml:space="preserve">PLMN is aware of the QFI used </w:t>
      </w:r>
      <w:r w:rsidR="008A039D">
        <w:t xml:space="preserve">for a QoS flow </w:t>
      </w:r>
      <w:r w:rsidR="008A039D" w:rsidRPr="00197878">
        <w:t>and provides the same to H-UPF</w:t>
      </w:r>
      <w:r w:rsidR="008A039D">
        <w:t xml:space="preserve"> and</w:t>
      </w:r>
      <w:r w:rsidR="008A039D" w:rsidRPr="00197878">
        <w:t xml:space="preserve"> V-SMF during the PDU session </w:t>
      </w:r>
      <w:r w:rsidR="008A039D">
        <w:t>establishment/modification</w:t>
      </w:r>
      <w:r w:rsidR="008A039D" w:rsidRPr="00197878">
        <w:t xml:space="preserve"> steps. </w:t>
      </w:r>
      <w:r w:rsidR="008A039D">
        <w:t>H-SMF also provides the 5QI value that relates to a QoS flow to the V-SMF during the PDU session establishment/modification steps.</w:t>
      </w:r>
    </w:p>
    <w:p w14:paraId="75B8910F" w14:textId="3554E9AE" w:rsidR="008A039D" w:rsidRPr="00673AF2" w:rsidRDefault="0041342A" w:rsidP="003752E8">
      <w:pPr>
        <w:pStyle w:val="B1"/>
        <w:rPr>
          <w:lang w:val="en-US"/>
        </w:rPr>
      </w:pPr>
      <w:r>
        <w:t>-</w:t>
      </w:r>
      <w:r>
        <w:tab/>
      </w:r>
      <w:r w:rsidR="008A039D" w:rsidRPr="00197878">
        <w:t>V-SMF provides the QFI</w:t>
      </w:r>
      <w:r w:rsidR="008A039D">
        <w:t xml:space="preserve">, 5QI </w:t>
      </w:r>
      <w:r w:rsidR="008A039D" w:rsidRPr="00197878">
        <w:t xml:space="preserve">to the </w:t>
      </w:r>
      <w:r w:rsidR="008A039D">
        <w:t xml:space="preserve">NG-RAN </w:t>
      </w:r>
      <w:r w:rsidR="008A039D" w:rsidRPr="00197878">
        <w:t>during the PDU session establishment</w:t>
      </w:r>
      <w:r w:rsidR="008A039D">
        <w:t>/modification</w:t>
      </w:r>
      <w:r w:rsidR="008A039D" w:rsidRPr="00197878">
        <w:t xml:space="preserve"> steps.</w:t>
      </w:r>
    </w:p>
    <w:p w14:paraId="44A1F199" w14:textId="1595817E" w:rsidR="008A039D" w:rsidRPr="00881491" w:rsidRDefault="0041342A" w:rsidP="003752E8">
      <w:pPr>
        <w:pStyle w:val="B1"/>
        <w:rPr>
          <w:lang w:val="en-US"/>
        </w:rPr>
      </w:pPr>
      <w:r>
        <w:t>-</w:t>
      </w:r>
      <w:r>
        <w:tab/>
      </w:r>
      <w:r w:rsidR="008A039D" w:rsidRPr="00197878">
        <w:t xml:space="preserve">V-SMF </w:t>
      </w:r>
      <w:r w:rsidR="008A039D">
        <w:t>can determine QFI to QoS flow associations based on the 5QI values received from the H-SMF (i.e.</w:t>
      </w:r>
      <w:r w:rsidR="008A039D" w:rsidRPr="00197878">
        <w:t xml:space="preserve"> </w:t>
      </w:r>
      <w:r w:rsidR="008A039D">
        <w:t>5 for IMS signalling related QoS flow and 1 for IMS voice media related QoS flow, see NOTE 1).</w:t>
      </w:r>
    </w:p>
    <w:p w14:paraId="13BE4BE2" w14:textId="23958AFA" w:rsidR="008A039D" w:rsidRPr="0058737A" w:rsidRDefault="0041342A" w:rsidP="003752E8">
      <w:pPr>
        <w:pStyle w:val="B1"/>
        <w:rPr>
          <w:lang w:val="en-US"/>
        </w:rPr>
      </w:pPr>
      <w:r>
        <w:t>-</w:t>
      </w:r>
      <w:r>
        <w:tab/>
      </w:r>
      <w:r w:rsidR="008A039D">
        <w:t xml:space="preserve">Neither the </w:t>
      </w:r>
      <w:r w:rsidR="008A039D" w:rsidRPr="00197878">
        <w:t xml:space="preserve">QFI </w:t>
      </w:r>
      <w:r w:rsidR="008A039D">
        <w:t xml:space="preserve">nor the 5QI </w:t>
      </w:r>
      <w:r w:rsidR="008A039D" w:rsidRPr="00197878">
        <w:t>is passed to the V-UPF</w:t>
      </w:r>
      <w:r w:rsidR="008A039D">
        <w:t xml:space="preserve"> by the V-SMF and hence, the V-UPF is not aware of any relationship between the QFI value and the packet type.</w:t>
      </w:r>
    </w:p>
    <w:p w14:paraId="0671D3A7" w14:textId="59C2ACD6" w:rsidR="008A039D" w:rsidRDefault="0041342A" w:rsidP="003752E8">
      <w:pPr>
        <w:pStyle w:val="B1"/>
      </w:pPr>
      <w:r>
        <w:lastRenderedPageBreak/>
        <w:t>-</w:t>
      </w:r>
      <w:r>
        <w:tab/>
      </w:r>
      <w:r w:rsidR="008A039D" w:rsidRPr="00197878">
        <w:t>V-UPF</w:t>
      </w:r>
      <w:r w:rsidR="008A039D">
        <w:t xml:space="preserve">, however, </w:t>
      </w:r>
      <w:r w:rsidR="008A039D" w:rsidRPr="00197878">
        <w:t xml:space="preserve">can </w:t>
      </w:r>
      <w:r w:rsidR="008A039D">
        <w:t>be made to recognise and hence, isolate the</w:t>
      </w:r>
      <w:r w:rsidR="008A039D" w:rsidRPr="00197878">
        <w:t xml:space="preserve"> UP packets</w:t>
      </w:r>
      <w:r w:rsidR="008A039D">
        <w:t xml:space="preserve"> </w:t>
      </w:r>
      <w:r w:rsidR="008A039D" w:rsidRPr="00197878">
        <w:t xml:space="preserve">based on </w:t>
      </w:r>
      <w:r w:rsidR="008A039D">
        <w:t>a</w:t>
      </w:r>
      <w:r w:rsidR="008A039D" w:rsidRPr="00197878">
        <w:t xml:space="preserve"> QFI </w:t>
      </w:r>
      <w:r w:rsidR="008A039D">
        <w:t xml:space="preserve">value </w:t>
      </w:r>
      <w:r w:rsidR="008A039D" w:rsidRPr="00197878">
        <w:t>(</w:t>
      </w:r>
      <w:r w:rsidR="008A039D">
        <w:t xml:space="preserve">present in the </w:t>
      </w:r>
      <w:r w:rsidR="008A039D" w:rsidRPr="00197878">
        <w:t xml:space="preserve">GTP-U extension header). </w:t>
      </w:r>
      <w:r w:rsidR="008A039D">
        <w:t>N9HR LI is based on this principle.</w:t>
      </w:r>
    </w:p>
    <w:p w14:paraId="57D16A22" w14:textId="3479D9C4" w:rsidR="008A039D" w:rsidRDefault="0041342A" w:rsidP="003752E8">
      <w:pPr>
        <w:pStyle w:val="B1"/>
      </w:pPr>
      <w:bookmarkStart w:id="153" w:name="_Hlk61854583"/>
      <w:r>
        <w:t>-</w:t>
      </w:r>
      <w:r>
        <w:tab/>
      </w:r>
      <w:r w:rsidR="008A039D">
        <w:t xml:space="preserve">When a SMF/UPF or just the UPF relocation </w:t>
      </w:r>
      <w:r w:rsidR="008005B1">
        <w:t>occurs</w:t>
      </w:r>
      <w:r w:rsidR="008A039D">
        <w:t>, the new SMF can determine about the relocation based on the information that it receives during the PDU session establishment procedures (upCnxState IE is present).</w:t>
      </w:r>
    </w:p>
    <w:bookmarkEnd w:id="153"/>
    <w:p w14:paraId="17E18A99" w14:textId="6F8FB3AF" w:rsidR="008A039D" w:rsidRDefault="008A039D" w:rsidP="008A039D">
      <w:r>
        <w:t xml:space="preserve">During the initial PDU session establishment (the same time, default QoS flow is created), the BBIFF-C present in the V-SMF includes that QFI value (associated to the default QoS flow which is used for the IMS signalling) in the trigger sent to the BBIFF-U present in the V-UPF to identify and capture the UP packets with that QFI. The captured UP packets at the BBIFF-U present in the V-UPF </w:t>
      </w:r>
      <w:r w:rsidR="0041342A">
        <w:t>are</w:t>
      </w:r>
      <w:r>
        <w:t xml:space="preserve"> the IMS </w:t>
      </w:r>
      <w:r w:rsidR="002612FF">
        <w:t>signalling</w:t>
      </w:r>
      <w:r>
        <w:t xml:space="preserve"> UP packets.</w:t>
      </w:r>
    </w:p>
    <w:p w14:paraId="428EC6CE" w14:textId="0CBF4412" w:rsidR="008A039D" w:rsidRPr="00457388" w:rsidRDefault="008A039D" w:rsidP="008A039D">
      <w:r>
        <w:t xml:space="preserve">When the PDU session is modified to add IMS media related QoS flow, the BBIFF-C present in the V-SMF includes the QFI value (associated to the QoS flow used for the IMS voice media) in the trigger sent to the BBIFF-U present in the V-UPF to identify and capture the UP packets with that QFI. The captured UP packets at the BBIFF-U present in the V-UPF </w:t>
      </w:r>
      <w:r w:rsidR="0041342A">
        <w:t>are</w:t>
      </w:r>
      <w:r>
        <w:t xml:space="preserve"> the IMS voice media related UP packets.</w:t>
      </w:r>
    </w:p>
    <w:p w14:paraId="3BE487A7" w14:textId="2E0BAB66" w:rsidR="008A039D" w:rsidRDefault="008A039D" w:rsidP="008A039D">
      <w:pPr>
        <w:pStyle w:val="Heading4"/>
      </w:pPr>
      <w:bookmarkStart w:id="154" w:name="_Toc163121046"/>
      <w:r>
        <w:t>4.8.3.2</w:t>
      </w:r>
      <w:r>
        <w:tab/>
        <w:t>S8HR LI, EPC with CUPS</w:t>
      </w:r>
      <w:bookmarkEnd w:id="154"/>
      <w:r>
        <w:tab/>
      </w:r>
    </w:p>
    <w:p w14:paraId="4934DA59" w14:textId="64E4FBB0" w:rsidR="008A039D" w:rsidRDefault="008A039D" w:rsidP="003752E8">
      <w:r>
        <w:t>When the EPC system is deployed with the CUPS, the</w:t>
      </w:r>
      <w:r w:rsidRPr="00B55D5B">
        <w:t xml:space="preserve"> IMS </w:t>
      </w:r>
      <w:r w:rsidR="002612FF">
        <w:t>signalling</w:t>
      </w:r>
      <w:r w:rsidRPr="00B55D5B">
        <w:t xml:space="preserve"> packets</w:t>
      </w:r>
      <w:r>
        <w:t xml:space="preserve"> and IMS media packets </w:t>
      </w:r>
      <w:r w:rsidRPr="00B55D5B">
        <w:t xml:space="preserve">are </w:t>
      </w:r>
      <w:r>
        <w:t>transported as User Plane (UP) packets over different bearers of the PDN connection established between the UE and the PGW-U. Each bearer within a PDN connection has a GTP tunnel between the eNB (EUTRAN Access Node) and the SGW-U and then between the SGW-U and the PGW-U. The UP packets transported within a bearer have the same QoS characteristics. The IMS signal</w:t>
      </w:r>
      <w:r w:rsidR="0041342A">
        <w:t>l</w:t>
      </w:r>
      <w:r>
        <w:t>ing packets are transported over the default bearer (aka IMS signa</w:t>
      </w:r>
      <w:r w:rsidR="0041342A">
        <w:t>l</w:t>
      </w:r>
      <w:r>
        <w:t>ling bearer) and IMS media packets are transported over dedicated bearers (aka IMS media bearer).</w:t>
      </w:r>
    </w:p>
    <w:p w14:paraId="0BA96984" w14:textId="493AC420" w:rsidR="008A039D" w:rsidRDefault="008A039D" w:rsidP="003752E8">
      <w:pPr>
        <w:pStyle w:val="TH"/>
      </w:pPr>
      <w:r>
        <w:object w:dxaOrig="11496" w:dyaOrig="4020" w14:anchorId="7EEAE95C">
          <v:shape id="_x0000_i1114" type="#_x0000_t75" style="width:481.05pt;height:168pt" o:ole="">
            <v:imagedata r:id="rId193" o:title=""/>
          </v:shape>
          <o:OLEObject Type="Embed" ProgID="Visio.Drawing.15" ShapeID="_x0000_i1114" DrawAspect="Content" ObjectID="_1780913363" r:id="rId194"/>
        </w:object>
      </w:r>
    </w:p>
    <w:p w14:paraId="7D41B6FB" w14:textId="6B5FCE26" w:rsidR="008A039D" w:rsidRDefault="008A039D" w:rsidP="003752E8">
      <w:pPr>
        <w:pStyle w:val="TF"/>
      </w:pPr>
      <w:r>
        <w:t>Figure 4.8.3-2: IMS signalling and media related bearers within a PDN connection (with CUPS)</w:t>
      </w:r>
    </w:p>
    <w:p w14:paraId="22A93A68" w14:textId="5D5B185A" w:rsidR="008A039D" w:rsidRDefault="008A039D" w:rsidP="008A039D">
      <w:pPr>
        <w:pStyle w:val="NO"/>
      </w:pPr>
      <w:r>
        <w:t>NOTE 1:</w:t>
      </w:r>
      <w:r w:rsidR="00B54271">
        <w:tab/>
      </w:r>
      <w:r>
        <w:t>At the control plane, the QCI values identify the QoS characteristics of a bearer. According to the GSMA guidelines, the QCI value 5 of is used for IMS signalling and QCI value of 1 is used for IMS voice media.</w:t>
      </w:r>
    </w:p>
    <w:p w14:paraId="51327AA7" w14:textId="0AC2258A" w:rsidR="008A039D" w:rsidRDefault="008A039D" w:rsidP="008A039D">
      <w:pPr>
        <w:pStyle w:val="NO"/>
      </w:pPr>
      <w:r>
        <w:t>NOTE 2:</w:t>
      </w:r>
      <w:r w:rsidR="00B54271">
        <w:tab/>
      </w:r>
      <w:r>
        <w:t>The UP plane packets of a bearer can be associated with one or more IMS session legs (e.g. IMS hold).</w:t>
      </w:r>
    </w:p>
    <w:p w14:paraId="18982E77" w14:textId="4A512BDA" w:rsidR="008A039D" w:rsidRDefault="008A039D" w:rsidP="008A039D">
      <w:r>
        <w:t xml:space="preserve">The process of providing the LI functions </w:t>
      </w:r>
      <w:r w:rsidR="008E55C8">
        <w:t xml:space="preserve">is </w:t>
      </w:r>
      <w:r>
        <w:t>described in TS 33.127 [2]. This clause depicts the same using the flow diagrams observing the following points:</w:t>
      </w:r>
    </w:p>
    <w:p w14:paraId="213B3DE2" w14:textId="452DB9C8" w:rsidR="008A039D" w:rsidRPr="00197878" w:rsidRDefault="00494201" w:rsidP="003752E8">
      <w:pPr>
        <w:pStyle w:val="B1"/>
        <w:rPr>
          <w:lang w:val="en-US"/>
        </w:rPr>
      </w:pPr>
      <w:r>
        <w:t>-</w:t>
      </w:r>
      <w:r>
        <w:tab/>
      </w:r>
      <w:r w:rsidR="00CA671E">
        <w:t xml:space="preserve">The </w:t>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HPLMN </w:t>
      </w:r>
      <w:r w:rsidR="008A039D">
        <w:t xml:space="preserve">and are transported over the default bearer of the PDU connection. The bearer is also referred to as IMS </w:t>
      </w:r>
      <w:r w:rsidR="002612FF">
        <w:t>signalling</w:t>
      </w:r>
      <w:r w:rsidR="008A039D">
        <w:t xml:space="preserve"> bearer</w:t>
      </w:r>
      <w:r w:rsidR="008A039D" w:rsidRPr="00197878">
        <w:t>.</w:t>
      </w:r>
    </w:p>
    <w:p w14:paraId="78C1D8D8" w14:textId="509517E0" w:rsidR="008A039D" w:rsidRPr="004B34E7" w:rsidRDefault="00494201" w:rsidP="003752E8">
      <w:pPr>
        <w:pStyle w:val="B1"/>
        <w:rPr>
          <w:lang w:val="en-US"/>
        </w:rPr>
      </w:pPr>
      <w:r>
        <w:t>-</w:t>
      </w:r>
      <w:r>
        <w:tab/>
      </w:r>
      <w:r w:rsidR="008A039D">
        <w:t>The IMS media packets are between the UE and the IMS Media Functions in the HPLMN and are transported over a dedicated bearer of the PDN connection. This dedicated bearer is also referred to as IMS media bearer.</w:t>
      </w:r>
    </w:p>
    <w:p w14:paraId="3FA8DD31" w14:textId="51C3DC43" w:rsidR="008A039D" w:rsidRPr="0007531E" w:rsidRDefault="00494201" w:rsidP="003752E8">
      <w:pPr>
        <w:pStyle w:val="B1"/>
        <w:rPr>
          <w:lang w:val="en-US"/>
        </w:rPr>
      </w:pPr>
      <w:r>
        <w:t>-</w:t>
      </w:r>
      <w:r>
        <w:tab/>
      </w:r>
      <w:r w:rsidR="00CA671E">
        <w:t xml:space="preserve">The </w:t>
      </w:r>
      <w:r w:rsidR="008A039D">
        <w:t>PGW-C</w:t>
      </w:r>
      <w:r w:rsidR="008A039D" w:rsidRPr="00197878">
        <w:t xml:space="preserve"> in </w:t>
      </w:r>
      <w:r w:rsidR="008A039D">
        <w:t>H</w:t>
      </w:r>
      <w:r w:rsidR="008A039D" w:rsidRPr="00197878">
        <w:t xml:space="preserve">PLMN is aware of the </w:t>
      </w:r>
      <w:r w:rsidR="008A039D">
        <w:t xml:space="preserve">QCI </w:t>
      </w:r>
      <w:r w:rsidR="008A039D" w:rsidRPr="00197878">
        <w:t xml:space="preserve">used </w:t>
      </w:r>
      <w:r w:rsidR="008A039D">
        <w:t xml:space="preserve">for a bearer </w:t>
      </w:r>
      <w:r w:rsidR="008A039D" w:rsidRPr="00197878">
        <w:t xml:space="preserve">and provides the same to </w:t>
      </w:r>
      <w:r w:rsidR="00CA671E">
        <w:t xml:space="preserve">the </w:t>
      </w:r>
      <w:r w:rsidR="008A039D">
        <w:t>SGW-C</w:t>
      </w:r>
      <w:r w:rsidR="008A039D" w:rsidRPr="00197878">
        <w:t xml:space="preserve"> during the </w:t>
      </w:r>
      <w:r w:rsidR="008A039D">
        <w:t xml:space="preserve">bearer activation </w:t>
      </w:r>
      <w:r w:rsidR="008A039D" w:rsidRPr="00197878">
        <w:t>steps.</w:t>
      </w:r>
    </w:p>
    <w:p w14:paraId="4C3A6B0E" w14:textId="0BB9334D" w:rsidR="008A039D" w:rsidRPr="004B34E7" w:rsidRDefault="00494201" w:rsidP="003752E8">
      <w:pPr>
        <w:pStyle w:val="B1"/>
        <w:rPr>
          <w:lang w:val="en-US"/>
        </w:rPr>
      </w:pPr>
      <w:r>
        <w:t>-</w:t>
      </w:r>
      <w:r>
        <w:tab/>
      </w:r>
      <w:r w:rsidR="00CA671E">
        <w:t xml:space="preserve">The </w:t>
      </w:r>
      <w:r w:rsidR="008A039D">
        <w:t>SGW-C can determine whether a bearer is used for IMS signa</w:t>
      </w:r>
      <w:r w:rsidR="009F76CA">
        <w:t>l</w:t>
      </w:r>
      <w:r w:rsidR="008A039D">
        <w:t>ling or IMS media based on the QCI value received from the PGW-C (i.e. 5 for IMS signalling bearer and 1 for IMS voice media bearer, see NOTE 1).</w:t>
      </w:r>
    </w:p>
    <w:p w14:paraId="7829D226" w14:textId="45D540AE" w:rsidR="008A039D" w:rsidRDefault="00494201" w:rsidP="003752E8">
      <w:pPr>
        <w:pStyle w:val="B1"/>
      </w:pPr>
      <w:r>
        <w:lastRenderedPageBreak/>
        <w:t>-</w:t>
      </w:r>
      <w:r>
        <w:tab/>
      </w:r>
      <w:r w:rsidR="008A039D">
        <w:t>Within the SGW-U, the IMS signal</w:t>
      </w:r>
      <w:r w:rsidR="009F76CA">
        <w:t>l</w:t>
      </w:r>
      <w:r w:rsidR="008A039D">
        <w:t xml:space="preserve">ing packets and </w:t>
      </w:r>
      <w:r w:rsidR="002E448A">
        <w:t xml:space="preserve">the </w:t>
      </w:r>
      <w:r w:rsidR="008A039D">
        <w:t xml:space="preserve">IMS voice media packets are on separate bearers of the PDN connection. Therefore, based on the bearer information, the SGW-U </w:t>
      </w:r>
      <w:r w:rsidR="008A039D" w:rsidRPr="00197878">
        <w:t xml:space="preserve">can </w:t>
      </w:r>
      <w:r w:rsidR="008A039D">
        <w:t>be made to recognise and hence, isolate the</w:t>
      </w:r>
      <w:r w:rsidR="008A039D" w:rsidRPr="00197878">
        <w:t xml:space="preserve"> UP packets</w:t>
      </w:r>
      <w:r w:rsidR="008A039D">
        <w:t>. S8HR LI is based on this principle.</w:t>
      </w:r>
    </w:p>
    <w:p w14:paraId="776FE261" w14:textId="3E08B12F" w:rsidR="008A039D" w:rsidRDefault="00494201" w:rsidP="003752E8">
      <w:pPr>
        <w:pStyle w:val="B1"/>
      </w:pPr>
      <w:r>
        <w:t>-</w:t>
      </w:r>
      <w:r>
        <w:tab/>
      </w:r>
      <w:r w:rsidR="008A039D">
        <w:t>The IMS signal</w:t>
      </w:r>
      <w:r w:rsidR="009F76CA">
        <w:t>l</w:t>
      </w:r>
      <w:r w:rsidR="008A039D">
        <w:t>ing bearer ID is linked to the IMS media bearer. This helps to associate the IMS media with the IMS signal</w:t>
      </w:r>
      <w:r>
        <w:t>l</w:t>
      </w:r>
      <w:r w:rsidR="008A039D">
        <w:t>ing.</w:t>
      </w:r>
    </w:p>
    <w:p w14:paraId="1A4C96B5" w14:textId="08D310F5" w:rsidR="008A039D" w:rsidRDefault="00494201" w:rsidP="003752E8">
      <w:pPr>
        <w:pStyle w:val="B1"/>
      </w:pPr>
      <w:r>
        <w:t>-</w:t>
      </w:r>
      <w:r>
        <w:tab/>
      </w:r>
      <w:r w:rsidR="008A039D">
        <w:t>When a SGW relocation occurs, the new SGW-C can determine that a relocation has occurred based on the timing at which it receives the eNB tunnel ID used for the default bearer during the PDN connection establishment procedure.</w:t>
      </w:r>
    </w:p>
    <w:p w14:paraId="073E4DC9" w14:textId="7FD54F31" w:rsidR="008A039D" w:rsidRDefault="008A039D" w:rsidP="008A039D">
      <w:r>
        <w:t xml:space="preserve">When the default bearer is created, the BBIFF-C present in the SGW-C instructs the BBIFF-U present in the SGW-U to capture the UP packets from that bearer. The captured UP packets at the BBIFF-U </w:t>
      </w:r>
      <w:r w:rsidR="00494201">
        <w:t>are</w:t>
      </w:r>
      <w:r>
        <w:t xml:space="preserve"> the IMS signal</w:t>
      </w:r>
      <w:r w:rsidR="00494201">
        <w:t>l</w:t>
      </w:r>
      <w:r>
        <w:t>ing UP packets.</w:t>
      </w:r>
    </w:p>
    <w:p w14:paraId="7C3ADC0D" w14:textId="40FB9AF0" w:rsidR="008A039D" w:rsidRDefault="008A039D" w:rsidP="008A039D">
      <w:r>
        <w:t>When the dedicated bearer for IMS voice media is created, the BBIFF-C present in the SGW-C instructs the BBIFF-U present in the SGW-U</w:t>
      </w:r>
      <w:r w:rsidR="00412D14">
        <w:t xml:space="preserve"> </w:t>
      </w:r>
      <w:r>
        <w:t xml:space="preserve">to capture the UP packets from that bearer. The captured UP packets at the BBIFF-U present in the SGW-U </w:t>
      </w:r>
      <w:r w:rsidR="00494201">
        <w:t>are</w:t>
      </w:r>
      <w:r>
        <w:t xml:space="preserve"> the IMS voice media related UP packets.</w:t>
      </w:r>
    </w:p>
    <w:p w14:paraId="430D8677" w14:textId="4F782CE6" w:rsidR="008A039D" w:rsidRDefault="008A039D" w:rsidP="008A039D">
      <w:pPr>
        <w:pStyle w:val="Heading4"/>
      </w:pPr>
      <w:bookmarkStart w:id="155" w:name="_Toc163121047"/>
      <w:r>
        <w:t>4.8.3.3</w:t>
      </w:r>
      <w:r>
        <w:tab/>
        <w:t>S8HR LI, EPC without CUPS</w:t>
      </w:r>
      <w:bookmarkEnd w:id="155"/>
    </w:p>
    <w:p w14:paraId="78EC6A07" w14:textId="3C473169" w:rsidR="008A039D" w:rsidRDefault="008A039D" w:rsidP="003752E8">
      <w:r>
        <w:t>When the EPC system is deployed without CUPS, the</w:t>
      </w:r>
      <w:r w:rsidRPr="00B55D5B">
        <w:t xml:space="preserve"> IMS </w:t>
      </w:r>
      <w:r w:rsidR="002612FF">
        <w:t>signalling</w:t>
      </w:r>
      <w:r w:rsidRPr="00B55D5B">
        <w:t xml:space="preserve"> packets</w:t>
      </w:r>
      <w:r>
        <w:t xml:space="preserve"> and </w:t>
      </w:r>
      <w:r w:rsidR="002E448A">
        <w:t xml:space="preserve">the </w:t>
      </w:r>
      <w:r>
        <w:t xml:space="preserve">IMS media packets </w:t>
      </w:r>
      <w:r w:rsidRPr="00B55D5B">
        <w:t xml:space="preserve">are </w:t>
      </w:r>
      <w:r>
        <w:t xml:space="preserve">transported as User Plane (UP) packets over different bearers of the PDN connection established between the UE and the PGW. Each bearer within a PDN connection has a GTP tunnel between the eNB (EUTRAN Access Node) and the SGW and then between the SGW and the PGW. The UP packets transported within a bearer have the same QoS characteristics. The IMS </w:t>
      </w:r>
      <w:r w:rsidR="002612FF">
        <w:t>signalling</w:t>
      </w:r>
      <w:r>
        <w:t xml:space="preserve"> packets are transported over the default bearer (aka IMS </w:t>
      </w:r>
      <w:r w:rsidR="002612FF">
        <w:t>signalling</w:t>
      </w:r>
      <w:r>
        <w:t xml:space="preserve"> bearer) and </w:t>
      </w:r>
      <w:r w:rsidR="002E448A">
        <w:t xml:space="preserve">the </w:t>
      </w:r>
      <w:r>
        <w:t>IMS media packets are transported over dedicated bearers (aka IMS media bearer).</w:t>
      </w:r>
    </w:p>
    <w:p w14:paraId="20AC96D7" w14:textId="78D944E8" w:rsidR="008A039D" w:rsidRDefault="008A039D" w:rsidP="003752E8">
      <w:pPr>
        <w:pStyle w:val="TH"/>
      </w:pPr>
      <w:r>
        <w:object w:dxaOrig="11496" w:dyaOrig="4020" w14:anchorId="1A46C96D">
          <v:shape id="_x0000_i1115" type="#_x0000_t75" style="width:481.05pt;height:168pt" o:ole="">
            <v:imagedata r:id="rId195" o:title=""/>
          </v:shape>
          <o:OLEObject Type="Embed" ProgID="Visio.Drawing.15" ShapeID="_x0000_i1115" DrawAspect="Content" ObjectID="_1780913364" r:id="rId196"/>
        </w:object>
      </w:r>
    </w:p>
    <w:p w14:paraId="1823792B" w14:textId="0D3061C4" w:rsidR="008A039D" w:rsidRDefault="008A039D" w:rsidP="003752E8">
      <w:pPr>
        <w:pStyle w:val="TF"/>
      </w:pPr>
      <w:r>
        <w:t>Figure 4.8.3-3: IMS signalling and media related Bearers within a PDN connection (without CUPS)</w:t>
      </w:r>
    </w:p>
    <w:p w14:paraId="36F67D1F" w14:textId="505F43A7" w:rsidR="008A039D" w:rsidRDefault="008A039D" w:rsidP="008A039D">
      <w:pPr>
        <w:pStyle w:val="NO"/>
      </w:pPr>
      <w:r>
        <w:t>NOTE 1:</w:t>
      </w:r>
      <w:r w:rsidR="00B54271">
        <w:tab/>
      </w:r>
      <w:r>
        <w:t>At the control plane, the QCI values identify the QoS characteristics of a bearer. According to the GSMA guidelines, the QCI value 5 of is used for IMS signalling and QCI value of 1 is used for IMS voice media.</w:t>
      </w:r>
    </w:p>
    <w:p w14:paraId="292ADDB0" w14:textId="71B33E2C" w:rsidR="008A039D" w:rsidRDefault="008A039D" w:rsidP="008A039D">
      <w:pPr>
        <w:pStyle w:val="NO"/>
      </w:pPr>
      <w:r>
        <w:t>NOTE 2:</w:t>
      </w:r>
      <w:r w:rsidR="00B54271">
        <w:tab/>
      </w:r>
      <w:r>
        <w:t>The UP plane packets of a bearer can be associated with one or more IMS session legs (e.g. IMS hold).</w:t>
      </w:r>
    </w:p>
    <w:p w14:paraId="6C877117" w14:textId="270C1F17" w:rsidR="008A039D" w:rsidRDefault="008A039D" w:rsidP="008A039D">
      <w:r>
        <w:t xml:space="preserve">The process of providing the LI functions </w:t>
      </w:r>
      <w:r w:rsidR="008E55C8">
        <w:t xml:space="preserve">is </w:t>
      </w:r>
      <w:r>
        <w:t>described in TS 33.127 [2]. This clause depicts the same using the flow diagrams observing the following points:</w:t>
      </w:r>
    </w:p>
    <w:p w14:paraId="230A7C7D" w14:textId="033190D0" w:rsidR="008A039D" w:rsidRPr="00197878" w:rsidRDefault="008C2932" w:rsidP="003752E8">
      <w:pPr>
        <w:pStyle w:val="B1"/>
        <w:rPr>
          <w:lang w:val="en-US"/>
        </w:rPr>
      </w:pPr>
      <w:r>
        <w:t>-</w:t>
      </w:r>
      <w:r>
        <w:tab/>
      </w:r>
      <w:r w:rsidR="002E448A">
        <w:t xml:space="preserve">The </w:t>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HPLMN </w:t>
      </w:r>
      <w:r w:rsidR="008A039D">
        <w:t xml:space="preserve">and are transported over the default bearer of the PDU connection. The bearer is also referred to as IMS </w:t>
      </w:r>
      <w:r w:rsidR="002612FF">
        <w:t>signalling</w:t>
      </w:r>
      <w:r w:rsidR="008A039D">
        <w:t xml:space="preserve"> bearer</w:t>
      </w:r>
      <w:r w:rsidR="008A039D" w:rsidRPr="00197878">
        <w:t>.</w:t>
      </w:r>
    </w:p>
    <w:p w14:paraId="64568812" w14:textId="19CC8D58" w:rsidR="008A039D" w:rsidRPr="004B34E7" w:rsidRDefault="008C2932" w:rsidP="003752E8">
      <w:pPr>
        <w:pStyle w:val="B1"/>
        <w:rPr>
          <w:lang w:val="en-US"/>
        </w:rPr>
      </w:pPr>
      <w:r>
        <w:t>-</w:t>
      </w:r>
      <w:r>
        <w:tab/>
      </w:r>
      <w:r w:rsidR="008A039D">
        <w:t>The IMS media packets are between the UE and the IMS Media Functions in the HPLMN and are transported over a dedicated bearer in the PDN connection. This dedicated bearer is also referred to as IMS media bearer.</w:t>
      </w:r>
    </w:p>
    <w:p w14:paraId="66AF1160" w14:textId="4647E577" w:rsidR="008A039D" w:rsidRPr="0007531E" w:rsidRDefault="008C2932" w:rsidP="003752E8">
      <w:pPr>
        <w:pStyle w:val="B1"/>
        <w:rPr>
          <w:lang w:val="en-US"/>
        </w:rPr>
      </w:pPr>
      <w:r>
        <w:t>-</w:t>
      </w:r>
      <w:r>
        <w:tab/>
      </w:r>
      <w:r w:rsidR="002E448A">
        <w:t xml:space="preserve">The </w:t>
      </w:r>
      <w:r w:rsidR="008A039D">
        <w:t>PGW</w:t>
      </w:r>
      <w:r w:rsidR="008A039D" w:rsidRPr="00197878">
        <w:t xml:space="preserve"> in </w:t>
      </w:r>
      <w:r w:rsidR="008A039D">
        <w:t>H</w:t>
      </w:r>
      <w:r w:rsidR="008A039D" w:rsidRPr="00197878">
        <w:t xml:space="preserve">PLMN is aware of the </w:t>
      </w:r>
      <w:r w:rsidR="008A039D">
        <w:t xml:space="preserve">QCI </w:t>
      </w:r>
      <w:r w:rsidR="008A039D" w:rsidRPr="00197878">
        <w:t xml:space="preserve">used </w:t>
      </w:r>
      <w:r w:rsidR="008A039D">
        <w:t xml:space="preserve">for a bearer </w:t>
      </w:r>
      <w:r w:rsidR="008A039D" w:rsidRPr="00197878">
        <w:t xml:space="preserve">and provides the same to </w:t>
      </w:r>
      <w:r w:rsidR="008A039D">
        <w:t>SGW</w:t>
      </w:r>
      <w:r w:rsidR="008A039D" w:rsidRPr="00197878">
        <w:t xml:space="preserve"> during the </w:t>
      </w:r>
      <w:r w:rsidR="008A039D">
        <w:t xml:space="preserve">bearer activation </w:t>
      </w:r>
      <w:r w:rsidR="008A039D" w:rsidRPr="00197878">
        <w:t>steps.</w:t>
      </w:r>
    </w:p>
    <w:p w14:paraId="653A6CDC" w14:textId="68ED858E" w:rsidR="008A039D" w:rsidRPr="004B34E7" w:rsidRDefault="008C2932" w:rsidP="003752E8">
      <w:pPr>
        <w:pStyle w:val="B1"/>
        <w:rPr>
          <w:lang w:val="en-US"/>
        </w:rPr>
      </w:pPr>
      <w:r>
        <w:lastRenderedPageBreak/>
        <w:t>-</w:t>
      </w:r>
      <w:r>
        <w:tab/>
      </w:r>
      <w:r w:rsidR="002E448A">
        <w:t xml:space="preserve">The </w:t>
      </w:r>
      <w:r w:rsidR="008A039D">
        <w:t>SGW can determine whether a bearer is used for IMS signa</w:t>
      </w:r>
      <w:r w:rsidR="009F76CA">
        <w:t>l</w:t>
      </w:r>
      <w:r w:rsidR="008A039D">
        <w:t>ling or IMS media based on the QCI value received from the PGW (i.e.</w:t>
      </w:r>
      <w:r w:rsidR="008A039D" w:rsidRPr="00197878">
        <w:t xml:space="preserve"> </w:t>
      </w:r>
      <w:r w:rsidR="008A039D">
        <w:t>5 for IMS signalling bearer and 1 for IMS voice media bearer, see NOTE 1).</w:t>
      </w:r>
    </w:p>
    <w:p w14:paraId="0D6F1DB9" w14:textId="4CFBB4E3" w:rsidR="008A039D" w:rsidRDefault="008C2932" w:rsidP="003752E8">
      <w:pPr>
        <w:pStyle w:val="B1"/>
      </w:pPr>
      <w:r>
        <w:t>-</w:t>
      </w:r>
      <w:r>
        <w:tab/>
      </w:r>
      <w:r w:rsidR="008A039D">
        <w:t>Within the SGW, the IMS signa</w:t>
      </w:r>
      <w:r w:rsidR="009F76CA">
        <w:t>l</w:t>
      </w:r>
      <w:r w:rsidR="008A039D">
        <w:t xml:space="preserve">ling packets and </w:t>
      </w:r>
      <w:r w:rsidR="002E448A">
        <w:t xml:space="preserve">the </w:t>
      </w:r>
      <w:r w:rsidR="008A039D">
        <w:t xml:space="preserve">IMS voice media packets are on separate bearers of the PDN connection. Therefore, based on the bearer information, the SGW </w:t>
      </w:r>
      <w:r w:rsidR="008A039D" w:rsidRPr="00197878">
        <w:t xml:space="preserve">can </w:t>
      </w:r>
      <w:r w:rsidR="008A039D">
        <w:t>recognise and hence, isolate the</w:t>
      </w:r>
      <w:r w:rsidR="008A039D" w:rsidRPr="00197878">
        <w:t xml:space="preserve"> UP packets</w:t>
      </w:r>
      <w:r w:rsidR="008A039D">
        <w:t>. S8HR LI is based on this principle.</w:t>
      </w:r>
    </w:p>
    <w:p w14:paraId="7AD407F6" w14:textId="24290158" w:rsidR="008A039D" w:rsidRDefault="008C2932" w:rsidP="003752E8">
      <w:pPr>
        <w:pStyle w:val="B1"/>
      </w:pPr>
      <w:r>
        <w:t>-</w:t>
      </w:r>
      <w:r>
        <w:tab/>
      </w:r>
      <w:r w:rsidR="008A039D">
        <w:t>The IMS signa</w:t>
      </w:r>
      <w:r>
        <w:t>l</w:t>
      </w:r>
      <w:r w:rsidR="008A039D">
        <w:t>ling bearer ID is linked to the IMS media bearer. This helps to associate the IMS media with the IMS signal</w:t>
      </w:r>
      <w:r>
        <w:t>l</w:t>
      </w:r>
      <w:r w:rsidR="008A039D">
        <w:t>ing.</w:t>
      </w:r>
    </w:p>
    <w:p w14:paraId="33426CB1" w14:textId="54256276" w:rsidR="008A039D" w:rsidRPr="00B17D82" w:rsidRDefault="008C2932" w:rsidP="003752E8">
      <w:pPr>
        <w:pStyle w:val="B1"/>
      </w:pPr>
      <w:r>
        <w:t>-</w:t>
      </w:r>
      <w:r>
        <w:tab/>
      </w:r>
      <w:r w:rsidR="008A039D">
        <w:t>When a SGW relocation occurs, the new SGW can determine that a relocation has occurred based on the timing at which it receives the eNB tunnel ID used for the default bearer during the PDN connection establishment procedure.</w:t>
      </w:r>
    </w:p>
    <w:p w14:paraId="1F91E853" w14:textId="7B7DC714" w:rsidR="00855181" w:rsidRPr="00457388" w:rsidRDefault="008A039D" w:rsidP="008A039D">
      <w:r>
        <w:t>BBIFF present in the SGW delivers the UP packets from the IMS signal</w:t>
      </w:r>
      <w:r w:rsidR="009F76CA">
        <w:t>l</w:t>
      </w:r>
      <w:r>
        <w:t>ing bearer to the LMISF-IRI for all inbound roamers and the UP packets from the IMS media bearer to the LMISF-CC for only for the target UEs that require CC interception.</w:t>
      </w:r>
    </w:p>
    <w:p w14:paraId="67A1BAA1" w14:textId="41D9B981" w:rsidR="008A039D" w:rsidRDefault="008A039D" w:rsidP="008C2932">
      <w:pPr>
        <w:pStyle w:val="Heading3"/>
      </w:pPr>
      <w:bookmarkStart w:id="156" w:name="_Toc163121048"/>
      <w:r w:rsidRPr="00916939">
        <w:t>4.</w:t>
      </w:r>
      <w:r>
        <w:t>8</w:t>
      </w:r>
      <w:r w:rsidRPr="00916939">
        <w:t>.</w:t>
      </w:r>
      <w:r>
        <w:t>4</w:t>
      </w:r>
      <w:r w:rsidRPr="00916939">
        <w:tab/>
      </w:r>
      <w:r>
        <w:t>HR LI process</w:t>
      </w:r>
      <w:bookmarkEnd w:id="156"/>
    </w:p>
    <w:p w14:paraId="42818FB3" w14:textId="0E861051" w:rsidR="008A039D" w:rsidRDefault="008A039D" w:rsidP="008A039D">
      <w:pPr>
        <w:pStyle w:val="Heading4"/>
      </w:pPr>
      <w:bookmarkStart w:id="157" w:name="_Toc163121049"/>
      <w:r>
        <w:t>4.8.4.1</w:t>
      </w:r>
      <w:r>
        <w:tab/>
        <w:t>N9HR LI</w:t>
      </w:r>
      <w:bookmarkEnd w:id="157"/>
    </w:p>
    <w:p w14:paraId="7F729E5D" w14:textId="26811DE3" w:rsidR="008A039D" w:rsidRPr="0006365E" w:rsidRDefault="008A039D" w:rsidP="008A039D">
      <w:pPr>
        <w:pStyle w:val="Heading5"/>
      </w:pPr>
      <w:bookmarkStart w:id="158" w:name="_Toc163121050"/>
      <w:r>
        <w:t>4.8.4.1.1</w:t>
      </w:r>
      <w:r>
        <w:tab/>
        <w:t>Initial configuration - applicable to all inbound roamers</w:t>
      </w:r>
      <w:bookmarkEnd w:id="158"/>
    </w:p>
    <w:p w14:paraId="6B325BE8" w14:textId="5979FEF2" w:rsidR="008A039D" w:rsidRDefault="008A039D" w:rsidP="008A039D">
      <w:r>
        <w:t>The N9HR LI process applicable to all inbound roamers with home-routed roaming is illustrated in figure 4.8.4-1.</w:t>
      </w:r>
    </w:p>
    <w:p w14:paraId="05FCB285" w14:textId="16D100E0" w:rsidR="008A039D" w:rsidRDefault="008A039D" w:rsidP="003752E8">
      <w:pPr>
        <w:pStyle w:val="TH"/>
      </w:pPr>
    </w:p>
    <w:p w14:paraId="5932D1CB" w14:textId="77777777" w:rsidR="00CD6901" w:rsidRDefault="00992A60" w:rsidP="005375C6">
      <w:pPr>
        <w:pStyle w:val="TH"/>
      </w:pPr>
      <w:r>
        <w:object w:dxaOrig="30432" w:dyaOrig="15673" w14:anchorId="0D38A26B">
          <v:shape id="_x0000_i1116" type="#_x0000_t75" style="width:480.7pt;height:247.75pt" o:ole="">
            <v:imagedata r:id="rId197" o:title=""/>
          </v:shape>
          <o:OLEObject Type="Embed" ProgID="Visio.Drawing.15" ShapeID="_x0000_i1116" DrawAspect="Content" ObjectID="_1780913365" r:id="rId198"/>
        </w:object>
      </w:r>
    </w:p>
    <w:p w14:paraId="4A5946B2" w14:textId="1240C0D8" w:rsidR="008A039D" w:rsidRDefault="008A039D" w:rsidP="00CD6901">
      <w:pPr>
        <w:pStyle w:val="TF"/>
      </w:pPr>
      <w:r>
        <w:t>Figure 4.8.4-1: N9HR LI process – initial configuration (applicable to all inbound roamers)</w:t>
      </w:r>
    </w:p>
    <w:p w14:paraId="5DFA0536" w14:textId="3836749D" w:rsidR="008A039D" w:rsidRDefault="008A039D" w:rsidP="003752E8">
      <w:r>
        <w:t>The following describe the steps shown in figure 4.8.4-1:</w:t>
      </w:r>
    </w:p>
    <w:p w14:paraId="5BA6CDB2" w14:textId="5FBEA737" w:rsidR="008A039D" w:rsidRDefault="008A039D" w:rsidP="001119E6">
      <w:pPr>
        <w:pStyle w:val="List"/>
        <w:numPr>
          <w:ilvl w:val="0"/>
          <w:numId w:val="10"/>
        </w:numPr>
      </w:pPr>
      <w:r>
        <w:t xml:space="preserve">LIPF initiates the N9HR LI process by provisioning the LMISF-IRI (over the LI_X1 reference point) with </w:t>
      </w:r>
      <w:r w:rsidR="00231636">
        <w:rPr>
          <w:lang w:val="en-US"/>
        </w:rPr>
        <w:t>"</w:t>
      </w:r>
      <w:r w:rsidR="00992A60">
        <w:rPr>
          <w:lang w:val="en-US"/>
        </w:rPr>
        <w:t>HR</w:t>
      </w:r>
      <w:r w:rsidR="00231636">
        <w:rPr>
          <w:lang w:val="en-US"/>
        </w:rPr>
        <w:t>"</w:t>
      </w:r>
      <w:r w:rsidR="00992A60">
        <w:rPr>
          <w:lang w:val="en-US"/>
        </w:rPr>
        <w:t xml:space="preserve"> + </w:t>
      </w:r>
      <w:r w:rsidR="00231636">
        <w:rPr>
          <w:lang w:val="en-US"/>
        </w:rPr>
        <w:t>"</w:t>
      </w:r>
      <w:r w:rsidR="00992A60">
        <w:rPr>
          <w:lang w:val="en-US"/>
        </w:rPr>
        <w:t>IMSSignaling</w:t>
      </w:r>
      <w:r w:rsidR="00231636">
        <w:rPr>
          <w:lang w:val="en-US"/>
        </w:rPr>
        <w:t>"</w:t>
      </w:r>
      <w:r>
        <w:t xml:space="preserve">as the target </w:t>
      </w:r>
      <w:r w:rsidR="00992A60">
        <w:t>identit</w:t>
      </w:r>
      <w:r w:rsidR="00992A60">
        <w:rPr>
          <w:lang w:val="en-US"/>
        </w:rPr>
        <w:t>ies</w:t>
      </w:r>
      <w:r>
        <w:t>. However, there is no DID specified in the Activate Task as the LMISF-IRI is not supposed to forward any of the received notifications.</w:t>
      </w:r>
    </w:p>
    <w:p w14:paraId="292E00C7" w14:textId="5532837D" w:rsidR="008A039D" w:rsidRDefault="008A039D" w:rsidP="001119E6">
      <w:pPr>
        <w:pStyle w:val="List"/>
        <w:numPr>
          <w:ilvl w:val="0"/>
          <w:numId w:val="10"/>
        </w:numPr>
      </w:pPr>
      <w:r>
        <w:t xml:space="preserve">LIPF provisions the BBIFF-C present in the SMF (over the LI_X1 reference point) with the </w:t>
      </w:r>
      <w:r w:rsidR="00231636">
        <w:rPr>
          <w:lang w:val="en-US"/>
        </w:rPr>
        <w:t>"</w:t>
      </w:r>
      <w:r w:rsidR="00A8145F">
        <w:rPr>
          <w:lang w:val="en-US"/>
        </w:rPr>
        <w:t>HR</w:t>
      </w:r>
      <w:r w:rsidR="00231636">
        <w:rPr>
          <w:lang w:val="en-US"/>
        </w:rPr>
        <w:t>"</w:t>
      </w:r>
      <w:r w:rsidR="00A8145F">
        <w:rPr>
          <w:lang w:val="en-US"/>
        </w:rPr>
        <w:t xml:space="preserve"> as the target identity for xIRI and with </w:t>
      </w:r>
      <w:r w:rsidR="00231636">
        <w:rPr>
          <w:lang w:val="en-US"/>
        </w:rPr>
        <w:t>"</w:t>
      </w:r>
      <w:r w:rsidR="00A8145F">
        <w:rPr>
          <w:lang w:val="en-US"/>
        </w:rPr>
        <w:t>HR</w:t>
      </w:r>
      <w:r w:rsidR="00231636">
        <w:rPr>
          <w:lang w:val="en-US"/>
        </w:rPr>
        <w:t>"</w:t>
      </w:r>
      <w:r w:rsidR="00A8145F">
        <w:rPr>
          <w:lang w:val="en-US"/>
        </w:rPr>
        <w:t xml:space="preserve"> + </w:t>
      </w:r>
      <w:r w:rsidR="00231636">
        <w:rPr>
          <w:lang w:val="en-US"/>
        </w:rPr>
        <w:t>"</w:t>
      </w:r>
      <w:r w:rsidR="00A8145F">
        <w:rPr>
          <w:lang w:val="en-US"/>
        </w:rPr>
        <w:t>IMSSignaling</w:t>
      </w:r>
      <w:r w:rsidR="00231636">
        <w:rPr>
          <w:lang w:val="en-US"/>
        </w:rPr>
        <w:t>"</w:t>
      </w:r>
      <w:r w:rsidR="00A8145F">
        <w:rPr>
          <w:lang w:val="en-US"/>
        </w:rPr>
        <w:t xml:space="preserve"> as the target identit</w:t>
      </w:r>
      <w:r w:rsidR="00B016DB">
        <w:rPr>
          <w:lang w:val="en-US"/>
        </w:rPr>
        <w:t>ies</w:t>
      </w:r>
      <w:r w:rsidR="00A8145F">
        <w:rPr>
          <w:lang w:val="en-US"/>
        </w:rPr>
        <w:t xml:space="preserve"> for xCC that corresponds to the IMS signal</w:t>
      </w:r>
      <w:r w:rsidR="00C40AD2">
        <w:rPr>
          <w:lang w:val="en-US"/>
        </w:rPr>
        <w:t>l</w:t>
      </w:r>
      <w:r w:rsidR="00A8145F">
        <w:rPr>
          <w:lang w:val="en-US"/>
        </w:rPr>
        <w:t xml:space="preserve">ing. </w:t>
      </w:r>
      <w:r>
        <w:t>LMISF-IRI is the DID for both.</w:t>
      </w:r>
    </w:p>
    <w:p w14:paraId="64E0A756" w14:textId="29ED87FB" w:rsidR="008A039D" w:rsidRDefault="008A039D" w:rsidP="001119E6">
      <w:pPr>
        <w:pStyle w:val="List"/>
        <w:numPr>
          <w:ilvl w:val="0"/>
          <w:numId w:val="10"/>
        </w:numPr>
      </w:pPr>
      <w:r>
        <w:lastRenderedPageBreak/>
        <w:t>The BBIFF-C present in the SMF detects that PDU sessions are being established for the inbound roaming UEs with home-routed roaming (i.e. for N9HR DNN).</w:t>
      </w:r>
    </w:p>
    <w:p w14:paraId="19806E4E" w14:textId="7BF463FE" w:rsidR="008A039D" w:rsidRDefault="008A039D" w:rsidP="001119E6">
      <w:pPr>
        <w:pStyle w:val="List"/>
        <w:numPr>
          <w:ilvl w:val="0"/>
          <w:numId w:val="10"/>
        </w:numPr>
      </w:pPr>
      <w:r>
        <w:t>The BBIFF-C notifies the LMISF-IRI about the PDU session establishments over the LI_</w:t>
      </w:r>
      <w:r w:rsidR="00A8145F">
        <w:rPr>
          <w:lang w:val="en-US"/>
        </w:rPr>
        <w:t>X2_</w:t>
      </w:r>
      <w:r>
        <w:t xml:space="preserve">LITE reference point. The notifications include the </w:t>
      </w:r>
      <w:r w:rsidR="00A8145F">
        <w:rPr>
          <w:lang w:val="en-US"/>
        </w:rPr>
        <w:t xml:space="preserve">SUPI, </w:t>
      </w:r>
      <w:r>
        <w:t xml:space="preserve">PDU session ID and the UE location information. LMISF stores the </w:t>
      </w:r>
      <w:r w:rsidR="00A8145F">
        <w:rPr>
          <w:lang w:val="en-US"/>
        </w:rPr>
        <w:t xml:space="preserve">SUPI, </w:t>
      </w:r>
      <w:r>
        <w:t>PDU session ID and the UE location information.</w:t>
      </w:r>
    </w:p>
    <w:p w14:paraId="6F145490" w14:textId="485B9D47" w:rsidR="008A039D" w:rsidRDefault="008A039D" w:rsidP="001119E6">
      <w:pPr>
        <w:pStyle w:val="List"/>
        <w:numPr>
          <w:ilvl w:val="0"/>
          <w:numId w:val="10"/>
        </w:numPr>
      </w:pPr>
      <w:r>
        <w:t xml:space="preserve">Based on the 5QI value of 5, the BBIFF-C present in the SMF determines that the QoS flow is for IMS signalling. The BBIFF-C sends a trigger over LI_T3 to the BBIFF-U present in the UPF to capture and deliver the UP packets associated with the QoS flow. The trigger includes the </w:t>
      </w:r>
      <w:r w:rsidR="00D16DD3">
        <w:rPr>
          <w:lang w:val="en-US"/>
        </w:rPr>
        <w:t>PFCP</w:t>
      </w:r>
      <w:r w:rsidR="00D16DD3">
        <w:t xml:space="preserve"> </w:t>
      </w:r>
      <w:r>
        <w:t>session ID and the QFI. The DID is the LMISF-IRI.</w:t>
      </w:r>
    </w:p>
    <w:p w14:paraId="79FD1B49" w14:textId="1E1E9E14" w:rsidR="008A039D" w:rsidRDefault="008A039D" w:rsidP="001119E6">
      <w:pPr>
        <w:pStyle w:val="List"/>
        <w:numPr>
          <w:ilvl w:val="0"/>
          <w:numId w:val="10"/>
        </w:numPr>
      </w:pPr>
      <w:r>
        <w:t>The BBIFF-U present in the UPF captures and delivers the UP packets from the PDU session that have the indicated QFI to the LMISF-IRI over the LI_</w:t>
      </w:r>
      <w:r w:rsidR="00A8145F">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7E0CACD6" w14:textId="0175E6F1" w:rsidR="008A039D" w:rsidRDefault="008A039D" w:rsidP="001119E6">
      <w:pPr>
        <w:pStyle w:val="List"/>
        <w:numPr>
          <w:ilvl w:val="0"/>
          <w:numId w:val="10"/>
        </w:numPr>
      </w:pPr>
      <w:r>
        <w:t>The BBIFF-C present in the SMF detects that PDU sessions are modified for inbound roaming UEs with home-routed roaming.</w:t>
      </w:r>
    </w:p>
    <w:p w14:paraId="474F8E8B" w14:textId="21E16256" w:rsidR="008A039D" w:rsidRDefault="008A039D" w:rsidP="001119E6">
      <w:pPr>
        <w:pStyle w:val="List"/>
        <w:numPr>
          <w:ilvl w:val="0"/>
          <w:numId w:val="10"/>
        </w:numPr>
      </w:pPr>
      <w:r>
        <w:t>The BBIFF-C present in the SMF notifies the LMISF-IRI about the PDU session modifications over the LI_</w:t>
      </w:r>
      <w:r w:rsidR="00A8145F">
        <w:rPr>
          <w:lang w:val="en-US"/>
        </w:rPr>
        <w:t>X2_</w:t>
      </w:r>
      <w:r>
        <w:t xml:space="preserve">LITE reference point. The notifications include the </w:t>
      </w:r>
      <w:r w:rsidR="00A8145F">
        <w:rPr>
          <w:lang w:val="en-US"/>
        </w:rPr>
        <w:t xml:space="preserve">SUPI, </w:t>
      </w:r>
      <w:r>
        <w:t xml:space="preserve">PDU session ID and the UE location information. LMISF stores the </w:t>
      </w:r>
      <w:r w:rsidR="00A8145F">
        <w:rPr>
          <w:lang w:val="en-US"/>
        </w:rPr>
        <w:t xml:space="preserve">SUPI, </w:t>
      </w:r>
      <w:r>
        <w:t>PDU session ID and the UE location information.</w:t>
      </w:r>
    </w:p>
    <w:p w14:paraId="521C4DA0" w14:textId="032158E3" w:rsidR="008A039D" w:rsidRDefault="008A039D" w:rsidP="008A039D">
      <w:pPr>
        <w:pStyle w:val="NO"/>
      </w:pPr>
      <w:r>
        <w:t xml:space="preserve">NOTE 1: </w:t>
      </w:r>
      <w:r>
        <w:tab/>
        <w:t>The UP packets for IMS media will have a different QFI than the one received in step 5 and hence, the BBIFF-U won’t deliver those packets to the LMISF-IRI.</w:t>
      </w:r>
    </w:p>
    <w:p w14:paraId="22DAD8E1" w14:textId="4940B5F0" w:rsidR="008A039D" w:rsidRDefault="008A039D" w:rsidP="008A039D">
      <w:pPr>
        <w:pStyle w:val="NO"/>
      </w:pPr>
      <w:r>
        <w:t>NOTE 2:</w:t>
      </w:r>
      <w:r w:rsidR="00AD2BB9">
        <w:tab/>
      </w:r>
      <w:r>
        <w:t>The BBIFF-C would notify the LMISF-IRI whenever a PDU session is established, modified or deleted independent of the associated QoS flows</w:t>
      </w:r>
      <w:r w:rsidR="00C131FC">
        <w:t xml:space="preserve"> using the xIRI: N9HRPDUSessionInfo message</w:t>
      </w:r>
      <w:r>
        <w:t>.</w:t>
      </w:r>
    </w:p>
    <w:p w14:paraId="40BEFCD7" w14:textId="36E68C36" w:rsidR="008A039D" w:rsidRPr="00916939" w:rsidRDefault="008A039D" w:rsidP="008A039D">
      <w:pPr>
        <w:pStyle w:val="Heading5"/>
      </w:pPr>
      <w:bookmarkStart w:id="159" w:name="_Toc163121051"/>
      <w:bookmarkStart w:id="160" w:name="_Hlk61622292"/>
      <w:r w:rsidRPr="00916939">
        <w:t>4.</w:t>
      </w:r>
      <w:r>
        <w:t>8</w:t>
      </w:r>
      <w:r w:rsidRPr="00916939">
        <w:t>.</w:t>
      </w:r>
      <w:r>
        <w:t>4.1.2</w:t>
      </w:r>
      <w:r w:rsidRPr="00916939">
        <w:tab/>
      </w:r>
      <w:r>
        <w:t>Intercept activation - applicable to target UE with IRI + CC</w:t>
      </w:r>
      <w:bookmarkEnd w:id="159"/>
    </w:p>
    <w:p w14:paraId="79F69A6B" w14:textId="5232BF3E" w:rsidR="008A039D" w:rsidRDefault="008A039D" w:rsidP="008A039D">
      <w:r>
        <w:t xml:space="preserve">The N9HR LI process applicable to </w:t>
      </w:r>
      <w:r w:rsidR="002E448A">
        <w:t xml:space="preserve">a </w:t>
      </w:r>
      <w:r>
        <w:t>target UE with home-routed roaming is illustrated in figure 4.8.4-2.</w:t>
      </w:r>
    </w:p>
    <w:p w14:paraId="048F04AB" w14:textId="7DAD87E7" w:rsidR="008A039D" w:rsidRDefault="00096113" w:rsidP="003752E8">
      <w:pPr>
        <w:pStyle w:val="TH"/>
      </w:pPr>
      <w:r w:rsidRPr="00096113">
        <w:t xml:space="preserve"> </w:t>
      </w:r>
    </w:p>
    <w:p w14:paraId="46BA2E70" w14:textId="77777777" w:rsidR="00CD6901" w:rsidRDefault="00A8145F" w:rsidP="00CD6901">
      <w:pPr>
        <w:pStyle w:val="TH"/>
      </w:pPr>
      <w:r>
        <w:object w:dxaOrig="22938" w:dyaOrig="9102" w14:anchorId="04CD750D">
          <v:shape id="_x0000_i1117" type="#_x0000_t75" style="width:481.75pt;height:191.65pt" o:ole="">
            <v:imagedata r:id="rId199" o:title=""/>
          </v:shape>
          <o:OLEObject Type="Embed" ProgID="Visio.Drawing.15" ShapeID="_x0000_i1117" DrawAspect="Content" ObjectID="_1780913366" r:id="rId200"/>
        </w:object>
      </w:r>
    </w:p>
    <w:p w14:paraId="7DB2C918" w14:textId="4D837206" w:rsidR="008A039D" w:rsidRDefault="008A039D" w:rsidP="00CD6901">
      <w:pPr>
        <w:pStyle w:val="TF"/>
      </w:pPr>
      <w:r>
        <w:t>Figure 4.8.4-2: N9HR LI process – intercept activation (applicable to target UE with IRI + CC)</w:t>
      </w:r>
    </w:p>
    <w:p w14:paraId="4ED987AB" w14:textId="68F5551B" w:rsidR="008A039D" w:rsidRDefault="008A039D" w:rsidP="003752E8">
      <w:r>
        <w:t>The following describe the steps shown in figure 4.8.4-2:</w:t>
      </w:r>
    </w:p>
    <w:p w14:paraId="0A367EF8" w14:textId="23B41B82" w:rsidR="008A039D" w:rsidRDefault="008A039D" w:rsidP="001119E6">
      <w:pPr>
        <w:pStyle w:val="List"/>
        <w:numPr>
          <w:ilvl w:val="0"/>
          <w:numId w:val="9"/>
        </w:numPr>
      </w:pPr>
      <w:r>
        <w:t>LIPF provisions the LMISF-IRI, MDF2 and MDF3 for IMS based voice interception with IRI + CC. The target identity is IMPU, IMPI or PEI as they are the identities supported with the IMS LI.</w:t>
      </w:r>
    </w:p>
    <w:p w14:paraId="67B1AD62" w14:textId="193215DD" w:rsidR="008A039D" w:rsidRDefault="008A039D" w:rsidP="001119E6">
      <w:pPr>
        <w:pStyle w:val="List"/>
        <w:numPr>
          <w:ilvl w:val="0"/>
          <w:numId w:val="9"/>
        </w:numPr>
      </w:pPr>
      <w:r>
        <w:t>As per the procedures illustrated in flow of figure 4.</w:t>
      </w:r>
      <w:r w:rsidR="00AF3D98">
        <w:rPr>
          <w:lang w:val="en-US"/>
        </w:rPr>
        <w:t>8</w:t>
      </w:r>
      <w:r>
        <w:t>.4-1, the BBIFF-U present in the UPF captures and delivers the UP packets from the PDU session to the LMISF-IRI over LI_</w:t>
      </w:r>
      <w:r w:rsidR="00A8145F">
        <w:rPr>
          <w:lang w:val="en-US"/>
        </w:rPr>
        <w:t>X3_</w:t>
      </w:r>
      <w:r>
        <w:t xml:space="preserve">LITE_S reference point </w:t>
      </w:r>
      <w:r>
        <w:lastRenderedPageBreak/>
        <w:t xml:space="preserve">according to the trigger previously received from the LMISF-IRI. The UP packets </w:t>
      </w:r>
      <w:r w:rsidR="008005B1">
        <w:rPr>
          <w:lang w:val="en-GB"/>
        </w:rPr>
        <w:t>are</w:t>
      </w:r>
      <w:r>
        <w:t xml:space="preserve"> associated with the IMS signalling related QoS flow.</w:t>
      </w:r>
    </w:p>
    <w:p w14:paraId="265578C5" w14:textId="54FD3784" w:rsidR="008A039D" w:rsidRDefault="008A039D" w:rsidP="001119E6">
      <w:pPr>
        <w:pStyle w:val="List"/>
        <w:numPr>
          <w:ilvl w:val="0"/>
          <w:numId w:val="9"/>
        </w:numPr>
      </w:pPr>
      <w:r>
        <w:t>The LMISF-IRI examines the received UP packets and examines the SIP message included within those packets for any target match. With a target match, the LMISF-IRI in the role of IRI-POI for IMS signalling related messages, generates the xIRI that contains the encapsulated SIP message and delivers the same to</w:t>
      </w:r>
      <w:r w:rsidR="002E448A">
        <w:rPr>
          <w:lang w:val="en-US"/>
        </w:rPr>
        <w:t xml:space="preserve"> the</w:t>
      </w:r>
      <w:r>
        <w:t xml:space="preserve"> MDF2.</w:t>
      </w:r>
    </w:p>
    <w:p w14:paraId="3806F42F" w14:textId="4BDCECD8" w:rsidR="008A039D" w:rsidRDefault="002E448A" w:rsidP="001119E6">
      <w:pPr>
        <w:pStyle w:val="List"/>
        <w:numPr>
          <w:ilvl w:val="0"/>
          <w:numId w:val="9"/>
        </w:numPr>
      </w:pPr>
      <w:r>
        <w:rPr>
          <w:lang w:val="en-US"/>
        </w:rPr>
        <w:t xml:space="preserve">The </w:t>
      </w:r>
      <w:r w:rsidR="008A039D">
        <w:t>MDF2 delivers the IRI containing the encapsulated SIP message to the LEMF.</w:t>
      </w:r>
    </w:p>
    <w:p w14:paraId="7DD28803" w14:textId="006D5F0A" w:rsidR="008A039D" w:rsidRDefault="008A039D" w:rsidP="001119E6">
      <w:pPr>
        <w:pStyle w:val="List"/>
        <w:numPr>
          <w:ilvl w:val="0"/>
          <w:numId w:val="9"/>
        </w:numPr>
      </w:pPr>
      <w:r>
        <w:t xml:space="preserve">This interception requires </w:t>
      </w:r>
      <w:r w:rsidR="0096027F">
        <w:rPr>
          <w:lang w:val="en-US"/>
        </w:rPr>
        <w:t>IMS voice media</w:t>
      </w:r>
      <w:r w:rsidR="0096027F">
        <w:t xml:space="preserve"> </w:t>
      </w:r>
      <w:r>
        <w:t xml:space="preserve">interception and therefore, the LMISF-IRI sends a trigger to the BBIFF-C (over LI_T1) present in the SMF for the interception of IMS voice media (see NOTE 1). The trigger includes the </w:t>
      </w:r>
      <w:r w:rsidR="00A8145F">
        <w:rPr>
          <w:lang w:val="en-US"/>
        </w:rPr>
        <w:t xml:space="preserve">SUPI and the </w:t>
      </w:r>
      <w:r>
        <w:t>PDU session ID previously received from the BBIFF-C. The DID included in the trigger is LMISF-CC.</w:t>
      </w:r>
    </w:p>
    <w:p w14:paraId="10B8CC3C" w14:textId="04703521" w:rsidR="008A039D" w:rsidRDefault="008A039D" w:rsidP="001119E6">
      <w:pPr>
        <w:pStyle w:val="List"/>
        <w:numPr>
          <w:ilvl w:val="0"/>
          <w:numId w:val="9"/>
        </w:numPr>
      </w:pPr>
      <w:r>
        <w:t xml:space="preserve">The BBIFF-C present in the SMF detects that </w:t>
      </w:r>
      <w:r w:rsidR="002E448A">
        <w:rPr>
          <w:lang w:val="en-US"/>
        </w:rPr>
        <w:t xml:space="preserve">the </w:t>
      </w:r>
      <w:r>
        <w:t>PDU session is modified.</w:t>
      </w:r>
    </w:p>
    <w:p w14:paraId="1C7FD811" w14:textId="5370A52D" w:rsidR="008A039D" w:rsidRDefault="008A039D" w:rsidP="001119E6">
      <w:pPr>
        <w:pStyle w:val="List"/>
        <w:numPr>
          <w:ilvl w:val="0"/>
          <w:numId w:val="9"/>
        </w:numPr>
      </w:pPr>
      <w:r>
        <w:t>The BBIFF-C present in the SMF notifies the LMISF-IRI about the PDU session modification over the LI_</w:t>
      </w:r>
      <w:r w:rsidR="00A8145F">
        <w:rPr>
          <w:lang w:val="en-US"/>
        </w:rPr>
        <w:t>X</w:t>
      </w:r>
      <w:r w:rsidR="00D16DD3">
        <w:rPr>
          <w:lang w:val="en-US"/>
        </w:rPr>
        <w:t>2</w:t>
      </w:r>
      <w:r w:rsidR="00A8145F">
        <w:rPr>
          <w:lang w:val="en-US"/>
        </w:rPr>
        <w:t>_</w:t>
      </w:r>
      <w:r>
        <w:t xml:space="preserve">LITE reference point. The notification includes the </w:t>
      </w:r>
      <w:r w:rsidR="00A8145F">
        <w:rPr>
          <w:lang w:val="en-US"/>
        </w:rPr>
        <w:t xml:space="preserve">SUPI, </w:t>
      </w:r>
      <w:r>
        <w:t xml:space="preserve">PDU session ID and the UE location information. </w:t>
      </w:r>
      <w:r w:rsidR="002E448A">
        <w:rPr>
          <w:lang w:val="en-US"/>
        </w:rPr>
        <w:t xml:space="preserve">The </w:t>
      </w:r>
      <w:r>
        <w:t>LMISF stores the PDU session ID and the UE location information.</w:t>
      </w:r>
    </w:p>
    <w:p w14:paraId="6F90B57A" w14:textId="0F03E44A" w:rsidR="008A039D" w:rsidRDefault="008A039D" w:rsidP="001119E6">
      <w:pPr>
        <w:pStyle w:val="List"/>
        <w:numPr>
          <w:ilvl w:val="0"/>
          <w:numId w:val="9"/>
        </w:numPr>
      </w:pPr>
      <w:r>
        <w:t xml:space="preserve">The BBIFF-C present in the SMF determines that the PDU session modification (detected in step 6) is for IMS voice media related QoS flow (5QI = 1) and is associated with the PDU session ID indicated within the trigger received from the LMISF-IRI. The BBIFF-C sends a trigger over LI_T3 to the BBIFF-U present in the UPF to capture and deliver the UP packets associated with the QoS flow. The trigger includes the </w:t>
      </w:r>
      <w:r w:rsidR="00A8145F">
        <w:rPr>
          <w:lang w:val="en-US"/>
        </w:rPr>
        <w:t>PFCP</w:t>
      </w:r>
      <w:r w:rsidR="00A8145F">
        <w:t xml:space="preserve"> </w:t>
      </w:r>
      <w:r>
        <w:t>session ID and the QFI. The DID is LMISF-CC.</w:t>
      </w:r>
    </w:p>
    <w:p w14:paraId="1D8EF718" w14:textId="7CF1C15A" w:rsidR="008A039D" w:rsidRDefault="008A039D" w:rsidP="001119E6">
      <w:pPr>
        <w:pStyle w:val="List"/>
        <w:numPr>
          <w:ilvl w:val="0"/>
          <w:numId w:val="9"/>
        </w:numPr>
      </w:pPr>
      <w:r>
        <w:t>The BBIFF-U captures and delivers the UP packets from the PDU session that have the indicated QFI to the LMISF-CC over the LI_</w:t>
      </w:r>
      <w:r w:rsidR="00D16DD3">
        <w:rPr>
          <w:lang w:val="en-US"/>
        </w:rPr>
        <w:t>X3_</w:t>
      </w:r>
      <w:r>
        <w:t>LITE_M reference point.</w:t>
      </w:r>
    </w:p>
    <w:p w14:paraId="10AA0B3E" w14:textId="39EC0612" w:rsidR="008A039D" w:rsidRDefault="008A039D" w:rsidP="001119E6">
      <w:pPr>
        <w:pStyle w:val="List"/>
        <w:numPr>
          <w:ilvl w:val="0"/>
          <w:numId w:val="9"/>
        </w:numPr>
      </w:pPr>
      <w:r>
        <w:t>The LMISF-CC interacts with the LMISF-IRI (this reference point is not standardized) to obtain the correlation information to be used in the xCC.</w:t>
      </w:r>
    </w:p>
    <w:p w14:paraId="667E13DA" w14:textId="692E7507" w:rsidR="008A039D" w:rsidRDefault="008A039D" w:rsidP="001119E6">
      <w:pPr>
        <w:pStyle w:val="List"/>
        <w:numPr>
          <w:ilvl w:val="0"/>
          <w:numId w:val="9"/>
        </w:numPr>
      </w:pPr>
      <w:r>
        <w:t>The LMISF-CC generates and delivers the xCC to the MDF3.</w:t>
      </w:r>
    </w:p>
    <w:p w14:paraId="0DCC733B" w14:textId="364C72C6" w:rsidR="008A039D" w:rsidRDefault="008A039D" w:rsidP="001119E6">
      <w:pPr>
        <w:pStyle w:val="List"/>
        <w:numPr>
          <w:ilvl w:val="0"/>
          <w:numId w:val="9"/>
        </w:numPr>
      </w:pPr>
      <w:r>
        <w:t>The MDF3 forwards the CC to the LEMF.</w:t>
      </w:r>
    </w:p>
    <w:p w14:paraId="776D5A86" w14:textId="4F90051F" w:rsidR="008A039D" w:rsidRDefault="008A039D" w:rsidP="008A039D">
      <w:pPr>
        <w:pStyle w:val="NO"/>
      </w:pPr>
      <w:r>
        <w:t>NOTE 1:</w:t>
      </w:r>
      <w:r w:rsidR="00AD2BB9">
        <w:tab/>
      </w:r>
      <w:r>
        <w:t xml:space="preserve">At step 5, the LMISF-IRI and the BBIFF-C present in the SMF do not know the QFI to be associated with the IMS </w:t>
      </w:r>
      <w:r w:rsidR="00D16DD3">
        <w:t xml:space="preserve">voice </w:t>
      </w:r>
      <w:r>
        <w:t>media related QoS flow. That information</w:t>
      </w:r>
      <w:r w:rsidR="003A4F09">
        <w:t xml:space="preserve">, the </w:t>
      </w:r>
      <w:r>
        <w:t xml:space="preserve">SMF in </w:t>
      </w:r>
      <w:r w:rsidR="003A4F09">
        <w:t xml:space="preserve">the </w:t>
      </w:r>
      <w:r>
        <w:t>VPLMN would receive from the SMF present in the HPLMN when the PDU session is modified (step 6).</w:t>
      </w:r>
      <w:bookmarkEnd w:id="160"/>
    </w:p>
    <w:p w14:paraId="3936BA72" w14:textId="41DAC9E4" w:rsidR="008A039D" w:rsidRPr="00457388" w:rsidRDefault="008A039D" w:rsidP="008A039D">
      <w:pPr>
        <w:pStyle w:val="NO"/>
      </w:pPr>
      <w:bookmarkStart w:id="161" w:name="_Hlk61946588"/>
      <w:r>
        <w:t xml:space="preserve">NOTE 2: </w:t>
      </w:r>
      <w:r>
        <w:tab/>
        <w:t xml:space="preserve">A QoS flow may carry the packets of one or more IMS session legs. In this case, it is </w:t>
      </w:r>
      <w:r w:rsidR="003A4F09">
        <w:t xml:space="preserve">the </w:t>
      </w:r>
      <w:r>
        <w:t xml:space="preserve">responsibility of </w:t>
      </w:r>
      <w:r w:rsidR="003A4F09">
        <w:t xml:space="preserve">the </w:t>
      </w:r>
      <w:r>
        <w:t xml:space="preserve">LMISF-IRI and </w:t>
      </w:r>
      <w:r w:rsidR="003A4F09">
        <w:t xml:space="preserve">the </w:t>
      </w:r>
      <w:r>
        <w:t>LMISF-CC to determine and use proper correlation information.</w:t>
      </w:r>
    </w:p>
    <w:p w14:paraId="039B7352" w14:textId="7BFB0212" w:rsidR="008A039D" w:rsidRPr="00916939" w:rsidRDefault="008A039D" w:rsidP="008A039D">
      <w:pPr>
        <w:pStyle w:val="Heading5"/>
      </w:pPr>
      <w:bookmarkStart w:id="162" w:name="_Toc163121052"/>
      <w:bookmarkEnd w:id="161"/>
      <w:r w:rsidRPr="00916939">
        <w:t>4.</w:t>
      </w:r>
      <w:r>
        <w:t>8</w:t>
      </w:r>
      <w:r w:rsidRPr="00916939">
        <w:t>.</w:t>
      </w:r>
      <w:r>
        <w:t>4.1.3</w:t>
      </w:r>
      <w:r w:rsidRPr="00916939">
        <w:tab/>
      </w:r>
      <w:r>
        <w:t>Intercept de-activation - applicable to target UE with IRI + CC</w:t>
      </w:r>
      <w:bookmarkEnd w:id="162"/>
    </w:p>
    <w:p w14:paraId="7DA3C456" w14:textId="44CF889F" w:rsidR="008A039D" w:rsidRDefault="008A039D" w:rsidP="008A039D">
      <w:r>
        <w:t>When an interception is stopped the N9HR LI process applicable to the same is illustrated in figure 4.8.4-3.</w:t>
      </w:r>
    </w:p>
    <w:p w14:paraId="0EB01640" w14:textId="67572306" w:rsidR="008A039D" w:rsidRDefault="008A039D" w:rsidP="003752E8">
      <w:pPr>
        <w:pStyle w:val="TH"/>
      </w:pPr>
    </w:p>
    <w:p w14:paraId="14423CFB" w14:textId="77777777" w:rsidR="00CD6901" w:rsidRDefault="00D16DD3" w:rsidP="00CD6901">
      <w:pPr>
        <w:pStyle w:val="TH"/>
      </w:pPr>
      <w:r>
        <w:object w:dxaOrig="21336" w:dyaOrig="8670" w14:anchorId="5EE3A029">
          <v:shape id="_x0000_i1118" type="#_x0000_t75" style="width:481.05pt;height:196.95pt" o:ole="">
            <v:imagedata r:id="rId201" o:title=""/>
          </v:shape>
          <o:OLEObject Type="Embed" ProgID="Visio.Drawing.15" ShapeID="_x0000_i1118" DrawAspect="Content" ObjectID="_1780913367" r:id="rId202"/>
        </w:object>
      </w:r>
    </w:p>
    <w:p w14:paraId="1452443C" w14:textId="36A287D8" w:rsidR="008A039D" w:rsidRDefault="008A039D" w:rsidP="003752E8">
      <w:pPr>
        <w:pStyle w:val="TF"/>
      </w:pPr>
      <w:r>
        <w:t>Figure 4.8.4-3: N9HR LI process – interception deactivation (applicable to target UE with IRI + CC)</w:t>
      </w:r>
    </w:p>
    <w:p w14:paraId="33106101" w14:textId="68B91958" w:rsidR="008A039D" w:rsidRDefault="008A039D" w:rsidP="003752E8">
      <w:r>
        <w:t>The following describe the steps shown in figure 4.8.4-3:</w:t>
      </w:r>
    </w:p>
    <w:p w14:paraId="1666277A" w14:textId="6B50B0CC" w:rsidR="008A039D" w:rsidRDefault="008A039D" w:rsidP="001119E6">
      <w:pPr>
        <w:pStyle w:val="List"/>
        <w:numPr>
          <w:ilvl w:val="0"/>
          <w:numId w:val="8"/>
        </w:numPr>
      </w:pPr>
      <w:r>
        <w:t xml:space="preserve">LIPF de-provisions (i.e. deactivates) a previously provisioned intercept at the LMISF-IRI, </w:t>
      </w:r>
      <w:r w:rsidR="003A4F09">
        <w:rPr>
          <w:lang w:val="en-US"/>
        </w:rPr>
        <w:t xml:space="preserve">the </w:t>
      </w:r>
      <w:r>
        <w:t xml:space="preserve">MDF2 and </w:t>
      </w:r>
      <w:r w:rsidR="003A4F09">
        <w:rPr>
          <w:lang w:val="en-US"/>
        </w:rPr>
        <w:t xml:space="preserve">the </w:t>
      </w:r>
      <w:r>
        <w:t>MDF3.</w:t>
      </w:r>
    </w:p>
    <w:p w14:paraId="68052B11" w14:textId="13EBEC31" w:rsidR="008A039D" w:rsidRDefault="008A039D" w:rsidP="001119E6">
      <w:pPr>
        <w:pStyle w:val="List"/>
        <w:numPr>
          <w:ilvl w:val="0"/>
          <w:numId w:val="8"/>
        </w:numPr>
      </w:pPr>
      <w:r>
        <w:t>The LMISF-IRI removes the intercept information (i.e. removes the target ID), stops the generation of IMS session related xIRI, interacts with the LMISF-CC to stop the generation of IMS session related xCC and sends a trigger to the BBIFF-C (over LI_T1) present in the SMF to deactivate the interception of IMS</w:t>
      </w:r>
      <w:r w:rsidR="00D16DD3">
        <w:rPr>
          <w:lang w:val="en-US"/>
        </w:rPr>
        <w:t xml:space="preserve"> voice related media</w:t>
      </w:r>
      <w:r>
        <w:t xml:space="preserve">. The trigger includes the </w:t>
      </w:r>
      <w:r w:rsidR="00D16DD3">
        <w:rPr>
          <w:lang w:val="en-US"/>
        </w:rPr>
        <w:t>XID associated with the Task</w:t>
      </w:r>
      <w:r>
        <w:t>.</w:t>
      </w:r>
    </w:p>
    <w:p w14:paraId="29520A69" w14:textId="6E9AA688" w:rsidR="008A039D" w:rsidRDefault="008A039D" w:rsidP="001119E6">
      <w:pPr>
        <w:pStyle w:val="List"/>
        <w:numPr>
          <w:ilvl w:val="0"/>
          <w:numId w:val="8"/>
        </w:numPr>
      </w:pPr>
      <w:r>
        <w:t xml:space="preserve">The BBIFF-C present in the SMF sends a trigger over LI_T3 to the BBIFF-U present in the UPF to deactivate the delivery of UP packets associated with the IMS media related QFI to the LMISF-CC. The trigger includes the </w:t>
      </w:r>
      <w:r w:rsidR="00D16DD3">
        <w:rPr>
          <w:lang w:val="en-US"/>
        </w:rPr>
        <w:t>XID associated with the Task</w:t>
      </w:r>
      <w:r>
        <w:t>.</w:t>
      </w:r>
    </w:p>
    <w:p w14:paraId="4B6632D0" w14:textId="22B633DE" w:rsidR="008A039D" w:rsidRDefault="008A039D" w:rsidP="001119E6">
      <w:pPr>
        <w:pStyle w:val="List"/>
        <w:numPr>
          <w:ilvl w:val="0"/>
          <w:numId w:val="8"/>
        </w:numPr>
      </w:pPr>
      <w:r>
        <w:t xml:space="preserve">The BBIFF-U present in the UPF continues to capture and deliver the UP packets from the PDU session that have the QFI </w:t>
      </w:r>
      <w:r w:rsidR="00AD2BB9">
        <w:rPr>
          <w:lang w:val="en-US"/>
        </w:rPr>
        <w:t>(</w:t>
      </w:r>
      <w:r>
        <w:t>which was not deactivated by the BBIFF-C</w:t>
      </w:r>
      <w:r w:rsidR="00AD2BB9">
        <w:rPr>
          <w:lang w:val="en-US"/>
        </w:rPr>
        <w:t>)</w:t>
      </w:r>
      <w:r>
        <w:t xml:space="preserve"> to the LMISF-IRI over the LI_</w:t>
      </w:r>
      <w:r w:rsidR="00D16DD3">
        <w:rPr>
          <w:lang w:val="en-US"/>
        </w:rPr>
        <w:t>X3_</w:t>
      </w:r>
      <w:r>
        <w:t>LITE_S reference point</w:t>
      </w:r>
      <w:r w:rsidR="00D16DD3">
        <w:rPr>
          <w:lang w:val="en-US"/>
        </w:rPr>
        <w:t>.</w:t>
      </w:r>
      <w:r>
        <w:t xml:space="preserve"> These </w:t>
      </w:r>
      <w:r w:rsidR="008005B1">
        <w:rPr>
          <w:lang w:val="en-GB"/>
        </w:rPr>
        <w:t>are</w:t>
      </w:r>
      <w:r>
        <w:t xml:space="preserve"> the IMS </w:t>
      </w:r>
      <w:r w:rsidR="002612FF">
        <w:t>signalling</w:t>
      </w:r>
      <w:r>
        <w:t xml:space="preserve"> packets. The LMISF-IRI examines the received UP packets and examines the SIP message included within those packets for any target match. When there is no target match, the LMISF-IRI extracts and stores the SIP message. This is normal process before any interception is activated (see </w:t>
      </w:r>
      <w:r w:rsidR="009C07E6">
        <w:t xml:space="preserve">figure </w:t>
      </w:r>
      <w:r>
        <w:t>4.</w:t>
      </w:r>
      <w:r w:rsidR="009C07E6">
        <w:t>8</w:t>
      </w:r>
      <w:r>
        <w:t>.4-1). However, the BBIFF-U does not deliver the UP packets from the PDU session that have the QFI which was deactivated by the BBIFF-C. Accordingly, the IMS</w:t>
      </w:r>
      <w:r w:rsidR="00D16DD3">
        <w:rPr>
          <w:lang w:val="en-US"/>
        </w:rPr>
        <w:t xml:space="preserve"> voice</w:t>
      </w:r>
      <w:r>
        <w:t xml:space="preserve"> media related packets are not delivered to the LMISF-CC.</w:t>
      </w:r>
    </w:p>
    <w:p w14:paraId="2AB83925" w14:textId="6C4D051D" w:rsidR="008A039D" w:rsidRDefault="008A039D" w:rsidP="001119E6">
      <w:pPr>
        <w:pStyle w:val="List"/>
        <w:numPr>
          <w:ilvl w:val="0"/>
          <w:numId w:val="8"/>
        </w:numPr>
      </w:pPr>
      <w:r>
        <w:t xml:space="preserve">The BBIFF-C present in the SMF detects that </w:t>
      </w:r>
      <w:r w:rsidR="003A4F09">
        <w:rPr>
          <w:lang w:val="en-US"/>
        </w:rPr>
        <w:t xml:space="preserve">the </w:t>
      </w:r>
      <w:r>
        <w:t xml:space="preserve">PDU session </w:t>
      </w:r>
      <w:r w:rsidR="00D16DD3">
        <w:rPr>
          <w:lang w:val="en-US"/>
        </w:rPr>
        <w:t>is</w:t>
      </w:r>
      <w:r w:rsidR="00D16DD3">
        <w:t xml:space="preserve"> </w:t>
      </w:r>
      <w:r>
        <w:t>modified for inbound roaming UEs with home-routed roaming.</w:t>
      </w:r>
    </w:p>
    <w:p w14:paraId="78750346" w14:textId="57118C4F" w:rsidR="008A039D" w:rsidRDefault="00780B52" w:rsidP="00780B52">
      <w:pPr>
        <w:pStyle w:val="List"/>
        <w:ind w:left="993" w:hanging="426"/>
      </w:pPr>
      <w:r>
        <w:rPr>
          <w:lang w:val="en-US"/>
        </w:rPr>
        <w:t>6.</w:t>
      </w:r>
      <w:r>
        <w:rPr>
          <w:lang w:val="en-US"/>
        </w:rPr>
        <w:tab/>
      </w:r>
      <w:r w:rsidR="008A039D">
        <w:t>The BBIFF-C present in the SMF notifies the LMISF-IRI about the PDU session modifications over the LI_</w:t>
      </w:r>
      <w:r w:rsidR="00D16DD3">
        <w:rPr>
          <w:lang w:val="en-US"/>
        </w:rPr>
        <w:t>X2_</w:t>
      </w:r>
      <w:r w:rsidR="008A039D">
        <w:t xml:space="preserve">LITE reference point. The notifications include the PDU session ID and the UE location information. </w:t>
      </w:r>
      <w:r w:rsidR="003A4F09">
        <w:rPr>
          <w:lang w:val="en-US"/>
        </w:rPr>
        <w:t xml:space="preserve">The </w:t>
      </w:r>
      <w:r w:rsidR="008A039D">
        <w:t>LMISF stores the PDU session ID and the UE location information.</w:t>
      </w:r>
    </w:p>
    <w:p w14:paraId="3353CC06" w14:textId="1AC95B11" w:rsidR="008A039D" w:rsidRPr="00C3630C" w:rsidRDefault="008A039D" w:rsidP="008A039D">
      <w:pPr>
        <w:pStyle w:val="Heading4"/>
      </w:pPr>
      <w:bookmarkStart w:id="163" w:name="_Toc163121053"/>
      <w:r>
        <w:t>4.8.4.2</w:t>
      </w:r>
      <w:r>
        <w:tab/>
        <w:t>S8HR LI, EPC with CUPS</w:t>
      </w:r>
      <w:bookmarkEnd w:id="163"/>
    </w:p>
    <w:p w14:paraId="30C6CD2F" w14:textId="7D7E0353" w:rsidR="008A039D" w:rsidRPr="00916939" w:rsidRDefault="008A039D" w:rsidP="008A039D">
      <w:pPr>
        <w:pStyle w:val="Heading5"/>
      </w:pPr>
      <w:bookmarkStart w:id="164" w:name="_Toc163121054"/>
      <w:r>
        <w:t>4.8.4.2.1</w:t>
      </w:r>
      <w:r>
        <w:tab/>
        <w:t>Initial configuration - appli</w:t>
      </w:r>
      <w:r w:rsidR="00AF3D98">
        <w:t>c</w:t>
      </w:r>
      <w:r>
        <w:t>able to all inbound roamers</w:t>
      </w:r>
      <w:bookmarkEnd w:id="164"/>
    </w:p>
    <w:p w14:paraId="55BA5718" w14:textId="0C889A09" w:rsidR="008A039D" w:rsidRDefault="008A039D" w:rsidP="008A039D">
      <w:r>
        <w:t>The S8HR LI process applicable to all inbound roamers with home-routed roaming is illustrated in figure 4.8.4-4.</w:t>
      </w:r>
    </w:p>
    <w:p w14:paraId="68AC1772" w14:textId="14748FFD" w:rsidR="008A039D" w:rsidRDefault="00A92E2C" w:rsidP="003752E8">
      <w:pPr>
        <w:pStyle w:val="TH"/>
      </w:pPr>
      <w:r w:rsidRPr="00A92E2C">
        <w:lastRenderedPageBreak/>
        <w:t xml:space="preserve"> </w:t>
      </w:r>
    </w:p>
    <w:p w14:paraId="66026522" w14:textId="77777777" w:rsidR="00CD6901" w:rsidRDefault="00D16DD3" w:rsidP="00CD6901">
      <w:pPr>
        <w:pStyle w:val="TH"/>
      </w:pPr>
      <w:r>
        <w:object w:dxaOrig="30792" w:dyaOrig="16068" w14:anchorId="460C419F">
          <v:shape id="_x0000_i1119" type="#_x0000_t75" style="width:481.75pt;height:251.3pt" o:ole="">
            <v:imagedata r:id="rId203" o:title=""/>
          </v:shape>
          <o:OLEObject Type="Embed" ProgID="Visio.Drawing.15" ShapeID="_x0000_i1119" DrawAspect="Content" ObjectID="_1780913368" r:id="rId204"/>
        </w:object>
      </w:r>
      <w:r>
        <w:t xml:space="preserve"> </w:t>
      </w:r>
    </w:p>
    <w:p w14:paraId="2D0C678D" w14:textId="3F8B81E1" w:rsidR="008A039D" w:rsidRDefault="008A039D" w:rsidP="003752E8">
      <w:pPr>
        <w:pStyle w:val="TF"/>
      </w:pPr>
      <w:r>
        <w:t xml:space="preserve">Figure 4.8.4-4: S8HR LI (EPC with CUPS) process applicable to all inbound roamers </w:t>
      </w:r>
    </w:p>
    <w:p w14:paraId="4FED5EB8" w14:textId="6F89F8AC" w:rsidR="008A039D" w:rsidRDefault="008A039D" w:rsidP="003752E8">
      <w:r>
        <w:t>The following describe the steps shown in figure 4.8.4-4:</w:t>
      </w:r>
    </w:p>
    <w:p w14:paraId="60579228" w14:textId="5ADCB12E" w:rsidR="008A039D" w:rsidRDefault="003A4F09" w:rsidP="001119E6">
      <w:pPr>
        <w:pStyle w:val="List"/>
        <w:numPr>
          <w:ilvl w:val="0"/>
          <w:numId w:val="7"/>
        </w:numPr>
      </w:pPr>
      <w:r>
        <w:rPr>
          <w:lang w:val="en-US"/>
        </w:rPr>
        <w:t xml:space="preserve">The </w:t>
      </w:r>
      <w:r w:rsidR="008A039D">
        <w:t xml:space="preserve">LIPF initiates the S8HR LI process by provisioning the LMISF-IRI with </w:t>
      </w:r>
      <w:r w:rsidR="00231636">
        <w:rPr>
          <w:lang w:val="en-US"/>
        </w:rPr>
        <w:t>"</w:t>
      </w:r>
      <w:r w:rsidR="00D16DD3">
        <w:rPr>
          <w:lang w:val="en-US"/>
        </w:rPr>
        <w:t>HR</w:t>
      </w:r>
      <w:r w:rsidR="00231636">
        <w:rPr>
          <w:lang w:val="en-US"/>
        </w:rPr>
        <w:t>"</w:t>
      </w:r>
      <w:r w:rsidR="00D16DD3">
        <w:rPr>
          <w:lang w:val="en-US"/>
        </w:rPr>
        <w:t xml:space="preserve"> + </w:t>
      </w:r>
      <w:r w:rsidR="00231636">
        <w:rPr>
          <w:lang w:val="en-US"/>
        </w:rPr>
        <w:t>"</w:t>
      </w:r>
      <w:r w:rsidR="00D16DD3">
        <w:rPr>
          <w:lang w:val="en-US"/>
        </w:rPr>
        <w:t>IMSSignaling</w:t>
      </w:r>
      <w:r w:rsidR="00231636">
        <w:rPr>
          <w:lang w:val="en-US"/>
        </w:rPr>
        <w:t>"</w:t>
      </w:r>
      <w:r w:rsidR="00D16DD3">
        <w:rPr>
          <w:lang w:val="en-US"/>
        </w:rPr>
        <w:t xml:space="preserve"> </w:t>
      </w:r>
      <w:r w:rsidR="008A039D">
        <w:t>as the target identit</w:t>
      </w:r>
      <w:r w:rsidR="00D16DD3">
        <w:rPr>
          <w:lang w:val="en-US"/>
        </w:rPr>
        <w:t>ies</w:t>
      </w:r>
      <w:r w:rsidR="008A039D">
        <w:t>. However, there is no DID specified in the Activate Task as the LMISF-IRI is not supposed to forward any of the received notifications.</w:t>
      </w:r>
    </w:p>
    <w:p w14:paraId="1A8EF627" w14:textId="4200C8FA" w:rsidR="008A039D" w:rsidRDefault="003A4F09" w:rsidP="001119E6">
      <w:pPr>
        <w:pStyle w:val="List"/>
        <w:numPr>
          <w:ilvl w:val="0"/>
          <w:numId w:val="7"/>
        </w:numPr>
      </w:pPr>
      <w:r>
        <w:rPr>
          <w:lang w:val="en-US"/>
        </w:rPr>
        <w:t xml:space="preserve">The </w:t>
      </w:r>
      <w:r w:rsidR="008A039D">
        <w:t xml:space="preserve">LIPF provisions the BBIFF-C present in the SGW-C with the </w:t>
      </w:r>
      <w:r w:rsidR="00231636">
        <w:rPr>
          <w:lang w:val="en-US"/>
        </w:rPr>
        <w:t>"</w:t>
      </w:r>
      <w:r w:rsidR="00D16DD3">
        <w:rPr>
          <w:lang w:val="en-US"/>
        </w:rPr>
        <w:t>HR</w:t>
      </w:r>
      <w:r w:rsidR="00231636">
        <w:rPr>
          <w:lang w:val="en-US"/>
        </w:rPr>
        <w:t>"</w:t>
      </w:r>
      <w:r w:rsidR="00D16DD3">
        <w:rPr>
          <w:lang w:val="en-US"/>
        </w:rPr>
        <w:t xml:space="preserve"> as the target identity for xIRI and with </w:t>
      </w:r>
      <w:r w:rsidR="00231636">
        <w:rPr>
          <w:lang w:val="en-US"/>
        </w:rPr>
        <w:t>"</w:t>
      </w:r>
      <w:r w:rsidR="00D16DD3">
        <w:rPr>
          <w:lang w:val="en-US"/>
        </w:rPr>
        <w:t>HR</w:t>
      </w:r>
      <w:r w:rsidR="00231636">
        <w:rPr>
          <w:lang w:val="en-US"/>
        </w:rPr>
        <w:t>"</w:t>
      </w:r>
      <w:r w:rsidR="00D16DD3">
        <w:rPr>
          <w:lang w:val="en-US"/>
        </w:rPr>
        <w:t xml:space="preserve"> + </w:t>
      </w:r>
      <w:r w:rsidR="00231636">
        <w:rPr>
          <w:lang w:val="en-US"/>
        </w:rPr>
        <w:t>"</w:t>
      </w:r>
      <w:r w:rsidR="00D16DD3">
        <w:rPr>
          <w:lang w:val="en-US"/>
        </w:rPr>
        <w:t>IMSSignaling</w:t>
      </w:r>
      <w:r w:rsidR="00231636">
        <w:rPr>
          <w:lang w:val="en-US"/>
        </w:rPr>
        <w:t>"</w:t>
      </w:r>
      <w:r w:rsidR="00D16DD3">
        <w:rPr>
          <w:lang w:val="en-US"/>
        </w:rPr>
        <w:t xml:space="preserve"> as the target identit</w:t>
      </w:r>
      <w:r w:rsidR="00B016DB">
        <w:rPr>
          <w:lang w:val="en-US"/>
        </w:rPr>
        <w:t>ies</w:t>
      </w:r>
      <w:r w:rsidR="00D16DD3">
        <w:rPr>
          <w:lang w:val="en-US"/>
        </w:rPr>
        <w:t xml:space="preserve"> for xCC that corresponds to the IMS signal</w:t>
      </w:r>
      <w:r w:rsidR="00C40AD2">
        <w:rPr>
          <w:lang w:val="en-US"/>
        </w:rPr>
        <w:t>l</w:t>
      </w:r>
      <w:r w:rsidR="00D16DD3">
        <w:rPr>
          <w:lang w:val="en-US"/>
        </w:rPr>
        <w:t xml:space="preserve">ing. </w:t>
      </w:r>
      <w:r w:rsidR="008A039D">
        <w:t>. LMISF-IRI is the DID for both.</w:t>
      </w:r>
    </w:p>
    <w:p w14:paraId="7986060A" w14:textId="72D9D612" w:rsidR="008A039D" w:rsidRDefault="008A039D" w:rsidP="001119E6">
      <w:pPr>
        <w:pStyle w:val="List"/>
        <w:numPr>
          <w:ilvl w:val="0"/>
          <w:numId w:val="7"/>
        </w:numPr>
      </w:pPr>
      <w:r>
        <w:t xml:space="preserve">The BBIFF-C present in the SGW-C detects that an IMS </w:t>
      </w:r>
      <w:r w:rsidR="002612FF">
        <w:t>signalling</w:t>
      </w:r>
      <w:r>
        <w:t xml:space="preserve"> bearer is created (see also the step 5), for the inbound roaming UEs with home-routed roaming (i.e. for S8HR APN).</w:t>
      </w:r>
    </w:p>
    <w:p w14:paraId="25A29F9A" w14:textId="08ECA48E" w:rsidR="008A039D" w:rsidRDefault="008A039D" w:rsidP="001119E6">
      <w:pPr>
        <w:pStyle w:val="List"/>
        <w:numPr>
          <w:ilvl w:val="0"/>
          <w:numId w:val="7"/>
        </w:numPr>
      </w:pPr>
      <w:r>
        <w:t xml:space="preserve">The BBIFF-C present in the SGW-C notifies the LMISF-IRI about the IMS </w:t>
      </w:r>
      <w:r w:rsidR="002612FF">
        <w:t>signalling</w:t>
      </w:r>
      <w:r>
        <w:t xml:space="preserve"> bearer information over the LI_</w:t>
      </w:r>
      <w:r w:rsidR="00C131FC">
        <w:rPr>
          <w:lang w:val="en-US"/>
        </w:rPr>
        <w:t>X2_</w:t>
      </w:r>
      <w:r>
        <w:t xml:space="preserve">LITE reference point. The notifications include the </w:t>
      </w:r>
      <w:r w:rsidR="00C131FC">
        <w:rPr>
          <w:lang w:val="en-US"/>
        </w:rPr>
        <w:t xml:space="preserve">IMSI, </w:t>
      </w:r>
      <w:r>
        <w:t xml:space="preserve">bearer information (e.g. bearer ID) and the UE location information. LMISF stores the </w:t>
      </w:r>
      <w:r w:rsidR="00C131FC">
        <w:rPr>
          <w:lang w:val="en-US"/>
        </w:rPr>
        <w:t xml:space="preserve">IMSI, </w:t>
      </w:r>
      <w:r>
        <w:t>bearer information and the UE location information.</w:t>
      </w:r>
    </w:p>
    <w:p w14:paraId="6AD1950F" w14:textId="4C6DC89E" w:rsidR="008A039D" w:rsidRDefault="008A039D" w:rsidP="001119E6">
      <w:pPr>
        <w:pStyle w:val="List"/>
        <w:numPr>
          <w:ilvl w:val="0"/>
          <w:numId w:val="7"/>
        </w:numPr>
      </w:pPr>
      <w:r>
        <w:t xml:space="preserve">Based on the QCI value of 5, the BBIFF-C present in the SGW-C determines that the bearer is created for IMS signalling. The BBIFF-C sends a trigger over LI_T3 to the BBIFF-U present in the SGW-U to capture and deliver the UP packets associated with the IMS </w:t>
      </w:r>
      <w:r w:rsidR="002612FF">
        <w:t>signalling</w:t>
      </w:r>
      <w:r>
        <w:t xml:space="preserve"> bearer. The DID is LMISF-IRI</w:t>
      </w:r>
    </w:p>
    <w:p w14:paraId="0550508C" w14:textId="4B339033" w:rsidR="008A039D" w:rsidRDefault="008A039D" w:rsidP="001119E6">
      <w:pPr>
        <w:pStyle w:val="List"/>
        <w:numPr>
          <w:ilvl w:val="0"/>
          <w:numId w:val="7"/>
        </w:numPr>
      </w:pPr>
      <w:r>
        <w:t xml:space="preserve">The BBIFF-U present in the SGW-U captures and delivers the UP packets from the indicated bearer (i.e. IMS </w:t>
      </w:r>
      <w:r w:rsidR="002612FF">
        <w:t>signalling</w:t>
      </w:r>
      <w:r>
        <w:t xml:space="preserve"> bearer) to the LMISF-IRI over the LI_</w:t>
      </w:r>
      <w:r w:rsidR="00C131FC">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752EB424" w14:textId="457A2546" w:rsidR="008A039D" w:rsidRDefault="008A039D" w:rsidP="001119E6">
      <w:pPr>
        <w:pStyle w:val="List"/>
        <w:numPr>
          <w:ilvl w:val="0"/>
          <w:numId w:val="7"/>
        </w:numPr>
      </w:pPr>
      <w:r>
        <w:t xml:space="preserve">The BBIFF-C present in the SGW-C detects that </w:t>
      </w:r>
      <w:r w:rsidR="00C131FC">
        <w:rPr>
          <w:lang w:val="en-US"/>
        </w:rPr>
        <w:t xml:space="preserve">a dedicated bearer (for </w:t>
      </w:r>
      <w:r>
        <w:t>IMS media</w:t>
      </w:r>
      <w:r w:rsidR="00C131FC">
        <w:rPr>
          <w:lang w:val="en-US"/>
        </w:rPr>
        <w:t>)</w:t>
      </w:r>
      <w:r>
        <w:t xml:space="preserve"> is created for inbound roaming UE with home-routed roaming (i.e. for S8HR APN).</w:t>
      </w:r>
    </w:p>
    <w:p w14:paraId="1BC1CC81" w14:textId="3BF6704B" w:rsidR="008A039D" w:rsidRDefault="008A039D" w:rsidP="001119E6">
      <w:pPr>
        <w:pStyle w:val="List"/>
        <w:numPr>
          <w:ilvl w:val="0"/>
          <w:numId w:val="7"/>
        </w:numPr>
      </w:pPr>
      <w:r>
        <w:t>The BBIFF-C present in the SGW-C notifies the LMISF-IRI about the IMS media bearer information over the LI_</w:t>
      </w:r>
      <w:r w:rsidR="00C131FC">
        <w:rPr>
          <w:lang w:val="en-US"/>
        </w:rPr>
        <w:t>X2_</w:t>
      </w:r>
      <w:r>
        <w:t xml:space="preserve">LITE reference point. The notifications include the </w:t>
      </w:r>
      <w:r w:rsidR="00C131FC">
        <w:rPr>
          <w:lang w:val="en-US"/>
        </w:rPr>
        <w:t xml:space="preserve">IMSI, </w:t>
      </w:r>
      <w:r>
        <w:t xml:space="preserve">bearer information (e.g. bearer ID, the linked bearer ID) and the UE location information. LMISF stores the </w:t>
      </w:r>
      <w:r w:rsidR="00C131FC">
        <w:rPr>
          <w:lang w:val="en-US"/>
        </w:rPr>
        <w:t xml:space="preserve">IMSI, </w:t>
      </w:r>
      <w:r>
        <w:t>bearer information and the UE location information.</w:t>
      </w:r>
    </w:p>
    <w:p w14:paraId="74CF3B6A" w14:textId="0EBA1A5B" w:rsidR="008A039D" w:rsidRDefault="008A039D" w:rsidP="008A039D">
      <w:pPr>
        <w:pStyle w:val="NO"/>
      </w:pPr>
      <w:r>
        <w:t xml:space="preserve">NOTE 1: </w:t>
      </w:r>
      <w:r>
        <w:tab/>
        <w:t>The UP packets for IMS media bearer are not delivered to the LMISF-IRI when there is no active interception for involved UE.</w:t>
      </w:r>
    </w:p>
    <w:p w14:paraId="4D274772" w14:textId="78E49EF4" w:rsidR="008A039D" w:rsidRDefault="008A039D" w:rsidP="008A039D">
      <w:pPr>
        <w:pStyle w:val="NO"/>
      </w:pPr>
      <w:r>
        <w:lastRenderedPageBreak/>
        <w:t>NOTE 2:</w:t>
      </w:r>
      <w:r w:rsidR="00A432CA">
        <w:tab/>
      </w:r>
      <w:r>
        <w:t>The BBIFF-U would notify the LMISF-IRI whenever an IMS bearer is created, modified or deleted</w:t>
      </w:r>
      <w:r w:rsidR="00C131FC">
        <w:t xml:space="preserve"> using the xIRI: S8HRBearerInfo message</w:t>
      </w:r>
      <w:r>
        <w:t>.</w:t>
      </w:r>
    </w:p>
    <w:p w14:paraId="76ECB6A7" w14:textId="24ECC789" w:rsidR="008A039D" w:rsidRPr="00916939" w:rsidRDefault="008A039D" w:rsidP="008A039D">
      <w:pPr>
        <w:pStyle w:val="Heading5"/>
      </w:pPr>
      <w:bookmarkStart w:id="165" w:name="_Toc163121055"/>
      <w:r w:rsidRPr="00916939">
        <w:t>4.</w:t>
      </w:r>
      <w:r w:rsidR="009C07E6">
        <w:t>8</w:t>
      </w:r>
      <w:r w:rsidRPr="00916939">
        <w:t>.</w:t>
      </w:r>
      <w:r>
        <w:t>4.2.2</w:t>
      </w:r>
      <w:r w:rsidRPr="00916939">
        <w:tab/>
      </w:r>
      <w:r>
        <w:t>Intercept activation - applicable to target UE with IRI + CC</w:t>
      </w:r>
      <w:bookmarkEnd w:id="165"/>
    </w:p>
    <w:p w14:paraId="7228277D" w14:textId="68ECFE4E" w:rsidR="008A039D" w:rsidRDefault="008A039D" w:rsidP="008A039D">
      <w:r>
        <w:t>The S8HR LI process applicable to target UE with home-routed roaming is illustrated in figure 4.</w:t>
      </w:r>
      <w:r w:rsidR="009C07E6">
        <w:t>8</w:t>
      </w:r>
      <w:r>
        <w:t>.4-5</w:t>
      </w:r>
    </w:p>
    <w:p w14:paraId="097FEC50" w14:textId="783ECEE0" w:rsidR="008A039D" w:rsidRDefault="00A92E2C" w:rsidP="003752E8">
      <w:pPr>
        <w:pStyle w:val="TH"/>
      </w:pPr>
      <w:r w:rsidRPr="00A92E2C">
        <w:t xml:space="preserve"> </w:t>
      </w:r>
    </w:p>
    <w:p w14:paraId="05C3EB6F" w14:textId="77777777" w:rsidR="00CD6901" w:rsidRDefault="00C131FC" w:rsidP="00CD6901">
      <w:pPr>
        <w:pStyle w:val="TH"/>
      </w:pPr>
      <w:r>
        <w:object w:dxaOrig="25500" w:dyaOrig="9048" w14:anchorId="0609BB8E">
          <v:shape id="_x0000_i1120" type="#_x0000_t75" style="width:482.1pt;height:172.25pt" o:ole="">
            <v:imagedata r:id="rId205" o:title=""/>
          </v:shape>
          <o:OLEObject Type="Embed" ProgID="Visio.Drawing.15" ShapeID="_x0000_i1120" DrawAspect="Content" ObjectID="_1780913369" r:id="rId206"/>
        </w:object>
      </w:r>
      <w:r>
        <w:t xml:space="preserve"> </w:t>
      </w:r>
    </w:p>
    <w:p w14:paraId="0B995CF5" w14:textId="03C05D32" w:rsidR="008A039D" w:rsidRDefault="008A039D" w:rsidP="003752E8">
      <w:pPr>
        <w:pStyle w:val="TF"/>
      </w:pPr>
      <w:r>
        <w:t>Figure 4.</w:t>
      </w:r>
      <w:r w:rsidR="009C07E6">
        <w:t>8</w:t>
      </w:r>
      <w:r>
        <w:t>.4-5: S8HR LI (EPC with CUPS) process – intercept activation (applicable to target UE with IRI + CC</w:t>
      </w:r>
    </w:p>
    <w:p w14:paraId="158FD6B5" w14:textId="74BF6CBF" w:rsidR="008A039D" w:rsidRDefault="008A039D" w:rsidP="003752E8">
      <w:r>
        <w:t>The following describe the steps shown in figure 4.</w:t>
      </w:r>
      <w:r w:rsidR="009C07E6">
        <w:t>8</w:t>
      </w:r>
      <w:r>
        <w:t>.4-5:</w:t>
      </w:r>
    </w:p>
    <w:p w14:paraId="4A2C9DF8" w14:textId="1958049C" w:rsidR="008A039D" w:rsidRDefault="003A4F09" w:rsidP="001119E6">
      <w:pPr>
        <w:pStyle w:val="List"/>
        <w:numPr>
          <w:ilvl w:val="0"/>
          <w:numId w:val="6"/>
        </w:numPr>
      </w:pPr>
      <w:r>
        <w:rPr>
          <w:lang w:val="en-US"/>
        </w:rPr>
        <w:t xml:space="preserve">The </w:t>
      </w:r>
      <w:r w:rsidR="008A039D">
        <w:t xml:space="preserve">LIPF provisions the LMISF-IRI, </w:t>
      </w:r>
      <w:r>
        <w:rPr>
          <w:lang w:val="en-US"/>
        </w:rPr>
        <w:t xml:space="preserve">the </w:t>
      </w:r>
      <w:r w:rsidR="008A039D">
        <w:t xml:space="preserve">MDF2 and </w:t>
      </w:r>
      <w:r>
        <w:rPr>
          <w:lang w:val="en-US"/>
        </w:rPr>
        <w:t xml:space="preserve">the </w:t>
      </w:r>
      <w:r w:rsidR="008A039D">
        <w:t>MDF3 for IMS based voice interception with IRI + CC. The target identity is IMPU, IMPI or the IMEI as they are the identities supported with the IMS LI.</w:t>
      </w:r>
    </w:p>
    <w:p w14:paraId="2CB5001F" w14:textId="696AD001" w:rsidR="008A039D" w:rsidRDefault="008A039D" w:rsidP="001119E6">
      <w:pPr>
        <w:pStyle w:val="List"/>
        <w:numPr>
          <w:ilvl w:val="0"/>
          <w:numId w:val="6"/>
        </w:numPr>
      </w:pPr>
      <w:r>
        <w:t>As per the procedures illustrated in flow of figure 4.</w:t>
      </w:r>
      <w:r w:rsidR="00AF3D98">
        <w:rPr>
          <w:lang w:val="en-US"/>
        </w:rPr>
        <w:t>8</w:t>
      </w:r>
      <w:r>
        <w:t xml:space="preserve">.4-4, the BBIFF-U present in the SGW-U captures and delivers the UP packets from the IMS </w:t>
      </w:r>
      <w:r w:rsidR="002612FF">
        <w:t>signalling</w:t>
      </w:r>
      <w:r>
        <w:t xml:space="preserve"> bearer (default bearer) to the LMISF-IRI over LI_</w:t>
      </w:r>
      <w:r w:rsidR="00C131FC">
        <w:rPr>
          <w:lang w:val="en-US"/>
        </w:rPr>
        <w:t>X3_</w:t>
      </w:r>
      <w:r>
        <w:t>LITE_S reference point according to the trigger previously received from the BBIFF-C.</w:t>
      </w:r>
    </w:p>
    <w:p w14:paraId="36D2749D" w14:textId="60A7783B" w:rsidR="008A039D" w:rsidRDefault="008A039D" w:rsidP="001119E6">
      <w:pPr>
        <w:pStyle w:val="List"/>
        <w:numPr>
          <w:ilvl w:val="0"/>
          <w:numId w:val="6"/>
        </w:numPr>
      </w:pPr>
      <w:r>
        <w:t>The LMISF-IRI examines the received UP packets and examines the SIP message included within those packets for any target match. With a target match, the LMISF-IRI in the role of IRI-POI for IMS signalling related messages, generates the xIRI that contains the encapsulated SIP message and delivers the same to MDF2.</w:t>
      </w:r>
    </w:p>
    <w:p w14:paraId="42D06C39" w14:textId="16C37945" w:rsidR="008A039D" w:rsidRDefault="003A4F09" w:rsidP="001119E6">
      <w:pPr>
        <w:pStyle w:val="List"/>
        <w:numPr>
          <w:ilvl w:val="0"/>
          <w:numId w:val="6"/>
        </w:numPr>
      </w:pPr>
      <w:r>
        <w:rPr>
          <w:lang w:val="en-US"/>
        </w:rPr>
        <w:t xml:space="preserve">The </w:t>
      </w:r>
      <w:r w:rsidR="008A039D">
        <w:t>MDF2 delivers the IRI containing the encapsulated SIP message to the LEMF.</w:t>
      </w:r>
    </w:p>
    <w:p w14:paraId="50D4A198" w14:textId="1C935B37" w:rsidR="008A039D" w:rsidRDefault="008A039D" w:rsidP="001119E6">
      <w:pPr>
        <w:pStyle w:val="List"/>
        <w:numPr>
          <w:ilvl w:val="0"/>
          <w:numId w:val="6"/>
        </w:numPr>
      </w:pPr>
      <w:r>
        <w:t xml:space="preserve">This interception requires </w:t>
      </w:r>
      <w:r w:rsidR="0096027F">
        <w:rPr>
          <w:lang w:val="en-US"/>
        </w:rPr>
        <w:t>IMS voice media</w:t>
      </w:r>
      <w:r w:rsidR="0096027F">
        <w:t xml:space="preserve"> </w:t>
      </w:r>
      <w:r>
        <w:t xml:space="preserve">interception and therefore, the LMISF-IRI sends a trigger to the BBIFF-C (over LI_T1) present in the SGW-C for the interception of IMS voice media. The trigger includes the </w:t>
      </w:r>
      <w:r w:rsidR="00C131FC">
        <w:rPr>
          <w:lang w:val="en-US"/>
        </w:rPr>
        <w:t xml:space="preserve">IMSI, </w:t>
      </w:r>
      <w:r>
        <w:t>bearer ID of the IMS signal</w:t>
      </w:r>
      <w:r w:rsidR="009F76CA">
        <w:rPr>
          <w:lang w:val="en-GB"/>
        </w:rPr>
        <w:t>l</w:t>
      </w:r>
      <w:r>
        <w:t>ing bearer previously received from the BBIFF-C. The DID included in the trigger is LMISF-CC.</w:t>
      </w:r>
    </w:p>
    <w:p w14:paraId="08482AB9" w14:textId="7320C894" w:rsidR="008A039D" w:rsidRDefault="008A039D" w:rsidP="001119E6">
      <w:pPr>
        <w:pStyle w:val="List"/>
        <w:numPr>
          <w:ilvl w:val="0"/>
          <w:numId w:val="6"/>
        </w:numPr>
      </w:pPr>
      <w:r>
        <w:t>The BBIFF-C present in the SGW-C detects that IMS media bearer is created.</w:t>
      </w:r>
    </w:p>
    <w:p w14:paraId="539BC144" w14:textId="26C2D69C" w:rsidR="008A039D" w:rsidRDefault="008A039D" w:rsidP="001119E6">
      <w:pPr>
        <w:pStyle w:val="List"/>
        <w:numPr>
          <w:ilvl w:val="0"/>
          <w:numId w:val="6"/>
        </w:numPr>
      </w:pPr>
      <w:r>
        <w:t>The BBIFF-C present in the SGW-C notifies the LMISF-IRI about the IMS media bearer creation over the LI_</w:t>
      </w:r>
      <w:r w:rsidR="00C131FC">
        <w:rPr>
          <w:lang w:val="en-US"/>
        </w:rPr>
        <w:t>X2_</w:t>
      </w:r>
      <w:r>
        <w:t xml:space="preserve">LITE reference point. The notification includes the </w:t>
      </w:r>
      <w:r w:rsidR="00C131FC">
        <w:rPr>
          <w:lang w:val="en-US"/>
        </w:rPr>
        <w:t xml:space="preserve">IMSI, </w:t>
      </w:r>
      <w:r>
        <w:t>bearer information (bearer ID, the linked bearer ID of the IMS signa</w:t>
      </w:r>
      <w:r w:rsidR="009F76CA">
        <w:rPr>
          <w:lang w:val="en-GB"/>
        </w:rPr>
        <w:t>l</w:t>
      </w:r>
      <w:r>
        <w:t>ling bearer and the UE location information. LMISF stores the bearer information and the UE location information.</w:t>
      </w:r>
    </w:p>
    <w:p w14:paraId="1952212D" w14:textId="292993E9" w:rsidR="008A039D" w:rsidRDefault="008A039D" w:rsidP="001119E6">
      <w:pPr>
        <w:pStyle w:val="List"/>
        <w:numPr>
          <w:ilvl w:val="0"/>
          <w:numId w:val="6"/>
        </w:numPr>
      </w:pPr>
      <w:r>
        <w:t>The BBIFF-C present in the SGW-C determines that the bearer created (detected in step 6) is for IMS voice media (QCI = 1) and is linked to the IMS signal</w:t>
      </w:r>
      <w:r w:rsidR="009F76CA">
        <w:rPr>
          <w:lang w:val="en-GB"/>
        </w:rPr>
        <w:t>l</w:t>
      </w:r>
      <w:r>
        <w:t>ing bearer based on the bearer ID indicated within the trigger received from the LMISF-IRI. The BBIFF-C sends a trigger over LI_T3 to the BBIFF-U present in the SGW-U to capture and deliver the UP packets from the IMS voice media bearer. The DID is LMISF-CC.</w:t>
      </w:r>
    </w:p>
    <w:p w14:paraId="7ECF7C28" w14:textId="1AFE2494" w:rsidR="008A039D" w:rsidRDefault="008A039D" w:rsidP="001119E6">
      <w:pPr>
        <w:pStyle w:val="List"/>
        <w:numPr>
          <w:ilvl w:val="0"/>
          <w:numId w:val="6"/>
        </w:numPr>
      </w:pPr>
      <w:r>
        <w:t>The BBIFF-U captures and delivers the UP packets from the IMS voice media bearer to the LMISF-CC over the LI_</w:t>
      </w:r>
      <w:r w:rsidR="00C131FC">
        <w:rPr>
          <w:lang w:val="en-US"/>
        </w:rPr>
        <w:t>X3_</w:t>
      </w:r>
      <w:r>
        <w:t>LITE_M reference point.</w:t>
      </w:r>
    </w:p>
    <w:p w14:paraId="78DB0F4D" w14:textId="314CE7B0" w:rsidR="008A039D" w:rsidRDefault="008A039D" w:rsidP="001119E6">
      <w:pPr>
        <w:pStyle w:val="List"/>
        <w:numPr>
          <w:ilvl w:val="0"/>
          <w:numId w:val="6"/>
        </w:numPr>
      </w:pPr>
      <w:r>
        <w:lastRenderedPageBreak/>
        <w:t>The LMISF-CC interacts with the LMISF-IRI (this reference point is not standardized) to obtain the correlation information to be used in the xCC.</w:t>
      </w:r>
    </w:p>
    <w:p w14:paraId="06E6F815" w14:textId="6E611E68" w:rsidR="008A039D" w:rsidRDefault="008A039D" w:rsidP="001119E6">
      <w:pPr>
        <w:pStyle w:val="List"/>
        <w:numPr>
          <w:ilvl w:val="0"/>
          <w:numId w:val="6"/>
        </w:numPr>
      </w:pPr>
      <w:r>
        <w:t>The LMISF-CC generates and delivers the xCC to the MDF3.</w:t>
      </w:r>
    </w:p>
    <w:p w14:paraId="65C801E3" w14:textId="1ED862F6" w:rsidR="008A039D" w:rsidRDefault="008A039D" w:rsidP="001119E6">
      <w:pPr>
        <w:pStyle w:val="List"/>
        <w:numPr>
          <w:ilvl w:val="0"/>
          <w:numId w:val="6"/>
        </w:numPr>
      </w:pPr>
      <w:r>
        <w:t>The MDF3 forwards the CC to the LEMF.</w:t>
      </w:r>
    </w:p>
    <w:p w14:paraId="44FD4D83" w14:textId="75F7EECF" w:rsidR="008A039D" w:rsidRPr="00610182" w:rsidRDefault="008A039D" w:rsidP="008A039D">
      <w:pPr>
        <w:pStyle w:val="NO"/>
      </w:pPr>
      <w:bookmarkStart w:id="166" w:name="_Hlk61877784"/>
      <w:r w:rsidRPr="00610182">
        <w:t>NOTE:</w:t>
      </w:r>
      <w:r w:rsidRPr="00610182">
        <w:tab/>
        <w:t xml:space="preserve">A bearer within the </w:t>
      </w:r>
      <w:r>
        <w:t xml:space="preserve">EPC </w:t>
      </w:r>
      <w:r w:rsidRPr="00610182">
        <w:t xml:space="preserve">may carry the packets of one or more IMS session legs. In this case, it is </w:t>
      </w:r>
      <w:r w:rsidR="003A4F09">
        <w:t xml:space="preserve">the </w:t>
      </w:r>
      <w:r w:rsidRPr="00610182">
        <w:t>responsibility of LMISF-IRI and LMISF-CC to determine and use proper correlation information.</w:t>
      </w:r>
    </w:p>
    <w:p w14:paraId="6779368C" w14:textId="59873AF7" w:rsidR="008A039D" w:rsidRPr="00916939" w:rsidRDefault="008A039D" w:rsidP="008A039D">
      <w:pPr>
        <w:pStyle w:val="Heading5"/>
      </w:pPr>
      <w:bookmarkStart w:id="167" w:name="_Toc163121056"/>
      <w:r w:rsidRPr="00916939">
        <w:t>4.</w:t>
      </w:r>
      <w:r w:rsidR="009C07E6">
        <w:t>8</w:t>
      </w:r>
      <w:r w:rsidRPr="00916939">
        <w:t>.</w:t>
      </w:r>
      <w:r>
        <w:t>4.2.3</w:t>
      </w:r>
      <w:r w:rsidRPr="00916939">
        <w:tab/>
      </w:r>
      <w:r>
        <w:t>Intercept de-activation - applicable to target UE with IRI + CC</w:t>
      </w:r>
      <w:bookmarkEnd w:id="167"/>
    </w:p>
    <w:p w14:paraId="302E7566" w14:textId="6E7FAA1F" w:rsidR="008A039D" w:rsidRDefault="008A039D" w:rsidP="008A039D">
      <w:r>
        <w:t>When an interception is stopped the S8HR LI process applicable to the same is illustrated in figure 4.</w:t>
      </w:r>
      <w:r w:rsidR="009C07E6">
        <w:t>8</w:t>
      </w:r>
      <w:r>
        <w:t>.4-6.</w:t>
      </w:r>
    </w:p>
    <w:p w14:paraId="015A8A0C" w14:textId="5C1F1FED" w:rsidR="008A039D" w:rsidRDefault="008A039D" w:rsidP="003752E8">
      <w:pPr>
        <w:pStyle w:val="TH"/>
      </w:pPr>
    </w:p>
    <w:p w14:paraId="499FE216" w14:textId="77777777" w:rsidR="00CD6901" w:rsidRDefault="00C131FC" w:rsidP="00CD6901">
      <w:pPr>
        <w:pStyle w:val="TH"/>
      </w:pPr>
      <w:r>
        <w:object w:dxaOrig="21570" w:dyaOrig="8670" w14:anchorId="3DBCF494">
          <v:shape id="_x0000_i1121" type="#_x0000_t75" style="width:481.05pt;height:193.4pt" o:ole="">
            <v:imagedata r:id="rId207" o:title=""/>
          </v:shape>
          <o:OLEObject Type="Embed" ProgID="Visio.Drawing.15" ShapeID="_x0000_i1121" DrawAspect="Content" ObjectID="_1780913370" r:id="rId208"/>
        </w:object>
      </w:r>
      <w:r>
        <w:t xml:space="preserve"> </w:t>
      </w:r>
    </w:p>
    <w:p w14:paraId="096EA67C" w14:textId="44E2BE00" w:rsidR="008A039D" w:rsidRDefault="008A039D" w:rsidP="003752E8">
      <w:pPr>
        <w:pStyle w:val="TF"/>
      </w:pPr>
      <w:r>
        <w:t>Figure 4.</w:t>
      </w:r>
      <w:r w:rsidR="009C07E6">
        <w:t>8</w:t>
      </w:r>
      <w:r>
        <w:t>.4-6: S8HR LI (EPC with CUPS) process – interception deactivation (applicable to target UE with IRI + CC)</w:t>
      </w:r>
    </w:p>
    <w:p w14:paraId="74F59865" w14:textId="32AE4DB1" w:rsidR="008A039D" w:rsidRDefault="008A039D" w:rsidP="003752E8">
      <w:r>
        <w:t>The following describe the steps shown in figure 4.</w:t>
      </w:r>
      <w:r w:rsidR="009C07E6">
        <w:t>8</w:t>
      </w:r>
      <w:r>
        <w:t>.4-6:</w:t>
      </w:r>
    </w:p>
    <w:p w14:paraId="0CE44CA0" w14:textId="57F79CD1" w:rsidR="008A039D" w:rsidRDefault="008A039D" w:rsidP="001119E6">
      <w:pPr>
        <w:pStyle w:val="List"/>
        <w:numPr>
          <w:ilvl w:val="0"/>
          <w:numId w:val="5"/>
        </w:numPr>
      </w:pPr>
      <w:r>
        <w:t>LIPF de-provisions (i.e. deactivates) a previously provisioned intercept at the LMISF-IRI, MDF2 and MDF3.</w:t>
      </w:r>
    </w:p>
    <w:p w14:paraId="2D5C3D9D" w14:textId="185DEEC0" w:rsidR="008A039D" w:rsidRDefault="008A039D" w:rsidP="001119E6">
      <w:pPr>
        <w:pStyle w:val="List"/>
        <w:numPr>
          <w:ilvl w:val="0"/>
          <w:numId w:val="5"/>
        </w:numPr>
      </w:pPr>
      <w:r>
        <w:t xml:space="preserve">The LMISF-IRI removes the intercept information (i.e. removes the target ID), stops the generation of IMS session related xIRI, interacts with the LMISF-CC to stop the generation of IMS session related xCC and sends a trigger to the BBIFF-C (over LI_T1) present in the SGW-C to deactivate the interception of IMS </w:t>
      </w:r>
      <w:r w:rsidR="00B016DB">
        <w:rPr>
          <w:lang w:val="en-US"/>
        </w:rPr>
        <w:t xml:space="preserve">voice </w:t>
      </w:r>
      <w:r>
        <w:t>media.</w:t>
      </w:r>
      <w:r w:rsidR="00B016DB">
        <w:rPr>
          <w:lang w:val="en-US"/>
        </w:rPr>
        <w:t xml:space="preserve"> The trigger includes the XID associated with the Task.</w:t>
      </w:r>
    </w:p>
    <w:p w14:paraId="46B47F4F" w14:textId="7639C555" w:rsidR="008A039D" w:rsidRDefault="008A039D" w:rsidP="001119E6">
      <w:pPr>
        <w:pStyle w:val="List"/>
        <w:numPr>
          <w:ilvl w:val="0"/>
          <w:numId w:val="5"/>
        </w:numPr>
      </w:pPr>
      <w:r>
        <w:t xml:space="preserve">The BBIFF-C present in the SGW-C sends a trigger over LI_T3 to the BBIFF-U present in the </w:t>
      </w:r>
      <w:r w:rsidR="00B016DB">
        <w:rPr>
          <w:lang w:val="en-US"/>
        </w:rPr>
        <w:t>SGW-U</w:t>
      </w:r>
      <w:r w:rsidR="00B016DB">
        <w:t xml:space="preserve"> </w:t>
      </w:r>
      <w:r>
        <w:t xml:space="preserve">to deactivate the delivery of UP packets associated with the IMS </w:t>
      </w:r>
      <w:r w:rsidR="00B016DB">
        <w:rPr>
          <w:lang w:val="en-US"/>
        </w:rPr>
        <w:t xml:space="preserve">voice </w:t>
      </w:r>
      <w:r>
        <w:t>media bearer to the LMISF-CC.</w:t>
      </w:r>
      <w:r w:rsidR="00B016DB">
        <w:rPr>
          <w:lang w:val="en-US"/>
        </w:rPr>
        <w:t xml:space="preserve"> The trigger includes the XID associated with the Task</w:t>
      </w:r>
      <w:r w:rsidR="00CD6901">
        <w:rPr>
          <w:lang w:val="en-US"/>
        </w:rPr>
        <w:t>.</w:t>
      </w:r>
    </w:p>
    <w:p w14:paraId="1584DA49" w14:textId="4AE63732" w:rsidR="008A039D" w:rsidRDefault="008A039D" w:rsidP="001119E6">
      <w:pPr>
        <w:pStyle w:val="List"/>
        <w:numPr>
          <w:ilvl w:val="0"/>
          <w:numId w:val="5"/>
        </w:numPr>
      </w:pPr>
      <w:r>
        <w:t xml:space="preserve">The BBIFF-U present in the SGW-C continues to capture and deliver the UP packets from the IMS </w:t>
      </w:r>
      <w:r w:rsidR="002612FF">
        <w:t>signalling</w:t>
      </w:r>
      <w:r>
        <w:t xml:space="preserve"> bearer to the LMISF-IRI over the LI_</w:t>
      </w:r>
      <w:r w:rsidR="00B016DB">
        <w:rPr>
          <w:lang w:val="en-US"/>
        </w:rPr>
        <w:t>X2_</w:t>
      </w:r>
      <w:r>
        <w:t xml:space="preserve">LITE reference point The LMISF-IRI examines the received UP packets and examines the SIP message included within those packets for any target match. When there is no target match, the LMISF-IRI extracts and stores the SIP message. This is normal process before any interception is activated (see </w:t>
      </w:r>
      <w:r w:rsidR="009C07E6">
        <w:t>figure</w:t>
      </w:r>
      <w:r>
        <w:t xml:space="preserve"> 4.</w:t>
      </w:r>
      <w:r w:rsidR="009C07E6">
        <w:t>8</w:t>
      </w:r>
      <w:r>
        <w:t>.4-4). However, the BBIFF-U does not deliver the UP packets from the IMS media bearer.</w:t>
      </w:r>
    </w:p>
    <w:p w14:paraId="24B6DB2B" w14:textId="20C63B0D" w:rsidR="008A039D" w:rsidRDefault="008A039D" w:rsidP="001119E6">
      <w:pPr>
        <w:pStyle w:val="List"/>
        <w:numPr>
          <w:ilvl w:val="0"/>
          <w:numId w:val="5"/>
        </w:numPr>
      </w:pPr>
      <w:r>
        <w:t xml:space="preserve">The BBIFF-C present in the SGW-C detects that IMS media bearer is </w:t>
      </w:r>
      <w:r w:rsidR="00B016DB">
        <w:rPr>
          <w:lang w:val="en-US"/>
        </w:rPr>
        <w:t xml:space="preserve">deleted </w:t>
      </w:r>
      <w:r>
        <w:t>for inbound roaming UEs with home-routed roaming.</w:t>
      </w:r>
    </w:p>
    <w:p w14:paraId="0189B184" w14:textId="6FD41831" w:rsidR="00D56B90" w:rsidRDefault="00D56B90" w:rsidP="001119E6">
      <w:pPr>
        <w:pStyle w:val="List"/>
        <w:numPr>
          <w:ilvl w:val="0"/>
          <w:numId w:val="5"/>
        </w:numPr>
      </w:pPr>
      <w:r>
        <w:t xml:space="preserve">The BBIFF-C present in the SGW-C notifies the LMISF-IRI about the </w:t>
      </w:r>
      <w:r w:rsidR="00B016DB">
        <w:rPr>
          <w:lang w:val="en-US"/>
        </w:rPr>
        <w:t>bearer deletion</w:t>
      </w:r>
      <w:r>
        <w:t xml:space="preserve"> notification over the LI_</w:t>
      </w:r>
      <w:r w:rsidR="00B016DB">
        <w:rPr>
          <w:lang w:val="en-US"/>
        </w:rPr>
        <w:t>X2_</w:t>
      </w:r>
      <w:r>
        <w:t xml:space="preserve">LITE reference point. The notifications include the </w:t>
      </w:r>
      <w:r w:rsidR="00B016DB">
        <w:rPr>
          <w:lang w:val="en-US"/>
        </w:rPr>
        <w:t xml:space="preserve">IMSI, </w:t>
      </w:r>
      <w:r>
        <w:t>linked IMS signa</w:t>
      </w:r>
      <w:r>
        <w:rPr>
          <w:lang w:val="en-GB"/>
        </w:rPr>
        <w:t>l</w:t>
      </w:r>
      <w:r>
        <w:t xml:space="preserve">ling bearer ID, UE location information. LMISF-IRI stores the </w:t>
      </w:r>
      <w:r w:rsidR="00B016DB">
        <w:rPr>
          <w:lang w:val="en-US"/>
        </w:rPr>
        <w:t xml:space="preserve">IMSI, </w:t>
      </w:r>
      <w:r>
        <w:t>bearer information and the UE location information.</w:t>
      </w:r>
    </w:p>
    <w:p w14:paraId="35173216" w14:textId="1DDF8065" w:rsidR="009C07E6" w:rsidRPr="00C3630C" w:rsidRDefault="009C07E6" w:rsidP="009C07E6">
      <w:pPr>
        <w:pStyle w:val="Heading4"/>
      </w:pPr>
      <w:bookmarkStart w:id="168" w:name="_Toc163121057"/>
      <w:bookmarkEnd w:id="166"/>
      <w:r>
        <w:lastRenderedPageBreak/>
        <w:t>4.8.4.3</w:t>
      </w:r>
      <w:r>
        <w:tab/>
        <w:t>S8HR LI, EPC without CUPS</w:t>
      </w:r>
      <w:bookmarkEnd w:id="168"/>
    </w:p>
    <w:p w14:paraId="55E932D5" w14:textId="25F6F443" w:rsidR="009C07E6" w:rsidRPr="00916939" w:rsidRDefault="009C07E6" w:rsidP="009C07E6">
      <w:pPr>
        <w:pStyle w:val="Heading5"/>
      </w:pPr>
      <w:bookmarkStart w:id="169" w:name="_Toc163121058"/>
      <w:r>
        <w:t>4.8.4.3.1</w:t>
      </w:r>
      <w:r>
        <w:tab/>
        <w:t>Initial configuration - appli</w:t>
      </w:r>
      <w:r w:rsidR="00AF3D98">
        <w:t>c</w:t>
      </w:r>
      <w:r>
        <w:t>able to all inbound roamers</w:t>
      </w:r>
      <w:bookmarkEnd w:id="169"/>
    </w:p>
    <w:p w14:paraId="6E500219" w14:textId="49DD180C" w:rsidR="009C07E6" w:rsidRDefault="009C07E6" w:rsidP="009C07E6">
      <w:r>
        <w:t>The S8HR LI process applicable to all inbound roamers with home-routed roaming is illustrated in figure 4.8.4-7.</w:t>
      </w:r>
    </w:p>
    <w:p w14:paraId="0E6D686E" w14:textId="58C13F24" w:rsidR="009C07E6" w:rsidRDefault="009C07E6" w:rsidP="003752E8">
      <w:pPr>
        <w:pStyle w:val="TH"/>
      </w:pPr>
    </w:p>
    <w:p w14:paraId="2F08EFAB" w14:textId="77777777" w:rsidR="00CD6901" w:rsidRDefault="00B016DB" w:rsidP="00CD6901">
      <w:pPr>
        <w:pStyle w:val="TH"/>
      </w:pPr>
      <w:r>
        <w:object w:dxaOrig="24636" w:dyaOrig="16165" w14:anchorId="78FF1513">
          <v:shape id="_x0000_i1122" type="#_x0000_t75" style="width:481.75pt;height:315.9pt" o:ole="">
            <v:imagedata r:id="rId209" o:title=""/>
          </v:shape>
          <o:OLEObject Type="Embed" ProgID="Visio.Drawing.15" ShapeID="_x0000_i1122" DrawAspect="Content" ObjectID="_1780913371" r:id="rId210"/>
        </w:object>
      </w:r>
      <w:r>
        <w:t xml:space="preserve"> </w:t>
      </w:r>
    </w:p>
    <w:p w14:paraId="164BF471" w14:textId="27CE43BA" w:rsidR="009C07E6" w:rsidRDefault="009C07E6" w:rsidP="003752E8">
      <w:pPr>
        <w:pStyle w:val="TF"/>
      </w:pPr>
      <w:r>
        <w:t>Figure 4.8.4-7: S8HR LI (EPC without CUPS) process applicable to all inbound roamers</w:t>
      </w:r>
    </w:p>
    <w:p w14:paraId="7AED5A87" w14:textId="41F0611F" w:rsidR="009C07E6" w:rsidRDefault="009C07E6" w:rsidP="003752E8">
      <w:r>
        <w:t>The following describe the steps shown in figure 4.8.4-7:</w:t>
      </w:r>
    </w:p>
    <w:p w14:paraId="7EB6F82E" w14:textId="3A8D16C1" w:rsidR="009C07E6" w:rsidRDefault="003A4F09" w:rsidP="001119E6">
      <w:pPr>
        <w:pStyle w:val="List"/>
        <w:numPr>
          <w:ilvl w:val="0"/>
          <w:numId w:val="4"/>
        </w:numPr>
      </w:pPr>
      <w:r>
        <w:rPr>
          <w:lang w:val="en-US"/>
        </w:rPr>
        <w:t xml:space="preserve">The </w:t>
      </w:r>
      <w:r w:rsidR="009C07E6">
        <w:t xml:space="preserve">LIPF initiates the S8HR LI process by provisioning the LMISF-IRI with </w:t>
      </w:r>
      <w:r w:rsidR="00231636">
        <w:rPr>
          <w:lang w:val="en-US"/>
        </w:rPr>
        <w:t>"</w:t>
      </w:r>
      <w:r w:rsidR="00B016DB">
        <w:rPr>
          <w:lang w:val="en-US"/>
        </w:rPr>
        <w:t>HR</w:t>
      </w:r>
      <w:r w:rsidR="00231636">
        <w:rPr>
          <w:lang w:val="en-US"/>
        </w:rPr>
        <w:t>"</w:t>
      </w:r>
      <w:r w:rsidR="00B016DB">
        <w:rPr>
          <w:lang w:val="en-US"/>
        </w:rPr>
        <w:t xml:space="preserve"> + </w:t>
      </w:r>
      <w:r w:rsidR="00231636">
        <w:rPr>
          <w:lang w:val="en-US"/>
        </w:rPr>
        <w:t>"</w:t>
      </w:r>
      <w:r w:rsidR="00B016DB">
        <w:rPr>
          <w:lang w:val="en-US"/>
        </w:rPr>
        <w:t>IMSSignaling</w:t>
      </w:r>
      <w:r w:rsidR="00231636">
        <w:rPr>
          <w:lang w:val="en-US"/>
        </w:rPr>
        <w:t>"</w:t>
      </w:r>
      <w:r w:rsidR="009C07E6">
        <w:t>as the target identit</w:t>
      </w:r>
      <w:r w:rsidR="00B016DB">
        <w:rPr>
          <w:lang w:val="en-US"/>
        </w:rPr>
        <w:t>ies</w:t>
      </w:r>
      <w:r w:rsidR="009C07E6">
        <w:t>. However, there is no DID specified in the Activate Task as the LMISF-IRI is not supposed to forward of any of the received notifications.</w:t>
      </w:r>
    </w:p>
    <w:p w14:paraId="4C5C08C0" w14:textId="40C0F110" w:rsidR="009C07E6" w:rsidRDefault="003A4F09" w:rsidP="001119E6">
      <w:pPr>
        <w:pStyle w:val="List"/>
        <w:numPr>
          <w:ilvl w:val="0"/>
          <w:numId w:val="4"/>
        </w:numPr>
      </w:pPr>
      <w:r>
        <w:rPr>
          <w:lang w:val="en-US"/>
        </w:rPr>
        <w:t xml:space="preserve">The </w:t>
      </w:r>
      <w:r w:rsidR="009C07E6">
        <w:t xml:space="preserve">LIPF provisions the BBIFF present in the SGW with </w:t>
      </w:r>
      <w:r w:rsidR="00231636">
        <w:rPr>
          <w:lang w:val="en-US"/>
        </w:rPr>
        <w:t>"</w:t>
      </w:r>
      <w:r w:rsidR="00B016DB">
        <w:rPr>
          <w:lang w:val="en-US"/>
        </w:rPr>
        <w:t>HR</w:t>
      </w:r>
      <w:r w:rsidR="00231636">
        <w:rPr>
          <w:lang w:val="en-US"/>
        </w:rPr>
        <w:t>"</w:t>
      </w:r>
      <w:r w:rsidR="00B016DB">
        <w:rPr>
          <w:lang w:val="en-US"/>
        </w:rPr>
        <w:t xml:space="preserve"> as the target identity for xIRI and with </w:t>
      </w:r>
      <w:r w:rsidR="00231636">
        <w:rPr>
          <w:lang w:val="en-US"/>
        </w:rPr>
        <w:t>"</w:t>
      </w:r>
      <w:r w:rsidR="00B016DB">
        <w:rPr>
          <w:lang w:val="en-US"/>
        </w:rPr>
        <w:t>HR</w:t>
      </w:r>
      <w:r w:rsidR="00231636">
        <w:rPr>
          <w:lang w:val="en-US"/>
        </w:rPr>
        <w:t>"</w:t>
      </w:r>
      <w:r w:rsidR="00B016DB">
        <w:rPr>
          <w:lang w:val="en-US"/>
        </w:rPr>
        <w:t xml:space="preserve"> + </w:t>
      </w:r>
      <w:r w:rsidR="00231636">
        <w:rPr>
          <w:lang w:val="en-US"/>
        </w:rPr>
        <w:t>"</w:t>
      </w:r>
      <w:r w:rsidR="00B016DB">
        <w:rPr>
          <w:lang w:val="en-US"/>
        </w:rPr>
        <w:t>IMSSignaling</w:t>
      </w:r>
      <w:r w:rsidR="00231636">
        <w:rPr>
          <w:lang w:val="en-US"/>
        </w:rPr>
        <w:t>"</w:t>
      </w:r>
      <w:r w:rsidR="00B016DB">
        <w:rPr>
          <w:lang w:val="en-US"/>
        </w:rPr>
        <w:t xml:space="preserve"> as the target identities for xCC that corresponds to the IMS </w:t>
      </w:r>
      <w:r w:rsidR="00C40AD2">
        <w:rPr>
          <w:lang w:val="en-US"/>
        </w:rPr>
        <w:t>signalling</w:t>
      </w:r>
      <w:r w:rsidR="00B016DB">
        <w:rPr>
          <w:lang w:val="en-US"/>
        </w:rPr>
        <w:t>.</w:t>
      </w:r>
      <w:r w:rsidR="009C07E6">
        <w:t xml:space="preserve"> LMISF-IRI is the DID for both.</w:t>
      </w:r>
    </w:p>
    <w:p w14:paraId="01C89A53" w14:textId="7FD72B8B" w:rsidR="009C07E6" w:rsidRDefault="009C07E6" w:rsidP="001119E6">
      <w:pPr>
        <w:pStyle w:val="List"/>
        <w:numPr>
          <w:ilvl w:val="0"/>
          <w:numId w:val="4"/>
        </w:numPr>
      </w:pPr>
      <w:r>
        <w:t xml:space="preserve">The BBIFF present in the SGW detects that an IMS </w:t>
      </w:r>
      <w:r w:rsidR="002612FF">
        <w:t>signalling</w:t>
      </w:r>
      <w:r>
        <w:t xml:space="preserve"> bearer is created (see also the step 5), for the inbound roaming UEs with home-routed roaming (i.e. for S8HR APN).</w:t>
      </w:r>
    </w:p>
    <w:p w14:paraId="07D51D33" w14:textId="6442A6AD" w:rsidR="009C07E6" w:rsidRDefault="009C07E6" w:rsidP="001119E6">
      <w:pPr>
        <w:pStyle w:val="List"/>
        <w:numPr>
          <w:ilvl w:val="0"/>
          <w:numId w:val="4"/>
        </w:numPr>
      </w:pPr>
      <w:r>
        <w:t xml:space="preserve">The BBIFF present in the SGW notifies the LMISF-IRI about the IMS </w:t>
      </w:r>
      <w:r w:rsidR="002612FF">
        <w:t>signalling</w:t>
      </w:r>
      <w:r>
        <w:t xml:space="preserve"> bearer information over the LI_</w:t>
      </w:r>
      <w:r w:rsidR="00B016DB">
        <w:rPr>
          <w:lang w:val="en-US"/>
        </w:rPr>
        <w:t>X2_</w:t>
      </w:r>
      <w:r>
        <w:t xml:space="preserve">LITE reference point. The notifications include the </w:t>
      </w:r>
      <w:r w:rsidR="00B016DB">
        <w:rPr>
          <w:lang w:val="en-US"/>
        </w:rPr>
        <w:t xml:space="preserve">IMSI, </w:t>
      </w:r>
      <w:r>
        <w:t xml:space="preserve">bearer information (e.g. bearer ID) and the UE location information. </w:t>
      </w:r>
      <w:r w:rsidR="003A4F09">
        <w:rPr>
          <w:lang w:val="en-US"/>
        </w:rPr>
        <w:t xml:space="preserve">The </w:t>
      </w:r>
      <w:r>
        <w:t>LMISF stores the bearer information and the UE location information.</w:t>
      </w:r>
    </w:p>
    <w:p w14:paraId="15CDE61A" w14:textId="3476683B" w:rsidR="009C07E6" w:rsidRDefault="009C07E6" w:rsidP="001119E6">
      <w:pPr>
        <w:pStyle w:val="List"/>
        <w:numPr>
          <w:ilvl w:val="0"/>
          <w:numId w:val="4"/>
        </w:numPr>
      </w:pPr>
      <w:r>
        <w:t>Based on the QCI value of 5, the BBIFF present in the SGW determines that the bearer is created for IMS signalling.</w:t>
      </w:r>
    </w:p>
    <w:p w14:paraId="1701433D" w14:textId="427C8E8E" w:rsidR="009C07E6" w:rsidRDefault="009C07E6" w:rsidP="001119E6">
      <w:pPr>
        <w:pStyle w:val="List"/>
        <w:numPr>
          <w:ilvl w:val="0"/>
          <w:numId w:val="4"/>
        </w:numPr>
      </w:pPr>
      <w:r>
        <w:t xml:space="preserve">The BBIFF present in the SGW captures and delivers the UP packets from the IMS </w:t>
      </w:r>
      <w:r w:rsidR="002612FF">
        <w:t>signalling</w:t>
      </w:r>
      <w:r>
        <w:t xml:space="preserve"> bearer to the LMISF-IRI over the LI_</w:t>
      </w:r>
      <w:r w:rsidR="00B016DB">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267D308C" w14:textId="4CDCAA18" w:rsidR="009C07E6" w:rsidRDefault="009C07E6" w:rsidP="001119E6">
      <w:pPr>
        <w:pStyle w:val="List"/>
        <w:numPr>
          <w:ilvl w:val="0"/>
          <w:numId w:val="4"/>
        </w:numPr>
      </w:pPr>
      <w:r>
        <w:lastRenderedPageBreak/>
        <w:t>The BBIFF present in the SGW detects that IMS media bearer is created for inbound roaming UE with home-routed roaming (i.e. for S8HR APN).</w:t>
      </w:r>
    </w:p>
    <w:p w14:paraId="2BBC4197" w14:textId="7DE4532F" w:rsidR="009C07E6" w:rsidRDefault="009C07E6" w:rsidP="001119E6">
      <w:pPr>
        <w:pStyle w:val="List"/>
        <w:numPr>
          <w:ilvl w:val="0"/>
          <w:numId w:val="4"/>
        </w:numPr>
      </w:pPr>
      <w:r>
        <w:t>The BBIFF present in the SGW notifies the LMISF-IRI about the IMS media bearer information over the LI_</w:t>
      </w:r>
      <w:r w:rsidR="0096027F">
        <w:rPr>
          <w:lang w:val="en-US"/>
        </w:rPr>
        <w:t>X2_</w:t>
      </w:r>
      <w:r>
        <w:t xml:space="preserve">LITE reference point. The notifications include the </w:t>
      </w:r>
      <w:r w:rsidR="0096027F">
        <w:rPr>
          <w:lang w:val="en-US"/>
        </w:rPr>
        <w:t xml:space="preserve">IMSI, </w:t>
      </w:r>
      <w:r>
        <w:t xml:space="preserve">bearer information (e.g. bearer ID, bearer ID of the IMS </w:t>
      </w:r>
      <w:r w:rsidR="002612FF">
        <w:t>signalling</w:t>
      </w:r>
      <w:r>
        <w:t xml:space="preserve"> bearer) and the UE location information. </w:t>
      </w:r>
      <w:r w:rsidR="003A4F09">
        <w:rPr>
          <w:lang w:val="en-US"/>
        </w:rPr>
        <w:t xml:space="preserve">The </w:t>
      </w:r>
      <w:r>
        <w:t>LMISF-IRI stores the bearer information and the UE location information.</w:t>
      </w:r>
    </w:p>
    <w:p w14:paraId="702D0E10" w14:textId="25F413BE" w:rsidR="009C07E6" w:rsidRDefault="009C07E6" w:rsidP="009C07E6">
      <w:pPr>
        <w:pStyle w:val="NO"/>
      </w:pPr>
      <w:r>
        <w:t xml:space="preserve">NOTE 1: </w:t>
      </w:r>
      <w:r>
        <w:tab/>
        <w:t xml:space="preserve">The UP packets for </w:t>
      </w:r>
      <w:r w:rsidR="003A4F09">
        <w:t xml:space="preserve">the </w:t>
      </w:r>
      <w:r>
        <w:t xml:space="preserve">IMS media bearer </w:t>
      </w:r>
      <w:r w:rsidR="003A4F09">
        <w:t xml:space="preserve">are </w:t>
      </w:r>
      <w:r>
        <w:t>not delivered to the LMISF-IRI when there is no active interception for involved UE.</w:t>
      </w:r>
    </w:p>
    <w:p w14:paraId="0B8179F5" w14:textId="2E7F87D7" w:rsidR="009C07E6" w:rsidRDefault="009C07E6" w:rsidP="009C07E6">
      <w:pPr>
        <w:pStyle w:val="NO"/>
      </w:pPr>
      <w:r>
        <w:t>NOTE 2:</w:t>
      </w:r>
      <w:r w:rsidR="00780B52">
        <w:tab/>
      </w:r>
      <w:r>
        <w:t>The BBIFF would notify the LMISF-IRI whenever an IMS bearer is created, modified or deleted</w:t>
      </w:r>
      <w:r w:rsidR="0096027F">
        <w:t xml:space="preserve"> using xIRI: S8HRBearerInfo message</w:t>
      </w:r>
      <w:r>
        <w:t>.</w:t>
      </w:r>
    </w:p>
    <w:p w14:paraId="01306AB9" w14:textId="4EA63CC6" w:rsidR="009C07E6" w:rsidRPr="00916939" w:rsidRDefault="009C07E6" w:rsidP="009C07E6">
      <w:pPr>
        <w:pStyle w:val="Heading5"/>
      </w:pPr>
      <w:bookmarkStart w:id="170" w:name="_Toc163121059"/>
      <w:r w:rsidRPr="00916939">
        <w:t>4.</w:t>
      </w:r>
      <w:r>
        <w:t>8</w:t>
      </w:r>
      <w:r w:rsidRPr="00916939">
        <w:t>.</w:t>
      </w:r>
      <w:r>
        <w:t>4.3.2</w:t>
      </w:r>
      <w:r w:rsidRPr="00916939">
        <w:tab/>
      </w:r>
      <w:r>
        <w:t>Intercept activation - applicable to target UE with IRI + CC</w:t>
      </w:r>
      <w:bookmarkEnd w:id="170"/>
    </w:p>
    <w:p w14:paraId="397AEFF5" w14:textId="5458475F" w:rsidR="009C07E6" w:rsidRDefault="009C07E6" w:rsidP="009C07E6">
      <w:r>
        <w:t>The S8HR LI process applicable to target UE with home-routed roaming is illustrated in figure 4.8.4-8</w:t>
      </w:r>
      <w:r w:rsidR="00CD6901">
        <w:t>.</w:t>
      </w:r>
    </w:p>
    <w:p w14:paraId="3C545F0D" w14:textId="0709E5A8" w:rsidR="009C07E6" w:rsidRDefault="009C07E6" w:rsidP="003752E8">
      <w:pPr>
        <w:pStyle w:val="TH"/>
      </w:pPr>
    </w:p>
    <w:p w14:paraId="1E50B67D" w14:textId="1FA62D47" w:rsidR="00CD6901" w:rsidRDefault="00CD6901" w:rsidP="00CD6901">
      <w:pPr>
        <w:pStyle w:val="TH"/>
      </w:pPr>
    </w:p>
    <w:p w14:paraId="0BCF3AE3" w14:textId="7EB2B451" w:rsidR="009C07E6" w:rsidRDefault="0018387F" w:rsidP="003752E8">
      <w:pPr>
        <w:pStyle w:val="TF"/>
      </w:pPr>
      <w:r>
        <w:object w:dxaOrig="21000" w:dyaOrig="9048" w14:anchorId="4F213810">
          <v:shape id="_x0000_i1123" type="#_x0000_t75" style="width:482.1pt;height:207.55pt" o:ole="">
            <v:imagedata r:id="rId211" o:title=""/>
          </v:shape>
          <o:OLEObject Type="Embed" ProgID="Visio.Drawing.15" ShapeID="_x0000_i1123" DrawAspect="Content" ObjectID="_1780913372" r:id="rId212"/>
        </w:object>
      </w:r>
      <w:r w:rsidR="009C07E6">
        <w:t>Figure 4.8.4-</w:t>
      </w:r>
      <w:r w:rsidR="00780B52">
        <w:t>8</w:t>
      </w:r>
      <w:r w:rsidR="009C07E6">
        <w:t>: S8HR LI (EPC without CUPS) process – applicable to target UE with IRI + CC</w:t>
      </w:r>
    </w:p>
    <w:p w14:paraId="2812BCAE" w14:textId="1627580E" w:rsidR="009C07E6" w:rsidRDefault="009C07E6" w:rsidP="003752E8">
      <w:r>
        <w:t>The following describe the steps shown in figure 4.8.4-8:</w:t>
      </w:r>
    </w:p>
    <w:p w14:paraId="71DD2B1C" w14:textId="298E5360" w:rsidR="009C07E6" w:rsidRDefault="003A4F09" w:rsidP="001119E6">
      <w:pPr>
        <w:pStyle w:val="List"/>
        <w:numPr>
          <w:ilvl w:val="0"/>
          <w:numId w:val="3"/>
        </w:numPr>
      </w:pPr>
      <w:r>
        <w:rPr>
          <w:lang w:val="en-US"/>
        </w:rPr>
        <w:t xml:space="preserve">The </w:t>
      </w:r>
      <w:r w:rsidR="009C07E6">
        <w:t xml:space="preserve">LIPF provisions the LMISF-IRI, </w:t>
      </w:r>
      <w:r>
        <w:rPr>
          <w:lang w:val="en-US"/>
        </w:rPr>
        <w:t xml:space="preserve">the </w:t>
      </w:r>
      <w:r w:rsidR="009C07E6">
        <w:t xml:space="preserve">MDF2 and </w:t>
      </w:r>
      <w:r>
        <w:rPr>
          <w:lang w:val="en-US"/>
        </w:rPr>
        <w:t xml:space="preserve">the </w:t>
      </w:r>
      <w:r w:rsidR="009C07E6">
        <w:t>MDF3 for IMS based voice interception with IRI + CC. The target identity is IMPU, IMPI or the IMEI as they are the identities supported with the IMS LI.</w:t>
      </w:r>
    </w:p>
    <w:p w14:paraId="4CCBD173" w14:textId="4246E498" w:rsidR="009C07E6" w:rsidRDefault="009C07E6" w:rsidP="001119E6">
      <w:pPr>
        <w:pStyle w:val="List"/>
        <w:numPr>
          <w:ilvl w:val="0"/>
          <w:numId w:val="3"/>
        </w:numPr>
      </w:pPr>
      <w:r>
        <w:t>As per the procedures illustrated in flow of figure 4.</w:t>
      </w:r>
      <w:r w:rsidR="00AF3D98">
        <w:rPr>
          <w:lang w:val="en-US"/>
        </w:rPr>
        <w:t>8</w:t>
      </w:r>
      <w:r>
        <w:t xml:space="preserve">.4-7, the BBIFF present in the SGW captures and delivers the UP packets from the IMS </w:t>
      </w:r>
      <w:r w:rsidR="002612FF">
        <w:t>signalling</w:t>
      </w:r>
      <w:r>
        <w:t xml:space="preserve"> bearer (default bearer) to the LMISF-IRI over LI_</w:t>
      </w:r>
      <w:r w:rsidR="0096027F">
        <w:rPr>
          <w:lang w:val="en-US"/>
        </w:rPr>
        <w:t>X3_</w:t>
      </w:r>
      <w:r>
        <w:t>LITE_S reference.</w:t>
      </w:r>
    </w:p>
    <w:p w14:paraId="422F016B" w14:textId="3015C489" w:rsidR="009C07E6" w:rsidRDefault="009C07E6" w:rsidP="001119E6">
      <w:pPr>
        <w:pStyle w:val="List"/>
        <w:numPr>
          <w:ilvl w:val="0"/>
          <w:numId w:val="3"/>
        </w:numPr>
      </w:pPr>
      <w:r>
        <w:t>The LMISF-IRI examines the received UP packets and examines the SIP message included within those packets for any target match. With a target match, the LMISF-IRI in the role of IRI-POI for IMS signalling related messages, generates the xIRI that contains the encapsulated SIP message and delivers the same to MDF2.</w:t>
      </w:r>
    </w:p>
    <w:p w14:paraId="20563B24" w14:textId="3F44C92D" w:rsidR="009C07E6" w:rsidRDefault="003A4F09" w:rsidP="001119E6">
      <w:pPr>
        <w:pStyle w:val="List"/>
        <w:numPr>
          <w:ilvl w:val="0"/>
          <w:numId w:val="3"/>
        </w:numPr>
      </w:pPr>
      <w:r>
        <w:rPr>
          <w:lang w:val="en-US"/>
        </w:rPr>
        <w:t xml:space="preserve">The </w:t>
      </w:r>
      <w:r w:rsidR="009C07E6">
        <w:t>MDF2 delivers the IRI containing the encapsulated SIP message to the LEMF.</w:t>
      </w:r>
    </w:p>
    <w:p w14:paraId="2727A2AE" w14:textId="7CD060D4" w:rsidR="009C07E6" w:rsidRDefault="009C07E6" w:rsidP="001119E6">
      <w:pPr>
        <w:pStyle w:val="List"/>
        <w:numPr>
          <w:ilvl w:val="0"/>
          <w:numId w:val="3"/>
        </w:numPr>
      </w:pPr>
      <w:r>
        <w:t xml:space="preserve">This interception requires </w:t>
      </w:r>
      <w:r w:rsidR="0096027F">
        <w:rPr>
          <w:lang w:val="en-US"/>
        </w:rPr>
        <w:t>IMS voice media</w:t>
      </w:r>
      <w:r w:rsidR="0096027F">
        <w:t xml:space="preserve"> </w:t>
      </w:r>
      <w:r>
        <w:t xml:space="preserve">interception and therefore, the LMISF-IRI sends a trigger to the BBIFF (over LI_T1) present in the SGW for the interception of IMS voice media. The trigger includes the </w:t>
      </w:r>
      <w:r w:rsidR="0096027F">
        <w:rPr>
          <w:lang w:val="en-US"/>
        </w:rPr>
        <w:t xml:space="preserve">IMSI, </w:t>
      </w:r>
      <w:r>
        <w:t xml:space="preserve">bearer ID of the IMS </w:t>
      </w:r>
      <w:r w:rsidR="002612FF">
        <w:t>signalling</w:t>
      </w:r>
      <w:r>
        <w:t xml:space="preserve"> bearer previously received from the BBIFF. The DID included in the trigger is LMISF-CC.</w:t>
      </w:r>
    </w:p>
    <w:p w14:paraId="3698B571" w14:textId="0DDB2846" w:rsidR="009C07E6" w:rsidRDefault="009C07E6" w:rsidP="001119E6">
      <w:pPr>
        <w:pStyle w:val="List"/>
        <w:numPr>
          <w:ilvl w:val="0"/>
          <w:numId w:val="3"/>
        </w:numPr>
      </w:pPr>
      <w:r>
        <w:lastRenderedPageBreak/>
        <w:t>The BBIFF present in the SGW detects that IMS media bearer is created.</w:t>
      </w:r>
    </w:p>
    <w:p w14:paraId="1B758DCA" w14:textId="066E6A5E" w:rsidR="009C07E6" w:rsidRDefault="009C07E6" w:rsidP="001119E6">
      <w:pPr>
        <w:pStyle w:val="List"/>
        <w:numPr>
          <w:ilvl w:val="0"/>
          <w:numId w:val="3"/>
        </w:numPr>
      </w:pPr>
      <w:r>
        <w:t>The BBIFF present in the SGW notifies the LMISF-IRI about the IMS media bearer creation over the LI_</w:t>
      </w:r>
      <w:r w:rsidR="0096027F">
        <w:rPr>
          <w:lang w:val="en-US"/>
        </w:rPr>
        <w:t>X2_</w:t>
      </w:r>
      <w:r>
        <w:t xml:space="preserve">LITE reference point. The notification includes the </w:t>
      </w:r>
      <w:r w:rsidR="0096027F">
        <w:rPr>
          <w:lang w:val="en-US"/>
        </w:rPr>
        <w:t xml:space="preserve">IMSI, </w:t>
      </w:r>
      <w:r>
        <w:t xml:space="preserve">bearer information (bearer ID, the linked bearer ID of the IMS </w:t>
      </w:r>
      <w:r w:rsidR="002612FF">
        <w:t>signalling</w:t>
      </w:r>
      <w:r>
        <w:t xml:space="preserve"> bearer and the UE location information). LMISF stores the bearer information and the UE location information.</w:t>
      </w:r>
    </w:p>
    <w:p w14:paraId="07CD3AC7" w14:textId="611FA8BD" w:rsidR="009C07E6" w:rsidRDefault="009C07E6" w:rsidP="001119E6">
      <w:pPr>
        <w:pStyle w:val="List"/>
        <w:numPr>
          <w:ilvl w:val="0"/>
          <w:numId w:val="3"/>
        </w:numPr>
      </w:pPr>
      <w:r>
        <w:t xml:space="preserve">The BBIFF present in the SGW determines that the bearer created (detected in step 6) is for IMS voice media (QCI = 1) and is linked to the IMS </w:t>
      </w:r>
      <w:r w:rsidR="002612FF">
        <w:t>signalling</w:t>
      </w:r>
      <w:r>
        <w:t xml:space="preserve"> bearer based on the bearer ID indicated within the trigger received from the LMISF-IRI.</w:t>
      </w:r>
    </w:p>
    <w:p w14:paraId="6754A734" w14:textId="18CB5147" w:rsidR="009C07E6" w:rsidRDefault="009C07E6" w:rsidP="001119E6">
      <w:pPr>
        <w:pStyle w:val="List"/>
        <w:numPr>
          <w:ilvl w:val="0"/>
          <w:numId w:val="3"/>
        </w:numPr>
      </w:pPr>
      <w:r>
        <w:t>The BBIFF captures and delivers the UP packets from the IMS voice media bearer to the LMISF-CC over the LI_</w:t>
      </w:r>
      <w:r w:rsidR="0096027F">
        <w:rPr>
          <w:lang w:val="en-US"/>
        </w:rPr>
        <w:t>X3_</w:t>
      </w:r>
      <w:r>
        <w:t>LITE_M reference point.</w:t>
      </w:r>
    </w:p>
    <w:p w14:paraId="359F5799" w14:textId="2E7F7FF3" w:rsidR="009C07E6" w:rsidRDefault="009C07E6" w:rsidP="001119E6">
      <w:pPr>
        <w:pStyle w:val="List"/>
        <w:numPr>
          <w:ilvl w:val="0"/>
          <w:numId w:val="3"/>
        </w:numPr>
      </w:pPr>
      <w:r>
        <w:t>The LMISF-CC interacts with the LMISF-IRI (this reference point is not standardized) to obtain the correlation information to be used in the xCC.</w:t>
      </w:r>
    </w:p>
    <w:p w14:paraId="3CF05D07" w14:textId="6C5C604C" w:rsidR="009C07E6" w:rsidRDefault="009C07E6" w:rsidP="001119E6">
      <w:pPr>
        <w:pStyle w:val="List"/>
        <w:numPr>
          <w:ilvl w:val="0"/>
          <w:numId w:val="3"/>
        </w:numPr>
      </w:pPr>
      <w:r>
        <w:t>The LMISF-CC generates and delivers the xCC to the MDF3.</w:t>
      </w:r>
    </w:p>
    <w:p w14:paraId="6C2DA437" w14:textId="2EE72757" w:rsidR="009C07E6" w:rsidRDefault="009C07E6" w:rsidP="001119E6">
      <w:pPr>
        <w:pStyle w:val="List"/>
        <w:numPr>
          <w:ilvl w:val="0"/>
          <w:numId w:val="3"/>
        </w:numPr>
      </w:pPr>
      <w:r>
        <w:t>The MDF3 forwards the CC to the LEMF.</w:t>
      </w:r>
    </w:p>
    <w:p w14:paraId="2E01C78B" w14:textId="239562E0" w:rsidR="009C07E6" w:rsidRPr="00457388" w:rsidRDefault="009C07E6" w:rsidP="009C07E6">
      <w:pPr>
        <w:pStyle w:val="NO"/>
      </w:pPr>
      <w:bookmarkStart w:id="171" w:name="_Hlk61948019"/>
      <w:r>
        <w:t>NOTE:</w:t>
      </w:r>
      <w:r>
        <w:tab/>
        <w:t xml:space="preserve">A bearer within the EPC may carry the packets of one or more IMS session legs. In this case, it is </w:t>
      </w:r>
      <w:r w:rsidR="00637778">
        <w:t xml:space="preserve">the </w:t>
      </w:r>
      <w:r>
        <w:t>responsibility of LMISF-IRI and LMISF-CC to determine and use proper correlation information.</w:t>
      </w:r>
    </w:p>
    <w:p w14:paraId="1550F930" w14:textId="162FEC69" w:rsidR="009C07E6" w:rsidRPr="00916939" w:rsidRDefault="009C07E6" w:rsidP="009C07E6">
      <w:pPr>
        <w:pStyle w:val="Heading5"/>
      </w:pPr>
      <w:bookmarkStart w:id="172" w:name="_Toc163121060"/>
      <w:bookmarkEnd w:id="171"/>
      <w:r w:rsidRPr="00916939">
        <w:t>4.</w:t>
      </w:r>
      <w:r>
        <w:t>8</w:t>
      </w:r>
      <w:r w:rsidRPr="00916939">
        <w:t>.</w:t>
      </w:r>
      <w:r>
        <w:t>4.3.3</w:t>
      </w:r>
      <w:r w:rsidRPr="00916939">
        <w:tab/>
      </w:r>
      <w:r>
        <w:t>Intercept de-activation - applicable to target UE with IRI + CC</w:t>
      </w:r>
      <w:bookmarkEnd w:id="172"/>
    </w:p>
    <w:p w14:paraId="5E746A2C" w14:textId="65E7AD94" w:rsidR="009C07E6" w:rsidRDefault="009C07E6" w:rsidP="009C07E6">
      <w:r>
        <w:t>When an interception is stopped the S8HR LI process applicable to the same is illustrated in figure 4</w:t>
      </w:r>
      <w:r w:rsidR="00AF3D98">
        <w:t>.8</w:t>
      </w:r>
      <w:r>
        <w:t>.4-9.</w:t>
      </w:r>
    </w:p>
    <w:p w14:paraId="3319FB9E" w14:textId="16994117" w:rsidR="009C07E6" w:rsidRDefault="009C07E6" w:rsidP="003752E8">
      <w:pPr>
        <w:pStyle w:val="TH"/>
      </w:pPr>
    </w:p>
    <w:p w14:paraId="31B2876D" w14:textId="77777777" w:rsidR="00CD6901" w:rsidRDefault="0096027F" w:rsidP="00CD6901">
      <w:pPr>
        <w:pStyle w:val="TH"/>
      </w:pPr>
      <w:r>
        <w:object w:dxaOrig="16884" w:dyaOrig="8670" w14:anchorId="0DEE16A5">
          <v:shape id="_x0000_i1124" type="#_x0000_t75" style="width:482.1pt;height:246.7pt" o:ole="">
            <v:imagedata r:id="rId213" o:title=""/>
          </v:shape>
          <o:OLEObject Type="Embed" ProgID="Visio.Drawing.15" ShapeID="_x0000_i1124" DrawAspect="Content" ObjectID="_1780913373" r:id="rId214"/>
        </w:object>
      </w:r>
    </w:p>
    <w:p w14:paraId="06D6A9E1" w14:textId="7E342669" w:rsidR="009C07E6" w:rsidRDefault="009C07E6" w:rsidP="003752E8">
      <w:pPr>
        <w:pStyle w:val="TF"/>
      </w:pPr>
      <w:r>
        <w:t>Figure 4.8.4-9: S8HR LI (EPC without CUPS) process – interception deactivation (applicable to target UE with IRI + CC)</w:t>
      </w:r>
    </w:p>
    <w:p w14:paraId="743FC92B" w14:textId="03FB01CD" w:rsidR="009C07E6" w:rsidRDefault="009C07E6" w:rsidP="003752E8">
      <w:r>
        <w:t>The following describe the steps shown in figure 4.8.4-9:</w:t>
      </w:r>
    </w:p>
    <w:p w14:paraId="4E156BCF" w14:textId="478C490D" w:rsidR="009C07E6" w:rsidRDefault="00637778" w:rsidP="001119E6">
      <w:pPr>
        <w:pStyle w:val="List"/>
        <w:numPr>
          <w:ilvl w:val="0"/>
          <w:numId w:val="2"/>
        </w:numPr>
      </w:pPr>
      <w:r>
        <w:rPr>
          <w:lang w:val="en-US"/>
        </w:rPr>
        <w:t xml:space="preserve">The </w:t>
      </w:r>
      <w:r w:rsidR="009C07E6">
        <w:t xml:space="preserve">LIPF de-provisions (i.e. deactivates) a previously provisioned intercept at the LMISF-IRI, </w:t>
      </w:r>
      <w:r>
        <w:rPr>
          <w:lang w:val="en-US"/>
        </w:rPr>
        <w:t xml:space="preserve">the </w:t>
      </w:r>
      <w:r w:rsidR="009C07E6">
        <w:t xml:space="preserve">MDF2 and </w:t>
      </w:r>
      <w:r>
        <w:rPr>
          <w:lang w:val="en-US"/>
        </w:rPr>
        <w:t xml:space="preserve">the </w:t>
      </w:r>
      <w:r w:rsidR="009C07E6">
        <w:t>MDF3.</w:t>
      </w:r>
    </w:p>
    <w:p w14:paraId="26D5C156" w14:textId="10D1D126" w:rsidR="009C07E6" w:rsidRDefault="009C07E6" w:rsidP="001119E6">
      <w:pPr>
        <w:pStyle w:val="List"/>
        <w:numPr>
          <w:ilvl w:val="0"/>
          <w:numId w:val="2"/>
        </w:numPr>
      </w:pPr>
      <w:r>
        <w:t xml:space="preserve">The LMISF-IRI removes the intercept information (i.e. removes the target ID), stops the generation of IMS session related xIRI, interacts with the LMISF-CC to stop the generation of IMS session related xCC and sends </w:t>
      </w:r>
      <w:r>
        <w:lastRenderedPageBreak/>
        <w:t>a trigger to the BBIFF (over LI_T1) present in the SGW to deactivate the interception of IMS media.</w:t>
      </w:r>
      <w:r w:rsidR="0096027F">
        <w:rPr>
          <w:lang w:val="en-US"/>
        </w:rPr>
        <w:t xml:space="preserve"> The trigger includes the XID associated with the Task.</w:t>
      </w:r>
    </w:p>
    <w:p w14:paraId="7166D19D" w14:textId="28B15CBC" w:rsidR="009C07E6" w:rsidRDefault="009C07E6" w:rsidP="001119E6">
      <w:pPr>
        <w:pStyle w:val="List"/>
        <w:numPr>
          <w:ilvl w:val="0"/>
          <w:numId w:val="2"/>
        </w:numPr>
      </w:pPr>
      <w:r>
        <w:t xml:space="preserve">The BBIFF present in the SGW continues to capture and deliver the UP packets from the IMS </w:t>
      </w:r>
      <w:r w:rsidR="002612FF">
        <w:t>signalling</w:t>
      </w:r>
      <w:r>
        <w:t xml:space="preserve"> bearer to the LMISF-IRI over the LI_</w:t>
      </w:r>
      <w:r w:rsidR="0096027F">
        <w:rPr>
          <w:lang w:val="en-US"/>
        </w:rPr>
        <w:t>X3_</w:t>
      </w:r>
      <w:r>
        <w:t>LITE_S reference point</w:t>
      </w:r>
      <w:r w:rsidR="00474C0A">
        <w:rPr>
          <w:lang w:val="en-US"/>
        </w:rPr>
        <w:t xml:space="preserve">. </w:t>
      </w:r>
      <w:r>
        <w:t>The LMISF-IRI examines the received UP packets and examines the SIP message included within those packets for any target match. When there is no target match, the LMISF-IRI extracts and stores the SIP message. This is normal process before any interception is activated (see figure 4.8.4-7). However, the BBIFF does not deliver the UP packets from the IMS media bearer.</w:t>
      </w:r>
    </w:p>
    <w:p w14:paraId="108457EB" w14:textId="384524E1" w:rsidR="009C07E6" w:rsidRDefault="00780B52" w:rsidP="00780B52">
      <w:pPr>
        <w:pStyle w:val="List"/>
      </w:pPr>
      <w:r>
        <w:rPr>
          <w:lang w:val="en-US"/>
        </w:rPr>
        <w:t>4.</w:t>
      </w:r>
      <w:r>
        <w:rPr>
          <w:lang w:val="en-US"/>
        </w:rPr>
        <w:tab/>
      </w:r>
      <w:r w:rsidR="009C07E6">
        <w:t xml:space="preserve">The BBIFF present in the SGW detects that IMS media bearer is </w:t>
      </w:r>
      <w:r w:rsidR="0096027F">
        <w:rPr>
          <w:lang w:val="en-US"/>
        </w:rPr>
        <w:t>deleted</w:t>
      </w:r>
      <w:r w:rsidR="0096027F">
        <w:t xml:space="preserve"> </w:t>
      </w:r>
      <w:r w:rsidR="009C07E6">
        <w:t>for inbound roaming UEs with home-routed roaming and notifies the same to the LMISF-IRI over the LI_</w:t>
      </w:r>
      <w:r w:rsidR="0096027F">
        <w:rPr>
          <w:lang w:val="en-US"/>
        </w:rPr>
        <w:t>X2_</w:t>
      </w:r>
      <w:r w:rsidR="009C07E6">
        <w:t xml:space="preserve">LITE reference point. The notification includes the </w:t>
      </w:r>
      <w:r w:rsidR="0096027F">
        <w:rPr>
          <w:lang w:val="en-US"/>
        </w:rPr>
        <w:t xml:space="preserve">IMSI </w:t>
      </w:r>
      <w:r w:rsidR="009C07E6">
        <w:t xml:space="preserve">linked IMS </w:t>
      </w:r>
      <w:r w:rsidR="002612FF">
        <w:t>signalling</w:t>
      </w:r>
      <w:r w:rsidR="009C07E6">
        <w:t xml:space="preserve"> bearer ID, UE location information. </w:t>
      </w:r>
      <w:r w:rsidR="00637778">
        <w:rPr>
          <w:lang w:val="en-US"/>
        </w:rPr>
        <w:t xml:space="preserve">The </w:t>
      </w:r>
      <w:r w:rsidR="009C07E6">
        <w:t>LMISF-IRI stores the bearer information and the UE location information.</w:t>
      </w:r>
    </w:p>
    <w:p w14:paraId="2E642D5E" w14:textId="7DBBBB28" w:rsidR="009C07E6" w:rsidRDefault="009C07E6" w:rsidP="009C07E6">
      <w:pPr>
        <w:pStyle w:val="Heading3"/>
      </w:pPr>
      <w:bookmarkStart w:id="173" w:name="_Toc163121061"/>
      <w:r>
        <w:t>4.</w:t>
      </w:r>
      <w:r w:rsidR="00780B52">
        <w:t>8</w:t>
      </w:r>
      <w:r>
        <w:t>.5</w:t>
      </w:r>
      <w:r>
        <w:tab/>
        <w:t>Correlation principles</w:t>
      </w:r>
      <w:bookmarkEnd w:id="173"/>
    </w:p>
    <w:p w14:paraId="542D4A2F" w14:textId="097D5AC1" w:rsidR="009C07E6" w:rsidRDefault="009C07E6" w:rsidP="009C07E6">
      <w:pPr>
        <w:pStyle w:val="Heading4"/>
      </w:pPr>
      <w:bookmarkStart w:id="174" w:name="_Toc163121062"/>
      <w:r>
        <w:t>4.</w:t>
      </w:r>
      <w:r w:rsidR="00780B52">
        <w:t>8</w:t>
      </w:r>
      <w:r>
        <w:t>.5.1</w:t>
      </w:r>
      <w:r w:rsidR="00646A8A">
        <w:tab/>
      </w:r>
      <w:r>
        <w:t>Correlating the IRI</w:t>
      </w:r>
      <w:bookmarkEnd w:id="174"/>
    </w:p>
    <w:p w14:paraId="6883E183" w14:textId="540DE913" w:rsidR="009C07E6" w:rsidRDefault="009C07E6" w:rsidP="009C07E6">
      <w:r>
        <w:t>With N9HR LI and S8HR LI, a</w:t>
      </w:r>
      <w:r w:rsidRPr="000C1A6A">
        <w:t xml:space="preserve"> target is identified using </w:t>
      </w:r>
      <w:r>
        <w:t xml:space="preserve">IMPU, IMPI, PEI or the </w:t>
      </w:r>
      <w:r w:rsidRPr="000C1A6A">
        <w:t>IMEI.</w:t>
      </w:r>
    </w:p>
    <w:p w14:paraId="266F42C5" w14:textId="145BCC71" w:rsidR="009C07E6" w:rsidRDefault="009C07E6" w:rsidP="009C07E6">
      <w:r>
        <w:t xml:space="preserve">The LMISF-IRI examines the IMS </w:t>
      </w:r>
      <w:r w:rsidR="002612FF">
        <w:t>signalling</w:t>
      </w:r>
      <w:r>
        <w:t xml:space="preserve"> packets that it receives from the BBIFF-C over the LI_LITE_S reference point. While performing the check for a target match, the LMISF-IRI verifies the identities present in the SIP INVITE to the provisioned target identities.</w:t>
      </w:r>
    </w:p>
    <w:p w14:paraId="156153CA" w14:textId="620B653C" w:rsidR="009C07E6" w:rsidRDefault="009C07E6" w:rsidP="009C07E6">
      <w:r>
        <w:t>Not</w:t>
      </w:r>
      <w:r w:rsidRPr="000C1A6A">
        <w:t xml:space="preserve"> all SIP messages carry th</w:t>
      </w:r>
      <w:r>
        <w:t xml:space="preserve">ose </w:t>
      </w:r>
      <w:r w:rsidRPr="000C1A6A">
        <w:t xml:space="preserve">identities. </w:t>
      </w:r>
      <w:r>
        <w:t>However, t</w:t>
      </w:r>
      <w:r w:rsidRPr="000C1A6A">
        <w:t>he LMISF</w:t>
      </w:r>
      <w:r>
        <w:t>-IRI</w:t>
      </w:r>
      <w:r w:rsidRPr="000C1A6A">
        <w:t xml:space="preserve"> </w:t>
      </w:r>
      <w:r>
        <w:t xml:space="preserve">by maintaining the IMS call state is able to </w:t>
      </w:r>
      <w:r w:rsidRPr="000C1A6A">
        <w:t xml:space="preserve">determine the subsequent SIP messages </w:t>
      </w:r>
      <w:r>
        <w:t xml:space="preserve">(i.e. after SIP INVITE) </w:t>
      </w:r>
      <w:r w:rsidRPr="000C1A6A">
        <w:t>that</w:t>
      </w:r>
      <w:r>
        <w:t xml:space="preserve"> correspond to the same target, to the same IMS session.</w:t>
      </w:r>
      <w:r w:rsidRPr="000C1A6A">
        <w:t xml:space="preserve"> </w:t>
      </w:r>
      <w:r>
        <w:t>In other words, the SIP messages that represent an IMS session can be identified within the LMISF-IRI.</w:t>
      </w:r>
    </w:p>
    <w:p w14:paraId="51D82627" w14:textId="6A37899C" w:rsidR="009C07E6" w:rsidRDefault="009C07E6" w:rsidP="009C07E6">
      <w:r>
        <w:t>LMISF-IRI includes the correlation information (e.g. the same Correlation Number) in all the xIRI that it sends to the MDF2.</w:t>
      </w:r>
    </w:p>
    <w:p w14:paraId="6C3C81BA" w14:textId="77777777" w:rsidR="009C07E6" w:rsidRPr="000C1A6A" w:rsidRDefault="009C07E6" w:rsidP="009C07E6">
      <w:r w:rsidRPr="000C1A6A">
        <w:t>When a target is involved in multiple IMS sessions, the LMISF</w:t>
      </w:r>
      <w:r>
        <w:t>-IRI</w:t>
      </w:r>
      <w:r w:rsidRPr="000C1A6A">
        <w:t xml:space="preserve"> will have the logic to associate and correlate the SIP messages that </w:t>
      </w:r>
      <w:r>
        <w:t xml:space="preserve">are related to an IMS session. </w:t>
      </w:r>
      <w:r w:rsidRPr="000C1A6A">
        <w:t xml:space="preserve">For example, the SIP messages that have the same Call Identity value can be treated as the SIP messages of a particular IMS session and hence, when reported to the LEMF (via </w:t>
      </w:r>
      <w:r>
        <w:t>M</w:t>
      </w:r>
      <w:r w:rsidRPr="000C1A6A">
        <w:t xml:space="preserve">DF2) can have the same </w:t>
      </w:r>
      <w:r>
        <w:t xml:space="preserve">correlation information (e.g. </w:t>
      </w:r>
      <w:r w:rsidRPr="000C1A6A">
        <w:t>Correlation Number</w:t>
      </w:r>
      <w:r>
        <w:t>)</w:t>
      </w:r>
      <w:r w:rsidRPr="000C1A6A">
        <w:t>.</w:t>
      </w:r>
    </w:p>
    <w:p w14:paraId="6849BB6C" w14:textId="13FDBD08" w:rsidR="009C07E6" w:rsidRDefault="009C07E6" w:rsidP="009C07E6">
      <w:pPr>
        <w:pStyle w:val="Heading4"/>
      </w:pPr>
      <w:bookmarkStart w:id="175" w:name="_Toc163121063"/>
      <w:r>
        <w:t>4.</w:t>
      </w:r>
      <w:r w:rsidR="00780B52">
        <w:t>8</w:t>
      </w:r>
      <w:r>
        <w:t>.5.2</w:t>
      </w:r>
      <w:r>
        <w:tab/>
        <w:t>Correlating the IRI and CC</w:t>
      </w:r>
      <w:bookmarkEnd w:id="175"/>
    </w:p>
    <w:p w14:paraId="6FA80C00" w14:textId="4FA4A474" w:rsidR="009C07E6" w:rsidRPr="000C1A6A" w:rsidRDefault="009C07E6" w:rsidP="009C07E6">
      <w:r w:rsidRPr="000C1A6A">
        <w:t>When an IMS session is establ</w:t>
      </w:r>
      <w:r>
        <w:t>ished, the media information is</w:t>
      </w:r>
      <w:r w:rsidRPr="000C1A6A">
        <w:t xml:space="preserve"> exchanged between the two end p</w:t>
      </w:r>
      <w:r>
        <w:t xml:space="preserve">oints of the media stream (e.g. </w:t>
      </w:r>
      <w:r w:rsidR="00637778">
        <w:t xml:space="preserve">the </w:t>
      </w:r>
      <w:r>
        <w:t>target'</w:t>
      </w:r>
      <w:r w:rsidRPr="000C1A6A">
        <w:t xml:space="preserve">s UE and </w:t>
      </w:r>
      <w:r w:rsidR="00637778">
        <w:t xml:space="preserve">the </w:t>
      </w:r>
      <w:r w:rsidRPr="000C1A6A">
        <w:t xml:space="preserve">IMS-AGW in </w:t>
      </w:r>
      <w:r w:rsidR="00637778">
        <w:t xml:space="preserve">the </w:t>
      </w:r>
      <w:r w:rsidRPr="000C1A6A">
        <w:t xml:space="preserve">HPLMN) through the SDP offer and answer process. The combination of </w:t>
      </w:r>
      <w:r w:rsidR="00637778">
        <w:t xml:space="preserve">the </w:t>
      </w:r>
      <w:r w:rsidRPr="000C1A6A">
        <w:t>IP</w:t>
      </w:r>
      <w:r>
        <w:t xml:space="preserve"> address of the end point (e.g.</w:t>
      </w:r>
      <w:r w:rsidRPr="000C1A6A">
        <w:t xml:space="preserve"> UE and IMS AGW) and </w:t>
      </w:r>
      <w:r w:rsidR="00637778">
        <w:t xml:space="preserve">the </w:t>
      </w:r>
      <w:r w:rsidRPr="000C1A6A">
        <w:t xml:space="preserve">UDP port numbers used to transport the RTP and RTCP are part of this SDP offer and answer along with other things like </w:t>
      </w:r>
      <w:r w:rsidR="00637778">
        <w:t>c</w:t>
      </w:r>
      <w:r w:rsidR="00637778" w:rsidRPr="000C1A6A">
        <w:t xml:space="preserve">odec </w:t>
      </w:r>
      <w:r w:rsidRPr="000C1A6A">
        <w:t>infor</w:t>
      </w:r>
      <w:r>
        <w:t>mation. The media packets (i.e.</w:t>
      </w:r>
      <w:r w:rsidRPr="000C1A6A">
        <w:t xml:space="preserve"> RTP streams) exchanged between the two end points of the media use those IP addresses and the port numbers (assigned for RTP).</w:t>
      </w:r>
    </w:p>
    <w:p w14:paraId="1CE1602D" w14:textId="6EDD77F6" w:rsidR="009C07E6" w:rsidRDefault="00637778" w:rsidP="009C07E6">
      <w:r>
        <w:t xml:space="preserve">The </w:t>
      </w:r>
      <w:r w:rsidR="009C07E6" w:rsidRPr="000C1A6A">
        <w:t>LMISF</w:t>
      </w:r>
      <w:r w:rsidR="009C07E6">
        <w:t xml:space="preserve">-IRI </w:t>
      </w:r>
      <w:r w:rsidR="009C07E6" w:rsidRPr="000C1A6A">
        <w:t xml:space="preserve">will also examine the SIP messages that carry the SDP offer and </w:t>
      </w:r>
      <w:r w:rsidR="009C07E6">
        <w:t xml:space="preserve">SDP </w:t>
      </w:r>
      <w:r w:rsidR="009C07E6" w:rsidRPr="000C1A6A">
        <w:t>answer to determine the media information related to an IMS session.</w:t>
      </w:r>
      <w:r w:rsidR="009C07E6">
        <w:t xml:space="preserve"> </w:t>
      </w:r>
      <w:r>
        <w:t xml:space="preserve">The </w:t>
      </w:r>
      <w:r w:rsidR="009C07E6">
        <w:t>LMISF-IRI will provide the SDP information and the correlation information to the LMISF-CC.</w:t>
      </w:r>
    </w:p>
    <w:p w14:paraId="0D3361B6" w14:textId="77777777" w:rsidR="009C07E6" w:rsidRPr="000C1A6A" w:rsidRDefault="009C07E6" w:rsidP="009C07E6">
      <w:r>
        <w:t>One method that can</w:t>
      </w:r>
      <w:r w:rsidRPr="000C1A6A">
        <w:t xml:space="preserve"> be used to establish the correlation </w:t>
      </w:r>
      <w:r>
        <w:t xml:space="preserve">between the IRI and the CC </w:t>
      </w:r>
      <w:r w:rsidRPr="000C1A6A">
        <w:t>is to use the IP addresses and the UDP port numbers exchanged within the SDP offer and answer process and compare them with the IP addresses and UDP port numbers of the media packets to establish an association between the IMS session</w:t>
      </w:r>
      <w:r>
        <w:t xml:space="preserve"> leg</w:t>
      </w:r>
      <w:r w:rsidRPr="000C1A6A">
        <w:t xml:space="preserve"> and the media.</w:t>
      </w:r>
    </w:p>
    <w:p w14:paraId="073841E9" w14:textId="2811437E" w:rsidR="009C07E6" w:rsidRDefault="009C07E6" w:rsidP="009C07E6">
      <w:r w:rsidRPr="000C1A6A">
        <w:t xml:space="preserve">In other words, the IP address and UDP port numbers associated with a media packet when compared with the IP address and UDP port numbers exchanged in the SDP offer and answer, one can determine to which IMS session a media packet corresponds to. Once that determination is made, </w:t>
      </w:r>
      <w:r>
        <w:t>a correlation can be made between the CC and the IRI.</w:t>
      </w:r>
    </w:p>
    <w:p w14:paraId="1445435E" w14:textId="7709AB55" w:rsidR="009C07E6" w:rsidRDefault="009C07E6" w:rsidP="009C07E6">
      <w:r>
        <w:t xml:space="preserve">That is exactly what will be done at the LMISF-CC: </w:t>
      </w:r>
      <w:r w:rsidRPr="000C1A6A">
        <w:t xml:space="preserve">When the </w:t>
      </w:r>
      <w:r>
        <w:t xml:space="preserve">UP packets that represent the IMS </w:t>
      </w:r>
      <w:r w:rsidRPr="000C1A6A">
        <w:t xml:space="preserve">media packets are received, </w:t>
      </w:r>
      <w:r w:rsidR="00637778">
        <w:t xml:space="preserve">the </w:t>
      </w:r>
      <w:r w:rsidRPr="000C1A6A">
        <w:t>LMISF</w:t>
      </w:r>
      <w:r>
        <w:t>-CC</w:t>
      </w:r>
      <w:r w:rsidRPr="000C1A6A">
        <w:t xml:space="preserve"> will examine the </w:t>
      </w:r>
      <w:r>
        <w:t>UP m</w:t>
      </w:r>
      <w:r w:rsidRPr="000C1A6A">
        <w:t xml:space="preserve">edia packets to determine </w:t>
      </w:r>
      <w:r w:rsidR="00637778">
        <w:t xml:space="preserve">to </w:t>
      </w:r>
      <w:r w:rsidRPr="000C1A6A">
        <w:t xml:space="preserve">which IMS session, the </w:t>
      </w:r>
      <w:r>
        <w:t>m</w:t>
      </w:r>
      <w:r w:rsidRPr="000C1A6A">
        <w:t>edia packets are related to. Once determined, the LMIS</w:t>
      </w:r>
      <w:r>
        <w:t>F-CC</w:t>
      </w:r>
      <w:r w:rsidRPr="000C1A6A">
        <w:t xml:space="preserve"> will deliver the </w:t>
      </w:r>
      <w:r>
        <w:t>xCC</w:t>
      </w:r>
      <w:r w:rsidRPr="000C1A6A">
        <w:t xml:space="preserve"> to the </w:t>
      </w:r>
      <w:r>
        <w:t>M</w:t>
      </w:r>
      <w:r w:rsidRPr="000C1A6A">
        <w:t xml:space="preserve">DF3 along with the </w:t>
      </w:r>
      <w:r>
        <w:t xml:space="preserve">correlation information </w:t>
      </w:r>
      <w:r w:rsidRPr="000C1A6A">
        <w:t xml:space="preserve">previously </w:t>
      </w:r>
      <w:r>
        <w:t xml:space="preserve">received from the LMISF-IRI </w:t>
      </w:r>
      <w:r w:rsidRPr="000C1A6A">
        <w:t>against the IMS session.</w:t>
      </w:r>
    </w:p>
    <w:p w14:paraId="21AB8424" w14:textId="0364F910" w:rsidR="006A0A41" w:rsidRDefault="006A0A41" w:rsidP="006A0A41">
      <w:pPr>
        <w:pStyle w:val="Heading3"/>
      </w:pPr>
      <w:bookmarkStart w:id="176" w:name="_Toc163121064"/>
      <w:r>
        <w:lastRenderedPageBreak/>
        <w:t>4.8.6</w:t>
      </w:r>
      <w:r>
        <w:tab/>
        <w:t>UE location reporting</w:t>
      </w:r>
      <w:bookmarkEnd w:id="176"/>
    </w:p>
    <w:p w14:paraId="4BF914F2" w14:textId="69CD9313" w:rsidR="006A0A41" w:rsidRDefault="006A0A41" w:rsidP="006A0A41">
      <w:r>
        <w:t xml:space="preserve">Within the 5GC, </w:t>
      </w:r>
      <w:r w:rsidR="00637778">
        <w:t xml:space="preserve">the </w:t>
      </w:r>
      <w:r>
        <w:t xml:space="preserve">AMF sends the UE location information to the SMF whenever a PDU session is established, modified or deleted (e.g. </w:t>
      </w:r>
      <w:r w:rsidRPr="00140E21">
        <w:t>Nsmf_PDUSession_CreateSMContext Request</w:t>
      </w:r>
      <w:r>
        <w:t>). The BBIFF-C present in the SMF notifies the LMISF-IRI whenever the PDU session is established, modified, or deleted. Within those notifications, the BBIFF-C includes the UE location that the SMF receives from the AMF.</w:t>
      </w:r>
    </w:p>
    <w:p w14:paraId="2DA566C6" w14:textId="3F11A8FF" w:rsidR="006A0A41" w:rsidRDefault="006A0A41" w:rsidP="006A0A41">
      <w:r>
        <w:t>Within the EPC with CUPS, the MME sends the UE location to the SGW-C whenever an IMS signal</w:t>
      </w:r>
      <w:r w:rsidR="00FD52AD">
        <w:t>l</w:t>
      </w:r>
      <w:r>
        <w:t>ing bearer or an IMS media bearer within a PDN connection is created, modified, or deleted (e.g. Create Session Request). The BBIFF-C present in the SGW-C notifies the LMISF-IRI whenever the IMS signalling bearer (i.e. default bearer) or media bearer (i.e. dedicated bearer linked to the IMS signalling bearer) is created, modified, or deleted. Within those notifications, the BBIFF-C includes the UE location that the SGW-C receives from the MME.</w:t>
      </w:r>
    </w:p>
    <w:p w14:paraId="3D64921F" w14:textId="1B91CC01" w:rsidR="006A0A41" w:rsidRDefault="006A0A41" w:rsidP="006A0A41">
      <w:r>
        <w:t>Within the EPC without CUPS, the MME sends the UE location to the SGW whenever an IMS signal</w:t>
      </w:r>
      <w:r w:rsidR="00FD52AD">
        <w:t>l</w:t>
      </w:r>
      <w:r>
        <w:t>ing bearer or an IMS media bearer within a PDN connection is created, modified, or deleted (e.g. Create Session Request). The BBIFF present in the SGW notifies the LMISF-IRI whenever the IMS signalling bearer (i.e. default bearer) or media bearer (i.e. dedicated bearer linked to the IMS signalling bearer) is created, modified, or deleted. Within those notifications, the BBIFF includes the UE location that the SGW receives from the MME.</w:t>
      </w:r>
    </w:p>
    <w:p w14:paraId="56468115" w14:textId="74814973" w:rsidR="006A0A41" w:rsidRDefault="006A0A41" w:rsidP="006A0A41">
      <w:r>
        <w:t>In summary, the LMISF-IRI receives the UE location information in the notifications received from the BBIFF-C (or BBIFF, EPC without the CUPS) over the LI_LITE reference point. The LMISF-IRI stores the received UE location along with the timestamp (i.e. the time at which that location was determined).</w:t>
      </w:r>
    </w:p>
    <w:p w14:paraId="69D2E9F4" w14:textId="54741912" w:rsidR="006A0A41" w:rsidRDefault="006A0A41" w:rsidP="006A0A41">
      <w:r>
        <w:t>The LMISF-IRI includes the received UE location and the UE location timestamp in the appropriate xIRIs sent to the MDF2 over the LI_X2 reference point.</w:t>
      </w:r>
    </w:p>
    <w:p w14:paraId="5B6621FC" w14:textId="04F2B397" w:rsidR="006A0A41" w:rsidRDefault="006A0A41" w:rsidP="006A0A41">
      <w:pPr>
        <w:pStyle w:val="NO"/>
      </w:pPr>
      <w:r>
        <w:t>NOTE: The UE location reported in the xIRI that encapsulates the SIP INVITE may not be the most recent one.</w:t>
      </w:r>
    </w:p>
    <w:p w14:paraId="7832B369" w14:textId="6B0CF391" w:rsidR="006A0A41" w:rsidRDefault="006A0A41" w:rsidP="006A0A41">
      <w:r>
        <w:t>The MDF2 delivers the UE Location to the LEMF (when required) as it is done for the non-roaming scenario or in a roaming with LBO scenario.</w:t>
      </w:r>
    </w:p>
    <w:p w14:paraId="70F4D1A7" w14:textId="4D4B29C8" w:rsidR="005C0593" w:rsidRDefault="005C0593" w:rsidP="005C0593">
      <w:pPr>
        <w:pStyle w:val="Heading2"/>
      </w:pPr>
      <w:bookmarkStart w:id="177" w:name="_Toc163121065"/>
      <w:r>
        <w:t>4.9</w:t>
      </w:r>
      <w:r>
        <w:tab/>
      </w:r>
      <w:r w:rsidRPr="006B3A03">
        <w:t>Illustrations</w:t>
      </w:r>
      <w:r>
        <w:t xml:space="preserve"> </w:t>
      </w:r>
      <w:r w:rsidRPr="006B3A03">
        <w:t xml:space="preserve">of </w:t>
      </w:r>
      <w:r>
        <w:t xml:space="preserve">IMS </w:t>
      </w:r>
      <w:r w:rsidRPr="006B3A03">
        <w:t>CC-POI triggering scenarios</w:t>
      </w:r>
      <w:bookmarkEnd w:id="177"/>
    </w:p>
    <w:p w14:paraId="7B1BF8DA" w14:textId="77777777" w:rsidR="005C0593" w:rsidRDefault="005C0593" w:rsidP="005C0593">
      <w:pPr>
        <w:pStyle w:val="Heading3"/>
      </w:pPr>
      <w:bookmarkStart w:id="178" w:name="_Toc163121066"/>
      <w:r>
        <w:t>4.9.1</w:t>
      </w:r>
      <w:r>
        <w:tab/>
        <w:t>Symmetric media streams</w:t>
      </w:r>
      <w:bookmarkEnd w:id="178"/>
    </w:p>
    <w:p w14:paraId="7B26AB1E" w14:textId="77777777" w:rsidR="005C0593" w:rsidRDefault="005C0593" w:rsidP="00CD4BF5">
      <w:pPr>
        <w:pStyle w:val="Heading4"/>
      </w:pPr>
      <w:bookmarkStart w:id="179" w:name="_Toc163121067"/>
      <w:r>
        <w:t>4.9.1.1</w:t>
      </w:r>
      <w:r>
        <w:tab/>
        <w:t>General</w:t>
      </w:r>
      <w:bookmarkEnd w:id="179"/>
    </w:p>
    <w:p w14:paraId="157F9BB5" w14:textId="7A45D260" w:rsidR="005C0593" w:rsidRDefault="005C0593" w:rsidP="00CD4BF5">
      <w:r>
        <w:t xml:space="preserve">This clause illustrates the LI_T3 scenarios when the media streams in an IMS session are symmetric where the source IP address and UDP port number of the IP layer of a media stream sent from a media node </w:t>
      </w:r>
      <w:r w:rsidR="00637778">
        <w:t xml:space="preserve">are the </w:t>
      </w:r>
      <w:r>
        <w:t xml:space="preserve">same as the destination IP address and IP address of the IP layer for that media stream that it has given to the remote end. </w:t>
      </w:r>
    </w:p>
    <w:p w14:paraId="5B852154" w14:textId="3A9F496D" w:rsidR="005C0593" w:rsidRDefault="005C0593" w:rsidP="00CD4BF5">
      <w:r>
        <w:t>In this case, an implementation may choose to use only one LI_T3 ActivationTask trigger (as illustrated here) with the local IP address and UDP port number of the IMS media function that intercepts the media.</w:t>
      </w:r>
      <w:r w:rsidR="00CF78C4">
        <w:t xml:space="preserve"> An LI_T3 ModifyTask trigger may still be required to send the Remote SDP information to the CC-POI.</w:t>
      </w:r>
    </w:p>
    <w:p w14:paraId="1D5C84A9" w14:textId="45F77A54" w:rsidR="005C0593" w:rsidRDefault="005C0593" w:rsidP="00CD4BF5">
      <w:r>
        <w:t xml:space="preserve">If </w:t>
      </w:r>
      <w:r w:rsidR="00CF78C4">
        <w:t>an implementation use</w:t>
      </w:r>
      <w:r w:rsidR="00605C31">
        <w:t>s</w:t>
      </w:r>
      <w:r w:rsidR="00CF78C4">
        <w:t xml:space="preserve"> </w:t>
      </w:r>
      <w:r>
        <w:t xml:space="preserve">two LI_T3 ActivationTask triggers </w:t>
      </w:r>
      <w:r w:rsidR="00CF78C4">
        <w:t>even</w:t>
      </w:r>
      <w:r>
        <w:t xml:space="preserve"> for symmetric media stream case, then the illustrations shown in clause </w:t>
      </w:r>
      <w:r w:rsidR="00CF78C4">
        <w:t>4.9.</w:t>
      </w:r>
      <w:r>
        <w:t>2 apply.</w:t>
      </w:r>
    </w:p>
    <w:p w14:paraId="1638BB0D" w14:textId="421CC13B" w:rsidR="00CF78C4" w:rsidRDefault="00CF78C4" w:rsidP="00CF78C4">
      <w:r>
        <w:t>The following descriptions apply to all scenarios illustrated in the subsequent sub-clauses:</w:t>
      </w:r>
    </w:p>
    <w:p w14:paraId="196C9068" w14:textId="179E7EA6" w:rsidR="00CF78C4" w:rsidRDefault="00CF78C4" w:rsidP="00CF78C4">
      <w:pPr>
        <w:pStyle w:val="B1"/>
      </w:pPr>
      <w:r>
        <w:t>-</w:t>
      </w:r>
      <w:r>
        <w:tab/>
        <w:t>The Remote SDP within the ActivateTask or ModifyTask includes the SDP information received from the originating end or terminating end of the session (depending on the scenario) in the SDP offer or answer (depending on the scenario).</w:t>
      </w:r>
    </w:p>
    <w:p w14:paraId="34AEDFEA" w14:textId="709000C7" w:rsidR="00CF78C4" w:rsidRDefault="00CF78C4" w:rsidP="00CF78C4">
      <w:pPr>
        <w:pStyle w:val="B1"/>
      </w:pPr>
      <w:r>
        <w:t>-</w:t>
      </w:r>
      <w:r>
        <w:tab/>
        <w:t>The Local SDP within the ActivateTask or ModifyTask includes the SDP information sent to the originating end or terminating end of the session (depending on the scenario) in the SDP offer or answer (depending on the scenario).</w:t>
      </w:r>
      <w:r w:rsidR="00637778">
        <w:t xml:space="preserve"> The</w:t>
      </w:r>
      <w:r w:rsidR="008E55C8">
        <w:t xml:space="preserve"> </w:t>
      </w:r>
      <w:r>
        <w:t>Trigger Scope value of Bidirectional indicates that the ActivateTask trigger applies for the interception of incoming and outgoing media. The target identifiers present in the ActivateTask or ModifyTask indicate the destination IP address and UDP port number for the incoming media streams. The same are the source IP address and UDP port numbers for the media streams in the reverse direction (i.e. outgoing).</w:t>
      </w:r>
    </w:p>
    <w:p w14:paraId="33D0F0B2" w14:textId="2FC4F0CC" w:rsidR="00CF78C4" w:rsidRDefault="00CF78C4" w:rsidP="00CF78C4">
      <w:pPr>
        <w:pStyle w:val="B1"/>
      </w:pPr>
      <w:r>
        <w:lastRenderedPageBreak/>
        <w:t>-</w:t>
      </w:r>
      <w:r>
        <w:tab/>
      </w:r>
      <w:r w:rsidR="00637778">
        <w:t xml:space="preserve">The </w:t>
      </w:r>
      <w:r>
        <w:t xml:space="preserve">Payload Direction Assignment gives the direction of media from the perspective of </w:t>
      </w:r>
      <w:r w:rsidR="002C5890">
        <w:t xml:space="preserve">the </w:t>
      </w:r>
      <w:r>
        <w:t>target. When the value is ToTarget, the media destined to the IP address and UDP port number provided as the target identifiers in the ActivateTask or ModifyTask are to the target. In the reverse direction, the media would be from the target. Likewise, when the value is FromTarget, the media destined to the IP address and UDP port number provided as the target identifiers in the ActivateTask or ModifyTask are from the target. In the reverse direction, the media would be to the target.</w:t>
      </w:r>
    </w:p>
    <w:p w14:paraId="71AEAA96" w14:textId="548AE3C8" w:rsidR="00CF78C4" w:rsidRDefault="00CF78C4" w:rsidP="00CF78C4">
      <w:pPr>
        <w:pStyle w:val="B1"/>
      </w:pPr>
      <w:r>
        <w:t>-</w:t>
      </w:r>
      <w:r>
        <w:tab/>
        <w:t>When the SDP offer is received on the side where the media interception is done, the ActivateTask includes both Local SDP and the Remote SDP.</w:t>
      </w:r>
    </w:p>
    <w:p w14:paraId="54D33919" w14:textId="780574D1" w:rsidR="00CF78C4" w:rsidRDefault="00CF78C4" w:rsidP="00CF78C4">
      <w:pPr>
        <w:pStyle w:val="B1"/>
      </w:pPr>
      <w:r>
        <w:t>-</w:t>
      </w:r>
      <w:r>
        <w:tab/>
        <w:t>When the SDP offer is sent from the side where the media interception is done, the Remote SDP can only be provided when an SDP answer is received. Therefore, in this case, a second trigger using ModifyTask is sent to the CC-POI.</w:t>
      </w:r>
    </w:p>
    <w:p w14:paraId="4642509E" w14:textId="4A2055EE" w:rsidR="00CF78C4" w:rsidRDefault="00CF78C4" w:rsidP="00CF78C4">
      <w:r>
        <w:t>Other than the Remote SDP, all other fields sent in the ModifyTask are same as the fields sent in the ActivateTask and have the same inference.</w:t>
      </w:r>
    </w:p>
    <w:p w14:paraId="015A0584" w14:textId="77777777" w:rsidR="005C0593" w:rsidRDefault="005C0593" w:rsidP="00CD4BF5">
      <w:pPr>
        <w:pStyle w:val="Heading4"/>
      </w:pPr>
      <w:bookmarkStart w:id="180" w:name="_Toc163121068"/>
      <w:r>
        <w:t>4.9.1.2</w:t>
      </w:r>
      <w:r>
        <w:tab/>
        <w:t>SDP offer in the forward message – originating session</w:t>
      </w:r>
      <w:bookmarkEnd w:id="180"/>
    </w:p>
    <w:p w14:paraId="75923C51" w14:textId="2501183D" w:rsidR="005C0593" w:rsidRDefault="001A1225" w:rsidP="00CD4BF5">
      <w:r>
        <w:t>F</w:t>
      </w:r>
      <w:r w:rsidR="005C0593">
        <w:t>igure 4.9.1-1 illustrates the LI_T3 trigger sent from a CC-TF present in the P-CSCF to the CC-POI present in the IMS-AGW as per the 2 options described in TS 33.128 [4] for an IMS originating session from a target when the SDP offer is included in a forward SIP message (e.g. SIP INVITE).</w:t>
      </w:r>
    </w:p>
    <w:p w14:paraId="0620E571" w14:textId="7E55222A" w:rsidR="005C0593" w:rsidRDefault="005C0593" w:rsidP="00CD4BF5">
      <w:pPr>
        <w:pStyle w:val="TH"/>
      </w:pPr>
    </w:p>
    <w:p w14:paraId="51CBD0FB" w14:textId="77777777" w:rsidR="00605C31" w:rsidRDefault="00CF78C4" w:rsidP="00605C31">
      <w:pPr>
        <w:pStyle w:val="TH"/>
      </w:pPr>
      <w:r>
        <w:object w:dxaOrig="17220" w:dyaOrig="7746" w14:anchorId="77FA38D0">
          <v:shape id="_x0000_i1125" type="#_x0000_t75" style="width:481.4pt;height:216.35pt" o:ole="">
            <v:imagedata r:id="rId215" o:title=""/>
          </v:shape>
          <o:OLEObject Type="Embed" ProgID="Visio.Drawing.15" ShapeID="_x0000_i1125" DrawAspect="Content" ObjectID="_1780913374" r:id="rId216"/>
        </w:object>
      </w:r>
    </w:p>
    <w:p w14:paraId="370EE25D" w14:textId="0C271135" w:rsidR="005C0593" w:rsidRDefault="005C0593" w:rsidP="00605C31">
      <w:pPr>
        <w:pStyle w:val="TF"/>
      </w:pPr>
      <w:r>
        <w:t>Figure 4.9.1-1: ActivateTask for target originated sessions (SDP offer in forward SIP)</w:t>
      </w:r>
    </w:p>
    <w:p w14:paraId="63F1196E" w14:textId="5D7729BB" w:rsidR="002C5890" w:rsidRDefault="005C0593" w:rsidP="00CD4BF5">
      <w:pPr>
        <w:spacing w:before="120"/>
      </w:pPr>
      <w:r>
        <w:t>The ActivateTask that can be sent after step 3 has the following</w:t>
      </w:r>
      <w:r w:rsidR="002C5890">
        <w:t xml:space="preserve"> information: </w:t>
      </w:r>
    </w:p>
    <w:p w14:paraId="41D23339" w14:textId="4E746FC8" w:rsidR="005C0593" w:rsidRDefault="005C0593" w:rsidP="00CD4BF5">
      <w:pPr>
        <w:spacing w:before="120"/>
      </w:pPr>
      <w:r>
        <w:t>When the media interception is performed at the core network side:</w:t>
      </w:r>
    </w:p>
    <w:p w14:paraId="3803DD63" w14:textId="049D2BE0" w:rsidR="005C0593" w:rsidRDefault="005C0593" w:rsidP="00CD4BF5">
      <w:pPr>
        <w:pStyle w:val="B1"/>
      </w:pPr>
      <w:r>
        <w:t>-</w:t>
      </w:r>
      <w:r>
        <w:tab/>
        <w:t>Target Identifiers:</w:t>
      </w:r>
    </w:p>
    <w:p w14:paraId="0750E3FA" w14:textId="77777777" w:rsidR="005C0593" w:rsidRDefault="005C0593" w:rsidP="00CD4BF5">
      <w:pPr>
        <w:pStyle w:val="B2"/>
      </w:pPr>
      <w:r>
        <w:t>-</w:t>
      </w:r>
      <w:r>
        <w:tab/>
        <w:t>IP address 198.51.100.20.</w:t>
      </w:r>
    </w:p>
    <w:p w14:paraId="4546AC76" w14:textId="77777777" w:rsidR="005C0593" w:rsidRDefault="005C0593" w:rsidP="00CD4BF5">
      <w:pPr>
        <w:pStyle w:val="B2"/>
      </w:pPr>
      <w:r>
        <w:t>-</w:t>
      </w:r>
      <w:r>
        <w:tab/>
        <w:t>UDP port number 10060.</w:t>
      </w:r>
    </w:p>
    <w:p w14:paraId="5A357673" w14:textId="3568864F" w:rsidR="00896EA5" w:rsidRDefault="005C0593" w:rsidP="00896EA5">
      <w:pPr>
        <w:pStyle w:val="B1"/>
      </w:pPr>
      <w:r>
        <w:t>-</w:t>
      </w:r>
      <w:r>
        <w:tab/>
      </w:r>
      <w:r w:rsidR="00CF78C4">
        <w:t>Payload Direction Assignment</w:t>
      </w:r>
      <w:r>
        <w:t>: ToTarget.</w:t>
      </w:r>
    </w:p>
    <w:p w14:paraId="3A9DABAF" w14:textId="42644081" w:rsidR="00CF78C4" w:rsidRDefault="00CF78C4" w:rsidP="00CF78C4">
      <w:pPr>
        <w:pStyle w:val="B1"/>
      </w:pPr>
      <w:r>
        <w:t>-</w:t>
      </w:r>
      <w:r>
        <w:tab/>
        <w:t>Local SDP.</w:t>
      </w:r>
    </w:p>
    <w:p w14:paraId="4DD02899" w14:textId="4ABB1B23" w:rsidR="00CF78C4" w:rsidRDefault="00CF78C4" w:rsidP="00CF78C4">
      <w:pPr>
        <w:pStyle w:val="B1"/>
      </w:pPr>
      <w:r>
        <w:t>-</w:t>
      </w:r>
      <w:r>
        <w:tab/>
        <w:t>Trigger scope: Bidirectional.</w:t>
      </w:r>
    </w:p>
    <w:p w14:paraId="620DEF41" w14:textId="0E3D215C" w:rsidR="005C0593" w:rsidRDefault="005C0593" w:rsidP="00CD4BF5">
      <w:r>
        <w:lastRenderedPageBreak/>
        <w:t>When the media interception is performed at the access side:</w:t>
      </w:r>
    </w:p>
    <w:p w14:paraId="4BA0704C" w14:textId="77777777" w:rsidR="005C0593" w:rsidRDefault="005C0593" w:rsidP="00CD4BF5">
      <w:pPr>
        <w:pStyle w:val="B1"/>
      </w:pPr>
      <w:r>
        <w:t>-</w:t>
      </w:r>
      <w:r>
        <w:tab/>
        <w:t>Target Identifiers:</w:t>
      </w:r>
    </w:p>
    <w:p w14:paraId="6500EBB9" w14:textId="77777777" w:rsidR="005C0593" w:rsidRDefault="005C0593" w:rsidP="00CD4BF5">
      <w:pPr>
        <w:pStyle w:val="B2"/>
      </w:pPr>
      <w:r>
        <w:t>-</w:t>
      </w:r>
      <w:r>
        <w:tab/>
        <w:t>IP address 198.51.100.10.</w:t>
      </w:r>
    </w:p>
    <w:p w14:paraId="6F60096C" w14:textId="77777777" w:rsidR="005C0593" w:rsidRDefault="005C0593" w:rsidP="00CD4BF5">
      <w:pPr>
        <w:pStyle w:val="B2"/>
      </w:pPr>
      <w:r>
        <w:t>-</w:t>
      </w:r>
      <w:r>
        <w:tab/>
        <w:t>UDP port number 10030.</w:t>
      </w:r>
    </w:p>
    <w:p w14:paraId="52565FAE" w14:textId="2D86F05B" w:rsidR="005C0593" w:rsidRDefault="005C0593" w:rsidP="00CD4BF5">
      <w:pPr>
        <w:pStyle w:val="B1"/>
      </w:pPr>
      <w:r>
        <w:t>-</w:t>
      </w:r>
      <w:r>
        <w:tab/>
      </w:r>
      <w:r w:rsidR="00CF78C4">
        <w:t>Payload Direction Assignment</w:t>
      </w:r>
      <w:r>
        <w:t>: FromTarget.</w:t>
      </w:r>
    </w:p>
    <w:p w14:paraId="0581D2BC" w14:textId="5FE3E3F2" w:rsidR="00CF78C4" w:rsidRDefault="005E686E" w:rsidP="00CF78C4">
      <w:pPr>
        <w:pStyle w:val="B1"/>
      </w:pPr>
      <w:r>
        <w:t>-</w:t>
      </w:r>
      <w:r>
        <w:tab/>
      </w:r>
      <w:r w:rsidR="00CF78C4">
        <w:t>Remote SDP.</w:t>
      </w:r>
    </w:p>
    <w:p w14:paraId="607E2354" w14:textId="1A01DF85" w:rsidR="00CF78C4" w:rsidRDefault="00CF78C4" w:rsidP="00CF78C4">
      <w:pPr>
        <w:pStyle w:val="B1"/>
      </w:pPr>
      <w:r>
        <w:t>-</w:t>
      </w:r>
      <w:r>
        <w:tab/>
        <w:t>Local SDP.</w:t>
      </w:r>
    </w:p>
    <w:p w14:paraId="612F6693" w14:textId="621E2DB9" w:rsidR="00CF78C4" w:rsidRDefault="00CF78C4" w:rsidP="00CF78C4">
      <w:pPr>
        <w:pStyle w:val="B1"/>
      </w:pPr>
      <w:r>
        <w:t>-</w:t>
      </w:r>
      <w:r>
        <w:tab/>
        <w:t>Trigger Scope: Bidirectional.</w:t>
      </w:r>
    </w:p>
    <w:p w14:paraId="56A18255" w14:textId="77777777" w:rsidR="005C0593" w:rsidRDefault="005C0593" w:rsidP="00CD4BF5">
      <w:r>
        <w:t>The IP Address 198.51.100.20 and the UDP port number 10060 are also present in the SDP offer sent toward the terminating end of the session.</w:t>
      </w:r>
    </w:p>
    <w:p w14:paraId="0D11D4D8" w14:textId="77777777" w:rsidR="005C0593" w:rsidRDefault="005C0593" w:rsidP="00CD4BF5">
      <w:r>
        <w:t>The IP Address 198.51.100.10 and the UDP port number 10030 are also present in the SDP answer sent toward the originating end of the session (i.e. target UE).</w:t>
      </w:r>
    </w:p>
    <w:p w14:paraId="001F0D68" w14:textId="4E2334BC" w:rsidR="005C0593" w:rsidRDefault="005C0593" w:rsidP="00CD4BF5">
      <w:r>
        <w:t>The media streams received at the IP address 198.51.100.20 and UDP port 10060 are to the target (core network side media interception) and the media streams received at the IP address 198.51.100.10 and the UDP port 10030 (access side media interception) are from the target.</w:t>
      </w:r>
    </w:p>
    <w:p w14:paraId="710DFF1B" w14:textId="0C6CE70F" w:rsidR="005E686E" w:rsidRDefault="005E686E" w:rsidP="005E686E">
      <w:r>
        <w:t>When the media interception is done at the core network side, a ModifyTask is sent after step 8 with the following information:</w:t>
      </w:r>
    </w:p>
    <w:p w14:paraId="41009AEE" w14:textId="77777777" w:rsidR="005E686E" w:rsidRDefault="005E686E" w:rsidP="005E686E">
      <w:pPr>
        <w:pStyle w:val="B1"/>
      </w:pPr>
      <w:r>
        <w:t>-</w:t>
      </w:r>
      <w:r>
        <w:tab/>
        <w:t>Target Identifiers:</w:t>
      </w:r>
    </w:p>
    <w:p w14:paraId="4F447A7F" w14:textId="77777777" w:rsidR="005E686E" w:rsidRDefault="005E686E" w:rsidP="005E686E">
      <w:pPr>
        <w:pStyle w:val="B2"/>
      </w:pPr>
      <w:r>
        <w:t>-</w:t>
      </w:r>
      <w:r>
        <w:tab/>
        <w:t>IP address 198.51.100.20.</w:t>
      </w:r>
    </w:p>
    <w:p w14:paraId="111C3268" w14:textId="77777777" w:rsidR="005E686E" w:rsidRDefault="005E686E" w:rsidP="005E686E">
      <w:pPr>
        <w:pStyle w:val="B2"/>
      </w:pPr>
      <w:r>
        <w:t>-</w:t>
      </w:r>
      <w:r>
        <w:tab/>
        <w:t>UDP port number 10060.</w:t>
      </w:r>
    </w:p>
    <w:p w14:paraId="01C67236" w14:textId="77777777" w:rsidR="005E686E" w:rsidRDefault="005E686E" w:rsidP="005E686E">
      <w:pPr>
        <w:pStyle w:val="B1"/>
      </w:pPr>
      <w:r>
        <w:t>-</w:t>
      </w:r>
      <w:r>
        <w:tab/>
        <w:t>Payload Direction Assignment: ToTarget.</w:t>
      </w:r>
    </w:p>
    <w:p w14:paraId="35183E76" w14:textId="7DEA5EDE" w:rsidR="005E686E" w:rsidRDefault="005E686E" w:rsidP="005E686E">
      <w:pPr>
        <w:pStyle w:val="B1"/>
      </w:pPr>
      <w:r>
        <w:t>-</w:t>
      </w:r>
      <w:r>
        <w:tab/>
        <w:t>Local SDP.</w:t>
      </w:r>
    </w:p>
    <w:p w14:paraId="7E20FB39" w14:textId="1102D3AC" w:rsidR="005E686E" w:rsidRDefault="005E686E" w:rsidP="005E686E">
      <w:pPr>
        <w:pStyle w:val="B1"/>
      </w:pPr>
      <w:r>
        <w:t>-</w:t>
      </w:r>
      <w:r>
        <w:tab/>
        <w:t>Remote SDP.</w:t>
      </w:r>
    </w:p>
    <w:p w14:paraId="5252C00D" w14:textId="1DD946EA" w:rsidR="005E686E" w:rsidRDefault="005E686E" w:rsidP="005E686E">
      <w:pPr>
        <w:pStyle w:val="B1"/>
      </w:pPr>
      <w:r>
        <w:t>-</w:t>
      </w:r>
      <w:r>
        <w:tab/>
        <w:t>Trigger scope: Bidirectional.</w:t>
      </w:r>
    </w:p>
    <w:p w14:paraId="37AAEEEF" w14:textId="4B9EA6C9" w:rsidR="005E686E" w:rsidRDefault="005E686E" w:rsidP="005E686E">
      <w:r>
        <w:t>When the media interception is done at the access side, the ModifyTask is not required since the Remote SDP is already provided to the CC-POI in the ActivateTask message.</w:t>
      </w:r>
    </w:p>
    <w:p w14:paraId="42520554" w14:textId="77777777" w:rsidR="005C0593" w:rsidRDefault="005C0593" w:rsidP="00CD4BF5">
      <w:pPr>
        <w:pStyle w:val="Heading4"/>
      </w:pPr>
      <w:bookmarkStart w:id="181" w:name="_Toc163121069"/>
      <w:r>
        <w:t>4.9.1.3</w:t>
      </w:r>
      <w:r>
        <w:tab/>
        <w:t>SDP offer in the response message – originating session</w:t>
      </w:r>
      <w:bookmarkEnd w:id="181"/>
    </w:p>
    <w:p w14:paraId="5FA34A59" w14:textId="70E20645" w:rsidR="005C0593" w:rsidRDefault="0057725C" w:rsidP="00CD4BF5">
      <w:r>
        <w:t>F</w:t>
      </w:r>
      <w:r w:rsidR="005C0593">
        <w:t>igure 4.9.1-2 illustrates the LI_T3 trigger sent from a CC-TF present in the P-CSCF to the CC-POI present in the IMS-AGW as per the 2 options described TS 33.128 [4] for an IMS originating session from a target when the SDP offer is included in a response SIP message (e.g. SIP 200 OK).</w:t>
      </w:r>
    </w:p>
    <w:p w14:paraId="1668109A" w14:textId="2CBF9333" w:rsidR="005C0593" w:rsidRDefault="005C0593" w:rsidP="00CD4BF5">
      <w:pPr>
        <w:pStyle w:val="TH"/>
      </w:pPr>
    </w:p>
    <w:p w14:paraId="272CC777" w14:textId="77777777" w:rsidR="00312E26" w:rsidRDefault="005E686E" w:rsidP="002C2382">
      <w:pPr>
        <w:pStyle w:val="TH"/>
      </w:pPr>
      <w:r>
        <w:object w:dxaOrig="17850" w:dyaOrig="7920" w14:anchorId="1620717B">
          <v:shape id="_x0000_i1126" type="#_x0000_t75" style="width:481.05pt;height:213.55pt" o:ole="">
            <v:imagedata r:id="rId217" o:title=""/>
          </v:shape>
          <o:OLEObject Type="Embed" ProgID="Visio.Drawing.15" ShapeID="_x0000_i1126" DrawAspect="Content" ObjectID="_1780913375" r:id="rId218"/>
        </w:object>
      </w:r>
    </w:p>
    <w:p w14:paraId="31519660" w14:textId="7B19C879" w:rsidR="005C0593" w:rsidRDefault="005C0593" w:rsidP="00CD4BF5">
      <w:pPr>
        <w:pStyle w:val="TF"/>
      </w:pPr>
      <w:r>
        <w:t>Figure 4.9.1-2: ActivateTask for target originated sessions (SDP offer in response SIP)</w:t>
      </w:r>
    </w:p>
    <w:p w14:paraId="22029DB8" w14:textId="3F88D735" w:rsidR="005C0593" w:rsidRDefault="005C0593" w:rsidP="005C0593">
      <w:pPr>
        <w:spacing w:before="120"/>
      </w:pPr>
      <w:r>
        <w:t>The ActivateTask that can be sent after step 5 has the following</w:t>
      </w:r>
      <w:r w:rsidR="002C5890">
        <w:t xml:space="preserve"> information:</w:t>
      </w:r>
    </w:p>
    <w:p w14:paraId="59696233" w14:textId="77777777" w:rsidR="005C0593" w:rsidRDefault="005C0593" w:rsidP="00CD4BF5">
      <w:r>
        <w:t>When the media interception is performed at the core network side:</w:t>
      </w:r>
    </w:p>
    <w:p w14:paraId="3AE92DDF" w14:textId="197EA669" w:rsidR="005C0593" w:rsidRDefault="005C0593" w:rsidP="00CD4BF5">
      <w:pPr>
        <w:pStyle w:val="B1"/>
      </w:pPr>
      <w:r>
        <w:t>-</w:t>
      </w:r>
      <w:r>
        <w:tab/>
        <w:t>Target Identifiers:</w:t>
      </w:r>
    </w:p>
    <w:p w14:paraId="1E919AB5" w14:textId="1FAD876B" w:rsidR="005C0593" w:rsidRDefault="005C0593" w:rsidP="00CD4BF5">
      <w:pPr>
        <w:pStyle w:val="B2"/>
      </w:pPr>
      <w:r>
        <w:t>-</w:t>
      </w:r>
      <w:r>
        <w:tab/>
      </w:r>
      <w:r w:rsidR="005C5D3E">
        <w:t xml:space="preserve">IP address </w:t>
      </w:r>
      <w:r>
        <w:t>198.51.100.20.</w:t>
      </w:r>
    </w:p>
    <w:p w14:paraId="52E8CB4C" w14:textId="77777777" w:rsidR="005C0593" w:rsidRDefault="005C0593" w:rsidP="00CD4BF5">
      <w:pPr>
        <w:pStyle w:val="B2"/>
      </w:pPr>
      <w:r>
        <w:t>-</w:t>
      </w:r>
      <w:r>
        <w:tab/>
        <w:t>UDP port number 10060.</w:t>
      </w:r>
    </w:p>
    <w:p w14:paraId="47CC0FA1" w14:textId="4C7ED196" w:rsidR="005C0593" w:rsidRDefault="005C0593" w:rsidP="00CD4BF5">
      <w:pPr>
        <w:pStyle w:val="B1"/>
      </w:pPr>
      <w:r>
        <w:t>-</w:t>
      </w:r>
      <w:r>
        <w:tab/>
      </w:r>
      <w:r w:rsidR="005E686E">
        <w:t>Payload Direction Assignment</w:t>
      </w:r>
      <w:r>
        <w:t>: ToTarget.</w:t>
      </w:r>
    </w:p>
    <w:p w14:paraId="14D47608" w14:textId="6F6086F8" w:rsidR="005E686E" w:rsidRDefault="005E686E" w:rsidP="005E686E">
      <w:pPr>
        <w:pStyle w:val="B1"/>
      </w:pPr>
      <w:r>
        <w:t>-</w:t>
      </w:r>
      <w:r>
        <w:tab/>
        <w:t>Local SDP.</w:t>
      </w:r>
    </w:p>
    <w:p w14:paraId="35C0DE62" w14:textId="1215AAC1" w:rsidR="005E686E" w:rsidRDefault="005E686E" w:rsidP="005E686E">
      <w:pPr>
        <w:pStyle w:val="B1"/>
      </w:pPr>
      <w:r>
        <w:t>-</w:t>
      </w:r>
      <w:r>
        <w:tab/>
        <w:t>Remote SDP.</w:t>
      </w:r>
    </w:p>
    <w:p w14:paraId="43202866" w14:textId="2ED7968D" w:rsidR="005E686E" w:rsidRDefault="005E686E" w:rsidP="005E686E">
      <w:pPr>
        <w:pStyle w:val="B1"/>
      </w:pPr>
      <w:r>
        <w:t>-</w:t>
      </w:r>
      <w:r>
        <w:tab/>
        <w:t>Trigger scope: Bidirectional.</w:t>
      </w:r>
    </w:p>
    <w:p w14:paraId="7A807857" w14:textId="77777777" w:rsidR="005C0593" w:rsidRDefault="005C0593" w:rsidP="00CD4BF5">
      <w:r>
        <w:t>When the media interception is performed at the access side:</w:t>
      </w:r>
    </w:p>
    <w:p w14:paraId="2D958E2E" w14:textId="0F020B22" w:rsidR="005C0593" w:rsidRDefault="005C0593" w:rsidP="00CD4BF5">
      <w:pPr>
        <w:pStyle w:val="B1"/>
      </w:pPr>
      <w:r>
        <w:t>-</w:t>
      </w:r>
      <w:r>
        <w:tab/>
        <w:t>Target Identifiers:</w:t>
      </w:r>
    </w:p>
    <w:p w14:paraId="5D7C35D4" w14:textId="0FE3C7E3" w:rsidR="005C0593" w:rsidRDefault="005C0593" w:rsidP="00CD4BF5">
      <w:pPr>
        <w:pStyle w:val="B2"/>
      </w:pPr>
      <w:r>
        <w:t>-</w:t>
      </w:r>
      <w:r>
        <w:tab/>
      </w:r>
      <w:r w:rsidR="005C5D3E">
        <w:t xml:space="preserve">IP address </w:t>
      </w:r>
      <w:r>
        <w:t>198.51.100.10.</w:t>
      </w:r>
    </w:p>
    <w:p w14:paraId="0129EBEC" w14:textId="77777777" w:rsidR="005C0593" w:rsidRDefault="005C0593" w:rsidP="00CD4BF5">
      <w:pPr>
        <w:pStyle w:val="B2"/>
      </w:pPr>
      <w:r>
        <w:t>-</w:t>
      </w:r>
      <w:r>
        <w:tab/>
        <w:t>UDP port number 10030.</w:t>
      </w:r>
    </w:p>
    <w:p w14:paraId="404C7169" w14:textId="383B3AF7" w:rsidR="005C0593" w:rsidRDefault="005C0593" w:rsidP="00CD4BF5">
      <w:pPr>
        <w:pStyle w:val="B1"/>
      </w:pPr>
      <w:r>
        <w:t>-</w:t>
      </w:r>
      <w:r>
        <w:tab/>
      </w:r>
      <w:r w:rsidR="005E686E">
        <w:t>Payload Direction Assignment</w:t>
      </w:r>
      <w:r>
        <w:t>: FromTarget.</w:t>
      </w:r>
    </w:p>
    <w:p w14:paraId="2FE3B30E" w14:textId="28106B37" w:rsidR="005E686E" w:rsidRDefault="005E686E" w:rsidP="005E686E">
      <w:pPr>
        <w:pStyle w:val="B1"/>
      </w:pPr>
      <w:r>
        <w:t>-</w:t>
      </w:r>
      <w:r>
        <w:tab/>
        <w:t>Local SDP.</w:t>
      </w:r>
    </w:p>
    <w:p w14:paraId="4D58FCFF" w14:textId="3AB4AD34" w:rsidR="005E686E" w:rsidRDefault="005E686E" w:rsidP="005E686E">
      <w:pPr>
        <w:pStyle w:val="B1"/>
      </w:pPr>
      <w:r>
        <w:t>-</w:t>
      </w:r>
      <w:r>
        <w:tab/>
        <w:t>Trigger Scope: Bidirectional.</w:t>
      </w:r>
    </w:p>
    <w:p w14:paraId="4F13FBB8" w14:textId="3A8550A3" w:rsidR="005E686E" w:rsidRDefault="005E686E" w:rsidP="005E686E">
      <w:r>
        <w:t>When the media interception is done at the access side, a ModifyTask is sent after step 8 with the following information:</w:t>
      </w:r>
    </w:p>
    <w:p w14:paraId="4CACB216" w14:textId="77777777" w:rsidR="005E686E" w:rsidRDefault="005E686E" w:rsidP="005E686E">
      <w:pPr>
        <w:pStyle w:val="B1"/>
      </w:pPr>
      <w:r>
        <w:t>-</w:t>
      </w:r>
      <w:r>
        <w:tab/>
        <w:t>Target Identifiers:</w:t>
      </w:r>
    </w:p>
    <w:p w14:paraId="1838D395" w14:textId="77777777" w:rsidR="005E686E" w:rsidRDefault="005E686E" w:rsidP="005E686E">
      <w:pPr>
        <w:pStyle w:val="B2"/>
      </w:pPr>
      <w:r>
        <w:t>-</w:t>
      </w:r>
      <w:r>
        <w:tab/>
        <w:t>IP address 198.51.100.10.</w:t>
      </w:r>
    </w:p>
    <w:p w14:paraId="5719A995" w14:textId="77777777" w:rsidR="005E686E" w:rsidRDefault="005E686E" w:rsidP="005E686E">
      <w:pPr>
        <w:pStyle w:val="B2"/>
      </w:pPr>
      <w:r>
        <w:t>-</w:t>
      </w:r>
      <w:r>
        <w:tab/>
        <w:t>UDP port number 10030.</w:t>
      </w:r>
    </w:p>
    <w:p w14:paraId="0E8BAAA6" w14:textId="77777777" w:rsidR="005E686E" w:rsidRDefault="005E686E" w:rsidP="005E686E">
      <w:pPr>
        <w:pStyle w:val="B1"/>
      </w:pPr>
      <w:r>
        <w:t>-</w:t>
      </w:r>
      <w:r>
        <w:tab/>
        <w:t>Payload Direction Assignment: FromTarget.</w:t>
      </w:r>
    </w:p>
    <w:p w14:paraId="1F1E5CE7" w14:textId="71E94180" w:rsidR="005E686E" w:rsidRDefault="005E686E" w:rsidP="005E686E">
      <w:pPr>
        <w:pStyle w:val="B1"/>
      </w:pPr>
      <w:r>
        <w:lastRenderedPageBreak/>
        <w:t>-</w:t>
      </w:r>
      <w:r>
        <w:tab/>
        <w:t>Local SDP.</w:t>
      </w:r>
    </w:p>
    <w:p w14:paraId="6ADEBF0A" w14:textId="43FAE167" w:rsidR="005E686E" w:rsidRDefault="005E686E" w:rsidP="005E686E">
      <w:pPr>
        <w:pStyle w:val="B1"/>
      </w:pPr>
      <w:r>
        <w:t>-</w:t>
      </w:r>
      <w:r>
        <w:tab/>
        <w:t>Remote SDP.</w:t>
      </w:r>
    </w:p>
    <w:p w14:paraId="7E53DA84" w14:textId="65C54FA8" w:rsidR="005E686E" w:rsidRDefault="005E686E" w:rsidP="005E686E">
      <w:pPr>
        <w:pStyle w:val="B1"/>
      </w:pPr>
      <w:r>
        <w:t>-</w:t>
      </w:r>
      <w:r>
        <w:tab/>
        <w:t>Trigger scope: Bidirectional.</w:t>
      </w:r>
    </w:p>
    <w:p w14:paraId="71F2EBC4" w14:textId="39E79A81" w:rsidR="005E686E" w:rsidRDefault="005E686E" w:rsidP="005E686E">
      <w:r>
        <w:t>When the media interception is done at the core network side, the ModifyTask is not required since the Remote SDP is already provided to the CC-POI in the ActivateTask message.</w:t>
      </w:r>
    </w:p>
    <w:p w14:paraId="4FA79738" w14:textId="77777777" w:rsidR="005C0593" w:rsidRDefault="005C0593" w:rsidP="00CD4BF5">
      <w:r>
        <w:t>The IP Address 198.51.100.20 and the UDP port number 10060 are also present in the SDP answer sent toward the terminating end of the session.</w:t>
      </w:r>
    </w:p>
    <w:p w14:paraId="6B612EFC" w14:textId="77777777" w:rsidR="005C0593" w:rsidRDefault="005C0593" w:rsidP="00CD4BF5">
      <w:r>
        <w:t>The IP Address 198.51.100.10 and the UDP port number 10030 are also present in the SDP offer sent toward the originating end of the session (i.e. target UE).</w:t>
      </w:r>
    </w:p>
    <w:p w14:paraId="0A546C1E" w14:textId="77777777" w:rsidR="005C0593" w:rsidRDefault="005C0593" w:rsidP="00CD4BF5">
      <w:r>
        <w:t>The media streams received at the IP address 198.51.100.20 and UDP port 10060 (core network side media interception) are to the target and the media streams received at the IP address 198.51.100.10 and the UDP port 10030 (access side media interception) are from the target.</w:t>
      </w:r>
    </w:p>
    <w:p w14:paraId="63C46408" w14:textId="6EAA86F1" w:rsidR="005C0593" w:rsidRDefault="005C0593" w:rsidP="00CD4BF5">
      <w:pPr>
        <w:pStyle w:val="Heading4"/>
      </w:pPr>
      <w:bookmarkStart w:id="182" w:name="_Toc163121070"/>
      <w:r>
        <w:t>4.9.1.4</w:t>
      </w:r>
      <w:r>
        <w:tab/>
        <w:t>SDP offer in the forward message – terminating session</w:t>
      </w:r>
      <w:bookmarkEnd w:id="182"/>
    </w:p>
    <w:p w14:paraId="003E7C66" w14:textId="46A5349B" w:rsidR="005C0593" w:rsidRDefault="0057725C" w:rsidP="00CD4BF5">
      <w:r>
        <w:t>F</w:t>
      </w:r>
      <w:r w:rsidR="005C0593">
        <w:t>igure 4.9.1-3 illustrates the LI_T3 trigger sent from a CC-TF present in the P-CSCF to the CC-POI present in the IMS-AGW as per the 2 options described in TS 33.128 [4] for an IMS terminating session from a target when the SDP offer is included in a forward SIP message (e.g. SIP INVITE).</w:t>
      </w:r>
    </w:p>
    <w:p w14:paraId="78370156" w14:textId="5351D68B" w:rsidR="005C0593" w:rsidRDefault="005C0593" w:rsidP="00CD4BF5">
      <w:pPr>
        <w:pStyle w:val="TH"/>
      </w:pPr>
    </w:p>
    <w:p w14:paraId="01FD421A" w14:textId="77777777" w:rsidR="00312E26" w:rsidRDefault="005E686E" w:rsidP="002C2382">
      <w:pPr>
        <w:pStyle w:val="TH"/>
      </w:pPr>
      <w:r>
        <w:object w:dxaOrig="17310" w:dyaOrig="7050" w14:anchorId="43AD4D07">
          <v:shape id="_x0000_i1127" type="#_x0000_t75" style="width:481.05pt;height:196.25pt" o:ole="">
            <v:imagedata r:id="rId219" o:title=""/>
          </v:shape>
          <o:OLEObject Type="Embed" ProgID="Visio.Drawing.15" ShapeID="_x0000_i1127" DrawAspect="Content" ObjectID="_1780913376" r:id="rId220"/>
        </w:object>
      </w:r>
    </w:p>
    <w:p w14:paraId="713B277E" w14:textId="61BF466A" w:rsidR="005C0593" w:rsidRDefault="005C0593" w:rsidP="00CD4BF5">
      <w:pPr>
        <w:pStyle w:val="TF"/>
      </w:pPr>
      <w:r>
        <w:t>Figure 4.9.1-3: ActivateTask for target terminating sessions (SDP offer in forward SIP)</w:t>
      </w:r>
    </w:p>
    <w:p w14:paraId="0567008B" w14:textId="7FB4D1C9" w:rsidR="005C0593" w:rsidRDefault="005C0593" w:rsidP="005C0593">
      <w:pPr>
        <w:spacing w:before="120"/>
      </w:pPr>
      <w:r>
        <w:t>The ActivateTask that can be sent after step 5 has the following</w:t>
      </w:r>
      <w:r w:rsidR="002C5890">
        <w:t xml:space="preserve"> information:</w:t>
      </w:r>
    </w:p>
    <w:p w14:paraId="5B8C7A09" w14:textId="77777777" w:rsidR="005C0593" w:rsidRDefault="005C0593" w:rsidP="00CD4BF5">
      <w:r>
        <w:t>When the media interception is performed at the core network side:</w:t>
      </w:r>
    </w:p>
    <w:p w14:paraId="3732852F" w14:textId="54438922" w:rsidR="005C0593" w:rsidRDefault="005C0593" w:rsidP="00CD4BF5">
      <w:pPr>
        <w:pStyle w:val="B1"/>
      </w:pPr>
      <w:r>
        <w:t>-</w:t>
      </w:r>
      <w:r>
        <w:tab/>
        <w:t>Target Identifiers:</w:t>
      </w:r>
    </w:p>
    <w:p w14:paraId="282C34B7" w14:textId="77777777" w:rsidR="005C0593" w:rsidRDefault="005C0593" w:rsidP="00CD4BF5">
      <w:pPr>
        <w:pStyle w:val="B2"/>
      </w:pPr>
      <w:r>
        <w:t>-</w:t>
      </w:r>
      <w:r>
        <w:tab/>
        <w:t>IP address 203.0.113.10.</w:t>
      </w:r>
    </w:p>
    <w:p w14:paraId="42EF25C0" w14:textId="77777777" w:rsidR="005C0593" w:rsidRDefault="005C0593" w:rsidP="00CD4BF5">
      <w:pPr>
        <w:pStyle w:val="B2"/>
      </w:pPr>
      <w:r>
        <w:t>-</w:t>
      </w:r>
      <w:r>
        <w:tab/>
        <w:t>UDP port number 20040.</w:t>
      </w:r>
    </w:p>
    <w:p w14:paraId="6B880559" w14:textId="05A070E9" w:rsidR="005C0593" w:rsidRDefault="005C0593" w:rsidP="00CD4BF5">
      <w:pPr>
        <w:pStyle w:val="B1"/>
      </w:pPr>
      <w:r>
        <w:t>-</w:t>
      </w:r>
      <w:r>
        <w:tab/>
      </w:r>
      <w:r w:rsidR="005E686E">
        <w:t>Payload Direction Assignment</w:t>
      </w:r>
      <w:r>
        <w:t>: ToTarget.</w:t>
      </w:r>
    </w:p>
    <w:p w14:paraId="69EE06C9" w14:textId="0DC0EAAB" w:rsidR="005E686E" w:rsidRDefault="005E686E" w:rsidP="005E686E">
      <w:pPr>
        <w:pStyle w:val="B1"/>
      </w:pPr>
      <w:r>
        <w:t>-</w:t>
      </w:r>
      <w:r>
        <w:tab/>
        <w:t>Local SDP.</w:t>
      </w:r>
    </w:p>
    <w:p w14:paraId="6B8747D3" w14:textId="54A479F0" w:rsidR="005E686E" w:rsidRDefault="005E686E" w:rsidP="005E686E">
      <w:pPr>
        <w:pStyle w:val="B1"/>
      </w:pPr>
      <w:r>
        <w:t>-</w:t>
      </w:r>
      <w:r>
        <w:tab/>
        <w:t>Remote SDP.</w:t>
      </w:r>
    </w:p>
    <w:p w14:paraId="474E8BAA" w14:textId="3FDB5EB1" w:rsidR="005E686E" w:rsidRDefault="005E686E" w:rsidP="005E686E">
      <w:pPr>
        <w:pStyle w:val="B1"/>
      </w:pPr>
      <w:r>
        <w:t>-</w:t>
      </w:r>
      <w:r>
        <w:tab/>
        <w:t>Trigger scope: Bidirectional.</w:t>
      </w:r>
    </w:p>
    <w:p w14:paraId="5C4215ED" w14:textId="77777777" w:rsidR="005C0593" w:rsidRDefault="005C0593" w:rsidP="0052210C">
      <w:r>
        <w:lastRenderedPageBreak/>
        <w:t>When the media interception is performed at the access side:</w:t>
      </w:r>
    </w:p>
    <w:p w14:paraId="6E5002D5" w14:textId="748A5858" w:rsidR="005C0593" w:rsidRDefault="005C0593" w:rsidP="00CD4BF5">
      <w:pPr>
        <w:pStyle w:val="B1"/>
      </w:pPr>
      <w:r>
        <w:t>-</w:t>
      </w:r>
      <w:r>
        <w:tab/>
        <w:t>Target Identifiers:</w:t>
      </w:r>
    </w:p>
    <w:p w14:paraId="0E898823" w14:textId="77777777" w:rsidR="005C0593" w:rsidRDefault="005C0593" w:rsidP="00CD4BF5">
      <w:pPr>
        <w:pStyle w:val="B2"/>
      </w:pPr>
      <w:r>
        <w:t>-</w:t>
      </w:r>
      <w:r>
        <w:tab/>
        <w:t>IP address 203.0.113.20.</w:t>
      </w:r>
    </w:p>
    <w:p w14:paraId="4D3869C6" w14:textId="77777777" w:rsidR="005C0593" w:rsidRDefault="005C0593" w:rsidP="00CD4BF5">
      <w:pPr>
        <w:pStyle w:val="B2"/>
      </w:pPr>
      <w:r>
        <w:t>-</w:t>
      </w:r>
      <w:r>
        <w:tab/>
        <w:t>UDP port number 20060.</w:t>
      </w:r>
    </w:p>
    <w:p w14:paraId="083EC094" w14:textId="77184906" w:rsidR="005C0593" w:rsidRDefault="005C0593" w:rsidP="00CD4BF5">
      <w:pPr>
        <w:pStyle w:val="B1"/>
      </w:pPr>
      <w:r>
        <w:t>-</w:t>
      </w:r>
      <w:r>
        <w:tab/>
      </w:r>
      <w:r w:rsidR="005E686E">
        <w:t>Payload Direction Assignment</w:t>
      </w:r>
      <w:r>
        <w:t>: FromTarget.</w:t>
      </w:r>
    </w:p>
    <w:p w14:paraId="2B6B7BAD" w14:textId="1CBA210B" w:rsidR="005E686E" w:rsidRDefault="005E686E" w:rsidP="005E686E">
      <w:pPr>
        <w:pStyle w:val="B1"/>
      </w:pPr>
      <w:r>
        <w:t>-</w:t>
      </w:r>
      <w:r>
        <w:tab/>
        <w:t>Local SDP.</w:t>
      </w:r>
    </w:p>
    <w:p w14:paraId="5574783C" w14:textId="6A74EAB7" w:rsidR="005E686E" w:rsidRDefault="005E686E" w:rsidP="005E686E">
      <w:pPr>
        <w:pStyle w:val="B1"/>
      </w:pPr>
      <w:r>
        <w:t>-</w:t>
      </w:r>
      <w:r>
        <w:tab/>
        <w:t>Trigger scope: Bidirectional.</w:t>
      </w:r>
    </w:p>
    <w:p w14:paraId="6A6E939A" w14:textId="77777777" w:rsidR="005C0593" w:rsidRDefault="005C0593" w:rsidP="00CD4BF5">
      <w:r>
        <w:t>The IP Address 203.0.113.10 and the UDP port number 20040 are also present in the SDP answer sent toward the originating end of the session.</w:t>
      </w:r>
    </w:p>
    <w:p w14:paraId="2F2170BC" w14:textId="77777777" w:rsidR="005C0593" w:rsidRDefault="005C0593" w:rsidP="00CD4BF5">
      <w:r>
        <w:t>The IP Address 203.0.113.20 and the UDP port number 20060 are also present in the SDP offer sent toward the terminating end of the session (i.e. target UE).</w:t>
      </w:r>
    </w:p>
    <w:p w14:paraId="30EEA474" w14:textId="40C7F01E" w:rsidR="005C0593" w:rsidRDefault="005C0593" w:rsidP="00CD4BF5">
      <w:r>
        <w:t>The media streams received at the IP address 203.0.113.10 and UDP port 20040 (core network side media interception) are to the target and media streams received at the IP address 203.0.1113.20 and the UDP port 20060 (access side media interception) are from the target.</w:t>
      </w:r>
    </w:p>
    <w:p w14:paraId="5F0012B3" w14:textId="77777777" w:rsidR="005E686E" w:rsidRDefault="005E686E" w:rsidP="005E686E">
      <w:r>
        <w:t xml:space="preserve">When the media interception is done at the access side, a ModifyTask is sent after step 8 with the following information: </w:t>
      </w:r>
    </w:p>
    <w:p w14:paraId="20DA397E" w14:textId="77777777" w:rsidR="005E686E" w:rsidRDefault="005E686E" w:rsidP="005E686E">
      <w:pPr>
        <w:pStyle w:val="B1"/>
      </w:pPr>
      <w:r>
        <w:t>-</w:t>
      </w:r>
      <w:r>
        <w:tab/>
        <w:t>Target Identifiers:</w:t>
      </w:r>
    </w:p>
    <w:p w14:paraId="6EDC4FCB" w14:textId="77777777" w:rsidR="005E686E" w:rsidRDefault="005E686E" w:rsidP="005E686E">
      <w:pPr>
        <w:pStyle w:val="B2"/>
      </w:pPr>
      <w:r>
        <w:t>-</w:t>
      </w:r>
      <w:r>
        <w:tab/>
        <w:t>IP address 203.0.113.20.</w:t>
      </w:r>
    </w:p>
    <w:p w14:paraId="14EE015B" w14:textId="77777777" w:rsidR="005E686E" w:rsidRDefault="005E686E" w:rsidP="005E686E">
      <w:pPr>
        <w:pStyle w:val="B2"/>
      </w:pPr>
      <w:r>
        <w:t>-</w:t>
      </w:r>
      <w:r>
        <w:tab/>
        <w:t>UDP port number 20060.</w:t>
      </w:r>
    </w:p>
    <w:p w14:paraId="09B6B509" w14:textId="77777777" w:rsidR="005E686E" w:rsidRDefault="005E686E" w:rsidP="005E686E">
      <w:pPr>
        <w:pStyle w:val="B1"/>
      </w:pPr>
      <w:r>
        <w:t>-</w:t>
      </w:r>
      <w:r>
        <w:tab/>
        <w:t>Payload Direction Assignment: FromTarget.</w:t>
      </w:r>
    </w:p>
    <w:p w14:paraId="414BDDDB" w14:textId="72D6D838" w:rsidR="005E686E" w:rsidRDefault="005E686E" w:rsidP="005E686E">
      <w:pPr>
        <w:pStyle w:val="B1"/>
      </w:pPr>
      <w:r>
        <w:t>-</w:t>
      </w:r>
      <w:r>
        <w:tab/>
        <w:t>Local SDP.</w:t>
      </w:r>
    </w:p>
    <w:p w14:paraId="168AEE42" w14:textId="182DDD81" w:rsidR="005E686E" w:rsidRDefault="005E686E" w:rsidP="005E686E">
      <w:pPr>
        <w:pStyle w:val="B1"/>
      </w:pPr>
      <w:r>
        <w:t>-</w:t>
      </w:r>
      <w:r>
        <w:tab/>
        <w:t>Remote SDP.</w:t>
      </w:r>
    </w:p>
    <w:p w14:paraId="6AE30954" w14:textId="6A63AF08" w:rsidR="005E686E" w:rsidRDefault="005E686E" w:rsidP="005E686E">
      <w:pPr>
        <w:pStyle w:val="B1"/>
      </w:pPr>
      <w:r>
        <w:t>-</w:t>
      </w:r>
      <w:r>
        <w:tab/>
        <w:t>Trigger scope: Bidirectional.</w:t>
      </w:r>
    </w:p>
    <w:p w14:paraId="515382AB" w14:textId="22E9D3ED" w:rsidR="005E686E" w:rsidRDefault="005E686E" w:rsidP="005E686E">
      <w:r>
        <w:t>When the media interception is done at the core network side, the ModifyTask is not required since the Remote SDP is already provided to the CC-POI in the ActivateTask message.</w:t>
      </w:r>
    </w:p>
    <w:p w14:paraId="67ECC728" w14:textId="18F24064" w:rsidR="005C0593" w:rsidRDefault="005C0593" w:rsidP="00CD4BF5">
      <w:pPr>
        <w:pStyle w:val="Heading4"/>
      </w:pPr>
      <w:bookmarkStart w:id="183" w:name="_Toc163121071"/>
      <w:r>
        <w:t>4.9.1.5</w:t>
      </w:r>
      <w:r>
        <w:tab/>
        <w:t>SDP offer in the response message – terminating session</w:t>
      </w:r>
      <w:bookmarkEnd w:id="183"/>
    </w:p>
    <w:p w14:paraId="01A1326F" w14:textId="20521607" w:rsidR="005C0593" w:rsidRDefault="00A73165" w:rsidP="00CD4BF5">
      <w:r>
        <w:t>F</w:t>
      </w:r>
      <w:r w:rsidR="005C0593">
        <w:t>igure 4.9.1-4 illustrates the LI_T3 trigger sent from a CC-TF present in the P-CSCF to the CC-POI present in the IMS-AGW as per the 2 options described in TS 33.128 [4] for an IMS terminating session from a target when the SDP offer is included in a response SIP message (e.g. SIP 200 OK).</w:t>
      </w:r>
    </w:p>
    <w:p w14:paraId="20188B31" w14:textId="79B655B9" w:rsidR="005C0593" w:rsidRDefault="005C0593" w:rsidP="00CD4BF5">
      <w:pPr>
        <w:pStyle w:val="TH"/>
      </w:pPr>
    </w:p>
    <w:p w14:paraId="53E262E7" w14:textId="77777777" w:rsidR="003E1E54" w:rsidRDefault="005E686E" w:rsidP="002C2382">
      <w:pPr>
        <w:pStyle w:val="TH"/>
      </w:pPr>
      <w:r>
        <w:object w:dxaOrig="17310" w:dyaOrig="7050" w14:anchorId="32FB9BBB">
          <v:shape id="_x0000_i1128" type="#_x0000_t75" style="width:481.05pt;height:196.25pt" o:ole="">
            <v:imagedata r:id="rId221" o:title=""/>
          </v:shape>
          <o:OLEObject Type="Embed" ProgID="Visio.Drawing.15" ShapeID="_x0000_i1128" DrawAspect="Content" ObjectID="_1780913377" r:id="rId222"/>
        </w:object>
      </w:r>
    </w:p>
    <w:p w14:paraId="68A0997C" w14:textId="0163272C" w:rsidR="005C0593" w:rsidRDefault="005C0593" w:rsidP="00CD4BF5">
      <w:pPr>
        <w:pStyle w:val="TF"/>
      </w:pPr>
      <w:r>
        <w:t>Figure 4.9.1-4: ActivateTask for target terminating sessions (SDP offer in response SIP</w:t>
      </w:r>
    </w:p>
    <w:p w14:paraId="742D28B6" w14:textId="56E0FB70" w:rsidR="005C0593" w:rsidRDefault="005C0593" w:rsidP="005C0593">
      <w:pPr>
        <w:spacing w:before="120"/>
      </w:pPr>
      <w:r>
        <w:t>The ActivateTask that can be sent after step 3 has the following</w:t>
      </w:r>
      <w:r w:rsidR="002C5890">
        <w:t xml:space="preserve"> information:</w:t>
      </w:r>
    </w:p>
    <w:p w14:paraId="037FBD9D" w14:textId="77777777" w:rsidR="005C0593" w:rsidRDefault="005C0593" w:rsidP="00CD4BF5">
      <w:r>
        <w:t>When the media interception is performed at the core network side:</w:t>
      </w:r>
    </w:p>
    <w:p w14:paraId="5699EE4D" w14:textId="77777777" w:rsidR="005C0593" w:rsidRDefault="005C0593" w:rsidP="00CD4BF5">
      <w:pPr>
        <w:pStyle w:val="B1"/>
      </w:pPr>
      <w:r>
        <w:t>-</w:t>
      </w:r>
      <w:r>
        <w:tab/>
        <w:t>Target Identifiers:</w:t>
      </w:r>
    </w:p>
    <w:p w14:paraId="6A57D7A3" w14:textId="77777777" w:rsidR="005C0593" w:rsidRDefault="005C0593" w:rsidP="00CD4BF5">
      <w:pPr>
        <w:pStyle w:val="B2"/>
      </w:pPr>
      <w:r>
        <w:t>-</w:t>
      </w:r>
      <w:r>
        <w:tab/>
        <w:t>IP address 203.0.113.10.</w:t>
      </w:r>
    </w:p>
    <w:p w14:paraId="46F875FC" w14:textId="77777777" w:rsidR="005C0593" w:rsidRDefault="005C0593" w:rsidP="00CD4BF5">
      <w:pPr>
        <w:pStyle w:val="B2"/>
      </w:pPr>
      <w:r>
        <w:t>-</w:t>
      </w:r>
      <w:r>
        <w:tab/>
        <w:t>UDP port number 20040.</w:t>
      </w:r>
    </w:p>
    <w:p w14:paraId="44D3225B" w14:textId="6303A5CC" w:rsidR="005C0593" w:rsidRDefault="005C0593" w:rsidP="00CD4BF5">
      <w:pPr>
        <w:pStyle w:val="B1"/>
      </w:pPr>
      <w:r>
        <w:t>-</w:t>
      </w:r>
      <w:r>
        <w:tab/>
      </w:r>
      <w:r w:rsidR="005E686E">
        <w:t>Payload Direction Assignment</w:t>
      </w:r>
      <w:r>
        <w:t>: ToTarget.</w:t>
      </w:r>
    </w:p>
    <w:p w14:paraId="189267BD" w14:textId="57D6EA80" w:rsidR="005E686E" w:rsidRDefault="005E686E" w:rsidP="005E686E">
      <w:pPr>
        <w:pStyle w:val="B1"/>
      </w:pPr>
      <w:r>
        <w:t>-</w:t>
      </w:r>
      <w:r>
        <w:tab/>
        <w:t>Local SDP.</w:t>
      </w:r>
    </w:p>
    <w:p w14:paraId="49828E43" w14:textId="43A28EE2" w:rsidR="005E686E" w:rsidRDefault="005E686E" w:rsidP="005E686E">
      <w:pPr>
        <w:pStyle w:val="B1"/>
      </w:pPr>
      <w:r>
        <w:t>-</w:t>
      </w:r>
      <w:r>
        <w:tab/>
        <w:t>Trigger Scope: Bidirectional.</w:t>
      </w:r>
    </w:p>
    <w:p w14:paraId="72D9E6C8" w14:textId="77777777" w:rsidR="005C0593" w:rsidRDefault="005C0593" w:rsidP="00CD4BF5">
      <w:r>
        <w:t>When the media interception is performed at the access side:</w:t>
      </w:r>
    </w:p>
    <w:p w14:paraId="2C776BD0" w14:textId="77777777" w:rsidR="005C0593" w:rsidRDefault="005C0593" w:rsidP="00CD4BF5">
      <w:pPr>
        <w:pStyle w:val="B1"/>
      </w:pPr>
      <w:r>
        <w:t>-</w:t>
      </w:r>
      <w:r>
        <w:tab/>
        <w:t>Target Identifiers:</w:t>
      </w:r>
    </w:p>
    <w:p w14:paraId="7C6FC66D" w14:textId="77777777" w:rsidR="005C0593" w:rsidRDefault="005C0593" w:rsidP="00CD4BF5">
      <w:pPr>
        <w:pStyle w:val="B2"/>
      </w:pPr>
      <w:r>
        <w:t>-</w:t>
      </w:r>
      <w:r>
        <w:tab/>
        <w:t>IP address 203.0.113.20.</w:t>
      </w:r>
    </w:p>
    <w:p w14:paraId="671C48D1" w14:textId="77777777" w:rsidR="005C0593" w:rsidRDefault="005C0593" w:rsidP="00CD4BF5">
      <w:pPr>
        <w:pStyle w:val="B2"/>
      </w:pPr>
      <w:r>
        <w:t>-</w:t>
      </w:r>
      <w:r>
        <w:tab/>
        <w:t>UDP port number 20060.</w:t>
      </w:r>
    </w:p>
    <w:p w14:paraId="432278A1" w14:textId="1DFC6C3C" w:rsidR="005C0593" w:rsidRDefault="005C0593" w:rsidP="00CD4BF5">
      <w:pPr>
        <w:pStyle w:val="B1"/>
      </w:pPr>
      <w:r>
        <w:t>-</w:t>
      </w:r>
      <w:r>
        <w:tab/>
      </w:r>
      <w:r w:rsidR="005E686E">
        <w:t>Payload Direction Assignment</w:t>
      </w:r>
      <w:r>
        <w:t>: FromTarget.</w:t>
      </w:r>
    </w:p>
    <w:p w14:paraId="264ECBE7" w14:textId="27E1D7B0" w:rsidR="005E686E" w:rsidRDefault="005E686E" w:rsidP="005E686E">
      <w:pPr>
        <w:pStyle w:val="B1"/>
      </w:pPr>
      <w:r>
        <w:t>-</w:t>
      </w:r>
      <w:r>
        <w:tab/>
        <w:t>Local SDP.</w:t>
      </w:r>
    </w:p>
    <w:p w14:paraId="37F119B0" w14:textId="77777777" w:rsidR="005E686E" w:rsidRDefault="005E686E" w:rsidP="005E686E">
      <w:pPr>
        <w:pStyle w:val="B1"/>
      </w:pPr>
      <w:r>
        <w:t>-</w:t>
      </w:r>
      <w:r>
        <w:tab/>
        <w:t>Remote SDP.</w:t>
      </w:r>
    </w:p>
    <w:p w14:paraId="37733454" w14:textId="62CEF6F8" w:rsidR="005E686E" w:rsidRDefault="005E686E" w:rsidP="005E686E">
      <w:pPr>
        <w:pStyle w:val="B1"/>
      </w:pPr>
      <w:r>
        <w:t>-</w:t>
      </w:r>
      <w:r>
        <w:tab/>
        <w:t>Trigger Scope: Bidirectional.</w:t>
      </w:r>
    </w:p>
    <w:p w14:paraId="1C7A9840" w14:textId="77777777" w:rsidR="005C0593" w:rsidRDefault="005C0593" w:rsidP="00CD4BF5">
      <w:r>
        <w:t>The IP Address 203.0.113.10 and the UDP port number 20040 are also present in the SDP offer sent toward the originating end of the session.</w:t>
      </w:r>
    </w:p>
    <w:p w14:paraId="262F87F9" w14:textId="77777777" w:rsidR="005C0593" w:rsidRDefault="005C0593" w:rsidP="00CD4BF5">
      <w:r>
        <w:t>The IP Address 203.0.113.20 and the UDP port number 20060 are also present in the SDP answer sent toward the terminating end of the session (i.e. target UE).</w:t>
      </w:r>
    </w:p>
    <w:p w14:paraId="08802231" w14:textId="0E090AB8" w:rsidR="005C0593" w:rsidRDefault="005C0593" w:rsidP="00CD4BF5">
      <w:r>
        <w:t>The media streams received at the IP address 203.0.113.10 and UDP port 20040 (core network side media interception) are to the target and media streams received at the IP address 203.0.1113.20 and the UDP port 20060 (access side media interception) are from the target.</w:t>
      </w:r>
    </w:p>
    <w:p w14:paraId="24480279" w14:textId="747169BE" w:rsidR="005E686E" w:rsidRDefault="005E686E" w:rsidP="005E686E">
      <w:r>
        <w:lastRenderedPageBreak/>
        <w:t>When the media interception is done at the core network side, a ModifyTask is sent after step 8 with the following information:</w:t>
      </w:r>
    </w:p>
    <w:p w14:paraId="7993A5E8" w14:textId="77777777" w:rsidR="005E686E" w:rsidRDefault="005E686E" w:rsidP="005E686E">
      <w:pPr>
        <w:pStyle w:val="B1"/>
      </w:pPr>
      <w:r>
        <w:t>-</w:t>
      </w:r>
      <w:r>
        <w:tab/>
        <w:t>Target Identifiers:</w:t>
      </w:r>
    </w:p>
    <w:p w14:paraId="3050C033" w14:textId="77777777" w:rsidR="005E686E" w:rsidRDefault="005E686E" w:rsidP="005E686E">
      <w:pPr>
        <w:pStyle w:val="B2"/>
      </w:pPr>
      <w:r>
        <w:t>-</w:t>
      </w:r>
      <w:r>
        <w:tab/>
        <w:t>IP address 203.0.113.10.</w:t>
      </w:r>
    </w:p>
    <w:p w14:paraId="24EA3560" w14:textId="77777777" w:rsidR="005E686E" w:rsidRDefault="005E686E" w:rsidP="005E686E">
      <w:pPr>
        <w:pStyle w:val="B2"/>
      </w:pPr>
      <w:r>
        <w:t>-</w:t>
      </w:r>
      <w:r>
        <w:tab/>
        <w:t>UDP port number 20040.</w:t>
      </w:r>
    </w:p>
    <w:p w14:paraId="480E7D57" w14:textId="77777777" w:rsidR="005E686E" w:rsidRDefault="005E686E" w:rsidP="005E686E">
      <w:pPr>
        <w:pStyle w:val="B1"/>
      </w:pPr>
      <w:r>
        <w:t>-</w:t>
      </w:r>
      <w:r>
        <w:tab/>
        <w:t>Payload Direction Assignment: ToTarget.</w:t>
      </w:r>
    </w:p>
    <w:p w14:paraId="6EEB47CC" w14:textId="74FEDACC" w:rsidR="005E686E" w:rsidRDefault="005E686E" w:rsidP="005E686E">
      <w:pPr>
        <w:pStyle w:val="B1"/>
      </w:pPr>
      <w:r>
        <w:t>-</w:t>
      </w:r>
      <w:r>
        <w:tab/>
        <w:t>Local SDP.</w:t>
      </w:r>
    </w:p>
    <w:p w14:paraId="532E4B1A" w14:textId="2F1B133F" w:rsidR="005E686E" w:rsidRDefault="005E686E" w:rsidP="005E686E">
      <w:pPr>
        <w:pStyle w:val="B1"/>
      </w:pPr>
      <w:r>
        <w:t>-</w:t>
      </w:r>
      <w:r>
        <w:tab/>
        <w:t>Remote SDP.</w:t>
      </w:r>
    </w:p>
    <w:p w14:paraId="32041729" w14:textId="3BD4C495" w:rsidR="005E686E" w:rsidRDefault="005E686E" w:rsidP="005E686E">
      <w:pPr>
        <w:pStyle w:val="B1"/>
      </w:pPr>
      <w:r>
        <w:t>-</w:t>
      </w:r>
      <w:r>
        <w:tab/>
        <w:t>Trigger scope: Bidirectional.</w:t>
      </w:r>
    </w:p>
    <w:p w14:paraId="0BECEDCB" w14:textId="61F95D41" w:rsidR="005E686E" w:rsidRDefault="005E686E" w:rsidP="005E686E">
      <w:r>
        <w:t>When the media interception is done at the access side, the ModifyTask is not required since the Remote SDP is already provided to the CC-POI in the ActivateTask message.</w:t>
      </w:r>
    </w:p>
    <w:p w14:paraId="36AC7743" w14:textId="60500E0C" w:rsidR="005C0593" w:rsidRDefault="005C0593" w:rsidP="00CD4BF5">
      <w:pPr>
        <w:pStyle w:val="Heading4"/>
      </w:pPr>
      <w:bookmarkStart w:id="184" w:name="_Toc163121072"/>
      <w:r>
        <w:t>4.9.1.6</w:t>
      </w:r>
      <w:r>
        <w:tab/>
        <w:t>SDP offer in the forward message – session to target non-local ID (IP)</w:t>
      </w:r>
      <w:bookmarkEnd w:id="184"/>
    </w:p>
    <w:p w14:paraId="1168076E" w14:textId="101AD56D" w:rsidR="005C0593" w:rsidRDefault="00836853" w:rsidP="00CD4BF5">
      <w:r>
        <w:t>F</w:t>
      </w:r>
      <w:r w:rsidR="005C0593">
        <w:t>igure 4.9.1-5 illustrates the LI_T3 trigger sent from a CC-TF present in the IBCF to the CC-POI present in the TrGW as described in TS 33.128 [4] for an IMS session to a target non-local ID (in the IP domain) when the SDP offer is included in a forward SIP message (e.g. SIP INVITE).</w:t>
      </w:r>
    </w:p>
    <w:p w14:paraId="5EF1C261" w14:textId="77D10D90" w:rsidR="005C0593" w:rsidRDefault="005C0593" w:rsidP="00CD4BF5">
      <w:pPr>
        <w:pStyle w:val="TH"/>
      </w:pPr>
    </w:p>
    <w:p w14:paraId="4746E213" w14:textId="77777777" w:rsidR="00E65F9B" w:rsidRDefault="005E686E" w:rsidP="002C2382">
      <w:pPr>
        <w:pStyle w:val="TH"/>
      </w:pPr>
      <w:r>
        <w:object w:dxaOrig="18708" w:dyaOrig="7410" w14:anchorId="742B8F1F">
          <v:shape id="_x0000_i1129" type="#_x0000_t75" style="width:481.75pt;height:191.65pt" o:ole="">
            <v:imagedata r:id="rId223" o:title=""/>
          </v:shape>
          <o:OLEObject Type="Embed" ProgID="Visio.Drawing.15" ShapeID="_x0000_i1129" DrawAspect="Content" ObjectID="_1780913378" r:id="rId224"/>
        </w:object>
      </w:r>
    </w:p>
    <w:p w14:paraId="7BBADEA6" w14:textId="0C62D9B6" w:rsidR="005C0593" w:rsidRDefault="005C0593" w:rsidP="00CD4BF5">
      <w:pPr>
        <w:pStyle w:val="TF"/>
      </w:pPr>
      <w:r>
        <w:t>Figure 4.9.1-5: ActivateTask for sessions to target non-local ID in IP domain (SDP offer in forward SIP)</w:t>
      </w:r>
    </w:p>
    <w:p w14:paraId="4AFC7739" w14:textId="707A72FD" w:rsidR="005C0593" w:rsidRDefault="005C0593" w:rsidP="00CD4BF5">
      <w:r>
        <w:t>The ActivateTask that can be sent after step 5 has the following</w:t>
      </w:r>
      <w:r w:rsidR="002C5890">
        <w:t xml:space="preserve"> information:</w:t>
      </w:r>
    </w:p>
    <w:p w14:paraId="5276955B" w14:textId="3F39A8F5" w:rsidR="005C0593" w:rsidRDefault="00D01142" w:rsidP="00CD4BF5">
      <w:r>
        <w:t>When t</w:t>
      </w:r>
      <w:r w:rsidR="005C0593">
        <w:t>he media interception is performed at the core network side:</w:t>
      </w:r>
    </w:p>
    <w:p w14:paraId="2A4CA11F" w14:textId="77777777" w:rsidR="005C0593" w:rsidRDefault="005C0593" w:rsidP="00CD4BF5">
      <w:pPr>
        <w:pStyle w:val="B1"/>
      </w:pPr>
      <w:r>
        <w:t>-</w:t>
      </w:r>
      <w:r>
        <w:tab/>
        <w:t>Target Identifiers:</w:t>
      </w:r>
    </w:p>
    <w:p w14:paraId="58CDECAA" w14:textId="77777777" w:rsidR="005C0593" w:rsidRDefault="005C0593" w:rsidP="00CD4BF5">
      <w:pPr>
        <w:pStyle w:val="B2"/>
      </w:pPr>
      <w:r>
        <w:t>-</w:t>
      </w:r>
      <w:r>
        <w:tab/>
        <w:t>IP address 203.0.113.10.</w:t>
      </w:r>
    </w:p>
    <w:p w14:paraId="6EFD1DC1" w14:textId="77777777" w:rsidR="005C0593" w:rsidRDefault="005C0593" w:rsidP="00CD4BF5">
      <w:pPr>
        <w:pStyle w:val="B2"/>
      </w:pPr>
      <w:r>
        <w:t>-</w:t>
      </w:r>
      <w:r>
        <w:tab/>
        <w:t>UDP port number 20040.</w:t>
      </w:r>
    </w:p>
    <w:p w14:paraId="7F6B79CF" w14:textId="2A02505D" w:rsidR="005C0593" w:rsidRDefault="005C0593" w:rsidP="00CD4BF5">
      <w:pPr>
        <w:pStyle w:val="B1"/>
      </w:pPr>
      <w:r>
        <w:t>-</w:t>
      </w:r>
      <w:r>
        <w:tab/>
      </w:r>
      <w:r w:rsidR="005E686E">
        <w:t>Payload Direction Assignment</w:t>
      </w:r>
      <w:r>
        <w:t>: ToTarget.</w:t>
      </w:r>
    </w:p>
    <w:p w14:paraId="0FC75E4F" w14:textId="11731E3F" w:rsidR="005E686E" w:rsidRDefault="005E686E" w:rsidP="005E686E">
      <w:pPr>
        <w:pStyle w:val="B1"/>
      </w:pPr>
      <w:r>
        <w:t>-</w:t>
      </w:r>
      <w:r>
        <w:tab/>
        <w:t>Local SDP.</w:t>
      </w:r>
    </w:p>
    <w:p w14:paraId="6E79AA41" w14:textId="1D9F3255" w:rsidR="005E686E" w:rsidRDefault="005E686E" w:rsidP="005E686E">
      <w:pPr>
        <w:pStyle w:val="B1"/>
      </w:pPr>
      <w:r>
        <w:t>-</w:t>
      </w:r>
      <w:r>
        <w:tab/>
        <w:t>Remote SDP.</w:t>
      </w:r>
    </w:p>
    <w:p w14:paraId="4C856A3C" w14:textId="194A5F2A" w:rsidR="005E686E" w:rsidRDefault="005E686E" w:rsidP="005E686E">
      <w:pPr>
        <w:pStyle w:val="B1"/>
      </w:pPr>
      <w:r>
        <w:lastRenderedPageBreak/>
        <w:t>-</w:t>
      </w:r>
      <w:r>
        <w:tab/>
        <w:t>Trigger scope: Bidirectional.</w:t>
      </w:r>
    </w:p>
    <w:p w14:paraId="592CEE69" w14:textId="77777777" w:rsidR="005C0593" w:rsidRDefault="005C0593" w:rsidP="00CD4BF5">
      <w:r>
        <w:t>When the media interception is performed at the peer network side:</w:t>
      </w:r>
    </w:p>
    <w:p w14:paraId="2BC327DC" w14:textId="77777777" w:rsidR="005C0593" w:rsidRDefault="005C0593" w:rsidP="00CD4BF5">
      <w:pPr>
        <w:pStyle w:val="B1"/>
      </w:pPr>
      <w:r>
        <w:t>-</w:t>
      </w:r>
      <w:r>
        <w:tab/>
        <w:t>Target Identifiers:</w:t>
      </w:r>
    </w:p>
    <w:p w14:paraId="78DCE41B" w14:textId="77777777" w:rsidR="005C0593" w:rsidRDefault="005C0593" w:rsidP="00CD4BF5">
      <w:pPr>
        <w:pStyle w:val="B2"/>
      </w:pPr>
      <w:r>
        <w:t>-</w:t>
      </w:r>
      <w:r>
        <w:tab/>
        <w:t>IP address 203.0.113.20.</w:t>
      </w:r>
    </w:p>
    <w:p w14:paraId="4D27E10F" w14:textId="77777777" w:rsidR="005C0593" w:rsidRDefault="005C0593" w:rsidP="00CD4BF5">
      <w:pPr>
        <w:pStyle w:val="B2"/>
      </w:pPr>
      <w:r>
        <w:t>-</w:t>
      </w:r>
      <w:r>
        <w:tab/>
        <w:t>UDP port number 20060.</w:t>
      </w:r>
    </w:p>
    <w:p w14:paraId="0DF1E308" w14:textId="35D1CDC9" w:rsidR="005C0593" w:rsidRDefault="005C0593" w:rsidP="00CD4BF5">
      <w:pPr>
        <w:pStyle w:val="B1"/>
      </w:pPr>
      <w:r>
        <w:t>-</w:t>
      </w:r>
      <w:r>
        <w:tab/>
      </w:r>
      <w:r w:rsidR="005E686E">
        <w:t>Payload Direction Assignment</w:t>
      </w:r>
      <w:r>
        <w:t>: FromTarget.</w:t>
      </w:r>
    </w:p>
    <w:p w14:paraId="1C7F8F78" w14:textId="71D6D5B2" w:rsidR="005E686E" w:rsidRDefault="005E686E" w:rsidP="005E686E">
      <w:pPr>
        <w:pStyle w:val="B1"/>
      </w:pPr>
      <w:r>
        <w:t>-</w:t>
      </w:r>
      <w:r>
        <w:tab/>
        <w:t>Local SDP.</w:t>
      </w:r>
    </w:p>
    <w:p w14:paraId="64AF9D46" w14:textId="4D1578CF" w:rsidR="005E686E" w:rsidRDefault="005E686E" w:rsidP="005E686E">
      <w:pPr>
        <w:pStyle w:val="B1"/>
      </w:pPr>
      <w:r>
        <w:t>-</w:t>
      </w:r>
      <w:r>
        <w:tab/>
        <w:t>Trigger scope: Bidirectional.</w:t>
      </w:r>
    </w:p>
    <w:p w14:paraId="139F5093" w14:textId="77777777" w:rsidR="005C0593" w:rsidRDefault="005C0593" w:rsidP="00CD4BF5">
      <w:r>
        <w:t>The IP Address 203.0.113.10 and the UDP port number 20040 are also present in the SDP answer sent toward the originating end of the session.</w:t>
      </w:r>
    </w:p>
    <w:p w14:paraId="61E2C063" w14:textId="77777777" w:rsidR="005C0593" w:rsidRDefault="005C0593" w:rsidP="00CD4BF5">
      <w:r>
        <w:t>The IP Address 203.0.113.20 and the UDP port number 20060 are also present in the SDP offer sent toward the terminating end of the session (i.e. toward the network that has the target non-local ID).</w:t>
      </w:r>
    </w:p>
    <w:p w14:paraId="52FB7D84" w14:textId="1F413D18" w:rsidR="005C0593" w:rsidRDefault="005C0593" w:rsidP="00CD4BF5">
      <w:r>
        <w:t>The media streams received at the IP address 203.0.113.10 and UDP port 20040 (core network side media interception) are to the target and media streams received at the IP address 203.0.1113.20 and the UDP port 20060 (peer network side media interception) are from the target.</w:t>
      </w:r>
    </w:p>
    <w:p w14:paraId="3BBA9516" w14:textId="012E392C" w:rsidR="005E686E" w:rsidRDefault="005E686E" w:rsidP="005E686E">
      <w:r>
        <w:t>When the media interception is done at the peer network side, a ModifyTask is sent after step 8 with the following information:</w:t>
      </w:r>
    </w:p>
    <w:p w14:paraId="7FF64927" w14:textId="77777777" w:rsidR="005E686E" w:rsidRDefault="005E686E" w:rsidP="005E686E">
      <w:pPr>
        <w:pStyle w:val="B1"/>
      </w:pPr>
      <w:r>
        <w:t>-</w:t>
      </w:r>
      <w:r>
        <w:tab/>
        <w:t>Target Identifiers:</w:t>
      </w:r>
    </w:p>
    <w:p w14:paraId="2661470B" w14:textId="77777777" w:rsidR="005E686E" w:rsidRDefault="005E686E" w:rsidP="005E686E">
      <w:pPr>
        <w:pStyle w:val="B2"/>
      </w:pPr>
      <w:r>
        <w:t>-</w:t>
      </w:r>
      <w:r>
        <w:tab/>
        <w:t>IP address 203.0.113.20.</w:t>
      </w:r>
    </w:p>
    <w:p w14:paraId="7CEF3DCB" w14:textId="77777777" w:rsidR="005E686E" w:rsidRDefault="005E686E" w:rsidP="005E686E">
      <w:pPr>
        <w:pStyle w:val="B2"/>
      </w:pPr>
      <w:r>
        <w:t>-</w:t>
      </w:r>
      <w:r>
        <w:tab/>
        <w:t>UDP port number 20060.</w:t>
      </w:r>
    </w:p>
    <w:p w14:paraId="01229BEC" w14:textId="77777777" w:rsidR="005E686E" w:rsidRDefault="005E686E" w:rsidP="005E686E">
      <w:pPr>
        <w:pStyle w:val="B1"/>
      </w:pPr>
      <w:r>
        <w:t>-</w:t>
      </w:r>
      <w:r>
        <w:tab/>
        <w:t>Payload Direction Assignment: FromTarget.</w:t>
      </w:r>
    </w:p>
    <w:p w14:paraId="27C453EC" w14:textId="3F7BE0CA" w:rsidR="005E686E" w:rsidRDefault="005E686E" w:rsidP="005E686E">
      <w:pPr>
        <w:pStyle w:val="B1"/>
      </w:pPr>
      <w:r>
        <w:t>-</w:t>
      </w:r>
      <w:r>
        <w:tab/>
        <w:t>Local SDP.</w:t>
      </w:r>
    </w:p>
    <w:p w14:paraId="31D45E80" w14:textId="68CF1784" w:rsidR="005E686E" w:rsidRDefault="005E686E" w:rsidP="005E686E">
      <w:pPr>
        <w:pStyle w:val="B1"/>
      </w:pPr>
      <w:r>
        <w:t>-</w:t>
      </w:r>
      <w:r>
        <w:tab/>
        <w:t>Remote SDP.</w:t>
      </w:r>
    </w:p>
    <w:p w14:paraId="3B3A2AB5" w14:textId="2EA3A4C3" w:rsidR="005E686E" w:rsidRDefault="005E686E" w:rsidP="005E686E">
      <w:pPr>
        <w:pStyle w:val="B1"/>
      </w:pPr>
      <w:r>
        <w:t>-</w:t>
      </w:r>
      <w:r>
        <w:tab/>
        <w:t>Trigger scope: Bidirectional.</w:t>
      </w:r>
    </w:p>
    <w:p w14:paraId="24D17353" w14:textId="4185278D" w:rsidR="005E686E" w:rsidRDefault="005E686E" w:rsidP="005E686E">
      <w:r>
        <w:t>When the media interception is done at the core network side, the ModifyTask is not required since the Remote SDP is already provided to the CC-POI in the ActivateTask message.</w:t>
      </w:r>
    </w:p>
    <w:p w14:paraId="150B0BD8" w14:textId="1B37AFBB" w:rsidR="005C0593" w:rsidRDefault="005C0593" w:rsidP="00CD4BF5">
      <w:pPr>
        <w:pStyle w:val="Heading4"/>
      </w:pPr>
      <w:bookmarkStart w:id="185" w:name="_Toc163121073"/>
      <w:r>
        <w:t>4.9.1.7</w:t>
      </w:r>
      <w:r>
        <w:tab/>
        <w:t>SDP offer in the forward message – session from target non-local ID (IP)</w:t>
      </w:r>
      <w:bookmarkEnd w:id="185"/>
    </w:p>
    <w:p w14:paraId="63D21D9B" w14:textId="249A3D30" w:rsidR="005C0593" w:rsidRDefault="00D812C1" w:rsidP="00CD4BF5">
      <w:r>
        <w:t>F</w:t>
      </w:r>
      <w:r w:rsidR="005C0593">
        <w:t>igure 4.9.1-6 illustrates the LI_T3 trigger sent from a CC-TF present in the IBCF to the CC-POI present in the TrGW as described in TS 33.128 [4] for an IMS session from a target non-local ID (IP domain) when the SDP offer is included in a forward SIP message (e.g. SIP INVITE).</w:t>
      </w:r>
    </w:p>
    <w:p w14:paraId="0EC6AFBC" w14:textId="4CD0753B" w:rsidR="005C0593" w:rsidRDefault="005C0593" w:rsidP="00CD4BF5">
      <w:pPr>
        <w:pStyle w:val="TH"/>
      </w:pPr>
    </w:p>
    <w:p w14:paraId="633BEFB8" w14:textId="60B7CB87" w:rsidR="00E65F9B" w:rsidRDefault="00E65F9B" w:rsidP="002C2382">
      <w:pPr>
        <w:pStyle w:val="TH"/>
      </w:pPr>
    </w:p>
    <w:p w14:paraId="395C6DA4" w14:textId="77777777" w:rsidR="00E65F9B" w:rsidRPr="00F10192" w:rsidRDefault="00E65F9B" w:rsidP="005C0593">
      <w:pPr>
        <w:pStyle w:val="Caption"/>
        <w:jc w:val="center"/>
      </w:pPr>
    </w:p>
    <w:p w14:paraId="77506C67" w14:textId="69016D1F" w:rsidR="005C0593" w:rsidRDefault="00A02231" w:rsidP="002C2382">
      <w:pPr>
        <w:pStyle w:val="TF"/>
      </w:pPr>
      <w:r>
        <w:object w:dxaOrig="19668" w:dyaOrig="8208" w14:anchorId="519AB0AF">
          <v:shape id="_x0000_i1130" type="#_x0000_t75" style="width:481.75pt;height:202.25pt" o:ole="">
            <v:imagedata r:id="rId225" o:title=""/>
          </v:shape>
          <o:OLEObject Type="Embed" ProgID="Visio.Drawing.15" ShapeID="_x0000_i1130" DrawAspect="Content" ObjectID="_1780913379" r:id="rId226"/>
        </w:object>
      </w:r>
      <w:r w:rsidR="005C0593">
        <w:t>Figure 4.9.1-6: ActivateTask for sessions from target non-local ID in IP domain (SDP offer in forward SIP)</w:t>
      </w:r>
    </w:p>
    <w:p w14:paraId="635B9298" w14:textId="4C2A15DB" w:rsidR="005C0593" w:rsidRDefault="005C0593" w:rsidP="00CD4BF5">
      <w:r>
        <w:t>The ActivateTask that can be sent after step 3 has the following</w:t>
      </w:r>
      <w:r w:rsidR="002C5890">
        <w:t xml:space="preserve"> information:</w:t>
      </w:r>
    </w:p>
    <w:p w14:paraId="4B13AFB4" w14:textId="24565943" w:rsidR="005C0593" w:rsidRDefault="00D01142" w:rsidP="00CD4BF5">
      <w:r>
        <w:t>When t</w:t>
      </w:r>
      <w:r w:rsidR="005C0593">
        <w:t>he media interception is performed at the core network side:</w:t>
      </w:r>
    </w:p>
    <w:p w14:paraId="4D48681A" w14:textId="77777777" w:rsidR="005C0593" w:rsidRDefault="005C0593" w:rsidP="00CD4BF5">
      <w:pPr>
        <w:pStyle w:val="B1"/>
      </w:pPr>
      <w:r>
        <w:t>-</w:t>
      </w:r>
      <w:r>
        <w:tab/>
        <w:t>Target Identifiers:</w:t>
      </w:r>
    </w:p>
    <w:p w14:paraId="6DCE93DF" w14:textId="77777777" w:rsidR="005C0593" w:rsidRDefault="005C0593" w:rsidP="00CD4BF5">
      <w:pPr>
        <w:pStyle w:val="B2"/>
      </w:pPr>
      <w:r>
        <w:t>-</w:t>
      </w:r>
      <w:r>
        <w:tab/>
        <w:t>IP address 198.51.100.20.</w:t>
      </w:r>
    </w:p>
    <w:p w14:paraId="290BB777" w14:textId="77777777" w:rsidR="005C0593" w:rsidRDefault="005C0593" w:rsidP="00CD4BF5">
      <w:pPr>
        <w:pStyle w:val="B2"/>
      </w:pPr>
      <w:r>
        <w:t>-</w:t>
      </w:r>
      <w:r>
        <w:tab/>
        <w:t>UDP port number 10060.</w:t>
      </w:r>
    </w:p>
    <w:p w14:paraId="418A27F9" w14:textId="742E30C5" w:rsidR="005C0593" w:rsidRDefault="005C0593" w:rsidP="00CD4BF5">
      <w:pPr>
        <w:pStyle w:val="B1"/>
      </w:pPr>
      <w:r>
        <w:t>-</w:t>
      </w:r>
      <w:r>
        <w:tab/>
      </w:r>
      <w:r w:rsidR="005E686E">
        <w:t>Payload Direction Assignment</w:t>
      </w:r>
      <w:r>
        <w:t>: ToTarget.</w:t>
      </w:r>
    </w:p>
    <w:p w14:paraId="17ADFC52" w14:textId="1555312F" w:rsidR="005E686E" w:rsidRDefault="005E686E" w:rsidP="005E686E">
      <w:pPr>
        <w:pStyle w:val="B1"/>
      </w:pPr>
      <w:r>
        <w:t>-</w:t>
      </w:r>
      <w:r>
        <w:tab/>
        <w:t>Local SDP.</w:t>
      </w:r>
    </w:p>
    <w:p w14:paraId="08B59FE6" w14:textId="0CA8D6F9" w:rsidR="005E686E" w:rsidRDefault="005E686E" w:rsidP="005E686E">
      <w:pPr>
        <w:pStyle w:val="B1"/>
      </w:pPr>
      <w:r>
        <w:t>-</w:t>
      </w:r>
      <w:r>
        <w:tab/>
        <w:t>Trigger scope: Bidirectional.</w:t>
      </w:r>
    </w:p>
    <w:p w14:paraId="6C2C49D4" w14:textId="77777777" w:rsidR="005C0593" w:rsidRDefault="005C0593" w:rsidP="00CD4BF5">
      <w:r>
        <w:t>When the media interception is performed at the peer network side:</w:t>
      </w:r>
    </w:p>
    <w:p w14:paraId="7A194A11" w14:textId="72F9F1D0" w:rsidR="005C0593" w:rsidRDefault="005C0593" w:rsidP="00CD4BF5">
      <w:pPr>
        <w:pStyle w:val="B1"/>
      </w:pPr>
      <w:r>
        <w:t>-</w:t>
      </w:r>
      <w:r>
        <w:tab/>
        <w:t>Target Identifiers:</w:t>
      </w:r>
    </w:p>
    <w:p w14:paraId="373B585A" w14:textId="4F523BA0" w:rsidR="005C0593" w:rsidRDefault="005C0593" w:rsidP="00CD4BF5">
      <w:pPr>
        <w:pStyle w:val="B2"/>
      </w:pPr>
      <w:r>
        <w:t>-</w:t>
      </w:r>
      <w:r>
        <w:tab/>
      </w:r>
      <w:r w:rsidR="00C67998">
        <w:t xml:space="preserve">IP address </w:t>
      </w:r>
      <w:r>
        <w:t>198.51.100.10.</w:t>
      </w:r>
    </w:p>
    <w:p w14:paraId="7AB93701" w14:textId="77777777" w:rsidR="005C0593" w:rsidRDefault="005C0593" w:rsidP="00CD4BF5">
      <w:pPr>
        <w:pStyle w:val="B2"/>
      </w:pPr>
      <w:r>
        <w:t>-</w:t>
      </w:r>
      <w:r>
        <w:tab/>
        <w:t>UDP port number 10040.</w:t>
      </w:r>
    </w:p>
    <w:p w14:paraId="2E80180D" w14:textId="2B11FBB1" w:rsidR="005C0593" w:rsidRDefault="005C0593" w:rsidP="00CD4BF5">
      <w:pPr>
        <w:pStyle w:val="B1"/>
      </w:pPr>
      <w:r>
        <w:t>-</w:t>
      </w:r>
      <w:r>
        <w:tab/>
      </w:r>
      <w:r w:rsidR="005E686E">
        <w:t>Payload Direction Assignment</w:t>
      </w:r>
      <w:r>
        <w:t>: FromTarget.</w:t>
      </w:r>
    </w:p>
    <w:p w14:paraId="430F8AD3" w14:textId="0FF31E19" w:rsidR="005E686E" w:rsidRDefault="005E686E" w:rsidP="005E686E">
      <w:pPr>
        <w:pStyle w:val="B1"/>
      </w:pPr>
      <w:r>
        <w:t>-</w:t>
      </w:r>
      <w:r>
        <w:tab/>
        <w:t>Local SDP.</w:t>
      </w:r>
    </w:p>
    <w:p w14:paraId="464D9EFD" w14:textId="6302088D" w:rsidR="005E686E" w:rsidRDefault="005E686E" w:rsidP="005E686E">
      <w:pPr>
        <w:pStyle w:val="B1"/>
      </w:pPr>
      <w:r>
        <w:t>-</w:t>
      </w:r>
      <w:r>
        <w:tab/>
        <w:t>Remote SDP.</w:t>
      </w:r>
    </w:p>
    <w:p w14:paraId="2AD91DB0" w14:textId="175A812B" w:rsidR="005E686E" w:rsidRDefault="005E686E" w:rsidP="005E686E">
      <w:pPr>
        <w:pStyle w:val="B1"/>
      </w:pPr>
      <w:r>
        <w:t>-</w:t>
      </w:r>
      <w:r>
        <w:tab/>
        <w:t>Trigger scope: Bidirectional.</w:t>
      </w:r>
    </w:p>
    <w:p w14:paraId="032779C7" w14:textId="77777777" w:rsidR="005C0593" w:rsidRDefault="005C0593" w:rsidP="00CD4BF5">
      <w:r>
        <w:t>The IP Address 198.51.100.20 and the UDP port number 10060 are also present in the SDP offer sent toward the terminating end of the session.</w:t>
      </w:r>
    </w:p>
    <w:p w14:paraId="1C776C9C" w14:textId="77777777" w:rsidR="005C0593" w:rsidRDefault="005C0593" w:rsidP="00CD4BF5">
      <w:r>
        <w:t>The IP Address 198.51.100.10 and the UDP port number 10040 are also present in the SDP answer sent toward the originating end of the session.</w:t>
      </w:r>
    </w:p>
    <w:p w14:paraId="2C8E61AF" w14:textId="59C49196" w:rsidR="005C0593" w:rsidRDefault="005C0593" w:rsidP="00CD4BF5">
      <w:r>
        <w:t>The media streams received at the IP address 198.51.100.20 and UDP port 10060 (core network side media interception) are to the target and media streams received at the IP address 198.51.100.10 and the UDP port 10040 (peer network side media interception) are from the target.</w:t>
      </w:r>
    </w:p>
    <w:p w14:paraId="79B378B0" w14:textId="32F11A93" w:rsidR="005E686E" w:rsidRDefault="005E686E" w:rsidP="005E686E">
      <w:r>
        <w:t>When the media interception is done at the core network side, a ModifyTask is sent after step 8 with the following information:</w:t>
      </w:r>
    </w:p>
    <w:p w14:paraId="7529E09C" w14:textId="77777777" w:rsidR="005E686E" w:rsidRDefault="005E686E" w:rsidP="005E686E">
      <w:pPr>
        <w:pStyle w:val="B1"/>
      </w:pPr>
      <w:r>
        <w:lastRenderedPageBreak/>
        <w:t>-</w:t>
      </w:r>
      <w:r>
        <w:tab/>
        <w:t>Target Identifiers:</w:t>
      </w:r>
    </w:p>
    <w:p w14:paraId="629AB76E" w14:textId="77777777" w:rsidR="005E686E" w:rsidRDefault="005E686E" w:rsidP="005E686E">
      <w:pPr>
        <w:pStyle w:val="B2"/>
      </w:pPr>
      <w:r>
        <w:t>-</w:t>
      </w:r>
      <w:r>
        <w:tab/>
        <w:t>IP address 198.51.100.20.</w:t>
      </w:r>
    </w:p>
    <w:p w14:paraId="647BF36A" w14:textId="77777777" w:rsidR="005E686E" w:rsidRDefault="005E686E" w:rsidP="005E686E">
      <w:pPr>
        <w:pStyle w:val="B2"/>
      </w:pPr>
      <w:r>
        <w:t>-</w:t>
      </w:r>
      <w:r>
        <w:tab/>
        <w:t>UDP port number 10060.</w:t>
      </w:r>
    </w:p>
    <w:p w14:paraId="02361E66" w14:textId="77777777" w:rsidR="005E686E" w:rsidRDefault="005E686E" w:rsidP="005E686E">
      <w:pPr>
        <w:pStyle w:val="B1"/>
      </w:pPr>
      <w:r>
        <w:t>-</w:t>
      </w:r>
      <w:r>
        <w:tab/>
        <w:t>Payload Direction Assignment: ToTarget.</w:t>
      </w:r>
    </w:p>
    <w:p w14:paraId="7138F051" w14:textId="52A2CD86" w:rsidR="005E686E" w:rsidRDefault="005E686E" w:rsidP="005E686E">
      <w:pPr>
        <w:pStyle w:val="B1"/>
      </w:pPr>
      <w:r>
        <w:t>-</w:t>
      </w:r>
      <w:r>
        <w:tab/>
        <w:t>Local SDP.</w:t>
      </w:r>
    </w:p>
    <w:p w14:paraId="30683549" w14:textId="040A6450" w:rsidR="005E686E" w:rsidRDefault="005E686E" w:rsidP="005E686E">
      <w:pPr>
        <w:pStyle w:val="B1"/>
      </w:pPr>
      <w:r>
        <w:t>-</w:t>
      </w:r>
      <w:r>
        <w:tab/>
        <w:t>Remote SDP.</w:t>
      </w:r>
    </w:p>
    <w:p w14:paraId="28D1049E" w14:textId="3B41F676" w:rsidR="005E686E" w:rsidRDefault="005E686E" w:rsidP="005E686E">
      <w:pPr>
        <w:pStyle w:val="B1"/>
      </w:pPr>
      <w:r>
        <w:t>-</w:t>
      </w:r>
      <w:r>
        <w:tab/>
        <w:t>Trigger scope: Bidirectional.</w:t>
      </w:r>
    </w:p>
    <w:p w14:paraId="75AAE5BB" w14:textId="10EA74F2" w:rsidR="005E686E" w:rsidRDefault="005E686E" w:rsidP="005E686E">
      <w:r>
        <w:t>When the media interception is done at the peer network side, the ModifyTask is not required since the Remote SDP is already provided to the CC-POI in the ActivateTask message.</w:t>
      </w:r>
    </w:p>
    <w:p w14:paraId="3CE6CB6C" w14:textId="357122F6" w:rsidR="005C0593" w:rsidRDefault="005C0593" w:rsidP="00CD4BF5">
      <w:pPr>
        <w:pStyle w:val="Heading4"/>
      </w:pPr>
      <w:bookmarkStart w:id="186" w:name="_Toc163121074"/>
      <w:r>
        <w:t>4.9.1.8</w:t>
      </w:r>
      <w:r>
        <w:tab/>
        <w:t>SDP offer in the forward message – session to target non-local ID (CS)</w:t>
      </w:r>
      <w:bookmarkEnd w:id="186"/>
    </w:p>
    <w:p w14:paraId="7D16C85F" w14:textId="05954DFA" w:rsidR="005C0593" w:rsidRDefault="00F22D4A" w:rsidP="00CD4BF5">
      <w:r>
        <w:t>F</w:t>
      </w:r>
      <w:r w:rsidR="005C0593">
        <w:t>igure 4.9.1-7 illustrates the LI_T3 trigger sent from a CC-TF present in the MGCF to the CC-POI present in the IM-MGW as described in TS 33.128 [4] for an IMS session to a target non-local ID (CS domain) when the SDP offer is included in a forward SIP message (e.g. SIP INVITE).</w:t>
      </w:r>
    </w:p>
    <w:p w14:paraId="6E11D20E" w14:textId="36698AE8" w:rsidR="005C0593" w:rsidRDefault="005C0593" w:rsidP="00CD4BF5">
      <w:pPr>
        <w:pStyle w:val="TH"/>
      </w:pPr>
    </w:p>
    <w:p w14:paraId="21AFEC95" w14:textId="4BDD1403" w:rsidR="00D44A75" w:rsidRDefault="00D44A75" w:rsidP="002C2382">
      <w:pPr>
        <w:pStyle w:val="TH"/>
      </w:pPr>
    </w:p>
    <w:p w14:paraId="3CB45281" w14:textId="184706AE" w:rsidR="005C0593" w:rsidRDefault="00664561" w:rsidP="00CD4BF5">
      <w:pPr>
        <w:pStyle w:val="TF"/>
      </w:pPr>
      <w:r>
        <w:object w:dxaOrig="17874" w:dyaOrig="6522" w14:anchorId="7B2FAEBD">
          <v:shape id="_x0000_i1131" type="#_x0000_t75" style="width:481.75pt;height:177.9pt" o:ole="">
            <v:imagedata r:id="rId227" o:title=""/>
          </v:shape>
          <o:OLEObject Type="Embed" ProgID="Visio.Drawing.15" ShapeID="_x0000_i1131" DrawAspect="Content" ObjectID="_1780913380" r:id="rId228"/>
        </w:object>
      </w:r>
      <w:r w:rsidR="005C0593">
        <w:t>Figure 4.9.1-7: ActivateTask for sessions to target non-local ID in CS domain (SDP offer in forward SIP)</w:t>
      </w:r>
    </w:p>
    <w:p w14:paraId="6CCDFC99" w14:textId="7B5586A9" w:rsidR="005C0593" w:rsidRDefault="005C0593" w:rsidP="00CD4BF5">
      <w:r>
        <w:t>The ActivateTask that can be sent after step 5 has the following</w:t>
      </w:r>
      <w:r w:rsidR="002C5890">
        <w:t xml:space="preserve"> information:</w:t>
      </w:r>
    </w:p>
    <w:p w14:paraId="35605C57" w14:textId="77777777" w:rsidR="005C0593" w:rsidRDefault="005C0593" w:rsidP="00CD4BF5">
      <w:r>
        <w:t>The media interception is performed at the core network side:</w:t>
      </w:r>
    </w:p>
    <w:p w14:paraId="4CC338AA" w14:textId="77777777" w:rsidR="005C0593" w:rsidRDefault="005C0593" w:rsidP="00CD4BF5">
      <w:pPr>
        <w:pStyle w:val="B1"/>
      </w:pPr>
      <w:r>
        <w:t>-</w:t>
      </w:r>
      <w:r>
        <w:tab/>
        <w:t>Target Identifiers:</w:t>
      </w:r>
    </w:p>
    <w:p w14:paraId="7861C166" w14:textId="77777777" w:rsidR="005C0593" w:rsidRDefault="005C0593" w:rsidP="00CD4BF5">
      <w:pPr>
        <w:pStyle w:val="B2"/>
      </w:pPr>
      <w:r>
        <w:t>-</w:t>
      </w:r>
      <w:r>
        <w:tab/>
        <w:t>IP address 203.0.113.10.</w:t>
      </w:r>
    </w:p>
    <w:p w14:paraId="5945589E" w14:textId="77777777" w:rsidR="005C0593" w:rsidRDefault="005C0593" w:rsidP="00CD4BF5">
      <w:pPr>
        <w:pStyle w:val="B2"/>
      </w:pPr>
      <w:r>
        <w:t>-</w:t>
      </w:r>
      <w:r>
        <w:tab/>
        <w:t>UDP port number 20040.</w:t>
      </w:r>
    </w:p>
    <w:p w14:paraId="54659B42" w14:textId="0A02AD8B" w:rsidR="005C0593" w:rsidRDefault="005C0593" w:rsidP="00CD4BF5">
      <w:pPr>
        <w:pStyle w:val="B1"/>
      </w:pPr>
      <w:r>
        <w:t>-</w:t>
      </w:r>
      <w:r>
        <w:tab/>
      </w:r>
      <w:r w:rsidR="005E686E">
        <w:t>Payload Direction Assignment</w:t>
      </w:r>
      <w:r>
        <w:t>: ToTarget.</w:t>
      </w:r>
    </w:p>
    <w:p w14:paraId="320FE598" w14:textId="7E09288E" w:rsidR="00CC0CCE" w:rsidRDefault="00CC0CCE" w:rsidP="00CC0CCE">
      <w:pPr>
        <w:pStyle w:val="B1"/>
      </w:pPr>
      <w:r>
        <w:t>-</w:t>
      </w:r>
      <w:r>
        <w:tab/>
        <w:t>Local SDP.</w:t>
      </w:r>
    </w:p>
    <w:p w14:paraId="26E7B61D" w14:textId="50BAE6A0" w:rsidR="00CC0CCE" w:rsidRDefault="00CC0CCE" w:rsidP="00CC0CCE">
      <w:pPr>
        <w:pStyle w:val="B1"/>
      </w:pPr>
      <w:r>
        <w:t>-</w:t>
      </w:r>
      <w:r>
        <w:tab/>
        <w:t>Remote SDP.</w:t>
      </w:r>
    </w:p>
    <w:p w14:paraId="22422B5D" w14:textId="560C0EB0" w:rsidR="00CC0CCE" w:rsidRDefault="00CC0CCE" w:rsidP="00CC0CCE">
      <w:pPr>
        <w:pStyle w:val="B1"/>
      </w:pPr>
      <w:r>
        <w:t>-</w:t>
      </w:r>
      <w:r>
        <w:tab/>
        <w:t>Trigger scope: Bidirectional.</w:t>
      </w:r>
    </w:p>
    <w:p w14:paraId="59022877" w14:textId="77777777" w:rsidR="005C0593" w:rsidRDefault="005C0593" w:rsidP="00CD4BF5">
      <w:r>
        <w:lastRenderedPageBreak/>
        <w:t>The IP Address 203.0.113.10 and the UDP port number 20040 are also present in the SDP answer sent toward the originating end of the session.</w:t>
      </w:r>
    </w:p>
    <w:p w14:paraId="42D72FE0" w14:textId="23C85702" w:rsidR="005C0593" w:rsidRDefault="005C0593" w:rsidP="00CD4BF5">
      <w:r>
        <w:t>The inter-PLMN signa</w:t>
      </w:r>
      <w:r w:rsidR="001A5592">
        <w:t>l</w:t>
      </w:r>
      <w:r>
        <w:t xml:space="preserve">ling CS-based (e.g. ISUP). The details of this inter-PLMN </w:t>
      </w:r>
      <w:r w:rsidR="00C40AD2">
        <w:t>signalling</w:t>
      </w:r>
      <w:r>
        <w:t xml:space="preserve"> are not shown in figure 4.9.1-7.</w:t>
      </w:r>
    </w:p>
    <w:p w14:paraId="54548BA0" w14:textId="77777777" w:rsidR="005C0593" w:rsidRDefault="005C0593" w:rsidP="00CD4BF5">
      <w:r>
        <w:t>The media streams received at the IP address 203.0.113.10 and UDP port 20040 are to the target.</w:t>
      </w:r>
    </w:p>
    <w:p w14:paraId="4A7D5E81" w14:textId="7570C07E" w:rsidR="005C0593" w:rsidRDefault="005C0593" w:rsidP="00CD4BF5">
      <w:pPr>
        <w:pStyle w:val="Heading4"/>
      </w:pPr>
      <w:bookmarkStart w:id="187" w:name="_Toc163121075"/>
      <w:r>
        <w:t>4.9.1.9</w:t>
      </w:r>
      <w:r>
        <w:tab/>
        <w:t>SDP offer in the forward message – session from target non-local ID (CS)</w:t>
      </w:r>
      <w:bookmarkEnd w:id="187"/>
    </w:p>
    <w:p w14:paraId="469F4B7C" w14:textId="1711877B" w:rsidR="005C0593" w:rsidRDefault="004212F1" w:rsidP="00CD4BF5">
      <w:r>
        <w:t>F</w:t>
      </w:r>
      <w:r w:rsidR="005C0593">
        <w:t>igure 4.9.1-8 illustrates the LI_T3 trigger sent from a CC-TF present in the MGCF to the CC-POI present in the IM-MGW as described in TS 33.128 [4] for an IMS session from a target non-local ID (CS domain) when the SDP offer is included in a forward SIP message (e.g. SIP INVITE).</w:t>
      </w:r>
    </w:p>
    <w:p w14:paraId="681FBEF8" w14:textId="57BEB354" w:rsidR="005C0593" w:rsidRDefault="005C0593" w:rsidP="00CD4BF5">
      <w:pPr>
        <w:pStyle w:val="TH"/>
      </w:pPr>
    </w:p>
    <w:p w14:paraId="41E333C1" w14:textId="0607DC47" w:rsidR="00D44A75" w:rsidRDefault="00D44A75" w:rsidP="002C2382">
      <w:pPr>
        <w:pStyle w:val="TH"/>
      </w:pPr>
    </w:p>
    <w:p w14:paraId="24EE11A7" w14:textId="78F6E1C1" w:rsidR="005C0593" w:rsidRDefault="00A02231" w:rsidP="00CD4BF5">
      <w:pPr>
        <w:pStyle w:val="TF"/>
      </w:pPr>
      <w:r>
        <w:object w:dxaOrig="19002" w:dyaOrig="8244" w14:anchorId="3B652AF2">
          <v:shape id="_x0000_i1132" type="#_x0000_t75" style="width:481.75pt;height:208.95pt" o:ole="">
            <v:imagedata r:id="rId229" o:title=""/>
          </v:shape>
          <o:OLEObject Type="Embed" ProgID="Visio.Drawing.15" ShapeID="_x0000_i1132" DrawAspect="Content" ObjectID="_1780913381" r:id="rId230"/>
        </w:object>
      </w:r>
      <w:r w:rsidR="005C0593">
        <w:t>Figure 4.9.1-8: ActivateTask for sessions from target non-local ID in CS domain (SDP offer in forward SIP)</w:t>
      </w:r>
    </w:p>
    <w:p w14:paraId="5C27FA2D" w14:textId="1B1BFDDA" w:rsidR="005C0593" w:rsidRDefault="005C0593" w:rsidP="00CD4BF5">
      <w:r>
        <w:t>The ActivateTask that can be sent after step 3 has the following</w:t>
      </w:r>
      <w:r w:rsidR="002C5890">
        <w:t xml:space="preserve"> information:</w:t>
      </w:r>
    </w:p>
    <w:p w14:paraId="04B56745" w14:textId="77777777" w:rsidR="005C0593" w:rsidRDefault="005C0593" w:rsidP="00CD4BF5">
      <w:r>
        <w:t>The media interception is performed at the core network side:</w:t>
      </w:r>
    </w:p>
    <w:p w14:paraId="3E476A27" w14:textId="77777777" w:rsidR="005C0593" w:rsidRDefault="005C0593" w:rsidP="00CD4BF5">
      <w:pPr>
        <w:pStyle w:val="B1"/>
      </w:pPr>
      <w:r>
        <w:t>-</w:t>
      </w:r>
      <w:r>
        <w:tab/>
        <w:t>Target Identifiers:</w:t>
      </w:r>
    </w:p>
    <w:p w14:paraId="54C03AD3" w14:textId="77777777" w:rsidR="005C0593" w:rsidRDefault="005C0593" w:rsidP="00CD4BF5">
      <w:pPr>
        <w:pStyle w:val="B2"/>
      </w:pPr>
      <w:r>
        <w:t>-</w:t>
      </w:r>
      <w:r>
        <w:tab/>
        <w:t>IP address 198.51.100.10.</w:t>
      </w:r>
    </w:p>
    <w:p w14:paraId="6D9D96A1" w14:textId="77777777" w:rsidR="005C0593" w:rsidRDefault="005C0593" w:rsidP="00CD4BF5">
      <w:pPr>
        <w:pStyle w:val="B2"/>
      </w:pPr>
      <w:r>
        <w:t>-</w:t>
      </w:r>
      <w:r>
        <w:tab/>
        <w:t>UDP port number 10060.</w:t>
      </w:r>
    </w:p>
    <w:p w14:paraId="51A8807E" w14:textId="49F281EB" w:rsidR="005C0593" w:rsidRDefault="005C0593" w:rsidP="00CD4BF5">
      <w:pPr>
        <w:pStyle w:val="B1"/>
      </w:pPr>
      <w:r>
        <w:t>-</w:t>
      </w:r>
      <w:r>
        <w:tab/>
      </w:r>
      <w:r w:rsidR="005E686E">
        <w:t>Payload Direction Assignment</w:t>
      </w:r>
      <w:r>
        <w:t>: ToTarget.</w:t>
      </w:r>
    </w:p>
    <w:p w14:paraId="1DD120AA" w14:textId="1469D8D0" w:rsidR="00CC0CCE" w:rsidRDefault="00CC0CCE" w:rsidP="00CC0CCE">
      <w:pPr>
        <w:pStyle w:val="B1"/>
      </w:pPr>
      <w:r>
        <w:t>-</w:t>
      </w:r>
      <w:r>
        <w:tab/>
        <w:t>Local SDP.</w:t>
      </w:r>
    </w:p>
    <w:p w14:paraId="7ADEE655" w14:textId="63F6D310" w:rsidR="00CC0CCE" w:rsidRDefault="00CC0CCE" w:rsidP="00CC0CCE">
      <w:pPr>
        <w:pStyle w:val="B1"/>
      </w:pPr>
      <w:r>
        <w:t>-</w:t>
      </w:r>
      <w:r>
        <w:tab/>
        <w:t>Trigger scope: Bidirectional.</w:t>
      </w:r>
    </w:p>
    <w:p w14:paraId="48565217" w14:textId="77777777" w:rsidR="005C0593" w:rsidRDefault="005C0593" w:rsidP="00CD4BF5">
      <w:r>
        <w:t>The IP Address 198.51.100.10 and the UDP port number 10060 are also present in the SDP offer sent toward the terminating end of the session.</w:t>
      </w:r>
    </w:p>
    <w:p w14:paraId="329820E9" w14:textId="776EFD7E" w:rsidR="005C0593" w:rsidRDefault="005C0593" w:rsidP="00CD4BF5">
      <w:r>
        <w:t>The inter-PLMN signal</w:t>
      </w:r>
      <w:r w:rsidR="00C40AD2">
        <w:t>l</w:t>
      </w:r>
      <w:r>
        <w:t xml:space="preserve">ing is CS-based (e.g. ISUP). The details of this inter-PLMN </w:t>
      </w:r>
      <w:r w:rsidR="00C40AD2">
        <w:t>signalling</w:t>
      </w:r>
      <w:r>
        <w:t xml:space="preserve"> are not shown in figure 4.9.1-8.</w:t>
      </w:r>
    </w:p>
    <w:p w14:paraId="11335B58" w14:textId="3F2D10B3" w:rsidR="005C0593" w:rsidRDefault="005C0593" w:rsidP="00CD4BF5">
      <w:r>
        <w:t>The media streams received at the IP address 198.51.100.10 and UDP port 10060 are to the target.</w:t>
      </w:r>
    </w:p>
    <w:p w14:paraId="75DC9168" w14:textId="06F8A942" w:rsidR="00CC0CCE" w:rsidRDefault="00CC0CCE" w:rsidP="00CC0CCE">
      <w:r>
        <w:t>A ModifyTask is sent after step 8 with the following information:</w:t>
      </w:r>
    </w:p>
    <w:p w14:paraId="29C33D4A" w14:textId="77777777" w:rsidR="00CC0CCE" w:rsidRDefault="00CC0CCE" w:rsidP="00CC0CCE">
      <w:pPr>
        <w:pStyle w:val="B1"/>
      </w:pPr>
      <w:r>
        <w:lastRenderedPageBreak/>
        <w:t>-</w:t>
      </w:r>
      <w:r>
        <w:tab/>
        <w:t>Target Identifiers:</w:t>
      </w:r>
    </w:p>
    <w:p w14:paraId="4213191F" w14:textId="77777777" w:rsidR="00CC0CCE" w:rsidRDefault="00CC0CCE" w:rsidP="00CC0CCE">
      <w:pPr>
        <w:pStyle w:val="B2"/>
      </w:pPr>
      <w:r>
        <w:t>-</w:t>
      </w:r>
      <w:r>
        <w:tab/>
        <w:t>IP address 198.51.100.10.</w:t>
      </w:r>
    </w:p>
    <w:p w14:paraId="71B7A0E9" w14:textId="77777777" w:rsidR="00CC0CCE" w:rsidRDefault="00CC0CCE" w:rsidP="00CC0CCE">
      <w:pPr>
        <w:pStyle w:val="B2"/>
      </w:pPr>
      <w:r>
        <w:t>-</w:t>
      </w:r>
      <w:r>
        <w:tab/>
        <w:t>UDP port number 10060.</w:t>
      </w:r>
    </w:p>
    <w:p w14:paraId="2CA50501" w14:textId="77777777" w:rsidR="00CC0CCE" w:rsidRDefault="00CC0CCE" w:rsidP="00CC0CCE">
      <w:pPr>
        <w:pStyle w:val="B1"/>
      </w:pPr>
      <w:r>
        <w:t>-</w:t>
      </w:r>
      <w:r>
        <w:tab/>
        <w:t>Payload Direction Assignment: ToTarget.</w:t>
      </w:r>
    </w:p>
    <w:p w14:paraId="51BDC2AA" w14:textId="6408262C" w:rsidR="00CC0CCE" w:rsidRDefault="00CC0CCE" w:rsidP="00CC0CCE">
      <w:pPr>
        <w:pStyle w:val="B1"/>
      </w:pPr>
      <w:r>
        <w:t>-</w:t>
      </w:r>
      <w:r>
        <w:tab/>
        <w:t>Local SDP.</w:t>
      </w:r>
    </w:p>
    <w:p w14:paraId="77E1E2A6" w14:textId="564E396E" w:rsidR="00CC0CCE" w:rsidRDefault="00CC0CCE" w:rsidP="00CC0CCE">
      <w:pPr>
        <w:pStyle w:val="B1"/>
      </w:pPr>
      <w:r>
        <w:t>-</w:t>
      </w:r>
      <w:r>
        <w:tab/>
        <w:t>Remote SDP.</w:t>
      </w:r>
    </w:p>
    <w:p w14:paraId="2FC0F3EA" w14:textId="4E1F5188" w:rsidR="00CC0CCE" w:rsidRDefault="00CC0CCE" w:rsidP="00CC0CCE">
      <w:pPr>
        <w:pStyle w:val="B1"/>
      </w:pPr>
      <w:r>
        <w:t>-</w:t>
      </w:r>
      <w:r>
        <w:tab/>
        <w:t>Trigger scope: Bidirectional.</w:t>
      </w:r>
    </w:p>
    <w:p w14:paraId="7A440A7E" w14:textId="77777777" w:rsidR="005C0593" w:rsidRDefault="005C0593" w:rsidP="00CD4BF5">
      <w:pPr>
        <w:pStyle w:val="Heading3"/>
      </w:pPr>
      <w:bookmarkStart w:id="188" w:name="_Toc163121076"/>
      <w:r>
        <w:t>4.9.2</w:t>
      </w:r>
      <w:r>
        <w:tab/>
        <w:t>Asymmetric media streams</w:t>
      </w:r>
      <w:bookmarkEnd w:id="188"/>
    </w:p>
    <w:p w14:paraId="1F538793" w14:textId="77777777" w:rsidR="005C0593" w:rsidRDefault="005C0593" w:rsidP="00CD4BF5">
      <w:pPr>
        <w:pStyle w:val="Heading4"/>
      </w:pPr>
      <w:bookmarkStart w:id="189" w:name="_Toc163121077"/>
      <w:r>
        <w:t>4.9.2.1</w:t>
      </w:r>
      <w:r>
        <w:tab/>
        <w:t>General</w:t>
      </w:r>
      <w:bookmarkEnd w:id="189"/>
    </w:p>
    <w:p w14:paraId="6284D95C" w14:textId="677C4BA7" w:rsidR="005C0593" w:rsidRDefault="005C0593" w:rsidP="00CD4BF5">
      <w:r>
        <w:t>This clause illustrates the LI_T3 scenarios when the media streams in an IMS session are asymmetric</w:t>
      </w:r>
      <w:r w:rsidR="002C5890">
        <w:t>, i.e.</w:t>
      </w:r>
      <w:r w:rsidR="008E55C8">
        <w:t xml:space="preserve"> </w:t>
      </w:r>
      <w:r>
        <w:t xml:space="preserve">where the source IP address and UDP port number of the IP layer of a media stream sent from a media node is different from the destination IP address and </w:t>
      </w:r>
      <w:r w:rsidR="002C5890">
        <w:t>UDP port number</w:t>
      </w:r>
      <w:r>
        <w:t xml:space="preserve"> of the IP layer that it has given to the remote end.</w:t>
      </w:r>
    </w:p>
    <w:p w14:paraId="1D9378CA" w14:textId="7D97C18C" w:rsidR="005C0593" w:rsidRDefault="005C0593" w:rsidP="00CD4BF5">
      <w:r>
        <w:t>In this case, a separate LI_T3 ActivationTask trigger is used to intercept the media for each of the media direction</w:t>
      </w:r>
      <w:r w:rsidR="002C5890">
        <w:t>s</w:t>
      </w:r>
      <w:r>
        <w:t>. For a simple session involving two parties (as illustrated here), two LI_T3 ActivationTask triggers are used.</w:t>
      </w:r>
    </w:p>
    <w:p w14:paraId="04023097" w14:textId="05728B58" w:rsidR="00CC0CCE" w:rsidRDefault="00CC0CCE" w:rsidP="00CC0CCE">
      <w:r>
        <w:t>Due to the possibility of a NAT (Network Address Translat</w:t>
      </w:r>
      <w:r w:rsidR="004D6243">
        <w:t>ion</w:t>
      </w:r>
      <w:r>
        <w:t>) presence on the access side, it is presumed that symmetric media streams are used on the access side. Therefore</w:t>
      </w:r>
      <w:r w:rsidR="002C5890">
        <w:t>,</w:t>
      </w:r>
      <w:r>
        <w:t xml:space="preserve"> the illustrations shown in clause 4.9.1 apply for the cases where the media interception is done on the access side.</w:t>
      </w:r>
    </w:p>
    <w:p w14:paraId="630ECF32" w14:textId="75B6FBB0" w:rsidR="00CC0CCE" w:rsidRDefault="00CC0CCE" w:rsidP="00CC0CCE">
      <w:r>
        <w:t>The following descriptions apply to all of the scenarios illustrated in the subsequent sub-clauses:</w:t>
      </w:r>
    </w:p>
    <w:p w14:paraId="4A2F8FCC" w14:textId="55D9A330" w:rsidR="00CC0CCE" w:rsidRDefault="00CC0CCE" w:rsidP="00CC0CCE">
      <w:pPr>
        <w:pStyle w:val="B1"/>
      </w:pPr>
      <w:r>
        <w:t>-</w:t>
      </w:r>
      <w:r>
        <w:tab/>
        <w:t>The Remote SDP within the ActivateTask includes the SDP information received from the originating end or terminating end of the session (depending on the scenario) in the SDP offer or answer (depending on the scenario).</w:t>
      </w:r>
    </w:p>
    <w:p w14:paraId="1DAC6EC3" w14:textId="4BD9149E" w:rsidR="00CC0CCE" w:rsidRDefault="00CC0CCE" w:rsidP="00CC0CCE">
      <w:pPr>
        <w:pStyle w:val="B1"/>
      </w:pPr>
      <w:r>
        <w:t>-</w:t>
      </w:r>
      <w:r>
        <w:tab/>
        <w:t>The Local SDP within the ActivateTask includes the SDP information sent to the originating end or terminating end of the session (depending on the scenario) in the SDP offer or answer (depending on the scenario).</w:t>
      </w:r>
    </w:p>
    <w:p w14:paraId="7B21E6A8" w14:textId="649F76DB" w:rsidR="00CC0CCE" w:rsidRDefault="00CC0CCE" w:rsidP="00CC0CCE">
      <w:pPr>
        <w:pStyle w:val="B1"/>
      </w:pPr>
      <w:r>
        <w:t>-</w:t>
      </w:r>
      <w:r>
        <w:tab/>
      </w:r>
      <w:r w:rsidR="002C5890">
        <w:t xml:space="preserve">The </w:t>
      </w:r>
      <w:r>
        <w:t xml:space="preserve">Trigger Scope value of Unidirectional indicates that the ActivateTask trigger applies for the interception of media in one direction. A separate ActivateTask trigger is sent to intercept the media in the opposite direction. The target identifiers present in the ActivateTask indicate the </w:t>
      </w:r>
      <w:r w:rsidRPr="005F3232">
        <w:t>destination IP address and the UDP port number of the intercepted IMS media stream.</w:t>
      </w:r>
    </w:p>
    <w:p w14:paraId="5E9AC798" w14:textId="020BB152" w:rsidR="00CC0CCE" w:rsidRDefault="00CC0CCE" w:rsidP="00CC0CCE">
      <w:pPr>
        <w:pStyle w:val="B1"/>
      </w:pPr>
      <w:r>
        <w:t>-</w:t>
      </w:r>
      <w:r>
        <w:tab/>
      </w:r>
      <w:r w:rsidR="002C5890">
        <w:t xml:space="preserve">The </w:t>
      </w:r>
      <w:r>
        <w:t xml:space="preserve">Payload Direction Assignment gives the direction of </w:t>
      </w:r>
      <w:r w:rsidR="002C5890">
        <w:t xml:space="preserve">the </w:t>
      </w:r>
      <w:r>
        <w:t xml:space="preserve">media from the perspective of </w:t>
      </w:r>
      <w:r w:rsidR="002C5890">
        <w:t xml:space="preserve">the </w:t>
      </w:r>
      <w:r>
        <w:t>target. When the value is ToTarget, the media destined to the IP address and UDP port number provided as the target identifiers in the ActivateTask are to the target.</w:t>
      </w:r>
      <w:r w:rsidR="003A574E">
        <w:t xml:space="preserve"> </w:t>
      </w:r>
      <w:r>
        <w:t>Likewise, when the value is FromTarget, the media destined to the IP address and UDP port number provided as the target identifiers in the ActivateTask are from the target.</w:t>
      </w:r>
    </w:p>
    <w:p w14:paraId="72E80921" w14:textId="09909322" w:rsidR="00CC0CCE" w:rsidRDefault="00CC0CCE" w:rsidP="00CC0CCE">
      <w:pPr>
        <w:pStyle w:val="B1"/>
      </w:pPr>
      <w:r>
        <w:t>-</w:t>
      </w:r>
      <w:r>
        <w:tab/>
        <w:t>When the SDP offer is received on the side where the media interception is done, the two ActivateTask triggers are sent at the same time with one having the Local SDP and the other having the Remote SDP.</w:t>
      </w:r>
    </w:p>
    <w:p w14:paraId="4AB31AF1" w14:textId="038FA6EA" w:rsidR="00CC0CCE" w:rsidRDefault="00CC0CCE" w:rsidP="00CC0CCE">
      <w:pPr>
        <w:pStyle w:val="B1"/>
      </w:pPr>
      <w:r>
        <w:t>-</w:t>
      </w:r>
      <w:r>
        <w:tab/>
        <w:t>When the SDP offer is sent from the side where the media interception is done, the Remote SDP can only be provided when an SDP answer is received. Therefore, in this case, the second trigger using ActivateTask is sent when the SDP offer is received.</w:t>
      </w:r>
    </w:p>
    <w:p w14:paraId="541D7561" w14:textId="2C903AD4" w:rsidR="00CC0CCE" w:rsidRDefault="00CC0CCE" w:rsidP="00CC0CCE">
      <w:pPr>
        <w:pStyle w:val="B1"/>
      </w:pPr>
      <w:r>
        <w:t>-</w:t>
      </w:r>
      <w:r>
        <w:tab/>
        <w:t>The Local SDP is used in the ActivateTask trigger where the local IP address and UDP port numbers are the target identifiers. The Remote SDP is included in the ActivateTask when the remote IP address and UDP port number are the target identifiers.</w:t>
      </w:r>
    </w:p>
    <w:p w14:paraId="3D55CC9E" w14:textId="685CC2DB" w:rsidR="00CC0CCE" w:rsidRPr="007875BB" w:rsidRDefault="00CC0CCE" w:rsidP="00CC0CCE">
      <w:r>
        <w:t>If the local IP address and UDP port number are sent in an SDP offer, then the remote IP address and UDP port number are received in the SDP answer. Likewise, if</w:t>
      </w:r>
      <w:r w:rsidR="003A574E">
        <w:t xml:space="preserve"> </w:t>
      </w:r>
      <w:r>
        <w:t>the remote IP address and UDP port number are received in an SDP offer, then the local IP address and UDP port number are sent in the SDP answer.</w:t>
      </w:r>
    </w:p>
    <w:p w14:paraId="3D8D931B" w14:textId="77777777" w:rsidR="005C0593" w:rsidRDefault="005C0593" w:rsidP="00CD4BF5">
      <w:pPr>
        <w:pStyle w:val="Heading4"/>
      </w:pPr>
      <w:bookmarkStart w:id="190" w:name="_Toc163121078"/>
      <w:r>
        <w:lastRenderedPageBreak/>
        <w:t>4.9.2.2</w:t>
      </w:r>
      <w:r>
        <w:tab/>
        <w:t>SDP offer in the forward message – originating session (core)</w:t>
      </w:r>
      <w:bookmarkEnd w:id="190"/>
    </w:p>
    <w:p w14:paraId="7B5155B6" w14:textId="7C53100D" w:rsidR="005C0593" w:rsidRDefault="00372147" w:rsidP="00CD4BF5">
      <w:r>
        <w:t>F</w:t>
      </w:r>
      <w:r w:rsidR="005C0593">
        <w:t>igure 4.9.2-1 illustrates the LI_T3 triggers sent from a CC-TF present in the P-CSCF to the CC-POI present in the IMS-AGW when the media interception is done at the core network side of the IMS-AGW as per the two options described in TS 33.128 [4] for an IMS originating session from a target when the SDP offer is included in a forward SIP message (e.g. SIP INVITE).</w:t>
      </w:r>
    </w:p>
    <w:p w14:paraId="7A521E53" w14:textId="0A778B56" w:rsidR="005C0593" w:rsidRDefault="005C0593" w:rsidP="00CD4BF5">
      <w:pPr>
        <w:pStyle w:val="TH"/>
      </w:pPr>
    </w:p>
    <w:p w14:paraId="6EC716FF" w14:textId="769A4849" w:rsidR="004D6243" w:rsidRDefault="004D6243" w:rsidP="002C2382">
      <w:pPr>
        <w:pStyle w:val="TH"/>
      </w:pPr>
    </w:p>
    <w:p w14:paraId="3B62560E" w14:textId="36382576" w:rsidR="005C0593" w:rsidRDefault="00A02231" w:rsidP="00CD4BF5">
      <w:pPr>
        <w:pStyle w:val="TF"/>
      </w:pPr>
      <w:r>
        <w:object w:dxaOrig="16356" w:dyaOrig="6666" w14:anchorId="2C480AA2">
          <v:shape id="_x0000_i1133" type="#_x0000_t75" style="width:481.75pt;height:196.6pt" o:ole="">
            <v:imagedata r:id="rId231" o:title=""/>
          </v:shape>
          <o:OLEObject Type="Embed" ProgID="Visio.Drawing.15" ShapeID="_x0000_i1133" DrawAspect="Content" ObjectID="_1780913382" r:id="rId232"/>
        </w:object>
      </w:r>
      <w:r w:rsidR="005C0593">
        <w:t>Figure 4.9.2-1: ActivateTasks for target originated sessions (SDP offer in forward SIP, core)</w:t>
      </w:r>
    </w:p>
    <w:p w14:paraId="468C3353" w14:textId="3B371C50" w:rsidR="005C0593" w:rsidRDefault="005C0593" w:rsidP="00CD4BF5">
      <w:r>
        <w:t>The first ActivateTask that can be sent after step 3 has the following</w:t>
      </w:r>
      <w:r w:rsidR="002C5890">
        <w:t xml:space="preserve"> information</w:t>
      </w:r>
      <w:r>
        <w:t>:</w:t>
      </w:r>
    </w:p>
    <w:p w14:paraId="0B99C1A2" w14:textId="77777777" w:rsidR="005C0593" w:rsidRDefault="005C0593" w:rsidP="00CD4BF5">
      <w:pPr>
        <w:pStyle w:val="B1"/>
      </w:pPr>
      <w:r>
        <w:t>-</w:t>
      </w:r>
      <w:r>
        <w:tab/>
        <w:t>Target Identifiers:</w:t>
      </w:r>
    </w:p>
    <w:p w14:paraId="24A62C76" w14:textId="77777777" w:rsidR="005C0593" w:rsidRDefault="005C0593" w:rsidP="00CD4BF5">
      <w:pPr>
        <w:pStyle w:val="B2"/>
      </w:pPr>
      <w:r>
        <w:t>-</w:t>
      </w:r>
      <w:r>
        <w:tab/>
        <w:t>IP address 198.51.100.20.</w:t>
      </w:r>
    </w:p>
    <w:p w14:paraId="16045EB8" w14:textId="77777777" w:rsidR="005C0593" w:rsidRDefault="005C0593" w:rsidP="00CD4BF5">
      <w:pPr>
        <w:pStyle w:val="B2"/>
      </w:pPr>
      <w:r>
        <w:t>-</w:t>
      </w:r>
      <w:r>
        <w:tab/>
        <w:t>UDP port number 10060.</w:t>
      </w:r>
    </w:p>
    <w:p w14:paraId="40B286FF" w14:textId="2729065C" w:rsidR="005C0593" w:rsidRDefault="005C0593" w:rsidP="00CD4BF5">
      <w:pPr>
        <w:pStyle w:val="B1"/>
      </w:pPr>
      <w:r>
        <w:t>-</w:t>
      </w:r>
      <w:r>
        <w:tab/>
      </w:r>
      <w:r w:rsidR="005E686E">
        <w:t>Payload Direction Assignment</w:t>
      </w:r>
      <w:r>
        <w:t>: ToTarget.</w:t>
      </w:r>
    </w:p>
    <w:p w14:paraId="39D84671" w14:textId="77777777" w:rsidR="00CC0CCE" w:rsidRDefault="00CC0CCE" w:rsidP="00CC0CCE">
      <w:pPr>
        <w:pStyle w:val="B1"/>
      </w:pPr>
      <w:r>
        <w:t>-</w:t>
      </w:r>
      <w:r>
        <w:tab/>
        <w:t>Local SDP.</w:t>
      </w:r>
    </w:p>
    <w:p w14:paraId="39133757" w14:textId="2138FD39" w:rsidR="00CC0CCE" w:rsidRDefault="00CC0CCE" w:rsidP="00CC0CCE">
      <w:pPr>
        <w:pStyle w:val="B1"/>
      </w:pPr>
      <w:r>
        <w:t>-</w:t>
      </w:r>
      <w:r>
        <w:tab/>
        <w:t>Trigger Scope: Unidirectional.</w:t>
      </w:r>
    </w:p>
    <w:p w14:paraId="1BF1A96C" w14:textId="7DBCDA41" w:rsidR="005C0593" w:rsidRDefault="005C0593" w:rsidP="00CD4BF5">
      <w:r>
        <w:t>The second ActivateTask that can be sent after the step 8 Ack (not shown) has the following</w:t>
      </w:r>
      <w:r w:rsidR="002C5890">
        <w:t xml:space="preserve"> information</w:t>
      </w:r>
      <w:r>
        <w:t>:</w:t>
      </w:r>
    </w:p>
    <w:p w14:paraId="20FD6456" w14:textId="77777777" w:rsidR="005C0593" w:rsidRDefault="005C0593" w:rsidP="00CD4BF5">
      <w:pPr>
        <w:pStyle w:val="B1"/>
      </w:pPr>
      <w:r>
        <w:t>-</w:t>
      </w:r>
      <w:r>
        <w:tab/>
        <w:t>Target Identifiers:</w:t>
      </w:r>
    </w:p>
    <w:p w14:paraId="33FEF163" w14:textId="77777777" w:rsidR="005C0593" w:rsidRDefault="005C0593" w:rsidP="00CD4BF5">
      <w:pPr>
        <w:pStyle w:val="B2"/>
      </w:pPr>
      <w:r>
        <w:t>-</w:t>
      </w:r>
      <w:r>
        <w:tab/>
        <w:t>IP address 203.0.113.10.</w:t>
      </w:r>
    </w:p>
    <w:p w14:paraId="567F3B01" w14:textId="77777777" w:rsidR="005C0593" w:rsidRDefault="005C0593" w:rsidP="00CD4BF5">
      <w:pPr>
        <w:pStyle w:val="B2"/>
      </w:pPr>
      <w:r>
        <w:t>-</w:t>
      </w:r>
      <w:r>
        <w:tab/>
        <w:t>UDP port number 20040.</w:t>
      </w:r>
    </w:p>
    <w:p w14:paraId="6A077F9C" w14:textId="6BE5C006" w:rsidR="005C0593" w:rsidRDefault="005C0593" w:rsidP="00CD4BF5">
      <w:pPr>
        <w:pStyle w:val="B1"/>
      </w:pPr>
      <w:r>
        <w:t>-</w:t>
      </w:r>
      <w:r>
        <w:tab/>
      </w:r>
      <w:r w:rsidR="005E686E">
        <w:t>Payload Direction Assignment</w:t>
      </w:r>
      <w:r>
        <w:t>: FromTarget.</w:t>
      </w:r>
    </w:p>
    <w:p w14:paraId="6097FF18" w14:textId="77777777" w:rsidR="00CC0CCE" w:rsidRDefault="00CC0CCE" w:rsidP="00CC0CCE">
      <w:pPr>
        <w:pStyle w:val="B1"/>
      </w:pPr>
      <w:r>
        <w:t>-</w:t>
      </w:r>
      <w:r>
        <w:tab/>
        <w:t>Remote SDP.</w:t>
      </w:r>
    </w:p>
    <w:p w14:paraId="42222FA2" w14:textId="7D74A5DE" w:rsidR="00CC0CCE" w:rsidRDefault="00CC0CCE" w:rsidP="00CC0CCE">
      <w:pPr>
        <w:pStyle w:val="B1"/>
      </w:pPr>
      <w:r>
        <w:t>-</w:t>
      </w:r>
      <w:r>
        <w:tab/>
        <w:t>Trigger Scope: Unidirectional.</w:t>
      </w:r>
    </w:p>
    <w:p w14:paraId="3CB7733E" w14:textId="77777777" w:rsidR="005C0593" w:rsidRDefault="005C0593" w:rsidP="00CD4BF5">
      <w:r>
        <w:t>The IP Address 198.51.100.20 and the UDP port number 10060 are also present in the SDP offer sent toward the terminating end of the session.</w:t>
      </w:r>
    </w:p>
    <w:p w14:paraId="64CCD6C1" w14:textId="199BCB78" w:rsidR="005C0593" w:rsidRDefault="005C0593" w:rsidP="00CD4BF5">
      <w:r>
        <w:t>The IP Address 203.0.113.10 and the UDP port number 20040 are also present in the SDP answer received from the terminating end of the session.</w:t>
      </w:r>
    </w:p>
    <w:p w14:paraId="2157A406" w14:textId="77777777" w:rsidR="005C0593" w:rsidRDefault="005C0593" w:rsidP="00CD4BF5">
      <w:r>
        <w:lastRenderedPageBreak/>
        <w:t>The media streams received at the IP address 198.51.100.20 and UDP port 10060 are to the target and the media streams sent to the IP address 203.0.113.10 and the UDP port 20040 are from the target.</w:t>
      </w:r>
    </w:p>
    <w:p w14:paraId="5FD23C67" w14:textId="37944BEA" w:rsidR="005C0593" w:rsidRDefault="005C0593" w:rsidP="00CD4BF5">
      <w:pPr>
        <w:pStyle w:val="Heading4"/>
      </w:pPr>
      <w:bookmarkStart w:id="191" w:name="_Toc163121079"/>
      <w:r>
        <w:t>4.9.2.</w:t>
      </w:r>
      <w:r w:rsidR="00CC0CCE">
        <w:t>3</w:t>
      </w:r>
      <w:r>
        <w:tab/>
        <w:t>SDP offer in the response message – originating session (core)</w:t>
      </w:r>
      <w:bookmarkEnd w:id="191"/>
    </w:p>
    <w:p w14:paraId="1F64120A" w14:textId="2EABDD51" w:rsidR="005C0593" w:rsidRDefault="00C40AD2" w:rsidP="00CD4BF5">
      <w:r>
        <w:t>F</w:t>
      </w:r>
      <w:r w:rsidR="005C0593">
        <w:t>igure 4.9.2-</w:t>
      </w:r>
      <w:r w:rsidR="00CC0CCE">
        <w:t xml:space="preserve">2 </w:t>
      </w:r>
      <w:r w:rsidR="005C0593">
        <w:t>illustrates the LI_T3 triggers sent from a CC-TF present in the P-CSCF to the CC-POI present in the IMS-AGW when the media interception is done at the core network side of the IMS-AGW as per the two options described in TS 33.128 [4] for an IMS originating session from a target when the SDP offer is included in a response SIP message (e.g. SIP 200 OK).</w:t>
      </w:r>
    </w:p>
    <w:p w14:paraId="7F852E64" w14:textId="12563602" w:rsidR="005C0593" w:rsidRDefault="005C0593" w:rsidP="00CD4BF5">
      <w:pPr>
        <w:pStyle w:val="TH"/>
      </w:pPr>
    </w:p>
    <w:p w14:paraId="7681640C" w14:textId="17D41714" w:rsidR="004D6243" w:rsidRDefault="004D6243" w:rsidP="002C2382">
      <w:pPr>
        <w:pStyle w:val="TH"/>
      </w:pPr>
    </w:p>
    <w:p w14:paraId="3351BD2C" w14:textId="7CB406C9" w:rsidR="005C0593" w:rsidRDefault="00A02231" w:rsidP="00CD4BF5">
      <w:pPr>
        <w:pStyle w:val="TF"/>
      </w:pPr>
      <w:r>
        <w:object w:dxaOrig="17238" w:dyaOrig="6666" w14:anchorId="184926D1">
          <v:shape id="_x0000_i1134" type="#_x0000_t75" style="width:481.75pt;height:185.3pt" o:ole="">
            <v:imagedata r:id="rId233" o:title=""/>
          </v:shape>
          <o:OLEObject Type="Embed" ProgID="Visio.Drawing.15" ShapeID="_x0000_i1134" DrawAspect="Content" ObjectID="_1780913383" r:id="rId234"/>
        </w:object>
      </w:r>
      <w:r w:rsidR="005C0593">
        <w:t>Figure 4.9.2-</w:t>
      </w:r>
      <w:r w:rsidR="00CC0CCE">
        <w:t>2</w:t>
      </w:r>
      <w:r w:rsidR="005C0593">
        <w:t>: ActivateTask for target originated sessions (SDP offer in response SIP) (core)</w:t>
      </w:r>
    </w:p>
    <w:p w14:paraId="61D30AC9" w14:textId="421C6BF9" w:rsidR="005C0593" w:rsidRDefault="005C0593" w:rsidP="00CD4BF5">
      <w:r>
        <w:t>The first ActivateTask that can be sent after step 5 has the following</w:t>
      </w:r>
      <w:r w:rsidR="002C5890">
        <w:t xml:space="preserve"> information</w:t>
      </w:r>
      <w:r>
        <w:t>:</w:t>
      </w:r>
    </w:p>
    <w:p w14:paraId="7851BDFF" w14:textId="77777777" w:rsidR="005C0593" w:rsidRDefault="005C0593" w:rsidP="00CD4BF5">
      <w:pPr>
        <w:pStyle w:val="B1"/>
      </w:pPr>
      <w:r>
        <w:t>-</w:t>
      </w:r>
      <w:r>
        <w:tab/>
        <w:t>Target Identifiers:</w:t>
      </w:r>
    </w:p>
    <w:p w14:paraId="72F2DEF0" w14:textId="77777777" w:rsidR="005C0593" w:rsidRDefault="005C0593" w:rsidP="00CD4BF5">
      <w:pPr>
        <w:pStyle w:val="B2"/>
      </w:pPr>
      <w:r>
        <w:t>-</w:t>
      </w:r>
      <w:r>
        <w:tab/>
        <w:t>IP address 198.51.100.20.</w:t>
      </w:r>
    </w:p>
    <w:p w14:paraId="6A5F8E67" w14:textId="77777777" w:rsidR="005C0593" w:rsidRDefault="005C0593" w:rsidP="00CD4BF5">
      <w:pPr>
        <w:pStyle w:val="B2"/>
      </w:pPr>
      <w:r>
        <w:t>-</w:t>
      </w:r>
      <w:r>
        <w:tab/>
        <w:t>UDP port number 10060.</w:t>
      </w:r>
    </w:p>
    <w:p w14:paraId="6EE6F0F0" w14:textId="347E29FE" w:rsidR="005C0593" w:rsidRDefault="005C0593" w:rsidP="00CD4BF5">
      <w:pPr>
        <w:pStyle w:val="B1"/>
      </w:pPr>
      <w:r>
        <w:t>-</w:t>
      </w:r>
      <w:r>
        <w:tab/>
      </w:r>
      <w:r w:rsidR="005E686E">
        <w:t>Payload Direction Assignment</w:t>
      </w:r>
      <w:r>
        <w:t>: ToTarget.</w:t>
      </w:r>
    </w:p>
    <w:p w14:paraId="6844EC8E" w14:textId="77777777" w:rsidR="00CC0CCE" w:rsidRDefault="00CC0CCE" w:rsidP="00CC0CCE">
      <w:pPr>
        <w:pStyle w:val="B1"/>
      </w:pPr>
      <w:r>
        <w:t>-</w:t>
      </w:r>
      <w:r>
        <w:tab/>
        <w:t>Local SDP.</w:t>
      </w:r>
    </w:p>
    <w:p w14:paraId="3733E8E4" w14:textId="1202AD7E" w:rsidR="00CC0CCE" w:rsidRDefault="00CC0CCE" w:rsidP="00CC0CCE">
      <w:pPr>
        <w:pStyle w:val="B1"/>
      </w:pPr>
      <w:r>
        <w:t>-</w:t>
      </w:r>
      <w:r>
        <w:tab/>
        <w:t>Trigger Scope: Unidirectional.</w:t>
      </w:r>
    </w:p>
    <w:p w14:paraId="2CB61A21" w14:textId="13E7694B" w:rsidR="005C0593" w:rsidRDefault="005C0593" w:rsidP="00CD4BF5">
      <w:r>
        <w:t>The second ActivateTask that can be sent after step 5 has the following</w:t>
      </w:r>
      <w:r w:rsidR="002C5890">
        <w:t xml:space="preserve"> information</w:t>
      </w:r>
      <w:r>
        <w:t>:</w:t>
      </w:r>
    </w:p>
    <w:p w14:paraId="6115300A" w14:textId="77777777" w:rsidR="005C0593" w:rsidRDefault="005C0593" w:rsidP="00CD4BF5">
      <w:pPr>
        <w:pStyle w:val="B1"/>
      </w:pPr>
      <w:r>
        <w:t>-</w:t>
      </w:r>
      <w:r>
        <w:tab/>
        <w:t>Target Identifiers:</w:t>
      </w:r>
    </w:p>
    <w:p w14:paraId="04E0D77D" w14:textId="77777777" w:rsidR="005C0593" w:rsidRDefault="005C0593" w:rsidP="00CD4BF5">
      <w:pPr>
        <w:pStyle w:val="B2"/>
      </w:pPr>
      <w:r>
        <w:t>-</w:t>
      </w:r>
      <w:r>
        <w:tab/>
        <w:t>IP address 203.0.113.10.</w:t>
      </w:r>
    </w:p>
    <w:p w14:paraId="40B78072" w14:textId="77777777" w:rsidR="005C0593" w:rsidRDefault="005C0593" w:rsidP="00CD4BF5">
      <w:pPr>
        <w:pStyle w:val="B2"/>
      </w:pPr>
      <w:r>
        <w:t>-</w:t>
      </w:r>
      <w:r>
        <w:tab/>
        <w:t>UDP port number 20040.</w:t>
      </w:r>
    </w:p>
    <w:p w14:paraId="5AC76B6E" w14:textId="671DBEED" w:rsidR="005C0593" w:rsidRDefault="005C0593" w:rsidP="00CD4BF5">
      <w:pPr>
        <w:pStyle w:val="B1"/>
      </w:pPr>
      <w:r>
        <w:t>-</w:t>
      </w:r>
      <w:r>
        <w:tab/>
      </w:r>
      <w:r w:rsidR="005E686E">
        <w:t>Payload Direction Assignment</w:t>
      </w:r>
      <w:r>
        <w:t>: FromTarget.</w:t>
      </w:r>
    </w:p>
    <w:p w14:paraId="2A7B81C0" w14:textId="77777777" w:rsidR="00CC0CCE" w:rsidRDefault="00CC0CCE" w:rsidP="00CC0CCE">
      <w:pPr>
        <w:pStyle w:val="B1"/>
      </w:pPr>
      <w:r>
        <w:t>-</w:t>
      </w:r>
      <w:r>
        <w:tab/>
        <w:t>Remote SDP.</w:t>
      </w:r>
    </w:p>
    <w:p w14:paraId="5F2D6390" w14:textId="6ABEA633" w:rsidR="00CC0CCE" w:rsidRDefault="00CC0CCE" w:rsidP="00CC0CCE">
      <w:pPr>
        <w:pStyle w:val="B1"/>
      </w:pPr>
      <w:r>
        <w:t>-</w:t>
      </w:r>
      <w:r>
        <w:tab/>
        <w:t>Trigger Scope: Unidirectional.</w:t>
      </w:r>
    </w:p>
    <w:p w14:paraId="2F7148E2" w14:textId="77777777" w:rsidR="005C0593" w:rsidRDefault="005C0593" w:rsidP="00CD4BF5">
      <w:r>
        <w:t>The IP Address 198.51.100.20 and the UDP port number 10060 are also present in the SDP answer sent toward the terminating end of the session.</w:t>
      </w:r>
    </w:p>
    <w:p w14:paraId="2805CB7D" w14:textId="6F2CEF68" w:rsidR="005C0593" w:rsidRDefault="005C0593" w:rsidP="00CD4BF5">
      <w:r>
        <w:t>The IP Address 203.0.113.10 and the UDP port number 20040 are also present in the SDP offer received from the terminating end of the session.</w:t>
      </w:r>
    </w:p>
    <w:p w14:paraId="015C3588" w14:textId="77777777" w:rsidR="005C0593" w:rsidRDefault="005C0593" w:rsidP="00CD4BF5">
      <w:r>
        <w:lastRenderedPageBreak/>
        <w:t>The media streams received at the IP address 198.51.100.20 and UDP port 10060 are to the target and the media streams sent to the IP address 203.0.113.10 and the UDP port 20040 are from the target.</w:t>
      </w:r>
    </w:p>
    <w:p w14:paraId="27F06FD0" w14:textId="1D4D99A2" w:rsidR="005C0593" w:rsidRDefault="005C0593" w:rsidP="00CD4BF5">
      <w:pPr>
        <w:pStyle w:val="Heading4"/>
      </w:pPr>
      <w:bookmarkStart w:id="192" w:name="_Toc163121080"/>
      <w:r>
        <w:t>4.9.2.</w:t>
      </w:r>
      <w:r w:rsidR="00CC0CCE">
        <w:t>4</w:t>
      </w:r>
      <w:r>
        <w:tab/>
        <w:t>SDP offer in the forward message – terminating session (core)</w:t>
      </w:r>
      <w:bookmarkEnd w:id="192"/>
    </w:p>
    <w:p w14:paraId="4DFE53AE" w14:textId="16F1BE2C" w:rsidR="005C0593" w:rsidRDefault="00C40AD2" w:rsidP="00CD4BF5">
      <w:r>
        <w:t>F</w:t>
      </w:r>
      <w:r w:rsidR="005C0593">
        <w:t>igure 4.9.2-</w:t>
      </w:r>
      <w:r w:rsidR="00CC0CCE">
        <w:t xml:space="preserve">3 </w:t>
      </w:r>
      <w:r w:rsidR="005C0593">
        <w:t>illustrates the LI_T3 triggers sent from a CC-TF present in the P-CSCF to the CC-POI present in the IMS-AGW when the media interception is done at the core network side of the IMS-AGW as per the two options described in TS 33.128 [4] for an IMS terminating session to a target when the SDP offer is included in a forward SIP message (e.g. SIP INVITE).</w:t>
      </w:r>
    </w:p>
    <w:p w14:paraId="30DD213D" w14:textId="53195A9A" w:rsidR="005C0593" w:rsidRDefault="005C0593" w:rsidP="00CD4BF5">
      <w:pPr>
        <w:pStyle w:val="TH"/>
      </w:pPr>
    </w:p>
    <w:p w14:paraId="66C435BA" w14:textId="77777777" w:rsidR="004D6243" w:rsidRDefault="00CC0CCE" w:rsidP="002C2382">
      <w:pPr>
        <w:pStyle w:val="TH"/>
      </w:pPr>
      <w:r>
        <w:object w:dxaOrig="31572" w:dyaOrig="13021" w14:anchorId="275283F0">
          <v:shape id="_x0000_i1135" type="#_x0000_t75" style="width:481.4pt;height:198.7pt" o:ole="">
            <v:imagedata r:id="rId235" o:title=""/>
          </v:shape>
          <o:OLEObject Type="Embed" ProgID="Visio.Drawing.15" ShapeID="_x0000_i1135" DrawAspect="Content" ObjectID="_1780913384" r:id="rId236"/>
        </w:object>
      </w:r>
    </w:p>
    <w:p w14:paraId="2E50F1A2" w14:textId="0EB59DC4" w:rsidR="005C0593" w:rsidRDefault="005C0593" w:rsidP="00CD4BF5">
      <w:pPr>
        <w:pStyle w:val="TF"/>
      </w:pPr>
      <w:r>
        <w:t>Figure 4.9.2-</w:t>
      </w:r>
      <w:r w:rsidR="00CC0CCE">
        <w:t>3</w:t>
      </w:r>
      <w:r>
        <w:t>: ActivateTask for target terminating sessions (SDP offer in forward SIP) (core)</w:t>
      </w:r>
    </w:p>
    <w:p w14:paraId="7252B0D6" w14:textId="154008EC" w:rsidR="005C0593" w:rsidRDefault="005C0593" w:rsidP="00CD4BF5">
      <w:r>
        <w:t>The first ActivateTask that can be sent after step 5 has the following</w:t>
      </w:r>
      <w:r w:rsidR="002C5890">
        <w:t xml:space="preserve"> information</w:t>
      </w:r>
      <w:r>
        <w:t>:</w:t>
      </w:r>
    </w:p>
    <w:p w14:paraId="6956EB8A" w14:textId="77777777" w:rsidR="005C0593" w:rsidRDefault="005C0593" w:rsidP="00CD4BF5">
      <w:pPr>
        <w:pStyle w:val="B1"/>
      </w:pPr>
      <w:r>
        <w:t>-</w:t>
      </w:r>
      <w:r>
        <w:tab/>
        <w:t>Target Identifiers:</w:t>
      </w:r>
    </w:p>
    <w:p w14:paraId="4696F941" w14:textId="77777777" w:rsidR="005C0593" w:rsidRDefault="005C0593" w:rsidP="00CD4BF5">
      <w:pPr>
        <w:pStyle w:val="B2"/>
      </w:pPr>
      <w:r>
        <w:t>-</w:t>
      </w:r>
      <w:r>
        <w:tab/>
        <w:t>IP address 203.0.113.10.</w:t>
      </w:r>
    </w:p>
    <w:p w14:paraId="28E51093" w14:textId="77777777" w:rsidR="005C0593" w:rsidRDefault="005C0593" w:rsidP="00CD4BF5">
      <w:pPr>
        <w:pStyle w:val="B2"/>
      </w:pPr>
      <w:r>
        <w:t>-</w:t>
      </w:r>
      <w:r>
        <w:tab/>
        <w:t>UDP port number 20040.</w:t>
      </w:r>
    </w:p>
    <w:p w14:paraId="76B9A8B2" w14:textId="6872172E" w:rsidR="005C0593" w:rsidRDefault="005C0593" w:rsidP="00CD4BF5">
      <w:pPr>
        <w:pStyle w:val="B1"/>
      </w:pPr>
      <w:r>
        <w:t>-</w:t>
      </w:r>
      <w:r>
        <w:tab/>
      </w:r>
      <w:r w:rsidR="005E686E">
        <w:t>Payload Direction Assignment</w:t>
      </w:r>
      <w:r>
        <w:t>: ToTarget.</w:t>
      </w:r>
    </w:p>
    <w:p w14:paraId="1D58D613" w14:textId="77777777" w:rsidR="00CC0CCE" w:rsidRDefault="00CC0CCE" w:rsidP="00CC0CCE">
      <w:pPr>
        <w:pStyle w:val="B1"/>
      </w:pPr>
      <w:r>
        <w:t>-</w:t>
      </w:r>
      <w:r>
        <w:tab/>
        <w:t>Local SDP.</w:t>
      </w:r>
    </w:p>
    <w:p w14:paraId="74195DB5" w14:textId="34DCA45F" w:rsidR="00CC0CCE" w:rsidRDefault="00CC0CCE" w:rsidP="00CC0CCE">
      <w:pPr>
        <w:pStyle w:val="B1"/>
      </w:pPr>
      <w:r>
        <w:t>-</w:t>
      </w:r>
      <w:r>
        <w:tab/>
        <w:t>Trigger Scope: Unidirectional.</w:t>
      </w:r>
    </w:p>
    <w:p w14:paraId="4B89B7F0" w14:textId="4EF42971" w:rsidR="005C0593" w:rsidRDefault="005C0593" w:rsidP="00CD4BF5">
      <w:r>
        <w:t>The second ActivateTask that can be sent after step 5 has the following</w:t>
      </w:r>
      <w:r w:rsidR="002C5890">
        <w:t xml:space="preserve"> information</w:t>
      </w:r>
      <w:r>
        <w:t>:</w:t>
      </w:r>
    </w:p>
    <w:p w14:paraId="7D625504" w14:textId="77777777" w:rsidR="005C0593" w:rsidRDefault="005C0593" w:rsidP="00CD4BF5">
      <w:pPr>
        <w:pStyle w:val="B1"/>
      </w:pPr>
      <w:r>
        <w:t>-</w:t>
      </w:r>
      <w:r>
        <w:tab/>
        <w:t>Target Identifiers:</w:t>
      </w:r>
    </w:p>
    <w:p w14:paraId="40646AB2" w14:textId="77777777" w:rsidR="005C0593" w:rsidRDefault="005C0593" w:rsidP="00CD4BF5">
      <w:pPr>
        <w:pStyle w:val="B2"/>
      </w:pPr>
      <w:r>
        <w:t>-</w:t>
      </w:r>
      <w:r>
        <w:tab/>
        <w:t>IP address 198.51.100.10.</w:t>
      </w:r>
    </w:p>
    <w:p w14:paraId="675E0C66" w14:textId="77777777" w:rsidR="005C0593" w:rsidRDefault="005C0593" w:rsidP="00CD4BF5">
      <w:pPr>
        <w:pStyle w:val="B2"/>
      </w:pPr>
      <w:r>
        <w:t>-</w:t>
      </w:r>
      <w:r>
        <w:tab/>
        <w:t>UDP port number 10060.</w:t>
      </w:r>
    </w:p>
    <w:p w14:paraId="1E0E87D0" w14:textId="7BF03BA4" w:rsidR="005C0593" w:rsidRDefault="005C0593" w:rsidP="00CD4BF5">
      <w:pPr>
        <w:pStyle w:val="B1"/>
      </w:pPr>
      <w:r>
        <w:t>-</w:t>
      </w:r>
      <w:r>
        <w:tab/>
      </w:r>
      <w:r w:rsidR="005E686E">
        <w:t>Payload Direction Assignment</w:t>
      </w:r>
      <w:r>
        <w:t>: FromTarget.</w:t>
      </w:r>
    </w:p>
    <w:p w14:paraId="1DDD6046" w14:textId="77777777" w:rsidR="00CC0CCE" w:rsidRDefault="00CC0CCE" w:rsidP="00CC0CCE">
      <w:pPr>
        <w:pStyle w:val="B1"/>
      </w:pPr>
      <w:r>
        <w:t>-</w:t>
      </w:r>
      <w:r>
        <w:tab/>
        <w:t>Remote SDP.</w:t>
      </w:r>
    </w:p>
    <w:p w14:paraId="50C32B6E" w14:textId="74C291B5" w:rsidR="00CC0CCE" w:rsidRDefault="00CC0CCE" w:rsidP="00CC0CCE">
      <w:pPr>
        <w:pStyle w:val="B1"/>
      </w:pPr>
      <w:r>
        <w:t>-</w:t>
      </w:r>
      <w:r>
        <w:tab/>
        <w:t>Trigger Scope: Unidirectional.</w:t>
      </w:r>
    </w:p>
    <w:p w14:paraId="2E7CF97A" w14:textId="77777777" w:rsidR="005C0593" w:rsidRDefault="005C0593" w:rsidP="00CD4BF5">
      <w:r>
        <w:t>The IP Address 203.0.113.10 and the UDP port number 20040 are also present in the SDP answer sent toward the originating end of the session.</w:t>
      </w:r>
    </w:p>
    <w:p w14:paraId="0B7B78AB" w14:textId="71911A19" w:rsidR="005C0593" w:rsidRDefault="005C0593" w:rsidP="00CD4BF5">
      <w:r>
        <w:lastRenderedPageBreak/>
        <w:t>The IP Address 198.51.100.10 and the UDP port number 10060 are also present in the SDP offer received from the originating end of the session.</w:t>
      </w:r>
    </w:p>
    <w:p w14:paraId="1AD0E634" w14:textId="77777777" w:rsidR="005C0593" w:rsidRDefault="005C0593" w:rsidP="00CD4BF5">
      <w:r>
        <w:t>The media streams received at the IP address 203.0.113.10 and UDP port 20040 are to the target and media streams sent to the IP address 198.51.100.10 and the UDP port 10060 are from the target.</w:t>
      </w:r>
    </w:p>
    <w:p w14:paraId="048B4698" w14:textId="264E0176" w:rsidR="005C0593" w:rsidRDefault="005C0593" w:rsidP="00CD4BF5"/>
    <w:p w14:paraId="593D25B0" w14:textId="199ACC3C" w:rsidR="005C0593" w:rsidRDefault="005C0593" w:rsidP="00CD4BF5">
      <w:pPr>
        <w:pStyle w:val="Heading4"/>
      </w:pPr>
      <w:bookmarkStart w:id="193" w:name="_Toc163121081"/>
      <w:r>
        <w:t>4.9.2.</w:t>
      </w:r>
      <w:r w:rsidR="00CC0CCE">
        <w:t>5</w:t>
      </w:r>
      <w:r>
        <w:tab/>
        <w:t>SDP offer in the response message – terminating session (core)</w:t>
      </w:r>
      <w:bookmarkEnd w:id="193"/>
    </w:p>
    <w:p w14:paraId="19DBBC2A" w14:textId="22105268" w:rsidR="005C0593" w:rsidRDefault="00A76F86" w:rsidP="00CD4BF5">
      <w:r>
        <w:t>F</w:t>
      </w:r>
      <w:r w:rsidR="005C0593">
        <w:t>igure 4.9.2-</w:t>
      </w:r>
      <w:r w:rsidR="00CC0CCE">
        <w:t xml:space="preserve">4 </w:t>
      </w:r>
      <w:r w:rsidR="005C0593">
        <w:t>illustrates the LI_T3 triggers sent from a CC-TF present in the P-CSCF to the CC-POI present in the IMS-AGW when the media interception is done at the core network side of the IMS-AGW as per the two options described in TS 33.128 [4] for an IMS terminating session to a target when the SDP offer is included in a response SIP message (e.g. SIP 200 OK).</w:t>
      </w:r>
    </w:p>
    <w:p w14:paraId="1DCE47F7" w14:textId="67363665" w:rsidR="005C0593" w:rsidRDefault="005C0593" w:rsidP="00CD4BF5">
      <w:pPr>
        <w:pStyle w:val="TH"/>
      </w:pPr>
    </w:p>
    <w:p w14:paraId="4A273D42" w14:textId="77777777" w:rsidR="004D6243" w:rsidRDefault="00CC0CCE" w:rsidP="002C2382">
      <w:pPr>
        <w:pStyle w:val="TH"/>
      </w:pPr>
      <w:r>
        <w:object w:dxaOrig="16092" w:dyaOrig="5790" w14:anchorId="3E5F5D65">
          <v:shape id="_x0000_i1136" type="#_x0000_t75" style="width:481.05pt;height:174pt" o:ole="">
            <v:imagedata r:id="rId237" o:title=""/>
          </v:shape>
          <o:OLEObject Type="Embed" ProgID="Visio.Drawing.15" ShapeID="_x0000_i1136" DrawAspect="Content" ObjectID="_1780913385" r:id="rId238"/>
        </w:object>
      </w:r>
    </w:p>
    <w:p w14:paraId="0DAB84C2" w14:textId="25D1BFFF" w:rsidR="005C0593" w:rsidRDefault="005C0593" w:rsidP="00CD4BF5">
      <w:pPr>
        <w:pStyle w:val="TF"/>
      </w:pPr>
      <w:r>
        <w:t>Figure 4.9.2-</w:t>
      </w:r>
      <w:r w:rsidR="00CC0CCE">
        <w:t>4</w:t>
      </w:r>
      <w:r>
        <w:t>: ActivateTask for target terminating sessions (SDP offer in response SIP) (core)</w:t>
      </w:r>
    </w:p>
    <w:p w14:paraId="0810B888" w14:textId="7B556918" w:rsidR="005C0593" w:rsidRDefault="005C0593" w:rsidP="00CD4BF5">
      <w:r>
        <w:t>The first ActivateTask that can be sent after step 3 has the following</w:t>
      </w:r>
      <w:r w:rsidR="002C5890">
        <w:t xml:space="preserve"> information</w:t>
      </w:r>
      <w:r>
        <w:t>:</w:t>
      </w:r>
    </w:p>
    <w:p w14:paraId="0483F9C6" w14:textId="77777777" w:rsidR="005C0593" w:rsidRDefault="005C0593" w:rsidP="00CD4BF5">
      <w:pPr>
        <w:pStyle w:val="B1"/>
      </w:pPr>
      <w:r>
        <w:t>-</w:t>
      </w:r>
      <w:r>
        <w:tab/>
        <w:t>Target Identifiers:</w:t>
      </w:r>
    </w:p>
    <w:p w14:paraId="5611D587" w14:textId="77777777" w:rsidR="005C0593" w:rsidRDefault="005C0593" w:rsidP="00CD4BF5">
      <w:pPr>
        <w:pStyle w:val="B2"/>
      </w:pPr>
      <w:r>
        <w:t>-</w:t>
      </w:r>
      <w:r>
        <w:tab/>
        <w:t>IP address 203.0.113.10.</w:t>
      </w:r>
    </w:p>
    <w:p w14:paraId="05398984" w14:textId="77777777" w:rsidR="005C0593" w:rsidRDefault="005C0593" w:rsidP="00CD4BF5">
      <w:pPr>
        <w:pStyle w:val="B2"/>
      </w:pPr>
      <w:r>
        <w:t>-</w:t>
      </w:r>
      <w:r>
        <w:tab/>
        <w:t>UDP port number 20040.</w:t>
      </w:r>
    </w:p>
    <w:p w14:paraId="0B5D4EE5" w14:textId="7ABF6469" w:rsidR="005C0593" w:rsidRDefault="005C0593" w:rsidP="00CD4BF5">
      <w:pPr>
        <w:pStyle w:val="B1"/>
      </w:pPr>
      <w:r>
        <w:t>-</w:t>
      </w:r>
      <w:r>
        <w:tab/>
      </w:r>
      <w:r w:rsidR="005E686E">
        <w:t>Payload Direction Assignment</w:t>
      </w:r>
      <w:r>
        <w:t>: ToTarget.</w:t>
      </w:r>
    </w:p>
    <w:p w14:paraId="3B33AB5A" w14:textId="77777777" w:rsidR="00CC0CCE" w:rsidRDefault="00CC0CCE" w:rsidP="00CC0CCE">
      <w:pPr>
        <w:pStyle w:val="B1"/>
      </w:pPr>
      <w:r>
        <w:t>-</w:t>
      </w:r>
      <w:r>
        <w:tab/>
        <w:t>Local SDP.</w:t>
      </w:r>
    </w:p>
    <w:p w14:paraId="48416666" w14:textId="25666F77" w:rsidR="00CC0CCE" w:rsidRDefault="00CC0CCE" w:rsidP="00CC0CCE">
      <w:pPr>
        <w:pStyle w:val="B1"/>
      </w:pPr>
      <w:r>
        <w:t>-</w:t>
      </w:r>
      <w:r>
        <w:tab/>
        <w:t>Trigger Scope: Unidirectional.</w:t>
      </w:r>
    </w:p>
    <w:p w14:paraId="15A854AD" w14:textId="42A9BAAC" w:rsidR="005C0593" w:rsidRDefault="005C0593" w:rsidP="00CD4BF5">
      <w:r>
        <w:t>The second ActivateTask that can be sent after step 8 Ack (not shown) has the following</w:t>
      </w:r>
      <w:r w:rsidR="002C5890">
        <w:t xml:space="preserve"> information</w:t>
      </w:r>
      <w:r>
        <w:t>:</w:t>
      </w:r>
    </w:p>
    <w:p w14:paraId="75C52E23" w14:textId="77777777" w:rsidR="005C0593" w:rsidRDefault="005C0593" w:rsidP="00CD4BF5">
      <w:pPr>
        <w:pStyle w:val="B1"/>
      </w:pPr>
      <w:r>
        <w:t>-</w:t>
      </w:r>
      <w:r>
        <w:tab/>
        <w:t>Target Identifiers:</w:t>
      </w:r>
    </w:p>
    <w:p w14:paraId="2887E4E2" w14:textId="77777777" w:rsidR="005C0593" w:rsidRDefault="005C0593" w:rsidP="00CD4BF5">
      <w:pPr>
        <w:pStyle w:val="B2"/>
      </w:pPr>
      <w:r>
        <w:t>-</w:t>
      </w:r>
      <w:r>
        <w:tab/>
        <w:t>IP address 198.51.100.10.</w:t>
      </w:r>
    </w:p>
    <w:p w14:paraId="006488CC" w14:textId="77777777" w:rsidR="005C0593" w:rsidRDefault="005C0593" w:rsidP="00CD4BF5">
      <w:pPr>
        <w:pStyle w:val="B2"/>
      </w:pPr>
      <w:r>
        <w:t>-</w:t>
      </w:r>
      <w:r>
        <w:tab/>
        <w:t>UDP port number 10060.</w:t>
      </w:r>
    </w:p>
    <w:p w14:paraId="2BE0B3A8" w14:textId="1B7C1AFD" w:rsidR="005C0593" w:rsidRDefault="005C0593" w:rsidP="00CD4BF5">
      <w:pPr>
        <w:pStyle w:val="B1"/>
      </w:pPr>
      <w:r>
        <w:t>-</w:t>
      </w:r>
      <w:r>
        <w:tab/>
      </w:r>
      <w:r w:rsidR="005E686E">
        <w:t>Payload Direction Assignment</w:t>
      </w:r>
      <w:r>
        <w:t>: FromTarget.</w:t>
      </w:r>
    </w:p>
    <w:p w14:paraId="06E34FFF" w14:textId="77777777" w:rsidR="00CC0CCE" w:rsidRDefault="00CC0CCE" w:rsidP="00CC0CCE">
      <w:pPr>
        <w:pStyle w:val="B1"/>
      </w:pPr>
      <w:r>
        <w:t>-</w:t>
      </w:r>
      <w:r>
        <w:tab/>
        <w:t>Remote SDP.</w:t>
      </w:r>
    </w:p>
    <w:p w14:paraId="5980A56E" w14:textId="6C60696A" w:rsidR="00CC0CCE" w:rsidRDefault="00CC0CCE" w:rsidP="00CC0CCE">
      <w:pPr>
        <w:pStyle w:val="B1"/>
      </w:pPr>
      <w:r>
        <w:t>-</w:t>
      </w:r>
      <w:r>
        <w:tab/>
        <w:t>Trigger Scope: Unidirectional.</w:t>
      </w:r>
    </w:p>
    <w:p w14:paraId="6658FAB0" w14:textId="77777777" w:rsidR="005C0593" w:rsidRDefault="005C0593" w:rsidP="00CD4BF5">
      <w:r>
        <w:t>The IP Address 203.0.113.10 and the UDP port number 20040 are also present in the SDP offer sent toward the originating end of the session.</w:t>
      </w:r>
    </w:p>
    <w:p w14:paraId="7E96252C" w14:textId="77777777" w:rsidR="005C0593" w:rsidRDefault="005C0593" w:rsidP="00CD4BF5">
      <w:r>
        <w:lastRenderedPageBreak/>
        <w:t>The IP Address 198.51.100.10 and the UDP port number 10060 are also present in the SDP answer received from the originating end of the session.</w:t>
      </w:r>
    </w:p>
    <w:p w14:paraId="611D171F" w14:textId="77777777" w:rsidR="005C0593" w:rsidRDefault="005C0593" w:rsidP="00CD4BF5">
      <w:r>
        <w:t>The media streams received at the IP address 203.0.113.10 and UDP port 20040 are to the target and media streams sent to the IP address 198.51.100.10 and the UDP port 10060 are from the target.</w:t>
      </w:r>
    </w:p>
    <w:p w14:paraId="47537158" w14:textId="6175C6A3" w:rsidR="005C0593" w:rsidRDefault="005C0593" w:rsidP="00CD4BF5"/>
    <w:p w14:paraId="2CEC5AB6" w14:textId="7E16A17E" w:rsidR="00CC0CCE" w:rsidRDefault="00CC0CCE" w:rsidP="00CC0CCE">
      <w:pPr>
        <w:pStyle w:val="Heading3"/>
      </w:pPr>
      <w:bookmarkStart w:id="194" w:name="_Toc163121082"/>
      <w:bookmarkStart w:id="195" w:name="_Hlk107242142"/>
      <w:r>
        <w:t>4.9.3</w:t>
      </w:r>
      <w:r>
        <w:tab/>
        <w:t>Illustrations of IMS CC-POI triggering and xCC generation scenarios</w:t>
      </w:r>
      <w:bookmarkEnd w:id="194"/>
    </w:p>
    <w:p w14:paraId="0260B5F0" w14:textId="0F179002" w:rsidR="00CC0CCE" w:rsidRDefault="00CC0CCE" w:rsidP="00CC0CCE">
      <w:pPr>
        <w:pStyle w:val="Heading4"/>
      </w:pPr>
      <w:bookmarkStart w:id="196" w:name="_Toc163121083"/>
      <w:r>
        <w:t>4.9.3.1</w:t>
      </w:r>
      <w:r>
        <w:tab/>
        <w:t>General</w:t>
      </w:r>
      <w:bookmarkEnd w:id="196"/>
    </w:p>
    <w:p w14:paraId="5330660B" w14:textId="17320804" w:rsidR="00CC0CCE" w:rsidRPr="00CA6265" w:rsidRDefault="00CC0CCE" w:rsidP="00CC0CCE">
      <w:pPr>
        <w:tabs>
          <w:tab w:val="left" w:pos="709"/>
        </w:tabs>
        <w:jc w:val="both"/>
        <w:rPr>
          <w:bCs/>
          <w:sz w:val="22"/>
          <w:szCs w:val="22"/>
        </w:rPr>
      </w:pPr>
      <w:r w:rsidRPr="00395E72">
        <w:rPr>
          <w:bCs/>
          <w:sz w:val="22"/>
          <w:szCs w:val="22"/>
        </w:rPr>
        <w:t xml:space="preserve">This </w:t>
      </w:r>
      <w:r>
        <w:rPr>
          <w:bCs/>
          <w:sz w:val="22"/>
          <w:szCs w:val="22"/>
        </w:rPr>
        <w:t>clause</w:t>
      </w:r>
      <w:r w:rsidR="003A574E">
        <w:rPr>
          <w:bCs/>
          <w:sz w:val="22"/>
          <w:szCs w:val="22"/>
        </w:rPr>
        <w:t xml:space="preserve"> </w:t>
      </w:r>
      <w:r w:rsidRPr="00395E72">
        <w:rPr>
          <w:bCs/>
          <w:sz w:val="22"/>
          <w:szCs w:val="22"/>
        </w:rPr>
        <w:t xml:space="preserve">provides a few diagrams to illustrate the relationship between the parameters a CC-POI receives in the LI_T3 trigger </w:t>
      </w:r>
      <w:r>
        <w:rPr>
          <w:bCs/>
          <w:sz w:val="22"/>
          <w:szCs w:val="22"/>
        </w:rPr>
        <w:t>(see clause</w:t>
      </w:r>
      <w:r w:rsidR="004D6243">
        <w:rPr>
          <w:bCs/>
          <w:sz w:val="22"/>
          <w:szCs w:val="22"/>
        </w:rPr>
        <w:t>s</w:t>
      </w:r>
      <w:r>
        <w:rPr>
          <w:bCs/>
          <w:sz w:val="22"/>
          <w:szCs w:val="22"/>
        </w:rPr>
        <w:t xml:space="preserve"> 4.9.1 and 4.9.2) </w:t>
      </w:r>
      <w:r w:rsidRPr="00395E72">
        <w:rPr>
          <w:bCs/>
          <w:sz w:val="22"/>
          <w:szCs w:val="22"/>
        </w:rPr>
        <w:t>and the xCC that it generates</w:t>
      </w:r>
      <w:r w:rsidRPr="00CA6265">
        <w:rPr>
          <w:bCs/>
          <w:sz w:val="22"/>
          <w:szCs w:val="22"/>
        </w:rPr>
        <w:t>.</w:t>
      </w:r>
    </w:p>
    <w:p w14:paraId="02C79423" w14:textId="7E525425" w:rsidR="00CC0CCE" w:rsidRDefault="00CC0CCE" w:rsidP="00CC0CCE">
      <w:pPr>
        <w:tabs>
          <w:tab w:val="left" w:pos="709"/>
        </w:tabs>
        <w:jc w:val="both"/>
        <w:rPr>
          <w:bCs/>
          <w:sz w:val="22"/>
          <w:szCs w:val="22"/>
        </w:rPr>
      </w:pPr>
      <w:r>
        <w:rPr>
          <w:bCs/>
          <w:sz w:val="22"/>
          <w:szCs w:val="22"/>
        </w:rPr>
        <w:t>The following apply to all the diagrams presented in this clause:</w:t>
      </w:r>
    </w:p>
    <w:p w14:paraId="3D8AA88E" w14:textId="4038EDE2" w:rsidR="00CC0CCE" w:rsidRDefault="00CC0CCE" w:rsidP="00CC0CCE">
      <w:pPr>
        <w:pStyle w:val="B1"/>
      </w:pPr>
      <w:r>
        <w:t>-</w:t>
      </w:r>
      <w:r>
        <w:tab/>
        <w:t xml:space="preserve">The Context ID is shown as C and C = ? infers that the value of </w:t>
      </w:r>
      <w:r w:rsidR="00657CA4">
        <w:t xml:space="preserve">the </w:t>
      </w:r>
      <w:r>
        <w:t>Context ID value is not known yet.</w:t>
      </w:r>
    </w:p>
    <w:p w14:paraId="0B711F04" w14:textId="338013C9" w:rsidR="00CC0CCE" w:rsidRDefault="00CC0CCE" w:rsidP="00CC0CCE">
      <w:pPr>
        <w:pStyle w:val="B1"/>
      </w:pPr>
      <w:r>
        <w:t>-</w:t>
      </w:r>
      <w:r>
        <w:tab/>
        <w:t xml:space="preserve">The Termination Points are shown as T and T = ? infers that the value </w:t>
      </w:r>
      <w:r w:rsidR="00657CA4">
        <w:t xml:space="preserve">of the </w:t>
      </w:r>
      <w:r>
        <w:t>Termination Point is not known yet.</w:t>
      </w:r>
    </w:p>
    <w:p w14:paraId="0DBF9541" w14:textId="5F0E9C65" w:rsidR="00CC0CCE" w:rsidRDefault="00CC0CCE" w:rsidP="00CC0CCE">
      <w:pPr>
        <w:pStyle w:val="B1"/>
      </w:pPr>
      <w:r>
        <w:t>-</w:t>
      </w:r>
      <w:r>
        <w:tab/>
      </w:r>
      <w:r w:rsidR="00657CA4">
        <w:t xml:space="preserve">The </w:t>
      </w:r>
      <w:r>
        <w:t>Local Descriptor is shown as L and L = ? infers that the details of the Local Descriptor (always assigned by the CC-POI) are not known yet.</w:t>
      </w:r>
    </w:p>
    <w:p w14:paraId="09CD85F4" w14:textId="0815C377" w:rsidR="00CC0CCE" w:rsidRDefault="00CC0CCE" w:rsidP="00CC0CCE">
      <w:pPr>
        <w:pStyle w:val="B1"/>
      </w:pPr>
      <w:r>
        <w:t>-</w:t>
      </w:r>
      <w:r>
        <w:tab/>
      </w:r>
      <w:r w:rsidR="00657CA4">
        <w:t xml:space="preserve">The </w:t>
      </w:r>
      <w:r>
        <w:t>Remote Descriptor is shown as R and R = ? infers that the details (always received from the remote end) are not know yet.</w:t>
      </w:r>
    </w:p>
    <w:p w14:paraId="2C98A2FB" w14:textId="69E0059A" w:rsidR="00CC0CCE" w:rsidRDefault="00CC0CCE" w:rsidP="00CC0CCE">
      <w:pPr>
        <w:pStyle w:val="B1"/>
      </w:pPr>
      <w:r>
        <w:t>-</w:t>
      </w:r>
      <w:r>
        <w:tab/>
        <w:t>The information passed on in the LI_T3 ActivateTask and LI_T3 ModifyTask are as defined in TS 33.128 [4].</w:t>
      </w:r>
    </w:p>
    <w:p w14:paraId="76B139A4" w14:textId="37731617" w:rsidR="00CC0CCE" w:rsidRDefault="00CC0CCE" w:rsidP="00CC0CCE">
      <w:pPr>
        <w:pStyle w:val="B1"/>
      </w:pPr>
      <w:r>
        <w:t>-</w:t>
      </w:r>
      <w:r>
        <w:tab/>
        <w:t>The xCC includes the entire IP packets that pass through the Termination Point (i.e. IP layer, UDP layer and RTP media streams).</w:t>
      </w:r>
    </w:p>
    <w:p w14:paraId="07FD4D34" w14:textId="16586B70" w:rsidR="00CC0CCE" w:rsidRDefault="00CC0CCE" w:rsidP="00CC0CCE">
      <w:r>
        <w:t>In the illustrations, the SDP offer is always sent in the forward direction (i.e. from the originating end to the termination end).</w:t>
      </w:r>
      <w:r w:rsidR="003A574E">
        <w:t xml:space="preserve"> </w:t>
      </w:r>
      <w:r>
        <w:t xml:space="preserve">The illustrations of target originating session and target terminating session show the differences in the timing aspects of triggers for the SDP offer sent </w:t>
      </w:r>
      <w:r w:rsidR="00657CA4">
        <w:t xml:space="preserve">versus the </w:t>
      </w:r>
      <w:r>
        <w:t>SDP offer received scenarios.</w:t>
      </w:r>
    </w:p>
    <w:p w14:paraId="1B878ADA" w14:textId="648B81A2" w:rsidR="00CC0CCE" w:rsidRDefault="00CC0CCE" w:rsidP="00CC0CCE">
      <w:r>
        <w:t>The LI_T3 triggering aspects when the SDP offer is sent from the terminating end to the originating end are illustrated in clause 4.9.1 and 4.9.2. From the xCC generation point of view, that does not make much of a difference.</w:t>
      </w:r>
    </w:p>
    <w:p w14:paraId="39E68132" w14:textId="5529DF28" w:rsidR="00CC0CCE" w:rsidRPr="00395E72" w:rsidRDefault="00CC0CCE" w:rsidP="00CC0CCE">
      <w:r>
        <w:t>The IMS media can be symmetric or asymmetric when the interception is done at the core network side (IMS-AGW, TrGW, IM-MGW, MRFP) or peer network side (TrGW). The IMS media is presumed to be symmetric when the interception is done at the access side (IMS-AGW) due to the possibility of NAT presence.</w:t>
      </w:r>
    </w:p>
    <w:p w14:paraId="5AF73740" w14:textId="03F23306" w:rsidR="00CC0CCE" w:rsidRDefault="00CC0CCE" w:rsidP="00CC0CCE">
      <w:pPr>
        <w:pStyle w:val="Heading4"/>
      </w:pPr>
      <w:bookmarkStart w:id="197" w:name="_Toc163121084"/>
      <w:r>
        <w:t>4.9.3.2</w:t>
      </w:r>
      <w:r>
        <w:tab/>
        <w:t>Symmetric media streams</w:t>
      </w:r>
      <w:bookmarkEnd w:id="197"/>
    </w:p>
    <w:p w14:paraId="590F7527" w14:textId="49139747" w:rsidR="00CC0CCE" w:rsidRDefault="00CC0CCE" w:rsidP="00CC0CCE">
      <w:pPr>
        <w:pStyle w:val="Heading5"/>
      </w:pPr>
      <w:bookmarkStart w:id="198" w:name="_Toc163121085"/>
      <w:bookmarkEnd w:id="195"/>
      <w:r>
        <w:t>4.9.3.2.1</w:t>
      </w:r>
      <w:r>
        <w:tab/>
        <w:t>General</w:t>
      </w:r>
      <w:bookmarkEnd w:id="198"/>
    </w:p>
    <w:p w14:paraId="410E5061" w14:textId="19858BA4" w:rsidR="00CC0CCE" w:rsidRDefault="00CC0CCE" w:rsidP="00CC0CCE">
      <w:bookmarkStart w:id="199" w:name="_Hlk107242196"/>
      <w:r w:rsidRPr="00CA6265">
        <w:t>Based on the triggering illustrations shown in clause 4.9.1, this clause provides a few illustrations on how the CC-POI uses the information that it receives from the CC-TF in the LI_T3 triggering messages in constructing the IP packets that include the IMS media.</w:t>
      </w:r>
    </w:p>
    <w:p w14:paraId="5D2E72B4" w14:textId="1F954C23" w:rsidR="00CC0CCE" w:rsidRPr="00CA6265" w:rsidRDefault="00CC0CCE" w:rsidP="00CC0CCE">
      <w:r>
        <w:t>In the following illustrations, IMS media interception may be done either at the core network side or at access side of the IMS Media Function.</w:t>
      </w:r>
    </w:p>
    <w:p w14:paraId="59F33895" w14:textId="68E335A9" w:rsidR="00CC0CCE" w:rsidRDefault="00CC0CCE" w:rsidP="00CC0CCE">
      <w:pPr>
        <w:pStyle w:val="Heading5"/>
      </w:pPr>
      <w:bookmarkStart w:id="200" w:name="_Toc163121086"/>
      <w:bookmarkEnd w:id="199"/>
      <w:r>
        <w:t>4.9.3.2.2</w:t>
      </w:r>
      <w:r>
        <w:tab/>
        <w:t>Interception at the core network session – originating session</w:t>
      </w:r>
      <w:bookmarkEnd w:id="200"/>
    </w:p>
    <w:p w14:paraId="62CE9A1F" w14:textId="12C0AE24" w:rsidR="00CC0CCE" w:rsidRDefault="00CC0CCE" w:rsidP="00CC0CCE">
      <w:r>
        <w:t xml:space="preserve">Figure 4.9.3.2-1 illustrates the case where the SDP offer is received from the originating end of the session (target) and the media interception is done at the core network side of the IMS Media Function. As shown, </w:t>
      </w:r>
      <w:r w:rsidR="00657CA4">
        <w:t xml:space="preserve">the </w:t>
      </w:r>
      <w:r>
        <w:t>CC-TF sends two triggers, the second one to provide the Remote SDP information, since the same is not available at the CC-TF when the first trigger is sent.</w:t>
      </w:r>
    </w:p>
    <w:p w14:paraId="2AFB89FB" w14:textId="77777777" w:rsidR="00CC0CCE" w:rsidRDefault="00CC0CCE" w:rsidP="002C2382">
      <w:pPr>
        <w:pStyle w:val="TH"/>
      </w:pPr>
      <w:r>
        <w:object w:dxaOrig="20190" w:dyaOrig="9894" w14:anchorId="0C7F169A">
          <v:shape id="_x0000_i1137" type="#_x0000_t75" style="width:481.4pt;height:236.1pt" o:ole="">
            <v:imagedata r:id="rId239" o:title=""/>
          </v:shape>
          <o:OLEObject Type="Embed" ProgID="Visio.Drawing.15" ShapeID="_x0000_i1137" DrawAspect="Content" ObjectID="_1780913386" r:id="rId240"/>
        </w:object>
      </w:r>
    </w:p>
    <w:p w14:paraId="0EE9192F" w14:textId="58B33ED9" w:rsidR="00CC0CCE" w:rsidRDefault="00CC0CCE" w:rsidP="00CC0CCE">
      <w:pPr>
        <w:pStyle w:val="TF"/>
      </w:pPr>
      <w:r>
        <w:t>Figure 4.9.</w:t>
      </w:r>
      <w:r w:rsidR="003A574E">
        <w:t>3</w:t>
      </w:r>
      <w:r>
        <w:t>.2-1: Media interception at the core network side (SDP offer is sent)</w:t>
      </w:r>
    </w:p>
    <w:p w14:paraId="1F77DFFE" w14:textId="40A290D4" w:rsidR="00CC0CCE" w:rsidRDefault="00CC0CCE" w:rsidP="00CC0CCE">
      <w:pPr>
        <w:tabs>
          <w:tab w:val="left" w:pos="709"/>
        </w:tabs>
        <w:jc w:val="both"/>
      </w:pPr>
      <w:r>
        <w:t>As shown in figure 4.9.</w:t>
      </w:r>
      <w:r w:rsidR="003A574E">
        <w:t>3</w:t>
      </w:r>
      <w:r>
        <w:t>.2-1, when the LI_T3 ActivateTask is sent the Remote SDP is not known to the IMS Signalling Function. For that reason</w:t>
      </w:r>
      <w:r w:rsidR="00657CA4">
        <w:t>,</w:t>
      </w:r>
      <w:r>
        <w:t xml:space="preserve"> a second trigger LI_T3 ModifyTask is sent later.</w:t>
      </w:r>
    </w:p>
    <w:p w14:paraId="54D8C46D" w14:textId="20296E61" w:rsidR="00CC0CCE" w:rsidRDefault="00CC0CCE" w:rsidP="00CC0CCE">
      <w:pPr>
        <w:tabs>
          <w:tab w:val="left" w:pos="709"/>
        </w:tabs>
        <w:jc w:val="both"/>
      </w:pPr>
      <w:r>
        <w:t>The SDP information included in the xCC is always the SDP information from the media destination perspective. For xCC generated for the incoming media, it would be based on the Local SDP that the CC-POI receives in the LI_T3 ActivateTask. For xCC generated for the outgoing media, it would be based on the Remote SDP that the CC-POI receives in the LI_T3 ModifyTask.</w:t>
      </w:r>
    </w:p>
    <w:p w14:paraId="1AF4696F" w14:textId="333850C9" w:rsidR="00CC0CCE" w:rsidRDefault="00CC0CCE" w:rsidP="00CC0CCE">
      <w:pPr>
        <w:pStyle w:val="Heading5"/>
      </w:pPr>
      <w:bookmarkStart w:id="201" w:name="_Toc163121087"/>
      <w:r>
        <w:t>4.9.</w:t>
      </w:r>
      <w:r w:rsidR="003A574E">
        <w:t>3</w:t>
      </w:r>
      <w:r>
        <w:t>.2.3</w:t>
      </w:r>
      <w:r>
        <w:tab/>
        <w:t>Interception at the core network side – terminating session</w:t>
      </w:r>
      <w:bookmarkEnd w:id="201"/>
    </w:p>
    <w:p w14:paraId="2D7D8704" w14:textId="317E7A6A" w:rsidR="00CC0CCE" w:rsidRDefault="00CC0CCE" w:rsidP="00CC0CCE">
      <w:r>
        <w:t>Figure 4.9.</w:t>
      </w:r>
      <w:r w:rsidR="003A574E">
        <w:t>3</w:t>
      </w:r>
      <w:r>
        <w:t>.2-2 illustrates the case where the SDP offer is received from the originating end of the session and the media interception is done at the core network side of the IMS Media Function. The target is on the terminating side of the session. As shown, CC-TF sends only one trigger that includes both the Local SDP and the Remote SDP since the remote SDP information is already received in the SDP offer when the CC-TF sends the first trigger.</w:t>
      </w:r>
    </w:p>
    <w:p w14:paraId="43B16711" w14:textId="77777777" w:rsidR="00CC0CCE" w:rsidRDefault="00CC0CCE" w:rsidP="002C2382">
      <w:pPr>
        <w:pStyle w:val="TH"/>
      </w:pPr>
      <w:r>
        <w:object w:dxaOrig="20310" w:dyaOrig="10128" w14:anchorId="0292D024">
          <v:shape id="_x0000_i1138" type="#_x0000_t75" style="width:481.4pt;height:240pt" o:ole="">
            <v:imagedata r:id="rId241" o:title=""/>
          </v:shape>
          <o:OLEObject Type="Embed" ProgID="Visio.Drawing.15" ShapeID="_x0000_i1138" DrawAspect="Content" ObjectID="_1780913387" r:id="rId242"/>
        </w:object>
      </w:r>
    </w:p>
    <w:p w14:paraId="07CBBD03" w14:textId="3D93CE19" w:rsidR="00CC0CCE" w:rsidRDefault="00CC0CCE" w:rsidP="00CC0CCE">
      <w:pPr>
        <w:pStyle w:val="TF"/>
      </w:pPr>
      <w:r>
        <w:t>Figure 4.9.</w:t>
      </w:r>
      <w:r w:rsidR="003A574E">
        <w:t>3</w:t>
      </w:r>
      <w:r>
        <w:t>.2-2: Media interception at the core network side (SDP offer is received)</w:t>
      </w:r>
    </w:p>
    <w:p w14:paraId="2E1EDAA8" w14:textId="6E72E836" w:rsidR="00CC0CCE" w:rsidRDefault="00CC0CCE" w:rsidP="00CC0CCE">
      <w:pPr>
        <w:tabs>
          <w:tab w:val="left" w:pos="709"/>
        </w:tabs>
        <w:jc w:val="both"/>
      </w:pPr>
      <w:r>
        <w:lastRenderedPageBreak/>
        <w:t>The SDP information included in the xCC is always the SDP information from the media destination perspective. For xCC generated for the incoming media, it would be based on the Local SDP that the CC-POI receives in the LI_T3 ActivateTask. For xCC generated for the outgoing media, it would be based on the Remote SDP that the CC-POI receives in the same</w:t>
      </w:r>
      <w:r w:rsidR="003A574E">
        <w:t xml:space="preserve"> </w:t>
      </w:r>
      <w:r>
        <w:t>LI_T3 ActivateTask.</w:t>
      </w:r>
    </w:p>
    <w:p w14:paraId="70B72C34" w14:textId="23447171" w:rsidR="00CC0CCE" w:rsidRDefault="00CC0CCE" w:rsidP="00CC0CCE">
      <w:pPr>
        <w:pStyle w:val="Heading5"/>
      </w:pPr>
      <w:bookmarkStart w:id="202" w:name="_Toc163121088"/>
      <w:r>
        <w:t>4.9.</w:t>
      </w:r>
      <w:r w:rsidR="003A574E">
        <w:t>3</w:t>
      </w:r>
      <w:r>
        <w:t>.2.4</w:t>
      </w:r>
      <w:r>
        <w:tab/>
        <w:t>Interception at the access side – originating session</w:t>
      </w:r>
      <w:bookmarkEnd w:id="202"/>
    </w:p>
    <w:p w14:paraId="3E27CA8A" w14:textId="2E05C49A" w:rsidR="00CC0CCE" w:rsidRDefault="00CC0CCE" w:rsidP="00CC0CCE">
      <w:r>
        <w:t>Figure 4.9.</w:t>
      </w:r>
      <w:r w:rsidR="003A574E">
        <w:t>3</w:t>
      </w:r>
      <w:r>
        <w:t xml:space="preserve">.2-3 illustrates the case where the SDP offer is received from the originating end of the session (target) and the media interception is done at the access side of the IMS Media Function. As shown, </w:t>
      </w:r>
      <w:r w:rsidR="00657CA4">
        <w:t xml:space="preserve">the </w:t>
      </w:r>
      <w:r>
        <w:t>CC-TF sends only one trigger that includes both the Local SDP and the Remote SDP since the remote SDP information is already received in the SDP offer when the CC-TF sends the first trigger.</w:t>
      </w:r>
    </w:p>
    <w:p w14:paraId="1791EF85" w14:textId="77777777" w:rsidR="00CC0CCE" w:rsidRDefault="00CC0CCE" w:rsidP="002C2382">
      <w:pPr>
        <w:pStyle w:val="TH"/>
      </w:pPr>
      <w:r>
        <w:object w:dxaOrig="21390" w:dyaOrig="10128" w14:anchorId="55479F69">
          <v:shape id="_x0000_i1139" type="#_x0000_t75" style="width:481.4pt;height:228pt" o:ole="">
            <v:imagedata r:id="rId243" o:title=""/>
          </v:shape>
          <o:OLEObject Type="Embed" ProgID="Visio.Drawing.15" ShapeID="_x0000_i1139" DrawAspect="Content" ObjectID="_1780913388" r:id="rId244"/>
        </w:object>
      </w:r>
    </w:p>
    <w:p w14:paraId="549E7D8F" w14:textId="32DA4254" w:rsidR="00CC0CCE" w:rsidRDefault="00CC0CCE" w:rsidP="00CC0CCE">
      <w:pPr>
        <w:pStyle w:val="TF"/>
      </w:pPr>
      <w:r>
        <w:t>Figure 4.9.</w:t>
      </w:r>
      <w:r w:rsidR="003A574E">
        <w:t>3</w:t>
      </w:r>
      <w:r>
        <w:t>.2-3: Media interception at the access side (SDP offer is received)</w:t>
      </w:r>
    </w:p>
    <w:p w14:paraId="5F43B249" w14:textId="5C67255B" w:rsidR="00CC0CCE" w:rsidRDefault="00CC0CCE" w:rsidP="00CC0CCE">
      <w:pPr>
        <w:tabs>
          <w:tab w:val="left" w:pos="709"/>
        </w:tabs>
        <w:jc w:val="both"/>
      </w:pPr>
      <w:r>
        <w:t>The SDP information included in the xCC is always the SDP information from the media destination perspective. For xCC generated for the incoming media, it would be based on the Local SDP that the CC-POI receives in the LI_T3 ActivateTask. For xCC generated for the outgoing media, it would be based on the Remote SDP that the CC-POI receives in the same</w:t>
      </w:r>
      <w:r w:rsidR="003A574E">
        <w:t xml:space="preserve"> </w:t>
      </w:r>
      <w:r>
        <w:t>LI_T3 ActivateTask.</w:t>
      </w:r>
    </w:p>
    <w:p w14:paraId="431B8478" w14:textId="1813614C" w:rsidR="00CC0CCE" w:rsidRDefault="00CC0CCE" w:rsidP="00CC0CCE">
      <w:pPr>
        <w:tabs>
          <w:tab w:val="left" w:pos="709"/>
        </w:tabs>
        <w:jc w:val="both"/>
      </w:pPr>
      <w:r>
        <w:t>In this case, due to the presence of a NAT, the IP address and UDP port number included in the SDP information of outgoing IP packets that include the media are different from the destination IP address and UDP port number of the same IP packets. The IMS Media Function always waits for the incoming IP packets to extract the source IP address and UDP port number and uses the same as the destination IP address and UDP port number in the outgoing IP packets. If NAT is present, then illustration shown in figure 4.9.</w:t>
      </w:r>
      <w:r w:rsidR="003A574E">
        <w:t>3</w:t>
      </w:r>
      <w:r>
        <w:t>.2-2 can apply here as well.</w:t>
      </w:r>
    </w:p>
    <w:p w14:paraId="11B5C34B" w14:textId="6D3601DB" w:rsidR="00CC0CCE" w:rsidRDefault="00CC0CCE" w:rsidP="00CC0CCE">
      <w:pPr>
        <w:pStyle w:val="Heading5"/>
      </w:pPr>
      <w:bookmarkStart w:id="203" w:name="_Toc163121089"/>
      <w:r>
        <w:t>4.9.</w:t>
      </w:r>
      <w:r w:rsidR="003A574E">
        <w:t>3</w:t>
      </w:r>
      <w:r>
        <w:t>.2.5</w:t>
      </w:r>
      <w:r>
        <w:tab/>
        <w:t>Interception at the access side – terminating session</w:t>
      </w:r>
      <w:bookmarkEnd w:id="203"/>
    </w:p>
    <w:p w14:paraId="0511C39B" w14:textId="41375E74" w:rsidR="00CC0CCE" w:rsidRDefault="00CC0CCE" w:rsidP="00CC0CCE">
      <w:r>
        <w:t>Figure 4.9.</w:t>
      </w:r>
      <w:r w:rsidR="003A574E">
        <w:t>3</w:t>
      </w:r>
      <w:r>
        <w:t xml:space="preserve">.2-4 illustrates the case where the SDP offer is received from the originating end of the session and the media interception is done at the access side of the IMS Media Function. The target is on the terminating side of the session. As shown, </w:t>
      </w:r>
      <w:r w:rsidR="00657CA4">
        <w:t xml:space="preserve">the </w:t>
      </w:r>
      <w:r>
        <w:t>CC-TF sends two triggers, the second one to provide the Remote SDP information, since the same is not available at the CC-TF when the first trigger is sent.</w:t>
      </w:r>
    </w:p>
    <w:p w14:paraId="1589BCFF" w14:textId="77777777" w:rsidR="00CC0CCE" w:rsidRDefault="00CC0CCE" w:rsidP="002C2382">
      <w:pPr>
        <w:pStyle w:val="TH"/>
      </w:pPr>
      <w:r>
        <w:object w:dxaOrig="21450" w:dyaOrig="9894" w14:anchorId="37BB710A">
          <v:shape id="_x0000_i1140" type="#_x0000_t75" style="width:481.4pt;height:222pt" o:ole="">
            <v:imagedata r:id="rId245" o:title=""/>
          </v:shape>
          <o:OLEObject Type="Embed" ProgID="Visio.Drawing.15" ShapeID="_x0000_i1140" DrawAspect="Content" ObjectID="_1780913389" r:id="rId246"/>
        </w:object>
      </w:r>
    </w:p>
    <w:p w14:paraId="60243224" w14:textId="4ACA2803" w:rsidR="00CC0CCE" w:rsidRDefault="00CC0CCE" w:rsidP="00CC0CCE">
      <w:pPr>
        <w:pStyle w:val="TF"/>
      </w:pPr>
      <w:r>
        <w:t>Figure 4.9.</w:t>
      </w:r>
      <w:r w:rsidR="003A574E">
        <w:t>3</w:t>
      </w:r>
      <w:r>
        <w:t>.2-4: Media interception at the access side (SDP offer is sent)</w:t>
      </w:r>
    </w:p>
    <w:p w14:paraId="67A46F0F" w14:textId="0D53AC9B" w:rsidR="00CC0CCE" w:rsidRDefault="00CC0CCE" w:rsidP="00CC0CCE">
      <w:pPr>
        <w:tabs>
          <w:tab w:val="left" w:pos="709"/>
        </w:tabs>
        <w:jc w:val="both"/>
      </w:pPr>
      <w:r>
        <w:t>As shown in figure 4.9.</w:t>
      </w:r>
      <w:r w:rsidR="003A574E">
        <w:t>3</w:t>
      </w:r>
      <w:r>
        <w:t>.2-4, when the LI_T3 ActivateTask is sent the Remote SDP is not known to the IMS Signalling Function. For that reason</w:t>
      </w:r>
      <w:r w:rsidR="00657CA4">
        <w:t>,</w:t>
      </w:r>
      <w:r>
        <w:t xml:space="preserve"> a second trigger LI_T3 ModifyTask is sent later.</w:t>
      </w:r>
    </w:p>
    <w:p w14:paraId="2A458671" w14:textId="3DE6AA5B" w:rsidR="00CC0CCE" w:rsidRDefault="00CC0CCE" w:rsidP="00CC0CCE">
      <w:pPr>
        <w:tabs>
          <w:tab w:val="left" w:pos="709"/>
        </w:tabs>
        <w:jc w:val="both"/>
      </w:pPr>
      <w:r>
        <w:t>The SDP information included in the xCC is always the SDP information from the media destination perspective. For xCC generated for the incoming media, it would be based on the Local SDP that the CC-POI receives in the LI_T3 ActivateTask. For xCC generated for the outgoing media, it would be based on the Remote SDP that the CC-POI receives in the LI_T3 ModifyTask.</w:t>
      </w:r>
    </w:p>
    <w:p w14:paraId="069B8A69" w14:textId="369A83CC" w:rsidR="00CC0CCE" w:rsidRDefault="00CC0CCE" w:rsidP="003A574E">
      <w:pPr>
        <w:tabs>
          <w:tab w:val="left" w:pos="709"/>
        </w:tabs>
        <w:jc w:val="both"/>
      </w:pPr>
      <w:r>
        <w:t>In this case, due to the presence of a NAT, the IP address and UDP port number included in the SDP information of outgoing IP packets that include the media are different from the destination IP address and UDP port number of the same IP packets. The IMS Media Function always waits for the incoming IP packets to extract the source IP address and UDP port number and uses the same as the destination IP address and UDP port number in the outgoing IP packets. If NAT is present, then illustration shown in figure 4.9.</w:t>
      </w:r>
      <w:r w:rsidR="003A574E">
        <w:t>3</w:t>
      </w:r>
      <w:r>
        <w:t>.2-1 can apply here as well.</w:t>
      </w:r>
    </w:p>
    <w:p w14:paraId="6CD20155" w14:textId="574AA47A" w:rsidR="003A574E" w:rsidRDefault="003A574E" w:rsidP="003A574E">
      <w:pPr>
        <w:pStyle w:val="Heading4"/>
      </w:pPr>
      <w:bookmarkStart w:id="204" w:name="_Toc163121090"/>
      <w:r>
        <w:t>4.9.3.3</w:t>
      </w:r>
      <w:r>
        <w:tab/>
        <w:t>Asymmetric media streams</w:t>
      </w:r>
      <w:bookmarkEnd w:id="204"/>
    </w:p>
    <w:p w14:paraId="4F8A155C" w14:textId="24958FAD" w:rsidR="003A574E" w:rsidRDefault="003A574E" w:rsidP="003A574E">
      <w:pPr>
        <w:pStyle w:val="Heading5"/>
      </w:pPr>
      <w:bookmarkStart w:id="205" w:name="_Toc163121091"/>
      <w:r>
        <w:t>4.9.3.3.1</w:t>
      </w:r>
      <w:r>
        <w:tab/>
        <w:t>General</w:t>
      </w:r>
      <w:bookmarkEnd w:id="205"/>
    </w:p>
    <w:p w14:paraId="7F625172" w14:textId="46BB0879" w:rsidR="003A574E" w:rsidRDefault="003A574E" w:rsidP="003A574E">
      <w:r w:rsidRPr="00CA6265">
        <w:t>Based on the triggering illustrations shown in clause 4.9.</w:t>
      </w:r>
      <w:r>
        <w:t>2</w:t>
      </w:r>
      <w:r w:rsidRPr="00CA6265">
        <w:t>, this clause provides a few illustrations on how the CC-POI uses the information that it receives from the CC-TF in the LI_T3 triggering messages in constructing the IP packets that include the IMS media.</w:t>
      </w:r>
    </w:p>
    <w:p w14:paraId="79DB793F" w14:textId="70554DAC" w:rsidR="003A574E" w:rsidRPr="00CA6265" w:rsidRDefault="003A574E" w:rsidP="003A574E">
      <w:r>
        <w:t>In the following illustrations, IMS media interception is done either at the core network side of the IMS Media Function</w:t>
      </w:r>
      <w:r w:rsidR="00657CA4">
        <w:t xml:space="preserve"> or at both sides of the IMS Media Function</w:t>
      </w:r>
      <w:r>
        <w:t>.</w:t>
      </w:r>
    </w:p>
    <w:p w14:paraId="73C76962" w14:textId="516AE45E" w:rsidR="003A574E" w:rsidRDefault="003A574E" w:rsidP="003A574E">
      <w:pPr>
        <w:pStyle w:val="Heading5"/>
      </w:pPr>
      <w:bookmarkStart w:id="206" w:name="_Toc163121092"/>
      <w:r>
        <w:t>4.9.3.3.2</w:t>
      </w:r>
      <w:r>
        <w:tab/>
        <w:t>Interception at the core network session – originating session</w:t>
      </w:r>
      <w:bookmarkEnd w:id="206"/>
    </w:p>
    <w:p w14:paraId="4422CC69" w14:textId="4ED20DAE" w:rsidR="003A574E" w:rsidRDefault="003A574E" w:rsidP="003A574E">
      <w:r>
        <w:t>Figure 4.9.</w:t>
      </w:r>
      <w:r w:rsidR="004D6243">
        <w:t>3</w:t>
      </w:r>
      <w:r>
        <w:t xml:space="preserve">.3-1 illustrates the case where the SDP offer is received from the originating end of the session (target) and the media interception is done at the core network side of the IMS Media Function. As shown, </w:t>
      </w:r>
      <w:r w:rsidR="00657CA4">
        <w:t xml:space="preserve">the </w:t>
      </w:r>
      <w:r>
        <w:t>CC-TF sends two triggers, one for each direction of the media flow, with IP address and UDP port number included as the target identifiers within the trigger are the destination IP address and UDP port number for the media flow.</w:t>
      </w:r>
    </w:p>
    <w:p w14:paraId="0608C312" w14:textId="77777777" w:rsidR="003A574E" w:rsidRDefault="003A574E" w:rsidP="002C2382">
      <w:pPr>
        <w:pStyle w:val="TH"/>
      </w:pPr>
      <w:r>
        <w:object w:dxaOrig="21270" w:dyaOrig="9894" w14:anchorId="56EBAA43">
          <v:shape id="_x0000_i1141" type="#_x0000_t75" style="width:481.75pt;height:222pt" o:ole="">
            <v:imagedata r:id="rId247" o:title=""/>
          </v:shape>
          <o:OLEObject Type="Embed" ProgID="Visio.Drawing.15" ShapeID="_x0000_i1141" DrawAspect="Content" ObjectID="_1780913390" r:id="rId248"/>
        </w:object>
      </w:r>
    </w:p>
    <w:p w14:paraId="193044BC" w14:textId="758409E2" w:rsidR="003A574E" w:rsidRDefault="003A574E" w:rsidP="004D6243">
      <w:pPr>
        <w:pStyle w:val="TF"/>
      </w:pPr>
      <w:r>
        <w:t>Figure 4.9.3.3-1: Media interception at the core network side (SDP offer is sent)</w:t>
      </w:r>
    </w:p>
    <w:p w14:paraId="6BC9A6CD" w14:textId="12E11CFF" w:rsidR="003A574E" w:rsidRDefault="003A574E" w:rsidP="003A574E">
      <w:pPr>
        <w:tabs>
          <w:tab w:val="left" w:pos="709"/>
        </w:tabs>
        <w:jc w:val="both"/>
      </w:pPr>
      <w:r>
        <w:t xml:space="preserve">The SDP information included in the xCC is always the SDP information from the media destination perspective. For </w:t>
      </w:r>
      <w:r w:rsidR="00657CA4">
        <w:t xml:space="preserve">the </w:t>
      </w:r>
      <w:r>
        <w:t>xCC generated for the incoming media, it would be based on the Local SDP that the CC-POI receives in the LI_T3 ActivateTask. For xCC generated for the outgoing media, it would be based on the Remote SDP that the CC-POI receives in the second LI_T3 ActivateTask.</w:t>
      </w:r>
    </w:p>
    <w:p w14:paraId="321103C1" w14:textId="192E3BFD" w:rsidR="003A574E" w:rsidRDefault="003A574E" w:rsidP="003A574E">
      <w:pPr>
        <w:pStyle w:val="Heading5"/>
      </w:pPr>
      <w:bookmarkStart w:id="207" w:name="_Toc163121093"/>
      <w:bookmarkStart w:id="208" w:name="_Hlk107242654"/>
      <w:r>
        <w:t>4.9.3.3.3</w:t>
      </w:r>
      <w:r>
        <w:tab/>
        <w:t>Interception at the core network side – terminating session</w:t>
      </w:r>
      <w:bookmarkEnd w:id="207"/>
    </w:p>
    <w:bookmarkEnd w:id="208"/>
    <w:p w14:paraId="51C9D190" w14:textId="2B36592E" w:rsidR="003A574E" w:rsidRDefault="003A574E" w:rsidP="003A574E">
      <w:r>
        <w:t xml:space="preserve">Figure 4.9.3.3-2 illustrates the case where the SDP offer is received from the originating end of the session and the media interception is done at the core network side of the IMS Media Function. The target is on the terminating side of the session. As shown, </w:t>
      </w:r>
      <w:r w:rsidR="00657CA4">
        <w:t xml:space="preserve">the </w:t>
      </w:r>
      <w:r>
        <w:t>CC-TF sends two triggers, one for each direction of the media flow, with IP address and UDP port number included as the target identifiers within the trigger are the destination IP address and UDP port number for the media flow.</w:t>
      </w:r>
    </w:p>
    <w:p w14:paraId="467961F8" w14:textId="77777777" w:rsidR="003A574E" w:rsidRDefault="003A574E" w:rsidP="002C2382">
      <w:pPr>
        <w:pStyle w:val="TH"/>
      </w:pPr>
      <w:r>
        <w:object w:dxaOrig="19698" w:dyaOrig="10488" w14:anchorId="29EFBA7C">
          <v:shape id="_x0000_i1142" type="#_x0000_t75" style="width:481.75pt;height:256.95pt" o:ole="">
            <v:imagedata r:id="rId249" o:title=""/>
          </v:shape>
          <o:OLEObject Type="Embed" ProgID="Visio.Drawing.15" ShapeID="_x0000_i1142" DrawAspect="Content" ObjectID="_1780913391" r:id="rId250"/>
        </w:object>
      </w:r>
    </w:p>
    <w:p w14:paraId="39B04D12" w14:textId="6A7E81D1" w:rsidR="003A574E" w:rsidRDefault="003A574E" w:rsidP="003A574E">
      <w:pPr>
        <w:pStyle w:val="TF"/>
      </w:pPr>
      <w:r>
        <w:t>Figure 4.9.3.3-2: Media interception at the core network side (SDP offer is received)</w:t>
      </w:r>
    </w:p>
    <w:p w14:paraId="3B898D8C" w14:textId="4A63F19B" w:rsidR="003A574E" w:rsidRDefault="003A574E" w:rsidP="00A66DEC">
      <w:r>
        <w:lastRenderedPageBreak/>
        <w:t>In the flow-diagram shown in figure 4.9.3.3-2, both LI_T3 ActivateTask triggers are sent at the same time, i.e. when the H.248 Add Response is received from the IMS media function since both Remote SDP (received in the SDP offer) and Local SDP (that would be sent in the SDP answer) are available at the CC-TF.</w:t>
      </w:r>
    </w:p>
    <w:p w14:paraId="7332A00F" w14:textId="3537FAD8" w:rsidR="003A574E" w:rsidRDefault="003A574E" w:rsidP="00A66DEC">
      <w:r>
        <w:t xml:space="preserve">The SDP information included in the xCC is always the SDP information from the media destination perspective. For </w:t>
      </w:r>
      <w:r w:rsidR="00657CA4">
        <w:t xml:space="preserve">the </w:t>
      </w:r>
      <w:r>
        <w:t>xCC generated for the incoming media, it would be based on the Local SDP that the CC-POI receives in the LI_T3 ActivateTask. For xCC generated for the outgoing media, it would be based on the Remote SDP that the CC-POI receives in the same LI_T3 ActivateTask.</w:t>
      </w:r>
    </w:p>
    <w:p w14:paraId="1E77B73E" w14:textId="75E536F9" w:rsidR="003A574E" w:rsidRDefault="003A574E" w:rsidP="003A574E">
      <w:pPr>
        <w:pStyle w:val="Heading5"/>
      </w:pPr>
      <w:bookmarkStart w:id="209" w:name="_Toc163121094"/>
      <w:r>
        <w:t>4.9.3.3.4</w:t>
      </w:r>
      <w:r>
        <w:tab/>
        <w:t>Interception at both ends of IMS media function – target originating</w:t>
      </w:r>
      <w:bookmarkEnd w:id="209"/>
    </w:p>
    <w:p w14:paraId="71BD934C" w14:textId="4C8CFE4D" w:rsidR="003A574E" w:rsidRDefault="003A574E" w:rsidP="003A574E">
      <w:r>
        <w:t>Figure 4.9.3.3-3 illustrates the case where media interception is done on both ends of the IMS media function – each end intercepting the media in two different directions. As shown, CC-TF sends two triggers, one for each direction of the media flow, with IP address and UDP port number included as the target identifiers within the trigger are the destination IP address and UDP port number for the media flow.</w:t>
      </w:r>
    </w:p>
    <w:p w14:paraId="10C8B948" w14:textId="77777777" w:rsidR="003A574E" w:rsidRDefault="003A574E" w:rsidP="002C2382">
      <w:pPr>
        <w:pStyle w:val="TH"/>
      </w:pPr>
      <w:r>
        <w:object w:dxaOrig="21270" w:dyaOrig="10878" w14:anchorId="0D645DA9">
          <v:shape id="_x0000_i1143" type="#_x0000_t75" style="width:481.75pt;height:247.05pt" o:ole="">
            <v:imagedata r:id="rId251" o:title=""/>
          </v:shape>
          <o:OLEObject Type="Embed" ProgID="Visio.Drawing.15" ShapeID="_x0000_i1143" DrawAspect="Content" ObjectID="_1780913392" r:id="rId252"/>
        </w:object>
      </w:r>
    </w:p>
    <w:p w14:paraId="7F78BD91" w14:textId="3547FE16" w:rsidR="003A574E" w:rsidRDefault="003A574E" w:rsidP="003A574E">
      <w:pPr>
        <w:pStyle w:val="TF"/>
      </w:pPr>
      <w:r>
        <w:t>Figure 4.9.3.3-3: Media interception at both sides of IMS media function side (SDP offer is received)</w:t>
      </w:r>
    </w:p>
    <w:p w14:paraId="560D6FA4" w14:textId="43CBD16F" w:rsidR="003A574E" w:rsidRDefault="003A574E" w:rsidP="00A66DEC">
      <w:r>
        <w:t>In this illustration, the session is originated from a target. The SDP information included in the xCC is always the SDP information from the media destination perspective. In this case, the on both sides, the intercepted media are outgoing media streams. Therefore, both the LI_T3 ActivateTask triggers include the Remote SDP information.</w:t>
      </w:r>
    </w:p>
    <w:p w14:paraId="5C80CC1B" w14:textId="5C4D54B1" w:rsidR="003A574E" w:rsidRDefault="003A574E" w:rsidP="003A574E">
      <w:pPr>
        <w:pStyle w:val="Heading5"/>
      </w:pPr>
      <w:bookmarkStart w:id="210" w:name="_Toc163121095"/>
      <w:r>
        <w:t>4.9.3.3.5</w:t>
      </w:r>
      <w:r>
        <w:tab/>
        <w:t>Interception at both ends of IMS media function – terminating to target</w:t>
      </w:r>
      <w:bookmarkEnd w:id="210"/>
    </w:p>
    <w:p w14:paraId="5423065E" w14:textId="16E13F77" w:rsidR="003A574E" w:rsidRDefault="003A574E" w:rsidP="00F40EC0">
      <w:r>
        <w:t>Figure 4.9.3.3-4 illustrates the case where media interception is done on both ends of the IMS media function – each end intercepting the media in two different directions. As shown, CC-TF sends two triggers, one for each direction of the media flow, with IP address and UDP port number included as the target identifiers within the trigger are the destination IP address and UDP port number for the media flow.</w:t>
      </w:r>
    </w:p>
    <w:p w14:paraId="5EB826D4" w14:textId="77777777" w:rsidR="003A574E" w:rsidRDefault="003A574E" w:rsidP="002C2382">
      <w:pPr>
        <w:pStyle w:val="TH"/>
      </w:pPr>
      <w:r>
        <w:object w:dxaOrig="19728" w:dyaOrig="10878" w14:anchorId="5E69DE08">
          <v:shape id="_x0000_i1144" type="#_x0000_t75" style="width:481.4pt;height:265.4pt" o:ole="">
            <v:imagedata r:id="rId253" o:title=""/>
          </v:shape>
          <o:OLEObject Type="Embed" ProgID="Visio.Drawing.15" ShapeID="_x0000_i1144" DrawAspect="Content" ObjectID="_1780913393" r:id="rId254"/>
        </w:object>
      </w:r>
    </w:p>
    <w:p w14:paraId="59B67552" w14:textId="604939F5" w:rsidR="003A574E" w:rsidRDefault="003A574E" w:rsidP="003A574E">
      <w:pPr>
        <w:pStyle w:val="TF"/>
      </w:pPr>
      <w:r>
        <w:t>Figure 4.9.3.3-4: Media interception at both sides of IMS media function side (SDP offer is sent)</w:t>
      </w:r>
    </w:p>
    <w:p w14:paraId="47BFB09E" w14:textId="596557E9" w:rsidR="003A574E" w:rsidRDefault="003A574E" w:rsidP="00A66DEC">
      <w:r>
        <w:t>In this illustration, the session is terminated to a target. The SDP information included in the xCC is always the SDP information from the media destination perspective. In this case, the on both sides, the intercepted media are outgoing media streams. Therefore, both LI_T3 ActivateTask triggers include the Remote SDP information.</w:t>
      </w:r>
    </w:p>
    <w:p w14:paraId="1E9C8F7A" w14:textId="77777777" w:rsidR="00231636" w:rsidRDefault="00231636" w:rsidP="00231636">
      <w:pPr>
        <w:pStyle w:val="Heading1"/>
      </w:pPr>
      <w:bookmarkStart w:id="211" w:name="_Toc163121096"/>
      <w:r>
        <w:t>5</w:t>
      </w:r>
      <w:r>
        <w:tab/>
      </w:r>
      <w:bookmarkStart w:id="212" w:name="_Hlk159329051"/>
      <w:r>
        <w:t>Example call flows of LI for I</w:t>
      </w:r>
      <w:r w:rsidRPr="009F28B4">
        <w:t xml:space="preserve">MS-based </w:t>
      </w:r>
      <w:r>
        <w:t>services</w:t>
      </w:r>
      <w:bookmarkEnd w:id="212"/>
      <w:bookmarkEnd w:id="211"/>
    </w:p>
    <w:p w14:paraId="773900DA" w14:textId="77777777" w:rsidR="00231636" w:rsidRDefault="00231636" w:rsidP="00231636">
      <w:pPr>
        <w:pStyle w:val="Heading2"/>
      </w:pPr>
      <w:bookmarkStart w:id="213" w:name="_Toc163121097"/>
      <w:r>
        <w:t>5.1</w:t>
      </w:r>
      <w:r>
        <w:tab/>
        <w:t>General remarks</w:t>
      </w:r>
      <w:bookmarkEnd w:id="213"/>
    </w:p>
    <w:p w14:paraId="60E29A9D" w14:textId="77777777" w:rsidR="00231636" w:rsidRDefault="00231636" w:rsidP="00231636">
      <w:r>
        <w:t>All the call flows illustrate that the CC delivery begins once the SDP offer and answer is completed (i.e. when the media bearer is setup). In all the call flows shown, the first reliable response is SIP 200 OK.</w:t>
      </w:r>
    </w:p>
    <w:p w14:paraId="705256C5" w14:textId="77777777" w:rsidR="00231636" w:rsidRDefault="00231636" w:rsidP="00231636">
      <w:r>
        <w:t>In all the call flows, the originating end of the IMS session sends the SDP offer and the terminating end of the IMS session gives the SDP answer. Thereafter, the first reliable response is SIP 200 OK, therefore, the SDP answer is always given in the SIP 200 OK message.</w:t>
      </w:r>
    </w:p>
    <w:p w14:paraId="21D7A653" w14:textId="77777777" w:rsidR="00231636" w:rsidRDefault="00231636" w:rsidP="00231636">
      <w:r>
        <w:t>All the call flows assume the presence of an Application Server (shown as AS) that provides the services like digit translation, invoking the call forwarding, etc.</w:t>
      </w:r>
    </w:p>
    <w:p w14:paraId="69148136" w14:textId="77777777" w:rsidR="00231636" w:rsidRDefault="00231636" w:rsidP="00231636">
      <w:r>
        <w:t>The IRI in the visited CSP with Local Break-out as the roaming architecture is intercepted by the IRI-POI present in the P-CSCF and the IRI in the home CSP is intercepted by the IRI-POI present in the S-CSCF.</w:t>
      </w:r>
    </w:p>
    <w:p w14:paraId="52ADE442" w14:textId="77777777" w:rsidR="00231636" w:rsidRDefault="00231636" w:rsidP="00231636">
      <w:r>
        <w:t>The CC interception can be done at the CC-POIs present in the IMS-AGW, IM-MGW or the TrGW depending on the IMS session scenario. The option of CC interception performed at the PGW (supported for VoLTE) is not shown.</w:t>
      </w:r>
    </w:p>
    <w:p w14:paraId="741AAA8A" w14:textId="77777777" w:rsidR="00231636" w:rsidRDefault="00231636" w:rsidP="00231636">
      <w:r>
        <w:t>Not all the functional elements are shown in the call flows. For example, the call flows do not show I-CSCF and HSS that are involved in handling the terminating leg of an IMS session.</w:t>
      </w:r>
    </w:p>
    <w:p w14:paraId="3E0D65EC" w14:textId="77777777" w:rsidR="00231636" w:rsidRDefault="00231636" w:rsidP="00231636">
      <w:r>
        <w:t>All the call flows show a summary of SIP messages that are delivered to the LEMF (not all SIP messages are shown).</w:t>
      </w:r>
    </w:p>
    <w:p w14:paraId="245B6FF1" w14:textId="0ED9E6E1" w:rsidR="00B21396" w:rsidRDefault="0041558E" w:rsidP="00B21396">
      <w:pPr>
        <w:pStyle w:val="Heading2"/>
      </w:pPr>
      <w:bookmarkStart w:id="214" w:name="_Toc163121098"/>
      <w:r>
        <w:lastRenderedPageBreak/>
        <w:t>5</w:t>
      </w:r>
      <w:r w:rsidR="00B21396">
        <w:t>.2</w:t>
      </w:r>
      <w:r w:rsidR="00B21396">
        <w:tab/>
      </w:r>
      <w:r w:rsidR="006B3EB1">
        <w:t xml:space="preserve">Originating IMS sessions </w:t>
      </w:r>
      <w:r w:rsidR="00B21396">
        <w:t xml:space="preserve">from </w:t>
      </w:r>
      <w:r w:rsidR="006B3EB1">
        <w:t xml:space="preserve">the </w:t>
      </w:r>
      <w:r w:rsidR="00A27A3A">
        <w:t xml:space="preserve">target </w:t>
      </w:r>
      <w:r w:rsidR="006B3EB1">
        <w:t>– non-roaming</w:t>
      </w:r>
      <w:bookmarkEnd w:id="214"/>
    </w:p>
    <w:p w14:paraId="62E2496A" w14:textId="63B94D82" w:rsidR="00B21396" w:rsidRDefault="0041558E" w:rsidP="00B21396">
      <w:pPr>
        <w:pStyle w:val="Heading3"/>
      </w:pPr>
      <w:bookmarkStart w:id="215" w:name="_Toc163121099"/>
      <w:r>
        <w:t>5</w:t>
      </w:r>
      <w:r w:rsidR="00B21396">
        <w:t>.2.1</w:t>
      </w:r>
      <w:r w:rsidR="00B21396">
        <w:tab/>
        <w:t>Introduction</w:t>
      </w:r>
      <w:bookmarkEnd w:id="215"/>
    </w:p>
    <w:p w14:paraId="0D6D18C9" w14:textId="1FE0492D" w:rsidR="006B3EB1" w:rsidRDefault="00B21396" w:rsidP="006B3EB1">
      <w:r>
        <w:t>This clause</w:t>
      </w:r>
      <w:r w:rsidR="00954FFD">
        <w:t xml:space="preserve"> 5.2</w:t>
      </w:r>
      <w:r>
        <w:t xml:space="preserve"> </w:t>
      </w:r>
      <w:r w:rsidR="00B37A68">
        <w:t xml:space="preserve">describes </w:t>
      </w:r>
      <w:r w:rsidR="006B3EB1">
        <w:t xml:space="preserve">the </w:t>
      </w:r>
      <w:r>
        <w:t xml:space="preserve">call flows to illustrate the </w:t>
      </w:r>
      <w:r w:rsidR="006B3EB1">
        <w:t xml:space="preserve">scenarios </w:t>
      </w:r>
      <w:r w:rsidR="000D1A56">
        <w:t xml:space="preserve">of </w:t>
      </w:r>
      <w:r w:rsidR="006B3EB1">
        <w:t>IMS sessions originated by the target. None of the parties in the sessions are presumed to be roaming.</w:t>
      </w:r>
    </w:p>
    <w:p w14:paraId="6F56568A" w14:textId="61FD75CE" w:rsidR="00B21396" w:rsidRDefault="00B21396" w:rsidP="00B21396">
      <w:r>
        <w:t xml:space="preserve">In </w:t>
      </w:r>
      <w:r w:rsidR="006B3EB1">
        <w:t>all cal</w:t>
      </w:r>
      <w:r w:rsidR="001632DD">
        <w:t>l</w:t>
      </w:r>
      <w:r w:rsidR="006B3EB1">
        <w:t xml:space="preserve"> </w:t>
      </w:r>
      <w:r>
        <w:t>flows, the CC interception trigger from CC-TF in P-CSCF is sent to the CC-POI in IMS-AGW when the P-CSCF sends the H.248 requests to provide the SDP information related to the IMS media sessions to the IMS-AGW.</w:t>
      </w:r>
    </w:p>
    <w:p w14:paraId="5E42DDCC" w14:textId="389A0FA4" w:rsidR="00B21396" w:rsidRDefault="000D1A56" w:rsidP="00B21396">
      <w:r>
        <w:t xml:space="preserve">The </w:t>
      </w:r>
      <w:r w:rsidR="00B21396">
        <w:t xml:space="preserve">IRI-POI in </w:t>
      </w:r>
      <w:r>
        <w:t xml:space="preserve">the </w:t>
      </w:r>
      <w:r w:rsidR="00B21396">
        <w:t>S-CSCF generates the xIRI using the SIP messages.</w:t>
      </w:r>
    </w:p>
    <w:p w14:paraId="4643CA14" w14:textId="1E8139A3" w:rsidR="00B21396" w:rsidRDefault="0041558E" w:rsidP="00B21396">
      <w:pPr>
        <w:pStyle w:val="Heading3"/>
      </w:pPr>
      <w:bookmarkStart w:id="216" w:name="_Toc163121100"/>
      <w:r>
        <w:t>5</w:t>
      </w:r>
      <w:r w:rsidR="00B21396">
        <w:t>.2.2</w:t>
      </w:r>
      <w:r w:rsidR="00B21396">
        <w:tab/>
      </w:r>
      <w:r w:rsidR="00372AB2">
        <w:t>Party</w:t>
      </w:r>
      <w:r w:rsidR="004E3202">
        <w:t>_</w:t>
      </w:r>
      <w:r w:rsidR="00372AB2">
        <w:t>A (target)</w:t>
      </w:r>
      <w:r w:rsidR="00B21396">
        <w:t xml:space="preserve"> </w:t>
      </w:r>
      <w:r w:rsidR="00372AB2">
        <w:t xml:space="preserve">calls </w:t>
      </w:r>
      <w:r w:rsidR="00B21396">
        <w:t>Party_B</w:t>
      </w:r>
      <w:bookmarkEnd w:id="216"/>
    </w:p>
    <w:p w14:paraId="377391DA" w14:textId="35446E70" w:rsidR="00767A16" w:rsidRDefault="00184B57" w:rsidP="00365B04">
      <w:pPr>
        <w:pStyle w:val="TH"/>
      </w:pPr>
      <w:r>
        <w:object w:dxaOrig="17232" w:dyaOrig="14280" w14:anchorId="43118F1F">
          <v:shape id="_x0000_i1145" type="#_x0000_t75" style="width:481.75pt;height:399.2pt" o:ole="">
            <v:imagedata r:id="rId255" o:title=""/>
          </v:shape>
          <o:OLEObject Type="Embed" ProgID="Visio.Drawing.15" ShapeID="_x0000_i1145" DrawAspect="Content" ObjectID="_1780913394" r:id="rId256"/>
        </w:object>
      </w:r>
    </w:p>
    <w:p w14:paraId="3772ABD6" w14:textId="0EB456D3" w:rsidR="00B21396" w:rsidRDefault="00B21396" w:rsidP="005050EC">
      <w:pPr>
        <w:pStyle w:val="TF"/>
      </w:pPr>
      <w:r w:rsidRPr="00275534">
        <w:t xml:space="preserve">Figure </w:t>
      </w:r>
      <w:r w:rsidR="0041558E">
        <w:t>5.2</w:t>
      </w:r>
      <w:r>
        <w:t>-</w:t>
      </w:r>
      <w:r w:rsidRPr="00275534">
        <w:t xml:space="preserve">1: </w:t>
      </w:r>
      <w:r w:rsidR="00372AB2">
        <w:t>Party_A (target)</w:t>
      </w:r>
      <w:r w:rsidRPr="00275534">
        <w:t xml:space="preserve"> calls Party_</w:t>
      </w:r>
      <w:r>
        <w:t>B</w:t>
      </w:r>
    </w:p>
    <w:p w14:paraId="22E77A8A" w14:textId="05F76BC9" w:rsidR="006B3EB1" w:rsidRDefault="006B3EB1" w:rsidP="00EA74D9">
      <w:r>
        <w:t>Figure 5.2-1 illustrates the case where Party_A (target) calls Party</w:t>
      </w:r>
      <w:r w:rsidR="001632DD">
        <w:t>_</w:t>
      </w:r>
      <w:r>
        <w:t>B.</w:t>
      </w:r>
    </w:p>
    <w:p w14:paraId="609665EA" w14:textId="77777777" w:rsidR="0061421E" w:rsidRPr="00B12C5D" w:rsidRDefault="0061421E" w:rsidP="00AE1ADF"/>
    <w:p w14:paraId="2E6A3E9D" w14:textId="59E3CE42" w:rsidR="00B21396" w:rsidRDefault="0041558E" w:rsidP="00B21396">
      <w:pPr>
        <w:pStyle w:val="Heading3"/>
      </w:pPr>
      <w:bookmarkStart w:id="217" w:name="_Toc163121101"/>
      <w:r>
        <w:lastRenderedPageBreak/>
        <w:t>5</w:t>
      </w:r>
      <w:r w:rsidR="00B21396">
        <w:t>.2.3</w:t>
      </w:r>
      <w:r w:rsidR="00B21396">
        <w:tab/>
      </w:r>
      <w:r w:rsidR="00372AB2">
        <w:t>Party_A (target)</w:t>
      </w:r>
      <w:r w:rsidR="00B21396">
        <w:t xml:space="preserve"> dials a </w:t>
      </w:r>
      <w:r w:rsidR="00372AB2">
        <w:t>special number</w:t>
      </w:r>
      <w:bookmarkEnd w:id="217"/>
    </w:p>
    <w:p w14:paraId="0BFDB442" w14:textId="3C2978A6" w:rsidR="0048277D" w:rsidRDefault="0048277D" w:rsidP="00EA74D9">
      <w:pPr>
        <w:pStyle w:val="TH"/>
      </w:pPr>
    </w:p>
    <w:p w14:paraId="169C2C7E" w14:textId="3E8605CD" w:rsidR="00767A16" w:rsidRDefault="00767A16" w:rsidP="00365B04">
      <w:pPr>
        <w:pStyle w:val="TH"/>
      </w:pPr>
    </w:p>
    <w:p w14:paraId="5BE73A8C" w14:textId="7ECAB7F4" w:rsidR="00B21396" w:rsidRDefault="00A02231" w:rsidP="00853A10">
      <w:pPr>
        <w:pStyle w:val="TF"/>
      </w:pPr>
      <w:r>
        <w:object w:dxaOrig="18397" w:dyaOrig="14412" w14:anchorId="3CEECF0A">
          <v:shape id="_x0000_i1146" type="#_x0000_t75" style="width:482.1pt;height:377.65pt" o:ole="">
            <v:imagedata r:id="rId257" o:title=""/>
          </v:shape>
          <o:OLEObject Type="Embed" ProgID="Visio.Drawing.15" ShapeID="_x0000_i1146" DrawAspect="Content" ObjectID="_1780913395" r:id="rId258"/>
        </w:object>
      </w:r>
      <w:r w:rsidR="00B21396">
        <w:t xml:space="preserve">Figure </w:t>
      </w:r>
      <w:r w:rsidR="0041558E">
        <w:t>5.2</w:t>
      </w:r>
      <w:r w:rsidR="00B21396">
        <w:t>-</w:t>
      </w:r>
      <w:r w:rsidR="00372AB2">
        <w:t>2</w:t>
      </w:r>
      <w:r w:rsidR="00B21396">
        <w:t xml:space="preserve">: </w:t>
      </w:r>
      <w:r w:rsidR="004E3202">
        <w:t>–</w:t>
      </w:r>
      <w:r w:rsidR="00372AB2">
        <w:t>Party</w:t>
      </w:r>
      <w:r w:rsidR="004E3202">
        <w:t>_</w:t>
      </w:r>
      <w:r w:rsidR="00372AB2">
        <w:t>A (target)</w:t>
      </w:r>
      <w:r w:rsidR="00B21396">
        <w:t xml:space="preserve"> dials a special number</w:t>
      </w:r>
      <w:r w:rsidR="004E3202">
        <w:t xml:space="preserve"> (translated to Party_B)</w:t>
      </w:r>
    </w:p>
    <w:p w14:paraId="78F289EB" w14:textId="539D558C" w:rsidR="006B3EB1" w:rsidRDefault="006B3EB1" w:rsidP="00EA74D9">
      <w:r>
        <w:t>Figure 5.2-2 illustrates the case where Party_A (target) dials a special number (e.g. a speed call number or an 800-number), which is translated to Party B by the AS.</w:t>
      </w:r>
    </w:p>
    <w:p w14:paraId="5B7B1100" w14:textId="55E7C369" w:rsidR="004E3202" w:rsidRDefault="004E3202" w:rsidP="004E3202">
      <w:pPr>
        <w:pStyle w:val="Heading2"/>
      </w:pPr>
      <w:bookmarkStart w:id="218" w:name="_Toc163121102"/>
      <w:r>
        <w:t>5.3</w:t>
      </w:r>
      <w:r>
        <w:tab/>
        <w:t xml:space="preserve">Terminating </w:t>
      </w:r>
      <w:r w:rsidR="006B3EB1">
        <w:t xml:space="preserve">IMS sessions </w:t>
      </w:r>
      <w:r>
        <w:t>to the target</w:t>
      </w:r>
      <w:r w:rsidR="006B3EB1">
        <w:t xml:space="preserve"> – non-roaming</w:t>
      </w:r>
      <w:bookmarkEnd w:id="218"/>
    </w:p>
    <w:p w14:paraId="1B481707" w14:textId="0FD162BB" w:rsidR="004E3202" w:rsidRDefault="004E3202" w:rsidP="004E3202">
      <w:pPr>
        <w:pStyle w:val="Heading3"/>
      </w:pPr>
      <w:bookmarkStart w:id="219" w:name="_Toc163121103"/>
      <w:r>
        <w:t>5.3.1</w:t>
      </w:r>
      <w:r>
        <w:tab/>
        <w:t>Introduction</w:t>
      </w:r>
      <w:bookmarkEnd w:id="219"/>
    </w:p>
    <w:p w14:paraId="37A81BD8" w14:textId="46348014" w:rsidR="004E3202" w:rsidRDefault="006B3EB1" w:rsidP="004E3202">
      <w:r>
        <w:t>This clause</w:t>
      </w:r>
      <w:r w:rsidR="0048277D">
        <w:t xml:space="preserve"> 5.3</w:t>
      </w:r>
      <w:r>
        <w:t xml:space="preserve"> describes the call flows to illustrate the scenarios of IMS sessions terminated to the target. None of the parties in the sessions are presumed to be roaming.</w:t>
      </w:r>
    </w:p>
    <w:p w14:paraId="23860199" w14:textId="7D32958E" w:rsidR="004E3202" w:rsidRDefault="004E3202" w:rsidP="004E3202">
      <w:r>
        <w:t xml:space="preserve">In </w:t>
      </w:r>
      <w:r w:rsidR="006B3EB1">
        <w:t xml:space="preserve">all call </w:t>
      </w:r>
      <w:r>
        <w:t>flow</w:t>
      </w:r>
      <w:r w:rsidR="006B3EB1">
        <w:t>s</w:t>
      </w:r>
      <w:r>
        <w:t xml:space="preserve">, the CC interception trigger from </w:t>
      </w:r>
      <w:r w:rsidR="000D1A56">
        <w:t xml:space="preserve">the </w:t>
      </w:r>
      <w:r>
        <w:t xml:space="preserve">CC-TF in </w:t>
      </w:r>
      <w:r w:rsidR="000D1A56">
        <w:t xml:space="preserve">the </w:t>
      </w:r>
      <w:r>
        <w:t xml:space="preserve">P-CSCF is sent to the CC-POI in </w:t>
      </w:r>
      <w:r w:rsidR="000D1A56">
        <w:t xml:space="preserve">the </w:t>
      </w:r>
      <w:r>
        <w:t xml:space="preserve">IMS-AGW as </w:t>
      </w:r>
      <w:r w:rsidR="000D1A56">
        <w:t xml:space="preserve">and </w:t>
      </w:r>
      <w:r>
        <w:t>when the P-CSCF sends the H.248 requests to provide the SDP information related to the IMS media sessions to the IMS-AGW.</w:t>
      </w:r>
    </w:p>
    <w:p w14:paraId="66F81CED" w14:textId="3257BEF2" w:rsidR="004E3202" w:rsidRDefault="000D1A56" w:rsidP="004E3202">
      <w:r>
        <w:t xml:space="preserve">The </w:t>
      </w:r>
      <w:r w:rsidR="004E3202">
        <w:t>IRI-POI in S-CSCF generates the xIRI using the SIP messages.</w:t>
      </w:r>
    </w:p>
    <w:p w14:paraId="577AA1D6" w14:textId="7A9AB851" w:rsidR="004E3202" w:rsidRDefault="004E3202" w:rsidP="004E3202">
      <w:pPr>
        <w:pStyle w:val="Heading3"/>
      </w:pPr>
      <w:bookmarkStart w:id="220" w:name="_Toc163121104"/>
      <w:r>
        <w:lastRenderedPageBreak/>
        <w:t>5.3.2</w:t>
      </w:r>
      <w:r>
        <w:tab/>
        <w:t>Party_A calls Party_B (target)</w:t>
      </w:r>
      <w:bookmarkEnd w:id="220"/>
    </w:p>
    <w:p w14:paraId="169F849B" w14:textId="1E064569" w:rsidR="004E3202" w:rsidRDefault="004E3202" w:rsidP="004E3202">
      <w:pPr>
        <w:pStyle w:val="TH"/>
      </w:pPr>
    </w:p>
    <w:p w14:paraId="212AE91C" w14:textId="17488BF4" w:rsidR="00843056" w:rsidRDefault="00861D4E" w:rsidP="00365B04">
      <w:pPr>
        <w:pStyle w:val="TH"/>
      </w:pPr>
      <w:r>
        <w:object w:dxaOrig="16849" w:dyaOrig="13476" w14:anchorId="5C202721">
          <v:shape id="_x0000_i1147" type="#_x0000_t75" style="width:481.75pt;height:385.4pt" o:ole="">
            <v:imagedata r:id="rId259" o:title=""/>
          </v:shape>
          <o:OLEObject Type="Embed" ProgID="Visio.Drawing.15" ShapeID="_x0000_i1147" DrawAspect="Content" ObjectID="_1780913396" r:id="rId260"/>
        </w:object>
      </w:r>
    </w:p>
    <w:p w14:paraId="00AEFD70" w14:textId="00D25C48" w:rsidR="004E3202" w:rsidRDefault="004E3202" w:rsidP="004E3202">
      <w:pPr>
        <w:pStyle w:val="TF"/>
      </w:pPr>
      <w:r w:rsidRPr="00275534">
        <w:t xml:space="preserve">Figure </w:t>
      </w:r>
      <w:r>
        <w:t>5.3-</w:t>
      </w:r>
      <w:r w:rsidRPr="00275534">
        <w:t xml:space="preserve">1: </w:t>
      </w:r>
      <w:r>
        <w:t>Party_A calls Party B (target)</w:t>
      </w:r>
    </w:p>
    <w:p w14:paraId="7EAD1201" w14:textId="77777777" w:rsidR="006B3EB1" w:rsidRDefault="006B3EB1" w:rsidP="006B3EB1">
      <w:r>
        <w:t>Figure 5.3-1 illustrates a case where the Party_A calls Party_B (target).</w:t>
      </w:r>
    </w:p>
    <w:p w14:paraId="2E01DAEB" w14:textId="6F3C03E1" w:rsidR="00F624F2" w:rsidRDefault="00F624F2" w:rsidP="00F624F2">
      <w:pPr>
        <w:pStyle w:val="Heading2"/>
      </w:pPr>
      <w:bookmarkStart w:id="221" w:name="_Toc163121105"/>
      <w:r>
        <w:t>5.4</w:t>
      </w:r>
      <w:r>
        <w:tab/>
      </w:r>
      <w:r w:rsidR="006B3EB1">
        <w:t xml:space="preserve">Redirected IMS sessions </w:t>
      </w:r>
      <w:r>
        <w:t>– no roaming</w:t>
      </w:r>
      <w:bookmarkEnd w:id="221"/>
    </w:p>
    <w:p w14:paraId="18383248" w14:textId="5ACFA26B" w:rsidR="00F624F2" w:rsidRDefault="00F624F2" w:rsidP="00F624F2">
      <w:pPr>
        <w:pStyle w:val="Heading3"/>
      </w:pPr>
      <w:bookmarkStart w:id="222" w:name="_Toc163121106"/>
      <w:r>
        <w:t>5.4.1</w:t>
      </w:r>
      <w:r>
        <w:tab/>
        <w:t>Introduction</w:t>
      </w:r>
      <w:bookmarkEnd w:id="222"/>
    </w:p>
    <w:p w14:paraId="6DD89908" w14:textId="3E5E82A1" w:rsidR="00EC2EB7" w:rsidRDefault="00F624F2" w:rsidP="00EC2EB7">
      <w:r>
        <w:t xml:space="preserve">This clause </w:t>
      </w:r>
      <w:r w:rsidR="00AE54AE">
        <w:t xml:space="preserve">5.4 describes </w:t>
      </w:r>
      <w:r w:rsidR="00EC2EB7">
        <w:t xml:space="preserve">the </w:t>
      </w:r>
      <w:r>
        <w:t>call flow</w:t>
      </w:r>
      <w:r w:rsidR="00EC2EB7">
        <w:t>s</w:t>
      </w:r>
      <w:r>
        <w:t xml:space="preserve"> to illustrate </w:t>
      </w:r>
      <w:r w:rsidR="00EC2EB7">
        <w:t xml:space="preserve">scenarios of IMS session redirections </w:t>
      </w:r>
      <w:r>
        <w:t>redirection (</w:t>
      </w:r>
      <w:r w:rsidR="00EC2EB7">
        <w:t>aka</w:t>
      </w:r>
      <w:r>
        <w:t xml:space="preserve"> call forwarding).</w:t>
      </w:r>
      <w:r w:rsidR="00EC2EB7" w:rsidRPr="00EC2EB7">
        <w:t xml:space="preserve"> </w:t>
      </w:r>
      <w:r w:rsidR="00EC2EB7">
        <w:t>In the illustrated call flows, the redirecting party is the target and the redirected-to-party may be served within the same CSP domain (intra-CSP redirection) as that of the redirecting party or in a different CSP domain (inter-CSP redirection).</w:t>
      </w:r>
    </w:p>
    <w:p w14:paraId="065CEA44" w14:textId="0DAEA427" w:rsidR="00F624F2" w:rsidRDefault="00B2154B" w:rsidP="00F624F2">
      <w:r w:rsidDel="00B2154B">
        <w:t xml:space="preserve"> </w:t>
      </w:r>
      <w:r w:rsidR="00F624F2">
        <w:t xml:space="preserve">In the </w:t>
      </w:r>
      <w:r w:rsidR="00EC2EB7">
        <w:t>intra-CSP redirections</w:t>
      </w:r>
      <w:r w:rsidR="00F624F2">
        <w:t xml:space="preserve">, the CC interception is done in the CC-TF/CC-POI present in the network functions (P-CSCF/IMS-AGW) that handle the redirected-to-party (Party_C). The IRI interception is done in the </w:t>
      </w:r>
      <w:r w:rsidR="00EC2EB7">
        <w:t xml:space="preserve">IRI-POI present in the </w:t>
      </w:r>
      <w:r w:rsidR="00F624F2">
        <w:t>network function (S-CSCF) that serves the target (Party_B).</w:t>
      </w:r>
    </w:p>
    <w:p w14:paraId="6821E955" w14:textId="2D7BA6EC" w:rsidR="00EC2EB7" w:rsidRDefault="00EC2EB7" w:rsidP="00EC2EB7">
      <w:r>
        <w:t xml:space="preserve">In the case of inter-CSP redirections, the CC interception is done in the CC-POI present in the network functions (TrGW/IM-MGW) that have access to the media associated with the redirected IMS session. The CC-TF functions are provided by </w:t>
      </w:r>
      <w:r w:rsidR="000D1A56">
        <w:t xml:space="preserve">the </w:t>
      </w:r>
      <w:r>
        <w:t xml:space="preserve">IBCF (when the CC-POI is in </w:t>
      </w:r>
      <w:r w:rsidR="000D1A56">
        <w:t xml:space="preserve">the </w:t>
      </w:r>
      <w:r>
        <w:t xml:space="preserve">TrGW) and by </w:t>
      </w:r>
      <w:r w:rsidR="000D1A56">
        <w:t xml:space="preserve">the </w:t>
      </w:r>
      <w:r>
        <w:t xml:space="preserve">MGCF (when the CC-POI is in </w:t>
      </w:r>
      <w:r w:rsidR="000D1A56">
        <w:t xml:space="preserve">the </w:t>
      </w:r>
      <w:r>
        <w:t>IM-MGW). The IRI interception is done in the network function (S-CSCF) that serves the target (Party B).</w:t>
      </w:r>
    </w:p>
    <w:p w14:paraId="3593F4A4" w14:textId="1D54E06B" w:rsidR="00F624F2" w:rsidRDefault="00F624F2" w:rsidP="00F624F2">
      <w:pPr>
        <w:pStyle w:val="Heading3"/>
      </w:pPr>
      <w:bookmarkStart w:id="223" w:name="_Toc163121107"/>
      <w:r>
        <w:lastRenderedPageBreak/>
        <w:t>5.4.2</w:t>
      </w:r>
      <w:r>
        <w:tab/>
        <w:t>Intra-CSP redirection unconditional – Party_A calls Party_B (target) redirected to Party_C</w:t>
      </w:r>
      <w:bookmarkEnd w:id="223"/>
    </w:p>
    <w:p w14:paraId="081D0B6D" w14:textId="71A17D19" w:rsidR="00F624F2" w:rsidRDefault="00F624F2" w:rsidP="00F624F2">
      <w:pPr>
        <w:pStyle w:val="TH"/>
      </w:pPr>
    </w:p>
    <w:p w14:paraId="035C7408" w14:textId="5BF65989" w:rsidR="00843056" w:rsidRDefault="00861D4E" w:rsidP="00365B04">
      <w:pPr>
        <w:pStyle w:val="TH"/>
      </w:pPr>
      <w:r>
        <w:object w:dxaOrig="21060" w:dyaOrig="16849" w14:anchorId="3F2233DD">
          <v:shape id="_x0000_i1148" type="#_x0000_t75" style="width:481.05pt;height:385.05pt" o:ole="">
            <v:imagedata r:id="rId261" o:title=""/>
          </v:shape>
          <o:OLEObject Type="Embed" ProgID="Visio.Drawing.15" ShapeID="_x0000_i1148" DrawAspect="Content" ObjectID="_1780913397" r:id="rId262"/>
        </w:object>
      </w:r>
    </w:p>
    <w:p w14:paraId="5D4C11E3" w14:textId="67FA2B4F" w:rsidR="00F624F2" w:rsidRDefault="00F624F2" w:rsidP="00F624F2">
      <w:pPr>
        <w:pStyle w:val="TF"/>
      </w:pPr>
      <w:r w:rsidRPr="00275534">
        <w:t xml:space="preserve">Figure </w:t>
      </w:r>
      <w:r>
        <w:t>5.4-</w:t>
      </w:r>
      <w:r w:rsidRPr="00275534">
        <w:t xml:space="preserve">1: </w:t>
      </w:r>
      <w:r>
        <w:t>Party_A calls Party_B (</w:t>
      </w:r>
      <w:r w:rsidRPr="00275534">
        <w:t>target</w:t>
      </w:r>
      <w:r>
        <w:t>) redirected to Party_C</w:t>
      </w:r>
    </w:p>
    <w:p w14:paraId="146D3FFB" w14:textId="01B11D40" w:rsidR="00EC2EB7" w:rsidRDefault="00EC2EB7" w:rsidP="00EC2EB7">
      <w:r>
        <w:t>Figure 5.4-1 illustrates a case of an intra-CSP redirection unconditional. Here, Party A calls Party B (target). The AS determines that all incoming IMS sessions to the Party B (target) have to be redirected to Party C served by the same CSP.</w:t>
      </w:r>
    </w:p>
    <w:p w14:paraId="400B6F6C" w14:textId="4DB75062" w:rsidR="00F7702A" w:rsidRDefault="00F7702A" w:rsidP="00F7702A">
      <w:pPr>
        <w:pStyle w:val="Heading3"/>
      </w:pPr>
      <w:bookmarkStart w:id="224" w:name="_Toc163121108"/>
      <w:r>
        <w:lastRenderedPageBreak/>
        <w:t>5.4.3</w:t>
      </w:r>
      <w:r>
        <w:tab/>
      </w:r>
      <w:r w:rsidR="00CE4DB8">
        <w:t xml:space="preserve">Intra-CSP redirection due to no answer - </w:t>
      </w:r>
      <w:r>
        <w:t xml:space="preserve">Party_A calls </w:t>
      </w:r>
      <w:r w:rsidR="00CE4DB8">
        <w:t>Party</w:t>
      </w:r>
      <w:r w:rsidR="001632DD">
        <w:t>_</w:t>
      </w:r>
      <w:r w:rsidR="00CE4DB8">
        <w:t xml:space="preserve">B (target) </w:t>
      </w:r>
      <w:r>
        <w:t>redirected to Party_C</w:t>
      </w:r>
      <w:r w:rsidR="00CE4DB8">
        <w:t xml:space="preserve"> </w:t>
      </w:r>
      <w:r>
        <w:t>– flow 1 of 2</w:t>
      </w:r>
      <w:bookmarkEnd w:id="224"/>
    </w:p>
    <w:p w14:paraId="2C621DC6" w14:textId="610DCE9A" w:rsidR="00843056" w:rsidRDefault="00861D4E" w:rsidP="00365B04">
      <w:pPr>
        <w:pStyle w:val="TH"/>
      </w:pPr>
      <w:r>
        <w:object w:dxaOrig="16524" w:dyaOrig="14101" w14:anchorId="6F177AAA">
          <v:shape id="_x0000_i1149" type="#_x0000_t75" style="width:481.75pt;height:411.2pt" o:ole="">
            <v:imagedata r:id="rId263" o:title=""/>
          </v:shape>
          <o:OLEObject Type="Embed" ProgID="Visio.Drawing.15" ShapeID="_x0000_i1149" DrawAspect="Content" ObjectID="_1780913398" r:id="rId264"/>
        </w:object>
      </w:r>
    </w:p>
    <w:p w14:paraId="4E15DFA0" w14:textId="04FC11D7" w:rsidR="00F7702A" w:rsidRDefault="00F7702A" w:rsidP="00F7702A">
      <w:pPr>
        <w:pStyle w:val="TF"/>
      </w:pPr>
      <w:r w:rsidRPr="00275534">
        <w:t xml:space="preserve">Figure </w:t>
      </w:r>
      <w:r>
        <w:t>5.4-2</w:t>
      </w:r>
      <w:r w:rsidRPr="00275534">
        <w:t xml:space="preserve">: </w:t>
      </w:r>
      <w:r>
        <w:t xml:space="preserve">Party_A calls </w:t>
      </w:r>
      <w:r w:rsidR="00CE4DB8">
        <w:t>Party B (</w:t>
      </w:r>
      <w:r w:rsidRPr="00275534">
        <w:t>target</w:t>
      </w:r>
      <w:r w:rsidR="00CE4DB8">
        <w:t xml:space="preserve">) </w:t>
      </w:r>
      <w:r>
        <w:t xml:space="preserve">redirected to Party_C due to no answer (flow </w:t>
      </w:r>
      <w:r w:rsidR="00861D4E">
        <w:t>1</w:t>
      </w:r>
      <w:r>
        <w:t xml:space="preserve"> of 2)</w:t>
      </w:r>
    </w:p>
    <w:p w14:paraId="3830EA72" w14:textId="1CB9493A" w:rsidR="00F7702A" w:rsidRDefault="00F7702A" w:rsidP="00EA74D9">
      <w:pPr>
        <w:pStyle w:val="NO"/>
      </w:pPr>
      <w:r>
        <w:t>NOTE:</w:t>
      </w:r>
      <w:r>
        <w:tab/>
        <w:t>An incoming IMS session to Party</w:t>
      </w:r>
      <w:r w:rsidR="001632DD">
        <w:t>_</w:t>
      </w:r>
      <w:r>
        <w:t>B (target) is redirected to Party</w:t>
      </w:r>
      <w:r w:rsidR="001632DD">
        <w:t>_</w:t>
      </w:r>
      <w:r>
        <w:t>C when Party</w:t>
      </w:r>
      <w:r w:rsidR="001632DD">
        <w:t>_</w:t>
      </w:r>
      <w:r>
        <w:t>B fails to answer before the redirection no answer timer expires. Party</w:t>
      </w:r>
      <w:r w:rsidR="001632DD">
        <w:t>_</w:t>
      </w:r>
      <w:r>
        <w:t>C is in the same CSP domain as that of Party</w:t>
      </w:r>
      <w:r w:rsidR="001632DD">
        <w:t>_</w:t>
      </w:r>
      <w:r>
        <w:t>B.</w:t>
      </w:r>
    </w:p>
    <w:p w14:paraId="479EF1C7" w14:textId="7F149BE7" w:rsidR="00F7702A" w:rsidRDefault="00F7702A" w:rsidP="00F7702A">
      <w:pPr>
        <w:pStyle w:val="Heading3"/>
      </w:pPr>
      <w:r>
        <w:br w:type="page"/>
      </w:r>
      <w:bookmarkStart w:id="225" w:name="_Toc163121109"/>
      <w:r>
        <w:lastRenderedPageBreak/>
        <w:t>5.4.4</w:t>
      </w:r>
      <w:r>
        <w:tab/>
      </w:r>
      <w:r w:rsidR="00CE4DB8">
        <w:t xml:space="preserve">Intra-CSP redirection due to no answer - </w:t>
      </w:r>
      <w:r>
        <w:t xml:space="preserve">Party_A calls </w:t>
      </w:r>
      <w:r w:rsidR="00CE4DB8">
        <w:t>Party</w:t>
      </w:r>
      <w:r w:rsidR="001632DD">
        <w:t>_</w:t>
      </w:r>
      <w:r w:rsidR="00CE4DB8">
        <w:t>B (</w:t>
      </w:r>
      <w:r>
        <w:t>target</w:t>
      </w:r>
      <w:r w:rsidR="00CE4DB8">
        <w:t>)</w:t>
      </w:r>
      <w:r>
        <w:t xml:space="preserve"> redirected to Party_C</w:t>
      </w:r>
      <w:r w:rsidR="00CE4DB8">
        <w:t xml:space="preserve"> </w:t>
      </w:r>
      <w:r>
        <w:t>– flow 2 of 2</w:t>
      </w:r>
      <w:bookmarkEnd w:id="225"/>
    </w:p>
    <w:p w14:paraId="37AE3B61" w14:textId="1C4B7BEE" w:rsidR="00F7702A" w:rsidRDefault="00F7702A" w:rsidP="00EA74D9">
      <w:pPr>
        <w:pStyle w:val="TH"/>
      </w:pPr>
    </w:p>
    <w:p w14:paraId="75B78E26" w14:textId="526BA800" w:rsidR="00843056" w:rsidRDefault="00861D4E" w:rsidP="00365B04">
      <w:pPr>
        <w:pStyle w:val="TH"/>
      </w:pPr>
      <w:r>
        <w:object w:dxaOrig="21060" w:dyaOrig="15096" w14:anchorId="442840B1">
          <v:shape id="_x0000_i1150" type="#_x0000_t75" style="width:481.05pt;height:344.8pt" o:ole="">
            <v:imagedata r:id="rId265" o:title=""/>
          </v:shape>
          <o:OLEObject Type="Embed" ProgID="Visio.Drawing.15" ShapeID="_x0000_i1150" DrawAspect="Content" ObjectID="_1780913399" r:id="rId266"/>
        </w:object>
      </w:r>
    </w:p>
    <w:p w14:paraId="3228DB25" w14:textId="68BB54F8" w:rsidR="00F7702A" w:rsidRDefault="00F7702A" w:rsidP="00F7702A">
      <w:pPr>
        <w:pStyle w:val="TF"/>
      </w:pPr>
      <w:r w:rsidRPr="00275534">
        <w:t xml:space="preserve">Figure </w:t>
      </w:r>
      <w:r>
        <w:t>5.4-3</w:t>
      </w:r>
      <w:r w:rsidRPr="00275534">
        <w:t xml:space="preserve">: </w:t>
      </w:r>
      <w:r>
        <w:t xml:space="preserve">Party_A calls </w:t>
      </w:r>
      <w:r w:rsidR="00CE4DB8">
        <w:t>Party B (</w:t>
      </w:r>
      <w:r w:rsidRPr="00275534">
        <w:t>target</w:t>
      </w:r>
      <w:r w:rsidR="00CE4DB8">
        <w:t>)</w:t>
      </w:r>
      <w:r>
        <w:t xml:space="preserve"> redirected to Party_C due to no answer (flow </w:t>
      </w:r>
      <w:r w:rsidR="001632DD">
        <w:t>2</w:t>
      </w:r>
      <w:r>
        <w:t xml:space="preserve"> of 2)</w:t>
      </w:r>
    </w:p>
    <w:p w14:paraId="646BEB4A" w14:textId="701E1A82" w:rsidR="00F7702A" w:rsidRDefault="00F7702A" w:rsidP="00F7702A">
      <w:r>
        <w:t>Figure</w:t>
      </w:r>
      <w:r w:rsidR="00FB64A3">
        <w:t>s</w:t>
      </w:r>
      <w:r>
        <w:t xml:space="preserve"> 5.4-2 and 5.4.3 illustrate a case of an intra-CSP redirection no answer. Here, Party_A calls Party_B (target). The AS determines when an incoming IMS session to Party B is not answered within a timer-period, the call is to be redirected to Party_C served by the same CSP.</w:t>
      </w:r>
    </w:p>
    <w:p w14:paraId="6F6F7405" w14:textId="4DEBE855" w:rsidR="00F7702A" w:rsidRDefault="00F7702A" w:rsidP="00F7702A">
      <w:pPr>
        <w:pStyle w:val="Heading3"/>
      </w:pPr>
      <w:bookmarkStart w:id="226" w:name="_Toc163121110"/>
      <w:r>
        <w:lastRenderedPageBreak/>
        <w:t>5.4.</w:t>
      </w:r>
      <w:r w:rsidR="00CE4DB8">
        <w:t>5</w:t>
      </w:r>
      <w:r>
        <w:tab/>
      </w:r>
      <w:r w:rsidR="00CE4DB8">
        <w:t xml:space="preserve">Inter-CSP redirection unconditional - </w:t>
      </w:r>
      <w:r>
        <w:t xml:space="preserve">Party_A calls </w:t>
      </w:r>
      <w:r w:rsidR="00CE4DB8">
        <w:t>Party</w:t>
      </w:r>
      <w:r w:rsidR="001632DD">
        <w:t>_</w:t>
      </w:r>
      <w:r w:rsidR="00CE4DB8">
        <w:t>B (</w:t>
      </w:r>
      <w:r>
        <w:t>target</w:t>
      </w:r>
      <w:r w:rsidR="00CE4DB8">
        <w:t>)</w:t>
      </w:r>
      <w:r>
        <w:t xml:space="preserve"> redirected to Party_C</w:t>
      </w:r>
      <w:bookmarkEnd w:id="226"/>
    </w:p>
    <w:p w14:paraId="6145CB09" w14:textId="7C6BA544" w:rsidR="00843056" w:rsidRDefault="00861D4E" w:rsidP="00365B04">
      <w:pPr>
        <w:pStyle w:val="TH"/>
      </w:pPr>
      <w:r>
        <w:object w:dxaOrig="18061" w:dyaOrig="14784" w14:anchorId="448ED26E">
          <v:shape id="_x0000_i1151" type="#_x0000_t75" style="width:481.4pt;height:393.9pt" o:ole="">
            <v:imagedata r:id="rId267" o:title=""/>
          </v:shape>
          <o:OLEObject Type="Embed" ProgID="Visio.Drawing.15" ShapeID="_x0000_i1151" DrawAspect="Content" ObjectID="_1780913400" r:id="rId268"/>
        </w:object>
      </w:r>
    </w:p>
    <w:p w14:paraId="4BA151C6" w14:textId="44B7FBDB" w:rsidR="00F7702A" w:rsidRDefault="00F7702A" w:rsidP="00F7702A">
      <w:pPr>
        <w:pStyle w:val="TF"/>
      </w:pPr>
      <w:r w:rsidRPr="00275534">
        <w:t xml:space="preserve">Figure </w:t>
      </w:r>
      <w:r>
        <w:t>5.4-</w:t>
      </w:r>
      <w:r w:rsidR="00CE4DB8">
        <w:t>4</w:t>
      </w:r>
      <w:r w:rsidRPr="00275534">
        <w:t xml:space="preserve">: </w:t>
      </w:r>
      <w:r w:rsidR="00CE4DB8">
        <w:t xml:space="preserve">Inter-CSP direction - </w:t>
      </w:r>
      <w:r>
        <w:t>Party_A calls</w:t>
      </w:r>
      <w:r w:rsidR="00CE4DB8">
        <w:t xml:space="preserve"> Party</w:t>
      </w:r>
      <w:r w:rsidR="001632DD">
        <w:t>_</w:t>
      </w:r>
      <w:r w:rsidR="00CE4DB8">
        <w:t>B (</w:t>
      </w:r>
      <w:r w:rsidRPr="00275534">
        <w:t>target</w:t>
      </w:r>
      <w:r w:rsidR="00CE4DB8">
        <w:t>)</w:t>
      </w:r>
      <w:r>
        <w:t xml:space="preserve"> redirected to Party_C</w:t>
      </w:r>
    </w:p>
    <w:p w14:paraId="06CAFA31" w14:textId="32BCED8C" w:rsidR="00F7702A" w:rsidRDefault="00F7702A" w:rsidP="00F7702A">
      <w:r>
        <w:t>Figure 5.4-</w:t>
      </w:r>
      <w:r w:rsidR="00CE4DB8">
        <w:t>4</w:t>
      </w:r>
      <w:r>
        <w:t xml:space="preserve"> illustrates a case of an inter-CSP redirection unconditional. Here, Party_A calls Party_B (target). The AS determines that all incoming IMS sessions to the Party_B (target) have to be redirected to Party_C served in a different CSP domain.</w:t>
      </w:r>
    </w:p>
    <w:p w14:paraId="63F92B72" w14:textId="1F061929" w:rsidR="002556C0" w:rsidRDefault="002556C0" w:rsidP="002556C0">
      <w:pPr>
        <w:pStyle w:val="Heading2"/>
      </w:pPr>
      <w:bookmarkStart w:id="227" w:name="_Toc163121111"/>
      <w:r>
        <w:t>5.5</w:t>
      </w:r>
      <w:r>
        <w:tab/>
        <w:t>Originating IMS sessions from the target – roaming</w:t>
      </w:r>
      <w:bookmarkEnd w:id="227"/>
    </w:p>
    <w:p w14:paraId="6904A4E1" w14:textId="340795F9" w:rsidR="002556C0" w:rsidRDefault="002556C0" w:rsidP="002556C0">
      <w:pPr>
        <w:pStyle w:val="Heading3"/>
      </w:pPr>
      <w:bookmarkStart w:id="228" w:name="_Toc163121112"/>
      <w:r>
        <w:t>5.5.1</w:t>
      </w:r>
      <w:r>
        <w:tab/>
        <w:t>Introduction</w:t>
      </w:r>
      <w:bookmarkEnd w:id="228"/>
    </w:p>
    <w:p w14:paraId="72363E3A" w14:textId="57C3DC6E" w:rsidR="002556C0" w:rsidRDefault="00027F5C" w:rsidP="002556C0">
      <w:r>
        <w:t>C</w:t>
      </w:r>
      <w:r w:rsidR="002556C0">
        <w:t xml:space="preserve">lause 5.5 describes the call flows to illustrate the scenarios of IMS sessions originated by a roaming target. The flows assume that </w:t>
      </w:r>
      <w:r w:rsidR="000D1A56">
        <w:t xml:space="preserve">the </w:t>
      </w:r>
      <w:r w:rsidR="002556C0">
        <w:t>roaming architecture in use is Local Breakout (LBO).</w:t>
      </w:r>
    </w:p>
    <w:p w14:paraId="25FE25E4" w14:textId="5F28B35E" w:rsidR="002556C0" w:rsidRDefault="002556C0" w:rsidP="002556C0">
      <w:r>
        <w:t xml:space="preserve">In all flows, when the CSP domain of interest is the Home CSP, the CC interception trigger from </w:t>
      </w:r>
      <w:r w:rsidR="000D1A56">
        <w:t xml:space="preserve">the </w:t>
      </w:r>
      <w:r>
        <w:t xml:space="preserve">CC-TF in </w:t>
      </w:r>
      <w:r w:rsidR="000D1A56">
        <w:t xml:space="preserve">the </w:t>
      </w:r>
      <w:r>
        <w:t xml:space="preserve">IBCF is sent to the CC-POI in </w:t>
      </w:r>
      <w:r w:rsidR="000D1A56">
        <w:t xml:space="preserve">the </w:t>
      </w:r>
      <w:r>
        <w:t>TrGW when the IBCF sends the H.248 requests to provide the SDP information related to the IMS media sessions to the TrGW.</w:t>
      </w:r>
    </w:p>
    <w:p w14:paraId="2200682F" w14:textId="127736FB" w:rsidR="002556C0" w:rsidRDefault="002556C0" w:rsidP="002556C0">
      <w:r>
        <w:t xml:space="preserve">When the CSP domain of interest is the Visited CSP, the CC interception trigger from CC-TF in </w:t>
      </w:r>
      <w:r w:rsidR="000D1A56">
        <w:t xml:space="preserve">the </w:t>
      </w:r>
      <w:r>
        <w:t xml:space="preserve">P-CSCF is sent to the CC-POI in </w:t>
      </w:r>
      <w:r w:rsidR="000D1A56">
        <w:t xml:space="preserve">the </w:t>
      </w:r>
      <w:r>
        <w:t>IMS-AGW when the P-CSCF sends the H.248 requests to provide the SDP information related to the IMS media sessions to the IMS-AGW.</w:t>
      </w:r>
    </w:p>
    <w:p w14:paraId="04A98A13" w14:textId="52543F59" w:rsidR="002556C0" w:rsidRDefault="002556C0" w:rsidP="002556C0">
      <w:r>
        <w:lastRenderedPageBreak/>
        <w:t xml:space="preserve">In the Home CSP domain, the IRI-POI in </w:t>
      </w:r>
      <w:r w:rsidR="000D1A56">
        <w:t xml:space="preserve">the </w:t>
      </w:r>
      <w:r>
        <w:t>S-CSCF generates the xIRI using the SIP messages. In the Visited CSP domain, the P-CSCF generates the xIRI using the SIP messages.</w:t>
      </w:r>
    </w:p>
    <w:p w14:paraId="7722BAD0" w14:textId="6C1016D8" w:rsidR="002556C0" w:rsidRDefault="002556C0" w:rsidP="002556C0">
      <w:pPr>
        <w:pStyle w:val="Heading3"/>
      </w:pPr>
      <w:bookmarkStart w:id="229" w:name="_Toc163121113"/>
      <w:r>
        <w:t>5.5.2</w:t>
      </w:r>
      <w:r>
        <w:tab/>
        <w:t>Party_A (outbound roaming target) calls Party_B</w:t>
      </w:r>
      <w:bookmarkEnd w:id="229"/>
    </w:p>
    <w:p w14:paraId="0A65BB72" w14:textId="3C86E433" w:rsidR="002556C0" w:rsidRDefault="00861D4E" w:rsidP="002556C0">
      <w:pPr>
        <w:pStyle w:val="TH"/>
      </w:pPr>
      <w:r>
        <w:object w:dxaOrig="18349" w:dyaOrig="13932" w14:anchorId="6BBFFEE0">
          <v:shape id="_x0000_i1152" type="#_x0000_t75" style="width:481.75pt;height:365.65pt" o:ole="">
            <v:imagedata r:id="rId269" o:title=""/>
          </v:shape>
          <o:OLEObject Type="Embed" ProgID="Visio.Drawing.15" ShapeID="_x0000_i1152" DrawAspect="Content" ObjectID="_1780913401" r:id="rId270"/>
        </w:object>
      </w:r>
    </w:p>
    <w:p w14:paraId="7BD4BDE1" w14:textId="30C3B0BB" w:rsidR="002556C0" w:rsidRDefault="002556C0" w:rsidP="002556C0">
      <w:pPr>
        <w:pStyle w:val="TF"/>
      </w:pPr>
      <w:r w:rsidRPr="00275534">
        <w:t xml:space="preserve">Figure </w:t>
      </w:r>
      <w:r>
        <w:t>5.5-</w:t>
      </w:r>
      <w:r w:rsidRPr="00275534">
        <w:t xml:space="preserve">1: </w:t>
      </w:r>
      <w:r>
        <w:t>Party_A (outbound roaming target)</w:t>
      </w:r>
      <w:r w:rsidRPr="00275534">
        <w:t xml:space="preserve"> calls Party_</w:t>
      </w:r>
      <w:r>
        <w:t>B</w:t>
      </w:r>
    </w:p>
    <w:p w14:paraId="2B856D28" w14:textId="29286CA2" w:rsidR="002556C0" w:rsidRDefault="002556C0" w:rsidP="002556C0">
      <w:r>
        <w:t>Figure 5.5-1 illustrates the case where Party_A (outbound roaming target) calls Party_B. The CSP domain of interest is a Home CSP.</w:t>
      </w:r>
    </w:p>
    <w:p w14:paraId="38B95A4B" w14:textId="77777777" w:rsidR="002556C0" w:rsidRPr="00B12C5D" w:rsidRDefault="002556C0" w:rsidP="002556C0"/>
    <w:p w14:paraId="39C9C304" w14:textId="75F58AF6" w:rsidR="002556C0" w:rsidRDefault="002556C0" w:rsidP="002556C0">
      <w:pPr>
        <w:pStyle w:val="Heading3"/>
      </w:pPr>
      <w:bookmarkStart w:id="230" w:name="_Toc163121114"/>
      <w:r>
        <w:lastRenderedPageBreak/>
        <w:t>5.5.3</w:t>
      </w:r>
      <w:r>
        <w:tab/>
        <w:t>Party_A (outbound roaming target) dials a special number</w:t>
      </w:r>
      <w:bookmarkEnd w:id="230"/>
    </w:p>
    <w:p w14:paraId="0C4B4D25" w14:textId="0F5E03E5" w:rsidR="002556C0" w:rsidRDefault="00861D4E" w:rsidP="002556C0">
      <w:pPr>
        <w:pStyle w:val="TH"/>
      </w:pPr>
      <w:r>
        <w:object w:dxaOrig="17868" w:dyaOrig="14076" w14:anchorId="5279CAAC">
          <v:shape id="_x0000_i1153" type="#_x0000_t75" style="width:481.4pt;height:379.4pt" o:ole="">
            <v:imagedata r:id="rId271" o:title=""/>
          </v:shape>
          <o:OLEObject Type="Embed" ProgID="Visio.Drawing.15" ShapeID="_x0000_i1153" DrawAspect="Content" ObjectID="_1780913402" r:id="rId272"/>
        </w:object>
      </w:r>
    </w:p>
    <w:p w14:paraId="3FDB2C01" w14:textId="5861597B" w:rsidR="002556C0" w:rsidRDefault="002556C0" w:rsidP="002556C0">
      <w:pPr>
        <w:pStyle w:val="TF"/>
      </w:pPr>
      <w:r>
        <w:t>Figure 5.5-2: Party_A (outbound roaming target) dials a special number (translated to Party_B)</w:t>
      </w:r>
    </w:p>
    <w:p w14:paraId="5633F89B" w14:textId="1FEA7D88" w:rsidR="002556C0" w:rsidRDefault="002556C0" w:rsidP="002556C0">
      <w:r>
        <w:t xml:space="preserve">Figure 5.5-2 illustrates the case where Party_A (outbound </w:t>
      </w:r>
      <w:r w:rsidR="00ED499F">
        <w:t xml:space="preserve">roaming </w:t>
      </w:r>
      <w:r>
        <w:t xml:space="preserve">target) dials a </w:t>
      </w:r>
      <w:r w:rsidR="00ED499F">
        <w:t>S</w:t>
      </w:r>
      <w:r>
        <w:t xml:space="preserve">pecial </w:t>
      </w:r>
      <w:r w:rsidR="00ED499F">
        <w:t>N</w:t>
      </w:r>
      <w:r>
        <w:t>umber (e.g. a speed call number or an 800-number), which is translated to Party</w:t>
      </w:r>
      <w:r w:rsidR="000D1A56">
        <w:t>_</w:t>
      </w:r>
      <w:r>
        <w:t>B by the AS. The CSP domain of interest is a Home CSP.</w:t>
      </w:r>
    </w:p>
    <w:p w14:paraId="22D52EC6" w14:textId="77777777" w:rsidR="002556C0" w:rsidRDefault="002556C0" w:rsidP="002556C0"/>
    <w:p w14:paraId="67701AF3" w14:textId="24FEF5A3" w:rsidR="002556C0" w:rsidRDefault="002556C0" w:rsidP="002556C0">
      <w:pPr>
        <w:pStyle w:val="Heading3"/>
      </w:pPr>
      <w:bookmarkStart w:id="231" w:name="_Toc163121115"/>
      <w:r>
        <w:lastRenderedPageBreak/>
        <w:t>5.5.4</w:t>
      </w:r>
      <w:r>
        <w:tab/>
        <w:t>CC Unavailable in home CSP due to optimal media routing</w:t>
      </w:r>
      <w:bookmarkEnd w:id="231"/>
      <w:r>
        <w:t xml:space="preserve"> </w:t>
      </w:r>
    </w:p>
    <w:p w14:paraId="52C6BEE2" w14:textId="5A86F207" w:rsidR="002556C0" w:rsidRDefault="00905B16" w:rsidP="00365B04">
      <w:pPr>
        <w:pStyle w:val="TH"/>
      </w:pPr>
      <w:r>
        <w:object w:dxaOrig="18925" w:dyaOrig="13537" w14:anchorId="05059955">
          <v:shape id="_x0000_i1154" type="#_x0000_t75" style="width:481.75pt;height:344.45pt" o:ole="">
            <v:imagedata r:id="rId273" o:title=""/>
          </v:shape>
          <o:OLEObject Type="Embed" ProgID="Visio.Drawing.15" ShapeID="_x0000_i1154" DrawAspect="Content" ObjectID="_1780913403" r:id="rId274"/>
        </w:object>
      </w:r>
    </w:p>
    <w:p w14:paraId="2D95BF71" w14:textId="250BAAF0" w:rsidR="002556C0" w:rsidRDefault="002556C0" w:rsidP="002556C0">
      <w:pPr>
        <w:pStyle w:val="TF"/>
      </w:pPr>
      <w:r>
        <w:t>Figure 5.5-3: Party_A (outbound roaming target) calls Party_B, and optimal media routing is applied</w:t>
      </w:r>
    </w:p>
    <w:p w14:paraId="64DE15A2" w14:textId="0D638ED1" w:rsidR="002556C0" w:rsidRDefault="002556C0" w:rsidP="002556C0">
      <w:r>
        <w:t xml:space="preserve">Many different call scenarios exist that employ optimal media routing. In this particular example, the called party (Party_B) </w:t>
      </w:r>
      <w:r w:rsidR="00027F5C">
        <w:t>is</w:t>
      </w:r>
      <w:r>
        <w:t xml:space="preserve"> served by the same CSP where the target (Party_A) is currently roaming (i.e. Home CSP of Party_B is the Visited CSP of Party_A).</w:t>
      </w:r>
    </w:p>
    <w:p w14:paraId="36F0E1E9" w14:textId="04AE7DF1" w:rsidR="002556C0" w:rsidRDefault="002556C0" w:rsidP="002556C0">
      <w:pPr>
        <w:pStyle w:val="NO"/>
      </w:pPr>
      <w:r>
        <w:t>NOTE:</w:t>
      </w:r>
      <w:r w:rsidR="00027F5C">
        <w:tab/>
      </w:r>
      <w:r>
        <w:t xml:space="preserve">Different implementations can be employed to trigger the generation of </w:t>
      </w:r>
      <w:r w:rsidR="000D1A56">
        <w:t xml:space="preserve">the </w:t>
      </w:r>
      <w:r>
        <w:t>CCUnavailable IRI message.</w:t>
      </w:r>
    </w:p>
    <w:p w14:paraId="7FD8F073" w14:textId="7880BAA2" w:rsidR="00947064" w:rsidRDefault="00947064" w:rsidP="00947064">
      <w:pPr>
        <w:pStyle w:val="Heading3"/>
      </w:pPr>
      <w:bookmarkStart w:id="232" w:name="_Toc163121116"/>
      <w:r>
        <w:lastRenderedPageBreak/>
        <w:t>5.5.5</w:t>
      </w:r>
      <w:r>
        <w:tab/>
        <w:t>Party_A (inbound roaming target) calls Party_B</w:t>
      </w:r>
      <w:bookmarkEnd w:id="232"/>
    </w:p>
    <w:p w14:paraId="408D5FEB" w14:textId="5C69E46F" w:rsidR="00947064" w:rsidRDefault="00905B16" w:rsidP="00947064">
      <w:pPr>
        <w:pStyle w:val="TH"/>
      </w:pPr>
      <w:r>
        <w:object w:dxaOrig="18925" w:dyaOrig="15384" w14:anchorId="3E394130">
          <v:shape id="_x0000_i1155" type="#_x0000_t75" style="width:481.75pt;height:391.4pt" o:ole="">
            <v:imagedata r:id="rId275" o:title=""/>
          </v:shape>
          <o:OLEObject Type="Embed" ProgID="Visio.Drawing.15" ShapeID="_x0000_i1155" DrawAspect="Content" ObjectID="_1780913404" r:id="rId276"/>
        </w:object>
      </w:r>
    </w:p>
    <w:p w14:paraId="0AA582D5" w14:textId="010973A9" w:rsidR="00947064" w:rsidRDefault="00947064" w:rsidP="00947064">
      <w:pPr>
        <w:pStyle w:val="TF"/>
      </w:pPr>
      <w:r>
        <w:t>Figure 5.5-4: Party_A (inbound roaming target) calls Party_B</w:t>
      </w:r>
    </w:p>
    <w:p w14:paraId="0A98CB4C" w14:textId="4D8D0C8D" w:rsidR="00947064" w:rsidRDefault="00947064" w:rsidP="00947064">
      <w:r>
        <w:t xml:space="preserve">Figure 5.5-4 illustrates the case where Party_A (inbound roaming target) calls Party_B. The CSP domain of interest is a </w:t>
      </w:r>
      <w:r w:rsidR="00164D2A">
        <w:t>V</w:t>
      </w:r>
      <w:r>
        <w:t>isited CSP.</w:t>
      </w:r>
    </w:p>
    <w:p w14:paraId="2020DB2E" w14:textId="320F6A40" w:rsidR="00947064" w:rsidRDefault="00947064" w:rsidP="00947064">
      <w:pPr>
        <w:pStyle w:val="Heading3"/>
      </w:pPr>
      <w:bookmarkStart w:id="233" w:name="_Toc163121117"/>
      <w:r>
        <w:lastRenderedPageBreak/>
        <w:t>5.5.6</w:t>
      </w:r>
      <w:r>
        <w:tab/>
        <w:t>Party_A (inbound roaming target) dials a special number</w:t>
      </w:r>
      <w:bookmarkEnd w:id="233"/>
    </w:p>
    <w:p w14:paraId="278530B4" w14:textId="4898585C" w:rsidR="00947064" w:rsidRDefault="00905B16" w:rsidP="00947064">
      <w:pPr>
        <w:pStyle w:val="TH"/>
      </w:pPr>
      <w:r>
        <w:object w:dxaOrig="18925" w:dyaOrig="15384" w14:anchorId="5E6414CC">
          <v:shape id="_x0000_i1156" type="#_x0000_t75" style="width:481.75pt;height:391.4pt" o:ole="">
            <v:imagedata r:id="rId277" o:title=""/>
          </v:shape>
          <o:OLEObject Type="Embed" ProgID="Visio.Drawing.15" ShapeID="_x0000_i1156" DrawAspect="Content" ObjectID="_1780913405" r:id="rId278"/>
        </w:object>
      </w:r>
    </w:p>
    <w:p w14:paraId="3BAA3DAF" w14:textId="1FCED2EB" w:rsidR="00947064" w:rsidRDefault="00947064" w:rsidP="00947064">
      <w:pPr>
        <w:pStyle w:val="TF"/>
      </w:pPr>
      <w:r>
        <w:t>Figure 5.5-6: Party_A (inbound roaming target) dials a special number (translated to Party_B)</w:t>
      </w:r>
    </w:p>
    <w:p w14:paraId="0D0D49AE" w14:textId="372762C0" w:rsidR="00947064" w:rsidRDefault="00947064" w:rsidP="00947064">
      <w:r>
        <w:t xml:space="preserve">Figure 5.5-6 illustrates the case where Party_A (inbound roaming target) dials a </w:t>
      </w:r>
      <w:r w:rsidR="00ED499F">
        <w:t>S</w:t>
      </w:r>
      <w:r>
        <w:t xml:space="preserve">pecial </w:t>
      </w:r>
      <w:r w:rsidR="00ED499F">
        <w:t>N</w:t>
      </w:r>
      <w:r>
        <w:t>umber (e.g. a speed call number or an 800-number), which is translated to Party B by the AS (in the Home CSP domain). The CSP domain of interest is a Visited CSP.</w:t>
      </w:r>
    </w:p>
    <w:p w14:paraId="51D0494A" w14:textId="26D73F62" w:rsidR="00947064" w:rsidRDefault="00947064" w:rsidP="00947064">
      <w:pPr>
        <w:pStyle w:val="NO"/>
      </w:pPr>
      <w:r>
        <w:t>NOTE:</w:t>
      </w:r>
      <w:r w:rsidR="003B3295">
        <w:tab/>
      </w:r>
      <w:r>
        <w:t xml:space="preserve">Visited CSP is not aware of the fact </w:t>
      </w:r>
      <w:r w:rsidR="00ED499F">
        <w:t xml:space="preserve">that </w:t>
      </w:r>
      <w:r>
        <w:t>the Special Number is translated to Party_B in the Home CSP.</w:t>
      </w:r>
    </w:p>
    <w:p w14:paraId="284A378F" w14:textId="24CDF2D5" w:rsidR="00947064" w:rsidRDefault="00947064" w:rsidP="00947064">
      <w:pPr>
        <w:pStyle w:val="Heading2"/>
      </w:pPr>
      <w:bookmarkStart w:id="234" w:name="_Toc163121118"/>
      <w:r>
        <w:t>5.6</w:t>
      </w:r>
      <w:r>
        <w:tab/>
        <w:t>Terminating IMS sessions to the target – roaming</w:t>
      </w:r>
      <w:bookmarkEnd w:id="234"/>
    </w:p>
    <w:p w14:paraId="424228F0" w14:textId="3871047C" w:rsidR="00947064" w:rsidRDefault="00947064" w:rsidP="00947064">
      <w:pPr>
        <w:pStyle w:val="Heading3"/>
      </w:pPr>
      <w:bookmarkStart w:id="235" w:name="_Toc163121119"/>
      <w:r>
        <w:t>5.6.1</w:t>
      </w:r>
      <w:r>
        <w:tab/>
        <w:t>Introduction</w:t>
      </w:r>
      <w:bookmarkEnd w:id="235"/>
    </w:p>
    <w:p w14:paraId="7F295DAB" w14:textId="36306E21" w:rsidR="00947064" w:rsidRDefault="003B3295" w:rsidP="00947064">
      <w:r>
        <w:t>C</w:t>
      </w:r>
      <w:r w:rsidR="00947064">
        <w:t xml:space="preserve">lause 5.6 describes the call flows to illustrate the scenarios of IMS sessions terminated to a roaming target. The flows assume that </w:t>
      </w:r>
      <w:r w:rsidR="000D1A56">
        <w:t xml:space="preserve">the </w:t>
      </w:r>
      <w:r w:rsidR="00947064">
        <w:t>roaming architecture in use is Local Breakout (LBO).</w:t>
      </w:r>
    </w:p>
    <w:p w14:paraId="70FB6B32" w14:textId="2A5F9152" w:rsidR="00947064" w:rsidRDefault="00947064" w:rsidP="00947064">
      <w:r>
        <w:t xml:space="preserve">In all flows, when the CSP domain of interest is the Home CSP, the CC interception trigger from CC-TF in IBCF is sent to the CC-POI in TrGW when the IBCF sends the H.248 requests to provide the SDP information related to the IMS media sessions to the TrGW. </w:t>
      </w:r>
    </w:p>
    <w:p w14:paraId="784C4397" w14:textId="53DAE761" w:rsidR="00947064" w:rsidRDefault="00947064" w:rsidP="00947064">
      <w:r>
        <w:t xml:space="preserve">When the CSP domain of interest is the Visited CSP, the CC interception trigger from CC-TF in P-CSCF is sent to the CC-POI in </w:t>
      </w:r>
      <w:r w:rsidR="000D1A56">
        <w:t xml:space="preserve">the </w:t>
      </w:r>
      <w:r>
        <w:t>IMS-AGW when the P-CSCF sends the H.248 requests to provide the SDP information related to the IMS media sessions to the IMS-AGW.</w:t>
      </w:r>
    </w:p>
    <w:p w14:paraId="20C9DD63" w14:textId="36B9C582" w:rsidR="00947064" w:rsidRDefault="00947064" w:rsidP="00947064">
      <w:r>
        <w:lastRenderedPageBreak/>
        <w:t xml:space="preserve">In the Home CSP domain, the IRI-POI in </w:t>
      </w:r>
      <w:r w:rsidR="000D1A56">
        <w:t xml:space="preserve">the </w:t>
      </w:r>
      <w:r>
        <w:t>S-CSCF generates the xIRI using the SIP messages. In the Visited CSP domain, the P-CSCF generates the xIRI using the SIP messages.</w:t>
      </w:r>
    </w:p>
    <w:p w14:paraId="7B3ED73C" w14:textId="00770F33" w:rsidR="00947064" w:rsidRDefault="00947064" w:rsidP="00947064">
      <w:pPr>
        <w:pStyle w:val="Heading3"/>
      </w:pPr>
      <w:bookmarkStart w:id="236" w:name="_Toc163121120"/>
      <w:r>
        <w:t>5.6.2</w:t>
      </w:r>
      <w:r>
        <w:tab/>
        <w:t>Party_A calls Party_B (outbound roaming target)</w:t>
      </w:r>
      <w:bookmarkEnd w:id="236"/>
    </w:p>
    <w:p w14:paraId="34D40272" w14:textId="35926F74" w:rsidR="00947064" w:rsidRDefault="00905B16" w:rsidP="00947064">
      <w:pPr>
        <w:pStyle w:val="TH"/>
      </w:pPr>
      <w:r>
        <w:object w:dxaOrig="16812" w:dyaOrig="12612" w14:anchorId="3E44A992">
          <v:shape id="_x0000_i1157" type="#_x0000_t75" style="width:481.75pt;height:361.4pt" o:ole="">
            <v:imagedata r:id="rId279" o:title=""/>
          </v:shape>
          <o:OLEObject Type="Embed" ProgID="Visio.Drawing.15" ShapeID="_x0000_i1157" DrawAspect="Content" ObjectID="_1780913406" r:id="rId280"/>
        </w:object>
      </w:r>
    </w:p>
    <w:p w14:paraId="446EADC0" w14:textId="0928D2CB" w:rsidR="00947064" w:rsidRDefault="00947064" w:rsidP="00947064">
      <w:pPr>
        <w:pStyle w:val="TF"/>
      </w:pPr>
      <w:r w:rsidRPr="00275534">
        <w:t xml:space="preserve">Figure </w:t>
      </w:r>
      <w:r>
        <w:t>5.6-</w:t>
      </w:r>
      <w:r w:rsidRPr="00275534">
        <w:t xml:space="preserve">1: </w:t>
      </w:r>
      <w:r>
        <w:t xml:space="preserve">Party_A </w:t>
      </w:r>
      <w:r w:rsidRPr="00275534">
        <w:t>calls Party_</w:t>
      </w:r>
      <w:r>
        <w:t>B (outbound roaming target)</w:t>
      </w:r>
    </w:p>
    <w:p w14:paraId="650C6C86" w14:textId="603958F6" w:rsidR="00947064" w:rsidRDefault="00947064" w:rsidP="00947064">
      <w:r>
        <w:t>Figure 5.6-1 illustrates the case where Party_A calls Party_B (outbound roaming target). The CSP domain of interest is a Home CSP.</w:t>
      </w:r>
    </w:p>
    <w:p w14:paraId="28AC3F5A" w14:textId="77777777" w:rsidR="00947064" w:rsidRPr="00B12C5D" w:rsidRDefault="00947064" w:rsidP="00947064"/>
    <w:p w14:paraId="73071E08" w14:textId="7FEDAF11" w:rsidR="00947064" w:rsidRDefault="00947064" w:rsidP="00947064">
      <w:pPr>
        <w:pStyle w:val="Heading3"/>
      </w:pPr>
      <w:bookmarkStart w:id="237" w:name="_Toc163121121"/>
      <w:r>
        <w:lastRenderedPageBreak/>
        <w:t>5.6.3</w:t>
      </w:r>
      <w:r>
        <w:tab/>
        <w:t>Party_A calls Party_B (outbound roaming target), redirected due to no answer</w:t>
      </w:r>
      <w:bookmarkEnd w:id="237"/>
    </w:p>
    <w:p w14:paraId="73181DE7" w14:textId="75FE3AEC" w:rsidR="00947064" w:rsidRDefault="00905B16" w:rsidP="00365B04">
      <w:pPr>
        <w:pStyle w:val="TH"/>
      </w:pPr>
      <w:r>
        <w:object w:dxaOrig="16812" w:dyaOrig="13416" w14:anchorId="4AB24FE4">
          <v:shape id="_x0000_i1158" type="#_x0000_t75" style="width:481.75pt;height:385.05pt" o:ole="">
            <v:imagedata r:id="rId281" o:title=""/>
          </v:shape>
          <o:OLEObject Type="Embed" ProgID="Visio.Drawing.15" ShapeID="_x0000_i1158" DrawAspect="Content" ObjectID="_1780913407" r:id="rId282"/>
        </w:object>
      </w:r>
    </w:p>
    <w:p w14:paraId="7F4010A3" w14:textId="0B1ABC2A" w:rsidR="00947064" w:rsidRDefault="00947064" w:rsidP="00947064">
      <w:pPr>
        <w:pStyle w:val="TF"/>
      </w:pPr>
      <w:r>
        <w:t>Figure 5.6-2: Party_A calls Party_B (outbound roaming target), redirected due to no answer</w:t>
      </w:r>
    </w:p>
    <w:p w14:paraId="57CB48CE" w14:textId="1316BAC0" w:rsidR="00947064" w:rsidRDefault="00947064" w:rsidP="00947064">
      <w:r>
        <w:t>Figure 5.6-2 illustrates the case where an incoming IMS session to Party_B (outbound roaming target) is redirected when Party_B fails to answer before the redirection no answer timer expires.</w:t>
      </w:r>
    </w:p>
    <w:p w14:paraId="2CB4EFF6" w14:textId="51873368" w:rsidR="00947064" w:rsidRDefault="00947064" w:rsidP="00947064">
      <w:pPr>
        <w:pStyle w:val="NO"/>
      </w:pPr>
      <w:r>
        <w:t xml:space="preserve">NOTE: </w:t>
      </w:r>
      <w:r>
        <w:tab/>
        <w:t xml:space="preserve">The redirection steps along with the LI aspects for those steps are same as shown </w:t>
      </w:r>
      <w:r w:rsidR="00B91682">
        <w:t xml:space="preserve">in </w:t>
      </w:r>
      <w:r>
        <w:t>figure 5.4-3 when the redirected-to-party is in the same CSP domain as the Home CSP of Party B. The redirected-to-party may also be outbound roaming and in that case the session setup to that redirecting-to-party follows the steps shown in figure 5.6-1.</w:t>
      </w:r>
    </w:p>
    <w:p w14:paraId="38F4B24E" w14:textId="37914963" w:rsidR="008F7614" w:rsidRDefault="008F7614" w:rsidP="008F7614">
      <w:pPr>
        <w:pStyle w:val="Heading3"/>
      </w:pPr>
      <w:bookmarkStart w:id="238" w:name="_Toc163121122"/>
      <w:r>
        <w:lastRenderedPageBreak/>
        <w:t>5.6.4</w:t>
      </w:r>
      <w:r>
        <w:tab/>
        <w:t>Party_A calls Party_B (inbound roaming target)</w:t>
      </w:r>
      <w:bookmarkEnd w:id="238"/>
    </w:p>
    <w:p w14:paraId="1E691D19" w14:textId="21E56F85" w:rsidR="008F7614" w:rsidRDefault="00905B16" w:rsidP="008F7614">
      <w:pPr>
        <w:pStyle w:val="TH"/>
      </w:pPr>
      <w:r>
        <w:object w:dxaOrig="17544" w:dyaOrig="15312" w14:anchorId="0E103B42">
          <v:shape id="_x0000_i1159" type="#_x0000_t75" style="width:481.4pt;height:420.35pt" o:ole="">
            <v:imagedata r:id="rId283" o:title=""/>
          </v:shape>
          <o:OLEObject Type="Embed" ProgID="Visio.Drawing.15" ShapeID="_x0000_i1159" DrawAspect="Content" ObjectID="_1780913408" r:id="rId284"/>
        </w:object>
      </w:r>
    </w:p>
    <w:p w14:paraId="418E1BDA" w14:textId="2A82CF3B" w:rsidR="008F7614" w:rsidRDefault="008F7614" w:rsidP="008F7614">
      <w:pPr>
        <w:pStyle w:val="TF"/>
      </w:pPr>
      <w:r>
        <w:t>Figure 5.6-3: Party_A calls Party_B (inbound roaming target)</w:t>
      </w:r>
    </w:p>
    <w:p w14:paraId="03CF56E3" w14:textId="29E4F1A7" w:rsidR="008F7614" w:rsidRDefault="008F7614" w:rsidP="008F7614">
      <w:r>
        <w:t>Figure 5.6-3 illustrates the case where Party_A calls an inbound roaming target Party B. The CSP domain of interest is a Visited CSP.</w:t>
      </w:r>
    </w:p>
    <w:p w14:paraId="22D2E4CA" w14:textId="0F5AF252" w:rsidR="008F7614" w:rsidRDefault="008F7614" w:rsidP="008F7614">
      <w:pPr>
        <w:pStyle w:val="Heading3"/>
      </w:pPr>
      <w:bookmarkStart w:id="239" w:name="_Toc163121123"/>
      <w:r>
        <w:lastRenderedPageBreak/>
        <w:t>5.6.5</w:t>
      </w:r>
      <w:r>
        <w:tab/>
        <w:t>Party_A calls Party_B (inbound roaming target), redirected due to no answer</w:t>
      </w:r>
      <w:bookmarkEnd w:id="239"/>
    </w:p>
    <w:p w14:paraId="0F9FCF7C" w14:textId="11A8E9D6" w:rsidR="008F7614" w:rsidRDefault="00905B16" w:rsidP="00365B04">
      <w:pPr>
        <w:pStyle w:val="TH"/>
      </w:pPr>
      <w:r>
        <w:object w:dxaOrig="17544" w:dyaOrig="16956" w14:anchorId="211947DA">
          <v:shape id="_x0000_i1160" type="#_x0000_t75" style="width:481.4pt;height:465.55pt" o:ole="">
            <v:imagedata r:id="rId285" o:title=""/>
          </v:shape>
          <o:OLEObject Type="Embed" ProgID="Visio.Drawing.15" ShapeID="_x0000_i1160" DrawAspect="Content" ObjectID="_1780913409" r:id="rId286"/>
        </w:object>
      </w:r>
    </w:p>
    <w:p w14:paraId="00E78112" w14:textId="2EA75B15" w:rsidR="008F7614" w:rsidRDefault="008F7614" w:rsidP="008F7614">
      <w:pPr>
        <w:pStyle w:val="TF"/>
      </w:pPr>
      <w:r>
        <w:t>Figure 5.6-4: Party_A calls Party_B (inbound roaming target), redirected due to no answer</w:t>
      </w:r>
    </w:p>
    <w:p w14:paraId="4C4F4BC8" w14:textId="4F174EDC" w:rsidR="008F7614" w:rsidRDefault="008F7614" w:rsidP="008F7614">
      <w:r>
        <w:t>Figure 5.6-4 illustrates the case where an incoming IMS session to Party_B (inbound roaming target) is redirected by the Home CSP when Party_B fails to answer before the redirection no answer timer expires.</w:t>
      </w:r>
    </w:p>
    <w:p w14:paraId="191B12FF" w14:textId="0C38DF31" w:rsidR="008F7614" w:rsidRDefault="008F7614" w:rsidP="008F7614">
      <w:pPr>
        <w:pStyle w:val="NO"/>
      </w:pPr>
      <w:r>
        <w:t xml:space="preserve">NOTE: </w:t>
      </w:r>
      <w:r>
        <w:tab/>
      </w:r>
      <w:r w:rsidR="000D1A56">
        <w:t xml:space="preserve">The </w:t>
      </w:r>
      <w:r>
        <w:t xml:space="preserve">Visited CSP is not aware that the session is redirected. No interception </w:t>
      </w:r>
      <w:r w:rsidR="008005B1">
        <w:t xml:space="preserve">occurs </w:t>
      </w:r>
      <w:r>
        <w:t>in the visited CSP after the redirection. Therefore, session setup to the redirected-to-party is not shown.</w:t>
      </w:r>
    </w:p>
    <w:p w14:paraId="5E88D3A0" w14:textId="5B692DF0" w:rsidR="00980297" w:rsidRDefault="00980297" w:rsidP="00980297">
      <w:pPr>
        <w:pStyle w:val="Heading2"/>
      </w:pPr>
      <w:bookmarkStart w:id="240" w:name="_Toc163121124"/>
      <w:r>
        <w:t>5.7</w:t>
      </w:r>
      <w:r>
        <w:tab/>
        <w:t>Ad-hoc IMS conference established by the target</w:t>
      </w:r>
      <w:bookmarkEnd w:id="240"/>
    </w:p>
    <w:p w14:paraId="422B8ED2" w14:textId="3DAD5491" w:rsidR="00980297" w:rsidRDefault="00980297" w:rsidP="00980297">
      <w:pPr>
        <w:pStyle w:val="Heading3"/>
      </w:pPr>
      <w:bookmarkStart w:id="241" w:name="_Toc163121125"/>
      <w:r>
        <w:t>5.7.1</w:t>
      </w:r>
      <w:r>
        <w:tab/>
        <w:t>Introduction</w:t>
      </w:r>
      <w:bookmarkEnd w:id="241"/>
    </w:p>
    <w:p w14:paraId="1C12E522" w14:textId="4393F480" w:rsidR="00980297" w:rsidRDefault="00980297" w:rsidP="00980297">
      <w:r>
        <w:t>This clause gives the call flows to illustrate the steps related to ad-hoc IMS conference established by the target. The flows assume that the Party_A (target) has already made two sessions, one to Party_B and one to Party_C, and placed both sessions on hold so as to merge the two sessions into a conference.</w:t>
      </w:r>
    </w:p>
    <w:p w14:paraId="1BED10D6" w14:textId="5B2BA1EE" w:rsidR="00980297" w:rsidRDefault="00980297" w:rsidP="00980297">
      <w:r>
        <w:lastRenderedPageBreak/>
        <w:t>Figure 5.7-1 illustrates the case where Party_A (target) creates the conference.</w:t>
      </w:r>
    </w:p>
    <w:p w14:paraId="70ABA028" w14:textId="6D5CA84B" w:rsidR="00980297" w:rsidRDefault="00980297" w:rsidP="00980297">
      <w:r>
        <w:t>Figure 5.7-2 and Figure 5.7-3 illustrate the case where Party_A (target) brings Party_C into the conference.</w:t>
      </w:r>
    </w:p>
    <w:p w14:paraId="032C0423" w14:textId="5D7B16F3" w:rsidR="00980297" w:rsidRDefault="00980297" w:rsidP="00980297">
      <w:r>
        <w:t>Figure 5.7-4 and 5.7-5 illustrate the case where Party_A (target) brings Party_B into the conference.</w:t>
      </w:r>
    </w:p>
    <w:p w14:paraId="4AA771E1" w14:textId="2397A92A" w:rsidR="00980297" w:rsidRDefault="00980297" w:rsidP="00980297">
      <w:r>
        <w:t>Figure 5.7-6 illustrates the case where Party_C drops out of the conference session.</w:t>
      </w:r>
    </w:p>
    <w:p w14:paraId="14C8A34E" w14:textId="7400EE84" w:rsidR="00980297" w:rsidRDefault="00980297" w:rsidP="00980297">
      <w:r>
        <w:t>Figure 5.7-7 illustrates the case where the session between two parties (Party_A (target) and Party_B) is converted back to a normal two-party session.</w:t>
      </w:r>
    </w:p>
    <w:p w14:paraId="702D944A" w14:textId="6D99E2C2" w:rsidR="00980297" w:rsidRDefault="00980297" w:rsidP="00980297">
      <w:r>
        <w:t>Figure 5.7-8 illustrates the case where Party_A (target) places the conference on hold.</w:t>
      </w:r>
    </w:p>
    <w:p w14:paraId="1F9EDA7D" w14:textId="7FBF55EA" w:rsidR="00980297" w:rsidRDefault="00980297" w:rsidP="00980297">
      <w:r>
        <w:t>Figure 5.7-9 illustrates the case where Party_A (target) retrieves the held conference from hold.</w:t>
      </w:r>
    </w:p>
    <w:p w14:paraId="2C30ADC6" w14:textId="6ADF8B0A" w:rsidR="00980297" w:rsidRDefault="00980297" w:rsidP="00980297">
      <w:r>
        <w:t>Some of the steps may be executed by the target's UE automatically (in other words, no action is required by the target). For example, when the target tries to merge the sessions into a conference, the target's UE may execute the steps shown in Figure 5.7-1, Figure 5.7-2, Figure 5.7-3, Figure 5.7-4 Figure 5.7-5 automatically in a serial fashion. The same way, the steps shown in Figure 5.7-7 may be executed automatically after the steps shown in Figure 5.7-6 when one of the conferees drops out of the conference.</w:t>
      </w:r>
    </w:p>
    <w:p w14:paraId="62875FE4" w14:textId="2FA2E7D7" w:rsidR="00980297" w:rsidRDefault="00980297" w:rsidP="00980297">
      <w:r>
        <w:t>Figure</w:t>
      </w:r>
      <w:r w:rsidR="00C82F63">
        <w:t>s</w:t>
      </w:r>
      <w:r>
        <w:t xml:space="preserve"> 5.7-8 and 5.7-9 are not part of the conferencing steps, however</w:t>
      </w:r>
      <w:r w:rsidR="00C82F63">
        <w:t xml:space="preserve"> they are</w:t>
      </w:r>
      <w:r>
        <w:t xml:space="preserve"> included here to show how the content of a held conference (a requirement in some countries) is delivered to the LEMFs.</w:t>
      </w:r>
    </w:p>
    <w:p w14:paraId="7E769B4B" w14:textId="725ABE7E" w:rsidR="00980297" w:rsidRDefault="00980297" w:rsidP="00980297">
      <w:pPr>
        <w:pStyle w:val="Heading2"/>
      </w:pPr>
      <w:bookmarkStart w:id="242" w:name="_Toc163121126"/>
      <w:r>
        <w:t>5.7.2</w:t>
      </w:r>
      <w:r>
        <w:tab/>
        <w:t>Party_A (target) creates the conference</w:t>
      </w:r>
      <w:bookmarkEnd w:id="242"/>
    </w:p>
    <w:p w14:paraId="27309AE9" w14:textId="28330C20" w:rsidR="00980297" w:rsidRDefault="00905B16" w:rsidP="00980297">
      <w:pPr>
        <w:pStyle w:val="TH"/>
      </w:pPr>
      <w:r>
        <w:object w:dxaOrig="17688" w:dyaOrig="13537" w14:anchorId="72640E9A">
          <v:shape id="_x0000_i1161" type="#_x0000_t75" style="width:482.1pt;height:368.8pt" o:ole="">
            <v:imagedata r:id="rId287" o:title=""/>
          </v:shape>
          <o:OLEObject Type="Embed" ProgID="Visio.Drawing.15" ShapeID="_x0000_i1161" DrawAspect="Content" ObjectID="_1780913410" r:id="rId288"/>
        </w:object>
      </w:r>
    </w:p>
    <w:p w14:paraId="0EB3B07E" w14:textId="2AE76CB4" w:rsidR="00980297" w:rsidRDefault="00980297" w:rsidP="00980297">
      <w:pPr>
        <w:pStyle w:val="TF"/>
      </w:pPr>
      <w:r>
        <w:t>Figure 5.7-1: Party_A (target) creates the conference</w:t>
      </w:r>
    </w:p>
    <w:p w14:paraId="1E868F11" w14:textId="77777777" w:rsidR="00980297" w:rsidRDefault="00980297" w:rsidP="00980297">
      <w:r>
        <w:lastRenderedPageBreak/>
        <w:t>D1 and D10 represent the dialogue of the original session between the Party_A (target) and the Party_B. D2 and D20 represent the original the dialogue of the original session between Party_A (target) and the Party_C. D3 represents the new dialogue of session between Party_A and the conference.</w:t>
      </w:r>
    </w:p>
    <w:p w14:paraId="2B2B48FB" w14:textId="5302F76A" w:rsidR="00980297" w:rsidRDefault="00980297" w:rsidP="00980297">
      <w:r>
        <w:t>The IRI/CC delivered for D1 and D10 use the Correlation ID 1. The IRI/CC delivered for D2 and D20 use the Correlation ID 2. The IRI/CC delivered for the conferencing (i.e. D3) uses the Correlation ID 3.</w:t>
      </w:r>
    </w:p>
    <w:p w14:paraId="69B2071C" w14:textId="2F2F0946" w:rsidR="00980297" w:rsidRDefault="00980297" w:rsidP="00980297">
      <w:pPr>
        <w:pStyle w:val="Heading3"/>
      </w:pPr>
      <w:bookmarkStart w:id="243" w:name="_Toc163121127"/>
      <w:r>
        <w:t>5.7.3</w:t>
      </w:r>
      <w:r>
        <w:tab/>
        <w:t>Party_C (conferee) joins the conference</w:t>
      </w:r>
      <w:bookmarkEnd w:id="243"/>
    </w:p>
    <w:p w14:paraId="6DC7A9AA" w14:textId="383306E4" w:rsidR="00980297" w:rsidRPr="00CD2BE5" w:rsidRDefault="00980297" w:rsidP="00980297">
      <w:r>
        <w:t>This flow is illustrated in two figures: Figure 5.7-2 and Figure 5.7-3.</w:t>
      </w:r>
    </w:p>
    <w:p w14:paraId="1FC4DF90" w14:textId="77777777" w:rsidR="00980297" w:rsidRDefault="00980297" w:rsidP="00980297">
      <w:pPr>
        <w:pStyle w:val="TH"/>
      </w:pPr>
      <w:r>
        <w:object w:dxaOrig="17688" w:dyaOrig="9612" w14:anchorId="78676403">
          <v:shape id="_x0000_i1162" type="#_x0000_t75" style="width:481.05pt;height:261.55pt" o:ole="">
            <v:imagedata r:id="rId289" o:title=""/>
          </v:shape>
          <o:OLEObject Type="Embed" ProgID="Visio.Drawing.15" ShapeID="_x0000_i1162" DrawAspect="Content" ObjectID="_1780913411" r:id="rId290"/>
        </w:object>
      </w:r>
    </w:p>
    <w:p w14:paraId="5EC15414" w14:textId="7E09F2B3" w:rsidR="00980297" w:rsidRDefault="00980297" w:rsidP="00980297">
      <w:pPr>
        <w:pStyle w:val="TF"/>
      </w:pPr>
      <w:r>
        <w:t>Figure 5.7-2: Party_C joins the conference (flow 1 of 2)</w:t>
      </w:r>
    </w:p>
    <w:p w14:paraId="39C36905" w14:textId="77777777" w:rsidR="00980297" w:rsidRDefault="00980297" w:rsidP="00980297">
      <w:r>
        <w:t>D1 and D10 represent the dialogue of the original session between Party_A (target) and Party_B. D2 and D20 represent the original the dialogue of the original session between Party_A (target) and Party_C. D3 represents the dialogue of the session between Party_A and the conference. D4 represents the dialogue that the Party_A (target) uses to refer Party_C to the conference.</w:t>
      </w:r>
    </w:p>
    <w:p w14:paraId="18A0B1EC" w14:textId="095609AB" w:rsidR="00980297" w:rsidRDefault="00980297" w:rsidP="00980297">
      <w:pPr>
        <w:pStyle w:val="NO"/>
      </w:pPr>
      <w:r>
        <w:t>NOTE:</w:t>
      </w:r>
      <w:r>
        <w:tab/>
        <w:t>Here, REFER sent by Party_A is outside of any existing dialogues. Sending of REFER inside a dialogue is also possible.</w:t>
      </w:r>
    </w:p>
    <w:p w14:paraId="67D65AB0" w14:textId="44BDA350" w:rsidR="00980297" w:rsidRDefault="00980297" w:rsidP="00980297">
      <w:r>
        <w:t>The IRI/CC delivered for D1 and D10 use the Correlation ID 1. The IRI/CC delivered for D2 and D20 use the Correlation ID 2. The IRI/CC delivered for the conferencing (i.e. D3) uses the Correlation ID 3. The IRI for D4 uses the Correlation ID 4.</w:t>
      </w:r>
    </w:p>
    <w:p w14:paraId="225775F4" w14:textId="77777777" w:rsidR="00C708FA" w:rsidRDefault="00C708FA" w:rsidP="00C708FA">
      <w:pPr>
        <w:pStyle w:val="TH"/>
      </w:pPr>
      <w:r>
        <w:object w:dxaOrig="17688" w:dyaOrig="13200" w14:anchorId="39AAD2FF">
          <v:shape id="_x0000_i1163" type="#_x0000_t75" style="width:481.05pt;height:358.95pt" o:ole="">
            <v:imagedata r:id="rId291" o:title=""/>
          </v:shape>
          <o:OLEObject Type="Embed" ProgID="Visio.Drawing.15" ShapeID="_x0000_i1163" DrawAspect="Content" ObjectID="_1780913412" r:id="rId292"/>
        </w:object>
      </w:r>
    </w:p>
    <w:p w14:paraId="1054CF16" w14:textId="186970C4" w:rsidR="00C708FA" w:rsidRDefault="00C708FA" w:rsidP="00C708FA">
      <w:pPr>
        <w:pStyle w:val="TF"/>
      </w:pPr>
      <w:r>
        <w:t>Figure 5.7-3: Party_C joins the conference (flow 2 of 2)</w:t>
      </w:r>
    </w:p>
    <w:p w14:paraId="2099305F" w14:textId="77777777" w:rsidR="00C708FA" w:rsidRDefault="00C708FA" w:rsidP="00C708FA">
      <w:r>
        <w:t>At the end of this flow, Party_A (target) and Party_C are connected via the conference. Party_B is still on hold. Part of the original session between Party_A (target) and Party_C (D2) is released with D20 now representing the session between the Party_C and the conference.</w:t>
      </w:r>
    </w:p>
    <w:p w14:paraId="5B2B0081" w14:textId="27D22C53" w:rsidR="00980297" w:rsidRDefault="00980297" w:rsidP="00980297">
      <w:pPr>
        <w:pStyle w:val="Heading3"/>
      </w:pPr>
      <w:bookmarkStart w:id="244" w:name="_Toc163121128"/>
      <w:r>
        <w:t>5.7.4</w:t>
      </w:r>
      <w:r>
        <w:tab/>
        <w:t>Party_B joins the conference</w:t>
      </w:r>
      <w:bookmarkEnd w:id="244"/>
    </w:p>
    <w:p w14:paraId="1BBF2B7C" w14:textId="70511708" w:rsidR="00980297" w:rsidRPr="00CD2BE5" w:rsidRDefault="00980297" w:rsidP="00980297">
      <w:r>
        <w:t>This flow is illustrated in two figures: Figure 5.7-4 and Figure 5.7-5.</w:t>
      </w:r>
    </w:p>
    <w:p w14:paraId="0FF3E6A0" w14:textId="77777777" w:rsidR="00980297" w:rsidRDefault="00980297" w:rsidP="00980297">
      <w:pPr>
        <w:pStyle w:val="TH"/>
      </w:pPr>
      <w:r>
        <w:object w:dxaOrig="17688" w:dyaOrig="7968" w14:anchorId="495CF6D3">
          <v:shape id="_x0000_i1164" type="#_x0000_t75" style="width:481.05pt;height:219.55pt" o:ole="">
            <v:imagedata r:id="rId293" o:title=""/>
          </v:shape>
          <o:OLEObject Type="Embed" ProgID="Visio.Drawing.15" ShapeID="_x0000_i1164" DrawAspect="Content" ObjectID="_1780913413" r:id="rId294"/>
        </w:object>
      </w:r>
    </w:p>
    <w:p w14:paraId="1AE352E8" w14:textId="4B409F59" w:rsidR="00980297" w:rsidRDefault="00980297" w:rsidP="00980297">
      <w:pPr>
        <w:pStyle w:val="TF"/>
      </w:pPr>
      <w:r>
        <w:t>Figure 5.7-4: Party_B joins the conference (flow 1 of 2)</w:t>
      </w:r>
    </w:p>
    <w:p w14:paraId="1DF04C66" w14:textId="77777777" w:rsidR="00980297" w:rsidRDefault="00980297" w:rsidP="00980297">
      <w:r>
        <w:t>D3 represents the dialogue of the session between Party_A (target) and the conference. D20 represents the dialogue between Party_C and the conference. D1 and D10 represent the original the dialogue of the original session between Party_A (target) and Party_B. D5 represents the dialogue that the Party_A (target) uses to refer Party_B to the conference.</w:t>
      </w:r>
    </w:p>
    <w:p w14:paraId="26AFAEC9" w14:textId="77777777" w:rsidR="00980297" w:rsidRDefault="00980297" w:rsidP="00980297">
      <w:pPr>
        <w:pStyle w:val="NO"/>
      </w:pPr>
      <w:r>
        <w:t>NOTE:</w:t>
      </w:r>
      <w:r>
        <w:tab/>
        <w:t>Here, REFER is sent by Party_A outside of any existing dialogues. Sending of REFER inside a dialogue is also possible.</w:t>
      </w:r>
    </w:p>
    <w:p w14:paraId="3CD124AB" w14:textId="62679559" w:rsidR="00980297" w:rsidRDefault="00980297" w:rsidP="00980297">
      <w:r>
        <w:t>The IRI/CC delivered for D1 and D10 use the Correlation ID 1. The IRI/CC delivered for the conferencing (i.e. D3) uses the Correlation ID 3. The IRI for D5 uses the Correlation ID 5.</w:t>
      </w:r>
    </w:p>
    <w:p w14:paraId="3E78912F" w14:textId="77777777" w:rsidR="00980297" w:rsidRDefault="00980297" w:rsidP="00980297">
      <w:pPr>
        <w:pStyle w:val="TH"/>
      </w:pPr>
      <w:r>
        <w:object w:dxaOrig="17701" w:dyaOrig="13140" w14:anchorId="0E75E04F">
          <v:shape id="_x0000_i1165" type="#_x0000_t75" style="width:481.4pt;height:358.25pt" o:ole="">
            <v:imagedata r:id="rId295" o:title=""/>
          </v:shape>
          <o:OLEObject Type="Embed" ProgID="Visio.Drawing.15" ShapeID="_x0000_i1165" DrawAspect="Content" ObjectID="_1780913414" r:id="rId296"/>
        </w:object>
      </w:r>
    </w:p>
    <w:p w14:paraId="3266827B" w14:textId="05878CF1" w:rsidR="00980297" w:rsidRDefault="00980297" w:rsidP="00980297">
      <w:pPr>
        <w:pStyle w:val="TF"/>
      </w:pPr>
      <w:r>
        <w:t>Figure 5.7-5: Party_B joins the conference (flow 2 of 2)</w:t>
      </w:r>
    </w:p>
    <w:p w14:paraId="21A86A53" w14:textId="60C22972" w:rsidR="00980297" w:rsidRDefault="00980297" w:rsidP="00980297">
      <w:r>
        <w:t>At the end of this flow, Party_A (target), Party_B and Party_C are connected via the conference. Part of the original session between Party_A (target) and Party_B (D1) is released with D10 now representing the session between Party_B and the conference.</w:t>
      </w:r>
    </w:p>
    <w:p w14:paraId="11FB0F5C" w14:textId="3F91FEDC" w:rsidR="00C708FA" w:rsidRDefault="00C708FA" w:rsidP="004D29E1">
      <w:pPr>
        <w:pStyle w:val="Heading3"/>
      </w:pPr>
      <w:bookmarkStart w:id="245" w:name="_Toc163121129"/>
      <w:r>
        <w:lastRenderedPageBreak/>
        <w:t>5.7.5</w:t>
      </w:r>
      <w:r>
        <w:tab/>
        <w:t>Party C drops out of the conference</w:t>
      </w:r>
      <w:bookmarkEnd w:id="245"/>
    </w:p>
    <w:p w14:paraId="678902B4" w14:textId="59631661" w:rsidR="00C708FA" w:rsidRDefault="00482B2C" w:rsidP="00C708FA">
      <w:pPr>
        <w:pStyle w:val="TH"/>
      </w:pPr>
      <w:r>
        <w:object w:dxaOrig="17688" w:dyaOrig="11161" w14:anchorId="49009E90">
          <v:shape id="_x0000_i1166" type="#_x0000_t75" style="width:482.1pt;height:304.6pt" o:ole="">
            <v:imagedata r:id="rId297" o:title=""/>
          </v:shape>
          <o:OLEObject Type="Embed" ProgID="Visio.Drawing.15" ShapeID="_x0000_i1166" DrawAspect="Content" ObjectID="_1780913415" r:id="rId298"/>
        </w:object>
      </w:r>
    </w:p>
    <w:p w14:paraId="0E399BC5" w14:textId="686903FB" w:rsidR="00C708FA" w:rsidRDefault="00C708FA" w:rsidP="00C708FA">
      <w:pPr>
        <w:pStyle w:val="TF"/>
      </w:pPr>
      <w:r>
        <w:t>Figure 5.7-6: Party_C drops out of the conference</w:t>
      </w:r>
    </w:p>
    <w:p w14:paraId="53198904" w14:textId="77777777" w:rsidR="00C708FA" w:rsidRDefault="00C708FA" w:rsidP="00C708FA">
      <w:r>
        <w:t>D3 represents the dialogue of the session between Party A (target) and the conference. D20 represents the dialogue between Party C and the conference. D10 represents the dialogue between Party B and the conference.</w:t>
      </w:r>
    </w:p>
    <w:p w14:paraId="15AA3DFD" w14:textId="638FEA21" w:rsidR="00C708FA" w:rsidRDefault="00C708FA" w:rsidP="00C708FA">
      <w:r>
        <w:t>The IRI/CC delivered for the conferencing (i.e. D3) uses the Correlation ID 3.</w:t>
      </w:r>
    </w:p>
    <w:p w14:paraId="3F18DD17" w14:textId="30AC5BC9" w:rsidR="00C708FA" w:rsidRDefault="00C708FA" w:rsidP="00C708FA">
      <w:r>
        <w:t>At the end of this flow, Party A (target) and Party B are connected through the conference.</w:t>
      </w:r>
    </w:p>
    <w:p w14:paraId="0C9F2CEA" w14:textId="7D7B9729" w:rsidR="006948D3" w:rsidRDefault="006948D3" w:rsidP="006948D3">
      <w:pPr>
        <w:pStyle w:val="Heading3"/>
      </w:pPr>
      <w:bookmarkStart w:id="246" w:name="_Toc163121130"/>
      <w:r>
        <w:lastRenderedPageBreak/>
        <w:t>5.7.6</w:t>
      </w:r>
      <w:r>
        <w:tab/>
        <w:t>Reconfiguration from conference to two-party session</w:t>
      </w:r>
      <w:bookmarkEnd w:id="246"/>
    </w:p>
    <w:p w14:paraId="518AD217" w14:textId="7612B66A" w:rsidR="006948D3" w:rsidRDefault="00905B16" w:rsidP="006948D3">
      <w:pPr>
        <w:pStyle w:val="TH"/>
      </w:pPr>
      <w:r>
        <w:object w:dxaOrig="17688" w:dyaOrig="14101" w14:anchorId="42BA079E">
          <v:shape id="_x0000_i1167" type="#_x0000_t75" style="width:482.1pt;height:384.35pt" o:ole="">
            <v:imagedata r:id="rId299" o:title=""/>
          </v:shape>
          <o:OLEObject Type="Embed" ProgID="Visio.Drawing.15" ShapeID="_x0000_i1167" DrawAspect="Content" ObjectID="_1780913416" r:id="rId300"/>
        </w:object>
      </w:r>
    </w:p>
    <w:p w14:paraId="55AAA853" w14:textId="6476F7D9" w:rsidR="006948D3" w:rsidRDefault="006948D3" w:rsidP="006948D3">
      <w:pPr>
        <w:pStyle w:val="TF"/>
      </w:pPr>
      <w:r>
        <w:t>Figure 5.7-7: Conference is reconfigured to a two-party session</w:t>
      </w:r>
    </w:p>
    <w:p w14:paraId="0F086E8B" w14:textId="77777777" w:rsidR="006948D3" w:rsidRDefault="006948D3" w:rsidP="006948D3">
      <w:r>
        <w:t>D3 represents the dialogue of the session between Party A (target) and the conference. D10 represents the dialogue between Party B and the conference.</w:t>
      </w:r>
    </w:p>
    <w:p w14:paraId="51857DAC" w14:textId="50C19292" w:rsidR="006948D3" w:rsidRDefault="006948D3" w:rsidP="006948D3">
      <w:r>
        <w:t>The IRI/CC delivered for the conferencing (i.e. D3) uses the Correlation ID 3.</w:t>
      </w:r>
    </w:p>
    <w:p w14:paraId="09330BA6" w14:textId="77777777" w:rsidR="006948D3" w:rsidRDefault="006948D3" w:rsidP="006948D3">
      <w:r>
        <w:t>At the end of this flow, Party A (target) and Party B are connected directly (without the conference). The IRI/CC delivered for this session between Party A (target) and Party B (D3 and D10) uses the Correlation ID 3.</w:t>
      </w:r>
    </w:p>
    <w:p w14:paraId="0652A2D2" w14:textId="6269A7D9" w:rsidR="006948D3" w:rsidRDefault="006948D3" w:rsidP="006948D3">
      <w:pPr>
        <w:pStyle w:val="NO"/>
      </w:pPr>
      <w:r>
        <w:t>NOTE:</w:t>
      </w:r>
      <w:r>
        <w:tab/>
        <w:t xml:space="preserve">Reconfiguration may </w:t>
      </w:r>
      <w:r w:rsidR="004E7AE6">
        <w:t xml:space="preserve">be </w:t>
      </w:r>
      <w:r>
        <w:t>done using other ways (e.g. AS/MRFC sending a REFER to Party_A (target) to invite Party C). The sequence of steps and the Correlation ID used can be different with such a flow.</w:t>
      </w:r>
    </w:p>
    <w:p w14:paraId="08640196" w14:textId="391FE52F" w:rsidR="006948D3" w:rsidRDefault="006948D3" w:rsidP="004D29E1">
      <w:pPr>
        <w:pStyle w:val="Heading3"/>
      </w:pPr>
      <w:bookmarkStart w:id="247" w:name="_Toc163121131"/>
      <w:r>
        <w:lastRenderedPageBreak/>
        <w:t>5.7.7</w:t>
      </w:r>
      <w:r>
        <w:tab/>
        <w:t>Party_A (target) places conference on hold</w:t>
      </w:r>
      <w:bookmarkEnd w:id="247"/>
    </w:p>
    <w:p w14:paraId="7F9D8C03" w14:textId="7EBB6482" w:rsidR="006948D3" w:rsidRDefault="00F72C4B" w:rsidP="006948D3">
      <w:pPr>
        <w:pStyle w:val="TH"/>
      </w:pPr>
      <w:r>
        <w:object w:dxaOrig="17641" w:dyaOrig="10836" w14:anchorId="4D73F4AD">
          <v:shape id="_x0000_i1168" type="#_x0000_t75" style="width:481.75pt;height:295.4pt" o:ole="">
            <v:imagedata r:id="rId301" o:title=""/>
          </v:shape>
          <o:OLEObject Type="Embed" ProgID="Visio.Drawing.15" ShapeID="_x0000_i1168" DrawAspect="Content" ObjectID="_1780913417" r:id="rId302"/>
        </w:object>
      </w:r>
    </w:p>
    <w:p w14:paraId="5A115BF4" w14:textId="7196172E" w:rsidR="006948D3" w:rsidRDefault="006948D3" w:rsidP="006948D3">
      <w:pPr>
        <w:pStyle w:val="TF"/>
      </w:pPr>
      <w:r>
        <w:t>Figure 5.7-8: Party_A (target) places a conference on hold</w:t>
      </w:r>
    </w:p>
    <w:p w14:paraId="67018C0F" w14:textId="77777777" w:rsidR="006948D3" w:rsidRDefault="006948D3" w:rsidP="006948D3">
      <w:r>
        <w:t>D3 represents the dialogue of the session between Party A (target) and the conference. D20 represents the dialogue between Party C and the conference. D10 represents the dialogue between Party B and the conference.</w:t>
      </w:r>
    </w:p>
    <w:p w14:paraId="41671548" w14:textId="01B672B6" w:rsidR="006948D3" w:rsidRDefault="006948D3" w:rsidP="006948D3">
      <w:r>
        <w:t>The IRI/CC delivered for the conferencing (i.e. D3) uses the Correlation ID 3.</w:t>
      </w:r>
    </w:p>
    <w:p w14:paraId="2AA85256" w14:textId="77777777" w:rsidR="006948D3" w:rsidRDefault="006948D3" w:rsidP="006948D3">
      <w:r>
        <w:t>At the end of this flow, Party_B and Party_C can still communicate via the conference, but without the Party_A. The CC delivered from the MRFP contains the communication content of that conversation.</w:t>
      </w:r>
    </w:p>
    <w:p w14:paraId="166B654B" w14:textId="77777777" w:rsidR="006948D3" w:rsidRDefault="006948D3" w:rsidP="006948D3">
      <w:pPr>
        <w:pStyle w:val="NO"/>
      </w:pPr>
      <w:r>
        <w:t>NOTE:</w:t>
      </w:r>
      <w:r>
        <w:tab/>
        <w:t>Similar steps as shown here are used when Party_A (target) places a two-party session from hold.</w:t>
      </w:r>
    </w:p>
    <w:p w14:paraId="4761BFE4" w14:textId="0EB4BF3E" w:rsidR="00F72C4B" w:rsidRDefault="00F72C4B" w:rsidP="00F72C4B">
      <w:pPr>
        <w:pStyle w:val="Heading2"/>
      </w:pPr>
      <w:bookmarkStart w:id="248" w:name="_Toc163121132"/>
      <w:r>
        <w:lastRenderedPageBreak/>
        <w:t>5.7.8</w:t>
      </w:r>
      <w:r>
        <w:tab/>
        <w:t>Party_A (target) retrieves conference from hold</w:t>
      </w:r>
      <w:bookmarkEnd w:id="248"/>
    </w:p>
    <w:p w14:paraId="0C0B70A9" w14:textId="77777777" w:rsidR="00F72C4B" w:rsidRDefault="00F72C4B" w:rsidP="00F72C4B">
      <w:pPr>
        <w:pStyle w:val="TH"/>
      </w:pPr>
      <w:r>
        <w:object w:dxaOrig="17641" w:dyaOrig="10836" w14:anchorId="14CAE938">
          <v:shape id="_x0000_i1169" type="#_x0000_t75" style="width:481.75pt;height:295.4pt" o:ole="">
            <v:imagedata r:id="rId303" o:title=""/>
          </v:shape>
          <o:OLEObject Type="Embed" ProgID="Visio.Drawing.15" ShapeID="_x0000_i1169" DrawAspect="Content" ObjectID="_1780913418" r:id="rId304"/>
        </w:object>
      </w:r>
    </w:p>
    <w:p w14:paraId="2DEDCD46" w14:textId="5D6D335E" w:rsidR="00F72C4B" w:rsidRDefault="00F72C4B" w:rsidP="00F72C4B">
      <w:pPr>
        <w:pStyle w:val="TF"/>
      </w:pPr>
      <w:r>
        <w:t>Figure 5.7-9: Party A (target) retrieves conference from hold</w:t>
      </w:r>
    </w:p>
    <w:p w14:paraId="16E8D405" w14:textId="77777777" w:rsidR="00F72C4B" w:rsidRDefault="00F72C4B" w:rsidP="00F72C4B">
      <w:r>
        <w:t>D3 represents the dialogue of the session between Party A (target) and the conference. D20 represents the dialogue between Party C and the conference. D10 represents the dialogue between Party B and the conference.</w:t>
      </w:r>
    </w:p>
    <w:p w14:paraId="7D1A7245" w14:textId="21978FE5" w:rsidR="00F72C4B" w:rsidRDefault="00F72C4B" w:rsidP="00F72C4B">
      <w:r>
        <w:t>The IRI/CC delivered for the conferencing (i.e. D3) uses the Correlation ID 3.</w:t>
      </w:r>
    </w:p>
    <w:p w14:paraId="7A9EB294" w14:textId="77777777" w:rsidR="00F72C4B" w:rsidRDefault="00F72C4B" w:rsidP="00F72C4B">
      <w:r>
        <w:t>At the end of this flow, Party A (target), Party B and Party C are communicating via the conference.</w:t>
      </w:r>
    </w:p>
    <w:p w14:paraId="3535DF29" w14:textId="77777777" w:rsidR="00F72C4B" w:rsidRDefault="00F72C4B" w:rsidP="00F72C4B">
      <w:pPr>
        <w:pStyle w:val="NO"/>
      </w:pPr>
      <w:r>
        <w:t>NOTE:</w:t>
      </w:r>
      <w:r>
        <w:tab/>
        <w:t>Similar steps as shown here are used when Party A (target) retrieves a two-party session from hold.</w:t>
      </w:r>
    </w:p>
    <w:p w14:paraId="0428C710" w14:textId="15CEDD71" w:rsidR="006A0A41" w:rsidRDefault="006A0A41" w:rsidP="006A0A41">
      <w:pPr>
        <w:pStyle w:val="Heading2"/>
      </w:pPr>
      <w:bookmarkStart w:id="249" w:name="_Toc163121133"/>
      <w:r>
        <w:t>5.8</w:t>
      </w:r>
      <w:r>
        <w:tab/>
        <w:t>Home routed roaming architecture</w:t>
      </w:r>
      <w:bookmarkEnd w:id="249"/>
    </w:p>
    <w:p w14:paraId="2B695348" w14:textId="5CC17A71" w:rsidR="006A0A41" w:rsidRDefault="006A0A41" w:rsidP="006A0A41">
      <w:pPr>
        <w:pStyle w:val="Heading3"/>
      </w:pPr>
      <w:bookmarkStart w:id="250" w:name="_Toc163121134"/>
      <w:r>
        <w:t>5.8.1</w:t>
      </w:r>
      <w:r>
        <w:tab/>
        <w:t>General</w:t>
      </w:r>
      <w:bookmarkEnd w:id="250"/>
    </w:p>
    <w:p w14:paraId="02ACB9EA" w14:textId="77777777" w:rsidR="006A0A41" w:rsidRDefault="006A0A41" w:rsidP="006A0A41">
      <w:r>
        <w:t>Five category call flows are presented in this clause:</w:t>
      </w:r>
    </w:p>
    <w:p w14:paraId="376507CC" w14:textId="01DE95DD" w:rsidR="006A0A41" w:rsidRPr="006A0A41" w:rsidRDefault="00BB5B16" w:rsidP="003752E8">
      <w:pPr>
        <w:pStyle w:val="B1"/>
      </w:pPr>
      <w:r>
        <w:t>-</w:t>
      </w:r>
      <w:r>
        <w:tab/>
      </w:r>
      <w:r w:rsidR="00107E0F">
        <w:t>An i</w:t>
      </w:r>
      <w:r w:rsidR="006A0A41" w:rsidRPr="006A0A41">
        <w:t>nbound roaming target originates a voice call. The CC interception is required.</w:t>
      </w:r>
    </w:p>
    <w:p w14:paraId="39E8E305" w14:textId="01E2FFC4" w:rsidR="006A0A41" w:rsidRPr="00AD4DB1" w:rsidRDefault="00BB5B16" w:rsidP="003752E8">
      <w:pPr>
        <w:pStyle w:val="B1"/>
      </w:pPr>
      <w:r>
        <w:t>-</w:t>
      </w:r>
      <w:r>
        <w:tab/>
      </w:r>
      <w:r w:rsidR="006A0A41" w:rsidRPr="006A0A41">
        <w:t>An inbound roaming user originates a voice</w:t>
      </w:r>
      <w:r w:rsidR="006A0A41" w:rsidRPr="00AD4DB1">
        <w:t xml:space="preserve"> call. The CC interception is not required.</w:t>
      </w:r>
    </w:p>
    <w:p w14:paraId="365A135B" w14:textId="1A529A21" w:rsidR="006A0A41" w:rsidRPr="007C3496" w:rsidRDefault="00BB5B16" w:rsidP="003752E8">
      <w:pPr>
        <w:pStyle w:val="B1"/>
      </w:pPr>
      <w:r>
        <w:t>-</w:t>
      </w:r>
      <w:r>
        <w:tab/>
      </w:r>
      <w:r w:rsidR="006A0A41" w:rsidRPr="00AD4DB1">
        <w:t>A voice call is terminated to an inbound roaming target. The CC interception is required.</w:t>
      </w:r>
    </w:p>
    <w:p w14:paraId="38A54A0C" w14:textId="6571DA58" w:rsidR="006A0A41" w:rsidRPr="006A0A41" w:rsidRDefault="00BB5B16" w:rsidP="003752E8">
      <w:pPr>
        <w:pStyle w:val="B1"/>
      </w:pPr>
      <w:r>
        <w:t>-</w:t>
      </w:r>
      <w:r>
        <w:tab/>
      </w:r>
      <w:r w:rsidR="006A0A41" w:rsidRPr="007C3496">
        <w:t>An interception is activated while an inbound roaming user is active on a call</w:t>
      </w:r>
      <w:r w:rsidR="006A0A41" w:rsidRPr="005D293D">
        <w:t xml:space="preserve"> (</w:t>
      </w:r>
      <w:r w:rsidR="006A0A41" w:rsidRPr="006A0A41">
        <w:t>aka mid-call interception).</w:t>
      </w:r>
    </w:p>
    <w:p w14:paraId="38168CD8" w14:textId="1291FDA9" w:rsidR="006A0A41" w:rsidRPr="006A0A41" w:rsidRDefault="00BB5B16" w:rsidP="003752E8">
      <w:pPr>
        <w:pStyle w:val="B1"/>
      </w:pPr>
      <w:r>
        <w:t>-</w:t>
      </w:r>
      <w:r>
        <w:tab/>
      </w:r>
      <w:r w:rsidR="006A0A41" w:rsidRPr="006A0A41">
        <w:t xml:space="preserve">A relocation </w:t>
      </w:r>
      <w:r w:rsidR="008005B1">
        <w:t>occurs</w:t>
      </w:r>
      <w:r w:rsidR="006A0A41" w:rsidRPr="006A0A41">
        <w:t xml:space="preserve"> in the NF that provides the BBIFF functions.</w:t>
      </w:r>
    </w:p>
    <w:p w14:paraId="5426162E" w14:textId="1AADDBD0" w:rsidR="006A0A41" w:rsidRDefault="006A0A41" w:rsidP="006A0A41">
      <w:r>
        <w:t xml:space="preserve">In all the call flows, the target identity is the IMPU or </w:t>
      </w:r>
      <w:r w:rsidR="00107E0F">
        <w:t xml:space="preserve">the </w:t>
      </w:r>
      <w:r>
        <w:t xml:space="preserve">IMPI or the PEI (or IMEI). All the call flows assume that the SIP messages and the media are not encrypted at </w:t>
      </w:r>
      <w:r w:rsidR="00107E0F">
        <w:t xml:space="preserve">the </w:t>
      </w:r>
      <w:r>
        <w:t>NF that provides the BBIFF functions.</w:t>
      </w:r>
    </w:p>
    <w:p w14:paraId="542DC923" w14:textId="1369E8A3" w:rsidR="006A0A41" w:rsidRDefault="006A0A41" w:rsidP="006A0A41">
      <w:pPr>
        <w:pStyle w:val="NO"/>
      </w:pPr>
      <w:r>
        <w:t>NOTE 1:</w:t>
      </w:r>
      <w:r w:rsidR="00AB65EF">
        <w:tab/>
      </w:r>
      <w:r>
        <w:t xml:space="preserve">In all the call flows, the term </w:t>
      </w:r>
      <w:r w:rsidRPr="003752E8">
        <w:rPr>
          <w:i/>
          <w:iCs/>
        </w:rPr>
        <w:t>channel setup</w:t>
      </w:r>
      <w:r>
        <w:t xml:space="preserve"> is used as a common term to represent the creation of a bearer within an EPC PDN connection or the creation of a QoS flow within a 5GC PDU session. The same term is used in TS 33.127 [2] as well.</w:t>
      </w:r>
    </w:p>
    <w:p w14:paraId="7B8A292A" w14:textId="3D360484" w:rsidR="006A0A41" w:rsidRDefault="006A0A41" w:rsidP="006A0A41">
      <w:r>
        <w:lastRenderedPageBreak/>
        <w:t xml:space="preserve">Independently of any active intercept on a target, the BBIFF-C (or BBIFF in EPC without CUPS) notifies the LMISF-IRI whenever an IMS </w:t>
      </w:r>
      <w:r w:rsidR="002612FF">
        <w:t>signalling</w:t>
      </w:r>
      <w:r>
        <w:t xml:space="preserve"> channel or IMS media channel for a S8HR APN or a N9HR DNN is created, modified or deleted. Such notifications include the most recently known UE location information at the NF that has the BBIFF (i.e. </w:t>
      </w:r>
      <w:r w:rsidR="00107E0F">
        <w:t xml:space="preserve">the </w:t>
      </w:r>
      <w:r>
        <w:t>SGW/SGW-C receives from the MME in the case of S8HR and SMF receives from the AMF in the case of N9HR). The LMISF-IRI includes the latest UE location information in the applicable xIRI that it sends to the MDF2 for active intercepts.</w:t>
      </w:r>
    </w:p>
    <w:p w14:paraId="7E5A2E35" w14:textId="024F9E6F" w:rsidR="006A0A41" w:rsidRDefault="006A0A41" w:rsidP="006A0A41">
      <w:pPr>
        <w:pStyle w:val="NO"/>
      </w:pPr>
      <w:r>
        <w:t xml:space="preserve">NOTE 2: </w:t>
      </w:r>
      <w:r w:rsidR="00AB65EF">
        <w:tab/>
      </w:r>
      <w:r w:rsidR="00107E0F">
        <w:t>T</w:t>
      </w:r>
      <w:r>
        <w:t>he BBIFF-C to BBIFF-U interactions to pass the correlation information is not specified in this TR.</w:t>
      </w:r>
    </w:p>
    <w:p w14:paraId="64ABB47E" w14:textId="012F1BD7" w:rsidR="006A0A41" w:rsidRDefault="006A0A41" w:rsidP="006A0A41">
      <w:pPr>
        <w:pStyle w:val="NO"/>
      </w:pPr>
      <w:r>
        <w:t>NOTE 3:</w:t>
      </w:r>
      <w:r w:rsidR="00AB65EF">
        <w:tab/>
      </w:r>
      <w:r>
        <w:t>A voice call referenced in this clause is an IMS session within the IMS domain (in HPLMN).</w:t>
      </w:r>
    </w:p>
    <w:p w14:paraId="2A382EC0" w14:textId="59B47B0E" w:rsidR="006A0A41" w:rsidRDefault="006A0A41" w:rsidP="006A0A41">
      <w:pPr>
        <w:pStyle w:val="Heading3"/>
      </w:pPr>
      <w:bookmarkStart w:id="251" w:name="_Toc163121135"/>
      <w:r>
        <w:t>5.8.2</w:t>
      </w:r>
      <w:r>
        <w:tab/>
        <w:t>Call origination</w:t>
      </w:r>
      <w:r w:rsidR="00AD4DB1">
        <w:t xml:space="preserve"> (IRI + CC)</w:t>
      </w:r>
      <w:bookmarkEnd w:id="251"/>
    </w:p>
    <w:p w14:paraId="48664195" w14:textId="12A2BD20" w:rsidR="006A0A41" w:rsidRDefault="006A0A41" w:rsidP="006A0A41">
      <w:r>
        <w:t>Figure 5.8-1 below illustrates a call flow where an inbound roaming target originates a voice call. In the flow, Party_A (target) calls Party_B. The flow shows that Party_B is also an IMS user (SIP messages are shown), however, Party_B can also be a non-IMS user served by CS domain.</w:t>
      </w:r>
    </w:p>
    <w:p w14:paraId="15EED60F" w14:textId="358EB693" w:rsidR="006A0A41" w:rsidRDefault="00096113" w:rsidP="006A0A41">
      <w:r w:rsidRPr="00096113">
        <w:t xml:space="preserve"> </w:t>
      </w:r>
      <w:r>
        <w:object w:dxaOrig="20136" w:dyaOrig="12444" w14:anchorId="47A08852">
          <v:shape id="_x0000_i1170" type="#_x0000_t75" style="width:481.4pt;height:297.9pt" o:ole="">
            <v:imagedata r:id="rId305" o:title=""/>
          </v:shape>
          <o:OLEObject Type="Embed" ProgID="Visio.Drawing.15" ShapeID="_x0000_i1170" DrawAspect="Content" ObjectID="_1780913419" r:id="rId306"/>
        </w:object>
      </w:r>
    </w:p>
    <w:p w14:paraId="0696CAA1" w14:textId="1B6B1792" w:rsidR="006A0A41" w:rsidRDefault="006A0A41" w:rsidP="006A0A41">
      <w:pPr>
        <w:pStyle w:val="TF"/>
      </w:pPr>
      <w:r>
        <w:t>Figure 5.8-1: Call Origination from an inbound roaming target with HR</w:t>
      </w:r>
      <w:r w:rsidR="00AD4DB1">
        <w:t xml:space="preserve"> – IRI + CC</w:t>
      </w:r>
    </w:p>
    <w:p w14:paraId="61E83969" w14:textId="24054702" w:rsidR="006A0A41" w:rsidRDefault="006A0A41" w:rsidP="006A0A41">
      <w:r>
        <w:t>The LMISF-IRI examines the SIP message</w:t>
      </w:r>
      <w:r w:rsidR="00107E0F">
        <w:t>s</w:t>
      </w:r>
      <w:r>
        <w:t xml:space="preserve"> present within the IMS </w:t>
      </w:r>
      <w:r w:rsidR="002612FF">
        <w:t>signalling</w:t>
      </w:r>
      <w:r>
        <w:t xml:space="preserve"> packets received from the BBIFF-U to verify whether the SIP headers pointing to the calling party (e.g. P-Preferred-Identity, From, additional identities as specified in TS 24.174 [</w:t>
      </w:r>
      <w:r w:rsidR="00A256E1">
        <w:t>7</w:t>
      </w:r>
      <w:r>
        <w:t>]) is a target.</w:t>
      </w:r>
    </w:p>
    <w:p w14:paraId="425DDCC4" w14:textId="50A0ECE9" w:rsidR="00AD4DB1" w:rsidRDefault="00AD4DB1" w:rsidP="00AD4DB1">
      <w:pPr>
        <w:pStyle w:val="Heading3"/>
      </w:pPr>
      <w:bookmarkStart w:id="252" w:name="_Toc163121136"/>
      <w:r>
        <w:t>5.8.3</w:t>
      </w:r>
      <w:r>
        <w:tab/>
        <w:t>Call Origination (IRI only)</w:t>
      </w:r>
      <w:bookmarkEnd w:id="252"/>
    </w:p>
    <w:p w14:paraId="25EB353B" w14:textId="6B530E53" w:rsidR="00AD4DB1" w:rsidRDefault="00AD4DB1" w:rsidP="00AD4DB1">
      <w:r>
        <w:t>Figure 5.8-2 below illustrates a call flow where an inbound roaming target originates a voice call. The lawful interception does not require CC interception. In the flow, Party_A (target) calls Party_B. The flow shows that Party_B is also an IMS user (SIP messages are shown), however, Party_B can also be a non-IMS user served by CS domain.</w:t>
      </w:r>
    </w:p>
    <w:p w14:paraId="4B65CCBC" w14:textId="284AA84D" w:rsidR="00AD4DB1" w:rsidRDefault="00096113" w:rsidP="003752E8">
      <w:pPr>
        <w:pStyle w:val="TH"/>
      </w:pPr>
      <w:r w:rsidRPr="00096113">
        <w:lastRenderedPageBreak/>
        <w:t xml:space="preserve"> </w:t>
      </w:r>
      <w:r>
        <w:object w:dxaOrig="20136" w:dyaOrig="10716" w14:anchorId="355CD88C">
          <v:shape id="_x0000_i1171" type="#_x0000_t75" style="width:481.4pt;height:255.2pt" o:ole="">
            <v:imagedata r:id="rId307" o:title=""/>
          </v:shape>
          <o:OLEObject Type="Embed" ProgID="Visio.Drawing.15" ShapeID="_x0000_i1171" DrawAspect="Content" ObjectID="_1780913420" r:id="rId308"/>
        </w:object>
      </w:r>
    </w:p>
    <w:p w14:paraId="1B6C19E5" w14:textId="7BFEBD5B" w:rsidR="00AD4DB1" w:rsidRDefault="00AD4DB1" w:rsidP="00AD4DB1">
      <w:pPr>
        <w:pStyle w:val="TF"/>
      </w:pPr>
      <w:r>
        <w:t>Figure 5.8-2: Call Origination from an inbound roaming target with HR – IRI only</w:t>
      </w:r>
    </w:p>
    <w:p w14:paraId="1D2A389D" w14:textId="5327EF63" w:rsidR="00AD4DB1" w:rsidRDefault="00AD4DB1" w:rsidP="00AD4DB1">
      <w:r>
        <w:t>As described in clause 5.8.2, for call originations from a target, the LMISF-IRI examines the SIP message</w:t>
      </w:r>
      <w:r w:rsidR="00107E0F">
        <w:t>s</w:t>
      </w:r>
      <w:r>
        <w:t xml:space="preserve"> present within the IMS </w:t>
      </w:r>
      <w:r w:rsidR="002612FF">
        <w:t>signalling</w:t>
      </w:r>
      <w:r>
        <w:t xml:space="preserve"> packets received from the BBIFF</w:t>
      </w:r>
      <w:r w:rsidR="00107E0F">
        <w:t>-U</w:t>
      </w:r>
      <w:r>
        <w:t xml:space="preserve"> to verify whether the SIP headers pointing to the calling party is a target.</w:t>
      </w:r>
    </w:p>
    <w:p w14:paraId="77CAB161" w14:textId="26F6038D" w:rsidR="00AD4DB1" w:rsidRDefault="00AD4DB1" w:rsidP="00AD4DB1">
      <w:r>
        <w:t>In this flow, since no CC delivery is required for voice calls, no per-call based interaction is required between the LMISF-IRI and the BBIFF-C.</w:t>
      </w:r>
    </w:p>
    <w:p w14:paraId="7CA6F365" w14:textId="46F3046D" w:rsidR="00AD4DB1" w:rsidRDefault="00AD4DB1" w:rsidP="00AD4DB1">
      <w:pPr>
        <w:pStyle w:val="Heading3"/>
      </w:pPr>
      <w:bookmarkStart w:id="253" w:name="_Toc163121137"/>
      <w:r>
        <w:t>5.8.</w:t>
      </w:r>
      <w:r w:rsidR="00BB5B16">
        <w:t>4</w:t>
      </w:r>
      <w:r>
        <w:tab/>
        <w:t>Call termination (IRI + CC)</w:t>
      </w:r>
      <w:bookmarkEnd w:id="253"/>
    </w:p>
    <w:p w14:paraId="2BD45A9C" w14:textId="7474A73B" w:rsidR="00AD4DB1" w:rsidRDefault="00AD4DB1" w:rsidP="00AD4DB1">
      <w:r>
        <w:t>Figure 5.8-3 below illustrates a call flow where an inbound roaming target receives a voice call. In the flow, Party_A calls Party_B (target). The flow shows that Party_A is also an IMS user (SIP messages are shown), however, Party_A can also be a non-IMS user served by CS domain.</w:t>
      </w:r>
    </w:p>
    <w:p w14:paraId="0CA4E253" w14:textId="3D187FFA" w:rsidR="00AD4DB1" w:rsidRDefault="00096113" w:rsidP="00AD4DB1">
      <w:pPr>
        <w:pStyle w:val="TH"/>
      </w:pPr>
      <w:r w:rsidRPr="00096113">
        <w:lastRenderedPageBreak/>
        <w:t xml:space="preserve"> </w:t>
      </w:r>
      <w:r>
        <w:object w:dxaOrig="21072" w:dyaOrig="14088" w14:anchorId="707B71A2">
          <v:shape id="_x0000_i1172" type="#_x0000_t75" style="width:481.4pt;height:321.9pt" o:ole="">
            <v:imagedata r:id="rId309" o:title=""/>
          </v:shape>
          <o:OLEObject Type="Embed" ProgID="Visio.Drawing.15" ShapeID="_x0000_i1172" DrawAspect="Content" ObjectID="_1780913421" r:id="rId310"/>
        </w:object>
      </w:r>
    </w:p>
    <w:p w14:paraId="2C8B40DA" w14:textId="1AADDB30" w:rsidR="00AD4DB1" w:rsidRDefault="00AD4DB1" w:rsidP="00AD4DB1">
      <w:pPr>
        <w:pStyle w:val="TF"/>
      </w:pPr>
      <w:r>
        <w:t>Figure 5.8-3: Call termination to an inbound roaming target with HR – IRI + CC</w:t>
      </w:r>
    </w:p>
    <w:p w14:paraId="7543B599" w14:textId="58A0FF58" w:rsidR="00AD4DB1" w:rsidRDefault="00AD4DB1" w:rsidP="00AD4DB1">
      <w:bookmarkStart w:id="254" w:name="_Hlk61868215"/>
      <w:r>
        <w:t>The LMISF-IRI examines the SIP message</w:t>
      </w:r>
      <w:r w:rsidR="00107E0F">
        <w:t>s</w:t>
      </w:r>
      <w:r>
        <w:t xml:space="preserve"> present within the IMS </w:t>
      </w:r>
      <w:r w:rsidR="002612FF">
        <w:t>signalling</w:t>
      </w:r>
      <w:r>
        <w:t xml:space="preserve"> packets received from the BBIFF-U to verify whether the SIP headers pointing to the called party (e.g. Request URI, P-Called-Party-Id, To) is a target.</w:t>
      </w:r>
    </w:p>
    <w:p w14:paraId="48638EAA" w14:textId="08555866" w:rsidR="00AD4DB1" w:rsidRDefault="00AD4DB1" w:rsidP="00AD4DB1">
      <w:r>
        <w:t xml:space="preserve">For call terminations to a target that does not require the CC delivery, no per-call based interaction is required between the LMISF-IRI and the BBIFF-C as illustrated in figure 5.8-2 </w:t>
      </w:r>
      <w:r w:rsidR="007C3496">
        <w:t>(call origination with IRI only)</w:t>
      </w:r>
      <w:r>
        <w:t>.</w:t>
      </w:r>
    </w:p>
    <w:p w14:paraId="2DEDFCB5" w14:textId="43FFAA8B" w:rsidR="007C3496" w:rsidRDefault="007C3496" w:rsidP="007C3496">
      <w:pPr>
        <w:pStyle w:val="Heading3"/>
      </w:pPr>
      <w:bookmarkStart w:id="255" w:name="_Toc163121138"/>
      <w:bookmarkEnd w:id="254"/>
      <w:r>
        <w:t>5.8.5</w:t>
      </w:r>
      <w:r>
        <w:tab/>
        <w:t>Mid-call interception</w:t>
      </w:r>
      <w:bookmarkEnd w:id="255"/>
    </w:p>
    <w:p w14:paraId="1E047E07" w14:textId="4FA55D1F" w:rsidR="007C3496" w:rsidRPr="003B01A5" w:rsidRDefault="007C3496" w:rsidP="007C3496">
      <w:pPr>
        <w:pStyle w:val="Heading4"/>
      </w:pPr>
      <w:bookmarkStart w:id="256" w:name="_Toc163121139"/>
      <w:r>
        <w:t>5.8.5.1</w:t>
      </w:r>
      <w:r>
        <w:tab/>
        <w:t>Before the call is completely answered</w:t>
      </w:r>
      <w:bookmarkEnd w:id="256"/>
    </w:p>
    <w:p w14:paraId="2D6396F4" w14:textId="6928F71D" w:rsidR="007C3496" w:rsidRDefault="007C3496" w:rsidP="007C3496">
      <w:r>
        <w:t>Figure 5.8-4 below illustrates a call flow where a lawful interception is activated while an inbound roaming user is in the process of having an active voice call. In the flow, Party_A (target) calls Party_B. The flow shows that Party_B is also an IMS user (SIP messages are shown), however, Party_B can also be a non-IMS user served by CS domain.</w:t>
      </w:r>
    </w:p>
    <w:p w14:paraId="60A2E242" w14:textId="094253C8" w:rsidR="007C3496" w:rsidRDefault="00096113" w:rsidP="003752E8">
      <w:pPr>
        <w:pStyle w:val="TH"/>
      </w:pPr>
      <w:r w:rsidRPr="00096113">
        <w:lastRenderedPageBreak/>
        <w:t xml:space="preserve"> </w:t>
      </w:r>
      <w:r>
        <w:object w:dxaOrig="20136" w:dyaOrig="12444" w14:anchorId="3A6CE9E0">
          <v:shape id="_x0000_i1173" type="#_x0000_t75" style="width:481.4pt;height:297.9pt" o:ole="">
            <v:imagedata r:id="rId311" o:title=""/>
          </v:shape>
          <o:OLEObject Type="Embed" ProgID="Visio.Drawing.15" ShapeID="_x0000_i1173" DrawAspect="Content" ObjectID="_1780913422" r:id="rId312"/>
        </w:object>
      </w:r>
    </w:p>
    <w:p w14:paraId="63CEF316" w14:textId="1C5AB6A4" w:rsidR="007C3496" w:rsidRDefault="007C3496" w:rsidP="007C3496">
      <w:pPr>
        <w:pStyle w:val="TF"/>
      </w:pPr>
      <w:r>
        <w:t xml:space="preserve">Figure 5.8-4: Mid call interception </w:t>
      </w:r>
      <w:r w:rsidR="005D293D">
        <w:t xml:space="preserve">(IRI + CC) </w:t>
      </w:r>
      <w:r>
        <w:t>– scenario 1</w:t>
      </w:r>
    </w:p>
    <w:p w14:paraId="15508F87" w14:textId="5271FC3D" w:rsidR="007C3496" w:rsidRDefault="007C3496" w:rsidP="007C3496">
      <w:r>
        <w:t>In this illustration, a lawful interception is activated on the inbound roaming user right after the called party (Party_B) answers the call, but before the Party_A</w:t>
      </w:r>
      <w:r w:rsidR="00BB5B16">
        <w:t>'</w:t>
      </w:r>
      <w:r>
        <w:t>s (target</w:t>
      </w:r>
      <w:r w:rsidR="00BB5B16">
        <w:t>'</w:t>
      </w:r>
      <w:r>
        <w:t xml:space="preserve">s) UE has a chance to send the ACK message. Since the SDP offer and SDP answer related steps are already completed, the LMISF-IRI generates an xIRI with </w:t>
      </w:r>
      <w:r w:rsidRPr="00FF7F7F">
        <w:rPr>
          <w:i/>
        </w:rPr>
        <w:t xml:space="preserve">Start Interception </w:t>
      </w:r>
      <w:r>
        <w:rPr>
          <w:i/>
        </w:rPr>
        <w:t>for</w:t>
      </w:r>
      <w:r w:rsidRPr="00FF7F7F">
        <w:rPr>
          <w:i/>
        </w:rPr>
        <w:t xml:space="preserve"> established IMS session</w:t>
      </w:r>
      <w:r>
        <w:rPr>
          <w:i/>
        </w:rPr>
        <w:t>.</w:t>
      </w:r>
    </w:p>
    <w:p w14:paraId="4E9EDD2C" w14:textId="5BB92E28" w:rsidR="007C3496" w:rsidRPr="00B65D2C" w:rsidRDefault="007C3496" w:rsidP="007C3496">
      <w:pPr>
        <w:pStyle w:val="NO"/>
      </w:pPr>
      <w:r>
        <w:t>NOTE:</w:t>
      </w:r>
      <w:r>
        <w:tab/>
        <w:t>This flow assumes that no other lawful intercepts are active on the target.</w:t>
      </w:r>
    </w:p>
    <w:p w14:paraId="3F97C47D" w14:textId="79E6A3FF" w:rsidR="007C3496" w:rsidRDefault="007C3496" w:rsidP="007C3496">
      <w:r>
        <w:t>In this illustration, the lawful interception requires the CC delivery. If CC delivery is not required, then no LMISF-IRI to BBIFF-C interaction is required.</w:t>
      </w:r>
    </w:p>
    <w:p w14:paraId="3C59D1A4" w14:textId="1C254383" w:rsidR="007C3496" w:rsidRPr="003B01A5" w:rsidRDefault="007C3496" w:rsidP="007C3496">
      <w:pPr>
        <w:pStyle w:val="Heading4"/>
      </w:pPr>
      <w:bookmarkStart w:id="257" w:name="_Toc163121140"/>
      <w:r>
        <w:t>5.8.5.2</w:t>
      </w:r>
      <w:r>
        <w:tab/>
        <w:t>After the call is completely answered</w:t>
      </w:r>
      <w:bookmarkEnd w:id="257"/>
    </w:p>
    <w:p w14:paraId="5CCC5F70" w14:textId="7137CF35" w:rsidR="007C3496" w:rsidRDefault="007C3496" w:rsidP="007C3496">
      <w:r>
        <w:t>Figure 5.8-5 below illustrates a call flow where a lawful interception is activated while an inbound roaming user is active on a voice call. In the flow, Party_A (target) calls Party_B. The flow shows that Party_B is also an IMS user (SIP messages are shown), however, Party_B can also be a non-IMS user served by CS domain.</w:t>
      </w:r>
    </w:p>
    <w:p w14:paraId="33F89547" w14:textId="051526B5" w:rsidR="007C3496" w:rsidRDefault="00096113" w:rsidP="003752E8">
      <w:pPr>
        <w:pStyle w:val="TH"/>
      </w:pPr>
      <w:r w:rsidRPr="00096113">
        <w:lastRenderedPageBreak/>
        <w:t xml:space="preserve"> </w:t>
      </w:r>
      <w:r>
        <w:object w:dxaOrig="20136" w:dyaOrig="14772" w14:anchorId="7EC78340">
          <v:shape id="_x0000_i1174" type="#_x0000_t75" style="width:481.4pt;height:352.95pt" o:ole="">
            <v:imagedata r:id="rId313" o:title=""/>
          </v:shape>
          <o:OLEObject Type="Embed" ProgID="Visio.Drawing.15" ShapeID="_x0000_i1174" DrawAspect="Content" ObjectID="_1780913423" r:id="rId314"/>
        </w:object>
      </w:r>
    </w:p>
    <w:p w14:paraId="62838AD9" w14:textId="13E590B2" w:rsidR="007C3496" w:rsidRDefault="007C3496" w:rsidP="007C3496">
      <w:pPr>
        <w:pStyle w:val="TF"/>
      </w:pPr>
      <w:r>
        <w:t xml:space="preserve">Figure 5.8-5: Mid call interception </w:t>
      </w:r>
      <w:r w:rsidR="005D293D">
        <w:t xml:space="preserve">(IRI + CC) </w:t>
      </w:r>
      <w:r>
        <w:t>– scenario 2</w:t>
      </w:r>
    </w:p>
    <w:p w14:paraId="6B72A0AA" w14:textId="1967EF7D" w:rsidR="007C3496" w:rsidRDefault="007C3496" w:rsidP="007C3496">
      <w:r>
        <w:t xml:space="preserve">In this illustration, a lawful interception is activated on the inbound roaming user well after the call is answered. The flow illustrates that in such a scenario, it is possible that the IRI may include just the SIP BYE and </w:t>
      </w:r>
      <w:r w:rsidR="00107E0F">
        <w:t xml:space="preserve">the </w:t>
      </w:r>
      <w:r>
        <w:t xml:space="preserve">SIP 200 OK. The trigger between LMISF-IRI and BBIFF-C and between BBIFF-C and BBIFF-U may encounter a case where the IMS media channel is already released by the time </w:t>
      </w:r>
      <w:r w:rsidR="00107E0F">
        <w:t xml:space="preserve">the </w:t>
      </w:r>
      <w:r>
        <w:t>BBIFF-C has a chance to send the trigger of Deactivate Task to stop the delivery of IMS media packets from BBIFF-U to LMISF-CC.</w:t>
      </w:r>
    </w:p>
    <w:p w14:paraId="08A731CC" w14:textId="37423533" w:rsidR="007C3496" w:rsidRDefault="007C3496" w:rsidP="007C3496">
      <w:pPr>
        <w:pStyle w:val="Heading3"/>
      </w:pPr>
      <w:bookmarkStart w:id="258" w:name="_Toc163121141"/>
      <w:r>
        <w:t>5.8.6</w:t>
      </w:r>
      <w:r>
        <w:tab/>
        <w:t>BBIFF relocation scenarios</w:t>
      </w:r>
      <w:bookmarkEnd w:id="258"/>
    </w:p>
    <w:p w14:paraId="112E2639" w14:textId="63AE5600" w:rsidR="007C3496" w:rsidRDefault="007C3496" w:rsidP="007C3496">
      <w:pPr>
        <w:pStyle w:val="Heading4"/>
      </w:pPr>
      <w:bookmarkStart w:id="259" w:name="_Toc163121142"/>
      <w:r>
        <w:t>5.8.6.1</w:t>
      </w:r>
      <w:r>
        <w:tab/>
        <w:t>BBIFF-U relocation</w:t>
      </w:r>
      <w:bookmarkEnd w:id="259"/>
    </w:p>
    <w:p w14:paraId="327D0B47" w14:textId="3E1D6457" w:rsidR="007C3496" w:rsidRDefault="007C3496" w:rsidP="003752E8">
      <w:r>
        <w:t>Figure 5.8-6 below illustrates a call flow where the relocation of the parent NF that has the BBIFF-U occurs while an inbound roaming target is on a voice call. In the flow, Party_A (target) calls Party_B. The flow shows that Party_B is also an IMS user (SIP messages are shown), however, Party_B can also be a non-IMS user served by CS domain.</w:t>
      </w:r>
    </w:p>
    <w:p w14:paraId="02265E54" w14:textId="20FE5C59" w:rsidR="007C3496" w:rsidRDefault="00096113" w:rsidP="007C3496">
      <w:pPr>
        <w:pStyle w:val="TH"/>
      </w:pPr>
      <w:r w:rsidRPr="00096113">
        <w:lastRenderedPageBreak/>
        <w:t xml:space="preserve"> </w:t>
      </w:r>
      <w:r>
        <w:object w:dxaOrig="23761" w:dyaOrig="18672" w14:anchorId="69C3266E">
          <v:shape id="_x0000_i1175" type="#_x0000_t75" style="width:481.05pt;height:378pt" o:ole="">
            <v:imagedata r:id="rId315" o:title=""/>
          </v:shape>
          <o:OLEObject Type="Embed" ProgID="Visio.Drawing.15" ShapeID="_x0000_i1175" DrawAspect="Content" ObjectID="_1780913424" r:id="rId316"/>
        </w:object>
      </w:r>
    </w:p>
    <w:p w14:paraId="14FD68D7" w14:textId="633F4DC4" w:rsidR="007C3496" w:rsidRDefault="007C3496" w:rsidP="007C3496">
      <w:pPr>
        <w:pStyle w:val="TF"/>
      </w:pPr>
      <w:r>
        <w:t xml:space="preserve">Figure 5.8-6: HR LI with BBIFF-U </w:t>
      </w:r>
      <w:r w:rsidR="00AB65EF">
        <w:t>r</w:t>
      </w:r>
      <w:r>
        <w:t>elocation</w:t>
      </w:r>
      <w:r w:rsidR="005D293D">
        <w:t xml:space="preserve"> (IRI + CC)</w:t>
      </w:r>
    </w:p>
    <w:p w14:paraId="58ABB14C" w14:textId="36A905B7" w:rsidR="007C3496" w:rsidRDefault="007C3496" w:rsidP="007C3496">
      <w:r>
        <w:t xml:space="preserve">In this illustration, a BBIFF-U relocation </w:t>
      </w:r>
      <w:r w:rsidR="008005B1">
        <w:t>occurs</w:t>
      </w:r>
      <w:r>
        <w:t xml:space="preserve"> </w:t>
      </w:r>
      <w:r w:rsidR="005F7324">
        <w:t>straight</w:t>
      </w:r>
      <w:r>
        <w:t xml:space="preserve"> after the called party (Party_B) answers the call, but before the Party_A</w:t>
      </w:r>
      <w:r w:rsidR="005E6434">
        <w:t>'</w:t>
      </w:r>
      <w:r>
        <w:t>s (target</w:t>
      </w:r>
      <w:r w:rsidR="005E6434">
        <w:t>'</w:t>
      </w:r>
      <w:r>
        <w:t>s) UE has a chance to send the ACK message.</w:t>
      </w:r>
    </w:p>
    <w:p w14:paraId="7D736887" w14:textId="3884F416" w:rsidR="007C3496" w:rsidRDefault="007C3496" w:rsidP="007C3496">
      <w:pPr>
        <w:pStyle w:val="Heading4"/>
      </w:pPr>
      <w:bookmarkStart w:id="260" w:name="_Toc163121143"/>
      <w:r>
        <w:t>5.8.6.2</w:t>
      </w:r>
      <w:r>
        <w:tab/>
        <w:t>BBIFF-C relocation</w:t>
      </w:r>
      <w:bookmarkEnd w:id="260"/>
    </w:p>
    <w:p w14:paraId="4F7E03B2" w14:textId="476DDE8B" w:rsidR="007C3496" w:rsidRDefault="007C3496" w:rsidP="003752E8">
      <w:r>
        <w:t>Figure 5.8-7 below illustrates a call flow where the relocation of the parent NF that has the BBIFF-C occurs while an inbound roaming target is on a voice call. The relocation of BBIFF-U is also presumed to occur. In the flow, Party_A (target) calls Party_B. The flow shows that Party_B is also an IMS user (SIP messages are shown), however, Party_B can also be a non-IMS user served by CS domain.</w:t>
      </w:r>
    </w:p>
    <w:p w14:paraId="306098DC" w14:textId="523FFD57" w:rsidR="007C3496" w:rsidRDefault="00096113" w:rsidP="007C3496">
      <w:pPr>
        <w:pStyle w:val="TH"/>
      </w:pPr>
      <w:r w:rsidRPr="00096113">
        <w:lastRenderedPageBreak/>
        <w:t xml:space="preserve"> </w:t>
      </w:r>
      <w:r>
        <w:object w:dxaOrig="23761" w:dyaOrig="15432" w14:anchorId="74362C92">
          <v:shape id="_x0000_i1176" type="#_x0000_t75" style="width:481.05pt;height:312.35pt" o:ole="">
            <v:imagedata r:id="rId317" o:title=""/>
          </v:shape>
          <o:OLEObject Type="Embed" ProgID="Visio.Drawing.15" ShapeID="_x0000_i1176" DrawAspect="Content" ObjectID="_1780913425" r:id="rId318"/>
        </w:object>
      </w:r>
    </w:p>
    <w:p w14:paraId="04D4F78F" w14:textId="750C35CF" w:rsidR="007C3496" w:rsidRDefault="007C3496" w:rsidP="007C3496">
      <w:pPr>
        <w:pStyle w:val="TF"/>
      </w:pPr>
      <w:r>
        <w:t xml:space="preserve">Figure 5.8-7: HR LI with BBIFF-C </w:t>
      </w:r>
      <w:r w:rsidR="00AB65EF">
        <w:t>r</w:t>
      </w:r>
      <w:r>
        <w:t>elocation</w:t>
      </w:r>
      <w:r w:rsidR="005D293D">
        <w:t xml:space="preserve"> (IRI only)</w:t>
      </w:r>
    </w:p>
    <w:p w14:paraId="7929CEEF" w14:textId="4115482D" w:rsidR="007C3496" w:rsidRDefault="007C3496" w:rsidP="007C3496">
      <w:r>
        <w:t xml:space="preserve">In this illustration, a BBIFF-C relocation </w:t>
      </w:r>
      <w:r w:rsidR="005F7324">
        <w:t>occurs straight</w:t>
      </w:r>
      <w:r>
        <w:t xml:space="preserve"> after the called party (Party_B) answers the call, but before the Party_A</w:t>
      </w:r>
      <w:r w:rsidR="005E6434">
        <w:t>'</w:t>
      </w:r>
      <w:r>
        <w:t>s (target</w:t>
      </w:r>
      <w:r w:rsidR="005E6434">
        <w:t>'</w:t>
      </w:r>
      <w:r>
        <w:t>s) UE has a chance to send the ACK message. In this illustration, the lawful interception is for IRI only and therefore, the only handling required in the LMISF-IRI is to have the ability to associate the IMS signal</w:t>
      </w:r>
      <w:r w:rsidR="005F7324">
        <w:t>l</w:t>
      </w:r>
      <w:r>
        <w:t xml:space="preserve">ing packets received from the new BBIFF-U with the IMS session </w:t>
      </w:r>
      <w:r w:rsidR="005D293D">
        <w:t xml:space="preserve">that is </w:t>
      </w:r>
      <w:r>
        <w:t>being intercepted already.</w:t>
      </w:r>
    </w:p>
    <w:p w14:paraId="6B0C5E1B" w14:textId="0A1D9087" w:rsidR="0001061C" w:rsidRDefault="0001061C">
      <w:pPr>
        <w:spacing w:after="0"/>
      </w:pPr>
      <w:r>
        <w:br w:type="page"/>
      </w:r>
    </w:p>
    <w:p w14:paraId="009CB684" w14:textId="77777777" w:rsidR="00A70190" w:rsidRPr="009C74E0" w:rsidRDefault="00A70190" w:rsidP="00A70190">
      <w:r>
        <w:lastRenderedPageBreak/>
        <w:tab/>
      </w:r>
    </w:p>
    <w:p w14:paraId="2DE95951" w14:textId="106A3D1A" w:rsidR="002675F0" w:rsidRPr="004D3578" w:rsidRDefault="002675F0" w:rsidP="00B370D4">
      <w:pPr>
        <w:pStyle w:val="Heading8"/>
      </w:pPr>
      <w:r>
        <w:br w:type="page"/>
      </w:r>
      <w:r w:rsidRPr="004D3578">
        <w:lastRenderedPageBreak/>
        <w:t xml:space="preserve">Annex </w:t>
      </w:r>
      <w:r>
        <w:t>C (informative)</w:t>
      </w:r>
      <w:r w:rsidRPr="004D3578">
        <w:t>:</w:t>
      </w:r>
      <w:r w:rsidRPr="004D3578">
        <w:br/>
      </w:r>
      <w:r>
        <w:t>Bibliography</w:t>
      </w:r>
    </w:p>
    <w:p w14:paraId="34C0E492" w14:textId="08173488" w:rsidR="002675F0" w:rsidRDefault="002675F0" w:rsidP="002675F0">
      <w:pPr>
        <w:pStyle w:val="Heading8"/>
      </w:pPr>
      <w:bookmarkStart w:id="261" w:name="historyclause"/>
      <w:r>
        <w:br w:type="page"/>
      </w:r>
    </w:p>
    <w:p w14:paraId="6DE9962D" w14:textId="77777777" w:rsidR="002675F0" w:rsidRPr="002675F0" w:rsidRDefault="002675F0" w:rsidP="002675F0"/>
    <w:p w14:paraId="353334E9" w14:textId="688376BD" w:rsidR="00080512" w:rsidRPr="004D3578" w:rsidRDefault="00080512">
      <w:pPr>
        <w:pStyle w:val="Heading8"/>
      </w:pPr>
      <w:r w:rsidRPr="004D3578">
        <w:t>Annex X (informative):</w:t>
      </w:r>
      <w:r w:rsidRPr="004D3578">
        <w:br/>
        <w:t>Change history</w:t>
      </w:r>
    </w:p>
    <w:bookmarkEnd w:id="261"/>
    <w:p w14:paraId="6CEADF9A"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3C3971" w:rsidRPr="00235394" w14:paraId="1BDBF974" w14:textId="77777777" w:rsidTr="00494E6C">
        <w:trPr>
          <w:cantSplit/>
        </w:trPr>
        <w:tc>
          <w:tcPr>
            <w:tcW w:w="9639" w:type="dxa"/>
            <w:gridSpan w:val="8"/>
            <w:tcBorders>
              <w:bottom w:val="nil"/>
            </w:tcBorders>
            <w:shd w:val="solid" w:color="FFFFFF" w:fill="auto"/>
          </w:tcPr>
          <w:p w14:paraId="09910791" w14:textId="77777777" w:rsidR="003C3971" w:rsidRPr="00235394" w:rsidRDefault="003C3971" w:rsidP="00C72833">
            <w:pPr>
              <w:pStyle w:val="TAL"/>
              <w:jc w:val="center"/>
              <w:rPr>
                <w:b/>
                <w:sz w:val="16"/>
              </w:rPr>
            </w:pPr>
            <w:r w:rsidRPr="00235394">
              <w:rPr>
                <w:b/>
              </w:rPr>
              <w:t>Change history</w:t>
            </w:r>
          </w:p>
        </w:tc>
      </w:tr>
      <w:tr w:rsidR="003C3971" w:rsidRPr="00235394" w14:paraId="3B732DFD" w14:textId="77777777" w:rsidTr="009D17A6">
        <w:tc>
          <w:tcPr>
            <w:tcW w:w="1086" w:type="dxa"/>
            <w:shd w:val="pct10" w:color="auto" w:fill="FFFFFF"/>
          </w:tcPr>
          <w:p w14:paraId="60FD9E52" w14:textId="77777777" w:rsidR="003C3971" w:rsidRPr="00235394" w:rsidRDefault="003C3971" w:rsidP="00C72833">
            <w:pPr>
              <w:pStyle w:val="TAL"/>
              <w:rPr>
                <w:b/>
                <w:sz w:val="16"/>
              </w:rPr>
            </w:pPr>
            <w:r w:rsidRPr="00235394">
              <w:rPr>
                <w:b/>
                <w:sz w:val="16"/>
              </w:rPr>
              <w:t>Date</w:t>
            </w:r>
          </w:p>
        </w:tc>
        <w:tc>
          <w:tcPr>
            <w:tcW w:w="1134" w:type="dxa"/>
            <w:shd w:val="pct10" w:color="auto" w:fill="FFFFFF"/>
          </w:tcPr>
          <w:p w14:paraId="7CAF9F0E" w14:textId="77777777" w:rsidR="003C3971" w:rsidRPr="00235394" w:rsidRDefault="00DF2B1F" w:rsidP="00C72833">
            <w:pPr>
              <w:pStyle w:val="TAL"/>
              <w:rPr>
                <w:b/>
                <w:sz w:val="16"/>
              </w:rPr>
            </w:pPr>
            <w:r>
              <w:rPr>
                <w:b/>
                <w:sz w:val="16"/>
              </w:rPr>
              <w:t>Meeting</w:t>
            </w:r>
          </w:p>
        </w:tc>
        <w:tc>
          <w:tcPr>
            <w:tcW w:w="993" w:type="dxa"/>
            <w:shd w:val="pct10" w:color="auto" w:fill="FFFFFF"/>
          </w:tcPr>
          <w:p w14:paraId="7875D22B" w14:textId="77777777" w:rsidR="003C3971" w:rsidRPr="00235394" w:rsidRDefault="003C3971" w:rsidP="00DF2B1F">
            <w:pPr>
              <w:pStyle w:val="TAL"/>
              <w:rPr>
                <w:b/>
                <w:sz w:val="16"/>
              </w:rPr>
            </w:pPr>
            <w:r w:rsidRPr="00235394">
              <w:rPr>
                <w:b/>
                <w:sz w:val="16"/>
              </w:rPr>
              <w:t>TDoc</w:t>
            </w:r>
          </w:p>
        </w:tc>
        <w:tc>
          <w:tcPr>
            <w:tcW w:w="567" w:type="dxa"/>
            <w:shd w:val="pct10" w:color="auto" w:fill="FFFFFF"/>
          </w:tcPr>
          <w:p w14:paraId="5B0CC60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4154DD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056ED8C" w14:textId="77777777" w:rsidR="003C3971" w:rsidRPr="00235394" w:rsidRDefault="003C3971" w:rsidP="00C72833">
            <w:pPr>
              <w:pStyle w:val="TAL"/>
              <w:rPr>
                <w:b/>
                <w:sz w:val="16"/>
              </w:rPr>
            </w:pPr>
            <w:r>
              <w:rPr>
                <w:b/>
                <w:sz w:val="16"/>
              </w:rPr>
              <w:t>Cat</w:t>
            </w:r>
          </w:p>
        </w:tc>
        <w:tc>
          <w:tcPr>
            <w:tcW w:w="4301" w:type="dxa"/>
            <w:shd w:val="pct10" w:color="auto" w:fill="FFFFFF"/>
          </w:tcPr>
          <w:p w14:paraId="71E3C42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9EA455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B70FB7" w:rsidRPr="006B0D02" w14:paraId="1CD4AB6E" w14:textId="77777777" w:rsidTr="009D17A6">
        <w:tc>
          <w:tcPr>
            <w:tcW w:w="1086" w:type="dxa"/>
            <w:shd w:val="solid" w:color="FFFFFF" w:fill="auto"/>
          </w:tcPr>
          <w:p w14:paraId="2DE201D9" w14:textId="771B6A62" w:rsidR="00B70FB7" w:rsidRDefault="00B70FB7" w:rsidP="00B70FB7">
            <w:pPr>
              <w:pStyle w:val="TAC"/>
              <w:rPr>
                <w:sz w:val="16"/>
                <w:szCs w:val="16"/>
              </w:rPr>
            </w:pPr>
            <w:r>
              <w:rPr>
                <w:sz w:val="16"/>
                <w:szCs w:val="16"/>
              </w:rPr>
              <w:t>2024-04</w:t>
            </w:r>
          </w:p>
        </w:tc>
        <w:tc>
          <w:tcPr>
            <w:tcW w:w="1134" w:type="dxa"/>
            <w:shd w:val="solid" w:color="FFFFFF" w:fill="auto"/>
          </w:tcPr>
          <w:p w14:paraId="526D9F7F" w14:textId="6866D8B8" w:rsidR="00B70FB7" w:rsidRDefault="00B70FB7" w:rsidP="00B70FB7">
            <w:pPr>
              <w:pStyle w:val="TAC"/>
              <w:rPr>
                <w:sz w:val="16"/>
                <w:szCs w:val="16"/>
              </w:rPr>
            </w:pPr>
            <w:r>
              <w:rPr>
                <w:sz w:val="16"/>
                <w:szCs w:val="16"/>
              </w:rPr>
              <w:t>SA3LI#93</w:t>
            </w:r>
          </w:p>
        </w:tc>
        <w:tc>
          <w:tcPr>
            <w:tcW w:w="993" w:type="dxa"/>
            <w:shd w:val="solid" w:color="FFFFFF" w:fill="auto"/>
          </w:tcPr>
          <w:p w14:paraId="528CB7C8" w14:textId="0CEC9C00" w:rsidR="00B70FB7" w:rsidRDefault="00B70FB7" w:rsidP="00B70FB7">
            <w:pPr>
              <w:pStyle w:val="TAC"/>
              <w:rPr>
                <w:sz w:val="16"/>
                <w:szCs w:val="16"/>
              </w:rPr>
            </w:pPr>
            <w:r>
              <w:rPr>
                <w:sz w:val="16"/>
                <w:szCs w:val="16"/>
              </w:rPr>
              <w:t xml:space="preserve"> </w:t>
            </w:r>
          </w:p>
        </w:tc>
        <w:tc>
          <w:tcPr>
            <w:tcW w:w="567" w:type="dxa"/>
            <w:shd w:val="solid" w:color="FFFFFF" w:fill="auto"/>
          </w:tcPr>
          <w:p w14:paraId="7B735C07" w14:textId="77777777" w:rsidR="00B70FB7" w:rsidRPr="006B0D02" w:rsidRDefault="00B70FB7" w:rsidP="00B70FB7">
            <w:pPr>
              <w:pStyle w:val="TAL"/>
              <w:rPr>
                <w:sz w:val="16"/>
                <w:szCs w:val="16"/>
              </w:rPr>
            </w:pPr>
          </w:p>
        </w:tc>
        <w:tc>
          <w:tcPr>
            <w:tcW w:w="425" w:type="dxa"/>
            <w:shd w:val="solid" w:color="FFFFFF" w:fill="auto"/>
          </w:tcPr>
          <w:p w14:paraId="139E79B9" w14:textId="77777777" w:rsidR="00B70FB7" w:rsidRPr="006B0D02" w:rsidRDefault="00B70FB7" w:rsidP="00B70FB7">
            <w:pPr>
              <w:pStyle w:val="TAR"/>
              <w:jc w:val="center"/>
              <w:rPr>
                <w:sz w:val="16"/>
                <w:szCs w:val="16"/>
              </w:rPr>
            </w:pPr>
          </w:p>
        </w:tc>
        <w:tc>
          <w:tcPr>
            <w:tcW w:w="425" w:type="dxa"/>
            <w:shd w:val="solid" w:color="FFFFFF" w:fill="auto"/>
          </w:tcPr>
          <w:p w14:paraId="41B06761" w14:textId="77777777" w:rsidR="00B70FB7" w:rsidRPr="006B0D02" w:rsidRDefault="00B70FB7" w:rsidP="00B70FB7">
            <w:pPr>
              <w:pStyle w:val="TAC"/>
              <w:rPr>
                <w:sz w:val="16"/>
                <w:szCs w:val="16"/>
              </w:rPr>
            </w:pPr>
          </w:p>
        </w:tc>
        <w:tc>
          <w:tcPr>
            <w:tcW w:w="4301" w:type="dxa"/>
            <w:shd w:val="solid" w:color="FFFFFF" w:fill="auto"/>
          </w:tcPr>
          <w:p w14:paraId="277ABE6B" w14:textId="3DFB2E3A" w:rsidR="00B70FB7" w:rsidRDefault="00413728" w:rsidP="00B70FB7">
            <w:pPr>
              <w:pStyle w:val="TAL"/>
              <w:rPr>
                <w:sz w:val="16"/>
                <w:szCs w:val="16"/>
              </w:rPr>
            </w:pPr>
            <w:r>
              <w:rPr>
                <w:sz w:val="16"/>
                <w:szCs w:val="16"/>
              </w:rPr>
              <w:t>Proposal for the draft TR</w:t>
            </w:r>
          </w:p>
        </w:tc>
        <w:tc>
          <w:tcPr>
            <w:tcW w:w="708" w:type="dxa"/>
            <w:shd w:val="solid" w:color="FFFFFF" w:fill="auto"/>
          </w:tcPr>
          <w:p w14:paraId="2AE7E1F8" w14:textId="3E643963" w:rsidR="00B70FB7" w:rsidRDefault="00B70FB7" w:rsidP="00B70FB7">
            <w:pPr>
              <w:pStyle w:val="TAC"/>
              <w:rPr>
                <w:sz w:val="16"/>
                <w:szCs w:val="16"/>
              </w:rPr>
            </w:pPr>
            <w:r>
              <w:rPr>
                <w:sz w:val="16"/>
                <w:szCs w:val="16"/>
              </w:rPr>
              <w:t>0.0.</w:t>
            </w:r>
            <w:r w:rsidR="00413728">
              <w:rPr>
                <w:sz w:val="16"/>
                <w:szCs w:val="16"/>
              </w:rPr>
              <w:t>0</w:t>
            </w:r>
          </w:p>
        </w:tc>
      </w:tr>
    </w:tbl>
    <w:p w14:paraId="188CC850" w14:textId="16A8D743" w:rsidR="003C3971" w:rsidRDefault="003C3971" w:rsidP="003C3971"/>
    <w:sectPr w:rsidR="003C3971">
      <w:headerReference w:type="default" r:id="rId319"/>
      <w:footerReference w:type="default" r:id="rId32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68A7C2A" w14:textId="77777777" w:rsidR="00974D40" w:rsidRDefault="00974D40">
      <w:r>
        <w:separator/>
      </w:r>
    </w:p>
  </w:endnote>
  <w:endnote w:type="continuationSeparator" w:id="0">
    <w:p w14:paraId="5C3D8417" w14:textId="77777777" w:rsidR="00974D40" w:rsidRDefault="00974D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4828B4" w14:textId="77777777" w:rsidR="00B87F99" w:rsidRDefault="00B87F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5199509" w14:textId="77777777" w:rsidR="00974D40" w:rsidRDefault="00974D40">
      <w:r>
        <w:separator/>
      </w:r>
    </w:p>
  </w:footnote>
  <w:footnote w:type="continuationSeparator" w:id="0">
    <w:p w14:paraId="5741E61B" w14:textId="77777777" w:rsidR="00974D40" w:rsidRDefault="00974D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D57597" w14:textId="111004A7" w:rsidR="00B87F99" w:rsidRDefault="00B87F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C50D4">
      <w:rPr>
        <w:rFonts w:ascii="Arial" w:hAnsi="Arial" w:cs="Arial"/>
        <w:b/>
        <w:noProof/>
        <w:sz w:val="18"/>
        <w:szCs w:val="18"/>
      </w:rPr>
      <w:t>3GPP TR 33.929-1 V0.0.0 (2024-07)</w:t>
    </w:r>
    <w:r>
      <w:rPr>
        <w:rFonts w:ascii="Arial" w:hAnsi="Arial" w:cs="Arial"/>
        <w:b/>
        <w:sz w:val="18"/>
        <w:szCs w:val="18"/>
      </w:rPr>
      <w:fldChar w:fldCharType="end"/>
    </w:r>
  </w:p>
  <w:p w14:paraId="640D0908" w14:textId="77777777" w:rsidR="00B87F99" w:rsidRDefault="00B87F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458E1740" w:rsidR="00B87F99" w:rsidRDefault="00B87F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C50D4">
      <w:rPr>
        <w:rFonts w:ascii="Arial" w:hAnsi="Arial" w:cs="Arial"/>
        <w:b/>
        <w:noProof/>
        <w:sz w:val="18"/>
        <w:szCs w:val="18"/>
      </w:rPr>
      <w:t>Release 19</w:t>
    </w:r>
    <w:r>
      <w:rPr>
        <w:rFonts w:ascii="Arial" w:hAnsi="Arial" w:cs="Arial"/>
        <w:b/>
        <w:sz w:val="18"/>
        <w:szCs w:val="18"/>
      </w:rPr>
      <w:fldChar w:fldCharType="end"/>
    </w:r>
  </w:p>
  <w:p w14:paraId="6A9C362B" w14:textId="77777777" w:rsidR="00B87F99" w:rsidRDefault="00B87F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 w15:restartNumberingAfterBreak="0">
    <w:nsid w:val="0C901F42"/>
    <w:multiLevelType w:val="hybridMultilevel"/>
    <w:tmpl w:val="E1FC1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4"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6"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46BF4C7D"/>
    <w:multiLevelType w:val="hybridMultilevel"/>
    <w:tmpl w:val="85881A20"/>
    <w:lvl w:ilvl="0" w:tplc="FA8696A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9"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0"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1" w15:restartNumberingAfterBreak="0">
    <w:nsid w:val="70222582"/>
    <w:multiLevelType w:val="hybridMultilevel"/>
    <w:tmpl w:val="EB10735C"/>
    <w:lvl w:ilvl="0" w:tplc="3444953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4"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5"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num w:numId="1" w16cid:durableId="1855991186">
    <w:abstractNumId w:val="6"/>
  </w:num>
  <w:num w:numId="2" w16cid:durableId="260379393">
    <w:abstractNumId w:val="4"/>
  </w:num>
  <w:num w:numId="3" w16cid:durableId="90247758">
    <w:abstractNumId w:val="15"/>
  </w:num>
  <w:num w:numId="4" w16cid:durableId="1868055508">
    <w:abstractNumId w:val="5"/>
  </w:num>
  <w:num w:numId="5" w16cid:durableId="1919973734">
    <w:abstractNumId w:val="10"/>
  </w:num>
  <w:num w:numId="6" w16cid:durableId="460926818">
    <w:abstractNumId w:val="14"/>
  </w:num>
  <w:num w:numId="7" w16cid:durableId="1458990079">
    <w:abstractNumId w:val="9"/>
  </w:num>
  <w:num w:numId="8" w16cid:durableId="358287798">
    <w:abstractNumId w:val="3"/>
  </w:num>
  <w:num w:numId="9" w16cid:durableId="1557350235">
    <w:abstractNumId w:val="0"/>
  </w:num>
  <w:num w:numId="10" w16cid:durableId="848565001">
    <w:abstractNumId w:val="8"/>
  </w:num>
  <w:num w:numId="11" w16cid:durableId="1734693051">
    <w:abstractNumId w:val="12"/>
  </w:num>
  <w:num w:numId="12" w16cid:durableId="1182477528">
    <w:abstractNumId w:val="13"/>
  </w:num>
  <w:num w:numId="13" w16cid:durableId="1112628801">
    <w:abstractNumId w:val="2"/>
  </w:num>
  <w:num w:numId="14" w16cid:durableId="365059218">
    <w:abstractNumId w:val="1"/>
  </w:num>
  <w:num w:numId="15" w16cid:durableId="601455140">
    <w:abstractNumId w:val="7"/>
  </w:num>
  <w:num w:numId="16" w16cid:durableId="1987395885">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0"/>
  <w:printFractionalCharacterWidth/>
  <w:embedSystemFont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202"/>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920"/>
    <w:rsid w:val="000069FC"/>
    <w:rsid w:val="0001061C"/>
    <w:rsid w:val="000109A4"/>
    <w:rsid w:val="00010C5C"/>
    <w:rsid w:val="00011F3C"/>
    <w:rsid w:val="000163FE"/>
    <w:rsid w:val="00017DB5"/>
    <w:rsid w:val="00020381"/>
    <w:rsid w:val="000229D8"/>
    <w:rsid w:val="0002355E"/>
    <w:rsid w:val="00023745"/>
    <w:rsid w:val="000247DC"/>
    <w:rsid w:val="00024AA9"/>
    <w:rsid w:val="00024F07"/>
    <w:rsid w:val="0002586B"/>
    <w:rsid w:val="0002677C"/>
    <w:rsid w:val="00026C6B"/>
    <w:rsid w:val="00027BE7"/>
    <w:rsid w:val="00027F5C"/>
    <w:rsid w:val="0003060B"/>
    <w:rsid w:val="00033397"/>
    <w:rsid w:val="000365FD"/>
    <w:rsid w:val="00036A9F"/>
    <w:rsid w:val="00040095"/>
    <w:rsid w:val="000426F4"/>
    <w:rsid w:val="000426FD"/>
    <w:rsid w:val="00042C8D"/>
    <w:rsid w:val="000430C7"/>
    <w:rsid w:val="0004366D"/>
    <w:rsid w:val="00043AB7"/>
    <w:rsid w:val="000440EE"/>
    <w:rsid w:val="000465E0"/>
    <w:rsid w:val="00051421"/>
    <w:rsid w:val="00051834"/>
    <w:rsid w:val="00054A22"/>
    <w:rsid w:val="00054F46"/>
    <w:rsid w:val="000572EB"/>
    <w:rsid w:val="000576BC"/>
    <w:rsid w:val="00057BBA"/>
    <w:rsid w:val="00060124"/>
    <w:rsid w:val="000606CD"/>
    <w:rsid w:val="00060A7D"/>
    <w:rsid w:val="00060BCA"/>
    <w:rsid w:val="00062023"/>
    <w:rsid w:val="00063763"/>
    <w:rsid w:val="00063D1C"/>
    <w:rsid w:val="00063FAD"/>
    <w:rsid w:val="000655A6"/>
    <w:rsid w:val="000660C9"/>
    <w:rsid w:val="000709F3"/>
    <w:rsid w:val="00071034"/>
    <w:rsid w:val="000757E2"/>
    <w:rsid w:val="00080512"/>
    <w:rsid w:val="000829FD"/>
    <w:rsid w:val="00083457"/>
    <w:rsid w:val="00087609"/>
    <w:rsid w:val="00090716"/>
    <w:rsid w:val="00091465"/>
    <w:rsid w:val="00092659"/>
    <w:rsid w:val="00093B21"/>
    <w:rsid w:val="00094141"/>
    <w:rsid w:val="00094284"/>
    <w:rsid w:val="00094EC1"/>
    <w:rsid w:val="00095678"/>
    <w:rsid w:val="00096113"/>
    <w:rsid w:val="000A3B4C"/>
    <w:rsid w:val="000A6CAC"/>
    <w:rsid w:val="000B3302"/>
    <w:rsid w:val="000B3821"/>
    <w:rsid w:val="000C3EE3"/>
    <w:rsid w:val="000C47C3"/>
    <w:rsid w:val="000C5882"/>
    <w:rsid w:val="000D1909"/>
    <w:rsid w:val="000D1A56"/>
    <w:rsid w:val="000D2879"/>
    <w:rsid w:val="000D44BB"/>
    <w:rsid w:val="000D58AB"/>
    <w:rsid w:val="000D7F5C"/>
    <w:rsid w:val="000E2427"/>
    <w:rsid w:val="000E4F59"/>
    <w:rsid w:val="000E5ED8"/>
    <w:rsid w:val="000E6081"/>
    <w:rsid w:val="000E76A8"/>
    <w:rsid w:val="000F152C"/>
    <w:rsid w:val="000F2A90"/>
    <w:rsid w:val="000F33B6"/>
    <w:rsid w:val="000F3F52"/>
    <w:rsid w:val="00101DBE"/>
    <w:rsid w:val="00103E7F"/>
    <w:rsid w:val="00107DDE"/>
    <w:rsid w:val="00107E0F"/>
    <w:rsid w:val="001119E6"/>
    <w:rsid w:val="00112C2C"/>
    <w:rsid w:val="001167FC"/>
    <w:rsid w:val="00120DCD"/>
    <w:rsid w:val="00123FC7"/>
    <w:rsid w:val="00124309"/>
    <w:rsid w:val="001265B2"/>
    <w:rsid w:val="00126BBB"/>
    <w:rsid w:val="00132F09"/>
    <w:rsid w:val="00133525"/>
    <w:rsid w:val="00134662"/>
    <w:rsid w:val="001347A5"/>
    <w:rsid w:val="00135B7E"/>
    <w:rsid w:val="0013759B"/>
    <w:rsid w:val="001417B2"/>
    <w:rsid w:val="00142BA8"/>
    <w:rsid w:val="0014311D"/>
    <w:rsid w:val="00147378"/>
    <w:rsid w:val="001632DD"/>
    <w:rsid w:val="001635B7"/>
    <w:rsid w:val="00164D2A"/>
    <w:rsid w:val="00167BC9"/>
    <w:rsid w:val="00170CBA"/>
    <w:rsid w:val="00173574"/>
    <w:rsid w:val="00174B54"/>
    <w:rsid w:val="00175C1D"/>
    <w:rsid w:val="00176B3F"/>
    <w:rsid w:val="001775F9"/>
    <w:rsid w:val="00177B05"/>
    <w:rsid w:val="00177F45"/>
    <w:rsid w:val="0018387F"/>
    <w:rsid w:val="00183963"/>
    <w:rsid w:val="00184B57"/>
    <w:rsid w:val="001942C3"/>
    <w:rsid w:val="001A0194"/>
    <w:rsid w:val="001A0A8E"/>
    <w:rsid w:val="001A0FC6"/>
    <w:rsid w:val="001A1225"/>
    <w:rsid w:val="001A2C12"/>
    <w:rsid w:val="001A46A5"/>
    <w:rsid w:val="001A4951"/>
    <w:rsid w:val="001A4C42"/>
    <w:rsid w:val="001A5592"/>
    <w:rsid w:val="001A60C3"/>
    <w:rsid w:val="001A7962"/>
    <w:rsid w:val="001B21EE"/>
    <w:rsid w:val="001B29CA"/>
    <w:rsid w:val="001B6315"/>
    <w:rsid w:val="001B73B5"/>
    <w:rsid w:val="001C21C3"/>
    <w:rsid w:val="001C54D7"/>
    <w:rsid w:val="001C6AC2"/>
    <w:rsid w:val="001C7832"/>
    <w:rsid w:val="001D02C2"/>
    <w:rsid w:val="001D30B9"/>
    <w:rsid w:val="001D3598"/>
    <w:rsid w:val="001E056F"/>
    <w:rsid w:val="001E11C5"/>
    <w:rsid w:val="001E37A9"/>
    <w:rsid w:val="001E3E93"/>
    <w:rsid w:val="001E6548"/>
    <w:rsid w:val="001F08FE"/>
    <w:rsid w:val="001F09C5"/>
    <w:rsid w:val="001F0C1D"/>
    <w:rsid w:val="001F1132"/>
    <w:rsid w:val="001F168B"/>
    <w:rsid w:val="001F3703"/>
    <w:rsid w:val="001F6A80"/>
    <w:rsid w:val="00200235"/>
    <w:rsid w:val="00207018"/>
    <w:rsid w:val="0021052A"/>
    <w:rsid w:val="00210CA5"/>
    <w:rsid w:val="00212AA2"/>
    <w:rsid w:val="002136D6"/>
    <w:rsid w:val="00222392"/>
    <w:rsid w:val="00223C0C"/>
    <w:rsid w:val="00227B19"/>
    <w:rsid w:val="002311CD"/>
    <w:rsid w:val="00231636"/>
    <w:rsid w:val="002322B5"/>
    <w:rsid w:val="002347A2"/>
    <w:rsid w:val="0023693D"/>
    <w:rsid w:val="002379A7"/>
    <w:rsid w:val="00241106"/>
    <w:rsid w:val="002423D5"/>
    <w:rsid w:val="00242B18"/>
    <w:rsid w:val="0024599A"/>
    <w:rsid w:val="002478CD"/>
    <w:rsid w:val="00250512"/>
    <w:rsid w:val="00251927"/>
    <w:rsid w:val="00254176"/>
    <w:rsid w:val="002556C0"/>
    <w:rsid w:val="00256279"/>
    <w:rsid w:val="002607CC"/>
    <w:rsid w:val="002612E5"/>
    <w:rsid w:val="002612FF"/>
    <w:rsid w:val="00261FF8"/>
    <w:rsid w:val="0026261C"/>
    <w:rsid w:val="0026263D"/>
    <w:rsid w:val="00262A6B"/>
    <w:rsid w:val="00262BDC"/>
    <w:rsid w:val="002675F0"/>
    <w:rsid w:val="00270816"/>
    <w:rsid w:val="00270892"/>
    <w:rsid w:val="002745A2"/>
    <w:rsid w:val="002748F8"/>
    <w:rsid w:val="00274B85"/>
    <w:rsid w:val="00275F00"/>
    <w:rsid w:val="00276A4E"/>
    <w:rsid w:val="00276FC5"/>
    <w:rsid w:val="00277063"/>
    <w:rsid w:val="00277657"/>
    <w:rsid w:val="0028072E"/>
    <w:rsid w:val="002840E3"/>
    <w:rsid w:val="00286F33"/>
    <w:rsid w:val="002876D2"/>
    <w:rsid w:val="002906AE"/>
    <w:rsid w:val="002917A6"/>
    <w:rsid w:val="002922A1"/>
    <w:rsid w:val="00292F5C"/>
    <w:rsid w:val="0029327D"/>
    <w:rsid w:val="0029356A"/>
    <w:rsid w:val="00293DC3"/>
    <w:rsid w:val="002959FC"/>
    <w:rsid w:val="00297312"/>
    <w:rsid w:val="002A25A8"/>
    <w:rsid w:val="002A35C8"/>
    <w:rsid w:val="002A410B"/>
    <w:rsid w:val="002A56BA"/>
    <w:rsid w:val="002A6683"/>
    <w:rsid w:val="002B0137"/>
    <w:rsid w:val="002B0172"/>
    <w:rsid w:val="002B251C"/>
    <w:rsid w:val="002B2973"/>
    <w:rsid w:val="002B3AFF"/>
    <w:rsid w:val="002B6339"/>
    <w:rsid w:val="002B727A"/>
    <w:rsid w:val="002C234C"/>
    <w:rsid w:val="002C2382"/>
    <w:rsid w:val="002C26A8"/>
    <w:rsid w:val="002C3468"/>
    <w:rsid w:val="002C4E16"/>
    <w:rsid w:val="002C5890"/>
    <w:rsid w:val="002D0293"/>
    <w:rsid w:val="002D0AED"/>
    <w:rsid w:val="002D1CE7"/>
    <w:rsid w:val="002D32EF"/>
    <w:rsid w:val="002D3459"/>
    <w:rsid w:val="002D39AF"/>
    <w:rsid w:val="002D59A8"/>
    <w:rsid w:val="002D6676"/>
    <w:rsid w:val="002D76E9"/>
    <w:rsid w:val="002E00EE"/>
    <w:rsid w:val="002E448A"/>
    <w:rsid w:val="002E6B55"/>
    <w:rsid w:val="002E78F3"/>
    <w:rsid w:val="002E7B41"/>
    <w:rsid w:val="002F3193"/>
    <w:rsid w:val="002F5231"/>
    <w:rsid w:val="00301D2D"/>
    <w:rsid w:val="0030605C"/>
    <w:rsid w:val="00310675"/>
    <w:rsid w:val="00312E26"/>
    <w:rsid w:val="0031300F"/>
    <w:rsid w:val="00314136"/>
    <w:rsid w:val="003141D8"/>
    <w:rsid w:val="00316B61"/>
    <w:rsid w:val="003172DC"/>
    <w:rsid w:val="00321C53"/>
    <w:rsid w:val="00322CC6"/>
    <w:rsid w:val="00323638"/>
    <w:rsid w:val="003300DA"/>
    <w:rsid w:val="003330F6"/>
    <w:rsid w:val="0034031D"/>
    <w:rsid w:val="0034091B"/>
    <w:rsid w:val="00341A68"/>
    <w:rsid w:val="003438B9"/>
    <w:rsid w:val="00345EB5"/>
    <w:rsid w:val="00346397"/>
    <w:rsid w:val="003541AB"/>
    <w:rsid w:val="0035462D"/>
    <w:rsid w:val="00355B91"/>
    <w:rsid w:val="0035689B"/>
    <w:rsid w:val="00360015"/>
    <w:rsid w:val="00360432"/>
    <w:rsid w:val="00362D0C"/>
    <w:rsid w:val="003646EA"/>
    <w:rsid w:val="003651A5"/>
    <w:rsid w:val="00365B04"/>
    <w:rsid w:val="00366087"/>
    <w:rsid w:val="00370D63"/>
    <w:rsid w:val="00371AE2"/>
    <w:rsid w:val="00372147"/>
    <w:rsid w:val="00372AB2"/>
    <w:rsid w:val="00373164"/>
    <w:rsid w:val="003752E8"/>
    <w:rsid w:val="003765B8"/>
    <w:rsid w:val="00377680"/>
    <w:rsid w:val="003779C9"/>
    <w:rsid w:val="00377D85"/>
    <w:rsid w:val="00385936"/>
    <w:rsid w:val="003864C9"/>
    <w:rsid w:val="00391A37"/>
    <w:rsid w:val="0039392D"/>
    <w:rsid w:val="003A4F09"/>
    <w:rsid w:val="003A574E"/>
    <w:rsid w:val="003A66F4"/>
    <w:rsid w:val="003A7383"/>
    <w:rsid w:val="003B1481"/>
    <w:rsid w:val="003B3295"/>
    <w:rsid w:val="003B6A30"/>
    <w:rsid w:val="003B7A18"/>
    <w:rsid w:val="003C2500"/>
    <w:rsid w:val="003C3971"/>
    <w:rsid w:val="003C3EEF"/>
    <w:rsid w:val="003C4779"/>
    <w:rsid w:val="003C60AF"/>
    <w:rsid w:val="003D4F54"/>
    <w:rsid w:val="003D6EFB"/>
    <w:rsid w:val="003D75BC"/>
    <w:rsid w:val="003D7D4C"/>
    <w:rsid w:val="003E1E54"/>
    <w:rsid w:val="003E6D73"/>
    <w:rsid w:val="003E7D06"/>
    <w:rsid w:val="003F07BE"/>
    <w:rsid w:val="003F1F64"/>
    <w:rsid w:val="003F2E00"/>
    <w:rsid w:val="003F4E86"/>
    <w:rsid w:val="003F6F0F"/>
    <w:rsid w:val="003F7D13"/>
    <w:rsid w:val="00403DF3"/>
    <w:rsid w:val="00405391"/>
    <w:rsid w:val="00406361"/>
    <w:rsid w:val="00406450"/>
    <w:rsid w:val="00410515"/>
    <w:rsid w:val="004113D8"/>
    <w:rsid w:val="00411ADF"/>
    <w:rsid w:val="00411CB9"/>
    <w:rsid w:val="004129FD"/>
    <w:rsid w:val="00412B18"/>
    <w:rsid w:val="00412D14"/>
    <w:rsid w:val="0041342A"/>
    <w:rsid w:val="00413728"/>
    <w:rsid w:val="004145FA"/>
    <w:rsid w:val="0041473C"/>
    <w:rsid w:val="0041558E"/>
    <w:rsid w:val="00416469"/>
    <w:rsid w:val="004210B8"/>
    <w:rsid w:val="004212F1"/>
    <w:rsid w:val="004215AC"/>
    <w:rsid w:val="00422873"/>
    <w:rsid w:val="00423232"/>
    <w:rsid w:val="00423334"/>
    <w:rsid w:val="00426A06"/>
    <w:rsid w:val="00430776"/>
    <w:rsid w:val="00432BEC"/>
    <w:rsid w:val="00434367"/>
    <w:rsid w:val="004345EC"/>
    <w:rsid w:val="00441506"/>
    <w:rsid w:val="0044234E"/>
    <w:rsid w:val="00442357"/>
    <w:rsid w:val="004441FD"/>
    <w:rsid w:val="0044464B"/>
    <w:rsid w:val="004528EB"/>
    <w:rsid w:val="00453362"/>
    <w:rsid w:val="00453F74"/>
    <w:rsid w:val="004548F5"/>
    <w:rsid w:val="00454E40"/>
    <w:rsid w:val="00463A41"/>
    <w:rsid w:val="00463CC6"/>
    <w:rsid w:val="004650B3"/>
    <w:rsid w:val="00465C6A"/>
    <w:rsid w:val="00466B2D"/>
    <w:rsid w:val="00470A08"/>
    <w:rsid w:val="004714E7"/>
    <w:rsid w:val="00471E54"/>
    <w:rsid w:val="00474C0A"/>
    <w:rsid w:val="00474CD0"/>
    <w:rsid w:val="00476A3E"/>
    <w:rsid w:val="0048277D"/>
    <w:rsid w:val="00482B2C"/>
    <w:rsid w:val="00485C9C"/>
    <w:rsid w:val="00486812"/>
    <w:rsid w:val="00487984"/>
    <w:rsid w:val="004879FC"/>
    <w:rsid w:val="0049120F"/>
    <w:rsid w:val="00492FE2"/>
    <w:rsid w:val="00494201"/>
    <w:rsid w:val="00494E6C"/>
    <w:rsid w:val="0049510F"/>
    <w:rsid w:val="00495866"/>
    <w:rsid w:val="004970EE"/>
    <w:rsid w:val="004975B9"/>
    <w:rsid w:val="0049792E"/>
    <w:rsid w:val="004A08DF"/>
    <w:rsid w:val="004A15D2"/>
    <w:rsid w:val="004A3A52"/>
    <w:rsid w:val="004A414F"/>
    <w:rsid w:val="004A41F5"/>
    <w:rsid w:val="004A50E8"/>
    <w:rsid w:val="004A7475"/>
    <w:rsid w:val="004B12BE"/>
    <w:rsid w:val="004B3FA8"/>
    <w:rsid w:val="004B60B0"/>
    <w:rsid w:val="004B6D8A"/>
    <w:rsid w:val="004B6EAB"/>
    <w:rsid w:val="004B7B6E"/>
    <w:rsid w:val="004C12B2"/>
    <w:rsid w:val="004C34E0"/>
    <w:rsid w:val="004C3C53"/>
    <w:rsid w:val="004C52B6"/>
    <w:rsid w:val="004C7E23"/>
    <w:rsid w:val="004D0BB6"/>
    <w:rsid w:val="004D29E1"/>
    <w:rsid w:val="004D2EBB"/>
    <w:rsid w:val="004D3578"/>
    <w:rsid w:val="004D6243"/>
    <w:rsid w:val="004E213A"/>
    <w:rsid w:val="004E3202"/>
    <w:rsid w:val="004E38B4"/>
    <w:rsid w:val="004E5B93"/>
    <w:rsid w:val="004E5D7C"/>
    <w:rsid w:val="004E7AE6"/>
    <w:rsid w:val="004F0988"/>
    <w:rsid w:val="004F1604"/>
    <w:rsid w:val="004F3340"/>
    <w:rsid w:val="004F6CDF"/>
    <w:rsid w:val="005016F2"/>
    <w:rsid w:val="005050EC"/>
    <w:rsid w:val="00505B09"/>
    <w:rsid w:val="00512140"/>
    <w:rsid w:val="0051333B"/>
    <w:rsid w:val="00514477"/>
    <w:rsid w:val="00516746"/>
    <w:rsid w:val="00521414"/>
    <w:rsid w:val="005217C8"/>
    <w:rsid w:val="0052210C"/>
    <w:rsid w:val="005231FA"/>
    <w:rsid w:val="00523998"/>
    <w:rsid w:val="00531F32"/>
    <w:rsid w:val="0053388B"/>
    <w:rsid w:val="00535773"/>
    <w:rsid w:val="00535FC6"/>
    <w:rsid w:val="005375C6"/>
    <w:rsid w:val="00543E6C"/>
    <w:rsid w:val="0054418B"/>
    <w:rsid w:val="0054707B"/>
    <w:rsid w:val="005472F0"/>
    <w:rsid w:val="00551CDD"/>
    <w:rsid w:val="005550C3"/>
    <w:rsid w:val="005553AD"/>
    <w:rsid w:val="005553B2"/>
    <w:rsid w:val="00555975"/>
    <w:rsid w:val="005571A4"/>
    <w:rsid w:val="00560728"/>
    <w:rsid w:val="005645BC"/>
    <w:rsid w:val="00565087"/>
    <w:rsid w:val="005704FC"/>
    <w:rsid w:val="0057374C"/>
    <w:rsid w:val="00573AC2"/>
    <w:rsid w:val="00575E6A"/>
    <w:rsid w:val="0057725C"/>
    <w:rsid w:val="0057771C"/>
    <w:rsid w:val="00580A9E"/>
    <w:rsid w:val="00583A81"/>
    <w:rsid w:val="00583E88"/>
    <w:rsid w:val="00584E3A"/>
    <w:rsid w:val="00585CEE"/>
    <w:rsid w:val="00586DC0"/>
    <w:rsid w:val="00586E72"/>
    <w:rsid w:val="005917B3"/>
    <w:rsid w:val="00594FE2"/>
    <w:rsid w:val="00596635"/>
    <w:rsid w:val="00596F4A"/>
    <w:rsid w:val="005A32EA"/>
    <w:rsid w:val="005A4D3F"/>
    <w:rsid w:val="005A5045"/>
    <w:rsid w:val="005A5365"/>
    <w:rsid w:val="005A55BA"/>
    <w:rsid w:val="005A58D0"/>
    <w:rsid w:val="005A6A98"/>
    <w:rsid w:val="005A71A3"/>
    <w:rsid w:val="005A7BEE"/>
    <w:rsid w:val="005B1463"/>
    <w:rsid w:val="005B2908"/>
    <w:rsid w:val="005B3BFB"/>
    <w:rsid w:val="005B3F2A"/>
    <w:rsid w:val="005B53C2"/>
    <w:rsid w:val="005B61BF"/>
    <w:rsid w:val="005C0593"/>
    <w:rsid w:val="005C28A3"/>
    <w:rsid w:val="005C34BF"/>
    <w:rsid w:val="005C4D0C"/>
    <w:rsid w:val="005C5809"/>
    <w:rsid w:val="005C5D3E"/>
    <w:rsid w:val="005D293D"/>
    <w:rsid w:val="005D2E01"/>
    <w:rsid w:val="005D4724"/>
    <w:rsid w:val="005D498B"/>
    <w:rsid w:val="005D7526"/>
    <w:rsid w:val="005E1F94"/>
    <w:rsid w:val="005E6434"/>
    <w:rsid w:val="005E686E"/>
    <w:rsid w:val="005E6B68"/>
    <w:rsid w:val="005E7657"/>
    <w:rsid w:val="005F2FCE"/>
    <w:rsid w:val="005F4035"/>
    <w:rsid w:val="005F563C"/>
    <w:rsid w:val="005F5841"/>
    <w:rsid w:val="005F59EF"/>
    <w:rsid w:val="005F7324"/>
    <w:rsid w:val="00600840"/>
    <w:rsid w:val="00602AEA"/>
    <w:rsid w:val="00603056"/>
    <w:rsid w:val="00605C31"/>
    <w:rsid w:val="0060642C"/>
    <w:rsid w:val="00610674"/>
    <w:rsid w:val="00611754"/>
    <w:rsid w:val="006121E4"/>
    <w:rsid w:val="0061421E"/>
    <w:rsid w:val="00614FDF"/>
    <w:rsid w:val="00617273"/>
    <w:rsid w:val="006231FD"/>
    <w:rsid w:val="006232E7"/>
    <w:rsid w:val="006236B9"/>
    <w:rsid w:val="006238B2"/>
    <w:rsid w:val="0062492A"/>
    <w:rsid w:val="006271E3"/>
    <w:rsid w:val="006276FA"/>
    <w:rsid w:val="0063543D"/>
    <w:rsid w:val="00635927"/>
    <w:rsid w:val="00635C3A"/>
    <w:rsid w:val="00637778"/>
    <w:rsid w:val="0064001E"/>
    <w:rsid w:val="006402BB"/>
    <w:rsid w:val="00644E09"/>
    <w:rsid w:val="00646A8A"/>
    <w:rsid w:val="00647114"/>
    <w:rsid w:val="00650BB2"/>
    <w:rsid w:val="00652A15"/>
    <w:rsid w:val="00652BCD"/>
    <w:rsid w:val="00654178"/>
    <w:rsid w:val="00657CA4"/>
    <w:rsid w:val="00660B27"/>
    <w:rsid w:val="00661F8A"/>
    <w:rsid w:val="00663EB0"/>
    <w:rsid w:val="00664561"/>
    <w:rsid w:val="00666AB8"/>
    <w:rsid w:val="00671BFB"/>
    <w:rsid w:val="00674373"/>
    <w:rsid w:val="00676A5C"/>
    <w:rsid w:val="00676B02"/>
    <w:rsid w:val="00677ABD"/>
    <w:rsid w:val="006815AA"/>
    <w:rsid w:val="0068333A"/>
    <w:rsid w:val="00683583"/>
    <w:rsid w:val="00684276"/>
    <w:rsid w:val="006852B0"/>
    <w:rsid w:val="00685A8B"/>
    <w:rsid w:val="006865B1"/>
    <w:rsid w:val="0068720B"/>
    <w:rsid w:val="00692BD8"/>
    <w:rsid w:val="006948D3"/>
    <w:rsid w:val="00695976"/>
    <w:rsid w:val="006968F5"/>
    <w:rsid w:val="00697E0A"/>
    <w:rsid w:val="006A0A41"/>
    <w:rsid w:val="006A2F15"/>
    <w:rsid w:val="006A323F"/>
    <w:rsid w:val="006A4711"/>
    <w:rsid w:val="006A6B34"/>
    <w:rsid w:val="006B023F"/>
    <w:rsid w:val="006B1CF0"/>
    <w:rsid w:val="006B30D0"/>
    <w:rsid w:val="006B3EB1"/>
    <w:rsid w:val="006B43CD"/>
    <w:rsid w:val="006B442D"/>
    <w:rsid w:val="006B60D4"/>
    <w:rsid w:val="006B68C3"/>
    <w:rsid w:val="006C07A6"/>
    <w:rsid w:val="006C20B5"/>
    <w:rsid w:val="006C2CE2"/>
    <w:rsid w:val="006C34A2"/>
    <w:rsid w:val="006C3D95"/>
    <w:rsid w:val="006C4564"/>
    <w:rsid w:val="006C4B5A"/>
    <w:rsid w:val="006C4F18"/>
    <w:rsid w:val="006C5DB1"/>
    <w:rsid w:val="006C774B"/>
    <w:rsid w:val="006D1277"/>
    <w:rsid w:val="006D1849"/>
    <w:rsid w:val="006D480B"/>
    <w:rsid w:val="006D7204"/>
    <w:rsid w:val="006E195C"/>
    <w:rsid w:val="006E339E"/>
    <w:rsid w:val="006E3A3F"/>
    <w:rsid w:val="006E5C86"/>
    <w:rsid w:val="006E5D28"/>
    <w:rsid w:val="006E7283"/>
    <w:rsid w:val="006F05FC"/>
    <w:rsid w:val="006F2B3B"/>
    <w:rsid w:val="006F5AD9"/>
    <w:rsid w:val="006F5C51"/>
    <w:rsid w:val="00700575"/>
    <w:rsid w:val="00701D34"/>
    <w:rsid w:val="00705E66"/>
    <w:rsid w:val="007069CD"/>
    <w:rsid w:val="00710E8A"/>
    <w:rsid w:val="00713C44"/>
    <w:rsid w:val="007216C9"/>
    <w:rsid w:val="0072282D"/>
    <w:rsid w:val="007235E0"/>
    <w:rsid w:val="00734A5B"/>
    <w:rsid w:val="00734DB6"/>
    <w:rsid w:val="0073547B"/>
    <w:rsid w:val="0074026F"/>
    <w:rsid w:val="007404A6"/>
    <w:rsid w:val="0074242C"/>
    <w:rsid w:val="007429F6"/>
    <w:rsid w:val="00743BE7"/>
    <w:rsid w:val="00744119"/>
    <w:rsid w:val="00744E76"/>
    <w:rsid w:val="00746689"/>
    <w:rsid w:val="00747E96"/>
    <w:rsid w:val="00751879"/>
    <w:rsid w:val="007579F6"/>
    <w:rsid w:val="007647D4"/>
    <w:rsid w:val="00766E06"/>
    <w:rsid w:val="0076735B"/>
    <w:rsid w:val="0076764F"/>
    <w:rsid w:val="0076772C"/>
    <w:rsid w:val="00767A16"/>
    <w:rsid w:val="00767BA8"/>
    <w:rsid w:val="00771467"/>
    <w:rsid w:val="0077198C"/>
    <w:rsid w:val="0077231E"/>
    <w:rsid w:val="00774DA4"/>
    <w:rsid w:val="00776122"/>
    <w:rsid w:val="00777327"/>
    <w:rsid w:val="007779A9"/>
    <w:rsid w:val="00780215"/>
    <w:rsid w:val="0078070B"/>
    <w:rsid w:val="00780A83"/>
    <w:rsid w:val="00780B52"/>
    <w:rsid w:val="00781782"/>
    <w:rsid w:val="00781F0F"/>
    <w:rsid w:val="007834E5"/>
    <w:rsid w:val="0078548B"/>
    <w:rsid w:val="00785F75"/>
    <w:rsid w:val="0078684A"/>
    <w:rsid w:val="00786A0B"/>
    <w:rsid w:val="00792B08"/>
    <w:rsid w:val="007931FD"/>
    <w:rsid w:val="00796743"/>
    <w:rsid w:val="007974E8"/>
    <w:rsid w:val="00797BCE"/>
    <w:rsid w:val="007A1E35"/>
    <w:rsid w:val="007A482A"/>
    <w:rsid w:val="007B018C"/>
    <w:rsid w:val="007B0240"/>
    <w:rsid w:val="007B3575"/>
    <w:rsid w:val="007B600E"/>
    <w:rsid w:val="007B6601"/>
    <w:rsid w:val="007C32E9"/>
    <w:rsid w:val="007C3496"/>
    <w:rsid w:val="007C7145"/>
    <w:rsid w:val="007D3AF0"/>
    <w:rsid w:val="007D4273"/>
    <w:rsid w:val="007E041F"/>
    <w:rsid w:val="007E0B79"/>
    <w:rsid w:val="007E1C60"/>
    <w:rsid w:val="007E2137"/>
    <w:rsid w:val="007E3475"/>
    <w:rsid w:val="007E6891"/>
    <w:rsid w:val="007E6F64"/>
    <w:rsid w:val="007E7276"/>
    <w:rsid w:val="007F0F4A"/>
    <w:rsid w:val="007F1A5F"/>
    <w:rsid w:val="007F643C"/>
    <w:rsid w:val="008005B1"/>
    <w:rsid w:val="008028A4"/>
    <w:rsid w:val="00802DB9"/>
    <w:rsid w:val="008059EE"/>
    <w:rsid w:val="008061B1"/>
    <w:rsid w:val="0081292C"/>
    <w:rsid w:val="00813DC0"/>
    <w:rsid w:val="00814D12"/>
    <w:rsid w:val="008155F5"/>
    <w:rsid w:val="008207C4"/>
    <w:rsid w:val="00823641"/>
    <w:rsid w:val="00827487"/>
    <w:rsid w:val="00827FA3"/>
    <w:rsid w:val="0083008E"/>
    <w:rsid w:val="00830747"/>
    <w:rsid w:val="00832D37"/>
    <w:rsid w:val="00833957"/>
    <w:rsid w:val="00836853"/>
    <w:rsid w:val="008375AB"/>
    <w:rsid w:val="00843056"/>
    <w:rsid w:val="00843480"/>
    <w:rsid w:val="0084774C"/>
    <w:rsid w:val="00847ACF"/>
    <w:rsid w:val="008508FC"/>
    <w:rsid w:val="00853A10"/>
    <w:rsid w:val="00855181"/>
    <w:rsid w:val="0085565F"/>
    <w:rsid w:val="00861D4E"/>
    <w:rsid w:val="00862DF3"/>
    <w:rsid w:val="00864511"/>
    <w:rsid w:val="00865E5C"/>
    <w:rsid w:val="0086685E"/>
    <w:rsid w:val="00870353"/>
    <w:rsid w:val="008740C5"/>
    <w:rsid w:val="00874AB9"/>
    <w:rsid w:val="008768CA"/>
    <w:rsid w:val="008803E6"/>
    <w:rsid w:val="008825B4"/>
    <w:rsid w:val="00885DBF"/>
    <w:rsid w:val="00887046"/>
    <w:rsid w:val="00887CD4"/>
    <w:rsid w:val="00891DE0"/>
    <w:rsid w:val="00892B6C"/>
    <w:rsid w:val="00893E87"/>
    <w:rsid w:val="00896EA5"/>
    <w:rsid w:val="008A039D"/>
    <w:rsid w:val="008A1642"/>
    <w:rsid w:val="008A26F4"/>
    <w:rsid w:val="008A52A2"/>
    <w:rsid w:val="008A58E7"/>
    <w:rsid w:val="008A5C93"/>
    <w:rsid w:val="008A6A14"/>
    <w:rsid w:val="008A7411"/>
    <w:rsid w:val="008B30C5"/>
    <w:rsid w:val="008B79AC"/>
    <w:rsid w:val="008C0130"/>
    <w:rsid w:val="008C2932"/>
    <w:rsid w:val="008C3499"/>
    <w:rsid w:val="008C379C"/>
    <w:rsid w:val="008C384C"/>
    <w:rsid w:val="008D0DBD"/>
    <w:rsid w:val="008D15F9"/>
    <w:rsid w:val="008D2278"/>
    <w:rsid w:val="008E0F90"/>
    <w:rsid w:val="008E2AC0"/>
    <w:rsid w:val="008E339C"/>
    <w:rsid w:val="008E4644"/>
    <w:rsid w:val="008E48EC"/>
    <w:rsid w:val="008E49AC"/>
    <w:rsid w:val="008E55C8"/>
    <w:rsid w:val="008F00B3"/>
    <w:rsid w:val="008F161A"/>
    <w:rsid w:val="008F29FA"/>
    <w:rsid w:val="008F306E"/>
    <w:rsid w:val="008F7614"/>
    <w:rsid w:val="008F7E9F"/>
    <w:rsid w:val="0090271F"/>
    <w:rsid w:val="00902E23"/>
    <w:rsid w:val="00905B16"/>
    <w:rsid w:val="0090656E"/>
    <w:rsid w:val="009114D7"/>
    <w:rsid w:val="0091281B"/>
    <w:rsid w:val="0091348E"/>
    <w:rsid w:val="00917CCB"/>
    <w:rsid w:val="00920E7F"/>
    <w:rsid w:val="00920EF2"/>
    <w:rsid w:val="00925E8D"/>
    <w:rsid w:val="00930DD7"/>
    <w:rsid w:val="00931BD1"/>
    <w:rsid w:val="009400B8"/>
    <w:rsid w:val="0094026C"/>
    <w:rsid w:val="009411D3"/>
    <w:rsid w:val="00942EC2"/>
    <w:rsid w:val="00944A63"/>
    <w:rsid w:val="0094541E"/>
    <w:rsid w:val="00947064"/>
    <w:rsid w:val="00947A10"/>
    <w:rsid w:val="00954FFD"/>
    <w:rsid w:val="00956B3C"/>
    <w:rsid w:val="0096027F"/>
    <w:rsid w:val="009610BB"/>
    <w:rsid w:val="0096166F"/>
    <w:rsid w:val="00962A00"/>
    <w:rsid w:val="009648CB"/>
    <w:rsid w:val="0096711F"/>
    <w:rsid w:val="00970865"/>
    <w:rsid w:val="00972451"/>
    <w:rsid w:val="009725C7"/>
    <w:rsid w:val="00974D40"/>
    <w:rsid w:val="00975327"/>
    <w:rsid w:val="00977488"/>
    <w:rsid w:val="00980297"/>
    <w:rsid w:val="0098138B"/>
    <w:rsid w:val="0098153A"/>
    <w:rsid w:val="009827B2"/>
    <w:rsid w:val="009846F3"/>
    <w:rsid w:val="00987449"/>
    <w:rsid w:val="00992506"/>
    <w:rsid w:val="00992A60"/>
    <w:rsid w:val="00994065"/>
    <w:rsid w:val="00994CD4"/>
    <w:rsid w:val="00995390"/>
    <w:rsid w:val="0099619F"/>
    <w:rsid w:val="009967DF"/>
    <w:rsid w:val="009A16F2"/>
    <w:rsid w:val="009A2159"/>
    <w:rsid w:val="009A5135"/>
    <w:rsid w:val="009A5F5D"/>
    <w:rsid w:val="009A6680"/>
    <w:rsid w:val="009A6681"/>
    <w:rsid w:val="009B28F3"/>
    <w:rsid w:val="009B3A67"/>
    <w:rsid w:val="009B3AFF"/>
    <w:rsid w:val="009B54A4"/>
    <w:rsid w:val="009B64D0"/>
    <w:rsid w:val="009B6804"/>
    <w:rsid w:val="009B78A3"/>
    <w:rsid w:val="009C0600"/>
    <w:rsid w:val="009C07E6"/>
    <w:rsid w:val="009C09F4"/>
    <w:rsid w:val="009C21DC"/>
    <w:rsid w:val="009C41B3"/>
    <w:rsid w:val="009C7540"/>
    <w:rsid w:val="009D0EF0"/>
    <w:rsid w:val="009D0FBF"/>
    <w:rsid w:val="009D17A6"/>
    <w:rsid w:val="009D4805"/>
    <w:rsid w:val="009E086F"/>
    <w:rsid w:val="009E1351"/>
    <w:rsid w:val="009E2865"/>
    <w:rsid w:val="009E48F6"/>
    <w:rsid w:val="009E5913"/>
    <w:rsid w:val="009E6220"/>
    <w:rsid w:val="009E7C06"/>
    <w:rsid w:val="009F11C1"/>
    <w:rsid w:val="009F1609"/>
    <w:rsid w:val="009F226B"/>
    <w:rsid w:val="009F37B7"/>
    <w:rsid w:val="009F69DE"/>
    <w:rsid w:val="009F76CA"/>
    <w:rsid w:val="009F7E01"/>
    <w:rsid w:val="00A018FA"/>
    <w:rsid w:val="00A01B72"/>
    <w:rsid w:val="00A02231"/>
    <w:rsid w:val="00A025EA"/>
    <w:rsid w:val="00A070DE"/>
    <w:rsid w:val="00A07D0C"/>
    <w:rsid w:val="00A10940"/>
    <w:rsid w:val="00A10F02"/>
    <w:rsid w:val="00A13802"/>
    <w:rsid w:val="00A14B56"/>
    <w:rsid w:val="00A164B4"/>
    <w:rsid w:val="00A165C8"/>
    <w:rsid w:val="00A16D78"/>
    <w:rsid w:val="00A22952"/>
    <w:rsid w:val="00A23B7B"/>
    <w:rsid w:val="00A256E1"/>
    <w:rsid w:val="00A261F5"/>
    <w:rsid w:val="00A26956"/>
    <w:rsid w:val="00A27A3A"/>
    <w:rsid w:val="00A30B31"/>
    <w:rsid w:val="00A31A2A"/>
    <w:rsid w:val="00A31CA9"/>
    <w:rsid w:val="00A4019C"/>
    <w:rsid w:val="00A419CF"/>
    <w:rsid w:val="00A432CA"/>
    <w:rsid w:val="00A442C2"/>
    <w:rsid w:val="00A4543E"/>
    <w:rsid w:val="00A45A96"/>
    <w:rsid w:val="00A47622"/>
    <w:rsid w:val="00A47B88"/>
    <w:rsid w:val="00A51A73"/>
    <w:rsid w:val="00A52584"/>
    <w:rsid w:val="00A53724"/>
    <w:rsid w:val="00A53CDF"/>
    <w:rsid w:val="00A55250"/>
    <w:rsid w:val="00A5619F"/>
    <w:rsid w:val="00A57B8F"/>
    <w:rsid w:val="00A652D7"/>
    <w:rsid w:val="00A66DEC"/>
    <w:rsid w:val="00A70190"/>
    <w:rsid w:val="00A705A4"/>
    <w:rsid w:val="00A73129"/>
    <w:rsid w:val="00A73165"/>
    <w:rsid w:val="00A7601E"/>
    <w:rsid w:val="00A76B51"/>
    <w:rsid w:val="00A76F86"/>
    <w:rsid w:val="00A8145F"/>
    <w:rsid w:val="00A81635"/>
    <w:rsid w:val="00A82346"/>
    <w:rsid w:val="00A8430B"/>
    <w:rsid w:val="00A84BC9"/>
    <w:rsid w:val="00A85E36"/>
    <w:rsid w:val="00A877AD"/>
    <w:rsid w:val="00A92BA1"/>
    <w:rsid w:val="00A92E2C"/>
    <w:rsid w:val="00A92E85"/>
    <w:rsid w:val="00A96BDA"/>
    <w:rsid w:val="00AA0B00"/>
    <w:rsid w:val="00AA24C7"/>
    <w:rsid w:val="00AA2A87"/>
    <w:rsid w:val="00AA2C91"/>
    <w:rsid w:val="00AA374F"/>
    <w:rsid w:val="00AA6FB8"/>
    <w:rsid w:val="00AB109D"/>
    <w:rsid w:val="00AB284F"/>
    <w:rsid w:val="00AB65EF"/>
    <w:rsid w:val="00AB7514"/>
    <w:rsid w:val="00AC2ACF"/>
    <w:rsid w:val="00AC6BC6"/>
    <w:rsid w:val="00AC6DE5"/>
    <w:rsid w:val="00AD0EAD"/>
    <w:rsid w:val="00AD2564"/>
    <w:rsid w:val="00AD2BB9"/>
    <w:rsid w:val="00AD38EE"/>
    <w:rsid w:val="00AD4DB1"/>
    <w:rsid w:val="00AD6D68"/>
    <w:rsid w:val="00AE1ADF"/>
    <w:rsid w:val="00AE1ECB"/>
    <w:rsid w:val="00AE260A"/>
    <w:rsid w:val="00AE28AD"/>
    <w:rsid w:val="00AE2CAC"/>
    <w:rsid w:val="00AE323F"/>
    <w:rsid w:val="00AE35A2"/>
    <w:rsid w:val="00AE54AE"/>
    <w:rsid w:val="00AE71BB"/>
    <w:rsid w:val="00AE749A"/>
    <w:rsid w:val="00AE76B3"/>
    <w:rsid w:val="00AF0E96"/>
    <w:rsid w:val="00AF103E"/>
    <w:rsid w:val="00AF3D98"/>
    <w:rsid w:val="00AF798F"/>
    <w:rsid w:val="00B015CC"/>
    <w:rsid w:val="00B016DB"/>
    <w:rsid w:val="00B043FA"/>
    <w:rsid w:val="00B07BEE"/>
    <w:rsid w:val="00B12CC2"/>
    <w:rsid w:val="00B14230"/>
    <w:rsid w:val="00B14CFA"/>
    <w:rsid w:val="00B15449"/>
    <w:rsid w:val="00B16077"/>
    <w:rsid w:val="00B1751D"/>
    <w:rsid w:val="00B17A0C"/>
    <w:rsid w:val="00B20466"/>
    <w:rsid w:val="00B21396"/>
    <w:rsid w:val="00B2154B"/>
    <w:rsid w:val="00B228EC"/>
    <w:rsid w:val="00B22CB5"/>
    <w:rsid w:val="00B23803"/>
    <w:rsid w:val="00B2748D"/>
    <w:rsid w:val="00B27E2C"/>
    <w:rsid w:val="00B326A2"/>
    <w:rsid w:val="00B348E4"/>
    <w:rsid w:val="00B35366"/>
    <w:rsid w:val="00B35C46"/>
    <w:rsid w:val="00B36CF1"/>
    <w:rsid w:val="00B370D4"/>
    <w:rsid w:val="00B37A68"/>
    <w:rsid w:val="00B404FF"/>
    <w:rsid w:val="00B419D9"/>
    <w:rsid w:val="00B42AA7"/>
    <w:rsid w:val="00B462B7"/>
    <w:rsid w:val="00B51311"/>
    <w:rsid w:val="00B51488"/>
    <w:rsid w:val="00B51DF5"/>
    <w:rsid w:val="00B52F4C"/>
    <w:rsid w:val="00B53345"/>
    <w:rsid w:val="00B53960"/>
    <w:rsid w:val="00B54271"/>
    <w:rsid w:val="00B5610D"/>
    <w:rsid w:val="00B57575"/>
    <w:rsid w:val="00B657D3"/>
    <w:rsid w:val="00B67CC2"/>
    <w:rsid w:val="00B70195"/>
    <w:rsid w:val="00B70FB7"/>
    <w:rsid w:val="00B74045"/>
    <w:rsid w:val="00B740D7"/>
    <w:rsid w:val="00B767B0"/>
    <w:rsid w:val="00B76DB2"/>
    <w:rsid w:val="00B80E2C"/>
    <w:rsid w:val="00B81572"/>
    <w:rsid w:val="00B8269B"/>
    <w:rsid w:val="00B83581"/>
    <w:rsid w:val="00B86EBD"/>
    <w:rsid w:val="00B87F99"/>
    <w:rsid w:val="00B91682"/>
    <w:rsid w:val="00B93086"/>
    <w:rsid w:val="00B93C87"/>
    <w:rsid w:val="00B93E66"/>
    <w:rsid w:val="00B958AC"/>
    <w:rsid w:val="00B9742A"/>
    <w:rsid w:val="00BA073F"/>
    <w:rsid w:val="00BA0745"/>
    <w:rsid w:val="00BA19ED"/>
    <w:rsid w:val="00BA257F"/>
    <w:rsid w:val="00BA4B8D"/>
    <w:rsid w:val="00BA5FF4"/>
    <w:rsid w:val="00BA74A1"/>
    <w:rsid w:val="00BB335B"/>
    <w:rsid w:val="00BB5B16"/>
    <w:rsid w:val="00BB67EB"/>
    <w:rsid w:val="00BB6FDE"/>
    <w:rsid w:val="00BB76CD"/>
    <w:rsid w:val="00BC017D"/>
    <w:rsid w:val="00BC0F7D"/>
    <w:rsid w:val="00BC3221"/>
    <w:rsid w:val="00BC4874"/>
    <w:rsid w:val="00BC7EA3"/>
    <w:rsid w:val="00BD1D53"/>
    <w:rsid w:val="00BD27DB"/>
    <w:rsid w:val="00BD2D9B"/>
    <w:rsid w:val="00BD50CB"/>
    <w:rsid w:val="00BD66A2"/>
    <w:rsid w:val="00BD6D69"/>
    <w:rsid w:val="00BD7A4F"/>
    <w:rsid w:val="00BE195A"/>
    <w:rsid w:val="00BE3255"/>
    <w:rsid w:val="00BE3985"/>
    <w:rsid w:val="00BF128E"/>
    <w:rsid w:val="00BF4186"/>
    <w:rsid w:val="00BF4604"/>
    <w:rsid w:val="00BF666A"/>
    <w:rsid w:val="00BF7753"/>
    <w:rsid w:val="00C02F6D"/>
    <w:rsid w:val="00C03989"/>
    <w:rsid w:val="00C04F52"/>
    <w:rsid w:val="00C0504D"/>
    <w:rsid w:val="00C06C7B"/>
    <w:rsid w:val="00C06FC4"/>
    <w:rsid w:val="00C07DE2"/>
    <w:rsid w:val="00C131FC"/>
    <w:rsid w:val="00C13A0A"/>
    <w:rsid w:val="00C1496A"/>
    <w:rsid w:val="00C14FA4"/>
    <w:rsid w:val="00C1579B"/>
    <w:rsid w:val="00C16333"/>
    <w:rsid w:val="00C22C8A"/>
    <w:rsid w:val="00C23140"/>
    <w:rsid w:val="00C33079"/>
    <w:rsid w:val="00C33D06"/>
    <w:rsid w:val="00C348C5"/>
    <w:rsid w:val="00C35805"/>
    <w:rsid w:val="00C369EE"/>
    <w:rsid w:val="00C37620"/>
    <w:rsid w:val="00C40AD2"/>
    <w:rsid w:val="00C419B3"/>
    <w:rsid w:val="00C4395F"/>
    <w:rsid w:val="00C446A2"/>
    <w:rsid w:val="00C45231"/>
    <w:rsid w:val="00C45FAF"/>
    <w:rsid w:val="00C50C87"/>
    <w:rsid w:val="00C52533"/>
    <w:rsid w:val="00C60033"/>
    <w:rsid w:val="00C611A1"/>
    <w:rsid w:val="00C64628"/>
    <w:rsid w:val="00C66CFF"/>
    <w:rsid w:val="00C6723C"/>
    <w:rsid w:val="00C6729A"/>
    <w:rsid w:val="00C67998"/>
    <w:rsid w:val="00C67EA7"/>
    <w:rsid w:val="00C708DF"/>
    <w:rsid w:val="00C708FA"/>
    <w:rsid w:val="00C72833"/>
    <w:rsid w:val="00C73493"/>
    <w:rsid w:val="00C74727"/>
    <w:rsid w:val="00C7692A"/>
    <w:rsid w:val="00C77119"/>
    <w:rsid w:val="00C806B3"/>
    <w:rsid w:val="00C80F1D"/>
    <w:rsid w:val="00C82F63"/>
    <w:rsid w:val="00C862C8"/>
    <w:rsid w:val="00C87025"/>
    <w:rsid w:val="00C92A09"/>
    <w:rsid w:val="00C93F40"/>
    <w:rsid w:val="00C96505"/>
    <w:rsid w:val="00C97460"/>
    <w:rsid w:val="00CA0154"/>
    <w:rsid w:val="00CA08B6"/>
    <w:rsid w:val="00CA3D0C"/>
    <w:rsid w:val="00CA4E05"/>
    <w:rsid w:val="00CA5B35"/>
    <w:rsid w:val="00CA671E"/>
    <w:rsid w:val="00CA680C"/>
    <w:rsid w:val="00CA689F"/>
    <w:rsid w:val="00CB1C4F"/>
    <w:rsid w:val="00CB36A0"/>
    <w:rsid w:val="00CC0937"/>
    <w:rsid w:val="00CC0956"/>
    <w:rsid w:val="00CC0CCE"/>
    <w:rsid w:val="00CC3224"/>
    <w:rsid w:val="00CC549B"/>
    <w:rsid w:val="00CC5536"/>
    <w:rsid w:val="00CC5550"/>
    <w:rsid w:val="00CC72DF"/>
    <w:rsid w:val="00CC72E4"/>
    <w:rsid w:val="00CD32C5"/>
    <w:rsid w:val="00CD4BF5"/>
    <w:rsid w:val="00CD6901"/>
    <w:rsid w:val="00CD6F4E"/>
    <w:rsid w:val="00CD73F3"/>
    <w:rsid w:val="00CD77CC"/>
    <w:rsid w:val="00CD7978"/>
    <w:rsid w:val="00CE37E6"/>
    <w:rsid w:val="00CE4DB8"/>
    <w:rsid w:val="00CE7103"/>
    <w:rsid w:val="00CF0558"/>
    <w:rsid w:val="00CF0944"/>
    <w:rsid w:val="00CF0992"/>
    <w:rsid w:val="00CF78C4"/>
    <w:rsid w:val="00D01142"/>
    <w:rsid w:val="00D02033"/>
    <w:rsid w:val="00D037E2"/>
    <w:rsid w:val="00D04F1F"/>
    <w:rsid w:val="00D05044"/>
    <w:rsid w:val="00D0619B"/>
    <w:rsid w:val="00D07205"/>
    <w:rsid w:val="00D07A0B"/>
    <w:rsid w:val="00D11A2F"/>
    <w:rsid w:val="00D16ACB"/>
    <w:rsid w:val="00D16DD3"/>
    <w:rsid w:val="00D17FC8"/>
    <w:rsid w:val="00D21073"/>
    <w:rsid w:val="00D22606"/>
    <w:rsid w:val="00D269B2"/>
    <w:rsid w:val="00D30294"/>
    <w:rsid w:val="00D31737"/>
    <w:rsid w:val="00D336F3"/>
    <w:rsid w:val="00D33A47"/>
    <w:rsid w:val="00D362BF"/>
    <w:rsid w:val="00D362F1"/>
    <w:rsid w:val="00D41DCE"/>
    <w:rsid w:val="00D44A75"/>
    <w:rsid w:val="00D51977"/>
    <w:rsid w:val="00D53C1A"/>
    <w:rsid w:val="00D55748"/>
    <w:rsid w:val="00D564B2"/>
    <w:rsid w:val="00D56B90"/>
    <w:rsid w:val="00D575B5"/>
    <w:rsid w:val="00D577FD"/>
    <w:rsid w:val="00D57972"/>
    <w:rsid w:val="00D57C26"/>
    <w:rsid w:val="00D57E8E"/>
    <w:rsid w:val="00D67594"/>
    <w:rsid w:val="00D675A9"/>
    <w:rsid w:val="00D6763E"/>
    <w:rsid w:val="00D679E4"/>
    <w:rsid w:val="00D7010F"/>
    <w:rsid w:val="00D702EF"/>
    <w:rsid w:val="00D72603"/>
    <w:rsid w:val="00D731DF"/>
    <w:rsid w:val="00D738D6"/>
    <w:rsid w:val="00D755EB"/>
    <w:rsid w:val="00D812C1"/>
    <w:rsid w:val="00D81541"/>
    <w:rsid w:val="00D86E90"/>
    <w:rsid w:val="00D873E5"/>
    <w:rsid w:val="00D874E3"/>
    <w:rsid w:val="00D8794E"/>
    <w:rsid w:val="00D87E00"/>
    <w:rsid w:val="00D9134D"/>
    <w:rsid w:val="00D940D1"/>
    <w:rsid w:val="00D9465C"/>
    <w:rsid w:val="00D9723F"/>
    <w:rsid w:val="00D97C82"/>
    <w:rsid w:val="00D97D92"/>
    <w:rsid w:val="00DA156B"/>
    <w:rsid w:val="00DA5801"/>
    <w:rsid w:val="00DA6CFE"/>
    <w:rsid w:val="00DA7A03"/>
    <w:rsid w:val="00DB1818"/>
    <w:rsid w:val="00DB4F27"/>
    <w:rsid w:val="00DB5C75"/>
    <w:rsid w:val="00DB5FAA"/>
    <w:rsid w:val="00DB7BA5"/>
    <w:rsid w:val="00DC0D53"/>
    <w:rsid w:val="00DC1009"/>
    <w:rsid w:val="00DC257D"/>
    <w:rsid w:val="00DC2A3B"/>
    <w:rsid w:val="00DC309B"/>
    <w:rsid w:val="00DC4DA2"/>
    <w:rsid w:val="00DC5DEA"/>
    <w:rsid w:val="00DD1468"/>
    <w:rsid w:val="00DD20EA"/>
    <w:rsid w:val="00DD4C17"/>
    <w:rsid w:val="00DD4F60"/>
    <w:rsid w:val="00DD5626"/>
    <w:rsid w:val="00DD6993"/>
    <w:rsid w:val="00DE200B"/>
    <w:rsid w:val="00DE2C57"/>
    <w:rsid w:val="00DE3376"/>
    <w:rsid w:val="00DE56C6"/>
    <w:rsid w:val="00DE64E7"/>
    <w:rsid w:val="00DE7C17"/>
    <w:rsid w:val="00DF1FC0"/>
    <w:rsid w:val="00DF2B1F"/>
    <w:rsid w:val="00DF62CD"/>
    <w:rsid w:val="00DF69BA"/>
    <w:rsid w:val="00DF7C56"/>
    <w:rsid w:val="00E00EA3"/>
    <w:rsid w:val="00E00F78"/>
    <w:rsid w:val="00E0209F"/>
    <w:rsid w:val="00E03C33"/>
    <w:rsid w:val="00E05747"/>
    <w:rsid w:val="00E05A66"/>
    <w:rsid w:val="00E142C4"/>
    <w:rsid w:val="00E15159"/>
    <w:rsid w:val="00E16509"/>
    <w:rsid w:val="00E170EF"/>
    <w:rsid w:val="00E21D65"/>
    <w:rsid w:val="00E26A6C"/>
    <w:rsid w:val="00E30343"/>
    <w:rsid w:val="00E314E0"/>
    <w:rsid w:val="00E33446"/>
    <w:rsid w:val="00E34448"/>
    <w:rsid w:val="00E36F59"/>
    <w:rsid w:val="00E40D76"/>
    <w:rsid w:val="00E42756"/>
    <w:rsid w:val="00E437EE"/>
    <w:rsid w:val="00E43935"/>
    <w:rsid w:val="00E44582"/>
    <w:rsid w:val="00E44D9B"/>
    <w:rsid w:val="00E46A2D"/>
    <w:rsid w:val="00E51338"/>
    <w:rsid w:val="00E52406"/>
    <w:rsid w:val="00E55659"/>
    <w:rsid w:val="00E60752"/>
    <w:rsid w:val="00E616E8"/>
    <w:rsid w:val="00E616ED"/>
    <w:rsid w:val="00E62D8D"/>
    <w:rsid w:val="00E64706"/>
    <w:rsid w:val="00E64CF8"/>
    <w:rsid w:val="00E65F9B"/>
    <w:rsid w:val="00E73B52"/>
    <w:rsid w:val="00E7536B"/>
    <w:rsid w:val="00E75B1A"/>
    <w:rsid w:val="00E76020"/>
    <w:rsid w:val="00E77645"/>
    <w:rsid w:val="00E80737"/>
    <w:rsid w:val="00E813EF"/>
    <w:rsid w:val="00E814A1"/>
    <w:rsid w:val="00E87C0B"/>
    <w:rsid w:val="00E87F30"/>
    <w:rsid w:val="00E90A08"/>
    <w:rsid w:val="00E910B9"/>
    <w:rsid w:val="00E913BD"/>
    <w:rsid w:val="00E91F15"/>
    <w:rsid w:val="00E91F88"/>
    <w:rsid w:val="00E93D88"/>
    <w:rsid w:val="00E94CC0"/>
    <w:rsid w:val="00E95329"/>
    <w:rsid w:val="00E976C0"/>
    <w:rsid w:val="00EA4494"/>
    <w:rsid w:val="00EA6D04"/>
    <w:rsid w:val="00EA6EA6"/>
    <w:rsid w:val="00EA74D9"/>
    <w:rsid w:val="00EB0482"/>
    <w:rsid w:val="00EB667F"/>
    <w:rsid w:val="00EB7466"/>
    <w:rsid w:val="00EC1D1D"/>
    <w:rsid w:val="00EC2EB7"/>
    <w:rsid w:val="00EC3BDA"/>
    <w:rsid w:val="00EC4A25"/>
    <w:rsid w:val="00EC50D4"/>
    <w:rsid w:val="00ED0F5B"/>
    <w:rsid w:val="00ED166F"/>
    <w:rsid w:val="00ED499F"/>
    <w:rsid w:val="00ED52CE"/>
    <w:rsid w:val="00ED5732"/>
    <w:rsid w:val="00ED5B2D"/>
    <w:rsid w:val="00EE20FC"/>
    <w:rsid w:val="00EE2D69"/>
    <w:rsid w:val="00EE3D5B"/>
    <w:rsid w:val="00EE5B11"/>
    <w:rsid w:val="00EE6877"/>
    <w:rsid w:val="00EF033D"/>
    <w:rsid w:val="00EF23E6"/>
    <w:rsid w:val="00EF5828"/>
    <w:rsid w:val="00EF6883"/>
    <w:rsid w:val="00EF7312"/>
    <w:rsid w:val="00F0129A"/>
    <w:rsid w:val="00F025A2"/>
    <w:rsid w:val="00F02747"/>
    <w:rsid w:val="00F02819"/>
    <w:rsid w:val="00F040EF"/>
    <w:rsid w:val="00F04712"/>
    <w:rsid w:val="00F04BBF"/>
    <w:rsid w:val="00F0505D"/>
    <w:rsid w:val="00F059F3"/>
    <w:rsid w:val="00F06A05"/>
    <w:rsid w:val="00F10192"/>
    <w:rsid w:val="00F10C50"/>
    <w:rsid w:val="00F14607"/>
    <w:rsid w:val="00F17516"/>
    <w:rsid w:val="00F20A7E"/>
    <w:rsid w:val="00F222B1"/>
    <w:rsid w:val="00F22D4A"/>
    <w:rsid w:val="00F22EC7"/>
    <w:rsid w:val="00F23B44"/>
    <w:rsid w:val="00F25A06"/>
    <w:rsid w:val="00F25A6D"/>
    <w:rsid w:val="00F26647"/>
    <w:rsid w:val="00F27003"/>
    <w:rsid w:val="00F27F5C"/>
    <w:rsid w:val="00F31558"/>
    <w:rsid w:val="00F31E98"/>
    <w:rsid w:val="00F325C8"/>
    <w:rsid w:val="00F34134"/>
    <w:rsid w:val="00F349A0"/>
    <w:rsid w:val="00F36D2D"/>
    <w:rsid w:val="00F40EC0"/>
    <w:rsid w:val="00F41664"/>
    <w:rsid w:val="00F46336"/>
    <w:rsid w:val="00F50705"/>
    <w:rsid w:val="00F51FE4"/>
    <w:rsid w:val="00F554A6"/>
    <w:rsid w:val="00F56886"/>
    <w:rsid w:val="00F56CC1"/>
    <w:rsid w:val="00F57897"/>
    <w:rsid w:val="00F624F2"/>
    <w:rsid w:val="00F637FF"/>
    <w:rsid w:val="00F653B8"/>
    <w:rsid w:val="00F658A7"/>
    <w:rsid w:val="00F65CEB"/>
    <w:rsid w:val="00F66999"/>
    <w:rsid w:val="00F7149F"/>
    <w:rsid w:val="00F72C4B"/>
    <w:rsid w:val="00F7355B"/>
    <w:rsid w:val="00F74B76"/>
    <w:rsid w:val="00F755CC"/>
    <w:rsid w:val="00F7702A"/>
    <w:rsid w:val="00F872E6"/>
    <w:rsid w:val="00F909B7"/>
    <w:rsid w:val="00F927AB"/>
    <w:rsid w:val="00F94654"/>
    <w:rsid w:val="00F94836"/>
    <w:rsid w:val="00F9634C"/>
    <w:rsid w:val="00F96E3D"/>
    <w:rsid w:val="00F972CA"/>
    <w:rsid w:val="00F973A3"/>
    <w:rsid w:val="00FA01A5"/>
    <w:rsid w:val="00FA0DC4"/>
    <w:rsid w:val="00FA1266"/>
    <w:rsid w:val="00FA405E"/>
    <w:rsid w:val="00FA4FF4"/>
    <w:rsid w:val="00FB1356"/>
    <w:rsid w:val="00FB2635"/>
    <w:rsid w:val="00FB2E80"/>
    <w:rsid w:val="00FB4487"/>
    <w:rsid w:val="00FB5585"/>
    <w:rsid w:val="00FB5586"/>
    <w:rsid w:val="00FB64A3"/>
    <w:rsid w:val="00FC0FA0"/>
    <w:rsid w:val="00FC1192"/>
    <w:rsid w:val="00FC199D"/>
    <w:rsid w:val="00FC2429"/>
    <w:rsid w:val="00FC2B67"/>
    <w:rsid w:val="00FC5B56"/>
    <w:rsid w:val="00FD3364"/>
    <w:rsid w:val="00FD52AD"/>
    <w:rsid w:val="00FE198B"/>
    <w:rsid w:val="00FE1EA4"/>
    <w:rsid w:val="00FE34B8"/>
    <w:rsid w:val="00FE34E0"/>
    <w:rsid w:val="00FE3887"/>
    <w:rsid w:val="00FE3D05"/>
    <w:rsid w:val="00FE5191"/>
    <w:rsid w:val="00FE5A81"/>
    <w:rsid w:val="00FE6463"/>
    <w:rsid w:val="00FE7A8F"/>
    <w:rsid w:val="00FF0EAD"/>
    <w:rsid w:val="00FF3B39"/>
    <w:rsid w:val="00FF55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02"/>
    <o:shapelayout v:ext="edit">
      <o:idmap v:ext="edit" data="2"/>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noProof/>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qFormat/>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lang w:val="en-US"/>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lang w:val="x-none"/>
    </w:rPr>
  </w:style>
  <w:style w:type="character" w:customStyle="1" w:styleId="CommentSubjectChar">
    <w:name w:val="Comment Subject Char"/>
    <w:basedOn w:val="CommentTextChar"/>
    <w:link w:val="CommentSubject"/>
    <w:rsid w:val="00962A00"/>
    <w:rPr>
      <w:b/>
      <w:bCs/>
      <w:lang w:val="x-none"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lang w:val="x-none"/>
    </w:rPr>
  </w:style>
  <w:style w:type="character" w:customStyle="1" w:styleId="FootnoteTextChar">
    <w:name w:val="Footnote Text Char"/>
    <w:basedOn w:val="DefaultParagraphFont"/>
    <w:link w:val="FootnoteText"/>
    <w:rsid w:val="00962A00"/>
    <w:rPr>
      <w:sz w:val="16"/>
      <w:lang w:val="x-none"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rPr>
      <w:lang w:val="x-none"/>
    </w:r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noProof/>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lang w:val="x-none"/>
    </w:rPr>
  </w:style>
  <w:style w:type="character" w:customStyle="1" w:styleId="DocumentMapChar">
    <w:name w:val="Document Map Char"/>
    <w:basedOn w:val="DefaultParagraphFont"/>
    <w:link w:val="DocumentMap"/>
    <w:rsid w:val="00962A00"/>
    <w:rPr>
      <w:rFonts w:ascii="Tahoma" w:hAnsi="Tahoma"/>
      <w:shd w:val="clear" w:color="auto" w:fill="000080"/>
      <w:lang w:val="x-none"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val="en-US"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noProof/>
      <w:sz w:val="16"/>
      <w:lang w:eastAsia="en-US"/>
    </w:rPr>
  </w:style>
  <w:style w:type="character" w:customStyle="1" w:styleId="ListChar">
    <w:name w:val="List Char"/>
    <w:link w:val="List"/>
    <w:rsid w:val="00962A00"/>
    <w:rPr>
      <w:lang w:val="x-none" w:eastAsia="en-US"/>
    </w:rPr>
  </w:style>
  <w:style w:type="character" w:customStyle="1" w:styleId="B2Char">
    <w:name w:val="B2 Char"/>
    <w:link w:val="B2"/>
    <w:uiPriority w:val="99"/>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rPr>
      <w:lang w:val="x-none"/>
    </w:rPr>
  </w:style>
  <w:style w:type="character" w:customStyle="1" w:styleId="BodyTextChar">
    <w:name w:val="Body Text Char"/>
    <w:basedOn w:val="DefaultParagraphFont"/>
    <w:link w:val="BodyText"/>
    <w:rsid w:val="00962A00"/>
    <w:rPr>
      <w:lang w:val="x-none"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rPr>
      <w:lang w:val="x-none"/>
    </w:rPr>
  </w:style>
  <w:style w:type="character" w:customStyle="1" w:styleId="BodyTextIndentChar">
    <w:name w:val="Body Text Indent Char"/>
    <w:basedOn w:val="DefaultParagraphFont"/>
    <w:link w:val="BodyTextIndent"/>
    <w:rsid w:val="00962A00"/>
    <w:rPr>
      <w:lang w:val="x-none"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lang w:val="en-US"/>
    </w:rPr>
  </w:style>
  <w:style w:type="paragraph" w:styleId="PlainText">
    <w:name w:val="Plain Text"/>
    <w:basedOn w:val="Normal"/>
    <w:link w:val="PlainTextChar"/>
    <w:uiPriority w:val="99"/>
    <w:rsid w:val="00962A00"/>
    <w:rPr>
      <w:rFonts w:ascii="Courier New" w:eastAsia="SimSun" w:hAnsi="Courier New"/>
      <w:lang w:val="nb-NO"/>
    </w:rPr>
  </w:style>
  <w:style w:type="character" w:customStyle="1" w:styleId="PlainTextChar">
    <w:name w:val="Plain Text Char"/>
    <w:basedOn w:val="DefaultParagraphFont"/>
    <w:link w:val="PlainText"/>
    <w:uiPriority w:val="99"/>
    <w:rsid w:val="00962A00"/>
    <w:rPr>
      <w:rFonts w:ascii="Courier New" w:eastAsia="SimSun" w:hAnsi="Courier New"/>
      <w:lang w:val="nb-NO" w:eastAsia="en-US"/>
    </w:rPr>
  </w:style>
  <w:style w:type="paragraph" w:customStyle="1" w:styleId="TAV">
    <w:name w:val="TAV"/>
    <w:basedOn w:val="TAC"/>
    <w:rsid w:val="00962A00"/>
    <w:pPr>
      <w:jc w:val="left"/>
    </w:pPr>
    <w:rPr>
      <w:rFonts w:eastAsia="SimSun"/>
      <w:lang w:val="en-US"/>
    </w:rPr>
  </w:style>
  <w:style w:type="paragraph" w:customStyle="1" w:styleId="TAk">
    <w:name w:val="TAk"/>
    <w:basedOn w:val="TAL"/>
    <w:link w:val="TAkChar"/>
    <w:rsid w:val="00962A00"/>
    <w:pPr>
      <w:tabs>
        <w:tab w:val="num" w:pos="720"/>
      </w:tabs>
      <w:ind w:left="720" w:hanging="360"/>
    </w:pPr>
    <w:rPr>
      <w:sz w:val="16"/>
      <w:szCs w:val="16"/>
      <w:lang w:val="x-none"/>
    </w:rPr>
  </w:style>
  <w:style w:type="character" w:customStyle="1" w:styleId="TAkChar">
    <w:name w:val="TAk Char"/>
    <w:link w:val="TAk"/>
    <w:rsid w:val="00962A00"/>
    <w:rPr>
      <w:rFonts w:ascii="Arial" w:hAnsi="Arial"/>
      <w:sz w:val="16"/>
      <w:szCs w:val="16"/>
      <w:lang w:val="x-none"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val="fr-FR"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val="fr-FR"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lang w:val="en-US"/>
    </w:rPr>
  </w:style>
  <w:style w:type="character" w:customStyle="1" w:styleId="FooterChar">
    <w:name w:val="Footer Char"/>
    <w:basedOn w:val="DefaultParagraphFont"/>
    <w:link w:val="Footer"/>
    <w:rsid w:val="0001061C"/>
    <w:rPr>
      <w:rFonts w:ascii="Arial" w:hAnsi="Arial"/>
      <w:b/>
      <w:i/>
      <w:noProof/>
      <w:sz w:val="18"/>
      <w:lang w:eastAsia="ja-JP"/>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val="it-IT"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lang w:val="en-US"/>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overflowPunct w:val="0"/>
      <w:autoSpaceDE w:val="0"/>
      <w:autoSpaceDN w:val="0"/>
      <w:adjustRightInd w:val="0"/>
      <w:spacing w:after="0"/>
      <w:textAlignment w:val="baseline"/>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val="x-none" w:eastAsia="x-none"/>
    </w:rPr>
  </w:style>
  <w:style w:type="paragraph" w:styleId="Title">
    <w:name w:val="Title"/>
    <w:basedOn w:val="Normal"/>
    <w:link w:val="TitleChar"/>
    <w:rsid w:val="005C0593"/>
    <w:pPr>
      <w:overflowPunct w:val="0"/>
      <w:autoSpaceDE w:val="0"/>
      <w:autoSpaceDN w:val="0"/>
      <w:adjustRightInd w:val="0"/>
      <w:spacing w:before="60" w:after="120"/>
      <w:jc w:val="center"/>
      <w:textAlignment w:val="baseline"/>
    </w:pPr>
    <w:rPr>
      <w:rFonts w:ascii="Arial" w:hAnsi="Arial"/>
      <w:b/>
      <w:sz w:val="40"/>
      <w:lang w:val="x-none"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val="x-none" w:eastAsia="x-none"/>
    </w:rPr>
  </w:style>
  <w:style w:type="paragraph" w:styleId="Subtitle">
    <w:name w:val="Subtitle"/>
    <w:basedOn w:val="Normal"/>
    <w:next w:val="Normal"/>
    <w:link w:val="SubtitleChar"/>
    <w:rsid w:val="005C0593"/>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val="x-none"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overflowPunct w:val="0"/>
      <w:autoSpaceDE w:val="0"/>
      <w:autoSpaceDN w:val="0"/>
      <w:adjustRightInd w:val="0"/>
      <w:spacing w:after="0"/>
      <w:jc w:val="both"/>
      <w:textAlignment w:val="baseline"/>
    </w:pPr>
    <w:rPr>
      <w:rFonts w:ascii="Arial" w:hAnsi="Arial"/>
      <w:lang w:val="x-none" w:eastAsia="x-none"/>
    </w:rPr>
  </w:style>
  <w:style w:type="character" w:customStyle="1" w:styleId="NoSpacingChar">
    <w:name w:val="No Spacing Char"/>
    <w:link w:val="NoSpacing"/>
    <w:uiPriority w:val="1"/>
    <w:rsid w:val="005C0593"/>
    <w:rPr>
      <w:rFonts w:ascii="Arial" w:hAnsi="Arial"/>
      <w:lang w:val="x-none" w:eastAsia="x-none"/>
    </w:rPr>
  </w:style>
  <w:style w:type="character" w:customStyle="1" w:styleId="QuoteChar">
    <w:name w:val="Quote Char"/>
    <w:link w:val="Quote"/>
    <w:uiPriority w:val="29"/>
    <w:rsid w:val="005C0593"/>
    <w:rPr>
      <w:rFonts w:ascii="Arial" w:hAnsi="Arial"/>
      <w:i/>
      <w:iCs/>
      <w:color w:val="000000"/>
      <w:lang w:val="x-none" w:eastAsia="x-none"/>
    </w:rPr>
  </w:style>
  <w:style w:type="paragraph" w:styleId="Quote">
    <w:name w:val="Quote"/>
    <w:basedOn w:val="Normal"/>
    <w:next w:val="Normal"/>
    <w:link w:val="QuoteChar"/>
    <w:uiPriority w:val="29"/>
    <w:rsid w:val="005C0593"/>
    <w:pPr>
      <w:overflowPunct w:val="0"/>
      <w:autoSpaceDE w:val="0"/>
      <w:autoSpaceDN w:val="0"/>
      <w:adjustRightInd w:val="0"/>
      <w:spacing w:before="60" w:after="120"/>
      <w:jc w:val="both"/>
      <w:textAlignment w:val="baseline"/>
    </w:pPr>
    <w:rPr>
      <w:rFonts w:ascii="Arial" w:hAnsi="Arial"/>
      <w:i/>
      <w:iCs/>
      <w:color w:val="000000"/>
      <w:lang w:val="x-none"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val="x-none" w:eastAsia="x-none"/>
    </w:rPr>
  </w:style>
  <w:style w:type="paragraph" w:styleId="IntenseQuote">
    <w:name w:val="Intense Quote"/>
    <w:basedOn w:val="Normal"/>
    <w:next w:val="Normal"/>
    <w:link w:val="IntenseQuoteChar"/>
    <w:uiPriority w:val="30"/>
    <w:rsid w:val="005C0593"/>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val="x-none"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val="x-none" w:eastAsia="x-none"/>
    </w:rPr>
  </w:style>
  <w:style w:type="paragraph" w:styleId="BodyText2">
    <w:name w:val="Body Text 2"/>
    <w:basedOn w:val="Normal"/>
    <w:link w:val="BodyText2Char"/>
    <w:rsid w:val="005C0593"/>
    <w:pPr>
      <w:overflowPunct w:val="0"/>
      <w:autoSpaceDE w:val="0"/>
      <w:autoSpaceDN w:val="0"/>
      <w:adjustRightInd w:val="0"/>
      <w:spacing w:before="60" w:after="120"/>
      <w:jc w:val="both"/>
      <w:textAlignment w:val="baseline"/>
    </w:pPr>
    <w:rPr>
      <w:rFonts w:ascii="Arial" w:hAnsi="Arial"/>
      <w:b/>
      <w:bCs/>
      <w:sz w:val="32"/>
      <w:lang w:val="x-none"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val="x-none" w:eastAsia="x-none"/>
    </w:rPr>
  </w:style>
  <w:style w:type="paragraph" w:styleId="BodyTextIndent2">
    <w:name w:val="Body Text Indent 2"/>
    <w:basedOn w:val="Normal"/>
    <w:link w:val="BodyTextIndent2Char"/>
    <w:rsid w:val="005C0593"/>
    <w:pPr>
      <w:overflowPunct w:val="0"/>
      <w:autoSpaceDE w:val="0"/>
      <w:autoSpaceDN w:val="0"/>
      <w:adjustRightInd w:val="0"/>
      <w:spacing w:before="60" w:after="120"/>
      <w:ind w:left="720"/>
      <w:jc w:val="both"/>
      <w:textAlignment w:val="baseline"/>
    </w:pPr>
    <w:rPr>
      <w:rFonts w:ascii="Arial" w:hAnsi="Arial"/>
      <w:lang w:val="x-none"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val="x-none" w:eastAsia="x-none"/>
    </w:rPr>
  </w:style>
  <w:style w:type="paragraph" w:styleId="Date">
    <w:name w:val="Date"/>
    <w:basedOn w:val="Normal"/>
    <w:next w:val="Normal"/>
    <w:link w:val="DateChar"/>
    <w:rsid w:val="005C0593"/>
    <w:pPr>
      <w:overflowPunct w:val="0"/>
      <w:autoSpaceDE w:val="0"/>
      <w:autoSpaceDN w:val="0"/>
      <w:adjustRightInd w:val="0"/>
      <w:spacing w:before="60" w:after="0"/>
      <w:textAlignment w:val="baseline"/>
    </w:pPr>
    <w:rPr>
      <w:rFonts w:ascii="Palatino" w:hAnsi="Palatino"/>
      <w:szCs w:val="24"/>
      <w:lang w:val="x-none"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val="x-none"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val="x-none"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5C0593"/>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lang w:val="en-US"/>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val="en-US" w:eastAsia="en-US"/>
    </w:rPr>
  </w:style>
  <w:style w:type="paragraph" w:customStyle="1" w:styleId="thfore6pt">
    <w:name w:val="thfore:  6 pt"/>
    <w:basedOn w:val="Normal"/>
    <w:rsid w:val="00A76F86"/>
    <w:pPr>
      <w:spacing w:before="1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93772396">
      <w:bodyDiv w:val="1"/>
      <w:marLeft w:val="0"/>
      <w:marRight w:val="0"/>
      <w:marTop w:val="0"/>
      <w:marBottom w:val="0"/>
      <w:divBdr>
        <w:top w:val="none" w:sz="0" w:space="0" w:color="auto"/>
        <w:left w:val="none" w:sz="0" w:space="0" w:color="auto"/>
        <w:bottom w:val="none" w:sz="0" w:space="0" w:color="auto"/>
        <w:right w:val="none" w:sz="0" w:space="0" w:color="auto"/>
      </w:divBdr>
    </w:div>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99" Type="http://schemas.openxmlformats.org/officeDocument/2006/relationships/image" Target="media/image144.emf"/><Relationship Id="rId21" Type="http://schemas.openxmlformats.org/officeDocument/2006/relationships/image" Target="media/image5.emf"/><Relationship Id="rId63" Type="http://schemas.openxmlformats.org/officeDocument/2006/relationships/image" Target="media/image26.emf"/><Relationship Id="rId159" Type="http://schemas.openxmlformats.org/officeDocument/2006/relationships/image" Target="media/image74.emf"/><Relationship Id="rId170" Type="http://schemas.openxmlformats.org/officeDocument/2006/relationships/package" Target="embeddings/Microsoft_Visio_Drawing76.vsdx"/><Relationship Id="rId226" Type="http://schemas.openxmlformats.org/officeDocument/2006/relationships/package" Target="embeddings/Microsoft_Visio_Drawing104.vsdx"/><Relationship Id="rId268" Type="http://schemas.openxmlformats.org/officeDocument/2006/relationships/package" Target="embeddings/Microsoft_Visio_Drawing125.vsdx"/><Relationship Id="rId32" Type="http://schemas.openxmlformats.org/officeDocument/2006/relationships/package" Target="embeddings/Microsoft_Visio_Drawing7.vsdx"/><Relationship Id="rId74" Type="http://schemas.openxmlformats.org/officeDocument/2006/relationships/package" Target="embeddings/Microsoft_Visio_Drawing28.vsdx"/><Relationship Id="rId128" Type="http://schemas.openxmlformats.org/officeDocument/2006/relationships/package" Target="embeddings/Microsoft_Visio_Drawing55.vsdx"/><Relationship Id="rId5" Type="http://schemas.openxmlformats.org/officeDocument/2006/relationships/customXml" Target="../customXml/item4.xml"/><Relationship Id="rId181" Type="http://schemas.openxmlformats.org/officeDocument/2006/relationships/image" Target="media/image85.emf"/><Relationship Id="rId237" Type="http://schemas.openxmlformats.org/officeDocument/2006/relationships/image" Target="media/image113.emf"/><Relationship Id="rId279" Type="http://schemas.openxmlformats.org/officeDocument/2006/relationships/image" Target="media/image134.emf"/><Relationship Id="rId43" Type="http://schemas.openxmlformats.org/officeDocument/2006/relationships/image" Target="media/image16.emf"/><Relationship Id="rId139" Type="http://schemas.openxmlformats.org/officeDocument/2006/relationships/image" Target="media/image64.emf"/><Relationship Id="rId290" Type="http://schemas.openxmlformats.org/officeDocument/2006/relationships/package" Target="embeddings/Microsoft_Visio_Drawing136.vsdx"/><Relationship Id="rId304" Type="http://schemas.openxmlformats.org/officeDocument/2006/relationships/package" Target="embeddings/Microsoft_Visio_Drawing143.vsdx"/><Relationship Id="rId85" Type="http://schemas.openxmlformats.org/officeDocument/2006/relationships/image" Target="media/image37.emf"/><Relationship Id="rId150" Type="http://schemas.openxmlformats.org/officeDocument/2006/relationships/package" Target="embeddings/Microsoft_Visio_Drawing66.vsdx"/><Relationship Id="rId192" Type="http://schemas.openxmlformats.org/officeDocument/2006/relationships/package" Target="embeddings/Microsoft_Visio_Drawing87.vsdx"/><Relationship Id="rId206" Type="http://schemas.openxmlformats.org/officeDocument/2006/relationships/package" Target="embeddings/Microsoft_Visio_Drawing94.vsdx"/><Relationship Id="rId248" Type="http://schemas.openxmlformats.org/officeDocument/2006/relationships/package" Target="embeddings/Microsoft_Visio_Drawing115.vsdx"/><Relationship Id="rId12" Type="http://schemas.openxmlformats.org/officeDocument/2006/relationships/footnotes" Target="footnotes.xml"/><Relationship Id="rId108" Type="http://schemas.openxmlformats.org/officeDocument/2006/relationships/package" Target="embeddings/Microsoft_Visio_Drawing45.vsdx"/><Relationship Id="rId315" Type="http://schemas.openxmlformats.org/officeDocument/2006/relationships/image" Target="media/image152.emf"/><Relationship Id="rId54" Type="http://schemas.openxmlformats.org/officeDocument/2006/relationships/package" Target="embeddings/Microsoft_Visio_Drawing18.vsdx"/><Relationship Id="rId96" Type="http://schemas.openxmlformats.org/officeDocument/2006/relationships/package" Target="embeddings/Microsoft_Visio_Drawing39.vsdx"/><Relationship Id="rId161" Type="http://schemas.openxmlformats.org/officeDocument/2006/relationships/image" Target="media/image75.emf"/><Relationship Id="rId217" Type="http://schemas.openxmlformats.org/officeDocument/2006/relationships/image" Target="media/image103.emf"/><Relationship Id="rId259" Type="http://schemas.openxmlformats.org/officeDocument/2006/relationships/image" Target="media/image124.emf"/><Relationship Id="rId23" Type="http://schemas.openxmlformats.org/officeDocument/2006/relationships/image" Target="media/image6.emf"/><Relationship Id="rId119" Type="http://schemas.openxmlformats.org/officeDocument/2006/relationships/image" Target="media/image54.emf"/><Relationship Id="rId270" Type="http://schemas.openxmlformats.org/officeDocument/2006/relationships/package" Target="embeddings/Microsoft_Visio_Drawing126.vsdx"/><Relationship Id="rId65" Type="http://schemas.openxmlformats.org/officeDocument/2006/relationships/image" Target="media/image27.emf"/><Relationship Id="rId130" Type="http://schemas.openxmlformats.org/officeDocument/2006/relationships/package" Target="embeddings/Microsoft_Visio_Drawing56.vsdx"/><Relationship Id="rId172" Type="http://schemas.openxmlformats.org/officeDocument/2006/relationships/package" Target="embeddings/Microsoft_Visio_Drawing77.vsdx"/><Relationship Id="rId228" Type="http://schemas.openxmlformats.org/officeDocument/2006/relationships/package" Target="embeddings/Microsoft_Visio_Drawing105.vsdx"/><Relationship Id="rId281" Type="http://schemas.openxmlformats.org/officeDocument/2006/relationships/image" Target="media/image135.emf"/><Relationship Id="rId34" Type="http://schemas.openxmlformats.org/officeDocument/2006/relationships/package" Target="embeddings/Microsoft_Visio_Drawing8.vsdx"/><Relationship Id="rId55" Type="http://schemas.openxmlformats.org/officeDocument/2006/relationships/image" Target="media/image22.emf"/><Relationship Id="rId76" Type="http://schemas.openxmlformats.org/officeDocument/2006/relationships/package" Target="embeddings/Microsoft_Visio_Drawing29.vsdx"/><Relationship Id="rId97" Type="http://schemas.openxmlformats.org/officeDocument/2006/relationships/image" Target="media/image43.emf"/><Relationship Id="rId120" Type="http://schemas.openxmlformats.org/officeDocument/2006/relationships/package" Target="embeddings/Microsoft_Visio_Drawing51.vsdx"/><Relationship Id="rId141" Type="http://schemas.openxmlformats.org/officeDocument/2006/relationships/image" Target="media/image65.emf"/><Relationship Id="rId7" Type="http://schemas.openxmlformats.org/officeDocument/2006/relationships/customXml" Target="../customXml/item6.xml"/><Relationship Id="rId162" Type="http://schemas.openxmlformats.org/officeDocument/2006/relationships/package" Target="embeddings/Microsoft_Visio_Drawing72.vsdx"/><Relationship Id="rId183" Type="http://schemas.openxmlformats.org/officeDocument/2006/relationships/image" Target="media/image86.emf"/><Relationship Id="rId218" Type="http://schemas.openxmlformats.org/officeDocument/2006/relationships/package" Target="embeddings/Microsoft_Visio_Drawing100.vsdx"/><Relationship Id="rId239" Type="http://schemas.openxmlformats.org/officeDocument/2006/relationships/image" Target="media/image114.emf"/><Relationship Id="rId250" Type="http://schemas.openxmlformats.org/officeDocument/2006/relationships/package" Target="embeddings/Microsoft_Visio_Drawing116.vsdx"/><Relationship Id="rId271" Type="http://schemas.openxmlformats.org/officeDocument/2006/relationships/image" Target="media/image130.emf"/><Relationship Id="rId292" Type="http://schemas.openxmlformats.org/officeDocument/2006/relationships/package" Target="embeddings/Microsoft_Visio_Drawing137.vsdx"/><Relationship Id="rId306" Type="http://schemas.openxmlformats.org/officeDocument/2006/relationships/package" Target="embeddings/Microsoft_Visio_Drawing144.vsdx"/><Relationship Id="rId24" Type="http://schemas.openxmlformats.org/officeDocument/2006/relationships/package" Target="embeddings/Microsoft_Visio_Drawing3.vsdx"/><Relationship Id="rId45" Type="http://schemas.openxmlformats.org/officeDocument/2006/relationships/image" Target="media/image17.emf"/><Relationship Id="rId66" Type="http://schemas.openxmlformats.org/officeDocument/2006/relationships/package" Target="embeddings/Microsoft_Visio_Drawing24.vsdx"/><Relationship Id="rId87" Type="http://schemas.openxmlformats.org/officeDocument/2006/relationships/image" Target="media/image38.emf"/><Relationship Id="rId110" Type="http://schemas.openxmlformats.org/officeDocument/2006/relationships/package" Target="embeddings/Microsoft_Visio_Drawing46.vsdx"/><Relationship Id="rId131" Type="http://schemas.openxmlformats.org/officeDocument/2006/relationships/image" Target="media/image60.emf"/><Relationship Id="rId152" Type="http://schemas.openxmlformats.org/officeDocument/2006/relationships/package" Target="embeddings/Microsoft_Visio_Drawing67.vsdx"/><Relationship Id="rId173" Type="http://schemas.openxmlformats.org/officeDocument/2006/relationships/image" Target="media/image81.emf"/><Relationship Id="rId194" Type="http://schemas.openxmlformats.org/officeDocument/2006/relationships/package" Target="embeddings/Microsoft_Visio_Drawing88.vsdx"/><Relationship Id="rId208" Type="http://schemas.openxmlformats.org/officeDocument/2006/relationships/package" Target="embeddings/Microsoft_Visio_Drawing95.vsdx"/><Relationship Id="rId229" Type="http://schemas.openxmlformats.org/officeDocument/2006/relationships/image" Target="media/image109.emf"/><Relationship Id="rId240" Type="http://schemas.openxmlformats.org/officeDocument/2006/relationships/package" Target="embeddings/Microsoft_Visio_Drawing111.vsdx"/><Relationship Id="rId261" Type="http://schemas.openxmlformats.org/officeDocument/2006/relationships/image" Target="media/image125.emf"/><Relationship Id="rId14" Type="http://schemas.openxmlformats.org/officeDocument/2006/relationships/image" Target="media/image1.emf"/><Relationship Id="rId35" Type="http://schemas.openxmlformats.org/officeDocument/2006/relationships/image" Target="media/image12.emf"/><Relationship Id="rId56" Type="http://schemas.openxmlformats.org/officeDocument/2006/relationships/package" Target="embeddings/Microsoft_Visio_Drawing19.vsdx"/><Relationship Id="rId77" Type="http://schemas.openxmlformats.org/officeDocument/2006/relationships/image" Target="media/image33.emf"/><Relationship Id="rId100" Type="http://schemas.openxmlformats.org/officeDocument/2006/relationships/package" Target="embeddings/Microsoft_Visio_Drawing41.vsdx"/><Relationship Id="rId282" Type="http://schemas.openxmlformats.org/officeDocument/2006/relationships/package" Target="embeddings/Microsoft_Visio_Drawing132.vsdx"/><Relationship Id="rId317" Type="http://schemas.openxmlformats.org/officeDocument/2006/relationships/image" Target="media/image153.emf"/><Relationship Id="rId8" Type="http://schemas.openxmlformats.org/officeDocument/2006/relationships/numbering" Target="numbering.xml"/><Relationship Id="rId98" Type="http://schemas.openxmlformats.org/officeDocument/2006/relationships/package" Target="embeddings/Microsoft_Visio_Drawing40.vsdx"/><Relationship Id="rId121" Type="http://schemas.openxmlformats.org/officeDocument/2006/relationships/image" Target="media/image55.emf"/><Relationship Id="rId142" Type="http://schemas.openxmlformats.org/officeDocument/2006/relationships/package" Target="embeddings/Microsoft_Visio_Drawing62.vsdx"/><Relationship Id="rId163" Type="http://schemas.openxmlformats.org/officeDocument/2006/relationships/image" Target="media/image76.emf"/><Relationship Id="rId184" Type="http://schemas.openxmlformats.org/officeDocument/2006/relationships/package" Target="embeddings/Microsoft_Visio_Drawing83.vsdx"/><Relationship Id="rId219" Type="http://schemas.openxmlformats.org/officeDocument/2006/relationships/image" Target="media/image104.emf"/><Relationship Id="rId230" Type="http://schemas.openxmlformats.org/officeDocument/2006/relationships/package" Target="embeddings/Microsoft_Visio_Drawing106.vsdx"/><Relationship Id="rId251" Type="http://schemas.openxmlformats.org/officeDocument/2006/relationships/image" Target="media/image120.emf"/><Relationship Id="rId25" Type="http://schemas.openxmlformats.org/officeDocument/2006/relationships/image" Target="media/image7.emf"/><Relationship Id="rId46" Type="http://schemas.openxmlformats.org/officeDocument/2006/relationships/package" Target="embeddings/Microsoft_Visio_Drawing14.vsdx"/><Relationship Id="rId67" Type="http://schemas.openxmlformats.org/officeDocument/2006/relationships/image" Target="media/image28.emf"/><Relationship Id="rId272" Type="http://schemas.openxmlformats.org/officeDocument/2006/relationships/package" Target="embeddings/Microsoft_Visio_Drawing127.vsdx"/><Relationship Id="rId293" Type="http://schemas.openxmlformats.org/officeDocument/2006/relationships/image" Target="media/image141.emf"/><Relationship Id="rId307" Type="http://schemas.openxmlformats.org/officeDocument/2006/relationships/image" Target="media/image148.emf"/><Relationship Id="rId88" Type="http://schemas.openxmlformats.org/officeDocument/2006/relationships/package" Target="embeddings/Microsoft_Visio_Drawing35.vsdx"/><Relationship Id="rId111" Type="http://schemas.openxmlformats.org/officeDocument/2006/relationships/image" Target="media/image50.emf"/><Relationship Id="rId132" Type="http://schemas.openxmlformats.org/officeDocument/2006/relationships/package" Target="embeddings/Microsoft_Visio_Drawing57.vsdx"/><Relationship Id="rId153" Type="http://schemas.openxmlformats.org/officeDocument/2006/relationships/image" Target="media/image71.emf"/><Relationship Id="rId174" Type="http://schemas.openxmlformats.org/officeDocument/2006/relationships/package" Target="embeddings/Microsoft_Visio_Drawing78.vsdx"/><Relationship Id="rId195" Type="http://schemas.openxmlformats.org/officeDocument/2006/relationships/image" Target="media/image92.emf"/><Relationship Id="rId209" Type="http://schemas.openxmlformats.org/officeDocument/2006/relationships/image" Target="media/image99.emf"/><Relationship Id="rId220" Type="http://schemas.openxmlformats.org/officeDocument/2006/relationships/package" Target="embeddings/Microsoft_Visio_Drawing101.vsdx"/><Relationship Id="rId241" Type="http://schemas.openxmlformats.org/officeDocument/2006/relationships/image" Target="media/image115.emf"/><Relationship Id="rId15" Type="http://schemas.openxmlformats.org/officeDocument/2006/relationships/oleObject" Target="embeddings/oleObject1.bin"/><Relationship Id="rId36" Type="http://schemas.openxmlformats.org/officeDocument/2006/relationships/package" Target="embeddings/Microsoft_Visio_Drawing9.vsdx"/><Relationship Id="rId57" Type="http://schemas.openxmlformats.org/officeDocument/2006/relationships/image" Target="media/image23.emf"/><Relationship Id="rId262" Type="http://schemas.openxmlformats.org/officeDocument/2006/relationships/package" Target="embeddings/Microsoft_Visio_Drawing122.vsdx"/><Relationship Id="rId283" Type="http://schemas.openxmlformats.org/officeDocument/2006/relationships/image" Target="media/image136.emf"/><Relationship Id="rId318" Type="http://schemas.openxmlformats.org/officeDocument/2006/relationships/package" Target="embeddings/Microsoft_Visio_Drawing150.vsdx"/><Relationship Id="rId78" Type="http://schemas.openxmlformats.org/officeDocument/2006/relationships/package" Target="embeddings/Microsoft_Visio_Drawing30.vsdx"/><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package" Target="embeddings/Microsoft_Visio_Drawing52.vsdx"/><Relationship Id="rId143" Type="http://schemas.openxmlformats.org/officeDocument/2006/relationships/image" Target="media/image66.emf"/><Relationship Id="rId164" Type="http://schemas.openxmlformats.org/officeDocument/2006/relationships/package" Target="embeddings/Microsoft_Visio_Drawing73.vsdx"/><Relationship Id="rId185" Type="http://schemas.openxmlformats.org/officeDocument/2006/relationships/image" Target="media/image87.emf"/><Relationship Id="rId9" Type="http://schemas.openxmlformats.org/officeDocument/2006/relationships/styles" Target="styles.xml"/><Relationship Id="rId210" Type="http://schemas.openxmlformats.org/officeDocument/2006/relationships/package" Target="embeddings/Microsoft_Visio_Drawing96.vsdx"/><Relationship Id="rId26" Type="http://schemas.openxmlformats.org/officeDocument/2006/relationships/package" Target="embeddings/Microsoft_Visio_Drawing4.vsdx"/><Relationship Id="rId231" Type="http://schemas.openxmlformats.org/officeDocument/2006/relationships/image" Target="media/image110.emf"/><Relationship Id="rId252" Type="http://schemas.openxmlformats.org/officeDocument/2006/relationships/package" Target="embeddings/Microsoft_Visio_Drawing117.vsdx"/><Relationship Id="rId273" Type="http://schemas.openxmlformats.org/officeDocument/2006/relationships/image" Target="media/image131.emf"/><Relationship Id="rId294" Type="http://schemas.openxmlformats.org/officeDocument/2006/relationships/package" Target="embeddings/Microsoft_Visio_Drawing138.vsdx"/><Relationship Id="rId308" Type="http://schemas.openxmlformats.org/officeDocument/2006/relationships/package" Target="embeddings/Microsoft_Visio_Drawing145.vsdx"/><Relationship Id="rId47" Type="http://schemas.openxmlformats.org/officeDocument/2006/relationships/image" Target="media/image18.emf"/><Relationship Id="rId68" Type="http://schemas.openxmlformats.org/officeDocument/2006/relationships/package" Target="embeddings/Microsoft_Visio_Drawing25.vsdx"/><Relationship Id="rId89" Type="http://schemas.openxmlformats.org/officeDocument/2006/relationships/image" Target="media/image39.emf"/><Relationship Id="rId112" Type="http://schemas.openxmlformats.org/officeDocument/2006/relationships/package" Target="embeddings/Microsoft_Visio_Drawing47.vsdx"/><Relationship Id="rId133" Type="http://schemas.openxmlformats.org/officeDocument/2006/relationships/image" Target="media/image61.emf"/><Relationship Id="rId154" Type="http://schemas.openxmlformats.org/officeDocument/2006/relationships/package" Target="embeddings/Microsoft_Visio_Drawing68.vsdx"/><Relationship Id="rId175" Type="http://schemas.openxmlformats.org/officeDocument/2006/relationships/image" Target="media/image82.emf"/><Relationship Id="rId196" Type="http://schemas.openxmlformats.org/officeDocument/2006/relationships/package" Target="embeddings/Microsoft_Visio_Drawing89.vsdx"/><Relationship Id="rId200" Type="http://schemas.openxmlformats.org/officeDocument/2006/relationships/package" Target="embeddings/Microsoft_Visio_Drawing91.vsdx"/><Relationship Id="rId16" Type="http://schemas.openxmlformats.org/officeDocument/2006/relationships/image" Target="media/image2.png"/><Relationship Id="rId221" Type="http://schemas.openxmlformats.org/officeDocument/2006/relationships/image" Target="media/image105.emf"/><Relationship Id="rId242" Type="http://schemas.openxmlformats.org/officeDocument/2006/relationships/package" Target="embeddings/Microsoft_Visio_Drawing112.vsdx"/><Relationship Id="rId263" Type="http://schemas.openxmlformats.org/officeDocument/2006/relationships/image" Target="media/image126.emf"/><Relationship Id="rId284" Type="http://schemas.openxmlformats.org/officeDocument/2006/relationships/package" Target="embeddings/Microsoft_Visio_Drawing133.vsdx"/><Relationship Id="rId319" Type="http://schemas.openxmlformats.org/officeDocument/2006/relationships/header" Target="header1.xml"/><Relationship Id="rId37" Type="http://schemas.openxmlformats.org/officeDocument/2006/relationships/image" Target="media/image13.emf"/><Relationship Id="rId58" Type="http://schemas.openxmlformats.org/officeDocument/2006/relationships/package" Target="embeddings/Microsoft_Visio_Drawing20.vsdx"/><Relationship Id="rId79" Type="http://schemas.openxmlformats.org/officeDocument/2006/relationships/image" Target="media/image34.emf"/><Relationship Id="rId102" Type="http://schemas.openxmlformats.org/officeDocument/2006/relationships/package" Target="embeddings/Microsoft_Visio_Drawing42.vsdx"/><Relationship Id="rId123" Type="http://schemas.openxmlformats.org/officeDocument/2006/relationships/image" Target="media/image56.emf"/><Relationship Id="rId144" Type="http://schemas.openxmlformats.org/officeDocument/2006/relationships/package" Target="embeddings/Microsoft_Visio_Drawing63.vsdx"/><Relationship Id="rId90" Type="http://schemas.openxmlformats.org/officeDocument/2006/relationships/package" Target="embeddings/Microsoft_Visio_Drawing36.vsdx"/><Relationship Id="rId165" Type="http://schemas.openxmlformats.org/officeDocument/2006/relationships/image" Target="media/image77.emf"/><Relationship Id="rId186" Type="http://schemas.openxmlformats.org/officeDocument/2006/relationships/package" Target="embeddings/Microsoft_Visio_Drawing84.vsdx"/><Relationship Id="rId211" Type="http://schemas.openxmlformats.org/officeDocument/2006/relationships/image" Target="media/image100.emf"/><Relationship Id="rId232" Type="http://schemas.openxmlformats.org/officeDocument/2006/relationships/package" Target="embeddings/Microsoft_Visio_Drawing107.vsdx"/><Relationship Id="rId253" Type="http://schemas.openxmlformats.org/officeDocument/2006/relationships/image" Target="media/image121.emf"/><Relationship Id="rId274" Type="http://schemas.openxmlformats.org/officeDocument/2006/relationships/package" Target="embeddings/Microsoft_Visio_Drawing128.vsdx"/><Relationship Id="rId295" Type="http://schemas.openxmlformats.org/officeDocument/2006/relationships/image" Target="media/image142.emf"/><Relationship Id="rId309" Type="http://schemas.openxmlformats.org/officeDocument/2006/relationships/image" Target="media/image149.emf"/><Relationship Id="rId27" Type="http://schemas.openxmlformats.org/officeDocument/2006/relationships/image" Target="media/image8.emf"/><Relationship Id="rId48" Type="http://schemas.openxmlformats.org/officeDocument/2006/relationships/package" Target="embeddings/Microsoft_Visio_Drawing15.vsdx"/><Relationship Id="rId69" Type="http://schemas.openxmlformats.org/officeDocument/2006/relationships/image" Target="media/image29.emf"/><Relationship Id="rId113" Type="http://schemas.openxmlformats.org/officeDocument/2006/relationships/image" Target="media/image51.emf"/><Relationship Id="rId134" Type="http://schemas.openxmlformats.org/officeDocument/2006/relationships/package" Target="embeddings/Microsoft_Visio_Drawing58.vsdx"/><Relationship Id="rId320" Type="http://schemas.openxmlformats.org/officeDocument/2006/relationships/footer" Target="footer1.xml"/><Relationship Id="rId80" Type="http://schemas.openxmlformats.org/officeDocument/2006/relationships/package" Target="embeddings/Microsoft_Visio_Drawing31.vsdx"/><Relationship Id="rId155" Type="http://schemas.openxmlformats.org/officeDocument/2006/relationships/image" Target="media/image72.emf"/><Relationship Id="rId176" Type="http://schemas.openxmlformats.org/officeDocument/2006/relationships/package" Target="embeddings/Microsoft_Visio_Drawing79.vsdx"/><Relationship Id="rId197" Type="http://schemas.openxmlformats.org/officeDocument/2006/relationships/image" Target="media/image93.emf"/><Relationship Id="rId201" Type="http://schemas.openxmlformats.org/officeDocument/2006/relationships/image" Target="media/image95.emf"/><Relationship Id="rId222" Type="http://schemas.openxmlformats.org/officeDocument/2006/relationships/package" Target="embeddings/Microsoft_Visio_Drawing102.vsdx"/><Relationship Id="rId243" Type="http://schemas.openxmlformats.org/officeDocument/2006/relationships/image" Target="media/image116.emf"/><Relationship Id="rId264" Type="http://schemas.openxmlformats.org/officeDocument/2006/relationships/package" Target="embeddings/Microsoft_Visio_Drawing123.vsdx"/><Relationship Id="rId285" Type="http://schemas.openxmlformats.org/officeDocument/2006/relationships/image" Target="media/image137.emf"/><Relationship Id="rId17" Type="http://schemas.openxmlformats.org/officeDocument/2006/relationships/image" Target="media/image3.emf"/><Relationship Id="rId38" Type="http://schemas.openxmlformats.org/officeDocument/2006/relationships/package" Target="embeddings/Microsoft_Visio_Drawing10.vsdx"/><Relationship Id="rId59" Type="http://schemas.openxmlformats.org/officeDocument/2006/relationships/image" Target="media/image24.emf"/><Relationship Id="rId103" Type="http://schemas.openxmlformats.org/officeDocument/2006/relationships/image" Target="media/image46.emf"/><Relationship Id="rId124" Type="http://schemas.openxmlformats.org/officeDocument/2006/relationships/package" Target="embeddings/Microsoft_Visio_Drawing53.vsdx"/><Relationship Id="rId310" Type="http://schemas.openxmlformats.org/officeDocument/2006/relationships/package" Target="embeddings/Microsoft_Visio_Drawing146.vsdx"/><Relationship Id="rId70" Type="http://schemas.openxmlformats.org/officeDocument/2006/relationships/package" Target="embeddings/Microsoft_Visio_Drawing26.vsdx"/><Relationship Id="rId91" Type="http://schemas.openxmlformats.org/officeDocument/2006/relationships/image" Target="media/image40.emf"/><Relationship Id="rId145" Type="http://schemas.openxmlformats.org/officeDocument/2006/relationships/image" Target="media/image67.emf"/><Relationship Id="rId166" Type="http://schemas.openxmlformats.org/officeDocument/2006/relationships/package" Target="embeddings/Microsoft_Visio_Drawing74.vsdx"/><Relationship Id="rId187" Type="http://schemas.openxmlformats.org/officeDocument/2006/relationships/image" Target="media/image88.emf"/><Relationship Id="rId1" Type="http://schemas.microsoft.com/office/2006/relationships/keyMapCustomizations" Target="customizations.xml"/><Relationship Id="rId212" Type="http://schemas.openxmlformats.org/officeDocument/2006/relationships/package" Target="embeddings/Microsoft_Visio_Drawing97.vsdx"/><Relationship Id="rId233" Type="http://schemas.openxmlformats.org/officeDocument/2006/relationships/image" Target="media/image111.emf"/><Relationship Id="rId254" Type="http://schemas.openxmlformats.org/officeDocument/2006/relationships/package" Target="embeddings/Microsoft_Visio_Drawing118.vsdx"/><Relationship Id="rId28" Type="http://schemas.openxmlformats.org/officeDocument/2006/relationships/package" Target="embeddings/Microsoft_Visio_Drawing5.vsdx"/><Relationship Id="rId49" Type="http://schemas.openxmlformats.org/officeDocument/2006/relationships/image" Target="media/image19.emf"/><Relationship Id="rId114" Type="http://schemas.openxmlformats.org/officeDocument/2006/relationships/package" Target="embeddings/Microsoft_Visio_Drawing48.vsdx"/><Relationship Id="rId275" Type="http://schemas.openxmlformats.org/officeDocument/2006/relationships/image" Target="media/image132.emf"/><Relationship Id="rId296" Type="http://schemas.openxmlformats.org/officeDocument/2006/relationships/package" Target="embeddings/Microsoft_Visio_Drawing139.vsdx"/><Relationship Id="rId300" Type="http://schemas.openxmlformats.org/officeDocument/2006/relationships/package" Target="embeddings/Microsoft_Visio_Drawing141.vsdx"/><Relationship Id="rId60" Type="http://schemas.openxmlformats.org/officeDocument/2006/relationships/package" Target="embeddings/Microsoft_Visio_Drawing21.vsdx"/><Relationship Id="rId81" Type="http://schemas.openxmlformats.org/officeDocument/2006/relationships/image" Target="media/image35.emf"/><Relationship Id="rId135" Type="http://schemas.openxmlformats.org/officeDocument/2006/relationships/image" Target="media/image62.emf"/><Relationship Id="rId156" Type="http://schemas.openxmlformats.org/officeDocument/2006/relationships/package" Target="embeddings/Microsoft_Visio_Drawing69.vsdx"/><Relationship Id="rId177" Type="http://schemas.openxmlformats.org/officeDocument/2006/relationships/image" Target="media/image83.emf"/><Relationship Id="rId198" Type="http://schemas.openxmlformats.org/officeDocument/2006/relationships/package" Target="embeddings/Microsoft_Visio_Drawing90.vsdx"/><Relationship Id="rId321" Type="http://schemas.openxmlformats.org/officeDocument/2006/relationships/fontTable" Target="fontTable.xml"/><Relationship Id="rId202" Type="http://schemas.openxmlformats.org/officeDocument/2006/relationships/package" Target="embeddings/Microsoft_Visio_Drawing92.vsdx"/><Relationship Id="rId223" Type="http://schemas.openxmlformats.org/officeDocument/2006/relationships/image" Target="media/image106.emf"/><Relationship Id="rId244" Type="http://schemas.openxmlformats.org/officeDocument/2006/relationships/package" Target="embeddings/Microsoft_Visio_Drawing113.vsdx"/><Relationship Id="rId18" Type="http://schemas.openxmlformats.org/officeDocument/2006/relationships/package" Target="embeddings/Microsoft_Visio_Drawing.vsdx"/><Relationship Id="rId39" Type="http://schemas.openxmlformats.org/officeDocument/2006/relationships/image" Target="media/image14.emf"/><Relationship Id="rId265" Type="http://schemas.openxmlformats.org/officeDocument/2006/relationships/image" Target="media/image127.emf"/><Relationship Id="rId286" Type="http://schemas.openxmlformats.org/officeDocument/2006/relationships/package" Target="embeddings/Microsoft_Visio_Drawing134.vsdx"/><Relationship Id="rId50" Type="http://schemas.openxmlformats.org/officeDocument/2006/relationships/package" Target="embeddings/Microsoft_Visio_Drawing16.vsdx"/><Relationship Id="rId104" Type="http://schemas.openxmlformats.org/officeDocument/2006/relationships/package" Target="embeddings/Microsoft_Visio_Drawing43.vsdx"/><Relationship Id="rId125" Type="http://schemas.openxmlformats.org/officeDocument/2006/relationships/image" Target="media/image57.emf"/><Relationship Id="rId146" Type="http://schemas.openxmlformats.org/officeDocument/2006/relationships/package" Target="embeddings/Microsoft_Visio_Drawing64.vsdx"/><Relationship Id="rId167" Type="http://schemas.openxmlformats.org/officeDocument/2006/relationships/image" Target="media/image78.emf"/><Relationship Id="rId188" Type="http://schemas.openxmlformats.org/officeDocument/2006/relationships/package" Target="embeddings/Microsoft_Visio_Drawing85.vsdx"/><Relationship Id="rId311" Type="http://schemas.openxmlformats.org/officeDocument/2006/relationships/image" Target="media/image150.emf"/><Relationship Id="rId71" Type="http://schemas.openxmlformats.org/officeDocument/2006/relationships/image" Target="media/image30.emf"/><Relationship Id="rId92" Type="http://schemas.openxmlformats.org/officeDocument/2006/relationships/package" Target="embeddings/Microsoft_Visio_Drawing37.vsdx"/><Relationship Id="rId213" Type="http://schemas.openxmlformats.org/officeDocument/2006/relationships/image" Target="media/image101.emf"/><Relationship Id="rId234" Type="http://schemas.openxmlformats.org/officeDocument/2006/relationships/package" Target="embeddings/Microsoft_Visio_Drawing108.vsdx"/><Relationship Id="rId2" Type="http://schemas.openxmlformats.org/officeDocument/2006/relationships/customXml" Target="../customXml/item1.xml"/><Relationship Id="rId29" Type="http://schemas.openxmlformats.org/officeDocument/2006/relationships/image" Target="media/image9.emf"/><Relationship Id="rId255" Type="http://schemas.openxmlformats.org/officeDocument/2006/relationships/image" Target="media/image122.emf"/><Relationship Id="rId276" Type="http://schemas.openxmlformats.org/officeDocument/2006/relationships/package" Target="embeddings/Microsoft_Visio_Drawing129.vsdx"/><Relationship Id="rId297" Type="http://schemas.openxmlformats.org/officeDocument/2006/relationships/image" Target="media/image143.emf"/><Relationship Id="rId40" Type="http://schemas.openxmlformats.org/officeDocument/2006/relationships/package" Target="embeddings/Microsoft_Visio_Drawing11.vsdx"/><Relationship Id="rId115" Type="http://schemas.openxmlformats.org/officeDocument/2006/relationships/image" Target="media/image52.emf"/><Relationship Id="rId136" Type="http://schemas.openxmlformats.org/officeDocument/2006/relationships/package" Target="embeddings/Microsoft_Visio_Drawing59.vsdx"/><Relationship Id="rId157" Type="http://schemas.openxmlformats.org/officeDocument/2006/relationships/image" Target="media/image73.emf"/><Relationship Id="rId178" Type="http://schemas.openxmlformats.org/officeDocument/2006/relationships/package" Target="embeddings/Microsoft_Visio_Drawing80.vsdx"/><Relationship Id="rId301" Type="http://schemas.openxmlformats.org/officeDocument/2006/relationships/image" Target="media/image145.emf"/><Relationship Id="rId322" Type="http://schemas.openxmlformats.org/officeDocument/2006/relationships/theme" Target="theme/theme1.xml"/><Relationship Id="rId61" Type="http://schemas.openxmlformats.org/officeDocument/2006/relationships/image" Target="media/image25.emf"/><Relationship Id="rId82" Type="http://schemas.openxmlformats.org/officeDocument/2006/relationships/package" Target="embeddings/Microsoft_Visio_Drawing32.vsdx"/><Relationship Id="rId199" Type="http://schemas.openxmlformats.org/officeDocument/2006/relationships/image" Target="media/image94.emf"/><Relationship Id="rId203" Type="http://schemas.openxmlformats.org/officeDocument/2006/relationships/image" Target="media/image96.emf"/><Relationship Id="rId19" Type="http://schemas.openxmlformats.org/officeDocument/2006/relationships/image" Target="media/image4.emf"/><Relationship Id="rId224" Type="http://schemas.openxmlformats.org/officeDocument/2006/relationships/package" Target="embeddings/Microsoft_Visio_Drawing103.vsdx"/><Relationship Id="rId245" Type="http://schemas.openxmlformats.org/officeDocument/2006/relationships/image" Target="media/image117.emf"/><Relationship Id="rId266" Type="http://schemas.openxmlformats.org/officeDocument/2006/relationships/package" Target="embeddings/Microsoft_Visio_Drawing124.vsdx"/><Relationship Id="rId287" Type="http://schemas.openxmlformats.org/officeDocument/2006/relationships/image" Target="media/image138.emf"/><Relationship Id="rId30" Type="http://schemas.openxmlformats.org/officeDocument/2006/relationships/package" Target="embeddings/Microsoft_Visio_Drawing6.vsdx"/><Relationship Id="rId105" Type="http://schemas.openxmlformats.org/officeDocument/2006/relationships/image" Target="media/image47.emf"/><Relationship Id="rId126" Type="http://schemas.openxmlformats.org/officeDocument/2006/relationships/package" Target="embeddings/Microsoft_Visio_Drawing54.vsdx"/><Relationship Id="rId147" Type="http://schemas.openxmlformats.org/officeDocument/2006/relationships/image" Target="media/image68.emf"/><Relationship Id="rId168" Type="http://schemas.openxmlformats.org/officeDocument/2006/relationships/package" Target="embeddings/Microsoft_Visio_Drawing75.vsdx"/><Relationship Id="rId312" Type="http://schemas.openxmlformats.org/officeDocument/2006/relationships/package" Target="embeddings/Microsoft_Visio_Drawing147.vsdx"/><Relationship Id="rId51" Type="http://schemas.openxmlformats.org/officeDocument/2006/relationships/image" Target="media/image20.emf"/><Relationship Id="rId72" Type="http://schemas.openxmlformats.org/officeDocument/2006/relationships/package" Target="embeddings/Microsoft_Visio_Drawing27.vsdx"/><Relationship Id="rId93" Type="http://schemas.openxmlformats.org/officeDocument/2006/relationships/image" Target="media/image41.emf"/><Relationship Id="rId189" Type="http://schemas.openxmlformats.org/officeDocument/2006/relationships/image" Target="media/image89.emf"/><Relationship Id="rId3" Type="http://schemas.openxmlformats.org/officeDocument/2006/relationships/customXml" Target="../customXml/item2.xml"/><Relationship Id="rId214" Type="http://schemas.openxmlformats.org/officeDocument/2006/relationships/package" Target="embeddings/Microsoft_Visio_Drawing98.vsdx"/><Relationship Id="rId235" Type="http://schemas.openxmlformats.org/officeDocument/2006/relationships/image" Target="media/image112.emf"/><Relationship Id="rId256" Type="http://schemas.openxmlformats.org/officeDocument/2006/relationships/package" Target="embeddings/Microsoft_Visio_Drawing119.vsdx"/><Relationship Id="rId277" Type="http://schemas.openxmlformats.org/officeDocument/2006/relationships/image" Target="media/image133.emf"/><Relationship Id="rId298" Type="http://schemas.openxmlformats.org/officeDocument/2006/relationships/package" Target="embeddings/Microsoft_Visio_Drawing140.vsdx"/><Relationship Id="rId116" Type="http://schemas.openxmlformats.org/officeDocument/2006/relationships/package" Target="embeddings/Microsoft_Visio_Drawing49.vsdx"/><Relationship Id="rId137" Type="http://schemas.openxmlformats.org/officeDocument/2006/relationships/image" Target="media/image63.emf"/><Relationship Id="rId158" Type="http://schemas.openxmlformats.org/officeDocument/2006/relationships/package" Target="embeddings/Microsoft_Visio_Drawing70.vsdx"/><Relationship Id="rId302" Type="http://schemas.openxmlformats.org/officeDocument/2006/relationships/package" Target="embeddings/Microsoft_Visio_Drawing142.vsdx"/><Relationship Id="rId20" Type="http://schemas.openxmlformats.org/officeDocument/2006/relationships/package" Target="embeddings/Microsoft_Visio_Drawing1.vsdx"/><Relationship Id="rId41" Type="http://schemas.openxmlformats.org/officeDocument/2006/relationships/image" Target="media/image15.emf"/><Relationship Id="rId62" Type="http://schemas.openxmlformats.org/officeDocument/2006/relationships/package" Target="embeddings/Microsoft_Visio_Drawing22.vsdx"/><Relationship Id="rId83" Type="http://schemas.openxmlformats.org/officeDocument/2006/relationships/image" Target="media/image36.emf"/><Relationship Id="rId179" Type="http://schemas.openxmlformats.org/officeDocument/2006/relationships/image" Target="media/image84.emf"/><Relationship Id="rId190" Type="http://schemas.openxmlformats.org/officeDocument/2006/relationships/package" Target="embeddings/Microsoft_Visio_Drawing86.vsdx"/><Relationship Id="rId204" Type="http://schemas.openxmlformats.org/officeDocument/2006/relationships/package" Target="embeddings/Microsoft_Visio_Drawing93.vsdx"/><Relationship Id="rId225" Type="http://schemas.openxmlformats.org/officeDocument/2006/relationships/image" Target="media/image107.emf"/><Relationship Id="rId246" Type="http://schemas.openxmlformats.org/officeDocument/2006/relationships/package" Target="embeddings/Microsoft_Visio_Drawing114.vsdx"/><Relationship Id="rId267" Type="http://schemas.openxmlformats.org/officeDocument/2006/relationships/image" Target="media/image128.emf"/><Relationship Id="rId288" Type="http://schemas.openxmlformats.org/officeDocument/2006/relationships/package" Target="embeddings/Microsoft_Visio_Drawing135.vsdx"/><Relationship Id="rId106" Type="http://schemas.openxmlformats.org/officeDocument/2006/relationships/package" Target="embeddings/Microsoft_Visio_Drawing44.vsdx"/><Relationship Id="rId127" Type="http://schemas.openxmlformats.org/officeDocument/2006/relationships/image" Target="media/image58.emf"/><Relationship Id="rId313" Type="http://schemas.openxmlformats.org/officeDocument/2006/relationships/image" Target="media/image151.emf"/><Relationship Id="rId10" Type="http://schemas.openxmlformats.org/officeDocument/2006/relationships/settings" Target="settings.xml"/><Relationship Id="rId31" Type="http://schemas.openxmlformats.org/officeDocument/2006/relationships/image" Target="media/image10.emf"/><Relationship Id="rId52" Type="http://schemas.openxmlformats.org/officeDocument/2006/relationships/package" Target="embeddings/Microsoft_Visio_Drawing17.vsdx"/><Relationship Id="rId73" Type="http://schemas.openxmlformats.org/officeDocument/2006/relationships/image" Target="media/image31.emf"/><Relationship Id="rId94" Type="http://schemas.openxmlformats.org/officeDocument/2006/relationships/package" Target="embeddings/Microsoft_Visio_Drawing38.vsdx"/><Relationship Id="rId148" Type="http://schemas.openxmlformats.org/officeDocument/2006/relationships/package" Target="embeddings/Microsoft_Visio_Drawing65.vsdx"/><Relationship Id="rId169" Type="http://schemas.openxmlformats.org/officeDocument/2006/relationships/image" Target="media/image79.emf"/><Relationship Id="rId4" Type="http://schemas.openxmlformats.org/officeDocument/2006/relationships/customXml" Target="../customXml/item3.xml"/><Relationship Id="rId180" Type="http://schemas.openxmlformats.org/officeDocument/2006/relationships/package" Target="embeddings/Microsoft_Visio_Drawing81.vsdx"/><Relationship Id="rId215" Type="http://schemas.openxmlformats.org/officeDocument/2006/relationships/image" Target="media/image102.emf"/><Relationship Id="rId236" Type="http://schemas.openxmlformats.org/officeDocument/2006/relationships/package" Target="embeddings/Microsoft_Visio_Drawing109.vsdx"/><Relationship Id="rId257" Type="http://schemas.openxmlformats.org/officeDocument/2006/relationships/image" Target="media/image123.emf"/><Relationship Id="rId278" Type="http://schemas.openxmlformats.org/officeDocument/2006/relationships/package" Target="embeddings/Microsoft_Visio_Drawing130.vsdx"/><Relationship Id="rId303" Type="http://schemas.openxmlformats.org/officeDocument/2006/relationships/image" Target="media/image146.emf"/><Relationship Id="rId42" Type="http://schemas.openxmlformats.org/officeDocument/2006/relationships/package" Target="embeddings/Microsoft_Visio_Drawing12.vsdx"/><Relationship Id="rId84" Type="http://schemas.openxmlformats.org/officeDocument/2006/relationships/package" Target="embeddings/Microsoft_Visio_Drawing33.vsdx"/><Relationship Id="rId138" Type="http://schemas.openxmlformats.org/officeDocument/2006/relationships/package" Target="embeddings/Microsoft_Visio_Drawing60.vsdx"/><Relationship Id="rId191" Type="http://schemas.openxmlformats.org/officeDocument/2006/relationships/image" Target="media/image90.emf"/><Relationship Id="rId205" Type="http://schemas.openxmlformats.org/officeDocument/2006/relationships/image" Target="media/image97.emf"/><Relationship Id="rId247" Type="http://schemas.openxmlformats.org/officeDocument/2006/relationships/image" Target="media/image118.emf"/><Relationship Id="rId107" Type="http://schemas.openxmlformats.org/officeDocument/2006/relationships/image" Target="media/image48.emf"/><Relationship Id="rId289" Type="http://schemas.openxmlformats.org/officeDocument/2006/relationships/image" Target="media/image139.emf"/><Relationship Id="rId11" Type="http://schemas.openxmlformats.org/officeDocument/2006/relationships/webSettings" Target="webSettings.xml"/><Relationship Id="rId53" Type="http://schemas.openxmlformats.org/officeDocument/2006/relationships/image" Target="media/image21.emf"/><Relationship Id="rId149" Type="http://schemas.openxmlformats.org/officeDocument/2006/relationships/image" Target="media/image69.emf"/><Relationship Id="rId314" Type="http://schemas.openxmlformats.org/officeDocument/2006/relationships/package" Target="embeddings/Microsoft_Visio_Drawing148.vsdx"/><Relationship Id="rId95" Type="http://schemas.openxmlformats.org/officeDocument/2006/relationships/image" Target="media/image42.emf"/><Relationship Id="rId160" Type="http://schemas.openxmlformats.org/officeDocument/2006/relationships/package" Target="embeddings/Microsoft_Visio_Drawing71.vsdx"/><Relationship Id="rId216" Type="http://schemas.openxmlformats.org/officeDocument/2006/relationships/package" Target="embeddings/Microsoft_Visio_Drawing99.vsdx"/><Relationship Id="rId258" Type="http://schemas.openxmlformats.org/officeDocument/2006/relationships/package" Target="embeddings/Microsoft_Visio_Drawing120.vsdx"/><Relationship Id="rId22" Type="http://schemas.openxmlformats.org/officeDocument/2006/relationships/package" Target="embeddings/Microsoft_Visio_Drawing2.vsdx"/><Relationship Id="rId64" Type="http://schemas.openxmlformats.org/officeDocument/2006/relationships/package" Target="embeddings/Microsoft_Visio_Drawing23.vsdx"/><Relationship Id="rId118" Type="http://schemas.openxmlformats.org/officeDocument/2006/relationships/package" Target="embeddings/Microsoft_Visio_Drawing50.vsdx"/><Relationship Id="rId171" Type="http://schemas.openxmlformats.org/officeDocument/2006/relationships/image" Target="media/image80.emf"/><Relationship Id="rId227" Type="http://schemas.openxmlformats.org/officeDocument/2006/relationships/image" Target="media/image108.emf"/><Relationship Id="rId269" Type="http://schemas.openxmlformats.org/officeDocument/2006/relationships/image" Target="media/image129.emf"/><Relationship Id="rId33" Type="http://schemas.openxmlformats.org/officeDocument/2006/relationships/image" Target="media/image11.emf"/><Relationship Id="rId129" Type="http://schemas.openxmlformats.org/officeDocument/2006/relationships/image" Target="media/image59.emf"/><Relationship Id="rId280" Type="http://schemas.openxmlformats.org/officeDocument/2006/relationships/package" Target="embeddings/Microsoft_Visio_Drawing131.vsdx"/><Relationship Id="rId75" Type="http://schemas.openxmlformats.org/officeDocument/2006/relationships/image" Target="media/image32.emf"/><Relationship Id="rId140" Type="http://schemas.openxmlformats.org/officeDocument/2006/relationships/package" Target="embeddings/Microsoft_Visio_Drawing61.vsdx"/><Relationship Id="rId182" Type="http://schemas.openxmlformats.org/officeDocument/2006/relationships/package" Target="embeddings/Microsoft_Visio_Drawing82.vsdx"/><Relationship Id="rId6" Type="http://schemas.openxmlformats.org/officeDocument/2006/relationships/customXml" Target="../customXml/item5.xml"/><Relationship Id="rId238" Type="http://schemas.openxmlformats.org/officeDocument/2006/relationships/package" Target="embeddings/Microsoft_Visio_Drawing110.vsdx"/><Relationship Id="rId291" Type="http://schemas.openxmlformats.org/officeDocument/2006/relationships/image" Target="media/image140.emf"/><Relationship Id="rId305" Type="http://schemas.openxmlformats.org/officeDocument/2006/relationships/image" Target="media/image147.emf"/><Relationship Id="rId44" Type="http://schemas.openxmlformats.org/officeDocument/2006/relationships/package" Target="embeddings/Microsoft_Visio_Drawing13.vsdx"/><Relationship Id="rId86" Type="http://schemas.openxmlformats.org/officeDocument/2006/relationships/package" Target="embeddings/Microsoft_Visio_Drawing34.vsdx"/><Relationship Id="rId151" Type="http://schemas.openxmlformats.org/officeDocument/2006/relationships/image" Target="media/image70.emf"/><Relationship Id="rId193" Type="http://schemas.openxmlformats.org/officeDocument/2006/relationships/image" Target="media/image91.emf"/><Relationship Id="rId207" Type="http://schemas.openxmlformats.org/officeDocument/2006/relationships/image" Target="media/image98.emf"/><Relationship Id="rId249" Type="http://schemas.openxmlformats.org/officeDocument/2006/relationships/image" Target="media/image119.emf"/><Relationship Id="rId13" Type="http://schemas.openxmlformats.org/officeDocument/2006/relationships/endnotes" Target="endnotes.xml"/><Relationship Id="rId109" Type="http://schemas.openxmlformats.org/officeDocument/2006/relationships/image" Target="media/image49.emf"/><Relationship Id="rId260" Type="http://schemas.openxmlformats.org/officeDocument/2006/relationships/package" Target="embeddings/Microsoft_Visio_Drawing121.vsdx"/><Relationship Id="rId316" Type="http://schemas.openxmlformats.org/officeDocument/2006/relationships/package" Target="embeddings/Microsoft_Visio_Drawing14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file>

<file path=customXml/item2.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21" ma:contentTypeDescription="Create a new document." ma:contentTypeScope="" ma:versionID="f115c3956d0c7ce9733938b81f29d4df">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558ff5a6ac5b35ab84b8b48eab0ed643"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element ref="ns4:MediaLengthInSeconds"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element name="MediaLengthInSeconds" ma:index="25" nillable="true" ma:displayName="MediaLengthInSeconds" ma:hidden="true" ma:internalName="MediaLengthInSeconds" ma:readOnly="true">
      <xsd:simpleType>
        <xsd:restriction base="dms:Unknown"/>
      </xsd:simpleType>
    </xsd:element>
    <xsd:element name="_activity" ma:index="26" nillable="true" ma:displayName="_activity" ma:hidden="true" ma:internalName="_activity">
      <xsd:simpleType>
        <xsd:restriction base="dms:Note"/>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ystemTags" ma:index="28" nillable="true" ma:displayName="MediaServiceSystemTags" ma:hidden="true" ma:internalName="MediaServiceSystemTags" ma:readOnly="true">
      <xsd:simpleType>
        <xsd:restriction base="dms:Note"/>
      </xsd:simpleType>
    </xsd:element>
    <xsd:element name="MediaServiceSearchProperties" ma:index="2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haredContentType xmlns="Microsoft.SharePoint.Taxonomy.ContentTypeSync" SourceId="34c87397-5fc1-491e-85e7-d6110dbe9cbd" ContentTypeId="0x0101" PreviousValue="false"/>
</file>

<file path=customXml/item6.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activity xmlns="be177c35-912f-42dd-aea8-ee5c3baa9aa9" xsi:nil="true"/>
  </documentManagement>
</p:properties>
</file>

<file path=customXml/itemProps1.xml><?xml version="1.0" encoding="utf-8"?>
<ds:datastoreItem xmlns:ds="http://schemas.openxmlformats.org/officeDocument/2006/customXml" ds:itemID="{FFE61D4F-3552-4711-A592-406DA7D99ABC}">
  <ds:schemaRefs>
    <ds:schemaRef ds:uri="http://schemas.microsoft.com/sharepoint/events"/>
  </ds:schemaRefs>
</ds:datastoreItem>
</file>

<file path=customXml/itemProps2.xml><?xml version="1.0" encoding="utf-8"?>
<ds:datastoreItem xmlns:ds="http://schemas.openxmlformats.org/officeDocument/2006/customXml" ds:itemID="{828FA06D-C1CC-4B48-B34F-BDEEC9C911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CDA0650-436C-45CB-B4CA-AEBB1ED75F53}">
  <ds:schemaRefs>
    <ds:schemaRef ds:uri="http://schemas.microsoft.com/sharepoint/v3/contenttype/forms"/>
  </ds:schemaRefs>
</ds:datastoreItem>
</file>

<file path=customXml/itemProps4.xml><?xml version="1.0" encoding="utf-8"?>
<ds:datastoreItem xmlns:ds="http://schemas.openxmlformats.org/officeDocument/2006/customXml" ds:itemID="{17EDC311-D04D-4EDC-8CFB-5807867059D4}">
  <ds:schemaRefs>
    <ds:schemaRef ds:uri="http://schemas.openxmlformats.org/officeDocument/2006/bibliography"/>
  </ds:schemaRefs>
</ds:datastoreItem>
</file>

<file path=customXml/itemProps5.xml><?xml version="1.0" encoding="utf-8"?>
<ds:datastoreItem xmlns:ds="http://schemas.openxmlformats.org/officeDocument/2006/customXml" ds:itemID="{690E4A46-DA27-444C-A117-983AF26A2CC9}">
  <ds:schemaRefs>
    <ds:schemaRef ds:uri="Microsoft.SharePoint.Taxonomy.ContentTypeSync"/>
  </ds:schemaRefs>
</ds:datastoreItem>
</file>

<file path=customXml/itemProps6.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 ds:uri="be177c35-912f-42dd-aea8-ee5c3baa9aa9"/>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99</TotalTime>
  <Pages>153</Pages>
  <Words>39335</Words>
  <Characters>224216</Characters>
  <Application>Microsoft Office Word</Application>
  <DocSecurity>0</DocSecurity>
  <Lines>1868</Lines>
  <Paragraphs>526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263025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Nagaraja Rao (Nokia)</cp:lastModifiedBy>
  <cp:revision>3</cp:revision>
  <cp:lastPrinted>2022-02-15T18:02:00Z</cp:lastPrinted>
  <dcterms:created xsi:type="dcterms:W3CDTF">2024-06-26T17:16:00Z</dcterms:created>
  <dcterms:modified xsi:type="dcterms:W3CDTF">2024-06-26T17:16:00Z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