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F8620" w14:textId="7A377C9B" w:rsidR="004A18BC" w:rsidRPr="00150FA5" w:rsidRDefault="00150FA5" w:rsidP="00150FA5">
      <w:pPr>
        <w:jc w:val="center"/>
        <w:rPr>
          <w:sz w:val="32"/>
          <w:szCs w:val="32"/>
        </w:rPr>
      </w:pPr>
      <w:r w:rsidRPr="00150FA5">
        <w:rPr>
          <w:sz w:val="32"/>
          <w:szCs w:val="32"/>
        </w:rPr>
        <w:t xml:space="preserve">Rapporteur’s minutes from </w:t>
      </w:r>
      <w:proofErr w:type="spellStart"/>
      <w:r w:rsidRPr="00150FA5">
        <w:rPr>
          <w:sz w:val="32"/>
          <w:szCs w:val="32"/>
        </w:rPr>
        <w:t>confcall</w:t>
      </w:r>
      <w:proofErr w:type="spellEnd"/>
      <w:r w:rsidRPr="00150FA5">
        <w:rPr>
          <w:sz w:val="32"/>
          <w:szCs w:val="32"/>
        </w:rPr>
        <w:t xml:space="preserve"> on </w:t>
      </w:r>
      <w:proofErr w:type="spellStart"/>
      <w:r w:rsidRPr="00150FA5">
        <w:rPr>
          <w:sz w:val="32"/>
          <w:szCs w:val="32"/>
        </w:rPr>
        <w:t>ue_caps</w:t>
      </w:r>
      <w:proofErr w:type="spellEnd"/>
    </w:p>
    <w:p w14:paraId="3DB4308F" w14:textId="251E03A1" w:rsidR="00150FA5" w:rsidRDefault="00150FA5" w:rsidP="00CC5BD6">
      <w:pPr>
        <w:spacing w:after="0"/>
      </w:pPr>
      <w:r>
        <w:t>Date: 16/4-2020</w:t>
      </w:r>
    </w:p>
    <w:p w14:paraId="0B7E0F02" w14:textId="19348341" w:rsidR="00150FA5" w:rsidRDefault="00150FA5" w:rsidP="00CC5BD6">
      <w:pPr>
        <w:spacing w:after="0"/>
      </w:pPr>
      <w:r>
        <w:t>Version: 1</w:t>
      </w:r>
    </w:p>
    <w:p w14:paraId="0E9C1834" w14:textId="352F8613" w:rsidR="00150FA5" w:rsidRDefault="00150FA5" w:rsidP="00CC5BD6">
      <w:pPr>
        <w:spacing w:after="0"/>
      </w:pPr>
      <w:r>
        <w:t>Author: Henrik Normann, Ericsson</w:t>
      </w:r>
    </w:p>
    <w:p w14:paraId="7B375280" w14:textId="19E7865F" w:rsidR="00150FA5" w:rsidRDefault="00150FA5" w:rsidP="00150FA5"/>
    <w:p w14:paraId="621A9B83" w14:textId="337CFD1D" w:rsidR="00CC5BD6" w:rsidRDefault="00CC5BD6" w:rsidP="00150FA5">
      <w:r>
        <w:t xml:space="preserve">Rapporteur welcomes everyone to the meeting and declares the structure of the meeting. Looking for common denominators and position movement. </w:t>
      </w:r>
    </w:p>
    <w:p w14:paraId="54B18BD7" w14:textId="219035E8" w:rsidR="00CC5BD6" w:rsidRDefault="00CC5BD6" w:rsidP="00150FA5">
      <w:r>
        <w:t>The meeting started off with some initial explanation and discussion about the situation so companies would be on the same page. Q</w:t>
      </w:r>
      <w:r w:rsidR="00BF5C4D">
        <w:t>ualcomm</w:t>
      </w:r>
      <w:r>
        <w:t xml:space="preserve">, Ericsson, Intel, Nokia, Huawei participating. </w:t>
      </w:r>
      <w:r w:rsidR="001048B7">
        <w:t>Nokia points out they raised concerns about these UEs supporting only CP optimization 2-3 years ago in SA3.</w:t>
      </w:r>
    </w:p>
    <w:p w14:paraId="7F68E523" w14:textId="6B04A0DD" w:rsidR="00CC5BD6" w:rsidRDefault="00F515D8" w:rsidP="00150FA5">
      <w:r>
        <w:t xml:space="preserve">Rapporteur proposes to look at the discussion papers provided as input documents and let companies provide their strongest argument against and if any changes would make it more acceptable. Intel proposes to focus on Huawei and Ericsson paper as they take aspects of AS security into consideration which is a contention point. </w:t>
      </w:r>
    </w:p>
    <w:p w14:paraId="2B9C2D55" w14:textId="5D799471" w:rsidR="00F515D8" w:rsidRDefault="00F515D8" w:rsidP="00150FA5">
      <w:r>
        <w:t>Huawei presents S3-200723 containing the proposals listed below</w:t>
      </w:r>
    </w:p>
    <w:p w14:paraId="45F484D0" w14:textId="77777777" w:rsidR="00F515D8" w:rsidRPr="00F515D8" w:rsidRDefault="00F515D8" w:rsidP="00F515D8">
      <w:pPr>
        <w:pStyle w:val="MediumGrid1-Accent21"/>
        <w:spacing w:after="120"/>
        <w:ind w:left="0"/>
        <w:contextualSpacing w:val="0"/>
        <w:jc w:val="both"/>
        <w:rPr>
          <w:rFonts w:asciiTheme="minorHAnsi" w:hAnsiTheme="minorHAnsi" w:cstheme="minorHAnsi"/>
          <w:b/>
          <w:lang w:val="en-US"/>
        </w:rPr>
      </w:pPr>
      <w:r w:rsidRPr="00F515D8">
        <w:rPr>
          <w:rFonts w:asciiTheme="minorHAnsi" w:hAnsiTheme="minorHAnsi" w:cstheme="minorHAnsi"/>
          <w:b/>
          <w:lang w:val="en-GB"/>
        </w:rPr>
        <w:t>Proposal</w:t>
      </w:r>
      <w:r w:rsidRPr="00F515D8">
        <w:rPr>
          <w:rFonts w:asciiTheme="minorHAnsi" w:hAnsiTheme="minorHAnsi" w:cstheme="minorHAnsi"/>
          <w:b/>
          <w:lang w:val="en-US"/>
        </w:rPr>
        <w:t xml:space="preserve"> 1: The mechanism, which is applicable and common for both EPS and 5G </w:t>
      </w:r>
      <w:proofErr w:type="spellStart"/>
      <w:r w:rsidRPr="00F515D8">
        <w:rPr>
          <w:rFonts w:asciiTheme="minorHAnsi" w:hAnsiTheme="minorHAnsi" w:cstheme="minorHAnsi"/>
          <w:b/>
          <w:lang w:val="en-US"/>
        </w:rPr>
        <w:t>CIoT</w:t>
      </w:r>
      <w:proofErr w:type="spellEnd"/>
      <w:r w:rsidRPr="00F515D8">
        <w:rPr>
          <w:rFonts w:asciiTheme="minorHAnsi" w:hAnsiTheme="minorHAnsi" w:cstheme="minorHAnsi"/>
          <w:b/>
          <w:lang w:val="en-US"/>
        </w:rPr>
        <w:t xml:space="preserve"> UEs, is highly recommended.</w:t>
      </w:r>
    </w:p>
    <w:p w14:paraId="71D1AFE1" w14:textId="77777777" w:rsidR="00F515D8" w:rsidRPr="00F515D8" w:rsidRDefault="00F515D8" w:rsidP="00F515D8">
      <w:pPr>
        <w:pStyle w:val="MediumGrid1-Accent21"/>
        <w:spacing w:after="120"/>
        <w:ind w:left="0"/>
        <w:contextualSpacing w:val="0"/>
        <w:jc w:val="both"/>
        <w:rPr>
          <w:rFonts w:asciiTheme="minorHAnsi" w:hAnsiTheme="minorHAnsi" w:cstheme="minorHAnsi"/>
          <w:b/>
          <w:lang w:val="en-US"/>
        </w:rPr>
      </w:pPr>
      <w:r w:rsidRPr="00F515D8">
        <w:rPr>
          <w:rFonts w:asciiTheme="minorHAnsi" w:hAnsiTheme="minorHAnsi" w:cstheme="minorHAnsi"/>
          <w:b/>
          <w:lang w:val="en-GB"/>
        </w:rPr>
        <w:t>Proposal</w:t>
      </w:r>
      <w:r w:rsidRPr="00F515D8">
        <w:rPr>
          <w:rFonts w:asciiTheme="minorHAnsi" w:hAnsiTheme="minorHAnsi" w:cstheme="minorHAnsi"/>
          <w:b/>
          <w:lang w:val="en-US"/>
        </w:rPr>
        <w:t xml:space="preserve"> 2: Hardware upgrade and huge impact to other groups should be avoided.</w:t>
      </w:r>
    </w:p>
    <w:p w14:paraId="26319C6C" w14:textId="77777777" w:rsidR="00F515D8" w:rsidRPr="00F515D8" w:rsidRDefault="00F515D8" w:rsidP="00F515D8">
      <w:pPr>
        <w:pStyle w:val="MediumGrid1-Accent21"/>
        <w:spacing w:after="120"/>
        <w:ind w:left="0"/>
        <w:contextualSpacing w:val="0"/>
        <w:jc w:val="both"/>
        <w:rPr>
          <w:rFonts w:asciiTheme="minorHAnsi" w:hAnsiTheme="minorHAnsi" w:cstheme="minorHAnsi"/>
          <w:b/>
          <w:lang w:val="en-US"/>
        </w:rPr>
      </w:pPr>
      <w:r w:rsidRPr="00F515D8">
        <w:rPr>
          <w:rFonts w:asciiTheme="minorHAnsi" w:hAnsiTheme="minorHAnsi" w:cstheme="minorHAnsi"/>
          <w:b/>
          <w:lang w:val="en-GB"/>
        </w:rPr>
        <w:t>Proposal</w:t>
      </w:r>
      <w:r w:rsidRPr="00F515D8">
        <w:rPr>
          <w:rFonts w:asciiTheme="minorHAnsi" w:hAnsiTheme="minorHAnsi" w:cstheme="minorHAnsi"/>
          <w:b/>
          <w:lang w:val="en-US"/>
        </w:rPr>
        <w:t xml:space="preserve"> 3: The mechanism, which provides confidentiality-protection for UE radio capability and enquiry message, is highly recommended.</w:t>
      </w:r>
    </w:p>
    <w:p w14:paraId="42BA0492" w14:textId="09FEEF60" w:rsidR="00F515D8" w:rsidRDefault="00F515D8" w:rsidP="00150FA5">
      <w:pPr>
        <w:rPr>
          <w:lang w:val="en-US"/>
        </w:rPr>
      </w:pPr>
      <w:r>
        <w:rPr>
          <w:lang w:val="en-US"/>
        </w:rPr>
        <w:t xml:space="preserve">Intel: Good paper, agree with proposal 1 and 2 but don’t see the need </w:t>
      </w:r>
      <w:r w:rsidR="00BF5C4D">
        <w:rPr>
          <w:lang w:val="en-US"/>
        </w:rPr>
        <w:t>for proposal 3.</w:t>
      </w:r>
    </w:p>
    <w:p w14:paraId="1431DA12" w14:textId="45DC42CB" w:rsidR="00BF5C4D" w:rsidRDefault="00BF5C4D" w:rsidP="00150FA5">
      <w:pPr>
        <w:rPr>
          <w:lang w:val="en-US"/>
        </w:rPr>
      </w:pPr>
      <w:r>
        <w:rPr>
          <w:lang w:val="en-US"/>
        </w:rPr>
        <w:t xml:space="preserve">Ericsson: Agrees with Proposal 1 only. Disagrees that AS security should have big impact, its business as usual. </w:t>
      </w:r>
    </w:p>
    <w:p w14:paraId="2DFB48F4" w14:textId="40EB5AAC" w:rsidR="00BF5C4D" w:rsidRDefault="00BF5C4D" w:rsidP="00150FA5">
      <w:pPr>
        <w:rPr>
          <w:lang w:val="en-US"/>
        </w:rPr>
      </w:pPr>
      <w:r>
        <w:rPr>
          <w:lang w:val="en-US"/>
        </w:rPr>
        <w:t xml:space="preserve">Qualcomm: Agrees with proposal 1 and 2 but don’t see the need for proposal 3. </w:t>
      </w:r>
    </w:p>
    <w:p w14:paraId="56C439D4" w14:textId="400526B0" w:rsidR="00BF5C4D" w:rsidRDefault="00BF5C4D" w:rsidP="00150FA5">
      <w:pPr>
        <w:rPr>
          <w:lang w:val="en-US"/>
        </w:rPr>
      </w:pPr>
      <w:r>
        <w:rPr>
          <w:lang w:val="en-US"/>
        </w:rPr>
        <w:t>Nokia asks for clarification on why Huawei wants to have confidentiality protection between UE and base station.</w:t>
      </w:r>
    </w:p>
    <w:p w14:paraId="20A9FB0A" w14:textId="22848E3E" w:rsidR="00BF5C4D" w:rsidRDefault="00BF5C4D" w:rsidP="00150FA5">
      <w:pPr>
        <w:rPr>
          <w:lang w:val="en-US"/>
        </w:rPr>
      </w:pPr>
      <w:r>
        <w:rPr>
          <w:lang w:val="en-US"/>
        </w:rPr>
        <w:t xml:space="preserve">Huawei replies they want to avoid attackers being able to fingerprint devices. </w:t>
      </w:r>
    </w:p>
    <w:p w14:paraId="52519A84" w14:textId="414A3237" w:rsidR="00BF5C4D" w:rsidRDefault="00BF5C4D" w:rsidP="00150FA5">
      <w:pPr>
        <w:rPr>
          <w:lang w:val="en-US"/>
        </w:rPr>
      </w:pPr>
      <w:r>
        <w:rPr>
          <w:lang w:val="en-US"/>
        </w:rPr>
        <w:t xml:space="preserve">Nokia says only some radio related information may be revealed nothing hardware related. </w:t>
      </w:r>
    </w:p>
    <w:p w14:paraId="56754078" w14:textId="6B372949" w:rsidR="00BF5C4D" w:rsidRDefault="00BF5C4D" w:rsidP="00150FA5">
      <w:pPr>
        <w:rPr>
          <w:lang w:val="en-US"/>
        </w:rPr>
      </w:pPr>
    </w:p>
    <w:p w14:paraId="3E37D2BA" w14:textId="5397BDDE" w:rsidR="00BF5C4D" w:rsidRDefault="001048B7" w:rsidP="00150FA5">
      <w:pPr>
        <w:rPr>
          <w:lang w:val="en-US"/>
        </w:rPr>
      </w:pPr>
      <w:r>
        <w:rPr>
          <w:lang w:val="en-US"/>
        </w:rPr>
        <w:t>Ericsson presents S3-200747</w:t>
      </w:r>
    </w:p>
    <w:p w14:paraId="7F5BD785" w14:textId="2D0A2623" w:rsidR="001048B7" w:rsidRDefault="001048B7" w:rsidP="00150FA5">
      <w:pPr>
        <w:rPr>
          <w:b/>
          <w:bCs/>
          <w:lang w:val="en-US"/>
        </w:rPr>
      </w:pPr>
      <w:r w:rsidRPr="001048B7">
        <w:rPr>
          <w:b/>
          <w:bCs/>
          <w:lang w:val="en-US"/>
        </w:rPr>
        <w:t>Proposing</w:t>
      </w:r>
      <w:r>
        <w:rPr>
          <w:b/>
          <w:bCs/>
          <w:lang w:val="en-US"/>
        </w:rPr>
        <w:t xml:space="preserve"> AS security and note for UEs not supporting AS security formulated as</w:t>
      </w:r>
      <w:r w:rsidRPr="001048B7">
        <w:rPr>
          <w:b/>
          <w:bCs/>
          <w:lang w:val="en-US"/>
        </w:rPr>
        <w:t xml:space="preserve"> </w:t>
      </w:r>
      <w:r>
        <w:rPr>
          <w:b/>
          <w:bCs/>
          <w:lang w:val="en-US"/>
        </w:rPr>
        <w:t>“</w:t>
      </w:r>
      <w:r w:rsidRPr="001048B7">
        <w:rPr>
          <w:b/>
          <w:bCs/>
          <w:lang w:val="en-US"/>
        </w:rPr>
        <w:t xml:space="preserve">For the family of UEs without AS security (e.g., UEs using Control Plane </w:t>
      </w:r>
      <w:proofErr w:type="spellStart"/>
      <w:r w:rsidRPr="001048B7">
        <w:rPr>
          <w:b/>
          <w:bCs/>
          <w:lang w:val="en-US"/>
        </w:rPr>
        <w:t>CIoT</w:t>
      </w:r>
      <w:proofErr w:type="spellEnd"/>
      <w:r w:rsidRPr="001048B7">
        <w:rPr>
          <w:b/>
          <w:bCs/>
          <w:lang w:val="en-US"/>
        </w:rPr>
        <w:t xml:space="preserve"> optimization), security in RRC layer does not exist.</w:t>
      </w:r>
      <w:r>
        <w:rPr>
          <w:b/>
          <w:bCs/>
          <w:lang w:val="en-US"/>
        </w:rPr>
        <w:t>”</w:t>
      </w:r>
    </w:p>
    <w:p w14:paraId="26854266" w14:textId="23D10CA5" w:rsidR="001048B7" w:rsidRDefault="001048B7" w:rsidP="00150FA5">
      <w:pPr>
        <w:rPr>
          <w:lang w:val="en-US"/>
        </w:rPr>
      </w:pPr>
      <w:r>
        <w:rPr>
          <w:lang w:val="en-US"/>
        </w:rPr>
        <w:t>Huawei: Does not agree with AS security and don’t see any changes that will make it more acceptable. Qualcomm has the same view.</w:t>
      </w:r>
    </w:p>
    <w:p w14:paraId="3A32F822" w14:textId="6295C207" w:rsidR="001048B7" w:rsidRDefault="001048B7" w:rsidP="00150FA5">
      <w:pPr>
        <w:rPr>
          <w:lang w:val="en-US"/>
        </w:rPr>
      </w:pPr>
      <w:r>
        <w:rPr>
          <w:lang w:val="en-US"/>
        </w:rPr>
        <w:lastRenderedPageBreak/>
        <w:t xml:space="preserve">Intel: If </w:t>
      </w:r>
      <w:proofErr w:type="spellStart"/>
      <w:r>
        <w:rPr>
          <w:lang w:val="en-US"/>
        </w:rPr>
        <w:t>ue_category</w:t>
      </w:r>
      <w:proofErr w:type="spellEnd"/>
      <w:r>
        <w:rPr>
          <w:lang w:val="en-US"/>
        </w:rPr>
        <w:t xml:space="preserve"> can be altered by an attacker it can make sure UEs are released. Does not agree with Ericsson’s proposal either. Proposes to remove Note 1 and turn it into EN for Rel-16 EPS as discussed in previous meeting.</w:t>
      </w:r>
    </w:p>
    <w:p w14:paraId="4FB0A679" w14:textId="0CDD621D" w:rsidR="001048B7" w:rsidRDefault="001048B7" w:rsidP="00150FA5">
      <w:pPr>
        <w:rPr>
          <w:lang w:val="en-US"/>
        </w:rPr>
      </w:pPr>
      <w:r>
        <w:rPr>
          <w:lang w:val="en-US"/>
        </w:rPr>
        <w:t>Time is running out, rapporteur</w:t>
      </w:r>
      <w:r w:rsidR="001134A7">
        <w:rPr>
          <w:lang w:val="en-US"/>
        </w:rPr>
        <w:t xml:space="preserve"> asks for a way forward.</w:t>
      </w:r>
    </w:p>
    <w:p w14:paraId="2409AB7C" w14:textId="2A0E780C" w:rsidR="001134A7" w:rsidRDefault="001134A7" w:rsidP="00150FA5">
      <w:pPr>
        <w:rPr>
          <w:lang w:val="en-US"/>
        </w:rPr>
      </w:pPr>
      <w:r>
        <w:rPr>
          <w:lang w:val="en-US"/>
        </w:rPr>
        <w:t>Ericsson asks companies in favor of a NAS based solution to collaborate more as there are several NAS based solutions so it becomes easier to compare AS security against a NAS based solution. Qualcomm wants to decide on AS or NAS based solution first.</w:t>
      </w:r>
    </w:p>
    <w:p w14:paraId="6A947D2C" w14:textId="4CC92BD5" w:rsidR="001134A7" w:rsidRDefault="001134A7" w:rsidP="00150FA5">
      <w:pPr>
        <w:rPr>
          <w:lang w:val="en-US"/>
        </w:rPr>
      </w:pPr>
    </w:p>
    <w:p w14:paraId="5CA3779F" w14:textId="252F6327" w:rsidR="001134A7" w:rsidRPr="001134A7" w:rsidRDefault="001134A7" w:rsidP="00150FA5">
      <w:pPr>
        <w:rPr>
          <w:b/>
          <w:bCs/>
          <w:lang w:val="en-US"/>
        </w:rPr>
      </w:pPr>
      <w:r w:rsidRPr="001134A7">
        <w:rPr>
          <w:b/>
          <w:bCs/>
          <w:lang w:val="en-US"/>
        </w:rPr>
        <w:t xml:space="preserve">Result </w:t>
      </w:r>
    </w:p>
    <w:p w14:paraId="70171A89" w14:textId="4019C74C" w:rsidR="001048B7" w:rsidRDefault="001134A7" w:rsidP="00150FA5">
      <w:pPr>
        <w:rPr>
          <w:lang w:val="en-US"/>
        </w:rPr>
      </w:pPr>
      <w:r>
        <w:rPr>
          <w:lang w:val="en-US"/>
        </w:rPr>
        <w:t xml:space="preserve">No company oppose to endorse proposal 1 from Huawei discussion paper, Huawei has provided a revision. </w:t>
      </w:r>
    </w:p>
    <w:p w14:paraId="37FF8D2B" w14:textId="50AA540E" w:rsidR="001134A7" w:rsidRDefault="001134A7" w:rsidP="00150FA5">
      <w:pPr>
        <w:rPr>
          <w:lang w:val="en-US"/>
        </w:rPr>
      </w:pPr>
      <w:r>
        <w:rPr>
          <w:lang w:val="en-US"/>
        </w:rPr>
        <w:t xml:space="preserve">Rapporteur will attempt to make a comparison between different solutions based on impact, performance and applicability in both 5GS and EPS. </w:t>
      </w:r>
    </w:p>
    <w:p w14:paraId="316781B7" w14:textId="51425C56" w:rsidR="001134A7" w:rsidRDefault="001134A7" w:rsidP="00150FA5">
      <w:pPr>
        <w:rPr>
          <w:lang w:val="en-US"/>
        </w:rPr>
      </w:pPr>
      <w:r>
        <w:rPr>
          <w:lang w:val="en-US"/>
        </w:rPr>
        <w:t>Rapporteur will call for another conf call before next meeting and urge companies to consider if they could compromise. During the next conf call the comparison will be the baseline for discussion.</w:t>
      </w:r>
    </w:p>
    <w:p w14:paraId="79DD2DE0" w14:textId="3535D406" w:rsidR="001134A7" w:rsidRDefault="001134A7" w:rsidP="00150FA5">
      <w:pPr>
        <w:rPr>
          <w:lang w:val="en-US"/>
        </w:rPr>
      </w:pPr>
    </w:p>
    <w:p w14:paraId="6D13C883" w14:textId="5302E872" w:rsidR="001134A7" w:rsidRPr="001048B7" w:rsidRDefault="001134A7" w:rsidP="00150FA5">
      <w:pPr>
        <w:rPr>
          <w:lang w:val="en-US"/>
        </w:rPr>
      </w:pPr>
      <w:r>
        <w:rPr>
          <w:lang w:val="en-US"/>
        </w:rPr>
        <w:t xml:space="preserve">Rapporteur thanks everyone for their participation and </w:t>
      </w:r>
      <w:bookmarkStart w:id="0" w:name="_GoBack"/>
      <w:bookmarkEnd w:id="0"/>
      <w:r>
        <w:rPr>
          <w:lang w:val="en-US"/>
        </w:rPr>
        <w:t>closes the meeting.</w:t>
      </w:r>
    </w:p>
    <w:p w14:paraId="600F2962" w14:textId="77777777" w:rsidR="00BF5C4D" w:rsidRPr="00F515D8" w:rsidRDefault="00BF5C4D" w:rsidP="00150FA5">
      <w:pPr>
        <w:rPr>
          <w:lang w:val="en-US"/>
        </w:rPr>
      </w:pPr>
    </w:p>
    <w:sectPr w:rsidR="00BF5C4D" w:rsidRPr="00F515D8" w:rsidSect="006F2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A5"/>
    <w:rsid w:val="001048B7"/>
    <w:rsid w:val="001134A7"/>
    <w:rsid w:val="00150FA5"/>
    <w:rsid w:val="00257E15"/>
    <w:rsid w:val="00583BEE"/>
    <w:rsid w:val="00587C33"/>
    <w:rsid w:val="006F20A2"/>
    <w:rsid w:val="007769F4"/>
    <w:rsid w:val="009C4BE4"/>
    <w:rsid w:val="00A335AD"/>
    <w:rsid w:val="00A92714"/>
    <w:rsid w:val="00AF0A85"/>
    <w:rsid w:val="00BF5C4D"/>
    <w:rsid w:val="00CC5BD6"/>
    <w:rsid w:val="00F515D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DF9A"/>
  <w15:chartTrackingRefBased/>
  <w15:docId w15:val="{89C98E5F-799C-420C-8369-EF1217A1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link w:val="MediumGrid1-Accent2Char"/>
    <w:uiPriority w:val="34"/>
    <w:qFormat/>
    <w:rsid w:val="00F515D8"/>
    <w:pPr>
      <w:ind w:left="720"/>
      <w:contextualSpacing/>
    </w:pPr>
    <w:rPr>
      <w:rFonts w:ascii="Calibri" w:hAnsi="Calibri" w:cs="Calibri"/>
      <w:lang w:val="zh-CN"/>
    </w:rPr>
  </w:style>
  <w:style w:type="character" w:customStyle="1" w:styleId="MediumGrid1-Accent2Char">
    <w:name w:val="Medium Grid 1 - Accent 2 Char"/>
    <w:link w:val="MediumGrid1-Accent21"/>
    <w:uiPriority w:val="34"/>
    <w:qFormat/>
    <w:locked/>
    <w:rsid w:val="00F515D8"/>
    <w:rPr>
      <w:rFonts w:ascii="Calibri" w:hAnsi="Calibri" w:cs="Calibri"/>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B513D31FE444A991BA88F8C4083BE" ma:contentTypeVersion="10" ma:contentTypeDescription="Create a new document." ma:contentTypeScope="" ma:versionID="244473de66f444d617f80090b5fcceeb">
  <xsd:schema xmlns:xsd="http://www.w3.org/2001/XMLSchema" xmlns:xs="http://www.w3.org/2001/XMLSchema" xmlns:p="http://schemas.microsoft.com/office/2006/metadata/properties" xmlns:ns3="fb510e00-922b-44d3-b163-54b0f2bce20b" targetNamespace="http://schemas.microsoft.com/office/2006/metadata/properties" ma:root="true" ma:fieldsID="bb1af25906fe88e08791263827001742" ns3:_="">
    <xsd:import namespace="fb510e00-922b-44d3-b163-54b0f2bce2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10e00-922b-44d3-b163-54b0f2bce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AA2F3-C9AF-4DFB-9AC2-AE9306B30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10e00-922b-44d3-b163-54b0f2bce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020AB-BE2B-4592-B2E7-F621EF257A20}">
  <ds:schemaRefs>
    <ds:schemaRef ds:uri="http://schemas.microsoft.com/sharepoint/v3/contenttype/forms"/>
  </ds:schemaRefs>
</ds:datastoreItem>
</file>

<file path=customXml/itemProps3.xml><?xml version="1.0" encoding="utf-8"?>
<ds:datastoreItem xmlns:ds="http://schemas.openxmlformats.org/officeDocument/2006/customXml" ds:itemID="{0ED048E9-8B53-4F80-8AF7-3F9894C68AB2}">
  <ds:schemaRefs>
    <ds:schemaRef ds:uri="http://schemas.microsoft.com/office/infopath/2007/PartnerControls"/>
    <ds:schemaRef ds:uri="fb510e00-922b-44d3-b163-54b0f2bce20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EricssonX</dc:creator>
  <cp:keywords/>
  <dc:description/>
  <cp:lastModifiedBy>EricssonX</cp:lastModifiedBy>
  <cp:revision>1</cp:revision>
  <dcterms:created xsi:type="dcterms:W3CDTF">2020-04-16T20:56:00Z</dcterms:created>
  <dcterms:modified xsi:type="dcterms:W3CDTF">2020-04-16T22:02:00Z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0x010100030B513D31FE444A991BA88F8C4083BE</vt:lpwstr>
  </property>
</Properties>
</file>