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56E38526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6D3994">
        <w:rPr>
          <w:rFonts w:ascii="Arial" w:hAnsi="Arial" w:cs="Arial"/>
          <w:b/>
          <w:bCs/>
          <w:sz w:val="22"/>
        </w:rPr>
        <w:t>S3-</w:t>
      </w:r>
      <w:r w:rsidR="006D3994">
        <w:rPr>
          <w:rFonts w:ascii="Arial" w:hAnsi="Arial" w:cs="Arial"/>
          <w:b/>
          <w:bCs/>
          <w:sz w:val="22"/>
        </w:rPr>
        <w:t>182245</w:t>
      </w:r>
      <w:bookmarkStart w:id="0" w:name="_GoBack"/>
      <w:bookmarkEnd w:id="0"/>
    </w:p>
    <w:p w14:paraId="6D510097" w14:textId="1B661646" w:rsidR="00463675" w:rsidRDefault="00513ED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Dalian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20-24 August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50CBBC6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28E" w:rsidRPr="0064628E">
        <w:rPr>
          <w:rFonts w:ascii="Arial" w:hAnsi="Arial" w:cs="Arial"/>
          <w:b/>
          <w:color w:val="FF0000"/>
        </w:rPr>
        <w:t xml:space="preserve">DRAFT </w:t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054F11">
        <w:rPr>
          <w:rFonts w:ascii="Arial" w:hAnsi="Arial" w:cs="Arial"/>
          <w:bCs/>
        </w:rPr>
        <w:t>SCTP Restrictions when supporting DTLS over SCTP</w:t>
      </w:r>
    </w:p>
    <w:p w14:paraId="6CCFE39C" w14:textId="7409528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77F04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513EDE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0E7549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13EDE">
        <w:rPr>
          <w:rFonts w:ascii="Arial" w:hAnsi="Arial" w:cs="Arial"/>
          <w:bCs/>
          <w:lang w:val="en-US"/>
        </w:rPr>
        <w:t>RAN3</w:t>
      </w:r>
    </w:p>
    <w:p w14:paraId="1659CE7F" w14:textId="25A5456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513EDE" w:rsidRPr="00513EDE">
        <w:rPr>
          <w:rFonts w:ascii="Arial" w:hAnsi="Arial" w:cs="Arial"/>
          <w:bCs/>
          <w:lang w:val="en-US"/>
        </w:rPr>
        <w:t>RAN2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B78B7E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77CC3B0" w14:textId="15FA5488" w:rsidR="004F39DE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has adopted supporting DTLS over gNB internal and external interfaces</w:t>
      </w:r>
      <w:r w:rsidR="00DB03E7">
        <w:rPr>
          <w:rFonts w:ascii="Arial" w:hAnsi="Arial" w:cs="Arial"/>
          <w:bCs/>
        </w:rPr>
        <w:t>, i.e., E1, F1, N2, and Xn,</w:t>
      </w:r>
      <w:r>
        <w:rPr>
          <w:rFonts w:ascii="Arial" w:hAnsi="Arial" w:cs="Arial"/>
          <w:bCs/>
        </w:rPr>
        <w:t xml:space="preserve"> which </w:t>
      </w:r>
      <w:r w:rsidR="00DB03E7">
        <w:rPr>
          <w:rFonts w:ascii="Arial" w:hAnsi="Arial" w:cs="Arial"/>
          <w:bCs/>
        </w:rPr>
        <w:t>use</w:t>
      </w:r>
      <w:r>
        <w:rPr>
          <w:rFonts w:ascii="Arial" w:hAnsi="Arial" w:cs="Arial"/>
          <w:bCs/>
        </w:rPr>
        <w:t xml:space="preserve"> SCTP as a transport protocol. Supporting DTLS over SCTP has two options. SCTP over DTLS</w:t>
      </w:r>
      <w:r w:rsidR="00DB03E7">
        <w:rPr>
          <w:rFonts w:ascii="Arial" w:hAnsi="Arial" w:cs="Arial"/>
          <w:bCs/>
        </w:rPr>
        <w:t xml:space="preserve"> over UDP</w:t>
      </w:r>
      <w:r>
        <w:rPr>
          <w:rFonts w:ascii="Arial" w:hAnsi="Arial" w:cs="Arial"/>
          <w:bCs/>
        </w:rPr>
        <w:t xml:space="preserve"> or DTLS over SCTP.</w:t>
      </w:r>
    </w:p>
    <w:p w14:paraId="0EDC085A" w14:textId="77777777" w:rsidR="00513EDE" w:rsidRDefault="00513EDE" w:rsidP="00D804AA">
      <w:pPr>
        <w:rPr>
          <w:rFonts w:ascii="Arial" w:hAnsi="Arial" w:cs="Arial"/>
          <w:bCs/>
        </w:rPr>
      </w:pPr>
    </w:p>
    <w:p w14:paraId="46E29EA1" w14:textId="76C05C28" w:rsidR="00054F11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</w:t>
      </w:r>
      <w:r w:rsidR="00DB03E7">
        <w:rPr>
          <w:rFonts w:ascii="Arial" w:hAnsi="Arial" w:cs="Arial"/>
          <w:bCs/>
        </w:rPr>
        <w:t xml:space="preserve">the case of </w:t>
      </w:r>
      <w:r>
        <w:rPr>
          <w:rFonts w:ascii="Arial" w:hAnsi="Arial" w:cs="Arial"/>
          <w:bCs/>
        </w:rPr>
        <w:t>SCTP over DTLS</w:t>
      </w:r>
      <w:r w:rsidR="00DB03E7">
        <w:rPr>
          <w:rFonts w:ascii="Arial" w:hAnsi="Arial" w:cs="Arial"/>
          <w:bCs/>
        </w:rPr>
        <w:t xml:space="preserve"> over UDP</w:t>
      </w:r>
      <w:r w:rsidR="00D92DBE">
        <w:rPr>
          <w:rFonts w:ascii="Arial" w:hAnsi="Arial" w:cs="Arial"/>
          <w:bCs/>
        </w:rPr>
        <w:t>, several</w:t>
      </w:r>
      <w:r w:rsidR="00054F11">
        <w:rPr>
          <w:rFonts w:ascii="Arial" w:hAnsi="Arial" w:cs="Arial"/>
          <w:bCs/>
        </w:rPr>
        <w:t xml:space="preserve"> restriction</w:t>
      </w:r>
      <w:r w:rsidR="00D92DBE">
        <w:rPr>
          <w:rFonts w:ascii="Arial" w:hAnsi="Arial" w:cs="Arial"/>
          <w:bCs/>
        </w:rPr>
        <w:t xml:space="preserve">s are required on SCTP [RFC4960] </w:t>
      </w:r>
      <w:r w:rsidR="00054F11">
        <w:rPr>
          <w:rFonts w:ascii="Arial" w:hAnsi="Arial" w:cs="Arial"/>
          <w:bCs/>
        </w:rPr>
        <w:t>as follows:</w:t>
      </w:r>
    </w:p>
    <w:p w14:paraId="6EDF196F" w14:textId="77722570" w:rsidR="00513EDE" w:rsidRDefault="00513EDE" w:rsidP="00054F11">
      <w:pPr>
        <w:pStyle w:val="ListParagraph"/>
        <w:numPr>
          <w:ilvl w:val="0"/>
          <w:numId w:val="12"/>
        </w:numPr>
        <w:ind w:left="360"/>
        <w:rPr>
          <w:rFonts w:ascii="Arial" w:hAnsi="Arial" w:cs="Arial"/>
          <w:bCs/>
        </w:rPr>
      </w:pPr>
      <w:r w:rsidRPr="00054F11">
        <w:rPr>
          <w:rFonts w:ascii="Arial" w:hAnsi="Arial" w:cs="Arial"/>
          <w:bCs/>
        </w:rPr>
        <w:t>SCTP multihoming feature cannot be supported.</w:t>
      </w:r>
    </w:p>
    <w:p w14:paraId="7113370B" w14:textId="478FDEB6" w:rsidR="00054F11" w:rsidRDefault="00054F11" w:rsidP="00054F11">
      <w:pPr>
        <w:pStyle w:val="ListParagraph"/>
        <w:numPr>
          <w:ilvl w:val="0"/>
          <w:numId w:val="12"/>
        </w:numPr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Including IPv4 Address or IPv6 Address parameters in INIT and INIT-ACK chunks is NOT Allowed.</w:t>
      </w:r>
    </w:p>
    <w:p w14:paraId="6FD5B1F4" w14:textId="722C2626" w:rsidR="00054F11" w:rsidRPr="00054F11" w:rsidRDefault="00054F11" w:rsidP="00054F11">
      <w:pPr>
        <w:pStyle w:val="ListParagraph"/>
        <w:numPr>
          <w:ilvl w:val="0"/>
          <w:numId w:val="12"/>
        </w:numPr>
        <w:ind w:left="360"/>
        <w:rPr>
          <w:rFonts w:ascii="Arial" w:hAnsi="Arial" w:cs="Arial"/>
          <w:bCs/>
        </w:rPr>
      </w:pPr>
      <w:r w:rsidRPr="00054F11">
        <w:rPr>
          <w:rFonts w:ascii="Arial" w:hAnsi="Arial" w:cs="Arial"/>
          <w:bCs/>
        </w:rPr>
        <w:t>The INIT chunk MUST NOT contain the Supported Address Types parameter.</w:t>
      </w:r>
    </w:p>
    <w:p w14:paraId="7FDFA76A" w14:textId="77777777" w:rsidR="00513EDE" w:rsidRDefault="00513EDE" w:rsidP="00D804AA">
      <w:pPr>
        <w:rPr>
          <w:rFonts w:ascii="Arial" w:hAnsi="Arial" w:cs="Arial"/>
          <w:bCs/>
        </w:rPr>
      </w:pPr>
    </w:p>
    <w:p w14:paraId="5A906273" w14:textId="3E77FAC0" w:rsidR="00513EDE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kindly request RAN3 expert view on the following questions:</w:t>
      </w:r>
    </w:p>
    <w:p w14:paraId="701DCD83" w14:textId="77777777" w:rsidR="00513EDE" w:rsidRDefault="00513EDE" w:rsidP="00D804AA">
      <w:pPr>
        <w:rPr>
          <w:rFonts w:ascii="Arial" w:hAnsi="Arial" w:cs="Arial"/>
          <w:bCs/>
        </w:rPr>
      </w:pPr>
    </w:p>
    <w:p w14:paraId="726D8C70" w14:textId="77777777" w:rsidR="00513EDE" w:rsidRPr="00DB03E7" w:rsidRDefault="00513EDE" w:rsidP="00DB03E7">
      <w:pPr>
        <w:rPr>
          <w:rFonts w:ascii="Arial" w:hAnsi="Arial" w:cs="Arial"/>
          <w:b/>
          <w:bCs/>
          <w:lang w:val="en-US"/>
        </w:rPr>
      </w:pPr>
      <w:r w:rsidRPr="00DB03E7">
        <w:rPr>
          <w:rFonts w:ascii="Arial" w:hAnsi="Arial" w:cs="Arial"/>
          <w:b/>
          <w:bCs/>
          <w:lang w:val="en-US"/>
        </w:rPr>
        <w:t>Question No. 1:</w:t>
      </w:r>
    </w:p>
    <w:p w14:paraId="247E8E42" w14:textId="564D9C06" w:rsidR="001F37F6" w:rsidRDefault="00DB03E7" w:rsidP="00513EDE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Does</w:t>
      </w:r>
      <w:r w:rsidR="00513EDE">
        <w:rPr>
          <w:rFonts w:ascii="Arial" w:hAnsi="Arial" w:cs="Arial"/>
          <w:bCs/>
          <w:lang w:val="en-US"/>
        </w:rPr>
        <w:t xml:space="preserve"> RAN3 consider it acceptable for </w:t>
      </w:r>
      <w:r>
        <w:rPr>
          <w:rFonts w:ascii="Arial" w:hAnsi="Arial" w:cs="Arial"/>
          <w:bCs/>
          <w:lang w:val="en-US"/>
        </w:rPr>
        <w:t>any</w:t>
      </w:r>
      <w:r w:rsidR="00513EDE">
        <w:rPr>
          <w:rFonts w:ascii="Arial" w:hAnsi="Arial" w:cs="Arial"/>
          <w:bCs/>
          <w:lang w:val="en-US"/>
        </w:rPr>
        <w:t xml:space="preserve"> security solution over interfaces E1, F1, N2, and Xn </w:t>
      </w:r>
      <w:r>
        <w:rPr>
          <w:rFonts w:ascii="Arial" w:hAnsi="Arial" w:cs="Arial"/>
          <w:bCs/>
          <w:lang w:val="en-US"/>
        </w:rPr>
        <w:t>where SCTP multihoming feature is no longer allowed?</w:t>
      </w:r>
    </w:p>
    <w:p w14:paraId="4FE839E5" w14:textId="312C2433" w:rsidR="00054F11" w:rsidRPr="00DB03E7" w:rsidRDefault="00054F11" w:rsidP="00054F11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Question No. 2</w:t>
      </w:r>
      <w:r w:rsidRPr="00DB03E7">
        <w:rPr>
          <w:rFonts w:ascii="Arial" w:hAnsi="Arial" w:cs="Arial"/>
          <w:b/>
          <w:bCs/>
          <w:lang w:val="en-US"/>
        </w:rPr>
        <w:t>:</w:t>
      </w:r>
    </w:p>
    <w:p w14:paraId="006F7BAD" w14:textId="27728326" w:rsidR="00054F11" w:rsidRDefault="00054F11" w:rsidP="00513EDE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Does RAN3 consider it acceptable for any security solution over interfaces E1, F1, N2, and Xn where the inclusion of IPv4 Address and IPv6 Address </w:t>
      </w:r>
      <w:r w:rsidR="00D92DBE">
        <w:rPr>
          <w:rFonts w:ascii="Arial" w:hAnsi="Arial" w:cs="Arial"/>
          <w:bCs/>
          <w:lang w:val="en-US"/>
        </w:rPr>
        <w:t>Parameters in INIT and INIT-ACK</w:t>
      </w:r>
      <w:r>
        <w:rPr>
          <w:rFonts w:ascii="Arial" w:hAnsi="Arial" w:cs="Arial"/>
          <w:bCs/>
          <w:lang w:val="en-US"/>
        </w:rPr>
        <w:t xml:space="preserve"> chunks is NOT allowed?</w:t>
      </w:r>
    </w:p>
    <w:p w14:paraId="3D6BCC7A" w14:textId="090D0261" w:rsidR="00DB03E7" w:rsidRDefault="00054F11" w:rsidP="00DB03E7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Question No. 3</w:t>
      </w:r>
      <w:r w:rsidR="00DB03E7">
        <w:rPr>
          <w:rFonts w:ascii="Arial" w:hAnsi="Arial" w:cs="Arial"/>
          <w:bCs/>
          <w:lang w:val="en-US"/>
        </w:rPr>
        <w:t>:</w:t>
      </w:r>
    </w:p>
    <w:p w14:paraId="282A9DFB" w14:textId="5451A6BC" w:rsidR="00DB03E7" w:rsidRDefault="00DB03E7" w:rsidP="00513EDE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Does RAN3 consider the support of SCTP multihoming over interfaces E1, F1, N2, and Xn mandatory or optional?</w:t>
      </w:r>
    </w:p>
    <w:p w14:paraId="42962B2A" w14:textId="45CF306C" w:rsidR="00054F11" w:rsidRDefault="00054F11" w:rsidP="00054F11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Question No. 4</w:t>
      </w:r>
      <w:r>
        <w:rPr>
          <w:rFonts w:ascii="Arial" w:hAnsi="Arial" w:cs="Arial"/>
          <w:bCs/>
          <w:lang w:val="en-US"/>
        </w:rPr>
        <w:t>:</w:t>
      </w:r>
    </w:p>
    <w:p w14:paraId="39170135" w14:textId="1AD626B3" w:rsidR="00054F11" w:rsidRPr="00DB03E7" w:rsidRDefault="00054F11" w:rsidP="00513EDE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Does RAN3 consider the feature of including IPv4 Address or IPv6 Address parameters in INIT and INIT-ACK chunks over interfaces E1, F1, N2, and Xn mandatory or optional?</w:t>
      </w: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2A6BEBD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B03E7">
        <w:rPr>
          <w:rFonts w:ascii="Arial" w:hAnsi="Arial" w:cs="Arial"/>
          <w:b/>
        </w:rPr>
        <w:t>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A213A94" w14:textId="778DA600" w:rsidR="00097FD5" w:rsidRPr="00D92DBE" w:rsidRDefault="00D92DBE" w:rsidP="00D92DB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DB03E7">
        <w:rPr>
          <w:rFonts w:ascii="Arial" w:hAnsi="Arial" w:cs="Arial"/>
          <w:b/>
        </w:rPr>
        <w:t>SA3 kindly requests RAN3</w:t>
      </w:r>
      <w:r w:rsidR="00783261">
        <w:rPr>
          <w:rFonts w:ascii="Arial" w:hAnsi="Arial" w:cs="Arial"/>
          <w:b/>
        </w:rPr>
        <w:t xml:space="preserve"> to </w:t>
      </w:r>
      <w:r w:rsidR="00DB03E7">
        <w:rPr>
          <w:rFonts w:ascii="Arial" w:hAnsi="Arial" w:cs="Arial"/>
          <w:b/>
        </w:rPr>
        <w:t>answer the above questions and inform SA3 with the answers.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6FEB5661"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14:paraId="1C0954DC" w14:textId="34C1B923" w:rsidR="00DB03E7" w:rsidRDefault="00DB03E7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F275F" w14:textId="77777777" w:rsidR="00D7661A" w:rsidRDefault="00D7661A">
      <w:r>
        <w:separator/>
      </w:r>
    </w:p>
  </w:endnote>
  <w:endnote w:type="continuationSeparator" w:id="0">
    <w:p w14:paraId="4FAC3E31" w14:textId="77777777" w:rsidR="00D7661A" w:rsidRDefault="00D7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C8BF0" w14:textId="77777777" w:rsidR="00D7661A" w:rsidRDefault="00D7661A">
      <w:r>
        <w:separator/>
      </w:r>
    </w:p>
  </w:footnote>
  <w:footnote w:type="continuationSeparator" w:id="0">
    <w:p w14:paraId="18A8961B" w14:textId="77777777" w:rsidR="00D7661A" w:rsidRDefault="00D76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C4A09"/>
    <w:rsid w:val="001D1430"/>
    <w:rsid w:val="001F37F6"/>
    <w:rsid w:val="00203910"/>
    <w:rsid w:val="00214133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3067BA"/>
    <w:rsid w:val="003300B5"/>
    <w:rsid w:val="003362E0"/>
    <w:rsid w:val="003500E8"/>
    <w:rsid w:val="00356792"/>
    <w:rsid w:val="003915C9"/>
    <w:rsid w:val="00393CFE"/>
    <w:rsid w:val="00394AC0"/>
    <w:rsid w:val="003B1DE7"/>
    <w:rsid w:val="003B44E3"/>
    <w:rsid w:val="003B73FF"/>
    <w:rsid w:val="003C634C"/>
    <w:rsid w:val="003E0072"/>
    <w:rsid w:val="00414B7C"/>
    <w:rsid w:val="004526E1"/>
    <w:rsid w:val="00463675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D3994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816051"/>
    <w:rsid w:val="008177D6"/>
    <w:rsid w:val="00821691"/>
    <w:rsid w:val="00842EC8"/>
    <w:rsid w:val="0085277A"/>
    <w:rsid w:val="008706B4"/>
    <w:rsid w:val="00885362"/>
    <w:rsid w:val="008A7027"/>
    <w:rsid w:val="008C4C12"/>
    <w:rsid w:val="008C5F09"/>
    <w:rsid w:val="008C7DB3"/>
    <w:rsid w:val="00907E9E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6FE6"/>
    <w:rsid w:val="009A7080"/>
    <w:rsid w:val="009B26AE"/>
    <w:rsid w:val="009B5552"/>
    <w:rsid w:val="009F0248"/>
    <w:rsid w:val="00A044DB"/>
    <w:rsid w:val="00A122AB"/>
    <w:rsid w:val="00A248E5"/>
    <w:rsid w:val="00A40EC7"/>
    <w:rsid w:val="00A509D7"/>
    <w:rsid w:val="00A636AD"/>
    <w:rsid w:val="00A81FF6"/>
    <w:rsid w:val="00A97BA3"/>
    <w:rsid w:val="00AB4F08"/>
    <w:rsid w:val="00AC45E3"/>
    <w:rsid w:val="00AD5BF3"/>
    <w:rsid w:val="00AF4544"/>
    <w:rsid w:val="00AF5EA1"/>
    <w:rsid w:val="00AF5FE3"/>
    <w:rsid w:val="00B10B82"/>
    <w:rsid w:val="00B237C7"/>
    <w:rsid w:val="00B46748"/>
    <w:rsid w:val="00B510D2"/>
    <w:rsid w:val="00B51F43"/>
    <w:rsid w:val="00B757EC"/>
    <w:rsid w:val="00B95B3B"/>
    <w:rsid w:val="00BC60D6"/>
    <w:rsid w:val="00BD667B"/>
    <w:rsid w:val="00BE3054"/>
    <w:rsid w:val="00BF1B3F"/>
    <w:rsid w:val="00BF1B4E"/>
    <w:rsid w:val="00BF3196"/>
    <w:rsid w:val="00BF51A8"/>
    <w:rsid w:val="00BF671C"/>
    <w:rsid w:val="00BF6A72"/>
    <w:rsid w:val="00BF6F05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7661A"/>
    <w:rsid w:val="00D804AA"/>
    <w:rsid w:val="00D901E0"/>
    <w:rsid w:val="00D92DBE"/>
    <w:rsid w:val="00D97BE2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Huawei02</cp:lastModifiedBy>
  <cp:revision>6</cp:revision>
  <cp:lastPrinted>2002-04-23T07:10:00Z</cp:lastPrinted>
  <dcterms:created xsi:type="dcterms:W3CDTF">2018-07-24T20:40:00Z</dcterms:created>
  <dcterms:modified xsi:type="dcterms:W3CDTF">2018-08-13T03:11:00Z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