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B220D" w14:textId="3A93B11C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A3460A">
        <w:rPr>
          <w:rFonts w:cs="Arial"/>
          <w:bCs/>
          <w:sz w:val="22"/>
        </w:rPr>
        <w:t>3GPP TSG SA WG3 (Security) Meeting #</w:t>
      </w:r>
      <w:r>
        <w:rPr>
          <w:rFonts w:cs="Arial"/>
          <w:bCs/>
          <w:sz w:val="22"/>
        </w:rPr>
        <w:t>89</w:t>
      </w:r>
      <w:r>
        <w:rPr>
          <w:rFonts w:cs="Arial"/>
          <w:bCs/>
          <w:sz w:val="22"/>
        </w:rPr>
        <w:tab/>
      </w:r>
      <w:r w:rsidRPr="008A2A8B">
        <w:rPr>
          <w:rFonts w:cs="Arial"/>
          <w:bCs/>
          <w:sz w:val="22"/>
        </w:rPr>
        <w:t>S3-173036</w:t>
      </w:r>
    </w:p>
    <w:p w14:paraId="51FEC33D" w14:textId="1537D59B" w:rsidR="00F36033" w:rsidRDefault="008A2A8B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 November – 1 December</w:t>
      </w:r>
      <w:r w:rsidRPr="00A3460A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Reno, Nevada</w:t>
      </w:r>
      <w:r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30F92" w:rsidRPr="008B1DC7">
        <w:rPr>
          <w:rFonts w:ascii="Arial" w:eastAsia="MS Mincho" w:hAnsi="Arial"/>
          <w:b/>
          <w:lang w:eastAsia="ja-JP"/>
        </w:rPr>
        <w:t xml:space="preserve">6.7 </w:t>
      </w:r>
      <w:r w:rsidR="0029650C" w:rsidRPr="008B1DC7">
        <w:rPr>
          <w:rFonts w:ascii="Arial" w:eastAsia="MS Mincho" w:hAnsi="Arial"/>
          <w:b/>
          <w:lang w:eastAsia="ja-JP"/>
        </w:rPr>
        <w:t xml:space="preserve">- </w:t>
      </w:r>
      <w:r w:rsidR="00230F92" w:rsidRPr="008B1DC7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B1DC7">
        <w:rPr>
          <w:rFonts w:ascii="Arial" w:eastAsia="MS Mincho" w:hAnsi="Arial"/>
          <w:b/>
          <w:lang w:eastAsia="ja-JP"/>
        </w:rPr>
        <w:t>–</w:t>
      </w:r>
      <w:r w:rsidR="00230F92" w:rsidRPr="008B1DC7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269E357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proofErr w:type="gramStart"/>
      <w:r w:rsidR="008A2A8B">
        <w:rPr>
          <w:rFonts w:ascii="Arial" w:eastAsia="MS Mincho" w:hAnsi="Arial"/>
          <w:i/>
          <w:lang w:eastAsia="ja-JP"/>
        </w:rPr>
        <w:t>November 2017</w:t>
      </w:r>
      <w:proofErr w:type="gramEnd"/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257283BF" w14:textId="77777777" w:rsidR="00D66400" w:rsidRDefault="00D66400" w:rsidP="00D66400">
      <w:pPr>
        <w:numPr>
          <w:ilvl w:val="1"/>
          <w:numId w:val="30"/>
        </w:numPr>
      </w:pPr>
      <w:r>
        <w:t>TCG Industrial SG of Embedded Systems WG – chartered February 2017</w:t>
      </w:r>
    </w:p>
    <w:p w14:paraId="2DF6CB51" w14:textId="35350104" w:rsidR="002E7ACE" w:rsidRDefault="00D66400" w:rsidP="00D66400">
      <w:pPr>
        <w:numPr>
          <w:ilvl w:val="1"/>
          <w:numId w:val="30"/>
        </w:numPr>
      </w:pPr>
      <w:r>
        <w:t>Device ID Composition Engine Arch (DICE) – chartered October 2016</w:t>
      </w:r>
    </w:p>
    <w:p w14:paraId="0F18A1D7" w14:textId="77777777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</w:p>
    <w:p w14:paraId="07DA4997" w14:textId="16807717" w:rsidR="00D66400" w:rsidRDefault="00D66400" w:rsidP="00D66400">
      <w:pPr>
        <w:numPr>
          <w:ilvl w:val="1"/>
          <w:numId w:val="30"/>
        </w:numPr>
      </w:pPr>
      <w:bookmarkStart w:id="0" w:name="_Toc346872290"/>
      <w:r>
        <w:t>*** TCG Guidance for Securing Network Equipment – to publish December 2017 ***</w:t>
      </w:r>
    </w:p>
    <w:p w14:paraId="5C45ED8F" w14:textId="77777777" w:rsidR="00D66400" w:rsidRDefault="00D66400" w:rsidP="00D66400">
      <w:pPr>
        <w:numPr>
          <w:ilvl w:val="1"/>
          <w:numId w:val="30"/>
        </w:numPr>
      </w:pPr>
      <w:r>
        <w:t>*** TCG TNC Architecture 2.0 – published November 2017 ***</w:t>
      </w:r>
    </w:p>
    <w:p w14:paraId="01B780A3" w14:textId="77777777" w:rsidR="00D66400" w:rsidRDefault="00D66400" w:rsidP="00D66400">
      <w:pPr>
        <w:numPr>
          <w:ilvl w:val="1"/>
          <w:numId w:val="30"/>
        </w:numPr>
      </w:pPr>
      <w:r>
        <w:t>*** TCG TPM 2.0 Library v1.46 – public review November 2017 ***</w:t>
      </w:r>
    </w:p>
    <w:p w14:paraId="77CEA017" w14:textId="77777777" w:rsidR="00D66400" w:rsidRDefault="00D66400" w:rsidP="00D66400">
      <w:pPr>
        <w:numPr>
          <w:ilvl w:val="1"/>
          <w:numId w:val="30"/>
        </w:numPr>
      </w:pPr>
      <w:proofErr w:type="gramStart"/>
      <w:r>
        <w:t>TCG  Algorithm</w:t>
      </w:r>
      <w:proofErr w:type="gramEnd"/>
      <w:r>
        <w:t xml:space="preserve"> Registry r1.27 – public review November 2017 </w:t>
      </w:r>
    </w:p>
    <w:p w14:paraId="4CE07902" w14:textId="77777777" w:rsidR="00D66400" w:rsidRDefault="00D66400" w:rsidP="00D66400">
      <w:pPr>
        <w:numPr>
          <w:ilvl w:val="1"/>
          <w:numId w:val="30"/>
        </w:numPr>
      </w:pPr>
      <w:r>
        <w:t>*** TCG Implicit ID Based Device Attestation – public review November 2017 ***</w:t>
      </w:r>
    </w:p>
    <w:p w14:paraId="5A8F2CCC" w14:textId="77777777" w:rsidR="00D66400" w:rsidRDefault="00D66400" w:rsidP="00D66400">
      <w:pPr>
        <w:numPr>
          <w:ilvl w:val="1"/>
          <w:numId w:val="30"/>
        </w:numPr>
      </w:pPr>
      <w:r>
        <w:t xml:space="preserve">TCG Device Identifier Composition Engine – member review November 2017 </w:t>
      </w:r>
    </w:p>
    <w:p w14:paraId="41B67D9A" w14:textId="77777777" w:rsidR="00D66400" w:rsidRDefault="00D66400" w:rsidP="00D66400">
      <w:pPr>
        <w:numPr>
          <w:ilvl w:val="1"/>
          <w:numId w:val="30"/>
        </w:numPr>
      </w:pPr>
      <w:r>
        <w:t>TCG Errata v1.3 for TPM 2.0 v1.38 – published September 2017</w:t>
      </w:r>
    </w:p>
    <w:p w14:paraId="02708E78" w14:textId="10FD6194" w:rsidR="00715930" w:rsidRDefault="00D66400" w:rsidP="00D66400">
      <w:pPr>
        <w:numPr>
          <w:ilvl w:val="1"/>
          <w:numId w:val="30"/>
        </w:numPr>
      </w:pPr>
      <w:r>
        <w:t>TCG Mobile Implementation Guidance – published September 2017</w:t>
      </w: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65956E91" w14:textId="6B69491D" w:rsidR="002E7ACE" w:rsidRDefault="002E7ACE" w:rsidP="002E7ACE">
      <w:pPr>
        <w:ind w:firstLine="270"/>
      </w:pPr>
      <w:r>
        <w:t xml:space="preserve">TCG Members Meeting </w:t>
      </w:r>
      <w:r w:rsidR="00D66400">
        <w:t>in Portland, OR – 26 February -</w:t>
      </w:r>
      <w:r>
        <w:t xml:space="preserve"> 1 </w:t>
      </w:r>
      <w:bookmarkStart w:id="1" w:name="_GoBack"/>
      <w:bookmarkEnd w:id="1"/>
      <w:r w:rsidRPr="00115A30">
        <w:rPr>
          <w:noProof/>
        </w:rPr>
        <w:t>March</w:t>
      </w:r>
      <w:r>
        <w:t xml:space="preserve"> 2018</w:t>
      </w:r>
    </w:p>
    <w:p w14:paraId="2470F853" w14:textId="2CDE5232" w:rsidR="00D66400" w:rsidRDefault="00D66400" w:rsidP="002E7ACE">
      <w:pPr>
        <w:ind w:firstLine="270"/>
      </w:pPr>
      <w:r w:rsidRPr="00D66400">
        <w:t>TCG Members Meeting in San Diego, CA – 18-22 June 2018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lastRenderedPageBreak/>
        <w:t>Conclusion</w:t>
      </w:r>
    </w:p>
    <w:p w14:paraId="5C0F5418" w14:textId="716F8205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8A2A8B">
        <w:rPr>
          <w:rFonts w:cs="Arial"/>
          <w:color w:val="000000"/>
          <w:shd w:val="clear" w:color="auto" w:fill="FFFFFF"/>
        </w:rPr>
        <w:t>SA3#89</w:t>
      </w:r>
      <w:r w:rsidR="00B239E1">
        <w:t xml:space="preserve"> meeting report</w:t>
      </w:r>
      <w:r w:rsidR="00F60660">
        <w:t>.</w:t>
      </w:r>
    </w:p>
    <w:p w14:paraId="5319F103" w14:textId="77777777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1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9"/>
  </w:num>
  <w:num w:numId="4">
    <w:abstractNumId w:val="4"/>
  </w:num>
  <w:num w:numId="5">
    <w:abstractNumId w:val="16"/>
  </w:num>
  <w:num w:numId="6">
    <w:abstractNumId w:val="18"/>
  </w:num>
  <w:num w:numId="7">
    <w:abstractNumId w:val="1"/>
  </w:num>
  <w:num w:numId="8">
    <w:abstractNumId w:val="22"/>
  </w:num>
  <w:num w:numId="9">
    <w:abstractNumId w:val="10"/>
  </w:num>
  <w:num w:numId="10">
    <w:abstractNumId w:val="5"/>
  </w:num>
  <w:num w:numId="11">
    <w:abstractNumId w:val="25"/>
  </w:num>
  <w:num w:numId="12">
    <w:abstractNumId w:val="11"/>
  </w:num>
  <w:num w:numId="13">
    <w:abstractNumId w:val="28"/>
  </w:num>
  <w:num w:numId="14">
    <w:abstractNumId w:val="13"/>
  </w:num>
  <w:num w:numId="15">
    <w:abstractNumId w:val="19"/>
  </w:num>
  <w:num w:numId="16">
    <w:abstractNumId w:val="0"/>
  </w:num>
  <w:num w:numId="17">
    <w:abstractNumId w:val="6"/>
  </w:num>
  <w:num w:numId="18">
    <w:abstractNumId w:val="17"/>
  </w:num>
  <w:num w:numId="19">
    <w:abstractNumId w:val="24"/>
  </w:num>
  <w:num w:numId="20">
    <w:abstractNumId w:val="15"/>
  </w:num>
  <w:num w:numId="21">
    <w:abstractNumId w:val="23"/>
  </w:num>
  <w:num w:numId="22">
    <w:abstractNumId w:val="20"/>
  </w:num>
  <w:num w:numId="23">
    <w:abstractNumId w:val="21"/>
  </w:num>
  <w:num w:numId="24">
    <w:abstractNumId w:val="14"/>
  </w:num>
  <w:num w:numId="25">
    <w:abstractNumId w:val="26"/>
  </w:num>
  <w:num w:numId="26">
    <w:abstractNumId w:val="27"/>
  </w:num>
  <w:num w:numId="27">
    <w:abstractNumId w:val="12"/>
  </w:num>
  <w:num w:numId="28">
    <w:abstractNumId w:val="8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mwrAUA96InvSwAAAA="/>
  </w:docVars>
  <w:rsids>
    <w:rsidRoot w:val="00F52536"/>
    <w:rsid w:val="0001622F"/>
    <w:rsid w:val="0002739A"/>
    <w:rsid w:val="00027536"/>
    <w:rsid w:val="00033349"/>
    <w:rsid w:val="00035401"/>
    <w:rsid w:val="0007389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71E09"/>
    <w:rsid w:val="006740EA"/>
    <w:rsid w:val="00682926"/>
    <w:rsid w:val="0068332F"/>
    <w:rsid w:val="006B71CA"/>
    <w:rsid w:val="006C072E"/>
    <w:rsid w:val="006C24F5"/>
    <w:rsid w:val="006D23E8"/>
    <w:rsid w:val="006F2226"/>
    <w:rsid w:val="006F5940"/>
    <w:rsid w:val="007042E6"/>
    <w:rsid w:val="0071293A"/>
    <w:rsid w:val="00715930"/>
    <w:rsid w:val="007313DF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904AEB"/>
    <w:rsid w:val="009055CA"/>
    <w:rsid w:val="00905B44"/>
    <w:rsid w:val="00921DC9"/>
    <w:rsid w:val="00930731"/>
    <w:rsid w:val="0097259B"/>
    <w:rsid w:val="009863F6"/>
    <w:rsid w:val="009A71D2"/>
    <w:rsid w:val="009B154C"/>
    <w:rsid w:val="009B40C8"/>
    <w:rsid w:val="009F2F9D"/>
    <w:rsid w:val="00A019C7"/>
    <w:rsid w:val="00A078F6"/>
    <w:rsid w:val="00A121E2"/>
    <w:rsid w:val="00A25C38"/>
    <w:rsid w:val="00A3426E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B2A1B"/>
    <w:rsid w:val="00CB43AF"/>
    <w:rsid w:val="00CB6933"/>
    <w:rsid w:val="00CB7987"/>
    <w:rsid w:val="00CC3F31"/>
    <w:rsid w:val="00CD6D8E"/>
    <w:rsid w:val="00CF48EF"/>
    <w:rsid w:val="00D03FD4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374DE"/>
    <w:rsid w:val="00E745D9"/>
    <w:rsid w:val="00E77E28"/>
    <w:rsid w:val="00E83621"/>
    <w:rsid w:val="00E9446D"/>
    <w:rsid w:val="00E9748F"/>
    <w:rsid w:val="00EB01F2"/>
    <w:rsid w:val="00EB1E95"/>
    <w:rsid w:val="00EC458C"/>
    <w:rsid w:val="00ED4855"/>
    <w:rsid w:val="00ED5882"/>
    <w:rsid w:val="00ED6D42"/>
    <w:rsid w:val="00ED77D5"/>
    <w:rsid w:val="00EF0D86"/>
    <w:rsid w:val="00EF1D56"/>
    <w:rsid w:val="00F16DCA"/>
    <w:rsid w:val="00F23DD7"/>
    <w:rsid w:val="00F36033"/>
    <w:rsid w:val="00F50BC2"/>
    <w:rsid w:val="00F52536"/>
    <w:rsid w:val="00F60660"/>
    <w:rsid w:val="00F60A1E"/>
    <w:rsid w:val="00F86E07"/>
    <w:rsid w:val="00FA5AC7"/>
    <w:rsid w:val="00FC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1a6b509d-2589-4a83-a0a0-28d3825bdbf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brusilax</dc:creator>
  <cp:lastModifiedBy>Brusilovsky, Alec</cp:lastModifiedBy>
  <cp:revision>4</cp:revision>
  <dcterms:created xsi:type="dcterms:W3CDTF">2017-11-07T19:56:00Z</dcterms:created>
  <dcterms:modified xsi:type="dcterms:W3CDTF">2017-11-14T14:00:00Z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0x0101004CA35FEFF2B71E4C91888E8946D55914</vt:lpwstr>
  </property>
  <property fmtid="{D5CDD505-2E9C-101B-9397-08002B2CF9AE}" pid="3" name="ContentType">
    <vt:lpwstr>Document</vt:lpwstr>
  </property>
</Properties>
</file>