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6568B" w14:textId="337C934F" w:rsidR="00636E39" w:rsidRDefault="00636E39" w:rsidP="00636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57C69" w:rsidRPr="00457C69">
        <w:rPr>
          <w:b/>
          <w:i/>
          <w:noProof/>
          <w:sz w:val="28"/>
        </w:rPr>
        <w:t>S3-213968</w:t>
      </w:r>
    </w:p>
    <w:p w14:paraId="20A303B7" w14:textId="424C120E" w:rsidR="00636E39" w:rsidRDefault="00636E39" w:rsidP="00636E39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8</w:t>
      </w:r>
      <w:r w:rsidRPr="00B1346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 w:rsidRPr="00B134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B1346F">
        <w:rPr>
          <w:b/>
          <w:noProof/>
          <w:sz w:val="24"/>
        </w:rPr>
        <w:t xml:space="preserve"> 2021</w:t>
      </w:r>
    </w:p>
    <w:p w14:paraId="28D24891" w14:textId="77777777" w:rsidR="00636E39" w:rsidRDefault="00636E39" w:rsidP="00636E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36A849" w14:textId="77777777" w:rsidR="00636E39" w:rsidRPr="004E3939" w:rsidRDefault="00636E39" w:rsidP="00636E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61364">
        <w:rPr>
          <w:rFonts w:ascii="Arial" w:eastAsiaTheme="minorEastAsia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Pr="00F36449">
        <w:t xml:space="preserve"> </w:t>
      </w:r>
      <w:r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19E2C88C" w14:textId="6DEDE27E" w:rsidR="00636E39" w:rsidRPr="00B97703" w:rsidRDefault="00636E39" w:rsidP="00636E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ascii="Arial" w:hAnsi="Arial" w:cs="Arial"/>
          <w:b/>
          <w:bCs/>
          <w:sz w:val="22"/>
          <w:szCs w:val="22"/>
        </w:rPr>
        <w:t>(</w:t>
      </w:r>
      <w:r w:rsidRPr="002564E4">
        <w:rPr>
          <w:rFonts w:ascii="Arial" w:hAnsi="Arial" w:cs="Arial"/>
          <w:b/>
          <w:bCs/>
          <w:sz w:val="22"/>
          <w:szCs w:val="22"/>
        </w:rPr>
        <w:t>S3-</w:t>
      </w:r>
      <w:r w:rsidR="00D62151" w:rsidRPr="00D62151">
        <w:t xml:space="preserve"> </w:t>
      </w:r>
      <w:r w:rsidR="00D62151" w:rsidRPr="00D62151">
        <w:rPr>
          <w:rFonts w:ascii="Arial" w:hAnsi="Arial" w:cs="Arial"/>
          <w:b/>
          <w:bCs/>
          <w:sz w:val="22"/>
          <w:szCs w:val="22"/>
        </w:rPr>
        <w:t>2106543</w:t>
      </w:r>
      <w:r w:rsidR="00D62151" w:rsidRPr="00D62151" w:rsidDel="002C5976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Pr="002564E4">
        <w:rPr>
          <w:rFonts w:ascii="Arial" w:hAnsi="Arial" w:cs="Arial"/>
          <w:b/>
          <w:bCs/>
          <w:sz w:val="22"/>
          <w:szCs w:val="22"/>
        </w:rPr>
        <w:t>R2-2106543</w:t>
      </w:r>
      <w:r>
        <w:rPr>
          <w:rFonts w:ascii="Arial" w:hAnsi="Arial" w:cs="Arial"/>
          <w:b/>
          <w:bCs/>
          <w:sz w:val="22"/>
          <w:szCs w:val="22"/>
        </w:rPr>
        <w:t>)</w:t>
      </w:r>
      <w:r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2C345609" w14:textId="77777777" w:rsidR="00636E39" w:rsidRPr="004E3939" w:rsidRDefault="00636E39" w:rsidP="00636E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ED5736E" w14:textId="77777777" w:rsidR="00636E39" w:rsidRPr="00B97703" w:rsidRDefault="00636E39" w:rsidP="00636E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0DBA2CD7" w14:textId="77777777" w:rsidR="00636E39" w:rsidRPr="004E3939" w:rsidRDefault="00636E39" w:rsidP="00636E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56DA8B" w14:textId="77777777" w:rsidR="00636E39" w:rsidRPr="001225EB" w:rsidRDefault="00636E39" w:rsidP="00636E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310AE74E" w14:textId="77777777" w:rsidR="00636E39" w:rsidRPr="001225EB" w:rsidRDefault="00636E39" w:rsidP="00636E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0A5868E4" w14:textId="77777777" w:rsidR="00636E39" w:rsidRPr="00AF03DE" w:rsidRDefault="00636E39" w:rsidP="00636E3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2564E4">
        <w:rPr>
          <w:rFonts w:ascii="Arial" w:hAnsi="Arial" w:cs="Arial"/>
          <w:b/>
          <w:bCs/>
          <w:sz w:val="22"/>
          <w:szCs w:val="22"/>
          <w:lang w:val="fr-FR"/>
        </w:rPr>
        <w:t>RAN3, SA2, SA3-LI, CT1</w:t>
      </w:r>
      <w:r>
        <w:rPr>
          <w:rFonts w:ascii="Arial" w:hAnsi="Arial" w:cs="Arial"/>
          <w:b/>
          <w:bCs/>
          <w:sz w:val="22"/>
          <w:szCs w:val="22"/>
          <w:lang w:val="fr-FR"/>
        </w:rPr>
        <w:t>, RAN1</w:t>
      </w:r>
    </w:p>
    <w:bookmarkEnd w:id="8"/>
    <w:bookmarkEnd w:id="9"/>
    <w:p w14:paraId="7CBCA63A" w14:textId="77777777" w:rsidR="00636E39" w:rsidRPr="00601261" w:rsidRDefault="00636E39" w:rsidP="00636E3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41F022" w14:textId="5775189F" w:rsidR="00636E39" w:rsidRPr="00961364" w:rsidRDefault="00636E39" w:rsidP="00636E3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 w:rsidRPr="0060126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C5976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Abhijeet Kolekar</w:t>
      </w:r>
    </w:p>
    <w:p w14:paraId="38A64C4D" w14:textId="156599FC" w:rsidR="00636E39" w:rsidRPr="00601261" w:rsidRDefault="00636E39" w:rsidP="00636E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C5976">
        <w:rPr>
          <w:rFonts w:ascii="Arial" w:hAnsi="Arial" w:cs="Arial"/>
          <w:b/>
          <w:bCs/>
          <w:sz w:val="22"/>
          <w:szCs w:val="22"/>
          <w:lang w:val="fr-FR"/>
        </w:rPr>
        <w:t>abhijeet.kolekar@intel.com</w:t>
      </w:r>
    </w:p>
    <w:p w14:paraId="5EC9FADD" w14:textId="77777777" w:rsidR="00636E39" w:rsidRPr="00601261" w:rsidRDefault="00636E39" w:rsidP="00636E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5A9E8C6" w14:textId="77777777" w:rsidR="00636E39" w:rsidRPr="00383545" w:rsidRDefault="00636E39" w:rsidP="00636E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53AA67" w14:textId="77777777" w:rsidR="00636E39" w:rsidRDefault="00636E39" w:rsidP="00636E39">
      <w:pPr>
        <w:spacing w:after="60"/>
        <w:ind w:left="1985" w:hanging="1985"/>
        <w:rPr>
          <w:rFonts w:ascii="Arial" w:hAnsi="Arial" w:cs="Arial"/>
          <w:b/>
        </w:rPr>
      </w:pPr>
    </w:p>
    <w:p w14:paraId="3EBD0D48" w14:textId="77777777" w:rsidR="00636E39" w:rsidRDefault="00636E39" w:rsidP="00636E3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5B35127" w14:textId="77777777" w:rsidR="00636E39" w:rsidRDefault="00636E39" w:rsidP="00636E39">
      <w:pPr>
        <w:pStyle w:val="Heading1"/>
      </w:pPr>
      <w:r>
        <w:t>1</w:t>
      </w:r>
      <w:r>
        <w:tab/>
        <w:t>Overall description</w:t>
      </w:r>
    </w:p>
    <w:p w14:paraId="7B3D48BD" w14:textId="77777777" w:rsidR="00636E39" w:rsidRPr="00AF03DE" w:rsidRDefault="00636E39" w:rsidP="00636E39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5F5039">
        <w:rPr>
          <w:rFonts w:ascii="Arial" w:hAnsi="Arial" w:cs="Arial"/>
        </w:rPr>
        <w:t xml:space="preserve">thank RAN2 for their LS on </w:t>
      </w:r>
      <w:r w:rsidRPr="00AF03DE">
        <w:rPr>
          <w:rFonts w:ascii="Arial" w:hAnsi="Arial" w:cs="Arial"/>
        </w:rPr>
        <w:t>UE location aspects in NTN</w:t>
      </w:r>
      <w:r w:rsidRPr="005F5039">
        <w:rPr>
          <w:rFonts w:ascii="Arial" w:hAnsi="Arial" w:cs="Arial"/>
        </w:rPr>
        <w:t>.</w:t>
      </w:r>
    </w:p>
    <w:bookmarkEnd w:id="10"/>
    <w:p w14:paraId="434EA052" w14:textId="41A864EE" w:rsidR="0026203F" w:rsidRDefault="0026203F" w:rsidP="00636E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discussed </w:t>
      </w:r>
      <w:r w:rsidR="001E0B46">
        <w:rPr>
          <w:rFonts w:ascii="Arial" w:hAnsi="Arial" w:cs="Arial"/>
        </w:rPr>
        <w:t xml:space="preserve">and </w:t>
      </w:r>
      <w:r w:rsidR="003E2F26" w:rsidRPr="0026203F">
        <w:rPr>
          <w:rFonts w:ascii="Arial" w:hAnsi="Arial" w:cs="Arial"/>
        </w:rPr>
        <w:t>analy</w:t>
      </w:r>
      <w:r w:rsidR="003E2F26">
        <w:rPr>
          <w:rFonts w:ascii="Arial" w:hAnsi="Arial" w:cs="Arial"/>
        </w:rPr>
        <w:t>s</w:t>
      </w:r>
      <w:r w:rsidR="003E2F26" w:rsidRPr="0026203F">
        <w:rPr>
          <w:rFonts w:ascii="Arial" w:hAnsi="Arial" w:cs="Arial"/>
        </w:rPr>
        <w:t>ed</w:t>
      </w:r>
      <w:r w:rsidR="00A76DE0">
        <w:rPr>
          <w:rFonts w:ascii="Arial" w:hAnsi="Arial" w:cs="Arial"/>
        </w:rPr>
        <w:t xml:space="preserve"> the </w:t>
      </w:r>
      <w:r w:rsidR="009D661E">
        <w:rPr>
          <w:rFonts w:ascii="Arial" w:hAnsi="Arial" w:cs="Arial"/>
        </w:rPr>
        <w:t xml:space="preserve">issue </w:t>
      </w:r>
      <w:r w:rsidR="00D85252">
        <w:rPr>
          <w:rFonts w:ascii="Arial" w:hAnsi="Arial" w:cs="Arial"/>
        </w:rPr>
        <w:t xml:space="preserve">of </w:t>
      </w:r>
      <w:r w:rsidR="00D85252" w:rsidRPr="00CC1E0A">
        <w:rPr>
          <w:rFonts w:ascii="Arial" w:eastAsia="Yu Mincho" w:hAnsi="Arial" w:cs="Arial"/>
        </w:rPr>
        <w:t>privacy concern if a UE reports the location information to NG-RAN with ~2km radius accuracy before AS security is established</w:t>
      </w:r>
      <w:r w:rsidR="00D85252">
        <w:rPr>
          <w:rFonts w:ascii="Arial" w:hAnsi="Arial" w:cs="Arial"/>
        </w:rPr>
        <w:t xml:space="preserve"> and came to the conclusion that </w:t>
      </w:r>
      <w:r w:rsidRPr="0026203F">
        <w:rPr>
          <w:rFonts w:ascii="Arial" w:hAnsi="Arial" w:cs="Arial"/>
        </w:rPr>
        <w:t xml:space="preserve">there is no privacy concern when UE reports coarse location information to </w:t>
      </w:r>
      <w:r w:rsidR="00A76DE0">
        <w:rPr>
          <w:rFonts w:ascii="Arial" w:hAnsi="Arial" w:cs="Arial"/>
        </w:rPr>
        <w:t xml:space="preserve">the </w:t>
      </w:r>
      <w:r w:rsidRPr="0026203F">
        <w:rPr>
          <w:rFonts w:ascii="Arial" w:hAnsi="Arial" w:cs="Arial"/>
        </w:rPr>
        <w:t xml:space="preserve">network, as the granularity of location information is just same as that of terrestrial network. </w:t>
      </w:r>
    </w:p>
    <w:p w14:paraId="65256ED6" w14:textId="77777777" w:rsidR="00636E39" w:rsidRPr="0056677D" w:rsidRDefault="00636E39" w:rsidP="00636E39">
      <w:pPr>
        <w:jc w:val="both"/>
        <w:rPr>
          <w:rFonts w:ascii="Arial" w:hAnsi="Arial" w:cs="Arial"/>
          <w:lang w:eastAsia="zh-CN"/>
        </w:rPr>
      </w:pPr>
    </w:p>
    <w:p w14:paraId="6819ED0B" w14:textId="77777777" w:rsidR="00636E39" w:rsidRDefault="00636E39" w:rsidP="00636E39">
      <w:pPr>
        <w:pStyle w:val="Heading1"/>
      </w:pPr>
      <w:r>
        <w:t>2</w:t>
      </w:r>
      <w:r>
        <w:tab/>
        <w:t>Actions</w:t>
      </w:r>
    </w:p>
    <w:p w14:paraId="45A7AF04" w14:textId="77777777" w:rsidR="00636E39" w:rsidRPr="001E0B46" w:rsidRDefault="00636E39" w:rsidP="00636E39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1E0B46">
        <w:rPr>
          <w:rFonts w:ascii="Arial" w:hAnsi="Arial" w:cs="Arial"/>
          <w:b/>
          <w:color w:val="000000" w:themeColor="text1"/>
        </w:rPr>
        <w:t xml:space="preserve">ACTION: </w:t>
      </w:r>
      <w:r w:rsidRPr="001E0B46">
        <w:rPr>
          <w:rFonts w:ascii="Arial" w:hAnsi="Arial" w:cs="Arial"/>
          <w:b/>
          <w:color w:val="000000" w:themeColor="text1"/>
        </w:rPr>
        <w:tab/>
      </w:r>
    </w:p>
    <w:p w14:paraId="4CF1F522" w14:textId="601F95FD" w:rsidR="00636E39" w:rsidRPr="001E0B46" w:rsidRDefault="00636E39" w:rsidP="00636E39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1E0B46">
        <w:rPr>
          <w:rFonts w:ascii="Arial" w:hAnsi="Arial" w:cs="Arial"/>
          <w:bCs/>
          <w:color w:val="000000" w:themeColor="text1"/>
        </w:rPr>
        <w:t xml:space="preserve">To </w:t>
      </w:r>
      <w:r w:rsidRPr="001E0B46">
        <w:rPr>
          <w:rFonts w:ascii="Arial" w:hAnsi="Arial" w:cs="Arial"/>
          <w:color w:val="000000" w:themeColor="text1"/>
        </w:rPr>
        <w:t xml:space="preserve">RAN1, </w:t>
      </w:r>
      <w:r w:rsidR="0040594A">
        <w:rPr>
          <w:rFonts w:ascii="Arial" w:hAnsi="Arial" w:cs="Arial"/>
          <w:color w:val="000000" w:themeColor="text1"/>
        </w:rPr>
        <w:t>RAN2</w:t>
      </w:r>
      <w:r w:rsidRPr="001E0B46">
        <w:rPr>
          <w:rFonts w:ascii="Arial" w:hAnsi="Arial" w:cs="Arial"/>
          <w:color w:val="000000" w:themeColor="text1"/>
        </w:rPr>
        <w:t>, RAN3, SA2, SA3-LI</w:t>
      </w:r>
      <w:r w:rsidR="00A76DE0">
        <w:rPr>
          <w:rFonts w:ascii="Arial" w:hAnsi="Arial" w:cs="Arial"/>
          <w:color w:val="000000" w:themeColor="text1"/>
        </w:rPr>
        <w:t>,</w:t>
      </w:r>
      <w:r w:rsidRPr="001E0B46">
        <w:rPr>
          <w:rFonts w:ascii="Arial" w:eastAsiaTheme="minorEastAsia" w:hAnsi="Arial" w:cs="Arial"/>
          <w:color w:val="000000" w:themeColor="text1"/>
          <w:lang w:eastAsia="zh-CN"/>
        </w:rPr>
        <w:t xml:space="preserve"> and</w:t>
      </w:r>
      <w:r w:rsidRPr="001E0B46">
        <w:rPr>
          <w:rFonts w:ascii="Arial" w:hAnsi="Arial" w:cs="Arial"/>
          <w:color w:val="000000" w:themeColor="text1"/>
        </w:rPr>
        <w:t xml:space="preserve"> CT1: 3GPP TSG SA WG3 would like RAN1, RAN2</w:t>
      </w:r>
      <w:r w:rsidRPr="001E0B46">
        <w:rPr>
          <w:rFonts w:ascii="Arial" w:eastAsiaTheme="minorEastAsia" w:hAnsi="Arial" w:cs="Arial"/>
          <w:color w:val="000000" w:themeColor="text1"/>
          <w:lang w:eastAsia="zh-CN"/>
        </w:rPr>
        <w:t>,</w:t>
      </w:r>
      <w:r w:rsidRPr="001E0B46">
        <w:rPr>
          <w:rFonts w:ascii="Arial" w:hAnsi="Arial" w:cs="Arial"/>
          <w:color w:val="000000" w:themeColor="text1"/>
        </w:rPr>
        <w:t xml:space="preserve"> RAN3, SA2, SA3-LI</w:t>
      </w:r>
      <w:r w:rsidR="00A76DE0">
        <w:rPr>
          <w:rFonts w:ascii="Arial" w:hAnsi="Arial" w:cs="Arial"/>
          <w:color w:val="000000" w:themeColor="text1"/>
        </w:rPr>
        <w:t>,</w:t>
      </w:r>
      <w:r w:rsidRPr="001E0B46">
        <w:rPr>
          <w:rFonts w:ascii="Arial" w:eastAsiaTheme="minorEastAsia" w:hAnsi="Arial" w:cs="Arial"/>
          <w:color w:val="000000" w:themeColor="text1"/>
          <w:lang w:eastAsia="zh-CN"/>
        </w:rPr>
        <w:t xml:space="preserve"> and</w:t>
      </w:r>
      <w:r w:rsidRPr="001E0B46">
        <w:rPr>
          <w:rFonts w:ascii="Arial" w:hAnsi="Arial" w:cs="Arial"/>
          <w:color w:val="000000" w:themeColor="text1"/>
        </w:rPr>
        <w:t xml:space="preserve"> CT1 to take the above feedback into account. </w:t>
      </w:r>
    </w:p>
    <w:p w14:paraId="727923CC" w14:textId="77777777" w:rsidR="00636E39" w:rsidRDefault="00636E39" w:rsidP="00636E39">
      <w:pPr>
        <w:spacing w:after="120"/>
      </w:pPr>
    </w:p>
    <w:p w14:paraId="2C5F34A2" w14:textId="77777777" w:rsidR="00636E39" w:rsidRDefault="00636E39" w:rsidP="00636E3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  <w:t>Dates of next TSG SA WG</w:t>
      </w:r>
      <w:r w:rsidRPr="00CC2DBD">
        <w:rPr>
          <w:szCs w:val="36"/>
        </w:rPr>
        <w:t>3 meetings</w:t>
      </w:r>
    </w:p>
    <w:p w14:paraId="648DE2BB" w14:textId="77777777" w:rsidR="00636E39" w:rsidRDefault="00636E39" w:rsidP="00636E39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SA3#106</w:t>
      </w:r>
      <w:r>
        <w:rPr>
          <w:rFonts w:ascii="Arial" w:eastAsia="SimSun" w:hAnsi="Arial" w:cs="Arial"/>
          <w:bCs/>
        </w:rPr>
        <w:tab/>
        <w:t xml:space="preserve">            07 – 11 February 2022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 xml:space="preserve">                EU</w:t>
      </w:r>
    </w:p>
    <w:p w14:paraId="7D7EACE6" w14:textId="2BF18E42" w:rsidR="00606923" w:rsidRDefault="00606923" w:rsidP="00606923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SA3#10</w:t>
      </w:r>
      <w:r w:rsidR="00304A5F">
        <w:rPr>
          <w:rFonts w:ascii="Arial" w:eastAsia="SimSun" w:hAnsi="Arial" w:cs="Arial"/>
          <w:bCs/>
        </w:rPr>
        <w:t>6-bis</w:t>
      </w:r>
      <w:r>
        <w:rPr>
          <w:rFonts w:ascii="Arial" w:eastAsia="SimSun" w:hAnsi="Arial" w:cs="Arial"/>
          <w:bCs/>
        </w:rPr>
        <w:tab/>
        <w:t xml:space="preserve">            </w:t>
      </w:r>
      <w:r w:rsidR="00B04787">
        <w:rPr>
          <w:rFonts w:ascii="Arial" w:eastAsia="SimSun" w:hAnsi="Arial" w:cs="Arial"/>
          <w:bCs/>
        </w:rPr>
        <w:t>04</w:t>
      </w:r>
      <w:r>
        <w:rPr>
          <w:rFonts w:ascii="Arial" w:eastAsia="SimSun" w:hAnsi="Arial" w:cs="Arial"/>
          <w:bCs/>
        </w:rPr>
        <w:t xml:space="preserve"> – </w:t>
      </w:r>
      <w:r w:rsidR="00B04787">
        <w:rPr>
          <w:rFonts w:ascii="Arial" w:eastAsia="SimSun" w:hAnsi="Arial" w:cs="Arial"/>
          <w:bCs/>
        </w:rPr>
        <w:t>08</w:t>
      </w:r>
      <w:r>
        <w:rPr>
          <w:rFonts w:ascii="Arial" w:eastAsia="SimSun" w:hAnsi="Arial" w:cs="Arial"/>
          <w:bCs/>
        </w:rPr>
        <w:t xml:space="preserve"> </w:t>
      </w:r>
      <w:r w:rsidR="00B04787">
        <w:rPr>
          <w:rFonts w:ascii="Arial" w:eastAsia="SimSun" w:hAnsi="Arial" w:cs="Arial"/>
          <w:bCs/>
        </w:rPr>
        <w:t>April</w:t>
      </w:r>
      <w:r>
        <w:rPr>
          <w:rFonts w:ascii="Arial" w:eastAsia="SimSun" w:hAnsi="Arial" w:cs="Arial"/>
          <w:bCs/>
        </w:rPr>
        <w:t xml:space="preserve"> 202</w:t>
      </w:r>
      <w:r w:rsidR="00B04787">
        <w:rPr>
          <w:rFonts w:ascii="Arial" w:eastAsia="SimSun" w:hAnsi="Arial" w:cs="Arial"/>
          <w:bCs/>
        </w:rPr>
        <w:t>2</w:t>
      </w:r>
      <w:r>
        <w:rPr>
          <w:rFonts w:ascii="Arial" w:eastAsia="SimSun" w:hAnsi="Arial" w:cs="Arial"/>
          <w:bCs/>
        </w:rPr>
        <w:tab/>
        <w:t xml:space="preserve">              </w:t>
      </w:r>
      <w:r>
        <w:rPr>
          <w:rFonts w:ascii="Arial" w:eastAsia="SimSun" w:hAnsi="Arial" w:cs="Arial"/>
          <w:bCs/>
        </w:rPr>
        <w:tab/>
        <w:t xml:space="preserve">   </w:t>
      </w:r>
      <w:r w:rsidR="00B04787">
        <w:rPr>
          <w:rFonts w:ascii="Arial" w:eastAsia="SimSun" w:hAnsi="Arial" w:cs="Arial"/>
          <w:bCs/>
        </w:rPr>
        <w:t>TBD, US</w:t>
      </w:r>
    </w:p>
    <w:p w14:paraId="1E6A9F35" w14:textId="77777777" w:rsidR="008828B1" w:rsidRDefault="008828B1"/>
    <w:sectPr w:rsidR="008828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F7713" w14:textId="77777777" w:rsidR="00CC3137" w:rsidRDefault="00CC3137" w:rsidP="00636E39">
      <w:pPr>
        <w:spacing w:after="0"/>
      </w:pPr>
      <w:r>
        <w:separator/>
      </w:r>
    </w:p>
  </w:endnote>
  <w:endnote w:type="continuationSeparator" w:id="0">
    <w:p w14:paraId="38015EBB" w14:textId="77777777" w:rsidR="00CC3137" w:rsidRDefault="00CC3137" w:rsidP="00636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82939" w14:textId="77777777" w:rsidR="00CC3137" w:rsidRDefault="00CC3137" w:rsidP="00636E39">
      <w:pPr>
        <w:spacing w:after="0"/>
      </w:pPr>
      <w:r>
        <w:separator/>
      </w:r>
    </w:p>
  </w:footnote>
  <w:footnote w:type="continuationSeparator" w:id="0">
    <w:p w14:paraId="184FF440" w14:textId="77777777" w:rsidR="00CC3137" w:rsidRDefault="00CC3137" w:rsidP="00636E3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NTQ3NTMzNjUwM7NU0lEKTi0uzszPAykwrgUAu6qu7CwAAAA="/>
  </w:docVars>
  <w:rsids>
    <w:rsidRoot w:val="00636E39"/>
    <w:rsid w:val="001E0B46"/>
    <w:rsid w:val="0026203F"/>
    <w:rsid w:val="002C5976"/>
    <w:rsid w:val="00304A5F"/>
    <w:rsid w:val="003E2F26"/>
    <w:rsid w:val="0040594A"/>
    <w:rsid w:val="00457C69"/>
    <w:rsid w:val="00542165"/>
    <w:rsid w:val="005A05DF"/>
    <w:rsid w:val="00606923"/>
    <w:rsid w:val="00636E39"/>
    <w:rsid w:val="008828B1"/>
    <w:rsid w:val="009D661E"/>
    <w:rsid w:val="00A76DE0"/>
    <w:rsid w:val="00B04787"/>
    <w:rsid w:val="00CC3137"/>
    <w:rsid w:val="00D07A25"/>
    <w:rsid w:val="00D62151"/>
    <w:rsid w:val="00D85252"/>
    <w:rsid w:val="00DC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9BC84C"/>
  <w15:chartTrackingRefBased/>
  <w15:docId w15:val="{241CB5D9-60A9-4792-95C1-2327F596D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E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636E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636E39"/>
    <w:rPr>
      <w:rFonts w:ascii="Arial" w:eastAsia="Times New Roman" w:hAnsi="Arial" w:cs="Times New Roman"/>
      <w:sz w:val="36"/>
      <w:szCs w:val="20"/>
      <w:lang w:val="en-GB"/>
    </w:rPr>
  </w:style>
  <w:style w:type="character" w:styleId="Hyperlink">
    <w:name w:val="Hyperlink"/>
    <w:uiPriority w:val="99"/>
    <w:unhideWhenUsed/>
    <w:rsid w:val="00636E39"/>
    <w:rPr>
      <w:color w:val="0000FF"/>
      <w:u w:val="single"/>
    </w:rPr>
  </w:style>
  <w:style w:type="paragraph" w:customStyle="1" w:styleId="CRCoverPage">
    <w:name w:val="CR Cover Page"/>
    <w:rsid w:val="00636E39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Intel-1</dc:creator>
  <cp:keywords/>
  <dc:description/>
  <cp:lastModifiedBy>Intel-1</cp:lastModifiedBy>
  <cp:revision>2</cp:revision>
  <dcterms:created xsi:type="dcterms:W3CDTF">2021-11-01T05:33:00Z</dcterms:created>
  <dcterms:modified xsi:type="dcterms:W3CDTF">2021-11-01T05:33:00Z</dcterms:modified>
</cp:coreProperties>
</file>