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pStyle w:val="CRCoverPage"/>
        <w:tabs>
          <w:tab w:val="right" w:pos="9639"/>
        </w:tabs>
        <w:spacing w:after="0"/>
        <w:rPr>
          <w:b/>
          <w:i/>
          <w:noProof/>
          <w:sz w:val="28"/>
        </w:rPr>
      </w:pPr>
      <w:r>
        <w:rPr>
          <w:b/>
          <w:noProof/>
          <w:sz w:val="24"/>
        </w:rPr>
        <w:t>3GPP TSG-</w:t>
      </w:r>
      <w:fldSimple w:instr=" DOCPROPERTY  TSG/WGRef  \* MERGEFORMAT ">
        <w:r>
          <w:rPr>
            <w:b/>
            <w:noProof/>
            <w:sz w:val="24"/>
          </w:rPr>
          <w:t>SA3</w:t>
        </w:r>
      </w:fldSimple>
      <w:r>
        <w:rPr>
          <w:b/>
          <w:noProof/>
          <w:sz w:val="24"/>
        </w:rPr>
        <w:t xml:space="preserve"> Meeting #</w:t>
      </w:r>
      <w:fldSimple w:instr=" DOCPROPERTY  MtgSeq  \* MERGEFORMAT ">
        <w:r>
          <w:rPr>
            <w:b/>
            <w:noProof/>
            <w:sz w:val="24"/>
          </w:rPr>
          <w:t>90</w:t>
        </w:r>
      </w:fldSimple>
      <w:fldSimple w:instr=" DOCPROPERTY  MtgTitle  \* MERGEFORMAT ">
        <w:r>
          <w:rPr>
            <w:b/>
            <w:noProof/>
            <w:sz w:val="24"/>
          </w:rPr>
          <w:t>-LI</w:t>
        </w:r>
      </w:fldSimple>
      <w:r>
        <w:rPr>
          <w:b/>
          <w:i/>
          <w:noProof/>
          <w:sz w:val="28"/>
        </w:rPr>
        <w:tab/>
      </w:r>
      <w:fldSimple w:instr=" DOCPROPERTY  Tdoc#  \* MERGEFORMAT ">
        <w:r>
          <w:rPr>
            <w:b/>
            <w:i/>
            <w:noProof/>
            <w:sz w:val="28"/>
          </w:rPr>
          <w:t>s3i230411</w:t>
        </w:r>
      </w:fldSimple>
    </w:p>
    <w:p>
      <w:pPr>
        <w:pStyle w:val="CRCoverPage"/>
        <w:outlineLvl w:val="0"/>
        <w:rPr>
          <w:b/>
          <w:noProof/>
          <w:sz w:val="24"/>
        </w:rPr>
      </w:pPr>
      <w:fldSimple w:instr=" DOCPROPERTY  Location  \* MERGEFORMAT ">
        <w:r>
          <w:rPr>
            <w:b/>
            <w:noProof/>
            <w:sz w:val="24"/>
          </w:rPr>
          <w:t>Prague</w:t>
        </w:r>
      </w:fldSimple>
      <w:r>
        <w:rPr>
          <w:b/>
          <w:noProof/>
          <w:sz w:val="24"/>
        </w:rPr>
        <w:t xml:space="preserve">, </w:t>
      </w:r>
      <w:fldSimple w:instr=" DOCPROPERTY  Country  \* MERGEFORMAT ">
        <w:r>
          <w:rPr>
            <w:b/>
            <w:noProof/>
            <w:sz w:val="24"/>
          </w:rPr>
          <w:t>Czech Republic</w:t>
        </w:r>
      </w:fldSimple>
      <w:r>
        <w:rPr>
          <w:b/>
          <w:noProof/>
          <w:sz w:val="24"/>
        </w:rPr>
        <w:t xml:space="preserve">, </w:t>
      </w:r>
      <w:fldSimple w:instr=" DOCPROPERTY  StartDate  \* MERGEFORMAT ">
        <w:r>
          <w:rPr>
            <w:b/>
            <w:noProof/>
            <w:sz w:val="24"/>
          </w:rPr>
          <w:t>27th Jun 2023</w:t>
        </w:r>
      </w:fldSimple>
      <w:r>
        <w:rPr>
          <w:b/>
          <w:noProof/>
          <w:sz w:val="24"/>
        </w:rPr>
        <w:t xml:space="preserve"> - </w:t>
      </w:r>
      <w:fldSimple w:instr=" DOCPROPERTY  EndDate  \* MERGEFORMAT ">
        <w:r>
          <w:rPr>
            <w:b/>
            <w:noProof/>
            <w:sz w:val="24"/>
          </w:rPr>
          <w:t>30th Jun 2023</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tc>
          <w:tcPr>
            <w:tcW w:w="9641" w:type="dxa"/>
            <w:gridSpan w:val="9"/>
            <w:tcBorders>
              <w:top w:val="single" w:sz="4" w:space="0" w:color="auto"/>
              <w:left w:val="single" w:sz="4" w:space="0" w:color="auto"/>
              <w:right w:val="single" w:sz="4" w:space="0" w:color="auto"/>
            </w:tcBorders>
          </w:tcPr>
          <w:p>
            <w:pPr>
              <w:pStyle w:val="CRCoverPage"/>
              <w:spacing w:after="0"/>
              <w:jc w:val="right"/>
              <w:rPr>
                <w:i/>
                <w:noProof/>
              </w:rPr>
            </w:pPr>
            <w:r>
              <w:rPr>
                <w:i/>
                <w:noProof/>
                <w:sz w:val="14"/>
              </w:rPr>
              <w:t>CR-Form-v12.2</w:t>
            </w:r>
          </w:p>
        </w:tc>
      </w:tr>
      <w:tr>
        <w:tc>
          <w:tcPr>
            <w:tcW w:w="9641" w:type="dxa"/>
            <w:gridSpan w:val="9"/>
            <w:tcBorders>
              <w:left w:val="single" w:sz="4" w:space="0" w:color="auto"/>
              <w:right w:val="single" w:sz="4" w:space="0" w:color="auto"/>
            </w:tcBorders>
          </w:tcPr>
          <w:p>
            <w:pPr>
              <w:pStyle w:val="CRCoverPage"/>
              <w:spacing w:after="0"/>
              <w:jc w:val="center"/>
              <w:rPr>
                <w:noProof/>
              </w:rPr>
            </w:pPr>
            <w:r>
              <w:rPr>
                <w:b/>
                <w:noProof/>
                <w:sz w:val="32"/>
              </w:rPr>
              <w:t>CHANGE REQUEST</w:t>
            </w:r>
          </w:p>
        </w:tc>
      </w:tr>
      <w:tr>
        <w:tc>
          <w:tcPr>
            <w:tcW w:w="9641" w:type="dxa"/>
            <w:gridSpan w:val="9"/>
            <w:tcBorders>
              <w:left w:val="single" w:sz="4" w:space="0" w:color="auto"/>
              <w:right w:val="single" w:sz="4" w:space="0" w:color="auto"/>
            </w:tcBorders>
          </w:tcPr>
          <w:p>
            <w:pPr>
              <w:pStyle w:val="CRCoverPage"/>
              <w:spacing w:after="0"/>
              <w:rPr>
                <w:noProof/>
                <w:sz w:val="8"/>
                <w:szCs w:val="8"/>
              </w:rPr>
            </w:pPr>
          </w:p>
        </w:tc>
      </w:tr>
      <w:tr>
        <w:tc>
          <w:tcPr>
            <w:tcW w:w="142" w:type="dxa"/>
            <w:tcBorders>
              <w:left w:val="single" w:sz="4" w:space="0" w:color="auto"/>
            </w:tcBorders>
          </w:tcPr>
          <w:p>
            <w:pPr>
              <w:pStyle w:val="CRCoverPage"/>
              <w:spacing w:after="0"/>
              <w:jc w:val="right"/>
              <w:rPr>
                <w:noProof/>
              </w:rPr>
            </w:pPr>
          </w:p>
        </w:tc>
        <w:tc>
          <w:tcPr>
            <w:tcW w:w="1559" w:type="dxa"/>
            <w:shd w:val="pct30" w:color="FFFF00" w:fill="auto"/>
          </w:tcPr>
          <w:p>
            <w:pPr>
              <w:pStyle w:val="CRCoverPage"/>
              <w:spacing w:after="0"/>
              <w:jc w:val="right"/>
              <w:rPr>
                <w:b/>
                <w:noProof/>
                <w:sz w:val="28"/>
              </w:rPr>
            </w:pPr>
            <w:fldSimple w:instr=" DOCPROPERTY  Spec#  \* MERGEFORMAT ">
              <w:r>
                <w:rPr>
                  <w:b/>
                  <w:noProof/>
                  <w:sz w:val="28"/>
                </w:rPr>
                <w:t>33.128</w:t>
              </w:r>
            </w:fldSimple>
          </w:p>
        </w:tc>
        <w:tc>
          <w:tcPr>
            <w:tcW w:w="709" w:type="dxa"/>
          </w:tcPr>
          <w:p>
            <w:pPr>
              <w:pStyle w:val="CRCoverPage"/>
              <w:spacing w:after="0"/>
              <w:jc w:val="center"/>
              <w:rPr>
                <w:noProof/>
              </w:rPr>
            </w:pPr>
            <w:r>
              <w:rPr>
                <w:b/>
                <w:noProof/>
                <w:sz w:val="28"/>
              </w:rPr>
              <w:t>CR</w:t>
            </w:r>
          </w:p>
        </w:tc>
        <w:tc>
          <w:tcPr>
            <w:tcW w:w="1276" w:type="dxa"/>
            <w:shd w:val="pct30" w:color="FFFF00" w:fill="auto"/>
          </w:tcPr>
          <w:p>
            <w:pPr>
              <w:pStyle w:val="CRCoverPage"/>
              <w:spacing w:after="0"/>
              <w:rPr>
                <w:noProof/>
              </w:rPr>
            </w:pPr>
            <w:fldSimple w:instr=" DOCPROPERTY  Cr#  \* MERGEFORMAT ">
              <w:r>
                <w:rPr>
                  <w:b/>
                  <w:noProof/>
                  <w:sz w:val="28"/>
                </w:rPr>
                <w:t>0543</w:t>
              </w:r>
            </w:fldSimple>
          </w:p>
        </w:tc>
        <w:tc>
          <w:tcPr>
            <w:tcW w:w="709" w:type="dxa"/>
          </w:tcPr>
          <w:p>
            <w:pPr>
              <w:pStyle w:val="CRCoverPage"/>
              <w:tabs>
                <w:tab w:val="right" w:pos="625"/>
              </w:tabs>
              <w:spacing w:after="0"/>
              <w:jc w:val="center"/>
              <w:rPr>
                <w:noProof/>
              </w:rPr>
            </w:pPr>
            <w:r>
              <w:rPr>
                <w:b/>
                <w:bCs/>
                <w:noProof/>
                <w:sz w:val="28"/>
              </w:rPr>
              <w:t>rev</w:t>
            </w:r>
          </w:p>
        </w:tc>
        <w:tc>
          <w:tcPr>
            <w:tcW w:w="992" w:type="dxa"/>
            <w:shd w:val="pct30" w:color="FFFF00" w:fill="auto"/>
          </w:tcPr>
          <w:p>
            <w:pPr>
              <w:pStyle w:val="CRCoverPage"/>
              <w:spacing w:after="0"/>
              <w:jc w:val="center"/>
              <w:rPr>
                <w:b/>
                <w:noProof/>
              </w:rPr>
            </w:pPr>
            <w:r>
              <w:rPr>
                <w:b/>
                <w:noProof/>
                <w:sz w:val="28"/>
              </w:rPr>
              <w:t>1</w:t>
            </w:r>
          </w:p>
        </w:tc>
        <w:tc>
          <w:tcPr>
            <w:tcW w:w="2410" w:type="dxa"/>
          </w:tcPr>
          <w:p>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pPr>
              <w:pStyle w:val="CRCoverPage"/>
              <w:spacing w:after="0"/>
              <w:jc w:val="center"/>
              <w:rPr>
                <w:noProof/>
                <w:sz w:val="28"/>
              </w:rPr>
            </w:pPr>
            <w:fldSimple w:instr=" DOCPROPERTY  Version  \* MERGEFORMAT ">
              <w:r>
                <w:rPr>
                  <w:b/>
                  <w:noProof/>
                  <w:sz w:val="28"/>
                </w:rPr>
                <w:t>18.4.0</w:t>
              </w:r>
            </w:fldSimple>
          </w:p>
        </w:tc>
        <w:tc>
          <w:tcPr>
            <w:tcW w:w="143" w:type="dxa"/>
            <w:tcBorders>
              <w:right w:val="single" w:sz="4" w:space="0" w:color="auto"/>
            </w:tcBorders>
          </w:tcPr>
          <w:p>
            <w:pPr>
              <w:pStyle w:val="CRCoverPage"/>
              <w:spacing w:after="0"/>
              <w:rPr>
                <w:noProof/>
              </w:rPr>
            </w:pPr>
          </w:p>
        </w:tc>
      </w:tr>
      <w:tr>
        <w:tc>
          <w:tcPr>
            <w:tcW w:w="9641" w:type="dxa"/>
            <w:gridSpan w:val="9"/>
            <w:tcBorders>
              <w:left w:val="single" w:sz="4" w:space="0" w:color="auto"/>
              <w:right w:val="single" w:sz="4" w:space="0" w:color="auto"/>
            </w:tcBorders>
          </w:tcPr>
          <w:p>
            <w:pPr>
              <w:pStyle w:val="CRCoverPage"/>
              <w:spacing w:after="0"/>
              <w:rPr>
                <w:noProof/>
              </w:rPr>
            </w:pPr>
          </w:p>
        </w:tc>
      </w:tr>
      <w:tr>
        <w:tc>
          <w:tcPr>
            <w:tcW w:w="9641" w:type="dxa"/>
            <w:gridSpan w:val="9"/>
            <w:tcBorders>
              <w:top w:val="single" w:sz="4" w:space="0" w:color="auto"/>
            </w:tcBorders>
          </w:tcPr>
          <w:p>
            <w:pPr>
              <w:pStyle w:val="CRCoverPage"/>
              <w:spacing w:after="0"/>
              <w:jc w:val="center"/>
              <w:rPr>
                <w:rFonts w:cs="Arial"/>
                <w:i/>
                <w:noProof/>
              </w:rPr>
            </w:pPr>
            <w:r>
              <w:rPr>
                <w:rFonts w:cs="Arial"/>
                <w:i/>
                <w:noProof/>
              </w:rPr>
              <w:t xml:space="preserve">For </w:t>
            </w:r>
            <w:hyperlink r:id="rId12" w:anchor="_blank" w:history="1">
              <w:r>
                <w:rPr>
                  <w:rStyle w:val="Lienhypertexte"/>
                  <w:rFonts w:cs="Arial"/>
                  <w:b/>
                  <w:i/>
                  <w:noProof/>
                  <w:color w:val="FF0000"/>
                </w:rPr>
                <w:t>HE</w:t>
              </w:r>
              <w:bookmarkStart w:id="0" w:name="_Hlt497126619"/>
              <w:r>
                <w:rPr>
                  <w:rStyle w:val="Lienhypertexte"/>
                  <w:rFonts w:cs="Arial"/>
                  <w:b/>
                  <w:i/>
                  <w:noProof/>
                  <w:color w:val="FF0000"/>
                </w:rPr>
                <w:t>L</w:t>
              </w:r>
              <w:bookmarkEnd w:id="0"/>
              <w:r>
                <w:rPr>
                  <w:rStyle w:val="Lienhypertexte"/>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3" w:history="1">
              <w:r>
                <w:rPr>
                  <w:rStyle w:val="Lienhypertexte"/>
                  <w:rFonts w:cs="Arial"/>
                  <w:i/>
                  <w:noProof/>
                </w:rPr>
                <w:t>http://www.3gpp.org/Change-Requests</w:t>
              </w:r>
            </w:hyperlink>
            <w:r>
              <w:rPr>
                <w:rFonts w:cs="Arial"/>
                <w:i/>
                <w:noProof/>
              </w:rPr>
              <w:t>.</w:t>
            </w:r>
          </w:p>
        </w:tc>
      </w:tr>
      <w:tr>
        <w:tc>
          <w:tcPr>
            <w:tcW w:w="9641" w:type="dxa"/>
            <w:gridSpan w:val="9"/>
          </w:tcPr>
          <w:p>
            <w:pPr>
              <w:pStyle w:val="CRCoverPage"/>
              <w:spacing w:after="0"/>
              <w:rPr>
                <w:noProof/>
                <w:sz w:val="8"/>
                <w:szCs w:val="8"/>
              </w:rPr>
            </w:pPr>
          </w:p>
        </w:tc>
      </w:tr>
    </w:tbl>
    <w:p>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tc>
          <w:tcPr>
            <w:tcW w:w="2835" w:type="dxa"/>
          </w:tcPr>
          <w:p>
            <w:pPr>
              <w:pStyle w:val="CRCoverPage"/>
              <w:tabs>
                <w:tab w:val="right" w:pos="2751"/>
              </w:tabs>
              <w:spacing w:after="0"/>
              <w:rPr>
                <w:b/>
                <w:i/>
                <w:noProof/>
              </w:rPr>
            </w:pPr>
            <w:r>
              <w:rPr>
                <w:b/>
                <w:i/>
                <w:noProof/>
              </w:rPr>
              <w:t>Proposed change affects:</w:t>
            </w:r>
          </w:p>
        </w:tc>
        <w:tc>
          <w:tcPr>
            <w:tcW w:w="1418" w:type="dxa"/>
          </w:tcPr>
          <w:p>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pPr>
              <w:pStyle w:val="CRCoverPage"/>
              <w:spacing w:after="0"/>
              <w:jc w:val="center"/>
              <w:rPr>
                <w:b/>
                <w:caps/>
                <w:noProof/>
              </w:rPr>
            </w:pPr>
          </w:p>
        </w:tc>
        <w:tc>
          <w:tcPr>
            <w:tcW w:w="709" w:type="dxa"/>
            <w:tcBorders>
              <w:left w:val="single" w:sz="4" w:space="0" w:color="auto"/>
            </w:tcBorders>
          </w:tcPr>
          <w:p>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pPr>
              <w:pStyle w:val="CRCoverPage"/>
              <w:spacing w:after="0"/>
              <w:jc w:val="center"/>
              <w:rPr>
                <w:b/>
                <w:caps/>
                <w:noProof/>
              </w:rPr>
            </w:pPr>
          </w:p>
        </w:tc>
        <w:tc>
          <w:tcPr>
            <w:tcW w:w="2126" w:type="dxa"/>
          </w:tcPr>
          <w:p>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pPr>
              <w:pStyle w:val="CRCoverPage"/>
              <w:spacing w:after="0"/>
              <w:jc w:val="center"/>
              <w:rPr>
                <w:b/>
                <w:caps/>
                <w:noProof/>
              </w:rPr>
            </w:pPr>
          </w:p>
        </w:tc>
        <w:tc>
          <w:tcPr>
            <w:tcW w:w="1418" w:type="dxa"/>
            <w:tcBorders>
              <w:left w:val="nil"/>
            </w:tcBorders>
          </w:tcPr>
          <w:p>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pPr>
              <w:pStyle w:val="CRCoverPage"/>
              <w:spacing w:after="0"/>
              <w:jc w:val="center"/>
              <w:rPr>
                <w:b/>
                <w:bCs/>
                <w:caps/>
                <w:noProof/>
              </w:rPr>
            </w:pPr>
            <w:r>
              <w:rPr>
                <w:b/>
                <w:bCs/>
                <w:caps/>
                <w:noProof/>
              </w:rPr>
              <w:t>X</w:t>
            </w:r>
          </w:p>
        </w:tc>
      </w:tr>
    </w:tbl>
    <w:p>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tc>
          <w:tcPr>
            <w:tcW w:w="9640" w:type="dxa"/>
            <w:gridSpan w:val="11"/>
          </w:tcPr>
          <w:p>
            <w:pPr>
              <w:pStyle w:val="CRCoverPage"/>
              <w:spacing w:after="0"/>
              <w:rPr>
                <w:noProof/>
                <w:sz w:val="8"/>
                <w:szCs w:val="8"/>
              </w:rPr>
            </w:pPr>
          </w:p>
        </w:tc>
      </w:tr>
      <w:tr>
        <w:tc>
          <w:tcPr>
            <w:tcW w:w="1843" w:type="dxa"/>
            <w:tcBorders>
              <w:top w:val="single" w:sz="4" w:space="0" w:color="auto"/>
              <w:left w:val="single" w:sz="4" w:space="0" w:color="auto"/>
            </w:tcBorders>
          </w:tcPr>
          <w:p>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pPr>
              <w:pStyle w:val="CRCoverPage"/>
              <w:spacing w:after="0"/>
              <w:ind w:left="100"/>
              <w:rPr>
                <w:noProof/>
              </w:rPr>
            </w:pPr>
            <w:r>
              <w:fldChar w:fldCharType="begin"/>
            </w:r>
            <w:r>
              <w:instrText xml:space="preserve"> DOCPROPERTY  CrTitle  \* MERGEFORMAT </w:instrText>
            </w:r>
            <w:r>
              <w:fldChar w:fldCharType="separate"/>
            </w:r>
            <w:r>
              <w:t>Steering of Roaming and UE Policy (flow route selection</w:t>
            </w:r>
            <w:proofErr w:type="gramStart"/>
            <w:r>
              <w:t>) ;</w:t>
            </w:r>
            <w:proofErr w:type="gramEnd"/>
            <w:r>
              <w:t xml:space="preserve"> stage 3</w:t>
            </w:r>
            <w:r>
              <w:fldChar w:fldCharType="end"/>
            </w:r>
          </w:p>
        </w:tc>
      </w:tr>
      <w:tr>
        <w:tc>
          <w:tcPr>
            <w:tcW w:w="1843" w:type="dxa"/>
            <w:tcBorders>
              <w:left w:val="single" w:sz="4" w:space="0" w:color="auto"/>
            </w:tcBorders>
          </w:tcPr>
          <w:p>
            <w:pPr>
              <w:pStyle w:val="CRCoverPage"/>
              <w:spacing w:after="0"/>
              <w:rPr>
                <w:b/>
                <w:i/>
                <w:noProof/>
                <w:sz w:val="8"/>
                <w:szCs w:val="8"/>
              </w:rPr>
            </w:pPr>
          </w:p>
        </w:tc>
        <w:tc>
          <w:tcPr>
            <w:tcW w:w="7797" w:type="dxa"/>
            <w:gridSpan w:val="10"/>
            <w:tcBorders>
              <w:right w:val="single" w:sz="4" w:space="0" w:color="auto"/>
            </w:tcBorders>
          </w:tcPr>
          <w:p>
            <w:pPr>
              <w:pStyle w:val="CRCoverPage"/>
              <w:spacing w:after="0"/>
              <w:rPr>
                <w:noProof/>
                <w:sz w:val="8"/>
                <w:szCs w:val="8"/>
              </w:rPr>
            </w:pPr>
          </w:p>
        </w:tc>
      </w:tr>
      <w:tr>
        <w:tc>
          <w:tcPr>
            <w:tcW w:w="1843" w:type="dxa"/>
            <w:tcBorders>
              <w:left w:val="single" w:sz="4" w:space="0" w:color="auto"/>
            </w:tcBorders>
          </w:tcPr>
          <w:p>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pPr>
              <w:pStyle w:val="CRCoverPage"/>
              <w:spacing w:after="0"/>
              <w:ind w:left="100"/>
              <w:rPr>
                <w:noProof/>
              </w:rPr>
            </w:pPr>
            <w:fldSimple w:instr=" DOCPROPERTY  SourceIfWg  \* MERGEFORMAT ">
              <w:r>
                <w:rPr>
                  <w:noProof/>
                </w:rPr>
                <w:t>Ministère Economie et Finances</w:t>
              </w:r>
            </w:fldSimple>
          </w:p>
        </w:tc>
      </w:tr>
      <w:tr>
        <w:tc>
          <w:tcPr>
            <w:tcW w:w="1843" w:type="dxa"/>
            <w:tcBorders>
              <w:left w:val="single" w:sz="4" w:space="0" w:color="auto"/>
            </w:tcBorders>
          </w:tcPr>
          <w:p>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pPr>
              <w:pStyle w:val="CRCoverPage"/>
              <w:spacing w:after="0"/>
              <w:ind w:left="100"/>
              <w:rPr>
                <w:noProof/>
              </w:rPr>
            </w:pPr>
            <w:r>
              <w:t>SA3</w:t>
            </w:r>
            <w:fldSimple w:instr=" DOCPROPERTY  SourceIfTsg  \* MERGEFORMAT "/>
          </w:p>
        </w:tc>
      </w:tr>
      <w:tr>
        <w:tc>
          <w:tcPr>
            <w:tcW w:w="1843" w:type="dxa"/>
            <w:tcBorders>
              <w:left w:val="single" w:sz="4" w:space="0" w:color="auto"/>
            </w:tcBorders>
          </w:tcPr>
          <w:p>
            <w:pPr>
              <w:pStyle w:val="CRCoverPage"/>
              <w:spacing w:after="0"/>
              <w:rPr>
                <w:b/>
                <w:i/>
                <w:noProof/>
                <w:sz w:val="8"/>
                <w:szCs w:val="8"/>
              </w:rPr>
            </w:pPr>
          </w:p>
        </w:tc>
        <w:tc>
          <w:tcPr>
            <w:tcW w:w="7797" w:type="dxa"/>
            <w:gridSpan w:val="10"/>
            <w:tcBorders>
              <w:right w:val="single" w:sz="4" w:space="0" w:color="auto"/>
            </w:tcBorders>
          </w:tcPr>
          <w:p>
            <w:pPr>
              <w:pStyle w:val="CRCoverPage"/>
              <w:spacing w:after="0"/>
              <w:rPr>
                <w:noProof/>
                <w:sz w:val="8"/>
                <w:szCs w:val="8"/>
              </w:rPr>
            </w:pPr>
          </w:p>
        </w:tc>
      </w:tr>
      <w:tr>
        <w:tc>
          <w:tcPr>
            <w:tcW w:w="1843" w:type="dxa"/>
            <w:tcBorders>
              <w:left w:val="single" w:sz="4" w:space="0" w:color="auto"/>
            </w:tcBorders>
          </w:tcPr>
          <w:p>
            <w:pPr>
              <w:pStyle w:val="CRCoverPage"/>
              <w:tabs>
                <w:tab w:val="right" w:pos="1759"/>
              </w:tabs>
              <w:spacing w:after="0"/>
              <w:rPr>
                <w:b/>
                <w:i/>
                <w:noProof/>
              </w:rPr>
            </w:pPr>
            <w:r>
              <w:rPr>
                <w:b/>
                <w:i/>
                <w:noProof/>
              </w:rPr>
              <w:t>Work item code:</w:t>
            </w:r>
          </w:p>
        </w:tc>
        <w:tc>
          <w:tcPr>
            <w:tcW w:w="3686" w:type="dxa"/>
            <w:gridSpan w:val="5"/>
            <w:shd w:val="pct30" w:color="FFFF00" w:fill="auto"/>
          </w:tcPr>
          <w:p>
            <w:pPr>
              <w:pStyle w:val="CRCoverPage"/>
              <w:spacing w:after="0"/>
              <w:ind w:left="100"/>
              <w:rPr>
                <w:noProof/>
              </w:rPr>
            </w:pPr>
            <w:fldSimple w:instr=" DOCPROPERTY  RelatedWis  \* MERGEFORMAT ">
              <w:r>
                <w:rPr>
                  <w:noProof/>
                </w:rPr>
                <w:t>LI18</w:t>
              </w:r>
            </w:fldSimple>
          </w:p>
        </w:tc>
        <w:tc>
          <w:tcPr>
            <w:tcW w:w="567" w:type="dxa"/>
            <w:tcBorders>
              <w:left w:val="nil"/>
            </w:tcBorders>
          </w:tcPr>
          <w:p>
            <w:pPr>
              <w:pStyle w:val="CRCoverPage"/>
              <w:spacing w:after="0"/>
              <w:ind w:right="100"/>
              <w:rPr>
                <w:noProof/>
              </w:rPr>
            </w:pPr>
          </w:p>
        </w:tc>
        <w:tc>
          <w:tcPr>
            <w:tcW w:w="1417" w:type="dxa"/>
            <w:gridSpan w:val="3"/>
            <w:tcBorders>
              <w:left w:val="nil"/>
            </w:tcBorders>
          </w:tcPr>
          <w:p>
            <w:pPr>
              <w:pStyle w:val="CRCoverPage"/>
              <w:spacing w:after="0"/>
              <w:jc w:val="right"/>
              <w:rPr>
                <w:noProof/>
              </w:rPr>
            </w:pPr>
            <w:r>
              <w:rPr>
                <w:b/>
                <w:i/>
                <w:noProof/>
              </w:rPr>
              <w:t>Date:</w:t>
            </w:r>
          </w:p>
        </w:tc>
        <w:tc>
          <w:tcPr>
            <w:tcW w:w="2127" w:type="dxa"/>
            <w:tcBorders>
              <w:right w:val="single" w:sz="4" w:space="0" w:color="auto"/>
            </w:tcBorders>
            <w:shd w:val="pct30" w:color="FFFF00" w:fill="auto"/>
          </w:tcPr>
          <w:p>
            <w:pPr>
              <w:pStyle w:val="CRCoverPage"/>
              <w:spacing w:after="0"/>
              <w:ind w:left="100"/>
              <w:rPr>
                <w:noProof/>
              </w:rPr>
            </w:pPr>
            <w:fldSimple w:instr=" DOCPROPERTY  ResDate  \* MERGEFORMAT ">
              <w:r>
                <w:rPr>
                  <w:noProof/>
                </w:rPr>
                <w:t>2023-06-20</w:t>
              </w:r>
            </w:fldSimple>
          </w:p>
        </w:tc>
      </w:tr>
      <w:tr>
        <w:tc>
          <w:tcPr>
            <w:tcW w:w="1843" w:type="dxa"/>
            <w:tcBorders>
              <w:left w:val="single" w:sz="4" w:space="0" w:color="auto"/>
            </w:tcBorders>
          </w:tcPr>
          <w:p>
            <w:pPr>
              <w:pStyle w:val="CRCoverPage"/>
              <w:spacing w:after="0"/>
              <w:rPr>
                <w:b/>
                <w:i/>
                <w:noProof/>
                <w:sz w:val="8"/>
                <w:szCs w:val="8"/>
              </w:rPr>
            </w:pPr>
          </w:p>
        </w:tc>
        <w:tc>
          <w:tcPr>
            <w:tcW w:w="1986" w:type="dxa"/>
            <w:gridSpan w:val="4"/>
          </w:tcPr>
          <w:p>
            <w:pPr>
              <w:pStyle w:val="CRCoverPage"/>
              <w:spacing w:after="0"/>
              <w:rPr>
                <w:noProof/>
                <w:sz w:val="8"/>
                <w:szCs w:val="8"/>
              </w:rPr>
            </w:pPr>
          </w:p>
        </w:tc>
        <w:tc>
          <w:tcPr>
            <w:tcW w:w="2267" w:type="dxa"/>
            <w:gridSpan w:val="2"/>
          </w:tcPr>
          <w:p>
            <w:pPr>
              <w:pStyle w:val="CRCoverPage"/>
              <w:spacing w:after="0"/>
              <w:rPr>
                <w:noProof/>
                <w:sz w:val="8"/>
                <w:szCs w:val="8"/>
              </w:rPr>
            </w:pPr>
          </w:p>
        </w:tc>
        <w:tc>
          <w:tcPr>
            <w:tcW w:w="1417" w:type="dxa"/>
            <w:gridSpan w:val="3"/>
          </w:tcPr>
          <w:p>
            <w:pPr>
              <w:pStyle w:val="CRCoverPage"/>
              <w:spacing w:after="0"/>
              <w:rPr>
                <w:noProof/>
                <w:sz w:val="8"/>
                <w:szCs w:val="8"/>
              </w:rPr>
            </w:pPr>
          </w:p>
        </w:tc>
        <w:tc>
          <w:tcPr>
            <w:tcW w:w="2127" w:type="dxa"/>
            <w:tcBorders>
              <w:right w:val="single" w:sz="4" w:space="0" w:color="auto"/>
            </w:tcBorders>
          </w:tcPr>
          <w:p>
            <w:pPr>
              <w:pStyle w:val="CRCoverPage"/>
              <w:spacing w:after="0"/>
              <w:rPr>
                <w:noProof/>
                <w:sz w:val="8"/>
                <w:szCs w:val="8"/>
              </w:rPr>
            </w:pPr>
          </w:p>
        </w:tc>
      </w:tr>
      <w:tr>
        <w:trPr>
          <w:cantSplit/>
        </w:trPr>
        <w:tc>
          <w:tcPr>
            <w:tcW w:w="1843" w:type="dxa"/>
            <w:tcBorders>
              <w:left w:val="single" w:sz="4" w:space="0" w:color="auto"/>
            </w:tcBorders>
          </w:tcPr>
          <w:p>
            <w:pPr>
              <w:pStyle w:val="CRCoverPage"/>
              <w:tabs>
                <w:tab w:val="right" w:pos="1759"/>
              </w:tabs>
              <w:spacing w:after="0"/>
              <w:rPr>
                <w:b/>
                <w:i/>
                <w:noProof/>
              </w:rPr>
            </w:pPr>
            <w:r>
              <w:rPr>
                <w:b/>
                <w:i/>
                <w:noProof/>
              </w:rPr>
              <w:t>Category:</w:t>
            </w:r>
          </w:p>
        </w:tc>
        <w:tc>
          <w:tcPr>
            <w:tcW w:w="851" w:type="dxa"/>
            <w:shd w:val="pct30" w:color="FFFF00" w:fill="auto"/>
          </w:tcPr>
          <w:p>
            <w:pPr>
              <w:pStyle w:val="CRCoverPage"/>
              <w:spacing w:after="0"/>
              <w:ind w:left="100" w:right="-609"/>
              <w:rPr>
                <w:b/>
                <w:noProof/>
              </w:rPr>
            </w:pPr>
            <w:fldSimple w:instr=" DOCPROPERTY  Cat  \* MERGEFORMAT ">
              <w:r>
                <w:rPr>
                  <w:b/>
                  <w:noProof/>
                </w:rPr>
                <w:t>B</w:t>
              </w:r>
            </w:fldSimple>
          </w:p>
        </w:tc>
        <w:tc>
          <w:tcPr>
            <w:tcW w:w="3402" w:type="dxa"/>
            <w:gridSpan w:val="5"/>
            <w:tcBorders>
              <w:left w:val="nil"/>
            </w:tcBorders>
          </w:tcPr>
          <w:p>
            <w:pPr>
              <w:pStyle w:val="CRCoverPage"/>
              <w:spacing w:after="0"/>
              <w:rPr>
                <w:noProof/>
              </w:rPr>
            </w:pPr>
          </w:p>
        </w:tc>
        <w:tc>
          <w:tcPr>
            <w:tcW w:w="1417" w:type="dxa"/>
            <w:gridSpan w:val="3"/>
            <w:tcBorders>
              <w:left w:val="nil"/>
            </w:tcBorders>
          </w:tcPr>
          <w:p>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pPr>
              <w:pStyle w:val="CRCoverPage"/>
              <w:spacing w:after="0"/>
              <w:ind w:left="100"/>
              <w:rPr>
                <w:noProof/>
              </w:rPr>
            </w:pPr>
            <w:fldSimple w:instr=" DOCPROPERTY  Release  \* MERGEFORMAT ">
              <w:r>
                <w:rPr>
                  <w:noProof/>
                </w:rPr>
                <w:t>Rel-18</w:t>
              </w:r>
            </w:fldSimple>
          </w:p>
        </w:tc>
      </w:tr>
      <w:tr>
        <w:tc>
          <w:tcPr>
            <w:tcW w:w="1843" w:type="dxa"/>
            <w:tcBorders>
              <w:left w:val="single" w:sz="4" w:space="0" w:color="auto"/>
              <w:bottom w:val="single" w:sz="4" w:space="0" w:color="auto"/>
            </w:tcBorders>
          </w:tcPr>
          <w:p>
            <w:pPr>
              <w:pStyle w:val="CRCoverPage"/>
              <w:spacing w:after="0"/>
              <w:rPr>
                <w:b/>
                <w:i/>
                <w:noProof/>
              </w:rPr>
            </w:pPr>
          </w:p>
        </w:tc>
        <w:tc>
          <w:tcPr>
            <w:tcW w:w="4677" w:type="dxa"/>
            <w:gridSpan w:val="8"/>
            <w:tcBorders>
              <w:bottom w:val="single" w:sz="4" w:space="0" w:color="auto"/>
            </w:tcBorders>
          </w:tcPr>
          <w:p>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pPr>
              <w:pStyle w:val="CRCoverPage"/>
              <w:rPr>
                <w:noProof/>
              </w:rPr>
            </w:pPr>
            <w:r>
              <w:rPr>
                <w:noProof/>
                <w:sz w:val="18"/>
              </w:rPr>
              <w:t>Detailed explanations of the above categories can</w:t>
            </w:r>
            <w:r>
              <w:rPr>
                <w:noProof/>
                <w:sz w:val="18"/>
              </w:rPr>
              <w:br/>
              <w:t xml:space="preserve">be found in 3GPP </w:t>
            </w:r>
            <w:hyperlink r:id="rId14" w:history="1">
              <w:r>
                <w:rPr>
                  <w:rStyle w:val="Lienhypertexte"/>
                  <w:noProof/>
                  <w:sz w:val="18"/>
                </w:rPr>
                <w:t>TR 21.900</w:t>
              </w:r>
            </w:hyperlink>
            <w:r>
              <w:rPr>
                <w:noProof/>
                <w:sz w:val="18"/>
              </w:rPr>
              <w:t>.</w:t>
            </w:r>
          </w:p>
        </w:tc>
        <w:tc>
          <w:tcPr>
            <w:tcW w:w="3120" w:type="dxa"/>
            <w:gridSpan w:val="2"/>
            <w:tcBorders>
              <w:bottom w:val="single" w:sz="4" w:space="0" w:color="auto"/>
              <w:right w:val="single" w:sz="4" w:space="0" w:color="auto"/>
            </w:tcBorders>
          </w:tcPr>
          <w:p>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tc>
          <w:tcPr>
            <w:tcW w:w="1843" w:type="dxa"/>
          </w:tcPr>
          <w:p>
            <w:pPr>
              <w:pStyle w:val="CRCoverPage"/>
              <w:spacing w:after="0"/>
              <w:rPr>
                <w:b/>
                <w:i/>
                <w:noProof/>
                <w:sz w:val="8"/>
                <w:szCs w:val="8"/>
              </w:rPr>
            </w:pPr>
          </w:p>
        </w:tc>
        <w:tc>
          <w:tcPr>
            <w:tcW w:w="7797" w:type="dxa"/>
            <w:gridSpan w:val="10"/>
          </w:tcPr>
          <w:p>
            <w:pPr>
              <w:pStyle w:val="CRCoverPage"/>
              <w:spacing w:after="0"/>
              <w:rPr>
                <w:noProof/>
                <w:sz w:val="8"/>
                <w:szCs w:val="8"/>
              </w:rPr>
            </w:pPr>
          </w:p>
        </w:tc>
      </w:tr>
      <w:tr>
        <w:tc>
          <w:tcPr>
            <w:tcW w:w="2694" w:type="dxa"/>
            <w:gridSpan w:val="2"/>
            <w:tcBorders>
              <w:top w:val="single" w:sz="4" w:space="0" w:color="auto"/>
              <w:left w:val="single" w:sz="4" w:space="0" w:color="auto"/>
            </w:tcBorders>
          </w:tcPr>
          <w:p>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pPr>
              <w:pStyle w:val="CRCoverPage"/>
              <w:spacing w:after="0"/>
              <w:ind w:left="100"/>
              <w:rPr>
                <w:rFonts w:cs="Arial"/>
                <w:noProof/>
              </w:rPr>
            </w:pPr>
            <w:r>
              <w:rPr>
                <w:rFonts w:cs="Arial"/>
                <w:noProof/>
              </w:rPr>
              <w:t>The following information are missing :</w:t>
            </w:r>
          </w:p>
          <w:p>
            <w:pPr>
              <w:pStyle w:val="Paragraphedeliste"/>
              <w:numPr>
                <w:ilvl w:val="0"/>
                <w:numId w:val="9"/>
              </w:numPr>
              <w:overflowPunct/>
              <w:autoSpaceDE/>
              <w:autoSpaceDN/>
              <w:adjustRightInd/>
              <w:spacing w:after="160" w:line="259" w:lineRule="auto"/>
              <w:textAlignment w:val="auto"/>
              <w:rPr>
                <w:rFonts w:ascii="Arial" w:hAnsi="Arial" w:cs="Arial"/>
                <w:noProof/>
                <w:sz w:val="20"/>
                <w:szCs w:val="20"/>
              </w:rPr>
            </w:pPr>
            <w:r>
              <w:rPr>
                <w:rFonts w:ascii="Arial" w:hAnsi="Arial" w:cs="Arial"/>
                <w:noProof/>
                <w:sz w:val="20"/>
                <w:szCs w:val="20"/>
              </w:rPr>
              <w:t>How the UE sends/receives its application flows within PDU sessions (via 3GPP access, via non-3GPP access, via both accesses) or without any PDU session via non-3GPP access.</w:t>
            </w:r>
          </w:p>
          <w:p>
            <w:pPr>
              <w:pStyle w:val="Paragraphedeliste"/>
              <w:numPr>
                <w:ilvl w:val="0"/>
                <w:numId w:val="9"/>
              </w:numPr>
              <w:overflowPunct/>
              <w:autoSpaceDE/>
              <w:autoSpaceDN/>
              <w:adjustRightInd/>
              <w:spacing w:after="160" w:line="259" w:lineRule="auto"/>
              <w:textAlignment w:val="auto"/>
              <w:rPr>
                <w:rFonts w:ascii="Arial" w:hAnsi="Arial" w:cs="Arial"/>
                <w:noProof/>
              </w:rPr>
            </w:pPr>
            <w:r>
              <w:rPr>
                <w:rFonts w:ascii="Arial" w:hAnsi="Arial" w:cs="Arial"/>
                <w:noProof/>
                <w:sz w:val="20"/>
                <w:szCs w:val="20"/>
              </w:rPr>
              <w:t>Which 3GPP networks and which non-3GPP networks the UE may select in roaming situation.</w:t>
            </w:r>
            <w:r>
              <w:rPr>
                <w:noProof/>
              </w:rPr>
              <w:t xml:space="preserve"> </w:t>
            </w:r>
          </w:p>
        </w:tc>
      </w:tr>
      <w:tr>
        <w:tc>
          <w:tcPr>
            <w:tcW w:w="2694" w:type="dxa"/>
            <w:gridSpan w:val="2"/>
            <w:tcBorders>
              <w:left w:val="single" w:sz="4" w:space="0" w:color="auto"/>
            </w:tcBorders>
          </w:tcPr>
          <w:p>
            <w:pPr>
              <w:pStyle w:val="CRCoverPage"/>
              <w:spacing w:after="0"/>
              <w:rPr>
                <w:b/>
                <w:i/>
                <w:noProof/>
                <w:sz w:val="8"/>
                <w:szCs w:val="8"/>
              </w:rPr>
            </w:pPr>
          </w:p>
        </w:tc>
        <w:tc>
          <w:tcPr>
            <w:tcW w:w="6946" w:type="dxa"/>
            <w:gridSpan w:val="9"/>
            <w:tcBorders>
              <w:right w:val="single" w:sz="4" w:space="0" w:color="auto"/>
            </w:tcBorders>
          </w:tcPr>
          <w:p>
            <w:pPr>
              <w:pStyle w:val="CRCoverPage"/>
              <w:spacing w:after="0"/>
              <w:rPr>
                <w:noProof/>
                <w:sz w:val="8"/>
                <w:szCs w:val="8"/>
              </w:rPr>
            </w:pPr>
          </w:p>
        </w:tc>
      </w:tr>
      <w:tr>
        <w:tc>
          <w:tcPr>
            <w:tcW w:w="2694" w:type="dxa"/>
            <w:gridSpan w:val="2"/>
            <w:tcBorders>
              <w:left w:val="single" w:sz="4" w:space="0" w:color="auto"/>
            </w:tcBorders>
          </w:tcPr>
          <w:p>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pPr>
              <w:pStyle w:val="CRCoverPage"/>
              <w:spacing w:after="0"/>
              <w:ind w:left="100"/>
              <w:rPr>
                <w:noProof/>
              </w:rPr>
            </w:pPr>
            <w:r>
              <w:rPr>
                <w:noProof/>
              </w:rPr>
              <w:t>Provide the UE Route selection policies and provide steering of roaming information for 3GPP and non-3GPP access</w:t>
            </w:r>
          </w:p>
        </w:tc>
      </w:tr>
      <w:tr>
        <w:tc>
          <w:tcPr>
            <w:tcW w:w="2694" w:type="dxa"/>
            <w:gridSpan w:val="2"/>
            <w:tcBorders>
              <w:left w:val="single" w:sz="4" w:space="0" w:color="auto"/>
            </w:tcBorders>
          </w:tcPr>
          <w:p>
            <w:pPr>
              <w:pStyle w:val="CRCoverPage"/>
              <w:spacing w:after="0"/>
              <w:rPr>
                <w:b/>
                <w:i/>
                <w:noProof/>
                <w:sz w:val="8"/>
                <w:szCs w:val="8"/>
              </w:rPr>
            </w:pPr>
          </w:p>
        </w:tc>
        <w:tc>
          <w:tcPr>
            <w:tcW w:w="6946" w:type="dxa"/>
            <w:gridSpan w:val="9"/>
            <w:tcBorders>
              <w:right w:val="single" w:sz="4" w:space="0" w:color="auto"/>
            </w:tcBorders>
          </w:tcPr>
          <w:p>
            <w:pPr>
              <w:pStyle w:val="CRCoverPage"/>
              <w:spacing w:after="0"/>
              <w:rPr>
                <w:noProof/>
                <w:sz w:val="8"/>
                <w:szCs w:val="8"/>
              </w:rPr>
            </w:pPr>
          </w:p>
        </w:tc>
      </w:tr>
      <w:tr>
        <w:tc>
          <w:tcPr>
            <w:tcW w:w="2694" w:type="dxa"/>
            <w:gridSpan w:val="2"/>
            <w:tcBorders>
              <w:left w:val="single" w:sz="4" w:space="0" w:color="auto"/>
              <w:bottom w:val="single" w:sz="4" w:space="0" w:color="auto"/>
            </w:tcBorders>
          </w:tcPr>
          <w:p>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pPr>
              <w:pStyle w:val="CRCoverPage"/>
              <w:spacing w:after="0"/>
              <w:ind w:left="100"/>
              <w:rPr>
                <w:noProof/>
              </w:rPr>
            </w:pPr>
            <w:r>
              <w:rPr>
                <w:noProof/>
              </w:rPr>
              <w:t>The above information will still be missing</w:t>
            </w:r>
          </w:p>
        </w:tc>
      </w:tr>
      <w:tr>
        <w:tc>
          <w:tcPr>
            <w:tcW w:w="2694" w:type="dxa"/>
            <w:gridSpan w:val="2"/>
          </w:tcPr>
          <w:p>
            <w:pPr>
              <w:pStyle w:val="CRCoverPage"/>
              <w:spacing w:after="0"/>
              <w:rPr>
                <w:b/>
                <w:i/>
                <w:noProof/>
                <w:sz w:val="8"/>
                <w:szCs w:val="8"/>
              </w:rPr>
            </w:pPr>
          </w:p>
        </w:tc>
        <w:tc>
          <w:tcPr>
            <w:tcW w:w="6946" w:type="dxa"/>
            <w:gridSpan w:val="9"/>
          </w:tcPr>
          <w:p>
            <w:pPr>
              <w:pStyle w:val="CRCoverPage"/>
              <w:spacing w:after="0"/>
              <w:rPr>
                <w:noProof/>
                <w:sz w:val="8"/>
                <w:szCs w:val="8"/>
              </w:rPr>
            </w:pPr>
          </w:p>
        </w:tc>
      </w:tr>
      <w:tr>
        <w:tc>
          <w:tcPr>
            <w:tcW w:w="2694" w:type="dxa"/>
            <w:gridSpan w:val="2"/>
            <w:tcBorders>
              <w:top w:val="single" w:sz="4" w:space="0" w:color="auto"/>
              <w:left w:val="single" w:sz="4" w:space="0" w:color="auto"/>
            </w:tcBorders>
          </w:tcPr>
          <w:p>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pPr>
              <w:pStyle w:val="CRCoverPage"/>
              <w:spacing w:after="0"/>
              <w:ind w:left="100"/>
              <w:rPr>
                <w:noProof/>
              </w:rPr>
            </w:pPr>
            <w:r>
              <w:t>6.2.2.2.2, 6.2.2.2.5, 6.2.2.2.8, 6.2.2.2.X</w:t>
            </w:r>
          </w:p>
        </w:tc>
      </w:tr>
      <w:tr>
        <w:tc>
          <w:tcPr>
            <w:tcW w:w="2694" w:type="dxa"/>
            <w:gridSpan w:val="2"/>
            <w:tcBorders>
              <w:left w:val="single" w:sz="4" w:space="0" w:color="auto"/>
            </w:tcBorders>
          </w:tcPr>
          <w:p>
            <w:pPr>
              <w:pStyle w:val="CRCoverPage"/>
              <w:spacing w:after="0"/>
              <w:rPr>
                <w:b/>
                <w:i/>
                <w:noProof/>
                <w:sz w:val="8"/>
                <w:szCs w:val="8"/>
              </w:rPr>
            </w:pPr>
          </w:p>
        </w:tc>
        <w:tc>
          <w:tcPr>
            <w:tcW w:w="6946" w:type="dxa"/>
            <w:gridSpan w:val="9"/>
            <w:tcBorders>
              <w:right w:val="single" w:sz="4" w:space="0" w:color="auto"/>
            </w:tcBorders>
          </w:tcPr>
          <w:p>
            <w:pPr>
              <w:pStyle w:val="CRCoverPage"/>
              <w:spacing w:after="0"/>
              <w:rPr>
                <w:noProof/>
                <w:sz w:val="8"/>
                <w:szCs w:val="8"/>
              </w:rPr>
            </w:pPr>
          </w:p>
        </w:tc>
      </w:tr>
      <w:tr>
        <w:tc>
          <w:tcPr>
            <w:tcW w:w="2694" w:type="dxa"/>
            <w:gridSpan w:val="2"/>
            <w:tcBorders>
              <w:left w:val="single" w:sz="4" w:space="0" w:color="auto"/>
            </w:tcBorders>
          </w:tcPr>
          <w:p>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pPr>
              <w:pStyle w:val="CRCoverPage"/>
              <w:spacing w:after="0"/>
              <w:jc w:val="center"/>
              <w:rPr>
                <w:b/>
                <w:caps/>
                <w:noProof/>
              </w:rPr>
            </w:pPr>
            <w:r>
              <w:rPr>
                <w:b/>
                <w:caps/>
                <w:noProof/>
              </w:rPr>
              <w:t>N</w:t>
            </w:r>
          </w:p>
        </w:tc>
        <w:tc>
          <w:tcPr>
            <w:tcW w:w="2977" w:type="dxa"/>
            <w:gridSpan w:val="4"/>
          </w:tcPr>
          <w:p>
            <w:pPr>
              <w:pStyle w:val="CRCoverPage"/>
              <w:tabs>
                <w:tab w:val="right" w:pos="2893"/>
              </w:tabs>
              <w:spacing w:after="0"/>
              <w:rPr>
                <w:noProof/>
              </w:rPr>
            </w:pPr>
          </w:p>
        </w:tc>
        <w:tc>
          <w:tcPr>
            <w:tcW w:w="3401" w:type="dxa"/>
            <w:gridSpan w:val="3"/>
            <w:tcBorders>
              <w:right w:val="single" w:sz="4" w:space="0" w:color="auto"/>
            </w:tcBorders>
            <w:shd w:val="clear" w:color="FFFF00" w:fill="auto"/>
          </w:tcPr>
          <w:p>
            <w:pPr>
              <w:pStyle w:val="CRCoverPage"/>
              <w:spacing w:after="0"/>
              <w:ind w:left="99"/>
              <w:rPr>
                <w:noProof/>
              </w:rPr>
            </w:pPr>
          </w:p>
        </w:tc>
      </w:tr>
      <w:tr>
        <w:tc>
          <w:tcPr>
            <w:tcW w:w="2694" w:type="dxa"/>
            <w:gridSpan w:val="2"/>
            <w:tcBorders>
              <w:left w:val="single" w:sz="4" w:space="0" w:color="auto"/>
            </w:tcBorders>
          </w:tcPr>
          <w:p>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pPr>
              <w:pStyle w:val="CRCoverPage"/>
              <w:spacing w:after="0"/>
              <w:jc w:val="center"/>
              <w:rPr>
                <w:b/>
                <w:caps/>
                <w:noProof/>
              </w:rPr>
            </w:pPr>
          </w:p>
        </w:tc>
        <w:tc>
          <w:tcPr>
            <w:tcW w:w="2977" w:type="dxa"/>
            <w:gridSpan w:val="4"/>
          </w:tcPr>
          <w:p>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pPr>
              <w:pStyle w:val="CRCoverPage"/>
              <w:spacing w:after="0"/>
              <w:ind w:left="99"/>
              <w:rPr>
                <w:noProof/>
              </w:rPr>
            </w:pPr>
            <w:r>
              <w:rPr>
                <w:noProof/>
              </w:rPr>
              <w:t xml:space="preserve">TS/TR 33.127 CR 0215 </w:t>
            </w:r>
          </w:p>
        </w:tc>
      </w:tr>
      <w:tr>
        <w:tc>
          <w:tcPr>
            <w:tcW w:w="2694" w:type="dxa"/>
            <w:gridSpan w:val="2"/>
            <w:tcBorders>
              <w:left w:val="single" w:sz="4" w:space="0" w:color="auto"/>
            </w:tcBorders>
          </w:tcPr>
          <w:p>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pPr>
              <w:pStyle w:val="CRCoverPage"/>
              <w:spacing w:after="0"/>
              <w:jc w:val="center"/>
              <w:rPr>
                <w:b/>
                <w:caps/>
                <w:noProof/>
              </w:rPr>
            </w:pPr>
            <w:r>
              <w:rPr>
                <w:b/>
                <w:caps/>
                <w:noProof/>
              </w:rPr>
              <w:t>X</w:t>
            </w:r>
          </w:p>
        </w:tc>
        <w:tc>
          <w:tcPr>
            <w:tcW w:w="2977" w:type="dxa"/>
            <w:gridSpan w:val="4"/>
          </w:tcPr>
          <w:p>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pPr>
              <w:pStyle w:val="CRCoverPage"/>
              <w:spacing w:after="0"/>
              <w:ind w:left="99"/>
              <w:rPr>
                <w:noProof/>
              </w:rPr>
            </w:pPr>
            <w:r>
              <w:rPr>
                <w:noProof/>
              </w:rPr>
              <w:t xml:space="preserve">TS/TR ... CR ... </w:t>
            </w:r>
          </w:p>
        </w:tc>
      </w:tr>
      <w:tr>
        <w:tc>
          <w:tcPr>
            <w:tcW w:w="2694" w:type="dxa"/>
            <w:gridSpan w:val="2"/>
            <w:tcBorders>
              <w:left w:val="single" w:sz="4" w:space="0" w:color="auto"/>
            </w:tcBorders>
          </w:tcPr>
          <w:p>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pPr>
              <w:pStyle w:val="CRCoverPage"/>
              <w:spacing w:after="0"/>
              <w:jc w:val="center"/>
              <w:rPr>
                <w:b/>
                <w:caps/>
                <w:noProof/>
              </w:rPr>
            </w:pPr>
            <w:r>
              <w:rPr>
                <w:b/>
                <w:caps/>
                <w:noProof/>
              </w:rPr>
              <w:t>X</w:t>
            </w:r>
          </w:p>
        </w:tc>
        <w:tc>
          <w:tcPr>
            <w:tcW w:w="2977" w:type="dxa"/>
            <w:gridSpan w:val="4"/>
          </w:tcPr>
          <w:p>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pPr>
              <w:pStyle w:val="CRCoverPage"/>
              <w:spacing w:after="0"/>
              <w:ind w:left="99"/>
              <w:rPr>
                <w:noProof/>
              </w:rPr>
            </w:pPr>
            <w:r>
              <w:rPr>
                <w:noProof/>
              </w:rPr>
              <w:t xml:space="preserve">TS/TR ... CR ... </w:t>
            </w:r>
          </w:p>
        </w:tc>
      </w:tr>
      <w:tr>
        <w:tc>
          <w:tcPr>
            <w:tcW w:w="2694" w:type="dxa"/>
            <w:gridSpan w:val="2"/>
            <w:tcBorders>
              <w:left w:val="single" w:sz="4" w:space="0" w:color="auto"/>
            </w:tcBorders>
          </w:tcPr>
          <w:p>
            <w:pPr>
              <w:pStyle w:val="CRCoverPage"/>
              <w:spacing w:after="0"/>
              <w:rPr>
                <w:b/>
                <w:i/>
                <w:noProof/>
              </w:rPr>
            </w:pPr>
          </w:p>
        </w:tc>
        <w:tc>
          <w:tcPr>
            <w:tcW w:w="6946" w:type="dxa"/>
            <w:gridSpan w:val="9"/>
            <w:tcBorders>
              <w:right w:val="single" w:sz="4" w:space="0" w:color="auto"/>
            </w:tcBorders>
          </w:tcPr>
          <w:p>
            <w:pPr>
              <w:pStyle w:val="CRCoverPage"/>
              <w:spacing w:after="0"/>
              <w:rPr>
                <w:noProof/>
              </w:rPr>
            </w:pPr>
          </w:p>
        </w:tc>
      </w:tr>
      <w:tr>
        <w:tc>
          <w:tcPr>
            <w:tcW w:w="2694" w:type="dxa"/>
            <w:gridSpan w:val="2"/>
            <w:tcBorders>
              <w:left w:val="single" w:sz="4" w:space="0" w:color="auto"/>
              <w:bottom w:val="single" w:sz="4" w:space="0" w:color="auto"/>
            </w:tcBorders>
          </w:tcPr>
          <w:p>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pPr>
              <w:overflowPunct/>
              <w:autoSpaceDE/>
              <w:autoSpaceDN/>
              <w:adjustRightInd/>
              <w:spacing w:after="0"/>
              <w:ind w:left="100"/>
              <w:textAlignment w:val="auto"/>
              <w:rPr>
                <w:rFonts w:ascii="Arial" w:hAnsi="Arial"/>
                <w:noProof/>
              </w:rPr>
            </w:pPr>
            <w:r>
              <w:rPr>
                <w:rFonts w:ascii="Arial" w:hAnsi="Arial"/>
                <w:noProof/>
              </w:rPr>
              <w:t>Schema changes for this CR can be found on the Forge:</w:t>
            </w:r>
          </w:p>
          <w:p>
            <w:pPr>
              <w:overflowPunct/>
              <w:autoSpaceDE/>
              <w:autoSpaceDN/>
              <w:adjustRightInd/>
              <w:spacing w:after="0"/>
              <w:ind w:left="100"/>
              <w:textAlignment w:val="auto"/>
              <w:rPr>
                <w:rFonts w:ascii="Arial" w:hAnsi="Arial"/>
                <w:noProof/>
              </w:rPr>
            </w:pPr>
            <w:r>
              <w:rPr>
                <w:rFonts w:ascii="Arial" w:hAnsi="Arial"/>
                <w:noProof/>
              </w:rPr>
              <w:t xml:space="preserve">Merge Request: </w:t>
            </w:r>
            <w:hyperlink r:id="rId15" w:history="1">
              <w:r>
                <w:rPr>
                  <w:rStyle w:val="Lienhypertexte"/>
                  <w:rFonts w:ascii="Arial" w:hAnsi="Arial"/>
                  <w:noProof/>
                </w:rPr>
                <w:t>https://forge.3gpp.org/rep/sa3/li/-/merge_requests/191</w:t>
              </w:r>
            </w:hyperlink>
          </w:p>
          <w:p>
            <w:pPr>
              <w:pStyle w:val="CRCoverPage"/>
              <w:spacing w:after="0"/>
              <w:ind w:left="100"/>
              <w:rPr>
                <w:noProof/>
              </w:rPr>
            </w:pPr>
            <w:r>
              <w:rPr>
                <w:noProof/>
              </w:rPr>
              <w:t xml:space="preserve">Commit Hash: </w:t>
            </w:r>
            <w:hyperlink r:id="rId16" w:history="1">
              <w:r>
                <w:rPr>
                  <w:rStyle w:val="Lienhypertexte"/>
                </w:rPr>
                <w:t>https://forge.3gpp.org/rep/sa3/li/-/commit/ed1a3fe6651d5a8cd2461e3c5db43ea6312e2aa3</w:t>
              </w:r>
            </w:hyperlink>
          </w:p>
        </w:tc>
      </w:tr>
      <w:tr>
        <w:tc>
          <w:tcPr>
            <w:tcW w:w="2694" w:type="dxa"/>
            <w:gridSpan w:val="2"/>
            <w:tcBorders>
              <w:top w:val="single" w:sz="4" w:space="0" w:color="auto"/>
              <w:bottom w:val="single" w:sz="4" w:space="0" w:color="auto"/>
            </w:tcBorders>
          </w:tcPr>
          <w:p>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pPr>
              <w:pStyle w:val="CRCoverPage"/>
              <w:spacing w:after="0"/>
              <w:ind w:left="100"/>
              <w:rPr>
                <w:noProof/>
                <w:sz w:val="8"/>
                <w:szCs w:val="8"/>
              </w:rPr>
            </w:pPr>
          </w:p>
        </w:tc>
      </w:tr>
      <w:tr>
        <w:tc>
          <w:tcPr>
            <w:tcW w:w="2694" w:type="dxa"/>
            <w:gridSpan w:val="2"/>
            <w:tcBorders>
              <w:top w:val="single" w:sz="4" w:space="0" w:color="auto"/>
              <w:left w:val="single" w:sz="4" w:space="0" w:color="auto"/>
              <w:bottom w:val="single" w:sz="4" w:space="0" w:color="auto"/>
            </w:tcBorders>
          </w:tcPr>
          <w:p>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pPr>
              <w:pStyle w:val="CRCoverPage"/>
              <w:spacing w:after="0"/>
              <w:ind w:left="100"/>
              <w:rPr>
                <w:noProof/>
              </w:rPr>
            </w:pPr>
            <w:r>
              <w:rPr>
                <w:noProof/>
              </w:rPr>
              <w:t>s3i230359</w:t>
            </w:r>
          </w:p>
        </w:tc>
      </w:tr>
    </w:tbl>
    <w:p>
      <w:pPr>
        <w:rPr>
          <w:noProof/>
        </w:rPr>
        <w:sectPr>
          <w:headerReference w:type="even" r:id="rId17"/>
          <w:footnotePr>
            <w:numRestart w:val="eachSect"/>
          </w:footnotePr>
          <w:pgSz w:w="11907" w:h="16840" w:code="9"/>
          <w:pgMar w:top="1418" w:right="1134" w:bottom="1134" w:left="1134" w:header="680" w:footer="567" w:gutter="0"/>
          <w:cols w:space="720"/>
        </w:sectPr>
      </w:pPr>
    </w:p>
    <w:p>
      <w:pPr>
        <w:pStyle w:val="Titre1"/>
        <w:ind w:left="0" w:firstLine="0"/>
      </w:pPr>
    </w:p>
    <w:p>
      <w:pPr>
        <w:tabs>
          <w:tab w:val="left" w:pos="284"/>
          <w:tab w:val="center" w:pos="4820"/>
          <w:tab w:val="right" w:pos="9214"/>
        </w:tabs>
        <w:spacing w:before="240" w:after="240"/>
        <w:ind w:left="284" w:right="424"/>
        <w:rPr>
          <w:rFonts w:ascii="Arial" w:hAnsi="Arial" w:cs="Arial"/>
          <w:smallCaps/>
          <w:dstrike/>
          <w:color w:val="FF0000"/>
          <w:sz w:val="32"/>
          <w:szCs w:val="36"/>
        </w:rPr>
      </w:pPr>
      <w:bookmarkStart w:id="1" w:name="_Toc129881225"/>
      <w:r>
        <w:rPr>
          <w:rFonts w:ascii="Arial" w:hAnsi="Arial" w:cs="Arial"/>
          <w:smallCaps/>
          <w:dstrike/>
          <w:color w:val="FF0000"/>
          <w:sz w:val="32"/>
          <w:szCs w:val="36"/>
        </w:rPr>
        <w:tab/>
      </w:r>
      <w:r>
        <w:rPr>
          <w:rFonts w:ascii="Arial" w:hAnsi="Arial" w:cs="Arial"/>
          <w:smallCaps/>
          <w:color w:val="FF0000"/>
          <w:sz w:val="32"/>
          <w:szCs w:val="36"/>
        </w:rPr>
        <w:t xml:space="preserve"> FIRST CHANGE </w:t>
      </w:r>
      <w:r>
        <w:rPr>
          <w:rFonts w:ascii="Arial" w:hAnsi="Arial" w:cs="Arial"/>
          <w:smallCaps/>
          <w:dstrike/>
          <w:color w:val="FF0000"/>
          <w:sz w:val="32"/>
          <w:szCs w:val="36"/>
        </w:rPr>
        <w:tab/>
      </w:r>
    </w:p>
    <w:p>
      <w:pPr>
        <w:pStyle w:val="Titre5"/>
      </w:pPr>
      <w:r>
        <w:t>6.2.2.2.2</w:t>
      </w:r>
      <w:r>
        <w:tab/>
        <w:t>Registration</w:t>
      </w:r>
      <w:bookmarkEnd w:id="1"/>
    </w:p>
    <w:p>
      <w:bookmarkStart w:id="2" w:name="_Hlk136116369"/>
      <w:r>
        <w:t xml:space="preserve">The IRI-POI in the AMF shall generate an </w:t>
      </w:r>
      <w:proofErr w:type="spellStart"/>
      <w:r>
        <w:t>xIRI</w:t>
      </w:r>
      <w:proofErr w:type="spellEnd"/>
      <w:r>
        <w:t xml:space="preserve"> containing an </w:t>
      </w:r>
      <w:proofErr w:type="spellStart"/>
      <w:r>
        <w:t>AMFRegistration</w:t>
      </w:r>
      <w:proofErr w:type="spellEnd"/>
      <w:r>
        <w:t xml:space="preserve"> record when the IRI-POI present in the AMF detects that a UE matching one of the target identifiers provided via LI_X1 has successfully registered to the 5GS via 3GPP NG-RAN or non-3GPP access. Accordingly, the IRI-POI in the AMF generates the </w:t>
      </w:r>
      <w:proofErr w:type="spellStart"/>
      <w:r>
        <w:t>xIRI</w:t>
      </w:r>
      <w:proofErr w:type="spellEnd"/>
      <w:r>
        <w:t xml:space="preserve"> when the following event is detected:</w:t>
      </w:r>
    </w:p>
    <w:p>
      <w:pPr>
        <w:pStyle w:val="B1"/>
      </w:pPr>
      <w:r>
        <w:t>-</w:t>
      </w:r>
      <w:r>
        <w:tab/>
        <w:t>AMF sends a N1: REGISTRATION ACCEPT message to the target UE and the UE 5G Mobility Management (5GMM) state for the access type (3GPP NG-RAN or non-3GPP access) within the AMF is changed to 5GMM-REGISTERED.</w:t>
      </w:r>
    </w:p>
    <w:p>
      <w:pPr>
        <w:pStyle w:val="TH"/>
      </w:pPr>
      <w:r>
        <w:lastRenderedPageBreak/>
        <w:t xml:space="preserve">Table 6.2.2-1: Payload for </w:t>
      </w:r>
      <w:proofErr w:type="spellStart"/>
      <w:r>
        <w:t>AMFRegistration</w:t>
      </w:r>
      <w:proofErr w:type="spellEnd"/>
      <w:r>
        <w:t xml:space="preserve"> record</w:t>
      </w:r>
    </w:p>
    <w:tbl>
      <w:tblPr>
        <w:tblW w:w="9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691"/>
        <w:gridCol w:w="6516"/>
        <w:gridCol w:w="708"/>
      </w:tblGrid>
      <w:tr>
        <w:trPr>
          <w:jc w:val="center"/>
        </w:trPr>
        <w:tc>
          <w:tcPr>
            <w:tcW w:w="2691" w:type="dxa"/>
            <w:tcBorders>
              <w:top w:val="single" w:sz="4" w:space="0" w:color="auto"/>
              <w:left w:val="single" w:sz="4" w:space="0" w:color="auto"/>
              <w:bottom w:val="single" w:sz="4" w:space="0" w:color="auto"/>
              <w:right w:val="single" w:sz="4" w:space="0" w:color="auto"/>
            </w:tcBorders>
            <w:hideMark/>
          </w:tcPr>
          <w:p>
            <w:pPr>
              <w:pStyle w:val="TAH"/>
              <w:rPr>
                <w:lang w:val="en-US"/>
              </w:rPr>
            </w:pPr>
            <w:r>
              <w:rPr>
                <w:lang w:val="en-US"/>
              </w:rPr>
              <w:t>Field name</w:t>
            </w:r>
          </w:p>
        </w:tc>
        <w:tc>
          <w:tcPr>
            <w:tcW w:w="6516" w:type="dxa"/>
            <w:tcBorders>
              <w:top w:val="single" w:sz="4" w:space="0" w:color="auto"/>
              <w:left w:val="single" w:sz="4" w:space="0" w:color="auto"/>
              <w:bottom w:val="single" w:sz="4" w:space="0" w:color="auto"/>
              <w:right w:val="single" w:sz="4" w:space="0" w:color="auto"/>
            </w:tcBorders>
            <w:hideMark/>
          </w:tcPr>
          <w:p>
            <w:pPr>
              <w:pStyle w:val="TAH"/>
              <w:rPr>
                <w:lang w:val="en-US"/>
              </w:rPr>
            </w:pPr>
            <w:r>
              <w:rPr>
                <w:lang w:val="en-US"/>
              </w:rPr>
              <w:t>Description</w:t>
            </w:r>
          </w:p>
        </w:tc>
        <w:tc>
          <w:tcPr>
            <w:tcW w:w="708" w:type="dxa"/>
            <w:tcBorders>
              <w:top w:val="single" w:sz="4" w:space="0" w:color="auto"/>
              <w:left w:val="single" w:sz="4" w:space="0" w:color="auto"/>
              <w:bottom w:val="single" w:sz="4" w:space="0" w:color="auto"/>
              <w:right w:val="single" w:sz="4" w:space="0" w:color="auto"/>
            </w:tcBorders>
            <w:hideMark/>
          </w:tcPr>
          <w:p>
            <w:pPr>
              <w:pStyle w:val="TAH"/>
              <w:rPr>
                <w:lang w:val="en-US"/>
              </w:rPr>
            </w:pPr>
            <w:r>
              <w:rPr>
                <w:lang w:val="en-US"/>
              </w:rPr>
              <w:t>M/C/O</w:t>
            </w:r>
          </w:p>
        </w:tc>
      </w:tr>
      <w:tr>
        <w:trPr>
          <w:jc w:val="center"/>
        </w:trPr>
        <w:tc>
          <w:tcPr>
            <w:tcW w:w="2691" w:type="dxa"/>
            <w:tcBorders>
              <w:top w:val="single" w:sz="4" w:space="0" w:color="auto"/>
              <w:left w:val="single" w:sz="4" w:space="0" w:color="auto"/>
              <w:bottom w:val="single" w:sz="4" w:space="0" w:color="auto"/>
              <w:right w:val="single" w:sz="4" w:space="0" w:color="auto"/>
            </w:tcBorders>
            <w:hideMark/>
          </w:tcPr>
          <w:p>
            <w:pPr>
              <w:pStyle w:val="TAL"/>
              <w:rPr>
                <w:lang w:val="en-US"/>
              </w:rPr>
            </w:pPr>
            <w:proofErr w:type="spellStart"/>
            <w:r>
              <w:rPr>
                <w:lang w:val="en-US"/>
              </w:rPr>
              <w:t>registrationType</w:t>
            </w:r>
            <w:proofErr w:type="spellEnd"/>
          </w:p>
        </w:tc>
        <w:tc>
          <w:tcPr>
            <w:tcW w:w="6516" w:type="dxa"/>
            <w:tcBorders>
              <w:top w:val="single" w:sz="4" w:space="0" w:color="auto"/>
              <w:left w:val="single" w:sz="4" w:space="0" w:color="auto"/>
              <w:bottom w:val="single" w:sz="4" w:space="0" w:color="auto"/>
              <w:right w:val="single" w:sz="4" w:space="0" w:color="auto"/>
            </w:tcBorders>
            <w:hideMark/>
          </w:tcPr>
          <w:p>
            <w:pPr>
              <w:pStyle w:val="TAL"/>
              <w:rPr>
                <w:lang w:val="en-US"/>
              </w:rPr>
            </w:pPr>
            <w:r>
              <w:rPr>
                <w:lang w:val="en-US"/>
              </w:rPr>
              <w:t>Specifies the type of registration, see TS 24.501 [13] clause 9.11.3.7. This is derived from the information received from the UE in the REGISTRATION REQUEST message.</w:t>
            </w:r>
          </w:p>
        </w:tc>
        <w:tc>
          <w:tcPr>
            <w:tcW w:w="708" w:type="dxa"/>
            <w:tcBorders>
              <w:top w:val="single" w:sz="4" w:space="0" w:color="auto"/>
              <w:left w:val="single" w:sz="4" w:space="0" w:color="auto"/>
              <w:bottom w:val="single" w:sz="4" w:space="0" w:color="auto"/>
              <w:right w:val="single" w:sz="4" w:space="0" w:color="auto"/>
            </w:tcBorders>
            <w:hideMark/>
          </w:tcPr>
          <w:p>
            <w:pPr>
              <w:pStyle w:val="TAL"/>
              <w:rPr>
                <w:lang w:val="en-US"/>
              </w:rPr>
            </w:pPr>
            <w:r>
              <w:rPr>
                <w:lang w:val="en-US"/>
              </w:rPr>
              <w:t>M</w:t>
            </w:r>
          </w:p>
        </w:tc>
      </w:tr>
      <w:tr>
        <w:trPr>
          <w:jc w:val="center"/>
        </w:trPr>
        <w:tc>
          <w:tcPr>
            <w:tcW w:w="2691" w:type="dxa"/>
            <w:tcBorders>
              <w:top w:val="single" w:sz="4" w:space="0" w:color="auto"/>
              <w:left w:val="single" w:sz="4" w:space="0" w:color="auto"/>
              <w:bottom w:val="single" w:sz="4" w:space="0" w:color="auto"/>
              <w:right w:val="single" w:sz="4" w:space="0" w:color="auto"/>
            </w:tcBorders>
            <w:hideMark/>
          </w:tcPr>
          <w:p>
            <w:pPr>
              <w:pStyle w:val="TAL"/>
              <w:rPr>
                <w:lang w:val="en-US"/>
              </w:rPr>
            </w:pPr>
            <w:proofErr w:type="spellStart"/>
            <w:r>
              <w:rPr>
                <w:lang w:val="en-US"/>
              </w:rPr>
              <w:t>registrationResult</w:t>
            </w:r>
            <w:proofErr w:type="spellEnd"/>
          </w:p>
        </w:tc>
        <w:tc>
          <w:tcPr>
            <w:tcW w:w="6516" w:type="dxa"/>
            <w:tcBorders>
              <w:top w:val="single" w:sz="4" w:space="0" w:color="auto"/>
              <w:left w:val="single" w:sz="4" w:space="0" w:color="auto"/>
              <w:bottom w:val="single" w:sz="4" w:space="0" w:color="auto"/>
              <w:right w:val="single" w:sz="4" w:space="0" w:color="auto"/>
            </w:tcBorders>
            <w:hideMark/>
          </w:tcPr>
          <w:p>
            <w:pPr>
              <w:pStyle w:val="TAL"/>
              <w:rPr>
                <w:lang w:val="en-US"/>
              </w:rPr>
            </w:pPr>
            <w:r>
              <w:rPr>
                <w:lang w:val="en-US"/>
              </w:rPr>
              <w:t>Specifies the result of registration, see TS 24.501 [13] clause 9.11.3.6.</w:t>
            </w:r>
          </w:p>
        </w:tc>
        <w:tc>
          <w:tcPr>
            <w:tcW w:w="708" w:type="dxa"/>
            <w:tcBorders>
              <w:top w:val="single" w:sz="4" w:space="0" w:color="auto"/>
              <w:left w:val="single" w:sz="4" w:space="0" w:color="auto"/>
              <w:bottom w:val="single" w:sz="4" w:space="0" w:color="auto"/>
              <w:right w:val="single" w:sz="4" w:space="0" w:color="auto"/>
            </w:tcBorders>
            <w:hideMark/>
          </w:tcPr>
          <w:p>
            <w:pPr>
              <w:pStyle w:val="TAL"/>
              <w:rPr>
                <w:lang w:val="en-US"/>
              </w:rPr>
            </w:pPr>
            <w:r>
              <w:rPr>
                <w:lang w:val="en-US"/>
              </w:rPr>
              <w:t>M</w:t>
            </w:r>
          </w:p>
        </w:tc>
      </w:tr>
      <w:tr>
        <w:trPr>
          <w:jc w:val="center"/>
        </w:trPr>
        <w:tc>
          <w:tcPr>
            <w:tcW w:w="2691" w:type="dxa"/>
            <w:tcBorders>
              <w:top w:val="single" w:sz="4" w:space="0" w:color="auto"/>
              <w:left w:val="single" w:sz="4" w:space="0" w:color="auto"/>
              <w:bottom w:val="single" w:sz="4" w:space="0" w:color="auto"/>
              <w:right w:val="single" w:sz="4" w:space="0" w:color="auto"/>
            </w:tcBorders>
            <w:hideMark/>
          </w:tcPr>
          <w:p>
            <w:pPr>
              <w:pStyle w:val="TAL"/>
              <w:rPr>
                <w:lang w:val="en-US"/>
              </w:rPr>
            </w:pPr>
            <w:r>
              <w:rPr>
                <w:lang w:val="en-US"/>
              </w:rPr>
              <w:t>Slice</w:t>
            </w:r>
          </w:p>
        </w:tc>
        <w:tc>
          <w:tcPr>
            <w:tcW w:w="6516" w:type="dxa"/>
            <w:tcBorders>
              <w:top w:val="single" w:sz="4" w:space="0" w:color="auto"/>
              <w:left w:val="single" w:sz="4" w:space="0" w:color="auto"/>
              <w:bottom w:val="single" w:sz="4" w:space="0" w:color="auto"/>
              <w:right w:val="single" w:sz="4" w:space="0" w:color="auto"/>
            </w:tcBorders>
            <w:hideMark/>
          </w:tcPr>
          <w:p>
            <w:pPr>
              <w:pStyle w:val="TAL"/>
              <w:rPr>
                <w:lang w:val="en-US"/>
              </w:rPr>
            </w:pPr>
            <w:r>
              <w:rPr>
                <w:lang w:val="en-US"/>
              </w:rPr>
              <w:t>Provide, if available, one or more of the following:</w:t>
            </w:r>
          </w:p>
          <w:p>
            <w:pPr>
              <w:pStyle w:val="B1"/>
              <w:spacing w:after="0"/>
              <w:rPr>
                <w:rFonts w:ascii="Arial" w:hAnsi="Arial" w:cs="Arial"/>
                <w:sz w:val="18"/>
                <w:szCs w:val="18"/>
                <w:lang w:val="en-US"/>
              </w:rPr>
            </w:pPr>
            <w:r>
              <w:rPr>
                <w:rFonts w:ascii="Arial" w:hAnsi="Arial" w:cs="Arial"/>
                <w:sz w:val="18"/>
                <w:szCs w:val="18"/>
                <w:lang w:val="en-US"/>
              </w:rPr>
              <w:t>-</w:t>
            </w:r>
            <w:r>
              <w:rPr>
                <w:rFonts w:ascii="Arial" w:hAnsi="Arial" w:cs="Arial"/>
                <w:sz w:val="18"/>
                <w:szCs w:val="18"/>
                <w:lang w:val="en-US"/>
              </w:rPr>
              <w:tab/>
              <w:t>allowed NSSAI (see TS 24.501 [13] clause 9.11.3.37).</w:t>
            </w:r>
          </w:p>
          <w:p>
            <w:pPr>
              <w:pStyle w:val="B1"/>
              <w:spacing w:after="0"/>
              <w:rPr>
                <w:rFonts w:ascii="Arial" w:hAnsi="Arial" w:cs="Arial"/>
                <w:sz w:val="18"/>
                <w:szCs w:val="18"/>
                <w:lang w:val="en-US"/>
              </w:rPr>
            </w:pPr>
            <w:r>
              <w:rPr>
                <w:rFonts w:ascii="Arial" w:hAnsi="Arial" w:cs="Arial"/>
                <w:sz w:val="18"/>
                <w:szCs w:val="18"/>
                <w:lang w:val="en-US"/>
              </w:rPr>
              <w:t>-</w:t>
            </w:r>
            <w:r>
              <w:rPr>
                <w:rFonts w:ascii="Arial" w:hAnsi="Arial" w:cs="Arial"/>
                <w:sz w:val="18"/>
                <w:szCs w:val="18"/>
                <w:lang w:val="en-US"/>
              </w:rPr>
              <w:tab/>
              <w:t>configured NSSAI (see TS 24.501 [13] clause 9.11.3.37).</w:t>
            </w:r>
          </w:p>
          <w:p>
            <w:pPr>
              <w:pStyle w:val="B1"/>
              <w:spacing w:after="0"/>
              <w:rPr>
                <w:rFonts w:ascii="Arial" w:hAnsi="Arial" w:cs="Arial"/>
                <w:sz w:val="18"/>
                <w:szCs w:val="18"/>
                <w:lang w:val="en-US"/>
              </w:rPr>
            </w:pPr>
            <w:r>
              <w:rPr>
                <w:rFonts w:ascii="Arial" w:hAnsi="Arial" w:cs="Arial"/>
                <w:sz w:val="18"/>
                <w:szCs w:val="18"/>
                <w:lang w:val="en-US"/>
              </w:rPr>
              <w:t>-</w:t>
            </w:r>
            <w:r>
              <w:rPr>
                <w:rFonts w:ascii="Arial" w:hAnsi="Arial" w:cs="Arial"/>
                <w:sz w:val="18"/>
                <w:szCs w:val="18"/>
                <w:lang w:val="en-US"/>
              </w:rPr>
              <w:tab/>
              <w:t>rejected NSSAI (see TS 24.501 [13] clause 9.11.3.46).</w:t>
            </w:r>
          </w:p>
          <w:p>
            <w:pPr>
              <w:pStyle w:val="TAL"/>
              <w:rPr>
                <w:lang w:val="en-US"/>
              </w:rPr>
            </w:pPr>
            <w:r>
              <w:rPr>
                <w:lang w:val="en-US"/>
              </w:rPr>
              <w:t>This is derived from the information sent to the UE in the REGISTRATION ACCEPT message.</w:t>
            </w:r>
          </w:p>
        </w:tc>
        <w:tc>
          <w:tcPr>
            <w:tcW w:w="708" w:type="dxa"/>
            <w:tcBorders>
              <w:top w:val="single" w:sz="4" w:space="0" w:color="auto"/>
              <w:left w:val="single" w:sz="4" w:space="0" w:color="auto"/>
              <w:bottom w:val="single" w:sz="4" w:space="0" w:color="auto"/>
              <w:right w:val="single" w:sz="4" w:space="0" w:color="auto"/>
            </w:tcBorders>
            <w:hideMark/>
          </w:tcPr>
          <w:p>
            <w:pPr>
              <w:pStyle w:val="TAL"/>
              <w:rPr>
                <w:lang w:val="en-US"/>
              </w:rPr>
            </w:pPr>
            <w:r>
              <w:rPr>
                <w:lang w:val="en-US"/>
              </w:rPr>
              <w:t>C</w:t>
            </w:r>
          </w:p>
        </w:tc>
      </w:tr>
      <w:tr>
        <w:trPr>
          <w:jc w:val="center"/>
        </w:trPr>
        <w:tc>
          <w:tcPr>
            <w:tcW w:w="2691" w:type="dxa"/>
            <w:tcBorders>
              <w:top w:val="single" w:sz="4" w:space="0" w:color="auto"/>
              <w:left w:val="single" w:sz="4" w:space="0" w:color="auto"/>
              <w:bottom w:val="single" w:sz="4" w:space="0" w:color="auto"/>
              <w:right w:val="single" w:sz="4" w:space="0" w:color="auto"/>
            </w:tcBorders>
            <w:hideMark/>
          </w:tcPr>
          <w:p>
            <w:pPr>
              <w:pStyle w:val="TAL"/>
              <w:rPr>
                <w:lang w:val="en-US"/>
              </w:rPr>
            </w:pPr>
            <w:proofErr w:type="spellStart"/>
            <w:r>
              <w:rPr>
                <w:lang w:val="en-US"/>
              </w:rPr>
              <w:t>sUPI</w:t>
            </w:r>
            <w:proofErr w:type="spellEnd"/>
          </w:p>
        </w:tc>
        <w:tc>
          <w:tcPr>
            <w:tcW w:w="6516" w:type="dxa"/>
            <w:tcBorders>
              <w:top w:val="single" w:sz="4" w:space="0" w:color="auto"/>
              <w:left w:val="single" w:sz="4" w:space="0" w:color="auto"/>
              <w:bottom w:val="single" w:sz="4" w:space="0" w:color="auto"/>
              <w:right w:val="single" w:sz="4" w:space="0" w:color="auto"/>
            </w:tcBorders>
            <w:hideMark/>
          </w:tcPr>
          <w:p>
            <w:pPr>
              <w:pStyle w:val="TAL"/>
              <w:rPr>
                <w:lang w:val="en-US"/>
              </w:rPr>
            </w:pPr>
            <w:r>
              <w:rPr>
                <w:lang w:val="en-US"/>
              </w:rPr>
              <w:t>SUPI associated with the registration (see clause 6.2.2.4).</w:t>
            </w:r>
          </w:p>
        </w:tc>
        <w:tc>
          <w:tcPr>
            <w:tcW w:w="708" w:type="dxa"/>
            <w:tcBorders>
              <w:top w:val="single" w:sz="4" w:space="0" w:color="auto"/>
              <w:left w:val="single" w:sz="4" w:space="0" w:color="auto"/>
              <w:bottom w:val="single" w:sz="4" w:space="0" w:color="auto"/>
              <w:right w:val="single" w:sz="4" w:space="0" w:color="auto"/>
            </w:tcBorders>
            <w:hideMark/>
          </w:tcPr>
          <w:p>
            <w:pPr>
              <w:pStyle w:val="TAL"/>
              <w:rPr>
                <w:lang w:val="en-US"/>
              </w:rPr>
            </w:pPr>
            <w:r>
              <w:rPr>
                <w:lang w:val="en-US"/>
              </w:rPr>
              <w:t>M</w:t>
            </w:r>
          </w:p>
        </w:tc>
      </w:tr>
      <w:tr>
        <w:trPr>
          <w:jc w:val="center"/>
        </w:trPr>
        <w:tc>
          <w:tcPr>
            <w:tcW w:w="2691" w:type="dxa"/>
            <w:tcBorders>
              <w:top w:val="single" w:sz="4" w:space="0" w:color="auto"/>
              <w:left w:val="single" w:sz="4" w:space="0" w:color="auto"/>
              <w:bottom w:val="single" w:sz="4" w:space="0" w:color="auto"/>
              <w:right w:val="single" w:sz="4" w:space="0" w:color="auto"/>
            </w:tcBorders>
            <w:hideMark/>
          </w:tcPr>
          <w:p>
            <w:pPr>
              <w:pStyle w:val="TAL"/>
              <w:rPr>
                <w:lang w:val="en-US"/>
              </w:rPr>
            </w:pPr>
            <w:proofErr w:type="spellStart"/>
            <w:r>
              <w:rPr>
                <w:lang w:val="en-US"/>
              </w:rPr>
              <w:t>sUCI</w:t>
            </w:r>
            <w:proofErr w:type="spellEnd"/>
          </w:p>
        </w:tc>
        <w:tc>
          <w:tcPr>
            <w:tcW w:w="6516" w:type="dxa"/>
            <w:tcBorders>
              <w:top w:val="single" w:sz="4" w:space="0" w:color="auto"/>
              <w:left w:val="single" w:sz="4" w:space="0" w:color="auto"/>
              <w:bottom w:val="single" w:sz="4" w:space="0" w:color="auto"/>
              <w:right w:val="single" w:sz="4" w:space="0" w:color="auto"/>
            </w:tcBorders>
            <w:hideMark/>
          </w:tcPr>
          <w:p>
            <w:pPr>
              <w:pStyle w:val="TAL"/>
              <w:rPr>
                <w:lang w:val="en-US"/>
              </w:rPr>
            </w:pPr>
            <w:r>
              <w:rPr>
                <w:lang w:val="en-US"/>
              </w:rPr>
              <w:t>SUCI used in the registration, if available.</w:t>
            </w:r>
          </w:p>
        </w:tc>
        <w:tc>
          <w:tcPr>
            <w:tcW w:w="708" w:type="dxa"/>
            <w:tcBorders>
              <w:top w:val="single" w:sz="4" w:space="0" w:color="auto"/>
              <w:left w:val="single" w:sz="4" w:space="0" w:color="auto"/>
              <w:bottom w:val="single" w:sz="4" w:space="0" w:color="auto"/>
              <w:right w:val="single" w:sz="4" w:space="0" w:color="auto"/>
            </w:tcBorders>
            <w:hideMark/>
          </w:tcPr>
          <w:p>
            <w:pPr>
              <w:pStyle w:val="TAL"/>
              <w:rPr>
                <w:lang w:val="en-US"/>
              </w:rPr>
            </w:pPr>
            <w:r>
              <w:rPr>
                <w:lang w:val="en-US"/>
              </w:rPr>
              <w:t>C</w:t>
            </w:r>
          </w:p>
        </w:tc>
      </w:tr>
      <w:tr>
        <w:trPr>
          <w:jc w:val="center"/>
        </w:trPr>
        <w:tc>
          <w:tcPr>
            <w:tcW w:w="2691" w:type="dxa"/>
            <w:tcBorders>
              <w:top w:val="single" w:sz="4" w:space="0" w:color="auto"/>
              <w:left w:val="single" w:sz="4" w:space="0" w:color="auto"/>
              <w:bottom w:val="single" w:sz="4" w:space="0" w:color="auto"/>
              <w:right w:val="single" w:sz="4" w:space="0" w:color="auto"/>
            </w:tcBorders>
            <w:hideMark/>
          </w:tcPr>
          <w:p>
            <w:pPr>
              <w:pStyle w:val="TAL"/>
              <w:rPr>
                <w:lang w:val="en-US"/>
              </w:rPr>
            </w:pPr>
            <w:proofErr w:type="spellStart"/>
            <w:r>
              <w:rPr>
                <w:lang w:val="en-US"/>
              </w:rPr>
              <w:t>pEI</w:t>
            </w:r>
            <w:proofErr w:type="spellEnd"/>
          </w:p>
        </w:tc>
        <w:tc>
          <w:tcPr>
            <w:tcW w:w="6516" w:type="dxa"/>
            <w:tcBorders>
              <w:top w:val="single" w:sz="4" w:space="0" w:color="auto"/>
              <w:left w:val="single" w:sz="4" w:space="0" w:color="auto"/>
              <w:bottom w:val="single" w:sz="4" w:space="0" w:color="auto"/>
              <w:right w:val="single" w:sz="4" w:space="0" w:color="auto"/>
            </w:tcBorders>
            <w:hideMark/>
          </w:tcPr>
          <w:p>
            <w:pPr>
              <w:pStyle w:val="TAL"/>
              <w:rPr>
                <w:lang w:val="en-US"/>
              </w:rPr>
            </w:pPr>
            <w:r>
              <w:rPr>
                <w:lang w:val="en-US"/>
              </w:rPr>
              <w:t>PEI provided by the UE during the registration, if available.</w:t>
            </w:r>
          </w:p>
        </w:tc>
        <w:tc>
          <w:tcPr>
            <w:tcW w:w="708" w:type="dxa"/>
            <w:tcBorders>
              <w:top w:val="single" w:sz="4" w:space="0" w:color="auto"/>
              <w:left w:val="single" w:sz="4" w:space="0" w:color="auto"/>
              <w:bottom w:val="single" w:sz="4" w:space="0" w:color="auto"/>
              <w:right w:val="single" w:sz="4" w:space="0" w:color="auto"/>
            </w:tcBorders>
            <w:hideMark/>
          </w:tcPr>
          <w:p>
            <w:pPr>
              <w:pStyle w:val="TAL"/>
              <w:rPr>
                <w:lang w:val="en-US"/>
              </w:rPr>
            </w:pPr>
            <w:r>
              <w:rPr>
                <w:lang w:val="en-US"/>
              </w:rPr>
              <w:t>C</w:t>
            </w:r>
          </w:p>
        </w:tc>
      </w:tr>
      <w:tr>
        <w:trPr>
          <w:jc w:val="center"/>
        </w:trPr>
        <w:tc>
          <w:tcPr>
            <w:tcW w:w="2691" w:type="dxa"/>
            <w:tcBorders>
              <w:top w:val="single" w:sz="4" w:space="0" w:color="auto"/>
              <w:left w:val="single" w:sz="4" w:space="0" w:color="auto"/>
              <w:bottom w:val="single" w:sz="4" w:space="0" w:color="auto"/>
              <w:right w:val="single" w:sz="4" w:space="0" w:color="auto"/>
            </w:tcBorders>
            <w:hideMark/>
          </w:tcPr>
          <w:p>
            <w:pPr>
              <w:pStyle w:val="TAL"/>
              <w:rPr>
                <w:lang w:val="en-US"/>
              </w:rPr>
            </w:pPr>
            <w:proofErr w:type="spellStart"/>
            <w:r>
              <w:rPr>
                <w:lang w:val="en-US"/>
              </w:rPr>
              <w:t>gPSI</w:t>
            </w:r>
            <w:proofErr w:type="spellEnd"/>
          </w:p>
        </w:tc>
        <w:tc>
          <w:tcPr>
            <w:tcW w:w="6516" w:type="dxa"/>
            <w:tcBorders>
              <w:top w:val="single" w:sz="4" w:space="0" w:color="auto"/>
              <w:left w:val="single" w:sz="4" w:space="0" w:color="auto"/>
              <w:bottom w:val="single" w:sz="4" w:space="0" w:color="auto"/>
              <w:right w:val="single" w:sz="4" w:space="0" w:color="auto"/>
            </w:tcBorders>
            <w:hideMark/>
          </w:tcPr>
          <w:p>
            <w:pPr>
              <w:pStyle w:val="TAL"/>
              <w:rPr>
                <w:lang w:val="en-US"/>
              </w:rPr>
            </w:pPr>
            <w:r>
              <w:rPr>
                <w:lang w:val="en-US"/>
              </w:rPr>
              <w:t>GPSI obtained in the registration, if available as part of the subscription profile.</w:t>
            </w:r>
          </w:p>
        </w:tc>
        <w:tc>
          <w:tcPr>
            <w:tcW w:w="708" w:type="dxa"/>
            <w:tcBorders>
              <w:top w:val="single" w:sz="4" w:space="0" w:color="auto"/>
              <w:left w:val="single" w:sz="4" w:space="0" w:color="auto"/>
              <w:bottom w:val="single" w:sz="4" w:space="0" w:color="auto"/>
              <w:right w:val="single" w:sz="4" w:space="0" w:color="auto"/>
            </w:tcBorders>
            <w:hideMark/>
          </w:tcPr>
          <w:p>
            <w:pPr>
              <w:pStyle w:val="TAL"/>
              <w:rPr>
                <w:lang w:val="en-US"/>
              </w:rPr>
            </w:pPr>
            <w:r>
              <w:rPr>
                <w:lang w:val="en-US"/>
              </w:rPr>
              <w:t>C</w:t>
            </w:r>
          </w:p>
        </w:tc>
      </w:tr>
      <w:tr>
        <w:trPr>
          <w:jc w:val="center"/>
        </w:trPr>
        <w:tc>
          <w:tcPr>
            <w:tcW w:w="2691" w:type="dxa"/>
            <w:tcBorders>
              <w:top w:val="single" w:sz="4" w:space="0" w:color="auto"/>
              <w:left w:val="single" w:sz="4" w:space="0" w:color="auto"/>
              <w:bottom w:val="single" w:sz="4" w:space="0" w:color="auto"/>
              <w:right w:val="single" w:sz="4" w:space="0" w:color="auto"/>
            </w:tcBorders>
            <w:hideMark/>
          </w:tcPr>
          <w:p>
            <w:pPr>
              <w:pStyle w:val="TAL"/>
              <w:rPr>
                <w:lang w:val="en-US"/>
              </w:rPr>
            </w:pPr>
            <w:proofErr w:type="spellStart"/>
            <w:r>
              <w:rPr>
                <w:lang w:val="en-US"/>
              </w:rPr>
              <w:t>gUTI</w:t>
            </w:r>
            <w:proofErr w:type="spellEnd"/>
          </w:p>
        </w:tc>
        <w:tc>
          <w:tcPr>
            <w:tcW w:w="6516" w:type="dxa"/>
            <w:tcBorders>
              <w:top w:val="single" w:sz="4" w:space="0" w:color="auto"/>
              <w:left w:val="single" w:sz="4" w:space="0" w:color="auto"/>
              <w:bottom w:val="single" w:sz="4" w:space="0" w:color="auto"/>
              <w:right w:val="single" w:sz="4" w:space="0" w:color="auto"/>
            </w:tcBorders>
            <w:hideMark/>
          </w:tcPr>
          <w:p>
            <w:pPr>
              <w:pStyle w:val="TAL"/>
              <w:rPr>
                <w:lang w:val="en-US"/>
              </w:rPr>
            </w:pPr>
            <w:r>
              <w:rPr>
                <w:lang w:val="en-US"/>
              </w:rPr>
              <w:t>5G-GUTI provided as outcome of initial registration or used in other cases, see TS 24.501 [13] clause 5.5.1.2.2.</w:t>
            </w:r>
          </w:p>
        </w:tc>
        <w:tc>
          <w:tcPr>
            <w:tcW w:w="708" w:type="dxa"/>
            <w:tcBorders>
              <w:top w:val="single" w:sz="4" w:space="0" w:color="auto"/>
              <w:left w:val="single" w:sz="4" w:space="0" w:color="auto"/>
              <w:bottom w:val="single" w:sz="4" w:space="0" w:color="auto"/>
              <w:right w:val="single" w:sz="4" w:space="0" w:color="auto"/>
            </w:tcBorders>
            <w:hideMark/>
          </w:tcPr>
          <w:p>
            <w:pPr>
              <w:pStyle w:val="TAL"/>
              <w:rPr>
                <w:lang w:val="en-US"/>
              </w:rPr>
            </w:pPr>
            <w:r>
              <w:rPr>
                <w:lang w:val="en-US"/>
              </w:rPr>
              <w:t>M</w:t>
            </w:r>
          </w:p>
        </w:tc>
      </w:tr>
      <w:tr>
        <w:trPr>
          <w:jc w:val="center"/>
        </w:trPr>
        <w:tc>
          <w:tcPr>
            <w:tcW w:w="2691" w:type="dxa"/>
            <w:tcBorders>
              <w:top w:val="single" w:sz="4" w:space="0" w:color="auto"/>
              <w:left w:val="single" w:sz="4" w:space="0" w:color="auto"/>
              <w:bottom w:val="single" w:sz="4" w:space="0" w:color="auto"/>
              <w:right w:val="single" w:sz="4" w:space="0" w:color="auto"/>
            </w:tcBorders>
            <w:hideMark/>
          </w:tcPr>
          <w:p>
            <w:pPr>
              <w:pStyle w:val="TAL"/>
              <w:rPr>
                <w:lang w:val="en-US"/>
              </w:rPr>
            </w:pPr>
            <w:r>
              <w:rPr>
                <w:lang w:val="en-US"/>
              </w:rPr>
              <w:t>Location</w:t>
            </w:r>
          </w:p>
        </w:tc>
        <w:tc>
          <w:tcPr>
            <w:tcW w:w="6516" w:type="dxa"/>
            <w:tcBorders>
              <w:top w:val="single" w:sz="4" w:space="0" w:color="auto"/>
              <w:left w:val="single" w:sz="4" w:space="0" w:color="auto"/>
              <w:bottom w:val="single" w:sz="4" w:space="0" w:color="auto"/>
              <w:right w:val="single" w:sz="4" w:space="0" w:color="auto"/>
            </w:tcBorders>
            <w:hideMark/>
          </w:tcPr>
          <w:p>
            <w:pPr>
              <w:pStyle w:val="TAL"/>
              <w:rPr>
                <w:lang w:val="en-US"/>
              </w:rPr>
            </w:pPr>
            <w:r>
              <w:rPr>
                <w:lang w:val="en-US"/>
              </w:rPr>
              <w:t>Location information determined by the network during the registration, if available.</w:t>
            </w:r>
          </w:p>
          <w:p>
            <w:pPr>
              <w:pStyle w:val="TAL"/>
              <w:rPr>
                <w:lang w:val="en-US"/>
              </w:rPr>
            </w:pPr>
            <w:r>
              <w:rPr>
                <w:lang w:val="en-US"/>
              </w:rPr>
              <w:t xml:space="preserve">Encoded as a </w:t>
            </w:r>
            <w:proofErr w:type="spellStart"/>
            <w:r>
              <w:rPr>
                <w:i/>
                <w:lang w:val="en-US"/>
              </w:rPr>
              <w:t>userLocation</w:t>
            </w:r>
            <w:proofErr w:type="spellEnd"/>
            <w:r>
              <w:rPr>
                <w:i/>
                <w:lang w:val="en-US"/>
              </w:rPr>
              <w:t xml:space="preserve"> </w:t>
            </w:r>
            <w:r>
              <w:rPr>
                <w:lang w:val="en-US"/>
              </w:rPr>
              <w:t>parameter (</w:t>
            </w:r>
            <w:r>
              <w:rPr>
                <w:i/>
                <w:lang w:val="en-US"/>
              </w:rPr>
              <w:t>location&gt;</w:t>
            </w:r>
            <w:proofErr w:type="spellStart"/>
            <w:r>
              <w:rPr>
                <w:i/>
                <w:lang w:val="en-US"/>
              </w:rPr>
              <w:t>locationInfo</w:t>
            </w:r>
            <w:proofErr w:type="spellEnd"/>
            <w:r>
              <w:rPr>
                <w:i/>
                <w:lang w:val="en-US"/>
              </w:rPr>
              <w:t>&gt;</w:t>
            </w:r>
            <w:proofErr w:type="spellStart"/>
            <w:r>
              <w:rPr>
                <w:i/>
                <w:lang w:val="en-US"/>
              </w:rPr>
              <w:t>userLocation</w:t>
            </w:r>
            <w:proofErr w:type="spellEnd"/>
            <w:r>
              <w:rPr>
                <w:lang w:val="en-US"/>
              </w:rPr>
              <w:t xml:space="preserve">) and, when Dual Connectivity is activated, as an </w:t>
            </w:r>
            <w:proofErr w:type="spellStart"/>
            <w:r>
              <w:rPr>
                <w:i/>
                <w:iCs/>
                <w:lang w:val="en-US"/>
              </w:rPr>
              <w:t>additionalCellIDs</w:t>
            </w:r>
            <w:proofErr w:type="spellEnd"/>
            <w:r>
              <w:rPr>
                <w:lang w:val="en-US"/>
              </w:rPr>
              <w:t xml:space="preserve"> parameter (</w:t>
            </w:r>
            <w:r>
              <w:rPr>
                <w:i/>
                <w:lang w:val="en-US"/>
              </w:rPr>
              <w:t>location&gt;</w:t>
            </w:r>
            <w:proofErr w:type="spellStart"/>
            <w:r>
              <w:rPr>
                <w:i/>
                <w:lang w:val="en-US"/>
              </w:rPr>
              <w:t>locationInfo</w:t>
            </w:r>
            <w:proofErr w:type="spellEnd"/>
            <w:r>
              <w:rPr>
                <w:i/>
                <w:lang w:val="en-US"/>
              </w:rPr>
              <w:t>&gt;</w:t>
            </w:r>
            <w:proofErr w:type="spellStart"/>
            <w:r>
              <w:rPr>
                <w:i/>
                <w:lang w:val="en-US"/>
              </w:rPr>
              <w:t>additionalCellIDs</w:t>
            </w:r>
            <w:proofErr w:type="spellEnd"/>
            <w:r>
              <w:rPr>
                <w:lang w:val="en-US"/>
              </w:rPr>
              <w:t>), see Annex A.</w:t>
            </w:r>
          </w:p>
        </w:tc>
        <w:tc>
          <w:tcPr>
            <w:tcW w:w="708" w:type="dxa"/>
            <w:tcBorders>
              <w:top w:val="single" w:sz="4" w:space="0" w:color="auto"/>
              <w:left w:val="single" w:sz="4" w:space="0" w:color="auto"/>
              <w:bottom w:val="single" w:sz="4" w:space="0" w:color="auto"/>
              <w:right w:val="single" w:sz="4" w:space="0" w:color="auto"/>
            </w:tcBorders>
            <w:hideMark/>
          </w:tcPr>
          <w:p>
            <w:pPr>
              <w:pStyle w:val="TAL"/>
              <w:rPr>
                <w:lang w:val="en-US"/>
              </w:rPr>
            </w:pPr>
            <w:r>
              <w:rPr>
                <w:lang w:val="en-US"/>
              </w:rPr>
              <w:t>C</w:t>
            </w:r>
          </w:p>
        </w:tc>
      </w:tr>
      <w:tr>
        <w:trPr>
          <w:jc w:val="center"/>
        </w:trPr>
        <w:tc>
          <w:tcPr>
            <w:tcW w:w="2691" w:type="dxa"/>
            <w:tcBorders>
              <w:top w:val="single" w:sz="4" w:space="0" w:color="auto"/>
              <w:left w:val="single" w:sz="4" w:space="0" w:color="auto"/>
              <w:bottom w:val="single" w:sz="4" w:space="0" w:color="auto"/>
              <w:right w:val="single" w:sz="4" w:space="0" w:color="auto"/>
            </w:tcBorders>
            <w:hideMark/>
          </w:tcPr>
          <w:p>
            <w:pPr>
              <w:pStyle w:val="TAL"/>
              <w:rPr>
                <w:lang w:val="en-US"/>
              </w:rPr>
            </w:pPr>
            <w:r>
              <w:rPr>
                <w:lang w:val="en-US"/>
              </w:rPr>
              <w:t>non3GPPAccessEndpoint</w:t>
            </w:r>
          </w:p>
        </w:tc>
        <w:tc>
          <w:tcPr>
            <w:tcW w:w="6516" w:type="dxa"/>
            <w:tcBorders>
              <w:top w:val="single" w:sz="4" w:space="0" w:color="auto"/>
              <w:left w:val="single" w:sz="4" w:space="0" w:color="auto"/>
              <w:bottom w:val="single" w:sz="4" w:space="0" w:color="auto"/>
              <w:right w:val="single" w:sz="4" w:space="0" w:color="auto"/>
            </w:tcBorders>
            <w:hideMark/>
          </w:tcPr>
          <w:p>
            <w:pPr>
              <w:pStyle w:val="TAL"/>
              <w:rPr>
                <w:lang w:val="en-US"/>
              </w:rPr>
            </w:pPr>
            <w:r>
              <w:rPr>
                <w:lang w:val="en-US"/>
              </w:rPr>
              <w:t>UE's local IP address used to reach the N3IWF, TNGF or TWIF, if available. IP addresses are given as 4 octets (for IPv4) or 16 octets (for IPv6) with the most significant octet first (network byte order).</w:t>
            </w:r>
          </w:p>
        </w:tc>
        <w:tc>
          <w:tcPr>
            <w:tcW w:w="708" w:type="dxa"/>
            <w:tcBorders>
              <w:top w:val="single" w:sz="4" w:space="0" w:color="auto"/>
              <w:left w:val="single" w:sz="4" w:space="0" w:color="auto"/>
              <w:bottom w:val="single" w:sz="4" w:space="0" w:color="auto"/>
              <w:right w:val="single" w:sz="4" w:space="0" w:color="auto"/>
            </w:tcBorders>
            <w:hideMark/>
          </w:tcPr>
          <w:p>
            <w:pPr>
              <w:pStyle w:val="TAL"/>
              <w:rPr>
                <w:lang w:val="en-US"/>
              </w:rPr>
            </w:pPr>
            <w:r>
              <w:rPr>
                <w:lang w:val="en-US"/>
              </w:rPr>
              <w:t>C</w:t>
            </w:r>
          </w:p>
        </w:tc>
      </w:tr>
      <w:tr>
        <w:trPr>
          <w:jc w:val="center"/>
        </w:trPr>
        <w:tc>
          <w:tcPr>
            <w:tcW w:w="2691" w:type="dxa"/>
            <w:tcBorders>
              <w:top w:val="single" w:sz="4" w:space="0" w:color="auto"/>
              <w:left w:val="single" w:sz="4" w:space="0" w:color="auto"/>
              <w:bottom w:val="single" w:sz="4" w:space="0" w:color="auto"/>
              <w:right w:val="single" w:sz="4" w:space="0" w:color="auto"/>
            </w:tcBorders>
            <w:hideMark/>
          </w:tcPr>
          <w:p>
            <w:pPr>
              <w:pStyle w:val="TAL"/>
              <w:rPr>
                <w:lang w:val="en-US"/>
              </w:rPr>
            </w:pPr>
            <w:proofErr w:type="spellStart"/>
            <w:r>
              <w:rPr>
                <w:lang w:val="en-US"/>
              </w:rPr>
              <w:t>fiveGSTAIList</w:t>
            </w:r>
            <w:proofErr w:type="spellEnd"/>
          </w:p>
        </w:tc>
        <w:tc>
          <w:tcPr>
            <w:tcW w:w="6516" w:type="dxa"/>
            <w:tcBorders>
              <w:top w:val="single" w:sz="4" w:space="0" w:color="auto"/>
              <w:left w:val="single" w:sz="4" w:space="0" w:color="auto"/>
              <w:bottom w:val="single" w:sz="4" w:space="0" w:color="auto"/>
              <w:right w:val="single" w:sz="4" w:space="0" w:color="auto"/>
            </w:tcBorders>
            <w:hideMark/>
          </w:tcPr>
          <w:p>
            <w:pPr>
              <w:pStyle w:val="TAL"/>
              <w:rPr>
                <w:lang w:val="en-US"/>
              </w:rPr>
            </w:pPr>
            <w:r>
              <w:rPr>
                <w:lang w:val="en-US"/>
              </w:rPr>
              <w:t>List of tracking areas associated with the registration area within which the UE is current registered, see TS 24.501 [13] clause 9.11.3.9 (see NOTE)</w:t>
            </w:r>
          </w:p>
        </w:tc>
        <w:tc>
          <w:tcPr>
            <w:tcW w:w="708" w:type="dxa"/>
            <w:tcBorders>
              <w:top w:val="single" w:sz="4" w:space="0" w:color="auto"/>
              <w:left w:val="single" w:sz="4" w:space="0" w:color="auto"/>
              <w:bottom w:val="single" w:sz="4" w:space="0" w:color="auto"/>
              <w:right w:val="single" w:sz="4" w:space="0" w:color="auto"/>
            </w:tcBorders>
            <w:hideMark/>
          </w:tcPr>
          <w:p>
            <w:pPr>
              <w:pStyle w:val="TAL"/>
              <w:rPr>
                <w:lang w:val="en-US"/>
              </w:rPr>
            </w:pPr>
            <w:r>
              <w:rPr>
                <w:lang w:val="en-US"/>
              </w:rPr>
              <w:t>C</w:t>
            </w:r>
          </w:p>
        </w:tc>
      </w:tr>
      <w:tr>
        <w:trPr>
          <w:jc w:val="center"/>
        </w:trPr>
        <w:tc>
          <w:tcPr>
            <w:tcW w:w="2691" w:type="dxa"/>
            <w:tcBorders>
              <w:top w:val="single" w:sz="4" w:space="0" w:color="auto"/>
              <w:left w:val="single" w:sz="4" w:space="0" w:color="auto"/>
              <w:bottom w:val="single" w:sz="4" w:space="0" w:color="auto"/>
              <w:right w:val="single" w:sz="4" w:space="0" w:color="auto"/>
            </w:tcBorders>
            <w:hideMark/>
          </w:tcPr>
          <w:p>
            <w:pPr>
              <w:pStyle w:val="TAL"/>
              <w:rPr>
                <w:lang w:val="en-US"/>
              </w:rPr>
            </w:pPr>
            <w:proofErr w:type="spellStart"/>
            <w:r>
              <w:rPr>
                <w:rFonts w:cs="Arial"/>
                <w:lang w:val="en-US"/>
              </w:rPr>
              <w:t>sMSoverNASIndicator</w:t>
            </w:r>
            <w:proofErr w:type="spellEnd"/>
          </w:p>
        </w:tc>
        <w:tc>
          <w:tcPr>
            <w:tcW w:w="6516" w:type="dxa"/>
            <w:tcBorders>
              <w:top w:val="single" w:sz="4" w:space="0" w:color="auto"/>
              <w:left w:val="single" w:sz="4" w:space="0" w:color="auto"/>
              <w:bottom w:val="single" w:sz="4" w:space="0" w:color="auto"/>
              <w:right w:val="single" w:sz="4" w:space="0" w:color="auto"/>
            </w:tcBorders>
            <w:hideMark/>
          </w:tcPr>
          <w:p>
            <w:pPr>
              <w:pStyle w:val="TAL"/>
              <w:rPr>
                <w:lang w:val="en-US"/>
              </w:rPr>
            </w:pPr>
            <w:r>
              <w:rPr>
                <w:rFonts w:cs="Arial"/>
                <w:lang w:val="en-US"/>
              </w:rPr>
              <w:t xml:space="preserve">Indicates whether SMS over NAS is supported. Provide, if included in </w:t>
            </w:r>
            <w:proofErr w:type="spellStart"/>
            <w:r>
              <w:rPr>
                <w:rFonts w:cs="Arial"/>
                <w:lang w:val="en-US"/>
              </w:rPr>
              <w:t>registrationResult</w:t>
            </w:r>
            <w:proofErr w:type="spellEnd"/>
            <w:r>
              <w:rPr>
                <w:rFonts w:cs="Arial"/>
                <w:lang w:val="en-US"/>
              </w:rPr>
              <w:t>, see TS 24.501 [13] clause 9.11.3.6.</w:t>
            </w:r>
          </w:p>
        </w:tc>
        <w:tc>
          <w:tcPr>
            <w:tcW w:w="708" w:type="dxa"/>
            <w:tcBorders>
              <w:top w:val="single" w:sz="4" w:space="0" w:color="auto"/>
              <w:left w:val="single" w:sz="4" w:space="0" w:color="auto"/>
              <w:bottom w:val="single" w:sz="4" w:space="0" w:color="auto"/>
              <w:right w:val="single" w:sz="4" w:space="0" w:color="auto"/>
            </w:tcBorders>
            <w:hideMark/>
          </w:tcPr>
          <w:p>
            <w:pPr>
              <w:pStyle w:val="TAL"/>
              <w:rPr>
                <w:lang w:val="en-US"/>
              </w:rPr>
            </w:pPr>
            <w:r>
              <w:rPr>
                <w:rFonts w:cs="Arial"/>
                <w:lang w:val="en-US"/>
              </w:rPr>
              <w:t>C</w:t>
            </w:r>
          </w:p>
        </w:tc>
      </w:tr>
      <w:tr>
        <w:trPr>
          <w:jc w:val="center"/>
        </w:trPr>
        <w:tc>
          <w:tcPr>
            <w:tcW w:w="2691" w:type="dxa"/>
            <w:tcBorders>
              <w:top w:val="single" w:sz="4" w:space="0" w:color="auto"/>
              <w:left w:val="single" w:sz="4" w:space="0" w:color="auto"/>
              <w:bottom w:val="single" w:sz="4" w:space="0" w:color="auto"/>
              <w:right w:val="single" w:sz="4" w:space="0" w:color="auto"/>
            </w:tcBorders>
            <w:hideMark/>
          </w:tcPr>
          <w:p>
            <w:pPr>
              <w:pStyle w:val="TAL"/>
              <w:rPr>
                <w:lang w:val="en-US"/>
              </w:rPr>
            </w:pPr>
            <w:proofErr w:type="spellStart"/>
            <w:r>
              <w:rPr>
                <w:rFonts w:cs="Arial"/>
                <w:lang w:val="en-US"/>
              </w:rPr>
              <w:t>oldGUTI</w:t>
            </w:r>
            <w:proofErr w:type="spellEnd"/>
          </w:p>
        </w:tc>
        <w:tc>
          <w:tcPr>
            <w:tcW w:w="6516" w:type="dxa"/>
            <w:tcBorders>
              <w:top w:val="single" w:sz="4" w:space="0" w:color="auto"/>
              <w:left w:val="single" w:sz="4" w:space="0" w:color="auto"/>
              <w:bottom w:val="single" w:sz="4" w:space="0" w:color="auto"/>
              <w:right w:val="single" w:sz="4" w:space="0" w:color="auto"/>
            </w:tcBorders>
            <w:hideMark/>
          </w:tcPr>
          <w:p>
            <w:pPr>
              <w:pStyle w:val="TAL"/>
              <w:rPr>
                <w:lang w:val="en-US"/>
              </w:rPr>
            </w:pPr>
            <w:r>
              <w:rPr>
                <w:rFonts w:cs="Arial"/>
                <w:lang w:val="en-US"/>
              </w:rPr>
              <w:t>GUTI or 5G-GUTI, if provided in the REGISTRATION REQUEST message, see TS 24.501 [13] clause 5.5.1.2.2.</w:t>
            </w:r>
          </w:p>
        </w:tc>
        <w:tc>
          <w:tcPr>
            <w:tcW w:w="708" w:type="dxa"/>
            <w:tcBorders>
              <w:top w:val="single" w:sz="4" w:space="0" w:color="auto"/>
              <w:left w:val="single" w:sz="4" w:space="0" w:color="auto"/>
              <w:bottom w:val="single" w:sz="4" w:space="0" w:color="auto"/>
              <w:right w:val="single" w:sz="4" w:space="0" w:color="auto"/>
            </w:tcBorders>
            <w:hideMark/>
          </w:tcPr>
          <w:p>
            <w:pPr>
              <w:pStyle w:val="TAL"/>
              <w:rPr>
                <w:lang w:val="en-US"/>
              </w:rPr>
            </w:pPr>
            <w:r>
              <w:rPr>
                <w:rFonts w:cs="Arial"/>
                <w:lang w:val="en-US"/>
              </w:rPr>
              <w:t>C</w:t>
            </w:r>
          </w:p>
        </w:tc>
      </w:tr>
      <w:tr>
        <w:trPr>
          <w:jc w:val="center"/>
        </w:trPr>
        <w:tc>
          <w:tcPr>
            <w:tcW w:w="2691" w:type="dxa"/>
            <w:tcBorders>
              <w:top w:val="single" w:sz="4" w:space="0" w:color="auto"/>
              <w:left w:val="single" w:sz="4" w:space="0" w:color="auto"/>
              <w:bottom w:val="single" w:sz="4" w:space="0" w:color="auto"/>
              <w:right w:val="single" w:sz="4" w:space="0" w:color="auto"/>
            </w:tcBorders>
            <w:hideMark/>
          </w:tcPr>
          <w:p>
            <w:pPr>
              <w:pStyle w:val="TAL"/>
              <w:rPr>
                <w:lang w:val="en-US"/>
              </w:rPr>
            </w:pPr>
            <w:r>
              <w:rPr>
                <w:rFonts w:cs="Arial"/>
                <w:lang w:val="en-US"/>
              </w:rPr>
              <w:t>eMM5GRegStatus</w:t>
            </w:r>
          </w:p>
        </w:tc>
        <w:tc>
          <w:tcPr>
            <w:tcW w:w="6516" w:type="dxa"/>
            <w:tcBorders>
              <w:top w:val="single" w:sz="4" w:space="0" w:color="auto"/>
              <w:left w:val="single" w:sz="4" w:space="0" w:color="auto"/>
              <w:bottom w:val="single" w:sz="4" w:space="0" w:color="auto"/>
              <w:right w:val="single" w:sz="4" w:space="0" w:color="auto"/>
            </w:tcBorders>
            <w:hideMark/>
          </w:tcPr>
          <w:p>
            <w:pPr>
              <w:pStyle w:val="TAL"/>
              <w:rPr>
                <w:lang w:val="en-US"/>
              </w:rPr>
            </w:pPr>
            <w:r>
              <w:rPr>
                <w:rFonts w:cs="Arial"/>
                <w:lang w:val="en-US"/>
              </w:rPr>
              <w:t>UE Status, if provided in the REGISTRATION REQUEST message, see TS 24.501 [13] clause 9.11.3.56.</w:t>
            </w:r>
          </w:p>
        </w:tc>
        <w:tc>
          <w:tcPr>
            <w:tcW w:w="708" w:type="dxa"/>
            <w:tcBorders>
              <w:top w:val="single" w:sz="4" w:space="0" w:color="auto"/>
              <w:left w:val="single" w:sz="4" w:space="0" w:color="auto"/>
              <w:bottom w:val="single" w:sz="4" w:space="0" w:color="auto"/>
              <w:right w:val="single" w:sz="4" w:space="0" w:color="auto"/>
            </w:tcBorders>
            <w:hideMark/>
          </w:tcPr>
          <w:p>
            <w:pPr>
              <w:pStyle w:val="TAL"/>
              <w:rPr>
                <w:lang w:val="en-US"/>
              </w:rPr>
            </w:pPr>
            <w:r>
              <w:rPr>
                <w:rFonts w:cs="Arial"/>
                <w:lang w:val="en-US"/>
              </w:rPr>
              <w:t>C</w:t>
            </w:r>
          </w:p>
        </w:tc>
      </w:tr>
      <w:tr>
        <w:trPr>
          <w:jc w:val="center"/>
        </w:trPr>
        <w:tc>
          <w:tcPr>
            <w:tcW w:w="2691" w:type="dxa"/>
            <w:tcBorders>
              <w:top w:val="single" w:sz="4" w:space="0" w:color="auto"/>
              <w:left w:val="single" w:sz="4" w:space="0" w:color="auto"/>
              <w:bottom w:val="single" w:sz="4" w:space="0" w:color="auto"/>
              <w:right w:val="single" w:sz="4" w:space="0" w:color="auto"/>
            </w:tcBorders>
            <w:hideMark/>
          </w:tcPr>
          <w:p>
            <w:pPr>
              <w:keepNext/>
              <w:keepLines/>
              <w:spacing w:after="0"/>
              <w:rPr>
                <w:rFonts w:ascii="Arial" w:hAnsi="Arial" w:cs="Arial"/>
                <w:sz w:val="18"/>
                <w:lang w:val="en-US"/>
              </w:rPr>
            </w:pPr>
            <w:proofErr w:type="spellStart"/>
            <w:r>
              <w:rPr>
                <w:rFonts w:ascii="Arial" w:hAnsi="Arial" w:cs="Arial"/>
                <w:sz w:val="18"/>
                <w:lang w:val="en-US"/>
              </w:rPr>
              <w:t>nonIMEISVPEI</w:t>
            </w:r>
            <w:proofErr w:type="spellEnd"/>
          </w:p>
        </w:tc>
        <w:tc>
          <w:tcPr>
            <w:tcW w:w="6516" w:type="dxa"/>
            <w:tcBorders>
              <w:top w:val="single" w:sz="4" w:space="0" w:color="auto"/>
              <w:left w:val="single" w:sz="4" w:space="0" w:color="auto"/>
              <w:bottom w:val="single" w:sz="4" w:space="0" w:color="auto"/>
              <w:right w:val="single" w:sz="4" w:space="0" w:color="auto"/>
            </w:tcBorders>
            <w:hideMark/>
          </w:tcPr>
          <w:p>
            <w:pPr>
              <w:keepNext/>
              <w:keepLines/>
              <w:spacing w:after="0"/>
              <w:rPr>
                <w:rFonts w:ascii="Arial" w:hAnsi="Arial" w:cs="Arial"/>
                <w:sz w:val="18"/>
                <w:lang w:val="en-US"/>
              </w:rPr>
            </w:pPr>
            <w:proofErr w:type="spellStart"/>
            <w:r>
              <w:rPr>
                <w:rFonts w:ascii="Arial" w:hAnsi="Arial" w:cs="Arial"/>
                <w:sz w:val="18"/>
                <w:lang w:val="en-US"/>
              </w:rPr>
              <w:t>MACAddress</w:t>
            </w:r>
            <w:proofErr w:type="spellEnd"/>
            <w:r>
              <w:rPr>
                <w:rFonts w:ascii="Arial" w:hAnsi="Arial" w:cs="Arial"/>
                <w:sz w:val="18"/>
                <w:lang w:val="en-US"/>
              </w:rPr>
              <w:t xml:space="preserve"> or EUI-64 used as UE equipment identity if IMEI or IMEISV based PEI is not available. Provide if known, see TS 24.501 [13] clause 8.2.26.4.</w:t>
            </w:r>
          </w:p>
        </w:tc>
        <w:tc>
          <w:tcPr>
            <w:tcW w:w="708" w:type="dxa"/>
            <w:tcBorders>
              <w:top w:val="single" w:sz="4" w:space="0" w:color="auto"/>
              <w:left w:val="single" w:sz="4" w:space="0" w:color="auto"/>
              <w:bottom w:val="single" w:sz="4" w:space="0" w:color="auto"/>
              <w:right w:val="single" w:sz="4" w:space="0" w:color="auto"/>
            </w:tcBorders>
            <w:hideMark/>
          </w:tcPr>
          <w:p>
            <w:pPr>
              <w:keepNext/>
              <w:keepLines/>
              <w:spacing w:after="0"/>
              <w:rPr>
                <w:rFonts w:ascii="Arial" w:hAnsi="Arial" w:cs="Arial"/>
                <w:sz w:val="18"/>
                <w:lang w:val="en-US"/>
              </w:rPr>
            </w:pPr>
            <w:r>
              <w:rPr>
                <w:rFonts w:ascii="Arial" w:hAnsi="Arial" w:cs="Arial"/>
                <w:sz w:val="18"/>
                <w:lang w:val="en-US"/>
              </w:rPr>
              <w:t>C</w:t>
            </w:r>
          </w:p>
        </w:tc>
      </w:tr>
      <w:tr>
        <w:trPr>
          <w:jc w:val="center"/>
        </w:trPr>
        <w:tc>
          <w:tcPr>
            <w:tcW w:w="2691" w:type="dxa"/>
            <w:tcBorders>
              <w:top w:val="single" w:sz="4" w:space="0" w:color="auto"/>
              <w:left w:val="single" w:sz="4" w:space="0" w:color="auto"/>
              <w:bottom w:val="single" w:sz="4" w:space="0" w:color="auto"/>
              <w:right w:val="single" w:sz="4" w:space="0" w:color="auto"/>
            </w:tcBorders>
            <w:hideMark/>
          </w:tcPr>
          <w:p>
            <w:pPr>
              <w:keepNext/>
              <w:keepLines/>
              <w:spacing w:after="0"/>
              <w:rPr>
                <w:rFonts w:ascii="Arial" w:hAnsi="Arial" w:cs="Arial"/>
                <w:sz w:val="18"/>
                <w:lang w:val="en-US"/>
              </w:rPr>
            </w:pPr>
            <w:proofErr w:type="spellStart"/>
            <w:r>
              <w:rPr>
                <w:rFonts w:ascii="Arial" w:hAnsi="Arial" w:cs="Arial"/>
                <w:sz w:val="18"/>
                <w:lang w:val="en-US"/>
              </w:rPr>
              <w:t>mACRestIndicator</w:t>
            </w:r>
            <w:proofErr w:type="spellEnd"/>
          </w:p>
        </w:tc>
        <w:tc>
          <w:tcPr>
            <w:tcW w:w="6516" w:type="dxa"/>
            <w:tcBorders>
              <w:top w:val="single" w:sz="4" w:space="0" w:color="auto"/>
              <w:left w:val="single" w:sz="4" w:space="0" w:color="auto"/>
              <w:bottom w:val="single" w:sz="4" w:space="0" w:color="auto"/>
              <w:right w:val="single" w:sz="4" w:space="0" w:color="auto"/>
            </w:tcBorders>
            <w:hideMark/>
          </w:tcPr>
          <w:p>
            <w:pPr>
              <w:keepNext/>
              <w:keepLines/>
              <w:spacing w:after="0"/>
              <w:rPr>
                <w:rFonts w:ascii="Arial" w:hAnsi="Arial" w:cs="Arial"/>
                <w:sz w:val="18"/>
                <w:lang w:val="en-US"/>
              </w:rPr>
            </w:pPr>
            <w:r>
              <w:rPr>
                <w:rFonts w:ascii="Arial" w:hAnsi="Arial" w:cs="Arial"/>
                <w:sz w:val="18"/>
                <w:lang w:val="en-US"/>
              </w:rPr>
              <w:t xml:space="preserve">Indicates whether the non-IMEISV PEI </w:t>
            </w:r>
            <w:proofErr w:type="spellStart"/>
            <w:r>
              <w:rPr>
                <w:rFonts w:ascii="Arial" w:hAnsi="Arial" w:cs="Arial"/>
                <w:sz w:val="18"/>
                <w:lang w:val="en-US"/>
              </w:rPr>
              <w:t>MACAddress</w:t>
            </w:r>
            <w:proofErr w:type="spellEnd"/>
            <w:r>
              <w:rPr>
                <w:rFonts w:ascii="Arial" w:hAnsi="Arial" w:cs="Arial"/>
                <w:sz w:val="18"/>
                <w:lang w:val="en-US"/>
              </w:rPr>
              <w:t xml:space="preserve"> can be used as an equipment identifier. Required if non-IMEISVPEI is used, see TS 24.501 [13] clause 9.11.3.4.</w:t>
            </w:r>
          </w:p>
        </w:tc>
        <w:tc>
          <w:tcPr>
            <w:tcW w:w="708" w:type="dxa"/>
            <w:tcBorders>
              <w:top w:val="single" w:sz="4" w:space="0" w:color="auto"/>
              <w:left w:val="single" w:sz="4" w:space="0" w:color="auto"/>
              <w:bottom w:val="single" w:sz="4" w:space="0" w:color="auto"/>
              <w:right w:val="single" w:sz="4" w:space="0" w:color="auto"/>
            </w:tcBorders>
            <w:hideMark/>
          </w:tcPr>
          <w:p>
            <w:pPr>
              <w:keepNext/>
              <w:keepLines/>
              <w:spacing w:after="0"/>
              <w:rPr>
                <w:rFonts w:ascii="Arial" w:hAnsi="Arial" w:cs="Arial"/>
                <w:sz w:val="18"/>
                <w:lang w:val="en-US"/>
              </w:rPr>
            </w:pPr>
            <w:r>
              <w:rPr>
                <w:rFonts w:ascii="Arial" w:hAnsi="Arial" w:cs="Arial"/>
                <w:sz w:val="18"/>
                <w:lang w:val="en-US"/>
              </w:rPr>
              <w:t>C</w:t>
            </w:r>
          </w:p>
        </w:tc>
      </w:tr>
      <w:tr>
        <w:trPr>
          <w:jc w:val="center"/>
        </w:trPr>
        <w:tc>
          <w:tcPr>
            <w:tcW w:w="2691" w:type="dxa"/>
            <w:tcBorders>
              <w:top w:val="single" w:sz="4" w:space="0" w:color="auto"/>
              <w:left w:val="single" w:sz="4" w:space="0" w:color="auto"/>
              <w:bottom w:val="single" w:sz="4" w:space="0" w:color="auto"/>
              <w:right w:val="single" w:sz="4" w:space="0" w:color="auto"/>
            </w:tcBorders>
            <w:hideMark/>
          </w:tcPr>
          <w:p>
            <w:pPr>
              <w:keepNext/>
              <w:keepLines/>
              <w:spacing w:after="0"/>
              <w:rPr>
                <w:rFonts w:ascii="Arial" w:hAnsi="Arial" w:cs="Arial"/>
                <w:sz w:val="18"/>
                <w:lang w:val="en-US"/>
              </w:rPr>
            </w:pPr>
            <w:proofErr w:type="spellStart"/>
            <w:r>
              <w:rPr>
                <w:rFonts w:ascii="Arial" w:hAnsi="Arial" w:cs="Arial"/>
                <w:sz w:val="18"/>
                <w:lang w:val="en-US"/>
              </w:rPr>
              <w:t>pagingRestrictionIndicator</w:t>
            </w:r>
            <w:proofErr w:type="spellEnd"/>
          </w:p>
        </w:tc>
        <w:tc>
          <w:tcPr>
            <w:tcW w:w="6516" w:type="dxa"/>
            <w:tcBorders>
              <w:top w:val="single" w:sz="4" w:space="0" w:color="auto"/>
              <w:left w:val="single" w:sz="4" w:space="0" w:color="auto"/>
              <w:bottom w:val="single" w:sz="4" w:space="0" w:color="auto"/>
              <w:right w:val="single" w:sz="4" w:space="0" w:color="auto"/>
            </w:tcBorders>
            <w:hideMark/>
          </w:tcPr>
          <w:p>
            <w:pPr>
              <w:keepNext/>
              <w:keepLines/>
              <w:spacing w:after="0"/>
              <w:rPr>
                <w:rFonts w:ascii="Arial" w:hAnsi="Arial" w:cs="Arial"/>
                <w:sz w:val="18"/>
                <w:lang w:val="en-US"/>
              </w:rPr>
            </w:pPr>
            <w:r>
              <w:rPr>
                <w:rFonts w:ascii="Arial" w:hAnsi="Arial" w:cs="Arial"/>
                <w:sz w:val="18"/>
                <w:lang w:val="en-US"/>
              </w:rPr>
              <w:t>Indicates if paging is restricted or the type of paging allowed. Include if sent in the REGISTRATION REQUEST message. Encoded per TS 24.501 [13] clause 9.11.3.77.2, omitting the first two octets.</w:t>
            </w:r>
          </w:p>
        </w:tc>
        <w:tc>
          <w:tcPr>
            <w:tcW w:w="708" w:type="dxa"/>
            <w:tcBorders>
              <w:top w:val="single" w:sz="4" w:space="0" w:color="auto"/>
              <w:left w:val="single" w:sz="4" w:space="0" w:color="auto"/>
              <w:bottom w:val="single" w:sz="4" w:space="0" w:color="auto"/>
              <w:right w:val="single" w:sz="4" w:space="0" w:color="auto"/>
            </w:tcBorders>
            <w:hideMark/>
          </w:tcPr>
          <w:p>
            <w:pPr>
              <w:keepNext/>
              <w:keepLines/>
              <w:spacing w:after="0"/>
              <w:rPr>
                <w:rFonts w:ascii="Arial" w:hAnsi="Arial" w:cs="Arial"/>
                <w:sz w:val="18"/>
                <w:lang w:val="en-US"/>
              </w:rPr>
            </w:pPr>
            <w:r>
              <w:rPr>
                <w:rFonts w:ascii="Arial" w:hAnsi="Arial" w:cs="Arial"/>
                <w:sz w:val="18"/>
                <w:lang w:val="en-US"/>
              </w:rPr>
              <w:t>C</w:t>
            </w:r>
          </w:p>
        </w:tc>
      </w:tr>
      <w:tr>
        <w:trPr>
          <w:jc w:val="center"/>
        </w:trPr>
        <w:tc>
          <w:tcPr>
            <w:tcW w:w="2691" w:type="dxa"/>
            <w:tcBorders>
              <w:top w:val="single" w:sz="4" w:space="0" w:color="auto"/>
              <w:left w:val="single" w:sz="4" w:space="0" w:color="auto"/>
              <w:bottom w:val="single" w:sz="4" w:space="0" w:color="auto"/>
              <w:right w:val="single" w:sz="4" w:space="0" w:color="auto"/>
            </w:tcBorders>
            <w:hideMark/>
          </w:tcPr>
          <w:p>
            <w:pPr>
              <w:keepNext/>
              <w:keepLines/>
              <w:spacing w:after="0"/>
              <w:rPr>
                <w:rFonts w:ascii="Arial" w:hAnsi="Arial" w:cs="Arial"/>
                <w:sz w:val="18"/>
                <w:lang w:val="en-US"/>
              </w:rPr>
            </w:pPr>
            <w:proofErr w:type="spellStart"/>
            <w:r>
              <w:rPr>
                <w:rFonts w:ascii="Arial" w:hAnsi="Arial" w:cs="Arial"/>
                <w:sz w:val="18"/>
                <w:lang w:val="en-US"/>
              </w:rPr>
              <w:t>rATType</w:t>
            </w:r>
            <w:proofErr w:type="spellEnd"/>
          </w:p>
        </w:tc>
        <w:tc>
          <w:tcPr>
            <w:tcW w:w="6516" w:type="dxa"/>
            <w:tcBorders>
              <w:top w:val="single" w:sz="4" w:space="0" w:color="auto"/>
              <w:left w:val="single" w:sz="4" w:space="0" w:color="auto"/>
              <w:bottom w:val="single" w:sz="4" w:space="0" w:color="auto"/>
              <w:right w:val="single" w:sz="4" w:space="0" w:color="auto"/>
            </w:tcBorders>
            <w:hideMark/>
          </w:tcPr>
          <w:p>
            <w:pPr>
              <w:keepNext/>
              <w:keepLines/>
              <w:spacing w:after="0"/>
              <w:rPr>
                <w:rFonts w:ascii="Arial" w:hAnsi="Arial" w:cs="Arial"/>
                <w:sz w:val="18"/>
                <w:lang w:val="en-US"/>
              </w:rPr>
            </w:pPr>
            <w:r>
              <w:rPr>
                <w:rFonts w:ascii="Arial" w:hAnsi="Arial" w:cs="Arial"/>
                <w:sz w:val="18"/>
                <w:lang w:val="en-US"/>
              </w:rPr>
              <w:t>RAT Type shall be present if known by the AMF. RAT Type is determined by the AMF during registration. See TS 23.501 [2] clause 5.3.2.3</w:t>
            </w:r>
          </w:p>
        </w:tc>
        <w:tc>
          <w:tcPr>
            <w:tcW w:w="708" w:type="dxa"/>
            <w:tcBorders>
              <w:top w:val="single" w:sz="4" w:space="0" w:color="auto"/>
              <w:left w:val="single" w:sz="4" w:space="0" w:color="auto"/>
              <w:bottom w:val="single" w:sz="4" w:space="0" w:color="auto"/>
              <w:right w:val="single" w:sz="4" w:space="0" w:color="auto"/>
            </w:tcBorders>
            <w:hideMark/>
          </w:tcPr>
          <w:p>
            <w:pPr>
              <w:keepNext/>
              <w:keepLines/>
              <w:spacing w:after="0"/>
              <w:rPr>
                <w:rFonts w:ascii="Arial" w:hAnsi="Arial" w:cs="Arial"/>
                <w:sz w:val="18"/>
                <w:lang w:val="en-US"/>
              </w:rPr>
            </w:pPr>
            <w:r>
              <w:rPr>
                <w:rFonts w:ascii="Arial" w:hAnsi="Arial" w:cs="Arial"/>
                <w:sz w:val="18"/>
                <w:lang w:val="en-US"/>
              </w:rPr>
              <w:t>C</w:t>
            </w:r>
          </w:p>
        </w:tc>
      </w:tr>
      <w:tr>
        <w:trPr>
          <w:jc w:val="center"/>
        </w:trPr>
        <w:tc>
          <w:tcPr>
            <w:tcW w:w="2691" w:type="dxa"/>
            <w:tcBorders>
              <w:top w:val="single" w:sz="4" w:space="0" w:color="auto"/>
              <w:left w:val="single" w:sz="4" w:space="0" w:color="auto"/>
              <w:bottom w:val="single" w:sz="4" w:space="0" w:color="auto"/>
              <w:right w:val="single" w:sz="4" w:space="0" w:color="auto"/>
            </w:tcBorders>
            <w:hideMark/>
          </w:tcPr>
          <w:p>
            <w:pPr>
              <w:keepNext/>
              <w:keepLines/>
              <w:spacing w:after="0"/>
              <w:rPr>
                <w:rFonts w:ascii="Arial" w:hAnsi="Arial" w:cs="Arial"/>
                <w:sz w:val="18"/>
                <w:lang w:val="en-US"/>
              </w:rPr>
            </w:pPr>
            <w:proofErr w:type="spellStart"/>
            <w:r>
              <w:rPr>
                <w:rFonts w:ascii="Arial" w:hAnsi="Arial" w:cs="Arial"/>
                <w:sz w:val="18"/>
                <w:lang w:val="en-US"/>
              </w:rPr>
              <w:t>rRCEstablishmentCause</w:t>
            </w:r>
            <w:proofErr w:type="spellEnd"/>
          </w:p>
        </w:tc>
        <w:tc>
          <w:tcPr>
            <w:tcW w:w="6516" w:type="dxa"/>
            <w:tcBorders>
              <w:top w:val="single" w:sz="4" w:space="0" w:color="auto"/>
              <w:left w:val="single" w:sz="4" w:space="0" w:color="auto"/>
              <w:bottom w:val="single" w:sz="4" w:space="0" w:color="auto"/>
              <w:right w:val="single" w:sz="4" w:space="0" w:color="auto"/>
            </w:tcBorders>
            <w:hideMark/>
          </w:tcPr>
          <w:p>
            <w:pPr>
              <w:keepNext/>
              <w:keepLines/>
              <w:spacing w:after="0"/>
              <w:rPr>
                <w:rFonts w:ascii="Arial" w:hAnsi="Arial" w:cs="Arial"/>
                <w:sz w:val="18"/>
                <w:lang w:val="en-US"/>
              </w:rPr>
            </w:pPr>
            <w:r>
              <w:rPr>
                <w:rFonts w:ascii="Arial" w:hAnsi="Arial" w:cs="Arial"/>
                <w:sz w:val="18"/>
                <w:lang w:val="en-US"/>
              </w:rPr>
              <w:t>Indicates the reason for UE RRC Connection Establishment. This parameter shall be populated with information provided by the serving RAN during NAS establishment in the Initial UE Message. See TS 38.413 [23] clause 9.3.1.111.</w:t>
            </w:r>
          </w:p>
        </w:tc>
        <w:tc>
          <w:tcPr>
            <w:tcW w:w="708" w:type="dxa"/>
            <w:tcBorders>
              <w:top w:val="single" w:sz="4" w:space="0" w:color="auto"/>
              <w:left w:val="single" w:sz="4" w:space="0" w:color="auto"/>
              <w:bottom w:val="single" w:sz="4" w:space="0" w:color="auto"/>
              <w:right w:val="single" w:sz="4" w:space="0" w:color="auto"/>
            </w:tcBorders>
            <w:hideMark/>
          </w:tcPr>
          <w:p>
            <w:pPr>
              <w:keepNext/>
              <w:keepLines/>
              <w:spacing w:after="0"/>
              <w:rPr>
                <w:rFonts w:ascii="Arial" w:hAnsi="Arial" w:cs="Arial"/>
                <w:sz w:val="18"/>
                <w:lang w:val="en-US"/>
              </w:rPr>
            </w:pPr>
            <w:r>
              <w:rPr>
                <w:rFonts w:ascii="Arial" w:hAnsi="Arial" w:cs="Arial"/>
                <w:sz w:val="18"/>
                <w:lang w:val="en-US"/>
              </w:rPr>
              <w:t>C</w:t>
            </w:r>
          </w:p>
        </w:tc>
      </w:tr>
      <w:tr>
        <w:trPr>
          <w:jc w:val="center"/>
        </w:trPr>
        <w:tc>
          <w:tcPr>
            <w:tcW w:w="2691" w:type="dxa"/>
            <w:tcBorders>
              <w:top w:val="single" w:sz="4" w:space="0" w:color="auto"/>
              <w:left w:val="single" w:sz="4" w:space="0" w:color="auto"/>
              <w:bottom w:val="single" w:sz="4" w:space="0" w:color="auto"/>
              <w:right w:val="single" w:sz="4" w:space="0" w:color="auto"/>
            </w:tcBorders>
            <w:hideMark/>
          </w:tcPr>
          <w:p>
            <w:pPr>
              <w:keepNext/>
              <w:keepLines/>
              <w:spacing w:after="0"/>
              <w:rPr>
                <w:rFonts w:ascii="Arial" w:hAnsi="Arial" w:cs="Arial"/>
                <w:sz w:val="18"/>
                <w:lang w:val="en-US"/>
              </w:rPr>
            </w:pPr>
            <w:proofErr w:type="spellStart"/>
            <w:r>
              <w:rPr>
                <w:rFonts w:ascii="Arial" w:hAnsi="Arial" w:cs="Arial"/>
                <w:sz w:val="18"/>
                <w:lang w:val="en-US"/>
              </w:rPr>
              <w:t>nASTransportInitialInformation</w:t>
            </w:r>
            <w:proofErr w:type="spellEnd"/>
          </w:p>
        </w:tc>
        <w:tc>
          <w:tcPr>
            <w:tcW w:w="6516" w:type="dxa"/>
            <w:tcBorders>
              <w:top w:val="single" w:sz="4" w:space="0" w:color="auto"/>
              <w:left w:val="single" w:sz="4" w:space="0" w:color="auto"/>
              <w:bottom w:val="single" w:sz="4" w:space="0" w:color="auto"/>
              <w:right w:val="single" w:sz="4" w:space="0" w:color="auto"/>
            </w:tcBorders>
            <w:hideMark/>
          </w:tcPr>
          <w:p>
            <w:pPr>
              <w:keepNext/>
              <w:keepLines/>
              <w:spacing w:after="0"/>
              <w:rPr>
                <w:rFonts w:ascii="Arial" w:hAnsi="Arial" w:cs="Arial"/>
                <w:sz w:val="18"/>
                <w:lang w:val="en-US"/>
              </w:rPr>
            </w:pPr>
            <w:r>
              <w:rPr>
                <w:rFonts w:ascii="Arial" w:hAnsi="Arial" w:cs="Arial"/>
                <w:sz w:val="18"/>
                <w:lang w:val="en-US"/>
              </w:rPr>
              <w:t>Provides information related to the NAS Transport setup for the target UE over the NG interface. Shall be included when received by the AMF per TS 38.413 [23</w:t>
            </w:r>
            <w:proofErr w:type="gramStart"/>
            <w:r>
              <w:rPr>
                <w:rFonts w:ascii="Arial" w:hAnsi="Arial" w:cs="Arial"/>
                <w:sz w:val="18"/>
                <w:lang w:val="en-US"/>
              </w:rPr>
              <w:t>].This</w:t>
            </w:r>
            <w:proofErr w:type="gramEnd"/>
            <w:r>
              <w:rPr>
                <w:rFonts w:ascii="Arial" w:hAnsi="Arial" w:cs="Arial"/>
                <w:sz w:val="18"/>
                <w:lang w:val="en-US"/>
              </w:rPr>
              <w:t xml:space="preserve"> parameter is only conditional for backward compatibility. See TS 38.413 [23] clause 9.2.5.1.</w:t>
            </w:r>
          </w:p>
        </w:tc>
        <w:tc>
          <w:tcPr>
            <w:tcW w:w="708" w:type="dxa"/>
            <w:tcBorders>
              <w:top w:val="single" w:sz="4" w:space="0" w:color="auto"/>
              <w:left w:val="single" w:sz="4" w:space="0" w:color="auto"/>
              <w:bottom w:val="single" w:sz="4" w:space="0" w:color="auto"/>
              <w:right w:val="single" w:sz="4" w:space="0" w:color="auto"/>
            </w:tcBorders>
            <w:hideMark/>
          </w:tcPr>
          <w:p>
            <w:pPr>
              <w:keepNext/>
              <w:keepLines/>
              <w:spacing w:after="0"/>
              <w:rPr>
                <w:rFonts w:ascii="Arial" w:hAnsi="Arial" w:cs="Arial"/>
                <w:sz w:val="18"/>
                <w:lang w:val="en-US"/>
              </w:rPr>
            </w:pPr>
            <w:r>
              <w:rPr>
                <w:rFonts w:ascii="Arial" w:hAnsi="Arial" w:cs="Arial"/>
                <w:sz w:val="18"/>
                <w:lang w:val="en-US"/>
              </w:rPr>
              <w:t>C</w:t>
            </w:r>
          </w:p>
        </w:tc>
      </w:tr>
      <w:tr>
        <w:trPr>
          <w:jc w:val="center"/>
        </w:trPr>
        <w:tc>
          <w:tcPr>
            <w:tcW w:w="2691" w:type="dxa"/>
            <w:tcBorders>
              <w:top w:val="single" w:sz="4" w:space="0" w:color="auto"/>
              <w:left w:val="single" w:sz="4" w:space="0" w:color="auto"/>
              <w:bottom w:val="single" w:sz="4" w:space="0" w:color="auto"/>
              <w:right w:val="single" w:sz="4" w:space="0" w:color="auto"/>
            </w:tcBorders>
            <w:hideMark/>
          </w:tcPr>
          <w:p>
            <w:pPr>
              <w:keepNext/>
              <w:keepLines/>
              <w:spacing w:after="0"/>
              <w:rPr>
                <w:rFonts w:ascii="Arial" w:hAnsi="Arial" w:cs="Arial"/>
                <w:sz w:val="18"/>
                <w:lang w:val="en-US"/>
              </w:rPr>
            </w:pPr>
            <w:proofErr w:type="spellStart"/>
            <w:r>
              <w:rPr>
                <w:rFonts w:ascii="Arial" w:hAnsi="Arial" w:cs="Arial"/>
                <w:sz w:val="18"/>
                <w:lang w:val="en-US"/>
              </w:rPr>
              <w:t>nGInformation</w:t>
            </w:r>
            <w:proofErr w:type="spellEnd"/>
          </w:p>
        </w:tc>
        <w:tc>
          <w:tcPr>
            <w:tcW w:w="6516" w:type="dxa"/>
            <w:tcBorders>
              <w:top w:val="single" w:sz="4" w:space="0" w:color="auto"/>
              <w:left w:val="single" w:sz="4" w:space="0" w:color="auto"/>
              <w:bottom w:val="single" w:sz="4" w:space="0" w:color="auto"/>
              <w:right w:val="single" w:sz="4" w:space="0" w:color="auto"/>
            </w:tcBorders>
            <w:hideMark/>
          </w:tcPr>
          <w:p>
            <w:pPr>
              <w:keepNext/>
              <w:keepLines/>
              <w:spacing w:after="0"/>
              <w:rPr>
                <w:rFonts w:ascii="Arial" w:hAnsi="Arial" w:cs="Arial"/>
                <w:sz w:val="18"/>
                <w:lang w:val="en-US"/>
              </w:rPr>
            </w:pPr>
            <w:r>
              <w:rPr>
                <w:rFonts w:ascii="Arial" w:hAnsi="Arial" w:cs="Arial"/>
                <w:sz w:val="18"/>
                <w:lang w:val="en-US"/>
              </w:rPr>
              <w:t>Provides application layer related information for the serving Global RAN Node provided by the NG-RAN node to the serving AMF during NG setup. This parameter shall be populated using information from the NG SETUP REQUEST and NG SETUP RESPONSE. See TS 38.413 [23] clause 9.2.6.1 and 9.2.6.2.</w:t>
            </w:r>
          </w:p>
        </w:tc>
        <w:tc>
          <w:tcPr>
            <w:tcW w:w="708" w:type="dxa"/>
            <w:tcBorders>
              <w:top w:val="single" w:sz="4" w:space="0" w:color="auto"/>
              <w:left w:val="single" w:sz="4" w:space="0" w:color="auto"/>
              <w:bottom w:val="single" w:sz="4" w:space="0" w:color="auto"/>
              <w:right w:val="single" w:sz="4" w:space="0" w:color="auto"/>
            </w:tcBorders>
            <w:hideMark/>
          </w:tcPr>
          <w:p>
            <w:pPr>
              <w:keepNext/>
              <w:keepLines/>
              <w:spacing w:after="0"/>
              <w:rPr>
                <w:rFonts w:ascii="Arial" w:hAnsi="Arial" w:cs="Arial"/>
                <w:sz w:val="18"/>
                <w:lang w:val="en-US"/>
              </w:rPr>
            </w:pPr>
            <w:r>
              <w:rPr>
                <w:rFonts w:ascii="Arial" w:hAnsi="Arial" w:cs="Arial"/>
                <w:sz w:val="18"/>
                <w:lang w:val="en-US"/>
              </w:rPr>
              <w:t>C</w:t>
            </w:r>
          </w:p>
        </w:tc>
      </w:tr>
      <w:tr>
        <w:trPr>
          <w:jc w:val="center"/>
          <w:ins w:id="3" w:author="Simon ZNATY" w:date="2023-06-28T13:04:00Z"/>
        </w:trPr>
        <w:tc>
          <w:tcPr>
            <w:tcW w:w="2691" w:type="dxa"/>
            <w:tcBorders>
              <w:top w:val="single" w:sz="4" w:space="0" w:color="auto"/>
              <w:left w:val="single" w:sz="4" w:space="0" w:color="auto"/>
              <w:bottom w:val="single" w:sz="4" w:space="0" w:color="auto"/>
              <w:right w:val="single" w:sz="4" w:space="0" w:color="auto"/>
            </w:tcBorders>
            <w:hideMark/>
          </w:tcPr>
          <w:p>
            <w:pPr>
              <w:keepNext/>
              <w:keepLines/>
              <w:spacing w:after="0"/>
              <w:rPr>
                <w:ins w:id="4" w:author="Simon ZNATY" w:date="2023-06-28T13:04:00Z"/>
                <w:rFonts w:ascii="Arial" w:hAnsi="Arial" w:cs="Arial"/>
                <w:sz w:val="18"/>
              </w:rPr>
            </w:pPr>
            <w:proofErr w:type="spellStart"/>
            <w:ins w:id="5" w:author="Simon ZNATY" w:date="2023-06-28T13:04:00Z">
              <w:r>
                <w:rPr>
                  <w:rFonts w:ascii="Arial" w:hAnsi="Arial" w:cs="Arial"/>
                  <w:sz w:val="18"/>
                </w:rPr>
                <w:t>sORTransparentContainer</w:t>
              </w:r>
              <w:proofErr w:type="spellEnd"/>
            </w:ins>
          </w:p>
        </w:tc>
        <w:tc>
          <w:tcPr>
            <w:tcW w:w="6516" w:type="dxa"/>
            <w:tcBorders>
              <w:top w:val="single" w:sz="4" w:space="0" w:color="auto"/>
              <w:left w:val="single" w:sz="4" w:space="0" w:color="auto"/>
              <w:bottom w:val="single" w:sz="4" w:space="0" w:color="auto"/>
              <w:right w:val="single" w:sz="4" w:space="0" w:color="auto"/>
            </w:tcBorders>
            <w:hideMark/>
          </w:tcPr>
          <w:p>
            <w:pPr>
              <w:keepNext/>
              <w:keepLines/>
              <w:spacing w:after="0"/>
              <w:rPr>
                <w:ins w:id="6" w:author="Simon ZNATY" w:date="2023-06-28T13:04:00Z"/>
                <w:rFonts w:ascii="Arial" w:hAnsi="Arial" w:cs="Arial"/>
                <w:sz w:val="18"/>
              </w:rPr>
            </w:pPr>
            <w:ins w:id="7" w:author="Simon ZNATY" w:date="2023-06-28T18:02:00Z">
              <w:r>
                <w:rPr>
                  <w:rFonts w:ascii="Arial" w:hAnsi="Arial" w:cs="Arial"/>
                  <w:sz w:val="18"/>
                </w:rPr>
                <w:t xml:space="preserve">Provides the list of preferred PLMN/access technology combinations. Included if sent in the NAS N1 message REGISTRATION ACCEPT. Given as a </w:t>
              </w:r>
              <w:proofErr w:type="spellStart"/>
              <w:r>
                <w:rPr>
                  <w:rFonts w:ascii="Arial" w:hAnsi="Arial" w:cs="Arial"/>
                  <w:sz w:val="18"/>
                </w:rPr>
                <w:t>SoR</w:t>
              </w:r>
              <w:proofErr w:type="spellEnd"/>
              <w:r>
                <w:rPr>
                  <w:rFonts w:ascii="Arial" w:hAnsi="Arial" w:cs="Arial"/>
                  <w:sz w:val="18"/>
                </w:rPr>
                <w:t xml:space="preserve"> Transparent container encoded per TS 24.501 [13] clause 9.11.3.51 omitting the first three octets.</w:t>
              </w:r>
            </w:ins>
          </w:p>
        </w:tc>
        <w:tc>
          <w:tcPr>
            <w:tcW w:w="708" w:type="dxa"/>
            <w:tcBorders>
              <w:top w:val="single" w:sz="4" w:space="0" w:color="auto"/>
              <w:left w:val="single" w:sz="4" w:space="0" w:color="auto"/>
              <w:bottom w:val="single" w:sz="4" w:space="0" w:color="auto"/>
              <w:right w:val="single" w:sz="4" w:space="0" w:color="auto"/>
            </w:tcBorders>
            <w:hideMark/>
          </w:tcPr>
          <w:p>
            <w:pPr>
              <w:keepNext/>
              <w:keepLines/>
              <w:spacing w:after="0"/>
              <w:rPr>
                <w:ins w:id="8" w:author="Simon ZNATY" w:date="2023-06-28T13:04:00Z"/>
                <w:rFonts w:ascii="Arial" w:hAnsi="Arial" w:cs="Arial"/>
                <w:sz w:val="18"/>
              </w:rPr>
            </w:pPr>
            <w:ins w:id="9" w:author="Simon ZNATY" w:date="2023-06-28T13:04:00Z">
              <w:r>
                <w:rPr>
                  <w:rFonts w:ascii="Arial" w:hAnsi="Arial" w:cs="Arial"/>
                  <w:sz w:val="18"/>
                </w:rPr>
                <w:t>C</w:t>
              </w:r>
            </w:ins>
          </w:p>
        </w:tc>
      </w:tr>
      <w:tr>
        <w:trPr>
          <w:jc w:val="center"/>
        </w:trPr>
        <w:tc>
          <w:tcPr>
            <w:tcW w:w="9915" w:type="dxa"/>
            <w:gridSpan w:val="3"/>
            <w:tcBorders>
              <w:top w:val="single" w:sz="4" w:space="0" w:color="auto"/>
              <w:left w:val="single" w:sz="4" w:space="0" w:color="auto"/>
              <w:bottom w:val="single" w:sz="4" w:space="0" w:color="auto"/>
              <w:right w:val="single" w:sz="4" w:space="0" w:color="auto"/>
            </w:tcBorders>
            <w:hideMark/>
          </w:tcPr>
          <w:p>
            <w:pPr>
              <w:pStyle w:val="NO"/>
              <w:rPr>
                <w:lang w:val="en-US"/>
              </w:rPr>
            </w:pPr>
            <w:r>
              <w:rPr>
                <w:lang w:val="en-US"/>
              </w:rPr>
              <w:t>NOTE:</w:t>
            </w:r>
            <w:r>
              <w:rPr>
                <w:lang w:val="en-US"/>
              </w:rPr>
              <w:tab/>
              <w:t>List shall be included each time there is a change to the registration area.</w:t>
            </w:r>
          </w:p>
        </w:tc>
      </w:tr>
      <w:bookmarkEnd w:id="2"/>
    </w:tbl>
    <w:p/>
    <w:p>
      <w:pPr>
        <w:tabs>
          <w:tab w:val="left" w:pos="284"/>
          <w:tab w:val="center" w:pos="4820"/>
          <w:tab w:val="right" w:pos="9214"/>
        </w:tabs>
        <w:spacing w:before="240" w:after="240"/>
        <w:ind w:left="284" w:right="424"/>
        <w:rPr>
          <w:rFonts w:ascii="Arial" w:hAnsi="Arial" w:cs="Arial"/>
          <w:smallCaps/>
          <w:dstrike/>
          <w:color w:val="FF0000"/>
          <w:sz w:val="32"/>
          <w:szCs w:val="36"/>
        </w:rPr>
      </w:pPr>
      <w:r>
        <w:rPr>
          <w:rFonts w:ascii="Arial" w:hAnsi="Arial" w:cs="Arial"/>
          <w:smallCaps/>
          <w:dstrike/>
          <w:color w:val="FF0000"/>
          <w:sz w:val="32"/>
          <w:szCs w:val="36"/>
        </w:rPr>
        <w:tab/>
      </w:r>
      <w:r>
        <w:rPr>
          <w:rFonts w:ascii="Arial" w:hAnsi="Arial" w:cs="Arial"/>
          <w:smallCaps/>
          <w:color w:val="FF0000"/>
          <w:sz w:val="32"/>
          <w:szCs w:val="36"/>
        </w:rPr>
        <w:t xml:space="preserve"> NEXT CHANGE </w:t>
      </w:r>
      <w:r>
        <w:rPr>
          <w:rFonts w:ascii="Arial" w:hAnsi="Arial" w:cs="Arial"/>
          <w:smallCaps/>
          <w:dstrike/>
          <w:color w:val="FF0000"/>
          <w:sz w:val="32"/>
          <w:szCs w:val="36"/>
        </w:rPr>
        <w:tab/>
      </w:r>
    </w:p>
    <w:p/>
    <w:p>
      <w:pPr>
        <w:pStyle w:val="Titre5"/>
      </w:pPr>
      <w:bookmarkStart w:id="10" w:name="_Toc129881228"/>
      <w:r>
        <w:t>6.2.2.2.5</w:t>
      </w:r>
      <w:r>
        <w:tab/>
        <w:t>Start of interception with registered UE</w:t>
      </w:r>
      <w:bookmarkEnd w:id="10"/>
    </w:p>
    <w:p>
      <w:r>
        <w:t xml:space="preserve">The IRI-POI in the AMF shall generate an </w:t>
      </w:r>
      <w:proofErr w:type="spellStart"/>
      <w:r>
        <w:t>xIRI</w:t>
      </w:r>
      <w:proofErr w:type="spellEnd"/>
      <w:r>
        <w:t xml:space="preserve"> containing an </w:t>
      </w:r>
      <w:proofErr w:type="spellStart"/>
      <w:r>
        <w:t>AMFStartOfInterceptionWithRegisteredUE</w:t>
      </w:r>
      <w:proofErr w:type="spellEnd"/>
      <w:r>
        <w:t xml:space="preserve"> record when the IRI-POI present in the AMF detects that interception is activated on a UE that has already been registered in the 5GS (see clause 6.2.2.4 on identity privacy). A UE is considered already registered to the 5GS when the 5GMM state for the access type (3GPP NG-RAN or non-3GPP access) for that UE is 5GMM-REGISTERED. Therefore, the IRI-POI present in the AMF shall generate the </w:t>
      </w:r>
      <w:proofErr w:type="spellStart"/>
      <w:r>
        <w:t>xIRI</w:t>
      </w:r>
      <w:proofErr w:type="spellEnd"/>
      <w:r>
        <w:t xml:space="preserve"> </w:t>
      </w:r>
      <w:proofErr w:type="spellStart"/>
      <w:r>
        <w:t>AMFStartOfInterceptionWithRegisteredUE</w:t>
      </w:r>
      <w:proofErr w:type="spellEnd"/>
      <w:r>
        <w:t xml:space="preserve"> record when it detects that a new interception for a UE is activated (</w:t>
      </w:r>
      <w:proofErr w:type="gramStart"/>
      <w:r>
        <w:t>i.e.</w:t>
      </w:r>
      <w:proofErr w:type="gramEnd"/>
      <w:r>
        <w:t xml:space="preserve"> provisioned by the LIPF) and the 5G mobility management state for the access type (3GPP NG-RAN or non-3GPP access) within the AMF for that UE is 5GMM-REGISTERED. If the UE is registered over both 3GPP NG-RAN and non-3GPP access, the IRI-POI present in the AMF shall generate an </w:t>
      </w:r>
      <w:proofErr w:type="spellStart"/>
      <w:r>
        <w:t>xIRI</w:t>
      </w:r>
      <w:proofErr w:type="spellEnd"/>
      <w:r>
        <w:t xml:space="preserve"> containing an </w:t>
      </w:r>
      <w:proofErr w:type="spellStart"/>
      <w:r>
        <w:t>AMFStartOfInterceptionWithRegisteredUE</w:t>
      </w:r>
      <w:proofErr w:type="spellEnd"/>
      <w:r>
        <w:t xml:space="preserve"> record for each access type.</w:t>
      </w:r>
    </w:p>
    <w:p>
      <w:pPr>
        <w:pStyle w:val="TH"/>
      </w:pPr>
      <w:r>
        <w:t xml:space="preserve">Table 6.2.2-4: Payload for </w:t>
      </w:r>
      <w:proofErr w:type="spellStart"/>
      <w:r>
        <w:t>AMFStartOfInterceptionWithRegisteredUE</w:t>
      </w:r>
      <w:proofErr w:type="spellEnd"/>
      <w:r>
        <w:t xml:space="preserve"> record</w:t>
      </w:r>
    </w:p>
    <w:tbl>
      <w:tblPr>
        <w:tblW w:w="9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689"/>
        <w:gridCol w:w="6511"/>
        <w:gridCol w:w="708"/>
        <w:gridCol w:w="7"/>
      </w:tblGrid>
      <w:tr>
        <w:trPr>
          <w:jc w:val="center"/>
        </w:trPr>
        <w:tc>
          <w:tcPr>
            <w:tcW w:w="2689" w:type="dxa"/>
            <w:tcBorders>
              <w:top w:val="single" w:sz="4" w:space="0" w:color="auto"/>
              <w:left w:val="single" w:sz="4" w:space="0" w:color="auto"/>
              <w:bottom w:val="single" w:sz="4" w:space="0" w:color="auto"/>
              <w:right w:val="single" w:sz="4" w:space="0" w:color="auto"/>
            </w:tcBorders>
            <w:hideMark/>
          </w:tcPr>
          <w:p>
            <w:pPr>
              <w:pStyle w:val="TAH"/>
              <w:rPr>
                <w:lang w:val="en-US"/>
              </w:rPr>
            </w:pPr>
            <w:r>
              <w:rPr>
                <w:lang w:val="en-US"/>
              </w:rPr>
              <w:t>Field name</w:t>
            </w:r>
          </w:p>
        </w:tc>
        <w:tc>
          <w:tcPr>
            <w:tcW w:w="6511" w:type="dxa"/>
            <w:tcBorders>
              <w:top w:val="single" w:sz="4" w:space="0" w:color="auto"/>
              <w:left w:val="single" w:sz="4" w:space="0" w:color="auto"/>
              <w:bottom w:val="single" w:sz="4" w:space="0" w:color="auto"/>
              <w:right w:val="single" w:sz="4" w:space="0" w:color="auto"/>
            </w:tcBorders>
            <w:hideMark/>
          </w:tcPr>
          <w:p>
            <w:pPr>
              <w:pStyle w:val="TAH"/>
              <w:rPr>
                <w:lang w:val="en-US"/>
              </w:rPr>
            </w:pPr>
            <w:r>
              <w:rPr>
                <w:lang w:val="en-US"/>
              </w:rPr>
              <w:t>Description</w:t>
            </w:r>
          </w:p>
        </w:tc>
        <w:tc>
          <w:tcPr>
            <w:tcW w:w="715" w:type="dxa"/>
            <w:gridSpan w:val="2"/>
            <w:tcBorders>
              <w:top w:val="single" w:sz="4" w:space="0" w:color="auto"/>
              <w:left w:val="single" w:sz="4" w:space="0" w:color="auto"/>
              <w:bottom w:val="single" w:sz="4" w:space="0" w:color="auto"/>
              <w:right w:val="single" w:sz="4" w:space="0" w:color="auto"/>
            </w:tcBorders>
            <w:hideMark/>
          </w:tcPr>
          <w:p>
            <w:pPr>
              <w:pStyle w:val="TAH"/>
              <w:rPr>
                <w:lang w:val="en-US"/>
              </w:rPr>
            </w:pPr>
            <w:r>
              <w:rPr>
                <w:lang w:val="en-US"/>
              </w:rPr>
              <w:t>M/C/O</w:t>
            </w:r>
          </w:p>
        </w:tc>
      </w:tr>
      <w:tr>
        <w:trPr>
          <w:jc w:val="center"/>
        </w:trPr>
        <w:tc>
          <w:tcPr>
            <w:tcW w:w="2689" w:type="dxa"/>
            <w:tcBorders>
              <w:top w:val="single" w:sz="4" w:space="0" w:color="auto"/>
              <w:left w:val="single" w:sz="4" w:space="0" w:color="auto"/>
              <w:bottom w:val="single" w:sz="4" w:space="0" w:color="auto"/>
              <w:right w:val="single" w:sz="4" w:space="0" w:color="auto"/>
            </w:tcBorders>
            <w:hideMark/>
          </w:tcPr>
          <w:p>
            <w:pPr>
              <w:pStyle w:val="TAL"/>
              <w:rPr>
                <w:lang w:val="en-US"/>
              </w:rPr>
            </w:pPr>
            <w:proofErr w:type="spellStart"/>
            <w:r>
              <w:rPr>
                <w:lang w:val="en-US"/>
              </w:rPr>
              <w:t>registrationResult</w:t>
            </w:r>
            <w:proofErr w:type="spellEnd"/>
          </w:p>
        </w:tc>
        <w:tc>
          <w:tcPr>
            <w:tcW w:w="6511" w:type="dxa"/>
            <w:tcBorders>
              <w:top w:val="single" w:sz="4" w:space="0" w:color="auto"/>
              <w:left w:val="single" w:sz="4" w:space="0" w:color="auto"/>
              <w:bottom w:val="single" w:sz="4" w:space="0" w:color="auto"/>
              <w:right w:val="single" w:sz="4" w:space="0" w:color="auto"/>
            </w:tcBorders>
            <w:hideMark/>
          </w:tcPr>
          <w:p>
            <w:pPr>
              <w:pStyle w:val="TAL"/>
              <w:rPr>
                <w:lang w:val="en-US"/>
              </w:rPr>
            </w:pPr>
            <w:r>
              <w:rPr>
                <w:lang w:val="en-US"/>
              </w:rPr>
              <w:t>Specifies the result of registration, see TS 24.501 [13] clause 9.11.3.6.</w:t>
            </w:r>
          </w:p>
        </w:tc>
        <w:tc>
          <w:tcPr>
            <w:tcW w:w="715" w:type="dxa"/>
            <w:gridSpan w:val="2"/>
            <w:tcBorders>
              <w:top w:val="single" w:sz="4" w:space="0" w:color="auto"/>
              <w:left w:val="single" w:sz="4" w:space="0" w:color="auto"/>
              <w:bottom w:val="single" w:sz="4" w:space="0" w:color="auto"/>
              <w:right w:val="single" w:sz="4" w:space="0" w:color="auto"/>
            </w:tcBorders>
            <w:hideMark/>
          </w:tcPr>
          <w:p>
            <w:pPr>
              <w:pStyle w:val="TAL"/>
              <w:rPr>
                <w:lang w:val="en-US"/>
              </w:rPr>
            </w:pPr>
            <w:r>
              <w:rPr>
                <w:lang w:val="en-US"/>
              </w:rPr>
              <w:t>M</w:t>
            </w:r>
          </w:p>
        </w:tc>
      </w:tr>
      <w:tr>
        <w:trPr>
          <w:jc w:val="center"/>
        </w:trPr>
        <w:tc>
          <w:tcPr>
            <w:tcW w:w="2689" w:type="dxa"/>
            <w:tcBorders>
              <w:top w:val="single" w:sz="4" w:space="0" w:color="auto"/>
              <w:left w:val="single" w:sz="4" w:space="0" w:color="auto"/>
              <w:bottom w:val="single" w:sz="4" w:space="0" w:color="auto"/>
              <w:right w:val="single" w:sz="4" w:space="0" w:color="auto"/>
            </w:tcBorders>
            <w:hideMark/>
          </w:tcPr>
          <w:p>
            <w:pPr>
              <w:pStyle w:val="TAL"/>
              <w:rPr>
                <w:lang w:val="en-US"/>
              </w:rPr>
            </w:pPr>
            <w:proofErr w:type="spellStart"/>
            <w:r>
              <w:rPr>
                <w:lang w:val="en-US"/>
              </w:rPr>
              <w:t>registrationType</w:t>
            </w:r>
            <w:proofErr w:type="spellEnd"/>
          </w:p>
        </w:tc>
        <w:tc>
          <w:tcPr>
            <w:tcW w:w="6511" w:type="dxa"/>
            <w:tcBorders>
              <w:top w:val="single" w:sz="4" w:space="0" w:color="auto"/>
              <w:left w:val="single" w:sz="4" w:space="0" w:color="auto"/>
              <w:bottom w:val="single" w:sz="4" w:space="0" w:color="auto"/>
              <w:right w:val="single" w:sz="4" w:space="0" w:color="auto"/>
            </w:tcBorders>
            <w:hideMark/>
          </w:tcPr>
          <w:p>
            <w:pPr>
              <w:pStyle w:val="TAL"/>
              <w:rPr>
                <w:lang w:val="en-US"/>
              </w:rPr>
            </w:pPr>
            <w:r>
              <w:rPr>
                <w:lang w:val="en-US"/>
              </w:rPr>
              <w:t>Specifies the type of registration, see TS 24.501 [13] clause 9.11.3.7, if available.</w:t>
            </w:r>
          </w:p>
        </w:tc>
        <w:tc>
          <w:tcPr>
            <w:tcW w:w="715" w:type="dxa"/>
            <w:gridSpan w:val="2"/>
            <w:tcBorders>
              <w:top w:val="single" w:sz="4" w:space="0" w:color="auto"/>
              <w:left w:val="single" w:sz="4" w:space="0" w:color="auto"/>
              <w:bottom w:val="single" w:sz="4" w:space="0" w:color="auto"/>
              <w:right w:val="single" w:sz="4" w:space="0" w:color="auto"/>
            </w:tcBorders>
            <w:hideMark/>
          </w:tcPr>
          <w:p>
            <w:pPr>
              <w:pStyle w:val="TAL"/>
              <w:rPr>
                <w:lang w:val="en-US"/>
              </w:rPr>
            </w:pPr>
            <w:r>
              <w:rPr>
                <w:lang w:val="en-US"/>
              </w:rPr>
              <w:t>C</w:t>
            </w:r>
          </w:p>
        </w:tc>
      </w:tr>
      <w:tr>
        <w:trPr>
          <w:jc w:val="center"/>
        </w:trPr>
        <w:tc>
          <w:tcPr>
            <w:tcW w:w="2689" w:type="dxa"/>
            <w:tcBorders>
              <w:top w:val="single" w:sz="4" w:space="0" w:color="auto"/>
              <w:left w:val="single" w:sz="4" w:space="0" w:color="auto"/>
              <w:bottom w:val="single" w:sz="4" w:space="0" w:color="auto"/>
              <w:right w:val="single" w:sz="4" w:space="0" w:color="auto"/>
            </w:tcBorders>
            <w:hideMark/>
          </w:tcPr>
          <w:p>
            <w:pPr>
              <w:pStyle w:val="TAL"/>
              <w:rPr>
                <w:lang w:val="en-US"/>
              </w:rPr>
            </w:pPr>
            <w:r>
              <w:rPr>
                <w:lang w:val="en-US"/>
              </w:rPr>
              <w:t>Slice</w:t>
            </w:r>
          </w:p>
        </w:tc>
        <w:tc>
          <w:tcPr>
            <w:tcW w:w="6511" w:type="dxa"/>
            <w:tcBorders>
              <w:top w:val="single" w:sz="4" w:space="0" w:color="auto"/>
              <w:left w:val="single" w:sz="4" w:space="0" w:color="auto"/>
              <w:bottom w:val="single" w:sz="4" w:space="0" w:color="auto"/>
              <w:right w:val="single" w:sz="4" w:space="0" w:color="auto"/>
            </w:tcBorders>
            <w:hideMark/>
          </w:tcPr>
          <w:p>
            <w:pPr>
              <w:pStyle w:val="TAL"/>
              <w:rPr>
                <w:lang w:val="en-US"/>
              </w:rPr>
            </w:pPr>
            <w:r>
              <w:rPr>
                <w:lang w:val="en-US"/>
              </w:rPr>
              <w:t>Provide, if available, one or more of the following:</w:t>
            </w:r>
          </w:p>
          <w:p>
            <w:pPr>
              <w:pStyle w:val="B1"/>
              <w:spacing w:after="0"/>
              <w:rPr>
                <w:rFonts w:ascii="Arial" w:hAnsi="Arial" w:cs="Arial"/>
                <w:sz w:val="18"/>
                <w:szCs w:val="18"/>
                <w:lang w:val="en-US"/>
              </w:rPr>
            </w:pPr>
            <w:r>
              <w:rPr>
                <w:lang w:val="en-US"/>
              </w:rPr>
              <w:t>-</w:t>
            </w:r>
            <w:r>
              <w:rPr>
                <w:rFonts w:ascii="Arial" w:hAnsi="Arial" w:cs="Arial"/>
                <w:sz w:val="18"/>
                <w:szCs w:val="18"/>
                <w:lang w:val="en-US"/>
              </w:rPr>
              <w:tab/>
              <w:t>allowed NSSAI (see TS 24.501 [13] clause 9.11.3.37).</w:t>
            </w:r>
          </w:p>
          <w:p>
            <w:pPr>
              <w:pStyle w:val="B1"/>
              <w:spacing w:after="0"/>
              <w:rPr>
                <w:rFonts w:ascii="Arial" w:hAnsi="Arial" w:cs="Arial"/>
                <w:sz w:val="18"/>
                <w:szCs w:val="18"/>
                <w:lang w:val="en-US"/>
              </w:rPr>
            </w:pPr>
            <w:r>
              <w:rPr>
                <w:rFonts w:ascii="Arial" w:hAnsi="Arial" w:cs="Arial"/>
                <w:sz w:val="18"/>
                <w:szCs w:val="18"/>
                <w:lang w:val="en-US"/>
              </w:rPr>
              <w:t>-</w:t>
            </w:r>
            <w:r>
              <w:rPr>
                <w:rFonts w:ascii="Arial" w:hAnsi="Arial" w:cs="Arial"/>
                <w:sz w:val="18"/>
                <w:szCs w:val="18"/>
                <w:lang w:val="en-US"/>
              </w:rPr>
              <w:tab/>
              <w:t>configured NSSAI (see TS 24.501 [13] clause 9.11.3.37).</w:t>
            </w:r>
          </w:p>
        </w:tc>
        <w:tc>
          <w:tcPr>
            <w:tcW w:w="715" w:type="dxa"/>
            <w:gridSpan w:val="2"/>
            <w:tcBorders>
              <w:top w:val="single" w:sz="4" w:space="0" w:color="auto"/>
              <w:left w:val="single" w:sz="4" w:space="0" w:color="auto"/>
              <w:bottom w:val="single" w:sz="4" w:space="0" w:color="auto"/>
              <w:right w:val="single" w:sz="4" w:space="0" w:color="auto"/>
            </w:tcBorders>
            <w:hideMark/>
          </w:tcPr>
          <w:p>
            <w:pPr>
              <w:pStyle w:val="TAL"/>
              <w:rPr>
                <w:lang w:val="en-US"/>
              </w:rPr>
            </w:pPr>
            <w:r>
              <w:rPr>
                <w:lang w:val="en-US"/>
              </w:rPr>
              <w:t>C</w:t>
            </w:r>
          </w:p>
        </w:tc>
      </w:tr>
      <w:tr>
        <w:trPr>
          <w:jc w:val="center"/>
        </w:trPr>
        <w:tc>
          <w:tcPr>
            <w:tcW w:w="2689" w:type="dxa"/>
            <w:tcBorders>
              <w:top w:val="single" w:sz="4" w:space="0" w:color="auto"/>
              <w:left w:val="single" w:sz="4" w:space="0" w:color="auto"/>
              <w:bottom w:val="single" w:sz="4" w:space="0" w:color="auto"/>
              <w:right w:val="single" w:sz="4" w:space="0" w:color="auto"/>
            </w:tcBorders>
            <w:hideMark/>
          </w:tcPr>
          <w:p>
            <w:pPr>
              <w:pStyle w:val="TAL"/>
              <w:rPr>
                <w:lang w:val="en-US"/>
              </w:rPr>
            </w:pPr>
            <w:proofErr w:type="spellStart"/>
            <w:r>
              <w:rPr>
                <w:lang w:val="en-US"/>
              </w:rPr>
              <w:t>sUPI</w:t>
            </w:r>
            <w:proofErr w:type="spellEnd"/>
          </w:p>
        </w:tc>
        <w:tc>
          <w:tcPr>
            <w:tcW w:w="6511" w:type="dxa"/>
            <w:tcBorders>
              <w:top w:val="single" w:sz="4" w:space="0" w:color="auto"/>
              <w:left w:val="single" w:sz="4" w:space="0" w:color="auto"/>
              <w:bottom w:val="single" w:sz="4" w:space="0" w:color="auto"/>
              <w:right w:val="single" w:sz="4" w:space="0" w:color="auto"/>
            </w:tcBorders>
            <w:hideMark/>
          </w:tcPr>
          <w:p>
            <w:pPr>
              <w:pStyle w:val="TAL"/>
              <w:rPr>
                <w:lang w:val="en-US"/>
              </w:rPr>
            </w:pPr>
            <w:r>
              <w:rPr>
                <w:lang w:val="en-US"/>
              </w:rPr>
              <w:t>SUPI associated with the target UE.</w:t>
            </w:r>
          </w:p>
        </w:tc>
        <w:tc>
          <w:tcPr>
            <w:tcW w:w="715" w:type="dxa"/>
            <w:gridSpan w:val="2"/>
            <w:tcBorders>
              <w:top w:val="single" w:sz="4" w:space="0" w:color="auto"/>
              <w:left w:val="single" w:sz="4" w:space="0" w:color="auto"/>
              <w:bottom w:val="single" w:sz="4" w:space="0" w:color="auto"/>
              <w:right w:val="single" w:sz="4" w:space="0" w:color="auto"/>
            </w:tcBorders>
            <w:hideMark/>
          </w:tcPr>
          <w:p>
            <w:pPr>
              <w:pStyle w:val="TAL"/>
              <w:rPr>
                <w:lang w:val="en-US"/>
              </w:rPr>
            </w:pPr>
            <w:r>
              <w:rPr>
                <w:lang w:val="en-US"/>
              </w:rPr>
              <w:t>M</w:t>
            </w:r>
          </w:p>
        </w:tc>
      </w:tr>
      <w:tr>
        <w:trPr>
          <w:jc w:val="center"/>
        </w:trPr>
        <w:tc>
          <w:tcPr>
            <w:tcW w:w="2689" w:type="dxa"/>
            <w:tcBorders>
              <w:top w:val="single" w:sz="4" w:space="0" w:color="auto"/>
              <w:left w:val="single" w:sz="4" w:space="0" w:color="auto"/>
              <w:bottom w:val="single" w:sz="4" w:space="0" w:color="auto"/>
              <w:right w:val="single" w:sz="4" w:space="0" w:color="auto"/>
            </w:tcBorders>
            <w:hideMark/>
          </w:tcPr>
          <w:p>
            <w:pPr>
              <w:pStyle w:val="TAL"/>
              <w:rPr>
                <w:lang w:val="en-US"/>
              </w:rPr>
            </w:pPr>
            <w:proofErr w:type="spellStart"/>
            <w:r>
              <w:rPr>
                <w:lang w:val="en-US"/>
              </w:rPr>
              <w:t>sUCI</w:t>
            </w:r>
            <w:proofErr w:type="spellEnd"/>
          </w:p>
        </w:tc>
        <w:tc>
          <w:tcPr>
            <w:tcW w:w="6511" w:type="dxa"/>
            <w:tcBorders>
              <w:top w:val="single" w:sz="4" w:space="0" w:color="auto"/>
              <w:left w:val="single" w:sz="4" w:space="0" w:color="auto"/>
              <w:bottom w:val="single" w:sz="4" w:space="0" w:color="auto"/>
              <w:right w:val="single" w:sz="4" w:space="0" w:color="auto"/>
            </w:tcBorders>
            <w:hideMark/>
          </w:tcPr>
          <w:p>
            <w:pPr>
              <w:pStyle w:val="TAL"/>
              <w:rPr>
                <w:lang w:val="en-US"/>
              </w:rPr>
            </w:pPr>
            <w:r>
              <w:rPr>
                <w:lang w:val="en-US"/>
              </w:rPr>
              <w:t>SUCI used in the registration, if available.</w:t>
            </w:r>
          </w:p>
        </w:tc>
        <w:tc>
          <w:tcPr>
            <w:tcW w:w="715" w:type="dxa"/>
            <w:gridSpan w:val="2"/>
            <w:tcBorders>
              <w:top w:val="single" w:sz="4" w:space="0" w:color="auto"/>
              <w:left w:val="single" w:sz="4" w:space="0" w:color="auto"/>
              <w:bottom w:val="single" w:sz="4" w:space="0" w:color="auto"/>
              <w:right w:val="single" w:sz="4" w:space="0" w:color="auto"/>
            </w:tcBorders>
            <w:hideMark/>
          </w:tcPr>
          <w:p>
            <w:pPr>
              <w:pStyle w:val="TAL"/>
              <w:rPr>
                <w:lang w:val="en-US"/>
              </w:rPr>
            </w:pPr>
            <w:r>
              <w:rPr>
                <w:lang w:val="en-US"/>
              </w:rPr>
              <w:t>C</w:t>
            </w:r>
          </w:p>
        </w:tc>
      </w:tr>
      <w:tr>
        <w:trPr>
          <w:jc w:val="center"/>
        </w:trPr>
        <w:tc>
          <w:tcPr>
            <w:tcW w:w="2689" w:type="dxa"/>
            <w:tcBorders>
              <w:top w:val="single" w:sz="4" w:space="0" w:color="auto"/>
              <w:left w:val="single" w:sz="4" w:space="0" w:color="auto"/>
              <w:bottom w:val="single" w:sz="4" w:space="0" w:color="auto"/>
              <w:right w:val="single" w:sz="4" w:space="0" w:color="auto"/>
            </w:tcBorders>
            <w:hideMark/>
          </w:tcPr>
          <w:p>
            <w:pPr>
              <w:pStyle w:val="TAL"/>
              <w:rPr>
                <w:lang w:val="en-US"/>
              </w:rPr>
            </w:pPr>
            <w:proofErr w:type="spellStart"/>
            <w:r>
              <w:rPr>
                <w:lang w:val="en-US"/>
              </w:rPr>
              <w:t>pEI</w:t>
            </w:r>
            <w:proofErr w:type="spellEnd"/>
          </w:p>
        </w:tc>
        <w:tc>
          <w:tcPr>
            <w:tcW w:w="6511" w:type="dxa"/>
            <w:tcBorders>
              <w:top w:val="single" w:sz="4" w:space="0" w:color="auto"/>
              <w:left w:val="single" w:sz="4" w:space="0" w:color="auto"/>
              <w:bottom w:val="single" w:sz="4" w:space="0" w:color="auto"/>
              <w:right w:val="single" w:sz="4" w:space="0" w:color="auto"/>
            </w:tcBorders>
            <w:hideMark/>
          </w:tcPr>
          <w:p>
            <w:pPr>
              <w:pStyle w:val="TAL"/>
              <w:rPr>
                <w:lang w:val="en-US"/>
              </w:rPr>
            </w:pPr>
            <w:r>
              <w:rPr>
                <w:lang w:val="en-US"/>
              </w:rPr>
              <w:t>PEI associated with the target UE, if available.</w:t>
            </w:r>
          </w:p>
        </w:tc>
        <w:tc>
          <w:tcPr>
            <w:tcW w:w="715" w:type="dxa"/>
            <w:gridSpan w:val="2"/>
            <w:tcBorders>
              <w:top w:val="single" w:sz="4" w:space="0" w:color="auto"/>
              <w:left w:val="single" w:sz="4" w:space="0" w:color="auto"/>
              <w:bottom w:val="single" w:sz="4" w:space="0" w:color="auto"/>
              <w:right w:val="single" w:sz="4" w:space="0" w:color="auto"/>
            </w:tcBorders>
            <w:hideMark/>
          </w:tcPr>
          <w:p>
            <w:pPr>
              <w:pStyle w:val="TAL"/>
              <w:rPr>
                <w:lang w:val="en-US"/>
              </w:rPr>
            </w:pPr>
            <w:r>
              <w:rPr>
                <w:lang w:val="en-US"/>
              </w:rPr>
              <w:t>C</w:t>
            </w:r>
          </w:p>
        </w:tc>
      </w:tr>
      <w:tr>
        <w:trPr>
          <w:jc w:val="center"/>
        </w:trPr>
        <w:tc>
          <w:tcPr>
            <w:tcW w:w="2689" w:type="dxa"/>
            <w:tcBorders>
              <w:top w:val="single" w:sz="4" w:space="0" w:color="auto"/>
              <w:left w:val="single" w:sz="4" w:space="0" w:color="auto"/>
              <w:bottom w:val="single" w:sz="4" w:space="0" w:color="auto"/>
              <w:right w:val="single" w:sz="4" w:space="0" w:color="auto"/>
            </w:tcBorders>
            <w:hideMark/>
          </w:tcPr>
          <w:p>
            <w:pPr>
              <w:pStyle w:val="TAL"/>
              <w:rPr>
                <w:lang w:val="en-US"/>
              </w:rPr>
            </w:pPr>
            <w:proofErr w:type="spellStart"/>
            <w:r>
              <w:rPr>
                <w:lang w:val="en-US"/>
              </w:rPr>
              <w:t>gPSI</w:t>
            </w:r>
            <w:proofErr w:type="spellEnd"/>
          </w:p>
        </w:tc>
        <w:tc>
          <w:tcPr>
            <w:tcW w:w="6511" w:type="dxa"/>
            <w:tcBorders>
              <w:top w:val="single" w:sz="4" w:space="0" w:color="auto"/>
              <w:left w:val="single" w:sz="4" w:space="0" w:color="auto"/>
              <w:bottom w:val="single" w:sz="4" w:space="0" w:color="auto"/>
              <w:right w:val="single" w:sz="4" w:space="0" w:color="auto"/>
            </w:tcBorders>
            <w:hideMark/>
          </w:tcPr>
          <w:p>
            <w:pPr>
              <w:pStyle w:val="TAL"/>
              <w:rPr>
                <w:lang w:val="en-US"/>
              </w:rPr>
            </w:pPr>
            <w:r>
              <w:rPr>
                <w:lang w:val="en-US"/>
              </w:rPr>
              <w:t>GPSI associated with the target UE, if available.</w:t>
            </w:r>
          </w:p>
        </w:tc>
        <w:tc>
          <w:tcPr>
            <w:tcW w:w="715" w:type="dxa"/>
            <w:gridSpan w:val="2"/>
            <w:tcBorders>
              <w:top w:val="single" w:sz="4" w:space="0" w:color="auto"/>
              <w:left w:val="single" w:sz="4" w:space="0" w:color="auto"/>
              <w:bottom w:val="single" w:sz="4" w:space="0" w:color="auto"/>
              <w:right w:val="single" w:sz="4" w:space="0" w:color="auto"/>
            </w:tcBorders>
            <w:hideMark/>
          </w:tcPr>
          <w:p>
            <w:pPr>
              <w:pStyle w:val="TAL"/>
              <w:rPr>
                <w:lang w:val="en-US"/>
              </w:rPr>
            </w:pPr>
            <w:r>
              <w:rPr>
                <w:lang w:val="en-US"/>
              </w:rPr>
              <w:t>C</w:t>
            </w:r>
          </w:p>
        </w:tc>
      </w:tr>
      <w:tr>
        <w:trPr>
          <w:jc w:val="center"/>
        </w:trPr>
        <w:tc>
          <w:tcPr>
            <w:tcW w:w="2689" w:type="dxa"/>
            <w:tcBorders>
              <w:top w:val="single" w:sz="4" w:space="0" w:color="auto"/>
              <w:left w:val="single" w:sz="4" w:space="0" w:color="auto"/>
              <w:bottom w:val="single" w:sz="4" w:space="0" w:color="auto"/>
              <w:right w:val="single" w:sz="4" w:space="0" w:color="auto"/>
            </w:tcBorders>
            <w:hideMark/>
          </w:tcPr>
          <w:p>
            <w:pPr>
              <w:pStyle w:val="TAL"/>
              <w:rPr>
                <w:lang w:val="en-US"/>
              </w:rPr>
            </w:pPr>
            <w:proofErr w:type="spellStart"/>
            <w:r>
              <w:rPr>
                <w:lang w:val="en-US"/>
              </w:rPr>
              <w:t>gUTI</w:t>
            </w:r>
            <w:proofErr w:type="spellEnd"/>
          </w:p>
        </w:tc>
        <w:tc>
          <w:tcPr>
            <w:tcW w:w="6511" w:type="dxa"/>
            <w:tcBorders>
              <w:top w:val="single" w:sz="4" w:space="0" w:color="auto"/>
              <w:left w:val="single" w:sz="4" w:space="0" w:color="auto"/>
              <w:bottom w:val="single" w:sz="4" w:space="0" w:color="auto"/>
              <w:right w:val="single" w:sz="4" w:space="0" w:color="auto"/>
            </w:tcBorders>
            <w:hideMark/>
          </w:tcPr>
          <w:p>
            <w:pPr>
              <w:pStyle w:val="TAL"/>
              <w:rPr>
                <w:lang w:val="en-US"/>
              </w:rPr>
            </w:pPr>
            <w:r>
              <w:rPr>
                <w:lang w:val="en-US"/>
              </w:rPr>
              <w:t>Latest 5G-GUTI assigned to the target UE by the AMF.</w:t>
            </w:r>
          </w:p>
        </w:tc>
        <w:tc>
          <w:tcPr>
            <w:tcW w:w="715" w:type="dxa"/>
            <w:gridSpan w:val="2"/>
            <w:tcBorders>
              <w:top w:val="single" w:sz="4" w:space="0" w:color="auto"/>
              <w:left w:val="single" w:sz="4" w:space="0" w:color="auto"/>
              <w:bottom w:val="single" w:sz="4" w:space="0" w:color="auto"/>
              <w:right w:val="single" w:sz="4" w:space="0" w:color="auto"/>
            </w:tcBorders>
            <w:hideMark/>
          </w:tcPr>
          <w:p>
            <w:pPr>
              <w:pStyle w:val="TAL"/>
              <w:rPr>
                <w:lang w:val="en-US"/>
              </w:rPr>
            </w:pPr>
            <w:r>
              <w:rPr>
                <w:lang w:val="en-US"/>
              </w:rPr>
              <w:t>M</w:t>
            </w:r>
          </w:p>
        </w:tc>
      </w:tr>
      <w:tr>
        <w:trPr>
          <w:jc w:val="center"/>
        </w:trPr>
        <w:tc>
          <w:tcPr>
            <w:tcW w:w="2689" w:type="dxa"/>
            <w:tcBorders>
              <w:top w:val="single" w:sz="4" w:space="0" w:color="auto"/>
              <w:left w:val="single" w:sz="4" w:space="0" w:color="auto"/>
              <w:bottom w:val="single" w:sz="4" w:space="0" w:color="auto"/>
              <w:right w:val="single" w:sz="4" w:space="0" w:color="auto"/>
            </w:tcBorders>
            <w:hideMark/>
          </w:tcPr>
          <w:p>
            <w:pPr>
              <w:pStyle w:val="TAL"/>
              <w:rPr>
                <w:lang w:val="en-US"/>
              </w:rPr>
            </w:pPr>
            <w:r>
              <w:rPr>
                <w:lang w:val="en-US"/>
              </w:rPr>
              <w:t>Location</w:t>
            </w:r>
          </w:p>
        </w:tc>
        <w:tc>
          <w:tcPr>
            <w:tcW w:w="6511" w:type="dxa"/>
            <w:tcBorders>
              <w:top w:val="single" w:sz="4" w:space="0" w:color="auto"/>
              <w:left w:val="single" w:sz="4" w:space="0" w:color="auto"/>
              <w:bottom w:val="single" w:sz="4" w:space="0" w:color="auto"/>
              <w:right w:val="single" w:sz="4" w:space="0" w:color="auto"/>
            </w:tcBorders>
            <w:hideMark/>
          </w:tcPr>
          <w:p>
            <w:pPr>
              <w:pStyle w:val="TAL"/>
              <w:rPr>
                <w:lang w:val="en-US"/>
              </w:rPr>
            </w:pPr>
            <w:r>
              <w:rPr>
                <w:lang w:val="en-US"/>
              </w:rPr>
              <w:t>Location information associated with the access type for the target UE, if available.</w:t>
            </w:r>
          </w:p>
          <w:p>
            <w:pPr>
              <w:pStyle w:val="TAL"/>
              <w:rPr>
                <w:lang w:val="en-US"/>
              </w:rPr>
            </w:pPr>
            <w:r>
              <w:rPr>
                <w:lang w:val="en-US"/>
              </w:rPr>
              <w:t xml:space="preserve">Encoded as a </w:t>
            </w:r>
            <w:proofErr w:type="spellStart"/>
            <w:r>
              <w:rPr>
                <w:i/>
                <w:lang w:val="en-US"/>
              </w:rPr>
              <w:t>userLocation</w:t>
            </w:r>
            <w:proofErr w:type="spellEnd"/>
            <w:r>
              <w:rPr>
                <w:lang w:val="en-US"/>
              </w:rPr>
              <w:t xml:space="preserve"> parameter (</w:t>
            </w:r>
            <w:r>
              <w:rPr>
                <w:i/>
                <w:lang w:val="en-US"/>
              </w:rPr>
              <w:t>location&gt;</w:t>
            </w:r>
            <w:proofErr w:type="spellStart"/>
            <w:r>
              <w:rPr>
                <w:i/>
                <w:lang w:val="en-US"/>
              </w:rPr>
              <w:t>locationInfo</w:t>
            </w:r>
            <w:proofErr w:type="spellEnd"/>
            <w:r>
              <w:rPr>
                <w:i/>
                <w:lang w:val="en-US"/>
              </w:rPr>
              <w:t>&gt;</w:t>
            </w:r>
            <w:proofErr w:type="spellStart"/>
            <w:r>
              <w:rPr>
                <w:i/>
                <w:lang w:val="en-US"/>
              </w:rPr>
              <w:t>userLocation</w:t>
            </w:r>
            <w:proofErr w:type="spellEnd"/>
            <w:r>
              <w:rPr>
                <w:lang w:val="en-US"/>
              </w:rPr>
              <w:t xml:space="preserve">) and, when Dual Connectivity is activated, as an </w:t>
            </w:r>
            <w:proofErr w:type="spellStart"/>
            <w:r>
              <w:rPr>
                <w:i/>
                <w:iCs/>
                <w:lang w:val="en-US"/>
              </w:rPr>
              <w:t>additionalCellIDs</w:t>
            </w:r>
            <w:proofErr w:type="spellEnd"/>
            <w:r>
              <w:rPr>
                <w:lang w:val="en-US"/>
              </w:rPr>
              <w:t xml:space="preserve"> parameter (</w:t>
            </w:r>
            <w:r>
              <w:rPr>
                <w:i/>
                <w:lang w:val="en-US"/>
              </w:rPr>
              <w:t>location&gt;</w:t>
            </w:r>
            <w:proofErr w:type="spellStart"/>
            <w:r>
              <w:rPr>
                <w:i/>
                <w:lang w:val="en-US"/>
              </w:rPr>
              <w:t>locationInfo</w:t>
            </w:r>
            <w:proofErr w:type="spellEnd"/>
            <w:r>
              <w:rPr>
                <w:i/>
                <w:lang w:val="en-US"/>
              </w:rPr>
              <w:t>&gt;</w:t>
            </w:r>
            <w:proofErr w:type="spellStart"/>
            <w:r>
              <w:rPr>
                <w:i/>
                <w:lang w:val="en-US"/>
              </w:rPr>
              <w:t>additionalCellIDs</w:t>
            </w:r>
            <w:proofErr w:type="spellEnd"/>
            <w:r>
              <w:rPr>
                <w:iCs/>
                <w:lang w:val="en-US"/>
              </w:rPr>
              <w:t>)</w:t>
            </w:r>
            <w:r>
              <w:rPr>
                <w:lang w:val="en-US"/>
              </w:rPr>
              <w:t>, see Annex A.</w:t>
            </w:r>
          </w:p>
        </w:tc>
        <w:tc>
          <w:tcPr>
            <w:tcW w:w="715" w:type="dxa"/>
            <w:gridSpan w:val="2"/>
            <w:tcBorders>
              <w:top w:val="single" w:sz="4" w:space="0" w:color="auto"/>
              <w:left w:val="single" w:sz="4" w:space="0" w:color="auto"/>
              <w:bottom w:val="single" w:sz="4" w:space="0" w:color="auto"/>
              <w:right w:val="single" w:sz="4" w:space="0" w:color="auto"/>
            </w:tcBorders>
            <w:hideMark/>
          </w:tcPr>
          <w:p>
            <w:pPr>
              <w:pStyle w:val="TAL"/>
              <w:rPr>
                <w:lang w:val="en-US"/>
              </w:rPr>
            </w:pPr>
            <w:r>
              <w:rPr>
                <w:lang w:val="en-US"/>
              </w:rPr>
              <w:t>C</w:t>
            </w:r>
          </w:p>
        </w:tc>
      </w:tr>
      <w:tr>
        <w:trPr>
          <w:jc w:val="center"/>
        </w:trPr>
        <w:tc>
          <w:tcPr>
            <w:tcW w:w="2689" w:type="dxa"/>
            <w:tcBorders>
              <w:top w:val="single" w:sz="4" w:space="0" w:color="auto"/>
              <w:left w:val="single" w:sz="4" w:space="0" w:color="auto"/>
              <w:bottom w:val="single" w:sz="4" w:space="0" w:color="auto"/>
              <w:right w:val="single" w:sz="4" w:space="0" w:color="auto"/>
            </w:tcBorders>
            <w:hideMark/>
          </w:tcPr>
          <w:p>
            <w:pPr>
              <w:pStyle w:val="TAL"/>
              <w:rPr>
                <w:lang w:val="en-US"/>
              </w:rPr>
            </w:pPr>
            <w:r>
              <w:rPr>
                <w:lang w:val="en-US"/>
              </w:rPr>
              <w:t>non3GPPAccessEndpoint</w:t>
            </w:r>
          </w:p>
        </w:tc>
        <w:tc>
          <w:tcPr>
            <w:tcW w:w="6511" w:type="dxa"/>
            <w:tcBorders>
              <w:top w:val="single" w:sz="4" w:space="0" w:color="auto"/>
              <w:left w:val="single" w:sz="4" w:space="0" w:color="auto"/>
              <w:bottom w:val="single" w:sz="4" w:space="0" w:color="auto"/>
              <w:right w:val="single" w:sz="4" w:space="0" w:color="auto"/>
            </w:tcBorders>
            <w:hideMark/>
          </w:tcPr>
          <w:p>
            <w:pPr>
              <w:pStyle w:val="TAL"/>
              <w:rPr>
                <w:lang w:val="en-US"/>
              </w:rPr>
            </w:pPr>
            <w:r>
              <w:rPr>
                <w:lang w:val="en-US"/>
              </w:rPr>
              <w:t>UE's local IP address used to reach the N3IWF, TNGF or TWIF, if available. IP addresses are given as 4 octets (for IPv4) or 16 octets (for IPv6) with the most significant octet first (network byte order).</w:t>
            </w:r>
          </w:p>
        </w:tc>
        <w:tc>
          <w:tcPr>
            <w:tcW w:w="715" w:type="dxa"/>
            <w:gridSpan w:val="2"/>
            <w:tcBorders>
              <w:top w:val="single" w:sz="4" w:space="0" w:color="auto"/>
              <w:left w:val="single" w:sz="4" w:space="0" w:color="auto"/>
              <w:bottom w:val="single" w:sz="4" w:space="0" w:color="auto"/>
              <w:right w:val="single" w:sz="4" w:space="0" w:color="auto"/>
            </w:tcBorders>
            <w:hideMark/>
          </w:tcPr>
          <w:p>
            <w:pPr>
              <w:pStyle w:val="TAL"/>
              <w:rPr>
                <w:lang w:val="en-US"/>
              </w:rPr>
            </w:pPr>
            <w:r>
              <w:rPr>
                <w:lang w:val="en-US"/>
              </w:rPr>
              <w:t>C</w:t>
            </w:r>
          </w:p>
        </w:tc>
      </w:tr>
      <w:tr>
        <w:trPr>
          <w:jc w:val="center"/>
        </w:trPr>
        <w:tc>
          <w:tcPr>
            <w:tcW w:w="2689" w:type="dxa"/>
            <w:tcBorders>
              <w:top w:val="single" w:sz="4" w:space="0" w:color="auto"/>
              <w:left w:val="single" w:sz="4" w:space="0" w:color="auto"/>
              <w:bottom w:val="single" w:sz="4" w:space="0" w:color="auto"/>
              <w:right w:val="single" w:sz="4" w:space="0" w:color="auto"/>
            </w:tcBorders>
            <w:hideMark/>
          </w:tcPr>
          <w:p>
            <w:pPr>
              <w:pStyle w:val="TAL"/>
              <w:rPr>
                <w:lang w:val="en-US"/>
              </w:rPr>
            </w:pPr>
            <w:proofErr w:type="spellStart"/>
            <w:r>
              <w:rPr>
                <w:lang w:val="en-US"/>
              </w:rPr>
              <w:t>timeOfRegistration</w:t>
            </w:r>
            <w:proofErr w:type="spellEnd"/>
          </w:p>
        </w:tc>
        <w:tc>
          <w:tcPr>
            <w:tcW w:w="6511" w:type="dxa"/>
            <w:tcBorders>
              <w:top w:val="single" w:sz="4" w:space="0" w:color="auto"/>
              <w:left w:val="single" w:sz="4" w:space="0" w:color="auto"/>
              <w:bottom w:val="single" w:sz="4" w:space="0" w:color="auto"/>
              <w:right w:val="single" w:sz="4" w:space="0" w:color="auto"/>
            </w:tcBorders>
            <w:hideMark/>
          </w:tcPr>
          <w:p>
            <w:pPr>
              <w:pStyle w:val="TAL"/>
              <w:rPr>
                <w:lang w:val="en-US"/>
              </w:rPr>
            </w:pPr>
            <w:r>
              <w:rPr>
                <w:lang w:val="en-US"/>
              </w:rPr>
              <w:t>Time at which the last registration occurred, if available. This is the time stamp when the REGISTRATION ACCEPT message was sent to the UE or (when applicable) when the REGISTRATION COMPLETE was received from the UE.</w:t>
            </w:r>
          </w:p>
          <w:p>
            <w:pPr>
              <w:pStyle w:val="TAL"/>
              <w:rPr>
                <w:lang w:val="en-US"/>
              </w:rPr>
            </w:pPr>
            <w:r>
              <w:rPr>
                <w:lang w:val="en-US"/>
              </w:rPr>
              <w:t>Shall be given qualified with time zone information (</w:t>
            </w:r>
            <w:proofErr w:type="gramStart"/>
            <w:r>
              <w:rPr>
                <w:lang w:val="en-US"/>
              </w:rPr>
              <w:t>i.e.</w:t>
            </w:r>
            <w:proofErr w:type="gramEnd"/>
            <w:r>
              <w:rPr>
                <w:lang w:val="en-US"/>
              </w:rPr>
              <w:t xml:space="preserve"> as UTC or offset from UTC, not as local time).</w:t>
            </w:r>
          </w:p>
        </w:tc>
        <w:tc>
          <w:tcPr>
            <w:tcW w:w="715" w:type="dxa"/>
            <w:gridSpan w:val="2"/>
            <w:tcBorders>
              <w:top w:val="single" w:sz="4" w:space="0" w:color="auto"/>
              <w:left w:val="single" w:sz="4" w:space="0" w:color="auto"/>
              <w:bottom w:val="single" w:sz="4" w:space="0" w:color="auto"/>
              <w:right w:val="single" w:sz="4" w:space="0" w:color="auto"/>
            </w:tcBorders>
            <w:hideMark/>
          </w:tcPr>
          <w:p>
            <w:pPr>
              <w:pStyle w:val="TAL"/>
              <w:rPr>
                <w:lang w:val="en-US"/>
              </w:rPr>
            </w:pPr>
            <w:r>
              <w:rPr>
                <w:lang w:val="en-US"/>
              </w:rPr>
              <w:t>C</w:t>
            </w:r>
          </w:p>
        </w:tc>
      </w:tr>
      <w:tr>
        <w:trPr>
          <w:jc w:val="center"/>
        </w:trPr>
        <w:tc>
          <w:tcPr>
            <w:tcW w:w="2689" w:type="dxa"/>
            <w:tcBorders>
              <w:top w:val="single" w:sz="4" w:space="0" w:color="auto"/>
              <w:left w:val="single" w:sz="4" w:space="0" w:color="auto"/>
              <w:bottom w:val="single" w:sz="4" w:space="0" w:color="auto"/>
              <w:right w:val="single" w:sz="4" w:space="0" w:color="auto"/>
            </w:tcBorders>
            <w:hideMark/>
          </w:tcPr>
          <w:p>
            <w:pPr>
              <w:pStyle w:val="TAL"/>
              <w:rPr>
                <w:lang w:val="en-US"/>
              </w:rPr>
            </w:pPr>
            <w:proofErr w:type="spellStart"/>
            <w:r>
              <w:rPr>
                <w:lang w:val="en-US"/>
              </w:rPr>
              <w:t>fiveGSTAIList</w:t>
            </w:r>
            <w:proofErr w:type="spellEnd"/>
          </w:p>
        </w:tc>
        <w:tc>
          <w:tcPr>
            <w:tcW w:w="6511" w:type="dxa"/>
            <w:tcBorders>
              <w:top w:val="single" w:sz="4" w:space="0" w:color="auto"/>
              <w:left w:val="single" w:sz="4" w:space="0" w:color="auto"/>
              <w:bottom w:val="single" w:sz="4" w:space="0" w:color="auto"/>
              <w:right w:val="single" w:sz="4" w:space="0" w:color="auto"/>
            </w:tcBorders>
            <w:hideMark/>
          </w:tcPr>
          <w:p>
            <w:pPr>
              <w:pStyle w:val="TAL"/>
              <w:rPr>
                <w:lang w:val="en-US"/>
              </w:rPr>
            </w:pPr>
            <w:r>
              <w:rPr>
                <w:lang w:val="en-US"/>
              </w:rPr>
              <w:t>List of tracking areas associated with the target UE for the access type.</w:t>
            </w:r>
          </w:p>
        </w:tc>
        <w:tc>
          <w:tcPr>
            <w:tcW w:w="715" w:type="dxa"/>
            <w:gridSpan w:val="2"/>
            <w:tcBorders>
              <w:top w:val="single" w:sz="4" w:space="0" w:color="auto"/>
              <w:left w:val="single" w:sz="4" w:space="0" w:color="auto"/>
              <w:bottom w:val="single" w:sz="4" w:space="0" w:color="auto"/>
              <w:right w:val="single" w:sz="4" w:space="0" w:color="auto"/>
            </w:tcBorders>
            <w:hideMark/>
          </w:tcPr>
          <w:p>
            <w:pPr>
              <w:pStyle w:val="TAL"/>
              <w:rPr>
                <w:lang w:val="en-US"/>
              </w:rPr>
            </w:pPr>
            <w:r>
              <w:rPr>
                <w:lang w:val="en-US"/>
              </w:rPr>
              <w:t>C</w:t>
            </w:r>
          </w:p>
        </w:tc>
      </w:tr>
      <w:tr>
        <w:trPr>
          <w:jc w:val="center"/>
        </w:trPr>
        <w:tc>
          <w:tcPr>
            <w:tcW w:w="2689" w:type="dxa"/>
            <w:tcBorders>
              <w:top w:val="single" w:sz="4" w:space="0" w:color="auto"/>
              <w:left w:val="single" w:sz="4" w:space="0" w:color="auto"/>
              <w:bottom w:val="single" w:sz="4" w:space="0" w:color="auto"/>
              <w:right w:val="single" w:sz="4" w:space="0" w:color="auto"/>
            </w:tcBorders>
            <w:hideMark/>
          </w:tcPr>
          <w:p>
            <w:pPr>
              <w:pStyle w:val="TAL"/>
              <w:rPr>
                <w:lang w:val="en-US"/>
              </w:rPr>
            </w:pPr>
            <w:proofErr w:type="spellStart"/>
            <w:r>
              <w:rPr>
                <w:rFonts w:cs="Arial"/>
                <w:lang w:val="en-US"/>
              </w:rPr>
              <w:t>sMSoverNASIndicator</w:t>
            </w:r>
            <w:proofErr w:type="spellEnd"/>
          </w:p>
        </w:tc>
        <w:tc>
          <w:tcPr>
            <w:tcW w:w="6511" w:type="dxa"/>
            <w:tcBorders>
              <w:top w:val="single" w:sz="4" w:space="0" w:color="auto"/>
              <w:left w:val="single" w:sz="4" w:space="0" w:color="auto"/>
              <w:bottom w:val="single" w:sz="4" w:space="0" w:color="auto"/>
              <w:right w:val="single" w:sz="4" w:space="0" w:color="auto"/>
            </w:tcBorders>
            <w:hideMark/>
          </w:tcPr>
          <w:p>
            <w:pPr>
              <w:pStyle w:val="TAL"/>
              <w:rPr>
                <w:lang w:val="en-US"/>
              </w:rPr>
            </w:pPr>
            <w:r>
              <w:rPr>
                <w:rFonts w:cs="Arial"/>
                <w:lang w:val="en-US"/>
              </w:rPr>
              <w:t>Indicates whether SMS over NAS is supported. Provide, if included in the UE Context.</w:t>
            </w:r>
          </w:p>
        </w:tc>
        <w:tc>
          <w:tcPr>
            <w:tcW w:w="715" w:type="dxa"/>
            <w:gridSpan w:val="2"/>
            <w:tcBorders>
              <w:top w:val="single" w:sz="4" w:space="0" w:color="auto"/>
              <w:left w:val="single" w:sz="4" w:space="0" w:color="auto"/>
              <w:bottom w:val="single" w:sz="4" w:space="0" w:color="auto"/>
              <w:right w:val="single" w:sz="4" w:space="0" w:color="auto"/>
            </w:tcBorders>
            <w:hideMark/>
          </w:tcPr>
          <w:p>
            <w:pPr>
              <w:pStyle w:val="TAL"/>
              <w:rPr>
                <w:lang w:val="en-US"/>
              </w:rPr>
            </w:pPr>
            <w:r>
              <w:rPr>
                <w:rFonts w:cs="Arial"/>
                <w:lang w:val="en-US"/>
              </w:rPr>
              <w:t>C</w:t>
            </w:r>
          </w:p>
        </w:tc>
      </w:tr>
      <w:tr>
        <w:trPr>
          <w:jc w:val="center"/>
        </w:trPr>
        <w:tc>
          <w:tcPr>
            <w:tcW w:w="2689" w:type="dxa"/>
            <w:tcBorders>
              <w:top w:val="single" w:sz="4" w:space="0" w:color="auto"/>
              <w:left w:val="single" w:sz="4" w:space="0" w:color="auto"/>
              <w:bottom w:val="single" w:sz="4" w:space="0" w:color="auto"/>
              <w:right w:val="single" w:sz="4" w:space="0" w:color="auto"/>
            </w:tcBorders>
            <w:hideMark/>
          </w:tcPr>
          <w:p>
            <w:pPr>
              <w:pStyle w:val="TAL"/>
              <w:rPr>
                <w:lang w:val="en-US"/>
              </w:rPr>
            </w:pPr>
            <w:proofErr w:type="spellStart"/>
            <w:r>
              <w:rPr>
                <w:rFonts w:cs="Arial"/>
                <w:lang w:val="en-US"/>
              </w:rPr>
              <w:t>oldGUTI</w:t>
            </w:r>
            <w:proofErr w:type="spellEnd"/>
          </w:p>
        </w:tc>
        <w:tc>
          <w:tcPr>
            <w:tcW w:w="6511" w:type="dxa"/>
            <w:tcBorders>
              <w:top w:val="single" w:sz="4" w:space="0" w:color="auto"/>
              <w:left w:val="single" w:sz="4" w:space="0" w:color="auto"/>
              <w:bottom w:val="single" w:sz="4" w:space="0" w:color="auto"/>
              <w:right w:val="single" w:sz="4" w:space="0" w:color="auto"/>
            </w:tcBorders>
            <w:hideMark/>
          </w:tcPr>
          <w:p>
            <w:pPr>
              <w:pStyle w:val="TAL"/>
              <w:rPr>
                <w:lang w:val="en-US"/>
              </w:rPr>
            </w:pPr>
            <w:r>
              <w:rPr>
                <w:rFonts w:cs="Arial"/>
                <w:lang w:val="en-US"/>
              </w:rPr>
              <w:t>Latest GUTI or 5G-GUTI received from the target UE if different than the latest GUTI assigned by the AMF and the target UE has not acknowledged the latest GUTI assignment.</w:t>
            </w:r>
          </w:p>
        </w:tc>
        <w:tc>
          <w:tcPr>
            <w:tcW w:w="715" w:type="dxa"/>
            <w:gridSpan w:val="2"/>
            <w:tcBorders>
              <w:top w:val="single" w:sz="4" w:space="0" w:color="auto"/>
              <w:left w:val="single" w:sz="4" w:space="0" w:color="auto"/>
              <w:bottom w:val="single" w:sz="4" w:space="0" w:color="auto"/>
              <w:right w:val="single" w:sz="4" w:space="0" w:color="auto"/>
            </w:tcBorders>
            <w:hideMark/>
          </w:tcPr>
          <w:p>
            <w:pPr>
              <w:pStyle w:val="TAL"/>
              <w:rPr>
                <w:lang w:val="en-US"/>
              </w:rPr>
            </w:pPr>
            <w:r>
              <w:rPr>
                <w:rFonts w:cs="Arial"/>
                <w:lang w:val="en-US"/>
              </w:rPr>
              <w:t>C</w:t>
            </w:r>
          </w:p>
        </w:tc>
      </w:tr>
      <w:tr>
        <w:trPr>
          <w:jc w:val="center"/>
        </w:trPr>
        <w:tc>
          <w:tcPr>
            <w:tcW w:w="2689" w:type="dxa"/>
            <w:tcBorders>
              <w:top w:val="single" w:sz="4" w:space="0" w:color="auto"/>
              <w:left w:val="single" w:sz="4" w:space="0" w:color="auto"/>
              <w:bottom w:val="single" w:sz="4" w:space="0" w:color="auto"/>
              <w:right w:val="single" w:sz="4" w:space="0" w:color="auto"/>
            </w:tcBorders>
            <w:hideMark/>
          </w:tcPr>
          <w:p>
            <w:pPr>
              <w:pStyle w:val="TAL"/>
              <w:rPr>
                <w:lang w:val="en-US"/>
              </w:rPr>
            </w:pPr>
            <w:r>
              <w:rPr>
                <w:rFonts w:cs="Arial"/>
                <w:lang w:val="en-US"/>
              </w:rPr>
              <w:t>eMM5GRegStatus</w:t>
            </w:r>
          </w:p>
        </w:tc>
        <w:tc>
          <w:tcPr>
            <w:tcW w:w="6511" w:type="dxa"/>
            <w:tcBorders>
              <w:top w:val="single" w:sz="4" w:space="0" w:color="auto"/>
              <w:left w:val="single" w:sz="4" w:space="0" w:color="auto"/>
              <w:bottom w:val="single" w:sz="4" w:space="0" w:color="auto"/>
              <w:right w:val="single" w:sz="4" w:space="0" w:color="auto"/>
            </w:tcBorders>
            <w:hideMark/>
          </w:tcPr>
          <w:p>
            <w:pPr>
              <w:pStyle w:val="TAL"/>
              <w:rPr>
                <w:lang w:val="en-US"/>
              </w:rPr>
            </w:pPr>
            <w:r>
              <w:rPr>
                <w:rFonts w:cs="Arial"/>
                <w:lang w:val="en-US"/>
              </w:rPr>
              <w:t>UE Status, if this parameter can be derived from information available in the UE Context at the AMF.</w:t>
            </w:r>
          </w:p>
        </w:tc>
        <w:tc>
          <w:tcPr>
            <w:tcW w:w="715" w:type="dxa"/>
            <w:gridSpan w:val="2"/>
            <w:tcBorders>
              <w:top w:val="single" w:sz="4" w:space="0" w:color="auto"/>
              <w:left w:val="single" w:sz="4" w:space="0" w:color="auto"/>
              <w:bottom w:val="single" w:sz="4" w:space="0" w:color="auto"/>
              <w:right w:val="single" w:sz="4" w:space="0" w:color="auto"/>
            </w:tcBorders>
            <w:hideMark/>
          </w:tcPr>
          <w:p>
            <w:pPr>
              <w:pStyle w:val="TAL"/>
              <w:rPr>
                <w:lang w:val="en-US"/>
              </w:rPr>
            </w:pPr>
            <w:r>
              <w:rPr>
                <w:rFonts w:cs="Arial"/>
                <w:lang w:val="en-US"/>
              </w:rPr>
              <w:t>C</w:t>
            </w:r>
          </w:p>
        </w:tc>
      </w:tr>
      <w:tr>
        <w:trPr>
          <w:jc w:val="center"/>
          <w:ins w:id="11" w:author="Simon ZNATY" w:date="2023-06-28T13:04:00Z"/>
        </w:trPr>
        <w:tc>
          <w:tcPr>
            <w:tcW w:w="2689" w:type="dxa"/>
            <w:tcBorders>
              <w:top w:val="single" w:sz="4" w:space="0" w:color="auto"/>
              <w:left w:val="single" w:sz="4" w:space="0" w:color="auto"/>
              <w:bottom w:val="single" w:sz="4" w:space="0" w:color="auto"/>
              <w:right w:val="single" w:sz="4" w:space="0" w:color="auto"/>
            </w:tcBorders>
            <w:hideMark/>
          </w:tcPr>
          <w:p>
            <w:pPr>
              <w:keepNext/>
              <w:keepLines/>
              <w:spacing w:after="0"/>
              <w:rPr>
                <w:ins w:id="12" w:author="Simon ZNATY" w:date="2023-06-28T13:04:00Z"/>
                <w:rFonts w:ascii="Arial" w:hAnsi="Arial" w:cs="Arial"/>
                <w:sz w:val="18"/>
              </w:rPr>
            </w:pPr>
            <w:proofErr w:type="spellStart"/>
            <w:ins w:id="13" w:author="Simon ZNATY" w:date="2023-06-28T13:04:00Z">
              <w:r>
                <w:rPr>
                  <w:rFonts w:ascii="Arial" w:hAnsi="Arial" w:cs="Arial"/>
                  <w:sz w:val="18"/>
                </w:rPr>
                <w:t>sORTransparentContainer</w:t>
              </w:r>
              <w:proofErr w:type="spellEnd"/>
            </w:ins>
          </w:p>
        </w:tc>
        <w:tc>
          <w:tcPr>
            <w:tcW w:w="6511" w:type="dxa"/>
            <w:tcBorders>
              <w:top w:val="single" w:sz="4" w:space="0" w:color="auto"/>
              <w:left w:val="single" w:sz="4" w:space="0" w:color="auto"/>
              <w:bottom w:val="single" w:sz="4" w:space="0" w:color="auto"/>
              <w:right w:val="single" w:sz="4" w:space="0" w:color="auto"/>
            </w:tcBorders>
            <w:hideMark/>
          </w:tcPr>
          <w:p>
            <w:pPr>
              <w:keepNext/>
              <w:keepLines/>
              <w:spacing w:after="0"/>
              <w:rPr>
                <w:ins w:id="14" w:author="Simon ZNATY" w:date="2023-06-28T13:04:00Z"/>
                <w:rFonts w:ascii="Arial" w:hAnsi="Arial" w:cs="Arial"/>
                <w:sz w:val="18"/>
              </w:rPr>
            </w:pPr>
            <w:ins w:id="15" w:author="Simon ZNATY" w:date="2023-06-28T18:01:00Z">
              <w:r>
                <w:rPr>
                  <w:rFonts w:ascii="Arial" w:hAnsi="Arial" w:cs="Arial"/>
                  <w:sz w:val="18"/>
                </w:rPr>
                <w:t xml:space="preserve">Provides the list of preferred PLMN/access technology combinations. Included if sent in the NAS N1 message REGISTRATION ACCEPT. Given as a </w:t>
              </w:r>
              <w:proofErr w:type="spellStart"/>
              <w:r>
                <w:rPr>
                  <w:rFonts w:ascii="Arial" w:hAnsi="Arial" w:cs="Arial"/>
                  <w:sz w:val="18"/>
                </w:rPr>
                <w:t>SoR</w:t>
              </w:r>
              <w:proofErr w:type="spellEnd"/>
              <w:r>
                <w:rPr>
                  <w:rFonts w:ascii="Arial" w:hAnsi="Arial" w:cs="Arial"/>
                  <w:sz w:val="18"/>
                </w:rPr>
                <w:t xml:space="preserve"> Transparent container encoded per TS 24.501 [13] clause 9.11.3.51 omitting the first three octets.</w:t>
              </w:r>
            </w:ins>
          </w:p>
        </w:tc>
        <w:tc>
          <w:tcPr>
            <w:tcW w:w="715" w:type="dxa"/>
            <w:gridSpan w:val="2"/>
            <w:tcBorders>
              <w:top w:val="single" w:sz="4" w:space="0" w:color="auto"/>
              <w:left w:val="single" w:sz="4" w:space="0" w:color="auto"/>
              <w:bottom w:val="single" w:sz="4" w:space="0" w:color="auto"/>
              <w:right w:val="single" w:sz="4" w:space="0" w:color="auto"/>
            </w:tcBorders>
            <w:hideMark/>
          </w:tcPr>
          <w:p>
            <w:pPr>
              <w:keepNext/>
              <w:keepLines/>
              <w:spacing w:after="0"/>
              <w:rPr>
                <w:ins w:id="16" w:author="Simon ZNATY" w:date="2023-06-28T13:04:00Z"/>
                <w:rFonts w:ascii="Arial" w:hAnsi="Arial" w:cs="Arial"/>
                <w:sz w:val="18"/>
                <w:lang w:val="en-US"/>
              </w:rPr>
            </w:pPr>
            <w:ins w:id="17" w:author="Simon ZNATY" w:date="2023-06-28T13:04:00Z">
              <w:r>
                <w:rPr>
                  <w:rFonts w:ascii="Arial" w:hAnsi="Arial" w:cs="Arial"/>
                  <w:sz w:val="18"/>
                  <w:lang w:val="en-US"/>
                </w:rPr>
                <w:t>C</w:t>
              </w:r>
            </w:ins>
          </w:p>
        </w:tc>
      </w:tr>
      <w:tr>
        <w:trPr>
          <w:gridAfter w:val="1"/>
          <w:wAfter w:w="7" w:type="dxa"/>
          <w:jc w:val="center"/>
          <w:ins w:id="18" w:author="Simon ZNATY" w:date="2023-06-28T13:04:00Z"/>
        </w:trPr>
        <w:tc>
          <w:tcPr>
            <w:tcW w:w="2689" w:type="dxa"/>
            <w:tcBorders>
              <w:top w:val="single" w:sz="4" w:space="0" w:color="auto"/>
              <w:left w:val="single" w:sz="4" w:space="0" w:color="auto"/>
              <w:bottom w:val="single" w:sz="4" w:space="0" w:color="auto"/>
              <w:right w:val="single" w:sz="4" w:space="0" w:color="auto"/>
            </w:tcBorders>
            <w:hideMark/>
          </w:tcPr>
          <w:p>
            <w:pPr>
              <w:pStyle w:val="TAL"/>
              <w:rPr>
                <w:ins w:id="19" w:author="Simon ZNATY" w:date="2023-06-28T13:04:00Z"/>
              </w:rPr>
            </w:pPr>
            <w:proofErr w:type="spellStart"/>
            <w:ins w:id="20" w:author="Simon ZNATY" w:date="2023-06-28T13:04:00Z">
              <w:r>
                <w:t>uEPolicy</w:t>
              </w:r>
              <w:proofErr w:type="spellEnd"/>
            </w:ins>
          </w:p>
        </w:tc>
        <w:tc>
          <w:tcPr>
            <w:tcW w:w="6511" w:type="dxa"/>
            <w:tcBorders>
              <w:top w:val="single" w:sz="4" w:space="0" w:color="auto"/>
              <w:left w:val="single" w:sz="4" w:space="0" w:color="auto"/>
              <w:bottom w:val="single" w:sz="4" w:space="0" w:color="auto"/>
              <w:right w:val="single" w:sz="4" w:space="0" w:color="auto"/>
            </w:tcBorders>
            <w:hideMark/>
          </w:tcPr>
          <w:p>
            <w:pPr>
              <w:pStyle w:val="TAL"/>
              <w:rPr>
                <w:ins w:id="21" w:author="Simon ZNATY" w:date="2023-06-28T13:04:00Z"/>
              </w:rPr>
            </w:pPr>
            <w:ins w:id="22" w:author="Simon ZNATY" w:date="2023-06-28T13:04:00Z">
              <w:r>
                <w:t>Content of the N1 NAS message MANAGE UE POLICY COMMAND, as defined in TS 24.501 [13] table D.5.1.1.1.</w:t>
              </w:r>
            </w:ins>
          </w:p>
        </w:tc>
        <w:tc>
          <w:tcPr>
            <w:tcW w:w="708" w:type="dxa"/>
            <w:tcBorders>
              <w:top w:val="single" w:sz="4" w:space="0" w:color="auto"/>
              <w:left w:val="single" w:sz="4" w:space="0" w:color="auto"/>
              <w:bottom w:val="single" w:sz="4" w:space="0" w:color="auto"/>
              <w:right w:val="single" w:sz="4" w:space="0" w:color="auto"/>
            </w:tcBorders>
            <w:hideMark/>
          </w:tcPr>
          <w:p>
            <w:pPr>
              <w:pStyle w:val="TAL"/>
              <w:rPr>
                <w:ins w:id="23" w:author="Simon ZNATY" w:date="2023-06-28T13:04:00Z"/>
                <w:lang w:val="en-US"/>
              </w:rPr>
            </w:pPr>
            <w:ins w:id="24" w:author="Simon ZNATY" w:date="2023-06-28T13:04:00Z">
              <w:r>
                <w:rPr>
                  <w:lang w:val="en-US"/>
                </w:rPr>
                <w:t>C</w:t>
              </w:r>
            </w:ins>
          </w:p>
        </w:tc>
      </w:tr>
      <w:tr>
        <w:trPr>
          <w:jc w:val="center"/>
        </w:trPr>
        <w:tc>
          <w:tcPr>
            <w:tcW w:w="9915" w:type="dxa"/>
            <w:gridSpan w:val="4"/>
            <w:tcBorders>
              <w:top w:val="single" w:sz="4" w:space="0" w:color="auto"/>
              <w:left w:val="single" w:sz="4" w:space="0" w:color="auto"/>
              <w:bottom w:val="single" w:sz="4" w:space="0" w:color="auto"/>
              <w:right w:val="single" w:sz="4" w:space="0" w:color="auto"/>
            </w:tcBorders>
            <w:hideMark/>
          </w:tcPr>
          <w:p>
            <w:pPr>
              <w:pStyle w:val="NO"/>
              <w:rPr>
                <w:lang w:val="en-US"/>
              </w:rPr>
            </w:pPr>
            <w:r>
              <w:rPr>
                <w:lang w:val="en-US"/>
              </w:rPr>
              <w:t>NOTE:</w:t>
            </w:r>
            <w:r>
              <w:rPr>
                <w:lang w:val="en-US"/>
              </w:rPr>
              <w:tab/>
              <w:t>The values of the parameters in the table above are derived from the UE Context at the AMF, see TS 23.502 clause 5.2.2.2.2.</w:t>
            </w:r>
          </w:p>
        </w:tc>
      </w:tr>
    </w:tbl>
    <w:p>
      <w:pPr>
        <w:tabs>
          <w:tab w:val="left" w:pos="5736"/>
        </w:tabs>
      </w:pPr>
    </w:p>
    <w:p>
      <w:pPr>
        <w:tabs>
          <w:tab w:val="left" w:pos="5736"/>
        </w:tabs>
      </w:pPr>
      <w:r>
        <w:t xml:space="preserve">The IRI-POI present in the AMF generating an </w:t>
      </w:r>
      <w:proofErr w:type="spellStart"/>
      <w:r>
        <w:t>xIRI</w:t>
      </w:r>
      <w:proofErr w:type="spellEnd"/>
      <w:r>
        <w:t xml:space="preserve"> containing an </w:t>
      </w:r>
      <w:proofErr w:type="spellStart"/>
      <w:r>
        <w:t>AMFStartOfInterceptionWithRegisteredUE</w:t>
      </w:r>
      <w:proofErr w:type="spellEnd"/>
      <w:r>
        <w:t xml:space="preserve"> record shall set the Payload Direction field in the PDU header to </w:t>
      </w:r>
      <w:r>
        <w:rPr>
          <w:i/>
          <w:iCs/>
        </w:rPr>
        <w:t>not applicable</w:t>
      </w:r>
      <w:r>
        <w:t xml:space="preserve"> (Direction Value 5, see ETSI TS 103 221-2 [8] clause 5.2.6).</w:t>
      </w:r>
    </w:p>
    <w:p/>
    <w:p>
      <w:pPr>
        <w:tabs>
          <w:tab w:val="left" w:pos="284"/>
          <w:tab w:val="center" w:pos="4820"/>
          <w:tab w:val="right" w:pos="9214"/>
        </w:tabs>
        <w:spacing w:before="240" w:after="240"/>
        <w:ind w:left="284" w:right="424"/>
        <w:rPr>
          <w:rFonts w:ascii="Arial" w:hAnsi="Arial" w:cs="Arial"/>
          <w:smallCaps/>
          <w:dstrike/>
          <w:color w:val="FF0000"/>
          <w:sz w:val="32"/>
          <w:szCs w:val="36"/>
        </w:rPr>
      </w:pPr>
      <w:bookmarkStart w:id="25" w:name="_Toc129881231"/>
      <w:bookmarkStart w:id="26" w:name="_Hlk96506164"/>
      <w:r>
        <w:rPr>
          <w:rFonts w:ascii="Arial" w:hAnsi="Arial" w:cs="Arial"/>
          <w:smallCaps/>
          <w:dstrike/>
          <w:color w:val="FF0000"/>
          <w:sz w:val="32"/>
          <w:szCs w:val="36"/>
        </w:rPr>
        <w:lastRenderedPageBreak/>
        <w:tab/>
      </w:r>
      <w:r>
        <w:rPr>
          <w:rFonts w:ascii="Arial" w:hAnsi="Arial" w:cs="Arial"/>
          <w:smallCaps/>
          <w:color w:val="FF0000"/>
          <w:sz w:val="32"/>
          <w:szCs w:val="36"/>
        </w:rPr>
        <w:t xml:space="preserve"> NEXT CHANGE </w:t>
      </w:r>
      <w:r>
        <w:rPr>
          <w:rFonts w:ascii="Arial" w:hAnsi="Arial" w:cs="Arial"/>
          <w:smallCaps/>
          <w:dstrike/>
          <w:color w:val="FF0000"/>
          <w:sz w:val="32"/>
          <w:szCs w:val="36"/>
        </w:rPr>
        <w:tab/>
      </w:r>
    </w:p>
    <w:p>
      <w:pPr>
        <w:pStyle w:val="Titre5"/>
      </w:pPr>
      <w:r>
        <w:t>6.2.2.2.8</w:t>
      </w:r>
      <w:r>
        <w:tab/>
        <w:t>Positioning info transfer</w:t>
      </w:r>
      <w:bookmarkEnd w:id="25"/>
    </w:p>
    <w:p>
      <w:r>
        <w:rPr>
          <w:lang w:val="en-US"/>
        </w:rPr>
        <w:t xml:space="preserve">The IRI-POI present in the AMF shall </w:t>
      </w:r>
      <w:r>
        <w:t xml:space="preserve">generate an </w:t>
      </w:r>
      <w:proofErr w:type="spellStart"/>
      <w:r>
        <w:t>xIRI</w:t>
      </w:r>
      <w:proofErr w:type="spellEnd"/>
      <w:r>
        <w:t xml:space="preserve"> containing an </w:t>
      </w:r>
      <w:proofErr w:type="spellStart"/>
      <w:r>
        <w:t>AMFPositioningInfoTransfer</w:t>
      </w:r>
      <w:proofErr w:type="spellEnd"/>
      <w:r>
        <w:t xml:space="preserve"> when the IRI-POI present in the AMF detects one of the following </w:t>
      </w:r>
      <w:proofErr w:type="gramStart"/>
      <w:r>
        <w:t>events :</w:t>
      </w:r>
      <w:proofErr w:type="gramEnd"/>
    </w:p>
    <w:p>
      <w:pPr>
        <w:pStyle w:val="B1"/>
        <w:ind w:left="567"/>
      </w:pPr>
      <w:r>
        <w:t>-</w:t>
      </w:r>
      <w:r>
        <w:tab/>
        <w:t xml:space="preserve">an </w:t>
      </w:r>
      <w:proofErr w:type="spellStart"/>
      <w:r>
        <w:t>NRPPa</w:t>
      </w:r>
      <w:proofErr w:type="spellEnd"/>
      <w:r>
        <w:t xml:space="preserve"> (see TS 38.455 [86]) message related to a target UE has been exchanged between the LMF and NG-RAN via the AMF.</w:t>
      </w:r>
    </w:p>
    <w:p>
      <w:pPr>
        <w:pStyle w:val="B1"/>
        <w:ind w:left="567"/>
      </w:pPr>
      <w:r>
        <w:t>-</w:t>
      </w:r>
      <w:r>
        <w:tab/>
        <w:t>a LPP (see TS 37.355 [85]) message related to a target UE has been exchanged between the LMF and the target UE via the AMF.</w:t>
      </w:r>
    </w:p>
    <w:p>
      <w:r>
        <w:t xml:space="preserve">Accordingly, the IRI-POI in AMF generates the </w:t>
      </w:r>
      <w:proofErr w:type="spellStart"/>
      <w:r>
        <w:t>xIRI</w:t>
      </w:r>
      <w:proofErr w:type="spellEnd"/>
      <w:r>
        <w:t xml:space="preserve"> when any of the following events is detected:</w:t>
      </w:r>
    </w:p>
    <w:p>
      <w:pPr>
        <w:pStyle w:val="B1"/>
        <w:ind w:left="567"/>
      </w:pPr>
      <w:r>
        <w:t>-</w:t>
      </w:r>
      <w:r>
        <w:tab/>
        <w:t xml:space="preserve">AMF receives an Namf_Communication_N1N2MessageTransfer (see TS 29.518 [22]) from LMF to request the transfer of a </w:t>
      </w:r>
      <w:proofErr w:type="spellStart"/>
      <w:r>
        <w:t>NRPPa</w:t>
      </w:r>
      <w:proofErr w:type="spellEnd"/>
      <w:r>
        <w:t xml:space="preserve"> request to the serving NG-RAN node for a target UE as part of a UE associated </w:t>
      </w:r>
      <w:proofErr w:type="spellStart"/>
      <w:r>
        <w:t>NRPPa</w:t>
      </w:r>
      <w:proofErr w:type="spellEnd"/>
      <w:r>
        <w:t xml:space="preserve"> positioning activity. The </w:t>
      </w:r>
      <w:proofErr w:type="spellStart"/>
      <w:r>
        <w:t>NRPPa</w:t>
      </w:r>
      <w:proofErr w:type="spellEnd"/>
      <w:r>
        <w:t xml:space="preserve"> request may be E-CID MEASUREMENT INITIATION REQUEST or OTDOA INFORMATION REQUEST. </w:t>
      </w:r>
    </w:p>
    <w:p>
      <w:pPr>
        <w:pStyle w:val="B1"/>
        <w:ind w:left="567"/>
      </w:pPr>
      <w:r>
        <w:t>-</w:t>
      </w:r>
      <w:r>
        <w:tab/>
        <w:t xml:space="preserve">AMF sends a Namf_Communication_N2InfoNotify [22] to the LMF to forward the </w:t>
      </w:r>
      <w:proofErr w:type="spellStart"/>
      <w:r>
        <w:t>NRPPa</w:t>
      </w:r>
      <w:proofErr w:type="spellEnd"/>
      <w:r>
        <w:t xml:space="preserve"> response or report received from the NG-RAN for a target UE. The </w:t>
      </w:r>
      <w:proofErr w:type="spellStart"/>
      <w:r>
        <w:t>NRPPa</w:t>
      </w:r>
      <w:proofErr w:type="spellEnd"/>
      <w:r>
        <w:t xml:space="preserve"> response or report may be E-CID MEASUREMENT INITIATION RESPONSE, E-CID MEASUREMENT REPORT or OTDOA INFORMATION RESPONSE.</w:t>
      </w:r>
    </w:p>
    <w:p>
      <w:pPr>
        <w:pStyle w:val="B1"/>
        <w:ind w:left="567"/>
      </w:pPr>
      <w:r>
        <w:t>-</w:t>
      </w:r>
      <w:r>
        <w:tab/>
        <w:t>AMF receives an Namf_Communication_N1N2MessageTransfer ([22]) from LMF to request the transfer of a LPP message to a target UE as part of a LPP positioning activity.</w:t>
      </w:r>
    </w:p>
    <w:p>
      <w:pPr>
        <w:pStyle w:val="B1"/>
        <w:ind w:left="567"/>
      </w:pPr>
      <w:r>
        <w:t>-</w:t>
      </w:r>
      <w:r>
        <w:tab/>
        <w:t>AMF sends an Namf_Communication_N1MessageNotify ([22]) to LMF to forward a LPP message received from the target UE.</w:t>
      </w:r>
    </w:p>
    <w:p>
      <w:pPr>
        <w:pStyle w:val="TH"/>
      </w:pPr>
      <w:r>
        <w:t>Table 6.2.2</w:t>
      </w:r>
      <w:ins w:id="27" w:author="Simon ZNATY" w:date="2023-06-28T13:07:00Z">
        <w:r>
          <w:t>.2.8-1</w:t>
        </w:r>
      </w:ins>
      <w:del w:id="28" w:author="Simon ZNATY" w:date="2023-06-28T13:08:00Z">
        <w:r>
          <w:delText>-6A</w:delText>
        </w:r>
      </w:del>
      <w:r>
        <w:t xml:space="preserve">: Payload for </w:t>
      </w:r>
      <w:proofErr w:type="spellStart"/>
      <w:r>
        <w:t>AMFPositioningInfoTransfer</w:t>
      </w:r>
      <w:proofErr w:type="spellEnd"/>
      <w:r>
        <w:t xml:space="preserve"> record</w:t>
      </w:r>
    </w:p>
    <w:tbl>
      <w:tblPr>
        <w:tblW w:w="9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688"/>
        <w:gridCol w:w="6512"/>
        <w:gridCol w:w="708"/>
        <w:gridCol w:w="7"/>
      </w:tblGrid>
      <w:tr>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pPr>
              <w:pStyle w:val="TAH"/>
              <w:rPr>
                <w:lang w:val="en-US"/>
              </w:rPr>
            </w:pPr>
            <w:r>
              <w:rPr>
                <w:lang w:val="en-US"/>
              </w:rPr>
              <w:t>Field name</w:t>
            </w:r>
          </w:p>
        </w:tc>
        <w:tc>
          <w:tcPr>
            <w:tcW w:w="6517" w:type="dxa"/>
            <w:tcBorders>
              <w:top w:val="single" w:sz="4" w:space="0" w:color="auto"/>
              <w:left w:val="single" w:sz="4" w:space="0" w:color="auto"/>
              <w:bottom w:val="single" w:sz="4" w:space="0" w:color="auto"/>
              <w:right w:val="single" w:sz="4" w:space="0" w:color="auto"/>
            </w:tcBorders>
            <w:hideMark/>
          </w:tcPr>
          <w:p>
            <w:pPr>
              <w:pStyle w:val="TAH"/>
              <w:rPr>
                <w:lang w:val="en-US"/>
              </w:rPr>
            </w:pPr>
            <w:r>
              <w:rPr>
                <w:lang w:val="en-US"/>
              </w:rPr>
              <w:t>Description</w:t>
            </w:r>
          </w:p>
        </w:tc>
        <w:tc>
          <w:tcPr>
            <w:tcW w:w="708" w:type="dxa"/>
            <w:tcBorders>
              <w:top w:val="single" w:sz="4" w:space="0" w:color="auto"/>
              <w:left w:val="single" w:sz="4" w:space="0" w:color="auto"/>
              <w:bottom w:val="single" w:sz="4" w:space="0" w:color="auto"/>
              <w:right w:val="single" w:sz="4" w:space="0" w:color="auto"/>
            </w:tcBorders>
            <w:hideMark/>
          </w:tcPr>
          <w:p>
            <w:pPr>
              <w:pStyle w:val="TAH"/>
              <w:rPr>
                <w:lang w:val="en-US"/>
              </w:rPr>
            </w:pPr>
            <w:r>
              <w:rPr>
                <w:lang w:val="en-US"/>
              </w:rPr>
              <w:t>M/C/O</w:t>
            </w:r>
          </w:p>
        </w:tc>
      </w:tr>
      <w:tr>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pPr>
              <w:pStyle w:val="TAL"/>
              <w:rPr>
                <w:lang w:val="en-US"/>
              </w:rPr>
            </w:pPr>
            <w:proofErr w:type="spellStart"/>
            <w:r>
              <w:rPr>
                <w:lang w:val="en-US"/>
              </w:rPr>
              <w:t>sUPI</w:t>
            </w:r>
            <w:proofErr w:type="spellEnd"/>
          </w:p>
        </w:tc>
        <w:tc>
          <w:tcPr>
            <w:tcW w:w="6517" w:type="dxa"/>
            <w:tcBorders>
              <w:top w:val="single" w:sz="4" w:space="0" w:color="auto"/>
              <w:left w:val="single" w:sz="4" w:space="0" w:color="auto"/>
              <w:bottom w:val="single" w:sz="4" w:space="0" w:color="auto"/>
              <w:right w:val="single" w:sz="4" w:space="0" w:color="auto"/>
            </w:tcBorders>
            <w:hideMark/>
          </w:tcPr>
          <w:p>
            <w:pPr>
              <w:pStyle w:val="TAL"/>
              <w:rPr>
                <w:lang w:val="en-US"/>
              </w:rPr>
            </w:pPr>
            <w:r>
              <w:rPr>
                <w:lang w:val="en-US"/>
              </w:rPr>
              <w:t>SUPI associated with the procedure (see NOTE 1 in table 6.2.2-6).</w:t>
            </w:r>
          </w:p>
        </w:tc>
        <w:tc>
          <w:tcPr>
            <w:tcW w:w="708" w:type="dxa"/>
            <w:tcBorders>
              <w:top w:val="single" w:sz="4" w:space="0" w:color="auto"/>
              <w:left w:val="single" w:sz="4" w:space="0" w:color="auto"/>
              <w:bottom w:val="single" w:sz="4" w:space="0" w:color="auto"/>
              <w:right w:val="single" w:sz="4" w:space="0" w:color="auto"/>
            </w:tcBorders>
            <w:hideMark/>
          </w:tcPr>
          <w:p>
            <w:pPr>
              <w:pStyle w:val="TAL"/>
              <w:rPr>
                <w:lang w:val="en-US"/>
              </w:rPr>
            </w:pPr>
            <w:r>
              <w:rPr>
                <w:lang w:val="en-US"/>
              </w:rPr>
              <w:t>M</w:t>
            </w:r>
          </w:p>
        </w:tc>
      </w:tr>
      <w:tr>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pPr>
              <w:pStyle w:val="TAL"/>
              <w:rPr>
                <w:lang w:val="en-US"/>
              </w:rPr>
            </w:pPr>
            <w:proofErr w:type="spellStart"/>
            <w:r>
              <w:rPr>
                <w:lang w:val="en-US"/>
              </w:rPr>
              <w:t>sUCI</w:t>
            </w:r>
            <w:proofErr w:type="spellEnd"/>
          </w:p>
        </w:tc>
        <w:tc>
          <w:tcPr>
            <w:tcW w:w="6517" w:type="dxa"/>
            <w:tcBorders>
              <w:top w:val="single" w:sz="4" w:space="0" w:color="auto"/>
              <w:left w:val="single" w:sz="4" w:space="0" w:color="auto"/>
              <w:bottom w:val="single" w:sz="4" w:space="0" w:color="auto"/>
              <w:right w:val="single" w:sz="4" w:space="0" w:color="auto"/>
            </w:tcBorders>
            <w:hideMark/>
          </w:tcPr>
          <w:p>
            <w:pPr>
              <w:pStyle w:val="TAL"/>
              <w:rPr>
                <w:lang w:val="en-US"/>
              </w:rPr>
            </w:pPr>
            <w:r>
              <w:rPr>
                <w:lang w:val="en-US"/>
              </w:rPr>
              <w:t>SUCI used in the procedure, if applicable and if available.</w:t>
            </w:r>
          </w:p>
        </w:tc>
        <w:tc>
          <w:tcPr>
            <w:tcW w:w="708" w:type="dxa"/>
            <w:tcBorders>
              <w:top w:val="single" w:sz="4" w:space="0" w:color="auto"/>
              <w:left w:val="single" w:sz="4" w:space="0" w:color="auto"/>
              <w:bottom w:val="single" w:sz="4" w:space="0" w:color="auto"/>
              <w:right w:val="single" w:sz="4" w:space="0" w:color="auto"/>
            </w:tcBorders>
            <w:hideMark/>
          </w:tcPr>
          <w:p>
            <w:pPr>
              <w:pStyle w:val="TAL"/>
              <w:rPr>
                <w:lang w:val="en-US"/>
              </w:rPr>
            </w:pPr>
            <w:r>
              <w:rPr>
                <w:lang w:val="en-US"/>
              </w:rPr>
              <w:t>C</w:t>
            </w:r>
          </w:p>
        </w:tc>
      </w:tr>
      <w:tr>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pPr>
              <w:pStyle w:val="TAL"/>
              <w:rPr>
                <w:lang w:val="en-US"/>
              </w:rPr>
            </w:pPr>
            <w:proofErr w:type="spellStart"/>
            <w:r>
              <w:rPr>
                <w:lang w:val="en-US"/>
              </w:rPr>
              <w:t>pEI</w:t>
            </w:r>
            <w:proofErr w:type="spellEnd"/>
          </w:p>
        </w:tc>
        <w:tc>
          <w:tcPr>
            <w:tcW w:w="6517" w:type="dxa"/>
            <w:tcBorders>
              <w:top w:val="single" w:sz="4" w:space="0" w:color="auto"/>
              <w:left w:val="single" w:sz="4" w:space="0" w:color="auto"/>
              <w:bottom w:val="single" w:sz="4" w:space="0" w:color="auto"/>
              <w:right w:val="single" w:sz="4" w:space="0" w:color="auto"/>
            </w:tcBorders>
            <w:hideMark/>
          </w:tcPr>
          <w:p>
            <w:pPr>
              <w:pStyle w:val="TAL"/>
              <w:rPr>
                <w:lang w:val="en-US"/>
              </w:rPr>
            </w:pPr>
            <w:r>
              <w:rPr>
                <w:lang w:val="en-US"/>
              </w:rPr>
              <w:t>PEI used in the procedure, if available (see NOTE 1 in table 6.2.2-6).</w:t>
            </w:r>
          </w:p>
        </w:tc>
        <w:tc>
          <w:tcPr>
            <w:tcW w:w="708" w:type="dxa"/>
            <w:tcBorders>
              <w:top w:val="single" w:sz="4" w:space="0" w:color="auto"/>
              <w:left w:val="single" w:sz="4" w:space="0" w:color="auto"/>
              <w:bottom w:val="single" w:sz="4" w:space="0" w:color="auto"/>
              <w:right w:val="single" w:sz="4" w:space="0" w:color="auto"/>
            </w:tcBorders>
            <w:hideMark/>
          </w:tcPr>
          <w:p>
            <w:pPr>
              <w:pStyle w:val="TAL"/>
              <w:rPr>
                <w:lang w:val="en-US"/>
              </w:rPr>
            </w:pPr>
            <w:r>
              <w:rPr>
                <w:lang w:val="en-US"/>
              </w:rPr>
              <w:t>C</w:t>
            </w:r>
          </w:p>
        </w:tc>
      </w:tr>
      <w:tr>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pPr>
              <w:pStyle w:val="TAL"/>
              <w:rPr>
                <w:lang w:val="en-US"/>
              </w:rPr>
            </w:pPr>
            <w:proofErr w:type="spellStart"/>
            <w:r>
              <w:rPr>
                <w:lang w:val="en-US"/>
              </w:rPr>
              <w:t>gPSI</w:t>
            </w:r>
            <w:proofErr w:type="spellEnd"/>
          </w:p>
        </w:tc>
        <w:tc>
          <w:tcPr>
            <w:tcW w:w="6517" w:type="dxa"/>
            <w:tcBorders>
              <w:top w:val="single" w:sz="4" w:space="0" w:color="auto"/>
              <w:left w:val="single" w:sz="4" w:space="0" w:color="auto"/>
              <w:bottom w:val="single" w:sz="4" w:space="0" w:color="auto"/>
              <w:right w:val="single" w:sz="4" w:space="0" w:color="auto"/>
            </w:tcBorders>
            <w:hideMark/>
          </w:tcPr>
          <w:p>
            <w:pPr>
              <w:pStyle w:val="TAL"/>
              <w:rPr>
                <w:lang w:val="en-US"/>
              </w:rPr>
            </w:pPr>
            <w:r>
              <w:rPr>
                <w:lang w:val="en-US"/>
              </w:rPr>
              <w:t>GPSI used in the procedure, if available (see NOTE 1 in table 6.2.2-6).</w:t>
            </w:r>
          </w:p>
        </w:tc>
        <w:tc>
          <w:tcPr>
            <w:tcW w:w="708" w:type="dxa"/>
            <w:tcBorders>
              <w:top w:val="single" w:sz="4" w:space="0" w:color="auto"/>
              <w:left w:val="single" w:sz="4" w:space="0" w:color="auto"/>
              <w:bottom w:val="single" w:sz="4" w:space="0" w:color="auto"/>
              <w:right w:val="single" w:sz="4" w:space="0" w:color="auto"/>
            </w:tcBorders>
            <w:hideMark/>
          </w:tcPr>
          <w:p>
            <w:pPr>
              <w:pStyle w:val="TAL"/>
              <w:rPr>
                <w:lang w:val="en-US"/>
              </w:rPr>
            </w:pPr>
            <w:r>
              <w:rPr>
                <w:lang w:val="en-US"/>
              </w:rPr>
              <w:t>C</w:t>
            </w:r>
          </w:p>
        </w:tc>
      </w:tr>
      <w:tr>
        <w:trPr>
          <w:jc w:val="center"/>
        </w:trPr>
        <w:tc>
          <w:tcPr>
            <w:tcW w:w="2690" w:type="dxa"/>
            <w:tcBorders>
              <w:top w:val="single" w:sz="4" w:space="0" w:color="auto"/>
              <w:left w:val="single" w:sz="4" w:space="0" w:color="auto"/>
              <w:bottom w:val="single" w:sz="4" w:space="0" w:color="auto"/>
              <w:right w:val="single" w:sz="4" w:space="0" w:color="auto"/>
            </w:tcBorders>
            <w:hideMark/>
          </w:tcPr>
          <w:p>
            <w:pPr>
              <w:pStyle w:val="TAL"/>
              <w:rPr>
                <w:lang w:val="en-US"/>
              </w:rPr>
            </w:pPr>
            <w:proofErr w:type="spellStart"/>
            <w:r>
              <w:rPr>
                <w:lang w:val="en-US"/>
              </w:rPr>
              <w:t>gUTI</w:t>
            </w:r>
            <w:proofErr w:type="spellEnd"/>
          </w:p>
        </w:tc>
        <w:tc>
          <w:tcPr>
            <w:tcW w:w="6517" w:type="dxa"/>
            <w:tcBorders>
              <w:top w:val="single" w:sz="4" w:space="0" w:color="auto"/>
              <w:left w:val="single" w:sz="4" w:space="0" w:color="auto"/>
              <w:bottom w:val="single" w:sz="4" w:space="0" w:color="auto"/>
              <w:right w:val="single" w:sz="4" w:space="0" w:color="auto"/>
            </w:tcBorders>
            <w:hideMark/>
          </w:tcPr>
          <w:p>
            <w:pPr>
              <w:pStyle w:val="TAL"/>
              <w:rPr>
                <w:lang w:val="en-US"/>
              </w:rPr>
            </w:pPr>
            <w:r>
              <w:rPr>
                <w:lang w:val="en-US"/>
              </w:rPr>
              <w:t>5G-GUTI used in the procedure, see TS 24.501 [13] clause 9.11.3.4.</w:t>
            </w:r>
          </w:p>
        </w:tc>
        <w:tc>
          <w:tcPr>
            <w:tcW w:w="715" w:type="dxa"/>
            <w:gridSpan w:val="2"/>
            <w:tcBorders>
              <w:top w:val="single" w:sz="4" w:space="0" w:color="auto"/>
              <w:left w:val="single" w:sz="4" w:space="0" w:color="auto"/>
              <w:bottom w:val="single" w:sz="4" w:space="0" w:color="auto"/>
              <w:right w:val="single" w:sz="4" w:space="0" w:color="auto"/>
            </w:tcBorders>
            <w:hideMark/>
          </w:tcPr>
          <w:p>
            <w:pPr>
              <w:pStyle w:val="TAL"/>
              <w:rPr>
                <w:lang w:val="en-US"/>
              </w:rPr>
            </w:pPr>
            <w:r>
              <w:rPr>
                <w:lang w:val="en-US"/>
              </w:rPr>
              <w:t>C</w:t>
            </w:r>
          </w:p>
        </w:tc>
      </w:tr>
      <w:tr>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pPr>
              <w:pStyle w:val="TAL"/>
              <w:rPr>
                <w:lang w:val="en-US"/>
              </w:rPr>
            </w:pPr>
            <w:proofErr w:type="spellStart"/>
            <w:r>
              <w:rPr>
                <w:lang w:val="en-US"/>
              </w:rPr>
              <w:t>nRPPaMessage</w:t>
            </w:r>
            <w:proofErr w:type="spellEnd"/>
          </w:p>
        </w:tc>
        <w:tc>
          <w:tcPr>
            <w:tcW w:w="6517" w:type="dxa"/>
            <w:tcBorders>
              <w:top w:val="single" w:sz="4" w:space="0" w:color="auto"/>
              <w:left w:val="single" w:sz="4" w:space="0" w:color="auto"/>
              <w:bottom w:val="single" w:sz="4" w:space="0" w:color="auto"/>
              <w:right w:val="single" w:sz="4" w:space="0" w:color="auto"/>
            </w:tcBorders>
            <w:hideMark/>
          </w:tcPr>
          <w:p>
            <w:pPr>
              <w:pStyle w:val="TAL"/>
              <w:rPr>
                <w:lang w:val="en-US"/>
              </w:rPr>
            </w:pPr>
            <w:r>
              <w:rPr>
                <w:lang w:val="en-US"/>
              </w:rPr>
              <w:t xml:space="preserve">Any UE associated </w:t>
            </w:r>
            <w:proofErr w:type="spellStart"/>
            <w:r>
              <w:rPr>
                <w:lang w:val="en-US"/>
              </w:rPr>
              <w:t>NRPPa</w:t>
            </w:r>
            <w:proofErr w:type="spellEnd"/>
            <w:r>
              <w:rPr>
                <w:lang w:val="en-US"/>
              </w:rPr>
              <w:t xml:space="preserve"> message exchanged between the LMF and NG-RAN via AMF.</w:t>
            </w:r>
          </w:p>
        </w:tc>
        <w:tc>
          <w:tcPr>
            <w:tcW w:w="708" w:type="dxa"/>
            <w:tcBorders>
              <w:top w:val="single" w:sz="4" w:space="0" w:color="auto"/>
              <w:left w:val="single" w:sz="4" w:space="0" w:color="auto"/>
              <w:bottom w:val="single" w:sz="4" w:space="0" w:color="auto"/>
              <w:right w:val="single" w:sz="4" w:space="0" w:color="auto"/>
            </w:tcBorders>
            <w:hideMark/>
          </w:tcPr>
          <w:p>
            <w:pPr>
              <w:pStyle w:val="TAL"/>
              <w:rPr>
                <w:lang w:val="en-US"/>
              </w:rPr>
            </w:pPr>
            <w:r>
              <w:rPr>
                <w:lang w:val="en-US"/>
              </w:rPr>
              <w:t>C</w:t>
            </w:r>
          </w:p>
        </w:tc>
      </w:tr>
      <w:tr>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pPr>
              <w:pStyle w:val="TAL"/>
              <w:rPr>
                <w:lang w:val="en-US"/>
              </w:rPr>
            </w:pPr>
            <w:proofErr w:type="spellStart"/>
            <w:r>
              <w:rPr>
                <w:lang w:val="en-US"/>
              </w:rPr>
              <w:t>lPPMessage</w:t>
            </w:r>
            <w:proofErr w:type="spellEnd"/>
          </w:p>
        </w:tc>
        <w:tc>
          <w:tcPr>
            <w:tcW w:w="6517" w:type="dxa"/>
            <w:tcBorders>
              <w:top w:val="single" w:sz="4" w:space="0" w:color="auto"/>
              <w:left w:val="single" w:sz="4" w:space="0" w:color="auto"/>
              <w:bottom w:val="single" w:sz="4" w:space="0" w:color="auto"/>
              <w:right w:val="single" w:sz="4" w:space="0" w:color="auto"/>
            </w:tcBorders>
            <w:hideMark/>
          </w:tcPr>
          <w:p>
            <w:pPr>
              <w:pStyle w:val="TAL"/>
              <w:rPr>
                <w:lang w:val="en-US"/>
              </w:rPr>
            </w:pPr>
            <w:r>
              <w:rPr>
                <w:lang w:val="en-US"/>
              </w:rPr>
              <w:t>Any LPP message exchanged between the LMF and the target UE via AMF.</w:t>
            </w:r>
          </w:p>
        </w:tc>
        <w:tc>
          <w:tcPr>
            <w:tcW w:w="708" w:type="dxa"/>
            <w:tcBorders>
              <w:top w:val="single" w:sz="4" w:space="0" w:color="auto"/>
              <w:left w:val="single" w:sz="4" w:space="0" w:color="auto"/>
              <w:bottom w:val="single" w:sz="4" w:space="0" w:color="auto"/>
              <w:right w:val="single" w:sz="4" w:space="0" w:color="auto"/>
            </w:tcBorders>
            <w:hideMark/>
          </w:tcPr>
          <w:p>
            <w:pPr>
              <w:pStyle w:val="TAL"/>
              <w:rPr>
                <w:lang w:val="en-US"/>
              </w:rPr>
            </w:pPr>
            <w:r>
              <w:rPr>
                <w:lang w:val="en-US"/>
              </w:rPr>
              <w:t>C</w:t>
            </w:r>
          </w:p>
        </w:tc>
      </w:tr>
      <w:tr>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pPr>
              <w:pStyle w:val="TAL"/>
              <w:rPr>
                <w:lang w:val="en-US"/>
              </w:rPr>
            </w:pPr>
            <w:proofErr w:type="spellStart"/>
            <w:r>
              <w:rPr>
                <w:lang w:val="en-US"/>
              </w:rPr>
              <w:t>lcsCorrelationId</w:t>
            </w:r>
            <w:proofErr w:type="spellEnd"/>
          </w:p>
        </w:tc>
        <w:tc>
          <w:tcPr>
            <w:tcW w:w="6517" w:type="dxa"/>
            <w:tcBorders>
              <w:top w:val="single" w:sz="4" w:space="0" w:color="auto"/>
              <w:left w:val="single" w:sz="4" w:space="0" w:color="auto"/>
              <w:bottom w:val="single" w:sz="4" w:space="0" w:color="auto"/>
              <w:right w:val="single" w:sz="4" w:space="0" w:color="auto"/>
            </w:tcBorders>
            <w:hideMark/>
          </w:tcPr>
          <w:p>
            <w:pPr>
              <w:pStyle w:val="TAL"/>
              <w:rPr>
                <w:lang w:val="en-US"/>
              </w:rPr>
            </w:pPr>
            <w:r>
              <w:rPr>
                <w:lang w:val="en-US"/>
              </w:rPr>
              <w:t xml:space="preserve">LCS correlation ID (see TS 29.572 [24] clause 6.1.6.3.2) related to a location session, found in the Namf_CommunicationN1N2MessageTransfer and corresponding Namf_Communication_N2InfoNotify or Namf_CommunicationN1MessageNotify. All the </w:t>
            </w:r>
            <w:proofErr w:type="spellStart"/>
            <w:r>
              <w:rPr>
                <w:lang w:val="en-US"/>
              </w:rPr>
              <w:t>AMFPositioningInfoTransfer</w:t>
            </w:r>
            <w:proofErr w:type="spellEnd"/>
            <w:r>
              <w:rPr>
                <w:lang w:val="en-US"/>
              </w:rPr>
              <w:t xml:space="preserve"> records related to the same location session have the same </w:t>
            </w:r>
            <w:proofErr w:type="spellStart"/>
            <w:r>
              <w:rPr>
                <w:lang w:val="en-US"/>
              </w:rPr>
              <w:t>lcsCorrelationId</w:t>
            </w:r>
            <w:proofErr w:type="spellEnd"/>
            <w:r>
              <w:rPr>
                <w:lang w:val="en-US"/>
              </w:rPr>
              <w:t>.</w:t>
            </w:r>
          </w:p>
        </w:tc>
        <w:tc>
          <w:tcPr>
            <w:tcW w:w="708" w:type="dxa"/>
            <w:tcBorders>
              <w:top w:val="single" w:sz="4" w:space="0" w:color="auto"/>
              <w:left w:val="single" w:sz="4" w:space="0" w:color="auto"/>
              <w:bottom w:val="single" w:sz="4" w:space="0" w:color="auto"/>
              <w:right w:val="single" w:sz="4" w:space="0" w:color="auto"/>
            </w:tcBorders>
            <w:hideMark/>
          </w:tcPr>
          <w:p>
            <w:pPr>
              <w:pStyle w:val="TAL"/>
              <w:rPr>
                <w:lang w:val="en-US"/>
              </w:rPr>
            </w:pPr>
            <w:r>
              <w:rPr>
                <w:lang w:val="en-US"/>
              </w:rPr>
              <w:t>M</w:t>
            </w:r>
          </w:p>
        </w:tc>
      </w:tr>
    </w:tbl>
    <w:p>
      <w:pPr>
        <w:rPr>
          <w:lang w:val="en-US"/>
        </w:rPr>
      </w:pPr>
    </w:p>
    <w:bookmarkEnd w:id="26"/>
    <w:p>
      <w:pPr>
        <w:tabs>
          <w:tab w:val="left" w:pos="5736"/>
        </w:tabs>
      </w:pPr>
    </w:p>
    <w:p>
      <w:pPr>
        <w:tabs>
          <w:tab w:val="left" w:pos="284"/>
          <w:tab w:val="center" w:pos="4820"/>
          <w:tab w:val="right" w:pos="9214"/>
        </w:tabs>
        <w:spacing w:before="240" w:after="240"/>
        <w:ind w:left="284" w:right="424"/>
        <w:rPr>
          <w:rFonts w:ascii="Arial" w:hAnsi="Arial" w:cs="Arial"/>
          <w:smallCaps/>
          <w:dstrike/>
          <w:color w:val="FF0000"/>
          <w:sz w:val="32"/>
          <w:szCs w:val="36"/>
        </w:rPr>
      </w:pPr>
      <w:r>
        <w:rPr>
          <w:rFonts w:ascii="Arial" w:hAnsi="Arial" w:cs="Arial"/>
          <w:smallCaps/>
          <w:dstrike/>
          <w:color w:val="FF0000"/>
          <w:sz w:val="32"/>
          <w:szCs w:val="36"/>
        </w:rPr>
        <w:tab/>
      </w:r>
      <w:r>
        <w:rPr>
          <w:rFonts w:ascii="Arial" w:hAnsi="Arial" w:cs="Arial"/>
          <w:smallCaps/>
          <w:color w:val="FF0000"/>
          <w:sz w:val="32"/>
          <w:szCs w:val="36"/>
        </w:rPr>
        <w:t xml:space="preserve"> NEXT CHANGE </w:t>
      </w:r>
      <w:r>
        <w:rPr>
          <w:rFonts w:ascii="Arial" w:hAnsi="Arial" w:cs="Arial"/>
          <w:smallCaps/>
          <w:dstrike/>
          <w:color w:val="FF0000"/>
          <w:sz w:val="32"/>
          <w:szCs w:val="36"/>
        </w:rPr>
        <w:tab/>
      </w:r>
    </w:p>
    <w:p>
      <w:pPr>
        <w:pStyle w:val="Titre5"/>
        <w:rPr>
          <w:ins w:id="29" w:author="Simon ZNATY" w:date="2023-06-28T13:08:00Z"/>
        </w:rPr>
      </w:pPr>
      <w:bookmarkStart w:id="30" w:name="_Toc129881234"/>
      <w:ins w:id="31" w:author="Simon ZNATY" w:date="2023-06-28T13:08:00Z">
        <w:r>
          <w:t>6.2.2.2.X</w:t>
        </w:r>
        <w:r>
          <w:tab/>
          <w:t>UE policy transfer</w:t>
        </w:r>
      </w:ins>
    </w:p>
    <w:p>
      <w:pPr>
        <w:rPr>
          <w:ins w:id="32" w:author="Simon ZNATY" w:date="2023-06-28T13:08:00Z"/>
        </w:rPr>
      </w:pPr>
      <w:ins w:id="33" w:author="Simon ZNATY" w:date="2023-06-28T13:08:00Z">
        <w:r>
          <w:rPr>
            <w:lang w:val="en-US"/>
          </w:rPr>
          <w:t xml:space="preserve">The IRI-POI present in the AMF shall </w:t>
        </w:r>
        <w:r>
          <w:t xml:space="preserve">generate an </w:t>
        </w:r>
        <w:proofErr w:type="spellStart"/>
        <w:r>
          <w:t>xIRI</w:t>
        </w:r>
        <w:proofErr w:type="spellEnd"/>
        <w:r>
          <w:t xml:space="preserve"> containing an </w:t>
        </w:r>
        <w:proofErr w:type="spellStart"/>
        <w:r>
          <w:t>AMFUEPolicyTransfer</w:t>
        </w:r>
        <w:proofErr w:type="spellEnd"/>
        <w:r>
          <w:t xml:space="preserve"> record when the IRI-POI present in the AMF detects one of the following </w:t>
        </w:r>
        <w:proofErr w:type="gramStart"/>
        <w:r>
          <w:t>events :</w:t>
        </w:r>
        <w:proofErr w:type="gramEnd"/>
      </w:ins>
    </w:p>
    <w:p>
      <w:pPr>
        <w:pStyle w:val="B1"/>
        <w:ind w:left="567"/>
        <w:rPr>
          <w:ins w:id="34" w:author="Simon ZNATY" w:date="2023-06-28T13:08:00Z"/>
        </w:rPr>
      </w:pPr>
      <w:ins w:id="35" w:author="Simon ZNATY" w:date="2023-06-28T13:08:00Z">
        <w:r>
          <w:t>-</w:t>
        </w:r>
        <w:r>
          <w:tab/>
          <w:t>AMF sends a Namf_Communication_N1MessageNotify Request (See TS 29.518[22] clause 5.2.2.3) related to the target UE containing the N1 NAS message MANAGE UE POLICY COMPLETE; it confirms that UE policies forwarded by AMF to the target UE in the N1 NAS message MANAGE UE POLICY COMMAND have been accepted by the UE.</w:t>
        </w:r>
      </w:ins>
    </w:p>
    <w:p>
      <w:pPr>
        <w:pStyle w:val="TH"/>
      </w:pPr>
      <w:ins w:id="36" w:author="Simon ZNATY" w:date="2023-06-28T13:08:00Z">
        <w:r>
          <w:lastRenderedPageBreak/>
          <w:t xml:space="preserve">Table 6.2.2.2.X-1: Payload for </w:t>
        </w:r>
        <w:proofErr w:type="spellStart"/>
        <w:r>
          <w:t>AMFUEPolicyTransfer</w:t>
        </w:r>
        <w:proofErr w:type="spellEnd"/>
        <w:r>
          <w:t xml:space="preserve"> record</w:t>
        </w:r>
      </w:ins>
    </w:p>
    <w:tbl>
      <w:tblPr>
        <w:tblW w:w="948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264"/>
        <w:gridCol w:w="1276"/>
        <w:gridCol w:w="1275"/>
        <w:gridCol w:w="4962"/>
        <w:gridCol w:w="708"/>
      </w:tblGrid>
      <w:tr>
        <w:trPr>
          <w:jc w:val="right"/>
          <w:ins w:id="37" w:author="Simon ZNATY" w:date="2023-06-28T14:35:00Z"/>
        </w:trPr>
        <w:tc>
          <w:tcPr>
            <w:tcW w:w="1264" w:type="dxa"/>
            <w:tcBorders>
              <w:top w:val="single" w:sz="4" w:space="0" w:color="auto"/>
              <w:left w:val="single" w:sz="4" w:space="0" w:color="auto"/>
              <w:bottom w:val="single" w:sz="4" w:space="0" w:color="auto"/>
              <w:right w:val="single" w:sz="4" w:space="0" w:color="auto"/>
            </w:tcBorders>
            <w:shd w:val="clear" w:color="auto" w:fill="FFFFFF" w:themeFill="background1"/>
            <w:hideMark/>
          </w:tcPr>
          <w:p>
            <w:pPr>
              <w:keepNext/>
              <w:keepLines/>
              <w:spacing w:after="0"/>
              <w:jc w:val="center"/>
              <w:rPr>
                <w:ins w:id="38" w:author="Simon ZNATY" w:date="2023-06-28T14:35:00Z"/>
                <w:rFonts w:ascii="Arial" w:hAnsi="Arial"/>
                <w:b/>
                <w:sz w:val="18"/>
              </w:rPr>
            </w:pPr>
            <w:ins w:id="39" w:author="Simon ZNATY" w:date="2023-06-28T14:35:00Z">
              <w:r>
                <w:rPr>
                  <w:rFonts w:ascii="Arial" w:hAnsi="Arial"/>
                  <w:b/>
                  <w:sz w:val="18"/>
                </w:rPr>
                <w:t>Field name</w:t>
              </w:r>
            </w:ins>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pPr>
              <w:keepNext/>
              <w:keepLines/>
              <w:spacing w:after="0"/>
              <w:jc w:val="center"/>
              <w:rPr>
                <w:ins w:id="40" w:author="Simon ZNATY" w:date="2023-06-28T14:35:00Z"/>
                <w:rFonts w:ascii="Arial" w:hAnsi="Arial"/>
                <w:b/>
                <w:sz w:val="18"/>
              </w:rPr>
            </w:pPr>
            <w:ins w:id="41" w:author="Simon ZNATY" w:date="2023-06-28T14:35:00Z">
              <w:r>
                <w:rPr>
                  <w:rFonts w:ascii="Arial" w:hAnsi="Arial"/>
                  <w:b/>
                  <w:sz w:val="18"/>
                </w:rPr>
                <w:t>Type</w:t>
              </w:r>
            </w:ins>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pPr>
              <w:keepNext/>
              <w:keepLines/>
              <w:spacing w:after="0"/>
              <w:jc w:val="center"/>
              <w:rPr>
                <w:ins w:id="42" w:author="Simon ZNATY" w:date="2023-06-28T14:35:00Z"/>
                <w:rFonts w:ascii="Arial" w:hAnsi="Arial"/>
                <w:b/>
                <w:sz w:val="18"/>
              </w:rPr>
            </w:pPr>
            <w:ins w:id="43" w:author="Simon ZNATY" w:date="2023-06-28T14:35:00Z">
              <w:r>
                <w:rPr>
                  <w:rFonts w:ascii="Arial" w:hAnsi="Arial"/>
                  <w:b/>
                  <w:sz w:val="18"/>
                </w:rPr>
                <w:t>Cardinality</w:t>
              </w:r>
            </w:ins>
          </w:p>
        </w:tc>
        <w:tc>
          <w:tcPr>
            <w:tcW w:w="4962" w:type="dxa"/>
            <w:tcBorders>
              <w:top w:val="single" w:sz="4" w:space="0" w:color="auto"/>
              <w:left w:val="single" w:sz="4" w:space="0" w:color="auto"/>
              <w:bottom w:val="single" w:sz="4" w:space="0" w:color="auto"/>
              <w:right w:val="single" w:sz="4" w:space="0" w:color="auto"/>
            </w:tcBorders>
            <w:shd w:val="clear" w:color="auto" w:fill="FFFFFF" w:themeFill="background1"/>
            <w:hideMark/>
          </w:tcPr>
          <w:p>
            <w:pPr>
              <w:keepNext/>
              <w:keepLines/>
              <w:spacing w:after="0"/>
              <w:jc w:val="center"/>
              <w:rPr>
                <w:ins w:id="44" w:author="Simon ZNATY" w:date="2023-06-28T14:35:00Z"/>
                <w:rFonts w:ascii="Arial" w:hAnsi="Arial"/>
                <w:b/>
                <w:sz w:val="18"/>
              </w:rPr>
            </w:pPr>
            <w:ins w:id="45" w:author="Simon ZNATY" w:date="2023-06-28T14:35:00Z">
              <w:r>
                <w:rPr>
                  <w:rFonts w:ascii="Arial" w:hAnsi="Arial"/>
                  <w:b/>
                  <w:sz w:val="18"/>
                </w:rPr>
                <w:t>Description</w:t>
              </w:r>
            </w:ins>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pPr>
              <w:keepNext/>
              <w:keepLines/>
              <w:spacing w:after="0"/>
              <w:jc w:val="center"/>
              <w:rPr>
                <w:ins w:id="46" w:author="Simon ZNATY" w:date="2023-06-28T14:35:00Z"/>
                <w:rFonts w:ascii="Arial" w:hAnsi="Arial"/>
                <w:b/>
                <w:sz w:val="18"/>
              </w:rPr>
            </w:pPr>
            <w:ins w:id="47" w:author="Simon ZNATY" w:date="2023-06-28T14:35:00Z">
              <w:r>
                <w:rPr>
                  <w:rFonts w:ascii="Arial" w:hAnsi="Arial"/>
                  <w:b/>
                  <w:sz w:val="18"/>
                </w:rPr>
                <w:t>M/C/O</w:t>
              </w:r>
            </w:ins>
          </w:p>
        </w:tc>
      </w:tr>
      <w:tr>
        <w:trPr>
          <w:jc w:val="right"/>
          <w:ins w:id="48" w:author="Simon ZNATY" w:date="2023-06-28T14:35:00Z"/>
        </w:trPr>
        <w:tc>
          <w:tcPr>
            <w:tcW w:w="1264" w:type="dxa"/>
            <w:tcBorders>
              <w:top w:val="single" w:sz="4" w:space="0" w:color="auto"/>
              <w:left w:val="single" w:sz="4" w:space="0" w:color="auto"/>
              <w:bottom w:val="single" w:sz="4" w:space="0" w:color="auto"/>
              <w:right w:val="single" w:sz="4" w:space="0" w:color="auto"/>
            </w:tcBorders>
          </w:tcPr>
          <w:p>
            <w:pPr>
              <w:pStyle w:val="TAL"/>
              <w:rPr>
                <w:ins w:id="49" w:author="Simon ZNATY" w:date="2023-06-28T14:35:00Z"/>
              </w:rPr>
            </w:pPr>
            <w:proofErr w:type="spellStart"/>
            <w:ins w:id="50" w:author="Simon ZNATY" w:date="2023-06-28T14:35:00Z">
              <w:r>
                <w:t>sUPI</w:t>
              </w:r>
              <w:proofErr w:type="spellEnd"/>
            </w:ins>
          </w:p>
        </w:tc>
        <w:tc>
          <w:tcPr>
            <w:tcW w:w="1276" w:type="dxa"/>
            <w:tcBorders>
              <w:top w:val="single" w:sz="4" w:space="0" w:color="auto"/>
              <w:left w:val="single" w:sz="4" w:space="0" w:color="auto"/>
              <w:bottom w:val="single" w:sz="4" w:space="0" w:color="auto"/>
              <w:right w:val="single" w:sz="4" w:space="0" w:color="auto"/>
            </w:tcBorders>
          </w:tcPr>
          <w:p>
            <w:pPr>
              <w:pStyle w:val="TAL"/>
              <w:rPr>
                <w:ins w:id="51" w:author="Simon ZNATY" w:date="2023-06-28T14:35:00Z"/>
              </w:rPr>
            </w:pPr>
            <w:ins w:id="52" w:author="Simon ZNATY" w:date="2023-06-28T14:42:00Z">
              <w:r>
                <w:t>SUPI</w:t>
              </w:r>
            </w:ins>
          </w:p>
        </w:tc>
        <w:tc>
          <w:tcPr>
            <w:tcW w:w="1275" w:type="dxa"/>
            <w:tcBorders>
              <w:top w:val="single" w:sz="4" w:space="0" w:color="auto"/>
              <w:left w:val="single" w:sz="4" w:space="0" w:color="auto"/>
              <w:bottom w:val="single" w:sz="4" w:space="0" w:color="auto"/>
              <w:right w:val="single" w:sz="4" w:space="0" w:color="auto"/>
            </w:tcBorders>
          </w:tcPr>
          <w:p>
            <w:pPr>
              <w:pStyle w:val="TAL"/>
              <w:rPr>
                <w:ins w:id="53" w:author="Simon ZNATY" w:date="2023-06-28T14:35:00Z"/>
              </w:rPr>
            </w:pPr>
            <w:ins w:id="54" w:author="Simon ZNATY" w:date="2023-06-28T14:35:00Z">
              <w:r>
                <w:t>1</w:t>
              </w:r>
            </w:ins>
          </w:p>
        </w:tc>
        <w:tc>
          <w:tcPr>
            <w:tcW w:w="4962" w:type="dxa"/>
            <w:tcBorders>
              <w:top w:val="single" w:sz="4" w:space="0" w:color="auto"/>
              <w:left w:val="single" w:sz="4" w:space="0" w:color="auto"/>
              <w:bottom w:val="single" w:sz="4" w:space="0" w:color="auto"/>
              <w:right w:val="single" w:sz="4" w:space="0" w:color="auto"/>
            </w:tcBorders>
          </w:tcPr>
          <w:p>
            <w:pPr>
              <w:pStyle w:val="TAL"/>
              <w:rPr>
                <w:ins w:id="55" w:author="Simon ZNATY" w:date="2023-06-28T14:35:00Z"/>
                <w:rFonts w:cs="Arial"/>
                <w:szCs w:val="18"/>
              </w:rPr>
            </w:pPr>
            <w:ins w:id="56" w:author="Simon ZNATY" w:date="2023-06-28T14:35:00Z">
              <w:r>
                <w:rPr>
                  <w:rStyle w:val="normaltextrun"/>
                  <w:rFonts w:cs="Arial"/>
                  <w:szCs w:val="18"/>
                  <w:bdr w:val="none" w:sz="0" w:space="0" w:color="auto" w:frame="1"/>
                </w:rPr>
                <w:t>RCS target identities. All identities associated to the target known at the POI shall be included.</w:t>
              </w:r>
            </w:ins>
          </w:p>
        </w:tc>
        <w:tc>
          <w:tcPr>
            <w:tcW w:w="708" w:type="dxa"/>
            <w:tcBorders>
              <w:top w:val="single" w:sz="4" w:space="0" w:color="auto"/>
              <w:left w:val="single" w:sz="4" w:space="0" w:color="auto"/>
              <w:bottom w:val="single" w:sz="4" w:space="0" w:color="auto"/>
              <w:right w:val="single" w:sz="4" w:space="0" w:color="auto"/>
            </w:tcBorders>
          </w:tcPr>
          <w:p>
            <w:pPr>
              <w:pStyle w:val="TAL"/>
              <w:rPr>
                <w:ins w:id="57" w:author="Simon ZNATY" w:date="2023-06-28T14:35:00Z"/>
                <w:rFonts w:cs="Arial"/>
                <w:szCs w:val="18"/>
              </w:rPr>
            </w:pPr>
            <w:ins w:id="58" w:author="Simon ZNATY" w:date="2023-06-28T14:35:00Z">
              <w:r>
                <w:t>M</w:t>
              </w:r>
            </w:ins>
          </w:p>
        </w:tc>
      </w:tr>
      <w:tr>
        <w:trPr>
          <w:trHeight w:val="300"/>
          <w:jc w:val="right"/>
          <w:ins w:id="59" w:author="Simon ZNATY" w:date="2023-06-28T14:35:00Z"/>
        </w:trPr>
        <w:tc>
          <w:tcPr>
            <w:tcW w:w="1264" w:type="dxa"/>
            <w:tcBorders>
              <w:top w:val="single" w:sz="4" w:space="0" w:color="auto"/>
              <w:left w:val="single" w:sz="4" w:space="0" w:color="auto"/>
              <w:bottom w:val="single" w:sz="4" w:space="0" w:color="auto"/>
              <w:right w:val="single" w:sz="4" w:space="0" w:color="auto"/>
            </w:tcBorders>
          </w:tcPr>
          <w:p>
            <w:pPr>
              <w:pStyle w:val="TAL"/>
              <w:rPr>
                <w:ins w:id="60" w:author="Simon ZNATY" w:date="2023-06-28T14:35:00Z"/>
              </w:rPr>
            </w:pPr>
            <w:proofErr w:type="spellStart"/>
            <w:ins w:id="61" w:author="Simon ZNATY" w:date="2023-06-28T14:35:00Z">
              <w:r>
                <w:t>sUCI</w:t>
              </w:r>
              <w:proofErr w:type="spellEnd"/>
            </w:ins>
          </w:p>
        </w:tc>
        <w:tc>
          <w:tcPr>
            <w:tcW w:w="1276" w:type="dxa"/>
            <w:tcBorders>
              <w:top w:val="single" w:sz="4" w:space="0" w:color="auto"/>
              <w:left w:val="single" w:sz="4" w:space="0" w:color="auto"/>
              <w:bottom w:val="single" w:sz="4" w:space="0" w:color="auto"/>
              <w:right w:val="single" w:sz="4" w:space="0" w:color="auto"/>
            </w:tcBorders>
          </w:tcPr>
          <w:p>
            <w:pPr>
              <w:pStyle w:val="TAL"/>
              <w:rPr>
                <w:ins w:id="62" w:author="Simon ZNATY" w:date="2023-06-28T14:35:00Z"/>
              </w:rPr>
            </w:pPr>
            <w:ins w:id="63" w:author="Simon ZNATY" w:date="2023-06-28T14:42:00Z">
              <w:r>
                <w:t>SUCI</w:t>
              </w:r>
            </w:ins>
          </w:p>
        </w:tc>
        <w:tc>
          <w:tcPr>
            <w:tcW w:w="1275" w:type="dxa"/>
            <w:tcBorders>
              <w:top w:val="single" w:sz="4" w:space="0" w:color="auto"/>
              <w:left w:val="single" w:sz="4" w:space="0" w:color="auto"/>
              <w:bottom w:val="single" w:sz="4" w:space="0" w:color="auto"/>
              <w:right w:val="single" w:sz="4" w:space="0" w:color="auto"/>
            </w:tcBorders>
          </w:tcPr>
          <w:p>
            <w:pPr>
              <w:pStyle w:val="TAL"/>
              <w:rPr>
                <w:ins w:id="64" w:author="Simon ZNATY" w:date="2023-06-28T14:35:00Z"/>
              </w:rPr>
            </w:pPr>
            <w:ins w:id="65" w:author="Simon ZNATY" w:date="2023-06-28T14:42:00Z">
              <w:r>
                <w:t>0..1</w:t>
              </w:r>
            </w:ins>
          </w:p>
        </w:tc>
        <w:tc>
          <w:tcPr>
            <w:tcW w:w="4962" w:type="dxa"/>
            <w:tcBorders>
              <w:top w:val="single" w:sz="4" w:space="0" w:color="auto"/>
              <w:left w:val="single" w:sz="4" w:space="0" w:color="auto"/>
              <w:bottom w:val="single" w:sz="4" w:space="0" w:color="auto"/>
              <w:right w:val="single" w:sz="4" w:space="0" w:color="auto"/>
            </w:tcBorders>
          </w:tcPr>
          <w:p>
            <w:pPr>
              <w:pStyle w:val="TAL"/>
              <w:rPr>
                <w:ins w:id="66" w:author="Simon ZNATY" w:date="2023-06-28T14:35:00Z"/>
              </w:rPr>
            </w:pPr>
            <w:ins w:id="67" w:author="Simon ZNATY" w:date="2023-06-28T14:35:00Z">
              <w:r>
                <w:t>RCS Registration type, i.e., registration, re-registration and deregistration.</w:t>
              </w:r>
            </w:ins>
          </w:p>
        </w:tc>
        <w:tc>
          <w:tcPr>
            <w:tcW w:w="708" w:type="dxa"/>
            <w:tcBorders>
              <w:top w:val="single" w:sz="4" w:space="0" w:color="auto"/>
              <w:left w:val="single" w:sz="4" w:space="0" w:color="auto"/>
              <w:bottom w:val="single" w:sz="4" w:space="0" w:color="auto"/>
              <w:right w:val="single" w:sz="4" w:space="0" w:color="auto"/>
            </w:tcBorders>
          </w:tcPr>
          <w:p>
            <w:pPr>
              <w:pStyle w:val="TAL"/>
              <w:rPr>
                <w:ins w:id="68" w:author="Simon ZNATY" w:date="2023-06-28T14:35:00Z"/>
              </w:rPr>
            </w:pPr>
            <w:ins w:id="69" w:author="Simon ZNATY" w:date="2023-06-28T14:42:00Z">
              <w:r>
                <w:t>C</w:t>
              </w:r>
            </w:ins>
          </w:p>
        </w:tc>
      </w:tr>
      <w:tr>
        <w:trPr>
          <w:trHeight w:val="300"/>
          <w:jc w:val="right"/>
          <w:ins w:id="70" w:author="Simon ZNATY" w:date="2023-06-28T14:35:00Z"/>
        </w:trPr>
        <w:tc>
          <w:tcPr>
            <w:tcW w:w="1264" w:type="dxa"/>
            <w:tcBorders>
              <w:top w:val="single" w:sz="4" w:space="0" w:color="auto"/>
              <w:left w:val="single" w:sz="4" w:space="0" w:color="auto"/>
              <w:bottom w:val="single" w:sz="4" w:space="0" w:color="auto"/>
              <w:right w:val="single" w:sz="4" w:space="0" w:color="auto"/>
            </w:tcBorders>
          </w:tcPr>
          <w:p>
            <w:pPr>
              <w:pStyle w:val="TAL"/>
              <w:rPr>
                <w:ins w:id="71" w:author="Simon ZNATY" w:date="2023-06-28T14:35:00Z"/>
              </w:rPr>
            </w:pPr>
            <w:proofErr w:type="spellStart"/>
            <w:ins w:id="72" w:author="Simon ZNATY" w:date="2023-06-28T14:36:00Z">
              <w:r>
                <w:t>pEI</w:t>
              </w:r>
            </w:ins>
            <w:proofErr w:type="spellEnd"/>
          </w:p>
        </w:tc>
        <w:tc>
          <w:tcPr>
            <w:tcW w:w="1276" w:type="dxa"/>
            <w:tcBorders>
              <w:top w:val="single" w:sz="4" w:space="0" w:color="auto"/>
              <w:left w:val="single" w:sz="4" w:space="0" w:color="auto"/>
              <w:bottom w:val="single" w:sz="4" w:space="0" w:color="auto"/>
              <w:right w:val="single" w:sz="4" w:space="0" w:color="auto"/>
            </w:tcBorders>
          </w:tcPr>
          <w:p>
            <w:pPr>
              <w:pStyle w:val="TAL"/>
              <w:rPr>
                <w:ins w:id="73" w:author="Simon ZNATY" w:date="2023-06-28T14:35:00Z"/>
              </w:rPr>
            </w:pPr>
            <w:ins w:id="74" w:author="Simon ZNATY" w:date="2023-06-28T14:43:00Z">
              <w:r>
                <w:t>PEI</w:t>
              </w:r>
            </w:ins>
          </w:p>
        </w:tc>
        <w:tc>
          <w:tcPr>
            <w:tcW w:w="1275" w:type="dxa"/>
            <w:tcBorders>
              <w:top w:val="single" w:sz="4" w:space="0" w:color="auto"/>
              <w:left w:val="single" w:sz="4" w:space="0" w:color="auto"/>
              <w:bottom w:val="single" w:sz="4" w:space="0" w:color="auto"/>
              <w:right w:val="single" w:sz="4" w:space="0" w:color="auto"/>
            </w:tcBorders>
          </w:tcPr>
          <w:p>
            <w:pPr>
              <w:pStyle w:val="TAL"/>
              <w:rPr>
                <w:ins w:id="75" w:author="Simon ZNATY" w:date="2023-06-28T14:35:00Z"/>
              </w:rPr>
            </w:pPr>
            <w:ins w:id="76" w:author="Simon ZNATY" w:date="2023-06-28T14:43:00Z">
              <w:r>
                <w:t>0..1</w:t>
              </w:r>
            </w:ins>
          </w:p>
        </w:tc>
        <w:tc>
          <w:tcPr>
            <w:tcW w:w="4962" w:type="dxa"/>
            <w:tcBorders>
              <w:top w:val="single" w:sz="4" w:space="0" w:color="auto"/>
              <w:left w:val="single" w:sz="4" w:space="0" w:color="auto"/>
              <w:bottom w:val="single" w:sz="4" w:space="0" w:color="auto"/>
              <w:right w:val="single" w:sz="4" w:space="0" w:color="auto"/>
            </w:tcBorders>
          </w:tcPr>
          <w:p>
            <w:pPr>
              <w:pStyle w:val="TAL"/>
              <w:rPr>
                <w:ins w:id="77" w:author="Simon ZNATY" w:date="2023-06-28T14:35:00Z"/>
              </w:rPr>
            </w:pPr>
            <w:ins w:id="78" w:author="Simon ZNATY" w:date="2023-06-28T14:35:00Z">
              <w:r>
                <w:t>SIP REGISTER request related to target IMS Registration, Re-registration or Deregistration.</w:t>
              </w:r>
            </w:ins>
          </w:p>
        </w:tc>
        <w:tc>
          <w:tcPr>
            <w:tcW w:w="708" w:type="dxa"/>
            <w:tcBorders>
              <w:top w:val="single" w:sz="4" w:space="0" w:color="auto"/>
              <w:left w:val="single" w:sz="4" w:space="0" w:color="auto"/>
              <w:bottom w:val="single" w:sz="4" w:space="0" w:color="auto"/>
              <w:right w:val="single" w:sz="4" w:space="0" w:color="auto"/>
            </w:tcBorders>
          </w:tcPr>
          <w:p>
            <w:pPr>
              <w:pStyle w:val="TAL"/>
              <w:rPr>
                <w:ins w:id="79" w:author="Simon ZNATY" w:date="2023-06-28T14:35:00Z"/>
              </w:rPr>
            </w:pPr>
            <w:ins w:id="80" w:author="Simon ZNATY" w:date="2023-06-28T14:43:00Z">
              <w:r>
                <w:t>C</w:t>
              </w:r>
            </w:ins>
          </w:p>
        </w:tc>
      </w:tr>
      <w:tr>
        <w:trPr>
          <w:trHeight w:val="300"/>
          <w:jc w:val="right"/>
          <w:ins w:id="81" w:author="Simon ZNATY" w:date="2023-06-28T14:35:00Z"/>
        </w:trPr>
        <w:tc>
          <w:tcPr>
            <w:tcW w:w="1264" w:type="dxa"/>
            <w:tcBorders>
              <w:top w:val="single" w:sz="4" w:space="0" w:color="auto"/>
              <w:left w:val="single" w:sz="4" w:space="0" w:color="auto"/>
              <w:bottom w:val="single" w:sz="4" w:space="0" w:color="auto"/>
              <w:right w:val="single" w:sz="4" w:space="0" w:color="auto"/>
            </w:tcBorders>
          </w:tcPr>
          <w:p>
            <w:pPr>
              <w:pStyle w:val="TAL"/>
              <w:rPr>
                <w:ins w:id="82" w:author="Simon ZNATY" w:date="2023-06-28T14:35:00Z"/>
              </w:rPr>
            </w:pPr>
            <w:proofErr w:type="spellStart"/>
            <w:ins w:id="83" w:author="Simon ZNATY" w:date="2023-06-28T14:36:00Z">
              <w:r>
                <w:t>gPSI</w:t>
              </w:r>
            </w:ins>
            <w:proofErr w:type="spellEnd"/>
          </w:p>
        </w:tc>
        <w:tc>
          <w:tcPr>
            <w:tcW w:w="1276" w:type="dxa"/>
            <w:tcBorders>
              <w:top w:val="single" w:sz="4" w:space="0" w:color="auto"/>
              <w:left w:val="single" w:sz="4" w:space="0" w:color="auto"/>
              <w:bottom w:val="single" w:sz="4" w:space="0" w:color="auto"/>
              <w:right w:val="single" w:sz="4" w:space="0" w:color="auto"/>
            </w:tcBorders>
          </w:tcPr>
          <w:p>
            <w:pPr>
              <w:pStyle w:val="TAL"/>
              <w:rPr>
                <w:ins w:id="84" w:author="Simon ZNATY" w:date="2023-06-28T14:35:00Z"/>
              </w:rPr>
            </w:pPr>
            <w:ins w:id="85" w:author="Simon ZNATY" w:date="2023-06-28T14:44:00Z">
              <w:r>
                <w:t>GPSI</w:t>
              </w:r>
            </w:ins>
          </w:p>
        </w:tc>
        <w:tc>
          <w:tcPr>
            <w:tcW w:w="1275" w:type="dxa"/>
            <w:tcBorders>
              <w:top w:val="single" w:sz="4" w:space="0" w:color="auto"/>
              <w:left w:val="single" w:sz="4" w:space="0" w:color="auto"/>
              <w:bottom w:val="single" w:sz="4" w:space="0" w:color="auto"/>
              <w:right w:val="single" w:sz="4" w:space="0" w:color="auto"/>
            </w:tcBorders>
          </w:tcPr>
          <w:p>
            <w:pPr>
              <w:pStyle w:val="TAL"/>
              <w:rPr>
                <w:ins w:id="86" w:author="Simon ZNATY" w:date="2023-06-28T14:35:00Z"/>
              </w:rPr>
            </w:pPr>
            <w:ins w:id="87" w:author="Simon ZNATY" w:date="2023-06-28T14:44:00Z">
              <w:r>
                <w:t>0..1</w:t>
              </w:r>
            </w:ins>
          </w:p>
        </w:tc>
        <w:tc>
          <w:tcPr>
            <w:tcW w:w="4962" w:type="dxa"/>
            <w:tcBorders>
              <w:top w:val="single" w:sz="4" w:space="0" w:color="auto"/>
              <w:left w:val="single" w:sz="4" w:space="0" w:color="auto"/>
              <w:bottom w:val="single" w:sz="4" w:space="0" w:color="auto"/>
              <w:right w:val="single" w:sz="4" w:space="0" w:color="auto"/>
            </w:tcBorders>
          </w:tcPr>
          <w:p>
            <w:pPr>
              <w:pStyle w:val="TAL"/>
              <w:rPr>
                <w:ins w:id="88" w:author="Simon ZNATY" w:date="2023-06-28T14:35:00Z"/>
              </w:rPr>
            </w:pPr>
            <w:ins w:id="89" w:author="Simon ZNATY" w:date="2023-06-28T14:35:00Z">
              <w:r>
                <w:t>SIP REGISTER response related to target IMS Registration, Re-registration or Deregistration.</w:t>
              </w:r>
            </w:ins>
          </w:p>
        </w:tc>
        <w:tc>
          <w:tcPr>
            <w:tcW w:w="708" w:type="dxa"/>
            <w:tcBorders>
              <w:top w:val="single" w:sz="4" w:space="0" w:color="auto"/>
              <w:left w:val="single" w:sz="4" w:space="0" w:color="auto"/>
              <w:bottom w:val="single" w:sz="4" w:space="0" w:color="auto"/>
              <w:right w:val="single" w:sz="4" w:space="0" w:color="auto"/>
            </w:tcBorders>
          </w:tcPr>
          <w:p>
            <w:pPr>
              <w:pStyle w:val="TAL"/>
              <w:rPr>
                <w:ins w:id="90" w:author="Simon ZNATY" w:date="2023-06-28T14:35:00Z"/>
              </w:rPr>
            </w:pPr>
            <w:ins w:id="91" w:author="Simon ZNATY" w:date="2023-06-28T14:45:00Z">
              <w:r>
                <w:t>C</w:t>
              </w:r>
            </w:ins>
          </w:p>
        </w:tc>
      </w:tr>
      <w:tr>
        <w:trPr>
          <w:trHeight w:val="300"/>
          <w:jc w:val="right"/>
          <w:ins w:id="92" w:author="Simon ZNATY" w:date="2023-06-28T14:35:00Z"/>
        </w:trPr>
        <w:tc>
          <w:tcPr>
            <w:tcW w:w="1264" w:type="dxa"/>
            <w:tcBorders>
              <w:top w:val="single" w:sz="4" w:space="0" w:color="auto"/>
              <w:left w:val="single" w:sz="4" w:space="0" w:color="auto"/>
              <w:bottom w:val="single" w:sz="4" w:space="0" w:color="auto"/>
              <w:right w:val="single" w:sz="4" w:space="0" w:color="auto"/>
            </w:tcBorders>
          </w:tcPr>
          <w:p>
            <w:pPr>
              <w:pStyle w:val="TAL"/>
              <w:rPr>
                <w:ins w:id="93" w:author="Simon ZNATY" w:date="2023-06-28T14:35:00Z"/>
              </w:rPr>
            </w:pPr>
            <w:proofErr w:type="spellStart"/>
            <w:ins w:id="94" w:author="Simon ZNATY" w:date="2023-06-28T14:36:00Z">
              <w:r>
                <w:t>gUTI</w:t>
              </w:r>
            </w:ins>
            <w:proofErr w:type="spellEnd"/>
          </w:p>
        </w:tc>
        <w:tc>
          <w:tcPr>
            <w:tcW w:w="1276" w:type="dxa"/>
            <w:tcBorders>
              <w:top w:val="single" w:sz="4" w:space="0" w:color="auto"/>
              <w:left w:val="single" w:sz="4" w:space="0" w:color="auto"/>
              <w:bottom w:val="single" w:sz="4" w:space="0" w:color="auto"/>
              <w:right w:val="single" w:sz="4" w:space="0" w:color="auto"/>
            </w:tcBorders>
          </w:tcPr>
          <w:p>
            <w:pPr>
              <w:pStyle w:val="TAL"/>
              <w:rPr>
                <w:ins w:id="95" w:author="Simon ZNATY" w:date="2023-06-28T14:35:00Z"/>
              </w:rPr>
            </w:pPr>
            <w:proofErr w:type="spellStart"/>
            <w:ins w:id="96" w:author="Simon ZNATY" w:date="2023-06-28T14:45:00Z">
              <w:r>
                <w:t>FiveGGUTI</w:t>
              </w:r>
            </w:ins>
            <w:proofErr w:type="spellEnd"/>
          </w:p>
        </w:tc>
        <w:tc>
          <w:tcPr>
            <w:tcW w:w="1275" w:type="dxa"/>
            <w:tcBorders>
              <w:top w:val="single" w:sz="4" w:space="0" w:color="auto"/>
              <w:left w:val="single" w:sz="4" w:space="0" w:color="auto"/>
              <w:bottom w:val="single" w:sz="4" w:space="0" w:color="auto"/>
              <w:right w:val="single" w:sz="4" w:space="0" w:color="auto"/>
            </w:tcBorders>
          </w:tcPr>
          <w:p>
            <w:pPr>
              <w:pStyle w:val="TAL"/>
              <w:rPr>
                <w:ins w:id="97" w:author="Simon ZNATY" w:date="2023-06-28T14:35:00Z"/>
              </w:rPr>
            </w:pPr>
            <w:ins w:id="98" w:author="Simon ZNATY" w:date="2023-06-28T14:35:00Z">
              <w:r>
                <w:t>0..1</w:t>
              </w:r>
            </w:ins>
          </w:p>
        </w:tc>
        <w:tc>
          <w:tcPr>
            <w:tcW w:w="4962" w:type="dxa"/>
            <w:tcBorders>
              <w:top w:val="single" w:sz="4" w:space="0" w:color="auto"/>
              <w:left w:val="single" w:sz="4" w:space="0" w:color="auto"/>
              <w:bottom w:val="single" w:sz="4" w:space="0" w:color="auto"/>
              <w:right w:val="single" w:sz="4" w:space="0" w:color="auto"/>
            </w:tcBorders>
          </w:tcPr>
          <w:p>
            <w:pPr>
              <w:pStyle w:val="TAL"/>
              <w:rPr>
                <w:ins w:id="99" w:author="Simon ZNATY" w:date="2023-06-28T14:35:00Z"/>
              </w:rPr>
            </w:pPr>
            <w:ins w:id="100" w:author="Simon ZNATY" w:date="2023-06-28T14:35:00Z">
              <w:r>
                <w:t>Shall include the target’s location when reporting of the target’s location information if authorized and available.</w:t>
              </w:r>
            </w:ins>
          </w:p>
        </w:tc>
        <w:tc>
          <w:tcPr>
            <w:tcW w:w="708" w:type="dxa"/>
            <w:tcBorders>
              <w:top w:val="single" w:sz="4" w:space="0" w:color="auto"/>
              <w:left w:val="single" w:sz="4" w:space="0" w:color="auto"/>
              <w:bottom w:val="single" w:sz="4" w:space="0" w:color="auto"/>
              <w:right w:val="single" w:sz="4" w:space="0" w:color="auto"/>
            </w:tcBorders>
          </w:tcPr>
          <w:p>
            <w:pPr>
              <w:pStyle w:val="TAL"/>
              <w:rPr>
                <w:ins w:id="101" w:author="Simon ZNATY" w:date="2023-06-28T14:35:00Z"/>
              </w:rPr>
            </w:pPr>
            <w:ins w:id="102" w:author="Simon ZNATY" w:date="2023-06-28T14:35:00Z">
              <w:r>
                <w:t>C</w:t>
              </w:r>
            </w:ins>
          </w:p>
        </w:tc>
      </w:tr>
      <w:tr>
        <w:trPr>
          <w:trHeight w:val="300"/>
          <w:jc w:val="right"/>
          <w:ins w:id="103" w:author="Simon ZNATY" w:date="2023-06-28T14:36:00Z"/>
        </w:trPr>
        <w:tc>
          <w:tcPr>
            <w:tcW w:w="1264" w:type="dxa"/>
            <w:tcBorders>
              <w:top w:val="single" w:sz="4" w:space="0" w:color="auto"/>
              <w:left w:val="single" w:sz="4" w:space="0" w:color="auto"/>
              <w:bottom w:val="single" w:sz="4" w:space="0" w:color="auto"/>
              <w:right w:val="single" w:sz="4" w:space="0" w:color="auto"/>
            </w:tcBorders>
          </w:tcPr>
          <w:p>
            <w:pPr>
              <w:pStyle w:val="TAL"/>
              <w:rPr>
                <w:ins w:id="104" w:author="Simon ZNATY" w:date="2023-06-28T14:36:00Z"/>
              </w:rPr>
            </w:pPr>
            <w:proofErr w:type="spellStart"/>
            <w:ins w:id="105" w:author="Simon ZNATY" w:date="2023-06-28T14:36:00Z">
              <w:r>
                <w:t>uePolicy</w:t>
              </w:r>
              <w:proofErr w:type="spellEnd"/>
            </w:ins>
          </w:p>
        </w:tc>
        <w:tc>
          <w:tcPr>
            <w:tcW w:w="1276" w:type="dxa"/>
            <w:tcBorders>
              <w:top w:val="single" w:sz="4" w:space="0" w:color="auto"/>
              <w:left w:val="single" w:sz="4" w:space="0" w:color="auto"/>
              <w:bottom w:val="single" w:sz="4" w:space="0" w:color="auto"/>
              <w:right w:val="single" w:sz="4" w:space="0" w:color="auto"/>
            </w:tcBorders>
          </w:tcPr>
          <w:p>
            <w:pPr>
              <w:pStyle w:val="TAL"/>
              <w:rPr>
                <w:ins w:id="106" w:author="Simon ZNATY" w:date="2023-06-28T14:36:00Z"/>
              </w:rPr>
            </w:pPr>
            <w:proofErr w:type="spellStart"/>
            <w:ins w:id="107" w:author="Simon ZNATY" w:date="2023-06-28T14:46:00Z">
              <w:r>
                <w:t>UEPolicy</w:t>
              </w:r>
            </w:ins>
            <w:proofErr w:type="spellEnd"/>
          </w:p>
        </w:tc>
        <w:tc>
          <w:tcPr>
            <w:tcW w:w="1275" w:type="dxa"/>
            <w:tcBorders>
              <w:top w:val="single" w:sz="4" w:space="0" w:color="auto"/>
              <w:left w:val="single" w:sz="4" w:space="0" w:color="auto"/>
              <w:bottom w:val="single" w:sz="4" w:space="0" w:color="auto"/>
              <w:right w:val="single" w:sz="4" w:space="0" w:color="auto"/>
            </w:tcBorders>
          </w:tcPr>
          <w:p>
            <w:pPr>
              <w:pStyle w:val="TAL"/>
              <w:rPr>
                <w:ins w:id="108" w:author="Simon ZNATY" w:date="2023-06-28T14:36:00Z"/>
              </w:rPr>
            </w:pPr>
            <w:ins w:id="109" w:author="Simon ZNATY" w:date="2023-06-28T14:46:00Z">
              <w:r>
                <w:t>1</w:t>
              </w:r>
            </w:ins>
          </w:p>
        </w:tc>
        <w:tc>
          <w:tcPr>
            <w:tcW w:w="4962" w:type="dxa"/>
            <w:tcBorders>
              <w:top w:val="single" w:sz="4" w:space="0" w:color="auto"/>
              <w:left w:val="single" w:sz="4" w:space="0" w:color="auto"/>
              <w:bottom w:val="single" w:sz="4" w:space="0" w:color="auto"/>
              <w:right w:val="single" w:sz="4" w:space="0" w:color="auto"/>
            </w:tcBorders>
          </w:tcPr>
          <w:p>
            <w:pPr>
              <w:pStyle w:val="TAL"/>
              <w:rPr>
                <w:ins w:id="110" w:author="Simon ZNATY" w:date="2023-06-28T14:36:00Z"/>
              </w:rPr>
            </w:pPr>
            <w:ins w:id="111" w:author="Simon ZNATY" w:date="2023-06-28T14:49:00Z">
              <w:r>
                <w:t xml:space="preserve">Content of the N1 NAS message MANAGE UE POLICY COMMAND, as defined in TS 24.501 [13] </w:t>
              </w:r>
            </w:ins>
            <w:ins w:id="112" w:author="PLAYE Julien" w:date="2023-06-28T18:37:00Z">
              <w:r>
                <w:t>t</w:t>
              </w:r>
            </w:ins>
            <w:ins w:id="113" w:author="Simon ZNATY" w:date="2023-06-28T14:49:00Z">
              <w:r>
                <w:t>able D.5.1.1.1.</w:t>
              </w:r>
            </w:ins>
          </w:p>
        </w:tc>
        <w:tc>
          <w:tcPr>
            <w:tcW w:w="708" w:type="dxa"/>
            <w:tcBorders>
              <w:top w:val="single" w:sz="4" w:space="0" w:color="auto"/>
              <w:left w:val="single" w:sz="4" w:space="0" w:color="auto"/>
              <w:bottom w:val="single" w:sz="4" w:space="0" w:color="auto"/>
              <w:right w:val="single" w:sz="4" w:space="0" w:color="auto"/>
            </w:tcBorders>
          </w:tcPr>
          <w:p>
            <w:pPr>
              <w:pStyle w:val="TAL"/>
              <w:rPr>
                <w:ins w:id="114" w:author="Simon ZNATY" w:date="2023-06-28T14:36:00Z"/>
              </w:rPr>
            </w:pPr>
            <w:ins w:id="115" w:author="Simon ZNATY" w:date="2023-06-28T14:46:00Z">
              <w:r>
                <w:t>M</w:t>
              </w:r>
            </w:ins>
          </w:p>
        </w:tc>
      </w:tr>
    </w:tbl>
    <w:p>
      <w:pPr>
        <w:rPr>
          <w:ins w:id="116" w:author="PLAYE Julien" w:date="2023-06-26T09:02:00Z"/>
        </w:rPr>
      </w:pPr>
    </w:p>
    <w:p>
      <w:pPr>
        <w:tabs>
          <w:tab w:val="left" w:pos="284"/>
          <w:tab w:val="center" w:pos="4820"/>
          <w:tab w:val="right" w:pos="9214"/>
        </w:tabs>
        <w:spacing w:before="240" w:after="240"/>
        <w:ind w:left="284" w:right="424"/>
        <w:rPr>
          <w:rFonts w:ascii="Arial" w:hAnsi="Arial" w:cs="Arial"/>
          <w:smallCaps/>
          <w:dstrike/>
          <w:color w:val="FF0000"/>
          <w:sz w:val="32"/>
          <w:szCs w:val="36"/>
        </w:rPr>
      </w:pPr>
      <w:r>
        <w:rPr>
          <w:rFonts w:ascii="Arial" w:hAnsi="Arial" w:cs="Arial"/>
          <w:smallCaps/>
          <w:dstrike/>
          <w:color w:val="FF0000"/>
          <w:sz w:val="32"/>
          <w:szCs w:val="36"/>
        </w:rPr>
        <w:tab/>
      </w:r>
      <w:r>
        <w:rPr>
          <w:rFonts w:ascii="Arial" w:hAnsi="Arial" w:cs="Arial"/>
          <w:smallCaps/>
          <w:color w:val="FF0000"/>
          <w:sz w:val="32"/>
          <w:szCs w:val="36"/>
        </w:rPr>
        <w:t xml:space="preserve"> NEXT CHANGE </w:t>
      </w:r>
      <w:r>
        <w:rPr>
          <w:rFonts w:ascii="Arial" w:hAnsi="Arial" w:cs="Arial"/>
          <w:smallCaps/>
          <w:dstrike/>
          <w:color w:val="FF0000"/>
          <w:sz w:val="32"/>
          <w:szCs w:val="36"/>
        </w:rPr>
        <w:tab/>
      </w:r>
    </w:p>
    <w:p>
      <w:pPr>
        <w:pStyle w:val="Titre4"/>
      </w:pPr>
    </w:p>
    <w:p>
      <w:pPr>
        <w:pStyle w:val="Titre4"/>
      </w:pPr>
      <w:r>
        <w:t>6.2.2.3</w:t>
      </w:r>
      <w:r>
        <w:tab/>
        <w:t>Generation of IRI over LI_HI2</w:t>
      </w:r>
      <w:bookmarkEnd w:id="30"/>
    </w:p>
    <w:p>
      <w:r>
        <w:t xml:space="preserve">When an </w:t>
      </w:r>
      <w:proofErr w:type="spellStart"/>
      <w:r>
        <w:t>xIRI</w:t>
      </w:r>
      <w:proofErr w:type="spellEnd"/>
      <w:r>
        <w:t xml:space="preserve"> is received over LI_X2 from the IRI-POI in AMF, the MDF2 shall generate the corresponding IRI message and deliver over LI_HI2 without undue delay. The IRI message shall contain a copy of the relevant record received in the </w:t>
      </w:r>
      <w:proofErr w:type="spellStart"/>
      <w:r>
        <w:t>xIRI</w:t>
      </w:r>
      <w:proofErr w:type="spellEnd"/>
      <w:r>
        <w:t xml:space="preserve"> over LI_X2. This record may be enriched with any additional information available at the MDF (</w:t>
      </w:r>
      <w:proofErr w:type="gramStart"/>
      <w:r>
        <w:t>e.g.</w:t>
      </w:r>
      <w:proofErr w:type="gramEnd"/>
      <w:r>
        <w:t xml:space="preserve"> additional location information).</w:t>
      </w:r>
    </w:p>
    <w:p>
      <w:r>
        <w:t xml:space="preserve">The timestamp field of the </w:t>
      </w:r>
      <w:proofErr w:type="spellStart"/>
      <w:r>
        <w:t>PSHeader</w:t>
      </w:r>
      <w:proofErr w:type="spellEnd"/>
      <w:r>
        <w:t xml:space="preserve"> structure shall be set to the time at which the AMF event was observed (</w:t>
      </w:r>
      <w:proofErr w:type="gramStart"/>
      <w:r>
        <w:t>i.e.</w:t>
      </w:r>
      <w:proofErr w:type="gramEnd"/>
      <w:r>
        <w:t xml:space="preserve"> the timestamp field of the X2 PDU).</w:t>
      </w:r>
    </w:p>
    <w:p>
      <w:pPr>
        <w:rPr>
          <w:lang w:eastAsia="en-GB"/>
        </w:rPr>
      </w:pPr>
      <w:r>
        <w:rPr>
          <w:lang w:eastAsia="en-GB"/>
        </w:rPr>
        <w:t>The IRI type parameter (see ETSI TS 102 232-1 [9] clause 5.2.10) shall be included and coded according to table 6.2.2-7.</w:t>
      </w:r>
    </w:p>
    <w:p>
      <w:pPr>
        <w:pStyle w:val="TH"/>
        <w:rPr>
          <w:lang w:eastAsia="en-GB"/>
        </w:rPr>
      </w:pPr>
      <w:r>
        <w:rPr>
          <w:lang w:eastAsia="en-GB"/>
        </w:rPr>
        <w:t>Table 6.2.2-7: IRI type for IRI messages</w:t>
      </w:r>
    </w:p>
    <w:tbl>
      <w:tblPr>
        <w:tblW w:w="9514" w:type="dxa"/>
        <w:jc w:val="center"/>
        <w:tblCellMar>
          <w:left w:w="0" w:type="dxa"/>
          <w:right w:w="0" w:type="dxa"/>
        </w:tblCellMar>
        <w:tblLook w:val="04A0" w:firstRow="1" w:lastRow="0" w:firstColumn="1" w:lastColumn="0" w:noHBand="0" w:noVBand="1"/>
      </w:tblPr>
      <w:tblGrid>
        <w:gridCol w:w="4016"/>
        <w:gridCol w:w="5498"/>
      </w:tblGrid>
      <w:tr>
        <w:trPr>
          <w:jc w:val="center"/>
        </w:trPr>
        <w:tc>
          <w:tcPr>
            <w:tcW w:w="4016" w:type="dxa"/>
            <w:tcBorders>
              <w:top w:val="single" w:sz="8" w:space="0" w:color="auto"/>
              <w:left w:val="single" w:sz="8" w:space="0" w:color="auto"/>
              <w:bottom w:val="single" w:sz="8" w:space="0" w:color="auto"/>
              <w:right w:val="single" w:sz="8" w:space="0" w:color="auto"/>
            </w:tcBorders>
            <w:shd w:val="clear" w:color="auto" w:fill="D9D9D9"/>
            <w:tcMar>
              <w:top w:w="0" w:type="dxa"/>
              <w:left w:w="28" w:type="dxa"/>
              <w:bottom w:w="0" w:type="dxa"/>
              <w:right w:w="70" w:type="dxa"/>
            </w:tcMar>
            <w:hideMark/>
          </w:tcPr>
          <w:p>
            <w:pPr>
              <w:pStyle w:val="TAH"/>
              <w:rPr>
                <w:lang w:eastAsia="en-GB"/>
              </w:rPr>
            </w:pPr>
            <w:r>
              <w:rPr>
                <w:lang w:eastAsia="en-GB"/>
              </w:rPr>
              <w:t>IRI message</w:t>
            </w:r>
          </w:p>
        </w:tc>
        <w:tc>
          <w:tcPr>
            <w:tcW w:w="5498" w:type="dxa"/>
            <w:tcBorders>
              <w:top w:val="single" w:sz="8" w:space="0" w:color="auto"/>
              <w:left w:val="nil"/>
              <w:bottom w:val="single" w:sz="8" w:space="0" w:color="auto"/>
              <w:right w:val="single" w:sz="8" w:space="0" w:color="auto"/>
            </w:tcBorders>
            <w:shd w:val="clear" w:color="auto" w:fill="D9D9D9"/>
            <w:tcMar>
              <w:top w:w="0" w:type="dxa"/>
              <w:left w:w="28" w:type="dxa"/>
              <w:bottom w:w="0" w:type="dxa"/>
              <w:right w:w="70" w:type="dxa"/>
            </w:tcMar>
            <w:hideMark/>
          </w:tcPr>
          <w:p>
            <w:pPr>
              <w:pStyle w:val="TAH"/>
              <w:rPr>
                <w:lang w:eastAsia="en-GB"/>
              </w:rPr>
            </w:pPr>
            <w:r>
              <w:rPr>
                <w:lang w:eastAsia="en-GB"/>
              </w:rPr>
              <w:t>IRI type</w:t>
            </w:r>
          </w:p>
        </w:tc>
      </w:tr>
      <w:tr>
        <w:trPr>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pPr>
              <w:pStyle w:val="TAL"/>
              <w:rPr>
                <w:lang w:eastAsia="en-GB"/>
              </w:rPr>
            </w:pPr>
            <w:proofErr w:type="spellStart"/>
            <w:r>
              <w:rPr>
                <w:lang w:eastAsia="en-GB"/>
              </w:rPr>
              <w:t>AMFRegistration</w:t>
            </w:r>
            <w:proofErr w:type="spellEnd"/>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pPr>
              <w:pStyle w:val="TAL"/>
              <w:rPr>
                <w:lang w:eastAsia="en-GB"/>
              </w:rPr>
            </w:pPr>
            <w:r>
              <w:rPr>
                <w:lang w:eastAsia="en-GB"/>
              </w:rPr>
              <w:t>REPORT</w:t>
            </w:r>
          </w:p>
        </w:tc>
      </w:tr>
      <w:tr>
        <w:trPr>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pPr>
              <w:pStyle w:val="TAL"/>
              <w:rPr>
                <w:lang w:eastAsia="en-GB"/>
              </w:rPr>
            </w:pPr>
            <w:proofErr w:type="spellStart"/>
            <w:r>
              <w:rPr>
                <w:lang w:eastAsia="en-GB"/>
              </w:rPr>
              <w:t>AMFDeregistration</w:t>
            </w:r>
            <w:proofErr w:type="spellEnd"/>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pPr>
              <w:pStyle w:val="TAL"/>
              <w:rPr>
                <w:lang w:eastAsia="en-GB"/>
              </w:rPr>
            </w:pPr>
            <w:r>
              <w:rPr>
                <w:lang w:eastAsia="en-GB"/>
              </w:rPr>
              <w:t>REPORT</w:t>
            </w:r>
          </w:p>
        </w:tc>
      </w:tr>
      <w:tr>
        <w:trPr>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pPr>
              <w:pStyle w:val="TAL"/>
              <w:rPr>
                <w:lang w:eastAsia="en-GB"/>
              </w:rPr>
            </w:pPr>
            <w:proofErr w:type="spellStart"/>
            <w:r>
              <w:rPr>
                <w:lang w:eastAsia="en-GB"/>
              </w:rPr>
              <w:t>AMFLocationUpdate</w:t>
            </w:r>
            <w:proofErr w:type="spellEnd"/>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pPr>
              <w:pStyle w:val="TAL"/>
              <w:rPr>
                <w:lang w:eastAsia="en-GB"/>
              </w:rPr>
            </w:pPr>
            <w:r>
              <w:rPr>
                <w:lang w:eastAsia="en-GB"/>
              </w:rPr>
              <w:t>REPORT</w:t>
            </w:r>
          </w:p>
        </w:tc>
      </w:tr>
      <w:tr>
        <w:trPr>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pPr>
              <w:pStyle w:val="TAL"/>
              <w:rPr>
                <w:lang w:eastAsia="en-GB"/>
              </w:rPr>
            </w:pPr>
            <w:proofErr w:type="spellStart"/>
            <w:r>
              <w:rPr>
                <w:lang w:eastAsia="en-GB"/>
              </w:rPr>
              <w:t>AMFStartOfInterceptionWithRegisteredUE</w:t>
            </w:r>
            <w:proofErr w:type="spellEnd"/>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pPr>
              <w:pStyle w:val="TAL"/>
              <w:rPr>
                <w:lang w:eastAsia="en-GB"/>
              </w:rPr>
            </w:pPr>
            <w:r>
              <w:rPr>
                <w:lang w:eastAsia="en-GB"/>
              </w:rPr>
              <w:t>REPORT</w:t>
            </w:r>
          </w:p>
        </w:tc>
      </w:tr>
      <w:tr>
        <w:trPr>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pPr>
              <w:pStyle w:val="TAL"/>
              <w:rPr>
                <w:lang w:eastAsia="en-GB"/>
              </w:rPr>
            </w:pPr>
            <w:proofErr w:type="spellStart"/>
            <w:r>
              <w:rPr>
                <w:lang w:eastAsia="en-GB"/>
              </w:rPr>
              <w:t>AMFUnsuccessfulProcedure</w:t>
            </w:r>
            <w:proofErr w:type="spellEnd"/>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pPr>
              <w:pStyle w:val="TAL"/>
              <w:rPr>
                <w:lang w:eastAsia="en-GB"/>
              </w:rPr>
            </w:pPr>
            <w:r>
              <w:rPr>
                <w:lang w:eastAsia="en-GB"/>
              </w:rPr>
              <w:t>REPORT</w:t>
            </w:r>
          </w:p>
        </w:tc>
      </w:tr>
      <w:tr>
        <w:trPr>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pPr>
              <w:pStyle w:val="TAL"/>
              <w:rPr>
                <w:lang w:eastAsia="en-GB"/>
              </w:rPr>
            </w:pPr>
            <w:proofErr w:type="spellStart"/>
            <w:r>
              <w:rPr>
                <w:lang w:eastAsia="en-GB"/>
              </w:rPr>
              <w:t>AMFIdentifierAssociation</w:t>
            </w:r>
            <w:proofErr w:type="spellEnd"/>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pPr>
              <w:pStyle w:val="TAL"/>
              <w:rPr>
                <w:lang w:eastAsia="en-GB"/>
              </w:rPr>
            </w:pPr>
            <w:r>
              <w:rPr>
                <w:lang w:eastAsia="en-GB"/>
              </w:rPr>
              <w:t>REPORT</w:t>
            </w:r>
          </w:p>
        </w:tc>
      </w:tr>
      <w:tr>
        <w:trPr>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pPr>
              <w:pStyle w:val="TAL"/>
              <w:rPr>
                <w:lang w:eastAsia="en-GB"/>
              </w:rPr>
            </w:pPr>
            <w:proofErr w:type="spellStart"/>
            <w:r>
              <w:rPr>
                <w:lang w:eastAsia="en-GB"/>
              </w:rPr>
              <w:t>AMFPositioningInfoTransfer</w:t>
            </w:r>
            <w:proofErr w:type="spellEnd"/>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pPr>
              <w:pStyle w:val="TAL"/>
              <w:rPr>
                <w:lang w:eastAsia="en-GB"/>
              </w:rPr>
            </w:pPr>
            <w:r>
              <w:rPr>
                <w:lang w:eastAsia="en-GB"/>
              </w:rPr>
              <w:t>REPORT</w:t>
            </w:r>
          </w:p>
        </w:tc>
      </w:tr>
      <w:tr>
        <w:trPr>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pPr>
              <w:pStyle w:val="TAL"/>
              <w:rPr>
                <w:lang w:eastAsia="en-GB"/>
              </w:rPr>
            </w:pPr>
            <w:proofErr w:type="spellStart"/>
            <w:r>
              <w:rPr>
                <w:lang w:eastAsia="en-GB"/>
              </w:rPr>
              <w:t>AMFRANHandoverCommand</w:t>
            </w:r>
            <w:proofErr w:type="spellEnd"/>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pPr>
              <w:pStyle w:val="TAL"/>
              <w:rPr>
                <w:lang w:eastAsia="en-GB"/>
              </w:rPr>
            </w:pPr>
            <w:r>
              <w:rPr>
                <w:lang w:eastAsia="en-GB"/>
              </w:rPr>
              <w:t>REPORT</w:t>
            </w:r>
          </w:p>
        </w:tc>
      </w:tr>
      <w:tr>
        <w:trPr>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pPr>
              <w:pStyle w:val="TAL"/>
              <w:rPr>
                <w:lang w:eastAsia="en-GB"/>
              </w:rPr>
            </w:pPr>
            <w:proofErr w:type="spellStart"/>
            <w:r>
              <w:rPr>
                <w:lang w:eastAsia="en-GB"/>
              </w:rPr>
              <w:t>AMFRANHandoverRequest</w:t>
            </w:r>
            <w:proofErr w:type="spellEnd"/>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pPr>
              <w:pStyle w:val="TAL"/>
              <w:rPr>
                <w:lang w:eastAsia="en-GB"/>
              </w:rPr>
            </w:pPr>
            <w:r>
              <w:rPr>
                <w:lang w:eastAsia="en-GB"/>
              </w:rPr>
              <w:t>REPORT</w:t>
            </w:r>
          </w:p>
        </w:tc>
      </w:tr>
      <w:tr>
        <w:trPr>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pPr>
              <w:pStyle w:val="TAL"/>
              <w:rPr>
                <w:lang w:eastAsia="en-GB"/>
              </w:rPr>
            </w:pPr>
            <w:proofErr w:type="spellStart"/>
            <w:r>
              <w:rPr>
                <w:lang w:eastAsia="en-GB"/>
              </w:rPr>
              <w:t>AMFUEConfigurationUpdate</w:t>
            </w:r>
            <w:proofErr w:type="spellEnd"/>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pPr>
              <w:pStyle w:val="TAL"/>
              <w:rPr>
                <w:lang w:eastAsia="en-GB"/>
              </w:rPr>
            </w:pPr>
            <w:r>
              <w:rPr>
                <w:lang w:eastAsia="en-GB"/>
              </w:rPr>
              <w:t>REPORT</w:t>
            </w:r>
          </w:p>
        </w:tc>
      </w:tr>
      <w:tr>
        <w:trPr>
          <w:jc w:val="center"/>
          <w:ins w:id="117" w:author="Simon ZNATY [2]" w:date="2023-05-27T14:51:00Z"/>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pPr>
              <w:pStyle w:val="TAL"/>
              <w:rPr>
                <w:ins w:id="118" w:author="Simon ZNATY [2]" w:date="2023-05-27T14:51:00Z"/>
                <w:lang w:eastAsia="en-GB"/>
              </w:rPr>
            </w:pPr>
            <w:proofErr w:type="spellStart"/>
            <w:ins w:id="119" w:author="Simon ZNATY [2]" w:date="2023-05-27T14:51:00Z">
              <w:r>
                <w:rPr>
                  <w:lang w:eastAsia="en-GB"/>
                </w:rPr>
                <w:t>AMFUEPolicyTransfer</w:t>
              </w:r>
              <w:proofErr w:type="spellEnd"/>
            </w:ins>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pPr>
              <w:pStyle w:val="TAL"/>
              <w:rPr>
                <w:ins w:id="120" w:author="Simon ZNATY [2]" w:date="2023-05-27T14:51:00Z"/>
                <w:lang w:eastAsia="en-GB"/>
              </w:rPr>
            </w:pPr>
            <w:ins w:id="121" w:author="Simon ZNATY [2]" w:date="2023-05-27T14:51:00Z">
              <w:r>
                <w:rPr>
                  <w:lang w:eastAsia="en-GB"/>
                </w:rPr>
                <w:t>REPORT</w:t>
              </w:r>
            </w:ins>
          </w:p>
        </w:tc>
      </w:tr>
    </w:tbl>
    <w:p>
      <w:pPr>
        <w:rPr>
          <w:lang w:eastAsia="en-GB"/>
        </w:rPr>
      </w:pPr>
    </w:p>
    <w:p>
      <w:pPr>
        <w:rPr>
          <w:lang w:eastAsia="en-GB"/>
        </w:rPr>
      </w:pPr>
      <w:r>
        <w:rPr>
          <w:lang w:eastAsia="en-GB"/>
        </w:rPr>
        <w:t>These IRI messages shall omit the CIN (see ETSI TS 102 232-1 [9] clause 5.2.4).</w:t>
      </w:r>
    </w:p>
    <w:p>
      <w:r>
        <w:t xml:space="preserve">The threeGPP33128DefinedIRI field in ETSI TS 102 232-7 [10] clause 15 shall be populated with the BER-encoded </w:t>
      </w:r>
      <w:proofErr w:type="spellStart"/>
      <w:r>
        <w:t>IRIPayload</w:t>
      </w:r>
      <w:proofErr w:type="spellEnd"/>
      <w:r>
        <w:t>.</w:t>
      </w:r>
    </w:p>
    <w:p>
      <w:r>
        <w:t xml:space="preserve">When an additional warrant is activated on a target UE and the LIPF uses the same XID for the additional warrant, the MDF2 shall be able to generate and deliver the IRI message containing the </w:t>
      </w:r>
      <w:proofErr w:type="spellStart"/>
      <w:r>
        <w:t>AMFStartOfInterceptionWithRegisteredUE</w:t>
      </w:r>
      <w:proofErr w:type="spellEnd"/>
      <w:r>
        <w:t xml:space="preserve"> record to the LEMF associated with the additional warrant without receiving a corresponding </w:t>
      </w:r>
      <w:proofErr w:type="spellStart"/>
      <w:r>
        <w:t>xIRI</w:t>
      </w:r>
      <w:proofErr w:type="spellEnd"/>
      <w:r>
        <w:t xml:space="preserve">. The payload of the </w:t>
      </w:r>
      <w:proofErr w:type="spellStart"/>
      <w:r>
        <w:t>AMFStartOfInterceptionWithRegisteredUE</w:t>
      </w:r>
      <w:proofErr w:type="spellEnd"/>
      <w:r>
        <w:t xml:space="preserve"> record is specified in table 6.2.2-4.</w:t>
      </w:r>
    </w:p>
    <w:p>
      <w:bookmarkStart w:id="122" w:name="_Hlk96526058"/>
      <w:r>
        <w:lastRenderedPageBreak/>
        <w:t xml:space="preserve">If the MDF2 did not receive from the IRI-POI the value of </w:t>
      </w:r>
      <w:proofErr w:type="spellStart"/>
      <w:r>
        <w:t>timeOfRegistration</w:t>
      </w:r>
      <w:proofErr w:type="spellEnd"/>
      <w:r>
        <w:t xml:space="preserve"> parameter in a previous corresponding </w:t>
      </w:r>
      <w:proofErr w:type="spellStart"/>
      <w:r>
        <w:rPr>
          <w:lang w:eastAsia="en-GB"/>
        </w:rPr>
        <w:t>AMFStartOfInterceptionWithRegisteredUE</w:t>
      </w:r>
      <w:proofErr w:type="spellEnd"/>
      <w:r>
        <w:t xml:space="preserve"> for the same registration, the MDF2 shall include in that parameter the time provided in the timestamp previously received in the header of the related </w:t>
      </w:r>
      <w:proofErr w:type="spellStart"/>
      <w:r>
        <w:t>AMFRegistration</w:t>
      </w:r>
      <w:proofErr w:type="spellEnd"/>
      <w:r>
        <w:t xml:space="preserve"> </w:t>
      </w:r>
      <w:proofErr w:type="spellStart"/>
      <w:r>
        <w:t>xIRI</w:t>
      </w:r>
      <w:proofErr w:type="spellEnd"/>
      <w:r>
        <w:t>.</w:t>
      </w:r>
      <w:bookmarkEnd w:id="122"/>
    </w:p>
    <w:p>
      <w:pPr>
        <w:tabs>
          <w:tab w:val="left" w:pos="284"/>
          <w:tab w:val="center" w:pos="4820"/>
          <w:tab w:val="right" w:pos="9214"/>
        </w:tabs>
        <w:spacing w:before="240" w:after="240"/>
        <w:ind w:left="284" w:right="424"/>
        <w:rPr>
          <w:rFonts w:ascii="Arial" w:hAnsi="Arial" w:cs="Arial"/>
          <w:smallCaps/>
          <w:dstrike/>
          <w:color w:val="FF0000"/>
          <w:sz w:val="32"/>
          <w:szCs w:val="36"/>
        </w:rPr>
      </w:pPr>
      <w:r>
        <w:rPr>
          <w:rFonts w:ascii="Arial" w:hAnsi="Arial" w:cs="Arial"/>
          <w:smallCaps/>
          <w:dstrike/>
          <w:color w:val="FF0000"/>
          <w:sz w:val="32"/>
          <w:szCs w:val="36"/>
        </w:rPr>
        <w:tab/>
      </w:r>
      <w:r>
        <w:rPr>
          <w:rFonts w:ascii="Arial" w:hAnsi="Arial" w:cs="Arial"/>
          <w:smallCaps/>
          <w:color w:val="FF0000"/>
          <w:sz w:val="32"/>
          <w:szCs w:val="36"/>
        </w:rPr>
        <w:t xml:space="preserve"> CHANGES TO ATTACHMENTS </w:t>
      </w:r>
      <w:r>
        <w:rPr>
          <w:rFonts w:ascii="Arial" w:hAnsi="Arial" w:cs="Arial"/>
          <w:smallCaps/>
          <w:dstrike/>
          <w:color w:val="FF0000"/>
          <w:sz w:val="32"/>
          <w:szCs w:val="36"/>
        </w:rPr>
        <w:tab/>
      </w:r>
    </w:p>
    <w:p>
      <w:pPr>
        <w:pStyle w:val="CodeHeader"/>
      </w:pPr>
      <w:r>
        <w:t>---a/33128/r18/TS33128Payloads.asn</w:t>
      </w:r>
      <w:r>
        <w:br/>
        <w:t>+++b/33128/r18/TS33128Payloads.asn</w:t>
      </w:r>
    </w:p>
    <w:p>
      <w:pPr>
        <w:pStyle w:val="CodeHeader"/>
      </w:pPr>
      <w:r>
        <w:t xml:space="preserve">@@ -238,7 +238,10 @@ </w:t>
      </w:r>
      <w:proofErr w:type="spellStart"/>
      <w:proofErr w:type="gramStart"/>
      <w:r>
        <w:t>XIRIEvent</w:t>
      </w:r>
      <w:proofErr w:type="spellEnd"/>
      <w:r>
        <w:t xml:space="preserve"> ::=</w:t>
      </w:r>
      <w:proofErr w:type="gramEnd"/>
      <w:r>
        <w:t xml:space="preserve"> CHOICE</w:t>
      </w:r>
    </w:p>
    <w:p>
      <w:pPr>
        <w:pStyle w:val="CodeChangeLine"/>
        <w:tabs>
          <w:tab w:val="left" w:pos="567"/>
          <w:tab w:val="left" w:pos="1134"/>
        </w:tabs>
      </w:pPr>
      <w:r>
        <w:rPr>
          <w:color w:val="BFBFBF"/>
          <w:shd w:val="clear" w:color="auto" w:fill="FAFAFA"/>
        </w:rPr>
        <w:t>238</w:t>
      </w:r>
      <w:r>
        <w:rPr>
          <w:color w:val="BFBFBF"/>
          <w:shd w:val="clear" w:color="auto" w:fill="FAFAFA"/>
        </w:rPr>
        <w:tab/>
        <w:t>238</w:t>
      </w:r>
      <w:r>
        <w:rPr>
          <w:color w:val="BFBFBF"/>
          <w:shd w:val="clear" w:color="auto" w:fill="FAFAFA"/>
        </w:rPr>
        <w:tab/>
      </w:r>
      <w:r>
        <w:t xml:space="preserve">    -- RCS events, see clause 7.13.3</w:t>
      </w:r>
    </w:p>
    <w:p>
      <w:pPr>
        <w:pStyle w:val="CodeChangeLine"/>
        <w:tabs>
          <w:tab w:val="left" w:pos="567"/>
          <w:tab w:val="left" w:pos="1134"/>
        </w:tabs>
      </w:pPr>
      <w:r>
        <w:rPr>
          <w:color w:val="BFBFBF"/>
          <w:shd w:val="clear" w:color="auto" w:fill="FAFAFA"/>
        </w:rPr>
        <w:t>239</w:t>
      </w:r>
      <w:r>
        <w:rPr>
          <w:color w:val="BFBFBF"/>
          <w:shd w:val="clear" w:color="auto" w:fill="FAFAFA"/>
        </w:rPr>
        <w:tab/>
        <w:t>239</w:t>
      </w:r>
      <w:r>
        <w:rPr>
          <w:color w:val="BFBFBF"/>
          <w:shd w:val="clear" w:color="auto" w:fill="FAFAFA"/>
        </w:rPr>
        <w:tab/>
      </w:r>
      <w:r>
        <w:t xml:space="preserve">    </w:t>
      </w:r>
      <w:proofErr w:type="spellStart"/>
      <w:r>
        <w:t>rCSRegistration</w:t>
      </w:r>
      <w:proofErr w:type="spellEnd"/>
      <w:r>
        <w:t xml:space="preserve">                                  </w:t>
      </w:r>
      <w:proofErr w:type="gramStart"/>
      <w:r>
        <w:t xml:space="preserve">   [</w:t>
      </w:r>
      <w:proofErr w:type="gramEnd"/>
      <w:r>
        <w:t xml:space="preserve">140] </w:t>
      </w:r>
      <w:proofErr w:type="spellStart"/>
      <w:r>
        <w:t>RCSRegistration</w:t>
      </w:r>
      <w:proofErr w:type="spellEnd"/>
      <w:r>
        <w:t>,</w:t>
      </w:r>
    </w:p>
    <w:p>
      <w:pPr>
        <w:pStyle w:val="CodeChangeLine"/>
        <w:tabs>
          <w:tab w:val="left" w:pos="567"/>
          <w:tab w:val="left" w:pos="1134"/>
        </w:tabs>
      </w:pPr>
      <w:r>
        <w:rPr>
          <w:color w:val="BFBFBF"/>
          <w:shd w:val="clear" w:color="auto" w:fill="FAFAFA"/>
        </w:rPr>
        <w:t>240</w:t>
      </w:r>
      <w:r>
        <w:rPr>
          <w:color w:val="BFBFBF"/>
          <w:shd w:val="clear" w:color="auto" w:fill="FAFAFA"/>
        </w:rPr>
        <w:tab/>
        <w:t>240</w:t>
      </w:r>
      <w:r>
        <w:rPr>
          <w:color w:val="BFBFBF"/>
          <w:shd w:val="clear" w:color="auto" w:fill="FAFAFA"/>
        </w:rPr>
        <w:tab/>
      </w:r>
      <w:r>
        <w:t xml:space="preserve">    </w:t>
      </w:r>
      <w:proofErr w:type="spellStart"/>
      <w:r>
        <w:t>rCSMessage</w:t>
      </w:r>
      <w:proofErr w:type="spellEnd"/>
      <w:r>
        <w:t xml:space="preserve">                                       </w:t>
      </w:r>
      <w:proofErr w:type="gramStart"/>
      <w:r>
        <w:t xml:space="preserve">   [</w:t>
      </w:r>
      <w:proofErr w:type="gramEnd"/>
      <w:r>
        <w:t xml:space="preserve">141] </w:t>
      </w:r>
      <w:proofErr w:type="spellStart"/>
      <w:r>
        <w:t>RCSMessage</w:t>
      </w:r>
      <w:proofErr w:type="spellEnd"/>
      <w:r>
        <w:t>,</w:t>
      </w:r>
    </w:p>
    <w:p>
      <w:pPr>
        <w:pStyle w:val="CodeChangeLine"/>
        <w:shd w:val="clear" w:color="auto" w:fill="FBE9EB"/>
        <w:tabs>
          <w:tab w:val="left" w:pos="567"/>
          <w:tab w:val="left" w:pos="1134"/>
        </w:tabs>
      </w:pPr>
      <w:r>
        <w:rPr>
          <w:color w:val="BFBFBF"/>
          <w:shd w:val="clear" w:color="auto" w:fill="F9D7DC"/>
        </w:rPr>
        <w:t>241</w:t>
      </w:r>
      <w:r>
        <w:rPr>
          <w:color w:val="BFBFBF"/>
          <w:shd w:val="clear" w:color="auto" w:fill="F9D7DC"/>
        </w:rPr>
        <w:tab/>
        <w:t>-</w:t>
      </w:r>
      <w:r>
        <w:rPr>
          <w:color w:val="BFBFBF"/>
          <w:shd w:val="clear" w:color="auto" w:fill="F9D7DC"/>
        </w:rPr>
        <w:tab/>
      </w:r>
      <w:r>
        <w:t xml:space="preserve">    </w:t>
      </w:r>
      <w:proofErr w:type="spellStart"/>
      <w:r>
        <w:t>rcsCapabilityDiscovery</w:t>
      </w:r>
      <w:proofErr w:type="spellEnd"/>
      <w:r>
        <w:t xml:space="preserve">                           </w:t>
      </w:r>
      <w:proofErr w:type="gramStart"/>
      <w:r>
        <w:t xml:space="preserve">   [</w:t>
      </w:r>
      <w:proofErr w:type="gramEnd"/>
      <w:r>
        <w:t xml:space="preserve">142] </w:t>
      </w:r>
      <w:proofErr w:type="spellStart"/>
      <w:r>
        <w:t>RCSCapabilityDiscovery</w:t>
      </w:r>
      <w:proofErr w:type="spellEnd"/>
    </w:p>
    <w:p>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241</w:t>
      </w:r>
      <w:r>
        <w:rPr>
          <w:color w:val="BFBFBF"/>
          <w:shd w:val="clear" w:color="auto" w:fill="DDFBE6"/>
        </w:rPr>
        <w:tab/>
      </w:r>
      <w:r>
        <w:t xml:space="preserve">    </w:t>
      </w:r>
      <w:proofErr w:type="spellStart"/>
      <w:r>
        <w:t>rcsCapabilityDiscovery</w:t>
      </w:r>
      <w:proofErr w:type="spellEnd"/>
      <w:r>
        <w:t xml:space="preserve">                           </w:t>
      </w:r>
      <w:proofErr w:type="gramStart"/>
      <w:r>
        <w:t xml:space="preserve">   [</w:t>
      </w:r>
      <w:proofErr w:type="gramEnd"/>
      <w:r>
        <w:t xml:space="preserve">142] </w:t>
      </w:r>
      <w:proofErr w:type="spellStart"/>
      <w:r>
        <w:t>RCSCapabilityDiscovery</w:t>
      </w:r>
      <w:proofErr w:type="spellEnd"/>
      <w:r>
        <w:t>,</w:t>
      </w:r>
    </w:p>
    <w:p>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242</w:t>
      </w:r>
      <w:r>
        <w:rPr>
          <w:color w:val="BFBFBF"/>
          <w:shd w:val="clear" w:color="auto" w:fill="DDFBE6"/>
        </w:rPr>
        <w:tab/>
      </w:r>
    </w:p>
    <w:p>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243</w:t>
      </w:r>
      <w:r>
        <w:rPr>
          <w:color w:val="BFBFBF"/>
          <w:shd w:val="clear" w:color="auto" w:fill="DDFBE6"/>
        </w:rPr>
        <w:tab/>
      </w:r>
      <w:r>
        <w:t xml:space="preserve">    -- AMF events, see clause 6.2.2.2.X, continued from tag 139</w:t>
      </w:r>
    </w:p>
    <w:p>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244</w:t>
      </w:r>
      <w:r>
        <w:rPr>
          <w:color w:val="BFBFBF"/>
          <w:shd w:val="clear" w:color="auto" w:fill="DDFBE6"/>
        </w:rPr>
        <w:tab/>
      </w:r>
      <w:r>
        <w:t xml:space="preserve">    </w:t>
      </w:r>
      <w:proofErr w:type="spellStart"/>
      <w:r>
        <w:t>aMFUEPolicyTransfer</w:t>
      </w:r>
      <w:proofErr w:type="spellEnd"/>
      <w:r>
        <w:t xml:space="preserve">                              </w:t>
      </w:r>
      <w:proofErr w:type="gramStart"/>
      <w:r>
        <w:t xml:space="preserve">   [</w:t>
      </w:r>
      <w:proofErr w:type="gramEnd"/>
      <w:r>
        <w:t xml:space="preserve">143] </w:t>
      </w:r>
      <w:proofErr w:type="spellStart"/>
      <w:r>
        <w:t>AMFUEPolicyTransfer</w:t>
      </w:r>
      <w:proofErr w:type="spellEnd"/>
    </w:p>
    <w:p>
      <w:pPr>
        <w:pStyle w:val="CodeChangeLine"/>
        <w:tabs>
          <w:tab w:val="left" w:pos="567"/>
          <w:tab w:val="left" w:pos="1134"/>
        </w:tabs>
      </w:pPr>
      <w:r>
        <w:rPr>
          <w:color w:val="BFBFBF"/>
          <w:shd w:val="clear" w:color="auto" w:fill="FAFAFA"/>
        </w:rPr>
        <w:t>242</w:t>
      </w:r>
      <w:r>
        <w:rPr>
          <w:color w:val="BFBFBF"/>
          <w:shd w:val="clear" w:color="auto" w:fill="FAFAFA"/>
        </w:rPr>
        <w:tab/>
        <w:t>245</w:t>
      </w:r>
      <w:r>
        <w:rPr>
          <w:color w:val="BFBFBF"/>
          <w:shd w:val="clear" w:color="auto" w:fill="FAFAFA"/>
        </w:rPr>
        <w:tab/>
      </w:r>
      <w:r>
        <w:t>}</w:t>
      </w:r>
    </w:p>
    <w:p>
      <w:pPr>
        <w:pStyle w:val="CodeChangeLine"/>
        <w:tabs>
          <w:tab w:val="left" w:pos="567"/>
          <w:tab w:val="left" w:pos="1134"/>
        </w:tabs>
      </w:pPr>
      <w:r>
        <w:rPr>
          <w:color w:val="BFBFBF"/>
          <w:shd w:val="clear" w:color="auto" w:fill="FAFAFA"/>
        </w:rPr>
        <w:t>243</w:t>
      </w:r>
      <w:r>
        <w:rPr>
          <w:color w:val="BFBFBF"/>
          <w:shd w:val="clear" w:color="auto" w:fill="FAFAFA"/>
        </w:rPr>
        <w:tab/>
        <w:t>246</w:t>
      </w:r>
      <w:r>
        <w:rPr>
          <w:color w:val="BFBFBF"/>
          <w:shd w:val="clear" w:color="auto" w:fill="FAFAFA"/>
        </w:rPr>
        <w:tab/>
      </w:r>
    </w:p>
    <w:p>
      <w:pPr>
        <w:pStyle w:val="CodeChangeLine"/>
        <w:tabs>
          <w:tab w:val="left" w:pos="567"/>
          <w:tab w:val="left" w:pos="1134"/>
        </w:tabs>
      </w:pPr>
      <w:r>
        <w:rPr>
          <w:color w:val="BFBFBF"/>
          <w:shd w:val="clear" w:color="auto" w:fill="FAFAFA"/>
        </w:rPr>
        <w:t>244</w:t>
      </w:r>
      <w:r>
        <w:rPr>
          <w:color w:val="BFBFBF"/>
          <w:shd w:val="clear" w:color="auto" w:fill="FAFAFA"/>
        </w:rPr>
        <w:tab/>
        <w:t>247</w:t>
      </w:r>
      <w:r>
        <w:rPr>
          <w:color w:val="BFBFBF"/>
          <w:shd w:val="clear" w:color="auto" w:fill="FAFAFA"/>
        </w:rPr>
        <w:tab/>
      </w:r>
      <w:r>
        <w:t>-- ==============</w:t>
      </w:r>
    </w:p>
    <w:p>
      <w:pPr>
        <w:pStyle w:val="CodeHeader"/>
      </w:pPr>
      <w:r>
        <w:t xml:space="preserve">@@ -469,7 +472,10 @@ </w:t>
      </w:r>
      <w:proofErr w:type="spellStart"/>
      <w:proofErr w:type="gramStart"/>
      <w:r>
        <w:t>IRIEvent</w:t>
      </w:r>
      <w:proofErr w:type="spellEnd"/>
      <w:r>
        <w:t xml:space="preserve"> ::=</w:t>
      </w:r>
      <w:proofErr w:type="gramEnd"/>
      <w:r>
        <w:t xml:space="preserve"> CHOICE</w:t>
      </w:r>
    </w:p>
    <w:p>
      <w:pPr>
        <w:pStyle w:val="CodeChangeLine"/>
        <w:tabs>
          <w:tab w:val="left" w:pos="567"/>
          <w:tab w:val="left" w:pos="1134"/>
        </w:tabs>
      </w:pPr>
      <w:r>
        <w:rPr>
          <w:color w:val="BFBFBF"/>
          <w:shd w:val="clear" w:color="auto" w:fill="FAFAFA"/>
        </w:rPr>
        <w:t>469</w:t>
      </w:r>
      <w:r>
        <w:rPr>
          <w:color w:val="BFBFBF"/>
          <w:shd w:val="clear" w:color="auto" w:fill="FAFAFA"/>
        </w:rPr>
        <w:tab/>
        <w:t>472</w:t>
      </w:r>
      <w:r>
        <w:rPr>
          <w:color w:val="BFBFBF"/>
          <w:shd w:val="clear" w:color="auto" w:fill="FAFAFA"/>
        </w:rPr>
        <w:tab/>
      </w:r>
      <w:r>
        <w:t xml:space="preserve">    -- RCS events, see clause 7.13.3</w:t>
      </w:r>
    </w:p>
    <w:p>
      <w:pPr>
        <w:pStyle w:val="CodeChangeLine"/>
        <w:tabs>
          <w:tab w:val="left" w:pos="567"/>
          <w:tab w:val="left" w:pos="1134"/>
        </w:tabs>
      </w:pPr>
      <w:r>
        <w:rPr>
          <w:color w:val="BFBFBF"/>
          <w:shd w:val="clear" w:color="auto" w:fill="FAFAFA"/>
        </w:rPr>
        <w:t>470</w:t>
      </w:r>
      <w:r>
        <w:rPr>
          <w:color w:val="BFBFBF"/>
          <w:shd w:val="clear" w:color="auto" w:fill="FAFAFA"/>
        </w:rPr>
        <w:tab/>
        <w:t>473</w:t>
      </w:r>
      <w:r>
        <w:rPr>
          <w:color w:val="BFBFBF"/>
          <w:shd w:val="clear" w:color="auto" w:fill="FAFAFA"/>
        </w:rPr>
        <w:tab/>
      </w:r>
      <w:r>
        <w:t xml:space="preserve">    </w:t>
      </w:r>
      <w:proofErr w:type="spellStart"/>
      <w:r>
        <w:t>rCSRegistration</w:t>
      </w:r>
      <w:proofErr w:type="spellEnd"/>
      <w:r>
        <w:t xml:space="preserve">                                  </w:t>
      </w:r>
      <w:proofErr w:type="gramStart"/>
      <w:r>
        <w:t xml:space="preserve">   [</w:t>
      </w:r>
      <w:proofErr w:type="gramEnd"/>
      <w:r>
        <w:t xml:space="preserve">140] </w:t>
      </w:r>
      <w:proofErr w:type="spellStart"/>
      <w:r>
        <w:t>RCSRegistration</w:t>
      </w:r>
      <w:proofErr w:type="spellEnd"/>
      <w:r>
        <w:t>,</w:t>
      </w:r>
    </w:p>
    <w:p>
      <w:pPr>
        <w:pStyle w:val="CodeChangeLine"/>
        <w:tabs>
          <w:tab w:val="left" w:pos="567"/>
          <w:tab w:val="left" w:pos="1134"/>
        </w:tabs>
      </w:pPr>
      <w:r>
        <w:rPr>
          <w:color w:val="BFBFBF"/>
          <w:shd w:val="clear" w:color="auto" w:fill="FAFAFA"/>
        </w:rPr>
        <w:t>471</w:t>
      </w:r>
      <w:r>
        <w:rPr>
          <w:color w:val="BFBFBF"/>
          <w:shd w:val="clear" w:color="auto" w:fill="FAFAFA"/>
        </w:rPr>
        <w:tab/>
        <w:t>474</w:t>
      </w:r>
      <w:r>
        <w:rPr>
          <w:color w:val="BFBFBF"/>
          <w:shd w:val="clear" w:color="auto" w:fill="FAFAFA"/>
        </w:rPr>
        <w:tab/>
      </w:r>
      <w:r>
        <w:t xml:space="preserve">    </w:t>
      </w:r>
      <w:proofErr w:type="spellStart"/>
      <w:r>
        <w:t>rCSMessage</w:t>
      </w:r>
      <w:proofErr w:type="spellEnd"/>
      <w:r>
        <w:t xml:space="preserve">                                       </w:t>
      </w:r>
      <w:proofErr w:type="gramStart"/>
      <w:r>
        <w:t xml:space="preserve">   [</w:t>
      </w:r>
      <w:proofErr w:type="gramEnd"/>
      <w:r>
        <w:t xml:space="preserve">141] </w:t>
      </w:r>
      <w:proofErr w:type="spellStart"/>
      <w:r>
        <w:t>RCSMessage</w:t>
      </w:r>
      <w:proofErr w:type="spellEnd"/>
      <w:r>
        <w:t>,</w:t>
      </w:r>
    </w:p>
    <w:p>
      <w:pPr>
        <w:pStyle w:val="CodeChangeLine"/>
        <w:shd w:val="clear" w:color="auto" w:fill="FBE9EB"/>
        <w:tabs>
          <w:tab w:val="left" w:pos="567"/>
          <w:tab w:val="left" w:pos="1134"/>
        </w:tabs>
      </w:pPr>
      <w:r>
        <w:rPr>
          <w:color w:val="BFBFBF"/>
          <w:shd w:val="clear" w:color="auto" w:fill="F9D7DC"/>
        </w:rPr>
        <w:t>472</w:t>
      </w:r>
      <w:r>
        <w:rPr>
          <w:color w:val="BFBFBF"/>
          <w:shd w:val="clear" w:color="auto" w:fill="F9D7DC"/>
        </w:rPr>
        <w:tab/>
        <w:t>-</w:t>
      </w:r>
      <w:r>
        <w:rPr>
          <w:color w:val="BFBFBF"/>
          <w:shd w:val="clear" w:color="auto" w:fill="F9D7DC"/>
        </w:rPr>
        <w:tab/>
      </w:r>
      <w:r>
        <w:t xml:space="preserve">    </w:t>
      </w:r>
      <w:proofErr w:type="spellStart"/>
      <w:r>
        <w:t>rcsCapabilityDiscovery</w:t>
      </w:r>
      <w:proofErr w:type="spellEnd"/>
      <w:r>
        <w:t xml:space="preserve">                           </w:t>
      </w:r>
      <w:proofErr w:type="gramStart"/>
      <w:r>
        <w:t xml:space="preserve">   [</w:t>
      </w:r>
      <w:proofErr w:type="gramEnd"/>
      <w:r>
        <w:t xml:space="preserve">142] </w:t>
      </w:r>
      <w:proofErr w:type="spellStart"/>
      <w:r>
        <w:t>RCSCapabilityDiscovery</w:t>
      </w:r>
      <w:proofErr w:type="spellEnd"/>
    </w:p>
    <w:p>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475</w:t>
      </w:r>
      <w:r>
        <w:rPr>
          <w:color w:val="BFBFBF"/>
          <w:shd w:val="clear" w:color="auto" w:fill="DDFBE6"/>
        </w:rPr>
        <w:tab/>
      </w:r>
      <w:r>
        <w:t xml:space="preserve">    </w:t>
      </w:r>
      <w:proofErr w:type="spellStart"/>
      <w:r>
        <w:t>rcsCapabilityDiscovery</w:t>
      </w:r>
      <w:proofErr w:type="spellEnd"/>
      <w:r>
        <w:t xml:space="preserve">                           </w:t>
      </w:r>
      <w:proofErr w:type="gramStart"/>
      <w:r>
        <w:t xml:space="preserve">   [</w:t>
      </w:r>
      <w:proofErr w:type="gramEnd"/>
      <w:r>
        <w:t xml:space="preserve">142] </w:t>
      </w:r>
      <w:proofErr w:type="spellStart"/>
      <w:r>
        <w:t>RCSCapabilityDiscovery</w:t>
      </w:r>
      <w:proofErr w:type="spellEnd"/>
      <w:r>
        <w:t>,</w:t>
      </w:r>
    </w:p>
    <w:p>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476</w:t>
      </w:r>
      <w:r>
        <w:rPr>
          <w:color w:val="BFBFBF"/>
          <w:shd w:val="clear" w:color="auto" w:fill="DDFBE6"/>
        </w:rPr>
        <w:tab/>
      </w:r>
    </w:p>
    <w:p>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477</w:t>
      </w:r>
      <w:r>
        <w:rPr>
          <w:color w:val="BFBFBF"/>
          <w:shd w:val="clear" w:color="auto" w:fill="DDFBE6"/>
        </w:rPr>
        <w:tab/>
      </w:r>
      <w:r>
        <w:t xml:space="preserve">    -- AMF events, see clause 6.2.2.3, continued from tag 139</w:t>
      </w:r>
    </w:p>
    <w:p>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478</w:t>
      </w:r>
      <w:r>
        <w:rPr>
          <w:color w:val="BFBFBF"/>
          <w:shd w:val="clear" w:color="auto" w:fill="DDFBE6"/>
        </w:rPr>
        <w:tab/>
      </w:r>
      <w:r>
        <w:t xml:space="preserve">    </w:t>
      </w:r>
      <w:proofErr w:type="spellStart"/>
      <w:r>
        <w:t>aMFUEPolicyTransfer</w:t>
      </w:r>
      <w:proofErr w:type="spellEnd"/>
      <w:r>
        <w:t xml:space="preserve">                              </w:t>
      </w:r>
      <w:proofErr w:type="gramStart"/>
      <w:r>
        <w:t xml:space="preserve">   [</w:t>
      </w:r>
      <w:proofErr w:type="gramEnd"/>
      <w:r>
        <w:t xml:space="preserve">143] </w:t>
      </w:r>
      <w:proofErr w:type="spellStart"/>
      <w:r>
        <w:t>AMFUEPolicyTransfer</w:t>
      </w:r>
      <w:proofErr w:type="spellEnd"/>
    </w:p>
    <w:p>
      <w:pPr>
        <w:pStyle w:val="CodeChangeLine"/>
        <w:tabs>
          <w:tab w:val="left" w:pos="567"/>
          <w:tab w:val="left" w:pos="1134"/>
        </w:tabs>
      </w:pPr>
      <w:r>
        <w:rPr>
          <w:color w:val="BFBFBF"/>
          <w:shd w:val="clear" w:color="auto" w:fill="FAFAFA"/>
        </w:rPr>
        <w:t>473</w:t>
      </w:r>
      <w:r>
        <w:rPr>
          <w:color w:val="BFBFBF"/>
          <w:shd w:val="clear" w:color="auto" w:fill="FAFAFA"/>
        </w:rPr>
        <w:tab/>
        <w:t>479</w:t>
      </w:r>
      <w:r>
        <w:rPr>
          <w:color w:val="BFBFBF"/>
          <w:shd w:val="clear" w:color="auto" w:fill="FAFAFA"/>
        </w:rPr>
        <w:tab/>
      </w:r>
      <w:r>
        <w:t>}</w:t>
      </w:r>
    </w:p>
    <w:p>
      <w:pPr>
        <w:pStyle w:val="CodeChangeLine"/>
        <w:tabs>
          <w:tab w:val="left" w:pos="567"/>
          <w:tab w:val="left" w:pos="1134"/>
        </w:tabs>
      </w:pPr>
      <w:r>
        <w:rPr>
          <w:color w:val="BFBFBF"/>
          <w:shd w:val="clear" w:color="auto" w:fill="FAFAFA"/>
        </w:rPr>
        <w:t>474</w:t>
      </w:r>
      <w:r>
        <w:rPr>
          <w:color w:val="BFBFBF"/>
          <w:shd w:val="clear" w:color="auto" w:fill="FAFAFA"/>
        </w:rPr>
        <w:tab/>
        <w:t>480</w:t>
      </w:r>
      <w:r>
        <w:rPr>
          <w:color w:val="BFBFBF"/>
          <w:shd w:val="clear" w:color="auto" w:fill="FAFAFA"/>
        </w:rPr>
        <w:tab/>
      </w:r>
    </w:p>
    <w:p>
      <w:pPr>
        <w:pStyle w:val="CodeChangeLine"/>
        <w:tabs>
          <w:tab w:val="left" w:pos="567"/>
          <w:tab w:val="left" w:pos="1134"/>
        </w:tabs>
      </w:pPr>
      <w:r>
        <w:rPr>
          <w:color w:val="BFBFBF"/>
          <w:shd w:val="clear" w:color="auto" w:fill="FAFAFA"/>
        </w:rPr>
        <w:t>475</w:t>
      </w:r>
      <w:r>
        <w:rPr>
          <w:color w:val="BFBFBF"/>
          <w:shd w:val="clear" w:color="auto" w:fill="FAFAFA"/>
        </w:rPr>
        <w:tab/>
        <w:t>481</w:t>
      </w:r>
      <w:r>
        <w:rPr>
          <w:color w:val="BFBFBF"/>
          <w:shd w:val="clear" w:color="auto" w:fill="FAFAFA"/>
        </w:rPr>
        <w:tab/>
      </w:r>
      <w:proofErr w:type="spellStart"/>
      <w:proofErr w:type="gramStart"/>
      <w:r>
        <w:t>IRITargetIdentifier</w:t>
      </w:r>
      <w:proofErr w:type="spellEnd"/>
      <w:r>
        <w:t xml:space="preserve"> ::=</w:t>
      </w:r>
      <w:proofErr w:type="gramEnd"/>
      <w:r>
        <w:t xml:space="preserve"> SEQUENCE</w:t>
      </w:r>
    </w:p>
    <w:p>
      <w:pPr>
        <w:pStyle w:val="CodeHeader"/>
      </w:pPr>
      <w:r>
        <w:t xml:space="preserve">@@ -1331,7 +1337,8 @@ </w:t>
      </w:r>
      <w:proofErr w:type="spellStart"/>
      <w:proofErr w:type="gramStart"/>
      <w:r>
        <w:t>AMFRegistration</w:t>
      </w:r>
      <w:proofErr w:type="spellEnd"/>
      <w:r>
        <w:t xml:space="preserve"> ::=</w:t>
      </w:r>
      <w:proofErr w:type="gramEnd"/>
      <w:r>
        <w:t xml:space="preserve"> SEQUENCE</w:t>
      </w:r>
    </w:p>
    <w:p>
      <w:pPr>
        <w:pStyle w:val="CodeChangeLine"/>
        <w:tabs>
          <w:tab w:val="left" w:pos="567"/>
          <w:tab w:val="left" w:pos="1134"/>
        </w:tabs>
      </w:pPr>
      <w:r>
        <w:rPr>
          <w:color w:val="BFBFBF"/>
          <w:shd w:val="clear" w:color="auto" w:fill="FAFAFA"/>
        </w:rPr>
        <w:t>1331</w:t>
      </w:r>
      <w:r>
        <w:rPr>
          <w:color w:val="BFBFBF"/>
          <w:shd w:val="clear" w:color="auto" w:fill="FAFAFA"/>
        </w:rPr>
        <w:tab/>
        <w:t>1337</w:t>
      </w:r>
      <w:r>
        <w:rPr>
          <w:color w:val="BFBFBF"/>
          <w:shd w:val="clear" w:color="auto" w:fill="FAFAFA"/>
        </w:rPr>
        <w:tab/>
      </w:r>
      <w:r>
        <w:t xml:space="preserve">    </w:t>
      </w:r>
      <w:proofErr w:type="spellStart"/>
      <w:r>
        <w:t>rATType</w:t>
      </w:r>
      <w:proofErr w:type="spellEnd"/>
      <w:r>
        <w:t xml:space="preserve">                      </w:t>
      </w:r>
      <w:proofErr w:type="gramStart"/>
      <w:r>
        <w:t xml:space="preserve">   [</w:t>
      </w:r>
      <w:proofErr w:type="gramEnd"/>
      <w:r>
        <w:t xml:space="preserve">18] </w:t>
      </w:r>
      <w:proofErr w:type="spellStart"/>
      <w:r>
        <w:t>RATType</w:t>
      </w:r>
      <w:proofErr w:type="spellEnd"/>
      <w:r>
        <w:t xml:space="preserve"> OPTIONAL,</w:t>
      </w:r>
    </w:p>
    <w:p>
      <w:pPr>
        <w:pStyle w:val="CodeChangeLine"/>
        <w:tabs>
          <w:tab w:val="left" w:pos="567"/>
          <w:tab w:val="left" w:pos="1134"/>
        </w:tabs>
      </w:pPr>
      <w:r>
        <w:rPr>
          <w:color w:val="BFBFBF"/>
          <w:shd w:val="clear" w:color="auto" w:fill="FAFAFA"/>
        </w:rPr>
        <w:t>1332</w:t>
      </w:r>
      <w:r>
        <w:rPr>
          <w:color w:val="BFBFBF"/>
          <w:shd w:val="clear" w:color="auto" w:fill="FAFAFA"/>
        </w:rPr>
        <w:tab/>
        <w:t>1338</w:t>
      </w:r>
      <w:r>
        <w:rPr>
          <w:color w:val="BFBFBF"/>
          <w:shd w:val="clear" w:color="auto" w:fill="FAFAFA"/>
        </w:rPr>
        <w:tab/>
      </w:r>
      <w:r>
        <w:t xml:space="preserve">    </w:t>
      </w:r>
      <w:proofErr w:type="spellStart"/>
      <w:r>
        <w:t>rRCEstablishmentCause</w:t>
      </w:r>
      <w:proofErr w:type="spellEnd"/>
      <w:r>
        <w:t xml:space="preserve">        </w:t>
      </w:r>
      <w:proofErr w:type="gramStart"/>
      <w:r>
        <w:t xml:space="preserve">   [</w:t>
      </w:r>
      <w:proofErr w:type="gramEnd"/>
      <w:r>
        <w:t xml:space="preserve">19] </w:t>
      </w:r>
      <w:proofErr w:type="spellStart"/>
      <w:r>
        <w:t>RRCEstablishmentCause</w:t>
      </w:r>
      <w:proofErr w:type="spellEnd"/>
      <w:r>
        <w:t xml:space="preserve"> OPTIONAL,</w:t>
      </w:r>
    </w:p>
    <w:p>
      <w:pPr>
        <w:pStyle w:val="CodeChangeLine"/>
        <w:tabs>
          <w:tab w:val="left" w:pos="567"/>
          <w:tab w:val="left" w:pos="1134"/>
        </w:tabs>
      </w:pPr>
      <w:r>
        <w:rPr>
          <w:color w:val="BFBFBF"/>
          <w:shd w:val="clear" w:color="auto" w:fill="FAFAFA"/>
        </w:rPr>
        <w:t>1333</w:t>
      </w:r>
      <w:r>
        <w:rPr>
          <w:color w:val="BFBFBF"/>
          <w:shd w:val="clear" w:color="auto" w:fill="FAFAFA"/>
        </w:rPr>
        <w:tab/>
        <w:t>1339</w:t>
      </w:r>
      <w:r>
        <w:rPr>
          <w:color w:val="BFBFBF"/>
          <w:shd w:val="clear" w:color="auto" w:fill="FAFAFA"/>
        </w:rPr>
        <w:tab/>
      </w:r>
      <w:r>
        <w:t xml:space="preserve">    </w:t>
      </w:r>
      <w:proofErr w:type="spellStart"/>
      <w:r>
        <w:t>nGInformation</w:t>
      </w:r>
      <w:proofErr w:type="spellEnd"/>
      <w:r>
        <w:t xml:space="preserve">                </w:t>
      </w:r>
      <w:proofErr w:type="gramStart"/>
      <w:r>
        <w:t xml:space="preserve">   [</w:t>
      </w:r>
      <w:proofErr w:type="gramEnd"/>
      <w:r>
        <w:t xml:space="preserve">20] </w:t>
      </w:r>
      <w:proofErr w:type="spellStart"/>
      <w:r>
        <w:t>NGInformation</w:t>
      </w:r>
      <w:proofErr w:type="spellEnd"/>
      <w:r>
        <w:t xml:space="preserve"> OPTIONAL,</w:t>
      </w:r>
    </w:p>
    <w:p>
      <w:pPr>
        <w:pStyle w:val="CodeChangeLine"/>
        <w:shd w:val="clear" w:color="auto" w:fill="FBE9EB"/>
        <w:tabs>
          <w:tab w:val="left" w:pos="567"/>
          <w:tab w:val="left" w:pos="1134"/>
        </w:tabs>
      </w:pPr>
      <w:r>
        <w:rPr>
          <w:color w:val="BFBFBF"/>
          <w:shd w:val="clear" w:color="auto" w:fill="F9D7DC"/>
        </w:rPr>
        <w:t>1334</w:t>
      </w:r>
      <w:r>
        <w:rPr>
          <w:color w:val="BFBFBF"/>
          <w:shd w:val="clear" w:color="auto" w:fill="F9D7DC"/>
        </w:rPr>
        <w:tab/>
        <w:t>-</w:t>
      </w:r>
      <w:r>
        <w:rPr>
          <w:color w:val="BFBFBF"/>
          <w:shd w:val="clear" w:color="auto" w:fill="F9D7DC"/>
        </w:rPr>
        <w:tab/>
      </w:r>
      <w:r>
        <w:t xml:space="preserve">    </w:t>
      </w:r>
      <w:proofErr w:type="spellStart"/>
      <w:proofErr w:type="gramStart"/>
      <w:r>
        <w:t>nASTransportInitialInformation</w:t>
      </w:r>
      <w:proofErr w:type="spellEnd"/>
      <w:r>
        <w:t xml:space="preserve">  [</w:t>
      </w:r>
      <w:proofErr w:type="gramEnd"/>
      <w:r>
        <w:t xml:space="preserve">21] </w:t>
      </w:r>
      <w:proofErr w:type="spellStart"/>
      <w:r>
        <w:t>NASTransportInitialInformation</w:t>
      </w:r>
      <w:proofErr w:type="spellEnd"/>
      <w:r>
        <w:t xml:space="preserve"> OPTIONAL</w:t>
      </w:r>
    </w:p>
    <w:p>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1340</w:t>
      </w:r>
      <w:r>
        <w:rPr>
          <w:color w:val="BFBFBF"/>
          <w:shd w:val="clear" w:color="auto" w:fill="DDFBE6"/>
        </w:rPr>
        <w:tab/>
      </w:r>
      <w:r>
        <w:t xml:space="preserve">    </w:t>
      </w:r>
      <w:proofErr w:type="spellStart"/>
      <w:proofErr w:type="gramStart"/>
      <w:r>
        <w:t>nASTransportInitialInformation</w:t>
      </w:r>
      <w:proofErr w:type="spellEnd"/>
      <w:r>
        <w:t xml:space="preserve">  [</w:t>
      </w:r>
      <w:proofErr w:type="gramEnd"/>
      <w:r>
        <w:t xml:space="preserve">21] </w:t>
      </w:r>
      <w:proofErr w:type="spellStart"/>
      <w:r>
        <w:t>NASTransportInitialInformation</w:t>
      </w:r>
      <w:proofErr w:type="spellEnd"/>
      <w:r>
        <w:t xml:space="preserve"> OPTIONAL,</w:t>
      </w:r>
    </w:p>
    <w:p>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1341</w:t>
      </w:r>
      <w:r>
        <w:rPr>
          <w:color w:val="BFBFBF"/>
          <w:shd w:val="clear" w:color="auto" w:fill="DDFBE6"/>
        </w:rPr>
        <w:tab/>
      </w:r>
      <w:r>
        <w:t xml:space="preserve">    </w:t>
      </w:r>
      <w:proofErr w:type="spellStart"/>
      <w:r>
        <w:t>sORTransparentContainer</w:t>
      </w:r>
      <w:proofErr w:type="spellEnd"/>
      <w:r>
        <w:t xml:space="preserve">      </w:t>
      </w:r>
      <w:proofErr w:type="gramStart"/>
      <w:r>
        <w:t xml:space="preserve">   [</w:t>
      </w:r>
      <w:proofErr w:type="gramEnd"/>
      <w:r>
        <w:t xml:space="preserve">22] </w:t>
      </w:r>
      <w:proofErr w:type="spellStart"/>
      <w:r>
        <w:t>SORTransparentContainer</w:t>
      </w:r>
      <w:proofErr w:type="spellEnd"/>
      <w:r>
        <w:t xml:space="preserve"> OPTIONAL</w:t>
      </w:r>
    </w:p>
    <w:p>
      <w:pPr>
        <w:pStyle w:val="CodeChangeLine"/>
        <w:tabs>
          <w:tab w:val="left" w:pos="567"/>
          <w:tab w:val="left" w:pos="1134"/>
        </w:tabs>
      </w:pPr>
      <w:r>
        <w:rPr>
          <w:color w:val="BFBFBF"/>
          <w:shd w:val="clear" w:color="auto" w:fill="FAFAFA"/>
        </w:rPr>
        <w:t>1335</w:t>
      </w:r>
      <w:r>
        <w:rPr>
          <w:color w:val="BFBFBF"/>
          <w:shd w:val="clear" w:color="auto" w:fill="FAFAFA"/>
        </w:rPr>
        <w:tab/>
        <w:t>1342</w:t>
      </w:r>
      <w:r>
        <w:rPr>
          <w:color w:val="BFBFBF"/>
          <w:shd w:val="clear" w:color="auto" w:fill="FAFAFA"/>
        </w:rPr>
        <w:tab/>
      </w:r>
      <w:r>
        <w:t>}</w:t>
      </w:r>
    </w:p>
    <w:p>
      <w:pPr>
        <w:pStyle w:val="CodeChangeLine"/>
        <w:tabs>
          <w:tab w:val="left" w:pos="567"/>
          <w:tab w:val="left" w:pos="1134"/>
        </w:tabs>
      </w:pPr>
      <w:r>
        <w:rPr>
          <w:color w:val="BFBFBF"/>
          <w:shd w:val="clear" w:color="auto" w:fill="FAFAFA"/>
        </w:rPr>
        <w:t>1336</w:t>
      </w:r>
      <w:r>
        <w:rPr>
          <w:color w:val="BFBFBF"/>
          <w:shd w:val="clear" w:color="auto" w:fill="FAFAFA"/>
        </w:rPr>
        <w:tab/>
        <w:t>1343</w:t>
      </w:r>
      <w:r>
        <w:rPr>
          <w:color w:val="BFBFBF"/>
          <w:shd w:val="clear" w:color="auto" w:fill="FAFAFA"/>
        </w:rPr>
        <w:tab/>
      </w:r>
    </w:p>
    <w:p>
      <w:pPr>
        <w:pStyle w:val="CodeChangeLine"/>
        <w:tabs>
          <w:tab w:val="left" w:pos="567"/>
          <w:tab w:val="left" w:pos="1134"/>
        </w:tabs>
      </w:pPr>
      <w:r>
        <w:rPr>
          <w:color w:val="BFBFBF"/>
          <w:shd w:val="clear" w:color="auto" w:fill="FAFAFA"/>
        </w:rPr>
        <w:t>1337</w:t>
      </w:r>
      <w:r>
        <w:rPr>
          <w:color w:val="BFBFBF"/>
          <w:shd w:val="clear" w:color="auto" w:fill="FAFAFA"/>
        </w:rPr>
        <w:tab/>
        <w:t>1344</w:t>
      </w:r>
      <w:r>
        <w:rPr>
          <w:color w:val="BFBFBF"/>
          <w:shd w:val="clear" w:color="auto" w:fill="FAFAFA"/>
        </w:rPr>
        <w:tab/>
      </w:r>
      <w:r>
        <w:t>-- See clause 6.2.2.2.3 for details of this structure</w:t>
      </w:r>
    </w:p>
    <w:p>
      <w:pPr>
        <w:pStyle w:val="CodeHeader"/>
      </w:pPr>
      <w:r>
        <w:t xml:space="preserve">@@ -1380,7 +1387,9 @@ </w:t>
      </w:r>
      <w:proofErr w:type="spellStart"/>
      <w:proofErr w:type="gramStart"/>
      <w:r>
        <w:t>AMFStartOfInterceptionWithRegisteredUE</w:t>
      </w:r>
      <w:proofErr w:type="spellEnd"/>
      <w:r>
        <w:t xml:space="preserve"> ::=</w:t>
      </w:r>
      <w:proofErr w:type="gramEnd"/>
      <w:r>
        <w:t xml:space="preserve"> SEQUENCE</w:t>
      </w:r>
    </w:p>
    <w:p>
      <w:pPr>
        <w:pStyle w:val="CodeChangeLine"/>
        <w:tabs>
          <w:tab w:val="left" w:pos="567"/>
          <w:tab w:val="left" w:pos="1134"/>
        </w:tabs>
      </w:pPr>
      <w:r>
        <w:rPr>
          <w:color w:val="BFBFBF"/>
          <w:shd w:val="clear" w:color="auto" w:fill="FAFAFA"/>
        </w:rPr>
        <w:t>1380</w:t>
      </w:r>
      <w:r>
        <w:rPr>
          <w:color w:val="BFBFBF"/>
          <w:shd w:val="clear" w:color="auto" w:fill="FAFAFA"/>
        </w:rPr>
        <w:tab/>
        <w:t>1387</w:t>
      </w:r>
      <w:r>
        <w:rPr>
          <w:color w:val="BFBFBF"/>
          <w:shd w:val="clear" w:color="auto" w:fill="FAFAFA"/>
        </w:rPr>
        <w:tab/>
      </w:r>
      <w:r>
        <w:t xml:space="preserve">    </w:t>
      </w:r>
      <w:proofErr w:type="spellStart"/>
      <w:r>
        <w:t>fiveGSTAIList</w:t>
      </w:r>
      <w:proofErr w:type="spellEnd"/>
      <w:r>
        <w:t xml:space="preserve">            </w:t>
      </w:r>
      <w:proofErr w:type="gramStart"/>
      <w:r>
        <w:t xml:space="preserve">   [</w:t>
      </w:r>
      <w:proofErr w:type="gramEnd"/>
      <w:r>
        <w:t xml:space="preserve">12] </w:t>
      </w:r>
      <w:proofErr w:type="spellStart"/>
      <w:r>
        <w:t>TAIList</w:t>
      </w:r>
      <w:proofErr w:type="spellEnd"/>
      <w:r>
        <w:t xml:space="preserve"> OPTIONAL,</w:t>
      </w:r>
    </w:p>
    <w:p>
      <w:pPr>
        <w:pStyle w:val="CodeChangeLine"/>
        <w:tabs>
          <w:tab w:val="left" w:pos="567"/>
          <w:tab w:val="left" w:pos="1134"/>
        </w:tabs>
      </w:pPr>
      <w:r>
        <w:rPr>
          <w:color w:val="BFBFBF"/>
          <w:shd w:val="clear" w:color="auto" w:fill="FAFAFA"/>
        </w:rPr>
        <w:t>1381</w:t>
      </w:r>
      <w:r>
        <w:rPr>
          <w:color w:val="BFBFBF"/>
          <w:shd w:val="clear" w:color="auto" w:fill="FAFAFA"/>
        </w:rPr>
        <w:tab/>
        <w:t>1388</w:t>
      </w:r>
      <w:r>
        <w:rPr>
          <w:color w:val="BFBFBF"/>
          <w:shd w:val="clear" w:color="auto" w:fill="FAFAFA"/>
        </w:rPr>
        <w:tab/>
      </w:r>
      <w:r>
        <w:t xml:space="preserve">    </w:t>
      </w:r>
      <w:proofErr w:type="spellStart"/>
      <w:r>
        <w:t>sMSOverNASIndicator</w:t>
      </w:r>
      <w:proofErr w:type="spellEnd"/>
      <w:r>
        <w:t xml:space="preserve">      </w:t>
      </w:r>
      <w:proofErr w:type="gramStart"/>
      <w:r>
        <w:t xml:space="preserve">   [</w:t>
      </w:r>
      <w:proofErr w:type="gramEnd"/>
      <w:r>
        <w:t xml:space="preserve">13] </w:t>
      </w:r>
      <w:proofErr w:type="spellStart"/>
      <w:r>
        <w:t>SMSOverNASIndicator</w:t>
      </w:r>
      <w:proofErr w:type="spellEnd"/>
      <w:r>
        <w:t xml:space="preserve"> OPTIONAL,</w:t>
      </w:r>
    </w:p>
    <w:p>
      <w:pPr>
        <w:pStyle w:val="CodeChangeLine"/>
        <w:tabs>
          <w:tab w:val="left" w:pos="567"/>
          <w:tab w:val="left" w:pos="1134"/>
        </w:tabs>
      </w:pPr>
      <w:r>
        <w:rPr>
          <w:color w:val="BFBFBF"/>
          <w:shd w:val="clear" w:color="auto" w:fill="FAFAFA"/>
        </w:rPr>
        <w:t>1382</w:t>
      </w:r>
      <w:r>
        <w:rPr>
          <w:color w:val="BFBFBF"/>
          <w:shd w:val="clear" w:color="auto" w:fill="FAFAFA"/>
        </w:rPr>
        <w:tab/>
        <w:t>1389</w:t>
      </w:r>
      <w:r>
        <w:rPr>
          <w:color w:val="BFBFBF"/>
          <w:shd w:val="clear" w:color="auto" w:fill="FAFAFA"/>
        </w:rPr>
        <w:tab/>
      </w:r>
      <w:r>
        <w:t xml:space="preserve">    </w:t>
      </w:r>
      <w:proofErr w:type="spellStart"/>
      <w:r>
        <w:t>oldGUTI</w:t>
      </w:r>
      <w:proofErr w:type="spellEnd"/>
      <w:r>
        <w:t xml:space="preserve">                  </w:t>
      </w:r>
      <w:proofErr w:type="gramStart"/>
      <w:r>
        <w:t xml:space="preserve">   [</w:t>
      </w:r>
      <w:proofErr w:type="gramEnd"/>
      <w:r>
        <w:t>14] EPS5GGUTI OPTIONAL,</w:t>
      </w:r>
    </w:p>
    <w:p>
      <w:pPr>
        <w:pStyle w:val="CodeChangeLine"/>
        <w:shd w:val="clear" w:color="auto" w:fill="FBE9EB"/>
        <w:tabs>
          <w:tab w:val="left" w:pos="567"/>
          <w:tab w:val="left" w:pos="1134"/>
        </w:tabs>
      </w:pPr>
      <w:r>
        <w:rPr>
          <w:color w:val="BFBFBF"/>
          <w:shd w:val="clear" w:color="auto" w:fill="F9D7DC"/>
        </w:rPr>
        <w:t>1383</w:t>
      </w:r>
      <w:r>
        <w:rPr>
          <w:color w:val="BFBFBF"/>
          <w:shd w:val="clear" w:color="auto" w:fill="F9D7DC"/>
        </w:rPr>
        <w:tab/>
        <w:t>-</w:t>
      </w:r>
      <w:r>
        <w:rPr>
          <w:color w:val="BFBFBF"/>
          <w:shd w:val="clear" w:color="auto" w:fill="F9D7DC"/>
        </w:rPr>
        <w:tab/>
      </w:r>
      <w:r>
        <w:t xml:space="preserve">    eMM5GRegStatus           </w:t>
      </w:r>
      <w:proofErr w:type="gramStart"/>
      <w:r>
        <w:t xml:space="preserve">   [</w:t>
      </w:r>
      <w:proofErr w:type="gramEnd"/>
      <w:r>
        <w:t>15] EMM5GMMStatus OPTIONAL</w:t>
      </w:r>
    </w:p>
    <w:p>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1390</w:t>
      </w:r>
      <w:r>
        <w:rPr>
          <w:color w:val="BFBFBF"/>
          <w:shd w:val="clear" w:color="auto" w:fill="DDFBE6"/>
        </w:rPr>
        <w:tab/>
      </w:r>
      <w:r>
        <w:t xml:space="preserve">    eMM5GRegStatus           </w:t>
      </w:r>
      <w:proofErr w:type="gramStart"/>
      <w:r>
        <w:t xml:space="preserve">   [</w:t>
      </w:r>
      <w:proofErr w:type="gramEnd"/>
      <w:r>
        <w:t>15] EMM5GMMStatus OPTIONAL,</w:t>
      </w:r>
    </w:p>
    <w:p>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1391</w:t>
      </w:r>
      <w:r>
        <w:rPr>
          <w:color w:val="BFBFBF"/>
          <w:shd w:val="clear" w:color="auto" w:fill="DDFBE6"/>
        </w:rPr>
        <w:tab/>
      </w:r>
      <w:r>
        <w:t xml:space="preserve">    </w:t>
      </w:r>
      <w:proofErr w:type="spellStart"/>
      <w:r>
        <w:t>sORTransparentContainer</w:t>
      </w:r>
      <w:proofErr w:type="spellEnd"/>
      <w:r>
        <w:t xml:space="preserve">  </w:t>
      </w:r>
      <w:proofErr w:type="gramStart"/>
      <w:r>
        <w:t xml:space="preserve">   [</w:t>
      </w:r>
      <w:proofErr w:type="gramEnd"/>
      <w:r>
        <w:t xml:space="preserve">16] </w:t>
      </w:r>
      <w:proofErr w:type="spellStart"/>
      <w:r>
        <w:t>SORTransparentContainer</w:t>
      </w:r>
      <w:proofErr w:type="spellEnd"/>
      <w:r>
        <w:t xml:space="preserve"> OPTIONAL,</w:t>
      </w:r>
    </w:p>
    <w:p>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1392</w:t>
      </w:r>
      <w:r>
        <w:rPr>
          <w:color w:val="BFBFBF"/>
          <w:shd w:val="clear" w:color="auto" w:fill="DDFBE6"/>
        </w:rPr>
        <w:tab/>
      </w:r>
      <w:r>
        <w:t xml:space="preserve">    </w:t>
      </w:r>
      <w:proofErr w:type="spellStart"/>
      <w:r>
        <w:t>uEPolicy</w:t>
      </w:r>
      <w:proofErr w:type="spellEnd"/>
      <w:r>
        <w:t xml:space="preserve">                 </w:t>
      </w:r>
      <w:proofErr w:type="gramStart"/>
      <w:r>
        <w:t xml:space="preserve">   [</w:t>
      </w:r>
      <w:proofErr w:type="gramEnd"/>
      <w:r>
        <w:t xml:space="preserve">17] </w:t>
      </w:r>
      <w:proofErr w:type="spellStart"/>
      <w:r>
        <w:t>UEPolicy</w:t>
      </w:r>
      <w:proofErr w:type="spellEnd"/>
      <w:r>
        <w:t xml:space="preserve"> OPTIONAL</w:t>
      </w:r>
    </w:p>
    <w:p>
      <w:pPr>
        <w:pStyle w:val="CodeChangeLine"/>
        <w:tabs>
          <w:tab w:val="left" w:pos="567"/>
          <w:tab w:val="left" w:pos="1134"/>
        </w:tabs>
      </w:pPr>
      <w:r>
        <w:rPr>
          <w:color w:val="BFBFBF"/>
          <w:shd w:val="clear" w:color="auto" w:fill="FAFAFA"/>
        </w:rPr>
        <w:t>1384</w:t>
      </w:r>
      <w:r>
        <w:rPr>
          <w:color w:val="BFBFBF"/>
          <w:shd w:val="clear" w:color="auto" w:fill="FAFAFA"/>
        </w:rPr>
        <w:tab/>
        <w:t>1393</w:t>
      </w:r>
      <w:r>
        <w:rPr>
          <w:color w:val="BFBFBF"/>
          <w:shd w:val="clear" w:color="auto" w:fill="FAFAFA"/>
        </w:rPr>
        <w:tab/>
      </w:r>
      <w:r>
        <w:t>}</w:t>
      </w:r>
    </w:p>
    <w:p>
      <w:pPr>
        <w:pStyle w:val="CodeChangeLine"/>
        <w:tabs>
          <w:tab w:val="left" w:pos="567"/>
          <w:tab w:val="left" w:pos="1134"/>
        </w:tabs>
      </w:pPr>
      <w:r>
        <w:rPr>
          <w:color w:val="BFBFBF"/>
          <w:shd w:val="clear" w:color="auto" w:fill="FAFAFA"/>
        </w:rPr>
        <w:t>1385</w:t>
      </w:r>
      <w:r>
        <w:rPr>
          <w:color w:val="BFBFBF"/>
          <w:shd w:val="clear" w:color="auto" w:fill="FAFAFA"/>
        </w:rPr>
        <w:tab/>
        <w:t>1394</w:t>
      </w:r>
      <w:r>
        <w:rPr>
          <w:color w:val="BFBFBF"/>
          <w:shd w:val="clear" w:color="auto" w:fill="FAFAFA"/>
        </w:rPr>
        <w:tab/>
      </w:r>
    </w:p>
    <w:p>
      <w:pPr>
        <w:pStyle w:val="CodeChangeLine"/>
        <w:tabs>
          <w:tab w:val="left" w:pos="567"/>
          <w:tab w:val="left" w:pos="1134"/>
        </w:tabs>
      </w:pPr>
      <w:r>
        <w:rPr>
          <w:color w:val="BFBFBF"/>
          <w:shd w:val="clear" w:color="auto" w:fill="FAFAFA"/>
        </w:rPr>
        <w:t>1386</w:t>
      </w:r>
      <w:r>
        <w:rPr>
          <w:color w:val="BFBFBF"/>
          <w:shd w:val="clear" w:color="auto" w:fill="FAFAFA"/>
        </w:rPr>
        <w:tab/>
        <w:t>1395</w:t>
      </w:r>
      <w:r>
        <w:rPr>
          <w:color w:val="BFBFBF"/>
          <w:shd w:val="clear" w:color="auto" w:fill="FAFAFA"/>
        </w:rPr>
        <w:tab/>
      </w:r>
      <w:r>
        <w:t>-- See clause 6.2.2.2.6 for details of this structure</w:t>
      </w:r>
    </w:p>
    <w:p>
      <w:pPr>
        <w:pStyle w:val="CodeHeader"/>
      </w:pPr>
      <w:r>
        <w:t xml:space="preserve">@@ -1465,6 +1474,17 @@ </w:t>
      </w:r>
      <w:proofErr w:type="spellStart"/>
      <w:proofErr w:type="gramStart"/>
      <w:r>
        <w:t>AMFRANTraceReport</w:t>
      </w:r>
      <w:proofErr w:type="spellEnd"/>
      <w:r>
        <w:t xml:space="preserve"> ::=</w:t>
      </w:r>
      <w:proofErr w:type="gramEnd"/>
      <w:r>
        <w:t xml:space="preserve"> SEQUENCE</w:t>
      </w:r>
    </w:p>
    <w:p>
      <w:pPr>
        <w:pStyle w:val="CodeChangeLine"/>
        <w:tabs>
          <w:tab w:val="left" w:pos="567"/>
          <w:tab w:val="left" w:pos="1134"/>
        </w:tabs>
      </w:pPr>
      <w:r>
        <w:rPr>
          <w:color w:val="BFBFBF"/>
          <w:shd w:val="clear" w:color="auto" w:fill="FAFAFA"/>
        </w:rPr>
        <w:t>1465</w:t>
      </w:r>
      <w:r>
        <w:rPr>
          <w:color w:val="BFBFBF"/>
          <w:shd w:val="clear" w:color="auto" w:fill="FAFAFA"/>
        </w:rPr>
        <w:tab/>
        <w:t>1474</w:t>
      </w:r>
      <w:r>
        <w:rPr>
          <w:color w:val="BFBFBF"/>
          <w:shd w:val="clear" w:color="auto" w:fill="FAFAFA"/>
        </w:rPr>
        <w:tab/>
      </w:r>
      <w:r>
        <w:t xml:space="preserve">    location                 </w:t>
      </w:r>
      <w:proofErr w:type="gramStart"/>
      <w:r>
        <w:t xml:space="preserve">   [</w:t>
      </w:r>
      <w:proofErr w:type="gramEnd"/>
      <w:r>
        <w:t>11] Location OPTIONAL</w:t>
      </w:r>
    </w:p>
    <w:p>
      <w:pPr>
        <w:pStyle w:val="CodeChangeLine"/>
        <w:tabs>
          <w:tab w:val="left" w:pos="567"/>
          <w:tab w:val="left" w:pos="1134"/>
        </w:tabs>
      </w:pPr>
      <w:r>
        <w:rPr>
          <w:color w:val="BFBFBF"/>
          <w:shd w:val="clear" w:color="auto" w:fill="FAFAFA"/>
        </w:rPr>
        <w:t>1466</w:t>
      </w:r>
      <w:r>
        <w:rPr>
          <w:color w:val="BFBFBF"/>
          <w:shd w:val="clear" w:color="auto" w:fill="FAFAFA"/>
        </w:rPr>
        <w:tab/>
        <w:t>1475</w:t>
      </w:r>
      <w:r>
        <w:rPr>
          <w:color w:val="BFBFBF"/>
          <w:shd w:val="clear" w:color="auto" w:fill="FAFAFA"/>
        </w:rPr>
        <w:tab/>
      </w:r>
      <w:r>
        <w:t>}</w:t>
      </w:r>
    </w:p>
    <w:p>
      <w:pPr>
        <w:pStyle w:val="CodeChangeLine"/>
        <w:tabs>
          <w:tab w:val="left" w:pos="567"/>
          <w:tab w:val="left" w:pos="1134"/>
        </w:tabs>
      </w:pPr>
      <w:r>
        <w:rPr>
          <w:color w:val="BFBFBF"/>
          <w:shd w:val="clear" w:color="auto" w:fill="FAFAFA"/>
        </w:rPr>
        <w:t>1467</w:t>
      </w:r>
      <w:r>
        <w:rPr>
          <w:color w:val="BFBFBF"/>
          <w:shd w:val="clear" w:color="auto" w:fill="FAFAFA"/>
        </w:rPr>
        <w:tab/>
        <w:t>1476</w:t>
      </w:r>
      <w:r>
        <w:rPr>
          <w:color w:val="BFBFBF"/>
          <w:shd w:val="clear" w:color="auto" w:fill="FAFAFA"/>
        </w:rPr>
        <w:tab/>
      </w:r>
    </w:p>
    <w:p>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1477</w:t>
      </w:r>
      <w:r>
        <w:rPr>
          <w:color w:val="BFBFBF"/>
          <w:shd w:val="clear" w:color="auto" w:fill="DDFBE6"/>
        </w:rPr>
        <w:tab/>
      </w:r>
      <w:r>
        <w:t>--See clause 6.2.2.2.X for details of this Structure</w:t>
      </w:r>
    </w:p>
    <w:p>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1478</w:t>
      </w:r>
      <w:r>
        <w:rPr>
          <w:color w:val="BFBFBF"/>
          <w:shd w:val="clear" w:color="auto" w:fill="DDFBE6"/>
        </w:rPr>
        <w:tab/>
      </w:r>
      <w:proofErr w:type="spellStart"/>
      <w:proofErr w:type="gramStart"/>
      <w:r>
        <w:t>AMFUEPolicyTransfer</w:t>
      </w:r>
      <w:proofErr w:type="spellEnd"/>
      <w:r>
        <w:t xml:space="preserve"> ::=</w:t>
      </w:r>
      <w:proofErr w:type="gramEnd"/>
      <w:r>
        <w:t xml:space="preserve"> SEQUENCE</w:t>
      </w:r>
    </w:p>
    <w:p>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1479</w:t>
      </w:r>
      <w:r>
        <w:rPr>
          <w:color w:val="BFBFBF"/>
          <w:shd w:val="clear" w:color="auto" w:fill="DDFBE6"/>
        </w:rPr>
        <w:tab/>
      </w:r>
      <w:r>
        <w:t>{</w:t>
      </w:r>
    </w:p>
    <w:p>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1480</w:t>
      </w:r>
      <w:r>
        <w:rPr>
          <w:color w:val="BFBFBF"/>
          <w:shd w:val="clear" w:color="auto" w:fill="DDFBE6"/>
        </w:rPr>
        <w:tab/>
      </w:r>
      <w:r>
        <w:t xml:space="preserve">    </w:t>
      </w:r>
      <w:proofErr w:type="spellStart"/>
      <w:r>
        <w:t>sUPI</w:t>
      </w:r>
      <w:proofErr w:type="spellEnd"/>
      <w:r>
        <w:t xml:space="preserve">                         </w:t>
      </w:r>
      <w:proofErr w:type="gramStart"/>
      <w:r>
        <w:t xml:space="preserve">   [</w:t>
      </w:r>
      <w:proofErr w:type="gramEnd"/>
      <w:r>
        <w:t>1] SUPI,</w:t>
      </w:r>
    </w:p>
    <w:p>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1481</w:t>
      </w:r>
      <w:r>
        <w:rPr>
          <w:color w:val="BFBFBF"/>
          <w:shd w:val="clear" w:color="auto" w:fill="DDFBE6"/>
        </w:rPr>
        <w:tab/>
      </w:r>
      <w:r>
        <w:t xml:space="preserve">    </w:t>
      </w:r>
      <w:proofErr w:type="spellStart"/>
      <w:r>
        <w:t>sUCI</w:t>
      </w:r>
      <w:proofErr w:type="spellEnd"/>
      <w:r>
        <w:t xml:space="preserve">                         </w:t>
      </w:r>
      <w:proofErr w:type="gramStart"/>
      <w:r>
        <w:t xml:space="preserve">   [</w:t>
      </w:r>
      <w:proofErr w:type="gramEnd"/>
      <w:r>
        <w:t>2] SUCI OPTIONAL,</w:t>
      </w:r>
    </w:p>
    <w:p>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1482</w:t>
      </w:r>
      <w:r>
        <w:rPr>
          <w:color w:val="BFBFBF"/>
          <w:shd w:val="clear" w:color="auto" w:fill="DDFBE6"/>
        </w:rPr>
        <w:tab/>
      </w:r>
      <w:r>
        <w:t xml:space="preserve">    </w:t>
      </w:r>
      <w:proofErr w:type="spellStart"/>
      <w:r>
        <w:t>pEI</w:t>
      </w:r>
      <w:proofErr w:type="spellEnd"/>
      <w:r>
        <w:t xml:space="preserve">                          </w:t>
      </w:r>
      <w:proofErr w:type="gramStart"/>
      <w:r>
        <w:t xml:space="preserve">   [</w:t>
      </w:r>
      <w:proofErr w:type="gramEnd"/>
      <w:r>
        <w:t>3] PEI OPTIONAL,</w:t>
      </w:r>
    </w:p>
    <w:p>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1483</w:t>
      </w:r>
      <w:r>
        <w:rPr>
          <w:color w:val="BFBFBF"/>
          <w:shd w:val="clear" w:color="auto" w:fill="DDFBE6"/>
        </w:rPr>
        <w:tab/>
      </w:r>
      <w:r>
        <w:t xml:space="preserve">    </w:t>
      </w:r>
      <w:proofErr w:type="spellStart"/>
      <w:r>
        <w:t>gPSI</w:t>
      </w:r>
      <w:proofErr w:type="spellEnd"/>
      <w:r>
        <w:t xml:space="preserve">                         </w:t>
      </w:r>
      <w:proofErr w:type="gramStart"/>
      <w:r>
        <w:t xml:space="preserve">   [</w:t>
      </w:r>
      <w:proofErr w:type="gramEnd"/>
      <w:r>
        <w:t>4] GPSI OPTIONAL,</w:t>
      </w:r>
    </w:p>
    <w:p>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1484</w:t>
      </w:r>
      <w:r>
        <w:rPr>
          <w:color w:val="BFBFBF"/>
          <w:shd w:val="clear" w:color="auto" w:fill="DDFBE6"/>
        </w:rPr>
        <w:tab/>
      </w:r>
      <w:r>
        <w:t xml:space="preserve">    </w:t>
      </w:r>
      <w:proofErr w:type="spellStart"/>
      <w:r>
        <w:t>gUTI</w:t>
      </w:r>
      <w:proofErr w:type="spellEnd"/>
      <w:r>
        <w:t xml:space="preserve">                         </w:t>
      </w:r>
      <w:proofErr w:type="gramStart"/>
      <w:r>
        <w:t xml:space="preserve">   [</w:t>
      </w:r>
      <w:proofErr w:type="gramEnd"/>
      <w:r>
        <w:t xml:space="preserve">5] </w:t>
      </w:r>
      <w:proofErr w:type="spellStart"/>
      <w:r>
        <w:t>FiveGGUTI</w:t>
      </w:r>
      <w:proofErr w:type="spellEnd"/>
      <w:r>
        <w:t xml:space="preserve"> OPTIONAL,</w:t>
      </w:r>
    </w:p>
    <w:p>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1485</w:t>
      </w:r>
      <w:r>
        <w:rPr>
          <w:color w:val="BFBFBF"/>
          <w:shd w:val="clear" w:color="auto" w:fill="DDFBE6"/>
        </w:rPr>
        <w:tab/>
      </w:r>
      <w:r>
        <w:t xml:space="preserve">    </w:t>
      </w:r>
      <w:proofErr w:type="spellStart"/>
      <w:r>
        <w:t>uEPolicy</w:t>
      </w:r>
      <w:proofErr w:type="spellEnd"/>
      <w:r>
        <w:t xml:space="preserve">                     </w:t>
      </w:r>
      <w:proofErr w:type="gramStart"/>
      <w:r>
        <w:t xml:space="preserve">   [</w:t>
      </w:r>
      <w:proofErr w:type="gramEnd"/>
      <w:r>
        <w:t xml:space="preserve">6] </w:t>
      </w:r>
      <w:proofErr w:type="spellStart"/>
      <w:r>
        <w:t>UEPolicy</w:t>
      </w:r>
      <w:proofErr w:type="spellEnd"/>
    </w:p>
    <w:p>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1486</w:t>
      </w:r>
      <w:r>
        <w:rPr>
          <w:color w:val="BFBFBF"/>
          <w:shd w:val="clear" w:color="auto" w:fill="DDFBE6"/>
        </w:rPr>
        <w:tab/>
      </w:r>
      <w:r>
        <w:t>}</w:t>
      </w:r>
    </w:p>
    <w:p>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1487</w:t>
      </w:r>
      <w:r>
        <w:rPr>
          <w:color w:val="BFBFBF"/>
          <w:shd w:val="clear" w:color="auto" w:fill="DDFBE6"/>
        </w:rPr>
        <w:tab/>
      </w:r>
    </w:p>
    <w:p>
      <w:pPr>
        <w:pStyle w:val="CodeChangeLine"/>
        <w:tabs>
          <w:tab w:val="left" w:pos="567"/>
          <w:tab w:val="left" w:pos="1134"/>
        </w:tabs>
      </w:pPr>
      <w:r>
        <w:rPr>
          <w:color w:val="BFBFBF"/>
          <w:shd w:val="clear" w:color="auto" w:fill="FAFAFA"/>
        </w:rPr>
        <w:t>1468</w:t>
      </w:r>
      <w:r>
        <w:rPr>
          <w:color w:val="BFBFBF"/>
          <w:shd w:val="clear" w:color="auto" w:fill="FAFAFA"/>
        </w:rPr>
        <w:tab/>
        <w:t>1488</w:t>
      </w:r>
      <w:r>
        <w:rPr>
          <w:color w:val="BFBFBF"/>
          <w:shd w:val="clear" w:color="auto" w:fill="FAFAFA"/>
        </w:rPr>
        <w:tab/>
      </w:r>
      <w:r>
        <w:t>-- =================</w:t>
      </w:r>
    </w:p>
    <w:p>
      <w:pPr>
        <w:pStyle w:val="CodeChangeLine"/>
        <w:tabs>
          <w:tab w:val="left" w:pos="567"/>
          <w:tab w:val="left" w:pos="1134"/>
        </w:tabs>
      </w:pPr>
      <w:r>
        <w:rPr>
          <w:color w:val="BFBFBF"/>
          <w:shd w:val="clear" w:color="auto" w:fill="FAFAFA"/>
        </w:rPr>
        <w:t>1469</w:t>
      </w:r>
      <w:r>
        <w:rPr>
          <w:color w:val="BFBFBF"/>
          <w:shd w:val="clear" w:color="auto" w:fill="FAFAFA"/>
        </w:rPr>
        <w:tab/>
        <w:t>1489</w:t>
      </w:r>
      <w:r>
        <w:rPr>
          <w:color w:val="BFBFBF"/>
          <w:shd w:val="clear" w:color="auto" w:fill="FAFAFA"/>
        </w:rPr>
        <w:tab/>
      </w:r>
      <w:r>
        <w:t>-- 5G AMF parameters</w:t>
      </w:r>
    </w:p>
    <w:p>
      <w:pPr>
        <w:pStyle w:val="CodeChangeLine"/>
        <w:tabs>
          <w:tab w:val="left" w:pos="567"/>
          <w:tab w:val="left" w:pos="1134"/>
        </w:tabs>
      </w:pPr>
      <w:r>
        <w:rPr>
          <w:color w:val="BFBFBF"/>
          <w:shd w:val="clear" w:color="auto" w:fill="FAFAFA"/>
        </w:rPr>
        <w:t>1470</w:t>
      </w:r>
      <w:r>
        <w:rPr>
          <w:color w:val="BFBFBF"/>
          <w:shd w:val="clear" w:color="auto" w:fill="FAFAFA"/>
        </w:rPr>
        <w:tab/>
        <w:t>1490</w:t>
      </w:r>
      <w:r>
        <w:rPr>
          <w:color w:val="BFBFBF"/>
          <w:shd w:val="clear" w:color="auto" w:fill="FAFAFA"/>
        </w:rPr>
        <w:tab/>
      </w:r>
      <w:r>
        <w:t>-- =================</w:t>
      </w:r>
    </w:p>
    <w:p>
      <w:pPr>
        <w:pStyle w:val="CodeHeader"/>
      </w:pPr>
      <w:r>
        <w:t xml:space="preserve">@@ -1674,6 +1694,10 @@ </w:t>
      </w:r>
      <w:proofErr w:type="spellStart"/>
      <w:proofErr w:type="gramStart"/>
      <w:r>
        <w:t>EstablishmentCause</w:t>
      </w:r>
      <w:proofErr w:type="spellEnd"/>
      <w:r>
        <w:t xml:space="preserve"> ::=</w:t>
      </w:r>
      <w:proofErr w:type="gramEnd"/>
      <w:r>
        <w:t xml:space="preserve"> ENUMERATED</w:t>
      </w:r>
    </w:p>
    <w:p>
      <w:pPr>
        <w:pStyle w:val="CodeChangeLine"/>
        <w:tabs>
          <w:tab w:val="left" w:pos="567"/>
          <w:tab w:val="left" w:pos="1134"/>
        </w:tabs>
      </w:pPr>
      <w:r>
        <w:rPr>
          <w:color w:val="BFBFBF"/>
          <w:shd w:val="clear" w:color="auto" w:fill="FAFAFA"/>
        </w:rPr>
        <w:t>1674</w:t>
      </w:r>
      <w:r>
        <w:rPr>
          <w:color w:val="BFBFBF"/>
          <w:shd w:val="clear" w:color="auto" w:fill="FAFAFA"/>
        </w:rPr>
        <w:tab/>
        <w:t>1694</w:t>
      </w:r>
      <w:r>
        <w:rPr>
          <w:color w:val="BFBFBF"/>
          <w:shd w:val="clear" w:color="auto" w:fill="FAFAFA"/>
        </w:rPr>
        <w:tab/>
      </w:r>
      <w:r>
        <w:t xml:space="preserve">    </w:t>
      </w:r>
      <w:proofErr w:type="spellStart"/>
      <w:proofErr w:type="gramStart"/>
      <w:r>
        <w:t>exceptionData</w:t>
      </w:r>
      <w:proofErr w:type="spellEnd"/>
      <w:r>
        <w:t>(</w:t>
      </w:r>
      <w:proofErr w:type="gramEnd"/>
      <w:r>
        <w:t>12)</w:t>
      </w:r>
    </w:p>
    <w:p>
      <w:pPr>
        <w:pStyle w:val="CodeChangeLine"/>
        <w:tabs>
          <w:tab w:val="left" w:pos="567"/>
          <w:tab w:val="left" w:pos="1134"/>
        </w:tabs>
      </w:pPr>
      <w:r>
        <w:rPr>
          <w:color w:val="BFBFBF"/>
          <w:shd w:val="clear" w:color="auto" w:fill="FAFAFA"/>
        </w:rPr>
        <w:t>1675</w:t>
      </w:r>
      <w:r>
        <w:rPr>
          <w:color w:val="BFBFBF"/>
          <w:shd w:val="clear" w:color="auto" w:fill="FAFAFA"/>
        </w:rPr>
        <w:tab/>
        <w:t>1695</w:t>
      </w:r>
      <w:r>
        <w:rPr>
          <w:color w:val="BFBFBF"/>
          <w:shd w:val="clear" w:color="auto" w:fill="FAFAFA"/>
        </w:rPr>
        <w:tab/>
      </w:r>
      <w:r>
        <w:t>}</w:t>
      </w:r>
    </w:p>
    <w:p>
      <w:pPr>
        <w:pStyle w:val="CodeChangeLine"/>
        <w:tabs>
          <w:tab w:val="left" w:pos="567"/>
          <w:tab w:val="left" w:pos="1134"/>
        </w:tabs>
      </w:pPr>
      <w:r>
        <w:rPr>
          <w:color w:val="BFBFBF"/>
          <w:shd w:val="clear" w:color="auto" w:fill="FAFAFA"/>
        </w:rPr>
        <w:t>1676</w:t>
      </w:r>
      <w:r>
        <w:rPr>
          <w:color w:val="BFBFBF"/>
          <w:shd w:val="clear" w:color="auto" w:fill="FAFAFA"/>
        </w:rPr>
        <w:tab/>
        <w:t>1696</w:t>
      </w:r>
      <w:r>
        <w:rPr>
          <w:color w:val="BFBFBF"/>
          <w:shd w:val="clear" w:color="auto" w:fill="FAFAFA"/>
        </w:rPr>
        <w:tab/>
      </w:r>
    </w:p>
    <w:p>
      <w:pPr>
        <w:pStyle w:val="CodeChangeLine"/>
        <w:shd w:val="clear" w:color="auto" w:fill="ECFDF0"/>
        <w:tabs>
          <w:tab w:val="left" w:pos="567"/>
          <w:tab w:val="left" w:pos="1134"/>
        </w:tabs>
      </w:pPr>
      <w:r>
        <w:rPr>
          <w:color w:val="BFBFBF"/>
          <w:shd w:val="clear" w:color="auto" w:fill="DDFBE6"/>
        </w:rPr>
        <w:lastRenderedPageBreak/>
        <w:t>-</w:t>
      </w:r>
      <w:r>
        <w:rPr>
          <w:color w:val="BFBFBF"/>
          <w:shd w:val="clear" w:color="auto" w:fill="DDFBE6"/>
        </w:rPr>
        <w:tab/>
        <w:t>1697</w:t>
      </w:r>
      <w:r>
        <w:rPr>
          <w:color w:val="BFBFBF"/>
          <w:shd w:val="clear" w:color="auto" w:fill="DDFBE6"/>
        </w:rPr>
        <w:tab/>
      </w:r>
      <w:proofErr w:type="spellStart"/>
      <w:proofErr w:type="gramStart"/>
      <w:r>
        <w:t>SORTransparentContainer</w:t>
      </w:r>
      <w:proofErr w:type="spellEnd"/>
      <w:r>
        <w:t xml:space="preserve"> ::=</w:t>
      </w:r>
      <w:proofErr w:type="gramEnd"/>
      <w:r>
        <w:t xml:space="preserve"> OCTET STRING (SIZE (22..65535))</w:t>
      </w:r>
    </w:p>
    <w:p>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1698</w:t>
      </w:r>
      <w:r>
        <w:rPr>
          <w:color w:val="BFBFBF"/>
          <w:shd w:val="clear" w:color="auto" w:fill="DDFBE6"/>
        </w:rPr>
        <w:tab/>
      </w:r>
    </w:p>
    <w:p>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1699</w:t>
      </w:r>
      <w:r>
        <w:rPr>
          <w:color w:val="BFBFBF"/>
          <w:shd w:val="clear" w:color="auto" w:fill="DDFBE6"/>
        </w:rPr>
        <w:tab/>
      </w:r>
      <w:proofErr w:type="spellStart"/>
      <w:proofErr w:type="gramStart"/>
      <w:r>
        <w:t>UEPolicy</w:t>
      </w:r>
      <w:proofErr w:type="spellEnd"/>
      <w:r>
        <w:t xml:space="preserve"> ::=</w:t>
      </w:r>
      <w:proofErr w:type="gramEnd"/>
      <w:r>
        <w:t xml:space="preserve"> OCTET STRING (SIZE(16..65540))</w:t>
      </w:r>
    </w:p>
    <w:p>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1700</w:t>
      </w:r>
      <w:r>
        <w:rPr>
          <w:color w:val="BFBFBF"/>
          <w:shd w:val="clear" w:color="auto" w:fill="DDFBE6"/>
        </w:rPr>
        <w:tab/>
      </w:r>
    </w:p>
    <w:p>
      <w:pPr>
        <w:pStyle w:val="CodeChangeLine"/>
        <w:tabs>
          <w:tab w:val="left" w:pos="567"/>
          <w:tab w:val="left" w:pos="1134"/>
        </w:tabs>
      </w:pPr>
      <w:r>
        <w:rPr>
          <w:color w:val="BFBFBF"/>
          <w:shd w:val="clear" w:color="auto" w:fill="FAFAFA"/>
        </w:rPr>
        <w:t>1677</w:t>
      </w:r>
      <w:r>
        <w:rPr>
          <w:color w:val="BFBFBF"/>
          <w:shd w:val="clear" w:color="auto" w:fill="FAFAFA"/>
        </w:rPr>
        <w:tab/>
        <w:t>1701</w:t>
      </w:r>
      <w:r>
        <w:rPr>
          <w:color w:val="BFBFBF"/>
          <w:shd w:val="clear" w:color="auto" w:fill="FAFAFA"/>
        </w:rPr>
        <w:tab/>
      </w:r>
      <w:r>
        <w:t>-- ==================</w:t>
      </w:r>
    </w:p>
    <w:p>
      <w:pPr>
        <w:pStyle w:val="CodeChangeLine"/>
        <w:tabs>
          <w:tab w:val="left" w:pos="567"/>
          <w:tab w:val="left" w:pos="1134"/>
        </w:tabs>
      </w:pPr>
      <w:r>
        <w:rPr>
          <w:color w:val="BFBFBF"/>
          <w:shd w:val="clear" w:color="auto" w:fill="FAFAFA"/>
        </w:rPr>
        <w:t>1678</w:t>
      </w:r>
      <w:r>
        <w:rPr>
          <w:color w:val="BFBFBF"/>
          <w:shd w:val="clear" w:color="auto" w:fill="FAFAFA"/>
        </w:rPr>
        <w:tab/>
        <w:t>1702</w:t>
      </w:r>
      <w:r>
        <w:rPr>
          <w:color w:val="BFBFBF"/>
          <w:shd w:val="clear" w:color="auto" w:fill="FAFAFA"/>
        </w:rPr>
        <w:tab/>
      </w:r>
      <w:r>
        <w:t>-- 5G SMF definitions</w:t>
      </w:r>
    </w:p>
    <w:p>
      <w:pPr>
        <w:pStyle w:val="CodeChangeLine"/>
        <w:tabs>
          <w:tab w:val="left" w:pos="567"/>
          <w:tab w:val="left" w:pos="1134"/>
        </w:tabs>
      </w:pPr>
      <w:r>
        <w:rPr>
          <w:color w:val="BFBFBF"/>
          <w:shd w:val="clear" w:color="auto" w:fill="FAFAFA"/>
        </w:rPr>
        <w:t>1679</w:t>
      </w:r>
      <w:r>
        <w:rPr>
          <w:color w:val="BFBFBF"/>
          <w:shd w:val="clear" w:color="auto" w:fill="FAFAFA"/>
        </w:rPr>
        <w:tab/>
        <w:t>1703</w:t>
      </w:r>
      <w:r>
        <w:rPr>
          <w:color w:val="BFBFBF"/>
          <w:shd w:val="clear" w:color="auto" w:fill="FAFAFA"/>
        </w:rPr>
        <w:tab/>
      </w:r>
      <w:r>
        <w:t>-- ==================</w:t>
      </w:r>
    </w:p>
    <w:p>
      <w:pPr>
        <w:tabs>
          <w:tab w:val="left" w:pos="284"/>
          <w:tab w:val="center" w:pos="4820"/>
          <w:tab w:val="right" w:pos="9214"/>
        </w:tabs>
        <w:spacing w:before="240" w:after="240"/>
        <w:ind w:left="284" w:right="424"/>
        <w:rPr>
          <w:rFonts w:ascii="Arial" w:hAnsi="Arial" w:cs="Arial"/>
          <w:smallCaps/>
          <w:dstrike/>
          <w:color w:val="FF0000"/>
          <w:sz w:val="32"/>
          <w:szCs w:val="36"/>
        </w:rPr>
      </w:pPr>
      <w:r>
        <w:rPr>
          <w:rFonts w:ascii="Arial" w:hAnsi="Arial" w:cs="Arial"/>
          <w:smallCaps/>
          <w:dstrike/>
          <w:color w:val="FF0000"/>
          <w:sz w:val="32"/>
          <w:szCs w:val="36"/>
        </w:rPr>
        <w:tab/>
      </w:r>
      <w:r>
        <w:rPr>
          <w:rFonts w:ascii="Arial" w:hAnsi="Arial" w:cs="Arial"/>
          <w:smallCaps/>
          <w:color w:val="FF0000"/>
          <w:sz w:val="32"/>
          <w:szCs w:val="36"/>
        </w:rPr>
        <w:t xml:space="preserve"> END OF CHANGES </w:t>
      </w:r>
      <w:r>
        <w:rPr>
          <w:rFonts w:ascii="Arial" w:hAnsi="Arial" w:cs="Arial"/>
          <w:smallCaps/>
          <w:dstrike/>
          <w:color w:val="FF0000"/>
          <w:sz w:val="32"/>
          <w:szCs w:val="36"/>
        </w:rPr>
        <w:tab/>
      </w:r>
    </w:p>
    <w:p>
      <w:pPr>
        <w:rPr>
          <w:noProof/>
        </w:rPr>
      </w:pPr>
    </w:p>
    <w:p>
      <w:pPr>
        <w:tabs>
          <w:tab w:val="left" w:pos="0"/>
          <w:tab w:val="center" w:pos="4820"/>
          <w:tab w:val="right" w:pos="9638"/>
        </w:tabs>
        <w:spacing w:before="240" w:after="240"/>
      </w:pPr>
    </w:p>
    <w:sectPr>
      <w:headerReference w:type="default" r:id="rId18"/>
      <w:footerReference w:type="default" r:id="rId1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Palatino">
    <w:altName w:val="Book Antiqua"/>
    <w:charset w:val="4D"/>
    <w:family w:val="auto"/>
    <w:pitch w:val="variable"/>
    <w:sig w:usb0="A00002FF" w:usb1="7800205A" w:usb2="14600000" w:usb3="00000000" w:csb0="00000193"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Pieddepage"/>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Pr>
        <w:rFonts w:ascii="Arial" w:hAnsi="Arial" w:cs="Arial"/>
        <w:bCs/>
        <w:noProof/>
        <w:sz w:val="18"/>
        <w:szCs w:val="18"/>
        <w:lang w:val="fr-FR"/>
      </w:rPr>
      <w:t>Erreur ! Il n'y a pas de texte répondant à ce style dans ce document.</w:t>
    </w:r>
    <w:r>
      <w:rPr>
        <w:rFonts w:ascii="Arial" w:hAnsi="Arial" w:cs="Arial"/>
        <w:b/>
        <w:sz w:val="18"/>
        <w:szCs w:val="18"/>
      </w:rPr>
      <w:fldChar w:fldCharType="end"/>
    </w:r>
  </w:p>
  <w:p>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5</w:t>
    </w:r>
    <w:r>
      <w:rPr>
        <w:rFonts w:ascii="Arial" w:hAnsi="Arial" w:cs="Arial"/>
        <w:b/>
        <w:sz w:val="18"/>
        <w:szCs w:val="18"/>
      </w:rPr>
      <w:fldChar w:fldCharType="end"/>
    </w:r>
  </w:p>
  <w:p>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Pr>
        <w:rFonts w:ascii="Arial" w:hAnsi="Arial" w:cs="Arial"/>
        <w:bCs/>
        <w:noProof/>
        <w:sz w:val="18"/>
        <w:szCs w:val="18"/>
        <w:lang w:val="fr-FR"/>
      </w:rPr>
      <w:t>Erreur ! Il n'y a pas de texte répondant à ce style dans ce document.</w:t>
    </w:r>
    <w:r>
      <w:rPr>
        <w:rFonts w:ascii="Arial" w:hAnsi="Arial" w:cs="Arial"/>
        <w:b/>
        <w:sz w:val="18"/>
        <w:szCs w:val="18"/>
      </w:rPr>
      <w:fldChar w:fldCharType="end"/>
    </w:r>
  </w:p>
  <w:p>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00000006"/>
    <w:name w:val="WW8Num6"/>
    <w:lvl w:ilvl="0">
      <w:start w:val="1"/>
      <w:numFmt w:val="bullet"/>
      <w:lvlText w:val=""/>
      <w:lvlJc w:val="left"/>
      <w:pPr>
        <w:tabs>
          <w:tab w:val="num" w:pos="770"/>
        </w:tabs>
        <w:ind w:left="770" w:hanging="360"/>
      </w:pPr>
      <w:rPr>
        <w:rFonts w:ascii="Symbol" w:hAnsi="Symbol"/>
      </w:rPr>
    </w:lvl>
    <w:lvl w:ilvl="1">
      <w:start w:val="1"/>
      <w:numFmt w:val="bullet"/>
      <w:lvlText w:val="◦"/>
      <w:lvlJc w:val="left"/>
      <w:pPr>
        <w:tabs>
          <w:tab w:val="num" w:pos="1130"/>
        </w:tabs>
        <w:ind w:left="1130" w:hanging="360"/>
      </w:pPr>
      <w:rPr>
        <w:rFonts w:ascii="OpenSymbol" w:hAnsi="OpenSymbol" w:cs="OpenSymbol"/>
      </w:rPr>
    </w:lvl>
    <w:lvl w:ilvl="2">
      <w:start w:val="1"/>
      <w:numFmt w:val="bullet"/>
      <w:lvlText w:val="▪"/>
      <w:lvlJc w:val="left"/>
      <w:pPr>
        <w:tabs>
          <w:tab w:val="num" w:pos="1490"/>
        </w:tabs>
        <w:ind w:left="1490" w:hanging="360"/>
      </w:pPr>
      <w:rPr>
        <w:rFonts w:ascii="OpenSymbol" w:hAnsi="OpenSymbol" w:cs="OpenSymbol"/>
      </w:rPr>
    </w:lvl>
    <w:lvl w:ilvl="3">
      <w:start w:val="1"/>
      <w:numFmt w:val="bullet"/>
      <w:lvlText w:val=""/>
      <w:lvlJc w:val="left"/>
      <w:pPr>
        <w:tabs>
          <w:tab w:val="num" w:pos="1850"/>
        </w:tabs>
        <w:ind w:left="1850" w:hanging="360"/>
      </w:pPr>
      <w:rPr>
        <w:rFonts w:ascii="Symbol" w:hAnsi="Symbol"/>
      </w:rPr>
    </w:lvl>
    <w:lvl w:ilvl="4">
      <w:start w:val="1"/>
      <w:numFmt w:val="bullet"/>
      <w:lvlText w:val="◦"/>
      <w:lvlJc w:val="left"/>
      <w:pPr>
        <w:tabs>
          <w:tab w:val="num" w:pos="2210"/>
        </w:tabs>
        <w:ind w:left="2210" w:hanging="360"/>
      </w:pPr>
      <w:rPr>
        <w:rFonts w:ascii="OpenSymbol" w:hAnsi="OpenSymbol" w:cs="OpenSymbol"/>
      </w:rPr>
    </w:lvl>
    <w:lvl w:ilvl="5">
      <w:start w:val="1"/>
      <w:numFmt w:val="bullet"/>
      <w:lvlText w:val="▪"/>
      <w:lvlJc w:val="left"/>
      <w:pPr>
        <w:tabs>
          <w:tab w:val="num" w:pos="2570"/>
        </w:tabs>
        <w:ind w:left="2570" w:hanging="360"/>
      </w:pPr>
      <w:rPr>
        <w:rFonts w:ascii="OpenSymbol" w:hAnsi="OpenSymbol" w:cs="OpenSymbol"/>
      </w:rPr>
    </w:lvl>
    <w:lvl w:ilvl="6">
      <w:start w:val="1"/>
      <w:numFmt w:val="bullet"/>
      <w:lvlText w:val=""/>
      <w:lvlJc w:val="left"/>
      <w:pPr>
        <w:tabs>
          <w:tab w:val="num" w:pos="2930"/>
        </w:tabs>
        <w:ind w:left="2930" w:hanging="360"/>
      </w:pPr>
      <w:rPr>
        <w:rFonts w:ascii="Symbol" w:hAnsi="Symbol"/>
      </w:rPr>
    </w:lvl>
    <w:lvl w:ilvl="7">
      <w:start w:val="1"/>
      <w:numFmt w:val="bullet"/>
      <w:lvlText w:val="◦"/>
      <w:lvlJc w:val="left"/>
      <w:pPr>
        <w:tabs>
          <w:tab w:val="num" w:pos="3290"/>
        </w:tabs>
        <w:ind w:left="3290" w:hanging="360"/>
      </w:pPr>
      <w:rPr>
        <w:rFonts w:ascii="OpenSymbol" w:hAnsi="OpenSymbol" w:cs="OpenSymbol"/>
      </w:rPr>
    </w:lvl>
    <w:lvl w:ilvl="8">
      <w:start w:val="1"/>
      <w:numFmt w:val="bullet"/>
      <w:lvlText w:val="▪"/>
      <w:lvlJc w:val="left"/>
      <w:pPr>
        <w:tabs>
          <w:tab w:val="num" w:pos="3650"/>
        </w:tabs>
        <w:ind w:left="3650" w:hanging="360"/>
      </w:pPr>
      <w:rPr>
        <w:rFonts w:ascii="OpenSymbol" w:hAnsi="OpenSymbol" w:cs="OpenSymbol"/>
      </w:rPr>
    </w:lvl>
  </w:abstractNum>
  <w:abstractNum w:abstractNumId="1" w15:restartNumberingAfterBreak="0">
    <w:nsid w:val="2AB35B5C"/>
    <w:multiLevelType w:val="hybridMultilevel"/>
    <w:tmpl w:val="C2A82CA6"/>
    <w:lvl w:ilvl="0" w:tplc="F17EF1B2">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2" w15:restartNumberingAfterBreak="0">
    <w:nsid w:val="2AC622E5"/>
    <w:multiLevelType w:val="hybridMultilevel"/>
    <w:tmpl w:val="E364F46C"/>
    <w:lvl w:ilvl="0" w:tplc="0C09000F">
      <w:start w:val="1"/>
      <w:numFmt w:val="decimal"/>
      <w:lvlText w:val="%1."/>
      <w:lvlJc w:val="left"/>
      <w:pPr>
        <w:ind w:left="770" w:hanging="360"/>
      </w:pPr>
      <w:rPr>
        <w:rFonts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3" w15:restartNumberingAfterBreak="0">
    <w:nsid w:val="3EBF62C8"/>
    <w:multiLevelType w:val="hybridMultilevel"/>
    <w:tmpl w:val="7546853A"/>
    <w:lvl w:ilvl="0" w:tplc="53F6675A">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15:restartNumberingAfterBreak="0">
    <w:nsid w:val="60FA22FF"/>
    <w:multiLevelType w:val="hybridMultilevel"/>
    <w:tmpl w:val="71A8C8B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70BD643C"/>
    <w:multiLevelType w:val="hybridMultilevel"/>
    <w:tmpl w:val="726E4546"/>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0DC6B94"/>
    <w:multiLevelType w:val="hybridMultilevel"/>
    <w:tmpl w:val="E460CC6E"/>
    <w:lvl w:ilvl="0" w:tplc="F5F8D82E">
      <w:start w:val="1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5B03845"/>
    <w:multiLevelType w:val="hybridMultilevel"/>
    <w:tmpl w:val="EE42E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9" w15:restartNumberingAfterBreak="0">
    <w:nsid w:val="7B967B99"/>
    <w:multiLevelType w:val="hybridMultilevel"/>
    <w:tmpl w:val="27E04518"/>
    <w:lvl w:ilvl="0" w:tplc="7DD494C0">
      <w:start w:val="5"/>
      <w:numFmt w:val="bullet"/>
      <w:lvlText w:val="-"/>
      <w:lvlJc w:val="left"/>
      <w:pPr>
        <w:ind w:left="720" w:hanging="360"/>
      </w:pPr>
      <w:rPr>
        <w:rFonts w:ascii="Arial" w:eastAsia="Arial"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7"/>
  </w:num>
  <w:num w:numId="4">
    <w:abstractNumId w:val="9"/>
  </w:num>
  <w:num w:numId="5">
    <w:abstractNumId w:val="1"/>
  </w:num>
  <w:num w:numId="6">
    <w:abstractNumId w:val="2"/>
  </w:num>
  <w:num w:numId="7">
    <w:abstractNumId w:val="3"/>
  </w:num>
  <w:num w:numId="8">
    <w:abstractNumId w:val="4"/>
  </w:num>
  <w:num w:numId="9">
    <w:abstractNumId w:val="6"/>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imon ZNATY">
    <w15:presenceInfo w15:providerId="Windows Live" w15:userId="c02719f2c71f65f0"/>
  </w15:person>
  <w15:person w15:author="PLAYE Julien">
    <w15:presenceInfo w15:providerId="AD" w15:userId="S-1-5-21-2043104406-512064258-1538882281-239257"/>
  </w15:person>
  <w15:person w15:author="Simon ZNATY [2]">
    <w15:presenceInfo w15:providerId="AD" w15:userId="S::sznaty@efortfr.onmicrosoft.com::b2ff50e3-cfaf-4fa2-a616-3e4dbc2107a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1F584D5-5181-4BB0-9931-7497D4D1E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iPriority="99"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val="en-GB"/>
    </w:rPr>
  </w:style>
  <w:style w:type="paragraph" w:styleId="Titre1">
    <w:name w:val="heading 1"/>
    <w:aliases w:val="H1"/>
    <w:next w:val="Normal"/>
    <w:link w:val="Titre1Car"/>
    <w:uiPriority w:val="9"/>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Titre2">
    <w:name w:val="heading 2"/>
    <w:basedOn w:val="Titre1"/>
    <w:next w:val="Normal"/>
    <w:link w:val="Titre2Car"/>
    <w:uiPriority w:val="9"/>
    <w:qFormat/>
    <w:pPr>
      <w:pBdr>
        <w:top w:val="none" w:sz="0" w:space="0" w:color="auto"/>
      </w:pBdr>
      <w:spacing w:before="180"/>
      <w:outlineLvl w:val="1"/>
    </w:pPr>
    <w:rPr>
      <w:sz w:val="32"/>
    </w:rPr>
  </w:style>
  <w:style w:type="paragraph" w:styleId="Titre3">
    <w:name w:val="heading 3"/>
    <w:aliases w:val="H3"/>
    <w:basedOn w:val="Titre2"/>
    <w:next w:val="Normal"/>
    <w:link w:val="Titre3Car"/>
    <w:uiPriority w:val="9"/>
    <w:qFormat/>
    <w:pPr>
      <w:spacing w:before="120"/>
      <w:outlineLvl w:val="2"/>
    </w:pPr>
    <w:rPr>
      <w:sz w:val="28"/>
    </w:rPr>
  </w:style>
  <w:style w:type="paragraph" w:styleId="Titre4">
    <w:name w:val="heading 4"/>
    <w:aliases w:val="H4"/>
    <w:basedOn w:val="Titre3"/>
    <w:next w:val="Normal"/>
    <w:link w:val="Titre4Car"/>
    <w:qFormat/>
    <w:pPr>
      <w:ind w:left="1418" w:hanging="1418"/>
      <w:outlineLvl w:val="3"/>
    </w:pPr>
    <w:rPr>
      <w:sz w:val="24"/>
    </w:rPr>
  </w:style>
  <w:style w:type="paragraph" w:styleId="Titre5">
    <w:name w:val="heading 5"/>
    <w:aliases w:val="h5"/>
    <w:basedOn w:val="Titre4"/>
    <w:next w:val="Normal"/>
    <w:link w:val="Titre5Car"/>
    <w:uiPriority w:val="9"/>
    <w:qFormat/>
    <w:pPr>
      <w:ind w:left="1701" w:hanging="1701"/>
      <w:outlineLvl w:val="4"/>
    </w:pPr>
    <w:rPr>
      <w:sz w:val="22"/>
    </w:rPr>
  </w:style>
  <w:style w:type="paragraph" w:styleId="Titre6">
    <w:name w:val="heading 6"/>
    <w:basedOn w:val="H6"/>
    <w:next w:val="Normal"/>
    <w:link w:val="Titre6Car"/>
    <w:qFormat/>
    <w:pPr>
      <w:outlineLvl w:val="5"/>
    </w:pPr>
  </w:style>
  <w:style w:type="paragraph" w:styleId="Titre7">
    <w:name w:val="heading 7"/>
    <w:basedOn w:val="H6"/>
    <w:next w:val="Normal"/>
    <w:link w:val="Titre7Car"/>
    <w:qFormat/>
    <w:pPr>
      <w:outlineLvl w:val="6"/>
    </w:pPr>
  </w:style>
  <w:style w:type="paragraph" w:styleId="Titre8">
    <w:name w:val="heading 8"/>
    <w:basedOn w:val="Titre1"/>
    <w:next w:val="Normal"/>
    <w:link w:val="Titre8Car"/>
    <w:qFormat/>
    <w:pPr>
      <w:ind w:left="0" w:firstLine="0"/>
      <w:outlineLvl w:val="7"/>
    </w:pPr>
  </w:style>
  <w:style w:type="paragraph" w:styleId="Titre9">
    <w:name w:val="heading 9"/>
    <w:basedOn w:val="Titre8"/>
    <w:next w:val="Normal"/>
    <w:link w:val="Titre9Car"/>
    <w:qFormat/>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6">
    <w:name w:val="H6"/>
    <w:basedOn w:val="Titre5"/>
    <w:next w:val="Normal"/>
    <w:pPr>
      <w:ind w:left="1985" w:hanging="1985"/>
      <w:outlineLvl w:val="9"/>
    </w:pPr>
    <w:rPr>
      <w:sz w:val="20"/>
    </w:rPr>
  </w:style>
  <w:style w:type="paragraph" w:styleId="TM9">
    <w:name w:val="toc 9"/>
    <w:basedOn w:val="TM8"/>
    <w:uiPriority w:val="39"/>
    <w:pPr>
      <w:ind w:left="1418" w:hanging="1418"/>
    </w:pPr>
  </w:style>
  <w:style w:type="paragraph" w:styleId="TM8">
    <w:name w:val="toc 8"/>
    <w:basedOn w:val="TM1"/>
    <w:uiPriority w:val="39"/>
    <w:pPr>
      <w:spacing w:before="180"/>
      <w:ind w:left="2693" w:hanging="2693"/>
    </w:pPr>
    <w:rPr>
      <w:b/>
    </w:rPr>
  </w:style>
  <w:style w:type="paragraph" w:styleId="TM1">
    <w:name w:val="toc 1"/>
    <w:uiPriority w:val="39"/>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En-tte">
    <w:name w:val="header"/>
    <w:link w:val="En-tteCar"/>
    <w:pPr>
      <w:widowControl w:val="0"/>
      <w:overflowPunct w:val="0"/>
      <w:autoSpaceDE w:val="0"/>
      <w:autoSpaceDN w:val="0"/>
      <w:adjustRightInd w:val="0"/>
      <w:textAlignment w:val="baseline"/>
    </w:pPr>
    <w:rPr>
      <w:rFonts w:ascii="Arial" w:hAnsi="Arial"/>
      <w:b/>
      <w:noProof/>
      <w:sz w:val="18"/>
      <w:lang w:val="en-GB"/>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M5">
    <w:name w:val="toc 5"/>
    <w:basedOn w:val="TM4"/>
    <w:uiPriority w:val="39"/>
    <w:pPr>
      <w:ind w:left="1701" w:hanging="1701"/>
    </w:pPr>
  </w:style>
  <w:style w:type="paragraph" w:styleId="TM4">
    <w:name w:val="toc 4"/>
    <w:basedOn w:val="TM3"/>
    <w:uiPriority w:val="39"/>
    <w:pPr>
      <w:ind w:left="1418" w:hanging="1418"/>
    </w:pPr>
  </w:style>
  <w:style w:type="paragraph" w:styleId="TM3">
    <w:name w:val="toc 3"/>
    <w:basedOn w:val="TM2"/>
    <w:uiPriority w:val="39"/>
    <w:pPr>
      <w:ind w:left="1134" w:hanging="1134"/>
    </w:pPr>
  </w:style>
  <w:style w:type="paragraph" w:styleId="TM2">
    <w:name w:val="toc 2"/>
    <w:basedOn w:val="TM1"/>
    <w:uiPriority w:val="39"/>
    <w:pPr>
      <w:spacing w:before="0"/>
      <w:ind w:left="851" w:hanging="851"/>
    </w:pPr>
    <w:rPr>
      <w:sz w:val="20"/>
    </w:rPr>
  </w:style>
  <w:style w:type="paragraph" w:styleId="Pieddepage">
    <w:name w:val="footer"/>
    <w:basedOn w:val="En-tte"/>
    <w:link w:val="PieddepageCar"/>
    <w:pPr>
      <w:jc w:val="center"/>
    </w:pPr>
    <w:rPr>
      <w:i/>
    </w:rPr>
  </w:style>
  <w:style w:type="paragraph" w:customStyle="1" w:styleId="TT">
    <w:name w:val="TT"/>
    <w:basedOn w:val="Titre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e"/>
    <w:link w:val="B1Char"/>
    <w:qFormat/>
  </w:style>
  <w:style w:type="paragraph" w:styleId="TM6">
    <w:name w:val="toc 6"/>
    <w:basedOn w:val="TM5"/>
    <w:next w:val="Normal"/>
    <w:uiPriority w:val="39"/>
    <w:pPr>
      <w:ind w:left="1985" w:hanging="1985"/>
    </w:pPr>
  </w:style>
  <w:style w:type="paragraph" w:styleId="TM7">
    <w:name w:val="toc 7"/>
    <w:basedOn w:val="TM6"/>
    <w:next w:val="Normal"/>
    <w:uiPriority w:val="39"/>
    <w:pPr>
      <w:ind w:left="2268" w:hanging="2268"/>
    </w:pPr>
  </w:style>
  <w:style w:type="paragraph" w:customStyle="1" w:styleId="EditorsNote">
    <w:name w:val="Editor's Note"/>
    <w:aliases w:val="EN"/>
    <w:basedOn w:val="NO"/>
    <w:link w:val="EditorsNoteCha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customStyle="1" w:styleId="B2">
    <w:name w:val="B2"/>
    <w:basedOn w:val="Liste2"/>
    <w:link w:val="B2Char"/>
    <w:qFormat/>
  </w:style>
  <w:style w:type="paragraph" w:customStyle="1" w:styleId="B3">
    <w:name w:val="B3"/>
    <w:basedOn w:val="Liste3"/>
  </w:style>
  <w:style w:type="paragraph" w:customStyle="1" w:styleId="B4">
    <w:name w:val="B4"/>
    <w:basedOn w:val="Liste4"/>
  </w:style>
  <w:style w:type="paragraph" w:customStyle="1" w:styleId="B5">
    <w:name w:val="B5"/>
    <w:basedOn w:val="Liste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Textedebulles">
    <w:name w:val="Balloon Text"/>
    <w:basedOn w:val="Normal"/>
    <w:link w:val="TextedebullesCar"/>
    <w:pPr>
      <w:spacing w:after="0"/>
    </w:pPr>
    <w:rPr>
      <w:rFonts w:ascii="Segoe UI" w:hAnsi="Segoe UI" w:cs="Segoe UI"/>
      <w:sz w:val="18"/>
      <w:szCs w:val="18"/>
    </w:rPr>
  </w:style>
  <w:style w:type="character" w:customStyle="1" w:styleId="TextedebullesCar">
    <w:name w:val="Texte de bulles Car"/>
    <w:link w:val="Textedebulles"/>
    <w:uiPriority w:val="99"/>
    <w:rPr>
      <w:rFonts w:ascii="Segoe UI" w:hAnsi="Segoe UI" w:cs="Segoe UI"/>
      <w:sz w:val="18"/>
      <w:szCs w:val="18"/>
      <w:lang w:eastAsia="en-US"/>
    </w:rPr>
  </w:style>
  <w:style w:type="character" w:styleId="Marquedecommentaire">
    <w:name w:val="annotation reference"/>
    <w:rPr>
      <w:sz w:val="16"/>
      <w:szCs w:val="16"/>
    </w:rPr>
  </w:style>
  <w:style w:type="paragraph" w:styleId="Commentaire">
    <w:name w:val="annotation text"/>
    <w:basedOn w:val="Normal"/>
    <w:link w:val="CommentaireCar"/>
    <w:uiPriority w:val="99"/>
  </w:style>
  <w:style w:type="character" w:customStyle="1" w:styleId="CommentaireCar">
    <w:name w:val="Commentaire Car"/>
    <w:link w:val="Commentaire"/>
    <w:uiPriority w:val="99"/>
    <w:rPr>
      <w:lang w:val="en-GB" w:eastAsia="en-US"/>
    </w:rPr>
  </w:style>
  <w:style w:type="paragraph" w:styleId="Objetducommentaire">
    <w:name w:val="annotation subject"/>
    <w:basedOn w:val="Commentaire"/>
    <w:next w:val="Commentaire"/>
    <w:link w:val="ObjetducommentaireCar"/>
    <w:rPr>
      <w:b/>
      <w:bCs/>
    </w:rPr>
  </w:style>
  <w:style w:type="character" w:customStyle="1" w:styleId="ObjetducommentaireCar">
    <w:name w:val="Objet du commentaire Car"/>
    <w:link w:val="Objetducommentaire"/>
    <w:uiPriority w:val="99"/>
    <w:rPr>
      <w:b/>
      <w:bCs/>
      <w:lang w:val="en-GB" w:eastAsia="en-US"/>
    </w:rPr>
  </w:style>
  <w:style w:type="paragraph" w:styleId="Lgende">
    <w:name w:val="caption"/>
    <w:basedOn w:val="Normal"/>
    <w:next w:val="Normal"/>
    <w:uiPriority w:val="35"/>
    <w:qFormat/>
    <w:pPr>
      <w:widowControl w:val="0"/>
      <w:spacing w:before="120" w:after="120"/>
    </w:pPr>
    <w:rPr>
      <w:rFonts w:eastAsia="MS Mincho"/>
      <w:b/>
    </w:rPr>
  </w:style>
  <w:style w:type="paragraph" w:styleId="Paragraphedeliste">
    <w:name w:val="List Paragraph"/>
    <w:basedOn w:val="Normal"/>
    <w:uiPriority w:val="34"/>
    <w:qFormat/>
    <w:pPr>
      <w:spacing w:after="0"/>
      <w:ind w:left="720"/>
      <w:contextualSpacing/>
    </w:pPr>
    <w:rPr>
      <w:rFonts w:eastAsia="Calibri"/>
      <w:sz w:val="24"/>
      <w:szCs w:val="24"/>
      <w:lang w:val="en-US"/>
    </w:rPr>
  </w:style>
  <w:style w:type="character" w:customStyle="1" w:styleId="Titre3Car">
    <w:name w:val="Titre 3 Car"/>
    <w:aliases w:val="H3 Car"/>
    <w:basedOn w:val="Policepardfaut"/>
    <w:link w:val="Titre3"/>
    <w:uiPriority w:val="9"/>
    <w:rPr>
      <w:rFonts w:ascii="Arial" w:hAnsi="Arial"/>
      <w:sz w:val="28"/>
      <w:lang w:val="en-GB"/>
    </w:rPr>
  </w:style>
  <w:style w:type="character" w:customStyle="1" w:styleId="st">
    <w:name w:val="st"/>
  </w:style>
  <w:style w:type="character" w:customStyle="1" w:styleId="B1Char">
    <w:name w:val="B1 Char"/>
    <w:link w:val="B1"/>
    <w:qFormat/>
    <w:locked/>
    <w:rPr>
      <w:lang w:val="en-GB"/>
    </w:rPr>
  </w:style>
  <w:style w:type="character" w:customStyle="1" w:styleId="TALChar">
    <w:name w:val="TAL Char"/>
    <w:link w:val="TAL"/>
    <w:qFormat/>
    <w:locked/>
    <w:rPr>
      <w:rFonts w:ascii="Arial" w:hAnsi="Arial"/>
      <w:sz w:val="18"/>
      <w:lang w:val="en-GB"/>
    </w:rPr>
  </w:style>
  <w:style w:type="character" w:customStyle="1" w:styleId="Titre5Car">
    <w:name w:val="Titre 5 Car"/>
    <w:aliases w:val="h5 Car"/>
    <w:basedOn w:val="Policepardfaut"/>
    <w:link w:val="Titre5"/>
    <w:uiPriority w:val="9"/>
    <w:rPr>
      <w:rFonts w:ascii="Arial" w:hAnsi="Arial"/>
      <w:sz w:val="22"/>
      <w:lang w:val="en-GB"/>
    </w:rPr>
  </w:style>
  <w:style w:type="character" w:customStyle="1" w:styleId="EditorsNoteChar">
    <w:name w:val="Editor's Note Char"/>
    <w:link w:val="EditorsNote"/>
    <w:rPr>
      <w:color w:val="FF0000"/>
      <w:lang w:val="en-GB"/>
    </w:rPr>
  </w:style>
  <w:style w:type="character" w:customStyle="1" w:styleId="TAHCar">
    <w:name w:val="TAH Car"/>
    <w:link w:val="TAH"/>
    <w:rPr>
      <w:rFonts w:ascii="Arial" w:hAnsi="Arial"/>
      <w:b/>
      <w:sz w:val="18"/>
      <w:lang w:val="en-GB"/>
    </w:rPr>
  </w:style>
  <w:style w:type="character" w:styleId="Lienhypertexte">
    <w:name w:val="Hyperlink"/>
    <w:basedOn w:val="Policepardfaut"/>
    <w:uiPriority w:val="99"/>
    <w:unhideWhenUsed/>
    <w:rPr>
      <w:color w:val="0563C1" w:themeColor="hyperlink"/>
      <w:u w:val="single"/>
    </w:rPr>
  </w:style>
  <w:style w:type="character" w:styleId="Mentionnonrsolue">
    <w:name w:val="Unresolved Mention"/>
    <w:basedOn w:val="Policepardfaut"/>
    <w:uiPriority w:val="99"/>
    <w:semiHidden/>
    <w:unhideWhenUsed/>
    <w:rPr>
      <w:color w:val="605E5C"/>
      <w:shd w:val="clear" w:color="auto" w:fill="E1DFDD"/>
    </w:rPr>
  </w:style>
  <w:style w:type="paragraph" w:styleId="Rvision">
    <w:name w:val="Revision"/>
    <w:hidden/>
    <w:uiPriority w:val="99"/>
    <w:semiHidden/>
    <w:rPr>
      <w:lang w:val="en-GB"/>
    </w:rPr>
  </w:style>
  <w:style w:type="character" w:customStyle="1" w:styleId="THChar">
    <w:name w:val="TH Char"/>
    <w:link w:val="TH"/>
    <w:qFormat/>
    <w:rPr>
      <w:rFonts w:ascii="Arial" w:hAnsi="Arial"/>
      <w:b/>
      <w:lang w:val="en-GB"/>
    </w:rPr>
  </w:style>
  <w:style w:type="table" w:styleId="Grilledutableau">
    <w:name w:val="Table Grid"/>
    <w:basedOn w:val="Tableau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brut">
    <w:name w:val="Plain Text"/>
    <w:basedOn w:val="Normal"/>
    <w:link w:val="TextebrutCar"/>
    <w:uiPriority w:val="99"/>
    <w:unhideWhenUsed/>
    <w:pPr>
      <w:spacing w:after="0"/>
    </w:pPr>
    <w:rPr>
      <w:rFonts w:ascii="Consolas" w:eastAsiaTheme="minorHAnsi" w:hAnsi="Consolas" w:cstheme="minorBidi"/>
      <w:sz w:val="21"/>
      <w:szCs w:val="21"/>
    </w:rPr>
  </w:style>
  <w:style w:type="character" w:customStyle="1" w:styleId="TextebrutCar">
    <w:name w:val="Texte brut Car"/>
    <w:basedOn w:val="Policepardfaut"/>
    <w:link w:val="Textebrut"/>
    <w:uiPriority w:val="99"/>
    <w:rPr>
      <w:rFonts w:ascii="Consolas" w:eastAsiaTheme="minorHAnsi" w:hAnsi="Consolas" w:cstheme="minorBidi"/>
      <w:sz w:val="21"/>
      <w:szCs w:val="21"/>
      <w:lang w:val="en-GB"/>
    </w:rPr>
  </w:style>
  <w:style w:type="character" w:customStyle="1" w:styleId="NOChar">
    <w:name w:val="NO Char"/>
    <w:link w:val="NO"/>
    <w:rPr>
      <w:lang w:val="en-GB"/>
    </w:rPr>
  </w:style>
  <w:style w:type="character" w:styleId="Lienhypertextesuivivisit">
    <w:name w:val="FollowedHyperlink"/>
    <w:basedOn w:val="Policepardfaut"/>
    <w:unhideWhenUsed/>
    <w:rPr>
      <w:color w:val="954F72" w:themeColor="followedHyperlink"/>
      <w:u w:val="single"/>
    </w:rPr>
  </w:style>
  <w:style w:type="character" w:customStyle="1" w:styleId="EXCar">
    <w:name w:val="EX Car"/>
    <w:link w:val="EX"/>
    <w:rPr>
      <w:lang w:val="en-GB"/>
    </w:rPr>
  </w:style>
  <w:style w:type="paragraph" w:styleId="Index1">
    <w:name w:val="index 1"/>
    <w:basedOn w:val="Normal"/>
    <w:semiHidden/>
    <w:pPr>
      <w:keepLines/>
    </w:pPr>
  </w:style>
  <w:style w:type="paragraph" w:styleId="Index2">
    <w:name w:val="index 2"/>
    <w:basedOn w:val="Index1"/>
    <w:semiHidden/>
    <w:pPr>
      <w:ind w:left="284"/>
    </w:pPr>
  </w:style>
  <w:style w:type="character" w:styleId="Appelnotedebasdep">
    <w:name w:val="footnote reference"/>
    <w:basedOn w:val="Policepardfaut"/>
    <w:rPr>
      <w:b/>
      <w:position w:val="6"/>
      <w:sz w:val="16"/>
    </w:rPr>
  </w:style>
  <w:style w:type="paragraph" w:styleId="Notedebasdepage">
    <w:name w:val="footnote text"/>
    <w:basedOn w:val="Normal"/>
    <w:link w:val="NotedebasdepageCar"/>
    <w:pPr>
      <w:keepLines/>
      <w:ind w:left="454" w:hanging="454"/>
    </w:pPr>
    <w:rPr>
      <w:sz w:val="16"/>
    </w:rPr>
  </w:style>
  <w:style w:type="character" w:customStyle="1" w:styleId="NotedebasdepageCar">
    <w:name w:val="Note de bas de page Car"/>
    <w:basedOn w:val="Policepardfaut"/>
    <w:link w:val="Notedebasdepage"/>
    <w:uiPriority w:val="99"/>
    <w:rPr>
      <w:sz w:val="16"/>
      <w:lang w:val="en-GB"/>
    </w:rPr>
  </w:style>
  <w:style w:type="paragraph" w:styleId="Listenumros2">
    <w:name w:val="List Number 2"/>
    <w:basedOn w:val="Listenumros"/>
    <w:pPr>
      <w:ind w:left="851"/>
    </w:pPr>
  </w:style>
  <w:style w:type="paragraph" w:styleId="Listenumros">
    <w:name w:val="List Number"/>
    <w:basedOn w:val="Liste"/>
  </w:style>
  <w:style w:type="paragraph" w:styleId="Liste">
    <w:name w:val="List"/>
    <w:basedOn w:val="Normal"/>
    <w:pPr>
      <w:ind w:left="568" w:hanging="284"/>
    </w:pPr>
  </w:style>
  <w:style w:type="paragraph" w:styleId="Listepuces2">
    <w:name w:val="List Bullet 2"/>
    <w:basedOn w:val="Listepuces"/>
    <w:pPr>
      <w:ind w:left="851"/>
    </w:pPr>
  </w:style>
  <w:style w:type="paragraph" w:styleId="Listepuces">
    <w:name w:val="List Bullet"/>
    <w:basedOn w:val="Liste"/>
  </w:style>
  <w:style w:type="paragraph" w:styleId="Listepuces3">
    <w:name w:val="List Bullet 3"/>
    <w:basedOn w:val="Listepuces2"/>
    <w:pPr>
      <w:ind w:left="1135"/>
    </w:pPr>
  </w:style>
  <w:style w:type="paragraph" w:styleId="Liste2">
    <w:name w:val="List 2"/>
    <w:basedOn w:val="Liste"/>
    <w:pPr>
      <w:ind w:left="851"/>
    </w:pPr>
  </w:style>
  <w:style w:type="paragraph" w:styleId="Liste3">
    <w:name w:val="List 3"/>
    <w:basedOn w:val="Liste2"/>
    <w:pPr>
      <w:ind w:left="1135"/>
    </w:pPr>
  </w:style>
  <w:style w:type="paragraph" w:styleId="Liste4">
    <w:name w:val="List 4"/>
    <w:basedOn w:val="Liste3"/>
    <w:pPr>
      <w:ind w:left="1418"/>
    </w:pPr>
  </w:style>
  <w:style w:type="paragraph" w:styleId="Liste5">
    <w:name w:val="List 5"/>
    <w:basedOn w:val="Liste4"/>
    <w:pPr>
      <w:ind w:left="1702"/>
    </w:pPr>
  </w:style>
  <w:style w:type="paragraph" w:styleId="Listepuces4">
    <w:name w:val="List Bullet 4"/>
    <w:basedOn w:val="Listepuces3"/>
    <w:pPr>
      <w:ind w:left="1418"/>
    </w:pPr>
  </w:style>
  <w:style w:type="paragraph" w:styleId="Listepuces5">
    <w:name w:val="List Bullet 5"/>
    <w:basedOn w:val="Listepuces4"/>
    <w:pPr>
      <w:ind w:left="1702"/>
    </w:pPr>
  </w:style>
  <w:style w:type="paragraph" w:styleId="Titreindex">
    <w:name w:val="index heading"/>
    <w:basedOn w:val="Normal"/>
    <w:next w:val="Normal"/>
    <w:uiPriority w:val="99"/>
    <w:semiHidden/>
    <w:pPr>
      <w:widowControl w:val="0"/>
      <w:pBdr>
        <w:top w:val="single" w:sz="12" w:space="0" w:color="auto"/>
      </w:pBdr>
      <w:spacing w:before="360" w:after="240"/>
    </w:pPr>
    <w:rPr>
      <w:b/>
      <w:i/>
      <w:sz w:val="26"/>
      <w:szCs w:val="24"/>
      <w:lang w:val="en-US"/>
    </w:rPr>
  </w:style>
  <w:style w:type="paragraph" w:styleId="Corpsdetexte3">
    <w:name w:val="Body Text 3"/>
    <w:basedOn w:val="Normal"/>
    <w:link w:val="Corpsdetexte3Car"/>
    <w:uiPriority w:val="99"/>
    <w:pPr>
      <w:widowControl w:val="0"/>
      <w:spacing w:after="0"/>
    </w:pPr>
    <w:rPr>
      <w:b/>
      <w:sz w:val="22"/>
      <w:lang w:eastAsia="x-none"/>
    </w:rPr>
  </w:style>
  <w:style w:type="character" w:customStyle="1" w:styleId="Corpsdetexte3Car">
    <w:name w:val="Corps de texte 3 Car"/>
    <w:basedOn w:val="Policepardfaut"/>
    <w:link w:val="Corpsdetexte3"/>
    <w:uiPriority w:val="99"/>
    <w:rPr>
      <w:b/>
      <w:sz w:val="22"/>
      <w:lang w:val="en-GB" w:eastAsia="x-none"/>
    </w:rPr>
  </w:style>
  <w:style w:type="character" w:styleId="Numrodepage">
    <w:name w:val="page number"/>
    <w:rPr>
      <w:sz w:val="20"/>
    </w:rPr>
  </w:style>
  <w:style w:type="paragraph" w:styleId="Retraitnormal">
    <w:name w:val="Normal Indent"/>
    <w:basedOn w:val="Normal"/>
    <w:uiPriority w:val="99"/>
    <w:pPr>
      <w:widowControl w:val="0"/>
      <w:ind w:left="708"/>
    </w:pPr>
  </w:style>
  <w:style w:type="paragraph" w:styleId="Corpsdetexte">
    <w:name w:val="Body Text"/>
    <w:basedOn w:val="Normal"/>
    <w:link w:val="CorpsdetexteCar"/>
    <w:uiPriority w:val="99"/>
    <w:pPr>
      <w:widowControl w:val="0"/>
      <w:spacing w:after="120"/>
    </w:pPr>
    <w:rPr>
      <w:lang w:eastAsia="x-none"/>
    </w:rPr>
  </w:style>
  <w:style w:type="character" w:customStyle="1" w:styleId="CorpsdetexteCar">
    <w:name w:val="Corps de texte Car"/>
    <w:basedOn w:val="Policepardfaut"/>
    <w:link w:val="Corpsdetexte"/>
    <w:uiPriority w:val="99"/>
    <w:rPr>
      <w:lang w:val="en-GB" w:eastAsia="x-none"/>
    </w:rPr>
  </w:style>
  <w:style w:type="paragraph" w:styleId="Retraitcorpsdetexte">
    <w:name w:val="Body Text Indent"/>
    <w:basedOn w:val="Normal"/>
    <w:link w:val="RetraitcorpsdetexteCar"/>
    <w:uiPriority w:val="99"/>
    <w:pPr>
      <w:widowControl w:val="0"/>
      <w:ind w:left="568"/>
    </w:pPr>
    <w:rPr>
      <w:lang w:eastAsia="x-none"/>
    </w:rPr>
  </w:style>
  <w:style w:type="character" w:customStyle="1" w:styleId="RetraitcorpsdetexteCar">
    <w:name w:val="Retrait corps de texte Car"/>
    <w:basedOn w:val="Policepardfaut"/>
    <w:link w:val="Retraitcorpsdetexte"/>
    <w:uiPriority w:val="99"/>
    <w:rPr>
      <w:lang w:val="en-GB" w:eastAsia="x-none"/>
    </w:rPr>
  </w:style>
  <w:style w:type="paragraph" w:styleId="Retraitcorpsdetexte3">
    <w:name w:val="Body Text Indent 3"/>
    <w:basedOn w:val="Normal"/>
    <w:link w:val="Retraitcorpsdetexte3Car"/>
    <w:uiPriority w:val="99"/>
    <w:pPr>
      <w:spacing w:after="240"/>
      <w:ind w:left="-851"/>
      <w:jc w:val="both"/>
    </w:pPr>
    <w:rPr>
      <w:rFonts w:ascii="Arial" w:hAnsi="Arial"/>
      <w:lang w:eastAsia="x-none"/>
    </w:rPr>
  </w:style>
  <w:style w:type="character" w:customStyle="1" w:styleId="Retraitcorpsdetexte3Car">
    <w:name w:val="Retrait corps de texte 3 Car"/>
    <w:basedOn w:val="Policepardfaut"/>
    <w:link w:val="Retraitcorpsdetexte3"/>
    <w:uiPriority w:val="99"/>
    <w:rPr>
      <w:rFonts w:ascii="Arial" w:hAnsi="Arial"/>
      <w:lang w:val="en-GB" w:eastAsia="x-none"/>
    </w:rPr>
  </w:style>
  <w:style w:type="paragraph" w:styleId="Explorateurdedocuments">
    <w:name w:val="Document Map"/>
    <w:basedOn w:val="Normal"/>
    <w:link w:val="ExplorateurdedocumentsCar"/>
    <w:pPr>
      <w:shd w:val="clear" w:color="auto" w:fill="000080"/>
    </w:pPr>
    <w:rPr>
      <w:rFonts w:ascii="Tahoma" w:hAnsi="Tahoma"/>
      <w:lang w:eastAsia="x-none"/>
    </w:rPr>
  </w:style>
  <w:style w:type="character" w:customStyle="1" w:styleId="ExplorateurdedocumentsCar">
    <w:name w:val="Explorateur de documents Car"/>
    <w:basedOn w:val="Policepardfaut"/>
    <w:link w:val="Explorateurdedocuments"/>
    <w:uiPriority w:val="99"/>
    <w:rPr>
      <w:rFonts w:ascii="Tahoma" w:hAnsi="Tahoma"/>
      <w:shd w:val="clear" w:color="auto" w:fill="000080"/>
      <w:lang w:val="en-GB" w:eastAsia="x-none"/>
    </w:rPr>
  </w:style>
  <w:style w:type="character" w:customStyle="1" w:styleId="En-tteCar">
    <w:name w:val="En-tête Car"/>
    <w:link w:val="En-tte"/>
    <w:uiPriority w:val="99"/>
    <w:locked/>
    <w:rPr>
      <w:rFonts w:ascii="Arial" w:hAnsi="Arial"/>
      <w:b/>
      <w:noProof/>
      <w:sz w:val="18"/>
      <w:lang w:val="en-GB"/>
    </w:rPr>
  </w:style>
  <w:style w:type="character" w:customStyle="1" w:styleId="TFChar">
    <w:name w:val="TF Char"/>
    <w:basedOn w:val="THChar"/>
    <w:link w:val="TF"/>
    <w:rPr>
      <w:rFonts w:ascii="Arial" w:hAnsi="Arial"/>
      <w:b/>
      <w:lang w:val="en-GB"/>
    </w:rPr>
  </w:style>
  <w:style w:type="character" w:customStyle="1" w:styleId="Titre2Car">
    <w:name w:val="Titre 2 Car"/>
    <w:link w:val="Titre2"/>
    <w:uiPriority w:val="9"/>
    <w:locked/>
    <w:rPr>
      <w:rFonts w:ascii="Arial" w:hAnsi="Arial"/>
      <w:sz w:val="32"/>
      <w:lang w:val="en-GB"/>
    </w:rPr>
  </w:style>
  <w:style w:type="character" w:customStyle="1" w:styleId="WW8Num8z1">
    <w:name w:val="WW8Num8z1"/>
    <w:rPr>
      <w:rFonts w:ascii="Courier New" w:hAnsi="Courier New" w:cs="Courier New"/>
    </w:rPr>
  </w:style>
  <w:style w:type="character" w:customStyle="1" w:styleId="WW-Absatz-Standardschriftart111111111111111">
    <w:name w:val="WW-Absatz-Standardschriftart111111111111111"/>
  </w:style>
  <w:style w:type="character" w:customStyle="1" w:styleId="Titre8Car">
    <w:name w:val="Titre 8 Car"/>
    <w:link w:val="Titre8"/>
    <w:uiPriority w:val="9"/>
    <w:rPr>
      <w:rFonts w:ascii="Arial" w:hAnsi="Arial"/>
      <w:sz w:val="36"/>
      <w:lang w:val="en-GB"/>
    </w:rPr>
  </w:style>
  <w:style w:type="paragraph" w:styleId="NormalWeb">
    <w:name w:val="Normal (Web)"/>
    <w:basedOn w:val="Normal"/>
    <w:uiPriority w:val="99"/>
    <w:pPr>
      <w:spacing w:before="100" w:beforeAutospacing="1" w:after="100" w:afterAutospacing="1"/>
    </w:pPr>
    <w:rPr>
      <w:color w:val="000000"/>
      <w:szCs w:val="24"/>
      <w:lang w:val="en-US"/>
    </w:rPr>
  </w:style>
  <w:style w:type="character" w:customStyle="1" w:styleId="Titre1Car">
    <w:name w:val="Titre 1 Car"/>
    <w:aliases w:val="H1 Car"/>
    <w:link w:val="Titre1"/>
    <w:uiPriority w:val="9"/>
    <w:rPr>
      <w:rFonts w:ascii="Arial" w:hAnsi="Arial"/>
      <w:sz w:val="36"/>
      <w:lang w:val="en-GB"/>
    </w:rPr>
  </w:style>
  <w:style w:type="character" w:customStyle="1" w:styleId="Titre4Car">
    <w:name w:val="Titre 4 Car"/>
    <w:aliases w:val="H4 Car"/>
    <w:link w:val="Titre4"/>
    <w:rPr>
      <w:rFonts w:ascii="Arial" w:hAnsi="Arial"/>
      <w:sz w:val="24"/>
      <w:lang w:val="en-GB"/>
    </w:rPr>
  </w:style>
  <w:style w:type="character" w:customStyle="1" w:styleId="Titre6Car">
    <w:name w:val="Titre 6 Car"/>
    <w:link w:val="Titre6"/>
    <w:uiPriority w:val="9"/>
    <w:rPr>
      <w:rFonts w:ascii="Arial" w:hAnsi="Arial"/>
      <w:lang w:val="en-GB"/>
    </w:rPr>
  </w:style>
  <w:style w:type="character" w:customStyle="1" w:styleId="Titre7Car">
    <w:name w:val="Titre 7 Car"/>
    <w:link w:val="Titre7"/>
    <w:uiPriority w:val="9"/>
    <w:rPr>
      <w:rFonts w:ascii="Arial" w:hAnsi="Arial"/>
      <w:lang w:val="en-GB"/>
    </w:rPr>
  </w:style>
  <w:style w:type="character" w:customStyle="1" w:styleId="Titre9Car">
    <w:name w:val="Titre 9 Car"/>
    <w:link w:val="Titre9"/>
    <w:uiPriority w:val="9"/>
    <w:rPr>
      <w:rFonts w:ascii="Arial" w:hAnsi="Arial"/>
      <w:sz w:val="36"/>
      <w:lang w:val="en-GB"/>
    </w:rPr>
  </w:style>
  <w:style w:type="character" w:customStyle="1" w:styleId="PieddepageCar">
    <w:name w:val="Pied de page Car"/>
    <w:link w:val="Pieddepage"/>
    <w:uiPriority w:val="99"/>
    <w:rPr>
      <w:rFonts w:ascii="Arial" w:hAnsi="Arial"/>
      <w:b/>
      <w:i/>
      <w:noProof/>
      <w:sz w:val="18"/>
      <w:lang w:val="en-GB"/>
    </w:rPr>
  </w:style>
  <w:style w:type="character" w:customStyle="1" w:styleId="WW-Absatz-Standardschriftart1111111111111111">
    <w:name w:val="WW-Absatz-Standardschriftart1111111111111111"/>
  </w:style>
  <w:style w:type="character" w:styleId="lev">
    <w:name w:val="Strong"/>
    <w:uiPriority w:val="22"/>
    <w:qFormat/>
    <w:rPr>
      <w:b/>
    </w:rPr>
  </w:style>
  <w:style w:type="paragraph" w:styleId="Titre">
    <w:name w:val="Title"/>
    <w:basedOn w:val="Normal"/>
    <w:link w:val="TitreCar"/>
    <w:uiPriority w:val="10"/>
    <w:qFormat/>
    <w:pPr>
      <w:spacing w:before="60" w:after="120"/>
      <w:jc w:val="center"/>
    </w:pPr>
    <w:rPr>
      <w:rFonts w:ascii="Arial" w:hAnsi="Arial"/>
      <w:b/>
      <w:sz w:val="40"/>
      <w:lang w:val="x-none" w:eastAsia="x-none"/>
    </w:rPr>
  </w:style>
  <w:style w:type="character" w:customStyle="1" w:styleId="TitreCar">
    <w:name w:val="Titre Car"/>
    <w:basedOn w:val="Policepardfaut"/>
    <w:link w:val="Titre"/>
    <w:uiPriority w:val="10"/>
    <w:rPr>
      <w:rFonts w:ascii="Arial" w:hAnsi="Arial"/>
      <w:b/>
      <w:sz w:val="40"/>
      <w:lang w:val="x-none" w:eastAsia="x-none"/>
    </w:rPr>
  </w:style>
  <w:style w:type="paragraph" w:styleId="Sous-titre">
    <w:name w:val="Subtitle"/>
    <w:basedOn w:val="Normal"/>
    <w:next w:val="Normal"/>
    <w:link w:val="Sous-titreCar"/>
    <w:uiPriority w:val="11"/>
    <w:qFormat/>
    <w:pPr>
      <w:numPr>
        <w:ilvl w:val="1"/>
      </w:numPr>
      <w:spacing w:before="60" w:after="120"/>
      <w:jc w:val="both"/>
    </w:pPr>
    <w:rPr>
      <w:rFonts w:ascii="Calibri Light" w:hAnsi="Calibri Light"/>
      <w:i/>
      <w:iCs/>
      <w:color w:val="5B9BD5"/>
      <w:spacing w:val="15"/>
      <w:szCs w:val="24"/>
      <w:lang w:val="x-none" w:eastAsia="x-none"/>
    </w:rPr>
  </w:style>
  <w:style w:type="character" w:customStyle="1" w:styleId="Sous-titreCar">
    <w:name w:val="Sous-titre Car"/>
    <w:basedOn w:val="Policepardfaut"/>
    <w:link w:val="Sous-titre"/>
    <w:uiPriority w:val="11"/>
    <w:rPr>
      <w:rFonts w:ascii="Calibri Light" w:hAnsi="Calibri Light"/>
      <w:i/>
      <w:iCs/>
      <w:color w:val="5B9BD5"/>
      <w:spacing w:val="15"/>
      <w:szCs w:val="24"/>
      <w:lang w:val="x-none" w:eastAsia="x-none"/>
    </w:rPr>
  </w:style>
  <w:style w:type="character" w:styleId="Accentuation">
    <w:name w:val="Emphasis"/>
    <w:uiPriority w:val="20"/>
    <w:qFormat/>
    <w:rPr>
      <w:i/>
      <w:iCs/>
    </w:rPr>
  </w:style>
  <w:style w:type="paragraph" w:styleId="Sansinterligne">
    <w:name w:val="No Spacing"/>
    <w:basedOn w:val="Normal"/>
    <w:link w:val="SansinterligneCar"/>
    <w:uiPriority w:val="1"/>
    <w:qFormat/>
    <w:pPr>
      <w:spacing w:after="0"/>
      <w:jc w:val="both"/>
    </w:pPr>
    <w:rPr>
      <w:rFonts w:ascii="Arial" w:hAnsi="Arial"/>
      <w:lang w:val="x-none" w:eastAsia="x-none"/>
    </w:rPr>
  </w:style>
  <w:style w:type="character" w:customStyle="1" w:styleId="SansinterligneCar">
    <w:name w:val="Sans interligne Car"/>
    <w:link w:val="Sansinterligne"/>
    <w:uiPriority w:val="1"/>
    <w:rPr>
      <w:rFonts w:ascii="Arial" w:hAnsi="Arial"/>
      <w:lang w:val="x-none" w:eastAsia="x-none"/>
    </w:rPr>
  </w:style>
  <w:style w:type="paragraph" w:styleId="Citation">
    <w:name w:val="Quote"/>
    <w:basedOn w:val="Normal"/>
    <w:next w:val="Normal"/>
    <w:link w:val="CitationCar"/>
    <w:uiPriority w:val="29"/>
    <w:qFormat/>
    <w:pPr>
      <w:spacing w:before="60" w:after="120"/>
      <w:jc w:val="both"/>
    </w:pPr>
    <w:rPr>
      <w:rFonts w:ascii="Arial" w:hAnsi="Arial"/>
      <w:i/>
      <w:iCs/>
      <w:color w:val="000000"/>
      <w:lang w:val="x-none" w:eastAsia="x-none"/>
    </w:rPr>
  </w:style>
  <w:style w:type="character" w:customStyle="1" w:styleId="CitationCar">
    <w:name w:val="Citation Car"/>
    <w:basedOn w:val="Policepardfaut"/>
    <w:link w:val="Citation"/>
    <w:uiPriority w:val="29"/>
    <w:rPr>
      <w:rFonts w:ascii="Arial" w:hAnsi="Arial"/>
      <w:i/>
      <w:iCs/>
      <w:color w:val="000000"/>
      <w:lang w:val="x-none" w:eastAsia="x-none"/>
    </w:rPr>
  </w:style>
  <w:style w:type="paragraph" w:styleId="Citationintense">
    <w:name w:val="Intense Quote"/>
    <w:basedOn w:val="Normal"/>
    <w:next w:val="Normal"/>
    <w:link w:val="CitationintenseCar"/>
    <w:uiPriority w:val="30"/>
    <w:qFormat/>
    <w:pPr>
      <w:pBdr>
        <w:bottom w:val="single" w:sz="4" w:space="4" w:color="5B9BD5"/>
      </w:pBdr>
      <w:spacing w:before="200" w:after="280"/>
      <w:ind w:left="936" w:right="936"/>
      <w:jc w:val="both"/>
    </w:pPr>
    <w:rPr>
      <w:rFonts w:ascii="Arial" w:hAnsi="Arial"/>
      <w:b/>
      <w:bCs/>
      <w:i/>
      <w:iCs/>
      <w:color w:val="5B9BD5"/>
      <w:lang w:val="x-none" w:eastAsia="x-none"/>
    </w:rPr>
  </w:style>
  <w:style w:type="character" w:customStyle="1" w:styleId="CitationintenseCar">
    <w:name w:val="Citation intense Car"/>
    <w:basedOn w:val="Policepardfaut"/>
    <w:link w:val="Citationintense"/>
    <w:uiPriority w:val="30"/>
    <w:rPr>
      <w:rFonts w:ascii="Arial" w:hAnsi="Arial"/>
      <w:b/>
      <w:bCs/>
      <w:i/>
      <w:iCs/>
      <w:color w:val="5B9BD5"/>
      <w:lang w:val="x-none" w:eastAsia="x-none"/>
    </w:rPr>
  </w:style>
  <w:style w:type="character" w:styleId="Accentuationlgre">
    <w:name w:val="Subtle Emphasis"/>
    <w:uiPriority w:val="19"/>
    <w:qFormat/>
    <w:rPr>
      <w:i/>
      <w:iCs/>
      <w:color w:val="808080"/>
    </w:rPr>
  </w:style>
  <w:style w:type="character" w:styleId="Accentuationintense">
    <w:name w:val="Intense Emphasis"/>
    <w:uiPriority w:val="21"/>
    <w:qFormat/>
    <w:rPr>
      <w:b/>
      <w:bCs/>
      <w:i/>
      <w:iCs/>
      <w:color w:val="5B9BD5"/>
    </w:rPr>
  </w:style>
  <w:style w:type="character" w:styleId="Rfrencelgre">
    <w:name w:val="Subtle Reference"/>
    <w:uiPriority w:val="31"/>
    <w:qFormat/>
    <w:rPr>
      <w:smallCaps/>
      <w:color w:val="ED7D31"/>
      <w:u w:val="single"/>
    </w:rPr>
  </w:style>
  <w:style w:type="character" w:styleId="Rfrenceintense">
    <w:name w:val="Intense Reference"/>
    <w:uiPriority w:val="32"/>
    <w:qFormat/>
    <w:rPr>
      <w:b/>
      <w:bCs/>
      <w:smallCaps/>
      <w:color w:val="ED7D31"/>
      <w:spacing w:val="5"/>
      <w:u w:val="single"/>
    </w:rPr>
  </w:style>
  <w:style w:type="character" w:styleId="Titredulivre">
    <w:name w:val="Book Title"/>
    <w:uiPriority w:val="33"/>
    <w:qFormat/>
    <w:rPr>
      <w:b/>
      <w:bCs/>
      <w:smallCaps/>
      <w:spacing w:val="5"/>
    </w:rPr>
  </w:style>
  <w:style w:type="paragraph" w:styleId="En-ttedetabledesmatires">
    <w:name w:val="TOC Heading"/>
    <w:basedOn w:val="Titre1"/>
    <w:next w:val="Normal"/>
    <w:uiPriority w:val="39"/>
    <w:unhideWhenUsed/>
    <w:qFormat/>
    <w:pPr>
      <w:pBdr>
        <w:top w:val="none" w:sz="0" w:space="0" w:color="auto"/>
      </w:pBdr>
      <w:spacing w:before="480" w:after="0"/>
      <w:ind w:left="0" w:firstLine="0"/>
      <w:jc w:val="both"/>
      <w:outlineLvl w:val="9"/>
    </w:pPr>
    <w:rPr>
      <w:rFonts w:ascii="Calibri Light" w:hAnsi="Calibri Light"/>
      <w:b/>
      <w:bCs/>
      <w:smallCaps/>
      <w:color w:val="2E74B5"/>
      <w:sz w:val="32"/>
      <w:szCs w:val="28"/>
      <w:lang w:val="en-US" w:eastAsia="x-none"/>
    </w:rPr>
  </w:style>
  <w:style w:type="paragraph" w:styleId="Corpsdetexte2">
    <w:name w:val="Body Text 2"/>
    <w:basedOn w:val="Normal"/>
    <w:link w:val="Corpsdetexte2Car"/>
    <w:uiPriority w:val="99"/>
    <w:pPr>
      <w:spacing w:before="60" w:after="120"/>
      <w:jc w:val="both"/>
    </w:pPr>
    <w:rPr>
      <w:rFonts w:ascii="Arial" w:hAnsi="Arial"/>
      <w:b/>
      <w:bCs/>
      <w:sz w:val="32"/>
      <w:lang w:val="x-none" w:eastAsia="x-none"/>
    </w:rPr>
  </w:style>
  <w:style w:type="character" w:customStyle="1" w:styleId="Corpsdetexte2Car">
    <w:name w:val="Corps de texte 2 Car"/>
    <w:basedOn w:val="Policepardfaut"/>
    <w:link w:val="Corpsdetexte2"/>
    <w:uiPriority w:val="99"/>
    <w:rPr>
      <w:rFonts w:ascii="Arial" w:hAnsi="Arial"/>
      <w:b/>
      <w:bCs/>
      <w:sz w:val="32"/>
      <w:lang w:val="x-none" w:eastAsia="x-none"/>
    </w:rPr>
  </w:style>
  <w:style w:type="paragraph" w:styleId="Retraitcorpsdetexte2">
    <w:name w:val="Body Text Indent 2"/>
    <w:basedOn w:val="Normal"/>
    <w:link w:val="Retraitcorpsdetexte2Car"/>
    <w:uiPriority w:val="99"/>
    <w:pPr>
      <w:spacing w:before="60" w:after="120"/>
      <w:ind w:left="720"/>
      <w:jc w:val="both"/>
    </w:pPr>
    <w:rPr>
      <w:rFonts w:ascii="Arial" w:hAnsi="Arial"/>
      <w:lang w:val="x-none" w:eastAsia="x-none"/>
    </w:rPr>
  </w:style>
  <w:style w:type="character" w:customStyle="1" w:styleId="Retraitcorpsdetexte2Car">
    <w:name w:val="Retrait corps de texte 2 Car"/>
    <w:basedOn w:val="Policepardfaut"/>
    <w:link w:val="Retraitcorpsdetexte2"/>
    <w:uiPriority w:val="99"/>
    <w:rPr>
      <w:rFonts w:ascii="Arial" w:hAnsi="Arial"/>
      <w:lang w:val="x-none" w:eastAsia="x-none"/>
    </w:rPr>
  </w:style>
  <w:style w:type="paragraph" w:styleId="Date">
    <w:name w:val="Date"/>
    <w:basedOn w:val="Normal"/>
    <w:next w:val="Normal"/>
    <w:link w:val="DateCar"/>
    <w:uiPriority w:val="99"/>
    <w:pPr>
      <w:spacing w:before="60" w:after="0"/>
    </w:pPr>
    <w:rPr>
      <w:rFonts w:ascii="Palatino" w:hAnsi="Palatino"/>
      <w:szCs w:val="24"/>
      <w:lang w:val="x-none" w:eastAsia="x-none"/>
    </w:rPr>
  </w:style>
  <w:style w:type="character" w:customStyle="1" w:styleId="DateCar">
    <w:name w:val="Date Car"/>
    <w:basedOn w:val="Policepardfaut"/>
    <w:link w:val="Date"/>
    <w:uiPriority w:val="99"/>
    <w:rPr>
      <w:rFonts w:ascii="Palatino" w:hAnsi="Palatino"/>
      <w:szCs w:val="24"/>
      <w:lang w:val="x-none" w:eastAsia="x-none"/>
    </w:rPr>
  </w:style>
  <w:style w:type="paragraph" w:styleId="PrformatHTML">
    <w:name w:val="HTML Preformatted"/>
    <w:basedOn w:val="Normal"/>
    <w:link w:val="PrformatHTMLC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eastAsia="Courier New" w:hAnsi="Arial Unicode MS"/>
      <w:lang w:val="x-none" w:eastAsia="x-none"/>
    </w:rPr>
  </w:style>
  <w:style w:type="character" w:customStyle="1" w:styleId="PrformatHTMLCar">
    <w:name w:val="Préformaté HTML Car"/>
    <w:basedOn w:val="Policepardfaut"/>
    <w:link w:val="PrformatHTML"/>
    <w:rPr>
      <w:rFonts w:ascii="Arial Unicode MS" w:eastAsia="Courier New" w:hAnsi="Arial Unicode MS"/>
      <w:lang w:val="x-none" w:eastAsia="x-none"/>
    </w:rPr>
  </w:style>
  <w:style w:type="paragraph" w:styleId="Listenumros3">
    <w:name w:val="List Number 3"/>
    <w:basedOn w:val="Normal"/>
    <w:uiPriority w:val="99"/>
    <w:pPr>
      <w:widowControl w:val="0"/>
      <w:tabs>
        <w:tab w:val="num" w:pos="1080"/>
      </w:tabs>
      <w:spacing w:before="60" w:after="0"/>
      <w:ind w:left="1080" w:hanging="360"/>
    </w:pPr>
    <w:rPr>
      <w:rFonts w:ascii="Arial" w:hAnsi="Arial"/>
      <w:szCs w:val="24"/>
      <w:lang w:val="en-US"/>
    </w:rPr>
  </w:style>
  <w:style w:type="paragraph" w:styleId="Listenumros4">
    <w:name w:val="List Number 4"/>
    <w:basedOn w:val="Normal"/>
    <w:uiPriority w:val="99"/>
    <w:pPr>
      <w:widowControl w:val="0"/>
      <w:tabs>
        <w:tab w:val="num" w:pos="1440"/>
      </w:tabs>
      <w:spacing w:before="60" w:after="0"/>
      <w:ind w:left="1440" w:hanging="360"/>
    </w:pPr>
    <w:rPr>
      <w:rFonts w:ascii="Arial" w:hAnsi="Arial"/>
      <w:szCs w:val="24"/>
      <w:lang w:val="en-US"/>
    </w:rPr>
  </w:style>
  <w:style w:type="paragraph" w:styleId="Listenumros5">
    <w:name w:val="List Number 5"/>
    <w:basedOn w:val="Normal"/>
    <w:uiPriority w:val="99"/>
    <w:pPr>
      <w:widowControl w:val="0"/>
      <w:tabs>
        <w:tab w:val="num" w:pos="1800"/>
      </w:tabs>
      <w:spacing w:before="60" w:after="0"/>
      <w:ind w:left="1800" w:hanging="360"/>
    </w:pPr>
    <w:rPr>
      <w:rFonts w:ascii="Arial" w:hAnsi="Arial"/>
      <w:szCs w:val="24"/>
      <w:lang w:val="en-US"/>
    </w:rPr>
  </w:style>
  <w:style w:type="paragraph" w:styleId="Tabledesillustrations">
    <w:name w:val="table of figures"/>
    <w:basedOn w:val="Normal"/>
    <w:next w:val="Normal"/>
    <w:uiPriority w:val="99"/>
    <w:pPr>
      <w:spacing w:after="0"/>
      <w:ind w:left="400" w:hanging="400"/>
    </w:pPr>
    <w:rPr>
      <w:smallCaps/>
      <w:szCs w:val="24"/>
      <w:lang w:val="en-US"/>
    </w:rPr>
  </w:style>
  <w:style w:type="character" w:customStyle="1" w:styleId="Italic">
    <w:name w:val="Italic"/>
    <w:rPr>
      <w:i/>
    </w:rPr>
  </w:style>
  <w:style w:type="character" w:customStyle="1" w:styleId="ZDONTMODIFY">
    <w:name w:val="ZDONTMODIFY"/>
  </w:style>
  <w:style w:type="paragraph" w:customStyle="1" w:styleId="tl">
    <w:name w:val="tl"/>
    <w:uiPriority w:val="99"/>
    <w:pPr>
      <w:widowControl w:val="0"/>
      <w:overflowPunct w:val="0"/>
      <w:autoSpaceDE w:val="0"/>
      <w:autoSpaceDN w:val="0"/>
      <w:adjustRightInd w:val="0"/>
      <w:textAlignment w:val="baseline"/>
    </w:pPr>
    <w:rPr>
      <w:rFonts w:ascii="Helvetica" w:hAnsi="Helvetica"/>
      <w:noProof/>
      <w:sz w:val="18"/>
    </w:rPr>
  </w:style>
  <w:style w:type="paragraph" w:styleId="Index4">
    <w:name w:val="index 4"/>
    <w:basedOn w:val="Normal"/>
    <w:next w:val="Normal"/>
    <w:autoRedefine/>
    <w:uiPriority w:val="99"/>
    <w:pPr>
      <w:spacing w:before="60" w:after="120"/>
      <w:ind w:left="720" w:hanging="180"/>
      <w:jc w:val="both"/>
    </w:pPr>
    <w:rPr>
      <w:rFonts w:ascii="Arial" w:hAnsi="Arial"/>
      <w:lang w:val="en-US"/>
    </w:rPr>
  </w:style>
  <w:style w:type="character" w:styleId="Numrodeligne">
    <w:name w:val="line number"/>
    <w:uiPriority w:val="99"/>
    <w:unhideWhenUsed/>
  </w:style>
  <w:style w:type="character" w:customStyle="1" w:styleId="TAHChar">
    <w:name w:val="TAH Char"/>
    <w:locked/>
    <w:rPr>
      <w:rFonts w:ascii="Arial" w:hAnsi="Arial"/>
      <w:b/>
      <w:sz w:val="18"/>
      <w:lang w:val="en-GB"/>
    </w:rPr>
  </w:style>
  <w:style w:type="character" w:customStyle="1" w:styleId="apple-converted-space">
    <w:name w:val="apple-converted-space"/>
    <w:basedOn w:val="Policepardfaut"/>
  </w:style>
  <w:style w:type="character" w:customStyle="1" w:styleId="UnresolvedMention1">
    <w:name w:val="Unresolved Mention1"/>
    <w:basedOn w:val="Policepardfaut"/>
    <w:uiPriority w:val="99"/>
    <w:semiHidden/>
    <w:unhideWhenUsed/>
    <w:rPr>
      <w:color w:val="605E5C"/>
      <w:shd w:val="clear" w:color="auto" w:fill="E1DFDD"/>
    </w:rPr>
  </w:style>
  <w:style w:type="character" w:customStyle="1" w:styleId="UnresolvedMention2">
    <w:name w:val="Unresolved Mention2"/>
    <w:basedOn w:val="Policepardfaut"/>
    <w:uiPriority w:val="99"/>
    <w:semiHidden/>
    <w:unhideWhenUsed/>
    <w:rPr>
      <w:color w:val="605E5C"/>
      <w:shd w:val="clear" w:color="auto" w:fill="E1DFDD"/>
    </w:rPr>
  </w:style>
  <w:style w:type="character" w:customStyle="1" w:styleId="PLChar">
    <w:name w:val="PL Char"/>
    <w:link w:val="PL"/>
    <w:qFormat/>
    <w:locked/>
    <w:rPr>
      <w:rFonts w:ascii="Courier New" w:hAnsi="Courier New"/>
      <w:noProof/>
      <w:sz w:val="16"/>
      <w:lang w:val="en-GB"/>
    </w:rPr>
  </w:style>
  <w:style w:type="paragraph" w:customStyle="1" w:styleId="FL">
    <w:name w:val="FL"/>
    <w:basedOn w:val="Normal"/>
    <w:uiPriority w:val="99"/>
    <w:pPr>
      <w:keepNext/>
      <w:keepLines/>
      <w:spacing w:before="60"/>
      <w:jc w:val="center"/>
    </w:pPr>
    <w:rPr>
      <w:rFonts w:ascii="Arial" w:hAnsi="Arial"/>
      <w:b/>
    </w:rPr>
  </w:style>
  <w:style w:type="character" w:customStyle="1" w:styleId="B2Char">
    <w:name w:val="B2 Char"/>
    <w:link w:val="B2"/>
    <w:locked/>
    <w:rPr>
      <w:lang w:val="en-GB"/>
    </w:rPr>
  </w:style>
  <w:style w:type="paragraph" w:customStyle="1" w:styleId="NOI">
    <w:name w:val="NOI"/>
    <w:basedOn w:val="TAL"/>
    <w:uiPriority w:val="99"/>
    <w:rPr>
      <w:rFonts w:cs="Arial"/>
      <w:szCs w:val="18"/>
    </w:rPr>
  </w:style>
  <w:style w:type="character" w:customStyle="1" w:styleId="EditorsNoteCharChar">
    <w:name w:val="Editor's Note Char Char"/>
    <w:rPr>
      <w:rFonts w:ascii="Times New Roman" w:hAnsi="Times New Roman"/>
      <w:color w:val="FF0000"/>
      <w:lang w:val="en-GB"/>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paragraph" w:customStyle="1" w:styleId="TAJ">
    <w:name w:val="TAJ"/>
    <w:basedOn w:val="TH"/>
    <w:uiPriority w:val="99"/>
    <w:pPr>
      <w:overflowPunct/>
      <w:autoSpaceDE/>
      <w:autoSpaceDN/>
      <w:adjustRightInd/>
      <w:textAlignment w:val="auto"/>
    </w:pPr>
  </w:style>
  <w:style w:type="paragraph" w:customStyle="1" w:styleId="Guidance">
    <w:name w:val="Guidance"/>
    <w:basedOn w:val="Normal"/>
    <w:uiPriority w:val="99"/>
    <w:pPr>
      <w:overflowPunct/>
      <w:autoSpaceDE/>
      <w:autoSpaceDN/>
      <w:adjustRightInd/>
      <w:textAlignment w:val="auto"/>
    </w:pPr>
    <w:rPr>
      <w:i/>
      <w:color w:val="0000FF"/>
    </w:rPr>
  </w:style>
  <w:style w:type="paragraph" w:customStyle="1" w:styleId="m216113901552225498gmail-pl">
    <w:name w:val="m_216113901552225498gmail-pl"/>
    <w:basedOn w:val="Normal"/>
    <w:uiPriority w:val="99"/>
    <w:pPr>
      <w:overflowPunct/>
      <w:autoSpaceDE/>
      <w:autoSpaceDN/>
      <w:adjustRightInd/>
      <w:spacing w:before="100" w:beforeAutospacing="1" w:after="100" w:afterAutospacing="1"/>
      <w:textAlignment w:val="auto"/>
    </w:pPr>
    <w:rPr>
      <w:rFonts w:ascii="Calibri" w:eastAsia="Calibri" w:hAnsi="Calibri" w:cs="Calibri"/>
      <w:sz w:val="22"/>
      <w:szCs w:val="22"/>
      <w:lang w:val="it-IT" w:eastAsia="it-IT"/>
    </w:rPr>
  </w:style>
  <w:style w:type="paragraph" w:customStyle="1" w:styleId="m-4213127826822988581th">
    <w:name w:val="m_-4213127826822988581th"/>
    <w:basedOn w:val="Normal"/>
    <w:uiPriority w:val="99"/>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tah">
    <w:name w:val="m_-4213127826822988581tah"/>
    <w:basedOn w:val="Normal"/>
    <w:uiPriority w:val="99"/>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tal">
    <w:name w:val="m_-4213127826822988581tal"/>
    <w:basedOn w:val="Normal"/>
    <w:uiPriority w:val="99"/>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editorsnote">
    <w:name w:val="m_-4213127826822988581editorsnote"/>
    <w:basedOn w:val="Normal"/>
    <w:uiPriority w:val="99"/>
    <w:pPr>
      <w:overflowPunct/>
      <w:autoSpaceDE/>
      <w:autoSpaceDN/>
      <w:adjustRightInd/>
      <w:spacing w:before="100" w:beforeAutospacing="1" w:after="100" w:afterAutospacing="1"/>
      <w:textAlignment w:val="auto"/>
    </w:pPr>
    <w:rPr>
      <w:sz w:val="24"/>
      <w:szCs w:val="24"/>
      <w:lang w:eastAsia="en-GB"/>
    </w:rPr>
  </w:style>
  <w:style w:type="character" w:customStyle="1" w:styleId="abstractlabel">
    <w:name w:val="abstractlabel"/>
  </w:style>
  <w:style w:type="character" w:customStyle="1" w:styleId="xgmail-msoins">
    <w:name w:val="x_gmail-msoins"/>
  </w:style>
  <w:style w:type="character" w:customStyle="1" w:styleId="Mentionnonrsolue1">
    <w:name w:val="Mention non résolue1"/>
    <w:basedOn w:val="Policepardfaut"/>
    <w:uiPriority w:val="99"/>
    <w:semiHidden/>
    <w:unhideWhenUsed/>
    <w:rPr>
      <w:color w:val="605E5C"/>
      <w:shd w:val="clear" w:color="auto" w:fill="E1DFDD"/>
    </w:rPr>
  </w:style>
  <w:style w:type="character" w:customStyle="1" w:styleId="NOZchn">
    <w:name w:val="NO Zchn"/>
    <w:rPr>
      <w:lang w:val="en-GB"/>
    </w:rPr>
  </w:style>
  <w:style w:type="paragraph" w:customStyle="1" w:styleId="Code">
    <w:name w:val="Code"/>
    <w:uiPriority w:val="1"/>
    <w:qFormat/>
    <w:rPr>
      <w:rFonts w:ascii="Courier New" w:eastAsiaTheme="minorEastAsia" w:hAnsi="Courier New" w:cstheme="minorBidi"/>
      <w:sz w:val="16"/>
      <w:szCs w:val="22"/>
    </w:rPr>
  </w:style>
  <w:style w:type="paragraph" w:customStyle="1" w:styleId="CodeHeader">
    <w:name w:val="CodeHeader"/>
    <w:qFormat/>
    <w:rPr>
      <w:rFonts w:ascii="Courier New" w:eastAsiaTheme="minorEastAsia" w:hAnsi="Courier New" w:cstheme="minorBidi"/>
      <w:sz w:val="16"/>
      <w:szCs w:val="22"/>
    </w:rPr>
  </w:style>
  <w:style w:type="character" w:customStyle="1" w:styleId="EXChar">
    <w:name w:val="EX Char"/>
    <w:locked/>
    <w:rPr>
      <w:rFonts w:ascii="Times New Roman" w:hAnsi="Times New Roman"/>
      <w:lang w:eastAsia="en-US"/>
    </w:rPr>
  </w:style>
  <w:style w:type="character" w:customStyle="1" w:styleId="B1Char1">
    <w:name w:val="B1 Char1"/>
    <w:locked/>
    <w:rPr>
      <w:rFonts w:ascii="Times New Roman" w:hAnsi="Times New Roman"/>
      <w:lang w:val="en-GB" w:eastAsia="en-US"/>
    </w:rPr>
  </w:style>
  <w:style w:type="character" w:customStyle="1" w:styleId="TALZchn">
    <w:name w:val="TAL Zchn"/>
    <w:locked/>
    <w:rPr>
      <w:rFonts w:ascii="Arial" w:hAnsi="Arial"/>
      <w:sz w:val="18"/>
      <w:lang w:val="en-GB" w:eastAsia="en-US"/>
    </w:rPr>
  </w:style>
  <w:style w:type="paragraph" w:styleId="Listecontinue">
    <w:name w:val="List Continue"/>
    <w:basedOn w:val="Normal"/>
    <w:uiPriority w:val="99"/>
    <w:unhideWhenUsed/>
    <w:pPr>
      <w:overflowPunct/>
      <w:autoSpaceDE/>
      <w:autoSpaceDN/>
      <w:adjustRightInd/>
      <w:spacing w:after="120" w:line="276" w:lineRule="auto"/>
      <w:ind w:left="360"/>
      <w:contextualSpacing/>
      <w:textAlignment w:val="auto"/>
    </w:pPr>
    <w:rPr>
      <w:rFonts w:asciiTheme="minorHAnsi" w:eastAsiaTheme="minorEastAsia" w:hAnsiTheme="minorHAnsi" w:cstheme="minorBidi"/>
      <w:sz w:val="22"/>
      <w:szCs w:val="22"/>
      <w:lang w:val="en-US"/>
    </w:rPr>
  </w:style>
  <w:style w:type="paragraph" w:styleId="Listecontinue2">
    <w:name w:val="List Continue 2"/>
    <w:basedOn w:val="Normal"/>
    <w:uiPriority w:val="99"/>
    <w:unhideWhenUsed/>
    <w:pPr>
      <w:overflowPunct/>
      <w:autoSpaceDE/>
      <w:autoSpaceDN/>
      <w:adjustRightInd/>
      <w:spacing w:after="120" w:line="276" w:lineRule="auto"/>
      <w:ind w:left="720"/>
      <w:contextualSpacing/>
      <w:textAlignment w:val="auto"/>
    </w:pPr>
    <w:rPr>
      <w:rFonts w:asciiTheme="minorHAnsi" w:eastAsiaTheme="minorEastAsia" w:hAnsiTheme="minorHAnsi" w:cstheme="minorBidi"/>
      <w:sz w:val="22"/>
      <w:szCs w:val="22"/>
      <w:lang w:val="en-US"/>
    </w:rPr>
  </w:style>
  <w:style w:type="paragraph" w:styleId="Listecontinue3">
    <w:name w:val="List Continue 3"/>
    <w:basedOn w:val="Normal"/>
    <w:uiPriority w:val="99"/>
    <w:unhideWhenUsed/>
    <w:pPr>
      <w:overflowPunct/>
      <w:autoSpaceDE/>
      <w:autoSpaceDN/>
      <w:adjustRightInd/>
      <w:spacing w:after="120" w:line="276" w:lineRule="auto"/>
      <w:ind w:left="1080"/>
      <w:contextualSpacing/>
      <w:textAlignment w:val="auto"/>
    </w:pPr>
    <w:rPr>
      <w:rFonts w:asciiTheme="minorHAnsi" w:eastAsiaTheme="minorEastAsia" w:hAnsiTheme="minorHAnsi" w:cstheme="minorBidi"/>
      <w:sz w:val="22"/>
      <w:szCs w:val="22"/>
      <w:lang w:val="en-US"/>
    </w:rPr>
  </w:style>
  <w:style w:type="paragraph" w:styleId="Textedemacro">
    <w:name w:val="macro"/>
    <w:link w:val="TextedemacroCar"/>
    <w:uiPriority w:val="99"/>
    <w:unhideWhenUsed/>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cstheme="minorBidi"/>
    </w:rPr>
  </w:style>
  <w:style w:type="character" w:customStyle="1" w:styleId="TextedemacroCar">
    <w:name w:val="Texte de macro Car"/>
    <w:basedOn w:val="Policepardfaut"/>
    <w:link w:val="Textedemacro"/>
    <w:uiPriority w:val="99"/>
    <w:rPr>
      <w:rFonts w:ascii="Courier" w:eastAsiaTheme="minorEastAsia" w:hAnsi="Courier" w:cstheme="minorBidi"/>
    </w:rPr>
  </w:style>
  <w:style w:type="table" w:styleId="Ombrageclair">
    <w:name w:val="Light Shading"/>
    <w:basedOn w:val="TableauNormal"/>
    <w:uiPriority w:val="60"/>
    <w:rPr>
      <w:rFonts w:asciiTheme="minorHAnsi" w:eastAsiaTheme="minorEastAsia"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Pr>
      <w:rFonts w:asciiTheme="minorHAnsi" w:eastAsiaTheme="minorEastAsia" w:hAnsiTheme="minorHAnsi" w:cstheme="minorBidi"/>
      <w:color w:val="2F5496" w:themeColor="accent1" w:themeShade="BF"/>
      <w:sz w:val="22"/>
      <w:szCs w:val="22"/>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Trameclaire-Accent2">
    <w:name w:val="Light Shading Accent 2"/>
    <w:basedOn w:val="TableauNormal"/>
    <w:uiPriority w:val="60"/>
    <w:rPr>
      <w:rFonts w:asciiTheme="minorHAnsi" w:eastAsiaTheme="minorEastAsia" w:hAnsiTheme="minorHAnsi" w:cstheme="minorBidi"/>
      <w:color w:val="C45911" w:themeColor="accent2" w:themeShade="BF"/>
      <w:sz w:val="22"/>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Trameclaire-Accent3">
    <w:name w:val="Light Shading Accent 3"/>
    <w:basedOn w:val="TableauNormal"/>
    <w:uiPriority w:val="60"/>
    <w:rPr>
      <w:rFonts w:asciiTheme="minorHAnsi" w:eastAsiaTheme="minorEastAsia" w:hAnsiTheme="minorHAnsi" w:cstheme="minorBidi"/>
      <w:color w:val="7B7B7B" w:themeColor="accent3" w:themeShade="BF"/>
      <w:sz w:val="22"/>
      <w:szCs w:val="22"/>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Trameclaire-Accent4">
    <w:name w:val="Light Shading Accent 4"/>
    <w:basedOn w:val="TableauNormal"/>
    <w:uiPriority w:val="60"/>
    <w:rPr>
      <w:rFonts w:asciiTheme="minorHAnsi" w:eastAsiaTheme="minorEastAsia" w:hAnsiTheme="minorHAnsi" w:cstheme="minorBidi"/>
      <w:color w:val="BF8F00" w:themeColor="accent4" w:themeShade="BF"/>
      <w:sz w:val="22"/>
      <w:szCs w:val="22"/>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Trameclaire-Accent5">
    <w:name w:val="Light Shading Accent 5"/>
    <w:basedOn w:val="TableauNormal"/>
    <w:uiPriority w:val="60"/>
    <w:rPr>
      <w:rFonts w:asciiTheme="minorHAnsi" w:eastAsiaTheme="minorEastAsia" w:hAnsiTheme="minorHAnsi" w:cstheme="minorBidi"/>
      <w:color w:val="2E74B5" w:themeColor="accent5" w:themeShade="BF"/>
      <w:sz w:val="22"/>
      <w:szCs w:val="22"/>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Trameclaire-Accent6">
    <w:name w:val="Light Shading Accent 6"/>
    <w:basedOn w:val="TableauNormal"/>
    <w:uiPriority w:val="60"/>
    <w:rPr>
      <w:rFonts w:asciiTheme="minorHAnsi" w:eastAsiaTheme="minorEastAsia" w:hAnsiTheme="minorHAnsi" w:cstheme="minorBidi"/>
      <w:color w:val="538135" w:themeColor="accent6" w:themeShade="BF"/>
      <w:sz w:val="22"/>
      <w:szCs w:val="22"/>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steclaire">
    <w:name w:val="Light List"/>
    <w:basedOn w:val="TableauNormal"/>
    <w:uiPriority w:val="61"/>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Pr>
      <w:rFonts w:asciiTheme="minorHAnsi" w:eastAsiaTheme="minorEastAsia" w:hAnsiTheme="minorHAnsi" w:cstheme="minorBidi"/>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steclaire-Accent2">
    <w:name w:val="Light List Accent 2"/>
    <w:basedOn w:val="TableauNormal"/>
    <w:uiPriority w:val="61"/>
    <w:rPr>
      <w:rFonts w:asciiTheme="minorHAnsi" w:eastAsiaTheme="minorEastAsia" w:hAnsiTheme="minorHAnsi" w:cstheme="minorBidi"/>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steclaire-Accent3">
    <w:name w:val="Light List Accent 3"/>
    <w:basedOn w:val="TableauNormal"/>
    <w:uiPriority w:val="61"/>
    <w:rPr>
      <w:rFonts w:asciiTheme="minorHAnsi" w:eastAsiaTheme="minorEastAsia" w:hAnsiTheme="minorHAnsi" w:cstheme="minorBidi"/>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steclaire-Accent4">
    <w:name w:val="Light List Accent 4"/>
    <w:basedOn w:val="TableauNormal"/>
    <w:uiPriority w:val="61"/>
    <w:rPr>
      <w:rFonts w:asciiTheme="minorHAnsi" w:eastAsiaTheme="minorEastAsia" w:hAnsiTheme="minorHAnsi" w:cstheme="minorBidi"/>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steclaire-Accent5">
    <w:name w:val="Light List Accent 5"/>
    <w:basedOn w:val="TableauNormal"/>
    <w:uiPriority w:val="61"/>
    <w:rPr>
      <w:rFonts w:asciiTheme="minorHAnsi" w:eastAsiaTheme="minorEastAsia" w:hAnsiTheme="minorHAnsi" w:cstheme="minorBidi"/>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steclaire-Accent6">
    <w:name w:val="Light List Accent 6"/>
    <w:basedOn w:val="TableauNormal"/>
    <w:uiPriority w:val="61"/>
    <w:rPr>
      <w:rFonts w:asciiTheme="minorHAnsi" w:eastAsiaTheme="minorEastAsia" w:hAnsiTheme="minorHAnsi" w:cstheme="minorBidi"/>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Grilleclaire">
    <w:name w:val="Light Grid"/>
    <w:basedOn w:val="TableauNormal"/>
    <w:uiPriority w:val="62"/>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Pr>
      <w:rFonts w:asciiTheme="minorHAnsi" w:eastAsiaTheme="minorEastAsia" w:hAnsiTheme="minorHAnsi" w:cstheme="minorBidi"/>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Grilleclaire-Accent2">
    <w:name w:val="Light Grid Accent 2"/>
    <w:basedOn w:val="TableauNormal"/>
    <w:uiPriority w:val="62"/>
    <w:rPr>
      <w:rFonts w:asciiTheme="minorHAnsi" w:eastAsiaTheme="minorEastAsia" w:hAnsiTheme="minorHAnsi" w:cstheme="minorBidi"/>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Grilleclaire-Accent3">
    <w:name w:val="Light Grid Accent 3"/>
    <w:basedOn w:val="TableauNormal"/>
    <w:uiPriority w:val="62"/>
    <w:rPr>
      <w:rFonts w:asciiTheme="minorHAnsi" w:eastAsiaTheme="minorEastAsia" w:hAnsiTheme="minorHAnsi" w:cstheme="minorBidi"/>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Grilleclaire-Accent4">
    <w:name w:val="Light Grid Accent 4"/>
    <w:basedOn w:val="TableauNormal"/>
    <w:uiPriority w:val="62"/>
    <w:rPr>
      <w:rFonts w:asciiTheme="minorHAnsi" w:eastAsiaTheme="minorEastAsia" w:hAnsiTheme="minorHAnsi" w:cstheme="minorBidi"/>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Grilleclaire-Accent5">
    <w:name w:val="Light Grid Accent 5"/>
    <w:basedOn w:val="TableauNormal"/>
    <w:uiPriority w:val="62"/>
    <w:rPr>
      <w:rFonts w:asciiTheme="minorHAnsi" w:eastAsiaTheme="minorEastAsia" w:hAnsiTheme="minorHAnsi" w:cstheme="minorBidi"/>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Grilleclaire-Accent6">
    <w:name w:val="Light Grid Accent 6"/>
    <w:basedOn w:val="TableauNormal"/>
    <w:uiPriority w:val="62"/>
    <w:rPr>
      <w:rFonts w:asciiTheme="minorHAnsi" w:eastAsiaTheme="minorEastAsia" w:hAnsiTheme="minorHAnsi" w:cstheme="minorBidi"/>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Tramemoyenne1">
    <w:name w:val="Medium Shading 1"/>
    <w:basedOn w:val="TableauNormal"/>
    <w:uiPriority w:val="63"/>
    <w:rPr>
      <w:rFonts w:asciiTheme="minorHAnsi" w:eastAsiaTheme="minorEastAsia" w:hAnsiTheme="minorHAnsi" w:cstheme="minorBid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Pr>
      <w:rFonts w:asciiTheme="minorHAnsi" w:eastAsiaTheme="minorEastAsia" w:hAnsiTheme="minorHAnsi" w:cstheme="minorBidi"/>
      <w:sz w:val="22"/>
      <w:szCs w:val="22"/>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Pr>
      <w:rFonts w:asciiTheme="minorHAnsi" w:eastAsiaTheme="minorEastAsia" w:hAnsiTheme="minorHAnsi" w:cstheme="minorBidi"/>
      <w:sz w:val="22"/>
      <w:szCs w:val="22"/>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Pr>
      <w:rFonts w:asciiTheme="minorHAnsi" w:eastAsiaTheme="minorEastAsia" w:hAnsiTheme="minorHAnsi" w:cstheme="minorBidi"/>
      <w:sz w:val="22"/>
      <w:szCs w:val="22"/>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Pr>
      <w:rFonts w:asciiTheme="minorHAnsi" w:eastAsiaTheme="minorEastAsia" w:hAnsiTheme="minorHAnsi" w:cstheme="minorBidi"/>
      <w:sz w:val="22"/>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Pr>
      <w:rFonts w:asciiTheme="minorHAnsi" w:eastAsiaTheme="minorEastAsia" w:hAnsiTheme="minorHAnsi" w:cstheme="minorBidi"/>
      <w:sz w:val="22"/>
      <w:szCs w:val="22"/>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Pr>
      <w:rFonts w:asciiTheme="minorHAnsi" w:eastAsiaTheme="minorEastAsia" w:hAnsiTheme="minorHAnsi" w:cstheme="minorBidi"/>
      <w:sz w:val="22"/>
      <w:szCs w:val="22"/>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Pr>
      <w:rFonts w:asciiTheme="minorHAnsi" w:eastAsiaTheme="minorEastAsia" w:hAnsiTheme="minorHAnsi" w:cstheme="minorBidi"/>
      <w:color w:val="000000" w:themeColor="text1"/>
      <w:sz w:val="22"/>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Pr>
      <w:rFonts w:asciiTheme="minorHAnsi" w:eastAsiaTheme="minorEastAsia" w:hAnsiTheme="minorHAnsi" w:cstheme="minorBidi"/>
      <w:color w:val="000000" w:themeColor="text1"/>
      <w:sz w:val="22"/>
      <w:szCs w:val="22"/>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Listemoyenne1-Accent2">
    <w:name w:val="Medium List 1 Accent 2"/>
    <w:basedOn w:val="TableauNormal"/>
    <w:uiPriority w:val="65"/>
    <w:rPr>
      <w:rFonts w:asciiTheme="minorHAnsi" w:eastAsiaTheme="minorEastAsia" w:hAnsiTheme="minorHAnsi" w:cstheme="minorBidi"/>
      <w:color w:val="000000" w:themeColor="text1"/>
      <w:sz w:val="22"/>
      <w:szCs w:val="22"/>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Listemoyenne1-Accent3">
    <w:name w:val="Medium List 1 Accent 3"/>
    <w:basedOn w:val="TableauNormal"/>
    <w:uiPriority w:val="65"/>
    <w:rPr>
      <w:rFonts w:asciiTheme="minorHAnsi" w:eastAsiaTheme="minorEastAsia" w:hAnsiTheme="minorHAnsi" w:cstheme="minorBidi"/>
      <w:color w:val="000000" w:themeColor="text1"/>
      <w:sz w:val="22"/>
      <w:szCs w:val="22"/>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Listemoyenne1-Accent4">
    <w:name w:val="Medium List 1 Accent 4"/>
    <w:basedOn w:val="TableauNormal"/>
    <w:uiPriority w:val="65"/>
    <w:rPr>
      <w:rFonts w:asciiTheme="minorHAnsi" w:eastAsiaTheme="minorEastAsia" w:hAnsiTheme="minorHAnsi" w:cstheme="minorBidi"/>
      <w:color w:val="000000" w:themeColor="text1"/>
      <w:sz w:val="22"/>
      <w:szCs w:val="22"/>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Listemoyenne1-Accent5">
    <w:name w:val="Medium List 1 Accent 5"/>
    <w:basedOn w:val="TableauNormal"/>
    <w:uiPriority w:val="65"/>
    <w:rPr>
      <w:rFonts w:asciiTheme="minorHAnsi" w:eastAsiaTheme="minorEastAsia" w:hAnsiTheme="minorHAnsi" w:cstheme="minorBidi"/>
      <w:color w:val="000000" w:themeColor="text1"/>
      <w:sz w:val="22"/>
      <w:szCs w:val="22"/>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Listemoyenne1-Accent6">
    <w:name w:val="Medium List 1 Accent 6"/>
    <w:basedOn w:val="TableauNormal"/>
    <w:uiPriority w:val="65"/>
    <w:rPr>
      <w:rFonts w:asciiTheme="minorHAnsi" w:eastAsiaTheme="minorEastAsia" w:hAnsiTheme="minorHAnsi" w:cstheme="minorBidi"/>
      <w:color w:val="000000" w:themeColor="text1"/>
      <w:sz w:val="22"/>
      <w:szCs w:val="22"/>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Listemoyenne2">
    <w:name w:val="Medium List 2"/>
    <w:basedOn w:val="TableauNormal"/>
    <w:uiPriority w:val="66"/>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Pr>
      <w:rFonts w:asciiTheme="majorHAnsi" w:eastAsiaTheme="majorEastAsia" w:hAnsiTheme="majorHAnsi" w:cstheme="majorBidi"/>
      <w:color w:val="000000" w:themeColor="text1"/>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Pr>
      <w:rFonts w:asciiTheme="majorHAnsi" w:eastAsiaTheme="majorEastAsia" w:hAnsiTheme="majorHAnsi" w:cstheme="majorBidi"/>
      <w:color w:val="000000" w:themeColor="text1"/>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Pr>
      <w:rFonts w:asciiTheme="majorHAnsi" w:eastAsiaTheme="majorEastAsia" w:hAnsiTheme="majorHAnsi" w:cstheme="majorBidi"/>
      <w:color w:val="000000" w:themeColor="text1"/>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Pr>
      <w:rFonts w:asciiTheme="majorHAnsi" w:eastAsiaTheme="majorEastAsia" w:hAnsiTheme="majorHAnsi" w:cstheme="majorBidi"/>
      <w:color w:val="000000" w:themeColor="text1"/>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Pr>
      <w:rFonts w:asciiTheme="majorHAnsi" w:eastAsiaTheme="majorEastAsia" w:hAnsiTheme="majorHAnsi" w:cstheme="majorBidi"/>
      <w:color w:val="000000" w:themeColor="text1"/>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Pr>
      <w:rFonts w:asciiTheme="majorHAnsi" w:eastAsiaTheme="majorEastAsia" w:hAnsiTheme="majorHAnsi" w:cstheme="majorBidi"/>
      <w:color w:val="000000" w:themeColor="text1"/>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Pr>
      <w:rFonts w:asciiTheme="minorHAnsi" w:eastAsiaTheme="minorEastAsia" w:hAnsiTheme="minorHAnsi" w:cstheme="minorBid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Pr>
      <w:rFonts w:asciiTheme="minorHAnsi" w:eastAsiaTheme="minorEastAsia" w:hAnsiTheme="minorHAnsi" w:cstheme="minorBidi"/>
      <w:sz w:val="22"/>
      <w:szCs w:val="22"/>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Grillemoyenne1-Accent2">
    <w:name w:val="Medium Grid 1 Accent 2"/>
    <w:basedOn w:val="TableauNormal"/>
    <w:uiPriority w:val="67"/>
    <w:rPr>
      <w:rFonts w:asciiTheme="minorHAnsi" w:eastAsiaTheme="minorEastAsia" w:hAnsiTheme="minorHAnsi" w:cstheme="minorBidi"/>
      <w:sz w:val="22"/>
      <w:szCs w:val="22"/>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Grillemoyenne1-Accent3">
    <w:name w:val="Medium Grid 1 Accent 3"/>
    <w:basedOn w:val="TableauNormal"/>
    <w:uiPriority w:val="67"/>
    <w:rPr>
      <w:rFonts w:asciiTheme="minorHAnsi" w:eastAsiaTheme="minorEastAsia" w:hAnsiTheme="minorHAnsi" w:cstheme="minorBidi"/>
      <w:sz w:val="22"/>
      <w:szCs w:val="22"/>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Grillemoyenne1-Accent4">
    <w:name w:val="Medium Grid 1 Accent 4"/>
    <w:basedOn w:val="TableauNormal"/>
    <w:uiPriority w:val="67"/>
    <w:rPr>
      <w:rFonts w:asciiTheme="minorHAnsi" w:eastAsiaTheme="minorEastAsia" w:hAnsiTheme="minorHAnsi" w:cstheme="minorBidi"/>
      <w:sz w:val="22"/>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rillemoyenne1-Accent5">
    <w:name w:val="Medium Grid 1 Accent 5"/>
    <w:basedOn w:val="TableauNormal"/>
    <w:uiPriority w:val="67"/>
    <w:rPr>
      <w:rFonts w:asciiTheme="minorHAnsi" w:eastAsiaTheme="minorEastAsia" w:hAnsiTheme="minorHAnsi" w:cstheme="minorBidi"/>
      <w:sz w:val="22"/>
      <w:szCs w:val="22"/>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Grillemoyenne1-Accent6">
    <w:name w:val="Medium Grid 1 Accent 6"/>
    <w:basedOn w:val="TableauNormal"/>
    <w:uiPriority w:val="67"/>
    <w:rPr>
      <w:rFonts w:asciiTheme="minorHAnsi" w:eastAsiaTheme="minorEastAsia" w:hAnsiTheme="minorHAnsi" w:cstheme="minorBidi"/>
      <w:sz w:val="22"/>
      <w:szCs w:val="22"/>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Grillemoyenne2">
    <w:name w:val="Medium Grid 2"/>
    <w:basedOn w:val="TableauNormal"/>
    <w:uiPriority w:val="68"/>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Pr>
      <w:rFonts w:asciiTheme="majorHAnsi" w:eastAsiaTheme="majorEastAsia" w:hAnsiTheme="majorHAnsi" w:cstheme="majorBidi"/>
      <w:color w:val="000000" w:themeColor="text1"/>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Pr>
      <w:rFonts w:asciiTheme="majorHAnsi" w:eastAsiaTheme="majorEastAsia" w:hAnsiTheme="majorHAnsi" w:cstheme="majorBidi"/>
      <w:color w:val="000000" w:themeColor="text1"/>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Pr>
      <w:rFonts w:asciiTheme="majorHAnsi" w:eastAsiaTheme="majorEastAsia" w:hAnsiTheme="majorHAnsi" w:cstheme="majorBidi"/>
      <w:color w:val="000000" w:themeColor="text1"/>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Pr>
      <w:rFonts w:asciiTheme="majorHAnsi" w:eastAsiaTheme="majorEastAsia" w:hAnsiTheme="majorHAnsi" w:cstheme="majorBidi"/>
      <w:color w:val="000000" w:themeColor="text1"/>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Pr>
      <w:rFonts w:asciiTheme="majorHAnsi" w:eastAsiaTheme="majorEastAsia" w:hAnsiTheme="majorHAnsi" w:cstheme="majorBidi"/>
      <w:color w:val="000000" w:themeColor="text1"/>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Pr>
      <w:rFonts w:asciiTheme="majorHAnsi" w:eastAsiaTheme="majorEastAsia" w:hAnsiTheme="majorHAnsi" w:cstheme="majorBidi"/>
      <w:color w:val="000000" w:themeColor="text1"/>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Grillemoyenne3-Accent2">
    <w:name w:val="Medium Grid 3 Accent 2"/>
    <w:basedOn w:val="TableauNormal"/>
    <w:uiPriority w:val="69"/>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Grillemoyenne3-Accent3">
    <w:name w:val="Medium Grid 3 Accent 3"/>
    <w:basedOn w:val="TableauNormal"/>
    <w:uiPriority w:val="69"/>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Grillemoyenne3-Accent4">
    <w:name w:val="Medium Grid 3 Accent 4"/>
    <w:basedOn w:val="TableauNormal"/>
    <w:uiPriority w:val="69"/>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Grillemoyenne3-Accent5">
    <w:name w:val="Medium Grid 3 Accent 5"/>
    <w:basedOn w:val="TableauNormal"/>
    <w:uiPriority w:val="69"/>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Grillemoyenne3-Accent6">
    <w:name w:val="Medium Grid 3 Accent 6"/>
    <w:basedOn w:val="TableauNormal"/>
    <w:uiPriority w:val="69"/>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Listefonce">
    <w:name w:val="Dark List"/>
    <w:basedOn w:val="TableauNormal"/>
    <w:uiPriority w:val="70"/>
    <w:rPr>
      <w:rFonts w:asciiTheme="minorHAnsi" w:eastAsiaTheme="minorEastAsia" w:hAnsiTheme="minorHAnsi" w:cstheme="minorBidi"/>
      <w:color w:val="FFFFFF" w:themeColor="background1"/>
      <w:sz w:val="22"/>
      <w:szCs w:val="22"/>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Pr>
      <w:rFonts w:asciiTheme="minorHAnsi" w:eastAsiaTheme="minorEastAsia" w:hAnsiTheme="minorHAnsi" w:cstheme="minorBidi"/>
      <w:color w:val="FFFFFF" w:themeColor="background1"/>
      <w:sz w:val="22"/>
      <w:szCs w:val="22"/>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Listefonce-Accent2">
    <w:name w:val="Dark List Accent 2"/>
    <w:basedOn w:val="TableauNormal"/>
    <w:uiPriority w:val="70"/>
    <w:rPr>
      <w:rFonts w:asciiTheme="minorHAnsi" w:eastAsiaTheme="minorEastAsia" w:hAnsiTheme="minorHAnsi" w:cstheme="minorBidi"/>
      <w:color w:val="FFFFFF" w:themeColor="background1"/>
      <w:sz w:val="22"/>
      <w:szCs w:val="22"/>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Listefonce-Accent3">
    <w:name w:val="Dark List Accent 3"/>
    <w:basedOn w:val="TableauNormal"/>
    <w:uiPriority w:val="70"/>
    <w:rPr>
      <w:rFonts w:asciiTheme="minorHAnsi" w:eastAsiaTheme="minorEastAsia" w:hAnsiTheme="minorHAnsi" w:cstheme="minorBidi"/>
      <w:color w:val="FFFFFF" w:themeColor="background1"/>
      <w:sz w:val="22"/>
      <w:szCs w:val="22"/>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Listefonce-Accent4">
    <w:name w:val="Dark List Accent 4"/>
    <w:basedOn w:val="TableauNormal"/>
    <w:uiPriority w:val="70"/>
    <w:rPr>
      <w:rFonts w:asciiTheme="minorHAnsi" w:eastAsiaTheme="minorEastAsia" w:hAnsiTheme="minorHAnsi" w:cstheme="minorBidi"/>
      <w:color w:val="FFFFFF" w:themeColor="background1"/>
      <w:sz w:val="22"/>
      <w:szCs w:val="22"/>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Listefonce-Accent5">
    <w:name w:val="Dark List Accent 5"/>
    <w:basedOn w:val="TableauNormal"/>
    <w:uiPriority w:val="70"/>
    <w:rPr>
      <w:rFonts w:asciiTheme="minorHAnsi" w:eastAsiaTheme="minorEastAsia" w:hAnsiTheme="minorHAnsi" w:cstheme="minorBidi"/>
      <w:color w:val="FFFFFF" w:themeColor="background1"/>
      <w:sz w:val="22"/>
      <w:szCs w:val="22"/>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Listefonce-Accent6">
    <w:name w:val="Dark List Accent 6"/>
    <w:basedOn w:val="TableauNormal"/>
    <w:uiPriority w:val="70"/>
    <w:rPr>
      <w:rFonts w:asciiTheme="minorHAnsi" w:eastAsiaTheme="minorEastAsia" w:hAnsiTheme="minorHAnsi" w:cstheme="minorBidi"/>
      <w:color w:val="FFFFFF" w:themeColor="background1"/>
      <w:sz w:val="22"/>
      <w:szCs w:val="22"/>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Tramecouleur">
    <w:name w:val="Colorful Shading"/>
    <w:basedOn w:val="TableauNormal"/>
    <w:uiPriority w:val="71"/>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Pr>
      <w:rFonts w:asciiTheme="minorHAnsi" w:eastAsiaTheme="minorEastAsia" w:hAnsiTheme="minorHAnsi" w:cstheme="minorBidi"/>
      <w:color w:val="000000" w:themeColor="text1"/>
      <w:sz w:val="22"/>
      <w:szCs w:val="22"/>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Tramecouleur-Accent4">
    <w:name w:val="Colorful Shading Accent 4"/>
    <w:basedOn w:val="TableauNormal"/>
    <w:uiPriority w:val="71"/>
    <w:rPr>
      <w:rFonts w:asciiTheme="minorHAnsi" w:eastAsiaTheme="minorEastAsia" w:hAnsiTheme="minorHAnsi" w:cstheme="minorBidi"/>
      <w:color w:val="000000" w:themeColor="text1"/>
      <w:sz w:val="22"/>
      <w:szCs w:val="22"/>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Pr>
      <w:rFonts w:asciiTheme="minorHAnsi" w:eastAsiaTheme="minorEastAsia" w:hAnsiTheme="minorHAnsi" w:cstheme="minorBidi"/>
      <w:color w:val="000000" w:themeColor="text1"/>
      <w:sz w:val="22"/>
      <w:szCs w:val="22"/>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Pr>
      <w:rFonts w:asciiTheme="minorHAnsi" w:eastAsiaTheme="minorEastAsia" w:hAnsiTheme="minorHAnsi" w:cstheme="minorBidi"/>
      <w:color w:val="000000" w:themeColor="text1"/>
      <w:sz w:val="22"/>
      <w:szCs w:val="22"/>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Pr>
      <w:rFonts w:asciiTheme="minorHAnsi" w:eastAsiaTheme="minorEastAsia" w:hAnsiTheme="minorHAnsi" w:cstheme="minorBidi"/>
      <w:color w:val="000000" w:themeColor="text1"/>
      <w:sz w:val="22"/>
      <w:szCs w:val="22"/>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Pr>
      <w:rFonts w:asciiTheme="minorHAnsi" w:eastAsiaTheme="minorEastAsia" w:hAnsiTheme="minorHAnsi" w:cstheme="minorBidi"/>
      <w:color w:val="000000" w:themeColor="text1"/>
      <w:sz w:val="22"/>
      <w:szCs w:val="22"/>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Listecouleur-Accent2">
    <w:name w:val="Colorful List Accent 2"/>
    <w:basedOn w:val="TableauNormal"/>
    <w:uiPriority w:val="72"/>
    <w:rPr>
      <w:rFonts w:asciiTheme="minorHAnsi" w:eastAsiaTheme="minorEastAsia" w:hAnsiTheme="minorHAnsi" w:cstheme="minorBidi"/>
      <w:color w:val="000000" w:themeColor="text1"/>
      <w:sz w:val="22"/>
      <w:szCs w:val="22"/>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Listecouleur-Accent3">
    <w:name w:val="Colorful List Accent 3"/>
    <w:basedOn w:val="TableauNormal"/>
    <w:uiPriority w:val="72"/>
    <w:rPr>
      <w:rFonts w:asciiTheme="minorHAnsi" w:eastAsiaTheme="minorEastAsia" w:hAnsiTheme="minorHAnsi" w:cstheme="minorBidi"/>
      <w:color w:val="000000" w:themeColor="text1"/>
      <w:sz w:val="22"/>
      <w:szCs w:val="22"/>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Listecouleur-Accent4">
    <w:name w:val="Colorful List Accent 4"/>
    <w:basedOn w:val="TableauNormal"/>
    <w:uiPriority w:val="72"/>
    <w:rPr>
      <w:rFonts w:asciiTheme="minorHAnsi" w:eastAsiaTheme="minorEastAsia" w:hAnsiTheme="minorHAnsi" w:cstheme="minorBidi"/>
      <w:color w:val="000000" w:themeColor="text1"/>
      <w:sz w:val="22"/>
      <w:szCs w:val="22"/>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Listecouleur-Accent5">
    <w:name w:val="Colorful List Accent 5"/>
    <w:basedOn w:val="TableauNormal"/>
    <w:uiPriority w:val="72"/>
    <w:rPr>
      <w:rFonts w:asciiTheme="minorHAnsi" w:eastAsiaTheme="minorEastAsia" w:hAnsiTheme="minorHAnsi" w:cstheme="minorBidi"/>
      <w:color w:val="000000" w:themeColor="text1"/>
      <w:sz w:val="22"/>
      <w:szCs w:val="22"/>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Listecouleur-Accent6">
    <w:name w:val="Colorful List Accent 6"/>
    <w:basedOn w:val="TableauNormal"/>
    <w:uiPriority w:val="72"/>
    <w:rPr>
      <w:rFonts w:asciiTheme="minorHAnsi" w:eastAsiaTheme="minorEastAsia" w:hAnsiTheme="minorHAnsi" w:cstheme="minorBidi"/>
      <w:color w:val="000000" w:themeColor="text1"/>
      <w:sz w:val="22"/>
      <w:szCs w:val="22"/>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Grillecouleur">
    <w:name w:val="Colorful Grid"/>
    <w:basedOn w:val="TableauNormal"/>
    <w:uiPriority w:val="73"/>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Grillecouleur-Accent2">
    <w:name w:val="Colorful Grid Accent 2"/>
    <w:basedOn w:val="TableauNormal"/>
    <w:uiPriority w:val="73"/>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Grillecouleur-Accent3">
    <w:name w:val="Colorful Grid Accent 3"/>
    <w:basedOn w:val="TableauNormal"/>
    <w:uiPriority w:val="73"/>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Grillecouleur-Accent4">
    <w:name w:val="Colorful Grid Accent 4"/>
    <w:basedOn w:val="TableauNormal"/>
    <w:uiPriority w:val="73"/>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rillecouleur-Accent5">
    <w:name w:val="Colorful Grid Accent 5"/>
    <w:basedOn w:val="TableauNormal"/>
    <w:uiPriority w:val="73"/>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Grillecouleur-Accent6">
    <w:name w:val="Colorful Grid Accent 6"/>
    <w:basedOn w:val="TableauNormal"/>
    <w:uiPriority w:val="73"/>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customStyle="1" w:styleId="TB1">
    <w:name w:val="TB1"/>
    <w:basedOn w:val="Normal"/>
    <w:uiPriority w:val="99"/>
    <w:qFormat/>
    <w:pPr>
      <w:keepNext/>
      <w:keepLines/>
      <w:numPr>
        <w:numId w:val="1"/>
      </w:numPr>
      <w:tabs>
        <w:tab w:val="left" w:pos="720"/>
      </w:tabs>
      <w:spacing w:after="0"/>
    </w:pPr>
    <w:rPr>
      <w:rFonts w:ascii="Arial" w:hAnsi="Arial"/>
      <w:sz w:val="18"/>
    </w:rPr>
  </w:style>
  <w:style w:type="paragraph" w:customStyle="1" w:styleId="TB2">
    <w:name w:val="TB2"/>
    <w:basedOn w:val="Normal"/>
    <w:uiPriority w:val="99"/>
    <w:qFormat/>
    <w:pPr>
      <w:keepNext/>
      <w:keepLines/>
      <w:numPr>
        <w:numId w:val="2"/>
      </w:numPr>
      <w:tabs>
        <w:tab w:val="left" w:pos="1109"/>
      </w:tabs>
      <w:spacing w:after="0"/>
      <w:ind w:left="1100" w:hanging="380"/>
    </w:pPr>
    <w:rPr>
      <w:rFonts w:ascii="Arial" w:hAnsi="Arial"/>
      <w:sz w:val="18"/>
    </w:rPr>
  </w:style>
  <w:style w:type="paragraph" w:customStyle="1" w:styleId="gmail-m3881810379981048213b1">
    <w:name w:val="gmail-m_3881810379981048213b1"/>
    <w:basedOn w:val="Normal"/>
    <w:uiPriority w:val="99"/>
    <w:pPr>
      <w:overflowPunct/>
      <w:autoSpaceDE/>
      <w:autoSpaceDN/>
      <w:adjustRightInd/>
      <w:spacing w:before="100" w:beforeAutospacing="1" w:after="100" w:afterAutospacing="1"/>
      <w:textAlignment w:val="auto"/>
    </w:pPr>
    <w:rPr>
      <w:rFonts w:ascii="Calibri" w:eastAsia="Calibri" w:hAnsi="Calibri" w:cs="Calibri"/>
      <w:sz w:val="22"/>
      <w:szCs w:val="22"/>
      <w:lang w:val="en-US"/>
    </w:rPr>
  </w:style>
  <w:style w:type="character" w:customStyle="1" w:styleId="gmail-msoins">
    <w:name w:val="gmail-msoins"/>
  </w:style>
  <w:style w:type="paragraph" w:customStyle="1" w:styleId="xmsonormal">
    <w:name w:val="x_msonormal"/>
    <w:basedOn w:val="Normal"/>
    <w:uiPriority w:val="99"/>
    <w:pPr>
      <w:overflowPunct/>
      <w:autoSpaceDE/>
      <w:autoSpaceDN/>
      <w:adjustRightInd/>
      <w:spacing w:after="0"/>
      <w:textAlignment w:val="auto"/>
    </w:pPr>
    <w:rPr>
      <w:rFonts w:ascii="Calibri" w:eastAsia="Calibri" w:hAnsi="Calibri" w:cs="Calibri"/>
      <w:sz w:val="22"/>
      <w:szCs w:val="22"/>
      <w:lang w:val="en-US"/>
    </w:rPr>
  </w:style>
  <w:style w:type="character" w:customStyle="1" w:styleId="xapple-converted-space">
    <w:name w:val="x_apple-converted-space"/>
    <w:basedOn w:val="Policepardfaut"/>
  </w:style>
  <w:style w:type="paragraph" w:customStyle="1" w:styleId="msonormal0">
    <w:name w:val="msonormal"/>
    <w:basedOn w:val="Normal"/>
    <w:uiPriority w:val="99"/>
    <w:pPr>
      <w:overflowPunct/>
      <w:autoSpaceDE/>
      <w:autoSpaceDN/>
      <w:adjustRightInd/>
      <w:spacing w:before="100" w:beforeAutospacing="1" w:after="100" w:afterAutospacing="1"/>
      <w:textAlignment w:val="auto"/>
    </w:pPr>
    <w:rPr>
      <w:sz w:val="24"/>
      <w:szCs w:val="24"/>
      <w:lang w:val="en-US"/>
    </w:rPr>
  </w:style>
  <w:style w:type="character" w:customStyle="1" w:styleId="line">
    <w:name w:val="line"/>
    <w:basedOn w:val="Policepardfaut"/>
  </w:style>
  <w:style w:type="character" w:customStyle="1" w:styleId="cp">
    <w:name w:val="cp"/>
    <w:basedOn w:val="Policepardfaut"/>
  </w:style>
  <w:style w:type="character" w:customStyle="1" w:styleId="nt">
    <w:name w:val="nt"/>
    <w:basedOn w:val="Policepardfaut"/>
  </w:style>
  <w:style w:type="character" w:customStyle="1" w:styleId="na">
    <w:name w:val="na"/>
    <w:basedOn w:val="Policepardfaut"/>
  </w:style>
  <w:style w:type="character" w:customStyle="1" w:styleId="s">
    <w:name w:val="s"/>
    <w:basedOn w:val="Policepardfaut"/>
  </w:style>
  <w:style w:type="character" w:customStyle="1" w:styleId="TANChar">
    <w:name w:val="TAN Char"/>
    <w:link w:val="TAN"/>
    <w:qFormat/>
    <w:locked/>
    <w:rPr>
      <w:rFonts w:ascii="Arial" w:hAnsi="Arial"/>
      <w:sz w:val="18"/>
      <w:lang w:val="en-GB"/>
    </w:rPr>
  </w:style>
  <w:style w:type="character" w:customStyle="1" w:styleId="cf01">
    <w:name w:val="cf01"/>
    <w:basedOn w:val="Policepardfaut"/>
    <w:rPr>
      <w:rFonts w:ascii="Segoe UI" w:hAnsi="Segoe UI" w:cs="Segoe UI" w:hint="default"/>
      <w:sz w:val="18"/>
      <w:szCs w:val="18"/>
    </w:rPr>
  </w:style>
  <w:style w:type="paragraph" w:customStyle="1" w:styleId="CodeChangeLine">
    <w:name w:val="CodeChangeLine"/>
    <w:basedOn w:val="Code"/>
    <w:pPr>
      <w:ind w:left="1134" w:hanging="1134"/>
    </w:pPr>
  </w:style>
  <w:style w:type="character" w:customStyle="1" w:styleId="normaltextrun">
    <w:name w:val="normaltextrun"/>
    <w:basedOn w:val="Policepardfau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5168">
      <w:bodyDiv w:val="1"/>
      <w:marLeft w:val="0"/>
      <w:marRight w:val="0"/>
      <w:marTop w:val="0"/>
      <w:marBottom w:val="0"/>
      <w:divBdr>
        <w:top w:val="none" w:sz="0" w:space="0" w:color="auto"/>
        <w:left w:val="none" w:sz="0" w:space="0" w:color="auto"/>
        <w:bottom w:val="none" w:sz="0" w:space="0" w:color="auto"/>
        <w:right w:val="none" w:sz="0" w:space="0" w:color="auto"/>
      </w:divBdr>
    </w:div>
    <w:div w:id="11610603">
      <w:bodyDiv w:val="1"/>
      <w:marLeft w:val="0"/>
      <w:marRight w:val="0"/>
      <w:marTop w:val="0"/>
      <w:marBottom w:val="0"/>
      <w:divBdr>
        <w:top w:val="none" w:sz="0" w:space="0" w:color="auto"/>
        <w:left w:val="none" w:sz="0" w:space="0" w:color="auto"/>
        <w:bottom w:val="none" w:sz="0" w:space="0" w:color="auto"/>
        <w:right w:val="none" w:sz="0" w:space="0" w:color="auto"/>
      </w:divBdr>
    </w:div>
    <w:div w:id="54090024">
      <w:bodyDiv w:val="1"/>
      <w:marLeft w:val="0"/>
      <w:marRight w:val="0"/>
      <w:marTop w:val="0"/>
      <w:marBottom w:val="0"/>
      <w:divBdr>
        <w:top w:val="none" w:sz="0" w:space="0" w:color="auto"/>
        <w:left w:val="none" w:sz="0" w:space="0" w:color="auto"/>
        <w:bottom w:val="none" w:sz="0" w:space="0" w:color="auto"/>
        <w:right w:val="none" w:sz="0" w:space="0" w:color="auto"/>
      </w:divBdr>
    </w:div>
    <w:div w:id="76749014">
      <w:bodyDiv w:val="1"/>
      <w:marLeft w:val="0"/>
      <w:marRight w:val="0"/>
      <w:marTop w:val="0"/>
      <w:marBottom w:val="0"/>
      <w:divBdr>
        <w:top w:val="none" w:sz="0" w:space="0" w:color="auto"/>
        <w:left w:val="none" w:sz="0" w:space="0" w:color="auto"/>
        <w:bottom w:val="none" w:sz="0" w:space="0" w:color="auto"/>
        <w:right w:val="none" w:sz="0" w:space="0" w:color="auto"/>
      </w:divBdr>
    </w:div>
    <w:div w:id="116336785">
      <w:bodyDiv w:val="1"/>
      <w:marLeft w:val="0"/>
      <w:marRight w:val="0"/>
      <w:marTop w:val="0"/>
      <w:marBottom w:val="0"/>
      <w:divBdr>
        <w:top w:val="none" w:sz="0" w:space="0" w:color="auto"/>
        <w:left w:val="none" w:sz="0" w:space="0" w:color="auto"/>
        <w:bottom w:val="none" w:sz="0" w:space="0" w:color="auto"/>
        <w:right w:val="none" w:sz="0" w:space="0" w:color="auto"/>
      </w:divBdr>
    </w:div>
    <w:div w:id="125899917">
      <w:bodyDiv w:val="1"/>
      <w:marLeft w:val="0"/>
      <w:marRight w:val="0"/>
      <w:marTop w:val="0"/>
      <w:marBottom w:val="0"/>
      <w:divBdr>
        <w:top w:val="none" w:sz="0" w:space="0" w:color="auto"/>
        <w:left w:val="none" w:sz="0" w:space="0" w:color="auto"/>
        <w:bottom w:val="none" w:sz="0" w:space="0" w:color="auto"/>
        <w:right w:val="none" w:sz="0" w:space="0" w:color="auto"/>
      </w:divBdr>
    </w:div>
    <w:div w:id="147400306">
      <w:bodyDiv w:val="1"/>
      <w:marLeft w:val="0"/>
      <w:marRight w:val="0"/>
      <w:marTop w:val="0"/>
      <w:marBottom w:val="0"/>
      <w:divBdr>
        <w:top w:val="none" w:sz="0" w:space="0" w:color="auto"/>
        <w:left w:val="none" w:sz="0" w:space="0" w:color="auto"/>
        <w:bottom w:val="none" w:sz="0" w:space="0" w:color="auto"/>
        <w:right w:val="none" w:sz="0" w:space="0" w:color="auto"/>
      </w:divBdr>
    </w:div>
    <w:div w:id="153255272">
      <w:bodyDiv w:val="1"/>
      <w:marLeft w:val="0"/>
      <w:marRight w:val="0"/>
      <w:marTop w:val="0"/>
      <w:marBottom w:val="0"/>
      <w:divBdr>
        <w:top w:val="none" w:sz="0" w:space="0" w:color="auto"/>
        <w:left w:val="none" w:sz="0" w:space="0" w:color="auto"/>
        <w:bottom w:val="none" w:sz="0" w:space="0" w:color="auto"/>
        <w:right w:val="none" w:sz="0" w:space="0" w:color="auto"/>
      </w:divBdr>
    </w:div>
    <w:div w:id="177542893">
      <w:bodyDiv w:val="1"/>
      <w:marLeft w:val="0"/>
      <w:marRight w:val="0"/>
      <w:marTop w:val="0"/>
      <w:marBottom w:val="0"/>
      <w:divBdr>
        <w:top w:val="none" w:sz="0" w:space="0" w:color="auto"/>
        <w:left w:val="none" w:sz="0" w:space="0" w:color="auto"/>
        <w:bottom w:val="none" w:sz="0" w:space="0" w:color="auto"/>
        <w:right w:val="none" w:sz="0" w:space="0" w:color="auto"/>
      </w:divBdr>
    </w:div>
    <w:div w:id="240871820">
      <w:bodyDiv w:val="1"/>
      <w:marLeft w:val="0"/>
      <w:marRight w:val="0"/>
      <w:marTop w:val="0"/>
      <w:marBottom w:val="0"/>
      <w:divBdr>
        <w:top w:val="none" w:sz="0" w:space="0" w:color="auto"/>
        <w:left w:val="none" w:sz="0" w:space="0" w:color="auto"/>
        <w:bottom w:val="none" w:sz="0" w:space="0" w:color="auto"/>
        <w:right w:val="none" w:sz="0" w:space="0" w:color="auto"/>
      </w:divBdr>
    </w:div>
    <w:div w:id="249892924">
      <w:bodyDiv w:val="1"/>
      <w:marLeft w:val="0"/>
      <w:marRight w:val="0"/>
      <w:marTop w:val="0"/>
      <w:marBottom w:val="0"/>
      <w:divBdr>
        <w:top w:val="none" w:sz="0" w:space="0" w:color="auto"/>
        <w:left w:val="none" w:sz="0" w:space="0" w:color="auto"/>
        <w:bottom w:val="none" w:sz="0" w:space="0" w:color="auto"/>
        <w:right w:val="none" w:sz="0" w:space="0" w:color="auto"/>
      </w:divBdr>
    </w:div>
    <w:div w:id="263656993">
      <w:bodyDiv w:val="1"/>
      <w:marLeft w:val="0"/>
      <w:marRight w:val="0"/>
      <w:marTop w:val="0"/>
      <w:marBottom w:val="0"/>
      <w:divBdr>
        <w:top w:val="none" w:sz="0" w:space="0" w:color="auto"/>
        <w:left w:val="none" w:sz="0" w:space="0" w:color="auto"/>
        <w:bottom w:val="none" w:sz="0" w:space="0" w:color="auto"/>
        <w:right w:val="none" w:sz="0" w:space="0" w:color="auto"/>
      </w:divBdr>
    </w:div>
    <w:div w:id="267784778">
      <w:bodyDiv w:val="1"/>
      <w:marLeft w:val="0"/>
      <w:marRight w:val="0"/>
      <w:marTop w:val="0"/>
      <w:marBottom w:val="0"/>
      <w:divBdr>
        <w:top w:val="none" w:sz="0" w:space="0" w:color="auto"/>
        <w:left w:val="none" w:sz="0" w:space="0" w:color="auto"/>
        <w:bottom w:val="none" w:sz="0" w:space="0" w:color="auto"/>
        <w:right w:val="none" w:sz="0" w:space="0" w:color="auto"/>
      </w:divBdr>
    </w:div>
    <w:div w:id="290937302">
      <w:bodyDiv w:val="1"/>
      <w:marLeft w:val="0"/>
      <w:marRight w:val="0"/>
      <w:marTop w:val="0"/>
      <w:marBottom w:val="0"/>
      <w:divBdr>
        <w:top w:val="none" w:sz="0" w:space="0" w:color="auto"/>
        <w:left w:val="none" w:sz="0" w:space="0" w:color="auto"/>
        <w:bottom w:val="none" w:sz="0" w:space="0" w:color="auto"/>
        <w:right w:val="none" w:sz="0" w:space="0" w:color="auto"/>
      </w:divBdr>
    </w:div>
    <w:div w:id="296031043">
      <w:bodyDiv w:val="1"/>
      <w:marLeft w:val="0"/>
      <w:marRight w:val="0"/>
      <w:marTop w:val="0"/>
      <w:marBottom w:val="0"/>
      <w:divBdr>
        <w:top w:val="none" w:sz="0" w:space="0" w:color="auto"/>
        <w:left w:val="none" w:sz="0" w:space="0" w:color="auto"/>
        <w:bottom w:val="none" w:sz="0" w:space="0" w:color="auto"/>
        <w:right w:val="none" w:sz="0" w:space="0" w:color="auto"/>
      </w:divBdr>
    </w:div>
    <w:div w:id="297955019">
      <w:bodyDiv w:val="1"/>
      <w:marLeft w:val="0"/>
      <w:marRight w:val="0"/>
      <w:marTop w:val="0"/>
      <w:marBottom w:val="0"/>
      <w:divBdr>
        <w:top w:val="none" w:sz="0" w:space="0" w:color="auto"/>
        <w:left w:val="none" w:sz="0" w:space="0" w:color="auto"/>
        <w:bottom w:val="none" w:sz="0" w:space="0" w:color="auto"/>
        <w:right w:val="none" w:sz="0" w:space="0" w:color="auto"/>
      </w:divBdr>
    </w:div>
    <w:div w:id="317610178">
      <w:bodyDiv w:val="1"/>
      <w:marLeft w:val="0"/>
      <w:marRight w:val="0"/>
      <w:marTop w:val="0"/>
      <w:marBottom w:val="0"/>
      <w:divBdr>
        <w:top w:val="none" w:sz="0" w:space="0" w:color="auto"/>
        <w:left w:val="none" w:sz="0" w:space="0" w:color="auto"/>
        <w:bottom w:val="none" w:sz="0" w:space="0" w:color="auto"/>
        <w:right w:val="none" w:sz="0" w:space="0" w:color="auto"/>
      </w:divBdr>
    </w:div>
    <w:div w:id="357707182">
      <w:bodyDiv w:val="1"/>
      <w:marLeft w:val="0"/>
      <w:marRight w:val="0"/>
      <w:marTop w:val="0"/>
      <w:marBottom w:val="0"/>
      <w:divBdr>
        <w:top w:val="none" w:sz="0" w:space="0" w:color="auto"/>
        <w:left w:val="none" w:sz="0" w:space="0" w:color="auto"/>
        <w:bottom w:val="none" w:sz="0" w:space="0" w:color="auto"/>
        <w:right w:val="none" w:sz="0" w:space="0" w:color="auto"/>
      </w:divBdr>
    </w:div>
    <w:div w:id="360788111">
      <w:bodyDiv w:val="1"/>
      <w:marLeft w:val="0"/>
      <w:marRight w:val="0"/>
      <w:marTop w:val="0"/>
      <w:marBottom w:val="0"/>
      <w:divBdr>
        <w:top w:val="none" w:sz="0" w:space="0" w:color="auto"/>
        <w:left w:val="none" w:sz="0" w:space="0" w:color="auto"/>
        <w:bottom w:val="none" w:sz="0" w:space="0" w:color="auto"/>
        <w:right w:val="none" w:sz="0" w:space="0" w:color="auto"/>
      </w:divBdr>
    </w:div>
    <w:div w:id="418598188">
      <w:bodyDiv w:val="1"/>
      <w:marLeft w:val="0"/>
      <w:marRight w:val="0"/>
      <w:marTop w:val="0"/>
      <w:marBottom w:val="0"/>
      <w:divBdr>
        <w:top w:val="none" w:sz="0" w:space="0" w:color="auto"/>
        <w:left w:val="none" w:sz="0" w:space="0" w:color="auto"/>
        <w:bottom w:val="none" w:sz="0" w:space="0" w:color="auto"/>
        <w:right w:val="none" w:sz="0" w:space="0" w:color="auto"/>
      </w:divBdr>
    </w:div>
    <w:div w:id="440078826">
      <w:bodyDiv w:val="1"/>
      <w:marLeft w:val="0"/>
      <w:marRight w:val="0"/>
      <w:marTop w:val="0"/>
      <w:marBottom w:val="0"/>
      <w:divBdr>
        <w:top w:val="none" w:sz="0" w:space="0" w:color="auto"/>
        <w:left w:val="none" w:sz="0" w:space="0" w:color="auto"/>
        <w:bottom w:val="none" w:sz="0" w:space="0" w:color="auto"/>
        <w:right w:val="none" w:sz="0" w:space="0" w:color="auto"/>
      </w:divBdr>
    </w:div>
    <w:div w:id="462381126">
      <w:bodyDiv w:val="1"/>
      <w:marLeft w:val="0"/>
      <w:marRight w:val="0"/>
      <w:marTop w:val="0"/>
      <w:marBottom w:val="0"/>
      <w:divBdr>
        <w:top w:val="none" w:sz="0" w:space="0" w:color="auto"/>
        <w:left w:val="none" w:sz="0" w:space="0" w:color="auto"/>
        <w:bottom w:val="none" w:sz="0" w:space="0" w:color="auto"/>
        <w:right w:val="none" w:sz="0" w:space="0" w:color="auto"/>
      </w:divBdr>
    </w:div>
    <w:div w:id="467473241">
      <w:bodyDiv w:val="1"/>
      <w:marLeft w:val="0"/>
      <w:marRight w:val="0"/>
      <w:marTop w:val="0"/>
      <w:marBottom w:val="0"/>
      <w:divBdr>
        <w:top w:val="none" w:sz="0" w:space="0" w:color="auto"/>
        <w:left w:val="none" w:sz="0" w:space="0" w:color="auto"/>
        <w:bottom w:val="none" w:sz="0" w:space="0" w:color="auto"/>
        <w:right w:val="none" w:sz="0" w:space="0" w:color="auto"/>
      </w:divBdr>
    </w:div>
    <w:div w:id="472211171">
      <w:bodyDiv w:val="1"/>
      <w:marLeft w:val="0"/>
      <w:marRight w:val="0"/>
      <w:marTop w:val="0"/>
      <w:marBottom w:val="0"/>
      <w:divBdr>
        <w:top w:val="none" w:sz="0" w:space="0" w:color="auto"/>
        <w:left w:val="none" w:sz="0" w:space="0" w:color="auto"/>
        <w:bottom w:val="none" w:sz="0" w:space="0" w:color="auto"/>
        <w:right w:val="none" w:sz="0" w:space="0" w:color="auto"/>
      </w:divBdr>
      <w:divsChild>
        <w:div w:id="86466711">
          <w:marLeft w:val="0"/>
          <w:marRight w:val="0"/>
          <w:marTop w:val="0"/>
          <w:marBottom w:val="0"/>
          <w:divBdr>
            <w:top w:val="none" w:sz="0" w:space="0" w:color="auto"/>
            <w:left w:val="none" w:sz="0" w:space="0" w:color="auto"/>
            <w:bottom w:val="none" w:sz="0" w:space="0" w:color="auto"/>
            <w:right w:val="none" w:sz="0" w:space="0" w:color="auto"/>
          </w:divBdr>
          <w:divsChild>
            <w:div w:id="93560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027720">
      <w:bodyDiv w:val="1"/>
      <w:marLeft w:val="0"/>
      <w:marRight w:val="0"/>
      <w:marTop w:val="0"/>
      <w:marBottom w:val="0"/>
      <w:divBdr>
        <w:top w:val="none" w:sz="0" w:space="0" w:color="auto"/>
        <w:left w:val="none" w:sz="0" w:space="0" w:color="auto"/>
        <w:bottom w:val="none" w:sz="0" w:space="0" w:color="auto"/>
        <w:right w:val="none" w:sz="0" w:space="0" w:color="auto"/>
      </w:divBdr>
    </w:div>
    <w:div w:id="477502621">
      <w:bodyDiv w:val="1"/>
      <w:marLeft w:val="0"/>
      <w:marRight w:val="0"/>
      <w:marTop w:val="0"/>
      <w:marBottom w:val="0"/>
      <w:divBdr>
        <w:top w:val="none" w:sz="0" w:space="0" w:color="auto"/>
        <w:left w:val="none" w:sz="0" w:space="0" w:color="auto"/>
        <w:bottom w:val="none" w:sz="0" w:space="0" w:color="auto"/>
        <w:right w:val="none" w:sz="0" w:space="0" w:color="auto"/>
      </w:divBdr>
    </w:div>
    <w:div w:id="488399119">
      <w:bodyDiv w:val="1"/>
      <w:marLeft w:val="0"/>
      <w:marRight w:val="0"/>
      <w:marTop w:val="0"/>
      <w:marBottom w:val="0"/>
      <w:divBdr>
        <w:top w:val="none" w:sz="0" w:space="0" w:color="auto"/>
        <w:left w:val="none" w:sz="0" w:space="0" w:color="auto"/>
        <w:bottom w:val="none" w:sz="0" w:space="0" w:color="auto"/>
        <w:right w:val="none" w:sz="0" w:space="0" w:color="auto"/>
      </w:divBdr>
    </w:div>
    <w:div w:id="498430542">
      <w:bodyDiv w:val="1"/>
      <w:marLeft w:val="0"/>
      <w:marRight w:val="0"/>
      <w:marTop w:val="0"/>
      <w:marBottom w:val="0"/>
      <w:divBdr>
        <w:top w:val="none" w:sz="0" w:space="0" w:color="auto"/>
        <w:left w:val="none" w:sz="0" w:space="0" w:color="auto"/>
        <w:bottom w:val="none" w:sz="0" w:space="0" w:color="auto"/>
        <w:right w:val="none" w:sz="0" w:space="0" w:color="auto"/>
      </w:divBdr>
    </w:div>
    <w:div w:id="511380073">
      <w:bodyDiv w:val="1"/>
      <w:marLeft w:val="0"/>
      <w:marRight w:val="0"/>
      <w:marTop w:val="0"/>
      <w:marBottom w:val="0"/>
      <w:divBdr>
        <w:top w:val="none" w:sz="0" w:space="0" w:color="auto"/>
        <w:left w:val="none" w:sz="0" w:space="0" w:color="auto"/>
        <w:bottom w:val="none" w:sz="0" w:space="0" w:color="auto"/>
        <w:right w:val="none" w:sz="0" w:space="0" w:color="auto"/>
      </w:divBdr>
    </w:div>
    <w:div w:id="528684591">
      <w:bodyDiv w:val="1"/>
      <w:marLeft w:val="0"/>
      <w:marRight w:val="0"/>
      <w:marTop w:val="0"/>
      <w:marBottom w:val="0"/>
      <w:divBdr>
        <w:top w:val="none" w:sz="0" w:space="0" w:color="auto"/>
        <w:left w:val="none" w:sz="0" w:space="0" w:color="auto"/>
        <w:bottom w:val="none" w:sz="0" w:space="0" w:color="auto"/>
        <w:right w:val="none" w:sz="0" w:space="0" w:color="auto"/>
      </w:divBdr>
    </w:div>
    <w:div w:id="540824083">
      <w:bodyDiv w:val="1"/>
      <w:marLeft w:val="0"/>
      <w:marRight w:val="0"/>
      <w:marTop w:val="0"/>
      <w:marBottom w:val="0"/>
      <w:divBdr>
        <w:top w:val="none" w:sz="0" w:space="0" w:color="auto"/>
        <w:left w:val="none" w:sz="0" w:space="0" w:color="auto"/>
        <w:bottom w:val="none" w:sz="0" w:space="0" w:color="auto"/>
        <w:right w:val="none" w:sz="0" w:space="0" w:color="auto"/>
      </w:divBdr>
    </w:div>
    <w:div w:id="579751909">
      <w:bodyDiv w:val="1"/>
      <w:marLeft w:val="0"/>
      <w:marRight w:val="0"/>
      <w:marTop w:val="0"/>
      <w:marBottom w:val="0"/>
      <w:divBdr>
        <w:top w:val="none" w:sz="0" w:space="0" w:color="auto"/>
        <w:left w:val="none" w:sz="0" w:space="0" w:color="auto"/>
        <w:bottom w:val="none" w:sz="0" w:space="0" w:color="auto"/>
        <w:right w:val="none" w:sz="0" w:space="0" w:color="auto"/>
      </w:divBdr>
    </w:div>
    <w:div w:id="613900599">
      <w:bodyDiv w:val="1"/>
      <w:marLeft w:val="0"/>
      <w:marRight w:val="0"/>
      <w:marTop w:val="0"/>
      <w:marBottom w:val="0"/>
      <w:divBdr>
        <w:top w:val="none" w:sz="0" w:space="0" w:color="auto"/>
        <w:left w:val="none" w:sz="0" w:space="0" w:color="auto"/>
        <w:bottom w:val="none" w:sz="0" w:space="0" w:color="auto"/>
        <w:right w:val="none" w:sz="0" w:space="0" w:color="auto"/>
      </w:divBdr>
    </w:div>
    <w:div w:id="629631870">
      <w:bodyDiv w:val="1"/>
      <w:marLeft w:val="0"/>
      <w:marRight w:val="0"/>
      <w:marTop w:val="0"/>
      <w:marBottom w:val="0"/>
      <w:divBdr>
        <w:top w:val="none" w:sz="0" w:space="0" w:color="auto"/>
        <w:left w:val="none" w:sz="0" w:space="0" w:color="auto"/>
        <w:bottom w:val="none" w:sz="0" w:space="0" w:color="auto"/>
        <w:right w:val="none" w:sz="0" w:space="0" w:color="auto"/>
      </w:divBdr>
    </w:div>
    <w:div w:id="638267677">
      <w:bodyDiv w:val="1"/>
      <w:marLeft w:val="0"/>
      <w:marRight w:val="0"/>
      <w:marTop w:val="0"/>
      <w:marBottom w:val="0"/>
      <w:divBdr>
        <w:top w:val="none" w:sz="0" w:space="0" w:color="auto"/>
        <w:left w:val="none" w:sz="0" w:space="0" w:color="auto"/>
        <w:bottom w:val="none" w:sz="0" w:space="0" w:color="auto"/>
        <w:right w:val="none" w:sz="0" w:space="0" w:color="auto"/>
      </w:divBdr>
    </w:div>
    <w:div w:id="640690066">
      <w:bodyDiv w:val="1"/>
      <w:marLeft w:val="0"/>
      <w:marRight w:val="0"/>
      <w:marTop w:val="0"/>
      <w:marBottom w:val="0"/>
      <w:divBdr>
        <w:top w:val="none" w:sz="0" w:space="0" w:color="auto"/>
        <w:left w:val="none" w:sz="0" w:space="0" w:color="auto"/>
        <w:bottom w:val="none" w:sz="0" w:space="0" w:color="auto"/>
        <w:right w:val="none" w:sz="0" w:space="0" w:color="auto"/>
      </w:divBdr>
    </w:div>
    <w:div w:id="753935640">
      <w:bodyDiv w:val="1"/>
      <w:marLeft w:val="0"/>
      <w:marRight w:val="0"/>
      <w:marTop w:val="0"/>
      <w:marBottom w:val="0"/>
      <w:divBdr>
        <w:top w:val="none" w:sz="0" w:space="0" w:color="auto"/>
        <w:left w:val="none" w:sz="0" w:space="0" w:color="auto"/>
        <w:bottom w:val="none" w:sz="0" w:space="0" w:color="auto"/>
        <w:right w:val="none" w:sz="0" w:space="0" w:color="auto"/>
      </w:divBdr>
    </w:div>
    <w:div w:id="769472571">
      <w:bodyDiv w:val="1"/>
      <w:marLeft w:val="0"/>
      <w:marRight w:val="0"/>
      <w:marTop w:val="0"/>
      <w:marBottom w:val="0"/>
      <w:divBdr>
        <w:top w:val="none" w:sz="0" w:space="0" w:color="auto"/>
        <w:left w:val="none" w:sz="0" w:space="0" w:color="auto"/>
        <w:bottom w:val="none" w:sz="0" w:space="0" w:color="auto"/>
        <w:right w:val="none" w:sz="0" w:space="0" w:color="auto"/>
      </w:divBdr>
    </w:div>
    <w:div w:id="779571669">
      <w:bodyDiv w:val="1"/>
      <w:marLeft w:val="0"/>
      <w:marRight w:val="0"/>
      <w:marTop w:val="0"/>
      <w:marBottom w:val="0"/>
      <w:divBdr>
        <w:top w:val="none" w:sz="0" w:space="0" w:color="auto"/>
        <w:left w:val="none" w:sz="0" w:space="0" w:color="auto"/>
        <w:bottom w:val="none" w:sz="0" w:space="0" w:color="auto"/>
        <w:right w:val="none" w:sz="0" w:space="0" w:color="auto"/>
      </w:divBdr>
    </w:div>
    <w:div w:id="790199909">
      <w:bodyDiv w:val="1"/>
      <w:marLeft w:val="0"/>
      <w:marRight w:val="0"/>
      <w:marTop w:val="0"/>
      <w:marBottom w:val="0"/>
      <w:divBdr>
        <w:top w:val="none" w:sz="0" w:space="0" w:color="auto"/>
        <w:left w:val="none" w:sz="0" w:space="0" w:color="auto"/>
        <w:bottom w:val="none" w:sz="0" w:space="0" w:color="auto"/>
        <w:right w:val="none" w:sz="0" w:space="0" w:color="auto"/>
      </w:divBdr>
    </w:div>
    <w:div w:id="797454964">
      <w:bodyDiv w:val="1"/>
      <w:marLeft w:val="0"/>
      <w:marRight w:val="0"/>
      <w:marTop w:val="0"/>
      <w:marBottom w:val="0"/>
      <w:divBdr>
        <w:top w:val="none" w:sz="0" w:space="0" w:color="auto"/>
        <w:left w:val="none" w:sz="0" w:space="0" w:color="auto"/>
        <w:bottom w:val="none" w:sz="0" w:space="0" w:color="auto"/>
        <w:right w:val="none" w:sz="0" w:space="0" w:color="auto"/>
      </w:divBdr>
    </w:div>
    <w:div w:id="806506341">
      <w:bodyDiv w:val="1"/>
      <w:marLeft w:val="0"/>
      <w:marRight w:val="0"/>
      <w:marTop w:val="0"/>
      <w:marBottom w:val="0"/>
      <w:divBdr>
        <w:top w:val="none" w:sz="0" w:space="0" w:color="auto"/>
        <w:left w:val="none" w:sz="0" w:space="0" w:color="auto"/>
        <w:bottom w:val="none" w:sz="0" w:space="0" w:color="auto"/>
        <w:right w:val="none" w:sz="0" w:space="0" w:color="auto"/>
      </w:divBdr>
    </w:div>
    <w:div w:id="806702217">
      <w:bodyDiv w:val="1"/>
      <w:marLeft w:val="0"/>
      <w:marRight w:val="0"/>
      <w:marTop w:val="0"/>
      <w:marBottom w:val="0"/>
      <w:divBdr>
        <w:top w:val="none" w:sz="0" w:space="0" w:color="auto"/>
        <w:left w:val="none" w:sz="0" w:space="0" w:color="auto"/>
        <w:bottom w:val="none" w:sz="0" w:space="0" w:color="auto"/>
        <w:right w:val="none" w:sz="0" w:space="0" w:color="auto"/>
      </w:divBdr>
    </w:div>
    <w:div w:id="827791844">
      <w:bodyDiv w:val="1"/>
      <w:marLeft w:val="0"/>
      <w:marRight w:val="0"/>
      <w:marTop w:val="0"/>
      <w:marBottom w:val="0"/>
      <w:divBdr>
        <w:top w:val="none" w:sz="0" w:space="0" w:color="auto"/>
        <w:left w:val="none" w:sz="0" w:space="0" w:color="auto"/>
        <w:bottom w:val="none" w:sz="0" w:space="0" w:color="auto"/>
        <w:right w:val="none" w:sz="0" w:space="0" w:color="auto"/>
      </w:divBdr>
    </w:div>
    <w:div w:id="832768347">
      <w:bodyDiv w:val="1"/>
      <w:marLeft w:val="0"/>
      <w:marRight w:val="0"/>
      <w:marTop w:val="0"/>
      <w:marBottom w:val="0"/>
      <w:divBdr>
        <w:top w:val="none" w:sz="0" w:space="0" w:color="auto"/>
        <w:left w:val="none" w:sz="0" w:space="0" w:color="auto"/>
        <w:bottom w:val="none" w:sz="0" w:space="0" w:color="auto"/>
        <w:right w:val="none" w:sz="0" w:space="0" w:color="auto"/>
      </w:divBdr>
    </w:div>
    <w:div w:id="869338270">
      <w:bodyDiv w:val="1"/>
      <w:marLeft w:val="0"/>
      <w:marRight w:val="0"/>
      <w:marTop w:val="0"/>
      <w:marBottom w:val="0"/>
      <w:divBdr>
        <w:top w:val="none" w:sz="0" w:space="0" w:color="auto"/>
        <w:left w:val="none" w:sz="0" w:space="0" w:color="auto"/>
        <w:bottom w:val="none" w:sz="0" w:space="0" w:color="auto"/>
        <w:right w:val="none" w:sz="0" w:space="0" w:color="auto"/>
      </w:divBdr>
    </w:div>
    <w:div w:id="882986214">
      <w:bodyDiv w:val="1"/>
      <w:marLeft w:val="0"/>
      <w:marRight w:val="0"/>
      <w:marTop w:val="0"/>
      <w:marBottom w:val="0"/>
      <w:divBdr>
        <w:top w:val="none" w:sz="0" w:space="0" w:color="auto"/>
        <w:left w:val="none" w:sz="0" w:space="0" w:color="auto"/>
        <w:bottom w:val="none" w:sz="0" w:space="0" w:color="auto"/>
        <w:right w:val="none" w:sz="0" w:space="0" w:color="auto"/>
      </w:divBdr>
    </w:div>
    <w:div w:id="900403839">
      <w:bodyDiv w:val="1"/>
      <w:marLeft w:val="0"/>
      <w:marRight w:val="0"/>
      <w:marTop w:val="0"/>
      <w:marBottom w:val="0"/>
      <w:divBdr>
        <w:top w:val="none" w:sz="0" w:space="0" w:color="auto"/>
        <w:left w:val="none" w:sz="0" w:space="0" w:color="auto"/>
        <w:bottom w:val="none" w:sz="0" w:space="0" w:color="auto"/>
        <w:right w:val="none" w:sz="0" w:space="0" w:color="auto"/>
      </w:divBdr>
    </w:div>
    <w:div w:id="913930300">
      <w:bodyDiv w:val="1"/>
      <w:marLeft w:val="0"/>
      <w:marRight w:val="0"/>
      <w:marTop w:val="0"/>
      <w:marBottom w:val="0"/>
      <w:divBdr>
        <w:top w:val="none" w:sz="0" w:space="0" w:color="auto"/>
        <w:left w:val="none" w:sz="0" w:space="0" w:color="auto"/>
        <w:bottom w:val="none" w:sz="0" w:space="0" w:color="auto"/>
        <w:right w:val="none" w:sz="0" w:space="0" w:color="auto"/>
      </w:divBdr>
    </w:div>
    <w:div w:id="960111867">
      <w:bodyDiv w:val="1"/>
      <w:marLeft w:val="0"/>
      <w:marRight w:val="0"/>
      <w:marTop w:val="0"/>
      <w:marBottom w:val="0"/>
      <w:divBdr>
        <w:top w:val="none" w:sz="0" w:space="0" w:color="auto"/>
        <w:left w:val="none" w:sz="0" w:space="0" w:color="auto"/>
        <w:bottom w:val="none" w:sz="0" w:space="0" w:color="auto"/>
        <w:right w:val="none" w:sz="0" w:space="0" w:color="auto"/>
      </w:divBdr>
    </w:div>
    <w:div w:id="993606217">
      <w:bodyDiv w:val="1"/>
      <w:marLeft w:val="0"/>
      <w:marRight w:val="0"/>
      <w:marTop w:val="0"/>
      <w:marBottom w:val="0"/>
      <w:divBdr>
        <w:top w:val="none" w:sz="0" w:space="0" w:color="auto"/>
        <w:left w:val="none" w:sz="0" w:space="0" w:color="auto"/>
        <w:bottom w:val="none" w:sz="0" w:space="0" w:color="auto"/>
        <w:right w:val="none" w:sz="0" w:space="0" w:color="auto"/>
      </w:divBdr>
    </w:div>
    <w:div w:id="1005327160">
      <w:bodyDiv w:val="1"/>
      <w:marLeft w:val="0"/>
      <w:marRight w:val="0"/>
      <w:marTop w:val="0"/>
      <w:marBottom w:val="0"/>
      <w:divBdr>
        <w:top w:val="none" w:sz="0" w:space="0" w:color="auto"/>
        <w:left w:val="none" w:sz="0" w:space="0" w:color="auto"/>
        <w:bottom w:val="none" w:sz="0" w:space="0" w:color="auto"/>
        <w:right w:val="none" w:sz="0" w:space="0" w:color="auto"/>
      </w:divBdr>
    </w:div>
    <w:div w:id="1008828120">
      <w:bodyDiv w:val="1"/>
      <w:marLeft w:val="0"/>
      <w:marRight w:val="0"/>
      <w:marTop w:val="0"/>
      <w:marBottom w:val="0"/>
      <w:divBdr>
        <w:top w:val="none" w:sz="0" w:space="0" w:color="auto"/>
        <w:left w:val="none" w:sz="0" w:space="0" w:color="auto"/>
        <w:bottom w:val="none" w:sz="0" w:space="0" w:color="auto"/>
        <w:right w:val="none" w:sz="0" w:space="0" w:color="auto"/>
      </w:divBdr>
    </w:div>
    <w:div w:id="1023098017">
      <w:bodyDiv w:val="1"/>
      <w:marLeft w:val="0"/>
      <w:marRight w:val="0"/>
      <w:marTop w:val="0"/>
      <w:marBottom w:val="0"/>
      <w:divBdr>
        <w:top w:val="none" w:sz="0" w:space="0" w:color="auto"/>
        <w:left w:val="none" w:sz="0" w:space="0" w:color="auto"/>
        <w:bottom w:val="none" w:sz="0" w:space="0" w:color="auto"/>
        <w:right w:val="none" w:sz="0" w:space="0" w:color="auto"/>
      </w:divBdr>
    </w:div>
    <w:div w:id="1045788949">
      <w:bodyDiv w:val="1"/>
      <w:marLeft w:val="0"/>
      <w:marRight w:val="0"/>
      <w:marTop w:val="0"/>
      <w:marBottom w:val="0"/>
      <w:divBdr>
        <w:top w:val="none" w:sz="0" w:space="0" w:color="auto"/>
        <w:left w:val="none" w:sz="0" w:space="0" w:color="auto"/>
        <w:bottom w:val="none" w:sz="0" w:space="0" w:color="auto"/>
        <w:right w:val="none" w:sz="0" w:space="0" w:color="auto"/>
      </w:divBdr>
    </w:div>
    <w:div w:id="1056783552">
      <w:bodyDiv w:val="1"/>
      <w:marLeft w:val="0"/>
      <w:marRight w:val="0"/>
      <w:marTop w:val="0"/>
      <w:marBottom w:val="0"/>
      <w:divBdr>
        <w:top w:val="none" w:sz="0" w:space="0" w:color="auto"/>
        <w:left w:val="none" w:sz="0" w:space="0" w:color="auto"/>
        <w:bottom w:val="none" w:sz="0" w:space="0" w:color="auto"/>
        <w:right w:val="none" w:sz="0" w:space="0" w:color="auto"/>
      </w:divBdr>
    </w:div>
    <w:div w:id="1061052501">
      <w:bodyDiv w:val="1"/>
      <w:marLeft w:val="0"/>
      <w:marRight w:val="0"/>
      <w:marTop w:val="0"/>
      <w:marBottom w:val="0"/>
      <w:divBdr>
        <w:top w:val="none" w:sz="0" w:space="0" w:color="auto"/>
        <w:left w:val="none" w:sz="0" w:space="0" w:color="auto"/>
        <w:bottom w:val="none" w:sz="0" w:space="0" w:color="auto"/>
        <w:right w:val="none" w:sz="0" w:space="0" w:color="auto"/>
      </w:divBdr>
    </w:div>
    <w:div w:id="1061291485">
      <w:bodyDiv w:val="1"/>
      <w:marLeft w:val="0"/>
      <w:marRight w:val="0"/>
      <w:marTop w:val="0"/>
      <w:marBottom w:val="0"/>
      <w:divBdr>
        <w:top w:val="none" w:sz="0" w:space="0" w:color="auto"/>
        <w:left w:val="none" w:sz="0" w:space="0" w:color="auto"/>
        <w:bottom w:val="none" w:sz="0" w:space="0" w:color="auto"/>
        <w:right w:val="none" w:sz="0" w:space="0" w:color="auto"/>
      </w:divBdr>
    </w:div>
    <w:div w:id="1069961005">
      <w:bodyDiv w:val="1"/>
      <w:marLeft w:val="0"/>
      <w:marRight w:val="0"/>
      <w:marTop w:val="0"/>
      <w:marBottom w:val="0"/>
      <w:divBdr>
        <w:top w:val="none" w:sz="0" w:space="0" w:color="auto"/>
        <w:left w:val="none" w:sz="0" w:space="0" w:color="auto"/>
        <w:bottom w:val="none" w:sz="0" w:space="0" w:color="auto"/>
        <w:right w:val="none" w:sz="0" w:space="0" w:color="auto"/>
      </w:divBdr>
    </w:div>
    <w:div w:id="1078090024">
      <w:bodyDiv w:val="1"/>
      <w:marLeft w:val="0"/>
      <w:marRight w:val="0"/>
      <w:marTop w:val="0"/>
      <w:marBottom w:val="0"/>
      <w:divBdr>
        <w:top w:val="none" w:sz="0" w:space="0" w:color="auto"/>
        <w:left w:val="none" w:sz="0" w:space="0" w:color="auto"/>
        <w:bottom w:val="none" w:sz="0" w:space="0" w:color="auto"/>
        <w:right w:val="none" w:sz="0" w:space="0" w:color="auto"/>
      </w:divBdr>
    </w:div>
    <w:div w:id="1080829986">
      <w:bodyDiv w:val="1"/>
      <w:marLeft w:val="0"/>
      <w:marRight w:val="0"/>
      <w:marTop w:val="0"/>
      <w:marBottom w:val="0"/>
      <w:divBdr>
        <w:top w:val="none" w:sz="0" w:space="0" w:color="auto"/>
        <w:left w:val="none" w:sz="0" w:space="0" w:color="auto"/>
        <w:bottom w:val="none" w:sz="0" w:space="0" w:color="auto"/>
        <w:right w:val="none" w:sz="0" w:space="0" w:color="auto"/>
      </w:divBdr>
    </w:div>
    <w:div w:id="1087458162">
      <w:bodyDiv w:val="1"/>
      <w:marLeft w:val="0"/>
      <w:marRight w:val="0"/>
      <w:marTop w:val="0"/>
      <w:marBottom w:val="0"/>
      <w:divBdr>
        <w:top w:val="none" w:sz="0" w:space="0" w:color="auto"/>
        <w:left w:val="none" w:sz="0" w:space="0" w:color="auto"/>
        <w:bottom w:val="none" w:sz="0" w:space="0" w:color="auto"/>
        <w:right w:val="none" w:sz="0" w:space="0" w:color="auto"/>
      </w:divBdr>
    </w:div>
    <w:div w:id="1092749006">
      <w:bodyDiv w:val="1"/>
      <w:marLeft w:val="0"/>
      <w:marRight w:val="0"/>
      <w:marTop w:val="0"/>
      <w:marBottom w:val="0"/>
      <w:divBdr>
        <w:top w:val="none" w:sz="0" w:space="0" w:color="auto"/>
        <w:left w:val="none" w:sz="0" w:space="0" w:color="auto"/>
        <w:bottom w:val="none" w:sz="0" w:space="0" w:color="auto"/>
        <w:right w:val="none" w:sz="0" w:space="0" w:color="auto"/>
      </w:divBdr>
    </w:div>
    <w:div w:id="1105033840">
      <w:bodyDiv w:val="1"/>
      <w:marLeft w:val="0"/>
      <w:marRight w:val="0"/>
      <w:marTop w:val="0"/>
      <w:marBottom w:val="0"/>
      <w:divBdr>
        <w:top w:val="none" w:sz="0" w:space="0" w:color="auto"/>
        <w:left w:val="none" w:sz="0" w:space="0" w:color="auto"/>
        <w:bottom w:val="none" w:sz="0" w:space="0" w:color="auto"/>
        <w:right w:val="none" w:sz="0" w:space="0" w:color="auto"/>
      </w:divBdr>
    </w:div>
    <w:div w:id="1158568464">
      <w:bodyDiv w:val="1"/>
      <w:marLeft w:val="0"/>
      <w:marRight w:val="0"/>
      <w:marTop w:val="0"/>
      <w:marBottom w:val="0"/>
      <w:divBdr>
        <w:top w:val="none" w:sz="0" w:space="0" w:color="auto"/>
        <w:left w:val="none" w:sz="0" w:space="0" w:color="auto"/>
        <w:bottom w:val="none" w:sz="0" w:space="0" w:color="auto"/>
        <w:right w:val="none" w:sz="0" w:space="0" w:color="auto"/>
      </w:divBdr>
    </w:div>
    <w:div w:id="1164006404">
      <w:bodyDiv w:val="1"/>
      <w:marLeft w:val="0"/>
      <w:marRight w:val="0"/>
      <w:marTop w:val="0"/>
      <w:marBottom w:val="0"/>
      <w:divBdr>
        <w:top w:val="none" w:sz="0" w:space="0" w:color="auto"/>
        <w:left w:val="none" w:sz="0" w:space="0" w:color="auto"/>
        <w:bottom w:val="none" w:sz="0" w:space="0" w:color="auto"/>
        <w:right w:val="none" w:sz="0" w:space="0" w:color="auto"/>
      </w:divBdr>
    </w:div>
    <w:div w:id="1190684382">
      <w:bodyDiv w:val="1"/>
      <w:marLeft w:val="0"/>
      <w:marRight w:val="0"/>
      <w:marTop w:val="0"/>
      <w:marBottom w:val="0"/>
      <w:divBdr>
        <w:top w:val="none" w:sz="0" w:space="0" w:color="auto"/>
        <w:left w:val="none" w:sz="0" w:space="0" w:color="auto"/>
        <w:bottom w:val="none" w:sz="0" w:space="0" w:color="auto"/>
        <w:right w:val="none" w:sz="0" w:space="0" w:color="auto"/>
      </w:divBdr>
    </w:div>
    <w:div w:id="1193694039">
      <w:bodyDiv w:val="1"/>
      <w:marLeft w:val="0"/>
      <w:marRight w:val="0"/>
      <w:marTop w:val="0"/>
      <w:marBottom w:val="0"/>
      <w:divBdr>
        <w:top w:val="none" w:sz="0" w:space="0" w:color="auto"/>
        <w:left w:val="none" w:sz="0" w:space="0" w:color="auto"/>
        <w:bottom w:val="none" w:sz="0" w:space="0" w:color="auto"/>
        <w:right w:val="none" w:sz="0" w:space="0" w:color="auto"/>
      </w:divBdr>
    </w:div>
    <w:div w:id="1205943113">
      <w:bodyDiv w:val="1"/>
      <w:marLeft w:val="0"/>
      <w:marRight w:val="0"/>
      <w:marTop w:val="0"/>
      <w:marBottom w:val="0"/>
      <w:divBdr>
        <w:top w:val="none" w:sz="0" w:space="0" w:color="auto"/>
        <w:left w:val="none" w:sz="0" w:space="0" w:color="auto"/>
        <w:bottom w:val="none" w:sz="0" w:space="0" w:color="auto"/>
        <w:right w:val="none" w:sz="0" w:space="0" w:color="auto"/>
      </w:divBdr>
    </w:div>
    <w:div w:id="1231382547">
      <w:bodyDiv w:val="1"/>
      <w:marLeft w:val="0"/>
      <w:marRight w:val="0"/>
      <w:marTop w:val="0"/>
      <w:marBottom w:val="0"/>
      <w:divBdr>
        <w:top w:val="none" w:sz="0" w:space="0" w:color="auto"/>
        <w:left w:val="none" w:sz="0" w:space="0" w:color="auto"/>
        <w:bottom w:val="none" w:sz="0" w:space="0" w:color="auto"/>
        <w:right w:val="none" w:sz="0" w:space="0" w:color="auto"/>
      </w:divBdr>
    </w:div>
    <w:div w:id="1269772237">
      <w:bodyDiv w:val="1"/>
      <w:marLeft w:val="0"/>
      <w:marRight w:val="0"/>
      <w:marTop w:val="0"/>
      <w:marBottom w:val="0"/>
      <w:divBdr>
        <w:top w:val="none" w:sz="0" w:space="0" w:color="auto"/>
        <w:left w:val="none" w:sz="0" w:space="0" w:color="auto"/>
        <w:bottom w:val="none" w:sz="0" w:space="0" w:color="auto"/>
        <w:right w:val="none" w:sz="0" w:space="0" w:color="auto"/>
      </w:divBdr>
    </w:div>
    <w:div w:id="1287931498">
      <w:bodyDiv w:val="1"/>
      <w:marLeft w:val="0"/>
      <w:marRight w:val="0"/>
      <w:marTop w:val="0"/>
      <w:marBottom w:val="0"/>
      <w:divBdr>
        <w:top w:val="none" w:sz="0" w:space="0" w:color="auto"/>
        <w:left w:val="none" w:sz="0" w:space="0" w:color="auto"/>
        <w:bottom w:val="none" w:sz="0" w:space="0" w:color="auto"/>
        <w:right w:val="none" w:sz="0" w:space="0" w:color="auto"/>
      </w:divBdr>
    </w:div>
    <w:div w:id="1294284886">
      <w:bodyDiv w:val="1"/>
      <w:marLeft w:val="0"/>
      <w:marRight w:val="0"/>
      <w:marTop w:val="0"/>
      <w:marBottom w:val="0"/>
      <w:divBdr>
        <w:top w:val="none" w:sz="0" w:space="0" w:color="auto"/>
        <w:left w:val="none" w:sz="0" w:space="0" w:color="auto"/>
        <w:bottom w:val="none" w:sz="0" w:space="0" w:color="auto"/>
        <w:right w:val="none" w:sz="0" w:space="0" w:color="auto"/>
      </w:divBdr>
    </w:div>
    <w:div w:id="1325552184">
      <w:bodyDiv w:val="1"/>
      <w:marLeft w:val="0"/>
      <w:marRight w:val="0"/>
      <w:marTop w:val="0"/>
      <w:marBottom w:val="0"/>
      <w:divBdr>
        <w:top w:val="none" w:sz="0" w:space="0" w:color="auto"/>
        <w:left w:val="none" w:sz="0" w:space="0" w:color="auto"/>
        <w:bottom w:val="none" w:sz="0" w:space="0" w:color="auto"/>
        <w:right w:val="none" w:sz="0" w:space="0" w:color="auto"/>
      </w:divBdr>
    </w:div>
    <w:div w:id="1414622346">
      <w:bodyDiv w:val="1"/>
      <w:marLeft w:val="0"/>
      <w:marRight w:val="0"/>
      <w:marTop w:val="0"/>
      <w:marBottom w:val="0"/>
      <w:divBdr>
        <w:top w:val="none" w:sz="0" w:space="0" w:color="auto"/>
        <w:left w:val="none" w:sz="0" w:space="0" w:color="auto"/>
        <w:bottom w:val="none" w:sz="0" w:space="0" w:color="auto"/>
        <w:right w:val="none" w:sz="0" w:space="0" w:color="auto"/>
      </w:divBdr>
    </w:div>
    <w:div w:id="1418136735">
      <w:bodyDiv w:val="1"/>
      <w:marLeft w:val="0"/>
      <w:marRight w:val="0"/>
      <w:marTop w:val="0"/>
      <w:marBottom w:val="0"/>
      <w:divBdr>
        <w:top w:val="none" w:sz="0" w:space="0" w:color="auto"/>
        <w:left w:val="none" w:sz="0" w:space="0" w:color="auto"/>
        <w:bottom w:val="none" w:sz="0" w:space="0" w:color="auto"/>
        <w:right w:val="none" w:sz="0" w:space="0" w:color="auto"/>
      </w:divBdr>
    </w:div>
    <w:div w:id="1465350203">
      <w:bodyDiv w:val="1"/>
      <w:marLeft w:val="0"/>
      <w:marRight w:val="0"/>
      <w:marTop w:val="0"/>
      <w:marBottom w:val="0"/>
      <w:divBdr>
        <w:top w:val="none" w:sz="0" w:space="0" w:color="auto"/>
        <w:left w:val="none" w:sz="0" w:space="0" w:color="auto"/>
        <w:bottom w:val="none" w:sz="0" w:space="0" w:color="auto"/>
        <w:right w:val="none" w:sz="0" w:space="0" w:color="auto"/>
      </w:divBdr>
    </w:div>
    <w:div w:id="1484078822">
      <w:bodyDiv w:val="1"/>
      <w:marLeft w:val="0"/>
      <w:marRight w:val="0"/>
      <w:marTop w:val="0"/>
      <w:marBottom w:val="0"/>
      <w:divBdr>
        <w:top w:val="none" w:sz="0" w:space="0" w:color="auto"/>
        <w:left w:val="none" w:sz="0" w:space="0" w:color="auto"/>
        <w:bottom w:val="none" w:sz="0" w:space="0" w:color="auto"/>
        <w:right w:val="none" w:sz="0" w:space="0" w:color="auto"/>
      </w:divBdr>
    </w:div>
    <w:div w:id="1520970789">
      <w:bodyDiv w:val="1"/>
      <w:marLeft w:val="0"/>
      <w:marRight w:val="0"/>
      <w:marTop w:val="0"/>
      <w:marBottom w:val="0"/>
      <w:divBdr>
        <w:top w:val="none" w:sz="0" w:space="0" w:color="auto"/>
        <w:left w:val="none" w:sz="0" w:space="0" w:color="auto"/>
        <w:bottom w:val="none" w:sz="0" w:space="0" w:color="auto"/>
        <w:right w:val="none" w:sz="0" w:space="0" w:color="auto"/>
      </w:divBdr>
    </w:div>
    <w:div w:id="1534424006">
      <w:bodyDiv w:val="1"/>
      <w:marLeft w:val="0"/>
      <w:marRight w:val="0"/>
      <w:marTop w:val="0"/>
      <w:marBottom w:val="0"/>
      <w:divBdr>
        <w:top w:val="none" w:sz="0" w:space="0" w:color="auto"/>
        <w:left w:val="none" w:sz="0" w:space="0" w:color="auto"/>
        <w:bottom w:val="none" w:sz="0" w:space="0" w:color="auto"/>
        <w:right w:val="none" w:sz="0" w:space="0" w:color="auto"/>
      </w:divBdr>
    </w:div>
    <w:div w:id="1540900583">
      <w:bodyDiv w:val="1"/>
      <w:marLeft w:val="0"/>
      <w:marRight w:val="0"/>
      <w:marTop w:val="0"/>
      <w:marBottom w:val="0"/>
      <w:divBdr>
        <w:top w:val="none" w:sz="0" w:space="0" w:color="auto"/>
        <w:left w:val="none" w:sz="0" w:space="0" w:color="auto"/>
        <w:bottom w:val="none" w:sz="0" w:space="0" w:color="auto"/>
        <w:right w:val="none" w:sz="0" w:space="0" w:color="auto"/>
      </w:divBdr>
    </w:div>
    <w:div w:id="1555505233">
      <w:bodyDiv w:val="1"/>
      <w:marLeft w:val="0"/>
      <w:marRight w:val="0"/>
      <w:marTop w:val="0"/>
      <w:marBottom w:val="0"/>
      <w:divBdr>
        <w:top w:val="none" w:sz="0" w:space="0" w:color="auto"/>
        <w:left w:val="none" w:sz="0" w:space="0" w:color="auto"/>
        <w:bottom w:val="none" w:sz="0" w:space="0" w:color="auto"/>
        <w:right w:val="none" w:sz="0" w:space="0" w:color="auto"/>
      </w:divBdr>
    </w:div>
    <w:div w:id="1555699841">
      <w:bodyDiv w:val="1"/>
      <w:marLeft w:val="0"/>
      <w:marRight w:val="0"/>
      <w:marTop w:val="0"/>
      <w:marBottom w:val="0"/>
      <w:divBdr>
        <w:top w:val="none" w:sz="0" w:space="0" w:color="auto"/>
        <w:left w:val="none" w:sz="0" w:space="0" w:color="auto"/>
        <w:bottom w:val="none" w:sz="0" w:space="0" w:color="auto"/>
        <w:right w:val="none" w:sz="0" w:space="0" w:color="auto"/>
      </w:divBdr>
    </w:div>
    <w:div w:id="1565065643">
      <w:bodyDiv w:val="1"/>
      <w:marLeft w:val="0"/>
      <w:marRight w:val="0"/>
      <w:marTop w:val="0"/>
      <w:marBottom w:val="0"/>
      <w:divBdr>
        <w:top w:val="none" w:sz="0" w:space="0" w:color="auto"/>
        <w:left w:val="none" w:sz="0" w:space="0" w:color="auto"/>
        <w:bottom w:val="none" w:sz="0" w:space="0" w:color="auto"/>
        <w:right w:val="none" w:sz="0" w:space="0" w:color="auto"/>
      </w:divBdr>
    </w:div>
    <w:div w:id="1582106206">
      <w:bodyDiv w:val="1"/>
      <w:marLeft w:val="0"/>
      <w:marRight w:val="0"/>
      <w:marTop w:val="0"/>
      <w:marBottom w:val="0"/>
      <w:divBdr>
        <w:top w:val="none" w:sz="0" w:space="0" w:color="auto"/>
        <w:left w:val="none" w:sz="0" w:space="0" w:color="auto"/>
        <w:bottom w:val="none" w:sz="0" w:space="0" w:color="auto"/>
        <w:right w:val="none" w:sz="0" w:space="0" w:color="auto"/>
      </w:divBdr>
    </w:div>
    <w:div w:id="1585457009">
      <w:bodyDiv w:val="1"/>
      <w:marLeft w:val="0"/>
      <w:marRight w:val="0"/>
      <w:marTop w:val="0"/>
      <w:marBottom w:val="0"/>
      <w:divBdr>
        <w:top w:val="none" w:sz="0" w:space="0" w:color="auto"/>
        <w:left w:val="none" w:sz="0" w:space="0" w:color="auto"/>
        <w:bottom w:val="none" w:sz="0" w:space="0" w:color="auto"/>
        <w:right w:val="none" w:sz="0" w:space="0" w:color="auto"/>
      </w:divBdr>
    </w:div>
    <w:div w:id="1614167481">
      <w:bodyDiv w:val="1"/>
      <w:marLeft w:val="0"/>
      <w:marRight w:val="0"/>
      <w:marTop w:val="0"/>
      <w:marBottom w:val="0"/>
      <w:divBdr>
        <w:top w:val="none" w:sz="0" w:space="0" w:color="auto"/>
        <w:left w:val="none" w:sz="0" w:space="0" w:color="auto"/>
        <w:bottom w:val="none" w:sz="0" w:space="0" w:color="auto"/>
        <w:right w:val="none" w:sz="0" w:space="0" w:color="auto"/>
      </w:divBdr>
    </w:div>
    <w:div w:id="1647277854">
      <w:bodyDiv w:val="1"/>
      <w:marLeft w:val="0"/>
      <w:marRight w:val="0"/>
      <w:marTop w:val="0"/>
      <w:marBottom w:val="0"/>
      <w:divBdr>
        <w:top w:val="none" w:sz="0" w:space="0" w:color="auto"/>
        <w:left w:val="none" w:sz="0" w:space="0" w:color="auto"/>
        <w:bottom w:val="none" w:sz="0" w:space="0" w:color="auto"/>
        <w:right w:val="none" w:sz="0" w:space="0" w:color="auto"/>
      </w:divBdr>
    </w:div>
    <w:div w:id="1667055126">
      <w:bodyDiv w:val="1"/>
      <w:marLeft w:val="0"/>
      <w:marRight w:val="0"/>
      <w:marTop w:val="0"/>
      <w:marBottom w:val="0"/>
      <w:divBdr>
        <w:top w:val="none" w:sz="0" w:space="0" w:color="auto"/>
        <w:left w:val="none" w:sz="0" w:space="0" w:color="auto"/>
        <w:bottom w:val="none" w:sz="0" w:space="0" w:color="auto"/>
        <w:right w:val="none" w:sz="0" w:space="0" w:color="auto"/>
      </w:divBdr>
    </w:div>
    <w:div w:id="1677269785">
      <w:bodyDiv w:val="1"/>
      <w:marLeft w:val="0"/>
      <w:marRight w:val="0"/>
      <w:marTop w:val="0"/>
      <w:marBottom w:val="0"/>
      <w:divBdr>
        <w:top w:val="none" w:sz="0" w:space="0" w:color="auto"/>
        <w:left w:val="none" w:sz="0" w:space="0" w:color="auto"/>
        <w:bottom w:val="none" w:sz="0" w:space="0" w:color="auto"/>
        <w:right w:val="none" w:sz="0" w:space="0" w:color="auto"/>
      </w:divBdr>
    </w:div>
    <w:div w:id="1677533533">
      <w:bodyDiv w:val="1"/>
      <w:marLeft w:val="0"/>
      <w:marRight w:val="0"/>
      <w:marTop w:val="0"/>
      <w:marBottom w:val="0"/>
      <w:divBdr>
        <w:top w:val="none" w:sz="0" w:space="0" w:color="auto"/>
        <w:left w:val="none" w:sz="0" w:space="0" w:color="auto"/>
        <w:bottom w:val="none" w:sz="0" w:space="0" w:color="auto"/>
        <w:right w:val="none" w:sz="0" w:space="0" w:color="auto"/>
      </w:divBdr>
    </w:div>
    <w:div w:id="1691026255">
      <w:bodyDiv w:val="1"/>
      <w:marLeft w:val="0"/>
      <w:marRight w:val="0"/>
      <w:marTop w:val="0"/>
      <w:marBottom w:val="0"/>
      <w:divBdr>
        <w:top w:val="none" w:sz="0" w:space="0" w:color="auto"/>
        <w:left w:val="none" w:sz="0" w:space="0" w:color="auto"/>
        <w:bottom w:val="none" w:sz="0" w:space="0" w:color="auto"/>
        <w:right w:val="none" w:sz="0" w:space="0" w:color="auto"/>
      </w:divBdr>
    </w:div>
    <w:div w:id="1699820420">
      <w:bodyDiv w:val="1"/>
      <w:marLeft w:val="0"/>
      <w:marRight w:val="0"/>
      <w:marTop w:val="0"/>
      <w:marBottom w:val="0"/>
      <w:divBdr>
        <w:top w:val="none" w:sz="0" w:space="0" w:color="auto"/>
        <w:left w:val="none" w:sz="0" w:space="0" w:color="auto"/>
        <w:bottom w:val="none" w:sz="0" w:space="0" w:color="auto"/>
        <w:right w:val="none" w:sz="0" w:space="0" w:color="auto"/>
      </w:divBdr>
    </w:div>
    <w:div w:id="1718581652">
      <w:bodyDiv w:val="1"/>
      <w:marLeft w:val="0"/>
      <w:marRight w:val="0"/>
      <w:marTop w:val="0"/>
      <w:marBottom w:val="0"/>
      <w:divBdr>
        <w:top w:val="none" w:sz="0" w:space="0" w:color="auto"/>
        <w:left w:val="none" w:sz="0" w:space="0" w:color="auto"/>
        <w:bottom w:val="none" w:sz="0" w:space="0" w:color="auto"/>
        <w:right w:val="none" w:sz="0" w:space="0" w:color="auto"/>
      </w:divBdr>
    </w:div>
    <w:div w:id="1749421284">
      <w:bodyDiv w:val="1"/>
      <w:marLeft w:val="0"/>
      <w:marRight w:val="0"/>
      <w:marTop w:val="0"/>
      <w:marBottom w:val="0"/>
      <w:divBdr>
        <w:top w:val="none" w:sz="0" w:space="0" w:color="auto"/>
        <w:left w:val="none" w:sz="0" w:space="0" w:color="auto"/>
        <w:bottom w:val="none" w:sz="0" w:space="0" w:color="auto"/>
        <w:right w:val="none" w:sz="0" w:space="0" w:color="auto"/>
      </w:divBdr>
    </w:div>
    <w:div w:id="1753312656">
      <w:bodyDiv w:val="1"/>
      <w:marLeft w:val="0"/>
      <w:marRight w:val="0"/>
      <w:marTop w:val="0"/>
      <w:marBottom w:val="0"/>
      <w:divBdr>
        <w:top w:val="none" w:sz="0" w:space="0" w:color="auto"/>
        <w:left w:val="none" w:sz="0" w:space="0" w:color="auto"/>
        <w:bottom w:val="none" w:sz="0" w:space="0" w:color="auto"/>
        <w:right w:val="none" w:sz="0" w:space="0" w:color="auto"/>
      </w:divBdr>
    </w:div>
    <w:div w:id="1763256789">
      <w:bodyDiv w:val="1"/>
      <w:marLeft w:val="0"/>
      <w:marRight w:val="0"/>
      <w:marTop w:val="0"/>
      <w:marBottom w:val="0"/>
      <w:divBdr>
        <w:top w:val="none" w:sz="0" w:space="0" w:color="auto"/>
        <w:left w:val="none" w:sz="0" w:space="0" w:color="auto"/>
        <w:bottom w:val="none" w:sz="0" w:space="0" w:color="auto"/>
        <w:right w:val="none" w:sz="0" w:space="0" w:color="auto"/>
      </w:divBdr>
    </w:div>
    <w:div w:id="1799488122">
      <w:bodyDiv w:val="1"/>
      <w:marLeft w:val="0"/>
      <w:marRight w:val="0"/>
      <w:marTop w:val="0"/>
      <w:marBottom w:val="0"/>
      <w:divBdr>
        <w:top w:val="none" w:sz="0" w:space="0" w:color="auto"/>
        <w:left w:val="none" w:sz="0" w:space="0" w:color="auto"/>
        <w:bottom w:val="none" w:sz="0" w:space="0" w:color="auto"/>
        <w:right w:val="none" w:sz="0" w:space="0" w:color="auto"/>
      </w:divBdr>
    </w:div>
    <w:div w:id="1808426334">
      <w:bodyDiv w:val="1"/>
      <w:marLeft w:val="0"/>
      <w:marRight w:val="0"/>
      <w:marTop w:val="0"/>
      <w:marBottom w:val="0"/>
      <w:divBdr>
        <w:top w:val="none" w:sz="0" w:space="0" w:color="auto"/>
        <w:left w:val="none" w:sz="0" w:space="0" w:color="auto"/>
        <w:bottom w:val="none" w:sz="0" w:space="0" w:color="auto"/>
        <w:right w:val="none" w:sz="0" w:space="0" w:color="auto"/>
      </w:divBdr>
    </w:div>
    <w:div w:id="1831288081">
      <w:bodyDiv w:val="1"/>
      <w:marLeft w:val="0"/>
      <w:marRight w:val="0"/>
      <w:marTop w:val="0"/>
      <w:marBottom w:val="0"/>
      <w:divBdr>
        <w:top w:val="none" w:sz="0" w:space="0" w:color="auto"/>
        <w:left w:val="none" w:sz="0" w:space="0" w:color="auto"/>
        <w:bottom w:val="none" w:sz="0" w:space="0" w:color="auto"/>
        <w:right w:val="none" w:sz="0" w:space="0" w:color="auto"/>
      </w:divBdr>
    </w:div>
    <w:div w:id="1838963513">
      <w:bodyDiv w:val="1"/>
      <w:marLeft w:val="0"/>
      <w:marRight w:val="0"/>
      <w:marTop w:val="0"/>
      <w:marBottom w:val="0"/>
      <w:divBdr>
        <w:top w:val="none" w:sz="0" w:space="0" w:color="auto"/>
        <w:left w:val="none" w:sz="0" w:space="0" w:color="auto"/>
        <w:bottom w:val="none" w:sz="0" w:space="0" w:color="auto"/>
        <w:right w:val="none" w:sz="0" w:space="0" w:color="auto"/>
      </w:divBdr>
    </w:div>
    <w:div w:id="1871332511">
      <w:bodyDiv w:val="1"/>
      <w:marLeft w:val="0"/>
      <w:marRight w:val="0"/>
      <w:marTop w:val="0"/>
      <w:marBottom w:val="0"/>
      <w:divBdr>
        <w:top w:val="none" w:sz="0" w:space="0" w:color="auto"/>
        <w:left w:val="none" w:sz="0" w:space="0" w:color="auto"/>
        <w:bottom w:val="none" w:sz="0" w:space="0" w:color="auto"/>
        <w:right w:val="none" w:sz="0" w:space="0" w:color="auto"/>
      </w:divBdr>
    </w:div>
    <w:div w:id="1900939938">
      <w:bodyDiv w:val="1"/>
      <w:marLeft w:val="0"/>
      <w:marRight w:val="0"/>
      <w:marTop w:val="0"/>
      <w:marBottom w:val="0"/>
      <w:divBdr>
        <w:top w:val="none" w:sz="0" w:space="0" w:color="auto"/>
        <w:left w:val="none" w:sz="0" w:space="0" w:color="auto"/>
        <w:bottom w:val="none" w:sz="0" w:space="0" w:color="auto"/>
        <w:right w:val="none" w:sz="0" w:space="0" w:color="auto"/>
      </w:divBdr>
    </w:div>
    <w:div w:id="1930192420">
      <w:bodyDiv w:val="1"/>
      <w:marLeft w:val="0"/>
      <w:marRight w:val="0"/>
      <w:marTop w:val="0"/>
      <w:marBottom w:val="0"/>
      <w:divBdr>
        <w:top w:val="none" w:sz="0" w:space="0" w:color="auto"/>
        <w:left w:val="none" w:sz="0" w:space="0" w:color="auto"/>
        <w:bottom w:val="none" w:sz="0" w:space="0" w:color="auto"/>
        <w:right w:val="none" w:sz="0" w:space="0" w:color="auto"/>
      </w:divBdr>
    </w:div>
    <w:div w:id="1930310572">
      <w:bodyDiv w:val="1"/>
      <w:marLeft w:val="0"/>
      <w:marRight w:val="0"/>
      <w:marTop w:val="0"/>
      <w:marBottom w:val="0"/>
      <w:divBdr>
        <w:top w:val="none" w:sz="0" w:space="0" w:color="auto"/>
        <w:left w:val="none" w:sz="0" w:space="0" w:color="auto"/>
        <w:bottom w:val="none" w:sz="0" w:space="0" w:color="auto"/>
        <w:right w:val="none" w:sz="0" w:space="0" w:color="auto"/>
      </w:divBdr>
    </w:div>
    <w:div w:id="1940527952">
      <w:bodyDiv w:val="1"/>
      <w:marLeft w:val="0"/>
      <w:marRight w:val="0"/>
      <w:marTop w:val="0"/>
      <w:marBottom w:val="0"/>
      <w:divBdr>
        <w:top w:val="none" w:sz="0" w:space="0" w:color="auto"/>
        <w:left w:val="none" w:sz="0" w:space="0" w:color="auto"/>
        <w:bottom w:val="none" w:sz="0" w:space="0" w:color="auto"/>
        <w:right w:val="none" w:sz="0" w:space="0" w:color="auto"/>
      </w:divBdr>
    </w:div>
    <w:div w:id="2001540946">
      <w:bodyDiv w:val="1"/>
      <w:marLeft w:val="0"/>
      <w:marRight w:val="0"/>
      <w:marTop w:val="0"/>
      <w:marBottom w:val="0"/>
      <w:divBdr>
        <w:top w:val="none" w:sz="0" w:space="0" w:color="auto"/>
        <w:left w:val="none" w:sz="0" w:space="0" w:color="auto"/>
        <w:bottom w:val="none" w:sz="0" w:space="0" w:color="auto"/>
        <w:right w:val="none" w:sz="0" w:space="0" w:color="auto"/>
      </w:divBdr>
    </w:div>
    <w:div w:id="2017075070">
      <w:bodyDiv w:val="1"/>
      <w:marLeft w:val="0"/>
      <w:marRight w:val="0"/>
      <w:marTop w:val="0"/>
      <w:marBottom w:val="0"/>
      <w:divBdr>
        <w:top w:val="none" w:sz="0" w:space="0" w:color="auto"/>
        <w:left w:val="none" w:sz="0" w:space="0" w:color="auto"/>
        <w:bottom w:val="none" w:sz="0" w:space="0" w:color="auto"/>
        <w:right w:val="none" w:sz="0" w:space="0" w:color="auto"/>
      </w:divBdr>
    </w:div>
    <w:div w:id="2020354612">
      <w:bodyDiv w:val="1"/>
      <w:marLeft w:val="0"/>
      <w:marRight w:val="0"/>
      <w:marTop w:val="0"/>
      <w:marBottom w:val="0"/>
      <w:divBdr>
        <w:top w:val="none" w:sz="0" w:space="0" w:color="auto"/>
        <w:left w:val="none" w:sz="0" w:space="0" w:color="auto"/>
        <w:bottom w:val="none" w:sz="0" w:space="0" w:color="auto"/>
        <w:right w:val="none" w:sz="0" w:space="0" w:color="auto"/>
      </w:divBdr>
    </w:div>
    <w:div w:id="2029139293">
      <w:bodyDiv w:val="1"/>
      <w:marLeft w:val="0"/>
      <w:marRight w:val="0"/>
      <w:marTop w:val="0"/>
      <w:marBottom w:val="0"/>
      <w:divBdr>
        <w:top w:val="none" w:sz="0" w:space="0" w:color="auto"/>
        <w:left w:val="none" w:sz="0" w:space="0" w:color="auto"/>
        <w:bottom w:val="none" w:sz="0" w:space="0" w:color="auto"/>
        <w:right w:val="none" w:sz="0" w:space="0" w:color="auto"/>
      </w:divBdr>
    </w:div>
    <w:div w:id="2042120498">
      <w:bodyDiv w:val="1"/>
      <w:marLeft w:val="0"/>
      <w:marRight w:val="0"/>
      <w:marTop w:val="0"/>
      <w:marBottom w:val="0"/>
      <w:divBdr>
        <w:top w:val="none" w:sz="0" w:space="0" w:color="auto"/>
        <w:left w:val="none" w:sz="0" w:space="0" w:color="auto"/>
        <w:bottom w:val="none" w:sz="0" w:space="0" w:color="auto"/>
        <w:right w:val="none" w:sz="0" w:space="0" w:color="auto"/>
      </w:divBdr>
    </w:div>
    <w:div w:id="2063092639">
      <w:bodyDiv w:val="1"/>
      <w:marLeft w:val="0"/>
      <w:marRight w:val="0"/>
      <w:marTop w:val="0"/>
      <w:marBottom w:val="0"/>
      <w:divBdr>
        <w:top w:val="none" w:sz="0" w:space="0" w:color="auto"/>
        <w:left w:val="none" w:sz="0" w:space="0" w:color="auto"/>
        <w:bottom w:val="none" w:sz="0" w:space="0" w:color="auto"/>
        <w:right w:val="none" w:sz="0" w:space="0" w:color="auto"/>
      </w:divBdr>
    </w:div>
    <w:div w:id="2116098064">
      <w:bodyDiv w:val="1"/>
      <w:marLeft w:val="0"/>
      <w:marRight w:val="0"/>
      <w:marTop w:val="0"/>
      <w:marBottom w:val="0"/>
      <w:divBdr>
        <w:top w:val="none" w:sz="0" w:space="0" w:color="auto"/>
        <w:left w:val="none" w:sz="0" w:space="0" w:color="auto"/>
        <w:bottom w:val="none" w:sz="0" w:space="0" w:color="auto"/>
        <w:right w:val="none" w:sz="0" w:space="0" w:color="auto"/>
      </w:divBdr>
    </w:div>
    <w:div w:id="2123836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2.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s://forge.3gpp.org/rep/sa3/li/-/commit/ed1a3fe6651d5a8cd2461e3c5db43ea6312e2aa3"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yperlink" Target="https://forge.3gpp.org/rep/sa3/li/-/merge_requests/191"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zzoc\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49ea1b00bfc1d2aebab7db34b0b3463">
  <xsd:schema xmlns:xsd="http://www.w3.org/2001/XMLSchema" xmlns:xs="http://www.w3.org/2001/XMLSchema" xmlns:p="http://schemas.microsoft.com/office/2006/metadata/properties" xmlns:ns3="be383100-d921-47a1-96e2-63f6099ad46d" targetNamespace="http://schemas.microsoft.com/office/2006/metadata/properties" ma:root="true" ma:fieldsID="27b99af2072bbc68e563b25f1856c9a8"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55FFA6-611F-4698-965A-910793ADC7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29246C-BDCD-4C6C-B52F-42F7F897AAB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EC2AF5D-4A0B-4FF8-B1C6-688D46D11C5B}">
  <ds:schemaRefs>
    <ds:schemaRef ds:uri="http://schemas.openxmlformats.org/officeDocument/2006/bibliography"/>
  </ds:schemaRefs>
</ds:datastoreItem>
</file>

<file path=customXml/itemProps4.xml><?xml version="1.0" encoding="utf-8"?>
<ds:datastoreItem xmlns:ds="http://schemas.openxmlformats.org/officeDocument/2006/customXml" ds:itemID="{3647499D-C456-4439-9493-E3F1AD81DE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8</Pages>
  <Words>3209</Words>
  <Characters>18296</Characters>
  <Application>Microsoft Office Word</Application>
  <DocSecurity>0</DocSecurity>
  <Lines>152</Lines>
  <Paragraphs>42</Paragraphs>
  <ScaleCrop>false</ScaleCrop>
  <HeadingPairs>
    <vt:vector size="8" baseType="variant">
      <vt:variant>
        <vt:lpstr>Titre</vt:lpstr>
      </vt:variant>
      <vt:variant>
        <vt:i4>1</vt:i4>
      </vt:variant>
      <vt:variant>
        <vt:lpstr>Title</vt:lpstr>
      </vt:variant>
      <vt:variant>
        <vt:i4>1</vt:i4>
      </vt:variant>
      <vt:variant>
        <vt:lpstr>Titel</vt:lpstr>
      </vt:variant>
      <vt:variant>
        <vt:i4>1</vt:i4>
      </vt:variant>
      <vt:variant>
        <vt:lpstr>Rubrik</vt:lpstr>
      </vt:variant>
      <vt:variant>
        <vt:i4>1</vt:i4>
      </vt:variant>
    </vt:vector>
  </HeadingPairs>
  <TitlesOfParts>
    <vt:vector size="4" baseType="lpstr">
      <vt:lpstr/>
      <vt:lpstr/>
      <vt:lpstr/>
      <vt:lpstr/>
    </vt:vector>
  </TitlesOfParts>
  <Company/>
  <LinksUpToDate>false</LinksUpToDate>
  <CharactersWithSpaces>21463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 support</dc:creator>
  <cp:keywords/>
  <dc:description/>
  <cp:lastModifiedBy>PLAYE Julien</cp:lastModifiedBy>
  <cp:revision>3</cp:revision>
  <cp:lastPrinted>2018-08-16T06:18:00Z</cp:lastPrinted>
  <dcterms:created xsi:type="dcterms:W3CDTF">2023-06-28T16:34:00Z</dcterms:created>
  <dcterms:modified xsi:type="dcterms:W3CDTF">2023-06-28T16:38:00Z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0x010100F1794A7320C5D74AA582AFE2FA9E86DA</vt:lpwstr>
  </property>
</Properties>
</file>