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B14E" w14:textId="383DF209" w:rsidR="00966143" w:rsidRDefault="00966143" w:rsidP="00966143">
      <w:pPr>
        <w:pStyle w:val="CRCoverPage"/>
        <w:tabs>
          <w:tab w:val="right" w:pos="9639"/>
        </w:tabs>
        <w:spacing w:after="0"/>
        <w:rPr>
          <w:b/>
          <w:i/>
          <w:noProof/>
          <w:sz w:val="28"/>
        </w:rPr>
      </w:pPr>
      <w:r>
        <w:rPr>
          <w:b/>
          <w:noProof/>
          <w:sz w:val="24"/>
        </w:rPr>
        <w:t>3GPP SA3LI#8</w:t>
      </w:r>
      <w:r w:rsidR="00974227">
        <w:rPr>
          <w:b/>
          <w:noProof/>
          <w:sz w:val="24"/>
        </w:rPr>
        <w:t>6</w:t>
      </w:r>
      <w:r w:rsidR="00E360B5">
        <w:rPr>
          <w:b/>
          <w:noProof/>
          <w:sz w:val="24"/>
        </w:rPr>
        <w:t>b</w:t>
      </w:r>
      <w:r>
        <w:rPr>
          <w:b/>
          <w:i/>
          <w:noProof/>
          <w:sz w:val="28"/>
        </w:rPr>
        <w:tab/>
        <w:t>S3i</w:t>
      </w:r>
      <w:r w:rsidR="007656E4">
        <w:rPr>
          <w:b/>
          <w:i/>
          <w:noProof/>
          <w:sz w:val="28"/>
        </w:rPr>
        <w:t>220439</w:t>
      </w:r>
      <w:r w:rsidR="00D9765A">
        <w:rPr>
          <w:b/>
          <w:i/>
          <w:noProof/>
          <w:sz w:val="28"/>
        </w:rPr>
        <w:t>-r2</w:t>
      </w:r>
    </w:p>
    <w:p w14:paraId="59D7EBA1" w14:textId="3AA2ED0B" w:rsidR="00966143" w:rsidRPr="00854011" w:rsidRDefault="00E360B5" w:rsidP="00966143">
      <w:pPr>
        <w:pStyle w:val="CRCoverPage"/>
        <w:outlineLvl w:val="0"/>
        <w:rPr>
          <w:b/>
          <w:noProof/>
          <w:sz w:val="24"/>
        </w:rPr>
      </w:pPr>
      <w:r>
        <w:rPr>
          <w:b/>
          <w:noProof/>
          <w:sz w:val="24"/>
        </w:rPr>
        <w:t>Sophia-Antipolis</w:t>
      </w:r>
      <w:r w:rsidR="00966143">
        <w:rPr>
          <w:b/>
          <w:noProof/>
          <w:sz w:val="24"/>
        </w:rPr>
        <w:t xml:space="preserve">, </w:t>
      </w:r>
      <w:r>
        <w:rPr>
          <w:b/>
          <w:noProof/>
          <w:sz w:val="24"/>
        </w:rPr>
        <w:t>30</w:t>
      </w:r>
      <w:r w:rsidR="00966143">
        <w:rPr>
          <w:b/>
          <w:noProof/>
          <w:sz w:val="24"/>
        </w:rPr>
        <w:t xml:space="preserve"> </w:t>
      </w:r>
      <w:r>
        <w:rPr>
          <w:b/>
          <w:noProof/>
          <w:sz w:val="24"/>
        </w:rPr>
        <w:t>August</w:t>
      </w:r>
      <w:r w:rsidR="00966143">
        <w:rPr>
          <w:b/>
          <w:noProof/>
          <w:sz w:val="24"/>
        </w:rPr>
        <w:t xml:space="preserve"> 202</w:t>
      </w:r>
      <w:r>
        <w:rPr>
          <w:b/>
          <w:noProof/>
          <w:sz w:val="24"/>
        </w:rPr>
        <w:t>2 – 2</w:t>
      </w:r>
      <w:r w:rsidRPr="00E360B5">
        <w:rPr>
          <w:b/>
          <w:noProof/>
          <w:sz w:val="24"/>
          <w:vertAlign w:val="superscript"/>
        </w:rPr>
        <w:t>nd</w:t>
      </w:r>
      <w:r>
        <w:rPr>
          <w:b/>
          <w:noProof/>
          <w:sz w:val="24"/>
        </w:rPr>
        <w:t xml:space="preserve"> Sept 2022</w:t>
      </w:r>
    </w:p>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418062AE" w:rsidR="002F7421" w:rsidRPr="00F45B1D" w:rsidRDefault="00A46D01">
      <w:pPr>
        <w:pStyle w:val="Title"/>
        <w:spacing w:before="0"/>
      </w:pPr>
      <w:r>
        <w:t>Title:</w:t>
      </w:r>
      <w:r>
        <w:tab/>
      </w:r>
      <w:r w:rsidR="009F6E5C">
        <w:t>Identifier</w:t>
      </w:r>
      <w:r w:rsidR="00E360B5">
        <w:t xml:space="preserve"> availability for Lawful Interception </w:t>
      </w:r>
      <w:r w:rsidR="00F30929">
        <w:t>during Inter-PLMN handover</w:t>
      </w:r>
    </w:p>
    <w:p w14:paraId="424AACA9" w14:textId="6203DF0C" w:rsidR="002F7421" w:rsidRDefault="00A46D01">
      <w:pPr>
        <w:pStyle w:val="Title"/>
        <w:spacing w:before="0"/>
        <w:rPr>
          <w:color w:val="000000"/>
        </w:rPr>
      </w:pPr>
      <w:r>
        <w:t>Release:</w:t>
      </w:r>
      <w:r>
        <w:tab/>
      </w:r>
      <w:r>
        <w:rPr>
          <w:color w:val="000000"/>
        </w:rPr>
        <w:t>Release 1</w:t>
      </w:r>
      <w:r w:rsidR="0096408E">
        <w:rPr>
          <w:color w:val="000000"/>
        </w:rPr>
        <w:t>8</w:t>
      </w:r>
    </w:p>
    <w:p w14:paraId="45CEA7A9" w14:textId="58D2C1DD" w:rsidR="002F7421" w:rsidRDefault="00A46D01">
      <w:pPr>
        <w:pStyle w:val="Title"/>
        <w:spacing w:before="0"/>
        <w:rPr>
          <w:color w:val="000000"/>
        </w:rPr>
      </w:pPr>
      <w:r>
        <w:t>Work Item:</w:t>
      </w:r>
      <w:r>
        <w:tab/>
      </w:r>
      <w:r w:rsidR="00F93F96">
        <w:t>LI_18</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0832CAE5" w:rsidR="002F7421" w:rsidRDefault="00A46D01">
      <w:pPr>
        <w:pStyle w:val="Source"/>
        <w:rPr>
          <w:lang w:val="en-US" w:eastAsia="zh-CN"/>
        </w:rPr>
      </w:pPr>
      <w:r>
        <w:rPr>
          <w:lang w:val="it-IT"/>
        </w:rPr>
        <w:t>To:</w:t>
      </w:r>
      <w:r>
        <w:rPr>
          <w:lang w:val="it-IT"/>
        </w:rPr>
        <w:tab/>
      </w:r>
      <w:r w:rsidR="00E360B5">
        <w:rPr>
          <w:lang w:val="it-IT"/>
        </w:rPr>
        <w:t>SA2</w:t>
      </w:r>
    </w:p>
    <w:p w14:paraId="546CE524" w14:textId="486B1643" w:rsidR="002F7421" w:rsidRDefault="00A46D01">
      <w:pPr>
        <w:pStyle w:val="Source"/>
        <w:rPr>
          <w:lang w:val="it-IT"/>
        </w:rPr>
      </w:pPr>
      <w:r>
        <w:rPr>
          <w:lang w:val="it-IT"/>
        </w:rPr>
        <w:t>Cc:</w:t>
      </w:r>
      <w:r>
        <w:rPr>
          <w:lang w:val="it-IT"/>
        </w:rPr>
        <w:tab/>
      </w:r>
      <w:r w:rsidR="009F6E5C">
        <w:rPr>
          <w:lang w:val="it-IT"/>
        </w:rPr>
        <w:t>SA3, CT3, CT4</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3A4865CE" w:rsidR="002F7421" w:rsidRDefault="00A46D01">
      <w:pPr>
        <w:pStyle w:val="Contact"/>
        <w:tabs>
          <w:tab w:val="clear" w:pos="2268"/>
        </w:tabs>
        <w:rPr>
          <w:bCs/>
        </w:rPr>
      </w:pPr>
      <w:r>
        <w:t>Name:</w:t>
      </w:r>
      <w:r>
        <w:rPr>
          <w:bCs/>
        </w:rPr>
        <w:tab/>
      </w:r>
      <w:r w:rsidR="00E360B5">
        <w:rPr>
          <w:bCs/>
        </w:rPr>
        <w:t>Tim Ashton</w:t>
      </w:r>
    </w:p>
    <w:p w14:paraId="74295DDA" w14:textId="4B25B71A" w:rsidR="002F7421" w:rsidRDefault="00A46D01">
      <w:pPr>
        <w:pStyle w:val="Contact"/>
        <w:tabs>
          <w:tab w:val="clear" w:pos="2268"/>
        </w:tabs>
        <w:rPr>
          <w:bCs/>
          <w:color w:val="0000FF"/>
          <w:lang w:val="it-IT"/>
        </w:rPr>
      </w:pPr>
      <w:r>
        <w:rPr>
          <w:color w:val="0000FF"/>
          <w:lang w:val="it-IT"/>
        </w:rPr>
        <w:t>E-mail Address:</w:t>
      </w:r>
      <w:r>
        <w:rPr>
          <w:bCs/>
          <w:color w:val="0000FF"/>
          <w:lang w:val="it-IT"/>
        </w:rPr>
        <w:tab/>
      </w:r>
      <w:r w:rsidR="00E360B5">
        <w:t>tim90727@ntac.gov.uk</w:t>
      </w:r>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46EC1F1B" w14:textId="4DB7B075" w:rsidR="00617803" w:rsidRPr="00E360B5" w:rsidRDefault="00617803" w:rsidP="00617803">
      <w:pPr>
        <w:overflowPunct w:val="0"/>
        <w:autoSpaceDE w:val="0"/>
        <w:autoSpaceDN w:val="0"/>
        <w:adjustRightInd w:val="0"/>
        <w:jc w:val="both"/>
        <w:textAlignment w:val="baseline"/>
        <w:rPr>
          <w:rFonts w:ascii="Arial" w:hAnsi="Arial" w:cs="Arial"/>
          <w:b/>
          <w:bCs/>
          <w:color w:val="000000"/>
          <w:lang w:eastAsia="ko-KR"/>
        </w:rPr>
      </w:pPr>
    </w:p>
    <w:p w14:paraId="46C251CC" w14:textId="54C19AE8" w:rsidR="00A61E05" w:rsidRDefault="00A61E05" w:rsidP="00617803">
      <w:pPr>
        <w:overflowPunct w:val="0"/>
        <w:autoSpaceDE w:val="0"/>
        <w:autoSpaceDN w:val="0"/>
        <w:adjustRightInd w:val="0"/>
        <w:jc w:val="both"/>
        <w:textAlignment w:val="baseline"/>
        <w:rPr>
          <w:rFonts w:ascii="Arial" w:hAnsi="Arial" w:cs="Arial"/>
          <w:color w:val="000000"/>
          <w:lang w:eastAsia="ko-KR"/>
        </w:rPr>
      </w:pPr>
      <w:r>
        <w:rPr>
          <w:rFonts w:ascii="Arial" w:hAnsi="Arial" w:cs="Arial"/>
          <w:color w:val="000000"/>
          <w:lang w:eastAsia="ko-KR"/>
        </w:rPr>
        <w:t xml:space="preserve">SA3LI would like to thank SA2 for their recent assistance and work on issues related to inter-PLMN handover. </w:t>
      </w:r>
    </w:p>
    <w:p w14:paraId="35484482" w14:textId="6636C5B2" w:rsidR="00F45B1D" w:rsidRDefault="00617803" w:rsidP="00617803">
      <w:pPr>
        <w:overflowPunct w:val="0"/>
        <w:autoSpaceDE w:val="0"/>
        <w:autoSpaceDN w:val="0"/>
        <w:adjustRightInd w:val="0"/>
        <w:jc w:val="both"/>
        <w:textAlignment w:val="baseline"/>
        <w:rPr>
          <w:rFonts w:ascii="Arial" w:hAnsi="Arial" w:cs="Arial"/>
          <w:color w:val="000000"/>
          <w:lang w:eastAsia="ko-KR"/>
        </w:rPr>
      </w:pPr>
      <w:r w:rsidRPr="00617803">
        <w:rPr>
          <w:rFonts w:ascii="Arial" w:hAnsi="Arial" w:cs="Arial"/>
          <w:color w:val="000000"/>
          <w:lang w:eastAsia="ko-KR"/>
        </w:rPr>
        <w:t xml:space="preserve">To meet lawful interception requirements, it is necessary that the compelled PLMN deliver all traffic associated to the provided identifiers from time of tasking to the requesting law enforcement agency. This includes sessions which are </w:t>
      </w:r>
      <w:r w:rsidR="00A61E05">
        <w:rPr>
          <w:rFonts w:ascii="Arial" w:hAnsi="Arial" w:cs="Arial"/>
          <w:color w:val="000000"/>
          <w:lang w:eastAsia="ko-KR"/>
        </w:rPr>
        <w:t>transferred into a serving PLMN as a result of inter-PLMN handover.</w:t>
      </w:r>
      <w:r w:rsidRPr="00617803">
        <w:rPr>
          <w:rFonts w:ascii="Arial" w:hAnsi="Arial" w:cs="Arial"/>
          <w:color w:val="000000"/>
          <w:lang w:eastAsia="ko-KR"/>
        </w:rPr>
        <w:t xml:space="preserve"> </w:t>
      </w:r>
      <w:r w:rsidR="0022071C">
        <w:rPr>
          <w:rFonts w:ascii="Arial" w:hAnsi="Arial" w:cs="Arial"/>
          <w:color w:val="000000"/>
          <w:lang w:eastAsia="ko-KR"/>
        </w:rPr>
        <w:t xml:space="preserve">Both </w:t>
      </w:r>
      <w:r w:rsidRPr="00617803">
        <w:rPr>
          <w:rFonts w:ascii="Arial" w:hAnsi="Arial" w:cs="Arial"/>
          <w:color w:val="000000"/>
          <w:lang w:eastAsia="ko-KR"/>
        </w:rPr>
        <w:t>MSISDN</w:t>
      </w:r>
      <w:r w:rsidR="0022071C">
        <w:rPr>
          <w:rFonts w:ascii="Arial" w:hAnsi="Arial" w:cs="Arial"/>
          <w:color w:val="000000"/>
          <w:lang w:eastAsia="ko-KR"/>
        </w:rPr>
        <w:t xml:space="preserve"> and IMEI are used as target identifiers, and therefore need to be available at the point of inter-PLMN handover.</w:t>
      </w:r>
      <w:r w:rsidRPr="00617803">
        <w:rPr>
          <w:rFonts w:ascii="Arial" w:hAnsi="Arial" w:cs="Arial"/>
          <w:color w:val="000000"/>
          <w:lang w:eastAsia="ko-KR"/>
        </w:rPr>
        <w:t xml:space="preserve"> As the association between the MSISDN</w:t>
      </w:r>
      <w:r w:rsidR="0022071C">
        <w:rPr>
          <w:rFonts w:ascii="Arial" w:hAnsi="Arial" w:cs="Arial"/>
          <w:color w:val="000000"/>
          <w:lang w:eastAsia="ko-KR"/>
        </w:rPr>
        <w:t>, IMEI</w:t>
      </w:r>
      <w:r w:rsidRPr="00617803">
        <w:rPr>
          <w:rFonts w:ascii="Arial" w:hAnsi="Arial" w:cs="Arial"/>
          <w:color w:val="000000"/>
          <w:lang w:eastAsia="ko-KR"/>
        </w:rPr>
        <w:t xml:space="preserve"> and other identifiers is not known to the visited network at the time of an inter-PLMN</w:t>
      </w:r>
      <w:r w:rsidR="009C3AF7">
        <w:rPr>
          <w:rFonts w:ascii="Arial" w:hAnsi="Arial" w:cs="Arial"/>
          <w:color w:val="000000"/>
          <w:lang w:eastAsia="ko-KR"/>
        </w:rPr>
        <w:t xml:space="preserve"> handover</w:t>
      </w:r>
      <w:r w:rsidRPr="00617803">
        <w:rPr>
          <w:rFonts w:ascii="Arial" w:hAnsi="Arial" w:cs="Arial"/>
          <w:color w:val="000000"/>
          <w:lang w:eastAsia="ko-KR"/>
        </w:rPr>
        <w:t xml:space="preserve"> it will be unable to immediately apply lawful interception requirements.  SA3LI believe </w:t>
      </w:r>
      <w:r w:rsidR="009C3AF7">
        <w:rPr>
          <w:rFonts w:ascii="Arial" w:hAnsi="Arial" w:cs="Arial"/>
          <w:color w:val="000000"/>
          <w:lang w:eastAsia="ko-KR"/>
        </w:rPr>
        <w:t>i</w:t>
      </w:r>
      <w:r w:rsidRPr="00617803">
        <w:rPr>
          <w:rFonts w:ascii="Arial" w:hAnsi="Arial" w:cs="Arial"/>
          <w:color w:val="000000"/>
          <w:lang w:eastAsia="ko-KR"/>
        </w:rPr>
        <w:t>ncluding MSISDN</w:t>
      </w:r>
      <w:r w:rsidR="0022071C">
        <w:rPr>
          <w:rFonts w:ascii="Arial" w:hAnsi="Arial" w:cs="Arial"/>
          <w:color w:val="000000"/>
          <w:lang w:eastAsia="ko-KR"/>
        </w:rPr>
        <w:t xml:space="preserve"> and IMEI</w:t>
      </w:r>
      <w:r w:rsidRPr="00617803">
        <w:rPr>
          <w:rFonts w:ascii="Arial" w:hAnsi="Arial" w:cs="Arial"/>
          <w:color w:val="000000"/>
          <w:lang w:eastAsia="ko-KR"/>
        </w:rPr>
        <w:t xml:space="preserve"> in the MME UE context for all HPLMN to VPLMN, VPLMN to VPLMN and VPLMN to HPLMN scenarios would resolve this.</w:t>
      </w:r>
    </w:p>
    <w:p w14:paraId="26D3E578" w14:textId="14B74ED2" w:rsidR="00974227" w:rsidRDefault="00974227" w:rsidP="00974227">
      <w:pPr>
        <w:overflowPunct w:val="0"/>
        <w:autoSpaceDE w:val="0"/>
        <w:autoSpaceDN w:val="0"/>
        <w:adjustRightInd w:val="0"/>
        <w:jc w:val="both"/>
        <w:textAlignment w:val="baseline"/>
        <w:rPr>
          <w:rFonts w:ascii="Arial" w:hAnsi="Arial" w:cs="Arial"/>
          <w:color w:val="000000"/>
          <w:lang w:eastAsia="ko-KR"/>
        </w:rPr>
      </w:pPr>
      <w:r w:rsidRPr="00617803">
        <w:rPr>
          <w:rFonts w:ascii="Arial" w:hAnsi="Arial" w:cs="Arial"/>
          <w:color w:val="000000"/>
          <w:lang w:eastAsia="ko-KR"/>
        </w:rPr>
        <w:t>It is understood during an inter-PLMN handover, the PLMN receiving the handover will not be provided with the MSISDN</w:t>
      </w:r>
      <w:r w:rsidR="0022071C">
        <w:rPr>
          <w:rFonts w:ascii="Arial" w:hAnsi="Arial" w:cs="Arial"/>
          <w:color w:val="000000"/>
          <w:lang w:eastAsia="ko-KR"/>
        </w:rPr>
        <w:t xml:space="preserve"> or IMEI</w:t>
      </w:r>
      <w:r w:rsidRPr="00617803">
        <w:rPr>
          <w:rFonts w:ascii="Arial" w:hAnsi="Arial" w:cs="Arial"/>
          <w:color w:val="000000"/>
          <w:lang w:eastAsia="ko-KR"/>
        </w:rPr>
        <w:t xml:space="preserve"> as part of the forward relocation requests MME UE context (TS 23.401 </w:t>
      </w:r>
      <w:r w:rsidR="00A61E05">
        <w:rPr>
          <w:rFonts w:ascii="Arial" w:hAnsi="Arial" w:cs="Arial"/>
          <w:color w:val="000000"/>
          <w:lang w:eastAsia="ko-KR"/>
        </w:rPr>
        <w:t>clause</w:t>
      </w:r>
      <w:r w:rsidRPr="00617803">
        <w:rPr>
          <w:rFonts w:ascii="Arial" w:hAnsi="Arial" w:cs="Arial"/>
          <w:color w:val="000000"/>
          <w:lang w:eastAsia="ko-KR"/>
        </w:rPr>
        <w:t xml:space="preserve"> 5.5.1.2.2).</w:t>
      </w:r>
      <w:r w:rsidR="00A61E05">
        <w:rPr>
          <w:rFonts w:ascii="Arial" w:hAnsi="Arial" w:cs="Arial"/>
          <w:color w:val="000000"/>
          <w:lang w:eastAsia="ko-KR"/>
        </w:rPr>
        <w:t xml:space="preserve"> </w:t>
      </w:r>
      <w:r w:rsidRPr="00617803">
        <w:rPr>
          <w:rFonts w:ascii="Arial" w:hAnsi="Arial" w:cs="Arial"/>
          <w:color w:val="000000"/>
          <w:lang w:eastAsia="ko-KR"/>
        </w:rPr>
        <w:t>SA3LI anticipate that this will create a delay in Lawful Interception leading to a loss of data</w:t>
      </w:r>
      <w:r>
        <w:rPr>
          <w:rFonts w:ascii="Arial" w:hAnsi="Arial" w:cs="Arial"/>
          <w:color w:val="000000"/>
          <w:lang w:eastAsia="ko-KR"/>
        </w:rPr>
        <w:t xml:space="preserve"> when the MSISDN</w:t>
      </w:r>
      <w:r w:rsidR="0022071C">
        <w:rPr>
          <w:rFonts w:ascii="Arial" w:hAnsi="Arial" w:cs="Arial"/>
          <w:color w:val="000000"/>
          <w:lang w:eastAsia="ko-KR"/>
        </w:rPr>
        <w:t xml:space="preserve"> or IMEI</w:t>
      </w:r>
      <w:r>
        <w:rPr>
          <w:rFonts w:ascii="Arial" w:hAnsi="Arial" w:cs="Arial"/>
          <w:color w:val="000000"/>
          <w:lang w:eastAsia="ko-KR"/>
        </w:rPr>
        <w:t xml:space="preserve"> is the targeted identifier</w:t>
      </w:r>
      <w:r w:rsidRPr="00617803">
        <w:rPr>
          <w:rFonts w:ascii="Arial" w:hAnsi="Arial" w:cs="Arial"/>
          <w:color w:val="000000"/>
          <w:lang w:eastAsia="ko-KR"/>
        </w:rPr>
        <w:t>.</w:t>
      </w:r>
    </w:p>
    <w:p w14:paraId="57577DDE" w14:textId="516A1B9F" w:rsidR="00A753FD" w:rsidRDefault="00A753FD" w:rsidP="00974227">
      <w:pPr>
        <w:overflowPunct w:val="0"/>
        <w:autoSpaceDE w:val="0"/>
        <w:autoSpaceDN w:val="0"/>
        <w:adjustRightInd w:val="0"/>
        <w:jc w:val="both"/>
        <w:textAlignment w:val="baseline"/>
        <w:rPr>
          <w:rFonts w:ascii="Arial" w:hAnsi="Arial" w:cs="Arial"/>
          <w:color w:val="000000"/>
          <w:lang w:eastAsia="ko-KR"/>
        </w:rPr>
      </w:pPr>
      <w:r>
        <w:rPr>
          <w:rFonts w:ascii="Arial" w:hAnsi="Arial" w:cs="Arial"/>
          <w:color w:val="000000"/>
          <w:lang w:eastAsia="ko-KR"/>
        </w:rPr>
        <w:t>While SA3LI understands that the current focus of work is on S8HR, the same considerations will apply for GPSI and PEI in N9HR.</w:t>
      </w:r>
    </w:p>
    <w:p w14:paraId="4302C252" w14:textId="00068976" w:rsidR="00974227" w:rsidRPr="000E24D7" w:rsidRDefault="00974227" w:rsidP="00974227">
      <w:pPr>
        <w:overflowPunct w:val="0"/>
        <w:autoSpaceDE w:val="0"/>
        <w:autoSpaceDN w:val="0"/>
        <w:adjustRightInd w:val="0"/>
        <w:jc w:val="both"/>
        <w:textAlignment w:val="baseline"/>
        <w:rPr>
          <w:rFonts w:ascii="Arial" w:eastAsia="Malgun Gothic" w:hAnsi="Arial" w:cs="Arial"/>
          <w:lang w:eastAsia="ko-KR"/>
        </w:rPr>
      </w:pPr>
      <w:r w:rsidRPr="000E24D7">
        <w:rPr>
          <w:rFonts w:ascii="Arial" w:hAnsi="Arial" w:cs="Arial"/>
          <w:color w:val="000000"/>
          <w:lang w:eastAsia="ko-KR"/>
        </w:rPr>
        <w:t>Therefore, to meet lawful interception requirements, SA3LI kindly ask</w:t>
      </w:r>
      <w:r w:rsidR="00361AE5">
        <w:rPr>
          <w:rFonts w:ascii="Arial" w:hAnsi="Arial" w:cs="Arial"/>
          <w:color w:val="000000"/>
          <w:lang w:eastAsia="ko-KR"/>
        </w:rPr>
        <w:t>s</w:t>
      </w:r>
      <w:r w:rsidRPr="000E24D7">
        <w:rPr>
          <w:rFonts w:ascii="Arial" w:hAnsi="Arial" w:cs="Arial"/>
          <w:color w:val="000000"/>
          <w:lang w:eastAsia="ko-KR"/>
        </w:rPr>
        <w:t xml:space="preserve"> SA2 to review if MSISDN</w:t>
      </w:r>
      <w:r w:rsidR="0022071C" w:rsidRPr="000E24D7">
        <w:rPr>
          <w:rFonts w:ascii="Arial" w:hAnsi="Arial" w:cs="Arial"/>
          <w:color w:val="000000"/>
          <w:lang w:eastAsia="ko-KR"/>
        </w:rPr>
        <w:t xml:space="preserve"> and IMEI</w:t>
      </w:r>
      <w:r w:rsidRPr="000E24D7">
        <w:rPr>
          <w:rFonts w:ascii="Arial" w:hAnsi="Arial" w:cs="Arial"/>
          <w:color w:val="000000"/>
          <w:lang w:eastAsia="ko-KR"/>
        </w:rPr>
        <w:t xml:space="preserve"> can be included in the </w:t>
      </w:r>
      <w:r w:rsidR="00A753FD" w:rsidRPr="000E24D7">
        <w:rPr>
          <w:rFonts w:ascii="Arial" w:hAnsi="Arial" w:cs="Arial"/>
          <w:color w:val="000000"/>
          <w:lang w:eastAsia="ko-KR"/>
        </w:rPr>
        <w:t xml:space="preserve">transferred </w:t>
      </w:r>
      <w:r w:rsidRPr="000E24D7">
        <w:rPr>
          <w:rFonts w:ascii="Arial" w:hAnsi="Arial" w:cs="Arial"/>
          <w:color w:val="000000"/>
          <w:lang w:eastAsia="ko-KR"/>
        </w:rPr>
        <w:t>MME UE context</w:t>
      </w:r>
      <w:r w:rsidR="00361AE5">
        <w:rPr>
          <w:rFonts w:ascii="Arial" w:hAnsi="Arial" w:cs="Arial"/>
          <w:color w:val="000000"/>
          <w:lang w:eastAsia="ko-KR"/>
        </w:rPr>
        <w:t xml:space="preserve"> and that in</w:t>
      </w:r>
      <w:r w:rsidR="000E24D7">
        <w:rPr>
          <w:rFonts w:ascii="Arial" w:hAnsi="Arial" w:cs="Arial"/>
          <w:color w:val="000000"/>
          <w:lang w:eastAsia="ko-KR"/>
        </w:rPr>
        <w:t xml:space="preserve"> </w:t>
      </w:r>
      <w:r w:rsidR="00361AE5">
        <w:rPr>
          <w:rFonts w:ascii="Arial" w:hAnsi="Arial" w:cs="Arial"/>
          <w:color w:val="000000"/>
          <w:lang w:eastAsia="ko-KR"/>
        </w:rPr>
        <w:t xml:space="preserve">the </w:t>
      </w:r>
      <w:r w:rsidR="000E24D7">
        <w:rPr>
          <w:rFonts w:ascii="Arial" w:hAnsi="Arial" w:cs="Arial"/>
          <w:color w:val="000000"/>
          <w:lang w:eastAsia="ko-KR"/>
        </w:rPr>
        <w:t>future if SA2 extends their work to include N9HR or non-voice service handover scenarios then SA3LI asks that SA2 make equivalent changes for those scenarios.</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6BAF8796" w:rsidR="002F7421" w:rsidRDefault="00A46D01">
      <w:pPr>
        <w:spacing w:after="120"/>
        <w:ind w:left="1985" w:hanging="1985"/>
        <w:rPr>
          <w:rFonts w:ascii="Arial" w:hAnsi="Arial" w:cs="Arial"/>
          <w:b/>
        </w:rPr>
      </w:pPr>
      <w:r>
        <w:rPr>
          <w:rFonts w:ascii="Arial" w:hAnsi="Arial" w:cs="Arial"/>
          <w:b/>
        </w:rPr>
        <w:lastRenderedPageBreak/>
        <w:t>To</w:t>
      </w:r>
      <w:r>
        <w:rPr>
          <w:rFonts w:ascii="Arial" w:hAnsi="Arial" w:cs="Arial"/>
          <w:b/>
          <w:color w:val="000000"/>
        </w:rPr>
        <w:t xml:space="preserve"> </w:t>
      </w:r>
      <w:bookmarkStart w:id="0" w:name="_Hlk46227635"/>
      <w:r>
        <w:rPr>
          <w:rFonts w:ascii="Arial" w:hAnsi="Arial" w:cs="Arial"/>
          <w:b/>
        </w:rPr>
        <w:t>SA WG</w:t>
      </w:r>
      <w:bookmarkEnd w:id="0"/>
      <w:r>
        <w:rPr>
          <w:rFonts w:ascii="Arial" w:hAnsi="Arial" w:cs="Arial"/>
          <w:b/>
        </w:rPr>
        <w:t>2</w:t>
      </w:r>
    </w:p>
    <w:p w14:paraId="02C46A00" w14:textId="32A7170E"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w:t>
      </w:r>
      <w:r w:rsidR="00361AE5">
        <w:rPr>
          <w:rFonts w:ascii="Arial" w:hAnsi="Arial" w:cs="Arial"/>
          <w:color w:val="000000"/>
        </w:rPr>
        <w:t xml:space="preserve">kindly </w:t>
      </w:r>
      <w:r>
        <w:rPr>
          <w:rFonts w:ascii="Arial" w:hAnsi="Arial" w:cs="Arial"/>
          <w:color w:val="000000"/>
        </w:rPr>
        <w:t>asks SA2</w:t>
      </w:r>
      <w:r w:rsidR="00E360B5">
        <w:rPr>
          <w:rFonts w:ascii="Arial" w:hAnsi="Arial" w:cs="Arial"/>
          <w:color w:val="000000"/>
        </w:rPr>
        <w:t xml:space="preserve"> to </w:t>
      </w:r>
      <w:r w:rsidR="00A753FD">
        <w:rPr>
          <w:rFonts w:ascii="Arial" w:hAnsi="Arial" w:cs="Arial"/>
          <w:color w:val="000000"/>
          <w:lang w:eastAsia="ko-KR"/>
        </w:rPr>
        <w:t>undertake the necessary changes to ensure that</w:t>
      </w:r>
      <w:r w:rsidR="00E360B5" w:rsidRPr="00E360B5">
        <w:rPr>
          <w:rFonts w:ascii="Arial" w:hAnsi="Arial" w:cs="Arial"/>
          <w:color w:val="000000"/>
          <w:lang w:eastAsia="ko-KR"/>
        </w:rPr>
        <w:t xml:space="preserve"> MSISDN</w:t>
      </w:r>
      <w:r w:rsidR="00F93F96">
        <w:rPr>
          <w:rFonts w:ascii="Arial" w:hAnsi="Arial" w:cs="Arial"/>
          <w:color w:val="000000"/>
          <w:lang w:eastAsia="ko-KR"/>
        </w:rPr>
        <w:t xml:space="preserve"> and IMEI</w:t>
      </w:r>
      <w:r w:rsidR="00E360B5" w:rsidRPr="00E360B5">
        <w:rPr>
          <w:rFonts w:ascii="Arial" w:hAnsi="Arial" w:cs="Arial"/>
          <w:color w:val="000000"/>
          <w:lang w:eastAsia="ko-KR"/>
        </w:rPr>
        <w:t xml:space="preserve"> can be included in the </w:t>
      </w:r>
      <w:r w:rsidR="00A753FD">
        <w:rPr>
          <w:rFonts w:ascii="Arial" w:hAnsi="Arial" w:cs="Arial"/>
          <w:color w:val="000000"/>
          <w:lang w:eastAsia="ko-KR"/>
        </w:rPr>
        <w:t xml:space="preserve">transferred </w:t>
      </w:r>
      <w:r w:rsidR="00E360B5" w:rsidRPr="00E360B5">
        <w:rPr>
          <w:rFonts w:ascii="Arial" w:hAnsi="Arial" w:cs="Arial"/>
          <w:color w:val="000000"/>
          <w:lang w:eastAsia="ko-KR"/>
        </w:rPr>
        <w:t>MME UE</w:t>
      </w:r>
      <w:r w:rsidR="00E360B5">
        <w:rPr>
          <w:rFonts w:ascii="Arial" w:hAnsi="Arial" w:cs="Arial"/>
          <w:color w:val="000000"/>
          <w:lang w:eastAsia="ko-KR"/>
        </w:rPr>
        <w:t xml:space="preserve"> </w:t>
      </w:r>
      <w:r w:rsidR="00E360B5" w:rsidRPr="00E360B5">
        <w:rPr>
          <w:rFonts w:ascii="Arial" w:hAnsi="Arial" w:cs="Arial"/>
          <w:color w:val="000000"/>
          <w:lang w:eastAsia="ko-KR"/>
        </w:rPr>
        <w:t>context</w:t>
      </w:r>
      <w:r w:rsidR="00361AE5">
        <w:rPr>
          <w:rFonts w:ascii="Arial" w:hAnsi="Arial" w:cs="Arial"/>
          <w:color w:val="000000"/>
          <w:lang w:eastAsia="ko-KR"/>
        </w:rPr>
        <w:t xml:space="preserve"> and that in the future if SA2 extends their work to include N9HR or non-voice service handover scenarios then SA3LI asks that SA2 make equivalent changes for those scenarios.</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74FD1701" w14:textId="710136EA" w:rsidR="002F7421" w:rsidRDefault="00F45B1D" w:rsidP="00D45E20">
      <w:pPr>
        <w:tabs>
          <w:tab w:val="left" w:pos="5103"/>
        </w:tabs>
        <w:spacing w:after="120"/>
        <w:ind w:left="2268" w:hanging="2268"/>
        <w:rPr>
          <w:rFonts w:ascii="Arial" w:hAnsi="Arial" w:cs="Arial"/>
          <w:bCs/>
          <w:lang w:val="sv-SE"/>
        </w:rPr>
      </w:pPr>
      <w:r>
        <w:rPr>
          <w:rFonts w:ascii="Arial" w:hAnsi="Arial" w:cs="Arial"/>
          <w:bCs/>
          <w:lang w:val="sv-SE"/>
        </w:rPr>
        <w:t>SA3#8</w:t>
      </w:r>
      <w:r w:rsidR="000E24D7">
        <w:rPr>
          <w:rFonts w:ascii="Arial" w:hAnsi="Arial" w:cs="Arial"/>
          <w:bCs/>
          <w:lang w:val="sv-SE"/>
        </w:rPr>
        <w:t>7</w:t>
      </w:r>
      <w:r w:rsidR="00D45E20">
        <w:rPr>
          <w:rFonts w:ascii="Arial" w:hAnsi="Arial" w:cs="Arial"/>
          <w:bCs/>
          <w:lang w:val="sv-SE"/>
        </w:rPr>
        <w:t>-LI-</w:t>
      </w:r>
      <w:r w:rsidR="000E24D7">
        <w:rPr>
          <w:rFonts w:ascii="Arial" w:hAnsi="Arial" w:cs="Arial"/>
          <w:bCs/>
          <w:lang w:val="sv-SE"/>
        </w:rPr>
        <w:t>e-a</w:t>
      </w:r>
      <w:r w:rsidR="000E24D7">
        <w:rPr>
          <w:rFonts w:ascii="Arial" w:hAnsi="Arial" w:cs="Arial"/>
          <w:bCs/>
          <w:lang w:val="sv-SE"/>
        </w:rPr>
        <w:tab/>
        <w:t>5</w:t>
      </w:r>
      <w:proofErr w:type="spellStart"/>
      <w:r w:rsidR="00361AE5" w:rsidRPr="00C661EB">
        <w:rPr>
          <w:rFonts w:ascii="Arial" w:hAnsi="Arial" w:cs="Arial"/>
          <w:bCs/>
          <w:vertAlign w:val="superscript"/>
          <w:lang w:val="en-US"/>
        </w:rPr>
        <w:t>th</w:t>
      </w:r>
      <w:proofErr w:type="spellEnd"/>
      <w:r w:rsidR="000E24D7">
        <w:rPr>
          <w:rFonts w:ascii="Arial" w:hAnsi="Arial" w:cs="Arial"/>
          <w:bCs/>
          <w:lang w:val="sv-SE"/>
        </w:rPr>
        <w:t xml:space="preserve"> – 7</w:t>
      </w:r>
      <w:proofErr w:type="spellStart"/>
      <w:r w:rsidR="00361AE5" w:rsidRPr="00C661EB">
        <w:rPr>
          <w:rFonts w:ascii="Arial" w:hAnsi="Arial" w:cs="Arial"/>
          <w:bCs/>
          <w:vertAlign w:val="superscript"/>
          <w:lang w:val="en-US"/>
        </w:rPr>
        <w:t>th</w:t>
      </w:r>
      <w:proofErr w:type="spellEnd"/>
      <w:r w:rsidR="000E24D7">
        <w:rPr>
          <w:rFonts w:ascii="Arial" w:hAnsi="Arial" w:cs="Arial"/>
          <w:bCs/>
          <w:lang w:val="sv-SE"/>
        </w:rPr>
        <w:t xml:space="preserve"> Oct 2022</w:t>
      </w:r>
      <w:r w:rsidR="000E24D7">
        <w:rPr>
          <w:rFonts w:ascii="Arial" w:hAnsi="Arial" w:cs="Arial"/>
          <w:bCs/>
          <w:lang w:val="sv-SE"/>
        </w:rPr>
        <w:tab/>
        <w:t>Online</w:t>
      </w:r>
    </w:p>
    <w:p w14:paraId="756E9BFE" w14:textId="17E0BC12" w:rsidR="000E24D7" w:rsidRPr="00D9765A" w:rsidRDefault="000E24D7" w:rsidP="00D45E20">
      <w:pPr>
        <w:tabs>
          <w:tab w:val="left" w:pos="5103"/>
        </w:tabs>
        <w:spacing w:after="120"/>
        <w:ind w:left="2268" w:hanging="2268"/>
        <w:rPr>
          <w:rFonts w:ascii="Arial" w:hAnsi="Arial" w:cs="Arial"/>
          <w:bCs/>
          <w:lang w:val="en-US"/>
        </w:rPr>
      </w:pPr>
      <w:r>
        <w:rPr>
          <w:rFonts w:ascii="Arial" w:hAnsi="Arial" w:cs="Arial"/>
          <w:bCs/>
          <w:lang w:val="sv-SE"/>
        </w:rPr>
        <w:t>SA3</w:t>
      </w:r>
      <w:r>
        <w:rPr>
          <w:rFonts w:ascii="Arial" w:hAnsi="Arial" w:cs="Arial"/>
          <w:bCs/>
          <w:lang w:val="en-US"/>
        </w:rPr>
        <w:t>#87-LI-b</w:t>
      </w:r>
      <w:r>
        <w:rPr>
          <w:rFonts w:ascii="Arial" w:hAnsi="Arial" w:cs="Arial"/>
          <w:bCs/>
          <w:lang w:val="en-US"/>
        </w:rPr>
        <w:tab/>
      </w:r>
      <w:r w:rsidR="00361AE5">
        <w:rPr>
          <w:rFonts w:ascii="Arial" w:hAnsi="Arial" w:cs="Arial"/>
          <w:bCs/>
          <w:lang w:val="en-US"/>
        </w:rPr>
        <w:t>1</w:t>
      </w:r>
      <w:r w:rsidR="00361AE5" w:rsidRPr="00D9765A">
        <w:rPr>
          <w:rFonts w:ascii="Arial" w:hAnsi="Arial" w:cs="Arial"/>
          <w:bCs/>
          <w:vertAlign w:val="superscript"/>
          <w:lang w:val="en-US"/>
        </w:rPr>
        <w:t>st</w:t>
      </w:r>
      <w:r w:rsidR="00361AE5">
        <w:rPr>
          <w:rFonts w:ascii="Arial" w:hAnsi="Arial" w:cs="Arial"/>
          <w:bCs/>
          <w:lang w:val="en-US"/>
        </w:rPr>
        <w:t xml:space="preserve"> – 4</w:t>
      </w:r>
      <w:r w:rsidR="00361AE5" w:rsidRPr="00D9765A">
        <w:rPr>
          <w:rFonts w:ascii="Arial" w:hAnsi="Arial" w:cs="Arial"/>
          <w:bCs/>
          <w:vertAlign w:val="superscript"/>
          <w:lang w:val="en-US"/>
        </w:rPr>
        <w:t>th</w:t>
      </w:r>
      <w:r w:rsidR="00361AE5">
        <w:rPr>
          <w:rFonts w:ascii="Arial" w:hAnsi="Arial" w:cs="Arial"/>
          <w:bCs/>
          <w:lang w:val="en-US"/>
        </w:rPr>
        <w:t xml:space="preserve"> Nov 2022</w:t>
      </w:r>
      <w:r w:rsidR="00361AE5">
        <w:rPr>
          <w:rFonts w:ascii="Arial" w:hAnsi="Arial" w:cs="Arial"/>
          <w:bCs/>
          <w:lang w:val="en-US"/>
        </w:rPr>
        <w:tab/>
        <w:t>TBD, USA</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3"/>
      <w:footerReference w:type="first" r:id="rId14"/>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3000" w14:textId="77777777" w:rsidR="001A4F7A" w:rsidRDefault="001A4F7A">
      <w:pPr>
        <w:spacing w:after="0" w:line="240" w:lineRule="auto"/>
      </w:pPr>
      <w:r>
        <w:separator/>
      </w:r>
    </w:p>
  </w:endnote>
  <w:endnote w:type="continuationSeparator" w:id="0">
    <w:p w14:paraId="0D99145C" w14:textId="77777777" w:rsidR="001A4F7A" w:rsidRDefault="001A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15432"/>
      <w:docPartObj>
        <w:docPartGallery w:val="Page Numbers (Bottom of Page)"/>
        <w:docPartUnique/>
      </w:docPartObj>
    </w:sdt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131854"/>
      <w:docPartObj>
        <w:docPartGallery w:val="Page Numbers (Bottom of Page)"/>
        <w:docPartUnique/>
      </w:docPartObj>
    </w:sdt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B343" w14:textId="77777777" w:rsidR="001A4F7A" w:rsidRDefault="001A4F7A">
      <w:pPr>
        <w:spacing w:after="0" w:line="240" w:lineRule="auto"/>
      </w:pPr>
      <w:r>
        <w:separator/>
      </w:r>
    </w:p>
  </w:footnote>
  <w:footnote w:type="continuationSeparator" w:id="0">
    <w:p w14:paraId="1650F63C" w14:textId="77777777" w:rsidR="001A4F7A" w:rsidRDefault="001A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031809292">
    <w:abstractNumId w:val="7"/>
  </w:num>
  <w:num w:numId="2" w16cid:durableId="809706814">
    <w:abstractNumId w:val="3"/>
  </w:num>
  <w:num w:numId="3" w16cid:durableId="839193747">
    <w:abstractNumId w:val="4"/>
  </w:num>
  <w:num w:numId="4" w16cid:durableId="978920770">
    <w:abstractNumId w:val="2"/>
  </w:num>
  <w:num w:numId="5" w16cid:durableId="1221017370">
    <w:abstractNumId w:val="6"/>
  </w:num>
  <w:num w:numId="6" w16cid:durableId="1703939298">
    <w:abstractNumId w:val="1"/>
  </w:num>
  <w:num w:numId="7" w16cid:durableId="1962497591">
    <w:abstractNumId w:val="5"/>
  </w:num>
  <w:num w:numId="8" w16cid:durableId="118143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5250"/>
    <w:rsid w:val="0009213B"/>
    <w:rsid w:val="000A4C21"/>
    <w:rsid w:val="000B0D05"/>
    <w:rsid w:val="000B1D49"/>
    <w:rsid w:val="000B375E"/>
    <w:rsid w:val="000B55EB"/>
    <w:rsid w:val="000C4591"/>
    <w:rsid w:val="000C70CF"/>
    <w:rsid w:val="000E24D7"/>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4F7A"/>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2071C"/>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1AE5"/>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10A4"/>
    <w:rsid w:val="004D29B5"/>
    <w:rsid w:val="004D353C"/>
    <w:rsid w:val="004E6585"/>
    <w:rsid w:val="004F4A61"/>
    <w:rsid w:val="004F5048"/>
    <w:rsid w:val="005012BB"/>
    <w:rsid w:val="00501AC4"/>
    <w:rsid w:val="00504F1C"/>
    <w:rsid w:val="00507FA4"/>
    <w:rsid w:val="005132DB"/>
    <w:rsid w:val="00523593"/>
    <w:rsid w:val="00527975"/>
    <w:rsid w:val="00531645"/>
    <w:rsid w:val="00532A72"/>
    <w:rsid w:val="00535B0C"/>
    <w:rsid w:val="00540953"/>
    <w:rsid w:val="00540FDD"/>
    <w:rsid w:val="00542B3A"/>
    <w:rsid w:val="005449F0"/>
    <w:rsid w:val="00546386"/>
    <w:rsid w:val="00547D5B"/>
    <w:rsid w:val="00560162"/>
    <w:rsid w:val="00561788"/>
    <w:rsid w:val="005706B7"/>
    <w:rsid w:val="00570A65"/>
    <w:rsid w:val="005715A9"/>
    <w:rsid w:val="005813CD"/>
    <w:rsid w:val="0058166B"/>
    <w:rsid w:val="00584B08"/>
    <w:rsid w:val="00595742"/>
    <w:rsid w:val="005A3F6A"/>
    <w:rsid w:val="005A515F"/>
    <w:rsid w:val="005B6D3F"/>
    <w:rsid w:val="005C237F"/>
    <w:rsid w:val="005C32E7"/>
    <w:rsid w:val="005D1466"/>
    <w:rsid w:val="005D32EB"/>
    <w:rsid w:val="005E1585"/>
    <w:rsid w:val="006074C7"/>
    <w:rsid w:val="006111AB"/>
    <w:rsid w:val="00617803"/>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872"/>
    <w:rsid w:val="007519BF"/>
    <w:rsid w:val="00754724"/>
    <w:rsid w:val="00757874"/>
    <w:rsid w:val="00761BD6"/>
    <w:rsid w:val="007656E4"/>
    <w:rsid w:val="00766BBC"/>
    <w:rsid w:val="00770B29"/>
    <w:rsid w:val="0077703B"/>
    <w:rsid w:val="0077765C"/>
    <w:rsid w:val="0078136A"/>
    <w:rsid w:val="0078618D"/>
    <w:rsid w:val="007947D3"/>
    <w:rsid w:val="00795D8B"/>
    <w:rsid w:val="00795ECA"/>
    <w:rsid w:val="007969DB"/>
    <w:rsid w:val="00797660"/>
    <w:rsid w:val="007B2EF1"/>
    <w:rsid w:val="007B312E"/>
    <w:rsid w:val="007C2CE2"/>
    <w:rsid w:val="007C5552"/>
    <w:rsid w:val="007D096B"/>
    <w:rsid w:val="007D5BB3"/>
    <w:rsid w:val="007D6191"/>
    <w:rsid w:val="007E31C6"/>
    <w:rsid w:val="007E4151"/>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408E"/>
    <w:rsid w:val="009657F2"/>
    <w:rsid w:val="00966143"/>
    <w:rsid w:val="00970366"/>
    <w:rsid w:val="00973ECE"/>
    <w:rsid w:val="00974227"/>
    <w:rsid w:val="009823BB"/>
    <w:rsid w:val="00992D56"/>
    <w:rsid w:val="00996EDC"/>
    <w:rsid w:val="00997B99"/>
    <w:rsid w:val="009A0789"/>
    <w:rsid w:val="009A1C1A"/>
    <w:rsid w:val="009A1D6E"/>
    <w:rsid w:val="009A370A"/>
    <w:rsid w:val="009B36E4"/>
    <w:rsid w:val="009B40C6"/>
    <w:rsid w:val="009B746B"/>
    <w:rsid w:val="009C0F8A"/>
    <w:rsid w:val="009C19A2"/>
    <w:rsid w:val="009C3AF7"/>
    <w:rsid w:val="009D4AD7"/>
    <w:rsid w:val="009E10D2"/>
    <w:rsid w:val="009E483D"/>
    <w:rsid w:val="009F6E5C"/>
    <w:rsid w:val="009F7429"/>
    <w:rsid w:val="00A06291"/>
    <w:rsid w:val="00A10493"/>
    <w:rsid w:val="00A4621E"/>
    <w:rsid w:val="00A46D01"/>
    <w:rsid w:val="00A5195D"/>
    <w:rsid w:val="00A56272"/>
    <w:rsid w:val="00A60D9E"/>
    <w:rsid w:val="00A61E05"/>
    <w:rsid w:val="00A637D0"/>
    <w:rsid w:val="00A6491C"/>
    <w:rsid w:val="00A64B82"/>
    <w:rsid w:val="00A66A61"/>
    <w:rsid w:val="00A66AFD"/>
    <w:rsid w:val="00A67C48"/>
    <w:rsid w:val="00A71523"/>
    <w:rsid w:val="00A73D8E"/>
    <w:rsid w:val="00A74A7E"/>
    <w:rsid w:val="00A753FD"/>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182A"/>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27423"/>
    <w:rsid w:val="00B41B14"/>
    <w:rsid w:val="00B457FE"/>
    <w:rsid w:val="00B46861"/>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257D"/>
    <w:rsid w:val="00D240ED"/>
    <w:rsid w:val="00D34170"/>
    <w:rsid w:val="00D37341"/>
    <w:rsid w:val="00D41768"/>
    <w:rsid w:val="00D43F50"/>
    <w:rsid w:val="00D44631"/>
    <w:rsid w:val="00D45E20"/>
    <w:rsid w:val="00D4687B"/>
    <w:rsid w:val="00D604DE"/>
    <w:rsid w:val="00D667CB"/>
    <w:rsid w:val="00D67883"/>
    <w:rsid w:val="00D7254A"/>
    <w:rsid w:val="00D732DA"/>
    <w:rsid w:val="00D83F25"/>
    <w:rsid w:val="00D87C98"/>
    <w:rsid w:val="00D92E61"/>
    <w:rsid w:val="00D95C52"/>
    <w:rsid w:val="00D964D6"/>
    <w:rsid w:val="00D9765A"/>
    <w:rsid w:val="00D9784A"/>
    <w:rsid w:val="00DA0364"/>
    <w:rsid w:val="00DA31B5"/>
    <w:rsid w:val="00DA3228"/>
    <w:rsid w:val="00DA4A0C"/>
    <w:rsid w:val="00DA744B"/>
    <w:rsid w:val="00DB1D34"/>
    <w:rsid w:val="00DC267F"/>
    <w:rsid w:val="00DC2ECD"/>
    <w:rsid w:val="00DC6979"/>
    <w:rsid w:val="00DD3763"/>
    <w:rsid w:val="00DF0E9C"/>
    <w:rsid w:val="00DF41A8"/>
    <w:rsid w:val="00DF66E6"/>
    <w:rsid w:val="00E06807"/>
    <w:rsid w:val="00E139C1"/>
    <w:rsid w:val="00E308D6"/>
    <w:rsid w:val="00E315C8"/>
    <w:rsid w:val="00E358DF"/>
    <w:rsid w:val="00E360B5"/>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0929"/>
    <w:rsid w:val="00F31169"/>
    <w:rsid w:val="00F35CCF"/>
    <w:rsid w:val="00F45B1D"/>
    <w:rsid w:val="00F51CA9"/>
    <w:rsid w:val="00F51F51"/>
    <w:rsid w:val="00F6273D"/>
    <w:rsid w:val="00F75F2A"/>
    <w:rsid w:val="00F77E19"/>
    <w:rsid w:val="00F82DCF"/>
    <w:rsid w:val="00F84A6A"/>
    <w:rsid w:val="00F930C8"/>
    <w:rsid w:val="00F93F96"/>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5746">
      <w:bodyDiv w:val="1"/>
      <w:marLeft w:val="0"/>
      <w:marRight w:val="0"/>
      <w:marTop w:val="0"/>
      <w:marBottom w:val="0"/>
      <w:divBdr>
        <w:top w:val="none" w:sz="0" w:space="0" w:color="auto"/>
        <w:left w:val="none" w:sz="0" w:space="0" w:color="auto"/>
        <w:bottom w:val="none" w:sz="0" w:space="0" w:color="auto"/>
        <w:right w:val="none" w:sz="0" w:space="0" w:color="auto"/>
      </w:divBdr>
    </w:div>
    <w:div w:id="197205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customXml/itemProps4.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Alex</cp:lastModifiedBy>
  <cp:revision>3</cp:revision>
  <cp:lastPrinted>2002-04-23T07:10:00Z</cp:lastPrinted>
  <dcterms:created xsi:type="dcterms:W3CDTF">2022-09-02T11:06:00Z</dcterms:created>
  <dcterms:modified xsi:type="dcterms:W3CDTF">2022-09-02T11:07:00Z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