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4FE1" w14:textId="6928AFB1" w:rsidR="006B0281" w:rsidRDefault="006B0281" w:rsidP="006B0281">
      <w:pPr>
        <w:pStyle w:val="CRCoverPage"/>
        <w:tabs>
          <w:tab w:val="right" w:pos="9639"/>
        </w:tabs>
        <w:spacing w:after="0"/>
        <w:rPr>
          <w:b/>
          <w:i/>
          <w:noProof/>
          <w:sz w:val="28"/>
        </w:rPr>
      </w:pPr>
      <w:bookmarkStart w:id="0" w:name="_Toc89722016"/>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84</w:t>
        </w:r>
      </w:fldSimple>
      <w:fldSimple w:instr=" DOCPROPERTY  MtgTitle  \* MERGEFORMAT ">
        <w:r>
          <w:rPr>
            <w:b/>
            <w:noProof/>
            <w:sz w:val="24"/>
          </w:rPr>
          <w:t>-LI-e-b</w:t>
        </w:r>
      </w:fldSimple>
      <w:r>
        <w:rPr>
          <w:b/>
          <w:i/>
          <w:noProof/>
          <w:sz w:val="28"/>
        </w:rPr>
        <w:tab/>
      </w:r>
      <w:fldSimple w:instr=" DOCPROPERTY  Tdoc#  \* MERGEFORMAT ">
        <w:r w:rsidRPr="00E13F3D">
          <w:rPr>
            <w:b/>
            <w:i/>
            <w:noProof/>
            <w:sz w:val="28"/>
          </w:rPr>
          <w:t>s3i220127</w:t>
        </w:r>
      </w:fldSimple>
      <w:r w:rsidR="00F346F2">
        <w:rPr>
          <w:b/>
          <w:i/>
          <w:noProof/>
          <w:sz w:val="28"/>
        </w:rPr>
        <w:t>r</w:t>
      </w:r>
      <w:r w:rsidR="0014340E">
        <w:rPr>
          <w:b/>
          <w:i/>
          <w:noProof/>
          <w:sz w:val="28"/>
        </w:rPr>
        <w:t>2</w:t>
      </w:r>
    </w:p>
    <w:p w14:paraId="7B914EFD" w14:textId="77777777" w:rsidR="006B0281" w:rsidRDefault="0014340E" w:rsidP="006B0281">
      <w:pPr>
        <w:pStyle w:val="CRCoverPage"/>
        <w:outlineLvl w:val="0"/>
        <w:rPr>
          <w:b/>
          <w:noProof/>
          <w:sz w:val="24"/>
        </w:rPr>
      </w:pPr>
      <w:fldSimple w:instr=" DOCPROPERTY  Location  \* MERGEFORMAT ">
        <w:r w:rsidR="006B0281" w:rsidRPr="00BA51D9">
          <w:rPr>
            <w:b/>
            <w:noProof/>
            <w:sz w:val="24"/>
          </w:rPr>
          <w:t>Online</w:t>
        </w:r>
      </w:fldSimple>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 xml:space="preserve">, </w:t>
      </w:r>
      <w:fldSimple w:instr=" DOCPROPERTY  StartDate  \* MERGEFORMAT ">
        <w:r w:rsidR="006B0281" w:rsidRPr="00BA51D9">
          <w:rPr>
            <w:b/>
            <w:noProof/>
            <w:sz w:val="24"/>
          </w:rPr>
          <w:t>2nd Mar 2022</w:t>
        </w:r>
      </w:fldSimple>
      <w:r w:rsidR="006B0281">
        <w:rPr>
          <w:b/>
          <w:noProof/>
          <w:sz w:val="24"/>
        </w:rPr>
        <w:t xml:space="preserve"> - </w:t>
      </w:r>
      <w:fldSimple w:instr=" DOCPROPERTY  EndDate  \* MERGEFORMAT ">
        <w:r w:rsidR="006B0281" w:rsidRPr="00BA51D9">
          <w:rPr>
            <w:b/>
            <w:noProof/>
            <w:sz w:val="24"/>
          </w:rPr>
          <w:t>4th Mar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14340E" w:rsidP="00E9777F">
            <w:pPr>
              <w:pStyle w:val="CRCoverPage"/>
              <w:spacing w:after="0"/>
              <w:jc w:val="right"/>
              <w:rPr>
                <w:b/>
                <w:noProof/>
                <w:sz w:val="28"/>
              </w:rPr>
            </w:pPr>
            <w:fldSimple w:instr=" DOCPROPERTY  Spec#  \* MERGEFORMAT ">
              <w:r w:rsidR="006B0281" w:rsidRPr="00410371">
                <w:rPr>
                  <w:b/>
                  <w:noProof/>
                  <w:sz w:val="28"/>
                </w:rPr>
                <w:t>33.127</w:t>
              </w:r>
            </w:fldSimple>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14340E" w:rsidP="00E9777F">
            <w:pPr>
              <w:pStyle w:val="CRCoverPage"/>
              <w:spacing w:after="0"/>
              <w:rPr>
                <w:noProof/>
              </w:rPr>
            </w:pPr>
            <w:fldSimple w:instr=" DOCPROPERTY  Cr#  \* MERGEFORMAT ">
              <w:r w:rsidR="006B0281" w:rsidRPr="00410371">
                <w:rPr>
                  <w:b/>
                  <w:noProof/>
                  <w:sz w:val="28"/>
                </w:rPr>
                <w:t>0161</w:t>
              </w:r>
            </w:fldSimple>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14340E" w:rsidP="00E9777F">
            <w:pPr>
              <w:pStyle w:val="CRCoverPage"/>
              <w:spacing w:after="0"/>
              <w:jc w:val="center"/>
              <w:rPr>
                <w:noProof/>
                <w:sz w:val="28"/>
              </w:rPr>
            </w:pPr>
            <w:fldSimple w:instr=" DOCPROPERTY  Version  \* MERGEFORMAT ">
              <w:r w:rsidR="006B0281" w:rsidRPr="00410371">
                <w:rPr>
                  <w:b/>
                  <w:noProof/>
                  <w:sz w:val="28"/>
                </w:rPr>
                <w:t>17.3.0</w:t>
              </w:r>
            </w:fldSimple>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14340E" w:rsidP="00E9777F">
            <w:pPr>
              <w:pStyle w:val="CRCoverPage"/>
              <w:spacing w:after="0"/>
              <w:ind w:left="100"/>
              <w:rPr>
                <w:noProof/>
              </w:rPr>
            </w:pPr>
            <w:fldSimple w:instr=" DOCPROPERTY  CrTitle  \* MERGEFORMAT ">
              <w:r w:rsidR="006B0281">
                <w:t>Measurement Report with LI/LALS in 5GC</w:t>
              </w:r>
            </w:fldSimple>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7B7F21"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77777777"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14340E" w:rsidP="00E9777F">
            <w:pPr>
              <w:pStyle w:val="CRCoverPage"/>
              <w:spacing w:after="0"/>
              <w:ind w:left="100"/>
              <w:rPr>
                <w:noProof/>
              </w:rPr>
            </w:pPr>
            <w:fldSimple w:instr=" DOCPROPERTY  RelatedWis  \* MERGEFORMAT ">
              <w:r w:rsidR="006B0281">
                <w:rPr>
                  <w:noProof/>
                </w:rPr>
                <w:t>LI17</w:t>
              </w:r>
            </w:fldSimple>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1C273D04" w:rsidR="006B0281" w:rsidRDefault="0014340E" w:rsidP="00E9777F">
            <w:pPr>
              <w:pStyle w:val="CRCoverPage"/>
              <w:spacing w:after="0"/>
              <w:ind w:left="100"/>
              <w:rPr>
                <w:noProof/>
              </w:rPr>
            </w:pPr>
            <w:fldSimple w:instr=" DOCPROPERTY  ResDate  \* MERGEFORMAT ">
              <w:r w:rsidR="006B0281">
                <w:rPr>
                  <w:noProof/>
                </w:rPr>
                <w:t>2022-</w:t>
              </w:r>
              <w:r>
                <w:rPr>
                  <w:noProof/>
                </w:rPr>
                <w:t>03</w:t>
              </w:r>
              <w:r w:rsidR="006B0281">
                <w:rPr>
                  <w:noProof/>
                </w:rPr>
                <w:t>-</w:t>
              </w:r>
              <w:r>
                <w:rPr>
                  <w:noProof/>
                </w:rPr>
                <w:t>02</w:t>
              </w:r>
            </w:fldSimple>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14340E" w:rsidP="00E9777F">
            <w:pPr>
              <w:pStyle w:val="CRCoverPage"/>
              <w:spacing w:after="0"/>
              <w:ind w:left="100" w:right="-609"/>
              <w:rPr>
                <w:b/>
                <w:noProof/>
              </w:rPr>
            </w:pPr>
            <w:fldSimple w:instr=" DOCPROPERTY  Cat  \* MERGEFORMAT ">
              <w:r w:rsidR="006B0281">
                <w:rPr>
                  <w:b/>
                  <w:noProof/>
                </w:rPr>
                <w:t>C</w:t>
              </w:r>
            </w:fldSimple>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14340E" w:rsidP="00E9777F">
            <w:pPr>
              <w:pStyle w:val="CRCoverPage"/>
              <w:spacing w:after="0"/>
              <w:ind w:left="100"/>
              <w:rPr>
                <w:noProof/>
              </w:rPr>
            </w:pPr>
            <w:fldSimple w:instr=" DOCPROPERTY  Release  \* MERGEFORMAT ">
              <w:r w:rsidR="006B0281">
                <w:rPr>
                  <w:noProof/>
                </w:rPr>
                <w:t>Rel-17</w:t>
              </w:r>
            </w:fldSimple>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 xml:space="preserve">A positioning data exchange </w:t>
            </w:r>
            <w:proofErr w:type="spellStart"/>
            <w:r>
              <w:t>xIRI</w:t>
            </w:r>
            <w:proofErr w:type="spellEnd"/>
            <w:r>
              <w:t xml:space="preserve">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proofErr w:type="spellStart"/>
      <w:r w:rsidR="002F1E51" w:rsidRPr="00410461">
        <w:t>xIRI</w:t>
      </w:r>
      <w:proofErr w:type="spellEnd"/>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654C1C9D" w:rsidR="004B3EA1" w:rsidDel="0014340E" w:rsidRDefault="00350D9E" w:rsidP="0014340E">
      <w:pPr>
        <w:pStyle w:val="B1"/>
        <w:rPr>
          <w:del w:id="2" w:author="Pierre Courbon" w:date="2022-03-02T15:14: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33F2ACCB" w14:textId="13A222AD" w:rsidR="0014340E" w:rsidRDefault="0014340E" w:rsidP="0014340E">
      <w:pPr>
        <w:pStyle w:val="B1"/>
        <w:rPr>
          <w:ins w:id="3" w:author="Pierre Courbon" w:date="2022-03-02T15:15:00Z"/>
        </w:rPr>
      </w:pPr>
      <w:ins w:id="4" w:author="Pierre Courbon" w:date="2022-03-02T15:15:00Z">
        <w:r>
          <w:t>-</w:t>
        </w:r>
        <w:r>
          <w:tab/>
          <w:t>Positioning info transfer.</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w:t>
      </w:r>
      <w:proofErr w:type="spellStart"/>
      <w:r w:rsidR="004B3EA1" w:rsidRPr="00410461">
        <w:t>xIRI</w:t>
      </w:r>
      <w:proofErr w:type="spellEnd"/>
      <w:r w:rsidR="004B3EA1" w:rsidRPr="00410461">
        <w:t xml:space="preserve"> is generated when the IRI-POI present in an AMF detects that a target UE has successfully registered to the 5GS via 3GPP </w:t>
      </w:r>
      <w:r w:rsidRPr="00410461">
        <w:t>NG-RAN or non-3GPP access. The r</w:t>
      </w:r>
      <w:r w:rsidR="004B3EA1" w:rsidRPr="00410461">
        <w:t xml:space="preserve">egistration </w:t>
      </w:r>
      <w:proofErr w:type="spellStart"/>
      <w:r w:rsidR="004B3EA1" w:rsidRPr="00410461">
        <w:t>xIRI</w:t>
      </w:r>
      <w:proofErr w:type="spellEnd"/>
      <w:r w:rsidR="004B3EA1" w:rsidRPr="00410461">
        <w:t xml:space="preserve"> describes the type of registration performed (e.g.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w:t>
      </w:r>
      <w:proofErr w:type="spellStart"/>
      <w:r w:rsidR="004B3EA1" w:rsidRPr="00410461">
        <w:t>xIRI</w:t>
      </w:r>
      <w:proofErr w:type="spellEnd"/>
      <w:r w:rsidR="004B3EA1" w:rsidRPr="00410461">
        <w:t xml:space="preserve"> is generated when the IRI-POI present in an AMF detects that a target UE has </w:t>
      </w:r>
      <w:r w:rsidRPr="00410461">
        <w:t>deregistered from the 5GS. The d</w:t>
      </w:r>
      <w:r w:rsidR="004B3EA1" w:rsidRPr="00410461">
        <w:t xml:space="preserve">eregistration </w:t>
      </w:r>
      <w:proofErr w:type="spellStart"/>
      <w:r w:rsidR="004B3EA1" w:rsidRPr="00410461">
        <w:t>xIRI</w:t>
      </w:r>
      <w:proofErr w:type="spellEnd"/>
      <w:r w:rsidR="004B3EA1" w:rsidRPr="00410461">
        <w:t xml:space="preserve">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target's UE mobility (e.g.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(e.g.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 xml:space="preserve">ttempt </w:t>
      </w:r>
      <w:proofErr w:type="spellStart"/>
      <w:r w:rsidR="00C0587F" w:rsidRPr="00410461">
        <w:t>xIRI</w:t>
      </w:r>
      <w:proofErr w:type="spellEnd"/>
      <w:r w:rsidR="00C0587F" w:rsidRPr="00410461">
        <w:t xml:space="preserve"> is generated when the IRI-POI present in an AMF detects that a target UE initiated</w:t>
      </w:r>
      <w:r w:rsidRPr="00410461">
        <w:t xml:space="preserve"> communication procedure (e.g.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w:t>
      </w:r>
      <w:proofErr w:type="spellStart"/>
      <w:r w:rsidR="007B675F" w:rsidRPr="00410461">
        <w:t>xIRI</w:t>
      </w:r>
      <w:proofErr w:type="spellEnd"/>
      <w:r w:rsidR="007B675F"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23FB43A2" w:rsidR="00433842" w:rsidRDefault="00433842" w:rsidP="00433842">
      <w:pPr>
        <w:rPr>
          <w:ins w:id="5" w:author="Pierre Courbon" w:date="2022-03-02T15:11:00Z"/>
        </w:rPr>
      </w:pPr>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00931959" w14:textId="77777777" w:rsidR="006F2893" w:rsidRDefault="006F2893" w:rsidP="006F2893">
      <w:pPr>
        <w:rPr>
          <w:ins w:id="6" w:author="Pierre Courbon" w:date="2022-03-02T15:10:00Z"/>
        </w:rPr>
      </w:pPr>
      <w:ins w:id="7" w:author="Pierre Courbon" w:date="2022-03-02T15:10: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AMF detects that positioning request, response or report related to a target UE are being exchange</w:t>
        </w:r>
        <w:r>
          <w:t>d</w:t>
        </w:r>
        <w:r w:rsidRPr="00E75A44">
          <w:t xml:space="preserve"> between LMF and NG-RAN via the AMF.</w:t>
        </w:r>
      </w:ins>
    </w:p>
    <w:p w14:paraId="46296EDB" w14:textId="0D053A8C" w:rsidR="00E75A44" w:rsidRDefault="006F2893" w:rsidP="00E75A44">
      <w:pPr>
        <w:pStyle w:val="NO"/>
      </w:pPr>
      <w:ins w:id="8" w:author="Pierre Courbon" w:date="2022-03-02T15:11:00Z">
        <w:r>
          <w:t>NOTE:</w:t>
        </w:r>
        <w:r>
          <w:tab/>
        </w:r>
      </w:ins>
      <w:bookmarkStart w:id="9" w:name="_Hlk97126170"/>
      <w:ins w:id="10" w:author="Pierre Courbon" w:date="2022-03-02T15:09:00Z">
        <w:r w:rsidR="00761226" w:rsidRPr="00E75A44">
          <w:t xml:space="preserve">The exclusive activation of this last capability is not supported in the current version of the specification. Instead, the capability is activated </w:t>
        </w:r>
        <w:r w:rsidR="00761226">
          <w:t xml:space="preserve">and invoked </w:t>
        </w:r>
        <w:r w:rsidR="00761226" w:rsidRPr="00E75A44">
          <w:t>whenever any LCS operation (including LALS) is performed on the target.</w:t>
        </w:r>
      </w:ins>
      <w:bookmarkEnd w:id="9"/>
    </w:p>
    <w:p w14:paraId="4E4E3125" w14:textId="77777777" w:rsidR="006F56DB" w:rsidRDefault="006F56DB" w:rsidP="00761226">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D088" w14:textId="77777777" w:rsidR="00CC62A7" w:rsidRDefault="00CC62A7">
      <w:r>
        <w:separator/>
      </w:r>
    </w:p>
  </w:endnote>
  <w:endnote w:type="continuationSeparator" w:id="0">
    <w:p w14:paraId="6B6FC043" w14:textId="77777777" w:rsidR="00CC62A7" w:rsidRDefault="00CC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74BA" w14:textId="77777777" w:rsidR="00CC62A7" w:rsidRDefault="00CC62A7">
      <w:r>
        <w:separator/>
      </w:r>
    </w:p>
  </w:footnote>
  <w:footnote w:type="continuationSeparator" w:id="0">
    <w:p w14:paraId="37AA079D" w14:textId="77777777" w:rsidR="00CC62A7" w:rsidRDefault="00CC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4E1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579"/>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340E"/>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0461"/>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5B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2893"/>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226"/>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22EA"/>
    <w:rsid w:val="007A42F4"/>
    <w:rsid w:val="007A66AF"/>
    <w:rsid w:val="007A7909"/>
    <w:rsid w:val="007A7B3C"/>
    <w:rsid w:val="007B0BA7"/>
    <w:rsid w:val="007B2717"/>
    <w:rsid w:val="007B5DAE"/>
    <w:rsid w:val="007B675F"/>
    <w:rsid w:val="007B68B1"/>
    <w:rsid w:val="007B7F2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573B"/>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1C2"/>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8F6"/>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 w:type="paragraph" w:styleId="Rvision">
    <w:name w:val="Revision"/>
    <w:hidden/>
    <w:uiPriority w:val="99"/>
    <w:semiHidden/>
    <w:rsid w:val="002004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AD991-3359-4546-ADA9-73269205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886</Words>
  <Characters>5803</Characters>
  <Application>Microsoft Office Word</Application>
  <DocSecurity>0</DocSecurity>
  <Lines>48</Lines>
  <Paragraphs>13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2022-03-02T20:54:00Z</dcterms:created>
  <dcterms:modified xsi:type="dcterms:W3CDTF">2022-03-02T20:54:00Z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