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E711" w14:textId="7995E4DC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80</w:t>
      </w:r>
      <w:r>
        <w:rPr>
          <w:b/>
          <w:noProof/>
          <w:sz w:val="24"/>
        </w:rPr>
        <w:t>e-</w:t>
      </w:r>
      <w:r w:rsidR="004A38F4">
        <w:rPr>
          <w:b/>
          <w:noProof/>
          <w:sz w:val="24"/>
        </w:rPr>
        <w:t>a</w:t>
      </w:r>
      <w:r>
        <w:rPr>
          <w:b/>
          <w:i/>
          <w:noProof/>
          <w:sz w:val="28"/>
        </w:rPr>
        <w:tab/>
        <w:t>S3i2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0695F482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A76E40">
        <w:rPr>
          <w:b/>
          <w:noProof/>
          <w:sz w:val="24"/>
        </w:rPr>
        <w:t>25-29 January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A38F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A38F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A38F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A38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4A38F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A38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A38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FB10D1-0D21-452B-AD57-691715D3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181</Words>
  <Characters>1817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1899-12-31T23:00:00Z</cp:lastPrinted>
  <dcterms:created xsi:type="dcterms:W3CDTF">2020-09-14T14:11:00Z</dcterms:created>
  <dcterms:modified xsi:type="dcterms:W3CDTF">2021-01-19T21:28:00Z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