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9A0" w:rsidRDefault="003F09A0" w:rsidP="003F09A0">
      <w:pPr>
        <w:pStyle w:val="Header"/>
        <w:tabs>
          <w:tab w:val="center" w:pos="4153"/>
          <w:tab w:val="right" w:pos="9639"/>
        </w:tabs>
        <w:jc w:val="both"/>
        <w:rPr>
          <w:bCs/>
          <w:sz w:val="22"/>
        </w:rPr>
      </w:pPr>
      <w:r>
        <w:rPr>
          <w:bCs/>
          <w:sz w:val="22"/>
        </w:rPr>
        <w:t>3GPP TSG SA WG3 (Security) Meeting #</w:t>
      </w:r>
      <w:r>
        <w:rPr>
          <w:rFonts w:hint="eastAsia"/>
          <w:bCs/>
          <w:sz w:val="22"/>
          <w:lang w:eastAsia="ja-JP"/>
        </w:rPr>
        <w:t>80</w:t>
      </w:r>
      <w:r>
        <w:rPr>
          <w:bCs/>
          <w:sz w:val="22"/>
        </w:rPr>
        <w:tab/>
        <w:t>S3-</w:t>
      </w:r>
      <w:del w:id="0" w:author="Huawei" w:date="2015-08-27T01:32:00Z">
        <w:r w:rsidR="00404133" w:rsidDel="00191B2A">
          <w:rPr>
            <w:bCs/>
            <w:sz w:val="22"/>
          </w:rPr>
          <w:delText>15</w:delText>
        </w:r>
        <w:r w:rsidR="00BD185B" w:rsidDel="00191B2A">
          <w:rPr>
            <w:bCs/>
            <w:sz w:val="22"/>
          </w:rPr>
          <w:delText>1836</w:delText>
        </w:r>
      </w:del>
      <w:ins w:id="1" w:author="Huawei" w:date="2015-08-27T01:32:00Z">
        <w:r w:rsidR="00191B2A">
          <w:rPr>
            <w:bCs/>
            <w:sz w:val="22"/>
          </w:rPr>
          <w:t>152030</w:t>
        </w:r>
      </w:ins>
    </w:p>
    <w:p w:rsidR="003F09A0" w:rsidRDefault="003F09A0" w:rsidP="003F09A0">
      <w:pPr>
        <w:pStyle w:val="Header"/>
        <w:tabs>
          <w:tab w:val="center" w:pos="4153"/>
          <w:tab w:val="right" w:pos="9639"/>
        </w:tabs>
        <w:jc w:val="both"/>
        <w:rPr>
          <w:bCs/>
          <w:sz w:val="22"/>
        </w:rPr>
      </w:pPr>
      <w:r>
        <w:rPr>
          <w:bCs/>
          <w:sz w:val="22"/>
        </w:rPr>
        <w:t>24-28 August 2015, Tallinn</w:t>
      </w:r>
      <w:r w:rsidDel="00FE4687">
        <w:rPr>
          <w:bCs/>
          <w:sz w:val="22"/>
        </w:rPr>
        <w:t xml:space="preserve"> </w:t>
      </w:r>
      <w:r>
        <w:rPr>
          <w:bCs/>
          <w:sz w:val="22"/>
        </w:rPr>
        <w:t>(Estonia)</w:t>
      </w:r>
      <w:r>
        <w:rPr>
          <w:bCs/>
          <w:sz w:val="22"/>
        </w:rPr>
        <w:tab/>
      </w:r>
    </w:p>
    <w:p w:rsidR="003F09A0" w:rsidRDefault="003F09A0" w:rsidP="003F09A0">
      <w:pPr>
        <w:pStyle w:val="Header"/>
        <w:tabs>
          <w:tab w:val="center" w:pos="4153"/>
          <w:tab w:val="right" w:pos="9639"/>
        </w:tabs>
        <w:jc w:val="both"/>
        <w:rPr>
          <w:bCs/>
          <w:sz w:val="22"/>
        </w:rPr>
      </w:pPr>
      <w:r>
        <w:rPr>
          <w:bCs/>
          <w:sz w:val="22"/>
        </w:rPr>
        <w:tab/>
      </w:r>
    </w:p>
    <w:p w:rsidR="003F09A0" w:rsidRDefault="003F09A0" w:rsidP="003F09A0">
      <w:pPr>
        <w:keepNext/>
        <w:pBdr>
          <w:bottom w:val="single" w:sz="4" w:space="1" w:color="auto"/>
        </w:pBdr>
        <w:tabs>
          <w:tab w:val="right" w:pos="9639"/>
        </w:tabs>
        <w:spacing w:after="0"/>
        <w:jc w:val="both"/>
        <w:outlineLvl w:val="0"/>
        <w:rPr>
          <w:rFonts w:ascii="Arial" w:hAnsi="Arial"/>
          <w:b/>
        </w:rPr>
      </w:pPr>
      <w:r>
        <w:rPr>
          <w:rFonts w:ascii="Arial" w:hAnsi="Arial" w:cs="Arial"/>
          <w:b/>
          <w:sz w:val="24"/>
        </w:rPr>
        <w:tab/>
      </w:r>
    </w:p>
    <w:p w:rsidR="003F09A0" w:rsidRDefault="003F09A0" w:rsidP="003F09A0">
      <w:pPr>
        <w:spacing w:before="120" w:after="0"/>
        <w:ind w:left="2127" w:hanging="2127"/>
        <w:jc w:val="both"/>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hAnsi="Arial"/>
          <w:b/>
          <w:lang w:val="en-US" w:eastAsia="zh-CN"/>
        </w:rPr>
        <w:t>Huawei, HiSilicon</w:t>
      </w:r>
    </w:p>
    <w:p w:rsidR="003F09A0" w:rsidRDefault="003F09A0" w:rsidP="003F09A0">
      <w:pPr>
        <w:spacing w:before="120" w:after="0"/>
        <w:ind w:left="2127" w:hanging="2127"/>
        <w:jc w:val="both"/>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 xml:space="preserve">Adding a test case related to the requirement </w:t>
      </w:r>
      <w:r w:rsidRPr="00C418B3">
        <w:rPr>
          <w:rFonts w:ascii="Arial" w:eastAsia="MS Mincho" w:hAnsi="Arial"/>
          <w:b/>
          <w:lang w:eastAsia="ja-JP"/>
        </w:rPr>
        <w:t>5.2.3.</w:t>
      </w:r>
      <w:del w:id="2" w:author="Huawei" w:date="2015-08-27T01:29:00Z">
        <w:r w:rsidRPr="00C418B3" w:rsidDel="00487FA4">
          <w:rPr>
            <w:rFonts w:ascii="Arial" w:eastAsia="MS Mincho" w:hAnsi="Arial"/>
            <w:b/>
            <w:lang w:eastAsia="ja-JP"/>
          </w:rPr>
          <w:delText>4.3.3</w:delText>
        </w:r>
      </w:del>
      <w:ins w:id="3" w:author="Huawei" w:date="2015-08-27T01:29:00Z">
        <w:r w:rsidR="00487FA4">
          <w:rPr>
            <w:rFonts w:ascii="Arial" w:eastAsia="MS Mincho" w:hAnsi="Arial"/>
            <w:b/>
            <w:lang w:eastAsia="ja-JP"/>
          </w:rPr>
          <w:t>2.3</w:t>
        </w:r>
      </w:ins>
      <w:r w:rsidRPr="00C418B3">
        <w:rPr>
          <w:rFonts w:ascii="Arial" w:eastAsia="MS Mincho" w:hAnsi="Arial"/>
          <w:b/>
          <w:lang w:eastAsia="ja-JP"/>
        </w:rPr>
        <w:t xml:space="preserve"> </w:t>
      </w:r>
      <w:r>
        <w:rPr>
          <w:rFonts w:ascii="Arial" w:eastAsia="MS Mincho" w:hAnsi="Arial"/>
          <w:b/>
          <w:lang w:eastAsia="ja-JP"/>
        </w:rPr>
        <w:t>“</w:t>
      </w:r>
      <w:ins w:id="4" w:author="Huawei" w:date="2015-08-27T01:29:00Z">
        <w:r w:rsidR="00487FA4" w:rsidRPr="00A15BE0">
          <w:t>Protecting</w:t>
        </w:r>
        <w:r w:rsidR="00487FA4" w:rsidRPr="00A15BE0">
          <w:rPr>
            <w:spacing w:val="-12"/>
          </w:rPr>
          <w:t xml:space="preserve"> </w:t>
        </w:r>
        <w:r w:rsidR="00487FA4" w:rsidRPr="00A15BE0">
          <w:t>data</w:t>
        </w:r>
        <w:r w:rsidR="00487FA4" w:rsidRPr="00A15BE0">
          <w:rPr>
            <w:spacing w:val="-5"/>
          </w:rPr>
          <w:t xml:space="preserve"> </w:t>
        </w:r>
        <w:r w:rsidR="00487FA4" w:rsidRPr="00A15BE0">
          <w:t>and</w:t>
        </w:r>
        <w:r w:rsidR="00487FA4" w:rsidRPr="00A15BE0">
          <w:rPr>
            <w:spacing w:val="-4"/>
          </w:rPr>
          <w:t xml:space="preserve"> </w:t>
        </w:r>
        <w:r w:rsidR="00487FA4" w:rsidRPr="00A15BE0">
          <w:t>information in storage</w:t>
        </w:r>
      </w:ins>
      <w:del w:id="5" w:author="Huawei" w:date="2015-08-27T01:29:00Z">
        <w:r w:rsidDel="00487FA4">
          <w:rPr>
            <w:rFonts w:ascii="Arial" w:eastAsia="MS Mincho" w:hAnsi="Arial"/>
            <w:b/>
            <w:lang w:eastAsia="ja-JP"/>
          </w:rPr>
          <w:delText>Protection against Attacks</w:delText>
        </w:r>
      </w:del>
      <w:r>
        <w:rPr>
          <w:rFonts w:ascii="Arial" w:eastAsia="MS Mincho" w:hAnsi="Arial"/>
          <w:b/>
          <w:lang w:eastAsia="ja-JP"/>
        </w:rPr>
        <w:t>”</w:t>
      </w:r>
    </w:p>
    <w:p w:rsidR="003F09A0" w:rsidRDefault="003F09A0" w:rsidP="003F09A0">
      <w:pPr>
        <w:spacing w:before="120" w:after="0"/>
        <w:ind w:left="2127" w:hanging="2127"/>
        <w:jc w:val="both"/>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3F09A0" w:rsidRDefault="003F09A0" w:rsidP="003F09A0">
      <w:pPr>
        <w:spacing w:before="120" w:after="0"/>
        <w:ind w:left="2127" w:hanging="2127"/>
        <w:jc w:val="both"/>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BD185B">
        <w:rPr>
          <w:rFonts w:ascii="Arial" w:eastAsia="MS Mincho" w:hAnsi="Arial"/>
          <w:b/>
          <w:lang w:eastAsia="ja-JP"/>
        </w:rPr>
        <w:t>7.10</w:t>
      </w:r>
    </w:p>
    <w:p w:rsidR="003F09A0" w:rsidRDefault="003F09A0" w:rsidP="003F09A0">
      <w:pPr>
        <w:spacing w:before="120" w:after="0"/>
        <w:ind w:left="2127" w:hanging="2127"/>
        <w:jc w:val="both"/>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3F09A0" w:rsidRDefault="003F09A0" w:rsidP="003F09A0">
      <w:pPr>
        <w:spacing w:before="120" w:after="0"/>
        <w:ind w:left="2127" w:hanging="2127"/>
        <w:jc w:val="both"/>
        <w:rPr>
          <w:rFonts w:ascii="Arial" w:eastAsia="MS Mincho" w:hAnsi="Arial"/>
          <w:i/>
          <w:lang w:eastAsia="ja-JP"/>
        </w:rPr>
      </w:pPr>
      <w:r>
        <w:rPr>
          <w:rFonts w:ascii="Arial" w:eastAsia="MS Mincho" w:hAnsi="Arial"/>
          <w:i/>
          <w:lang w:eastAsia="ja-JP"/>
        </w:rPr>
        <w:t xml:space="preserve">Abstract of the contribution: This contribution proposes to add a test case related to the requirement </w:t>
      </w:r>
      <w:r w:rsidRPr="00C418B3">
        <w:rPr>
          <w:rFonts w:ascii="Arial" w:eastAsia="MS Mincho" w:hAnsi="Arial"/>
          <w:i/>
          <w:lang w:eastAsia="ja-JP"/>
        </w:rPr>
        <w:t xml:space="preserve">5.2.3.4.3.3 </w:t>
      </w:r>
      <w:r>
        <w:rPr>
          <w:rFonts w:ascii="Arial" w:eastAsia="MS Mincho" w:hAnsi="Arial"/>
          <w:i/>
          <w:lang w:eastAsia="ja-JP"/>
        </w:rPr>
        <w:t>of TS 33.117.</w:t>
      </w:r>
    </w:p>
    <w:p w:rsidR="003F09A0" w:rsidRDefault="003F09A0" w:rsidP="003F09A0">
      <w:pPr>
        <w:pStyle w:val="Heading1"/>
        <w:keepLines/>
        <w:numPr>
          <w:ilvl w:val="0"/>
          <w:numId w:val="3"/>
        </w:numPr>
        <w:pBdr>
          <w:top w:val="single" w:sz="12" w:space="3" w:color="auto"/>
        </w:pBdr>
        <w:spacing w:after="180"/>
      </w:pPr>
      <w:r>
        <w:t xml:space="preserve">Introduction </w:t>
      </w:r>
    </w:p>
    <w:p w:rsidR="003F09A0" w:rsidRDefault="003F09A0" w:rsidP="003F09A0">
      <w:r>
        <w:t xml:space="preserve">This contribution proposes to add the test case related to the requirement </w:t>
      </w:r>
      <w:r w:rsidRPr="00C418B3">
        <w:t>5.2.3.</w:t>
      </w:r>
      <w:del w:id="6" w:author="Huawei" w:date="2015-08-27T01:29:00Z">
        <w:r w:rsidRPr="00C418B3" w:rsidDel="00487FA4">
          <w:delText>4.3.3</w:delText>
        </w:r>
      </w:del>
      <w:ins w:id="7" w:author="Huawei" w:date="2015-08-27T01:29:00Z">
        <w:r w:rsidR="00487FA4">
          <w:t>2.3</w:t>
        </w:r>
      </w:ins>
      <w:r w:rsidRPr="00C418B3">
        <w:t xml:space="preserve"> </w:t>
      </w:r>
      <w:proofErr w:type="gramStart"/>
      <w:r>
        <w:t>of</w:t>
      </w:r>
      <w:proofErr w:type="gramEnd"/>
      <w:r>
        <w:t xml:space="preserve"> TS 33.117</w:t>
      </w:r>
    </w:p>
    <w:p w:rsidR="003F09A0" w:rsidRDefault="003F09A0" w:rsidP="003F09A0">
      <w:pPr>
        <w:pStyle w:val="Heading1"/>
        <w:keepLines/>
        <w:numPr>
          <w:ilvl w:val="0"/>
          <w:numId w:val="3"/>
        </w:numPr>
        <w:pBdr>
          <w:top w:val="single" w:sz="12" w:space="3" w:color="auto"/>
        </w:pBdr>
        <w:spacing w:after="180"/>
      </w:pPr>
      <w:r>
        <w:t xml:space="preserve">Proposed </w:t>
      </w:r>
      <w:proofErr w:type="spellStart"/>
      <w:r>
        <w:t>pCR</w:t>
      </w:r>
      <w:proofErr w:type="spellEnd"/>
    </w:p>
    <w:p w:rsidR="003F09A0" w:rsidRDefault="003F09A0" w:rsidP="003F09A0">
      <w:pPr>
        <w:jc w:val="both"/>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8" w:name="_Toc411029470"/>
      <w:bookmarkStart w:id="9" w:name="_Toc411028263"/>
      <w:bookmarkStart w:id="10" w:name="_Toc404714156"/>
      <w:bookmarkStart w:id="11" w:name="_Toc404333848"/>
      <w:bookmarkStart w:id="12" w:name="_Toc404333603"/>
      <w:bookmarkStart w:id="13" w:name="_Toc404965937"/>
      <w:bookmarkStart w:id="14" w:name="_Toc404714075"/>
      <w:bookmarkStart w:id="15" w:name="_Toc404333767"/>
      <w:bookmarkStart w:id="16" w:name="_Toc404333522"/>
      <w:bookmarkStart w:id="17" w:name="_Toc397964290"/>
    </w:p>
    <w:p w:rsidR="00487FA4" w:rsidRPr="00960BFC" w:rsidRDefault="009D1E8C" w:rsidP="00487FA4">
      <w:pPr>
        <w:pStyle w:val="Heading5"/>
      </w:pPr>
      <w:bookmarkStart w:id="18" w:name="_Toc425429305"/>
      <w:bookmarkStart w:id="19" w:name="_Toc425429423"/>
      <w:bookmarkStart w:id="20" w:name="_Toc425432265"/>
      <w:r w:rsidRPr="00960BFC">
        <w:t>5.2.3.2.3</w:t>
      </w:r>
      <w:r w:rsidRPr="00960BFC">
        <w:tab/>
        <w:t>Protecting</w:t>
      </w:r>
      <w:r w:rsidRPr="00960BFC">
        <w:rPr>
          <w:spacing w:val="-12"/>
        </w:rPr>
        <w:t xml:space="preserve"> </w:t>
      </w:r>
      <w:r w:rsidRPr="00960BFC">
        <w:t>data</w:t>
      </w:r>
      <w:r w:rsidRPr="00960BFC">
        <w:rPr>
          <w:spacing w:val="-5"/>
        </w:rPr>
        <w:t xml:space="preserve"> </w:t>
      </w:r>
      <w:r w:rsidRPr="00960BFC">
        <w:t>and</w:t>
      </w:r>
      <w:r w:rsidRPr="00960BFC">
        <w:rPr>
          <w:spacing w:val="-4"/>
        </w:rPr>
        <w:t xml:space="preserve"> </w:t>
      </w:r>
      <w:r w:rsidRPr="00960BFC">
        <w:t>information in storage</w:t>
      </w:r>
      <w:bookmarkEnd w:id="18"/>
      <w:bookmarkEnd w:id="19"/>
      <w:bookmarkEnd w:id="20"/>
    </w:p>
    <w:p w:rsidR="00487FA4" w:rsidRPr="00960BFC" w:rsidRDefault="009D1E8C" w:rsidP="00487FA4">
      <w:r w:rsidRPr="00960BFC">
        <w:rPr>
          <w:i/>
        </w:rPr>
        <w:t>Requirement Name</w:t>
      </w:r>
      <w:r w:rsidRPr="00960BFC">
        <w:t xml:space="preserve">: </w:t>
      </w:r>
      <w:proofErr w:type="spellStart"/>
      <w:proofErr w:type="gramStart"/>
      <w:r w:rsidRPr="00960BFC">
        <w:t>tba</w:t>
      </w:r>
      <w:proofErr w:type="spellEnd"/>
      <w:proofErr w:type="gramEnd"/>
    </w:p>
    <w:p w:rsidR="00487FA4" w:rsidRPr="00960BFC" w:rsidRDefault="009D1E8C" w:rsidP="00487FA4">
      <w:r w:rsidRPr="00960BFC">
        <w:rPr>
          <w:i/>
        </w:rPr>
        <w:t>Requirement Reference</w:t>
      </w:r>
      <w:r w:rsidRPr="00960BFC">
        <w:t>: to be done later</w:t>
      </w:r>
    </w:p>
    <w:p w:rsidR="00487FA4" w:rsidRPr="00960BFC" w:rsidRDefault="009D1E8C" w:rsidP="00487FA4">
      <w:r w:rsidRPr="00960BFC">
        <w:rPr>
          <w:i/>
        </w:rPr>
        <w:t>Requirement Description</w:t>
      </w:r>
      <w:r w:rsidRPr="00960BFC">
        <w:t>:</w:t>
      </w:r>
    </w:p>
    <w:p w:rsidR="00487FA4" w:rsidRPr="00960BFC" w:rsidRDefault="009D1E8C" w:rsidP="00487FA4">
      <w:pPr>
        <w:rPr>
          <w:rFonts w:ascii="Tele-GroteskNor" w:hAnsi="Tele-GroteskNor" w:cs="Tele-GroteskNor"/>
          <w:color w:val="000000"/>
          <w:spacing w:val="-8"/>
        </w:rPr>
      </w:pPr>
      <w:r w:rsidRPr="00960BFC">
        <w:rPr>
          <w:rFonts w:ascii="Tele-GroteskNor" w:hAnsi="Tele-GroteskNor" w:cs="Tele-GroteskNor"/>
          <w:color w:val="000000"/>
          <w:spacing w:val="-8"/>
        </w:rPr>
        <w:t xml:space="preserve">For sensitive data in (persistent or temporary) storage </w:t>
      </w:r>
      <w:r w:rsidRPr="00960BFC">
        <w:rPr>
          <w:lang w:eastAsia="zh-CN"/>
        </w:rPr>
        <w:t xml:space="preserve">read access rights shall be </w:t>
      </w:r>
      <w:r w:rsidRPr="00960BFC">
        <w:t>restrict</w:t>
      </w:r>
      <w:r w:rsidRPr="00960BFC">
        <w:rPr>
          <w:lang w:eastAsia="zh-CN"/>
        </w:rPr>
        <w:t xml:space="preserve">ed. </w:t>
      </w:r>
      <w:r w:rsidRPr="00960BFC">
        <w:rPr>
          <w:rFonts w:ascii="Tele-GroteskNor" w:hAnsi="Tele-GroteskNor" w:cs="Tele-GroteskNor"/>
          <w:color w:val="000000"/>
          <w:spacing w:val="-8"/>
        </w:rPr>
        <w:t xml:space="preserve"> </w:t>
      </w:r>
      <w:r w:rsidRPr="00960BFC">
        <w:rPr>
          <w:lang w:eastAsia="zh-CN"/>
        </w:rPr>
        <w:t>Files of a system that are needed for the functionality shall be protected against manipulation.</w:t>
      </w:r>
    </w:p>
    <w:p w:rsidR="00487FA4" w:rsidRPr="00960BFC" w:rsidRDefault="009D1E8C" w:rsidP="00487FA4">
      <w:r w:rsidRPr="00960BFC">
        <w:t xml:space="preserve">In addition, the following rules apply for: </w:t>
      </w:r>
    </w:p>
    <w:p w:rsidR="00487FA4" w:rsidRPr="00960BFC" w:rsidRDefault="009D1E8C" w:rsidP="00487FA4">
      <w:pPr>
        <w:pStyle w:val="B1"/>
      </w:pPr>
      <w:r w:rsidRPr="00960BFC">
        <w:t>-</w:t>
      </w:r>
      <w:r w:rsidRPr="00960BFC">
        <w:tab/>
        <w:t>Systems that need access to sensitive data in the clear, e.g. in order to perform an authentication. Such systems shall not store this sensitive data in the clear, but scramble or encrypt it by implementation-specific means.</w:t>
      </w:r>
    </w:p>
    <w:p w:rsidR="00487FA4" w:rsidRPr="00960BFC" w:rsidRDefault="009D1E8C" w:rsidP="00487FA4">
      <w:pPr>
        <w:pStyle w:val="B1"/>
      </w:pPr>
      <w:r w:rsidRPr="00960BFC">
        <w:t>--</w:t>
      </w:r>
      <w:r w:rsidRPr="00960BFC">
        <w:tab/>
        <w:t xml:space="preserve">Systems that do not need access to sensitive data (e.g. user passwords) in the clear. Such systems shall hash this sensitive </w:t>
      </w:r>
      <w:proofErr w:type="gramStart"/>
      <w:r w:rsidRPr="00960BFC">
        <w:t>data .</w:t>
      </w:r>
      <w:proofErr w:type="gramEnd"/>
    </w:p>
    <w:p w:rsidR="00487FA4" w:rsidRPr="00960BFC" w:rsidRDefault="009D1E8C" w:rsidP="00487FA4">
      <w:pPr>
        <w:pStyle w:val="B1"/>
      </w:pPr>
      <w:r w:rsidRPr="00960BFC">
        <w:t>-</w:t>
      </w:r>
      <w:r w:rsidRPr="00960BFC">
        <w:tab/>
        <w:t xml:space="preserve">Stored files: </w:t>
      </w:r>
      <w:r w:rsidRPr="00960BFC">
        <w:rPr>
          <w:rFonts w:ascii="Tele-GroteskNor" w:hAnsi="Tele-GroteskNor" w:cs="Tele-GroteskNor"/>
          <w:color w:val="000000"/>
        </w:rPr>
        <w:t xml:space="preserve">examples for </w:t>
      </w:r>
      <w:r w:rsidRPr="00960BFC">
        <w:rPr>
          <w:lang w:eastAsia="zh-CN"/>
        </w:rPr>
        <w:t>protection against manipulation are</w:t>
      </w:r>
      <w:r w:rsidRPr="00960BFC">
        <w:rPr>
          <w:rFonts w:ascii="Tele-GroteskNor" w:hAnsi="Tele-GroteskNor" w:cs="Tele-GroteskNor"/>
          <w:color w:val="000000"/>
        </w:rPr>
        <w:t xml:space="preserve"> the</w:t>
      </w:r>
      <w:r w:rsidRPr="00960BFC">
        <w:rPr>
          <w:rFonts w:ascii="Tele-GroteskNor" w:hAnsi="Tele-GroteskNor" w:cs="Tele-GroteskNor"/>
          <w:color w:val="000000"/>
          <w:spacing w:val="-2"/>
        </w:rPr>
        <w:t xml:space="preserve"> </w:t>
      </w:r>
      <w:r w:rsidRPr="00960BFC">
        <w:rPr>
          <w:rFonts w:ascii="Tele-GroteskNor" w:hAnsi="Tele-GroteskNor" w:cs="Tele-GroteskNor"/>
          <w:color w:val="000000"/>
        </w:rPr>
        <w:t>use</w:t>
      </w:r>
      <w:r w:rsidRPr="00960BFC">
        <w:rPr>
          <w:rFonts w:ascii="Tele-GroteskNor" w:hAnsi="Tele-GroteskNor" w:cs="Tele-GroteskNor"/>
          <w:color w:val="000000"/>
          <w:spacing w:val="1"/>
        </w:rPr>
        <w:t xml:space="preserve"> </w:t>
      </w:r>
      <w:r w:rsidRPr="00960BFC">
        <w:rPr>
          <w:rFonts w:ascii="Tele-GroteskNor" w:hAnsi="Tele-GroteskNor" w:cs="Tele-GroteskNor"/>
          <w:color w:val="000000"/>
        </w:rPr>
        <w:t>of</w:t>
      </w:r>
      <w:r w:rsidRPr="00960BFC">
        <w:rPr>
          <w:rFonts w:ascii="Tele-GroteskNor" w:hAnsi="Tele-GroteskNor" w:cs="Tele-GroteskNor"/>
          <w:color w:val="000000"/>
          <w:spacing w:val="-1"/>
        </w:rPr>
        <w:t xml:space="preserve"> </w:t>
      </w:r>
      <w:r w:rsidRPr="00960BFC">
        <w:rPr>
          <w:rFonts w:ascii="Tele-GroteskNor" w:hAnsi="Tele-GroteskNor" w:cs="Tele-GroteskNor"/>
          <w:color w:val="000000"/>
        </w:rPr>
        <w:t>check</w:t>
      </w:r>
      <w:r w:rsidRPr="00960BFC">
        <w:rPr>
          <w:rFonts w:ascii="Tele-GroteskNor" w:hAnsi="Tele-GroteskNor" w:cs="Tele-GroteskNor"/>
          <w:color w:val="000000"/>
          <w:spacing w:val="1"/>
        </w:rPr>
        <w:t>su</w:t>
      </w:r>
      <w:r w:rsidRPr="00960BFC">
        <w:rPr>
          <w:rFonts w:ascii="Tele-GroteskNor" w:hAnsi="Tele-GroteskNor" w:cs="Tele-GroteskNor"/>
          <w:color w:val="000000"/>
        </w:rPr>
        <w:t>m</w:t>
      </w:r>
      <w:r w:rsidRPr="00960BFC">
        <w:rPr>
          <w:rFonts w:ascii="Tele-GroteskNor" w:hAnsi="Tele-GroteskNor" w:cs="Tele-GroteskNor"/>
          <w:color w:val="000000"/>
          <w:spacing w:val="7"/>
        </w:rPr>
        <w:t xml:space="preserve"> </w:t>
      </w:r>
      <w:r w:rsidRPr="00960BFC">
        <w:rPr>
          <w:rFonts w:ascii="Tele-GroteskNor" w:hAnsi="Tele-GroteskNor" w:cs="Tele-GroteskNor"/>
          <w:color w:val="000000"/>
          <w:spacing w:val="1"/>
        </w:rPr>
        <w:t>o</w:t>
      </w:r>
      <w:r w:rsidRPr="00960BFC">
        <w:rPr>
          <w:rFonts w:ascii="Tele-GroteskNor" w:hAnsi="Tele-GroteskNor" w:cs="Tele-GroteskNor"/>
          <w:color w:val="000000"/>
        </w:rPr>
        <w:t>r</w:t>
      </w:r>
      <w:r w:rsidRPr="00960BFC">
        <w:rPr>
          <w:rFonts w:ascii="Tele-GroteskNor" w:hAnsi="Tele-GroteskNor" w:cs="Tele-GroteskNor"/>
          <w:color w:val="000000"/>
          <w:spacing w:val="5"/>
        </w:rPr>
        <w:t xml:space="preserve"> </w:t>
      </w:r>
      <w:r w:rsidRPr="00960BFC">
        <w:rPr>
          <w:rFonts w:ascii="Tele-GroteskNor" w:hAnsi="Tele-GroteskNor" w:cs="Tele-GroteskNor"/>
          <w:color w:val="000000"/>
          <w:spacing w:val="1"/>
        </w:rPr>
        <w:t>cryptographi</w:t>
      </w:r>
      <w:r w:rsidRPr="00960BFC">
        <w:rPr>
          <w:rFonts w:ascii="Tele-GroteskNor" w:hAnsi="Tele-GroteskNor" w:cs="Tele-GroteskNor"/>
          <w:color w:val="000000"/>
        </w:rPr>
        <w:t>c</w:t>
      </w:r>
      <w:r w:rsidRPr="00960BFC">
        <w:rPr>
          <w:rFonts w:ascii="Tele-GroteskNor" w:hAnsi="Tele-GroteskNor" w:cs="Tele-GroteskNor"/>
          <w:color w:val="000000"/>
          <w:spacing w:val="-4"/>
        </w:rPr>
        <w:t xml:space="preserve"> </w:t>
      </w:r>
      <w:r w:rsidRPr="00960BFC">
        <w:rPr>
          <w:rFonts w:ascii="Tele-GroteskNor" w:hAnsi="Tele-GroteskNor" w:cs="Tele-GroteskNor"/>
          <w:color w:val="000000"/>
          <w:spacing w:val="1"/>
        </w:rPr>
        <w:t>method</w:t>
      </w:r>
      <w:r w:rsidRPr="00960BFC">
        <w:rPr>
          <w:rFonts w:ascii="Tele-GroteskNor" w:hAnsi="Tele-GroteskNor" w:cs="Tele-GroteskNor"/>
          <w:color w:val="000000"/>
        </w:rPr>
        <w:t>s.</w:t>
      </w:r>
    </w:p>
    <w:p w:rsidR="003F09A0" w:rsidRPr="00590076" w:rsidRDefault="003F09A0" w:rsidP="003F09A0">
      <w:pPr>
        <w:overflowPunct w:val="0"/>
        <w:autoSpaceDE w:val="0"/>
        <w:autoSpaceDN w:val="0"/>
        <w:adjustRightInd w:val="0"/>
        <w:textAlignment w:val="baseline"/>
        <w:rPr>
          <w:lang w:eastAsia="zh-CN"/>
        </w:rPr>
      </w:pPr>
      <w:r w:rsidRPr="00590076">
        <w:rPr>
          <w:i/>
          <w:lang w:eastAsia="ja-JP"/>
        </w:rPr>
        <w:t>Security Objective references</w:t>
      </w:r>
      <w:r w:rsidRPr="00590076">
        <w:rPr>
          <w:lang w:eastAsia="ja-JP"/>
        </w:rPr>
        <w:t>:</w:t>
      </w:r>
      <w:r w:rsidRPr="00590076">
        <w:rPr>
          <w:rFonts w:hint="eastAsia"/>
          <w:lang w:eastAsia="zh-CN"/>
        </w:rPr>
        <w:t xml:space="preserve"> </w:t>
      </w:r>
      <w:proofErr w:type="spellStart"/>
      <w:proofErr w:type="gramStart"/>
      <w:r w:rsidRPr="00590076">
        <w:rPr>
          <w:lang w:eastAsia="zh-CN"/>
        </w:rPr>
        <w:t>tba</w:t>
      </w:r>
      <w:proofErr w:type="spellEnd"/>
      <w:proofErr w:type="gramEnd"/>
      <w:r w:rsidRPr="00590076">
        <w:rPr>
          <w:rFonts w:hint="eastAsia"/>
          <w:lang w:eastAsia="zh-CN"/>
        </w:rPr>
        <w:t>.</w:t>
      </w:r>
    </w:p>
    <w:p w:rsidR="003F09A0" w:rsidRPr="00590076" w:rsidRDefault="003F09A0" w:rsidP="003F09A0">
      <w:pPr>
        <w:overflowPunct w:val="0"/>
        <w:autoSpaceDE w:val="0"/>
        <w:autoSpaceDN w:val="0"/>
        <w:adjustRightInd w:val="0"/>
        <w:textAlignment w:val="baseline"/>
        <w:rPr>
          <w:i/>
          <w:lang w:eastAsia="zh-CN"/>
        </w:rPr>
      </w:pPr>
      <w:r w:rsidRPr="00590076">
        <w:rPr>
          <w:i/>
          <w:lang w:eastAsia="ja-JP"/>
        </w:rPr>
        <w:t>Test case</w:t>
      </w:r>
      <w:r w:rsidRPr="00590076">
        <w:rPr>
          <w:lang w:eastAsia="ja-JP"/>
        </w:rPr>
        <w:t xml:space="preserve">: </w:t>
      </w:r>
    </w:p>
    <w:p w:rsidR="003F09A0" w:rsidRPr="00C47B51" w:rsidRDefault="003F09A0" w:rsidP="003F09A0">
      <w:pPr>
        <w:rPr>
          <w:ins w:id="21" w:author="lihe (A)" w:date="2015-08-12T08:54:00Z"/>
          <w:b/>
        </w:rPr>
      </w:pPr>
    </w:p>
    <w:p w:rsidR="003F09A0" w:rsidRPr="00C47B51" w:rsidRDefault="003F09A0" w:rsidP="003F09A0">
      <w:pPr>
        <w:rPr>
          <w:ins w:id="22" w:author="lihe (A)" w:date="2015-08-12T08:54:00Z"/>
        </w:rPr>
      </w:pPr>
      <w:ins w:id="23" w:author="lihe (A)" w:date="2015-08-12T08:54:00Z">
        <w:r w:rsidRPr="00C47B51">
          <w:rPr>
            <w:b/>
          </w:rPr>
          <w:t>Test Name</w:t>
        </w:r>
        <w:r w:rsidRPr="00C47B51">
          <w:t>:</w:t>
        </w:r>
        <w:r>
          <w:t xml:space="preserve"> TC_</w:t>
        </w:r>
        <w:r w:rsidRPr="00C47B51">
          <w:t xml:space="preserve"> </w:t>
        </w:r>
        <w:r>
          <w:t>PSW_STOR_SUPPORT</w:t>
        </w:r>
      </w:ins>
    </w:p>
    <w:p w:rsidR="003F09A0" w:rsidRPr="00C47B51" w:rsidRDefault="003F09A0" w:rsidP="003F09A0">
      <w:pPr>
        <w:keepNext/>
        <w:keepLines/>
        <w:spacing w:before="180"/>
        <w:outlineLvl w:val="1"/>
        <w:rPr>
          <w:ins w:id="24" w:author="lihe (A)" w:date="2015-08-12T08:54:00Z"/>
          <w:b/>
          <w:lang w:eastAsia="zh-CN"/>
        </w:rPr>
      </w:pPr>
      <w:ins w:id="25" w:author="lihe (A)" w:date="2015-08-12T08:54:00Z">
        <w:r w:rsidRPr="00C47B51">
          <w:rPr>
            <w:b/>
            <w:lang w:eastAsia="zh-CN"/>
          </w:rPr>
          <w:t>Purpose:</w:t>
        </w:r>
      </w:ins>
    </w:p>
    <w:p w:rsidR="003F09A0" w:rsidRPr="00C47B51" w:rsidRDefault="003F09A0" w:rsidP="003F09A0">
      <w:pPr>
        <w:spacing w:after="0"/>
        <w:jc w:val="both"/>
        <w:rPr>
          <w:ins w:id="26" w:author="lihe (A)" w:date="2015-08-12T08:54:00Z"/>
        </w:rPr>
      </w:pPr>
      <w:ins w:id="27" w:author="lihe (A)" w:date="2015-08-12T08:54:00Z">
        <w:r w:rsidRPr="00C47B51">
          <w:t xml:space="preserve">Verify that </w:t>
        </w:r>
        <w:r>
          <w:t>Password storage use one-way hash algorithm with salt value.</w:t>
        </w:r>
      </w:ins>
    </w:p>
    <w:p w:rsidR="003F09A0" w:rsidRPr="00C47B51" w:rsidRDefault="003F09A0" w:rsidP="003F09A0">
      <w:pPr>
        <w:keepNext/>
        <w:keepLines/>
        <w:spacing w:before="180"/>
        <w:outlineLvl w:val="1"/>
        <w:rPr>
          <w:ins w:id="28" w:author="lihe (A)" w:date="2015-08-12T08:54:00Z"/>
          <w:b/>
          <w:lang w:eastAsia="zh-CN"/>
        </w:rPr>
      </w:pPr>
      <w:ins w:id="29" w:author="lihe (A)" w:date="2015-08-12T08:54:00Z">
        <w:r w:rsidRPr="00C47B51">
          <w:rPr>
            <w:b/>
            <w:lang w:eastAsia="zh-CN"/>
          </w:rPr>
          <w:lastRenderedPageBreak/>
          <w:t>Procedure and execution steps:</w:t>
        </w:r>
      </w:ins>
    </w:p>
    <w:p w:rsidR="003F09A0" w:rsidRPr="00C47B51" w:rsidRDefault="003F09A0" w:rsidP="003F09A0">
      <w:pPr>
        <w:keepNext/>
        <w:keepLines/>
        <w:spacing w:before="180"/>
        <w:ind w:left="284"/>
        <w:outlineLvl w:val="1"/>
        <w:rPr>
          <w:ins w:id="30" w:author="lihe (A)" w:date="2015-08-12T08:54:00Z"/>
          <w:b/>
          <w:lang w:eastAsia="zh-CN"/>
        </w:rPr>
      </w:pPr>
      <w:ins w:id="31" w:author="lihe (A)" w:date="2015-08-12T08:54:00Z">
        <w:r w:rsidRPr="00C47B51">
          <w:rPr>
            <w:b/>
            <w:lang w:eastAsia="zh-CN"/>
          </w:rPr>
          <w:t>Pre-Conditions:</w:t>
        </w:r>
      </w:ins>
    </w:p>
    <w:p w:rsidR="003F09A0" w:rsidRPr="00C47B51" w:rsidRDefault="003F09A0" w:rsidP="003F09A0">
      <w:pPr>
        <w:numPr>
          <w:ilvl w:val="0"/>
          <w:numId w:val="4"/>
        </w:numPr>
        <w:ind w:left="872"/>
        <w:rPr>
          <w:ins w:id="32" w:author="lihe (A)" w:date="2015-08-12T08:54:00Z"/>
        </w:rPr>
      </w:pPr>
      <w:ins w:id="33" w:author="lihe (A)" w:date="2015-08-12T08:54:00Z">
        <w:r w:rsidRPr="00C47B51">
          <w:rPr>
            <w:rFonts w:hint="eastAsia"/>
          </w:rPr>
          <w:t>The MME is powered on</w:t>
        </w:r>
        <w:r w:rsidRPr="00C47B51">
          <w:t>.</w:t>
        </w:r>
      </w:ins>
    </w:p>
    <w:p w:rsidR="003F09A0" w:rsidRDefault="003F09A0" w:rsidP="003F09A0">
      <w:pPr>
        <w:numPr>
          <w:ilvl w:val="0"/>
          <w:numId w:val="4"/>
        </w:numPr>
        <w:ind w:left="851" w:hanging="284"/>
        <w:rPr>
          <w:ins w:id="34" w:author="lihe (A)" w:date="2015-08-12T08:54:00Z"/>
        </w:rPr>
      </w:pPr>
      <w:ins w:id="35" w:author="lihe (A)" w:date="2015-08-12T08:54:00Z">
        <w:r>
          <w:t xml:space="preserve">The tester can access the storage of own user account password. </w:t>
        </w:r>
      </w:ins>
    </w:p>
    <w:p w:rsidR="003F09A0" w:rsidRDefault="003F09A0" w:rsidP="003F09A0">
      <w:pPr>
        <w:numPr>
          <w:ilvl w:val="0"/>
          <w:numId w:val="4"/>
        </w:numPr>
        <w:ind w:left="851" w:hanging="284"/>
        <w:rPr>
          <w:ins w:id="36" w:author="lihe (A)" w:date="2015-08-12T08:54:00Z"/>
        </w:rPr>
      </w:pPr>
      <w:ins w:id="37" w:author="lihe (A)" w:date="2015-08-12T08:54:00Z">
        <w:r>
          <w:t xml:space="preserve">The tester has privileges to change </w:t>
        </w:r>
        <w:r>
          <w:rPr>
            <w:rFonts w:hint="eastAsia"/>
            <w:lang w:eastAsia="zh-CN"/>
          </w:rPr>
          <w:t xml:space="preserve">the </w:t>
        </w:r>
        <w:r>
          <w:t xml:space="preserve">password belonging to a normal user. The tester has privileges to change the password belonging to </w:t>
        </w:r>
        <w:proofErr w:type="gramStart"/>
        <w:r>
          <w:t>himself</w:t>
        </w:r>
        <w:proofErr w:type="gramEnd"/>
        <w:r>
          <w:t>.</w:t>
        </w:r>
      </w:ins>
    </w:p>
    <w:p w:rsidR="003F09A0" w:rsidRDefault="003F09A0" w:rsidP="003F09A0">
      <w:pPr>
        <w:numPr>
          <w:ilvl w:val="0"/>
          <w:numId w:val="4"/>
        </w:numPr>
        <w:ind w:left="851" w:hanging="284"/>
        <w:rPr>
          <w:ins w:id="38" w:author="lihe (A)" w:date="2015-08-12T08:54:00Z"/>
        </w:rPr>
      </w:pPr>
      <w:ins w:id="39" w:author="lihe (A)" w:date="2015-08-12T08:54:00Z">
        <w:r>
          <w:t>The original password is P1</w:t>
        </w:r>
      </w:ins>
    </w:p>
    <w:p w:rsidR="003F09A0" w:rsidRPr="00C47B51" w:rsidRDefault="003F09A0" w:rsidP="003F09A0">
      <w:pPr>
        <w:keepNext/>
        <w:keepLines/>
        <w:spacing w:before="180"/>
        <w:ind w:left="284"/>
        <w:outlineLvl w:val="1"/>
        <w:rPr>
          <w:ins w:id="40" w:author="lihe (A)" w:date="2015-08-12T08:54:00Z"/>
          <w:b/>
          <w:lang w:eastAsia="zh-CN"/>
        </w:rPr>
      </w:pPr>
      <w:ins w:id="41" w:author="lihe (A)" w:date="2015-08-12T08:54:00Z">
        <w:r w:rsidRPr="00C47B51">
          <w:rPr>
            <w:b/>
            <w:lang w:eastAsia="zh-CN"/>
          </w:rPr>
          <w:t>Execution Steps</w:t>
        </w:r>
      </w:ins>
    </w:p>
    <w:p w:rsidR="003F09A0" w:rsidRPr="00C47B51" w:rsidRDefault="003F09A0" w:rsidP="003F09A0">
      <w:pPr>
        <w:keepNext/>
        <w:keepLines/>
        <w:numPr>
          <w:ilvl w:val="0"/>
          <w:numId w:val="16"/>
        </w:numPr>
        <w:spacing w:before="180"/>
        <w:outlineLvl w:val="1"/>
        <w:rPr>
          <w:ins w:id="42" w:author="lihe (A)" w:date="2015-08-12T08:54:00Z"/>
        </w:rPr>
      </w:pPr>
      <w:ins w:id="43" w:author="lihe (A)" w:date="2015-08-12T08:54:00Z">
        <w:r>
          <w:t>The tester accesses the storage with a normal user account password at the beginning, and the corresponding hash value is recorded as A</w:t>
        </w:r>
        <w:r w:rsidRPr="00C47B51">
          <w:t>.</w:t>
        </w:r>
      </w:ins>
    </w:p>
    <w:p w:rsidR="003F09A0" w:rsidRPr="00C47B51" w:rsidRDefault="003F09A0" w:rsidP="003F09A0">
      <w:pPr>
        <w:keepNext/>
        <w:keepLines/>
        <w:numPr>
          <w:ilvl w:val="0"/>
          <w:numId w:val="16"/>
        </w:numPr>
        <w:spacing w:before="180"/>
        <w:outlineLvl w:val="1"/>
        <w:rPr>
          <w:ins w:id="44" w:author="lihe (A)" w:date="2015-08-12T08:54:00Z"/>
        </w:rPr>
      </w:pPr>
      <w:ins w:id="45" w:author="lihe (A)" w:date="2015-08-12T08:54:00Z">
        <w:r>
          <w:t>The tester changes the password with P2, then the tester record the storage hash value of the new password as B</w:t>
        </w:r>
      </w:ins>
    </w:p>
    <w:p w:rsidR="003F09A0" w:rsidRDefault="003F09A0" w:rsidP="003F09A0">
      <w:pPr>
        <w:keepNext/>
        <w:keepLines/>
        <w:numPr>
          <w:ilvl w:val="0"/>
          <w:numId w:val="16"/>
        </w:numPr>
        <w:spacing w:before="180"/>
        <w:outlineLvl w:val="1"/>
        <w:rPr>
          <w:ins w:id="46" w:author="lihe (A)" w:date="2015-08-12T08:54:00Z"/>
        </w:rPr>
      </w:pPr>
      <w:ins w:id="47" w:author="lihe (A)" w:date="2015-08-12T08:54:00Z">
        <w:r>
          <w:t>The tester changes the password back to P1, then tester record the storage hash value belonging to this P1 as C</w:t>
        </w:r>
      </w:ins>
    </w:p>
    <w:p w:rsidR="003F09A0" w:rsidRPr="00C47B51" w:rsidRDefault="003F09A0" w:rsidP="00404133">
      <w:pPr>
        <w:keepNext/>
        <w:keepLines/>
        <w:spacing w:before="180"/>
        <w:ind w:left="284"/>
        <w:outlineLvl w:val="1"/>
        <w:rPr>
          <w:ins w:id="48" w:author="lihe (A)" w:date="2015-08-12T08:54:00Z"/>
          <w:b/>
          <w:lang w:eastAsia="zh-CN"/>
        </w:rPr>
      </w:pPr>
      <w:ins w:id="49" w:author="lihe (A)" w:date="2015-08-12T08:54:00Z">
        <w:r w:rsidRPr="00C47B51">
          <w:rPr>
            <w:b/>
            <w:lang w:eastAsia="zh-CN"/>
          </w:rPr>
          <w:t>Expected Results:</w:t>
        </w:r>
      </w:ins>
    </w:p>
    <w:p w:rsidR="003F09A0" w:rsidRPr="00C47B51" w:rsidRDefault="003F09A0" w:rsidP="00404133">
      <w:pPr>
        <w:keepNext/>
        <w:keepLines/>
        <w:spacing w:before="180"/>
        <w:ind w:left="568" w:firstLine="284"/>
        <w:outlineLvl w:val="1"/>
        <w:rPr>
          <w:ins w:id="50" w:author="lihe (A)" w:date="2015-08-12T08:54:00Z"/>
          <w:b/>
          <w:lang w:eastAsia="zh-CN"/>
        </w:rPr>
      </w:pPr>
      <w:ins w:id="51" w:author="lihe (A)" w:date="2015-08-12T08:54:00Z">
        <w:r>
          <w:rPr>
            <w:lang w:eastAsia="zh-CN"/>
          </w:rPr>
          <w:t>All records, A, B and C, comply with the characteristic of one-way hash result. And the record A and record C is different.</w:t>
        </w:r>
      </w:ins>
    </w:p>
    <w:p w:rsidR="003F09A0" w:rsidRPr="00C47B51" w:rsidRDefault="003F09A0" w:rsidP="00404133">
      <w:pPr>
        <w:keepNext/>
        <w:keepLines/>
        <w:spacing w:before="180"/>
        <w:ind w:left="284"/>
        <w:outlineLvl w:val="1"/>
        <w:rPr>
          <w:ins w:id="52" w:author="lihe (A)" w:date="2015-08-12T08:54:00Z"/>
          <w:b/>
          <w:lang w:val="en-US" w:eastAsia="zh-CN"/>
        </w:rPr>
      </w:pPr>
      <w:ins w:id="53" w:author="lihe (A)" w:date="2015-08-12T08:54:00Z">
        <w:r w:rsidRPr="00C47B51">
          <w:rPr>
            <w:b/>
            <w:lang w:val="en-US" w:eastAsia="zh-CN"/>
          </w:rPr>
          <w:t>Expected format of evidence:</w:t>
        </w:r>
      </w:ins>
    </w:p>
    <w:p w:rsidR="003F09A0" w:rsidRPr="003F09A0" w:rsidRDefault="00542DAE" w:rsidP="00404133">
      <w:pPr>
        <w:ind w:left="284"/>
        <w:jc w:val="both"/>
        <w:rPr>
          <w:rFonts w:ascii="Arial" w:hAnsi="Arial"/>
          <w:sz w:val="22"/>
        </w:rPr>
      </w:pPr>
      <w:ins w:id="54" w:author="Huawei" w:date="2015-08-13T15:37:00Z">
        <w:r>
          <w:rPr>
            <w:lang w:val="en-US" w:eastAsia="zh-CN"/>
          </w:rPr>
          <w:t>Evidence suitable for the interface, e.g. screenshot contain</w:t>
        </w:r>
      </w:ins>
      <w:ins w:id="55" w:author="Huawei" w:date="2015-08-13T15:38:00Z">
        <w:r>
          <w:rPr>
            <w:lang w:val="en-US" w:eastAsia="zh-CN"/>
          </w:rPr>
          <w:t>s</w:t>
        </w:r>
      </w:ins>
      <w:ins w:id="56" w:author="Huawei" w:date="2015-08-13T15:37:00Z">
        <w:r>
          <w:rPr>
            <w:lang w:val="en-US" w:eastAsia="zh-CN"/>
          </w:rPr>
          <w:t xml:space="preserve"> the operation results</w:t>
        </w:r>
      </w:ins>
      <w:ins w:id="57" w:author="lihe (A)" w:date="2015-08-12T08:54:00Z">
        <w:r w:rsidR="003F09A0">
          <w:rPr>
            <w:lang w:val="en-US" w:eastAsia="zh-CN"/>
          </w:rPr>
          <w:t>.</w:t>
        </w:r>
      </w:ins>
      <w:bookmarkStart w:id="58" w:name="_GoBack"/>
      <w:bookmarkEnd w:id="58"/>
    </w:p>
    <w:bookmarkEnd w:id="8"/>
    <w:bookmarkEnd w:id="9"/>
    <w:bookmarkEnd w:id="10"/>
    <w:bookmarkEnd w:id="11"/>
    <w:bookmarkEnd w:id="12"/>
    <w:bookmarkEnd w:id="13"/>
    <w:bookmarkEnd w:id="14"/>
    <w:bookmarkEnd w:id="15"/>
    <w:bookmarkEnd w:id="16"/>
    <w:bookmarkEnd w:id="17"/>
    <w:p w:rsidR="003F09A0" w:rsidRDefault="003F09A0" w:rsidP="003F09A0">
      <w:pPr>
        <w:jc w:val="both"/>
        <w:rPr>
          <w:noProof/>
        </w:rPr>
      </w:pPr>
      <w:r>
        <w:rPr>
          <w:rFonts w:cs="Arial"/>
          <w:noProof/>
          <w:sz w:val="44"/>
          <w:szCs w:val="44"/>
        </w:rPr>
        <w:t>***</w:t>
      </w:r>
      <w:r>
        <w:rPr>
          <w:rFonts w:cs="Arial"/>
          <w:noProof/>
          <w:sz w:val="44"/>
          <w:szCs w:val="44"/>
        </w:rPr>
        <w:tab/>
        <w:t>END OF FIRST CHANGE</w:t>
      </w:r>
      <w:r>
        <w:rPr>
          <w:rFonts w:cs="Arial"/>
          <w:noProof/>
          <w:sz w:val="44"/>
          <w:szCs w:val="44"/>
        </w:rPr>
        <w:tab/>
        <w:t>***</w:t>
      </w:r>
    </w:p>
    <w:p w:rsidR="003F09A0" w:rsidRDefault="003F09A0" w:rsidP="003F09A0">
      <w:pPr>
        <w:jc w:val="both"/>
      </w:pPr>
      <w:r>
        <w:t xml:space="preserve"> </w:t>
      </w:r>
    </w:p>
    <w:p w:rsidR="003F09A0" w:rsidRDefault="003F09A0" w:rsidP="003F09A0">
      <w:pPr>
        <w:jc w:val="both"/>
      </w:pPr>
    </w:p>
    <w:p w:rsidR="00B06F95" w:rsidRDefault="00B06F95"/>
    <w:sectPr w:rsidR="00B06F95" w:rsidSect="00A631E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ele-GroteskNor">
    <w:altName w:val="Times New Roman"/>
    <w:charset w:val="00"/>
    <w:family w:val="auto"/>
    <w:pitch w:val="variable"/>
    <w:sig w:usb0="00000001" w:usb1="1000204B" w:usb2="00000000" w:usb3="00000000" w:csb0="00000097"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62BF3"/>
    <w:multiLevelType w:val="multilevel"/>
    <w:tmpl w:val="F582026A"/>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2"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54701CB"/>
    <w:multiLevelType w:val="multilevel"/>
    <w:tmpl w:val="F582026A"/>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2"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9C224B2"/>
    <w:multiLevelType w:val="hybridMultilevel"/>
    <w:tmpl w:val="A1DCFB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124D96"/>
    <w:multiLevelType w:val="multilevel"/>
    <w:tmpl w:val="F582026A"/>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2"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21D375A"/>
    <w:multiLevelType w:val="hybridMultilevel"/>
    <w:tmpl w:val="667281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6">
    <w:nsid w:val="42F04547"/>
    <w:multiLevelType w:val="hybridMultilevel"/>
    <w:tmpl w:val="A10E16F2"/>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nsid w:val="46143D21"/>
    <w:multiLevelType w:val="multilevel"/>
    <w:tmpl w:val="F582026A"/>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2"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9E2251B"/>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CA2DB6"/>
    <w:multiLevelType w:val="hybridMultilevel"/>
    <w:tmpl w:val="AAD642B6"/>
    <w:lvl w:ilvl="0" w:tplc="E8801186">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0">
    <w:nsid w:val="528C04FC"/>
    <w:multiLevelType w:val="hybridMultilevel"/>
    <w:tmpl w:val="A10E16F2"/>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
    <w:nsid w:val="59AE3CA0"/>
    <w:multiLevelType w:val="multilevel"/>
    <w:tmpl w:val="F582026A"/>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2"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3546429"/>
    <w:multiLevelType w:val="multilevel"/>
    <w:tmpl w:val="CF048C3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70350423"/>
    <w:multiLevelType w:val="multilevel"/>
    <w:tmpl w:val="F582026A"/>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2"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2"/>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4"/>
  </w:num>
  <w:num w:numId="7">
    <w:abstractNumId w:val="2"/>
  </w:num>
  <w:num w:numId="8">
    <w:abstractNumId w:val="10"/>
  </w:num>
  <w:num w:numId="9">
    <w:abstractNumId w:val="3"/>
  </w:num>
  <w:num w:numId="10">
    <w:abstractNumId w:val="0"/>
  </w:num>
  <w:num w:numId="11">
    <w:abstractNumId w:val="7"/>
  </w:num>
  <w:num w:numId="12">
    <w:abstractNumId w:val="6"/>
  </w:num>
  <w:num w:numId="13">
    <w:abstractNumId w:val="8"/>
  </w:num>
  <w:num w:numId="14">
    <w:abstractNumId w:val="14"/>
  </w:num>
  <w:num w:numId="15">
    <w:abstractNumId w:val="1"/>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he (A)">
    <w15:presenceInfo w15:providerId="AD" w15:userId="S-1-5-21-147214757-305610072-1517763936-31364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F09A0"/>
    <w:rsid w:val="0004088B"/>
    <w:rsid w:val="00061DB6"/>
    <w:rsid w:val="00092135"/>
    <w:rsid w:val="000F4AB2"/>
    <w:rsid w:val="001221F9"/>
    <w:rsid w:val="0014791E"/>
    <w:rsid w:val="00157AFF"/>
    <w:rsid w:val="00191B2A"/>
    <w:rsid w:val="001B4F8C"/>
    <w:rsid w:val="001F41BB"/>
    <w:rsid w:val="0021119C"/>
    <w:rsid w:val="00234159"/>
    <w:rsid w:val="00264D47"/>
    <w:rsid w:val="002972CA"/>
    <w:rsid w:val="002E7E55"/>
    <w:rsid w:val="0030272B"/>
    <w:rsid w:val="00330A71"/>
    <w:rsid w:val="003515DB"/>
    <w:rsid w:val="00375E6C"/>
    <w:rsid w:val="0038320F"/>
    <w:rsid w:val="00390138"/>
    <w:rsid w:val="003C03BC"/>
    <w:rsid w:val="003C7731"/>
    <w:rsid w:val="003F09A0"/>
    <w:rsid w:val="00404133"/>
    <w:rsid w:val="00430077"/>
    <w:rsid w:val="00472A9E"/>
    <w:rsid w:val="00487FA4"/>
    <w:rsid w:val="004C7387"/>
    <w:rsid w:val="004F4536"/>
    <w:rsid w:val="005101ED"/>
    <w:rsid w:val="00542DAE"/>
    <w:rsid w:val="00546AD5"/>
    <w:rsid w:val="00572FE4"/>
    <w:rsid w:val="005803CF"/>
    <w:rsid w:val="005B5860"/>
    <w:rsid w:val="0062347A"/>
    <w:rsid w:val="00624B7A"/>
    <w:rsid w:val="006737D2"/>
    <w:rsid w:val="006A209B"/>
    <w:rsid w:val="006F19F1"/>
    <w:rsid w:val="00721435"/>
    <w:rsid w:val="00730189"/>
    <w:rsid w:val="007373F6"/>
    <w:rsid w:val="00744E16"/>
    <w:rsid w:val="007568AB"/>
    <w:rsid w:val="007A6281"/>
    <w:rsid w:val="0081741F"/>
    <w:rsid w:val="008A221A"/>
    <w:rsid w:val="008E39C4"/>
    <w:rsid w:val="008F1085"/>
    <w:rsid w:val="0092519B"/>
    <w:rsid w:val="00952A1D"/>
    <w:rsid w:val="00960BFC"/>
    <w:rsid w:val="009A7664"/>
    <w:rsid w:val="009D1E8C"/>
    <w:rsid w:val="009E25E2"/>
    <w:rsid w:val="00A3714B"/>
    <w:rsid w:val="00A53C1B"/>
    <w:rsid w:val="00A631E4"/>
    <w:rsid w:val="00A76D1B"/>
    <w:rsid w:val="00A9204A"/>
    <w:rsid w:val="00A97691"/>
    <w:rsid w:val="00AD136C"/>
    <w:rsid w:val="00B06F95"/>
    <w:rsid w:val="00B76275"/>
    <w:rsid w:val="00BA1FC9"/>
    <w:rsid w:val="00BC7F59"/>
    <w:rsid w:val="00BD185B"/>
    <w:rsid w:val="00BF5295"/>
    <w:rsid w:val="00C103EC"/>
    <w:rsid w:val="00C309D9"/>
    <w:rsid w:val="00C44DC3"/>
    <w:rsid w:val="00C7447D"/>
    <w:rsid w:val="00C84E4B"/>
    <w:rsid w:val="00CD39B7"/>
    <w:rsid w:val="00CD4539"/>
    <w:rsid w:val="00CD4B3B"/>
    <w:rsid w:val="00D30C98"/>
    <w:rsid w:val="00D43ED4"/>
    <w:rsid w:val="00D568DC"/>
    <w:rsid w:val="00D7531A"/>
    <w:rsid w:val="00D87F50"/>
    <w:rsid w:val="00DC1601"/>
    <w:rsid w:val="00DD4511"/>
    <w:rsid w:val="00DE6709"/>
    <w:rsid w:val="00E26554"/>
    <w:rsid w:val="00EB4BB4"/>
    <w:rsid w:val="00F327E3"/>
    <w:rsid w:val="00F60189"/>
    <w:rsid w:val="00F60B1D"/>
    <w:rsid w:val="00F66155"/>
    <w:rsid w:val="00F741C9"/>
    <w:rsid w:val="00FB75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9A0"/>
    <w:pPr>
      <w:spacing w:after="180"/>
    </w:pPr>
    <w:rPr>
      <w:rFonts w:ascii="Times New Roman" w:eastAsia="Times New Roman" w:hAnsi="Times New Roman" w:cs="Times New Roman"/>
      <w:kern w:val="0"/>
      <w:sz w:val="20"/>
      <w:szCs w:val="20"/>
      <w:lang w:val="en-GB" w:eastAsia="en-US"/>
    </w:rPr>
  </w:style>
  <w:style w:type="paragraph" w:styleId="Heading1">
    <w:name w:val="heading 1"/>
    <w:next w:val="Heading2"/>
    <w:link w:val="Heading1Char"/>
    <w:qFormat/>
    <w:rsid w:val="006F19F1"/>
    <w:pPr>
      <w:keepNext/>
      <w:numPr>
        <w:numId w:val="2"/>
      </w:numPr>
      <w:spacing w:before="240" w:after="240"/>
      <w:jc w:val="both"/>
      <w:outlineLvl w:val="0"/>
    </w:pPr>
    <w:rPr>
      <w:rFonts w:ascii="Arial" w:eastAsia="SimHei" w:hAnsi="Arial" w:cs="Times New Roman"/>
      <w:b/>
      <w:kern w:val="0"/>
      <w:sz w:val="32"/>
      <w:szCs w:val="32"/>
    </w:rPr>
  </w:style>
  <w:style w:type="paragraph" w:styleId="Heading2">
    <w:name w:val="heading 2"/>
    <w:aliases w:val="H2,h2,2nd level,†berschrift 2,õberschrift 2,UNDERRUBRIK 1-2"/>
    <w:basedOn w:val="Normal"/>
    <w:next w:val="Normal"/>
    <w:link w:val="Heading2Char"/>
    <w:semiHidden/>
    <w:unhideWhenUsed/>
    <w:qFormat/>
    <w:rsid w:val="006F19F1"/>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h3"/>
    <w:basedOn w:val="Normal"/>
    <w:next w:val="Normal"/>
    <w:link w:val="Heading3Char"/>
    <w:qFormat/>
    <w:rsid w:val="006F19F1"/>
    <w:pPr>
      <w:keepNext/>
      <w:keepLines/>
      <w:numPr>
        <w:ilvl w:val="2"/>
        <w:numId w:val="2"/>
      </w:numPr>
      <w:spacing w:before="260" w:after="260" w:line="416" w:lineRule="auto"/>
      <w:outlineLvl w:val="2"/>
    </w:pPr>
    <w:rPr>
      <w:rFonts w:eastAsia="SimHei"/>
      <w:bCs/>
      <w:snapToGrid w:val="0"/>
      <w:sz w:val="24"/>
      <w:szCs w:val="32"/>
    </w:rPr>
  </w:style>
  <w:style w:type="paragraph" w:styleId="Heading4">
    <w:name w:val="heading 4"/>
    <w:aliases w:val="h4"/>
    <w:basedOn w:val="Heading3"/>
    <w:next w:val="Normal"/>
    <w:link w:val="Heading4Char"/>
    <w:qFormat/>
    <w:rsid w:val="006F19F1"/>
    <w:pPr>
      <w:numPr>
        <w:ilvl w:val="0"/>
        <w:numId w:val="0"/>
      </w:numPr>
      <w:spacing w:before="120" w:after="180" w:line="240" w:lineRule="auto"/>
      <w:ind w:left="1418" w:hanging="1418"/>
      <w:outlineLvl w:val="3"/>
    </w:pPr>
    <w:rPr>
      <w:rFonts w:ascii="Arial" w:eastAsia="Batang" w:hAnsi="Arial"/>
      <w:bCs w:val="0"/>
      <w:snapToGrid/>
      <w:szCs w:val="20"/>
    </w:rPr>
  </w:style>
  <w:style w:type="paragraph" w:styleId="Heading5">
    <w:name w:val="heading 5"/>
    <w:basedOn w:val="Heading4"/>
    <w:next w:val="Normal"/>
    <w:link w:val="Heading5Char"/>
    <w:semiHidden/>
    <w:unhideWhenUsed/>
    <w:qFormat/>
    <w:rsid w:val="003F09A0"/>
    <w:pPr>
      <w:ind w:left="1008" w:hanging="1008"/>
      <w:outlineLvl w:val="4"/>
    </w:pPr>
    <w:rPr>
      <w:rFonts w:eastAsia="Times New Roman"/>
      <w:sz w:val="22"/>
    </w:rPr>
  </w:style>
  <w:style w:type="paragraph" w:styleId="Heading6">
    <w:name w:val="heading 6"/>
    <w:basedOn w:val="Normal"/>
    <w:next w:val="Normal"/>
    <w:link w:val="Heading6Char"/>
    <w:semiHidden/>
    <w:unhideWhenUsed/>
    <w:qFormat/>
    <w:rsid w:val="003F09A0"/>
    <w:pPr>
      <w:keepNext/>
      <w:keepLines/>
      <w:spacing w:before="120"/>
      <w:ind w:left="1152" w:hanging="1152"/>
      <w:outlineLvl w:val="5"/>
    </w:pPr>
    <w:rPr>
      <w:rFonts w:ascii="Arial" w:hAnsi="Arial"/>
    </w:rPr>
  </w:style>
  <w:style w:type="paragraph" w:styleId="Heading7">
    <w:name w:val="heading 7"/>
    <w:basedOn w:val="Normal"/>
    <w:next w:val="Normal"/>
    <w:link w:val="Heading7Char"/>
    <w:semiHidden/>
    <w:unhideWhenUsed/>
    <w:qFormat/>
    <w:rsid w:val="003F09A0"/>
    <w:pPr>
      <w:keepNext/>
      <w:keepLines/>
      <w:spacing w:before="120"/>
      <w:ind w:left="1296" w:hanging="1296"/>
      <w:outlineLvl w:val="6"/>
    </w:pPr>
    <w:rPr>
      <w:rFonts w:ascii="Arial" w:hAnsi="Arial"/>
    </w:rPr>
  </w:style>
  <w:style w:type="paragraph" w:styleId="Heading8">
    <w:name w:val="heading 8"/>
    <w:basedOn w:val="Heading1"/>
    <w:next w:val="Normal"/>
    <w:link w:val="Heading8Char"/>
    <w:semiHidden/>
    <w:unhideWhenUsed/>
    <w:qFormat/>
    <w:rsid w:val="003F09A0"/>
    <w:pPr>
      <w:keepLines/>
      <w:numPr>
        <w:numId w:val="0"/>
      </w:numPr>
      <w:pBdr>
        <w:top w:val="single" w:sz="12" w:space="3" w:color="auto"/>
      </w:pBdr>
      <w:spacing w:after="180"/>
      <w:ind w:left="1440" w:hanging="1440"/>
      <w:jc w:val="left"/>
      <w:outlineLvl w:val="7"/>
    </w:pPr>
    <w:rPr>
      <w:rFonts w:eastAsia="Times New Roman"/>
      <w:b w:val="0"/>
      <w:sz w:val="36"/>
      <w:szCs w:val="20"/>
      <w:lang w:val="en-GB" w:eastAsia="en-US"/>
    </w:rPr>
  </w:style>
  <w:style w:type="paragraph" w:styleId="Heading9">
    <w:name w:val="heading 9"/>
    <w:basedOn w:val="Heading8"/>
    <w:next w:val="Normal"/>
    <w:link w:val="Heading9Char"/>
    <w:semiHidden/>
    <w:unhideWhenUsed/>
    <w:qFormat/>
    <w:rsid w:val="003F09A0"/>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19F1"/>
    <w:rPr>
      <w:rFonts w:ascii="Arial" w:eastAsia="SimHei" w:hAnsi="Arial" w:cs="Times New Roman"/>
      <w:b/>
      <w:kern w:val="0"/>
      <w:sz w:val="32"/>
      <w:szCs w:val="32"/>
    </w:rPr>
  </w:style>
  <w:style w:type="character" w:customStyle="1" w:styleId="Heading2Char">
    <w:name w:val="Heading 2 Char"/>
    <w:aliases w:val="H2 Char,h2 Char,2nd level Char,†berschrift 2 Char,õberschrift 2 Char,UNDERRUBRIK 1-2 Char"/>
    <w:basedOn w:val="DefaultParagraphFont"/>
    <w:link w:val="Heading2"/>
    <w:uiPriority w:val="9"/>
    <w:semiHidden/>
    <w:rsid w:val="006F19F1"/>
    <w:rPr>
      <w:rFonts w:asciiTheme="majorHAnsi" w:eastAsiaTheme="majorEastAsia" w:hAnsiTheme="majorHAnsi" w:cstheme="majorBidi"/>
      <w:b/>
      <w:bCs/>
      <w:sz w:val="32"/>
      <w:szCs w:val="32"/>
    </w:rPr>
  </w:style>
  <w:style w:type="character" w:customStyle="1" w:styleId="Heading3Char">
    <w:name w:val="Heading 3 Char"/>
    <w:aliases w:val="h3 Char"/>
    <w:basedOn w:val="DefaultParagraphFont"/>
    <w:link w:val="Heading3"/>
    <w:rsid w:val="006F19F1"/>
    <w:rPr>
      <w:rFonts w:ascii="Times New Roman" w:eastAsia="SimHei" w:hAnsi="Times New Roman" w:cs="Times New Roman"/>
      <w:bCs/>
      <w:snapToGrid w:val="0"/>
      <w:sz w:val="24"/>
      <w:szCs w:val="32"/>
    </w:rPr>
  </w:style>
  <w:style w:type="character" w:customStyle="1" w:styleId="Heading4Char">
    <w:name w:val="Heading 4 Char"/>
    <w:aliases w:val="h4 Char"/>
    <w:basedOn w:val="DefaultParagraphFont"/>
    <w:link w:val="Heading4"/>
    <w:rsid w:val="006F19F1"/>
    <w:rPr>
      <w:rFonts w:ascii="Arial" w:eastAsia="Batang" w:hAnsi="Arial" w:cs="Times New Roman"/>
      <w:kern w:val="0"/>
      <w:sz w:val="24"/>
      <w:szCs w:val="20"/>
      <w:lang w:val="en-GB" w:eastAsia="en-US"/>
    </w:rPr>
  </w:style>
  <w:style w:type="paragraph" w:customStyle="1" w:styleId="2">
    <w:name w:val="标题2"/>
    <w:basedOn w:val="Normal"/>
    <w:rsid w:val="006F19F1"/>
    <w:pPr>
      <w:autoSpaceDE w:val="0"/>
      <w:autoSpaceDN w:val="0"/>
      <w:adjustRightInd w:val="0"/>
      <w:spacing w:line="360" w:lineRule="auto"/>
    </w:pPr>
    <w:rPr>
      <w:rFonts w:ascii="SimSun" w:eastAsia="SimSun"/>
      <w:sz w:val="24"/>
    </w:rPr>
  </w:style>
  <w:style w:type="paragraph" w:customStyle="1" w:styleId="3">
    <w:name w:val="标题3"/>
    <w:basedOn w:val="Normal"/>
    <w:rsid w:val="006F19F1"/>
    <w:pPr>
      <w:autoSpaceDE w:val="0"/>
      <w:autoSpaceDN w:val="0"/>
      <w:adjustRightInd w:val="0"/>
      <w:spacing w:line="360" w:lineRule="auto"/>
      <w:ind w:left="1134"/>
    </w:pPr>
    <w:rPr>
      <w:rFonts w:eastAsia="SimSun"/>
      <w:i/>
      <w:color w:val="0000FF"/>
    </w:rPr>
  </w:style>
  <w:style w:type="character" w:customStyle="1" w:styleId="Heading5Char">
    <w:name w:val="Heading 5 Char"/>
    <w:basedOn w:val="DefaultParagraphFont"/>
    <w:link w:val="Heading5"/>
    <w:semiHidden/>
    <w:rsid w:val="003F09A0"/>
    <w:rPr>
      <w:rFonts w:ascii="Arial" w:eastAsia="Times New Roman" w:hAnsi="Arial" w:cs="Times New Roman"/>
      <w:kern w:val="0"/>
      <w:sz w:val="22"/>
      <w:szCs w:val="20"/>
      <w:lang w:val="en-GB" w:eastAsia="en-US"/>
    </w:rPr>
  </w:style>
  <w:style w:type="character" w:customStyle="1" w:styleId="Heading6Char">
    <w:name w:val="Heading 6 Char"/>
    <w:basedOn w:val="DefaultParagraphFont"/>
    <w:link w:val="Heading6"/>
    <w:semiHidden/>
    <w:rsid w:val="003F09A0"/>
    <w:rPr>
      <w:rFonts w:ascii="Arial" w:eastAsia="Times New Roman" w:hAnsi="Arial" w:cs="Times New Roman"/>
      <w:kern w:val="0"/>
      <w:sz w:val="20"/>
      <w:szCs w:val="20"/>
      <w:lang w:val="en-GB" w:eastAsia="en-US"/>
    </w:rPr>
  </w:style>
  <w:style w:type="character" w:customStyle="1" w:styleId="Heading7Char">
    <w:name w:val="Heading 7 Char"/>
    <w:basedOn w:val="DefaultParagraphFont"/>
    <w:link w:val="Heading7"/>
    <w:semiHidden/>
    <w:rsid w:val="003F09A0"/>
    <w:rPr>
      <w:rFonts w:ascii="Arial" w:eastAsia="Times New Roman" w:hAnsi="Arial" w:cs="Times New Roman"/>
      <w:kern w:val="0"/>
      <w:sz w:val="20"/>
      <w:szCs w:val="20"/>
      <w:lang w:val="en-GB" w:eastAsia="en-US"/>
    </w:rPr>
  </w:style>
  <w:style w:type="character" w:customStyle="1" w:styleId="Heading8Char">
    <w:name w:val="Heading 8 Char"/>
    <w:basedOn w:val="DefaultParagraphFont"/>
    <w:link w:val="Heading8"/>
    <w:semiHidden/>
    <w:rsid w:val="003F09A0"/>
    <w:rPr>
      <w:rFonts w:ascii="Arial" w:eastAsia="Times New Roman" w:hAnsi="Arial" w:cs="Times New Roman"/>
      <w:kern w:val="0"/>
      <w:sz w:val="36"/>
      <w:szCs w:val="20"/>
      <w:lang w:val="en-GB" w:eastAsia="en-US"/>
    </w:rPr>
  </w:style>
  <w:style w:type="character" w:customStyle="1" w:styleId="Heading9Char">
    <w:name w:val="Heading 9 Char"/>
    <w:basedOn w:val="DefaultParagraphFont"/>
    <w:link w:val="Heading9"/>
    <w:semiHidden/>
    <w:rsid w:val="003F09A0"/>
    <w:rPr>
      <w:rFonts w:ascii="Arial" w:eastAsia="Times New Roman"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3F09A0"/>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3F09A0"/>
    <w:pPr>
      <w:widowControl w:val="0"/>
    </w:pPr>
    <w:rPr>
      <w:rFonts w:ascii="Arial" w:hAnsi="Arial" w:cs="Arial"/>
      <w:b/>
      <w:noProof/>
      <w:sz w:val="18"/>
      <w:lang w:val="en-GB"/>
    </w:rPr>
  </w:style>
  <w:style w:type="character" w:customStyle="1" w:styleId="Char1">
    <w:name w:val="页眉 Char1"/>
    <w:basedOn w:val="DefaultParagraphFont"/>
    <w:uiPriority w:val="99"/>
    <w:semiHidden/>
    <w:rsid w:val="003F09A0"/>
    <w:rPr>
      <w:rFonts w:ascii="Times New Roman" w:eastAsia="Times New Roman" w:hAnsi="Times New Roman" w:cs="Times New Roman"/>
      <w:kern w:val="0"/>
      <w:sz w:val="18"/>
      <w:szCs w:val="18"/>
      <w:lang w:val="en-GB" w:eastAsia="en-US"/>
    </w:rPr>
  </w:style>
  <w:style w:type="paragraph" w:styleId="ListParagraph">
    <w:name w:val="List Paragraph"/>
    <w:basedOn w:val="Normal"/>
    <w:uiPriority w:val="34"/>
    <w:qFormat/>
    <w:rsid w:val="003F09A0"/>
    <w:pPr>
      <w:ind w:left="720"/>
      <w:contextualSpacing/>
    </w:pPr>
  </w:style>
  <w:style w:type="paragraph" w:styleId="CommentText">
    <w:name w:val="annotation text"/>
    <w:basedOn w:val="Normal"/>
    <w:link w:val="CommentTextChar"/>
    <w:unhideWhenUsed/>
    <w:rsid w:val="003F09A0"/>
  </w:style>
  <w:style w:type="character" w:customStyle="1" w:styleId="CommentTextChar">
    <w:name w:val="Comment Text Char"/>
    <w:basedOn w:val="DefaultParagraphFont"/>
    <w:link w:val="CommentText"/>
    <w:rsid w:val="003F09A0"/>
    <w:rPr>
      <w:rFonts w:ascii="Times New Roman" w:eastAsia="Times New Roman" w:hAnsi="Times New Roman" w:cs="Times New Roman"/>
      <w:kern w:val="0"/>
      <w:sz w:val="20"/>
      <w:szCs w:val="20"/>
      <w:lang w:val="en-GB" w:eastAsia="en-US"/>
    </w:rPr>
  </w:style>
  <w:style w:type="paragraph" w:customStyle="1" w:styleId="B1">
    <w:name w:val="B1"/>
    <w:basedOn w:val="Normal"/>
    <w:link w:val="B1Char"/>
    <w:qFormat/>
    <w:rsid w:val="003F09A0"/>
    <w:pPr>
      <w:ind w:left="568" w:hanging="284"/>
    </w:pPr>
  </w:style>
  <w:style w:type="character" w:customStyle="1" w:styleId="B1Char">
    <w:name w:val="B1 Char"/>
    <w:link w:val="B1"/>
    <w:rsid w:val="003F09A0"/>
    <w:rPr>
      <w:rFonts w:ascii="Times New Roman" w:eastAsia="Times New Roman" w:hAnsi="Times New Roman" w:cs="Times New Roman"/>
      <w:kern w:val="0"/>
      <w:sz w:val="20"/>
      <w:szCs w:val="20"/>
      <w:lang w:val="en-GB" w:eastAsia="en-US"/>
    </w:rPr>
  </w:style>
  <w:style w:type="character" w:styleId="CommentReference">
    <w:name w:val="annotation reference"/>
    <w:basedOn w:val="DefaultParagraphFont"/>
    <w:uiPriority w:val="99"/>
    <w:semiHidden/>
    <w:unhideWhenUsed/>
    <w:rsid w:val="003F09A0"/>
    <w:rPr>
      <w:sz w:val="21"/>
      <w:szCs w:val="21"/>
    </w:rPr>
  </w:style>
  <w:style w:type="paragraph" w:styleId="CommentSubject">
    <w:name w:val="annotation subject"/>
    <w:basedOn w:val="CommentText"/>
    <w:next w:val="CommentText"/>
    <w:link w:val="CommentSubjectChar"/>
    <w:uiPriority w:val="99"/>
    <w:semiHidden/>
    <w:unhideWhenUsed/>
    <w:rsid w:val="003F09A0"/>
    <w:rPr>
      <w:b/>
      <w:bCs/>
    </w:rPr>
  </w:style>
  <w:style w:type="character" w:customStyle="1" w:styleId="CommentSubjectChar">
    <w:name w:val="Comment Subject Char"/>
    <w:basedOn w:val="CommentTextChar"/>
    <w:link w:val="CommentSubject"/>
    <w:uiPriority w:val="99"/>
    <w:semiHidden/>
    <w:rsid w:val="003F09A0"/>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3F09A0"/>
    <w:pPr>
      <w:spacing w:after="0"/>
    </w:pPr>
    <w:rPr>
      <w:sz w:val="18"/>
      <w:szCs w:val="18"/>
    </w:rPr>
  </w:style>
  <w:style w:type="character" w:customStyle="1" w:styleId="BalloonTextChar">
    <w:name w:val="Balloon Text Char"/>
    <w:basedOn w:val="DefaultParagraphFont"/>
    <w:link w:val="BalloonText"/>
    <w:uiPriority w:val="99"/>
    <w:semiHidden/>
    <w:rsid w:val="003F09A0"/>
    <w:rPr>
      <w:rFonts w:ascii="Times New Roman" w:eastAsia="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392</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lihe (A)</dc:creator>
  <cp:lastModifiedBy>Huawei</cp:lastModifiedBy>
  <cp:revision>6</cp:revision>
  <dcterms:created xsi:type="dcterms:W3CDTF">2015-08-27T05:31:00Z</dcterms:created>
  <dcterms:modified xsi:type="dcterms:W3CDTF">2015-08-27T12:19:00Z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1440482872</vt:lpwstr>
  </property>
</Properties>
</file>