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093EE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13AE7">
        <w:rPr>
          <w:b/>
          <w:i/>
          <w:noProof/>
          <w:sz w:val="28"/>
        </w:rPr>
        <w:t>S3i1500</w:t>
      </w:r>
      <w:r w:rsidR="007B77A0">
        <w:rPr>
          <w:b/>
          <w:i/>
          <w:noProof/>
          <w:sz w:val="28"/>
        </w:rPr>
        <w:t>47</w:t>
      </w:r>
      <w:bookmarkStart w:id="1" w:name="_GoBack"/>
      <w:bookmarkEnd w:id="1"/>
    </w:p>
    <w:p w:rsidR="00B1584D" w:rsidRDefault="00093EEE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7E62F7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B40C9C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42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1B1E1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23A9" w:rsidRDefault="00F27FC3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093EEE">
              <w:rPr>
                <w:b/>
                <w:noProof/>
                <w:sz w:val="32"/>
              </w:rPr>
              <w:t>7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:rsidTr="00A3176E">
        <w:tc>
          <w:tcPr>
            <w:tcW w:w="9641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:rsidTr="00A3176E">
        <w:tc>
          <w:tcPr>
            <w:tcW w:w="2835" w:type="dxa"/>
          </w:tcPr>
          <w:p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:rsidTr="00A3176E">
        <w:tc>
          <w:tcPr>
            <w:tcW w:w="9641" w:type="dxa"/>
            <w:gridSpan w:val="11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B80C4E" w:rsidP="00B80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Packet Data Header Reporting Correction in IWLAN ASN.1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C7B86">
              <w:rPr>
                <w:noProof/>
              </w:rPr>
              <w:t>5-01</w:t>
            </w:r>
            <w:r>
              <w:rPr>
                <w:noProof/>
              </w:rPr>
              <w:t>-</w:t>
            </w:r>
            <w:r w:rsidR="00813AE7">
              <w:rPr>
                <w:noProof/>
              </w:rPr>
              <w:t>21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723A9" w:rsidRDefault="00B80C4E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:rsidTr="00A3176E">
        <w:tc>
          <w:tcPr>
            <w:tcW w:w="1843" w:type="dxa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B80C4E" w:rsidP="00B80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for Packet Data Header in the IWLAN contains an error in the type name for PacketDataHeaderSummary.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3A9" w:rsidRDefault="00093EEE" w:rsidP="000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corrects the error in B.7 by changing the name of the ASN.1 Type “PacketDataSummary” to PacketDataHeaderSummary”.  This change also enables internal ASN.1 referencing.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7B77A0" w:rsidP="007B7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A71463">
              <w:rPr>
                <w:noProof/>
              </w:rPr>
              <w:t xml:space="preserve">critical error </w:t>
            </w:r>
            <w:r>
              <w:rPr>
                <w:noProof/>
              </w:rPr>
              <w:t xml:space="preserve">will remain </w:t>
            </w:r>
            <w:r w:rsidR="00A71463">
              <w:rPr>
                <w:noProof/>
              </w:rPr>
              <w:t xml:space="preserve">in the ASN.1 that </w:t>
            </w:r>
            <w:r>
              <w:rPr>
                <w:noProof/>
              </w:rPr>
              <w:t>would render</w:t>
            </w:r>
            <w:r w:rsidR="00A71463">
              <w:rPr>
                <w:noProof/>
              </w:rPr>
              <w:t xml:space="preserve"> parts of the ASN.1 unable to fulfill the associated LI requirements. </w:t>
            </w:r>
            <w:r w:rsidR="008723A9">
              <w:rPr>
                <w:noProof/>
              </w:rPr>
              <w:t>Regulatory implications.</w:t>
            </w:r>
          </w:p>
        </w:tc>
      </w:tr>
      <w:tr w:rsidR="008723A9" w:rsidTr="00A3176E">
        <w:tc>
          <w:tcPr>
            <w:tcW w:w="2268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B25FEF" w:rsidP="00B25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B.7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13AE7" w:rsidP="00872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S3i150023</w:t>
            </w:r>
          </w:p>
        </w:tc>
      </w:tr>
    </w:tbl>
    <w:p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:rsidR="00AE0735" w:rsidRPr="00B25FEF" w:rsidRDefault="00B1584D" w:rsidP="00B25FEF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B80C4E" w:rsidRDefault="00B80C4E" w:rsidP="00B80C4E">
      <w:pPr>
        <w:pStyle w:val="Heading1"/>
      </w:pPr>
      <w:bookmarkStart w:id="2" w:name="_Toc406678094"/>
      <w:r>
        <w:t>B.7</w:t>
      </w:r>
      <w:r>
        <w:tab/>
        <w:t>Intercept related information (and I-WLAN)</w:t>
      </w:r>
      <w:bookmarkEnd w:id="2"/>
    </w:p>
    <w:p w:rsidR="00B80C4E" w:rsidRDefault="00B80C4E" w:rsidP="00B80C4E">
      <w:r>
        <w:t>Declaration of ROSE operation iwlan-umts-sending-of-IRI is ROSE delivery mechanism specific. When using FTP delivery mechanism, data IWLANUmtsIRIsContent must be considered.</w:t>
      </w:r>
    </w:p>
    <w:p w:rsidR="00B80C4E" w:rsidRDefault="00B80C4E" w:rsidP="00B80C4E">
      <w:pPr>
        <w:rPr>
          <w:noProof/>
        </w:rPr>
      </w:pPr>
    </w:p>
    <w:p w:rsidR="00B80C4E" w:rsidRDefault="00B80C4E" w:rsidP="00B80C4E">
      <w:pPr>
        <w:pStyle w:val="TH"/>
        <w:outlineLvl w:val="0"/>
      </w:pPr>
      <w:r>
        <w:t>ASN1 description of IRI (HI2 interface)</w:t>
      </w:r>
    </w:p>
    <w:p w:rsidR="00B80C4E" w:rsidRDefault="00B80C4E" w:rsidP="00B80C4E">
      <w:pPr>
        <w:pStyle w:val="PL"/>
        <w:keepNext/>
      </w:pPr>
      <w:r>
        <w:t xml:space="preserve">IWLANUmtsHI2Operations {itu-t(0) identified-organization(4) etsi(0) securityDomain(2) lawfulintercept(2) threeGPP(4) hi2wlan(6) </w:t>
      </w:r>
      <w:r w:rsidRPr="00B61484">
        <w:t xml:space="preserve"> </w:t>
      </w:r>
      <w:r>
        <w:t>r12 (12) version-</w:t>
      </w:r>
      <w:del w:id="3" w:author="Selvam Rengasami" w:date="2014-12-22T15:19:00Z">
        <w:r w:rsidRPr="00805FF9" w:rsidDel="00B80C4E">
          <w:rPr>
            <w:lang w:val="en-US"/>
          </w:rPr>
          <w:delText>2</w:delText>
        </w:r>
        <w:r w:rsidDel="00B80C4E">
          <w:delText xml:space="preserve"> </w:delText>
        </w:r>
      </w:del>
      <w:ins w:id="4" w:author="Selvam Rengasami" w:date="2014-12-22T15:19:00Z">
        <w:r>
          <w:rPr>
            <w:lang w:val="en-US"/>
          </w:rPr>
          <w:t>3</w:t>
        </w:r>
        <w:r>
          <w:t xml:space="preserve"> </w:t>
        </w:r>
      </w:ins>
      <w:r>
        <w:t>(</w:t>
      </w:r>
      <w:del w:id="5" w:author="Selvam Rengasami" w:date="2014-12-22T15:19:00Z">
        <w:r w:rsidRPr="00805FF9" w:rsidDel="00B80C4E">
          <w:rPr>
            <w:lang w:val="en-US"/>
          </w:rPr>
          <w:delText>2</w:delText>
        </w:r>
      </w:del>
      <w:ins w:id="6" w:author="Selvam Rengasami" w:date="2014-12-22T15:19:00Z">
        <w:r>
          <w:rPr>
            <w:lang w:val="en-US"/>
          </w:rPr>
          <w:t>3</w:t>
        </w:r>
      </w:ins>
      <w:r>
        <w:t xml:space="preserve">)} </w:t>
      </w:r>
    </w:p>
    <w:p w:rsidR="00B80C4E" w:rsidRDefault="00B80C4E" w:rsidP="00B80C4E">
      <w:pPr>
        <w:pStyle w:val="PL"/>
        <w:keepNext/>
      </w:pPr>
    </w:p>
    <w:p w:rsidR="00B80C4E" w:rsidRDefault="00B80C4E" w:rsidP="00B80C4E">
      <w:pPr>
        <w:pStyle w:val="PL"/>
        <w:keepNext/>
      </w:pPr>
      <w:r>
        <w:t>DEFINITIONS IMPLICIT TAGS ::=</w:t>
      </w:r>
    </w:p>
    <w:p w:rsidR="00B80C4E" w:rsidRDefault="00B80C4E" w:rsidP="00B80C4E">
      <w:pPr>
        <w:pStyle w:val="PL"/>
        <w:keepNext/>
      </w:pPr>
    </w:p>
    <w:p w:rsidR="00B80C4E" w:rsidRDefault="00B80C4E" w:rsidP="00B80C4E">
      <w:pPr>
        <w:pStyle w:val="PL"/>
        <w:keepNext/>
      </w:pPr>
      <w:r>
        <w:t>BEGIN</w:t>
      </w:r>
    </w:p>
    <w:p w:rsidR="00B80C4E" w:rsidRDefault="00B80C4E" w:rsidP="00B80C4E">
      <w:pPr>
        <w:pStyle w:val="PL"/>
        <w:keepNext/>
      </w:pP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 xml:space="preserve">IMPORTS 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 xml:space="preserve">OPERATION, 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 xml:space="preserve">ERROR 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 xml:space="preserve">FROM Remote-Operations-Information-Objects 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{joint-iso-itu-t(2) remote-operations(4) informationObjects(5) version1(0)}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LawfulInterceptionIdentifier,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TimeStamp,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Network-Identifier,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National-Parameters,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National-HI2-ASN1parameters,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DataNodeAddress,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IPAddress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FROM HI2Operations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{itu-t(0) identified-organization(4) etsi(0) securityDomain(2)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hi2(1) </w:t>
      </w:r>
      <w:r w:rsidRPr="00D709C4">
        <w:t xml:space="preserve">version18 </w:t>
      </w:r>
      <w:r>
        <w:t>(</w:t>
      </w:r>
      <w:r w:rsidRPr="00D709C4">
        <w:t>18</w:t>
      </w:r>
      <w:r>
        <w:t>)} -- Imported from TS 101 671</w:t>
      </w:r>
      <w:r w:rsidRPr="00A307D2">
        <w:t>v3.12.1</w:t>
      </w:r>
    </w:p>
    <w:p w:rsidR="00B80C4E" w:rsidRPr="00805FF9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>
        <w:tab/>
      </w:r>
      <w:r>
        <w:tab/>
      </w:r>
    </w:p>
    <w:p w:rsidR="00B80C4E" w:rsidRPr="00B64624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 w:rsidRPr="00805FF9">
        <w:rPr>
          <w:lang w:val="en-US"/>
        </w:rPr>
        <w:tab/>
      </w:r>
      <w:r w:rsidRPr="00805FF9">
        <w:rPr>
          <w:lang w:val="en-US"/>
        </w:rPr>
        <w:tab/>
      </w:r>
      <w:r>
        <w:rPr>
          <w:szCs w:val="16"/>
        </w:rPr>
        <w:t>GeographicalCoordinates,</w:t>
      </w:r>
    </w:p>
    <w:p w:rsidR="00B80C4E" w:rsidRPr="00B64624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 w:rsidRPr="00B64624">
        <w:rPr>
          <w:lang w:val="en-US"/>
        </w:rPr>
        <w:tab/>
      </w:r>
      <w:r w:rsidRPr="00B64624">
        <w:rPr>
          <w:lang w:val="en-US"/>
        </w:rPr>
        <w:tab/>
      </w:r>
      <w:r>
        <w:rPr>
          <w:szCs w:val="16"/>
        </w:rPr>
        <w:t>CivicAddress</w:t>
      </w:r>
    </w:p>
    <w:p w:rsidR="00B80C4E" w:rsidRPr="00B64624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 xml:space="preserve">FROM </w:t>
      </w:r>
      <w:r w:rsidRPr="00805FF9">
        <w:rPr>
          <w:lang w:val="en-US"/>
        </w:rPr>
        <w:t>Umts</w:t>
      </w:r>
      <w:r>
        <w:t>HI2Operations</w:t>
      </w:r>
    </w:p>
    <w:p w:rsidR="00B80C4E" w:rsidRPr="00805FF9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 w:rsidRPr="00805FF9">
        <w:rPr>
          <w:lang w:val="en-US"/>
        </w:rPr>
        <w:t xml:space="preserve">    </w:t>
      </w:r>
      <w:r w:rsidRPr="00805FF9">
        <w:rPr>
          <w:lang w:val="en-US"/>
        </w:rPr>
        <w:tab/>
      </w:r>
      <w:r>
        <w:tab/>
        <w:t>{itu-t(0) identified-organization(4) etsi(0) securityDomain(2)</w:t>
      </w:r>
    </w:p>
    <w:p w:rsidR="00B80C4E" w:rsidRPr="00805FF9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 w:rsidRPr="00805FF9">
        <w:rPr>
          <w:lang w:val="en-US"/>
        </w:rPr>
        <w:t xml:space="preserve">   </w:t>
      </w:r>
      <w:r w:rsidRPr="00805FF9">
        <w:rPr>
          <w:lang w:val="en-US"/>
        </w:rPr>
        <w:tab/>
      </w:r>
      <w:r w:rsidRPr="00805FF9">
        <w:rPr>
          <w:lang w:val="en-US"/>
        </w:rPr>
        <w:tab/>
      </w:r>
      <w:r w:rsidRPr="00805FF9">
        <w:rPr>
          <w:lang w:val="en-US"/>
        </w:rPr>
        <w:tab/>
      </w:r>
      <w:r w:rsidRPr="00805FF9">
        <w:rPr>
          <w:lang w:val="en-US"/>
        </w:rPr>
        <w:tab/>
      </w:r>
      <w:r>
        <w:t>lawfulintercept(2) threeGPP(4) hi2(1) r12(12) version-</w:t>
      </w:r>
      <w:r w:rsidRPr="00C872C4">
        <w:t>4</w:t>
      </w:r>
      <w:r>
        <w:t xml:space="preserve"> (</w:t>
      </w:r>
      <w:r w:rsidRPr="00C872C4">
        <w:t>4</w:t>
      </w:r>
      <w:r>
        <w:t>)}</w:t>
      </w:r>
      <w:r w:rsidRPr="00805FF9">
        <w:rPr>
          <w:lang w:val="en-US"/>
        </w:rPr>
        <w:t>;</w:t>
      </w:r>
    </w:p>
    <w:p w:rsidR="00B80C4E" w:rsidRPr="00805FF9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lang w:val="en-US"/>
        </w:rPr>
      </w:pPr>
      <w:r>
        <w:t xml:space="preserve">    </w:t>
      </w:r>
      <w:r>
        <w:tab/>
      </w:r>
      <w:r>
        <w:tab/>
      </w:r>
      <w:r>
        <w:tab/>
      </w:r>
      <w:r>
        <w:rPr>
          <w:szCs w:val="16"/>
        </w:rPr>
        <w:t>-- Imported from 3GPP TS 33.108, UMTS PS HI2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-- Object Identifier Definitions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Security DomainId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lawfulInterceptDomainId OBJECT IDENTIFIER ::= {itu-t(0) identified-organization(4) etsi(0)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securityDomain(2) lawfulIntercept(2)}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Security Subdomains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threeGPPSUBDomainId OBJECT IDENTIFIER ::= {lawfulInterceptDomainId threeGPP(4)}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hi2wlanDomainId OBJECT IDENTIFIER</w:t>
      </w:r>
      <w:r>
        <w:tab/>
        <w:t xml:space="preserve">::= {threeGPPSUBDomainId hi2wlan(6) </w:t>
      </w:r>
      <w:r w:rsidRPr="00B61484">
        <w:t xml:space="preserve"> </w:t>
      </w:r>
      <w:r>
        <w:t>r12 (12) version-</w:t>
      </w:r>
      <w:del w:id="7" w:author="Selvam Rengasami" w:date="2014-12-22T15:20:00Z">
        <w:r w:rsidRPr="00805FF9" w:rsidDel="00865E2B">
          <w:rPr>
            <w:lang w:val="en-US"/>
          </w:rPr>
          <w:delText>2</w:delText>
        </w:r>
      </w:del>
      <w:ins w:id="8" w:author="Selvam Rengasami" w:date="2014-12-22T15:20:00Z">
        <w:r w:rsidR="00865E2B">
          <w:rPr>
            <w:lang w:val="en-US"/>
          </w:rPr>
          <w:t>3</w:t>
        </w:r>
      </w:ins>
      <w:r>
        <w:t>(</w:t>
      </w:r>
      <w:del w:id="9" w:author="Selvam Rengasami" w:date="2014-12-22T15:20:00Z">
        <w:r w:rsidRPr="00805FF9" w:rsidDel="00865E2B">
          <w:rPr>
            <w:lang w:val="en-US"/>
          </w:rPr>
          <w:delText>2</w:delText>
        </w:r>
      </w:del>
      <w:ins w:id="10" w:author="Selvam Rengasami" w:date="2014-12-22T15:20:00Z">
        <w:r w:rsidR="00865E2B">
          <w:rPr>
            <w:lang w:val="en-US"/>
          </w:rPr>
          <w:t>3</w:t>
        </w:r>
      </w:ins>
      <w:r>
        <w:t>)}</w:t>
      </w: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iwlan-umts-sending-of-IRI</w:t>
      </w:r>
      <w:r>
        <w:t xml:space="preserve">  OPERATION ::=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ARGUMENT</w:t>
      </w:r>
      <w:r>
        <w:tab/>
        <w:t>IWLANUmtsIRIsContent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ERRORS</w:t>
      </w:r>
      <w:r>
        <w:tab/>
      </w:r>
      <w:r>
        <w:tab/>
        <w:t>{ OperationErrors }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CODE</w:t>
      </w:r>
      <w:r>
        <w:tab/>
      </w:r>
      <w:r>
        <w:tab/>
        <w:t>global:{threeGPPSUBDomainId hi2wlan(6) opcode(1)}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Class 2 operation . The timer shall be set to a value between 3 s and 240 s.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-- The timer.default value is 60s.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NOTE:</w:t>
      </w:r>
      <w:r>
        <w:tab/>
        <w:t>The same note as for HI management operation applies.</w:t>
      </w: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IWLANUmtsIRIsContent</w:t>
      </w:r>
      <w:r>
        <w:tab/>
      </w:r>
      <w:r>
        <w:tab/>
        <w:t>::= CHOICE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iWLAN</w:t>
      </w:r>
      <w:r>
        <w:rPr>
          <w:b/>
          <w:bCs/>
        </w:rPr>
        <w:t>umts</w:t>
      </w:r>
      <w:r>
        <w:rPr>
          <w:b/>
        </w:rPr>
        <w:t>iRIContent</w:t>
      </w:r>
      <w:r>
        <w:tab/>
      </w:r>
      <w:r>
        <w:tab/>
      </w:r>
      <w:r>
        <w:tab/>
        <w:t>IWLAN</w:t>
      </w:r>
      <w:r>
        <w:rPr>
          <w:b/>
        </w:rPr>
        <w:t>UmtsIRIContent,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iWLAN</w:t>
      </w:r>
      <w:r>
        <w:rPr>
          <w:b/>
        </w:rPr>
        <w:t>umts</w:t>
      </w:r>
      <w:r>
        <w:rPr>
          <w:rFonts w:cs="Courier New"/>
          <w:b/>
          <w:bCs/>
        </w:rPr>
        <w:t>IRISequence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  <w:t>IWLANUmtsIRISequence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  <w:r>
        <w:rPr>
          <w:rFonts w:cs="Courier New"/>
          <w:b/>
          <w:bCs/>
        </w:rPr>
        <w:t>IWLANUmtsIRISequence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  <w:t>::= SEQUENCE OF IWLAN</w:t>
      </w:r>
      <w:r>
        <w:rPr>
          <w:rFonts w:cs="Courier New"/>
          <w:b/>
        </w:rPr>
        <w:t>UmtsIRIContent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  <w:r>
        <w:rPr>
          <w:rFonts w:cs="Courier New"/>
        </w:rPr>
        <w:t>-- Aggregation of IWLAN</w:t>
      </w:r>
      <w:r>
        <w:rPr>
          <w:rFonts w:cs="Courier New"/>
          <w:b/>
        </w:rPr>
        <w:t>UmtsIRIContent</w:t>
      </w:r>
      <w:r>
        <w:rPr>
          <w:rFonts w:cs="Courier New"/>
        </w:rPr>
        <w:t xml:space="preserve"> is an </w:t>
      </w:r>
      <w:r>
        <w:rPr>
          <w:rFonts w:cs="Courier New"/>
          <w:b/>
          <w:bCs/>
        </w:rPr>
        <w:t>optional</w:t>
      </w:r>
      <w:r>
        <w:rPr>
          <w:rFonts w:cs="Courier New"/>
        </w:rPr>
        <w:t xml:space="preserve"> feature.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  <w:r>
        <w:rPr>
          <w:rFonts w:cs="Courier New"/>
        </w:rPr>
        <w:t>-- It may be applied in cases when at a given point in time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several IRI records are available for delivery to the same LEA destination.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As a general rule, records created at any event shall be sent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immediately and not withheld in the DF or MF in order to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apply aggragation.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 xml:space="preserve">-- When aggregation is not to be applied, 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IWLANUmtsIRIContent needs to be chosen.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IWLANUmtsIRIContent</w:t>
      </w:r>
      <w:r>
        <w:tab/>
      </w:r>
      <w:r>
        <w:tab/>
        <w:t xml:space="preserve">::= CHOICE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iRI-Begin-record</w:t>
      </w:r>
      <w:r>
        <w:tab/>
      </w:r>
      <w:r>
        <w:tab/>
        <w:t>[1] IRI-Parameters,</w:t>
      </w:r>
      <w:r>
        <w:tab/>
        <w:t xml:space="preserve">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iRI-End-record</w:t>
      </w:r>
      <w:r>
        <w:tab/>
      </w:r>
      <w:r>
        <w:tab/>
      </w:r>
      <w:r>
        <w:tab/>
        <w:t>[2] IRI-Parameters,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iRI-Report-record</w:t>
      </w:r>
      <w:r>
        <w:tab/>
      </w:r>
      <w:r>
        <w:tab/>
        <w:t>[3] IRI-Parameters,</w:t>
      </w:r>
      <w:r>
        <w:tab/>
        <w:t xml:space="preserve">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...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unknown-version </w:t>
      </w:r>
      <w:r>
        <w:tab/>
      </w:r>
      <w:r>
        <w:tab/>
        <w:t>ERROR ::= { CODE local:0}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missing-parameter</w:t>
      </w:r>
      <w:r>
        <w:tab/>
      </w:r>
      <w:r>
        <w:tab/>
        <w:t>ERROR ::= { CODE local:1}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unknown-parameter-value</w:t>
      </w:r>
      <w:r>
        <w:tab/>
        <w:t>ERROR ::= { CODE local:2}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</w:t>
      </w:r>
      <w:r>
        <w:tab/>
      </w:r>
      <w:r>
        <w:tab/>
        <w:t>ERROR ::= { CODE local:3}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OperationErrors</w:t>
      </w:r>
      <w:r>
        <w:t xml:space="preserve"> ERROR ::=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{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unknown-version |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missing-parameter |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unknown-parameter-value |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These values may be sent by the LEMF, when an operation or a parameter is misunderstood.</w:t>
      </w: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</w:rPr>
        <w:t>IRI-Parameters</w:t>
      </w:r>
      <w:r>
        <w:tab/>
      </w:r>
      <w:r>
        <w:tab/>
        <w:t xml:space="preserve">::= SEQUENCE 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{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hi2iwlanDomainId</w:t>
      </w:r>
      <w:r>
        <w:tab/>
      </w:r>
      <w:r>
        <w:tab/>
      </w:r>
      <w:r>
        <w:tab/>
      </w:r>
      <w:r>
        <w:tab/>
        <w:t>[0]</w:t>
      </w:r>
      <w:r>
        <w:tab/>
        <w:t>OBJECT IDENTIFIER,  -- 3GPP HI2 WLAN domain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lawfulInterceptionIdentifier</w:t>
      </w:r>
      <w:r>
        <w:tab/>
        <w:t>[2] LawfulInterceptionIdentifier,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identifier is associated to the target.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timeStamp</w:t>
      </w:r>
      <w:r>
        <w:tab/>
      </w:r>
      <w:r>
        <w:tab/>
      </w:r>
      <w:r>
        <w:tab/>
      </w:r>
      <w:r>
        <w:tab/>
        <w:t xml:space="preserve">[3] TimeStamp, 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date and time of the event triggering the report. 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initiator</w:t>
      </w:r>
      <w:r>
        <w:t xml:space="preserve"> </w:t>
      </w:r>
      <w:r>
        <w:tab/>
      </w:r>
      <w:r>
        <w:tab/>
      </w:r>
      <w:r>
        <w:tab/>
      </w:r>
      <w:r>
        <w:tab/>
        <w:t xml:space="preserve">[4] ENUMERATED 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{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not-Available</w:t>
      </w:r>
      <w:r>
        <w:rPr>
          <w:b/>
        </w:rPr>
        <w:tab/>
      </w:r>
      <w:r>
        <w:rPr>
          <w:b/>
        </w:rPr>
        <w:tab/>
      </w:r>
      <w:r>
        <w:t>(0),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originating-Target</w:t>
      </w:r>
      <w:r>
        <w:rPr>
          <w:b/>
        </w:rPr>
        <w:tab/>
      </w:r>
      <w:r>
        <w:t>(1),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I-WLAN, this indicates that the I-WLAN tunnel disconnect is WLAN UE 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requested.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terminating-Target</w:t>
      </w:r>
      <w:r>
        <w:rPr>
          <w:b/>
        </w:rPr>
        <w:tab/>
      </w:r>
      <w:r>
        <w:t>(2),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I-WLAN, this indicates that the I-WLAN tunnel disconnect is network 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initiated.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...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} OPTIONAL,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partyInformation</w:t>
      </w:r>
      <w:r>
        <w:t xml:space="preserve"> </w:t>
      </w:r>
      <w:r>
        <w:tab/>
      </w:r>
      <w:r>
        <w:tab/>
        <w:t xml:space="preserve">[5] SET SIZE (1..10) OF PartyInformation OPTIONAL, 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parameter provides the concerned party, the identiy(ies) of the party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and all the information provided by the party. 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national-Parameters</w:t>
      </w:r>
      <w:r>
        <w:tab/>
      </w:r>
      <w:r>
        <w:tab/>
        <w:t>[6] National-Parameters OPTIONAL,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bCs/>
        </w:rPr>
        <w:tab/>
        <w:t>networkIdentifier</w:t>
      </w:r>
      <w:r>
        <w:tab/>
      </w:r>
      <w:r>
        <w:tab/>
        <w:t>[7] Network-Identifier OPTIONAL,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i-WLANevent</w:t>
      </w:r>
      <w:r>
        <w:tab/>
      </w:r>
      <w:r>
        <w:tab/>
      </w:r>
      <w:r>
        <w:tab/>
      </w:r>
      <w:r>
        <w:tab/>
        <w:t>[8] I-WLANEvent</w:t>
      </w:r>
      <w:r>
        <w:tab/>
        <w:t>OPTIONAL,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correlationNumber</w:t>
      </w:r>
      <w:r>
        <w:tab/>
      </w:r>
      <w:r>
        <w:tab/>
        <w:t>[9] CorrelationNumber OPTIONAL,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lastRenderedPageBreak/>
        <w:tab/>
        <w:t xml:space="preserve">i-WLANOperationErrorCode[10] I-WLANOperationErrorCode </w:t>
      </w:r>
      <w:r>
        <w:tab/>
        <w:t>OPTIONAL,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i-wLANinformation</w:t>
      </w:r>
      <w:r>
        <w:tab/>
      </w:r>
      <w:r>
        <w:tab/>
        <w:t>[11] I-WLANinformation OPTIONAL,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visitedPLMNID</w:t>
      </w:r>
      <w:r>
        <w:tab/>
      </w:r>
      <w:r>
        <w:tab/>
      </w:r>
      <w:r>
        <w:tab/>
        <w:t xml:space="preserve">[12] VisitedPLMNID </w:t>
      </w:r>
      <w:r>
        <w:tab/>
        <w:t>OPTIONAL,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national-HI2-ASN1parameters</w:t>
      </w:r>
      <w:r>
        <w:tab/>
        <w:t>[255]</w:t>
      </w:r>
      <w:r>
        <w:tab/>
        <w:t>National-HI2-ASN1parameters</w:t>
      </w:r>
      <w:r>
        <w:tab/>
        <w:t>OPTIONAL,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...,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nSAPI</w:t>
      </w:r>
      <w:r>
        <w:tab/>
      </w:r>
      <w:r>
        <w:tab/>
      </w:r>
      <w:r>
        <w:tab/>
      </w:r>
      <w:r>
        <w:tab/>
      </w:r>
      <w:r>
        <w:tab/>
        <w:t>[13] OCTET STRING (SIZE (1)) OPTIONAL,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-- Include either Octet 2 of the NSAPI IE of 3GPP TS 24.008 [9]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-- or Octet 2 of the NSAPI IE of 3GPP TS 29.060 [17]. 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 xml:space="preserve"> </w:t>
      </w:r>
      <w:r>
        <w:tab/>
        <w:t>p</w:t>
      </w:r>
      <w:r>
        <w:rPr>
          <w:rFonts w:cs="Arial"/>
        </w:rPr>
        <w:t>acketDataHeaderInformation</w:t>
      </w:r>
      <w:r>
        <w:rPr>
          <w:rFonts w:cs="Arial"/>
        </w:rPr>
        <w:tab/>
      </w:r>
      <w:r>
        <w:rPr>
          <w:rFonts w:cs="Arial"/>
        </w:rPr>
        <w:tab/>
        <w:t>[14] PacketDataHeaderInformation</w:t>
      </w:r>
      <w:r>
        <w:rPr>
          <w:rFonts w:cs="Arial"/>
        </w:rPr>
        <w:tab/>
        <w:t>OPTIONAL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}</w:t>
      </w:r>
    </w:p>
    <w:p w:rsidR="00B80C4E" w:rsidRDefault="00B80C4E" w:rsidP="00B80C4E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</w:pPr>
      <w:r>
        <w:t>-- PARAMETERS FORMATS</w:t>
      </w:r>
    </w:p>
    <w:p w:rsidR="00B80C4E" w:rsidRDefault="00B80C4E" w:rsidP="00B80C4E">
      <w:pPr>
        <w:pStyle w:val="PL"/>
        <w:keepNext/>
      </w:pP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PartyInformation</w:t>
      </w:r>
      <w:r>
        <w:t xml:space="preserve"> </w:t>
      </w:r>
      <w:r>
        <w:tab/>
      </w:r>
      <w:r>
        <w:tab/>
      </w:r>
      <w:r>
        <w:tab/>
        <w:t xml:space="preserve">::= SEQUENCE 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party-Qualifier</w:t>
      </w:r>
      <w:r>
        <w:t xml:space="preserve"> </w:t>
      </w:r>
      <w:r>
        <w:tab/>
        <w:t xml:space="preserve">[0]  ENUMERATED 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iWLAN-Target(1),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partyIdentity</w:t>
      </w:r>
      <w:r>
        <w:t xml:space="preserve"> </w:t>
      </w:r>
      <w:r>
        <w:tab/>
      </w:r>
      <w:r>
        <w:tab/>
        <w:t xml:space="preserve">[1] SEQUENCE 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imsi</w:t>
      </w:r>
      <w:r>
        <w:tab/>
      </w:r>
      <w:r>
        <w:tab/>
      </w:r>
      <w:r>
        <w:tab/>
      </w:r>
      <w:r>
        <w:tab/>
      </w:r>
      <w:r>
        <w:tab/>
        <w:t>[2] OCTET STRING (SIZE (3..8)) OPTIONAL,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See MAP format [4] International Mobile 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Station Identity E.212 number beginning with Mobile Country Code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msISDN</w:t>
      </w:r>
      <w:r>
        <w:tab/>
      </w:r>
      <w:r>
        <w:tab/>
      </w:r>
      <w:r>
        <w:tab/>
      </w:r>
      <w:r>
        <w:tab/>
      </w:r>
      <w:r>
        <w:tab/>
        <w:t>[3] OCTET STRING (SIZE (1..9)) OPTIONAL,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MSISDN of the target, encoded in the same format as the AddressString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parameters defined in MAP format document TS 29.002 [4]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nai</w:t>
      </w:r>
      <w:r>
        <w:tab/>
      </w:r>
      <w:r>
        <w:tab/>
      </w:r>
      <w:r>
        <w:tab/>
      </w:r>
      <w:r>
        <w:tab/>
      </w:r>
      <w:r>
        <w:tab/>
      </w:r>
      <w:r>
        <w:tab/>
        <w:t>[7]  OCTET STRING  OPTIONAL,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NAI of the target, encoded in the same format as </w:t>
      </w:r>
    </w:p>
    <w:p w:rsidR="00B80C4E" w:rsidRDefault="00B80C4E" w:rsidP="00B80C4E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defined in 3GPP TS 29.234 [41].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services-Data-Information</w:t>
      </w:r>
      <w:r>
        <w:t xml:space="preserve"> </w:t>
      </w:r>
      <w:r>
        <w:tab/>
        <w:t>[2] Services-Data-Information 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parameter is used to transmit all the information concerning the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complementary information associated to the basic data call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CorrelationNumber</w:t>
      </w:r>
      <w:r>
        <w:t xml:space="preserve"> ::= OCTET STRING (SIZE(8..20))</w:t>
      </w: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I-WLANEvent</w:t>
      </w:r>
      <w:r>
        <w:t xml:space="preserve"> ::= ENUMERATED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 xml:space="preserve">i-WLANAccessInitiation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i-WLANAccessTermination</w:t>
      </w:r>
      <w:r>
        <w:tab/>
      </w:r>
      <w:r>
        <w:tab/>
      </w:r>
      <w:r>
        <w:tab/>
      </w:r>
      <w:r>
        <w:tab/>
      </w:r>
      <w:r>
        <w:rPr>
          <w:b/>
        </w:rPr>
        <w:tab/>
      </w:r>
      <w:r>
        <w:t>(2),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i-WLANTunnelEstablishment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(3),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i-WLANTunnelDisconnect</w:t>
      </w:r>
      <w:r>
        <w:tab/>
      </w:r>
      <w:r>
        <w:tab/>
      </w:r>
      <w:r>
        <w:tab/>
      </w:r>
      <w:r>
        <w:tab/>
      </w:r>
      <w:r>
        <w:tab/>
        <w:t>(4),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startOfInterceptionCommunicationActive</w:t>
      </w:r>
      <w:r>
        <w:tab/>
        <w:t>(5),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  <w:r w:rsidRPr="00E36F0E">
        <w:t>,</w:t>
      </w:r>
      <w:r w:rsidRPr="00725798">
        <w:t xml:space="preserve"> </w:t>
      </w:r>
    </w:p>
    <w:p w:rsidR="00B80C4E" w:rsidRPr="004803E8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packetDataHeaderInformation</w:t>
      </w:r>
      <w:r>
        <w:tab/>
      </w:r>
      <w:r>
        <w:tab/>
      </w:r>
      <w:r>
        <w:tab/>
      </w:r>
      <w:r>
        <w:tab/>
        <w:t>(6)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see [19]</w:t>
      </w: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Services-Data-Information</w:t>
      </w:r>
      <w:r>
        <w:t xml:space="preserve"> ::= SEQUENCE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i-WLAN-parameters [1] I-WLAN-parameters 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B80C4E" w:rsidRDefault="00B80C4E" w:rsidP="00B80C4E">
      <w:pPr>
        <w:pStyle w:val="PL"/>
        <w:rPr>
          <w:b/>
        </w:rPr>
      </w:pP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I-WLAN-parameters</w:t>
      </w:r>
      <w:r>
        <w:t xml:space="preserve"> ::= SEQUENCE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wlan-local-IP-</w:t>
      </w:r>
      <w:r>
        <w:rPr>
          <w:b/>
        </w:rPr>
        <w:t>address-of-the-target</w:t>
      </w:r>
      <w:r>
        <w:t xml:space="preserve"> </w:t>
      </w:r>
      <w:r>
        <w:tab/>
        <w:t>[1] DataNodeAddress 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w-</w:t>
      </w:r>
      <w:r>
        <w:rPr>
          <w:b/>
        </w:rPr>
        <w:t>APN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(SIZE(1..100))</w:t>
      </w:r>
      <w:r>
        <w:tab/>
        <w:t>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The Access Point Name (APN) is coded in accordance with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-- 3GPP TS 24.008 [9] without the APN IEI (only the last 100 octets are used).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Octets are coded according to 3GPP TS 23.003 [25].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wlan-</w:t>
      </w:r>
      <w:r>
        <w:rPr>
          <w:b/>
        </w:rPr>
        <w:t>remote-IP-address-of-the-target</w:t>
      </w:r>
      <w:r>
        <w:t xml:space="preserve"> </w:t>
      </w:r>
      <w:r>
        <w:tab/>
        <w:t xml:space="preserve">[3] DataNodeAddress </w:t>
      </w:r>
      <w:r>
        <w:tab/>
        <w:t>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I-WLANOperationErrorCode</w:t>
      </w:r>
      <w:r>
        <w:t xml:space="preserve"> ::= OCTET STRING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The parameter shall carry the I-WLAN failed tunnel establishment reason, the I-WLAN Failed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Access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Initiation reason or the I-WLAN session termination reason.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I-WLANinformation</w:t>
      </w:r>
      <w:r>
        <w:t xml:space="preserve"> ::= SEQUENCE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wLANOperatorName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[1] OCTET STRING </w:t>
      </w:r>
      <w:r>
        <w:tab/>
      </w:r>
      <w:r>
        <w:tab/>
        <w:t>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wLANLocationData</w:t>
      </w:r>
      <w:r>
        <w:tab/>
      </w:r>
      <w:r>
        <w:tab/>
      </w:r>
      <w:r>
        <w:tab/>
      </w:r>
      <w:r>
        <w:tab/>
      </w:r>
      <w:r>
        <w:tab/>
        <w:t>[2] OCTET STRING</w:t>
      </w:r>
      <w:r>
        <w:tab/>
      </w:r>
      <w:r>
        <w:tab/>
        <w:t>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wLANLocationInformation</w:t>
      </w:r>
      <w:r>
        <w:t xml:space="preserve"> </w:t>
      </w:r>
      <w:r>
        <w:tab/>
      </w:r>
      <w:r>
        <w:tab/>
      </w:r>
      <w:r>
        <w:tab/>
        <w:t>[3] OCTET STRING</w:t>
      </w:r>
      <w:r>
        <w:tab/>
      </w:r>
      <w:r>
        <w:tab/>
        <w:t>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nASIPIPv6Address</w:t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IPAddress</w:t>
      </w:r>
      <w:r>
        <w:tab/>
      </w:r>
      <w:r>
        <w:tab/>
      </w:r>
      <w:r>
        <w:tab/>
        <w:t>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wLANMACAddress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OCTET STRING</w:t>
      </w:r>
      <w:r>
        <w:tab/>
      </w:r>
      <w:r>
        <w:tab/>
        <w:t>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sessionAliveTimer</w:t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SessionAliveTime</w:t>
      </w:r>
      <w:r>
        <w:tab/>
        <w:t>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  <w:r w:rsidRPr="00B64624">
        <w:rPr>
          <w:lang w:val="en-US"/>
        </w:rPr>
        <w:t>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--These parameters are defined in 3GPP TS 29.234.</w:t>
      </w:r>
    </w:p>
    <w:p w:rsidR="00B80C4E" w:rsidRPr="00D62368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93202">
        <w:rPr>
          <w:lang w:val="en-US"/>
        </w:rPr>
        <w:t xml:space="preserve">  </w:t>
      </w:r>
      <w:r w:rsidRPr="00793202">
        <w:rPr>
          <w:lang w:val="en-US"/>
        </w:rPr>
        <w:tab/>
      </w:r>
      <w:r w:rsidRPr="00D62368">
        <w:t xml:space="preserve">geographicalCoordinates </w:t>
      </w:r>
      <w:r w:rsidRPr="00D62368">
        <w:tab/>
      </w:r>
      <w:r w:rsidRPr="00D62368">
        <w:tab/>
      </w:r>
      <w:r w:rsidRPr="00D62368">
        <w:tab/>
        <w:t>[7] GeographicalCoordinates 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2368">
        <w:rPr>
          <w:lang w:val="en-US"/>
        </w:rPr>
        <w:t xml:space="preserve">   </w:t>
      </w:r>
      <w:r w:rsidRPr="00D62368">
        <w:rPr>
          <w:lang w:val="en-US"/>
        </w:rPr>
        <w:tab/>
      </w:r>
      <w:r w:rsidRPr="00D62368">
        <w:t>civicAddress</w:t>
      </w:r>
      <w:r w:rsidRPr="00D62368">
        <w:tab/>
      </w:r>
      <w:r w:rsidRPr="00D62368">
        <w:tab/>
      </w:r>
      <w:r w:rsidRPr="00D62368">
        <w:tab/>
      </w:r>
      <w:r w:rsidRPr="00D62368">
        <w:tab/>
      </w:r>
      <w:r w:rsidRPr="00D62368">
        <w:tab/>
      </w:r>
      <w:r w:rsidRPr="00D62368">
        <w:tab/>
        <w:t>[8] CivicAddress OPTIONAL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VisitedPLMNID</w:t>
      </w:r>
      <w:r>
        <w:t xml:space="preserve"> ::= OCTET STRING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The parameter shall carry the VisitedPLMNID as defined in 3GPP TS 29.234.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SessionAliveTime ::= OCTET STRING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--The parameter shall carry the SessionAliveTime as defined in 3GPP TS 29.234.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</w:pPr>
    </w:p>
    <w:p w:rsidR="00B80C4E" w:rsidRPr="004803E8" w:rsidRDefault="00B80C4E" w:rsidP="00B80C4E">
      <w:pPr>
        <w:pStyle w:val="PL"/>
        <w:rPr>
          <w:b/>
        </w:rPr>
      </w:pPr>
    </w:p>
    <w:p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PacketDataHeaderInformation</w:t>
      </w:r>
      <w:r w:rsidRPr="004803E8">
        <w:t xml:space="preserve"> ::= </w:t>
      </w:r>
      <w:r>
        <w:t>CHOICE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</w:t>
      </w:r>
      <w:r>
        <w:tab/>
      </w:r>
      <w:r>
        <w:tab/>
        <w:t>[1]</w:t>
      </w:r>
      <w:r>
        <w:tab/>
        <w:t>PacketDataHeader,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packetDataHeaderSummary</w:t>
      </w:r>
      <w:r>
        <w:tab/>
        <w:t>[2]</w:t>
      </w:r>
      <w:r>
        <w:tab/>
        <w:t>PacketDataHeaderSummary,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B80C4E" w:rsidRPr="004803E8" w:rsidRDefault="00B80C4E" w:rsidP="00B80C4E">
      <w:pPr>
        <w:pStyle w:val="PL"/>
        <w:rPr>
          <w:b/>
        </w:rPr>
      </w:pPr>
    </w:p>
    <w:p w:rsidR="00B80C4E" w:rsidRPr="004803E8" w:rsidRDefault="00B80C4E" w:rsidP="00B80C4E">
      <w:pPr>
        <w:pStyle w:val="PL"/>
        <w:rPr>
          <w:b/>
        </w:rPr>
      </w:pPr>
    </w:p>
    <w:p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</w:t>
      </w:r>
      <w:r w:rsidRPr="004803E8">
        <w:t xml:space="preserve"> ::= </w:t>
      </w:r>
      <w:r>
        <w:t>CHOICE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packetDataHeaderMapped</w:t>
      </w:r>
      <w:r>
        <w:tab/>
        <w:t>[1]</w:t>
      </w:r>
      <w:r>
        <w:tab/>
        <w:t>PacketDataHeaderMapped,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packetDataHeaderCopy</w:t>
      </w:r>
      <w:r>
        <w:tab/>
        <w:t>[2]</w:t>
      </w:r>
      <w:r>
        <w:tab/>
        <w:t>PacketDataHeaderCopy,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B80C4E" w:rsidRDefault="00B80C4E" w:rsidP="00B80C4E">
      <w:pPr>
        <w:pStyle w:val="PL"/>
        <w:rPr>
          <w:b/>
        </w:rPr>
      </w:pPr>
    </w:p>
    <w:p w:rsidR="00B80C4E" w:rsidRPr="004803E8" w:rsidRDefault="00B80C4E" w:rsidP="00B80C4E">
      <w:pPr>
        <w:pStyle w:val="PL"/>
        <w:rPr>
          <w:b/>
        </w:rPr>
      </w:pPr>
    </w:p>
    <w:p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PacketDataHeaderMapped</w:t>
      </w:r>
      <w:r w:rsidRPr="004803E8">
        <w:t xml:space="preserve"> ::= </w:t>
      </w:r>
      <w:r>
        <w:t xml:space="preserve">SEQUENCE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</w:t>
      </w:r>
      <w:r>
        <w:tab/>
        <w:t>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</w:t>
      </w:r>
      <w:r>
        <w:tab/>
        <w:t>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  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lastRenderedPageBreak/>
        <w:tab/>
        <w:t>-- For IPv4, report the “Protocol” field and for IPv6 report “Next Header” field.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packetsize</w:t>
      </w:r>
      <w:r>
        <w:tab/>
      </w:r>
      <w:r>
        <w:tab/>
      </w:r>
      <w:r>
        <w:tab/>
      </w:r>
      <w:r>
        <w:tab/>
        <w:t>[6] INTEGER 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[7] INTEGER 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 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</w:r>
      <w:r>
        <w:tab/>
      </w:r>
      <w:r>
        <w:tab/>
        <w:t>[9] TPDU-direction,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B80C4E" w:rsidRDefault="00B80C4E" w:rsidP="00B80C4E">
      <w:pPr>
        <w:pStyle w:val="PL"/>
        <w:rPr>
          <w:b/>
        </w:rPr>
      </w:pPr>
    </w:p>
    <w:p w:rsidR="00B80C4E" w:rsidRDefault="00B80C4E" w:rsidP="00B80C4E">
      <w:pPr>
        <w:pStyle w:val="PL"/>
        <w:rPr>
          <w:b/>
        </w:rPr>
      </w:pPr>
    </w:p>
    <w:p w:rsidR="00B80C4E" w:rsidRDefault="00B80C4E" w:rsidP="00B80C4E">
      <w:pPr>
        <w:pStyle w:val="PL"/>
        <w:rPr>
          <w:b/>
        </w:rPr>
      </w:pPr>
    </w:p>
    <w:p w:rsidR="00B80C4E" w:rsidRDefault="00B80C4E" w:rsidP="00B80C4E">
      <w:pPr>
        <w:pStyle w:val="PL"/>
        <w:rPr>
          <w:b/>
        </w:rPr>
      </w:pPr>
    </w:p>
    <w:p w:rsidR="00B80C4E" w:rsidRDefault="00B80C4E" w:rsidP="00B80C4E">
      <w:pPr>
        <w:pStyle w:val="PL"/>
        <w:rPr>
          <w:b/>
        </w:rP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TPDU-direction</w:t>
      </w:r>
      <w:r>
        <w:t xml:space="preserve"> ::= ENUMERATED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from-target </w:t>
      </w:r>
      <w:r>
        <w:tab/>
        <w:t>(1),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to-target </w:t>
      </w:r>
      <w:r>
        <w:tab/>
      </w:r>
      <w:r>
        <w:tab/>
        <w:t>(2),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 </w:t>
      </w:r>
      <w:r>
        <w:tab/>
      </w:r>
      <w:r>
        <w:tab/>
        <w:t>(3)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B80C4E" w:rsidRDefault="00B80C4E" w:rsidP="00B80C4E">
      <w:pPr>
        <w:pStyle w:val="PL"/>
        <w:rPr>
          <w:b/>
        </w:rPr>
      </w:pPr>
    </w:p>
    <w:p w:rsidR="00B80C4E" w:rsidRDefault="00B80C4E" w:rsidP="00B80C4E">
      <w:pPr>
        <w:pStyle w:val="PL"/>
        <w:rPr>
          <w:b/>
        </w:rPr>
      </w:pPr>
    </w:p>
    <w:p w:rsidR="00B80C4E" w:rsidRPr="004803E8" w:rsidRDefault="00B80C4E" w:rsidP="00B80C4E">
      <w:pPr>
        <w:pStyle w:val="PL"/>
        <w:rPr>
          <w:b/>
        </w:rPr>
      </w:pPr>
    </w:p>
    <w:p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PacketDataHeaderCopy</w:t>
      </w:r>
      <w:r w:rsidRPr="004803E8">
        <w:t xml:space="preserve"> ::= </w:t>
      </w:r>
      <w:r>
        <w:t xml:space="preserve">SEQUENCE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</w:r>
      <w:r>
        <w:tab/>
      </w:r>
      <w:r>
        <w:tab/>
        <w:t>[1] TPDU-direction,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headerCopy</w:t>
      </w:r>
      <w:r>
        <w:tab/>
      </w:r>
      <w:r>
        <w:tab/>
      </w:r>
      <w:r>
        <w:tab/>
      </w:r>
      <w:r>
        <w:tab/>
        <w:t>[2] OCTET STRING,</w:t>
      </w:r>
      <w:r>
        <w:tab/>
        <w:t xml:space="preserve">-- includes a copy of the packet header at the IP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  <w:t>-- network layer and above including extension headers, but excluding contents.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  <w:rPr>
          <w:b/>
        </w:rPr>
      </w:pPr>
    </w:p>
    <w:p w:rsidR="00B80C4E" w:rsidRDefault="00B80C4E" w:rsidP="00B80C4E">
      <w:pPr>
        <w:pStyle w:val="PL"/>
        <w:rPr>
          <w:b/>
        </w:rP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</w:t>
      </w:r>
      <w:ins w:id="11" w:author="Selvam Rengasami" w:date="2014-12-22T15:19:00Z">
        <w:r>
          <w:rPr>
            <w:b/>
          </w:rPr>
          <w:t>Header</w:t>
        </w:r>
      </w:ins>
      <w:r>
        <w:rPr>
          <w:b/>
        </w:rPr>
        <w:t>Summary</w:t>
      </w:r>
      <w:r w:rsidRPr="004803E8">
        <w:t xml:space="preserve"> ::= </w:t>
      </w:r>
      <w:r>
        <w:t>SEQUENCE OF PacketFlowSummary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PacketFlowSummary ::= SEQUENCE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[6] INTEGER OPTIONAL,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summaryPeriod</w:t>
      </w:r>
      <w:r>
        <w:tab/>
      </w:r>
      <w:r>
        <w:tab/>
      </w:r>
      <w:r>
        <w:tab/>
        <w:t>[7] ReportInteval,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sumOfPacketSizes</w:t>
      </w:r>
      <w:r>
        <w:tab/>
      </w:r>
      <w:r>
        <w:tab/>
        <w:t>[9] INTEGER,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packetDataSummaryReason</w:t>
      </w:r>
      <w:r>
        <w:tab/>
        <w:t>[10] ReportReason,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B80C4E" w:rsidRDefault="00B80C4E" w:rsidP="00B80C4E">
      <w:pPr>
        <w:pStyle w:val="PL"/>
        <w:rPr>
          <w:b/>
        </w:rPr>
      </w:pPr>
    </w:p>
    <w:p w:rsidR="00B80C4E" w:rsidRPr="004803E8" w:rsidRDefault="00B80C4E" w:rsidP="00B80C4E">
      <w:pPr>
        <w:pStyle w:val="PL"/>
        <w:rPr>
          <w:b/>
        </w:rPr>
      </w:pPr>
    </w:p>
    <w:p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ReportReason</w:t>
      </w:r>
      <w:r w:rsidRPr="004803E8">
        <w:t xml:space="preserve"> ::= </w:t>
      </w:r>
      <w:r>
        <w:t>ENUMERATED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timerExpired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A1A4F">
        <w:rPr>
          <w:lang w:val="en-US"/>
        </w:rPr>
        <w:t>(</w:t>
      </w:r>
      <w:r>
        <w:t>0</w:t>
      </w:r>
      <w:r w:rsidRPr="001A1A4F">
        <w:rPr>
          <w:lang w:val="en-US"/>
        </w:rPr>
        <w:t>)</w:t>
      </w:r>
      <w:r>
        <w:t>,</w:t>
      </w:r>
      <w:r>
        <w:tab/>
      </w:r>
    </w:p>
    <w:p w:rsidR="00B80C4E" w:rsidRPr="0024751B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rPr>
          <w:b/>
          <w:lang w:val="en-US"/>
        </w:rPr>
        <w:t>countThresholdHit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t>(</w:t>
      </w:r>
      <w:r>
        <w:rPr>
          <w:lang w:val="en-US"/>
        </w:rPr>
        <w:t>1</w:t>
      </w:r>
      <w:r>
        <w:t>)</w:t>
      </w:r>
      <w:r w:rsidRPr="0024751B">
        <w:rPr>
          <w:lang w:val="en-US"/>
        </w:rPr>
        <w:t>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</w:r>
      <w:r>
        <w:rPr>
          <w:lang w:val="en-US"/>
        </w:rPr>
        <w:t>pDP</w:t>
      </w:r>
      <w:r>
        <w:rPr>
          <w:b/>
          <w:lang w:val="en-US"/>
        </w:rPr>
        <w:t>ComtextDeactivated</w:t>
      </w:r>
      <w:r>
        <w:rPr>
          <w:lang w:val="en-US"/>
        </w:rPr>
        <w:t xml:space="preserve">   </w:t>
      </w:r>
      <w:r>
        <w:t>(</w:t>
      </w:r>
      <w:r>
        <w:rPr>
          <w:lang w:val="en-US"/>
        </w:rPr>
        <w:t>2</w:t>
      </w:r>
      <w:r>
        <w:t>)</w:t>
      </w:r>
      <w:r w:rsidRPr="0024751B">
        <w:rPr>
          <w:lang w:val="en-US"/>
        </w:rPr>
        <w:t>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pDPContextModification</w:t>
      </w:r>
      <w:r w:rsidRPr="00986B1E">
        <w:rPr>
          <w:lang w:val="en-US"/>
        </w:rPr>
        <w:tab/>
      </w:r>
      <w:r>
        <w:t>(</w:t>
      </w:r>
      <w:r w:rsidRPr="00766901">
        <w:rPr>
          <w:lang w:val="en-US"/>
        </w:rPr>
        <w:t>3</w:t>
      </w:r>
      <w:r>
        <w:t>)</w:t>
      </w:r>
      <w:r w:rsidRPr="00766901">
        <w:rPr>
          <w:lang w:val="en-US"/>
        </w:rPr>
        <w:t>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other</w:t>
      </w:r>
      <w:r>
        <w:t>O</w:t>
      </w:r>
      <w:r>
        <w:rPr>
          <w:lang w:val="en-US"/>
        </w:rPr>
        <w:t>r</w:t>
      </w:r>
      <w:r>
        <w:t>U</w:t>
      </w:r>
      <w:r>
        <w:rPr>
          <w:lang w:val="en-US"/>
        </w:rPr>
        <w:t>nknown</w:t>
      </w:r>
      <w:r>
        <w:rPr>
          <w:lang w:val="en-US"/>
        </w:rPr>
        <w:tab/>
      </w:r>
      <w:r>
        <w:rPr>
          <w:lang w:val="en-US"/>
        </w:rPr>
        <w:tab/>
      </w:r>
      <w:r>
        <w:t>(</w:t>
      </w:r>
      <w:r>
        <w:rPr>
          <w:lang w:val="en-US"/>
        </w:rPr>
        <w:t>4</w:t>
      </w:r>
      <w:r>
        <w:t>)</w:t>
      </w:r>
      <w:r>
        <w:rPr>
          <w:lang w:val="en-US"/>
        </w:rPr>
        <w:t>,</w:t>
      </w:r>
    </w:p>
    <w:p w:rsidR="00B80C4E" w:rsidRPr="0024751B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  <w:t>...</w:t>
      </w:r>
    </w:p>
    <w:p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B80C4E" w:rsidRPr="004803E8" w:rsidRDefault="00B80C4E" w:rsidP="00B80C4E">
      <w:pPr>
        <w:pStyle w:val="PL"/>
        <w:rPr>
          <w:b/>
        </w:rPr>
      </w:pPr>
    </w:p>
    <w:p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ReportInterval</w:t>
      </w:r>
      <w:r w:rsidRPr="004803E8">
        <w:t xml:space="preserve"> ::= </w:t>
      </w:r>
      <w:r>
        <w:t>SEQUENCE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firstPacketTimeStamp</w:t>
      </w:r>
      <w:r>
        <w:tab/>
        <w:t>[0] TimeStamp,</w:t>
      </w:r>
    </w:p>
    <w:p w:rsidR="00B80C4E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lastPacketTimeStamp</w:t>
      </w:r>
      <w:r>
        <w:tab/>
      </w:r>
      <w:r>
        <w:tab/>
        <w:t>[1] TimeStamp,</w:t>
      </w:r>
    </w:p>
    <w:p w:rsidR="00B80C4E" w:rsidRPr="0024751B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lastRenderedPageBreak/>
        <w:tab/>
        <w:t>...</w:t>
      </w:r>
    </w:p>
    <w:p w:rsidR="00B80C4E" w:rsidRPr="004803E8" w:rsidRDefault="00B80C4E" w:rsidP="00B80C4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</w:pPr>
    </w:p>
    <w:p w:rsidR="00B80C4E" w:rsidRDefault="00B80C4E" w:rsidP="00B80C4E">
      <w:pPr>
        <w:pStyle w:val="PL"/>
      </w:pPr>
      <w:r>
        <w:t>END -- OF IWLANUmtsHI2Operations</w:t>
      </w:r>
    </w:p>
    <w:p w:rsidR="00B80C4E" w:rsidRDefault="00B80C4E" w:rsidP="00B80C4E">
      <w:pPr>
        <w:rPr>
          <w:noProof/>
        </w:rPr>
      </w:pPr>
    </w:p>
    <w:p w:rsidR="001B1E12" w:rsidRDefault="001B1E12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:rsidR="00D17C8C" w:rsidRDefault="00D17C8C"/>
    <w:sectPr w:rsidR="00D17C8C" w:rsidSect="004333D5">
      <w:headerReference w:type="even" r:id="rId12"/>
      <w:footerReference w:type="even" r:id="rId13"/>
      <w:footerReference w:type="default" r:id="rId14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DAE" w:rsidRDefault="00637DAE">
      <w:pPr>
        <w:spacing w:after="0"/>
      </w:pPr>
      <w:r>
        <w:separator/>
      </w:r>
    </w:p>
  </w:endnote>
  <w:endnote w:type="continuationSeparator" w:id="0">
    <w:p w:rsidR="00637DAE" w:rsidRDefault="00637DAE">
      <w:pPr>
        <w:spacing w:after="0"/>
      </w:pPr>
      <w:r>
        <w:continuationSeparator/>
      </w:r>
    </w:p>
  </w:endnote>
  <w:endnote w:type="continuationNotice" w:id="1">
    <w:p w:rsidR="00637DAE" w:rsidRDefault="00637DAE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AE7" w:rsidRDefault="00EB6B06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3A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3AE7" w:rsidRDefault="00813AE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AE7" w:rsidRDefault="00EB6B06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3AE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27FC3">
      <w:rPr>
        <w:rStyle w:val="PageNumber"/>
        <w:noProof/>
      </w:rPr>
      <w:t>7</w:t>
    </w:r>
    <w:r>
      <w:rPr>
        <w:rStyle w:val="PageNumber"/>
      </w:rPr>
      <w:fldChar w:fldCharType="end"/>
    </w:r>
  </w:p>
  <w:p w:rsidR="00813AE7" w:rsidRDefault="00813A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DAE" w:rsidRDefault="00637DAE">
      <w:pPr>
        <w:spacing w:after="0"/>
      </w:pPr>
      <w:r>
        <w:separator/>
      </w:r>
    </w:p>
  </w:footnote>
  <w:footnote w:type="continuationSeparator" w:id="0">
    <w:p w:rsidR="00637DAE" w:rsidRDefault="00637DAE">
      <w:pPr>
        <w:spacing w:after="0"/>
      </w:pPr>
      <w:r>
        <w:continuationSeparator/>
      </w:r>
    </w:p>
  </w:footnote>
  <w:footnote w:type="continuationNotice" w:id="1">
    <w:p w:rsidR="00637DAE" w:rsidRDefault="00637DAE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AE7" w:rsidRDefault="00813AE7">
    <w:r>
      <w:t xml:space="preserve">Page </w:t>
    </w:r>
    <w:r w:rsidR="00EB6B06">
      <w:fldChar w:fldCharType="begin"/>
    </w:r>
    <w:r>
      <w:instrText>PAGE</w:instrText>
    </w:r>
    <w:r w:rsidR="00EB6B06">
      <w:fldChar w:fldCharType="separate"/>
    </w:r>
    <w:r>
      <w:rPr>
        <w:noProof/>
      </w:rPr>
      <w:t>1</w:t>
    </w:r>
    <w:r w:rsidR="00EB6B06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AD2129"/>
    <w:rsid w:val="00005AA7"/>
    <w:rsid w:val="00010849"/>
    <w:rsid w:val="0001712F"/>
    <w:rsid w:val="00044413"/>
    <w:rsid w:val="00046BC0"/>
    <w:rsid w:val="00054AC7"/>
    <w:rsid w:val="000769F8"/>
    <w:rsid w:val="00085F50"/>
    <w:rsid w:val="00086FFB"/>
    <w:rsid w:val="00087BDA"/>
    <w:rsid w:val="00093EEE"/>
    <w:rsid w:val="000944F0"/>
    <w:rsid w:val="000A64EE"/>
    <w:rsid w:val="000B3B20"/>
    <w:rsid w:val="000B6161"/>
    <w:rsid w:val="000C02FE"/>
    <w:rsid w:val="000F724B"/>
    <w:rsid w:val="001100BF"/>
    <w:rsid w:val="00117752"/>
    <w:rsid w:val="001266BC"/>
    <w:rsid w:val="00136645"/>
    <w:rsid w:val="00137236"/>
    <w:rsid w:val="001508C6"/>
    <w:rsid w:val="00163FBB"/>
    <w:rsid w:val="00166173"/>
    <w:rsid w:val="001B1E12"/>
    <w:rsid w:val="001B3B69"/>
    <w:rsid w:val="001E3B4E"/>
    <w:rsid w:val="001E5AFE"/>
    <w:rsid w:val="001E7CF5"/>
    <w:rsid w:val="0020366C"/>
    <w:rsid w:val="0024069E"/>
    <w:rsid w:val="00241857"/>
    <w:rsid w:val="00242C21"/>
    <w:rsid w:val="00276B96"/>
    <w:rsid w:val="002803C4"/>
    <w:rsid w:val="002A0D37"/>
    <w:rsid w:val="002A3F21"/>
    <w:rsid w:val="002A4275"/>
    <w:rsid w:val="002D036D"/>
    <w:rsid w:val="002D59C6"/>
    <w:rsid w:val="002E5DAD"/>
    <w:rsid w:val="002F2684"/>
    <w:rsid w:val="00314D87"/>
    <w:rsid w:val="00316BD5"/>
    <w:rsid w:val="003214EF"/>
    <w:rsid w:val="003224BF"/>
    <w:rsid w:val="00325909"/>
    <w:rsid w:val="00327C68"/>
    <w:rsid w:val="00342884"/>
    <w:rsid w:val="00350A6E"/>
    <w:rsid w:val="003703CD"/>
    <w:rsid w:val="003A34DE"/>
    <w:rsid w:val="003A6C0C"/>
    <w:rsid w:val="003A767F"/>
    <w:rsid w:val="003B6A5D"/>
    <w:rsid w:val="003C12A1"/>
    <w:rsid w:val="003C2182"/>
    <w:rsid w:val="003C346B"/>
    <w:rsid w:val="003C78D7"/>
    <w:rsid w:val="003D410E"/>
    <w:rsid w:val="003E4E45"/>
    <w:rsid w:val="003E7BC1"/>
    <w:rsid w:val="003F3ACF"/>
    <w:rsid w:val="00414FB3"/>
    <w:rsid w:val="00416BC1"/>
    <w:rsid w:val="00422552"/>
    <w:rsid w:val="00424381"/>
    <w:rsid w:val="00430DA5"/>
    <w:rsid w:val="004333D5"/>
    <w:rsid w:val="004340DD"/>
    <w:rsid w:val="00453714"/>
    <w:rsid w:val="0045491C"/>
    <w:rsid w:val="00474E50"/>
    <w:rsid w:val="00487F67"/>
    <w:rsid w:val="004A4DF7"/>
    <w:rsid w:val="004B10C9"/>
    <w:rsid w:val="004C2A48"/>
    <w:rsid w:val="004C4ED0"/>
    <w:rsid w:val="004D34FB"/>
    <w:rsid w:val="004E15DF"/>
    <w:rsid w:val="004E38D8"/>
    <w:rsid w:val="004E6C5F"/>
    <w:rsid w:val="004F17C5"/>
    <w:rsid w:val="00511F85"/>
    <w:rsid w:val="00533190"/>
    <w:rsid w:val="0053760F"/>
    <w:rsid w:val="005400CC"/>
    <w:rsid w:val="005530B9"/>
    <w:rsid w:val="0055578D"/>
    <w:rsid w:val="00557A77"/>
    <w:rsid w:val="005600A5"/>
    <w:rsid w:val="005651E1"/>
    <w:rsid w:val="00574144"/>
    <w:rsid w:val="00577F27"/>
    <w:rsid w:val="00591DC4"/>
    <w:rsid w:val="005F1E7C"/>
    <w:rsid w:val="0060246E"/>
    <w:rsid w:val="006170AA"/>
    <w:rsid w:val="00625452"/>
    <w:rsid w:val="00627894"/>
    <w:rsid w:val="00634123"/>
    <w:rsid w:val="00636140"/>
    <w:rsid w:val="00637DAE"/>
    <w:rsid w:val="00641C37"/>
    <w:rsid w:val="0064283E"/>
    <w:rsid w:val="00661B42"/>
    <w:rsid w:val="00666165"/>
    <w:rsid w:val="00676394"/>
    <w:rsid w:val="006764A8"/>
    <w:rsid w:val="006765BE"/>
    <w:rsid w:val="00683FBA"/>
    <w:rsid w:val="006950D8"/>
    <w:rsid w:val="006F56A0"/>
    <w:rsid w:val="00711F61"/>
    <w:rsid w:val="00715943"/>
    <w:rsid w:val="00723A43"/>
    <w:rsid w:val="0072675F"/>
    <w:rsid w:val="00736D94"/>
    <w:rsid w:val="00762DFE"/>
    <w:rsid w:val="00766901"/>
    <w:rsid w:val="007813DC"/>
    <w:rsid w:val="00792F0B"/>
    <w:rsid w:val="0079673A"/>
    <w:rsid w:val="00796E2B"/>
    <w:rsid w:val="007A1A68"/>
    <w:rsid w:val="007B77A0"/>
    <w:rsid w:val="007C3F8E"/>
    <w:rsid w:val="007C5CE1"/>
    <w:rsid w:val="007E62F7"/>
    <w:rsid w:val="007E6DB1"/>
    <w:rsid w:val="00803E2E"/>
    <w:rsid w:val="00813AE7"/>
    <w:rsid w:val="00816069"/>
    <w:rsid w:val="008238D8"/>
    <w:rsid w:val="00831772"/>
    <w:rsid w:val="00845530"/>
    <w:rsid w:val="008510F7"/>
    <w:rsid w:val="0085658D"/>
    <w:rsid w:val="00865E2B"/>
    <w:rsid w:val="008723A9"/>
    <w:rsid w:val="00873FC3"/>
    <w:rsid w:val="00874B6C"/>
    <w:rsid w:val="008762B6"/>
    <w:rsid w:val="00896216"/>
    <w:rsid w:val="008B4D69"/>
    <w:rsid w:val="008C3B10"/>
    <w:rsid w:val="008D60CC"/>
    <w:rsid w:val="008E013A"/>
    <w:rsid w:val="008E414B"/>
    <w:rsid w:val="008E7AE2"/>
    <w:rsid w:val="008E7CE3"/>
    <w:rsid w:val="008F0A76"/>
    <w:rsid w:val="009024BC"/>
    <w:rsid w:val="009038EB"/>
    <w:rsid w:val="00906264"/>
    <w:rsid w:val="00917151"/>
    <w:rsid w:val="009351B8"/>
    <w:rsid w:val="00945923"/>
    <w:rsid w:val="009530E1"/>
    <w:rsid w:val="00954216"/>
    <w:rsid w:val="009560B2"/>
    <w:rsid w:val="009561B0"/>
    <w:rsid w:val="009607AF"/>
    <w:rsid w:val="00967E03"/>
    <w:rsid w:val="00967EEB"/>
    <w:rsid w:val="0097361C"/>
    <w:rsid w:val="00973843"/>
    <w:rsid w:val="009744F2"/>
    <w:rsid w:val="0099262D"/>
    <w:rsid w:val="00992C3D"/>
    <w:rsid w:val="00997576"/>
    <w:rsid w:val="009A3726"/>
    <w:rsid w:val="009C5128"/>
    <w:rsid w:val="009C787C"/>
    <w:rsid w:val="009E0C84"/>
    <w:rsid w:val="009F7F09"/>
    <w:rsid w:val="00A03836"/>
    <w:rsid w:val="00A27091"/>
    <w:rsid w:val="00A3176E"/>
    <w:rsid w:val="00A339FD"/>
    <w:rsid w:val="00A568FA"/>
    <w:rsid w:val="00A67616"/>
    <w:rsid w:val="00A71463"/>
    <w:rsid w:val="00A74243"/>
    <w:rsid w:val="00A769D8"/>
    <w:rsid w:val="00AB583D"/>
    <w:rsid w:val="00AB61C1"/>
    <w:rsid w:val="00AD2129"/>
    <w:rsid w:val="00AE0735"/>
    <w:rsid w:val="00B13443"/>
    <w:rsid w:val="00B1584D"/>
    <w:rsid w:val="00B20D86"/>
    <w:rsid w:val="00B23BDA"/>
    <w:rsid w:val="00B25FEF"/>
    <w:rsid w:val="00B302BE"/>
    <w:rsid w:val="00B3252D"/>
    <w:rsid w:val="00B37075"/>
    <w:rsid w:val="00B40C9C"/>
    <w:rsid w:val="00B42265"/>
    <w:rsid w:val="00B4470E"/>
    <w:rsid w:val="00B501F3"/>
    <w:rsid w:val="00B5625C"/>
    <w:rsid w:val="00B67100"/>
    <w:rsid w:val="00B760AB"/>
    <w:rsid w:val="00B80C4E"/>
    <w:rsid w:val="00B84517"/>
    <w:rsid w:val="00B876F2"/>
    <w:rsid w:val="00B906A4"/>
    <w:rsid w:val="00BA1FBF"/>
    <w:rsid w:val="00BA5807"/>
    <w:rsid w:val="00BB4339"/>
    <w:rsid w:val="00BB6C3F"/>
    <w:rsid w:val="00BC4B36"/>
    <w:rsid w:val="00BC7B86"/>
    <w:rsid w:val="00BF247A"/>
    <w:rsid w:val="00BF5756"/>
    <w:rsid w:val="00BF5EE2"/>
    <w:rsid w:val="00C053CA"/>
    <w:rsid w:val="00C2484E"/>
    <w:rsid w:val="00C454F2"/>
    <w:rsid w:val="00C670B5"/>
    <w:rsid w:val="00C85923"/>
    <w:rsid w:val="00CA1AB6"/>
    <w:rsid w:val="00CA28ED"/>
    <w:rsid w:val="00CB5C2C"/>
    <w:rsid w:val="00CB613F"/>
    <w:rsid w:val="00CC5D67"/>
    <w:rsid w:val="00D11AAE"/>
    <w:rsid w:val="00D17C8C"/>
    <w:rsid w:val="00D27ACF"/>
    <w:rsid w:val="00D4530E"/>
    <w:rsid w:val="00D500D7"/>
    <w:rsid w:val="00D541AF"/>
    <w:rsid w:val="00D54276"/>
    <w:rsid w:val="00D563FB"/>
    <w:rsid w:val="00D769DF"/>
    <w:rsid w:val="00D85495"/>
    <w:rsid w:val="00D92018"/>
    <w:rsid w:val="00DA3F1B"/>
    <w:rsid w:val="00DB112B"/>
    <w:rsid w:val="00DD424C"/>
    <w:rsid w:val="00DD4E70"/>
    <w:rsid w:val="00DE4E56"/>
    <w:rsid w:val="00E018A8"/>
    <w:rsid w:val="00E02F53"/>
    <w:rsid w:val="00E126C4"/>
    <w:rsid w:val="00E15A3F"/>
    <w:rsid w:val="00E248C0"/>
    <w:rsid w:val="00E2585A"/>
    <w:rsid w:val="00E27CF8"/>
    <w:rsid w:val="00E36630"/>
    <w:rsid w:val="00E41EA0"/>
    <w:rsid w:val="00E43DD2"/>
    <w:rsid w:val="00E5161A"/>
    <w:rsid w:val="00E53686"/>
    <w:rsid w:val="00E57D3F"/>
    <w:rsid w:val="00E766DD"/>
    <w:rsid w:val="00E7798C"/>
    <w:rsid w:val="00E840E5"/>
    <w:rsid w:val="00E96FF9"/>
    <w:rsid w:val="00EA0AEB"/>
    <w:rsid w:val="00EB6B06"/>
    <w:rsid w:val="00EC6EC3"/>
    <w:rsid w:val="00EE470A"/>
    <w:rsid w:val="00EE47FD"/>
    <w:rsid w:val="00EF19EC"/>
    <w:rsid w:val="00F0675F"/>
    <w:rsid w:val="00F214AC"/>
    <w:rsid w:val="00F268D3"/>
    <w:rsid w:val="00F27FC3"/>
    <w:rsid w:val="00F33B85"/>
    <w:rsid w:val="00F346E9"/>
    <w:rsid w:val="00F54653"/>
    <w:rsid w:val="00F67966"/>
    <w:rsid w:val="00F72A69"/>
    <w:rsid w:val="00F756A7"/>
    <w:rsid w:val="00F776B1"/>
    <w:rsid w:val="00F929BE"/>
    <w:rsid w:val="00F9711E"/>
    <w:rsid w:val="00FA1ACC"/>
    <w:rsid w:val="00FB10B9"/>
    <w:rsid w:val="00FC3BDD"/>
    <w:rsid w:val="00FE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36BFD-9BC6-433E-A10F-63941777D7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0C4247-1AC3-4248-928E-FFF0469D1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1752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Mirko Cano</cp:lastModifiedBy>
  <cp:revision>3</cp:revision>
  <cp:lastPrinted>2014-10-20T17:03:00Z</cp:lastPrinted>
  <dcterms:created xsi:type="dcterms:W3CDTF">2015-01-21T09:32:00Z</dcterms:created>
  <dcterms:modified xsi:type="dcterms:W3CDTF">2015-02-16T12:24:00Z</dcterms:modified>
</cp:coreProperties>
</file>