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AB8B0" w14:textId="560730F3"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92232A">
        <w:rPr>
          <w:rFonts w:ascii="Arial" w:hAnsi="Arial" w:cs="Arial"/>
          <w:b/>
          <w:sz w:val="22"/>
          <w:szCs w:val="22"/>
        </w:rPr>
        <w:t>12</w:t>
      </w:r>
      <w:r w:rsidR="00075F99">
        <w:rPr>
          <w:rFonts w:ascii="Arial" w:hAnsi="Arial" w:cs="Arial"/>
          <w:b/>
          <w:sz w:val="22"/>
          <w:szCs w:val="22"/>
        </w:rPr>
        <w:t>1</w:t>
      </w:r>
      <w:r>
        <w:rPr>
          <w:rFonts w:ascii="Arial" w:hAnsi="Arial" w:cs="Arial"/>
          <w:b/>
          <w:sz w:val="22"/>
          <w:szCs w:val="22"/>
        </w:rPr>
        <w:tab/>
        <w:t>S3-25</w:t>
      </w:r>
      <w:r w:rsidR="007057F4">
        <w:rPr>
          <w:rFonts w:ascii="Arial" w:hAnsi="Arial" w:cs="Arial"/>
          <w:b/>
          <w:sz w:val="22"/>
          <w:szCs w:val="22"/>
        </w:rPr>
        <w:t>1238</w:t>
      </w:r>
    </w:p>
    <w:p w14:paraId="2CEEC297" w14:textId="1D496AE2" w:rsidR="00CC4471" w:rsidRPr="00963B60" w:rsidRDefault="00075F99" w:rsidP="00963B60">
      <w:pPr>
        <w:pStyle w:val="CRCoverPage"/>
        <w:outlineLvl w:val="0"/>
        <w:rPr>
          <w:b/>
          <w:bCs/>
          <w:noProof/>
          <w:sz w:val="24"/>
        </w:rPr>
      </w:pPr>
      <w:r>
        <w:rPr>
          <w:b/>
          <w:noProof/>
          <w:sz w:val="24"/>
          <w:szCs w:val="24"/>
          <w:lang w:eastAsia="ja-JP"/>
        </w:rPr>
        <w:t>Goteborg</w:t>
      </w:r>
      <w:r w:rsidRPr="007861B8">
        <w:rPr>
          <w:b/>
          <w:noProof/>
          <w:sz w:val="24"/>
          <w:szCs w:val="24"/>
          <w:lang w:eastAsia="ja-JP"/>
        </w:rPr>
        <w:t xml:space="preserve">, </w:t>
      </w:r>
      <w:r>
        <w:rPr>
          <w:b/>
          <w:noProof/>
          <w:sz w:val="24"/>
          <w:szCs w:val="24"/>
          <w:lang w:eastAsia="ja-JP"/>
        </w:rPr>
        <w:t>Sweden</w:t>
      </w:r>
      <w:r w:rsidR="0092232A">
        <w:rPr>
          <w:rFonts w:cs="Arial"/>
          <w:b/>
          <w:bCs/>
          <w:sz w:val="22"/>
          <w:szCs w:val="22"/>
        </w:rPr>
        <w:t>, 7</w:t>
      </w:r>
      <w:r w:rsidR="00963B60" w:rsidRPr="00963B60">
        <w:rPr>
          <w:rFonts w:cs="Arial"/>
          <w:b/>
          <w:bCs/>
          <w:sz w:val="22"/>
          <w:szCs w:val="22"/>
        </w:rPr>
        <w:t xml:space="preserve"> -</w:t>
      </w:r>
      <w:r w:rsidR="0092232A">
        <w:rPr>
          <w:rFonts w:cs="Arial"/>
          <w:b/>
          <w:bCs/>
          <w:sz w:val="22"/>
          <w:szCs w:val="22"/>
        </w:rPr>
        <w:t xml:space="preserve"> </w:t>
      </w:r>
      <w:r>
        <w:rPr>
          <w:rFonts w:cs="Arial"/>
          <w:b/>
          <w:bCs/>
          <w:sz w:val="22"/>
          <w:szCs w:val="22"/>
        </w:rPr>
        <w:t>1</w:t>
      </w:r>
      <w:r w:rsidR="0092232A">
        <w:rPr>
          <w:rFonts w:cs="Arial"/>
          <w:b/>
          <w:bCs/>
          <w:sz w:val="22"/>
          <w:szCs w:val="22"/>
        </w:rPr>
        <w:t>1</w:t>
      </w:r>
      <w:r w:rsidR="00963B60" w:rsidRPr="00963B60">
        <w:rPr>
          <w:rFonts w:cs="Arial"/>
          <w:b/>
          <w:bCs/>
          <w:sz w:val="22"/>
          <w:szCs w:val="22"/>
        </w:rPr>
        <w:t xml:space="preserve"> </w:t>
      </w:r>
      <w:r>
        <w:rPr>
          <w:rFonts w:cs="Arial"/>
          <w:b/>
          <w:bCs/>
          <w:sz w:val="22"/>
          <w:szCs w:val="22"/>
        </w:rPr>
        <w:t>April</w:t>
      </w:r>
      <w:r w:rsidR="00963B60" w:rsidRPr="00963B60">
        <w:rPr>
          <w:rFonts w:cs="Arial"/>
          <w:b/>
          <w:bCs/>
          <w:sz w:val="22"/>
          <w:szCs w:val="22"/>
        </w:rPr>
        <w:t xml:space="preserve"> 2025</w:t>
      </w:r>
    </w:p>
    <w:p w14:paraId="3F54251B" w14:textId="77777777" w:rsidR="00C93D83" w:rsidRDefault="00C93D83">
      <w:pPr>
        <w:pStyle w:val="CRCoverPage"/>
        <w:outlineLvl w:val="0"/>
        <w:rPr>
          <w:b/>
          <w:sz w:val="24"/>
        </w:rPr>
      </w:pPr>
    </w:p>
    <w:p w14:paraId="1A2057A0" w14:textId="0BF3F59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2232A">
        <w:rPr>
          <w:rFonts w:ascii="Arial" w:hAnsi="Arial" w:cs="Arial"/>
          <w:b/>
          <w:bCs/>
          <w:lang w:val="en-US"/>
        </w:rPr>
        <w:t>Cisco Systems</w:t>
      </w:r>
      <w:r w:rsidR="005E0BA3">
        <w:rPr>
          <w:rFonts w:ascii="Arial" w:hAnsi="Arial" w:cs="Arial"/>
          <w:b/>
          <w:bCs/>
          <w:lang w:val="en-US"/>
        </w:rPr>
        <w:t xml:space="preserve">, </w:t>
      </w:r>
      <w:r w:rsidR="005E0BA3" w:rsidRPr="005E0BA3">
        <w:rPr>
          <w:rFonts w:ascii="Arial" w:hAnsi="Arial" w:cs="Arial"/>
          <w:b/>
          <w:bCs/>
        </w:rPr>
        <w:t>US National Security Agency</w:t>
      </w:r>
    </w:p>
    <w:p w14:paraId="65CE4E4B" w14:textId="1490320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843FC">
        <w:rPr>
          <w:rFonts w:ascii="Arial" w:hAnsi="Arial" w:cs="Arial"/>
          <w:b/>
          <w:bCs/>
          <w:lang w:val="en-US"/>
        </w:rPr>
        <w:t>Align text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C2859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61AA2">
        <w:rPr>
          <w:rFonts w:ascii="Arial" w:hAnsi="Arial" w:cs="Arial"/>
          <w:b/>
          <w:bCs/>
          <w:lang w:val="en-US"/>
        </w:rPr>
        <w:t>4.18</w:t>
      </w:r>
    </w:p>
    <w:p w14:paraId="369E83CA" w14:textId="409B60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TS</w:t>
      </w:r>
      <w:r w:rsidR="0092232A">
        <w:rPr>
          <w:rFonts w:ascii="Arial" w:hAnsi="Arial" w:cs="Arial"/>
          <w:b/>
          <w:bCs/>
          <w:lang w:val="en-US"/>
        </w:rPr>
        <w:t xml:space="preserve"> 33.310</w:t>
      </w:r>
    </w:p>
    <w:p w14:paraId="32E76F63" w14:textId="2BF8076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2232A" w:rsidRPr="00212BEF">
        <w:rPr>
          <w:rFonts w:ascii="Arial" w:hAnsi="Arial" w:cs="Arial"/>
          <w:b/>
          <w:bCs/>
          <w:lang w:val="en-US"/>
        </w:rPr>
        <w:t>19.3.</w:t>
      </w:r>
      <w:r w:rsidR="00212BEF" w:rsidRPr="00212BEF">
        <w:rPr>
          <w:rFonts w:ascii="Arial" w:hAnsi="Arial" w:cs="Arial"/>
          <w:b/>
          <w:bCs/>
          <w:lang w:val="en-US"/>
        </w:rPr>
        <w:t>1</w:t>
      </w:r>
    </w:p>
    <w:p w14:paraId="09C0AB02" w14:textId="0DFC0E0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2232A">
        <w:rPr>
          <w:rFonts w:ascii="Arial" w:hAnsi="Arial" w:cs="Arial"/>
          <w:b/>
          <w:bCs/>
          <w:lang w:val="en-US"/>
        </w:rPr>
        <w:t>ACME_SBA</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AB7F148" w:rsidR="00C93D83" w:rsidRDefault="0092232A">
      <w:r w:rsidRPr="0092232A">
        <w:t xml:space="preserve">This </w:t>
      </w:r>
      <w:r>
        <w:t xml:space="preserve">pCR </w:t>
      </w:r>
      <w:r w:rsidR="00790B58">
        <w:t>addresses the following editor's note in clause YY.3.3.2</w:t>
      </w:r>
      <w:r w:rsidR="005E0BA3" w:rsidRPr="005E0BA3">
        <w:t xml:space="preserve"> of draft-CR S3-251206</w:t>
      </w:r>
      <w:r w:rsidR="00790B58">
        <w:t>.</w:t>
      </w:r>
    </w:p>
    <w:p w14:paraId="18D5D06D" w14:textId="7A903BC7" w:rsidR="00790B58" w:rsidRDefault="008843FC" w:rsidP="00790B58">
      <w:pPr>
        <w:pStyle w:val="EditorsNote"/>
        <w:rPr>
          <w:lang w:val="en-US"/>
        </w:rPr>
      </w:pPr>
      <w:r w:rsidRPr="0025024A">
        <w:rPr>
          <w:lang w:val="en-US"/>
        </w:rPr>
        <w:t>Editor's Note</w:t>
      </w:r>
      <w:r>
        <w:rPr>
          <w:lang w:val="en-US"/>
        </w:rPr>
        <w:t>:</w:t>
      </w:r>
      <w:r>
        <w:rPr>
          <w:lang w:val="en-US"/>
        </w:rPr>
        <w:tab/>
      </w:r>
      <w:r w:rsidRPr="0025024A">
        <w:rPr>
          <w:lang w:val="en-US"/>
        </w:rPr>
        <w:t>Ensure alignment of this text with that in clause YY.3.2 and avoid duplication.</w:t>
      </w:r>
    </w:p>
    <w:p w14:paraId="04AEBE0A" w14:textId="7FDB5D4D" w:rsidR="00C93D83" w:rsidRDefault="008843FC" w:rsidP="001F4740">
      <w:pPr>
        <w:rPr>
          <w:lang w:val="en-US"/>
        </w:rPr>
      </w:pPr>
      <w:r>
        <w:rPr>
          <w:lang w:val="en-US"/>
        </w:rPr>
        <w:t>This editor's note was</w:t>
      </w:r>
      <w:r w:rsidR="00D767A8">
        <w:rPr>
          <w:lang w:val="en-US"/>
        </w:rPr>
        <w:t xml:space="preserve"> added in reference to text related to ACME account creation that existed in what eventually became clause YY.2.2</w:t>
      </w:r>
      <w:r w:rsidR="001F4740">
        <w:rPr>
          <w:lang w:val="en-US"/>
        </w:rPr>
        <w:t xml:space="preserve"> on account creation </w:t>
      </w:r>
      <w:r w:rsidR="00D767A8">
        <w:rPr>
          <w:lang w:val="en-US"/>
        </w:rPr>
        <w:t>and YY.3.3</w:t>
      </w:r>
      <w:r w:rsidR="001F4740">
        <w:rPr>
          <w:lang w:val="en-US"/>
        </w:rPr>
        <w:t xml:space="preserve"> on challenge validation</w:t>
      </w:r>
      <w:r w:rsidR="00D767A8">
        <w:rPr>
          <w:lang w:val="en-US"/>
        </w:rPr>
        <w:t xml:space="preserve">. Both the text and figure related to initial trust were removed from YY.3.3 in response to other comments during SA3#120. As a result, </w:t>
      </w:r>
      <w:r w:rsidR="001F4740">
        <w:rPr>
          <w:lang w:val="en-US"/>
        </w:rPr>
        <w:t>there is no longer any text related to account creation in YY.3.3. As such, the editor's note can be removed.</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22D04F" w14:textId="77777777" w:rsidR="001F4740" w:rsidRPr="0025024A" w:rsidRDefault="001F4740" w:rsidP="001F4740">
      <w:pPr>
        <w:pStyle w:val="Heading4"/>
      </w:pPr>
      <w:bookmarkStart w:id="0" w:name="_Toc532211148"/>
      <w:bookmarkStart w:id="1" w:name="_Toc44943858"/>
      <w:bookmarkStart w:id="2" w:name="_Toc178175936"/>
      <w:r w:rsidRPr="00D3709F">
        <w:rPr>
          <w:highlight w:val="yellow"/>
        </w:rPr>
        <w:t>YY</w:t>
      </w:r>
      <w:r w:rsidRPr="0025024A">
        <w:t>.3.3</w:t>
      </w:r>
      <w:r w:rsidRPr="0025024A">
        <w:rPr>
          <w:lang w:val="en-US"/>
        </w:rPr>
        <w:t>.2</w:t>
      </w:r>
      <w:r w:rsidRPr="0025024A">
        <w:rPr>
          <w:lang w:val="en-US"/>
        </w:rPr>
        <w:tab/>
        <w:t>"nf-instance-id" identifier type</w:t>
      </w:r>
    </w:p>
    <w:p w14:paraId="549E62EE" w14:textId="77777777" w:rsidR="001F4740" w:rsidRPr="0025024A" w:rsidRDefault="001F4740" w:rsidP="001F4740">
      <w:pPr>
        <w:rPr>
          <w:lang w:val="en-US"/>
        </w:rPr>
      </w:pPr>
      <w:r w:rsidRPr="0025024A">
        <w:rPr>
          <w:lang w:val="en-US"/>
        </w:rPr>
        <w:t>A new ACME identifier type, "nf-instance-id", is defined in this clause. A NF uses its NF instance ID as the value of the “nf-instance-id". The format of the value of the "nf-instance-id" is that of the NfInstanceId, as defined in TS 29.571</w:t>
      </w:r>
      <w:r w:rsidRPr="0025024A">
        <w:t xml:space="preserve"> [57]</w:t>
      </w:r>
      <w:r w:rsidRPr="0025024A">
        <w:rPr>
          <w:lang w:val="en-US"/>
        </w:rPr>
        <w:t>:</w:t>
      </w:r>
    </w:p>
    <w:p w14:paraId="5B462471" w14:textId="77777777" w:rsidR="001F4740" w:rsidRPr="0025024A" w:rsidRDefault="001F4740" w:rsidP="001F4740">
      <w:pPr>
        <w:pStyle w:val="B1"/>
      </w:pPr>
      <w:r w:rsidRPr="0025024A">
        <w:t>-</w:t>
      </w:r>
      <w:r w:rsidRPr="0025024A">
        <w:tab/>
        <w:t>NfInstanceId: string: String uniquely identifying a NF instance. The format of the NF Instance ID shall be a Universally Unique Identifier (UUID) version 4, as described in RFC 4122 [64]. The hexadecimal letters should be formatted as lower-case characters by the sender, and they shall be handled as case-insensitive by the receiver.</w:t>
      </w:r>
    </w:p>
    <w:p w14:paraId="2CF0F70B" w14:textId="77777777" w:rsidR="001F4740" w:rsidRPr="0025024A" w:rsidRDefault="001F4740" w:rsidP="001F4740">
      <w:pPr>
        <w:pStyle w:val="B1"/>
        <w:rPr>
          <w:lang w:val="es-ES"/>
        </w:rPr>
      </w:pPr>
      <w:r w:rsidRPr="0025024A">
        <w:rPr>
          <w:lang w:val="es-ES"/>
        </w:rPr>
        <w:t>-</w:t>
      </w:r>
      <w:r w:rsidRPr="0025024A">
        <w:rPr>
          <w:lang w:val="es-ES"/>
        </w:rPr>
        <w:tab/>
      </w:r>
      <w:r w:rsidRPr="0025024A">
        <w:t>Example</w:t>
      </w:r>
      <w:r w:rsidRPr="0025024A">
        <w:rPr>
          <w:lang w:val="es-ES"/>
        </w:rPr>
        <w:t>: "4ace9d34-2c69-4f99-92d5-a73a3fe8e23b"</w:t>
      </w:r>
    </w:p>
    <w:p w14:paraId="33421B5E" w14:textId="77777777" w:rsidR="001F4740" w:rsidRPr="0025024A" w:rsidRDefault="001F4740" w:rsidP="001F4740">
      <w:pPr>
        <w:rPr>
          <w:lang w:val="en-US"/>
        </w:rPr>
      </w:pPr>
      <w:r w:rsidRPr="0025024A">
        <w:rPr>
          <w:lang w:val="en-US"/>
        </w:rPr>
        <w:t>An example of an ACME order object "identifiers" field containing a "nf-instance-id" is as follows:</w:t>
      </w:r>
    </w:p>
    <w:p w14:paraId="0A20ABBC" w14:textId="77777777" w:rsidR="001F4740" w:rsidRPr="0025024A" w:rsidRDefault="001F4740" w:rsidP="001F4740">
      <w:pPr>
        <w:pStyle w:val="B1"/>
        <w:rPr>
          <w:lang w:val="en-US"/>
        </w:rPr>
      </w:pPr>
      <w:r w:rsidRPr="0025024A">
        <w:rPr>
          <w:lang w:val="en-US"/>
        </w:rPr>
        <w:t>- "identifiers": [{"type":"nf-instance-id","value":"4ace9d34-2c69-4f99-92d5-a73a3fe8e23b"}]</w:t>
      </w:r>
    </w:p>
    <w:p w14:paraId="226902D2" w14:textId="77777777" w:rsidR="001F4740" w:rsidRPr="0025024A" w:rsidRDefault="001F4740" w:rsidP="001F4740">
      <w:pPr>
        <w:pStyle w:val="EditorsNote"/>
        <w:rPr>
          <w:lang w:val="en-US"/>
        </w:rPr>
      </w:pPr>
      <w:r w:rsidRPr="0025024A">
        <w:rPr>
          <w:lang w:val="en-US"/>
        </w:rPr>
        <w:t>Editor's Note:</w:t>
      </w:r>
      <w:r>
        <w:rPr>
          <w:lang w:val="en-US"/>
        </w:rPr>
        <w:tab/>
      </w:r>
      <w:r w:rsidRPr="0025024A">
        <w:rPr>
          <w:lang w:val="en-US"/>
        </w:rPr>
        <w:t>This new ACME identifier type needs to be listed in a new registration in the ACME Identifier Types registry and the ACME Validation Methods registry maintained by IANA, per RFC 9447 [XB], clause 3.</w:t>
      </w:r>
    </w:p>
    <w:p w14:paraId="319DFC9E" w14:textId="77777777" w:rsidR="001F4740" w:rsidRPr="0025024A" w:rsidRDefault="001F4740" w:rsidP="001F4740">
      <w:pPr>
        <w:rPr>
          <w:lang w:val="en-US"/>
        </w:rPr>
      </w:pPr>
      <w:r w:rsidRPr="0025024A">
        <w:rPr>
          <w:lang w:val="en-US"/>
        </w:rPr>
        <w:t xml:space="preserve">In NF certificates, both client and server, subjectAltName contains the NfInstanceId as a "uniformResourceIdentifier" formatted as a URN as </w:t>
      </w:r>
      <w:r w:rsidRPr="0025024A">
        <w:t>described in clause 5.3.2 of TS 29.571 [57]</w:t>
      </w:r>
      <w:r w:rsidRPr="0025024A">
        <w:rPr>
          <w:lang w:val="en-US"/>
        </w:rPr>
        <w:t xml:space="preserve">. For example, </w:t>
      </w:r>
      <w:r w:rsidRPr="0025024A">
        <w:t xml:space="preserve">"urn:uuid: </w:t>
      </w:r>
      <w:r w:rsidRPr="0025024A">
        <w:rPr>
          <w:lang w:val="en-US"/>
        </w:rPr>
        <w:t>4ace9d34-2c69-4f99-92d5-a73a3fe8e23b</w:t>
      </w:r>
      <w:r w:rsidRPr="0025024A">
        <w:t>" is the string representation of the NF Instance ID "</w:t>
      </w:r>
      <w:r w:rsidRPr="0025024A">
        <w:rPr>
          <w:lang w:val="en-US"/>
        </w:rPr>
        <w:t>4ace9d34-2c69-4f99-92d5-a73a3fe8e23b</w:t>
      </w:r>
      <w:r w:rsidRPr="0025024A">
        <w:t>" as a URN.</w:t>
      </w:r>
    </w:p>
    <w:p w14:paraId="14F11A6F" w14:textId="77777777" w:rsidR="001F4740" w:rsidRPr="0025024A" w:rsidRDefault="001F4740" w:rsidP="001F4740">
      <w:pPr>
        <w:rPr>
          <w:lang w:val="en-US"/>
        </w:rPr>
      </w:pPr>
      <w:r w:rsidRPr="0025024A">
        <w:rPr>
          <w:lang w:val="en-US"/>
        </w:rPr>
        <w:t>When processing a certificate order containing an identifier of type "nf-instance-id", a CA uses the Authority Token challenge type of "tkauth-01" with a "tkauth-type" of "atc", as defined in RFC 9447 [XB], to verify that the requesting ACME client has authenticated and authorized control over the requested resources represented by the "nf-instance-id" value as well as any other NF profile parameters included in the certificate order.</w:t>
      </w:r>
    </w:p>
    <w:p w14:paraId="008FD06C" w14:textId="2F097F64" w:rsidR="001F4740" w:rsidRPr="0025024A" w:rsidDel="001F4740" w:rsidRDefault="001F4740" w:rsidP="001F4740">
      <w:pPr>
        <w:pStyle w:val="EditorsNote"/>
        <w:rPr>
          <w:del w:id="3" w:author="Charles Eckel" w:date="2025-03-24T00:15:00Z" w16du:dateUtc="2025-03-23T23:15:00Z"/>
          <w:lang w:val="en-US"/>
        </w:rPr>
      </w:pPr>
      <w:del w:id="4" w:author="Charles Eckel" w:date="2025-03-24T00:15:00Z" w16du:dateUtc="2025-03-23T23:15:00Z">
        <w:r w:rsidRPr="0025024A" w:rsidDel="001F4740">
          <w:rPr>
            <w:lang w:val="en-US"/>
          </w:rPr>
          <w:delText>Editor's Note</w:delText>
        </w:r>
        <w:r w:rsidDel="001F4740">
          <w:rPr>
            <w:lang w:val="en-US"/>
          </w:rPr>
          <w:delText>:</w:delText>
        </w:r>
        <w:r w:rsidDel="001F4740">
          <w:rPr>
            <w:lang w:val="en-US"/>
          </w:rPr>
          <w:tab/>
        </w:r>
        <w:r w:rsidRPr="0025024A" w:rsidDel="001F4740">
          <w:rPr>
            <w:lang w:val="en-US"/>
          </w:rPr>
          <w:delText>Ensure alignment of this text with that in clause YY.3.2 and avoid duplication.</w:delText>
        </w:r>
      </w:del>
    </w:p>
    <w:p w14:paraId="283B6646" w14:textId="77777777" w:rsidR="001F4740" w:rsidRPr="0025024A" w:rsidRDefault="001F4740" w:rsidP="001F4740">
      <w:pPr>
        <w:rPr>
          <w:lang w:val="en-US"/>
        </w:rPr>
      </w:pPr>
      <w:r w:rsidRPr="0025024A">
        <w:rPr>
          <w:lang w:val="en-US"/>
        </w:rPr>
        <w:lastRenderedPageBreak/>
        <w:t>The NF's ACME client responds to the challenge by posting the Authority Token, as received from the OAM system, to the challenge URL identified in the returned ACME authorization object, an example of which follows:</w:t>
      </w:r>
    </w:p>
    <w:p w14:paraId="09CF5743" w14:textId="77777777" w:rsidR="001F4740" w:rsidRPr="0025024A" w:rsidRDefault="001F4740" w:rsidP="001F4740">
      <w:pPr>
        <w:pStyle w:val="PL"/>
      </w:pPr>
      <w:r w:rsidRPr="0025024A">
        <w:t>POST /acme/chall/prV_B7yEyA4 HTTP/1.1</w:t>
      </w:r>
    </w:p>
    <w:p w14:paraId="72535D6C" w14:textId="77777777" w:rsidR="001F4740" w:rsidRPr="0025024A" w:rsidRDefault="001F4740" w:rsidP="001F4740">
      <w:pPr>
        <w:pStyle w:val="PL"/>
      </w:pPr>
      <w:r w:rsidRPr="0025024A">
        <w:t>Host: boulder.example.com</w:t>
      </w:r>
    </w:p>
    <w:p w14:paraId="0333E3A6" w14:textId="77777777" w:rsidR="001F4740" w:rsidRPr="0025024A" w:rsidRDefault="001F4740" w:rsidP="001F4740">
      <w:pPr>
        <w:pStyle w:val="PL"/>
      </w:pPr>
      <w:r w:rsidRPr="0025024A">
        <w:t>Content-Type: application/jose+json</w:t>
      </w:r>
    </w:p>
    <w:p w14:paraId="78B10648" w14:textId="77777777" w:rsidR="001F4740" w:rsidRPr="0025024A" w:rsidRDefault="001F4740" w:rsidP="001F4740">
      <w:pPr>
        <w:pStyle w:val="PL"/>
      </w:pPr>
    </w:p>
    <w:p w14:paraId="3A4AF417" w14:textId="77777777" w:rsidR="001F4740" w:rsidRPr="0025024A" w:rsidRDefault="001F4740" w:rsidP="001F4740">
      <w:pPr>
        <w:pStyle w:val="PL"/>
      </w:pPr>
      <w:r w:rsidRPr="0025024A">
        <w:t>{</w:t>
      </w:r>
    </w:p>
    <w:p w14:paraId="6882F164" w14:textId="77777777" w:rsidR="001F4740" w:rsidRPr="0025024A" w:rsidRDefault="001F4740" w:rsidP="001F4740">
      <w:pPr>
        <w:pStyle w:val="PL"/>
      </w:pPr>
      <w:r w:rsidRPr="0025024A">
        <w:t xml:space="preserve">  "protected": base64url({</w:t>
      </w:r>
    </w:p>
    <w:p w14:paraId="02737DC5" w14:textId="77777777" w:rsidR="001F4740" w:rsidRPr="0025024A" w:rsidRDefault="001F4740" w:rsidP="001F4740">
      <w:pPr>
        <w:pStyle w:val="PL"/>
        <w:rPr>
          <w:lang w:val="es-ES"/>
        </w:rPr>
      </w:pPr>
      <w:r w:rsidRPr="0025024A">
        <w:t xml:space="preserve">  </w:t>
      </w:r>
      <w:r w:rsidRPr="0025024A">
        <w:rPr>
          <w:lang w:val="es-ES"/>
        </w:rPr>
        <w:t>"alg": "ES256",</w:t>
      </w:r>
    </w:p>
    <w:p w14:paraId="23ACAC62" w14:textId="77777777" w:rsidR="001F4740" w:rsidRPr="0025024A" w:rsidRDefault="001F4740" w:rsidP="001F4740">
      <w:pPr>
        <w:pStyle w:val="PL"/>
        <w:rPr>
          <w:lang w:val="es-ES"/>
        </w:rPr>
      </w:pPr>
      <w:r w:rsidRPr="0025024A">
        <w:rPr>
          <w:lang w:val="es-ES"/>
        </w:rPr>
        <w:t xml:space="preserve">  "kid": "https://example.com/acme/acct/evOfKhNU60wg",</w:t>
      </w:r>
    </w:p>
    <w:p w14:paraId="325DFFD3" w14:textId="77777777" w:rsidR="001F4740" w:rsidRPr="0025024A" w:rsidRDefault="001F4740" w:rsidP="001F4740">
      <w:pPr>
        <w:pStyle w:val="PL"/>
        <w:rPr>
          <w:lang w:val="es-ES"/>
        </w:rPr>
      </w:pPr>
      <w:r w:rsidRPr="0025024A">
        <w:rPr>
          <w:lang w:val="es-ES"/>
        </w:rPr>
        <w:t xml:space="preserve">  "nonce": "Q_s3MWoqT05TrdkM2MTDcw",</w:t>
      </w:r>
    </w:p>
    <w:p w14:paraId="5B2C126C" w14:textId="77777777" w:rsidR="001F4740" w:rsidRPr="0025024A" w:rsidRDefault="001F4740" w:rsidP="001F4740">
      <w:pPr>
        <w:pStyle w:val="PL"/>
        <w:rPr>
          <w:lang w:val="es-ES"/>
        </w:rPr>
      </w:pPr>
      <w:r w:rsidRPr="0025024A">
        <w:rPr>
          <w:lang w:val="es-ES"/>
        </w:rPr>
        <w:t xml:space="preserve">  "url": "https://boulder.example.com/acme/authz/asdf/0"</w:t>
      </w:r>
    </w:p>
    <w:p w14:paraId="44CBB218" w14:textId="77777777" w:rsidR="001F4740" w:rsidRPr="0025024A" w:rsidRDefault="001F4740" w:rsidP="001F4740">
      <w:pPr>
        <w:pStyle w:val="PL"/>
        <w:rPr>
          <w:lang w:val="es-ES"/>
        </w:rPr>
      </w:pPr>
      <w:r w:rsidRPr="0025024A">
        <w:rPr>
          <w:lang w:val="es-ES"/>
        </w:rPr>
        <w:t xml:space="preserve">  }),</w:t>
      </w:r>
    </w:p>
    <w:p w14:paraId="557C1C08" w14:textId="77777777" w:rsidR="001F4740" w:rsidRPr="0025024A" w:rsidRDefault="001F4740" w:rsidP="001F4740">
      <w:pPr>
        <w:pStyle w:val="PL"/>
        <w:rPr>
          <w:lang w:val="es-ES"/>
        </w:rPr>
      </w:pPr>
      <w:r w:rsidRPr="0025024A">
        <w:rPr>
          <w:lang w:val="es-ES"/>
        </w:rPr>
        <w:t xml:space="preserve">  "payload": base64url({</w:t>
      </w:r>
    </w:p>
    <w:p w14:paraId="154C4C87" w14:textId="77777777" w:rsidR="001F4740" w:rsidRPr="0025024A" w:rsidRDefault="001F4740" w:rsidP="001F4740">
      <w:pPr>
        <w:pStyle w:val="PL"/>
        <w:rPr>
          <w:lang w:val="es-ES"/>
        </w:rPr>
      </w:pPr>
      <w:r w:rsidRPr="0025024A">
        <w:rPr>
          <w:lang w:val="es-ES"/>
        </w:rPr>
        <w:t xml:space="preserve">  "tkauth": "DGyRejmCefe7v4N...vb29HhjjLPSggwiE"</w:t>
      </w:r>
    </w:p>
    <w:p w14:paraId="2B20A6EB" w14:textId="77777777" w:rsidR="001F4740" w:rsidRPr="0025024A" w:rsidRDefault="001F4740" w:rsidP="001F4740">
      <w:pPr>
        <w:pStyle w:val="PL"/>
      </w:pPr>
      <w:r w:rsidRPr="0025024A">
        <w:rPr>
          <w:lang w:val="es-ES"/>
        </w:rPr>
        <w:t xml:space="preserve">  </w:t>
      </w:r>
      <w:r w:rsidRPr="0025024A">
        <w:t>}),</w:t>
      </w:r>
    </w:p>
    <w:p w14:paraId="1EB050FA" w14:textId="77777777" w:rsidR="001F4740" w:rsidRPr="0025024A" w:rsidRDefault="001F4740" w:rsidP="001F4740">
      <w:pPr>
        <w:pStyle w:val="PL"/>
      </w:pPr>
      <w:r w:rsidRPr="0025024A">
        <w:t xml:space="preserve">  "signature": "9cbg5JO1Gf5YLjjz...SpkUfcdPai9uVYYQ"</w:t>
      </w:r>
    </w:p>
    <w:p w14:paraId="6D1F44DC" w14:textId="77777777" w:rsidR="001F4740" w:rsidRDefault="001F4740" w:rsidP="001F4740">
      <w:pPr>
        <w:pStyle w:val="PL"/>
      </w:pPr>
      <w:r w:rsidRPr="0025024A">
        <w:t>}</w:t>
      </w:r>
    </w:p>
    <w:p w14:paraId="63A1950B" w14:textId="77777777" w:rsidR="001F4740" w:rsidRPr="0025024A" w:rsidRDefault="001F4740" w:rsidP="001F4740">
      <w:pPr>
        <w:pStyle w:val="PL"/>
      </w:pPr>
    </w:p>
    <w:p w14:paraId="2B067BB8" w14:textId="00FE97D1" w:rsidR="00075F99" w:rsidRDefault="001F4740" w:rsidP="001F4740">
      <w:pPr>
        <w:rPr>
          <w:lang w:val="en-US"/>
        </w:rPr>
      </w:pPr>
      <w:r w:rsidRPr="0025024A">
        <w:rPr>
          <w:lang w:val="en-US"/>
        </w:rPr>
        <w:t>The "tkauth" field is, as defined in RFC 9448 [</w:t>
      </w:r>
      <w:r w:rsidRPr="0025024A">
        <w:rPr>
          <w:highlight w:val="yellow"/>
          <w:lang w:val="en-US"/>
        </w:rPr>
        <w:t>XE</w:t>
      </w:r>
      <w:r w:rsidRPr="0025024A">
        <w:rPr>
          <w:lang w:val="en-US"/>
        </w:rPr>
        <w:t>], a field in the challenge object specific to the tkauth-01 challenge type that contains an Authority Token as defined in the next clause.</w:t>
      </w:r>
      <w:bookmarkEnd w:id="0"/>
      <w:bookmarkEnd w:id="1"/>
      <w:bookmarkEnd w:id="2"/>
    </w:p>
    <w:p w14:paraId="356F2D33" w14:textId="32C51BC2" w:rsidR="00C93D83" w:rsidRPr="00075F99" w:rsidRDefault="00B41104" w:rsidP="00075F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075F99">
      <w:headerReference w:type="default" r:id="rId8"/>
      <w:footerReference w:type="even"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03BC1" w14:textId="77777777" w:rsidR="00280930" w:rsidRDefault="00280930">
      <w:r>
        <w:separator/>
      </w:r>
    </w:p>
  </w:endnote>
  <w:endnote w:type="continuationSeparator" w:id="0">
    <w:p w14:paraId="062857F6" w14:textId="77777777" w:rsidR="00280930" w:rsidRDefault="0028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9FB5" w14:textId="262655AF" w:rsidR="004D63D0" w:rsidRDefault="00375DC6">
    <w:pPr>
      <w:pStyle w:val="Footer"/>
    </w:pPr>
    <w:r>
      <mc:AlternateContent>
        <mc:Choice Requires="wps">
          <w:drawing>
            <wp:anchor distT="0" distB="0" distL="0" distR="0" simplePos="0" relativeHeight="251659264" behindDoc="0" locked="0" layoutInCell="1" allowOverlap="1" wp14:anchorId="27B1EB59" wp14:editId="56204D8D">
              <wp:simplePos x="635" y="635"/>
              <wp:positionH relativeFrom="page">
                <wp:align>left</wp:align>
              </wp:positionH>
              <wp:positionV relativeFrom="page">
                <wp:align>bottom</wp:align>
              </wp:positionV>
              <wp:extent cx="258445" cy="205740"/>
              <wp:effectExtent l="0" t="0" r="0" b="0"/>
              <wp:wrapNone/>
              <wp:docPr id="260670316"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FCDA955" w14:textId="7FE5E922"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B1EB59"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2FCDA955" w14:textId="7FE5E922"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8C747" w14:textId="6D4C1691" w:rsidR="00375DC6" w:rsidRDefault="00375DC6">
    <w:pPr>
      <w:pStyle w:val="Footer"/>
    </w:pPr>
    <w:r>
      <mc:AlternateContent>
        <mc:Choice Requires="wps">
          <w:drawing>
            <wp:anchor distT="0" distB="0" distL="0" distR="0" simplePos="0" relativeHeight="251660288" behindDoc="0" locked="0" layoutInCell="1" allowOverlap="1" wp14:anchorId="1B0AB549" wp14:editId="28EAE273">
              <wp:simplePos x="0" y="0"/>
              <wp:positionH relativeFrom="page">
                <wp:align>left</wp:align>
              </wp:positionH>
              <wp:positionV relativeFrom="page">
                <wp:align>bottom</wp:align>
              </wp:positionV>
              <wp:extent cx="258445" cy="205740"/>
              <wp:effectExtent l="0" t="0" r="0" b="0"/>
              <wp:wrapNone/>
              <wp:docPr id="1983276305"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36BD7A8" w14:textId="7B3D0026"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0AB549"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236BD7A8" w14:textId="7B3D0026"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99D8" w14:textId="7A541CE7" w:rsidR="004D63D0" w:rsidRDefault="00375DC6">
    <w:pPr>
      <w:pStyle w:val="Footer"/>
    </w:pPr>
    <w:r>
      <mc:AlternateContent>
        <mc:Choice Requires="wps">
          <w:drawing>
            <wp:anchor distT="0" distB="0" distL="0" distR="0" simplePos="0" relativeHeight="251658240" behindDoc="0" locked="0" layoutInCell="1" allowOverlap="1" wp14:anchorId="07E5B7D7" wp14:editId="6705878A">
              <wp:simplePos x="635" y="635"/>
              <wp:positionH relativeFrom="page">
                <wp:align>left</wp:align>
              </wp:positionH>
              <wp:positionV relativeFrom="page">
                <wp:align>bottom</wp:align>
              </wp:positionV>
              <wp:extent cx="258445" cy="205740"/>
              <wp:effectExtent l="0" t="0" r="0" b="0"/>
              <wp:wrapNone/>
              <wp:docPr id="2057665099"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C8014C2" w14:textId="58A95E9F"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E5B7D7"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7C8014C2" w14:textId="58A95E9F"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9B89F" w14:textId="77777777" w:rsidR="00280930" w:rsidRDefault="00280930">
      <w:r>
        <w:separator/>
      </w:r>
    </w:p>
  </w:footnote>
  <w:footnote w:type="continuationSeparator" w:id="0">
    <w:p w14:paraId="57B81133" w14:textId="77777777" w:rsidR="00280930" w:rsidRDefault="00280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31890"/>
    <w:multiLevelType w:val="multilevel"/>
    <w:tmpl w:val="026C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88326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es Eckel">
    <w15:presenceInfo w15:providerId="None" w15:userId="Charles Eck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29E"/>
    <w:rsid w:val="00032590"/>
    <w:rsid w:val="00075F99"/>
    <w:rsid w:val="00090B4D"/>
    <w:rsid w:val="000A5FCB"/>
    <w:rsid w:val="000B59EB"/>
    <w:rsid w:val="0010504F"/>
    <w:rsid w:val="001148A7"/>
    <w:rsid w:val="0013111C"/>
    <w:rsid w:val="00150183"/>
    <w:rsid w:val="001604A8"/>
    <w:rsid w:val="00161AA2"/>
    <w:rsid w:val="001A7E00"/>
    <w:rsid w:val="001B093A"/>
    <w:rsid w:val="001C5CF1"/>
    <w:rsid w:val="001F4740"/>
    <w:rsid w:val="00212BEF"/>
    <w:rsid w:val="00214DF0"/>
    <w:rsid w:val="002174DD"/>
    <w:rsid w:val="00236A12"/>
    <w:rsid w:val="002474B7"/>
    <w:rsid w:val="00266561"/>
    <w:rsid w:val="00273C56"/>
    <w:rsid w:val="00280930"/>
    <w:rsid w:val="002B7107"/>
    <w:rsid w:val="002D156C"/>
    <w:rsid w:val="00371292"/>
    <w:rsid w:val="00375DC6"/>
    <w:rsid w:val="003835C7"/>
    <w:rsid w:val="003D235D"/>
    <w:rsid w:val="003D64D3"/>
    <w:rsid w:val="003E4EF8"/>
    <w:rsid w:val="003E6A78"/>
    <w:rsid w:val="004054C1"/>
    <w:rsid w:val="00421381"/>
    <w:rsid w:val="0044235F"/>
    <w:rsid w:val="004500A8"/>
    <w:rsid w:val="004721C0"/>
    <w:rsid w:val="004D63D0"/>
    <w:rsid w:val="004E2F92"/>
    <w:rsid w:val="004E5EC3"/>
    <w:rsid w:val="004F5440"/>
    <w:rsid w:val="0051513A"/>
    <w:rsid w:val="0051688C"/>
    <w:rsid w:val="00535CB3"/>
    <w:rsid w:val="005428E6"/>
    <w:rsid w:val="00563ED3"/>
    <w:rsid w:val="005B622D"/>
    <w:rsid w:val="005D6D18"/>
    <w:rsid w:val="005E0BA3"/>
    <w:rsid w:val="005F568B"/>
    <w:rsid w:val="00627242"/>
    <w:rsid w:val="00653E2A"/>
    <w:rsid w:val="00677B90"/>
    <w:rsid w:val="0069541A"/>
    <w:rsid w:val="006B621B"/>
    <w:rsid w:val="006D422E"/>
    <w:rsid w:val="006E0768"/>
    <w:rsid w:val="007057F4"/>
    <w:rsid w:val="0071438A"/>
    <w:rsid w:val="00751932"/>
    <w:rsid w:val="00780A06"/>
    <w:rsid w:val="00785301"/>
    <w:rsid w:val="00790B58"/>
    <w:rsid w:val="00793D77"/>
    <w:rsid w:val="008130CB"/>
    <w:rsid w:val="008171CF"/>
    <w:rsid w:val="0082707E"/>
    <w:rsid w:val="008515CA"/>
    <w:rsid w:val="008843FC"/>
    <w:rsid w:val="008860A8"/>
    <w:rsid w:val="008B4AAF"/>
    <w:rsid w:val="008B5863"/>
    <w:rsid w:val="009158D2"/>
    <w:rsid w:val="0092232A"/>
    <w:rsid w:val="009255E7"/>
    <w:rsid w:val="00963B60"/>
    <w:rsid w:val="00982BA7"/>
    <w:rsid w:val="00995C58"/>
    <w:rsid w:val="009A21B0"/>
    <w:rsid w:val="00A34787"/>
    <w:rsid w:val="00A96FE2"/>
    <w:rsid w:val="00AA3DBE"/>
    <w:rsid w:val="00AA7E59"/>
    <w:rsid w:val="00AC39E8"/>
    <w:rsid w:val="00AE35AD"/>
    <w:rsid w:val="00AF636F"/>
    <w:rsid w:val="00B1489A"/>
    <w:rsid w:val="00B3716A"/>
    <w:rsid w:val="00B41104"/>
    <w:rsid w:val="00B62E4A"/>
    <w:rsid w:val="00B7351D"/>
    <w:rsid w:val="00BA4BE2"/>
    <w:rsid w:val="00BC01E6"/>
    <w:rsid w:val="00BD1620"/>
    <w:rsid w:val="00BD7E0F"/>
    <w:rsid w:val="00BE2DF4"/>
    <w:rsid w:val="00BF3721"/>
    <w:rsid w:val="00C1617A"/>
    <w:rsid w:val="00C30703"/>
    <w:rsid w:val="00C44D05"/>
    <w:rsid w:val="00C601CB"/>
    <w:rsid w:val="00C86F41"/>
    <w:rsid w:val="00C87441"/>
    <w:rsid w:val="00C93D83"/>
    <w:rsid w:val="00CC4471"/>
    <w:rsid w:val="00CC4D38"/>
    <w:rsid w:val="00CD680D"/>
    <w:rsid w:val="00D07287"/>
    <w:rsid w:val="00D318B2"/>
    <w:rsid w:val="00D55FB4"/>
    <w:rsid w:val="00D757F3"/>
    <w:rsid w:val="00D767A8"/>
    <w:rsid w:val="00E06393"/>
    <w:rsid w:val="00E1198C"/>
    <w:rsid w:val="00E1464D"/>
    <w:rsid w:val="00E25D01"/>
    <w:rsid w:val="00E34560"/>
    <w:rsid w:val="00E54C0A"/>
    <w:rsid w:val="00F21090"/>
    <w:rsid w:val="00F30FD1"/>
    <w:rsid w:val="00F431B2"/>
    <w:rsid w:val="00F57C87"/>
    <w:rsid w:val="00F6525A"/>
    <w:rsid w:val="00F76457"/>
    <w:rsid w:val="00FC4B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4E5EC3"/>
    <w:rPr>
      <w:rFonts w:ascii="Times New Roman" w:hAnsi="Times New Roman"/>
      <w:lang w:eastAsia="en-US"/>
    </w:rPr>
  </w:style>
  <w:style w:type="character" w:customStyle="1" w:styleId="EXChar">
    <w:name w:val="EX Char"/>
    <w:link w:val="EX"/>
    <w:locked/>
    <w:rsid w:val="004E5EC3"/>
    <w:rPr>
      <w:rFonts w:ascii="Times New Roman" w:hAnsi="Times New Roman"/>
      <w:lang w:eastAsia="en-US"/>
    </w:rPr>
  </w:style>
  <w:style w:type="character" w:customStyle="1" w:styleId="apple-tab-span">
    <w:name w:val="apple-tab-span"/>
    <w:basedOn w:val="DefaultParagraphFont"/>
    <w:rsid w:val="00BC01E6"/>
  </w:style>
  <w:style w:type="paragraph" w:styleId="Revision">
    <w:name w:val="Revision"/>
    <w:hidden/>
    <w:uiPriority w:val="99"/>
    <w:semiHidden/>
    <w:rsid w:val="00A96FE2"/>
    <w:rPr>
      <w:rFonts w:ascii="Times New Roman" w:hAnsi="Times New Roman"/>
      <w:lang w:eastAsia="en-US"/>
    </w:rPr>
  </w:style>
  <w:style w:type="character" w:customStyle="1" w:styleId="NOChar">
    <w:name w:val="NO Char"/>
    <w:link w:val="NO"/>
    <w:qFormat/>
    <w:rsid w:val="00A96F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5002850">
      <w:bodyDiv w:val="1"/>
      <w:marLeft w:val="0"/>
      <w:marRight w:val="0"/>
      <w:marTop w:val="0"/>
      <w:marBottom w:val="0"/>
      <w:divBdr>
        <w:top w:val="none" w:sz="0" w:space="0" w:color="auto"/>
        <w:left w:val="none" w:sz="0" w:space="0" w:color="auto"/>
        <w:bottom w:val="none" w:sz="0" w:space="0" w:color="auto"/>
        <w:right w:val="none" w:sz="0" w:space="0" w:color="auto"/>
      </w:divBdr>
      <w:divsChild>
        <w:div w:id="675184237">
          <w:marLeft w:val="0"/>
          <w:marRight w:val="0"/>
          <w:marTop w:val="0"/>
          <w:marBottom w:val="0"/>
          <w:divBdr>
            <w:top w:val="none" w:sz="0" w:space="0" w:color="auto"/>
            <w:left w:val="none" w:sz="0" w:space="0" w:color="auto"/>
            <w:bottom w:val="none" w:sz="0" w:space="0" w:color="auto"/>
            <w:right w:val="none" w:sz="0" w:space="0" w:color="auto"/>
          </w:divBdr>
        </w:div>
        <w:div w:id="1402564004">
          <w:marLeft w:val="0"/>
          <w:marRight w:val="0"/>
          <w:marTop w:val="0"/>
          <w:marBottom w:val="0"/>
          <w:divBdr>
            <w:top w:val="none" w:sz="0" w:space="0" w:color="auto"/>
            <w:left w:val="none" w:sz="0" w:space="0" w:color="auto"/>
            <w:bottom w:val="none" w:sz="0" w:space="0" w:color="auto"/>
            <w:right w:val="none" w:sz="0" w:space="0" w:color="auto"/>
          </w:divBdr>
        </w:div>
        <w:div w:id="1424842541">
          <w:marLeft w:val="0"/>
          <w:marRight w:val="0"/>
          <w:marTop w:val="0"/>
          <w:marBottom w:val="0"/>
          <w:divBdr>
            <w:top w:val="none" w:sz="0" w:space="0" w:color="auto"/>
            <w:left w:val="none" w:sz="0" w:space="0" w:color="auto"/>
            <w:bottom w:val="none" w:sz="0" w:space="0" w:color="auto"/>
            <w:right w:val="none" w:sz="0" w:space="0" w:color="auto"/>
          </w:divBdr>
        </w:div>
        <w:div w:id="1710453321">
          <w:marLeft w:val="0"/>
          <w:marRight w:val="0"/>
          <w:marTop w:val="0"/>
          <w:marBottom w:val="0"/>
          <w:divBdr>
            <w:top w:val="none" w:sz="0" w:space="0" w:color="auto"/>
            <w:left w:val="none" w:sz="0" w:space="0" w:color="auto"/>
            <w:bottom w:val="none" w:sz="0" w:space="0" w:color="auto"/>
            <w:right w:val="none" w:sz="0" w:space="0" w:color="auto"/>
          </w:divBdr>
        </w:div>
        <w:div w:id="2121605037">
          <w:marLeft w:val="0"/>
          <w:marRight w:val="0"/>
          <w:marTop w:val="0"/>
          <w:marBottom w:val="0"/>
          <w:divBdr>
            <w:top w:val="none" w:sz="0" w:space="0" w:color="auto"/>
            <w:left w:val="none" w:sz="0" w:space="0" w:color="auto"/>
            <w:bottom w:val="none" w:sz="0" w:space="0" w:color="auto"/>
            <w:right w:val="none" w:sz="0" w:space="0" w:color="auto"/>
          </w:divBdr>
        </w:div>
        <w:div w:id="1040085553">
          <w:marLeft w:val="0"/>
          <w:marRight w:val="0"/>
          <w:marTop w:val="0"/>
          <w:marBottom w:val="0"/>
          <w:divBdr>
            <w:top w:val="none" w:sz="0" w:space="0" w:color="auto"/>
            <w:left w:val="none" w:sz="0" w:space="0" w:color="auto"/>
            <w:bottom w:val="none" w:sz="0" w:space="0" w:color="auto"/>
            <w:right w:val="none" w:sz="0" w:space="0" w:color="auto"/>
          </w:divBdr>
        </w:div>
        <w:div w:id="2013070660">
          <w:marLeft w:val="0"/>
          <w:marRight w:val="0"/>
          <w:marTop w:val="0"/>
          <w:marBottom w:val="0"/>
          <w:divBdr>
            <w:top w:val="none" w:sz="0" w:space="0" w:color="auto"/>
            <w:left w:val="none" w:sz="0" w:space="0" w:color="auto"/>
            <w:bottom w:val="none" w:sz="0" w:space="0" w:color="auto"/>
            <w:right w:val="none" w:sz="0" w:space="0" w:color="auto"/>
          </w:divBdr>
        </w:div>
        <w:div w:id="164251219">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7612664">
      <w:bodyDiv w:val="1"/>
      <w:marLeft w:val="0"/>
      <w:marRight w:val="0"/>
      <w:marTop w:val="0"/>
      <w:marBottom w:val="0"/>
      <w:divBdr>
        <w:top w:val="none" w:sz="0" w:space="0" w:color="auto"/>
        <w:left w:val="none" w:sz="0" w:space="0" w:color="auto"/>
        <w:bottom w:val="none" w:sz="0" w:space="0" w:color="auto"/>
        <w:right w:val="none" w:sz="0" w:space="0" w:color="auto"/>
      </w:divBdr>
      <w:divsChild>
        <w:div w:id="2106461208">
          <w:marLeft w:val="0"/>
          <w:marRight w:val="0"/>
          <w:marTop w:val="0"/>
          <w:marBottom w:val="0"/>
          <w:divBdr>
            <w:top w:val="none" w:sz="0" w:space="0" w:color="auto"/>
            <w:left w:val="none" w:sz="0" w:space="0" w:color="auto"/>
            <w:bottom w:val="none" w:sz="0" w:space="0" w:color="auto"/>
            <w:right w:val="none" w:sz="0" w:space="0" w:color="auto"/>
          </w:divBdr>
        </w:div>
        <w:div w:id="1934699424">
          <w:marLeft w:val="0"/>
          <w:marRight w:val="0"/>
          <w:marTop w:val="0"/>
          <w:marBottom w:val="0"/>
          <w:divBdr>
            <w:top w:val="none" w:sz="0" w:space="0" w:color="auto"/>
            <w:left w:val="none" w:sz="0" w:space="0" w:color="auto"/>
            <w:bottom w:val="none" w:sz="0" w:space="0" w:color="auto"/>
            <w:right w:val="none" w:sz="0" w:space="0" w:color="auto"/>
          </w:divBdr>
        </w:div>
        <w:div w:id="1066104142">
          <w:marLeft w:val="0"/>
          <w:marRight w:val="0"/>
          <w:marTop w:val="0"/>
          <w:marBottom w:val="0"/>
          <w:divBdr>
            <w:top w:val="none" w:sz="0" w:space="0" w:color="auto"/>
            <w:left w:val="none" w:sz="0" w:space="0" w:color="auto"/>
            <w:bottom w:val="none" w:sz="0" w:space="0" w:color="auto"/>
            <w:right w:val="none" w:sz="0" w:space="0" w:color="auto"/>
          </w:divBdr>
        </w:div>
        <w:div w:id="1540632026">
          <w:marLeft w:val="0"/>
          <w:marRight w:val="0"/>
          <w:marTop w:val="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62</TotalTime>
  <Pages>2</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Charles Eckel</cp:lastModifiedBy>
  <cp:revision>11</cp:revision>
  <cp:lastPrinted>1900-01-01T07:58:39Z</cp:lastPrinted>
  <dcterms:created xsi:type="dcterms:W3CDTF">2025-03-13T08:16:00Z</dcterms:created>
  <dcterms:modified xsi:type="dcterms:W3CDTF">2025-03-28T09:45:00Z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FooterShapeIds">
    <vt:lpwstr>77b02456,7aa57a4b,f89836c,76366511</vt:lpwstr>
  </property>
  <property fmtid="{D5CDD505-2E9C-101B-9397-08002B2CF9AE}" pid="4" name="ClassificationContentMarkingFooterFontProps">
    <vt:lpwstr>#000000,1,Calibri</vt:lpwstr>
  </property>
  <property fmtid="{D5CDD505-2E9C-101B-9397-08002B2CF9AE}" pid="5" name="ClassificationContentMarkingFooterText">
    <vt:lpwstr>-</vt:lpwstr>
  </property>
  <property fmtid="{D5CDD505-2E9C-101B-9397-08002B2CF9AE}" pid="6" name="MSIP_Label_a189e4fd-a2fa-47bf-9b21-17f706ee2968_Enabled">
    <vt:lpwstr>true</vt:lpwstr>
  </property>
  <property fmtid="{D5CDD505-2E9C-101B-9397-08002B2CF9AE}" pid="7" name="MSIP_Label_a189e4fd-a2fa-47bf-9b21-17f706ee2968_SetDate">
    <vt:lpwstr>2025-01-15T17:18:56Z</vt:lpwstr>
  </property>
  <property fmtid="{D5CDD505-2E9C-101B-9397-08002B2CF9AE}" pid="8" name="MSIP_Label_a189e4fd-a2fa-47bf-9b21-17f706ee2968_Method">
    <vt:lpwstr>Privileged</vt:lpwstr>
  </property>
  <property fmtid="{D5CDD505-2E9C-101B-9397-08002B2CF9AE}" pid="9" name="MSIP_Label_a189e4fd-a2fa-47bf-9b21-17f706ee2968_Name">
    <vt:lpwstr>Cisco Public Label</vt:lpwstr>
  </property>
  <property fmtid="{D5CDD505-2E9C-101B-9397-08002B2CF9AE}" pid="10" name="MSIP_Label_a189e4fd-a2fa-47bf-9b21-17f706ee2968_SiteId">
    <vt:lpwstr>5ae1af62-9505-4097-a69a-c1553ef7840e</vt:lpwstr>
  </property>
  <property fmtid="{D5CDD505-2E9C-101B-9397-08002B2CF9AE}" pid="11" name="MSIP_Label_a189e4fd-a2fa-47bf-9b21-17f706ee2968_ActionId">
    <vt:lpwstr>d8130f4a-7d60-4171-b606-633799f79e5c</vt:lpwstr>
  </property>
  <property fmtid="{D5CDD505-2E9C-101B-9397-08002B2CF9AE}" pid="12" name="MSIP_Label_a189e4fd-a2fa-47bf-9b21-17f706ee2968_ContentBits">
    <vt:lpwstr>2</vt:lpwstr>
  </property>
</Properties>
</file>