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65369" w14:paraId="6420D5CF" w14:textId="77777777" w:rsidTr="00894C87">
        <w:tc>
          <w:tcPr>
            <w:tcW w:w="10423" w:type="dxa"/>
            <w:gridSpan w:val="2"/>
            <w:shd w:val="clear" w:color="auto" w:fill="auto"/>
          </w:tcPr>
          <w:p w14:paraId="3FDEDF14" w14:textId="7394DC2D" w:rsidR="004F0988" w:rsidRPr="00D65369" w:rsidRDefault="004F0988" w:rsidP="00133525">
            <w:pPr>
              <w:pStyle w:val="ZA"/>
              <w:framePr w:w="0" w:hRule="auto" w:wrap="auto" w:vAnchor="margin" w:hAnchor="text" w:yAlign="inline"/>
              <w:rPr>
                <w:noProof w:val="0"/>
              </w:rPr>
            </w:pPr>
            <w:bookmarkStart w:id="0" w:name="page1"/>
            <w:r w:rsidRPr="00D65369">
              <w:rPr>
                <w:noProof w:val="0"/>
                <w:sz w:val="64"/>
              </w:rPr>
              <w:t xml:space="preserve">3GPP </w:t>
            </w:r>
            <w:bookmarkStart w:id="1" w:name="specType1"/>
            <w:r w:rsidR="0063543D" w:rsidRPr="00D65369">
              <w:rPr>
                <w:noProof w:val="0"/>
                <w:sz w:val="64"/>
              </w:rPr>
              <w:t>T</w:t>
            </w:r>
            <w:bookmarkEnd w:id="1"/>
            <w:r w:rsidR="00CD45F3" w:rsidRPr="00D65369">
              <w:rPr>
                <w:noProof w:val="0"/>
                <w:sz w:val="64"/>
              </w:rPr>
              <w:t>S</w:t>
            </w:r>
            <w:r w:rsidRPr="00D65369">
              <w:rPr>
                <w:noProof w:val="0"/>
                <w:sz w:val="64"/>
              </w:rPr>
              <w:t xml:space="preserve"> </w:t>
            </w:r>
            <w:bookmarkStart w:id="2" w:name="specNumber"/>
            <w:r w:rsidR="00BA0BB4" w:rsidRPr="00D65369">
              <w:rPr>
                <w:noProof w:val="0"/>
                <w:sz w:val="64"/>
              </w:rPr>
              <w:t>33</w:t>
            </w:r>
            <w:r w:rsidRPr="00D65369">
              <w:rPr>
                <w:noProof w:val="0"/>
                <w:sz w:val="64"/>
              </w:rPr>
              <w:t>.</w:t>
            </w:r>
            <w:bookmarkEnd w:id="2"/>
            <w:r w:rsidR="00BD6A9A" w:rsidRPr="00D65369">
              <w:rPr>
                <w:noProof w:val="0"/>
                <w:sz w:val="64"/>
              </w:rPr>
              <w:t xml:space="preserve">523 </w:t>
            </w:r>
            <w:bookmarkStart w:id="3" w:name="specVersion"/>
            <w:r w:rsidR="005E4E03" w:rsidRPr="00D65369">
              <w:rPr>
                <w:noProof w:val="0"/>
              </w:rPr>
              <w:t>V</w:t>
            </w:r>
            <w:ins w:id="4" w:author="33.523_CR0009R2_(Rel-19)_SCAS_5G_Maint" w:date="2025-01-09T12:17:00Z">
              <w:r w:rsidR="001E0F77">
                <w:rPr>
                  <w:noProof w:val="0"/>
                </w:rPr>
                <w:t>19.0.0</w:t>
              </w:r>
            </w:ins>
            <w:del w:id="5" w:author="33.523_CR0009R2_(Rel-19)_SCAS_5G_Maint" w:date="2025-01-09T12:17:00Z">
              <w:r w:rsidR="006A22E5" w:rsidDel="001E0F77">
                <w:rPr>
                  <w:noProof w:val="0"/>
                </w:rPr>
                <w:delText>18.</w:delText>
              </w:r>
              <w:r w:rsidR="00286155" w:rsidDel="001E0F77">
                <w:rPr>
                  <w:noProof w:val="0"/>
                </w:rPr>
                <w:delText>2</w:delText>
              </w:r>
              <w:r w:rsidR="006A22E5" w:rsidDel="001E0F77">
                <w:rPr>
                  <w:noProof w:val="0"/>
                </w:rPr>
                <w:delText>.0</w:delText>
              </w:r>
            </w:del>
            <w:bookmarkEnd w:id="3"/>
            <w:r w:rsidR="005E4E03" w:rsidRPr="00D65369">
              <w:rPr>
                <w:noProof w:val="0"/>
              </w:rPr>
              <w:t xml:space="preserve"> </w:t>
            </w:r>
            <w:r w:rsidRPr="00D65369">
              <w:rPr>
                <w:noProof w:val="0"/>
                <w:sz w:val="32"/>
              </w:rPr>
              <w:t>(</w:t>
            </w:r>
            <w:bookmarkStart w:id="6" w:name="issueDate"/>
            <w:ins w:id="7" w:author="33.523_CR0009R2_(Rel-19)_SCAS_5G_Maint" w:date="2025-01-09T12:17:00Z">
              <w:r w:rsidR="001E0F77">
                <w:rPr>
                  <w:noProof w:val="0"/>
                  <w:sz w:val="32"/>
                </w:rPr>
                <w:t>2025-01</w:t>
              </w:r>
            </w:ins>
            <w:del w:id="8" w:author="33.523_CR0009R2_(Rel-19)_SCAS_5G_Maint" w:date="2025-01-09T12:17:00Z">
              <w:r w:rsidR="00286155" w:rsidDel="001E0F77">
                <w:rPr>
                  <w:noProof w:val="0"/>
                  <w:sz w:val="32"/>
                </w:rPr>
                <w:delText>2024</w:delText>
              </w:r>
              <w:r w:rsidR="006A22E5" w:rsidDel="001E0F77">
                <w:rPr>
                  <w:noProof w:val="0"/>
                  <w:sz w:val="32"/>
                </w:rPr>
                <w:delText>-</w:delText>
              </w:r>
              <w:bookmarkEnd w:id="6"/>
              <w:r w:rsidR="00286155" w:rsidDel="001E0F77">
                <w:rPr>
                  <w:noProof w:val="0"/>
                  <w:sz w:val="32"/>
                </w:rPr>
                <w:delText>03</w:delText>
              </w:r>
            </w:del>
            <w:r w:rsidRPr="00D65369">
              <w:rPr>
                <w:noProof w:val="0"/>
                <w:sz w:val="32"/>
              </w:rPr>
              <w:t>)</w:t>
            </w:r>
          </w:p>
        </w:tc>
      </w:tr>
      <w:tr w:rsidR="004F0988" w:rsidRPr="00D65369" w14:paraId="0FFD4F19" w14:textId="77777777" w:rsidTr="00894C87">
        <w:trPr>
          <w:trHeight w:hRule="exact" w:val="1134"/>
        </w:trPr>
        <w:tc>
          <w:tcPr>
            <w:tcW w:w="10423" w:type="dxa"/>
            <w:gridSpan w:val="2"/>
            <w:shd w:val="clear" w:color="auto" w:fill="auto"/>
          </w:tcPr>
          <w:p w14:paraId="5AB75458" w14:textId="536ACDFE" w:rsidR="004F0988" w:rsidRPr="00D65369" w:rsidRDefault="004F0988" w:rsidP="00133525">
            <w:pPr>
              <w:pStyle w:val="ZB"/>
              <w:framePr w:w="0" w:hRule="auto" w:wrap="auto" w:vAnchor="margin" w:hAnchor="text" w:yAlign="inline"/>
              <w:rPr>
                <w:noProof w:val="0"/>
              </w:rPr>
            </w:pPr>
            <w:r w:rsidRPr="00D65369">
              <w:rPr>
                <w:noProof w:val="0"/>
              </w:rPr>
              <w:t xml:space="preserve">Technical </w:t>
            </w:r>
            <w:r w:rsidR="00CD45F3" w:rsidRPr="00D65369">
              <w:rPr>
                <w:noProof w:val="0"/>
              </w:rPr>
              <w:t>Specification</w:t>
            </w:r>
          </w:p>
          <w:p w14:paraId="462B8E42" w14:textId="4D385463" w:rsidR="00BA4B8D" w:rsidRPr="00D65369" w:rsidRDefault="001B6637" w:rsidP="00BA4B8D">
            <w:r w:rsidRPr="00D65369">
              <w:br/>
            </w:r>
            <w:r w:rsidR="00BA4B8D" w:rsidRPr="00D65369">
              <w:br/>
            </w:r>
            <w:r w:rsidR="00BA4B8D" w:rsidRPr="00D65369">
              <w:br/>
            </w:r>
          </w:p>
        </w:tc>
      </w:tr>
      <w:tr w:rsidR="004F0988" w:rsidRPr="00D65369" w14:paraId="717C4EBE" w14:textId="77777777" w:rsidTr="00894C87">
        <w:trPr>
          <w:trHeight w:hRule="exact" w:val="3686"/>
        </w:trPr>
        <w:tc>
          <w:tcPr>
            <w:tcW w:w="10423" w:type="dxa"/>
            <w:gridSpan w:val="2"/>
            <w:shd w:val="clear" w:color="auto" w:fill="auto"/>
          </w:tcPr>
          <w:p w14:paraId="03D032C0" w14:textId="77777777" w:rsidR="004F0988" w:rsidRPr="00D65369" w:rsidRDefault="004F0988" w:rsidP="00133525">
            <w:pPr>
              <w:pStyle w:val="ZT"/>
              <w:framePr w:wrap="auto" w:hAnchor="text" w:yAlign="inline"/>
            </w:pPr>
            <w:r w:rsidRPr="00D65369">
              <w:t>3rd Generation Partnership Project;</w:t>
            </w:r>
          </w:p>
          <w:p w14:paraId="653799DC" w14:textId="2197AB7E" w:rsidR="004F0988" w:rsidRPr="00D65369" w:rsidRDefault="004F0988" w:rsidP="00133525">
            <w:pPr>
              <w:pStyle w:val="ZT"/>
              <w:framePr w:wrap="auto" w:hAnchor="text" w:yAlign="inline"/>
            </w:pPr>
            <w:r w:rsidRPr="00D65369">
              <w:t xml:space="preserve">Technical Specification Group </w:t>
            </w:r>
            <w:bookmarkStart w:id="9" w:name="specTitle"/>
            <w:r w:rsidR="006B16E0" w:rsidRPr="00D65369">
              <w:t>Services and System Aspects;</w:t>
            </w:r>
          </w:p>
          <w:bookmarkEnd w:id="9"/>
          <w:p w14:paraId="6F5C2F10" w14:textId="77777777" w:rsidR="004E42D3" w:rsidRPr="00D65369" w:rsidRDefault="00674C79" w:rsidP="00674C79">
            <w:pPr>
              <w:pStyle w:val="ZT"/>
              <w:framePr w:wrap="auto" w:hAnchor="text" w:yAlign="inline"/>
            </w:pPr>
            <w:r w:rsidRPr="00D65369">
              <w:t xml:space="preserve">5G Security Assurance Specification (SCAS); </w:t>
            </w:r>
          </w:p>
          <w:p w14:paraId="29817718" w14:textId="5452FB5A" w:rsidR="00674C79" w:rsidRPr="00D65369" w:rsidRDefault="00EA0BFE" w:rsidP="00674C79">
            <w:pPr>
              <w:pStyle w:val="ZT"/>
              <w:framePr w:wrap="auto" w:hAnchor="text" w:yAlign="inline"/>
            </w:pPr>
            <w:r w:rsidRPr="00D65369">
              <w:t>s</w:t>
            </w:r>
            <w:r w:rsidR="00674C79" w:rsidRPr="00D65369">
              <w:t xml:space="preserve">plit gNB product classes </w:t>
            </w:r>
          </w:p>
          <w:p w14:paraId="04CAC1E0" w14:textId="30A7F16C" w:rsidR="004F0988" w:rsidRPr="00D65369" w:rsidRDefault="004F0988" w:rsidP="00133525">
            <w:pPr>
              <w:pStyle w:val="ZT"/>
              <w:framePr w:wrap="auto" w:hAnchor="text" w:yAlign="inline"/>
              <w:rPr>
                <w:i/>
                <w:sz w:val="28"/>
              </w:rPr>
            </w:pPr>
            <w:r w:rsidRPr="00D65369">
              <w:t>(</w:t>
            </w:r>
            <w:r w:rsidRPr="00D65369">
              <w:rPr>
                <w:rStyle w:val="ZGSM"/>
              </w:rPr>
              <w:t xml:space="preserve">Release </w:t>
            </w:r>
            <w:bookmarkStart w:id="10" w:name="specRelease"/>
            <w:del w:id="11" w:author="33.523_CR0009R2_(Rel-19)_SCAS_5G_Maint" w:date="2025-01-09T12:23:00Z">
              <w:r w:rsidRPr="00D65369" w:rsidDel="006608FC">
                <w:rPr>
                  <w:rStyle w:val="ZGSM"/>
                </w:rPr>
                <w:delText>1</w:delText>
              </w:r>
              <w:r w:rsidR="00D82E6F" w:rsidRPr="00D65369" w:rsidDel="006608FC">
                <w:rPr>
                  <w:rStyle w:val="ZGSM"/>
                </w:rPr>
                <w:delText>8</w:delText>
              </w:r>
            </w:del>
            <w:bookmarkEnd w:id="10"/>
            <w:ins w:id="12" w:author="33.523_CR0009R2_(Rel-19)_SCAS_5G_Maint" w:date="2025-01-09T12:23:00Z">
              <w:r w:rsidR="006608FC" w:rsidRPr="00D65369">
                <w:rPr>
                  <w:rStyle w:val="ZGSM"/>
                </w:rPr>
                <w:t>1</w:t>
              </w:r>
              <w:r w:rsidR="006608FC">
                <w:rPr>
                  <w:rStyle w:val="ZGSM"/>
                </w:rPr>
                <w:t>9</w:t>
              </w:r>
            </w:ins>
            <w:r w:rsidRPr="00D65369">
              <w:t>)</w:t>
            </w:r>
          </w:p>
        </w:tc>
      </w:tr>
      <w:tr w:rsidR="00BF128E" w:rsidRPr="00D65369" w14:paraId="303DD8FF" w14:textId="77777777" w:rsidTr="00894C87">
        <w:tc>
          <w:tcPr>
            <w:tcW w:w="10423" w:type="dxa"/>
            <w:gridSpan w:val="2"/>
            <w:shd w:val="clear" w:color="auto" w:fill="auto"/>
          </w:tcPr>
          <w:p w14:paraId="48E5BAD8" w14:textId="77777777" w:rsidR="00BF128E" w:rsidRPr="00D65369" w:rsidRDefault="00BF128E" w:rsidP="00133525">
            <w:pPr>
              <w:pStyle w:val="ZU"/>
              <w:framePr w:w="0" w:wrap="auto" w:vAnchor="margin" w:hAnchor="text" w:yAlign="inline"/>
              <w:tabs>
                <w:tab w:val="right" w:pos="10206"/>
              </w:tabs>
              <w:jc w:val="left"/>
              <w:rPr>
                <w:noProof w:val="0"/>
                <w:color w:val="0000FF"/>
              </w:rPr>
            </w:pPr>
            <w:r w:rsidRPr="00D65369">
              <w:rPr>
                <w:noProof w:val="0"/>
                <w:color w:val="0000FF"/>
              </w:rPr>
              <w:tab/>
            </w:r>
          </w:p>
        </w:tc>
      </w:tr>
      <w:tr w:rsidR="00D82E6F" w:rsidRPr="00D65369" w14:paraId="135703F2" w14:textId="77777777" w:rsidTr="00894C87">
        <w:trPr>
          <w:trHeight w:hRule="exact" w:val="1531"/>
        </w:trPr>
        <w:tc>
          <w:tcPr>
            <w:tcW w:w="4883" w:type="dxa"/>
            <w:shd w:val="clear" w:color="auto" w:fill="auto"/>
          </w:tcPr>
          <w:p w14:paraId="4743C82D" w14:textId="489FB704" w:rsidR="00D82E6F" w:rsidRPr="00D65369" w:rsidRDefault="001E0F77"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15pt;height:63.7pt;visibility:visible;mso-wrap-style:square">
                  <v:imagedata r:id="rId9" o:title=""/>
                </v:shape>
              </w:pict>
            </w:r>
          </w:p>
        </w:tc>
        <w:tc>
          <w:tcPr>
            <w:tcW w:w="5540" w:type="dxa"/>
            <w:shd w:val="clear" w:color="auto" w:fill="auto"/>
          </w:tcPr>
          <w:p w14:paraId="0E63523F" w14:textId="13C998E9" w:rsidR="00D82E6F" w:rsidRPr="00D65369" w:rsidRDefault="001E0F77" w:rsidP="00D82E6F">
            <w:pPr>
              <w:jc w:val="right"/>
            </w:pPr>
            <w:r>
              <w:pict w14:anchorId="6B8977E6">
                <v:shape id="_x0000_i1026" type="#_x0000_t75" style="width:128.2pt;height:74.1pt">
                  <v:imagedata r:id="rId10" o:title="3GPP-logo_web"/>
                </v:shape>
              </w:pict>
            </w:r>
          </w:p>
        </w:tc>
      </w:tr>
      <w:tr w:rsidR="00D82E6F" w:rsidRPr="00D65369" w14:paraId="4DA45E4F" w14:textId="77777777" w:rsidTr="00894C87">
        <w:trPr>
          <w:trHeight w:hRule="exact" w:val="1531"/>
        </w:trPr>
        <w:tc>
          <w:tcPr>
            <w:tcW w:w="4883" w:type="dxa"/>
            <w:shd w:val="clear" w:color="auto" w:fill="auto"/>
          </w:tcPr>
          <w:p w14:paraId="4FBA7106" w14:textId="1E80115D" w:rsidR="00D82E6F" w:rsidRPr="00D65369" w:rsidRDefault="00D82E6F" w:rsidP="00D82E6F"/>
        </w:tc>
        <w:tc>
          <w:tcPr>
            <w:tcW w:w="5540" w:type="dxa"/>
            <w:shd w:val="clear" w:color="auto" w:fill="auto"/>
          </w:tcPr>
          <w:p w14:paraId="26F08BD1" w14:textId="67F7EF8D" w:rsidR="00D82E6F" w:rsidRPr="00D65369" w:rsidRDefault="00D82E6F" w:rsidP="00D82E6F">
            <w:pPr>
              <w:jc w:val="right"/>
            </w:pPr>
          </w:p>
        </w:tc>
      </w:tr>
      <w:tr w:rsidR="00D82E6F" w:rsidRPr="00D65369" w14:paraId="31FD5FD5" w14:textId="77777777" w:rsidTr="00894C87">
        <w:trPr>
          <w:trHeight w:hRule="exact" w:val="1531"/>
        </w:trPr>
        <w:tc>
          <w:tcPr>
            <w:tcW w:w="4883" w:type="dxa"/>
            <w:shd w:val="clear" w:color="auto" w:fill="auto"/>
          </w:tcPr>
          <w:p w14:paraId="35C2C9F4" w14:textId="19932F77" w:rsidR="00D82E6F" w:rsidRPr="00D65369" w:rsidRDefault="00D82E6F" w:rsidP="00D82E6F">
            <w:pPr>
              <w:rPr>
                <w:i/>
              </w:rPr>
            </w:pPr>
          </w:p>
        </w:tc>
        <w:tc>
          <w:tcPr>
            <w:tcW w:w="5540" w:type="dxa"/>
            <w:shd w:val="clear" w:color="auto" w:fill="auto"/>
          </w:tcPr>
          <w:p w14:paraId="7FD6E1A4" w14:textId="64A142F9" w:rsidR="00D82E6F" w:rsidRPr="00D65369" w:rsidRDefault="00D82E6F" w:rsidP="00D82E6F">
            <w:pPr>
              <w:jc w:val="right"/>
            </w:pPr>
          </w:p>
        </w:tc>
      </w:tr>
      <w:tr w:rsidR="00D82E6F" w:rsidRPr="00D65369" w14:paraId="053D3617" w14:textId="77777777" w:rsidTr="00894C87">
        <w:trPr>
          <w:trHeight w:hRule="exact" w:val="1531"/>
        </w:trPr>
        <w:tc>
          <w:tcPr>
            <w:tcW w:w="4883" w:type="dxa"/>
            <w:shd w:val="clear" w:color="auto" w:fill="auto"/>
          </w:tcPr>
          <w:p w14:paraId="60523FC0" w14:textId="4BD7CA41" w:rsidR="00D82E6F" w:rsidRPr="00D65369" w:rsidRDefault="00D82E6F" w:rsidP="00D82E6F">
            <w:pPr>
              <w:rPr>
                <w:i/>
              </w:rPr>
            </w:pPr>
          </w:p>
        </w:tc>
        <w:tc>
          <w:tcPr>
            <w:tcW w:w="5540" w:type="dxa"/>
            <w:shd w:val="clear" w:color="auto" w:fill="auto"/>
          </w:tcPr>
          <w:p w14:paraId="557F0A1F" w14:textId="3E909603" w:rsidR="00D82E6F" w:rsidRPr="00D65369" w:rsidRDefault="00D82E6F" w:rsidP="00D82E6F">
            <w:pPr>
              <w:jc w:val="right"/>
            </w:pPr>
          </w:p>
        </w:tc>
      </w:tr>
      <w:tr w:rsidR="00D82E6F" w:rsidRPr="00D65369" w14:paraId="26F6C004" w14:textId="77777777" w:rsidTr="00894C87">
        <w:trPr>
          <w:trHeight w:hRule="exact" w:val="1531"/>
        </w:trPr>
        <w:tc>
          <w:tcPr>
            <w:tcW w:w="4883" w:type="dxa"/>
            <w:shd w:val="clear" w:color="auto" w:fill="auto"/>
          </w:tcPr>
          <w:p w14:paraId="1850C7F4" w14:textId="602CDEB9" w:rsidR="00D82E6F" w:rsidRPr="00D65369" w:rsidRDefault="00D82E6F" w:rsidP="00D82E6F">
            <w:pPr>
              <w:rPr>
                <w:i/>
              </w:rPr>
            </w:pPr>
          </w:p>
        </w:tc>
        <w:tc>
          <w:tcPr>
            <w:tcW w:w="5540" w:type="dxa"/>
            <w:shd w:val="clear" w:color="auto" w:fill="auto"/>
          </w:tcPr>
          <w:p w14:paraId="704F9805" w14:textId="3076FF4C" w:rsidR="00D82E6F" w:rsidRPr="00D65369" w:rsidRDefault="00D82E6F" w:rsidP="00D82E6F">
            <w:pPr>
              <w:jc w:val="right"/>
            </w:pPr>
          </w:p>
        </w:tc>
      </w:tr>
      <w:tr w:rsidR="00D82E6F" w:rsidRPr="00D65369" w14:paraId="4C89EF09" w14:textId="77777777" w:rsidTr="00894C87">
        <w:trPr>
          <w:cantSplit/>
          <w:trHeight w:hRule="exact" w:val="964"/>
        </w:trPr>
        <w:tc>
          <w:tcPr>
            <w:tcW w:w="10423" w:type="dxa"/>
            <w:gridSpan w:val="2"/>
            <w:shd w:val="clear" w:color="auto" w:fill="auto"/>
          </w:tcPr>
          <w:p w14:paraId="240251E6" w14:textId="72DC0910" w:rsidR="00D82E6F" w:rsidRPr="00D65369" w:rsidRDefault="00D82E6F" w:rsidP="00D82E6F">
            <w:pPr>
              <w:rPr>
                <w:sz w:val="16"/>
              </w:rPr>
            </w:pPr>
            <w:bookmarkStart w:id="13" w:name="warningNotice"/>
            <w:r w:rsidRPr="00D65369">
              <w:rPr>
                <w:sz w:val="16"/>
              </w:rPr>
              <w:t>The present document has been developed within the 3rd Generation Partnership Project (3GPP</w:t>
            </w:r>
            <w:r w:rsidRPr="00D65369">
              <w:rPr>
                <w:sz w:val="16"/>
                <w:vertAlign w:val="superscript"/>
              </w:rPr>
              <w:t xml:space="preserve"> TM</w:t>
            </w:r>
            <w:r w:rsidRPr="00D65369">
              <w:rPr>
                <w:sz w:val="16"/>
              </w:rPr>
              <w:t>) and may be further elaborated for the purposes of 3GPP.</w:t>
            </w:r>
            <w:r w:rsidRPr="00D65369">
              <w:rPr>
                <w:sz w:val="16"/>
              </w:rPr>
              <w:br/>
              <w:t>The present document has not been subject to any approval process by the 3GPP</w:t>
            </w:r>
            <w:r w:rsidRPr="00D65369">
              <w:rPr>
                <w:sz w:val="16"/>
                <w:vertAlign w:val="superscript"/>
              </w:rPr>
              <w:t xml:space="preserve"> </w:t>
            </w:r>
            <w:r w:rsidRPr="00D65369">
              <w:rPr>
                <w:sz w:val="16"/>
              </w:rPr>
              <w:t>Organizational Partners and shall not be implemented.</w:t>
            </w:r>
            <w:r w:rsidRPr="00D65369">
              <w:rPr>
                <w:sz w:val="16"/>
              </w:rPr>
              <w:br/>
              <w:t>This Specification is provided for future development work within 3GPP</w:t>
            </w:r>
            <w:r w:rsidRPr="00D65369">
              <w:rPr>
                <w:sz w:val="16"/>
                <w:vertAlign w:val="superscript"/>
              </w:rPr>
              <w:t xml:space="preserve"> </w:t>
            </w:r>
            <w:r w:rsidRPr="00D65369">
              <w:rPr>
                <w:sz w:val="16"/>
              </w:rPr>
              <w:t>only. The Organizational Partners accept no liability for any use of this Specification.</w:t>
            </w:r>
            <w:r w:rsidRPr="00D65369">
              <w:rPr>
                <w:sz w:val="16"/>
              </w:rPr>
              <w:br/>
              <w:t>Specifications and Reports for implementation of the 3GPP</w:t>
            </w:r>
            <w:r w:rsidRPr="00D65369">
              <w:rPr>
                <w:sz w:val="16"/>
                <w:vertAlign w:val="superscript"/>
              </w:rPr>
              <w:t xml:space="preserve"> TM</w:t>
            </w:r>
            <w:r w:rsidRPr="00D65369">
              <w:rPr>
                <w:sz w:val="16"/>
              </w:rPr>
              <w:t xml:space="preserve"> system should be obtained via the 3GPP Organizational Partners' Publications Offices.</w:t>
            </w:r>
            <w:bookmarkEnd w:id="13"/>
          </w:p>
          <w:p w14:paraId="080CA5D2" w14:textId="77777777" w:rsidR="00D82E6F" w:rsidRPr="00D65369" w:rsidRDefault="00D82E6F" w:rsidP="00D82E6F">
            <w:pPr>
              <w:pStyle w:val="ZV"/>
              <w:framePr w:w="0" w:wrap="auto" w:vAnchor="margin" w:hAnchor="text" w:yAlign="inline"/>
              <w:rPr>
                <w:noProof w:val="0"/>
              </w:rPr>
            </w:pPr>
          </w:p>
          <w:p w14:paraId="684224C8" w14:textId="77777777" w:rsidR="00D82E6F" w:rsidRPr="00D65369" w:rsidRDefault="00D82E6F" w:rsidP="00D82E6F">
            <w:pPr>
              <w:rPr>
                <w:sz w:val="16"/>
              </w:rPr>
            </w:pPr>
          </w:p>
        </w:tc>
      </w:tr>
      <w:bookmarkEnd w:id="0"/>
    </w:tbl>
    <w:p w14:paraId="62A41910" w14:textId="77777777" w:rsidR="00080512" w:rsidRPr="00D65369" w:rsidRDefault="00080512">
      <w:pPr>
        <w:sectPr w:rsidR="00080512" w:rsidRPr="00D6536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5369" w14:paraId="779AAB31" w14:textId="77777777" w:rsidTr="00133525">
        <w:trPr>
          <w:trHeight w:hRule="exact" w:val="5670"/>
        </w:trPr>
        <w:tc>
          <w:tcPr>
            <w:tcW w:w="10423" w:type="dxa"/>
            <w:shd w:val="clear" w:color="auto" w:fill="auto"/>
          </w:tcPr>
          <w:p w14:paraId="4C627120" w14:textId="77777777" w:rsidR="00E16509" w:rsidRPr="00D65369" w:rsidRDefault="00E16509" w:rsidP="00E16509">
            <w:bookmarkStart w:id="14" w:name="page2"/>
          </w:p>
        </w:tc>
      </w:tr>
      <w:tr w:rsidR="00E16509" w:rsidRPr="00D65369" w14:paraId="7A3B3A7F" w14:textId="77777777" w:rsidTr="00C074DD">
        <w:trPr>
          <w:trHeight w:hRule="exact" w:val="5387"/>
        </w:trPr>
        <w:tc>
          <w:tcPr>
            <w:tcW w:w="10423" w:type="dxa"/>
            <w:shd w:val="clear" w:color="auto" w:fill="auto"/>
          </w:tcPr>
          <w:p w14:paraId="03A67D73" w14:textId="77777777" w:rsidR="00E16509" w:rsidRPr="00D65369" w:rsidRDefault="00E16509" w:rsidP="00133525">
            <w:pPr>
              <w:pStyle w:val="FP"/>
              <w:spacing w:after="240"/>
              <w:ind w:left="2835" w:right="2835"/>
              <w:jc w:val="center"/>
              <w:rPr>
                <w:rFonts w:ascii="Arial" w:hAnsi="Arial"/>
                <w:b/>
                <w:i/>
              </w:rPr>
            </w:pPr>
            <w:bookmarkStart w:id="15" w:name="coords3gpp"/>
            <w:r w:rsidRPr="00D65369">
              <w:rPr>
                <w:rFonts w:ascii="Arial" w:hAnsi="Arial"/>
                <w:b/>
                <w:i/>
              </w:rPr>
              <w:t>3GPP</w:t>
            </w:r>
          </w:p>
          <w:p w14:paraId="252767FD" w14:textId="77777777" w:rsidR="00E16509" w:rsidRPr="00D65369" w:rsidRDefault="00E16509" w:rsidP="00133525">
            <w:pPr>
              <w:pStyle w:val="FP"/>
              <w:pBdr>
                <w:bottom w:val="single" w:sz="6" w:space="1" w:color="auto"/>
              </w:pBdr>
              <w:ind w:left="2835" w:right="2835"/>
              <w:jc w:val="center"/>
            </w:pPr>
            <w:r w:rsidRPr="00D65369">
              <w:t>Postal address</w:t>
            </w:r>
          </w:p>
          <w:p w14:paraId="73CD2C20" w14:textId="77777777" w:rsidR="00E16509" w:rsidRPr="00D65369" w:rsidRDefault="00E16509" w:rsidP="00133525">
            <w:pPr>
              <w:pStyle w:val="FP"/>
              <w:ind w:left="2835" w:right="2835"/>
              <w:jc w:val="center"/>
              <w:rPr>
                <w:rFonts w:ascii="Arial" w:hAnsi="Arial"/>
                <w:sz w:val="18"/>
              </w:rPr>
            </w:pPr>
          </w:p>
          <w:p w14:paraId="2122B1F3" w14:textId="77777777" w:rsidR="00E16509" w:rsidRPr="00D65369" w:rsidRDefault="00E16509" w:rsidP="00133525">
            <w:pPr>
              <w:pStyle w:val="FP"/>
              <w:pBdr>
                <w:bottom w:val="single" w:sz="6" w:space="1" w:color="auto"/>
              </w:pBdr>
              <w:spacing w:before="240"/>
              <w:ind w:left="2835" w:right="2835"/>
              <w:jc w:val="center"/>
            </w:pPr>
            <w:r w:rsidRPr="00D65369">
              <w:t>3GPP support office address</w:t>
            </w:r>
          </w:p>
          <w:p w14:paraId="4B118786" w14:textId="78F6001D"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650 Route des Lucioles </w:t>
            </w:r>
            <w:r w:rsidR="00FA1BA8" w:rsidRPr="005E4E03">
              <w:rPr>
                <w:rFonts w:ascii="Arial" w:hAnsi="Arial"/>
                <w:sz w:val="18"/>
                <w:lang w:val="fr-FR"/>
              </w:rPr>
              <w:t>-</w:t>
            </w:r>
            <w:r w:rsidRPr="005E4E03">
              <w:rPr>
                <w:rFonts w:ascii="Arial" w:hAnsi="Arial"/>
                <w:sz w:val="18"/>
                <w:lang w:val="fr-FR"/>
              </w:rPr>
              <w:t xml:space="preserve"> Sophia Antipolis</w:t>
            </w:r>
          </w:p>
          <w:p w14:paraId="7A890E1F" w14:textId="1847D808"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Valbonne </w:t>
            </w:r>
            <w:r w:rsidR="00FA1BA8" w:rsidRPr="005E4E03">
              <w:rPr>
                <w:rFonts w:ascii="Arial" w:hAnsi="Arial"/>
                <w:sz w:val="18"/>
                <w:lang w:val="fr-FR"/>
              </w:rPr>
              <w:t>-</w:t>
            </w:r>
            <w:r w:rsidRPr="005E4E03">
              <w:rPr>
                <w:rFonts w:ascii="Arial" w:hAnsi="Arial"/>
                <w:sz w:val="18"/>
                <w:lang w:val="fr-FR"/>
              </w:rPr>
              <w:t xml:space="preserve"> FRANCE</w:t>
            </w:r>
          </w:p>
          <w:p w14:paraId="76EFB16C" w14:textId="77777777" w:rsidR="00E16509" w:rsidRPr="00D65369" w:rsidRDefault="00E16509" w:rsidP="00133525">
            <w:pPr>
              <w:pStyle w:val="FP"/>
              <w:spacing w:after="20"/>
              <w:ind w:left="2835" w:right="2835"/>
              <w:jc w:val="center"/>
              <w:rPr>
                <w:rFonts w:ascii="Arial" w:hAnsi="Arial"/>
                <w:sz w:val="18"/>
              </w:rPr>
            </w:pPr>
            <w:r w:rsidRPr="00D65369">
              <w:rPr>
                <w:rFonts w:ascii="Arial" w:hAnsi="Arial"/>
                <w:sz w:val="18"/>
              </w:rPr>
              <w:t>Tel.: +33 4 92 94 42 00 Fax: +33 4 93 65 47 16</w:t>
            </w:r>
          </w:p>
          <w:p w14:paraId="6476674E" w14:textId="77777777" w:rsidR="00E16509" w:rsidRPr="00D65369" w:rsidRDefault="00E16509" w:rsidP="00133525">
            <w:pPr>
              <w:pStyle w:val="FP"/>
              <w:pBdr>
                <w:bottom w:val="single" w:sz="6" w:space="1" w:color="auto"/>
              </w:pBdr>
              <w:spacing w:before="240"/>
              <w:ind w:left="2835" w:right="2835"/>
              <w:jc w:val="center"/>
            </w:pPr>
            <w:r w:rsidRPr="00D65369">
              <w:t>Internet</w:t>
            </w:r>
          </w:p>
          <w:p w14:paraId="2D660AE8" w14:textId="77777777" w:rsidR="00E16509" w:rsidRPr="00D65369" w:rsidRDefault="00E16509" w:rsidP="00133525">
            <w:pPr>
              <w:pStyle w:val="FP"/>
              <w:ind w:left="2835" w:right="2835"/>
              <w:jc w:val="center"/>
              <w:rPr>
                <w:rFonts w:ascii="Arial" w:hAnsi="Arial"/>
                <w:sz w:val="18"/>
              </w:rPr>
            </w:pPr>
            <w:r w:rsidRPr="00D65369">
              <w:rPr>
                <w:rFonts w:ascii="Arial" w:hAnsi="Arial"/>
                <w:sz w:val="18"/>
              </w:rPr>
              <w:t>http://www.3gpp.org</w:t>
            </w:r>
            <w:bookmarkEnd w:id="15"/>
          </w:p>
          <w:p w14:paraId="3EBD2B84" w14:textId="77777777" w:rsidR="00E16509" w:rsidRPr="00D65369" w:rsidRDefault="00E16509" w:rsidP="00133525"/>
        </w:tc>
      </w:tr>
      <w:tr w:rsidR="00E16509" w:rsidRPr="00D65369" w14:paraId="1D69F471" w14:textId="77777777" w:rsidTr="00C074DD">
        <w:tc>
          <w:tcPr>
            <w:tcW w:w="10423" w:type="dxa"/>
            <w:shd w:val="clear" w:color="auto" w:fill="auto"/>
            <w:vAlign w:val="bottom"/>
          </w:tcPr>
          <w:p w14:paraId="4D400848" w14:textId="77777777" w:rsidR="00E16509" w:rsidRPr="00D65369" w:rsidRDefault="00E16509" w:rsidP="00133525">
            <w:pPr>
              <w:pStyle w:val="FP"/>
              <w:pBdr>
                <w:bottom w:val="single" w:sz="6" w:space="1" w:color="auto"/>
              </w:pBdr>
              <w:spacing w:after="240"/>
              <w:jc w:val="center"/>
              <w:rPr>
                <w:rFonts w:ascii="Arial" w:hAnsi="Arial"/>
                <w:b/>
                <w:i/>
              </w:rPr>
            </w:pPr>
            <w:bookmarkStart w:id="16" w:name="copyrightNotification"/>
            <w:r w:rsidRPr="00D65369">
              <w:rPr>
                <w:rFonts w:ascii="Arial" w:hAnsi="Arial"/>
                <w:b/>
                <w:i/>
              </w:rPr>
              <w:t>Copyright Notification</w:t>
            </w:r>
          </w:p>
          <w:p w14:paraId="2C8A8C99" w14:textId="77777777" w:rsidR="00E16509" w:rsidRPr="00D65369" w:rsidRDefault="00E16509" w:rsidP="00133525">
            <w:pPr>
              <w:pStyle w:val="FP"/>
              <w:jc w:val="center"/>
            </w:pPr>
            <w:r w:rsidRPr="00D65369">
              <w:t>No part may be reproduced except as authorized by written permission.</w:t>
            </w:r>
            <w:r w:rsidRPr="00D65369">
              <w:br/>
              <w:t>The copyright and the foregoing restriction extend to reproduction in all media.</w:t>
            </w:r>
          </w:p>
          <w:p w14:paraId="5A408646" w14:textId="77777777" w:rsidR="00E16509" w:rsidRPr="00D65369" w:rsidRDefault="00E16509" w:rsidP="00133525">
            <w:pPr>
              <w:pStyle w:val="FP"/>
              <w:jc w:val="center"/>
            </w:pPr>
          </w:p>
          <w:p w14:paraId="786C0A36" w14:textId="223AB3A6" w:rsidR="00E16509" w:rsidRPr="00D65369" w:rsidRDefault="00E16509" w:rsidP="00133525">
            <w:pPr>
              <w:pStyle w:val="FP"/>
              <w:jc w:val="center"/>
              <w:rPr>
                <w:sz w:val="18"/>
              </w:rPr>
            </w:pPr>
            <w:r w:rsidRPr="00D65369">
              <w:rPr>
                <w:sz w:val="18"/>
              </w:rPr>
              <w:t xml:space="preserve">© </w:t>
            </w:r>
            <w:bookmarkStart w:id="17" w:name="copyrightDate"/>
            <w:r w:rsidRPr="00D65369">
              <w:rPr>
                <w:sz w:val="18"/>
              </w:rPr>
              <w:t>2</w:t>
            </w:r>
            <w:r w:rsidR="008E2D68" w:rsidRPr="00D65369">
              <w:rPr>
                <w:sz w:val="18"/>
              </w:rPr>
              <w:t>02</w:t>
            </w:r>
            <w:bookmarkEnd w:id="17"/>
            <w:ins w:id="18" w:author="33.523_CR0009R2_(Rel-19)_SCAS_5G_Maint" w:date="2025-01-09T12:23:00Z">
              <w:r w:rsidR="006608FC">
                <w:rPr>
                  <w:sz w:val="18"/>
                </w:rPr>
                <w:t>5</w:t>
              </w:r>
            </w:ins>
            <w:del w:id="19" w:author="33.523_CR0009R2_(Rel-19)_SCAS_5G_Maint" w:date="2025-01-09T12:23:00Z">
              <w:r w:rsidR="00286155" w:rsidDel="006608FC">
                <w:rPr>
                  <w:sz w:val="18"/>
                </w:rPr>
                <w:delText>4</w:delText>
              </w:r>
            </w:del>
            <w:r w:rsidRPr="00D65369">
              <w:rPr>
                <w:sz w:val="18"/>
              </w:rPr>
              <w:t>, 3GPP Organizational Partners (ARIB, ATIS, CCSA, ETSI, TSDSI, TTA, TTC).</w:t>
            </w:r>
            <w:bookmarkStart w:id="20" w:name="copyrightaddon"/>
            <w:bookmarkEnd w:id="20"/>
          </w:p>
          <w:p w14:paraId="63D0B133" w14:textId="77777777" w:rsidR="00E16509" w:rsidRPr="00D65369" w:rsidRDefault="00E16509" w:rsidP="00133525">
            <w:pPr>
              <w:pStyle w:val="FP"/>
              <w:jc w:val="center"/>
              <w:rPr>
                <w:sz w:val="18"/>
              </w:rPr>
            </w:pPr>
            <w:r w:rsidRPr="00D65369">
              <w:rPr>
                <w:sz w:val="18"/>
              </w:rPr>
              <w:t>All rights reserved.</w:t>
            </w:r>
          </w:p>
          <w:p w14:paraId="582AEDD5" w14:textId="77777777" w:rsidR="00E16509" w:rsidRPr="00D65369" w:rsidRDefault="00E16509" w:rsidP="00E16509">
            <w:pPr>
              <w:pStyle w:val="FP"/>
              <w:rPr>
                <w:sz w:val="18"/>
              </w:rPr>
            </w:pPr>
          </w:p>
          <w:p w14:paraId="01F2EB56" w14:textId="77777777" w:rsidR="00E16509" w:rsidRPr="00D65369" w:rsidRDefault="00E16509" w:rsidP="00E16509">
            <w:pPr>
              <w:pStyle w:val="FP"/>
              <w:rPr>
                <w:sz w:val="18"/>
              </w:rPr>
            </w:pPr>
            <w:r w:rsidRPr="00D65369">
              <w:rPr>
                <w:sz w:val="18"/>
              </w:rPr>
              <w:t>UMTS™ is a Trade Mark of ETSI registered for the benefit of its members</w:t>
            </w:r>
          </w:p>
          <w:p w14:paraId="5F3AE562" w14:textId="77777777" w:rsidR="00E16509" w:rsidRPr="00D65369" w:rsidRDefault="00E16509" w:rsidP="00E16509">
            <w:pPr>
              <w:pStyle w:val="FP"/>
              <w:rPr>
                <w:sz w:val="18"/>
              </w:rPr>
            </w:pPr>
            <w:r w:rsidRPr="00D65369">
              <w:rPr>
                <w:sz w:val="18"/>
              </w:rPr>
              <w:t>3GPP™ is a Trade Mark of ETSI registered for the benefit of its Members and of the 3GPP Organizational Partners</w:t>
            </w:r>
            <w:r w:rsidRPr="00D65369">
              <w:rPr>
                <w:sz w:val="18"/>
              </w:rPr>
              <w:br/>
              <w:t>LTE™ is a Trade Mark of ETSI registered for the benefit of its Members and of the 3GPP Organizational Partners</w:t>
            </w:r>
          </w:p>
          <w:p w14:paraId="717EC1B5" w14:textId="77777777" w:rsidR="00E16509" w:rsidRPr="00D65369" w:rsidRDefault="00E16509" w:rsidP="00E16509">
            <w:pPr>
              <w:pStyle w:val="FP"/>
              <w:rPr>
                <w:sz w:val="18"/>
              </w:rPr>
            </w:pPr>
            <w:r w:rsidRPr="00D65369">
              <w:rPr>
                <w:sz w:val="18"/>
              </w:rPr>
              <w:t>GSM® and the GSM logo are registered and owned by the GSM Association</w:t>
            </w:r>
            <w:bookmarkEnd w:id="16"/>
          </w:p>
          <w:p w14:paraId="26DA3D2F" w14:textId="77777777" w:rsidR="00E16509" w:rsidRPr="00D65369" w:rsidRDefault="00E16509" w:rsidP="00133525"/>
        </w:tc>
      </w:tr>
      <w:bookmarkEnd w:id="14"/>
    </w:tbl>
    <w:p w14:paraId="04D347A8" w14:textId="77777777" w:rsidR="00080512" w:rsidRPr="00D65369" w:rsidRDefault="00080512">
      <w:pPr>
        <w:pStyle w:val="TT"/>
      </w:pPr>
      <w:r w:rsidRPr="00D65369">
        <w:br w:type="page"/>
      </w:r>
      <w:bookmarkStart w:id="21" w:name="tableOfContents"/>
      <w:bookmarkEnd w:id="21"/>
      <w:r w:rsidRPr="00D65369">
        <w:lastRenderedPageBreak/>
        <w:t>Contents</w:t>
      </w:r>
    </w:p>
    <w:p w14:paraId="3AE7DA78" w14:textId="3C11BA5E" w:rsidR="006608FC" w:rsidRDefault="00C97F19">
      <w:pPr>
        <w:pStyle w:val="TOC1"/>
        <w:rPr>
          <w:rFonts w:ascii="Calibri" w:hAnsi="Calibri"/>
          <w:noProof/>
          <w:kern w:val="2"/>
          <w:szCs w:val="22"/>
          <w:lang w:eastAsia="en-GB"/>
        </w:rPr>
      </w:pPr>
      <w:r>
        <w:rPr>
          <w:noProof/>
        </w:rPr>
        <w:fldChar w:fldCharType="begin" w:fldLock="1"/>
      </w:r>
      <w:r>
        <w:instrText xml:space="preserve"> TOC \o \w "1-9"</w:instrText>
      </w:r>
      <w:r>
        <w:rPr>
          <w:noProof/>
        </w:rPr>
        <w:fldChar w:fldCharType="separate"/>
      </w:r>
      <w:r w:rsidR="006608FC">
        <w:rPr>
          <w:noProof/>
        </w:rPr>
        <w:t>Foreword</w:t>
      </w:r>
      <w:r w:rsidR="006608FC">
        <w:rPr>
          <w:noProof/>
        </w:rPr>
        <w:tab/>
      </w:r>
      <w:r w:rsidR="006608FC">
        <w:rPr>
          <w:noProof/>
        </w:rPr>
        <w:fldChar w:fldCharType="begin" w:fldLock="1"/>
      </w:r>
      <w:r w:rsidR="006608FC">
        <w:rPr>
          <w:noProof/>
        </w:rPr>
        <w:instrText xml:space="preserve"> PAGEREF _Toc187317805 \h </w:instrText>
      </w:r>
      <w:r w:rsidR="006608FC">
        <w:rPr>
          <w:noProof/>
        </w:rPr>
      </w:r>
      <w:r w:rsidR="006608FC">
        <w:rPr>
          <w:noProof/>
        </w:rPr>
        <w:fldChar w:fldCharType="separate"/>
      </w:r>
      <w:r w:rsidR="006608FC">
        <w:rPr>
          <w:noProof/>
        </w:rPr>
        <w:t>5</w:t>
      </w:r>
      <w:r w:rsidR="006608FC">
        <w:rPr>
          <w:noProof/>
        </w:rPr>
        <w:fldChar w:fldCharType="end"/>
      </w:r>
    </w:p>
    <w:p w14:paraId="6BB4F8AB" w14:textId="6D27C618" w:rsidR="006608FC" w:rsidRDefault="006608FC">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_Toc187317806 \h </w:instrText>
      </w:r>
      <w:r>
        <w:rPr>
          <w:noProof/>
        </w:rPr>
      </w:r>
      <w:r>
        <w:rPr>
          <w:noProof/>
        </w:rPr>
        <w:fldChar w:fldCharType="separate"/>
      </w:r>
      <w:r>
        <w:rPr>
          <w:noProof/>
        </w:rPr>
        <w:t>7</w:t>
      </w:r>
      <w:r>
        <w:rPr>
          <w:noProof/>
        </w:rPr>
        <w:fldChar w:fldCharType="end"/>
      </w:r>
    </w:p>
    <w:p w14:paraId="18B4B87A" w14:textId="091C31AB" w:rsidR="006608FC" w:rsidRDefault="006608FC">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_Toc187317807 \h </w:instrText>
      </w:r>
      <w:r>
        <w:rPr>
          <w:noProof/>
        </w:rPr>
      </w:r>
      <w:r>
        <w:rPr>
          <w:noProof/>
        </w:rPr>
        <w:fldChar w:fldCharType="separate"/>
      </w:r>
      <w:r>
        <w:rPr>
          <w:noProof/>
        </w:rPr>
        <w:t>7</w:t>
      </w:r>
      <w:r>
        <w:rPr>
          <w:noProof/>
        </w:rPr>
        <w:fldChar w:fldCharType="end"/>
      </w:r>
    </w:p>
    <w:p w14:paraId="6815D9A3" w14:textId="73AB0517" w:rsidR="006608FC" w:rsidRDefault="006608FC">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_Toc187317808 \h </w:instrText>
      </w:r>
      <w:r>
        <w:rPr>
          <w:noProof/>
        </w:rPr>
      </w:r>
      <w:r>
        <w:rPr>
          <w:noProof/>
        </w:rPr>
        <w:fldChar w:fldCharType="separate"/>
      </w:r>
      <w:r>
        <w:rPr>
          <w:noProof/>
        </w:rPr>
        <w:t>7</w:t>
      </w:r>
      <w:r>
        <w:rPr>
          <w:noProof/>
        </w:rPr>
        <w:fldChar w:fldCharType="end"/>
      </w:r>
    </w:p>
    <w:p w14:paraId="294B40B2" w14:textId="09B02D4F" w:rsidR="006608FC" w:rsidRDefault="006608FC">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_Toc187317809 \h </w:instrText>
      </w:r>
      <w:r>
        <w:rPr>
          <w:noProof/>
        </w:rPr>
      </w:r>
      <w:r>
        <w:rPr>
          <w:noProof/>
        </w:rPr>
        <w:fldChar w:fldCharType="separate"/>
      </w:r>
      <w:r>
        <w:rPr>
          <w:noProof/>
        </w:rPr>
        <w:t>7</w:t>
      </w:r>
      <w:r>
        <w:rPr>
          <w:noProof/>
        </w:rPr>
        <w:fldChar w:fldCharType="end"/>
      </w:r>
    </w:p>
    <w:p w14:paraId="46FDB784" w14:textId="235A27B8" w:rsidR="006608FC" w:rsidRDefault="006608FC">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_Toc187317810 \h </w:instrText>
      </w:r>
      <w:r>
        <w:rPr>
          <w:noProof/>
        </w:rPr>
      </w:r>
      <w:r>
        <w:rPr>
          <w:noProof/>
        </w:rPr>
        <w:fldChar w:fldCharType="separate"/>
      </w:r>
      <w:r>
        <w:rPr>
          <w:noProof/>
        </w:rPr>
        <w:t>7</w:t>
      </w:r>
      <w:r>
        <w:rPr>
          <w:noProof/>
        </w:rPr>
        <w:fldChar w:fldCharType="end"/>
      </w:r>
    </w:p>
    <w:p w14:paraId="0E762E67" w14:textId="2D2694CE" w:rsidR="006608FC" w:rsidRDefault="006608FC">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_Toc187317811 \h </w:instrText>
      </w:r>
      <w:r>
        <w:rPr>
          <w:noProof/>
        </w:rPr>
      </w:r>
      <w:r>
        <w:rPr>
          <w:noProof/>
        </w:rPr>
        <w:fldChar w:fldCharType="separate"/>
      </w:r>
      <w:r>
        <w:rPr>
          <w:noProof/>
        </w:rPr>
        <w:t>8</w:t>
      </w:r>
      <w:r>
        <w:rPr>
          <w:noProof/>
        </w:rPr>
        <w:fldChar w:fldCharType="end"/>
      </w:r>
    </w:p>
    <w:p w14:paraId="66DEEB06" w14:textId="66E08350" w:rsidR="006608FC" w:rsidRDefault="006608FC">
      <w:pPr>
        <w:pStyle w:val="TOC1"/>
        <w:rPr>
          <w:rFonts w:ascii="Calibri" w:hAnsi="Calibri"/>
          <w:noProof/>
          <w:kern w:val="2"/>
          <w:szCs w:val="22"/>
          <w:lang w:eastAsia="en-GB"/>
        </w:rPr>
      </w:pPr>
      <w:r>
        <w:rPr>
          <w:noProof/>
        </w:rPr>
        <w:t>4</w:t>
      </w:r>
      <w:r>
        <w:rPr>
          <w:noProof/>
        </w:rPr>
        <w:tab/>
        <w:t>gNB-CU-specific security requirements and related test cases</w:t>
      </w:r>
      <w:r>
        <w:rPr>
          <w:noProof/>
        </w:rPr>
        <w:tab/>
      </w:r>
      <w:r>
        <w:rPr>
          <w:noProof/>
        </w:rPr>
        <w:fldChar w:fldCharType="begin" w:fldLock="1"/>
      </w:r>
      <w:r>
        <w:rPr>
          <w:noProof/>
        </w:rPr>
        <w:instrText xml:space="preserve"> PAGEREF _Toc187317812 \h </w:instrText>
      </w:r>
      <w:r>
        <w:rPr>
          <w:noProof/>
        </w:rPr>
      </w:r>
      <w:r>
        <w:rPr>
          <w:noProof/>
        </w:rPr>
        <w:fldChar w:fldCharType="separate"/>
      </w:r>
      <w:r>
        <w:rPr>
          <w:noProof/>
        </w:rPr>
        <w:t>8</w:t>
      </w:r>
      <w:r>
        <w:rPr>
          <w:noProof/>
        </w:rPr>
        <w:fldChar w:fldCharType="end"/>
      </w:r>
    </w:p>
    <w:p w14:paraId="10EB3B92" w14:textId="62E0CD40" w:rsidR="006608FC" w:rsidRDefault="006608FC">
      <w:pPr>
        <w:pStyle w:val="TOC2"/>
        <w:rPr>
          <w:rFonts w:ascii="Calibri" w:hAnsi="Calibri"/>
          <w:noProof/>
          <w:kern w:val="2"/>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_Toc187317813 \h </w:instrText>
      </w:r>
      <w:r>
        <w:rPr>
          <w:noProof/>
        </w:rPr>
      </w:r>
      <w:r>
        <w:rPr>
          <w:noProof/>
        </w:rPr>
        <w:fldChar w:fldCharType="separate"/>
      </w:r>
      <w:r>
        <w:rPr>
          <w:noProof/>
        </w:rPr>
        <w:t>8</w:t>
      </w:r>
      <w:r>
        <w:rPr>
          <w:noProof/>
        </w:rPr>
        <w:fldChar w:fldCharType="end"/>
      </w:r>
    </w:p>
    <w:p w14:paraId="2B590337" w14:textId="3B3D85E6" w:rsidR="006608FC" w:rsidRDefault="006608FC">
      <w:pPr>
        <w:pStyle w:val="TOC2"/>
        <w:rPr>
          <w:rFonts w:ascii="Calibri" w:hAnsi="Calibri"/>
          <w:noProof/>
          <w:kern w:val="2"/>
          <w:sz w:val="22"/>
          <w:szCs w:val="22"/>
          <w:lang w:eastAsia="en-GB"/>
        </w:rPr>
      </w:pPr>
      <w:r>
        <w:rPr>
          <w:noProof/>
        </w:rPr>
        <w:t>4.2</w:t>
      </w:r>
      <w:r>
        <w:rPr>
          <w:noProof/>
        </w:rPr>
        <w:tab/>
        <w:t>Security functional adaptations of requirements and related test cases</w:t>
      </w:r>
      <w:r>
        <w:rPr>
          <w:noProof/>
        </w:rPr>
        <w:tab/>
      </w:r>
      <w:r>
        <w:rPr>
          <w:noProof/>
        </w:rPr>
        <w:fldChar w:fldCharType="begin" w:fldLock="1"/>
      </w:r>
      <w:r>
        <w:rPr>
          <w:noProof/>
        </w:rPr>
        <w:instrText xml:space="preserve"> PAGEREF _Toc187317814 \h </w:instrText>
      </w:r>
      <w:r>
        <w:rPr>
          <w:noProof/>
        </w:rPr>
      </w:r>
      <w:r>
        <w:rPr>
          <w:noProof/>
        </w:rPr>
        <w:fldChar w:fldCharType="separate"/>
      </w:r>
      <w:r>
        <w:rPr>
          <w:noProof/>
        </w:rPr>
        <w:t>8</w:t>
      </w:r>
      <w:r>
        <w:rPr>
          <w:noProof/>
        </w:rPr>
        <w:fldChar w:fldCharType="end"/>
      </w:r>
    </w:p>
    <w:p w14:paraId="10DD3125" w14:textId="4D6023E2" w:rsidR="006608FC" w:rsidRDefault="006608FC">
      <w:pPr>
        <w:pStyle w:val="TOC3"/>
        <w:rPr>
          <w:rFonts w:ascii="Calibri" w:hAnsi="Calibri"/>
          <w:noProof/>
          <w:kern w:val="2"/>
          <w:sz w:val="22"/>
          <w:szCs w:val="22"/>
          <w:lang w:eastAsia="en-GB"/>
        </w:rPr>
      </w:pPr>
      <w:r>
        <w:rPr>
          <w:noProof/>
        </w:rPr>
        <w:t>4.2.1</w:t>
      </w:r>
      <w:r>
        <w:rPr>
          <w:noProof/>
        </w:rPr>
        <w:tab/>
        <w:t>Introduction</w:t>
      </w:r>
      <w:r>
        <w:rPr>
          <w:noProof/>
        </w:rPr>
        <w:tab/>
      </w:r>
      <w:r>
        <w:rPr>
          <w:noProof/>
        </w:rPr>
        <w:fldChar w:fldCharType="begin" w:fldLock="1"/>
      </w:r>
      <w:r>
        <w:rPr>
          <w:noProof/>
        </w:rPr>
        <w:instrText xml:space="preserve"> PAGEREF _Toc187317815 \h </w:instrText>
      </w:r>
      <w:r>
        <w:rPr>
          <w:noProof/>
        </w:rPr>
      </w:r>
      <w:r>
        <w:rPr>
          <w:noProof/>
        </w:rPr>
        <w:fldChar w:fldCharType="separate"/>
      </w:r>
      <w:r>
        <w:rPr>
          <w:noProof/>
        </w:rPr>
        <w:t>8</w:t>
      </w:r>
      <w:r>
        <w:rPr>
          <w:noProof/>
        </w:rPr>
        <w:fldChar w:fldCharType="end"/>
      </w:r>
    </w:p>
    <w:p w14:paraId="10B31BF4" w14:textId="336167BB" w:rsidR="006608FC" w:rsidRDefault="006608FC">
      <w:pPr>
        <w:pStyle w:val="TOC3"/>
        <w:rPr>
          <w:rFonts w:ascii="Calibri" w:hAnsi="Calibri"/>
          <w:noProof/>
          <w:kern w:val="2"/>
          <w:sz w:val="22"/>
          <w:szCs w:val="22"/>
          <w:lang w:eastAsia="en-GB"/>
        </w:rPr>
      </w:pPr>
      <w:r>
        <w:rPr>
          <w:noProof/>
        </w:rPr>
        <w:t>4.2.2</w:t>
      </w:r>
      <w:r>
        <w:rPr>
          <w:noProof/>
        </w:rPr>
        <w:tab/>
        <w:t>Requirements and test cases deriving from 3GPP specifications</w:t>
      </w:r>
      <w:r>
        <w:rPr>
          <w:noProof/>
        </w:rPr>
        <w:tab/>
      </w:r>
      <w:r>
        <w:rPr>
          <w:noProof/>
        </w:rPr>
        <w:fldChar w:fldCharType="begin" w:fldLock="1"/>
      </w:r>
      <w:r>
        <w:rPr>
          <w:noProof/>
        </w:rPr>
        <w:instrText xml:space="preserve"> PAGEREF _Toc187317816 \h </w:instrText>
      </w:r>
      <w:r>
        <w:rPr>
          <w:noProof/>
        </w:rPr>
      </w:r>
      <w:r>
        <w:rPr>
          <w:noProof/>
        </w:rPr>
        <w:fldChar w:fldCharType="separate"/>
      </w:r>
      <w:r>
        <w:rPr>
          <w:noProof/>
        </w:rPr>
        <w:t>8</w:t>
      </w:r>
      <w:r>
        <w:rPr>
          <w:noProof/>
        </w:rPr>
        <w:fldChar w:fldCharType="end"/>
      </w:r>
    </w:p>
    <w:p w14:paraId="42442C5E" w14:textId="66E28FD6" w:rsidR="006608FC" w:rsidRDefault="006608FC">
      <w:pPr>
        <w:pStyle w:val="TOC4"/>
        <w:rPr>
          <w:rFonts w:ascii="Calibri" w:hAnsi="Calibri"/>
          <w:noProof/>
          <w:kern w:val="2"/>
          <w:sz w:val="22"/>
          <w:szCs w:val="22"/>
          <w:lang w:eastAsia="en-GB"/>
        </w:rPr>
      </w:pPr>
      <w:r w:rsidRPr="00CD3422">
        <w:rPr>
          <w:rFonts w:eastAsia="SimSun"/>
          <w:noProof/>
        </w:rPr>
        <w:t>4.2.2.1</w:t>
      </w:r>
      <w:r w:rsidRPr="00CD3422">
        <w:rPr>
          <w:rFonts w:eastAsia="SimSun"/>
          <w:noProof/>
        </w:rPr>
        <w:tab/>
        <w:t>Security functional requirements on the gNB-</w:t>
      </w:r>
      <w:r w:rsidRPr="00CD3422">
        <w:rPr>
          <w:rFonts w:eastAsia="SimSun"/>
          <w:noProof/>
          <w:lang w:eastAsia="zh-CN"/>
        </w:rPr>
        <w:t>CU</w:t>
      </w:r>
      <w:r w:rsidRPr="00CD3422">
        <w:rPr>
          <w:rFonts w:eastAsia="SimSun"/>
          <w:noProof/>
        </w:rPr>
        <w:t xml:space="preserve">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_Toc187317817 \h </w:instrText>
      </w:r>
      <w:r>
        <w:rPr>
          <w:noProof/>
        </w:rPr>
      </w:r>
      <w:r>
        <w:rPr>
          <w:noProof/>
        </w:rPr>
        <w:fldChar w:fldCharType="separate"/>
      </w:r>
      <w:r>
        <w:rPr>
          <w:noProof/>
        </w:rPr>
        <w:t>8</w:t>
      </w:r>
      <w:r>
        <w:rPr>
          <w:noProof/>
        </w:rPr>
        <w:fldChar w:fldCharType="end"/>
      </w:r>
    </w:p>
    <w:p w14:paraId="4C66EBFD" w14:textId="0F4BF167" w:rsidR="006608FC" w:rsidRDefault="006608FC">
      <w:pPr>
        <w:pStyle w:val="TOC5"/>
        <w:rPr>
          <w:rFonts w:ascii="Calibri" w:hAnsi="Calibri"/>
          <w:noProof/>
          <w:kern w:val="2"/>
          <w:sz w:val="22"/>
          <w:szCs w:val="22"/>
          <w:lang w:eastAsia="en-GB"/>
        </w:rPr>
      </w:pPr>
      <w:r w:rsidRPr="00CD3422">
        <w:rPr>
          <w:rFonts w:eastAsia="SimSun"/>
          <w:noProof/>
        </w:rPr>
        <w:t>4.2.2.1.1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_Toc187317818 \h </w:instrText>
      </w:r>
      <w:r>
        <w:rPr>
          <w:noProof/>
        </w:rPr>
      </w:r>
      <w:r>
        <w:rPr>
          <w:noProof/>
        </w:rPr>
        <w:fldChar w:fldCharType="separate"/>
      </w:r>
      <w:r>
        <w:rPr>
          <w:noProof/>
        </w:rPr>
        <w:t>8</w:t>
      </w:r>
      <w:r>
        <w:rPr>
          <w:noProof/>
        </w:rPr>
        <w:fldChar w:fldCharType="end"/>
      </w:r>
    </w:p>
    <w:p w14:paraId="23781A96" w14:textId="39A3F65E" w:rsidR="006608FC" w:rsidRDefault="006608FC">
      <w:pPr>
        <w:pStyle w:val="TOC5"/>
        <w:rPr>
          <w:rFonts w:ascii="Calibri" w:hAnsi="Calibri"/>
          <w:noProof/>
          <w:kern w:val="2"/>
          <w:sz w:val="22"/>
          <w:szCs w:val="22"/>
          <w:lang w:eastAsia="en-GB"/>
        </w:rPr>
      </w:pPr>
      <w:r w:rsidRPr="00CD3422">
        <w:rPr>
          <w:rFonts w:eastAsia="SimSun"/>
          <w:noProof/>
        </w:rPr>
        <w:t>4.2.2.1.2</w:t>
      </w:r>
      <w:r w:rsidRPr="00CD3422">
        <w:rPr>
          <w:rFonts w:eastAsia="SimSun"/>
          <w:noProof/>
        </w:rPr>
        <w:tab/>
        <w:t>Control plane data confidentiality protection over N2/Xn/F1 interface</w:t>
      </w:r>
      <w:r>
        <w:rPr>
          <w:noProof/>
        </w:rPr>
        <w:tab/>
      </w:r>
      <w:r>
        <w:rPr>
          <w:noProof/>
        </w:rPr>
        <w:fldChar w:fldCharType="begin" w:fldLock="1"/>
      </w:r>
      <w:r>
        <w:rPr>
          <w:noProof/>
        </w:rPr>
        <w:instrText xml:space="preserve"> PAGEREF _Toc187317819 \h </w:instrText>
      </w:r>
      <w:r>
        <w:rPr>
          <w:noProof/>
        </w:rPr>
      </w:r>
      <w:r>
        <w:rPr>
          <w:noProof/>
        </w:rPr>
        <w:fldChar w:fldCharType="separate"/>
      </w:r>
      <w:r>
        <w:rPr>
          <w:noProof/>
        </w:rPr>
        <w:t>9</w:t>
      </w:r>
      <w:r>
        <w:rPr>
          <w:noProof/>
        </w:rPr>
        <w:fldChar w:fldCharType="end"/>
      </w:r>
    </w:p>
    <w:p w14:paraId="51A09F85" w14:textId="78499058" w:rsidR="006608FC" w:rsidRDefault="006608FC">
      <w:pPr>
        <w:pStyle w:val="TOC5"/>
        <w:rPr>
          <w:rFonts w:ascii="Calibri" w:hAnsi="Calibri"/>
          <w:noProof/>
          <w:kern w:val="2"/>
          <w:sz w:val="22"/>
          <w:szCs w:val="22"/>
          <w:lang w:eastAsia="en-GB"/>
        </w:rPr>
      </w:pPr>
      <w:r w:rsidRPr="00CD3422">
        <w:rPr>
          <w:rFonts w:eastAsia="SimSun"/>
          <w:noProof/>
        </w:rPr>
        <w:t>4.2.2.1.3</w:t>
      </w:r>
      <w:r w:rsidRPr="00CD3422">
        <w:rPr>
          <w:rFonts w:eastAsia="SimSun"/>
          <w:noProof/>
        </w:rPr>
        <w:tab/>
        <w:t>Control plane data integrity protection over N2/Xn/F1 interface</w:t>
      </w:r>
      <w:r>
        <w:rPr>
          <w:noProof/>
        </w:rPr>
        <w:tab/>
      </w:r>
      <w:r>
        <w:rPr>
          <w:noProof/>
        </w:rPr>
        <w:fldChar w:fldCharType="begin" w:fldLock="1"/>
      </w:r>
      <w:r>
        <w:rPr>
          <w:noProof/>
        </w:rPr>
        <w:instrText xml:space="preserve"> PAGEREF _Toc187317820 \h </w:instrText>
      </w:r>
      <w:r>
        <w:rPr>
          <w:noProof/>
        </w:rPr>
      </w:r>
      <w:r>
        <w:rPr>
          <w:noProof/>
        </w:rPr>
        <w:fldChar w:fldCharType="separate"/>
      </w:r>
      <w:r>
        <w:rPr>
          <w:noProof/>
        </w:rPr>
        <w:t>10</w:t>
      </w:r>
      <w:r>
        <w:rPr>
          <w:noProof/>
        </w:rPr>
        <w:fldChar w:fldCharType="end"/>
      </w:r>
    </w:p>
    <w:p w14:paraId="1A147F8B" w14:textId="72FB6862" w:rsidR="006608FC" w:rsidRDefault="006608FC">
      <w:pPr>
        <w:pStyle w:val="TOC5"/>
        <w:rPr>
          <w:rFonts w:ascii="Calibri" w:hAnsi="Calibri"/>
          <w:noProof/>
          <w:kern w:val="2"/>
          <w:sz w:val="22"/>
          <w:szCs w:val="22"/>
          <w:lang w:eastAsia="en-GB"/>
        </w:rPr>
      </w:pPr>
      <w:r>
        <w:rPr>
          <w:noProof/>
        </w:rPr>
        <w:t>4.2.2.1.4</w:t>
      </w:r>
      <w:r>
        <w:rPr>
          <w:noProof/>
        </w:rPr>
        <w:tab/>
        <w:t>User plane data confidentiality protection over N3/Xn/F1 interface</w:t>
      </w:r>
      <w:r>
        <w:rPr>
          <w:noProof/>
        </w:rPr>
        <w:tab/>
      </w:r>
      <w:r>
        <w:rPr>
          <w:noProof/>
        </w:rPr>
        <w:fldChar w:fldCharType="begin" w:fldLock="1"/>
      </w:r>
      <w:r>
        <w:rPr>
          <w:noProof/>
        </w:rPr>
        <w:instrText xml:space="preserve"> PAGEREF _Toc187317821 \h </w:instrText>
      </w:r>
      <w:r>
        <w:rPr>
          <w:noProof/>
        </w:rPr>
      </w:r>
      <w:r>
        <w:rPr>
          <w:noProof/>
        </w:rPr>
        <w:fldChar w:fldCharType="separate"/>
      </w:r>
      <w:r>
        <w:rPr>
          <w:noProof/>
        </w:rPr>
        <w:t>10</w:t>
      </w:r>
      <w:r>
        <w:rPr>
          <w:noProof/>
        </w:rPr>
        <w:fldChar w:fldCharType="end"/>
      </w:r>
    </w:p>
    <w:p w14:paraId="1F6DC340" w14:textId="20B707EB" w:rsidR="006608FC" w:rsidRDefault="006608FC">
      <w:pPr>
        <w:pStyle w:val="TOC5"/>
        <w:rPr>
          <w:rFonts w:ascii="Calibri" w:hAnsi="Calibri"/>
          <w:noProof/>
          <w:kern w:val="2"/>
          <w:sz w:val="22"/>
          <w:szCs w:val="22"/>
          <w:lang w:eastAsia="en-GB"/>
        </w:rPr>
      </w:pPr>
      <w:r w:rsidRPr="00CD3422">
        <w:rPr>
          <w:rFonts w:eastAsia="SimSun"/>
          <w:noProof/>
        </w:rPr>
        <w:t>4.2.2.1.5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_Toc187317822 \h </w:instrText>
      </w:r>
      <w:r>
        <w:rPr>
          <w:noProof/>
        </w:rPr>
      </w:r>
      <w:r>
        <w:rPr>
          <w:noProof/>
        </w:rPr>
        <w:fldChar w:fldCharType="separate"/>
      </w:r>
      <w:r>
        <w:rPr>
          <w:noProof/>
        </w:rPr>
        <w:t>10</w:t>
      </w:r>
      <w:r>
        <w:rPr>
          <w:noProof/>
        </w:rPr>
        <w:fldChar w:fldCharType="end"/>
      </w:r>
    </w:p>
    <w:p w14:paraId="50E83A3A" w14:textId="1CEF0A6A" w:rsidR="006608FC" w:rsidRDefault="006608FC">
      <w:pPr>
        <w:pStyle w:val="TOC3"/>
        <w:rPr>
          <w:rFonts w:ascii="Calibri" w:hAnsi="Calibri"/>
          <w:noProof/>
          <w:kern w:val="2"/>
          <w:sz w:val="22"/>
          <w:szCs w:val="22"/>
          <w:lang w:eastAsia="en-GB"/>
        </w:rPr>
      </w:pPr>
      <w:r>
        <w:rPr>
          <w:noProof/>
          <w:lang w:eastAsia="zh-CN"/>
        </w:rPr>
        <w:t>4.2.3</w:t>
      </w:r>
      <w:r>
        <w:rPr>
          <w:noProof/>
          <w:lang w:eastAsia="zh-CN"/>
        </w:rPr>
        <w:tab/>
        <w:t>Technical Baseline</w:t>
      </w:r>
      <w:r>
        <w:rPr>
          <w:noProof/>
        </w:rPr>
        <w:tab/>
      </w:r>
      <w:r>
        <w:rPr>
          <w:noProof/>
        </w:rPr>
        <w:fldChar w:fldCharType="begin" w:fldLock="1"/>
      </w:r>
      <w:r>
        <w:rPr>
          <w:noProof/>
        </w:rPr>
        <w:instrText xml:space="preserve"> PAGEREF _Toc187317823 \h </w:instrText>
      </w:r>
      <w:r>
        <w:rPr>
          <w:noProof/>
        </w:rPr>
      </w:r>
      <w:r>
        <w:rPr>
          <w:noProof/>
        </w:rPr>
        <w:fldChar w:fldCharType="separate"/>
      </w:r>
      <w:r>
        <w:rPr>
          <w:noProof/>
        </w:rPr>
        <w:t>11</w:t>
      </w:r>
      <w:r>
        <w:rPr>
          <w:noProof/>
        </w:rPr>
        <w:fldChar w:fldCharType="end"/>
      </w:r>
    </w:p>
    <w:p w14:paraId="780EA3F3" w14:textId="56A03677" w:rsidR="006608FC" w:rsidRDefault="006608FC">
      <w:pPr>
        <w:pStyle w:val="TOC3"/>
        <w:rPr>
          <w:rFonts w:ascii="Calibri" w:hAnsi="Calibri"/>
          <w:noProof/>
          <w:kern w:val="2"/>
          <w:sz w:val="22"/>
          <w:szCs w:val="22"/>
          <w:lang w:eastAsia="en-GB"/>
        </w:rPr>
      </w:pPr>
      <w:r>
        <w:rPr>
          <w:noProof/>
        </w:rPr>
        <w:t>4.2.4</w:t>
      </w:r>
      <w:r>
        <w:rPr>
          <w:noProof/>
        </w:rPr>
        <w:tab/>
        <w:t>Operating systems</w:t>
      </w:r>
      <w:r>
        <w:rPr>
          <w:noProof/>
        </w:rPr>
        <w:tab/>
      </w:r>
      <w:r>
        <w:rPr>
          <w:noProof/>
        </w:rPr>
        <w:fldChar w:fldCharType="begin" w:fldLock="1"/>
      </w:r>
      <w:r>
        <w:rPr>
          <w:noProof/>
        </w:rPr>
        <w:instrText xml:space="preserve"> PAGEREF _Toc187317824 \h </w:instrText>
      </w:r>
      <w:r>
        <w:rPr>
          <w:noProof/>
        </w:rPr>
      </w:r>
      <w:r>
        <w:rPr>
          <w:noProof/>
        </w:rPr>
        <w:fldChar w:fldCharType="separate"/>
      </w:r>
      <w:r>
        <w:rPr>
          <w:noProof/>
        </w:rPr>
        <w:t>11</w:t>
      </w:r>
      <w:r>
        <w:rPr>
          <w:noProof/>
        </w:rPr>
        <w:fldChar w:fldCharType="end"/>
      </w:r>
    </w:p>
    <w:p w14:paraId="64B49C28" w14:textId="0DBB50A5" w:rsidR="006608FC" w:rsidRDefault="006608FC">
      <w:pPr>
        <w:pStyle w:val="TOC3"/>
        <w:rPr>
          <w:rFonts w:ascii="Calibri" w:hAnsi="Calibri"/>
          <w:noProof/>
          <w:kern w:val="2"/>
          <w:sz w:val="22"/>
          <w:szCs w:val="22"/>
          <w:lang w:eastAsia="en-GB"/>
        </w:rPr>
      </w:pPr>
      <w:r>
        <w:rPr>
          <w:noProof/>
        </w:rPr>
        <w:t>4.2.5</w:t>
      </w:r>
      <w:r>
        <w:rPr>
          <w:noProof/>
        </w:rPr>
        <w:tab/>
        <w:t>Web servers</w:t>
      </w:r>
      <w:r>
        <w:rPr>
          <w:noProof/>
        </w:rPr>
        <w:tab/>
      </w:r>
      <w:r>
        <w:rPr>
          <w:noProof/>
        </w:rPr>
        <w:fldChar w:fldCharType="begin" w:fldLock="1"/>
      </w:r>
      <w:r>
        <w:rPr>
          <w:noProof/>
        </w:rPr>
        <w:instrText xml:space="preserve"> PAGEREF _Toc187317825 \h </w:instrText>
      </w:r>
      <w:r>
        <w:rPr>
          <w:noProof/>
        </w:rPr>
      </w:r>
      <w:r>
        <w:rPr>
          <w:noProof/>
        </w:rPr>
        <w:fldChar w:fldCharType="separate"/>
      </w:r>
      <w:r>
        <w:rPr>
          <w:noProof/>
        </w:rPr>
        <w:t>11</w:t>
      </w:r>
      <w:r>
        <w:rPr>
          <w:noProof/>
        </w:rPr>
        <w:fldChar w:fldCharType="end"/>
      </w:r>
    </w:p>
    <w:p w14:paraId="7FD7A689" w14:textId="5DC328F6" w:rsidR="006608FC" w:rsidRDefault="006608FC">
      <w:pPr>
        <w:pStyle w:val="TOC3"/>
        <w:rPr>
          <w:rFonts w:ascii="Calibri" w:hAnsi="Calibri"/>
          <w:noProof/>
          <w:kern w:val="2"/>
          <w:sz w:val="22"/>
          <w:szCs w:val="22"/>
          <w:lang w:eastAsia="en-GB"/>
        </w:rPr>
      </w:pPr>
      <w:r>
        <w:rPr>
          <w:noProof/>
        </w:rPr>
        <w:t>4.2.6</w:t>
      </w:r>
      <w:r>
        <w:rPr>
          <w:noProof/>
        </w:rPr>
        <w:tab/>
        <w:t>Network devices</w:t>
      </w:r>
      <w:r>
        <w:rPr>
          <w:noProof/>
        </w:rPr>
        <w:tab/>
      </w:r>
      <w:r>
        <w:rPr>
          <w:noProof/>
        </w:rPr>
        <w:fldChar w:fldCharType="begin" w:fldLock="1"/>
      </w:r>
      <w:r>
        <w:rPr>
          <w:noProof/>
        </w:rPr>
        <w:instrText xml:space="preserve"> PAGEREF _Toc187317826 \h </w:instrText>
      </w:r>
      <w:r>
        <w:rPr>
          <w:noProof/>
        </w:rPr>
      </w:r>
      <w:r>
        <w:rPr>
          <w:noProof/>
        </w:rPr>
        <w:fldChar w:fldCharType="separate"/>
      </w:r>
      <w:r>
        <w:rPr>
          <w:noProof/>
        </w:rPr>
        <w:t>11</w:t>
      </w:r>
      <w:r>
        <w:rPr>
          <w:noProof/>
        </w:rPr>
        <w:fldChar w:fldCharType="end"/>
      </w:r>
    </w:p>
    <w:p w14:paraId="0F1CC737" w14:textId="3DCAADD7" w:rsidR="006608FC" w:rsidRDefault="006608FC">
      <w:pPr>
        <w:pStyle w:val="TOC2"/>
        <w:rPr>
          <w:rFonts w:ascii="Calibri" w:hAnsi="Calibri"/>
          <w:noProof/>
          <w:kern w:val="2"/>
          <w:sz w:val="22"/>
          <w:szCs w:val="22"/>
          <w:lang w:eastAsia="en-GB"/>
        </w:rPr>
      </w:pPr>
      <w:r>
        <w:rPr>
          <w:noProof/>
        </w:rPr>
        <w:t>4.3</w:t>
      </w:r>
      <w:r>
        <w:rPr>
          <w:noProof/>
        </w:rPr>
        <w:tab/>
        <w:t>Adaptations of hardening requirements and related test cases</w:t>
      </w:r>
      <w:r>
        <w:rPr>
          <w:noProof/>
        </w:rPr>
        <w:tab/>
      </w:r>
      <w:r>
        <w:rPr>
          <w:noProof/>
        </w:rPr>
        <w:fldChar w:fldCharType="begin" w:fldLock="1"/>
      </w:r>
      <w:r>
        <w:rPr>
          <w:noProof/>
        </w:rPr>
        <w:instrText xml:space="preserve"> PAGEREF _Toc187317827 \h </w:instrText>
      </w:r>
      <w:r>
        <w:rPr>
          <w:noProof/>
        </w:rPr>
      </w:r>
      <w:r>
        <w:rPr>
          <w:noProof/>
        </w:rPr>
        <w:fldChar w:fldCharType="separate"/>
      </w:r>
      <w:r>
        <w:rPr>
          <w:noProof/>
        </w:rPr>
        <w:t>11</w:t>
      </w:r>
      <w:r>
        <w:rPr>
          <w:noProof/>
        </w:rPr>
        <w:fldChar w:fldCharType="end"/>
      </w:r>
    </w:p>
    <w:p w14:paraId="5E133CC1" w14:textId="0F714874" w:rsidR="006608FC" w:rsidRDefault="006608FC">
      <w:pPr>
        <w:pStyle w:val="TOC2"/>
        <w:rPr>
          <w:rFonts w:ascii="Calibri" w:hAnsi="Calibri"/>
          <w:noProof/>
          <w:kern w:val="2"/>
          <w:sz w:val="22"/>
          <w:szCs w:val="22"/>
          <w:lang w:eastAsia="en-GB"/>
        </w:rPr>
      </w:pPr>
      <w:r>
        <w:rPr>
          <w:noProof/>
        </w:rPr>
        <w:t>4.4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_Toc187317828 \h </w:instrText>
      </w:r>
      <w:r>
        <w:rPr>
          <w:noProof/>
        </w:rPr>
      </w:r>
      <w:r>
        <w:rPr>
          <w:noProof/>
        </w:rPr>
        <w:fldChar w:fldCharType="separate"/>
      </w:r>
      <w:r>
        <w:rPr>
          <w:noProof/>
        </w:rPr>
        <w:t>11</w:t>
      </w:r>
      <w:r>
        <w:rPr>
          <w:noProof/>
        </w:rPr>
        <w:fldChar w:fldCharType="end"/>
      </w:r>
    </w:p>
    <w:p w14:paraId="230EA5A9" w14:textId="2ED4AEB2" w:rsidR="006608FC" w:rsidRDefault="006608FC">
      <w:pPr>
        <w:pStyle w:val="TOC3"/>
        <w:rPr>
          <w:rFonts w:ascii="Calibri" w:hAnsi="Calibri"/>
          <w:noProof/>
          <w:kern w:val="2"/>
          <w:sz w:val="22"/>
          <w:szCs w:val="22"/>
          <w:lang w:eastAsia="en-GB"/>
        </w:rPr>
      </w:pPr>
      <w:r>
        <w:rPr>
          <w:noProof/>
        </w:rPr>
        <w:t>4.4.1</w:t>
      </w:r>
      <w:r>
        <w:rPr>
          <w:noProof/>
        </w:rPr>
        <w:tab/>
        <w:t>Introduction</w:t>
      </w:r>
      <w:r>
        <w:rPr>
          <w:noProof/>
        </w:rPr>
        <w:tab/>
      </w:r>
      <w:r>
        <w:rPr>
          <w:noProof/>
        </w:rPr>
        <w:fldChar w:fldCharType="begin" w:fldLock="1"/>
      </w:r>
      <w:r>
        <w:rPr>
          <w:noProof/>
        </w:rPr>
        <w:instrText xml:space="preserve"> PAGEREF _Toc187317829 \h </w:instrText>
      </w:r>
      <w:r>
        <w:rPr>
          <w:noProof/>
        </w:rPr>
      </w:r>
      <w:r>
        <w:rPr>
          <w:noProof/>
        </w:rPr>
        <w:fldChar w:fldCharType="separate"/>
      </w:r>
      <w:r>
        <w:rPr>
          <w:noProof/>
        </w:rPr>
        <w:t>11</w:t>
      </w:r>
      <w:r>
        <w:rPr>
          <w:noProof/>
        </w:rPr>
        <w:fldChar w:fldCharType="end"/>
      </w:r>
    </w:p>
    <w:p w14:paraId="03F60D4E" w14:textId="593E33EF" w:rsidR="006608FC" w:rsidRDefault="006608FC">
      <w:pPr>
        <w:pStyle w:val="TOC3"/>
        <w:rPr>
          <w:rFonts w:ascii="Calibri" w:hAnsi="Calibri"/>
          <w:noProof/>
          <w:kern w:val="2"/>
          <w:sz w:val="22"/>
          <w:szCs w:val="22"/>
          <w:lang w:eastAsia="en-GB"/>
        </w:rPr>
      </w:pPr>
      <w:r>
        <w:rPr>
          <w:noProof/>
        </w:rPr>
        <w:t>4.4.2</w:t>
      </w:r>
      <w:r>
        <w:rPr>
          <w:noProof/>
        </w:rPr>
        <w:tab/>
        <w:t>Port Scanning</w:t>
      </w:r>
      <w:r>
        <w:rPr>
          <w:noProof/>
        </w:rPr>
        <w:tab/>
      </w:r>
      <w:r>
        <w:rPr>
          <w:noProof/>
        </w:rPr>
        <w:fldChar w:fldCharType="begin" w:fldLock="1"/>
      </w:r>
      <w:r>
        <w:rPr>
          <w:noProof/>
        </w:rPr>
        <w:instrText xml:space="preserve"> PAGEREF _Toc187317830 \h </w:instrText>
      </w:r>
      <w:r>
        <w:rPr>
          <w:noProof/>
        </w:rPr>
      </w:r>
      <w:r>
        <w:rPr>
          <w:noProof/>
        </w:rPr>
        <w:fldChar w:fldCharType="separate"/>
      </w:r>
      <w:r>
        <w:rPr>
          <w:noProof/>
        </w:rPr>
        <w:t>11</w:t>
      </w:r>
      <w:r>
        <w:rPr>
          <w:noProof/>
        </w:rPr>
        <w:fldChar w:fldCharType="end"/>
      </w:r>
    </w:p>
    <w:p w14:paraId="116912B3" w14:textId="2CEDF619" w:rsidR="006608FC" w:rsidRDefault="006608FC">
      <w:pPr>
        <w:pStyle w:val="TOC3"/>
        <w:rPr>
          <w:rFonts w:ascii="Calibri" w:hAnsi="Calibri"/>
          <w:noProof/>
          <w:kern w:val="2"/>
          <w:sz w:val="22"/>
          <w:szCs w:val="22"/>
          <w:lang w:eastAsia="en-GB"/>
        </w:rPr>
      </w:pPr>
      <w:r>
        <w:rPr>
          <w:noProof/>
        </w:rPr>
        <w:t>4.4.3</w:t>
      </w:r>
      <w:r>
        <w:rPr>
          <w:noProof/>
        </w:rPr>
        <w:tab/>
        <w:t>Vulnerability scanning</w:t>
      </w:r>
      <w:r>
        <w:rPr>
          <w:noProof/>
        </w:rPr>
        <w:tab/>
      </w:r>
      <w:r>
        <w:rPr>
          <w:noProof/>
        </w:rPr>
        <w:fldChar w:fldCharType="begin" w:fldLock="1"/>
      </w:r>
      <w:r>
        <w:rPr>
          <w:noProof/>
        </w:rPr>
        <w:instrText xml:space="preserve"> PAGEREF _Toc187317831 \h </w:instrText>
      </w:r>
      <w:r>
        <w:rPr>
          <w:noProof/>
        </w:rPr>
      </w:r>
      <w:r>
        <w:rPr>
          <w:noProof/>
        </w:rPr>
        <w:fldChar w:fldCharType="separate"/>
      </w:r>
      <w:r>
        <w:rPr>
          <w:noProof/>
        </w:rPr>
        <w:t>11</w:t>
      </w:r>
      <w:r>
        <w:rPr>
          <w:noProof/>
        </w:rPr>
        <w:fldChar w:fldCharType="end"/>
      </w:r>
    </w:p>
    <w:p w14:paraId="06FF1AB2" w14:textId="0FD8DEE0" w:rsidR="006608FC" w:rsidRDefault="006608FC">
      <w:pPr>
        <w:pStyle w:val="TOC3"/>
        <w:rPr>
          <w:rFonts w:ascii="Calibri" w:hAnsi="Calibri"/>
          <w:noProof/>
          <w:kern w:val="2"/>
          <w:sz w:val="22"/>
          <w:szCs w:val="22"/>
          <w:lang w:eastAsia="en-GB"/>
        </w:rPr>
      </w:pPr>
      <w:r>
        <w:rPr>
          <w:noProof/>
        </w:rPr>
        <w:t>4.4.4</w:t>
      </w:r>
      <w:r>
        <w:rPr>
          <w:noProof/>
        </w:rPr>
        <w:tab/>
        <w:t>Robustness and fuzz testing</w:t>
      </w:r>
      <w:r>
        <w:rPr>
          <w:noProof/>
        </w:rPr>
        <w:tab/>
      </w:r>
      <w:r>
        <w:rPr>
          <w:noProof/>
        </w:rPr>
        <w:fldChar w:fldCharType="begin" w:fldLock="1"/>
      </w:r>
      <w:r>
        <w:rPr>
          <w:noProof/>
        </w:rPr>
        <w:instrText xml:space="preserve"> PAGEREF _Toc187317832 \h </w:instrText>
      </w:r>
      <w:r>
        <w:rPr>
          <w:noProof/>
        </w:rPr>
      </w:r>
      <w:r>
        <w:rPr>
          <w:noProof/>
        </w:rPr>
        <w:fldChar w:fldCharType="separate"/>
      </w:r>
      <w:r>
        <w:rPr>
          <w:noProof/>
        </w:rPr>
        <w:t>11</w:t>
      </w:r>
      <w:r>
        <w:rPr>
          <w:noProof/>
        </w:rPr>
        <w:fldChar w:fldCharType="end"/>
      </w:r>
    </w:p>
    <w:p w14:paraId="03AFE4F3" w14:textId="585EA083" w:rsidR="006608FC" w:rsidRDefault="006608FC">
      <w:pPr>
        <w:pStyle w:val="TOC1"/>
        <w:rPr>
          <w:rFonts w:ascii="Calibri" w:hAnsi="Calibri"/>
          <w:noProof/>
          <w:kern w:val="2"/>
          <w:szCs w:val="22"/>
          <w:lang w:eastAsia="en-GB"/>
        </w:rPr>
      </w:pPr>
      <w:r>
        <w:rPr>
          <w:noProof/>
        </w:rPr>
        <w:t>5</w:t>
      </w:r>
      <w:r>
        <w:rPr>
          <w:noProof/>
        </w:rPr>
        <w:tab/>
        <w:t>gNB-CU-CP-specific security requirements and related test cases</w:t>
      </w:r>
      <w:r>
        <w:rPr>
          <w:noProof/>
        </w:rPr>
        <w:tab/>
      </w:r>
      <w:r>
        <w:rPr>
          <w:noProof/>
        </w:rPr>
        <w:fldChar w:fldCharType="begin" w:fldLock="1"/>
      </w:r>
      <w:r>
        <w:rPr>
          <w:noProof/>
        </w:rPr>
        <w:instrText xml:space="preserve"> PAGEREF _Toc187317833 \h </w:instrText>
      </w:r>
      <w:r>
        <w:rPr>
          <w:noProof/>
        </w:rPr>
      </w:r>
      <w:r>
        <w:rPr>
          <w:noProof/>
        </w:rPr>
        <w:fldChar w:fldCharType="separate"/>
      </w:r>
      <w:r>
        <w:rPr>
          <w:noProof/>
        </w:rPr>
        <w:t>12</w:t>
      </w:r>
      <w:r>
        <w:rPr>
          <w:noProof/>
        </w:rPr>
        <w:fldChar w:fldCharType="end"/>
      </w:r>
    </w:p>
    <w:p w14:paraId="0DEF004B" w14:textId="6734958A" w:rsidR="006608FC" w:rsidRDefault="006608FC">
      <w:pPr>
        <w:pStyle w:val="TOC2"/>
        <w:rPr>
          <w:rFonts w:ascii="Calibri" w:hAnsi="Calibri"/>
          <w:noProof/>
          <w:kern w:val="2"/>
          <w:sz w:val="22"/>
          <w:szCs w:val="22"/>
          <w:lang w:eastAsia="en-GB"/>
        </w:rPr>
      </w:pPr>
      <w:r>
        <w:rPr>
          <w:noProof/>
        </w:rPr>
        <w:t>5.1</w:t>
      </w:r>
      <w:r>
        <w:rPr>
          <w:noProof/>
        </w:rPr>
        <w:tab/>
        <w:t>Introduction</w:t>
      </w:r>
      <w:r>
        <w:rPr>
          <w:noProof/>
        </w:rPr>
        <w:tab/>
      </w:r>
      <w:r>
        <w:rPr>
          <w:noProof/>
        </w:rPr>
        <w:fldChar w:fldCharType="begin" w:fldLock="1"/>
      </w:r>
      <w:r>
        <w:rPr>
          <w:noProof/>
        </w:rPr>
        <w:instrText xml:space="preserve"> PAGEREF _Toc187317834 \h </w:instrText>
      </w:r>
      <w:r>
        <w:rPr>
          <w:noProof/>
        </w:rPr>
      </w:r>
      <w:r>
        <w:rPr>
          <w:noProof/>
        </w:rPr>
        <w:fldChar w:fldCharType="separate"/>
      </w:r>
      <w:r>
        <w:rPr>
          <w:noProof/>
        </w:rPr>
        <w:t>12</w:t>
      </w:r>
      <w:r>
        <w:rPr>
          <w:noProof/>
        </w:rPr>
        <w:fldChar w:fldCharType="end"/>
      </w:r>
    </w:p>
    <w:p w14:paraId="24EAF1B3" w14:textId="7441DED1" w:rsidR="006608FC" w:rsidRDefault="006608FC">
      <w:pPr>
        <w:pStyle w:val="TOC2"/>
        <w:rPr>
          <w:rFonts w:ascii="Calibri" w:hAnsi="Calibri"/>
          <w:noProof/>
          <w:kern w:val="2"/>
          <w:sz w:val="22"/>
          <w:szCs w:val="22"/>
          <w:lang w:eastAsia="en-GB"/>
        </w:rPr>
      </w:pPr>
      <w:r>
        <w:rPr>
          <w:noProof/>
        </w:rPr>
        <w:t>5.2</w:t>
      </w:r>
      <w:r>
        <w:rPr>
          <w:noProof/>
        </w:rPr>
        <w:tab/>
        <w:t>Security functional adaptations of requirements and related test cases</w:t>
      </w:r>
      <w:r>
        <w:rPr>
          <w:noProof/>
        </w:rPr>
        <w:tab/>
      </w:r>
      <w:r>
        <w:rPr>
          <w:noProof/>
        </w:rPr>
        <w:fldChar w:fldCharType="begin" w:fldLock="1"/>
      </w:r>
      <w:r>
        <w:rPr>
          <w:noProof/>
        </w:rPr>
        <w:instrText xml:space="preserve"> PAGEREF _Toc187317835 \h </w:instrText>
      </w:r>
      <w:r>
        <w:rPr>
          <w:noProof/>
        </w:rPr>
      </w:r>
      <w:r>
        <w:rPr>
          <w:noProof/>
        </w:rPr>
        <w:fldChar w:fldCharType="separate"/>
      </w:r>
      <w:r>
        <w:rPr>
          <w:noProof/>
        </w:rPr>
        <w:t>12</w:t>
      </w:r>
      <w:r>
        <w:rPr>
          <w:noProof/>
        </w:rPr>
        <w:fldChar w:fldCharType="end"/>
      </w:r>
    </w:p>
    <w:p w14:paraId="64471932" w14:textId="5BF337AC" w:rsidR="006608FC" w:rsidRDefault="006608FC">
      <w:pPr>
        <w:pStyle w:val="TOC3"/>
        <w:rPr>
          <w:rFonts w:ascii="Calibri" w:hAnsi="Calibri"/>
          <w:noProof/>
          <w:kern w:val="2"/>
          <w:sz w:val="22"/>
          <w:szCs w:val="22"/>
          <w:lang w:eastAsia="en-GB"/>
        </w:rPr>
      </w:pPr>
      <w:r>
        <w:rPr>
          <w:noProof/>
        </w:rPr>
        <w:t>5.2.1</w:t>
      </w:r>
      <w:r>
        <w:rPr>
          <w:noProof/>
        </w:rPr>
        <w:tab/>
        <w:t>Introduction</w:t>
      </w:r>
      <w:r>
        <w:rPr>
          <w:noProof/>
        </w:rPr>
        <w:tab/>
      </w:r>
      <w:r>
        <w:rPr>
          <w:noProof/>
        </w:rPr>
        <w:fldChar w:fldCharType="begin" w:fldLock="1"/>
      </w:r>
      <w:r>
        <w:rPr>
          <w:noProof/>
        </w:rPr>
        <w:instrText xml:space="preserve"> PAGEREF _Toc187317836 \h </w:instrText>
      </w:r>
      <w:r>
        <w:rPr>
          <w:noProof/>
        </w:rPr>
      </w:r>
      <w:r>
        <w:rPr>
          <w:noProof/>
        </w:rPr>
        <w:fldChar w:fldCharType="separate"/>
      </w:r>
      <w:r>
        <w:rPr>
          <w:noProof/>
        </w:rPr>
        <w:t>12</w:t>
      </w:r>
      <w:r>
        <w:rPr>
          <w:noProof/>
        </w:rPr>
        <w:fldChar w:fldCharType="end"/>
      </w:r>
    </w:p>
    <w:p w14:paraId="169E83B6" w14:textId="7E5E172A" w:rsidR="006608FC" w:rsidRDefault="006608FC">
      <w:pPr>
        <w:pStyle w:val="TOC3"/>
        <w:rPr>
          <w:rFonts w:ascii="Calibri" w:hAnsi="Calibri"/>
          <w:noProof/>
          <w:kern w:val="2"/>
          <w:sz w:val="22"/>
          <w:szCs w:val="22"/>
          <w:lang w:eastAsia="en-GB"/>
        </w:rPr>
      </w:pPr>
      <w:r>
        <w:rPr>
          <w:noProof/>
        </w:rPr>
        <w:t>5.2.2</w:t>
      </w:r>
      <w:r>
        <w:rPr>
          <w:noProof/>
        </w:rPr>
        <w:tab/>
        <w:t>Requirements and test cases deriving from 3GPP specifications</w:t>
      </w:r>
      <w:r>
        <w:rPr>
          <w:noProof/>
        </w:rPr>
        <w:tab/>
      </w:r>
      <w:r>
        <w:rPr>
          <w:noProof/>
        </w:rPr>
        <w:fldChar w:fldCharType="begin" w:fldLock="1"/>
      </w:r>
      <w:r>
        <w:rPr>
          <w:noProof/>
        </w:rPr>
        <w:instrText xml:space="preserve"> PAGEREF _Toc187317837 \h </w:instrText>
      </w:r>
      <w:r>
        <w:rPr>
          <w:noProof/>
        </w:rPr>
      </w:r>
      <w:r>
        <w:rPr>
          <w:noProof/>
        </w:rPr>
        <w:fldChar w:fldCharType="separate"/>
      </w:r>
      <w:r>
        <w:rPr>
          <w:noProof/>
        </w:rPr>
        <w:t>12</w:t>
      </w:r>
      <w:r>
        <w:rPr>
          <w:noProof/>
        </w:rPr>
        <w:fldChar w:fldCharType="end"/>
      </w:r>
    </w:p>
    <w:p w14:paraId="5A2F89D9" w14:textId="453115EF" w:rsidR="006608FC" w:rsidRDefault="006608FC">
      <w:pPr>
        <w:pStyle w:val="TOC4"/>
        <w:rPr>
          <w:rFonts w:ascii="Calibri" w:hAnsi="Calibri"/>
          <w:noProof/>
          <w:kern w:val="2"/>
          <w:sz w:val="22"/>
          <w:szCs w:val="22"/>
          <w:lang w:eastAsia="en-GB"/>
        </w:rPr>
      </w:pPr>
      <w:r w:rsidRPr="00CD3422">
        <w:rPr>
          <w:rFonts w:eastAsia="SimSun"/>
          <w:noProof/>
        </w:rPr>
        <w:t>5.2.2.1</w:t>
      </w:r>
      <w:r w:rsidRPr="00CD3422">
        <w:rPr>
          <w:rFonts w:eastAsia="SimSun"/>
          <w:noProof/>
        </w:rPr>
        <w:tab/>
        <w:t xml:space="preserve">Security functional requirements on the gNB-CU-CP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_Toc187317838 \h </w:instrText>
      </w:r>
      <w:r>
        <w:rPr>
          <w:noProof/>
        </w:rPr>
      </w:r>
      <w:r>
        <w:rPr>
          <w:noProof/>
        </w:rPr>
        <w:fldChar w:fldCharType="separate"/>
      </w:r>
      <w:r>
        <w:rPr>
          <w:noProof/>
        </w:rPr>
        <w:t>12</w:t>
      </w:r>
      <w:r>
        <w:rPr>
          <w:noProof/>
        </w:rPr>
        <w:fldChar w:fldCharType="end"/>
      </w:r>
    </w:p>
    <w:p w14:paraId="6CC83487" w14:textId="631B147C" w:rsidR="006608FC" w:rsidRDefault="006608FC">
      <w:pPr>
        <w:pStyle w:val="TOC5"/>
        <w:rPr>
          <w:rFonts w:ascii="Calibri" w:hAnsi="Calibri"/>
          <w:noProof/>
          <w:kern w:val="2"/>
          <w:sz w:val="22"/>
          <w:szCs w:val="22"/>
          <w:lang w:eastAsia="en-GB"/>
        </w:rPr>
      </w:pPr>
      <w:r w:rsidRPr="00CD3422">
        <w:rPr>
          <w:rFonts w:eastAsia="SimSun"/>
          <w:noProof/>
        </w:rPr>
        <w:t>5.2.2.1.1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_Toc187317839 \h </w:instrText>
      </w:r>
      <w:r>
        <w:rPr>
          <w:noProof/>
        </w:rPr>
      </w:r>
      <w:r>
        <w:rPr>
          <w:noProof/>
        </w:rPr>
        <w:fldChar w:fldCharType="separate"/>
      </w:r>
      <w:r>
        <w:rPr>
          <w:noProof/>
        </w:rPr>
        <w:t>12</w:t>
      </w:r>
      <w:r>
        <w:rPr>
          <w:noProof/>
        </w:rPr>
        <w:fldChar w:fldCharType="end"/>
      </w:r>
    </w:p>
    <w:p w14:paraId="5794120F" w14:textId="5ACAF08A" w:rsidR="006608FC" w:rsidRDefault="006608FC">
      <w:pPr>
        <w:pStyle w:val="TOC5"/>
        <w:rPr>
          <w:rFonts w:ascii="Calibri" w:hAnsi="Calibri"/>
          <w:noProof/>
          <w:kern w:val="2"/>
          <w:sz w:val="22"/>
          <w:szCs w:val="22"/>
          <w:lang w:eastAsia="en-GB"/>
        </w:rPr>
      </w:pPr>
      <w:r w:rsidRPr="00CD3422">
        <w:rPr>
          <w:rFonts w:eastAsia="SimSun"/>
          <w:noProof/>
        </w:rPr>
        <w:t>5.2.2.1.2</w:t>
      </w:r>
      <w:r w:rsidRPr="00CD3422">
        <w:rPr>
          <w:rFonts w:eastAsia="SimSun"/>
          <w:noProof/>
        </w:rPr>
        <w:tab/>
        <w:t>Control plane data confidentiality protection over N2/Xn/F1/E1 interface</w:t>
      </w:r>
      <w:r>
        <w:rPr>
          <w:noProof/>
        </w:rPr>
        <w:tab/>
      </w:r>
      <w:r>
        <w:rPr>
          <w:noProof/>
        </w:rPr>
        <w:fldChar w:fldCharType="begin" w:fldLock="1"/>
      </w:r>
      <w:r>
        <w:rPr>
          <w:noProof/>
        </w:rPr>
        <w:instrText xml:space="preserve"> PAGEREF _Toc187317840 \h </w:instrText>
      </w:r>
      <w:r>
        <w:rPr>
          <w:noProof/>
        </w:rPr>
      </w:r>
      <w:r>
        <w:rPr>
          <w:noProof/>
        </w:rPr>
        <w:fldChar w:fldCharType="separate"/>
      </w:r>
      <w:r>
        <w:rPr>
          <w:noProof/>
        </w:rPr>
        <w:t>13</w:t>
      </w:r>
      <w:r>
        <w:rPr>
          <w:noProof/>
        </w:rPr>
        <w:fldChar w:fldCharType="end"/>
      </w:r>
    </w:p>
    <w:p w14:paraId="66859C65" w14:textId="007A3989" w:rsidR="006608FC" w:rsidRDefault="006608FC">
      <w:pPr>
        <w:pStyle w:val="TOC5"/>
        <w:rPr>
          <w:rFonts w:ascii="Calibri" w:hAnsi="Calibri"/>
          <w:noProof/>
          <w:kern w:val="2"/>
          <w:sz w:val="22"/>
          <w:szCs w:val="22"/>
          <w:lang w:eastAsia="en-GB"/>
        </w:rPr>
      </w:pPr>
      <w:r w:rsidRPr="00CD3422">
        <w:rPr>
          <w:rFonts w:eastAsia="SimSun"/>
          <w:noProof/>
        </w:rPr>
        <w:t>5.2.2.1.3</w:t>
      </w:r>
      <w:r w:rsidRPr="00CD3422">
        <w:rPr>
          <w:rFonts w:eastAsia="SimSun"/>
          <w:noProof/>
        </w:rPr>
        <w:tab/>
        <w:t>Control plane data integrity protection over N2/Xn/F1/E1 interface</w:t>
      </w:r>
      <w:r>
        <w:rPr>
          <w:noProof/>
        </w:rPr>
        <w:tab/>
      </w:r>
      <w:r>
        <w:rPr>
          <w:noProof/>
        </w:rPr>
        <w:fldChar w:fldCharType="begin" w:fldLock="1"/>
      </w:r>
      <w:r>
        <w:rPr>
          <w:noProof/>
        </w:rPr>
        <w:instrText xml:space="preserve"> PAGEREF _Toc187317841 \h </w:instrText>
      </w:r>
      <w:r>
        <w:rPr>
          <w:noProof/>
        </w:rPr>
      </w:r>
      <w:r>
        <w:rPr>
          <w:noProof/>
        </w:rPr>
        <w:fldChar w:fldCharType="separate"/>
      </w:r>
      <w:r>
        <w:rPr>
          <w:noProof/>
        </w:rPr>
        <w:t>13</w:t>
      </w:r>
      <w:r>
        <w:rPr>
          <w:noProof/>
        </w:rPr>
        <w:fldChar w:fldCharType="end"/>
      </w:r>
    </w:p>
    <w:p w14:paraId="2ECDAB74" w14:textId="7EEF4188" w:rsidR="006608FC" w:rsidRDefault="006608FC">
      <w:pPr>
        <w:pStyle w:val="TOC5"/>
        <w:rPr>
          <w:rFonts w:ascii="Calibri" w:hAnsi="Calibri"/>
          <w:noProof/>
          <w:kern w:val="2"/>
          <w:sz w:val="22"/>
          <w:szCs w:val="22"/>
          <w:lang w:eastAsia="en-GB"/>
        </w:rPr>
      </w:pPr>
      <w:r>
        <w:rPr>
          <w:noProof/>
        </w:rPr>
        <w:t>5.2.2.1.4</w:t>
      </w:r>
      <w:r>
        <w:rPr>
          <w:noProof/>
        </w:rPr>
        <w:tab/>
        <w:t>Ciphering of user data based on the security policy sent by the SMF</w:t>
      </w:r>
      <w:r>
        <w:rPr>
          <w:noProof/>
        </w:rPr>
        <w:tab/>
      </w:r>
      <w:r>
        <w:rPr>
          <w:noProof/>
        </w:rPr>
        <w:fldChar w:fldCharType="begin" w:fldLock="1"/>
      </w:r>
      <w:r>
        <w:rPr>
          <w:noProof/>
        </w:rPr>
        <w:instrText xml:space="preserve"> PAGEREF _Toc187317842 \h </w:instrText>
      </w:r>
      <w:r>
        <w:rPr>
          <w:noProof/>
        </w:rPr>
      </w:r>
      <w:r>
        <w:rPr>
          <w:noProof/>
        </w:rPr>
        <w:fldChar w:fldCharType="separate"/>
      </w:r>
      <w:r>
        <w:rPr>
          <w:noProof/>
        </w:rPr>
        <w:t>14</w:t>
      </w:r>
      <w:r>
        <w:rPr>
          <w:noProof/>
        </w:rPr>
        <w:fldChar w:fldCharType="end"/>
      </w:r>
    </w:p>
    <w:p w14:paraId="23375609" w14:textId="6736511D" w:rsidR="006608FC" w:rsidRDefault="006608FC">
      <w:pPr>
        <w:pStyle w:val="TOC5"/>
        <w:rPr>
          <w:rFonts w:ascii="Calibri" w:hAnsi="Calibri"/>
          <w:noProof/>
          <w:kern w:val="2"/>
          <w:sz w:val="22"/>
          <w:szCs w:val="22"/>
          <w:lang w:eastAsia="en-GB"/>
        </w:rPr>
      </w:pPr>
      <w:r>
        <w:rPr>
          <w:noProof/>
        </w:rPr>
        <w:t>5.2.2.1.5</w:t>
      </w:r>
      <w:r>
        <w:rPr>
          <w:noProof/>
        </w:rPr>
        <w:tab/>
        <w:t>Integrity of user data based on the security policy sent by the SMF</w:t>
      </w:r>
      <w:r>
        <w:rPr>
          <w:noProof/>
        </w:rPr>
        <w:tab/>
      </w:r>
      <w:r>
        <w:rPr>
          <w:noProof/>
        </w:rPr>
        <w:fldChar w:fldCharType="begin" w:fldLock="1"/>
      </w:r>
      <w:r>
        <w:rPr>
          <w:noProof/>
        </w:rPr>
        <w:instrText xml:space="preserve"> PAGEREF _Toc187317843 \h </w:instrText>
      </w:r>
      <w:r>
        <w:rPr>
          <w:noProof/>
        </w:rPr>
      </w:r>
      <w:r>
        <w:rPr>
          <w:noProof/>
        </w:rPr>
        <w:fldChar w:fldCharType="separate"/>
      </w:r>
      <w:r>
        <w:rPr>
          <w:noProof/>
        </w:rPr>
        <w:t>15</w:t>
      </w:r>
      <w:r>
        <w:rPr>
          <w:noProof/>
        </w:rPr>
        <w:fldChar w:fldCharType="end"/>
      </w:r>
    </w:p>
    <w:p w14:paraId="1CEC6965" w14:textId="3AA9390C" w:rsidR="006608FC" w:rsidRDefault="006608FC">
      <w:pPr>
        <w:pStyle w:val="TOC3"/>
        <w:rPr>
          <w:rFonts w:ascii="Calibri" w:hAnsi="Calibri"/>
          <w:noProof/>
          <w:kern w:val="2"/>
          <w:sz w:val="22"/>
          <w:szCs w:val="22"/>
          <w:lang w:eastAsia="en-GB"/>
        </w:rPr>
      </w:pPr>
      <w:r>
        <w:rPr>
          <w:noProof/>
          <w:lang w:eastAsia="zh-CN"/>
        </w:rPr>
        <w:t>5.2.3</w:t>
      </w:r>
      <w:r>
        <w:rPr>
          <w:noProof/>
          <w:lang w:eastAsia="zh-CN"/>
        </w:rPr>
        <w:tab/>
        <w:t>Technical Baseline</w:t>
      </w:r>
      <w:r>
        <w:rPr>
          <w:noProof/>
        </w:rPr>
        <w:tab/>
      </w:r>
      <w:r>
        <w:rPr>
          <w:noProof/>
        </w:rPr>
        <w:fldChar w:fldCharType="begin" w:fldLock="1"/>
      </w:r>
      <w:r>
        <w:rPr>
          <w:noProof/>
        </w:rPr>
        <w:instrText xml:space="preserve"> PAGEREF _Toc187317844 \h </w:instrText>
      </w:r>
      <w:r>
        <w:rPr>
          <w:noProof/>
        </w:rPr>
      </w:r>
      <w:r>
        <w:rPr>
          <w:noProof/>
        </w:rPr>
        <w:fldChar w:fldCharType="separate"/>
      </w:r>
      <w:r>
        <w:rPr>
          <w:noProof/>
        </w:rPr>
        <w:t>16</w:t>
      </w:r>
      <w:r>
        <w:rPr>
          <w:noProof/>
        </w:rPr>
        <w:fldChar w:fldCharType="end"/>
      </w:r>
    </w:p>
    <w:p w14:paraId="3493FE2A" w14:textId="1FD4E2C5" w:rsidR="006608FC" w:rsidRDefault="006608FC">
      <w:pPr>
        <w:pStyle w:val="TOC3"/>
        <w:rPr>
          <w:rFonts w:ascii="Calibri" w:hAnsi="Calibri"/>
          <w:noProof/>
          <w:kern w:val="2"/>
          <w:sz w:val="22"/>
          <w:szCs w:val="22"/>
          <w:lang w:eastAsia="en-GB"/>
        </w:rPr>
      </w:pPr>
      <w:r>
        <w:rPr>
          <w:noProof/>
        </w:rPr>
        <w:t>5.2.4</w:t>
      </w:r>
      <w:r>
        <w:rPr>
          <w:noProof/>
        </w:rPr>
        <w:tab/>
        <w:t>Operating systems</w:t>
      </w:r>
      <w:r>
        <w:rPr>
          <w:noProof/>
        </w:rPr>
        <w:tab/>
      </w:r>
      <w:r>
        <w:rPr>
          <w:noProof/>
        </w:rPr>
        <w:fldChar w:fldCharType="begin" w:fldLock="1"/>
      </w:r>
      <w:r>
        <w:rPr>
          <w:noProof/>
        </w:rPr>
        <w:instrText xml:space="preserve"> PAGEREF _Toc187317845 \h </w:instrText>
      </w:r>
      <w:r>
        <w:rPr>
          <w:noProof/>
        </w:rPr>
      </w:r>
      <w:r>
        <w:rPr>
          <w:noProof/>
        </w:rPr>
        <w:fldChar w:fldCharType="separate"/>
      </w:r>
      <w:r>
        <w:rPr>
          <w:noProof/>
        </w:rPr>
        <w:t>16</w:t>
      </w:r>
      <w:r>
        <w:rPr>
          <w:noProof/>
        </w:rPr>
        <w:fldChar w:fldCharType="end"/>
      </w:r>
    </w:p>
    <w:p w14:paraId="2C8A6D1F" w14:textId="366C7DC3" w:rsidR="006608FC" w:rsidRDefault="006608FC">
      <w:pPr>
        <w:pStyle w:val="TOC3"/>
        <w:rPr>
          <w:rFonts w:ascii="Calibri" w:hAnsi="Calibri"/>
          <w:noProof/>
          <w:kern w:val="2"/>
          <w:sz w:val="22"/>
          <w:szCs w:val="22"/>
          <w:lang w:eastAsia="en-GB"/>
        </w:rPr>
      </w:pPr>
      <w:r>
        <w:rPr>
          <w:noProof/>
        </w:rPr>
        <w:t>5.2.5</w:t>
      </w:r>
      <w:r>
        <w:rPr>
          <w:noProof/>
        </w:rPr>
        <w:tab/>
        <w:t>Web servers</w:t>
      </w:r>
      <w:r>
        <w:rPr>
          <w:noProof/>
        </w:rPr>
        <w:tab/>
      </w:r>
      <w:r>
        <w:rPr>
          <w:noProof/>
        </w:rPr>
        <w:fldChar w:fldCharType="begin" w:fldLock="1"/>
      </w:r>
      <w:r>
        <w:rPr>
          <w:noProof/>
        </w:rPr>
        <w:instrText xml:space="preserve"> PAGEREF _Toc187317846 \h </w:instrText>
      </w:r>
      <w:r>
        <w:rPr>
          <w:noProof/>
        </w:rPr>
      </w:r>
      <w:r>
        <w:rPr>
          <w:noProof/>
        </w:rPr>
        <w:fldChar w:fldCharType="separate"/>
      </w:r>
      <w:r>
        <w:rPr>
          <w:noProof/>
        </w:rPr>
        <w:t>16</w:t>
      </w:r>
      <w:r>
        <w:rPr>
          <w:noProof/>
        </w:rPr>
        <w:fldChar w:fldCharType="end"/>
      </w:r>
    </w:p>
    <w:p w14:paraId="55890C43" w14:textId="199F18C5" w:rsidR="006608FC" w:rsidRDefault="006608FC">
      <w:pPr>
        <w:pStyle w:val="TOC3"/>
        <w:rPr>
          <w:rFonts w:ascii="Calibri" w:hAnsi="Calibri"/>
          <w:noProof/>
          <w:kern w:val="2"/>
          <w:sz w:val="22"/>
          <w:szCs w:val="22"/>
          <w:lang w:eastAsia="en-GB"/>
        </w:rPr>
      </w:pPr>
      <w:r>
        <w:rPr>
          <w:noProof/>
        </w:rPr>
        <w:t>5.2.6</w:t>
      </w:r>
      <w:r>
        <w:rPr>
          <w:noProof/>
        </w:rPr>
        <w:tab/>
        <w:t>Network devices</w:t>
      </w:r>
      <w:r>
        <w:rPr>
          <w:noProof/>
        </w:rPr>
        <w:tab/>
      </w:r>
      <w:r>
        <w:rPr>
          <w:noProof/>
        </w:rPr>
        <w:fldChar w:fldCharType="begin" w:fldLock="1"/>
      </w:r>
      <w:r>
        <w:rPr>
          <w:noProof/>
        </w:rPr>
        <w:instrText xml:space="preserve"> PAGEREF _Toc187317847 \h </w:instrText>
      </w:r>
      <w:r>
        <w:rPr>
          <w:noProof/>
        </w:rPr>
      </w:r>
      <w:r>
        <w:rPr>
          <w:noProof/>
        </w:rPr>
        <w:fldChar w:fldCharType="separate"/>
      </w:r>
      <w:r>
        <w:rPr>
          <w:noProof/>
        </w:rPr>
        <w:t>16</w:t>
      </w:r>
      <w:r>
        <w:rPr>
          <w:noProof/>
        </w:rPr>
        <w:fldChar w:fldCharType="end"/>
      </w:r>
    </w:p>
    <w:p w14:paraId="05A8438E" w14:textId="7DC9F34F" w:rsidR="006608FC" w:rsidRDefault="006608FC">
      <w:pPr>
        <w:pStyle w:val="TOC2"/>
        <w:rPr>
          <w:rFonts w:ascii="Calibri" w:hAnsi="Calibri"/>
          <w:noProof/>
          <w:kern w:val="2"/>
          <w:sz w:val="22"/>
          <w:szCs w:val="22"/>
          <w:lang w:eastAsia="en-GB"/>
        </w:rPr>
      </w:pPr>
      <w:r>
        <w:rPr>
          <w:noProof/>
        </w:rPr>
        <w:t>5.3</w:t>
      </w:r>
      <w:r>
        <w:rPr>
          <w:noProof/>
        </w:rPr>
        <w:tab/>
        <w:t>Adaptations of hardening requirements and related test cases</w:t>
      </w:r>
      <w:r>
        <w:rPr>
          <w:noProof/>
        </w:rPr>
        <w:tab/>
      </w:r>
      <w:r>
        <w:rPr>
          <w:noProof/>
        </w:rPr>
        <w:fldChar w:fldCharType="begin" w:fldLock="1"/>
      </w:r>
      <w:r>
        <w:rPr>
          <w:noProof/>
        </w:rPr>
        <w:instrText xml:space="preserve"> PAGEREF _Toc187317848 \h </w:instrText>
      </w:r>
      <w:r>
        <w:rPr>
          <w:noProof/>
        </w:rPr>
      </w:r>
      <w:r>
        <w:rPr>
          <w:noProof/>
        </w:rPr>
        <w:fldChar w:fldCharType="separate"/>
      </w:r>
      <w:r>
        <w:rPr>
          <w:noProof/>
        </w:rPr>
        <w:t>16</w:t>
      </w:r>
      <w:r>
        <w:rPr>
          <w:noProof/>
        </w:rPr>
        <w:fldChar w:fldCharType="end"/>
      </w:r>
    </w:p>
    <w:p w14:paraId="23345091" w14:textId="07D2AA0C" w:rsidR="006608FC" w:rsidRDefault="006608FC">
      <w:pPr>
        <w:pStyle w:val="TOC2"/>
        <w:rPr>
          <w:rFonts w:ascii="Calibri" w:hAnsi="Calibri"/>
          <w:noProof/>
          <w:kern w:val="2"/>
          <w:sz w:val="22"/>
          <w:szCs w:val="22"/>
          <w:lang w:eastAsia="en-GB"/>
        </w:rPr>
      </w:pPr>
      <w:r>
        <w:rPr>
          <w:noProof/>
        </w:rPr>
        <w:t>5.4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_Toc187317849 \h </w:instrText>
      </w:r>
      <w:r>
        <w:rPr>
          <w:noProof/>
        </w:rPr>
      </w:r>
      <w:r>
        <w:rPr>
          <w:noProof/>
        </w:rPr>
        <w:fldChar w:fldCharType="separate"/>
      </w:r>
      <w:r>
        <w:rPr>
          <w:noProof/>
        </w:rPr>
        <w:t>16</w:t>
      </w:r>
      <w:r>
        <w:rPr>
          <w:noProof/>
        </w:rPr>
        <w:fldChar w:fldCharType="end"/>
      </w:r>
    </w:p>
    <w:p w14:paraId="29038413" w14:textId="7853CE8C" w:rsidR="006608FC" w:rsidRDefault="006608FC">
      <w:pPr>
        <w:pStyle w:val="TOC3"/>
        <w:rPr>
          <w:rFonts w:ascii="Calibri" w:hAnsi="Calibri"/>
          <w:noProof/>
          <w:kern w:val="2"/>
          <w:sz w:val="22"/>
          <w:szCs w:val="22"/>
          <w:lang w:eastAsia="en-GB"/>
        </w:rPr>
      </w:pPr>
      <w:r>
        <w:rPr>
          <w:noProof/>
        </w:rPr>
        <w:t>5.4.1</w:t>
      </w:r>
      <w:r>
        <w:rPr>
          <w:noProof/>
        </w:rPr>
        <w:tab/>
        <w:t>Introduction</w:t>
      </w:r>
      <w:r>
        <w:rPr>
          <w:noProof/>
        </w:rPr>
        <w:tab/>
      </w:r>
      <w:r>
        <w:rPr>
          <w:noProof/>
        </w:rPr>
        <w:fldChar w:fldCharType="begin" w:fldLock="1"/>
      </w:r>
      <w:r>
        <w:rPr>
          <w:noProof/>
        </w:rPr>
        <w:instrText xml:space="preserve"> PAGEREF _Toc187317850 \h </w:instrText>
      </w:r>
      <w:r>
        <w:rPr>
          <w:noProof/>
        </w:rPr>
      </w:r>
      <w:r>
        <w:rPr>
          <w:noProof/>
        </w:rPr>
        <w:fldChar w:fldCharType="separate"/>
      </w:r>
      <w:r>
        <w:rPr>
          <w:noProof/>
        </w:rPr>
        <w:t>16</w:t>
      </w:r>
      <w:r>
        <w:rPr>
          <w:noProof/>
        </w:rPr>
        <w:fldChar w:fldCharType="end"/>
      </w:r>
    </w:p>
    <w:p w14:paraId="06EE85A0" w14:textId="234ECA67" w:rsidR="006608FC" w:rsidRDefault="006608FC">
      <w:pPr>
        <w:pStyle w:val="TOC3"/>
        <w:rPr>
          <w:rFonts w:ascii="Calibri" w:hAnsi="Calibri"/>
          <w:noProof/>
          <w:kern w:val="2"/>
          <w:sz w:val="22"/>
          <w:szCs w:val="22"/>
          <w:lang w:eastAsia="en-GB"/>
        </w:rPr>
      </w:pPr>
      <w:r>
        <w:rPr>
          <w:noProof/>
        </w:rPr>
        <w:t>5.4.2</w:t>
      </w:r>
      <w:r>
        <w:rPr>
          <w:noProof/>
        </w:rPr>
        <w:tab/>
        <w:t>Port Scanning</w:t>
      </w:r>
      <w:r>
        <w:rPr>
          <w:noProof/>
        </w:rPr>
        <w:tab/>
      </w:r>
      <w:r>
        <w:rPr>
          <w:noProof/>
        </w:rPr>
        <w:fldChar w:fldCharType="begin" w:fldLock="1"/>
      </w:r>
      <w:r>
        <w:rPr>
          <w:noProof/>
        </w:rPr>
        <w:instrText xml:space="preserve"> PAGEREF _Toc187317851 \h </w:instrText>
      </w:r>
      <w:r>
        <w:rPr>
          <w:noProof/>
        </w:rPr>
      </w:r>
      <w:r>
        <w:rPr>
          <w:noProof/>
        </w:rPr>
        <w:fldChar w:fldCharType="separate"/>
      </w:r>
      <w:r>
        <w:rPr>
          <w:noProof/>
        </w:rPr>
        <w:t>16</w:t>
      </w:r>
      <w:r>
        <w:rPr>
          <w:noProof/>
        </w:rPr>
        <w:fldChar w:fldCharType="end"/>
      </w:r>
    </w:p>
    <w:p w14:paraId="078911DC" w14:textId="0ADA21D8" w:rsidR="006608FC" w:rsidRDefault="006608FC">
      <w:pPr>
        <w:pStyle w:val="TOC3"/>
        <w:rPr>
          <w:rFonts w:ascii="Calibri" w:hAnsi="Calibri"/>
          <w:noProof/>
          <w:kern w:val="2"/>
          <w:sz w:val="22"/>
          <w:szCs w:val="22"/>
          <w:lang w:eastAsia="en-GB"/>
        </w:rPr>
      </w:pPr>
      <w:r>
        <w:rPr>
          <w:noProof/>
        </w:rPr>
        <w:t>5.4.3</w:t>
      </w:r>
      <w:r>
        <w:rPr>
          <w:noProof/>
        </w:rPr>
        <w:tab/>
        <w:t>Vulnerability scanning</w:t>
      </w:r>
      <w:r>
        <w:rPr>
          <w:noProof/>
        </w:rPr>
        <w:tab/>
      </w:r>
      <w:r>
        <w:rPr>
          <w:noProof/>
        </w:rPr>
        <w:fldChar w:fldCharType="begin" w:fldLock="1"/>
      </w:r>
      <w:r>
        <w:rPr>
          <w:noProof/>
        </w:rPr>
        <w:instrText xml:space="preserve"> PAGEREF _Toc187317852 \h </w:instrText>
      </w:r>
      <w:r>
        <w:rPr>
          <w:noProof/>
        </w:rPr>
      </w:r>
      <w:r>
        <w:rPr>
          <w:noProof/>
        </w:rPr>
        <w:fldChar w:fldCharType="separate"/>
      </w:r>
      <w:r>
        <w:rPr>
          <w:noProof/>
        </w:rPr>
        <w:t>16</w:t>
      </w:r>
      <w:r>
        <w:rPr>
          <w:noProof/>
        </w:rPr>
        <w:fldChar w:fldCharType="end"/>
      </w:r>
    </w:p>
    <w:p w14:paraId="307EEA62" w14:textId="0C9522B1" w:rsidR="006608FC" w:rsidRDefault="006608FC">
      <w:pPr>
        <w:pStyle w:val="TOC3"/>
        <w:rPr>
          <w:rFonts w:ascii="Calibri" w:hAnsi="Calibri"/>
          <w:noProof/>
          <w:kern w:val="2"/>
          <w:sz w:val="22"/>
          <w:szCs w:val="22"/>
          <w:lang w:eastAsia="en-GB"/>
        </w:rPr>
      </w:pPr>
      <w:r>
        <w:rPr>
          <w:noProof/>
        </w:rPr>
        <w:t>5.4.4</w:t>
      </w:r>
      <w:r>
        <w:rPr>
          <w:noProof/>
        </w:rPr>
        <w:tab/>
        <w:t>Robustness and fuzz testing</w:t>
      </w:r>
      <w:r>
        <w:rPr>
          <w:noProof/>
        </w:rPr>
        <w:tab/>
      </w:r>
      <w:r>
        <w:rPr>
          <w:noProof/>
        </w:rPr>
        <w:fldChar w:fldCharType="begin" w:fldLock="1"/>
      </w:r>
      <w:r>
        <w:rPr>
          <w:noProof/>
        </w:rPr>
        <w:instrText xml:space="preserve"> PAGEREF _Toc187317853 \h </w:instrText>
      </w:r>
      <w:r>
        <w:rPr>
          <w:noProof/>
        </w:rPr>
      </w:r>
      <w:r>
        <w:rPr>
          <w:noProof/>
        </w:rPr>
        <w:fldChar w:fldCharType="separate"/>
      </w:r>
      <w:r>
        <w:rPr>
          <w:noProof/>
        </w:rPr>
        <w:t>16</w:t>
      </w:r>
      <w:r>
        <w:rPr>
          <w:noProof/>
        </w:rPr>
        <w:fldChar w:fldCharType="end"/>
      </w:r>
    </w:p>
    <w:p w14:paraId="0FF273B1" w14:textId="0A9B9094" w:rsidR="006608FC" w:rsidRDefault="006608FC">
      <w:pPr>
        <w:pStyle w:val="TOC1"/>
        <w:rPr>
          <w:rFonts w:ascii="Calibri" w:hAnsi="Calibri"/>
          <w:noProof/>
          <w:kern w:val="2"/>
          <w:szCs w:val="22"/>
          <w:lang w:eastAsia="en-GB"/>
        </w:rPr>
      </w:pPr>
      <w:r>
        <w:rPr>
          <w:noProof/>
        </w:rPr>
        <w:t>6</w:t>
      </w:r>
      <w:r>
        <w:rPr>
          <w:noProof/>
        </w:rPr>
        <w:tab/>
        <w:t>gNB-CU-UP-specific security requirements and related test cases</w:t>
      </w:r>
      <w:r>
        <w:rPr>
          <w:noProof/>
        </w:rPr>
        <w:tab/>
      </w:r>
      <w:r>
        <w:rPr>
          <w:noProof/>
        </w:rPr>
        <w:fldChar w:fldCharType="begin" w:fldLock="1"/>
      </w:r>
      <w:r>
        <w:rPr>
          <w:noProof/>
        </w:rPr>
        <w:instrText xml:space="preserve"> PAGEREF _Toc187317854 \h </w:instrText>
      </w:r>
      <w:r>
        <w:rPr>
          <w:noProof/>
        </w:rPr>
      </w:r>
      <w:r>
        <w:rPr>
          <w:noProof/>
        </w:rPr>
        <w:fldChar w:fldCharType="separate"/>
      </w:r>
      <w:r>
        <w:rPr>
          <w:noProof/>
        </w:rPr>
        <w:t>17</w:t>
      </w:r>
      <w:r>
        <w:rPr>
          <w:noProof/>
        </w:rPr>
        <w:fldChar w:fldCharType="end"/>
      </w:r>
    </w:p>
    <w:p w14:paraId="634D08B8" w14:textId="158C36C5" w:rsidR="006608FC" w:rsidRDefault="006608FC">
      <w:pPr>
        <w:pStyle w:val="TOC2"/>
        <w:rPr>
          <w:rFonts w:ascii="Calibri" w:hAnsi="Calibri"/>
          <w:noProof/>
          <w:kern w:val="2"/>
          <w:sz w:val="22"/>
          <w:szCs w:val="22"/>
          <w:lang w:eastAsia="en-GB"/>
        </w:rPr>
      </w:pPr>
      <w:r>
        <w:rPr>
          <w:noProof/>
        </w:rPr>
        <w:t>6.1</w:t>
      </w:r>
      <w:r>
        <w:rPr>
          <w:noProof/>
        </w:rPr>
        <w:tab/>
        <w:t>Introduction</w:t>
      </w:r>
      <w:r>
        <w:rPr>
          <w:noProof/>
        </w:rPr>
        <w:tab/>
      </w:r>
      <w:r>
        <w:rPr>
          <w:noProof/>
        </w:rPr>
        <w:fldChar w:fldCharType="begin" w:fldLock="1"/>
      </w:r>
      <w:r>
        <w:rPr>
          <w:noProof/>
        </w:rPr>
        <w:instrText xml:space="preserve"> PAGEREF _Toc187317855 \h </w:instrText>
      </w:r>
      <w:r>
        <w:rPr>
          <w:noProof/>
        </w:rPr>
      </w:r>
      <w:r>
        <w:rPr>
          <w:noProof/>
        </w:rPr>
        <w:fldChar w:fldCharType="separate"/>
      </w:r>
      <w:r>
        <w:rPr>
          <w:noProof/>
        </w:rPr>
        <w:t>17</w:t>
      </w:r>
      <w:r>
        <w:rPr>
          <w:noProof/>
        </w:rPr>
        <w:fldChar w:fldCharType="end"/>
      </w:r>
    </w:p>
    <w:p w14:paraId="1D545642" w14:textId="6A771990" w:rsidR="006608FC" w:rsidRDefault="006608FC">
      <w:pPr>
        <w:pStyle w:val="TOC2"/>
        <w:rPr>
          <w:rFonts w:ascii="Calibri" w:hAnsi="Calibri"/>
          <w:noProof/>
          <w:kern w:val="2"/>
          <w:sz w:val="22"/>
          <w:szCs w:val="22"/>
          <w:lang w:eastAsia="en-GB"/>
        </w:rPr>
      </w:pPr>
      <w:r>
        <w:rPr>
          <w:noProof/>
        </w:rPr>
        <w:lastRenderedPageBreak/>
        <w:t>6.2</w:t>
      </w:r>
      <w:r>
        <w:rPr>
          <w:noProof/>
        </w:rPr>
        <w:tab/>
        <w:t>Security functional adaptations of requirements and related test cases</w:t>
      </w:r>
      <w:r>
        <w:rPr>
          <w:noProof/>
        </w:rPr>
        <w:tab/>
      </w:r>
      <w:r>
        <w:rPr>
          <w:noProof/>
        </w:rPr>
        <w:fldChar w:fldCharType="begin" w:fldLock="1"/>
      </w:r>
      <w:r>
        <w:rPr>
          <w:noProof/>
        </w:rPr>
        <w:instrText xml:space="preserve"> PAGEREF _Toc187317856 \h </w:instrText>
      </w:r>
      <w:r>
        <w:rPr>
          <w:noProof/>
        </w:rPr>
      </w:r>
      <w:r>
        <w:rPr>
          <w:noProof/>
        </w:rPr>
        <w:fldChar w:fldCharType="separate"/>
      </w:r>
      <w:r>
        <w:rPr>
          <w:noProof/>
        </w:rPr>
        <w:t>17</w:t>
      </w:r>
      <w:r>
        <w:rPr>
          <w:noProof/>
        </w:rPr>
        <w:fldChar w:fldCharType="end"/>
      </w:r>
    </w:p>
    <w:p w14:paraId="477DEC88" w14:textId="19DD5ADA" w:rsidR="006608FC" w:rsidRDefault="006608FC">
      <w:pPr>
        <w:pStyle w:val="TOC3"/>
        <w:rPr>
          <w:rFonts w:ascii="Calibri" w:hAnsi="Calibri"/>
          <w:noProof/>
          <w:kern w:val="2"/>
          <w:sz w:val="22"/>
          <w:szCs w:val="22"/>
          <w:lang w:eastAsia="en-GB"/>
        </w:rPr>
      </w:pPr>
      <w:r>
        <w:rPr>
          <w:noProof/>
        </w:rPr>
        <w:t>6.2.1</w:t>
      </w:r>
      <w:r>
        <w:rPr>
          <w:noProof/>
        </w:rPr>
        <w:tab/>
        <w:t>Introduction</w:t>
      </w:r>
      <w:r>
        <w:rPr>
          <w:noProof/>
        </w:rPr>
        <w:tab/>
      </w:r>
      <w:r>
        <w:rPr>
          <w:noProof/>
        </w:rPr>
        <w:fldChar w:fldCharType="begin" w:fldLock="1"/>
      </w:r>
      <w:r>
        <w:rPr>
          <w:noProof/>
        </w:rPr>
        <w:instrText xml:space="preserve"> PAGEREF _Toc187317857 \h </w:instrText>
      </w:r>
      <w:r>
        <w:rPr>
          <w:noProof/>
        </w:rPr>
      </w:r>
      <w:r>
        <w:rPr>
          <w:noProof/>
        </w:rPr>
        <w:fldChar w:fldCharType="separate"/>
      </w:r>
      <w:r>
        <w:rPr>
          <w:noProof/>
        </w:rPr>
        <w:t>17</w:t>
      </w:r>
      <w:r>
        <w:rPr>
          <w:noProof/>
        </w:rPr>
        <w:fldChar w:fldCharType="end"/>
      </w:r>
    </w:p>
    <w:p w14:paraId="44E7ECFB" w14:textId="43248079" w:rsidR="006608FC" w:rsidRDefault="006608FC">
      <w:pPr>
        <w:pStyle w:val="TOC3"/>
        <w:rPr>
          <w:rFonts w:ascii="Calibri" w:hAnsi="Calibri"/>
          <w:noProof/>
          <w:kern w:val="2"/>
          <w:sz w:val="22"/>
          <w:szCs w:val="22"/>
          <w:lang w:eastAsia="en-GB"/>
        </w:rPr>
      </w:pPr>
      <w:r>
        <w:rPr>
          <w:noProof/>
        </w:rPr>
        <w:t>6.2.2</w:t>
      </w:r>
      <w:r>
        <w:rPr>
          <w:noProof/>
        </w:rPr>
        <w:tab/>
        <w:t>Requirements and test cases deriving from 3GPP specifications</w:t>
      </w:r>
      <w:r>
        <w:rPr>
          <w:noProof/>
        </w:rPr>
        <w:tab/>
      </w:r>
      <w:r>
        <w:rPr>
          <w:noProof/>
        </w:rPr>
        <w:fldChar w:fldCharType="begin" w:fldLock="1"/>
      </w:r>
      <w:r>
        <w:rPr>
          <w:noProof/>
        </w:rPr>
        <w:instrText xml:space="preserve"> PAGEREF _Toc187317858 \h </w:instrText>
      </w:r>
      <w:r>
        <w:rPr>
          <w:noProof/>
        </w:rPr>
      </w:r>
      <w:r>
        <w:rPr>
          <w:noProof/>
        </w:rPr>
        <w:fldChar w:fldCharType="separate"/>
      </w:r>
      <w:r>
        <w:rPr>
          <w:noProof/>
        </w:rPr>
        <w:t>17</w:t>
      </w:r>
      <w:r>
        <w:rPr>
          <w:noProof/>
        </w:rPr>
        <w:fldChar w:fldCharType="end"/>
      </w:r>
    </w:p>
    <w:p w14:paraId="107B2F48" w14:textId="47AAD9BB" w:rsidR="006608FC" w:rsidRDefault="006608FC">
      <w:pPr>
        <w:pStyle w:val="TOC4"/>
        <w:rPr>
          <w:rFonts w:ascii="Calibri" w:hAnsi="Calibri"/>
          <w:noProof/>
          <w:kern w:val="2"/>
          <w:sz w:val="22"/>
          <w:szCs w:val="22"/>
          <w:lang w:eastAsia="en-GB"/>
        </w:rPr>
      </w:pPr>
      <w:r w:rsidRPr="00CD3422">
        <w:rPr>
          <w:rFonts w:eastAsia="SimSun"/>
          <w:noProof/>
        </w:rPr>
        <w:t>6.2.2.1</w:t>
      </w:r>
      <w:r w:rsidRPr="00CD3422">
        <w:rPr>
          <w:rFonts w:eastAsia="SimSun"/>
          <w:noProof/>
        </w:rPr>
        <w:tab/>
        <w:t xml:space="preserve">Security functional requirements on the gNB-CU-UP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_Toc187317859 \h </w:instrText>
      </w:r>
      <w:r>
        <w:rPr>
          <w:noProof/>
        </w:rPr>
      </w:r>
      <w:r>
        <w:rPr>
          <w:noProof/>
        </w:rPr>
        <w:fldChar w:fldCharType="separate"/>
      </w:r>
      <w:r>
        <w:rPr>
          <w:noProof/>
        </w:rPr>
        <w:t>17</w:t>
      </w:r>
      <w:r>
        <w:rPr>
          <w:noProof/>
        </w:rPr>
        <w:fldChar w:fldCharType="end"/>
      </w:r>
    </w:p>
    <w:p w14:paraId="60D18551" w14:textId="2C67C9BB" w:rsidR="006608FC" w:rsidRDefault="006608FC">
      <w:pPr>
        <w:pStyle w:val="TOC5"/>
        <w:rPr>
          <w:rFonts w:ascii="Calibri" w:hAnsi="Calibri"/>
          <w:noProof/>
          <w:kern w:val="2"/>
          <w:sz w:val="22"/>
          <w:szCs w:val="22"/>
          <w:lang w:eastAsia="en-GB"/>
        </w:rPr>
      </w:pPr>
      <w:r>
        <w:rPr>
          <w:noProof/>
        </w:rPr>
        <w:t>6.2.2.1.1</w:t>
      </w:r>
      <w:r>
        <w:rPr>
          <w:noProof/>
        </w:rPr>
        <w:tab/>
        <w:t>Security functional requirements inherited from gNB</w:t>
      </w:r>
      <w:r>
        <w:rPr>
          <w:noProof/>
        </w:rPr>
        <w:tab/>
      </w:r>
      <w:r>
        <w:rPr>
          <w:noProof/>
        </w:rPr>
        <w:fldChar w:fldCharType="begin" w:fldLock="1"/>
      </w:r>
      <w:r>
        <w:rPr>
          <w:noProof/>
        </w:rPr>
        <w:instrText xml:space="preserve"> PAGEREF _Toc187317860 \h </w:instrText>
      </w:r>
      <w:r>
        <w:rPr>
          <w:noProof/>
        </w:rPr>
      </w:r>
      <w:r>
        <w:rPr>
          <w:noProof/>
        </w:rPr>
        <w:fldChar w:fldCharType="separate"/>
      </w:r>
      <w:r>
        <w:rPr>
          <w:noProof/>
        </w:rPr>
        <w:t>17</w:t>
      </w:r>
      <w:r>
        <w:rPr>
          <w:noProof/>
        </w:rPr>
        <w:fldChar w:fldCharType="end"/>
      </w:r>
    </w:p>
    <w:p w14:paraId="60F45C0D" w14:textId="48F05B81" w:rsidR="006608FC" w:rsidRDefault="006608FC">
      <w:pPr>
        <w:pStyle w:val="TOC5"/>
        <w:rPr>
          <w:rFonts w:ascii="Calibri" w:hAnsi="Calibri"/>
          <w:noProof/>
          <w:kern w:val="2"/>
          <w:sz w:val="22"/>
          <w:szCs w:val="22"/>
          <w:lang w:eastAsia="en-GB"/>
        </w:rPr>
      </w:pPr>
      <w:r w:rsidRPr="00CD3422">
        <w:rPr>
          <w:rFonts w:eastAsia="SimSun"/>
          <w:noProof/>
        </w:rPr>
        <w:t>6.2.2.1.2</w:t>
      </w:r>
      <w:r w:rsidRPr="00CD3422">
        <w:rPr>
          <w:rFonts w:eastAsia="SimSun"/>
          <w:noProof/>
        </w:rPr>
        <w:tab/>
        <w:t>Control plane data confidentiality protection over E1 interface</w:t>
      </w:r>
      <w:r>
        <w:rPr>
          <w:noProof/>
        </w:rPr>
        <w:tab/>
      </w:r>
      <w:r>
        <w:rPr>
          <w:noProof/>
        </w:rPr>
        <w:fldChar w:fldCharType="begin" w:fldLock="1"/>
      </w:r>
      <w:r>
        <w:rPr>
          <w:noProof/>
        </w:rPr>
        <w:instrText xml:space="preserve"> PAGEREF _Toc187317861 \h </w:instrText>
      </w:r>
      <w:r>
        <w:rPr>
          <w:noProof/>
        </w:rPr>
      </w:r>
      <w:r>
        <w:rPr>
          <w:noProof/>
        </w:rPr>
        <w:fldChar w:fldCharType="separate"/>
      </w:r>
      <w:r>
        <w:rPr>
          <w:noProof/>
        </w:rPr>
        <w:t>18</w:t>
      </w:r>
      <w:r>
        <w:rPr>
          <w:noProof/>
        </w:rPr>
        <w:fldChar w:fldCharType="end"/>
      </w:r>
    </w:p>
    <w:p w14:paraId="197C4095" w14:textId="47F99406" w:rsidR="006608FC" w:rsidRDefault="006608FC">
      <w:pPr>
        <w:pStyle w:val="TOC5"/>
        <w:rPr>
          <w:rFonts w:ascii="Calibri" w:hAnsi="Calibri"/>
          <w:noProof/>
          <w:kern w:val="2"/>
          <w:sz w:val="22"/>
          <w:szCs w:val="22"/>
          <w:lang w:eastAsia="en-GB"/>
        </w:rPr>
      </w:pPr>
      <w:r w:rsidRPr="00CD3422">
        <w:rPr>
          <w:rFonts w:eastAsia="SimSun"/>
          <w:noProof/>
        </w:rPr>
        <w:t>6.2.2.1.3</w:t>
      </w:r>
      <w:r w:rsidRPr="00CD3422">
        <w:rPr>
          <w:rFonts w:eastAsia="SimSun"/>
          <w:noProof/>
        </w:rPr>
        <w:tab/>
        <w:t>Control plane data integrity protection over E1 interface</w:t>
      </w:r>
      <w:r>
        <w:rPr>
          <w:noProof/>
        </w:rPr>
        <w:tab/>
      </w:r>
      <w:r>
        <w:rPr>
          <w:noProof/>
        </w:rPr>
        <w:fldChar w:fldCharType="begin" w:fldLock="1"/>
      </w:r>
      <w:r>
        <w:rPr>
          <w:noProof/>
        </w:rPr>
        <w:instrText xml:space="preserve"> PAGEREF _Toc187317862 \h </w:instrText>
      </w:r>
      <w:r>
        <w:rPr>
          <w:noProof/>
        </w:rPr>
      </w:r>
      <w:r>
        <w:rPr>
          <w:noProof/>
        </w:rPr>
        <w:fldChar w:fldCharType="separate"/>
      </w:r>
      <w:r>
        <w:rPr>
          <w:noProof/>
        </w:rPr>
        <w:t>18</w:t>
      </w:r>
      <w:r>
        <w:rPr>
          <w:noProof/>
        </w:rPr>
        <w:fldChar w:fldCharType="end"/>
      </w:r>
    </w:p>
    <w:p w14:paraId="4EC65025" w14:textId="33E3ACD0" w:rsidR="006608FC" w:rsidRDefault="006608FC">
      <w:pPr>
        <w:pStyle w:val="TOC5"/>
        <w:rPr>
          <w:rFonts w:ascii="Calibri" w:hAnsi="Calibri"/>
          <w:noProof/>
          <w:kern w:val="2"/>
          <w:sz w:val="22"/>
          <w:szCs w:val="22"/>
          <w:lang w:eastAsia="en-GB"/>
        </w:rPr>
      </w:pPr>
      <w:r>
        <w:rPr>
          <w:noProof/>
        </w:rPr>
        <w:t>6.2.2.1.4</w:t>
      </w:r>
      <w:r>
        <w:rPr>
          <w:noProof/>
        </w:rPr>
        <w:tab/>
        <w:t>User plane data confidentiality protection over N3/Xn/F1 interface</w:t>
      </w:r>
      <w:r>
        <w:rPr>
          <w:noProof/>
        </w:rPr>
        <w:tab/>
      </w:r>
      <w:r>
        <w:rPr>
          <w:noProof/>
        </w:rPr>
        <w:fldChar w:fldCharType="begin" w:fldLock="1"/>
      </w:r>
      <w:r>
        <w:rPr>
          <w:noProof/>
        </w:rPr>
        <w:instrText xml:space="preserve"> PAGEREF _Toc187317863 \h </w:instrText>
      </w:r>
      <w:r>
        <w:rPr>
          <w:noProof/>
        </w:rPr>
      </w:r>
      <w:r>
        <w:rPr>
          <w:noProof/>
        </w:rPr>
        <w:fldChar w:fldCharType="separate"/>
      </w:r>
      <w:r>
        <w:rPr>
          <w:noProof/>
        </w:rPr>
        <w:t>18</w:t>
      </w:r>
      <w:r>
        <w:rPr>
          <w:noProof/>
        </w:rPr>
        <w:fldChar w:fldCharType="end"/>
      </w:r>
    </w:p>
    <w:p w14:paraId="28FD883D" w14:textId="5696BFC4" w:rsidR="006608FC" w:rsidRDefault="006608FC">
      <w:pPr>
        <w:pStyle w:val="TOC5"/>
        <w:rPr>
          <w:rFonts w:ascii="Calibri" w:hAnsi="Calibri"/>
          <w:noProof/>
          <w:kern w:val="2"/>
          <w:sz w:val="22"/>
          <w:szCs w:val="22"/>
          <w:lang w:eastAsia="en-GB"/>
        </w:rPr>
      </w:pPr>
      <w:r w:rsidRPr="00CD3422">
        <w:rPr>
          <w:rFonts w:eastAsia="SimSun"/>
          <w:noProof/>
        </w:rPr>
        <w:t>6.2.2.1.5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_Toc187317864 \h </w:instrText>
      </w:r>
      <w:r>
        <w:rPr>
          <w:noProof/>
        </w:rPr>
      </w:r>
      <w:r>
        <w:rPr>
          <w:noProof/>
        </w:rPr>
        <w:fldChar w:fldCharType="separate"/>
      </w:r>
      <w:r>
        <w:rPr>
          <w:noProof/>
        </w:rPr>
        <w:t>18</w:t>
      </w:r>
      <w:r>
        <w:rPr>
          <w:noProof/>
        </w:rPr>
        <w:fldChar w:fldCharType="end"/>
      </w:r>
    </w:p>
    <w:p w14:paraId="21605C1C" w14:textId="460031B4" w:rsidR="006608FC" w:rsidRDefault="006608FC">
      <w:pPr>
        <w:pStyle w:val="TOC5"/>
        <w:rPr>
          <w:rFonts w:ascii="Calibri" w:hAnsi="Calibri"/>
          <w:noProof/>
          <w:kern w:val="2"/>
          <w:sz w:val="22"/>
          <w:szCs w:val="22"/>
          <w:lang w:eastAsia="en-GB"/>
        </w:rPr>
      </w:pPr>
      <w:r w:rsidRPr="00CD3422">
        <w:rPr>
          <w:rFonts w:eastAsia="SimSun"/>
          <w:noProof/>
        </w:rPr>
        <w:t>6.2.2.1.6</w:t>
      </w:r>
      <w:r w:rsidRPr="00CD3422">
        <w:rPr>
          <w:rFonts w:eastAsia="SimSun"/>
          <w:noProof/>
        </w:rPr>
        <w:tab/>
        <w:t>Integrity protection of user data between the UE and the gNB-CU-UP</w:t>
      </w:r>
      <w:r>
        <w:rPr>
          <w:noProof/>
        </w:rPr>
        <w:tab/>
      </w:r>
      <w:r>
        <w:rPr>
          <w:noProof/>
        </w:rPr>
        <w:fldChar w:fldCharType="begin" w:fldLock="1"/>
      </w:r>
      <w:r>
        <w:rPr>
          <w:noProof/>
        </w:rPr>
        <w:instrText xml:space="preserve"> PAGEREF _Toc187317865 \h </w:instrText>
      </w:r>
      <w:r>
        <w:rPr>
          <w:noProof/>
        </w:rPr>
      </w:r>
      <w:r>
        <w:rPr>
          <w:noProof/>
        </w:rPr>
        <w:fldChar w:fldCharType="separate"/>
      </w:r>
      <w:r>
        <w:rPr>
          <w:noProof/>
        </w:rPr>
        <w:t>19</w:t>
      </w:r>
      <w:r>
        <w:rPr>
          <w:noProof/>
        </w:rPr>
        <w:fldChar w:fldCharType="end"/>
      </w:r>
    </w:p>
    <w:p w14:paraId="08BA70BF" w14:textId="4851BA85" w:rsidR="006608FC" w:rsidRDefault="006608FC">
      <w:pPr>
        <w:pStyle w:val="TOC5"/>
        <w:rPr>
          <w:rFonts w:ascii="Calibri" w:hAnsi="Calibri"/>
          <w:noProof/>
          <w:kern w:val="2"/>
          <w:sz w:val="22"/>
          <w:szCs w:val="22"/>
          <w:lang w:eastAsia="en-GB"/>
        </w:rPr>
      </w:pPr>
      <w:r w:rsidRPr="00CD3422">
        <w:rPr>
          <w:rFonts w:eastAsia="SimSun"/>
          <w:noProof/>
        </w:rPr>
        <w:t>6.2.2.1.7</w:t>
      </w:r>
      <w:r w:rsidRPr="00CD3422">
        <w:rPr>
          <w:rFonts w:eastAsia="SimSun"/>
          <w:noProof/>
        </w:rPr>
        <w:tab/>
        <w:t>Ciphering of user data between the UE and the gNB-CU-UP</w:t>
      </w:r>
      <w:r>
        <w:rPr>
          <w:noProof/>
        </w:rPr>
        <w:tab/>
      </w:r>
      <w:r>
        <w:rPr>
          <w:noProof/>
        </w:rPr>
        <w:fldChar w:fldCharType="begin" w:fldLock="1"/>
      </w:r>
      <w:r>
        <w:rPr>
          <w:noProof/>
        </w:rPr>
        <w:instrText xml:space="preserve"> PAGEREF _Toc187317866 \h </w:instrText>
      </w:r>
      <w:r>
        <w:rPr>
          <w:noProof/>
        </w:rPr>
      </w:r>
      <w:r>
        <w:rPr>
          <w:noProof/>
        </w:rPr>
        <w:fldChar w:fldCharType="separate"/>
      </w:r>
      <w:r>
        <w:rPr>
          <w:noProof/>
        </w:rPr>
        <w:t>19</w:t>
      </w:r>
      <w:r>
        <w:rPr>
          <w:noProof/>
        </w:rPr>
        <w:fldChar w:fldCharType="end"/>
      </w:r>
    </w:p>
    <w:p w14:paraId="7384094E" w14:textId="33F462E3" w:rsidR="006608FC" w:rsidRDefault="006608FC">
      <w:pPr>
        <w:pStyle w:val="TOC3"/>
        <w:rPr>
          <w:rFonts w:ascii="Calibri" w:hAnsi="Calibri"/>
          <w:noProof/>
          <w:kern w:val="2"/>
          <w:sz w:val="22"/>
          <w:szCs w:val="22"/>
          <w:lang w:eastAsia="en-GB"/>
        </w:rPr>
      </w:pPr>
      <w:r>
        <w:rPr>
          <w:noProof/>
          <w:lang w:eastAsia="zh-CN"/>
        </w:rPr>
        <w:t>6.2.3</w:t>
      </w:r>
      <w:r>
        <w:rPr>
          <w:noProof/>
          <w:lang w:eastAsia="zh-CN"/>
        </w:rPr>
        <w:tab/>
        <w:t>Technical Baseline</w:t>
      </w:r>
      <w:r>
        <w:rPr>
          <w:noProof/>
        </w:rPr>
        <w:tab/>
      </w:r>
      <w:r>
        <w:rPr>
          <w:noProof/>
        </w:rPr>
        <w:fldChar w:fldCharType="begin" w:fldLock="1"/>
      </w:r>
      <w:r>
        <w:rPr>
          <w:noProof/>
        </w:rPr>
        <w:instrText xml:space="preserve"> PAGEREF _Toc187317867 \h </w:instrText>
      </w:r>
      <w:r>
        <w:rPr>
          <w:noProof/>
        </w:rPr>
      </w:r>
      <w:r>
        <w:rPr>
          <w:noProof/>
        </w:rPr>
        <w:fldChar w:fldCharType="separate"/>
      </w:r>
      <w:r>
        <w:rPr>
          <w:noProof/>
        </w:rPr>
        <w:t>20</w:t>
      </w:r>
      <w:r>
        <w:rPr>
          <w:noProof/>
        </w:rPr>
        <w:fldChar w:fldCharType="end"/>
      </w:r>
    </w:p>
    <w:p w14:paraId="2B65DED6" w14:textId="1DEAB673" w:rsidR="006608FC" w:rsidRDefault="006608FC">
      <w:pPr>
        <w:pStyle w:val="TOC3"/>
        <w:rPr>
          <w:rFonts w:ascii="Calibri" w:hAnsi="Calibri"/>
          <w:noProof/>
          <w:kern w:val="2"/>
          <w:sz w:val="22"/>
          <w:szCs w:val="22"/>
          <w:lang w:eastAsia="en-GB"/>
        </w:rPr>
      </w:pPr>
      <w:r>
        <w:rPr>
          <w:noProof/>
        </w:rPr>
        <w:t>6.2.4</w:t>
      </w:r>
      <w:r>
        <w:rPr>
          <w:noProof/>
        </w:rPr>
        <w:tab/>
        <w:t>Operating systems</w:t>
      </w:r>
      <w:r>
        <w:rPr>
          <w:noProof/>
        </w:rPr>
        <w:tab/>
      </w:r>
      <w:r>
        <w:rPr>
          <w:noProof/>
        </w:rPr>
        <w:fldChar w:fldCharType="begin" w:fldLock="1"/>
      </w:r>
      <w:r>
        <w:rPr>
          <w:noProof/>
        </w:rPr>
        <w:instrText xml:space="preserve"> PAGEREF _Toc187317868 \h </w:instrText>
      </w:r>
      <w:r>
        <w:rPr>
          <w:noProof/>
        </w:rPr>
      </w:r>
      <w:r>
        <w:rPr>
          <w:noProof/>
        </w:rPr>
        <w:fldChar w:fldCharType="separate"/>
      </w:r>
      <w:r>
        <w:rPr>
          <w:noProof/>
        </w:rPr>
        <w:t>20</w:t>
      </w:r>
      <w:r>
        <w:rPr>
          <w:noProof/>
        </w:rPr>
        <w:fldChar w:fldCharType="end"/>
      </w:r>
    </w:p>
    <w:p w14:paraId="7E2287FD" w14:textId="19148C99" w:rsidR="006608FC" w:rsidRDefault="006608FC">
      <w:pPr>
        <w:pStyle w:val="TOC3"/>
        <w:rPr>
          <w:rFonts w:ascii="Calibri" w:hAnsi="Calibri"/>
          <w:noProof/>
          <w:kern w:val="2"/>
          <w:sz w:val="22"/>
          <w:szCs w:val="22"/>
          <w:lang w:eastAsia="en-GB"/>
        </w:rPr>
      </w:pPr>
      <w:r>
        <w:rPr>
          <w:noProof/>
        </w:rPr>
        <w:t>6.2.5</w:t>
      </w:r>
      <w:r>
        <w:rPr>
          <w:noProof/>
        </w:rPr>
        <w:tab/>
        <w:t>Web servers</w:t>
      </w:r>
      <w:r>
        <w:rPr>
          <w:noProof/>
        </w:rPr>
        <w:tab/>
      </w:r>
      <w:r>
        <w:rPr>
          <w:noProof/>
        </w:rPr>
        <w:fldChar w:fldCharType="begin" w:fldLock="1"/>
      </w:r>
      <w:r>
        <w:rPr>
          <w:noProof/>
        </w:rPr>
        <w:instrText xml:space="preserve"> PAGEREF _Toc187317869 \h </w:instrText>
      </w:r>
      <w:r>
        <w:rPr>
          <w:noProof/>
        </w:rPr>
      </w:r>
      <w:r>
        <w:rPr>
          <w:noProof/>
        </w:rPr>
        <w:fldChar w:fldCharType="separate"/>
      </w:r>
      <w:r>
        <w:rPr>
          <w:noProof/>
        </w:rPr>
        <w:t>20</w:t>
      </w:r>
      <w:r>
        <w:rPr>
          <w:noProof/>
        </w:rPr>
        <w:fldChar w:fldCharType="end"/>
      </w:r>
    </w:p>
    <w:p w14:paraId="0DC7E35C" w14:textId="19C660F7" w:rsidR="006608FC" w:rsidRDefault="006608FC">
      <w:pPr>
        <w:pStyle w:val="TOC3"/>
        <w:rPr>
          <w:rFonts w:ascii="Calibri" w:hAnsi="Calibri"/>
          <w:noProof/>
          <w:kern w:val="2"/>
          <w:sz w:val="22"/>
          <w:szCs w:val="22"/>
          <w:lang w:eastAsia="en-GB"/>
        </w:rPr>
      </w:pPr>
      <w:r>
        <w:rPr>
          <w:noProof/>
        </w:rPr>
        <w:t>6.2.6</w:t>
      </w:r>
      <w:r>
        <w:rPr>
          <w:noProof/>
        </w:rPr>
        <w:tab/>
        <w:t>Network devices</w:t>
      </w:r>
      <w:r>
        <w:rPr>
          <w:noProof/>
        </w:rPr>
        <w:tab/>
      </w:r>
      <w:r>
        <w:rPr>
          <w:noProof/>
        </w:rPr>
        <w:fldChar w:fldCharType="begin" w:fldLock="1"/>
      </w:r>
      <w:r>
        <w:rPr>
          <w:noProof/>
        </w:rPr>
        <w:instrText xml:space="preserve"> PAGEREF _Toc187317870 \h </w:instrText>
      </w:r>
      <w:r>
        <w:rPr>
          <w:noProof/>
        </w:rPr>
      </w:r>
      <w:r>
        <w:rPr>
          <w:noProof/>
        </w:rPr>
        <w:fldChar w:fldCharType="separate"/>
      </w:r>
      <w:r>
        <w:rPr>
          <w:noProof/>
        </w:rPr>
        <w:t>20</w:t>
      </w:r>
      <w:r>
        <w:rPr>
          <w:noProof/>
        </w:rPr>
        <w:fldChar w:fldCharType="end"/>
      </w:r>
    </w:p>
    <w:p w14:paraId="4869EA02" w14:textId="5136E300" w:rsidR="006608FC" w:rsidRDefault="006608FC">
      <w:pPr>
        <w:pStyle w:val="TOC2"/>
        <w:rPr>
          <w:rFonts w:ascii="Calibri" w:hAnsi="Calibri"/>
          <w:noProof/>
          <w:kern w:val="2"/>
          <w:sz w:val="22"/>
          <w:szCs w:val="22"/>
          <w:lang w:eastAsia="en-GB"/>
        </w:rPr>
      </w:pPr>
      <w:r>
        <w:rPr>
          <w:noProof/>
        </w:rPr>
        <w:t>6.3</w:t>
      </w:r>
      <w:r>
        <w:rPr>
          <w:noProof/>
        </w:rPr>
        <w:tab/>
        <w:t>Adaptations of hardening requirements and related test cases</w:t>
      </w:r>
      <w:r>
        <w:rPr>
          <w:noProof/>
        </w:rPr>
        <w:tab/>
      </w:r>
      <w:r>
        <w:rPr>
          <w:noProof/>
        </w:rPr>
        <w:fldChar w:fldCharType="begin" w:fldLock="1"/>
      </w:r>
      <w:r>
        <w:rPr>
          <w:noProof/>
        </w:rPr>
        <w:instrText xml:space="preserve"> PAGEREF _Toc187317871 \h </w:instrText>
      </w:r>
      <w:r>
        <w:rPr>
          <w:noProof/>
        </w:rPr>
      </w:r>
      <w:r>
        <w:rPr>
          <w:noProof/>
        </w:rPr>
        <w:fldChar w:fldCharType="separate"/>
      </w:r>
      <w:r>
        <w:rPr>
          <w:noProof/>
        </w:rPr>
        <w:t>20</w:t>
      </w:r>
      <w:r>
        <w:rPr>
          <w:noProof/>
        </w:rPr>
        <w:fldChar w:fldCharType="end"/>
      </w:r>
    </w:p>
    <w:p w14:paraId="2243214D" w14:textId="1922DA3A" w:rsidR="006608FC" w:rsidRDefault="006608FC">
      <w:pPr>
        <w:pStyle w:val="TOC2"/>
        <w:rPr>
          <w:rFonts w:ascii="Calibri" w:hAnsi="Calibri"/>
          <w:noProof/>
          <w:kern w:val="2"/>
          <w:sz w:val="22"/>
          <w:szCs w:val="22"/>
          <w:lang w:eastAsia="en-GB"/>
        </w:rPr>
      </w:pPr>
      <w:r>
        <w:rPr>
          <w:noProof/>
        </w:rPr>
        <w:t>6.4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_Toc187317872 \h </w:instrText>
      </w:r>
      <w:r>
        <w:rPr>
          <w:noProof/>
        </w:rPr>
      </w:r>
      <w:r>
        <w:rPr>
          <w:noProof/>
        </w:rPr>
        <w:fldChar w:fldCharType="separate"/>
      </w:r>
      <w:r>
        <w:rPr>
          <w:noProof/>
        </w:rPr>
        <w:t>21</w:t>
      </w:r>
      <w:r>
        <w:rPr>
          <w:noProof/>
        </w:rPr>
        <w:fldChar w:fldCharType="end"/>
      </w:r>
    </w:p>
    <w:p w14:paraId="046140E5" w14:textId="678E2B97" w:rsidR="006608FC" w:rsidRDefault="006608FC">
      <w:pPr>
        <w:pStyle w:val="TOC3"/>
        <w:rPr>
          <w:rFonts w:ascii="Calibri" w:hAnsi="Calibri"/>
          <w:noProof/>
          <w:kern w:val="2"/>
          <w:sz w:val="22"/>
          <w:szCs w:val="22"/>
          <w:lang w:eastAsia="en-GB"/>
        </w:rPr>
      </w:pPr>
      <w:r>
        <w:rPr>
          <w:noProof/>
        </w:rPr>
        <w:t>6.4.1</w:t>
      </w:r>
      <w:r>
        <w:rPr>
          <w:noProof/>
        </w:rPr>
        <w:tab/>
        <w:t>Introduction</w:t>
      </w:r>
      <w:r>
        <w:rPr>
          <w:noProof/>
        </w:rPr>
        <w:tab/>
      </w:r>
      <w:r>
        <w:rPr>
          <w:noProof/>
        </w:rPr>
        <w:fldChar w:fldCharType="begin" w:fldLock="1"/>
      </w:r>
      <w:r>
        <w:rPr>
          <w:noProof/>
        </w:rPr>
        <w:instrText xml:space="preserve"> PAGEREF _Toc187317873 \h </w:instrText>
      </w:r>
      <w:r>
        <w:rPr>
          <w:noProof/>
        </w:rPr>
      </w:r>
      <w:r>
        <w:rPr>
          <w:noProof/>
        </w:rPr>
        <w:fldChar w:fldCharType="separate"/>
      </w:r>
      <w:r>
        <w:rPr>
          <w:noProof/>
        </w:rPr>
        <w:t>21</w:t>
      </w:r>
      <w:r>
        <w:rPr>
          <w:noProof/>
        </w:rPr>
        <w:fldChar w:fldCharType="end"/>
      </w:r>
    </w:p>
    <w:p w14:paraId="22035454" w14:textId="102989F6" w:rsidR="006608FC" w:rsidRDefault="006608FC">
      <w:pPr>
        <w:pStyle w:val="TOC3"/>
        <w:rPr>
          <w:rFonts w:ascii="Calibri" w:hAnsi="Calibri"/>
          <w:noProof/>
          <w:kern w:val="2"/>
          <w:sz w:val="22"/>
          <w:szCs w:val="22"/>
          <w:lang w:eastAsia="en-GB"/>
        </w:rPr>
      </w:pPr>
      <w:r>
        <w:rPr>
          <w:noProof/>
        </w:rPr>
        <w:t>6.4.2</w:t>
      </w:r>
      <w:r>
        <w:rPr>
          <w:noProof/>
        </w:rPr>
        <w:tab/>
        <w:t>Port Scanning</w:t>
      </w:r>
      <w:r>
        <w:rPr>
          <w:noProof/>
        </w:rPr>
        <w:tab/>
      </w:r>
      <w:r>
        <w:rPr>
          <w:noProof/>
        </w:rPr>
        <w:fldChar w:fldCharType="begin" w:fldLock="1"/>
      </w:r>
      <w:r>
        <w:rPr>
          <w:noProof/>
        </w:rPr>
        <w:instrText xml:space="preserve"> PAGEREF _Toc187317874 \h </w:instrText>
      </w:r>
      <w:r>
        <w:rPr>
          <w:noProof/>
        </w:rPr>
      </w:r>
      <w:r>
        <w:rPr>
          <w:noProof/>
        </w:rPr>
        <w:fldChar w:fldCharType="separate"/>
      </w:r>
      <w:r>
        <w:rPr>
          <w:noProof/>
        </w:rPr>
        <w:t>21</w:t>
      </w:r>
      <w:r>
        <w:rPr>
          <w:noProof/>
        </w:rPr>
        <w:fldChar w:fldCharType="end"/>
      </w:r>
    </w:p>
    <w:p w14:paraId="74C6EAC3" w14:textId="3425F5FA" w:rsidR="006608FC" w:rsidRDefault="006608FC">
      <w:pPr>
        <w:pStyle w:val="TOC3"/>
        <w:rPr>
          <w:rFonts w:ascii="Calibri" w:hAnsi="Calibri"/>
          <w:noProof/>
          <w:kern w:val="2"/>
          <w:sz w:val="22"/>
          <w:szCs w:val="22"/>
          <w:lang w:eastAsia="en-GB"/>
        </w:rPr>
      </w:pPr>
      <w:r>
        <w:rPr>
          <w:noProof/>
        </w:rPr>
        <w:t>6.4.3</w:t>
      </w:r>
      <w:r>
        <w:rPr>
          <w:noProof/>
        </w:rPr>
        <w:tab/>
        <w:t>Vulnerability scanning</w:t>
      </w:r>
      <w:r>
        <w:rPr>
          <w:noProof/>
        </w:rPr>
        <w:tab/>
      </w:r>
      <w:r>
        <w:rPr>
          <w:noProof/>
        </w:rPr>
        <w:fldChar w:fldCharType="begin" w:fldLock="1"/>
      </w:r>
      <w:r>
        <w:rPr>
          <w:noProof/>
        </w:rPr>
        <w:instrText xml:space="preserve"> PAGEREF _Toc187317875 \h </w:instrText>
      </w:r>
      <w:r>
        <w:rPr>
          <w:noProof/>
        </w:rPr>
      </w:r>
      <w:r>
        <w:rPr>
          <w:noProof/>
        </w:rPr>
        <w:fldChar w:fldCharType="separate"/>
      </w:r>
      <w:r>
        <w:rPr>
          <w:noProof/>
        </w:rPr>
        <w:t>21</w:t>
      </w:r>
      <w:r>
        <w:rPr>
          <w:noProof/>
        </w:rPr>
        <w:fldChar w:fldCharType="end"/>
      </w:r>
    </w:p>
    <w:p w14:paraId="0E29294A" w14:textId="077A971B" w:rsidR="006608FC" w:rsidRDefault="006608FC">
      <w:pPr>
        <w:pStyle w:val="TOC3"/>
        <w:rPr>
          <w:rFonts w:ascii="Calibri" w:hAnsi="Calibri"/>
          <w:noProof/>
          <w:kern w:val="2"/>
          <w:sz w:val="22"/>
          <w:szCs w:val="22"/>
          <w:lang w:eastAsia="en-GB"/>
        </w:rPr>
      </w:pPr>
      <w:r>
        <w:rPr>
          <w:noProof/>
        </w:rPr>
        <w:t>6.4.4</w:t>
      </w:r>
      <w:r>
        <w:rPr>
          <w:noProof/>
        </w:rPr>
        <w:tab/>
        <w:t>Robustness and fuzz testing</w:t>
      </w:r>
      <w:r>
        <w:rPr>
          <w:noProof/>
        </w:rPr>
        <w:tab/>
      </w:r>
      <w:r>
        <w:rPr>
          <w:noProof/>
        </w:rPr>
        <w:fldChar w:fldCharType="begin" w:fldLock="1"/>
      </w:r>
      <w:r>
        <w:rPr>
          <w:noProof/>
        </w:rPr>
        <w:instrText xml:space="preserve"> PAGEREF _Toc187317876 \h </w:instrText>
      </w:r>
      <w:r>
        <w:rPr>
          <w:noProof/>
        </w:rPr>
      </w:r>
      <w:r>
        <w:rPr>
          <w:noProof/>
        </w:rPr>
        <w:fldChar w:fldCharType="separate"/>
      </w:r>
      <w:r>
        <w:rPr>
          <w:noProof/>
        </w:rPr>
        <w:t>21</w:t>
      </w:r>
      <w:r>
        <w:rPr>
          <w:noProof/>
        </w:rPr>
        <w:fldChar w:fldCharType="end"/>
      </w:r>
    </w:p>
    <w:p w14:paraId="5C21A577" w14:textId="2F5975CC" w:rsidR="006608FC" w:rsidRDefault="006608FC">
      <w:pPr>
        <w:pStyle w:val="TOC1"/>
        <w:rPr>
          <w:rFonts w:ascii="Calibri" w:hAnsi="Calibri"/>
          <w:noProof/>
          <w:kern w:val="2"/>
          <w:szCs w:val="22"/>
          <w:lang w:eastAsia="en-GB"/>
        </w:rPr>
      </w:pPr>
      <w:r>
        <w:rPr>
          <w:noProof/>
        </w:rPr>
        <w:t>7</w:t>
      </w:r>
      <w:r>
        <w:rPr>
          <w:noProof/>
        </w:rPr>
        <w:tab/>
        <w:t>gNB-DU-specific security requirements and related test cases</w:t>
      </w:r>
      <w:r>
        <w:rPr>
          <w:noProof/>
        </w:rPr>
        <w:tab/>
      </w:r>
      <w:r>
        <w:rPr>
          <w:noProof/>
        </w:rPr>
        <w:fldChar w:fldCharType="begin" w:fldLock="1"/>
      </w:r>
      <w:r>
        <w:rPr>
          <w:noProof/>
        </w:rPr>
        <w:instrText xml:space="preserve"> PAGEREF _Toc187317877 \h </w:instrText>
      </w:r>
      <w:r>
        <w:rPr>
          <w:noProof/>
        </w:rPr>
      </w:r>
      <w:r>
        <w:rPr>
          <w:noProof/>
        </w:rPr>
        <w:fldChar w:fldCharType="separate"/>
      </w:r>
      <w:r>
        <w:rPr>
          <w:noProof/>
        </w:rPr>
        <w:t>21</w:t>
      </w:r>
      <w:r>
        <w:rPr>
          <w:noProof/>
        </w:rPr>
        <w:fldChar w:fldCharType="end"/>
      </w:r>
    </w:p>
    <w:p w14:paraId="11D5BF2B" w14:textId="1EDE0CAA" w:rsidR="006608FC" w:rsidRDefault="006608FC">
      <w:pPr>
        <w:pStyle w:val="TOC2"/>
        <w:rPr>
          <w:rFonts w:ascii="Calibri" w:hAnsi="Calibri"/>
          <w:noProof/>
          <w:kern w:val="2"/>
          <w:sz w:val="22"/>
          <w:szCs w:val="22"/>
          <w:lang w:eastAsia="en-GB"/>
        </w:rPr>
      </w:pPr>
      <w:r>
        <w:rPr>
          <w:noProof/>
        </w:rPr>
        <w:t>7.1</w:t>
      </w:r>
      <w:r>
        <w:rPr>
          <w:noProof/>
        </w:rPr>
        <w:tab/>
        <w:t>Introduction</w:t>
      </w:r>
      <w:r>
        <w:rPr>
          <w:noProof/>
        </w:rPr>
        <w:tab/>
      </w:r>
      <w:r>
        <w:rPr>
          <w:noProof/>
        </w:rPr>
        <w:fldChar w:fldCharType="begin" w:fldLock="1"/>
      </w:r>
      <w:r>
        <w:rPr>
          <w:noProof/>
        </w:rPr>
        <w:instrText xml:space="preserve"> PAGEREF _Toc187317878 \h </w:instrText>
      </w:r>
      <w:r>
        <w:rPr>
          <w:noProof/>
        </w:rPr>
      </w:r>
      <w:r>
        <w:rPr>
          <w:noProof/>
        </w:rPr>
        <w:fldChar w:fldCharType="separate"/>
      </w:r>
      <w:r>
        <w:rPr>
          <w:noProof/>
        </w:rPr>
        <w:t>21</w:t>
      </w:r>
      <w:r>
        <w:rPr>
          <w:noProof/>
        </w:rPr>
        <w:fldChar w:fldCharType="end"/>
      </w:r>
    </w:p>
    <w:p w14:paraId="50138E8A" w14:textId="4CF0BBD6" w:rsidR="006608FC" w:rsidRDefault="006608FC">
      <w:pPr>
        <w:pStyle w:val="TOC2"/>
        <w:rPr>
          <w:rFonts w:ascii="Calibri" w:hAnsi="Calibri"/>
          <w:noProof/>
          <w:kern w:val="2"/>
          <w:sz w:val="22"/>
          <w:szCs w:val="22"/>
          <w:lang w:eastAsia="en-GB"/>
        </w:rPr>
      </w:pPr>
      <w:r>
        <w:rPr>
          <w:noProof/>
        </w:rPr>
        <w:t>7.2</w:t>
      </w:r>
      <w:r>
        <w:rPr>
          <w:noProof/>
        </w:rPr>
        <w:tab/>
        <w:t>Security functional adaptations of requirements and related test cases</w:t>
      </w:r>
      <w:r>
        <w:rPr>
          <w:noProof/>
        </w:rPr>
        <w:tab/>
      </w:r>
      <w:r>
        <w:rPr>
          <w:noProof/>
        </w:rPr>
        <w:fldChar w:fldCharType="begin" w:fldLock="1"/>
      </w:r>
      <w:r>
        <w:rPr>
          <w:noProof/>
        </w:rPr>
        <w:instrText xml:space="preserve"> PAGEREF _Toc187317879 \h </w:instrText>
      </w:r>
      <w:r>
        <w:rPr>
          <w:noProof/>
        </w:rPr>
      </w:r>
      <w:r>
        <w:rPr>
          <w:noProof/>
        </w:rPr>
        <w:fldChar w:fldCharType="separate"/>
      </w:r>
      <w:r>
        <w:rPr>
          <w:noProof/>
        </w:rPr>
        <w:t>21</w:t>
      </w:r>
      <w:r>
        <w:rPr>
          <w:noProof/>
        </w:rPr>
        <w:fldChar w:fldCharType="end"/>
      </w:r>
    </w:p>
    <w:p w14:paraId="19502DA2" w14:textId="39032E09" w:rsidR="006608FC" w:rsidRDefault="006608FC">
      <w:pPr>
        <w:pStyle w:val="TOC3"/>
        <w:rPr>
          <w:rFonts w:ascii="Calibri" w:hAnsi="Calibri"/>
          <w:noProof/>
          <w:kern w:val="2"/>
          <w:sz w:val="22"/>
          <w:szCs w:val="22"/>
          <w:lang w:eastAsia="en-GB"/>
        </w:rPr>
      </w:pPr>
      <w:r>
        <w:rPr>
          <w:noProof/>
        </w:rPr>
        <w:t>7.2.1</w:t>
      </w:r>
      <w:r>
        <w:rPr>
          <w:noProof/>
        </w:rPr>
        <w:tab/>
        <w:t>Introduction</w:t>
      </w:r>
      <w:r>
        <w:rPr>
          <w:noProof/>
        </w:rPr>
        <w:tab/>
      </w:r>
      <w:r>
        <w:rPr>
          <w:noProof/>
        </w:rPr>
        <w:fldChar w:fldCharType="begin" w:fldLock="1"/>
      </w:r>
      <w:r>
        <w:rPr>
          <w:noProof/>
        </w:rPr>
        <w:instrText xml:space="preserve"> PAGEREF _Toc187317880 \h </w:instrText>
      </w:r>
      <w:r>
        <w:rPr>
          <w:noProof/>
        </w:rPr>
      </w:r>
      <w:r>
        <w:rPr>
          <w:noProof/>
        </w:rPr>
        <w:fldChar w:fldCharType="separate"/>
      </w:r>
      <w:r>
        <w:rPr>
          <w:noProof/>
        </w:rPr>
        <w:t>21</w:t>
      </w:r>
      <w:r>
        <w:rPr>
          <w:noProof/>
        </w:rPr>
        <w:fldChar w:fldCharType="end"/>
      </w:r>
    </w:p>
    <w:p w14:paraId="33F3701A" w14:textId="061628AA" w:rsidR="006608FC" w:rsidRDefault="006608FC">
      <w:pPr>
        <w:pStyle w:val="TOC3"/>
        <w:rPr>
          <w:rFonts w:ascii="Calibri" w:hAnsi="Calibri"/>
          <w:noProof/>
          <w:kern w:val="2"/>
          <w:sz w:val="22"/>
          <w:szCs w:val="22"/>
          <w:lang w:eastAsia="en-GB"/>
        </w:rPr>
      </w:pPr>
      <w:r>
        <w:rPr>
          <w:noProof/>
        </w:rPr>
        <w:t>7.2.2</w:t>
      </w:r>
      <w:r>
        <w:rPr>
          <w:noProof/>
        </w:rPr>
        <w:tab/>
        <w:t>Requirements and test cases deriving from 3GPP specifications</w:t>
      </w:r>
      <w:r>
        <w:rPr>
          <w:noProof/>
        </w:rPr>
        <w:tab/>
      </w:r>
      <w:r>
        <w:rPr>
          <w:noProof/>
        </w:rPr>
        <w:fldChar w:fldCharType="begin" w:fldLock="1"/>
      </w:r>
      <w:r>
        <w:rPr>
          <w:noProof/>
        </w:rPr>
        <w:instrText xml:space="preserve"> PAGEREF _Toc187317881 \h </w:instrText>
      </w:r>
      <w:r>
        <w:rPr>
          <w:noProof/>
        </w:rPr>
      </w:r>
      <w:r>
        <w:rPr>
          <w:noProof/>
        </w:rPr>
        <w:fldChar w:fldCharType="separate"/>
      </w:r>
      <w:r>
        <w:rPr>
          <w:noProof/>
        </w:rPr>
        <w:t>22</w:t>
      </w:r>
      <w:r>
        <w:rPr>
          <w:noProof/>
        </w:rPr>
        <w:fldChar w:fldCharType="end"/>
      </w:r>
    </w:p>
    <w:p w14:paraId="1D205D87" w14:textId="533155E2" w:rsidR="006608FC" w:rsidRDefault="006608FC">
      <w:pPr>
        <w:pStyle w:val="TOC4"/>
        <w:rPr>
          <w:rFonts w:ascii="Calibri" w:hAnsi="Calibri"/>
          <w:noProof/>
          <w:kern w:val="2"/>
          <w:sz w:val="22"/>
          <w:szCs w:val="22"/>
          <w:lang w:eastAsia="en-GB"/>
        </w:rPr>
      </w:pPr>
      <w:r w:rsidRPr="00CD3422">
        <w:rPr>
          <w:rFonts w:eastAsia="SimSun"/>
          <w:noProof/>
        </w:rPr>
        <w:t>7.2.2.1</w:t>
      </w:r>
      <w:r w:rsidRPr="00CD3422">
        <w:rPr>
          <w:rFonts w:eastAsia="SimSun"/>
          <w:noProof/>
        </w:rPr>
        <w:tab/>
        <w:t xml:space="preserve">Security functional requirements on the gNB-DU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_Toc187317882 \h </w:instrText>
      </w:r>
      <w:r>
        <w:rPr>
          <w:noProof/>
        </w:rPr>
      </w:r>
      <w:r>
        <w:rPr>
          <w:noProof/>
        </w:rPr>
        <w:fldChar w:fldCharType="separate"/>
      </w:r>
      <w:r>
        <w:rPr>
          <w:noProof/>
        </w:rPr>
        <w:t>22</w:t>
      </w:r>
      <w:r>
        <w:rPr>
          <w:noProof/>
        </w:rPr>
        <w:fldChar w:fldCharType="end"/>
      </w:r>
    </w:p>
    <w:p w14:paraId="7DB0D3D7" w14:textId="053AF698" w:rsidR="006608FC" w:rsidRDefault="006608FC">
      <w:pPr>
        <w:pStyle w:val="TOC5"/>
        <w:rPr>
          <w:rFonts w:ascii="Calibri" w:hAnsi="Calibri"/>
          <w:noProof/>
          <w:kern w:val="2"/>
          <w:sz w:val="22"/>
          <w:szCs w:val="22"/>
          <w:lang w:eastAsia="en-GB"/>
        </w:rPr>
      </w:pPr>
      <w:r w:rsidRPr="00CD3422">
        <w:rPr>
          <w:rFonts w:eastAsia="SimSun"/>
          <w:noProof/>
        </w:rPr>
        <w:t>7.2.2.1.1</w:t>
      </w:r>
      <w:r w:rsidRPr="00CD3422">
        <w:rPr>
          <w:rFonts w:eastAsia="SimSun"/>
          <w:noProof/>
        </w:rPr>
        <w:tab/>
        <w:t>Control plane data confidentiality protection over F1 interface</w:t>
      </w:r>
      <w:r>
        <w:rPr>
          <w:noProof/>
        </w:rPr>
        <w:tab/>
      </w:r>
      <w:r>
        <w:rPr>
          <w:noProof/>
        </w:rPr>
        <w:fldChar w:fldCharType="begin" w:fldLock="1"/>
      </w:r>
      <w:r>
        <w:rPr>
          <w:noProof/>
        </w:rPr>
        <w:instrText xml:space="preserve"> PAGEREF _Toc187317883 \h </w:instrText>
      </w:r>
      <w:r>
        <w:rPr>
          <w:noProof/>
        </w:rPr>
      </w:r>
      <w:r>
        <w:rPr>
          <w:noProof/>
        </w:rPr>
        <w:fldChar w:fldCharType="separate"/>
      </w:r>
      <w:r>
        <w:rPr>
          <w:noProof/>
        </w:rPr>
        <w:t>22</w:t>
      </w:r>
      <w:r>
        <w:rPr>
          <w:noProof/>
        </w:rPr>
        <w:fldChar w:fldCharType="end"/>
      </w:r>
    </w:p>
    <w:p w14:paraId="03BBCA1B" w14:textId="52D37304" w:rsidR="006608FC" w:rsidRDefault="006608FC">
      <w:pPr>
        <w:pStyle w:val="TOC5"/>
        <w:rPr>
          <w:rFonts w:ascii="Calibri" w:hAnsi="Calibri"/>
          <w:noProof/>
          <w:kern w:val="2"/>
          <w:sz w:val="22"/>
          <w:szCs w:val="22"/>
          <w:lang w:eastAsia="en-GB"/>
        </w:rPr>
      </w:pPr>
      <w:r w:rsidRPr="00CD3422">
        <w:rPr>
          <w:rFonts w:eastAsia="SimSun"/>
          <w:noProof/>
        </w:rPr>
        <w:t>7.2.2.1.2</w:t>
      </w:r>
      <w:r w:rsidRPr="00CD3422">
        <w:rPr>
          <w:rFonts w:eastAsia="SimSun"/>
          <w:noProof/>
        </w:rPr>
        <w:tab/>
        <w:t>Control plane data integrity protection over F1 interface</w:t>
      </w:r>
      <w:r>
        <w:rPr>
          <w:noProof/>
        </w:rPr>
        <w:tab/>
      </w:r>
      <w:r>
        <w:rPr>
          <w:noProof/>
        </w:rPr>
        <w:fldChar w:fldCharType="begin" w:fldLock="1"/>
      </w:r>
      <w:r>
        <w:rPr>
          <w:noProof/>
        </w:rPr>
        <w:instrText xml:space="preserve"> PAGEREF _Toc187317884 \h </w:instrText>
      </w:r>
      <w:r>
        <w:rPr>
          <w:noProof/>
        </w:rPr>
      </w:r>
      <w:r>
        <w:rPr>
          <w:noProof/>
        </w:rPr>
        <w:fldChar w:fldCharType="separate"/>
      </w:r>
      <w:r>
        <w:rPr>
          <w:noProof/>
        </w:rPr>
        <w:t>22</w:t>
      </w:r>
      <w:r>
        <w:rPr>
          <w:noProof/>
        </w:rPr>
        <w:fldChar w:fldCharType="end"/>
      </w:r>
    </w:p>
    <w:p w14:paraId="56452FF8" w14:textId="7135BD95" w:rsidR="006608FC" w:rsidRDefault="006608FC">
      <w:pPr>
        <w:pStyle w:val="TOC5"/>
        <w:rPr>
          <w:rFonts w:ascii="Calibri" w:hAnsi="Calibri"/>
          <w:noProof/>
          <w:kern w:val="2"/>
          <w:sz w:val="22"/>
          <w:szCs w:val="22"/>
          <w:lang w:eastAsia="en-GB"/>
        </w:rPr>
      </w:pPr>
      <w:r>
        <w:rPr>
          <w:noProof/>
        </w:rPr>
        <w:t>7.2.2.1.3</w:t>
      </w:r>
      <w:r>
        <w:rPr>
          <w:noProof/>
        </w:rPr>
        <w:tab/>
        <w:t>User plane data confidentiality protection over F1 interface</w:t>
      </w:r>
      <w:r>
        <w:rPr>
          <w:noProof/>
        </w:rPr>
        <w:tab/>
      </w:r>
      <w:r>
        <w:rPr>
          <w:noProof/>
        </w:rPr>
        <w:fldChar w:fldCharType="begin" w:fldLock="1"/>
      </w:r>
      <w:r>
        <w:rPr>
          <w:noProof/>
        </w:rPr>
        <w:instrText xml:space="preserve"> PAGEREF _Toc187317885 \h </w:instrText>
      </w:r>
      <w:r>
        <w:rPr>
          <w:noProof/>
        </w:rPr>
      </w:r>
      <w:r>
        <w:rPr>
          <w:noProof/>
        </w:rPr>
        <w:fldChar w:fldCharType="separate"/>
      </w:r>
      <w:r>
        <w:rPr>
          <w:noProof/>
        </w:rPr>
        <w:t>22</w:t>
      </w:r>
      <w:r>
        <w:rPr>
          <w:noProof/>
        </w:rPr>
        <w:fldChar w:fldCharType="end"/>
      </w:r>
    </w:p>
    <w:p w14:paraId="374E25D8" w14:textId="55020092" w:rsidR="006608FC" w:rsidRDefault="006608FC">
      <w:pPr>
        <w:pStyle w:val="TOC5"/>
        <w:rPr>
          <w:rFonts w:ascii="Calibri" w:hAnsi="Calibri"/>
          <w:noProof/>
          <w:kern w:val="2"/>
          <w:sz w:val="22"/>
          <w:szCs w:val="22"/>
          <w:lang w:eastAsia="en-GB"/>
        </w:rPr>
      </w:pPr>
      <w:r w:rsidRPr="00CD3422">
        <w:rPr>
          <w:rFonts w:eastAsia="SimSun"/>
          <w:noProof/>
        </w:rPr>
        <w:t>7.2.2.1.4</w:t>
      </w:r>
      <w:r w:rsidRPr="00CD3422">
        <w:rPr>
          <w:rFonts w:eastAsia="SimSun"/>
          <w:noProof/>
        </w:rPr>
        <w:tab/>
        <w:t>User plane data integrity protection over F1 interface</w:t>
      </w:r>
      <w:r>
        <w:rPr>
          <w:noProof/>
        </w:rPr>
        <w:tab/>
      </w:r>
      <w:r>
        <w:rPr>
          <w:noProof/>
        </w:rPr>
        <w:fldChar w:fldCharType="begin" w:fldLock="1"/>
      </w:r>
      <w:r>
        <w:rPr>
          <w:noProof/>
        </w:rPr>
        <w:instrText xml:space="preserve"> PAGEREF _Toc187317886 \h </w:instrText>
      </w:r>
      <w:r>
        <w:rPr>
          <w:noProof/>
        </w:rPr>
      </w:r>
      <w:r>
        <w:rPr>
          <w:noProof/>
        </w:rPr>
        <w:fldChar w:fldCharType="separate"/>
      </w:r>
      <w:r>
        <w:rPr>
          <w:noProof/>
        </w:rPr>
        <w:t>22</w:t>
      </w:r>
      <w:r>
        <w:rPr>
          <w:noProof/>
        </w:rPr>
        <w:fldChar w:fldCharType="end"/>
      </w:r>
    </w:p>
    <w:p w14:paraId="4C0EA6C3" w14:textId="3E15AEFA" w:rsidR="006608FC" w:rsidRDefault="006608FC">
      <w:pPr>
        <w:pStyle w:val="TOC5"/>
        <w:rPr>
          <w:rFonts w:ascii="Calibri" w:hAnsi="Calibri"/>
          <w:noProof/>
          <w:kern w:val="2"/>
          <w:sz w:val="22"/>
          <w:szCs w:val="22"/>
          <w:lang w:eastAsia="en-GB"/>
        </w:rPr>
      </w:pPr>
      <w:r>
        <w:rPr>
          <w:noProof/>
        </w:rPr>
        <w:t>7.2.2.1.5</w:t>
      </w:r>
      <w:r>
        <w:rPr>
          <w:noProof/>
        </w:rPr>
        <w:tab/>
        <w:t>Security functional requirements inherited from gNB</w:t>
      </w:r>
      <w:r>
        <w:rPr>
          <w:noProof/>
        </w:rPr>
        <w:tab/>
      </w:r>
      <w:r>
        <w:rPr>
          <w:noProof/>
        </w:rPr>
        <w:fldChar w:fldCharType="begin" w:fldLock="1"/>
      </w:r>
      <w:r>
        <w:rPr>
          <w:noProof/>
        </w:rPr>
        <w:instrText xml:space="preserve"> PAGEREF _Toc187317887 \h </w:instrText>
      </w:r>
      <w:r>
        <w:rPr>
          <w:noProof/>
        </w:rPr>
      </w:r>
      <w:r>
        <w:rPr>
          <w:noProof/>
        </w:rPr>
        <w:fldChar w:fldCharType="separate"/>
      </w:r>
      <w:r>
        <w:rPr>
          <w:noProof/>
        </w:rPr>
        <w:t>23</w:t>
      </w:r>
      <w:r>
        <w:rPr>
          <w:noProof/>
        </w:rPr>
        <w:fldChar w:fldCharType="end"/>
      </w:r>
    </w:p>
    <w:p w14:paraId="692051C4" w14:textId="22689BB5" w:rsidR="006608FC" w:rsidRDefault="006608FC">
      <w:pPr>
        <w:pStyle w:val="TOC3"/>
        <w:rPr>
          <w:rFonts w:ascii="Calibri" w:hAnsi="Calibri"/>
          <w:noProof/>
          <w:kern w:val="2"/>
          <w:sz w:val="22"/>
          <w:szCs w:val="22"/>
          <w:lang w:eastAsia="en-GB"/>
        </w:rPr>
      </w:pPr>
      <w:r>
        <w:rPr>
          <w:noProof/>
          <w:lang w:eastAsia="zh-CN"/>
        </w:rPr>
        <w:t>7.2.3</w:t>
      </w:r>
      <w:r>
        <w:rPr>
          <w:noProof/>
          <w:lang w:eastAsia="zh-CN"/>
        </w:rPr>
        <w:tab/>
        <w:t>Technical Baseline</w:t>
      </w:r>
      <w:r>
        <w:rPr>
          <w:noProof/>
        </w:rPr>
        <w:tab/>
      </w:r>
      <w:r>
        <w:rPr>
          <w:noProof/>
        </w:rPr>
        <w:fldChar w:fldCharType="begin" w:fldLock="1"/>
      </w:r>
      <w:r>
        <w:rPr>
          <w:noProof/>
        </w:rPr>
        <w:instrText xml:space="preserve"> PAGEREF _Toc187317888 \h </w:instrText>
      </w:r>
      <w:r>
        <w:rPr>
          <w:noProof/>
        </w:rPr>
      </w:r>
      <w:r>
        <w:rPr>
          <w:noProof/>
        </w:rPr>
        <w:fldChar w:fldCharType="separate"/>
      </w:r>
      <w:r>
        <w:rPr>
          <w:noProof/>
        </w:rPr>
        <w:t>23</w:t>
      </w:r>
      <w:r>
        <w:rPr>
          <w:noProof/>
        </w:rPr>
        <w:fldChar w:fldCharType="end"/>
      </w:r>
    </w:p>
    <w:p w14:paraId="17EDBE9F" w14:textId="02C272DD" w:rsidR="006608FC" w:rsidRDefault="006608FC">
      <w:pPr>
        <w:pStyle w:val="TOC3"/>
        <w:rPr>
          <w:rFonts w:ascii="Calibri" w:hAnsi="Calibri"/>
          <w:noProof/>
          <w:kern w:val="2"/>
          <w:sz w:val="22"/>
          <w:szCs w:val="22"/>
          <w:lang w:eastAsia="en-GB"/>
        </w:rPr>
      </w:pPr>
      <w:r>
        <w:rPr>
          <w:noProof/>
        </w:rPr>
        <w:t>7.2.4</w:t>
      </w:r>
      <w:r>
        <w:rPr>
          <w:noProof/>
        </w:rPr>
        <w:tab/>
        <w:t>Operating systems</w:t>
      </w:r>
      <w:r>
        <w:rPr>
          <w:noProof/>
        </w:rPr>
        <w:tab/>
      </w:r>
      <w:r>
        <w:rPr>
          <w:noProof/>
        </w:rPr>
        <w:fldChar w:fldCharType="begin" w:fldLock="1"/>
      </w:r>
      <w:r>
        <w:rPr>
          <w:noProof/>
        </w:rPr>
        <w:instrText xml:space="preserve"> PAGEREF _Toc187317889 \h </w:instrText>
      </w:r>
      <w:r>
        <w:rPr>
          <w:noProof/>
        </w:rPr>
      </w:r>
      <w:r>
        <w:rPr>
          <w:noProof/>
        </w:rPr>
        <w:fldChar w:fldCharType="separate"/>
      </w:r>
      <w:r>
        <w:rPr>
          <w:noProof/>
        </w:rPr>
        <w:t>23</w:t>
      </w:r>
      <w:r>
        <w:rPr>
          <w:noProof/>
        </w:rPr>
        <w:fldChar w:fldCharType="end"/>
      </w:r>
    </w:p>
    <w:p w14:paraId="16B69B40" w14:textId="2F56F337" w:rsidR="006608FC" w:rsidRDefault="006608FC">
      <w:pPr>
        <w:pStyle w:val="TOC3"/>
        <w:rPr>
          <w:rFonts w:ascii="Calibri" w:hAnsi="Calibri"/>
          <w:noProof/>
          <w:kern w:val="2"/>
          <w:sz w:val="22"/>
          <w:szCs w:val="22"/>
          <w:lang w:eastAsia="en-GB"/>
        </w:rPr>
      </w:pPr>
      <w:r>
        <w:rPr>
          <w:noProof/>
        </w:rPr>
        <w:t>7.2.5</w:t>
      </w:r>
      <w:r>
        <w:rPr>
          <w:noProof/>
        </w:rPr>
        <w:tab/>
        <w:t>Web servers</w:t>
      </w:r>
      <w:r>
        <w:rPr>
          <w:noProof/>
        </w:rPr>
        <w:tab/>
      </w:r>
      <w:r>
        <w:rPr>
          <w:noProof/>
        </w:rPr>
        <w:fldChar w:fldCharType="begin" w:fldLock="1"/>
      </w:r>
      <w:r>
        <w:rPr>
          <w:noProof/>
        </w:rPr>
        <w:instrText xml:space="preserve"> PAGEREF _Toc187317890 \h </w:instrText>
      </w:r>
      <w:r>
        <w:rPr>
          <w:noProof/>
        </w:rPr>
      </w:r>
      <w:r>
        <w:rPr>
          <w:noProof/>
        </w:rPr>
        <w:fldChar w:fldCharType="separate"/>
      </w:r>
      <w:r>
        <w:rPr>
          <w:noProof/>
        </w:rPr>
        <w:t>23</w:t>
      </w:r>
      <w:r>
        <w:rPr>
          <w:noProof/>
        </w:rPr>
        <w:fldChar w:fldCharType="end"/>
      </w:r>
    </w:p>
    <w:p w14:paraId="766EB6A5" w14:textId="13B8C51E" w:rsidR="006608FC" w:rsidRDefault="006608FC">
      <w:pPr>
        <w:pStyle w:val="TOC3"/>
        <w:rPr>
          <w:rFonts w:ascii="Calibri" w:hAnsi="Calibri"/>
          <w:noProof/>
          <w:kern w:val="2"/>
          <w:sz w:val="22"/>
          <w:szCs w:val="22"/>
          <w:lang w:eastAsia="en-GB"/>
        </w:rPr>
      </w:pPr>
      <w:r>
        <w:rPr>
          <w:noProof/>
        </w:rPr>
        <w:t>7.2.6</w:t>
      </w:r>
      <w:r>
        <w:rPr>
          <w:noProof/>
        </w:rPr>
        <w:tab/>
        <w:t>Network devices</w:t>
      </w:r>
      <w:r>
        <w:rPr>
          <w:noProof/>
        </w:rPr>
        <w:tab/>
      </w:r>
      <w:r>
        <w:rPr>
          <w:noProof/>
        </w:rPr>
        <w:fldChar w:fldCharType="begin" w:fldLock="1"/>
      </w:r>
      <w:r>
        <w:rPr>
          <w:noProof/>
        </w:rPr>
        <w:instrText xml:space="preserve"> PAGEREF _Toc187317891 \h </w:instrText>
      </w:r>
      <w:r>
        <w:rPr>
          <w:noProof/>
        </w:rPr>
      </w:r>
      <w:r>
        <w:rPr>
          <w:noProof/>
        </w:rPr>
        <w:fldChar w:fldCharType="separate"/>
      </w:r>
      <w:r>
        <w:rPr>
          <w:noProof/>
        </w:rPr>
        <w:t>23</w:t>
      </w:r>
      <w:r>
        <w:rPr>
          <w:noProof/>
        </w:rPr>
        <w:fldChar w:fldCharType="end"/>
      </w:r>
    </w:p>
    <w:p w14:paraId="1061D453" w14:textId="18782701" w:rsidR="006608FC" w:rsidRDefault="006608FC">
      <w:pPr>
        <w:pStyle w:val="TOC2"/>
        <w:rPr>
          <w:rFonts w:ascii="Calibri" w:hAnsi="Calibri"/>
          <w:noProof/>
          <w:kern w:val="2"/>
          <w:sz w:val="22"/>
          <w:szCs w:val="22"/>
          <w:lang w:eastAsia="en-GB"/>
        </w:rPr>
      </w:pPr>
      <w:r>
        <w:rPr>
          <w:noProof/>
        </w:rPr>
        <w:t>7.3</w:t>
      </w:r>
      <w:r>
        <w:rPr>
          <w:noProof/>
        </w:rPr>
        <w:tab/>
        <w:t>Adaptations of hardening requirements and related test cases</w:t>
      </w:r>
      <w:r>
        <w:rPr>
          <w:noProof/>
        </w:rPr>
        <w:tab/>
      </w:r>
      <w:r>
        <w:rPr>
          <w:noProof/>
        </w:rPr>
        <w:fldChar w:fldCharType="begin" w:fldLock="1"/>
      </w:r>
      <w:r>
        <w:rPr>
          <w:noProof/>
        </w:rPr>
        <w:instrText xml:space="preserve"> PAGEREF _Toc187317892 \h </w:instrText>
      </w:r>
      <w:r>
        <w:rPr>
          <w:noProof/>
        </w:rPr>
      </w:r>
      <w:r>
        <w:rPr>
          <w:noProof/>
        </w:rPr>
        <w:fldChar w:fldCharType="separate"/>
      </w:r>
      <w:r>
        <w:rPr>
          <w:noProof/>
        </w:rPr>
        <w:t>23</w:t>
      </w:r>
      <w:r>
        <w:rPr>
          <w:noProof/>
        </w:rPr>
        <w:fldChar w:fldCharType="end"/>
      </w:r>
    </w:p>
    <w:p w14:paraId="141B3BB6" w14:textId="3D5E9A67" w:rsidR="006608FC" w:rsidRDefault="006608FC">
      <w:pPr>
        <w:pStyle w:val="TOC2"/>
        <w:rPr>
          <w:rFonts w:ascii="Calibri" w:hAnsi="Calibri"/>
          <w:noProof/>
          <w:kern w:val="2"/>
          <w:sz w:val="22"/>
          <w:szCs w:val="22"/>
          <w:lang w:eastAsia="en-GB"/>
        </w:rPr>
      </w:pPr>
      <w:r>
        <w:rPr>
          <w:noProof/>
        </w:rPr>
        <w:t>7.4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_Toc187317893 \h </w:instrText>
      </w:r>
      <w:r>
        <w:rPr>
          <w:noProof/>
        </w:rPr>
      </w:r>
      <w:r>
        <w:rPr>
          <w:noProof/>
        </w:rPr>
        <w:fldChar w:fldCharType="separate"/>
      </w:r>
      <w:r>
        <w:rPr>
          <w:noProof/>
        </w:rPr>
        <w:t>23</w:t>
      </w:r>
      <w:r>
        <w:rPr>
          <w:noProof/>
        </w:rPr>
        <w:fldChar w:fldCharType="end"/>
      </w:r>
    </w:p>
    <w:p w14:paraId="73CE7A7F" w14:textId="4F912D28" w:rsidR="006608FC" w:rsidRDefault="006608FC">
      <w:pPr>
        <w:pStyle w:val="TOC3"/>
        <w:rPr>
          <w:rFonts w:ascii="Calibri" w:hAnsi="Calibri"/>
          <w:noProof/>
          <w:kern w:val="2"/>
          <w:sz w:val="22"/>
          <w:szCs w:val="22"/>
          <w:lang w:eastAsia="en-GB"/>
        </w:rPr>
      </w:pPr>
      <w:r>
        <w:rPr>
          <w:noProof/>
        </w:rPr>
        <w:t>7.4.1</w:t>
      </w:r>
      <w:r>
        <w:rPr>
          <w:noProof/>
        </w:rPr>
        <w:tab/>
        <w:t>Introduction</w:t>
      </w:r>
      <w:r>
        <w:rPr>
          <w:noProof/>
        </w:rPr>
        <w:tab/>
      </w:r>
      <w:r>
        <w:rPr>
          <w:noProof/>
        </w:rPr>
        <w:fldChar w:fldCharType="begin" w:fldLock="1"/>
      </w:r>
      <w:r>
        <w:rPr>
          <w:noProof/>
        </w:rPr>
        <w:instrText xml:space="preserve"> PAGEREF _Toc187317894 \h </w:instrText>
      </w:r>
      <w:r>
        <w:rPr>
          <w:noProof/>
        </w:rPr>
      </w:r>
      <w:r>
        <w:rPr>
          <w:noProof/>
        </w:rPr>
        <w:fldChar w:fldCharType="separate"/>
      </w:r>
      <w:r>
        <w:rPr>
          <w:noProof/>
        </w:rPr>
        <w:t>23</w:t>
      </w:r>
      <w:r>
        <w:rPr>
          <w:noProof/>
        </w:rPr>
        <w:fldChar w:fldCharType="end"/>
      </w:r>
    </w:p>
    <w:p w14:paraId="533E61FB" w14:textId="4F76C3C2" w:rsidR="006608FC" w:rsidRDefault="006608FC">
      <w:pPr>
        <w:pStyle w:val="TOC3"/>
        <w:rPr>
          <w:rFonts w:ascii="Calibri" w:hAnsi="Calibri"/>
          <w:noProof/>
          <w:kern w:val="2"/>
          <w:sz w:val="22"/>
          <w:szCs w:val="22"/>
          <w:lang w:eastAsia="en-GB"/>
        </w:rPr>
      </w:pPr>
      <w:r>
        <w:rPr>
          <w:noProof/>
        </w:rPr>
        <w:t>7.4.2</w:t>
      </w:r>
      <w:r>
        <w:rPr>
          <w:noProof/>
        </w:rPr>
        <w:tab/>
        <w:t>Port Scanning</w:t>
      </w:r>
      <w:r>
        <w:rPr>
          <w:noProof/>
        </w:rPr>
        <w:tab/>
      </w:r>
      <w:r>
        <w:rPr>
          <w:noProof/>
        </w:rPr>
        <w:fldChar w:fldCharType="begin" w:fldLock="1"/>
      </w:r>
      <w:r>
        <w:rPr>
          <w:noProof/>
        </w:rPr>
        <w:instrText xml:space="preserve"> PAGEREF _Toc187317895 \h </w:instrText>
      </w:r>
      <w:r>
        <w:rPr>
          <w:noProof/>
        </w:rPr>
      </w:r>
      <w:r>
        <w:rPr>
          <w:noProof/>
        </w:rPr>
        <w:fldChar w:fldCharType="separate"/>
      </w:r>
      <w:r>
        <w:rPr>
          <w:noProof/>
        </w:rPr>
        <w:t>23</w:t>
      </w:r>
      <w:r>
        <w:rPr>
          <w:noProof/>
        </w:rPr>
        <w:fldChar w:fldCharType="end"/>
      </w:r>
    </w:p>
    <w:p w14:paraId="1B41C02A" w14:textId="1E9FF0EC" w:rsidR="006608FC" w:rsidRDefault="006608FC">
      <w:pPr>
        <w:pStyle w:val="TOC3"/>
        <w:rPr>
          <w:rFonts w:ascii="Calibri" w:hAnsi="Calibri"/>
          <w:noProof/>
          <w:kern w:val="2"/>
          <w:sz w:val="22"/>
          <w:szCs w:val="22"/>
          <w:lang w:eastAsia="en-GB"/>
        </w:rPr>
      </w:pPr>
      <w:r>
        <w:rPr>
          <w:noProof/>
        </w:rPr>
        <w:t>7.4.3</w:t>
      </w:r>
      <w:r>
        <w:rPr>
          <w:noProof/>
        </w:rPr>
        <w:tab/>
        <w:t>Vulnerability scanning</w:t>
      </w:r>
      <w:r>
        <w:rPr>
          <w:noProof/>
        </w:rPr>
        <w:tab/>
      </w:r>
      <w:r>
        <w:rPr>
          <w:noProof/>
        </w:rPr>
        <w:fldChar w:fldCharType="begin" w:fldLock="1"/>
      </w:r>
      <w:r>
        <w:rPr>
          <w:noProof/>
        </w:rPr>
        <w:instrText xml:space="preserve"> PAGEREF _Toc187317896 \h </w:instrText>
      </w:r>
      <w:r>
        <w:rPr>
          <w:noProof/>
        </w:rPr>
      </w:r>
      <w:r>
        <w:rPr>
          <w:noProof/>
        </w:rPr>
        <w:fldChar w:fldCharType="separate"/>
      </w:r>
      <w:r>
        <w:rPr>
          <w:noProof/>
        </w:rPr>
        <w:t>24</w:t>
      </w:r>
      <w:r>
        <w:rPr>
          <w:noProof/>
        </w:rPr>
        <w:fldChar w:fldCharType="end"/>
      </w:r>
    </w:p>
    <w:p w14:paraId="4475C6E7" w14:textId="51781F7D" w:rsidR="006608FC" w:rsidRDefault="006608FC">
      <w:pPr>
        <w:pStyle w:val="TOC3"/>
        <w:rPr>
          <w:rFonts w:ascii="Calibri" w:hAnsi="Calibri"/>
          <w:noProof/>
          <w:kern w:val="2"/>
          <w:sz w:val="22"/>
          <w:szCs w:val="22"/>
          <w:lang w:eastAsia="en-GB"/>
        </w:rPr>
      </w:pPr>
      <w:r>
        <w:rPr>
          <w:noProof/>
        </w:rPr>
        <w:t>7.4.4</w:t>
      </w:r>
      <w:r>
        <w:rPr>
          <w:noProof/>
        </w:rPr>
        <w:tab/>
        <w:t>Robustness and fuzz testing</w:t>
      </w:r>
      <w:r>
        <w:rPr>
          <w:noProof/>
        </w:rPr>
        <w:tab/>
      </w:r>
      <w:r>
        <w:rPr>
          <w:noProof/>
        </w:rPr>
        <w:fldChar w:fldCharType="begin" w:fldLock="1"/>
      </w:r>
      <w:r>
        <w:rPr>
          <w:noProof/>
        </w:rPr>
        <w:instrText xml:space="preserve"> PAGEREF _Toc187317897 \h </w:instrText>
      </w:r>
      <w:r>
        <w:rPr>
          <w:noProof/>
        </w:rPr>
      </w:r>
      <w:r>
        <w:rPr>
          <w:noProof/>
        </w:rPr>
        <w:fldChar w:fldCharType="separate"/>
      </w:r>
      <w:r>
        <w:rPr>
          <w:noProof/>
        </w:rPr>
        <w:t>24</w:t>
      </w:r>
      <w:r>
        <w:rPr>
          <w:noProof/>
        </w:rPr>
        <w:fldChar w:fldCharType="end"/>
      </w:r>
    </w:p>
    <w:p w14:paraId="755C55DF" w14:textId="6B58E8A2" w:rsidR="006608FC" w:rsidRDefault="006608FC" w:rsidP="006608FC">
      <w:pPr>
        <w:pStyle w:val="TOC8"/>
        <w:rPr>
          <w:rFonts w:ascii="Calibri" w:hAnsi="Calibri"/>
          <w:b w:val="0"/>
          <w:noProof/>
          <w:kern w:val="2"/>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_Toc187317898 \h </w:instrText>
      </w:r>
      <w:r>
        <w:rPr>
          <w:noProof/>
        </w:rPr>
      </w:r>
      <w:r>
        <w:rPr>
          <w:noProof/>
        </w:rPr>
        <w:fldChar w:fldCharType="separate"/>
      </w:r>
      <w:r>
        <w:rPr>
          <w:noProof/>
        </w:rPr>
        <w:t>25</w:t>
      </w:r>
      <w:r>
        <w:rPr>
          <w:noProof/>
        </w:rPr>
        <w:fldChar w:fldCharType="end"/>
      </w:r>
    </w:p>
    <w:p w14:paraId="0B9E3498" w14:textId="72573090" w:rsidR="00080512" w:rsidRPr="00D65369" w:rsidRDefault="00C97F19">
      <w:r>
        <w:fldChar w:fldCharType="end"/>
      </w:r>
    </w:p>
    <w:p w14:paraId="03993004" w14:textId="34754E5F" w:rsidR="00080512" w:rsidRPr="00D65369" w:rsidRDefault="00080512" w:rsidP="00077085">
      <w:pPr>
        <w:pStyle w:val="Heading1"/>
      </w:pPr>
      <w:r w:rsidRPr="00D65369">
        <w:br w:type="page"/>
      </w:r>
      <w:bookmarkStart w:id="22" w:name="foreword"/>
      <w:bookmarkStart w:id="23" w:name="_Toc138679647"/>
      <w:bookmarkStart w:id="24" w:name="_Toc187317805"/>
      <w:bookmarkEnd w:id="22"/>
      <w:r w:rsidRPr="00D65369">
        <w:lastRenderedPageBreak/>
        <w:t>Foreword</w:t>
      </w:r>
      <w:bookmarkEnd w:id="23"/>
      <w:bookmarkEnd w:id="24"/>
    </w:p>
    <w:p w14:paraId="2511FBFA" w14:textId="07A4C161" w:rsidR="00080512" w:rsidRPr="00D65369" w:rsidRDefault="00080512">
      <w:r w:rsidRPr="00D65369">
        <w:t xml:space="preserve">This Technical </w:t>
      </w:r>
      <w:bookmarkStart w:id="25" w:name="spectype3"/>
      <w:r w:rsidRPr="00D65369">
        <w:t>Specification</w:t>
      </w:r>
      <w:bookmarkEnd w:id="25"/>
      <w:r w:rsidRPr="00D65369">
        <w:t xml:space="preserve"> has been produced by the 3</w:t>
      </w:r>
      <w:r w:rsidR="00F04712" w:rsidRPr="00D65369">
        <w:t>rd</w:t>
      </w:r>
      <w:r w:rsidRPr="00D65369">
        <w:t xml:space="preserve"> Generation Partnership Project (3GPP).</w:t>
      </w:r>
    </w:p>
    <w:p w14:paraId="3DFC7B77" w14:textId="11790B91" w:rsidR="00080512" w:rsidRPr="00D65369" w:rsidRDefault="00080512">
      <w:r w:rsidRPr="00D65369">
        <w:t>The contents of the present document are subject to continuing work within the TSG and may change following formal TSG approval. Should the TSG modify the contents of the present document, it will be re</w:t>
      </w:r>
      <w:r w:rsidR="00FA1BA8" w:rsidRPr="00D65369">
        <w:t>-</w:t>
      </w:r>
      <w:r w:rsidRPr="00D65369">
        <w:t>released by the TSG with an identifying change of release date and an increase in version number as follows:</w:t>
      </w:r>
    </w:p>
    <w:p w14:paraId="1A194F50" w14:textId="77777777" w:rsidR="00080512" w:rsidRPr="00D65369" w:rsidRDefault="00080512">
      <w:pPr>
        <w:pStyle w:val="B1"/>
      </w:pPr>
      <w:r w:rsidRPr="00D65369">
        <w:t>Version x.y.z</w:t>
      </w:r>
    </w:p>
    <w:p w14:paraId="580463B0" w14:textId="77777777" w:rsidR="00080512" w:rsidRPr="00D65369" w:rsidRDefault="00080512">
      <w:pPr>
        <w:pStyle w:val="B1"/>
      </w:pPr>
      <w:r w:rsidRPr="00D65369">
        <w:t>where:</w:t>
      </w:r>
    </w:p>
    <w:p w14:paraId="3B71368C" w14:textId="77777777" w:rsidR="00080512" w:rsidRPr="00D65369" w:rsidRDefault="00080512">
      <w:pPr>
        <w:pStyle w:val="B2"/>
      </w:pPr>
      <w:r w:rsidRPr="00D65369">
        <w:t>x</w:t>
      </w:r>
      <w:r w:rsidRPr="00D65369">
        <w:tab/>
        <w:t>the first digit:</w:t>
      </w:r>
    </w:p>
    <w:p w14:paraId="01466A03" w14:textId="77777777" w:rsidR="00080512" w:rsidRPr="00D65369" w:rsidRDefault="00080512">
      <w:pPr>
        <w:pStyle w:val="B3"/>
      </w:pPr>
      <w:r w:rsidRPr="00D65369">
        <w:t>1</w:t>
      </w:r>
      <w:r w:rsidRPr="00D65369">
        <w:tab/>
        <w:t>presented to TSG for information;</w:t>
      </w:r>
    </w:p>
    <w:p w14:paraId="055D9DB4" w14:textId="77777777" w:rsidR="00080512" w:rsidRPr="00D65369" w:rsidRDefault="00080512">
      <w:pPr>
        <w:pStyle w:val="B3"/>
      </w:pPr>
      <w:r w:rsidRPr="00D65369">
        <w:t>2</w:t>
      </w:r>
      <w:r w:rsidRPr="00D65369">
        <w:tab/>
        <w:t>presented to TSG for approval;</w:t>
      </w:r>
    </w:p>
    <w:p w14:paraId="7377C719" w14:textId="77777777" w:rsidR="00080512" w:rsidRPr="00D65369" w:rsidRDefault="00080512">
      <w:pPr>
        <w:pStyle w:val="B3"/>
      </w:pPr>
      <w:r w:rsidRPr="00D65369">
        <w:t>3</w:t>
      </w:r>
      <w:r w:rsidRPr="00D65369">
        <w:tab/>
        <w:t>or greater indicates TSG approved document under change control.</w:t>
      </w:r>
    </w:p>
    <w:p w14:paraId="551E0512" w14:textId="77777777" w:rsidR="00080512" w:rsidRPr="00D65369" w:rsidRDefault="00080512">
      <w:pPr>
        <w:pStyle w:val="B2"/>
      </w:pPr>
      <w:r w:rsidRPr="00D65369">
        <w:t>y</w:t>
      </w:r>
      <w:r w:rsidRPr="00D65369">
        <w:tab/>
        <w:t>the second digit is incremented for all changes of substance, i.e. technical enhancements, corrections, updates</w:t>
      </w:r>
      <w:r w:rsidRPr="00196835">
        <w:t>, etc.</w:t>
      </w:r>
    </w:p>
    <w:p w14:paraId="7BB56F35" w14:textId="77777777" w:rsidR="00080512" w:rsidRPr="00D65369" w:rsidRDefault="00080512">
      <w:pPr>
        <w:pStyle w:val="B2"/>
      </w:pPr>
      <w:r w:rsidRPr="00D65369">
        <w:t>z</w:t>
      </w:r>
      <w:r w:rsidRPr="00D65369">
        <w:tab/>
        <w:t xml:space="preserve">the third digit is incremented when editorial only changes have been incorporated </w:t>
      </w:r>
      <w:r w:rsidRPr="00196835">
        <w:t>in the document.</w:t>
      </w:r>
    </w:p>
    <w:p w14:paraId="7300ED02" w14:textId="77777777" w:rsidR="008C384C" w:rsidRPr="00D65369" w:rsidRDefault="008C384C" w:rsidP="008C384C">
      <w:r w:rsidRPr="00D65369">
        <w:t xml:space="preserve">In </w:t>
      </w:r>
      <w:r w:rsidR="0074026F" w:rsidRPr="00D65369">
        <w:t>the present</w:t>
      </w:r>
      <w:r w:rsidRPr="00D65369">
        <w:t xml:space="preserve"> document, modal verbs have the following meanings:</w:t>
      </w:r>
    </w:p>
    <w:p w14:paraId="059166D5" w14:textId="77777777" w:rsidR="008C384C" w:rsidRPr="00D65369" w:rsidRDefault="008C384C" w:rsidP="00774DA4">
      <w:pPr>
        <w:pStyle w:val="EX"/>
      </w:pPr>
      <w:r w:rsidRPr="00D65369">
        <w:rPr>
          <w:b/>
        </w:rPr>
        <w:t>shall</w:t>
      </w:r>
      <w:r w:rsidRPr="00D65369">
        <w:tab/>
      </w:r>
      <w:r w:rsidRPr="00D65369">
        <w:tab/>
        <w:t>indicates a mandatory requirement to do something</w:t>
      </w:r>
    </w:p>
    <w:p w14:paraId="3622ABA8" w14:textId="77777777" w:rsidR="008C384C" w:rsidRPr="00D65369" w:rsidRDefault="008C384C" w:rsidP="00774DA4">
      <w:pPr>
        <w:pStyle w:val="EX"/>
      </w:pPr>
      <w:r w:rsidRPr="00D65369">
        <w:rPr>
          <w:b/>
        </w:rPr>
        <w:t>shall not</w:t>
      </w:r>
      <w:r w:rsidRPr="00D65369">
        <w:tab/>
        <w:t>indicates an interdiction (</w:t>
      </w:r>
      <w:r w:rsidR="001F1132" w:rsidRPr="00D65369">
        <w:t>prohibition</w:t>
      </w:r>
      <w:r w:rsidRPr="00D65369">
        <w:t>) to do something</w:t>
      </w:r>
    </w:p>
    <w:p w14:paraId="6B20214C" w14:textId="77777777" w:rsidR="00BA19ED" w:rsidRPr="00D65369" w:rsidRDefault="00BA19ED" w:rsidP="00A27486">
      <w:r w:rsidRPr="00D65369">
        <w:t>The constructions "shall" and "shall not" are confined to the context of normative provisions, and do not appear in Technical Reports.</w:t>
      </w:r>
    </w:p>
    <w:p w14:paraId="4AAA5592" w14:textId="5D19E273" w:rsidR="00C1496A" w:rsidRPr="00D65369" w:rsidRDefault="00C1496A" w:rsidP="00A27486">
      <w:r w:rsidRPr="00D65369">
        <w:t xml:space="preserve">The constructions "must" and "must not" are not used as substitutes for "shall" and "shall not". Their use is avoided insofar as possible, and </w:t>
      </w:r>
      <w:r w:rsidR="001F1132" w:rsidRPr="00D65369">
        <w:t xml:space="preserve">they </w:t>
      </w:r>
      <w:r w:rsidRPr="00D65369">
        <w:t xml:space="preserve">are </w:t>
      </w:r>
      <w:r w:rsidR="001F1132" w:rsidRPr="00D65369">
        <w:t>not</w:t>
      </w:r>
      <w:r w:rsidRPr="00D65369">
        <w:t xml:space="preserve"> used in a normative context except in a direct citation from an external, referenced, non</w:t>
      </w:r>
      <w:r w:rsidR="00FA1BA8" w:rsidRPr="00D65369">
        <w:t>-</w:t>
      </w:r>
      <w:r w:rsidRPr="00D65369">
        <w:t>3GPP document, or so as to maintain continuity of style when extending or modifying the provisions of such a referenced document.</w:t>
      </w:r>
    </w:p>
    <w:p w14:paraId="03A1B0B6" w14:textId="77777777" w:rsidR="008C384C" w:rsidRPr="00D65369" w:rsidRDefault="008C384C" w:rsidP="00774DA4">
      <w:pPr>
        <w:pStyle w:val="EX"/>
      </w:pPr>
      <w:r w:rsidRPr="00D65369">
        <w:rPr>
          <w:b/>
        </w:rPr>
        <w:t>should</w:t>
      </w:r>
      <w:r w:rsidRPr="00D65369">
        <w:tab/>
      </w:r>
      <w:r w:rsidRPr="00D65369">
        <w:tab/>
        <w:t>indicates a recommendation to do something</w:t>
      </w:r>
    </w:p>
    <w:p w14:paraId="6D04F475" w14:textId="77777777" w:rsidR="008C384C" w:rsidRPr="00D65369" w:rsidRDefault="008C384C" w:rsidP="00774DA4">
      <w:pPr>
        <w:pStyle w:val="EX"/>
      </w:pPr>
      <w:r w:rsidRPr="00D65369">
        <w:rPr>
          <w:b/>
        </w:rPr>
        <w:t>should not</w:t>
      </w:r>
      <w:r w:rsidRPr="00D65369">
        <w:tab/>
        <w:t>indicates a recommendation not to do something</w:t>
      </w:r>
    </w:p>
    <w:p w14:paraId="72230B23" w14:textId="77777777" w:rsidR="008C384C" w:rsidRPr="00D65369" w:rsidRDefault="008C384C" w:rsidP="00774DA4">
      <w:pPr>
        <w:pStyle w:val="EX"/>
      </w:pPr>
      <w:r w:rsidRPr="00D65369">
        <w:rPr>
          <w:b/>
        </w:rPr>
        <w:t>may</w:t>
      </w:r>
      <w:r w:rsidRPr="00D65369">
        <w:tab/>
      </w:r>
      <w:r w:rsidRPr="00D65369">
        <w:tab/>
        <w:t>indicates permission to do something</w:t>
      </w:r>
    </w:p>
    <w:p w14:paraId="456F2770" w14:textId="77777777" w:rsidR="008C384C" w:rsidRPr="00D65369" w:rsidRDefault="008C384C" w:rsidP="00774DA4">
      <w:pPr>
        <w:pStyle w:val="EX"/>
      </w:pPr>
      <w:r w:rsidRPr="00D65369">
        <w:rPr>
          <w:b/>
        </w:rPr>
        <w:t>need not</w:t>
      </w:r>
      <w:r w:rsidRPr="00D65369">
        <w:tab/>
        <w:t>indicates permission not to do something</w:t>
      </w:r>
    </w:p>
    <w:p w14:paraId="5448D8EA" w14:textId="77777777" w:rsidR="008C384C" w:rsidRPr="00D65369" w:rsidRDefault="008C384C" w:rsidP="00A27486">
      <w:r w:rsidRPr="00D65369">
        <w:t>The construction "may not" is ambiguous</w:t>
      </w:r>
      <w:r w:rsidR="001F1132" w:rsidRPr="00D65369">
        <w:t xml:space="preserve"> </w:t>
      </w:r>
      <w:r w:rsidRPr="00D65369">
        <w:t xml:space="preserve">and </w:t>
      </w:r>
      <w:r w:rsidR="00774DA4" w:rsidRPr="00D65369">
        <w:t>is not</w:t>
      </w:r>
      <w:r w:rsidR="00F9008D" w:rsidRPr="00D65369">
        <w:t xml:space="preserve"> </w:t>
      </w:r>
      <w:r w:rsidRPr="00D65369">
        <w:t>used in normative elements.</w:t>
      </w:r>
      <w:r w:rsidR="001F1132" w:rsidRPr="00D65369">
        <w:t xml:space="preserve"> The </w:t>
      </w:r>
      <w:r w:rsidR="003765B8" w:rsidRPr="00D65369">
        <w:t xml:space="preserve">unambiguous </w:t>
      </w:r>
      <w:r w:rsidR="001F1132" w:rsidRPr="00D65369">
        <w:t>construction</w:t>
      </w:r>
      <w:r w:rsidR="003765B8" w:rsidRPr="00D65369">
        <w:t>s</w:t>
      </w:r>
      <w:r w:rsidR="001F1132" w:rsidRPr="00D65369">
        <w:t xml:space="preserve"> "might not" </w:t>
      </w:r>
      <w:r w:rsidR="003765B8" w:rsidRPr="00D65369">
        <w:t>or "shall not" are</w:t>
      </w:r>
      <w:r w:rsidR="001F1132" w:rsidRPr="00D65369">
        <w:t xml:space="preserve"> used </w:t>
      </w:r>
      <w:r w:rsidR="003765B8" w:rsidRPr="00D65369">
        <w:t xml:space="preserve">instead, depending upon the </w:t>
      </w:r>
      <w:r w:rsidR="001F1132" w:rsidRPr="00D65369">
        <w:t>meaning intended.</w:t>
      </w:r>
    </w:p>
    <w:p w14:paraId="09B67210" w14:textId="77777777" w:rsidR="008C384C" w:rsidRPr="00D65369" w:rsidRDefault="008C384C" w:rsidP="00774DA4">
      <w:pPr>
        <w:pStyle w:val="EX"/>
      </w:pPr>
      <w:r w:rsidRPr="00D65369">
        <w:rPr>
          <w:b/>
        </w:rPr>
        <w:t>can</w:t>
      </w:r>
      <w:r w:rsidRPr="00D65369">
        <w:tab/>
      </w:r>
      <w:r w:rsidRPr="00D65369">
        <w:tab/>
        <w:t>indicates</w:t>
      </w:r>
      <w:r w:rsidR="00774DA4" w:rsidRPr="00D65369">
        <w:t xml:space="preserve"> that something is possible</w:t>
      </w:r>
    </w:p>
    <w:p w14:paraId="37427640" w14:textId="77777777" w:rsidR="00774DA4" w:rsidRPr="00D65369" w:rsidRDefault="00774DA4" w:rsidP="00774DA4">
      <w:pPr>
        <w:pStyle w:val="EX"/>
      </w:pPr>
      <w:r w:rsidRPr="00D65369">
        <w:rPr>
          <w:b/>
        </w:rPr>
        <w:t>cannot</w:t>
      </w:r>
      <w:r w:rsidRPr="00D65369">
        <w:tab/>
      </w:r>
      <w:r w:rsidRPr="00D65369">
        <w:tab/>
        <w:t>indicates that something is impossible</w:t>
      </w:r>
    </w:p>
    <w:p w14:paraId="0BBF5610" w14:textId="77777777" w:rsidR="00774DA4" w:rsidRPr="00D65369" w:rsidRDefault="00774DA4" w:rsidP="00A27486">
      <w:r w:rsidRPr="00D65369">
        <w:t xml:space="preserve">The constructions "can" and "cannot" </w:t>
      </w:r>
      <w:r w:rsidR="00F9008D" w:rsidRPr="00D65369">
        <w:t xml:space="preserve">are not </w:t>
      </w:r>
      <w:r w:rsidRPr="00D65369">
        <w:t>substitute</w:t>
      </w:r>
      <w:r w:rsidR="003765B8" w:rsidRPr="00D65369">
        <w:t>s</w:t>
      </w:r>
      <w:r w:rsidRPr="00D65369">
        <w:t xml:space="preserve"> for "may" and "need not".</w:t>
      </w:r>
    </w:p>
    <w:p w14:paraId="46554B00" w14:textId="77777777" w:rsidR="00774DA4" w:rsidRPr="00D65369" w:rsidRDefault="00774DA4" w:rsidP="00774DA4">
      <w:pPr>
        <w:pStyle w:val="EX"/>
      </w:pPr>
      <w:r w:rsidRPr="00D65369">
        <w:rPr>
          <w:b/>
        </w:rPr>
        <w:t>will</w:t>
      </w:r>
      <w:r w:rsidRPr="00D65369">
        <w:tab/>
      </w:r>
      <w:r w:rsidRPr="00D65369">
        <w:tab/>
        <w:t xml:space="preserve">indicates that something is certain </w:t>
      </w:r>
      <w:r w:rsidR="003765B8" w:rsidRPr="00D65369">
        <w:t xml:space="preserve">or </w:t>
      </w:r>
      <w:r w:rsidRPr="00D65369">
        <w:t xml:space="preserve">expected to happen </w:t>
      </w:r>
      <w:r w:rsidR="003765B8" w:rsidRPr="00D65369">
        <w:t xml:space="preserve">as a result of action taken by an </w:t>
      </w:r>
      <w:r w:rsidRPr="00D65369">
        <w:t>agency the behaviour of which is outside the scope of the present document</w:t>
      </w:r>
    </w:p>
    <w:p w14:paraId="512B18C3" w14:textId="77777777" w:rsidR="00774DA4" w:rsidRPr="00D65369" w:rsidRDefault="00774DA4" w:rsidP="00774DA4">
      <w:pPr>
        <w:pStyle w:val="EX"/>
      </w:pPr>
      <w:r w:rsidRPr="00D65369">
        <w:rPr>
          <w:b/>
        </w:rPr>
        <w:t>will not</w:t>
      </w:r>
      <w:r w:rsidRPr="00D65369">
        <w:tab/>
      </w:r>
      <w:r w:rsidRPr="00D65369">
        <w:tab/>
        <w:t xml:space="preserve">indicates that something is certain </w:t>
      </w:r>
      <w:r w:rsidR="003765B8" w:rsidRPr="00D65369">
        <w:t xml:space="preserve">or expected not </w:t>
      </w:r>
      <w:r w:rsidRPr="00D65369">
        <w:t xml:space="preserve">to happen </w:t>
      </w:r>
      <w:r w:rsidR="003765B8" w:rsidRPr="00D65369">
        <w:t xml:space="preserve">as a result of action taken </w:t>
      </w:r>
      <w:r w:rsidRPr="00D65369">
        <w:t xml:space="preserve">by </w:t>
      </w:r>
      <w:r w:rsidR="003765B8" w:rsidRPr="00D65369">
        <w:t xml:space="preserve">an </w:t>
      </w:r>
      <w:r w:rsidRPr="00D65369">
        <w:t>agency the behaviour of which is outside the scope of the present document</w:t>
      </w:r>
    </w:p>
    <w:p w14:paraId="7D61E1E7" w14:textId="77777777" w:rsidR="001F1132" w:rsidRPr="00D65369" w:rsidRDefault="001F1132" w:rsidP="00774DA4">
      <w:pPr>
        <w:pStyle w:val="EX"/>
      </w:pPr>
      <w:r w:rsidRPr="00D65369">
        <w:rPr>
          <w:b/>
        </w:rPr>
        <w:t>might</w:t>
      </w:r>
      <w:r w:rsidRPr="00D65369">
        <w:tab/>
        <w:t xml:space="preserve">indicates a likelihood that something will happen as a result of </w:t>
      </w:r>
      <w:r w:rsidR="003765B8" w:rsidRPr="00D65369">
        <w:t xml:space="preserve">action taken by </w:t>
      </w:r>
      <w:r w:rsidRPr="00D65369">
        <w:t>some agency the behaviour of which is outside the scope of the present document</w:t>
      </w:r>
    </w:p>
    <w:p w14:paraId="2F245ECB" w14:textId="77777777" w:rsidR="003765B8" w:rsidRPr="00D65369" w:rsidRDefault="003765B8" w:rsidP="003765B8">
      <w:pPr>
        <w:pStyle w:val="EX"/>
      </w:pPr>
      <w:r w:rsidRPr="00D65369">
        <w:rPr>
          <w:b/>
        </w:rPr>
        <w:lastRenderedPageBreak/>
        <w:t>might not</w:t>
      </w:r>
      <w:r w:rsidRPr="00D65369">
        <w:tab/>
        <w:t>indicates a likelihood that something will not happen as a result of action taken by some agency the behaviour of which is outside the scope of the present document</w:t>
      </w:r>
    </w:p>
    <w:p w14:paraId="21555F99" w14:textId="77777777" w:rsidR="001F1132" w:rsidRPr="00D65369" w:rsidRDefault="001F1132" w:rsidP="001F1132">
      <w:r w:rsidRPr="00D65369">
        <w:t>In addition:</w:t>
      </w:r>
    </w:p>
    <w:p w14:paraId="63413FDB" w14:textId="77777777" w:rsidR="00774DA4" w:rsidRPr="00D65369" w:rsidRDefault="00774DA4" w:rsidP="00774DA4">
      <w:pPr>
        <w:pStyle w:val="EX"/>
      </w:pPr>
      <w:r w:rsidRPr="00D65369">
        <w:rPr>
          <w:b/>
        </w:rPr>
        <w:t>is</w:t>
      </w:r>
      <w:r w:rsidRPr="00D65369">
        <w:tab/>
        <w:t>(or any other verb in the indicative</w:t>
      </w:r>
      <w:r w:rsidR="001F1132" w:rsidRPr="00D65369">
        <w:t xml:space="preserve"> mood</w:t>
      </w:r>
      <w:r w:rsidRPr="00D65369">
        <w:t>) indicates a statement of fact</w:t>
      </w:r>
    </w:p>
    <w:p w14:paraId="593B9524" w14:textId="77777777" w:rsidR="00647114" w:rsidRPr="00D65369" w:rsidRDefault="00647114" w:rsidP="00774DA4">
      <w:pPr>
        <w:pStyle w:val="EX"/>
      </w:pPr>
      <w:r w:rsidRPr="00D65369">
        <w:rPr>
          <w:b/>
        </w:rPr>
        <w:t>is not</w:t>
      </w:r>
      <w:r w:rsidRPr="00D65369">
        <w:tab/>
        <w:t>(or any other negative verb in the indicative</w:t>
      </w:r>
      <w:r w:rsidR="001F1132" w:rsidRPr="00D65369">
        <w:t xml:space="preserve"> mood</w:t>
      </w:r>
      <w:r w:rsidRPr="00D65369">
        <w:t>) indicates a statement of fact</w:t>
      </w:r>
    </w:p>
    <w:p w14:paraId="5DD56516" w14:textId="77777777" w:rsidR="00774DA4" w:rsidRPr="00D65369" w:rsidRDefault="00647114" w:rsidP="00A27486">
      <w:r w:rsidRPr="00D65369">
        <w:t>The constructions "is" and "is not" do not indicate requirements.</w:t>
      </w:r>
    </w:p>
    <w:p w14:paraId="548A512E" w14:textId="77777777" w:rsidR="00080512" w:rsidRPr="00D65369" w:rsidRDefault="00080512">
      <w:pPr>
        <w:pStyle w:val="Heading1"/>
      </w:pPr>
      <w:bookmarkStart w:id="26" w:name="introduction"/>
      <w:bookmarkEnd w:id="26"/>
      <w:r w:rsidRPr="00D65369">
        <w:br w:type="page"/>
      </w:r>
      <w:bookmarkStart w:id="27" w:name="scope"/>
      <w:bookmarkStart w:id="28" w:name="_Toc138679648"/>
      <w:bookmarkStart w:id="29" w:name="_Toc187317806"/>
      <w:bookmarkEnd w:id="27"/>
      <w:r w:rsidRPr="00D65369">
        <w:lastRenderedPageBreak/>
        <w:t>1</w:t>
      </w:r>
      <w:r w:rsidRPr="00D65369">
        <w:tab/>
        <w:t>Scope</w:t>
      </w:r>
      <w:bookmarkEnd w:id="28"/>
      <w:bookmarkEnd w:id="29"/>
    </w:p>
    <w:p w14:paraId="4EA05E1B" w14:textId="018D05AA" w:rsidR="00080512" w:rsidRPr="00D65369" w:rsidRDefault="0057288A">
      <w:r w:rsidRPr="00D65369">
        <w:t xml:space="preserve">The gNB can be deployed as more than one entity by splitting the gNB into gNB-CU and gNB-DU(s) and possibly further splitting the gNB-CU into gNB-CU-CP and gNB-CU-UP(s) (see TS 38.401 [5]). </w:t>
      </w:r>
      <w:r w:rsidR="00080512" w:rsidRPr="00D65369">
        <w:t xml:space="preserve">The present document </w:t>
      </w:r>
      <w:r w:rsidR="009145D0" w:rsidRPr="00D65369">
        <w:t>contains objectives, requirements and test cases that are specific to the various split gNB network product classes</w:t>
      </w:r>
      <w:r w:rsidR="00036FE5" w:rsidRPr="00D65369">
        <w:t>.</w:t>
      </w:r>
      <w:r w:rsidR="00620A94" w:rsidRPr="00D65369">
        <w:t xml:space="preserve"> </w:t>
      </w:r>
      <w:r w:rsidR="009145D0" w:rsidRPr="00D65369">
        <w:t>Test cases for such deployments are provided</w:t>
      </w:r>
      <w:r w:rsidR="00C97F19">
        <w:t>,</w:t>
      </w:r>
      <w:r w:rsidR="000825C9" w:rsidRPr="00D65369">
        <w:t xml:space="preserve"> are based upon and borrow heavily fr</w:t>
      </w:r>
      <w:r w:rsidR="000825C9" w:rsidRPr="00196835">
        <w:t>om the specification fo</w:t>
      </w:r>
      <w:r w:rsidR="000825C9" w:rsidRPr="00D65369">
        <w:t>r the gNB product class (see TS 33.511 [6])</w:t>
      </w:r>
      <w:r w:rsidR="009145D0" w:rsidRPr="00D65369">
        <w:t xml:space="preserve">. </w:t>
      </w:r>
      <w:r w:rsidR="00255B55" w:rsidRPr="00D65369">
        <w:t>The main differences are the inclusion of cases for the F1 signalling and user plane connection and the E1 signalling connection on the top of the gNB cases as well as some revised cases to account for the split functionality.</w:t>
      </w:r>
      <w:r w:rsidR="00F0324A" w:rsidRPr="00D65369">
        <w:t xml:space="preserve"> </w:t>
      </w:r>
      <w:r w:rsidR="009145D0" w:rsidRPr="00D65369">
        <w:t xml:space="preserve">The present document </w:t>
      </w:r>
      <w:r w:rsidR="00255B55" w:rsidRPr="00D65369">
        <w:t xml:space="preserve">also </w:t>
      </w:r>
      <w:r w:rsidR="009145D0" w:rsidRPr="00D65369">
        <w:t xml:space="preserve">refers to the Catalogue of General Security Assurance Requirements (see </w:t>
      </w:r>
      <w:r w:rsidR="00C1445D" w:rsidRPr="00D65369">
        <w:t xml:space="preserve">TS </w:t>
      </w:r>
      <w:r w:rsidR="009145D0" w:rsidRPr="00D65369">
        <w:t>33.117 [</w:t>
      </w:r>
      <w:r w:rsidR="00C1445D" w:rsidRPr="00D65369">
        <w:t>2</w:t>
      </w:r>
      <w:r w:rsidR="009145D0" w:rsidRPr="00D65369">
        <w:t>]) and formulates specific adaptions of the requirements and test cases given there, as well as specifying requirements and test cases unique to the various split gNB network product class</w:t>
      </w:r>
      <w:r w:rsidR="007B3DC2" w:rsidRPr="00D65369">
        <w:t>.</w:t>
      </w:r>
    </w:p>
    <w:p w14:paraId="794720D9" w14:textId="77777777" w:rsidR="00080512" w:rsidRPr="00D65369" w:rsidRDefault="00080512">
      <w:pPr>
        <w:pStyle w:val="Heading1"/>
      </w:pPr>
      <w:bookmarkStart w:id="30" w:name="references"/>
      <w:bookmarkStart w:id="31" w:name="_Toc138679649"/>
      <w:bookmarkStart w:id="32" w:name="_Toc187317807"/>
      <w:bookmarkEnd w:id="30"/>
      <w:r w:rsidRPr="00D65369">
        <w:t>2</w:t>
      </w:r>
      <w:r w:rsidRPr="00D65369">
        <w:tab/>
        <w:t>References</w:t>
      </w:r>
      <w:bookmarkEnd w:id="31"/>
      <w:bookmarkEnd w:id="32"/>
    </w:p>
    <w:p w14:paraId="38C42C61" w14:textId="77777777" w:rsidR="00080512" w:rsidRPr="00D65369" w:rsidRDefault="00080512">
      <w:r w:rsidRPr="00D65369">
        <w:t>The following documents contain provisions which, through reference in this text, constitute provisions of the present document.</w:t>
      </w:r>
    </w:p>
    <w:p w14:paraId="58E74F57" w14:textId="335D452F" w:rsidR="00080512" w:rsidRPr="00D65369" w:rsidRDefault="00FA1BA8" w:rsidP="00051834">
      <w:pPr>
        <w:pStyle w:val="B1"/>
      </w:pPr>
      <w:r w:rsidRPr="00D65369">
        <w:t>-</w:t>
      </w:r>
      <w:r w:rsidR="00051834" w:rsidRPr="00D65369">
        <w:tab/>
      </w:r>
      <w:r w:rsidR="00080512" w:rsidRPr="00D65369">
        <w:t>References are either specific (identified by date of publication, edition numbe</w:t>
      </w:r>
      <w:r w:rsidR="00DC4DA2" w:rsidRPr="00D65369">
        <w:t>r, version number</w:t>
      </w:r>
      <w:r w:rsidR="00DC4DA2" w:rsidRPr="00196835">
        <w:t>, etc.</w:t>
      </w:r>
      <w:r w:rsidR="00DC4DA2" w:rsidRPr="00D65369">
        <w:t>) or non</w:t>
      </w:r>
      <w:r w:rsidRPr="00D65369">
        <w:t>-</w:t>
      </w:r>
      <w:r w:rsidR="00080512" w:rsidRPr="00D65369">
        <w:t>specific.</w:t>
      </w:r>
    </w:p>
    <w:p w14:paraId="3CDBAF19" w14:textId="0DBC02B9" w:rsidR="00080512" w:rsidRPr="00D65369" w:rsidRDefault="00FA1BA8" w:rsidP="00051834">
      <w:pPr>
        <w:pStyle w:val="B1"/>
      </w:pPr>
      <w:r w:rsidRPr="00D65369">
        <w:t>-</w:t>
      </w:r>
      <w:r w:rsidR="00051834" w:rsidRPr="00D65369">
        <w:tab/>
      </w:r>
      <w:r w:rsidR="00080512" w:rsidRPr="00D65369">
        <w:t>For a specific reference, subsequent revisions do not apply.</w:t>
      </w:r>
    </w:p>
    <w:p w14:paraId="52D91A89" w14:textId="629E6035" w:rsidR="00080512" w:rsidRPr="00D65369" w:rsidRDefault="00FA1BA8" w:rsidP="00051834">
      <w:pPr>
        <w:pStyle w:val="B1"/>
      </w:pPr>
      <w:r w:rsidRPr="00D65369">
        <w:t>-</w:t>
      </w:r>
      <w:r w:rsidR="00051834" w:rsidRPr="00D65369">
        <w:tab/>
      </w:r>
      <w:r w:rsidR="00080512" w:rsidRPr="00D65369">
        <w:t>For a non</w:t>
      </w:r>
      <w:r w:rsidRPr="00D65369">
        <w:t>-</w:t>
      </w:r>
      <w:r w:rsidR="00080512" w:rsidRPr="00D65369">
        <w:t>specific reference, the latest version applies. In the case of a reference to a 3GPP document (including a GSM document), a non</w:t>
      </w:r>
      <w:r w:rsidRPr="00D65369">
        <w:t>-</w:t>
      </w:r>
      <w:r w:rsidR="00080512" w:rsidRPr="00D65369">
        <w:t>specific reference implicitly refers to the latest version of that document</w:t>
      </w:r>
      <w:r w:rsidR="00080512" w:rsidRPr="00D65369">
        <w:rPr>
          <w:i/>
        </w:rPr>
        <w:t xml:space="preserve"> in the same Release as the present document</w:t>
      </w:r>
      <w:r w:rsidR="00080512" w:rsidRPr="00D65369">
        <w:t>.</w:t>
      </w:r>
    </w:p>
    <w:p w14:paraId="6DDBEC68" w14:textId="21C721DB" w:rsidR="00EC4A25" w:rsidRPr="00D65369" w:rsidRDefault="00EC4A25" w:rsidP="00077085">
      <w:pPr>
        <w:pStyle w:val="EX"/>
      </w:pPr>
      <w:r w:rsidRPr="00D65369">
        <w:t>[1]</w:t>
      </w:r>
      <w:r w:rsidRPr="00D65369">
        <w:tab/>
        <w:t>3GPP TR 21.905: "Vocabulary for 3GPP Specifications".</w:t>
      </w:r>
    </w:p>
    <w:p w14:paraId="6F6AA480" w14:textId="4DB7A758" w:rsidR="009D16C3" w:rsidRPr="00D65369" w:rsidRDefault="009D16C3" w:rsidP="00077085">
      <w:pPr>
        <w:pStyle w:val="EX"/>
      </w:pPr>
      <w:r w:rsidRPr="00D65369">
        <w:t>[</w:t>
      </w:r>
      <w:r w:rsidR="00175217" w:rsidRPr="00D65369">
        <w:t>2</w:t>
      </w:r>
      <w:r w:rsidRPr="00D65369">
        <w:t>]</w:t>
      </w:r>
      <w:r w:rsidRPr="00D65369">
        <w:tab/>
        <w:t>3GPP TS 33.117: "Catalogue of general security assurance requirements".</w:t>
      </w:r>
    </w:p>
    <w:p w14:paraId="21BFCB70" w14:textId="6CEAB7D2" w:rsidR="0052270D" w:rsidRPr="00D65369" w:rsidRDefault="0052270D" w:rsidP="00077085">
      <w:pPr>
        <w:pStyle w:val="EX"/>
      </w:pPr>
      <w:r w:rsidRPr="00D65369">
        <w:t>[3]</w:t>
      </w:r>
      <w:r w:rsidRPr="00D65369">
        <w:tab/>
      </w:r>
      <w:r w:rsidR="00F163D7" w:rsidRPr="00D65369">
        <w:t>3GPP TS 33.501: "Security architecture and procedures for 5G system".</w:t>
      </w:r>
    </w:p>
    <w:p w14:paraId="55EC4F3E" w14:textId="4B311C7B" w:rsidR="0052270D" w:rsidRPr="00D65369" w:rsidRDefault="0052270D" w:rsidP="00077085">
      <w:pPr>
        <w:pStyle w:val="EX"/>
      </w:pPr>
      <w:r w:rsidRPr="00D65369">
        <w:t>[4]</w:t>
      </w:r>
      <w:r w:rsidRPr="00D65369">
        <w:tab/>
        <w:t>3GPP TR 33.926: "Security Assurance Specification (SCAS) threats and critical assets in 3GPP network product classes".</w:t>
      </w:r>
    </w:p>
    <w:p w14:paraId="64FFC775" w14:textId="0515F115" w:rsidR="0052270D" w:rsidRPr="00D65369" w:rsidRDefault="0052270D" w:rsidP="00077085">
      <w:pPr>
        <w:pStyle w:val="EX"/>
      </w:pPr>
      <w:r w:rsidRPr="00D65369">
        <w:t>[5]</w:t>
      </w:r>
      <w:r w:rsidRPr="00D65369">
        <w:tab/>
        <w:t>3GPP TS 38.401: "NG</w:t>
      </w:r>
      <w:r w:rsidR="00FA1BA8" w:rsidRPr="00D65369">
        <w:t>-</w:t>
      </w:r>
      <w:r w:rsidRPr="00D65369">
        <w:t>RAN; Architecture description".</w:t>
      </w:r>
    </w:p>
    <w:p w14:paraId="73BF7962" w14:textId="2814761B" w:rsidR="001B7ABE" w:rsidRPr="00D65369" w:rsidRDefault="001B7ABE" w:rsidP="00077085">
      <w:pPr>
        <w:pStyle w:val="EX"/>
      </w:pPr>
      <w:r w:rsidRPr="00D65369">
        <w:t>[6]</w:t>
      </w:r>
      <w:r w:rsidRPr="00D65369">
        <w:tab/>
        <w:t>3GPP TS 33.511: "Security Assurance Specification (SCAS) for the next generation Node B (gNodeB) network product class".</w:t>
      </w:r>
    </w:p>
    <w:p w14:paraId="730D58D6" w14:textId="56504696" w:rsidR="006C6F0A" w:rsidRPr="00D65369" w:rsidRDefault="006C6F0A" w:rsidP="006C6F0A">
      <w:pPr>
        <w:pStyle w:val="EX"/>
      </w:pPr>
      <w:r w:rsidRPr="00D65369">
        <w:t>[</w:t>
      </w:r>
      <w:r w:rsidR="009F1B79" w:rsidRPr="00D65369">
        <w:t>7</w:t>
      </w:r>
      <w:r w:rsidRPr="00D65369">
        <w:t>]</w:t>
      </w:r>
      <w:r w:rsidRPr="00D65369">
        <w:tab/>
        <w:t>3GPP TS 23.501: "System Architecture for 5G System (5GS)".</w:t>
      </w:r>
    </w:p>
    <w:p w14:paraId="3403AE38" w14:textId="1F9C532F" w:rsidR="006C6F0A" w:rsidRPr="00D65369" w:rsidRDefault="006C6F0A" w:rsidP="006C6F0A">
      <w:pPr>
        <w:pStyle w:val="EX"/>
      </w:pPr>
      <w:r w:rsidRPr="00D65369">
        <w:t>[</w:t>
      </w:r>
      <w:r w:rsidR="009F1B79" w:rsidRPr="00D65369">
        <w:t>8</w:t>
      </w:r>
      <w:r w:rsidRPr="00D65369">
        <w:t>]</w:t>
      </w:r>
      <w:r w:rsidRPr="00D65369">
        <w:tab/>
        <w:t>3GPP TS 38.300: "NR and NG-RAN Overall Description".</w:t>
      </w:r>
    </w:p>
    <w:p w14:paraId="24ACB616" w14:textId="77777777" w:rsidR="00080512" w:rsidRPr="00D65369" w:rsidRDefault="00080512">
      <w:pPr>
        <w:pStyle w:val="Heading1"/>
      </w:pPr>
      <w:bookmarkStart w:id="33" w:name="definitions"/>
      <w:bookmarkStart w:id="34" w:name="_Toc138679650"/>
      <w:bookmarkStart w:id="35" w:name="_Toc187317808"/>
      <w:bookmarkEnd w:id="33"/>
      <w:r w:rsidRPr="00D65369">
        <w:t>3</w:t>
      </w:r>
      <w:r w:rsidRPr="00D65369">
        <w:tab/>
        <w:t>Definitions</w:t>
      </w:r>
      <w:r w:rsidR="00602AEA" w:rsidRPr="00D65369">
        <w:t xml:space="preserve"> of terms, symbols and abbreviations</w:t>
      </w:r>
      <w:bookmarkEnd w:id="34"/>
      <w:bookmarkEnd w:id="35"/>
    </w:p>
    <w:p w14:paraId="6CBABCF9" w14:textId="77777777" w:rsidR="00080512" w:rsidRPr="00D65369" w:rsidRDefault="00080512">
      <w:pPr>
        <w:pStyle w:val="Heading2"/>
      </w:pPr>
      <w:bookmarkStart w:id="36" w:name="_Toc138679651"/>
      <w:bookmarkStart w:id="37" w:name="_Toc187317809"/>
      <w:r w:rsidRPr="00D65369">
        <w:t>3.1</w:t>
      </w:r>
      <w:r w:rsidRPr="00D65369">
        <w:tab/>
      </w:r>
      <w:r w:rsidR="002B6339" w:rsidRPr="00D65369">
        <w:t>Terms</w:t>
      </w:r>
      <w:bookmarkEnd w:id="36"/>
      <w:bookmarkEnd w:id="37"/>
    </w:p>
    <w:p w14:paraId="52F085A8" w14:textId="16DEF1EA" w:rsidR="00080512" w:rsidRPr="00D65369" w:rsidRDefault="00080512">
      <w:r w:rsidRPr="00D65369">
        <w:t xml:space="preserve">For the purposes of the present document, the terms given in </w:t>
      </w:r>
      <w:r w:rsidR="00712682" w:rsidRPr="00D65369">
        <w:t>TR</w:t>
      </w:r>
      <w:r w:rsidRPr="00D65369">
        <w:t> 21.905 [</w:t>
      </w:r>
      <w:r w:rsidR="004D3578" w:rsidRPr="00D65369">
        <w:t>1</w:t>
      </w:r>
      <w:r w:rsidRPr="00D65369">
        <w:t xml:space="preserve">] and the following apply. A term defined in the present document takes precedence over the definition of the same term, if any, in </w:t>
      </w:r>
      <w:r w:rsidR="00712682" w:rsidRPr="00D65369">
        <w:t>TR</w:t>
      </w:r>
      <w:r w:rsidRPr="00D65369">
        <w:t> 21.905 [</w:t>
      </w:r>
      <w:r w:rsidR="004D3578" w:rsidRPr="00D65369">
        <w:t>1</w:t>
      </w:r>
      <w:r w:rsidRPr="00D65369">
        <w:t>].</w:t>
      </w:r>
    </w:p>
    <w:p w14:paraId="748FAD21" w14:textId="77777777" w:rsidR="00080512" w:rsidRPr="00D65369" w:rsidRDefault="00080512">
      <w:pPr>
        <w:pStyle w:val="Heading2"/>
      </w:pPr>
      <w:bookmarkStart w:id="38" w:name="_Toc138679652"/>
      <w:bookmarkStart w:id="39" w:name="_Toc187317810"/>
      <w:r w:rsidRPr="00D65369">
        <w:t>3.2</w:t>
      </w:r>
      <w:r w:rsidRPr="00D65369">
        <w:tab/>
        <w:t>Symbols</w:t>
      </w:r>
      <w:bookmarkEnd w:id="38"/>
      <w:bookmarkEnd w:id="39"/>
    </w:p>
    <w:p w14:paraId="50F83E7B" w14:textId="736C8E22" w:rsidR="00080512" w:rsidRPr="00D65369" w:rsidRDefault="0036673E" w:rsidP="00A71222">
      <w:r w:rsidRPr="00D65369">
        <w:t>Void.</w:t>
      </w:r>
    </w:p>
    <w:p w14:paraId="5E81C5C1" w14:textId="77777777" w:rsidR="00080512" w:rsidRPr="00D65369" w:rsidRDefault="00080512">
      <w:pPr>
        <w:pStyle w:val="Heading2"/>
      </w:pPr>
      <w:bookmarkStart w:id="40" w:name="_Toc138679653"/>
      <w:bookmarkStart w:id="41" w:name="_Toc187317811"/>
      <w:r w:rsidRPr="00D65369">
        <w:lastRenderedPageBreak/>
        <w:t>3.3</w:t>
      </w:r>
      <w:r w:rsidRPr="00D65369">
        <w:tab/>
        <w:t>Abbreviations</w:t>
      </w:r>
      <w:bookmarkEnd w:id="40"/>
      <w:bookmarkEnd w:id="41"/>
    </w:p>
    <w:p w14:paraId="338C6B7C" w14:textId="4ED8FED6" w:rsidR="00080512" w:rsidRPr="00D65369" w:rsidRDefault="00080512">
      <w:pPr>
        <w:keepNext/>
      </w:pPr>
      <w:r w:rsidRPr="00D65369">
        <w:t>For the purposes of the present document, the abb</w:t>
      </w:r>
      <w:r w:rsidR="004D3578" w:rsidRPr="00D65369">
        <w:t xml:space="preserve">reviations given in </w:t>
      </w:r>
      <w:r w:rsidR="00712682" w:rsidRPr="00D65369">
        <w:t>TR</w:t>
      </w:r>
      <w:r w:rsidR="004D3578" w:rsidRPr="00D65369">
        <w:t> 21.905 [1</w:t>
      </w:r>
      <w:r w:rsidRPr="00D65369">
        <w:t>] and the following apply. An abbreviation defined in the present document takes precedence over the definition of the same abbre</w:t>
      </w:r>
      <w:r w:rsidR="004D3578" w:rsidRPr="00D65369">
        <w:t xml:space="preserve">viation, if any, in </w:t>
      </w:r>
      <w:r w:rsidR="00712682" w:rsidRPr="00D65369">
        <w:t>TR</w:t>
      </w:r>
      <w:r w:rsidR="004D3578" w:rsidRPr="00D65369">
        <w:t> 21.905 [1</w:t>
      </w:r>
      <w:r w:rsidRPr="00D65369">
        <w:t>].</w:t>
      </w:r>
    </w:p>
    <w:p w14:paraId="08406A1E" w14:textId="4904F8EE" w:rsidR="00DF1154" w:rsidRPr="00D65369" w:rsidRDefault="00DF1154" w:rsidP="00DF1154">
      <w:pPr>
        <w:pStyle w:val="EW"/>
      </w:pPr>
      <w:r w:rsidRPr="00D65369">
        <w:t>gNB</w:t>
      </w:r>
      <w:r w:rsidR="00FA1BA8" w:rsidRPr="00D65369">
        <w:t>-</w:t>
      </w:r>
      <w:r w:rsidRPr="00D65369">
        <w:t>CU</w:t>
      </w:r>
      <w:r w:rsidRPr="00D65369">
        <w:tab/>
        <w:t>as defined in TS 38.401 [</w:t>
      </w:r>
      <w:r w:rsidR="004408D3" w:rsidRPr="00D65369">
        <w:t>5</w:t>
      </w:r>
      <w:r w:rsidRPr="00D65369">
        <w:t>]</w:t>
      </w:r>
    </w:p>
    <w:p w14:paraId="2A33A311" w14:textId="183B21BC" w:rsidR="00DF1154" w:rsidRPr="00D65369" w:rsidRDefault="00DF1154" w:rsidP="00DF1154">
      <w:pPr>
        <w:pStyle w:val="EW"/>
      </w:pPr>
      <w:r w:rsidRPr="00D65369">
        <w:t>gNB</w:t>
      </w:r>
      <w:r w:rsidR="00FA1BA8" w:rsidRPr="00D65369">
        <w:t>-</w:t>
      </w:r>
      <w:r w:rsidRPr="00D65369">
        <w:t>CU</w:t>
      </w:r>
      <w:r w:rsidR="00FA1BA8" w:rsidRPr="00D65369">
        <w:t>-</w:t>
      </w:r>
      <w:r w:rsidRPr="00D65369">
        <w:t>CP</w:t>
      </w:r>
      <w:r w:rsidRPr="00D65369">
        <w:tab/>
        <w:t>as defined in TS 38.401 [</w:t>
      </w:r>
      <w:r w:rsidR="004408D3" w:rsidRPr="00D65369">
        <w:t>5</w:t>
      </w:r>
      <w:r w:rsidRPr="00D65369">
        <w:t>]</w:t>
      </w:r>
    </w:p>
    <w:p w14:paraId="1A03966C" w14:textId="69A4266A" w:rsidR="00DF1154" w:rsidRPr="00D65369" w:rsidRDefault="00DF1154" w:rsidP="00DF1154">
      <w:pPr>
        <w:pStyle w:val="EW"/>
      </w:pPr>
      <w:r w:rsidRPr="00D65369">
        <w:t>gNB</w:t>
      </w:r>
      <w:r w:rsidR="00FA1BA8" w:rsidRPr="00D65369">
        <w:t>-</w:t>
      </w:r>
      <w:r w:rsidRPr="00D65369">
        <w:t>CU</w:t>
      </w:r>
      <w:r w:rsidR="00FA1BA8" w:rsidRPr="00D65369">
        <w:t>-</w:t>
      </w:r>
      <w:r w:rsidRPr="00D65369">
        <w:t>UP</w:t>
      </w:r>
      <w:r w:rsidRPr="00D65369">
        <w:tab/>
        <w:t>as defined in TS 38.401 [</w:t>
      </w:r>
      <w:r w:rsidR="004408D3" w:rsidRPr="00D65369">
        <w:t>5</w:t>
      </w:r>
      <w:r w:rsidRPr="00D65369">
        <w:t>]</w:t>
      </w:r>
    </w:p>
    <w:p w14:paraId="1EA365ED" w14:textId="78723AF9" w:rsidR="00080512" w:rsidRPr="00D65369" w:rsidRDefault="00DF1154" w:rsidP="001E0F77">
      <w:pPr>
        <w:pStyle w:val="EW"/>
      </w:pPr>
      <w:r w:rsidRPr="00D65369">
        <w:t>gNB</w:t>
      </w:r>
      <w:r w:rsidR="00FA1BA8" w:rsidRPr="00D65369">
        <w:t>-</w:t>
      </w:r>
      <w:r w:rsidRPr="00D65369">
        <w:t>DU</w:t>
      </w:r>
      <w:del w:id="42" w:author="33.523_CR0009R2_(Rel-19)_SCAS_5G_Maint" w:date="2025-01-09T12:19:00Z">
        <w:r w:rsidRPr="00D65369" w:rsidDel="001E0F77">
          <w:tab/>
        </w:r>
        <w:r w:rsidR="004408D3" w:rsidRPr="00D65369" w:rsidDel="001E0F77">
          <w:tab/>
        </w:r>
      </w:del>
      <w:r w:rsidR="004408D3" w:rsidRPr="00D65369">
        <w:tab/>
      </w:r>
      <w:r w:rsidRPr="00D65369">
        <w:t>as defined in TS 38.401 [</w:t>
      </w:r>
      <w:r w:rsidR="004408D3" w:rsidRPr="00D65369">
        <w:t>5</w:t>
      </w:r>
      <w:r w:rsidRPr="00D65369">
        <w:t>]</w:t>
      </w:r>
    </w:p>
    <w:p w14:paraId="7D89FB01" w14:textId="76E3D306" w:rsidR="00080512" w:rsidRPr="00D65369" w:rsidRDefault="00080512">
      <w:pPr>
        <w:pStyle w:val="Heading1"/>
      </w:pPr>
      <w:bookmarkStart w:id="43" w:name="clause4"/>
      <w:bookmarkStart w:id="44" w:name="_Toc138679654"/>
      <w:bookmarkStart w:id="45" w:name="_Toc187317812"/>
      <w:bookmarkEnd w:id="43"/>
      <w:r w:rsidRPr="00D65369">
        <w:t>4</w:t>
      </w:r>
      <w:r w:rsidRPr="00D65369">
        <w:tab/>
      </w:r>
      <w:r w:rsidR="0094141C" w:rsidRPr="00D65369">
        <w:t>gNB</w:t>
      </w:r>
      <w:r w:rsidR="00FA1BA8" w:rsidRPr="00D65369">
        <w:t>-</w:t>
      </w:r>
      <w:r w:rsidR="0089655B" w:rsidRPr="00D65369">
        <w:t>CU</w:t>
      </w:r>
      <w:r w:rsidR="00FA1BA8" w:rsidRPr="00D65369">
        <w:t>-</w:t>
      </w:r>
      <w:r w:rsidR="0089655B" w:rsidRPr="00D65369">
        <w:t>specific security requirements and related test cases</w:t>
      </w:r>
      <w:bookmarkEnd w:id="44"/>
      <w:bookmarkEnd w:id="45"/>
    </w:p>
    <w:p w14:paraId="480FB05A" w14:textId="59491CDD" w:rsidR="00080512" w:rsidRPr="00D65369" w:rsidRDefault="00080512">
      <w:pPr>
        <w:pStyle w:val="Heading2"/>
      </w:pPr>
      <w:bookmarkStart w:id="46" w:name="_Toc138679655"/>
      <w:bookmarkStart w:id="47" w:name="_Toc187317813"/>
      <w:r w:rsidRPr="00D65369">
        <w:t>4.1</w:t>
      </w:r>
      <w:r w:rsidRPr="00D65369">
        <w:tab/>
      </w:r>
      <w:r w:rsidR="008537CB" w:rsidRPr="00D65369">
        <w:t>Introduction</w:t>
      </w:r>
      <w:bookmarkEnd w:id="46"/>
      <w:bookmarkEnd w:id="47"/>
    </w:p>
    <w:p w14:paraId="64E53B46" w14:textId="010CAB1C" w:rsidR="00187A8C" w:rsidRPr="00D65369" w:rsidRDefault="00187A8C" w:rsidP="00BC30D8">
      <w:r w:rsidRPr="00D65369">
        <w:t>gNB</w:t>
      </w:r>
      <w:r w:rsidR="00FA1BA8" w:rsidRPr="00D65369">
        <w:t>-</w:t>
      </w:r>
      <w:r w:rsidRPr="00D65369">
        <w:t>CU specific security requirements include both requirements derived from gNB</w:t>
      </w:r>
      <w:r w:rsidR="00FA1BA8" w:rsidRPr="00D65369">
        <w:t>-</w:t>
      </w:r>
      <w:r w:rsidRPr="00D65369">
        <w:t>CU</w:t>
      </w:r>
      <w:r w:rsidR="00FA1BA8" w:rsidRPr="00D65369">
        <w:t>-</w:t>
      </w:r>
      <w:r w:rsidRPr="00D65369">
        <w:t>specific security functional requirements as well as security requirements derived from threats specific to gNB</w:t>
      </w:r>
      <w:r w:rsidR="00FA1BA8" w:rsidRPr="00D65369">
        <w:t>-</w:t>
      </w:r>
      <w:r w:rsidRPr="00D65369">
        <w:t>CU as described in TR 33.926 [4]. Generic security requirements and test cases common to other network product classes have been captured in TS 33.</w:t>
      </w:r>
      <w:r w:rsidR="00711B0E" w:rsidRPr="00D65369">
        <w:t>117 </w:t>
      </w:r>
      <w:r w:rsidRPr="00D65369">
        <w:t>[</w:t>
      </w:r>
      <w:r w:rsidR="00CA0487" w:rsidRPr="00D65369">
        <w:t>2</w:t>
      </w:r>
      <w:r w:rsidRPr="00D65369">
        <w:t xml:space="preserve">] and are not repeated in the present document. </w:t>
      </w:r>
    </w:p>
    <w:p w14:paraId="32174BD3" w14:textId="43CC2A8B" w:rsidR="00080512" w:rsidRPr="00D65369" w:rsidRDefault="00080512">
      <w:pPr>
        <w:pStyle w:val="Heading2"/>
      </w:pPr>
      <w:bookmarkStart w:id="48" w:name="_Toc138679656"/>
      <w:bookmarkStart w:id="49" w:name="_Toc187317814"/>
      <w:r w:rsidRPr="00D65369">
        <w:t>4.2</w:t>
      </w:r>
      <w:r w:rsidRPr="00D65369">
        <w:tab/>
      </w:r>
      <w:r w:rsidR="00AB4531" w:rsidRPr="00D65369">
        <w:t>S</w:t>
      </w:r>
      <w:r w:rsidR="00631DBF" w:rsidRPr="00D65369">
        <w:t>ecurity functional adaptations of requirements and related test cases</w:t>
      </w:r>
      <w:bookmarkEnd w:id="48"/>
      <w:bookmarkEnd w:id="49"/>
    </w:p>
    <w:p w14:paraId="5309BCCA" w14:textId="1D5C4769" w:rsidR="00D70F56" w:rsidRPr="00D65369" w:rsidRDefault="00D70F56" w:rsidP="00B04548">
      <w:pPr>
        <w:pStyle w:val="Heading3"/>
      </w:pPr>
      <w:bookmarkStart w:id="50" w:name="_Toc138679657"/>
      <w:bookmarkStart w:id="51" w:name="_Toc187317815"/>
      <w:r w:rsidRPr="00D65369">
        <w:t>4.2.1</w:t>
      </w:r>
      <w:r w:rsidRPr="00D65369">
        <w:tab/>
        <w:t>Introduction</w:t>
      </w:r>
      <w:bookmarkEnd w:id="50"/>
      <w:bookmarkEnd w:id="51"/>
    </w:p>
    <w:p w14:paraId="782C519F" w14:textId="584851C0" w:rsidR="00265068" w:rsidRPr="00D65369" w:rsidRDefault="00265068" w:rsidP="00265068">
      <w:r w:rsidRPr="00D65369">
        <w:t>The present clause contains gNB</w:t>
      </w:r>
      <w:r w:rsidR="00FA1BA8" w:rsidRPr="00D65369">
        <w:t>-</w:t>
      </w:r>
      <w:r w:rsidRPr="00D65369">
        <w:t>CU</w:t>
      </w:r>
      <w:r w:rsidR="00FA1BA8" w:rsidRPr="00D65369">
        <w:t>-</w:t>
      </w:r>
      <w:r w:rsidRPr="00D65369">
        <w:t>specific security functional adaptations of requirements and related test cases. Many of the security functional requirements are directly inherited from the gNB product class.</w:t>
      </w:r>
    </w:p>
    <w:p w14:paraId="57D07F2C" w14:textId="10E1090A" w:rsidR="00B04548" w:rsidRPr="00D65369" w:rsidRDefault="00B04548" w:rsidP="00B04548">
      <w:pPr>
        <w:pStyle w:val="Heading3"/>
      </w:pPr>
      <w:bookmarkStart w:id="52" w:name="_Toc138679658"/>
      <w:bookmarkStart w:id="53" w:name="_Toc187317816"/>
      <w:r w:rsidRPr="00D65369">
        <w:t>4.2.2</w:t>
      </w:r>
      <w:r w:rsidRPr="00D65369">
        <w:tab/>
      </w:r>
      <w:r w:rsidR="00DB0983" w:rsidRPr="00D65369">
        <w:t>R</w:t>
      </w:r>
      <w:r w:rsidRPr="00D65369">
        <w:t xml:space="preserve">equirements </w:t>
      </w:r>
      <w:r w:rsidR="00DB0983" w:rsidRPr="00D65369">
        <w:t>and test cases</w:t>
      </w:r>
      <w:r w:rsidRPr="00D65369">
        <w:t xml:space="preserve"> deriving from 3GPP specifications</w:t>
      </w:r>
      <w:bookmarkEnd w:id="53"/>
      <w:r w:rsidRPr="00D65369">
        <w:t xml:space="preserve"> </w:t>
      </w:r>
      <w:bookmarkEnd w:id="52"/>
    </w:p>
    <w:p w14:paraId="6AF9666E" w14:textId="57710686" w:rsidR="00BF22DE" w:rsidRPr="00196835" w:rsidRDefault="009D70A0" w:rsidP="006A22E5">
      <w:pPr>
        <w:pStyle w:val="Heading4"/>
        <w:rPr>
          <w:rFonts w:eastAsia="SimSun"/>
          <w:lang w:eastAsia="zh-CN"/>
        </w:rPr>
      </w:pPr>
      <w:bookmarkStart w:id="54" w:name="_Toc138679659"/>
      <w:bookmarkStart w:id="55" w:name="_Toc187317817"/>
      <w:r w:rsidRPr="00196835">
        <w:rPr>
          <w:rFonts w:eastAsia="SimSun"/>
        </w:rPr>
        <w:t>4.2.2.1</w:t>
      </w:r>
      <w:r w:rsidRPr="00196835">
        <w:rPr>
          <w:rFonts w:eastAsia="SimSun"/>
        </w:rPr>
        <w:tab/>
        <w:t>Security functional requirements on the gNB</w:t>
      </w:r>
      <w:r w:rsidR="00FA1BA8" w:rsidRPr="00196835">
        <w:rPr>
          <w:rFonts w:eastAsia="SimSun"/>
        </w:rPr>
        <w:t>-</w:t>
      </w:r>
      <w:r w:rsidRPr="00196835">
        <w:rPr>
          <w:rFonts w:eastAsia="SimSun"/>
          <w:lang w:eastAsia="zh-CN"/>
        </w:rPr>
        <w:t>CU</w:t>
      </w:r>
      <w:r w:rsidRPr="00196835">
        <w:rPr>
          <w:rFonts w:eastAsia="SimSun"/>
        </w:rPr>
        <w:t xml:space="preserve"> deriving from 3GPP specifications – </w:t>
      </w:r>
      <w:r w:rsidRPr="00196835">
        <w:rPr>
          <w:rFonts w:eastAsia="SimSun"/>
          <w:lang w:eastAsia="zh-CN"/>
        </w:rPr>
        <w:t>TS 33.501 [</w:t>
      </w:r>
      <w:r w:rsidR="006F6FB9" w:rsidRPr="00196835">
        <w:rPr>
          <w:rFonts w:eastAsia="SimSun"/>
          <w:lang w:eastAsia="zh-CN"/>
        </w:rPr>
        <w:t>3</w:t>
      </w:r>
      <w:r w:rsidRPr="00196835">
        <w:rPr>
          <w:rFonts w:eastAsia="SimSun"/>
          <w:lang w:eastAsia="zh-CN"/>
        </w:rPr>
        <w:t>]</w:t>
      </w:r>
      <w:bookmarkEnd w:id="54"/>
      <w:bookmarkEnd w:id="55"/>
    </w:p>
    <w:p w14:paraId="18784E54" w14:textId="77777777" w:rsidR="009D70A0" w:rsidRPr="00196835" w:rsidRDefault="009D70A0" w:rsidP="009C5C71">
      <w:pPr>
        <w:pStyle w:val="Heading5"/>
        <w:rPr>
          <w:rFonts w:eastAsia="SimSun"/>
        </w:rPr>
      </w:pPr>
      <w:bookmarkStart w:id="56" w:name="_Toc138679660"/>
      <w:bookmarkStart w:id="57" w:name="_Toc187317818"/>
      <w:r w:rsidRPr="00196835">
        <w:rPr>
          <w:rFonts w:eastAsia="SimSun"/>
        </w:rPr>
        <w:t>4.2.2.1.1</w:t>
      </w:r>
      <w:r w:rsidRPr="00196835">
        <w:rPr>
          <w:rFonts w:eastAsia="SimSun"/>
        </w:rPr>
        <w:tab/>
        <w:t>Security functional requirements inherited from gNB</w:t>
      </w:r>
      <w:bookmarkEnd w:id="56"/>
      <w:bookmarkEnd w:id="57"/>
    </w:p>
    <w:p w14:paraId="13FDCB99" w14:textId="4C750540" w:rsidR="004B4CAF" w:rsidRPr="00D65369" w:rsidRDefault="009D70A0" w:rsidP="004B4CAF">
      <w:r w:rsidRPr="00D65369">
        <w:t xml:space="preserve">The </w:t>
      </w:r>
      <w:r w:rsidR="0084208B" w:rsidRPr="00D65369">
        <w:t xml:space="preserve">following </w:t>
      </w:r>
      <w:r w:rsidRPr="00D65369">
        <w:t>security functional requirements in clause 4.2.2.1 of TS 33.511 [</w:t>
      </w:r>
      <w:r w:rsidR="006F6FB9" w:rsidRPr="00D65369">
        <w:t>6</w:t>
      </w:r>
      <w:r w:rsidRPr="00D65369">
        <w:t>] apply to the gNB</w:t>
      </w:r>
      <w:r w:rsidR="00FA1BA8" w:rsidRPr="00D65369">
        <w:t>-</w:t>
      </w:r>
      <w:r w:rsidRPr="00D65369">
        <w:t>CU by changing the gNB to gNB</w:t>
      </w:r>
      <w:r w:rsidR="00FA1BA8" w:rsidRPr="00D65369">
        <w:t>-</w:t>
      </w:r>
      <w:r w:rsidRPr="00D65369">
        <w:t>CU for the entity under test in the test cases</w:t>
      </w:r>
      <w:r w:rsidR="004B4CAF" w:rsidRPr="00D65369">
        <w:t xml:space="preserve"> and with the below change to threat references</w:t>
      </w:r>
      <w:ins w:id="58" w:author="33.523_CR0009R2_(Rel-19)_SCAS_5G_Maint" w:date="2025-01-09T12:19:00Z">
        <w:r w:rsidR="001E0F77" w:rsidRPr="001E0F77">
          <w:t xml:space="preserve"> and in some cases small changes specific to the gNB-CU</w:t>
        </w:r>
      </w:ins>
      <w:r w:rsidR="004B4CAF" w:rsidRPr="00D65369">
        <w:t>:</w:t>
      </w:r>
    </w:p>
    <w:p w14:paraId="0A786768" w14:textId="7711BECB" w:rsidR="004B4CAF" w:rsidRPr="00D65369" w:rsidRDefault="004B4CAF" w:rsidP="00077085">
      <w:pPr>
        <w:pStyle w:val="B1"/>
        <w:rPr>
          <w:rFonts w:eastAsia="SimSun"/>
        </w:rPr>
      </w:pPr>
      <w:r w:rsidRPr="00D65369">
        <w:rPr>
          <w:rFonts w:eastAsia="SimSun"/>
        </w:rPr>
        <w:t>4.2.2.1.1</w:t>
      </w:r>
      <w:r w:rsidRPr="00D65369">
        <w:rPr>
          <w:rFonts w:eastAsia="SimSun"/>
        </w:rPr>
        <w:tab/>
        <w:t>Integrity protection of RRC</w:t>
      </w:r>
      <w:r w:rsidR="00FA1BA8" w:rsidRPr="00D65369">
        <w:rPr>
          <w:rFonts w:eastAsia="SimSun"/>
        </w:rPr>
        <w:t>-</w:t>
      </w:r>
      <w:r w:rsidRPr="00D65369">
        <w:rPr>
          <w:rFonts w:eastAsia="SimSun"/>
        </w:rPr>
        <w:t>signalling</w:t>
      </w:r>
    </w:p>
    <w:p w14:paraId="4823A472" w14:textId="261418C6"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 Control plane data integrity protection.</w:t>
      </w:r>
    </w:p>
    <w:p w14:paraId="1A6894F0" w14:textId="77777777" w:rsidR="004B4CAF" w:rsidRPr="00D65369" w:rsidRDefault="004B4CAF" w:rsidP="00077085">
      <w:pPr>
        <w:pStyle w:val="B1"/>
        <w:rPr>
          <w:rFonts w:eastAsia="SimSun"/>
        </w:rPr>
      </w:pPr>
      <w:r w:rsidRPr="00D65369">
        <w:rPr>
          <w:rFonts w:eastAsia="SimSun"/>
        </w:rPr>
        <w:t>4.2.2.1.2</w:t>
      </w:r>
      <w:r w:rsidRPr="00D65369">
        <w:rPr>
          <w:rFonts w:eastAsia="SimSun"/>
        </w:rPr>
        <w:tab/>
        <w:t>Integrity protection of user data between the UE and the gNB</w:t>
      </w:r>
    </w:p>
    <w:p w14:paraId="392687C4" w14:textId="6C073274" w:rsidR="004B4CAF" w:rsidRPr="00D65369" w:rsidRDefault="00077085" w:rsidP="00077085">
      <w:pPr>
        <w:pStyle w:val="B1"/>
        <w:rPr>
          <w:rFonts w:eastAsia="SimSun"/>
        </w:rPr>
      </w:pPr>
      <w:r w:rsidRPr="00D65369">
        <w:rPr>
          <w:rFonts w:eastAsia="SimSun"/>
          <w:i/>
          <w:iCs/>
        </w:rPr>
        <w:tab/>
      </w:r>
      <w:r w:rsidR="004B4CAF" w:rsidRPr="00D65369">
        <w:rPr>
          <w:rFonts w:eastAsia="SimSun"/>
          <w:i/>
          <w:iCs/>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633361C" w14:textId="77777777" w:rsidR="004B4CAF" w:rsidRPr="00D65369" w:rsidRDefault="004B4CAF" w:rsidP="00077085">
      <w:pPr>
        <w:pStyle w:val="B1"/>
        <w:rPr>
          <w:rFonts w:eastAsia="SimSun"/>
        </w:rPr>
      </w:pPr>
      <w:r w:rsidRPr="00D65369">
        <w:rPr>
          <w:rFonts w:eastAsia="SimSun"/>
        </w:rPr>
        <w:t>4.2.2.1.4</w:t>
      </w:r>
      <w:r w:rsidRPr="00D65369">
        <w:rPr>
          <w:rFonts w:eastAsia="SimSun"/>
        </w:rPr>
        <w:tab/>
        <w:t>RRC integrity check failure</w:t>
      </w:r>
    </w:p>
    <w:p w14:paraId="45AF83B9" w14:textId="6B2773C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w:t>
      </w:r>
      <w:r w:rsidR="000A0581" w:rsidRPr="00D65369">
        <w:rPr>
          <w:rFonts w:eastAsia="SimSun"/>
        </w:rPr>
        <w:t xml:space="preserve"> </w:t>
      </w:r>
      <w:r w:rsidR="004B4CAF" w:rsidRPr="00D65369">
        <w:rPr>
          <w:rFonts w:eastAsia="SimSun"/>
        </w:rPr>
        <w:t>Control plane data integrity protection.</w:t>
      </w:r>
    </w:p>
    <w:p w14:paraId="795D28D8" w14:textId="77777777" w:rsidR="004B4CAF" w:rsidRPr="00D65369" w:rsidRDefault="004B4CAF" w:rsidP="00077085">
      <w:pPr>
        <w:pStyle w:val="B1"/>
        <w:rPr>
          <w:rFonts w:eastAsia="SimSun"/>
        </w:rPr>
      </w:pPr>
      <w:r w:rsidRPr="00D65369">
        <w:rPr>
          <w:rFonts w:eastAsia="SimSun"/>
        </w:rPr>
        <w:t>4.2.2.1.5</w:t>
      </w:r>
      <w:r w:rsidRPr="00D65369">
        <w:rPr>
          <w:rFonts w:eastAsia="SimSun"/>
        </w:rPr>
        <w:tab/>
        <w:t>UP integrity check failure</w:t>
      </w:r>
    </w:p>
    <w:p w14:paraId="05F4E21B" w14:textId="6391082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E92CE33" w14:textId="44C540BF" w:rsidR="004B4CAF" w:rsidRPr="00D65369" w:rsidRDefault="004B4CAF" w:rsidP="00077085">
      <w:pPr>
        <w:pStyle w:val="B1"/>
        <w:rPr>
          <w:rFonts w:eastAsia="SimSun"/>
        </w:rPr>
      </w:pPr>
      <w:r w:rsidRPr="00D65369">
        <w:rPr>
          <w:rFonts w:eastAsia="SimSun"/>
        </w:rPr>
        <w:t>4.2.2.1.6</w:t>
      </w:r>
      <w:r w:rsidRPr="00D65369">
        <w:rPr>
          <w:rFonts w:eastAsia="SimSun"/>
        </w:rPr>
        <w:tab/>
        <w:t>Ciphering of RRC</w:t>
      </w:r>
      <w:r w:rsidR="00FA1BA8" w:rsidRPr="00D65369">
        <w:rPr>
          <w:rFonts w:eastAsia="SimSun"/>
        </w:rPr>
        <w:t>-</w:t>
      </w:r>
      <w:r w:rsidRPr="00D65369">
        <w:rPr>
          <w:rFonts w:eastAsia="SimSun"/>
        </w:rPr>
        <w:t>signalling</w:t>
      </w:r>
    </w:p>
    <w:p w14:paraId="00FD2A56" w14:textId="4DF1E9C6" w:rsidR="004B4CAF" w:rsidRPr="00D65369" w:rsidRDefault="00077085" w:rsidP="00077085">
      <w:pPr>
        <w:pStyle w:val="B1"/>
        <w:rPr>
          <w:rFonts w:eastAsia="SimSun"/>
        </w:rPr>
      </w:pPr>
      <w:r w:rsidRPr="00D65369">
        <w:rPr>
          <w:rFonts w:eastAsia="SimSun"/>
          <w:i/>
        </w:rPr>
        <w:lastRenderedPageBreak/>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.2.2.1 – Control plane data confidentiality protection.</w:t>
      </w:r>
    </w:p>
    <w:p w14:paraId="0B4DD460" w14:textId="77777777" w:rsidR="004B4CAF" w:rsidRPr="00D65369" w:rsidRDefault="004B4CAF" w:rsidP="00077085">
      <w:pPr>
        <w:pStyle w:val="B1"/>
        <w:rPr>
          <w:rFonts w:eastAsia="SimSun"/>
        </w:rPr>
      </w:pPr>
      <w:r w:rsidRPr="00D65369">
        <w:rPr>
          <w:rFonts w:eastAsia="SimSun"/>
        </w:rPr>
        <w:t>4.2.2.1.7</w:t>
      </w:r>
      <w:r w:rsidRPr="00D65369">
        <w:rPr>
          <w:rFonts w:eastAsia="SimSun"/>
        </w:rPr>
        <w:tab/>
        <w:t>Ciphering of user data between the UE and the gNB</w:t>
      </w:r>
    </w:p>
    <w:p w14:paraId="43D92405" w14:textId="54A2409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.2.2.3 – User plane data confidentiality protection at gNB.</w:t>
      </w:r>
    </w:p>
    <w:p w14:paraId="7C479B2F" w14:textId="77777777" w:rsidR="004B4CAF" w:rsidRPr="00D65369" w:rsidRDefault="004B4CAF"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6219479E" w14:textId="6F94139A"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.2.2.4 – User plane data integrity protection.</w:t>
      </w:r>
    </w:p>
    <w:p w14:paraId="7EDD67D0" w14:textId="01F0A417" w:rsidR="004B4CAF" w:rsidRPr="00D65369" w:rsidRDefault="004B4CAF" w:rsidP="00077085">
      <w:pPr>
        <w:pStyle w:val="B1"/>
        <w:rPr>
          <w:rFonts w:eastAsia="SimSun"/>
        </w:rPr>
      </w:pPr>
      <w:r w:rsidRPr="00D65369">
        <w:rPr>
          <w:rFonts w:eastAsia="SimSun"/>
        </w:rPr>
        <w:t>4.2.2.1.9</w:t>
      </w:r>
      <w:r w:rsidRPr="00D65369">
        <w:rPr>
          <w:rFonts w:eastAsia="SimSun"/>
        </w:rPr>
        <w:tab/>
        <w:t>Replay protection of RRC</w:t>
      </w:r>
      <w:r w:rsidR="00FA1BA8" w:rsidRPr="00D65369">
        <w:rPr>
          <w:rFonts w:eastAsia="SimSun"/>
        </w:rPr>
        <w:t>-</w:t>
      </w:r>
      <w:r w:rsidRPr="00D65369">
        <w:rPr>
          <w:rFonts w:eastAsia="SimSun"/>
        </w:rPr>
        <w:t>signalling</w:t>
      </w:r>
    </w:p>
    <w:p w14:paraId="0EE49A97" w14:textId="1EC0F0BC" w:rsidR="004B4CAF" w:rsidRPr="00D65369" w:rsidRDefault="004B4CAF" w:rsidP="00077085">
      <w:pPr>
        <w:pStyle w:val="B1"/>
        <w:rPr>
          <w:rFonts w:eastAsia="SimSun"/>
        </w:rPr>
      </w:pPr>
      <w:r w:rsidRPr="00D65369">
        <w:rPr>
          <w:rFonts w:eastAsia="SimSun"/>
          <w:i/>
        </w:rPr>
        <w:t>Threat References:</w:t>
      </w:r>
      <w:r w:rsidRPr="00D65369">
        <w:rPr>
          <w:rFonts w:eastAsia="SimSun"/>
        </w:rPr>
        <w:t xml:space="preserve"> TR 33.926 [4], clause </w:t>
      </w:r>
      <w:r w:rsidR="006A22E5">
        <w:rPr>
          <w:rFonts w:eastAsia="SimSun"/>
        </w:rPr>
        <w:t>R</w:t>
      </w:r>
      <w:r w:rsidRPr="00D65369">
        <w:rPr>
          <w:rFonts w:eastAsia="SimSun"/>
        </w:rPr>
        <w:t>.2.2.2 – Control plane data integrity protection.</w:t>
      </w:r>
    </w:p>
    <w:p w14:paraId="730B486D" w14:textId="77777777" w:rsidR="004B4CAF" w:rsidRPr="00D65369" w:rsidRDefault="004B4CAF" w:rsidP="00077085">
      <w:pPr>
        <w:pStyle w:val="B1"/>
        <w:rPr>
          <w:rFonts w:eastAsia="SimSun"/>
        </w:rPr>
      </w:pPr>
      <w:r w:rsidRPr="00D65369">
        <w:rPr>
          <w:rFonts w:eastAsia="SimSun"/>
        </w:rPr>
        <w:t>4.2.2.1.10</w:t>
      </w:r>
      <w:r w:rsidRPr="00D65369">
        <w:rPr>
          <w:rFonts w:eastAsia="SimSun"/>
        </w:rPr>
        <w:tab/>
        <w:t>Ciphering of user data based on the security policy sent by the SMF</w:t>
      </w:r>
    </w:p>
    <w:p w14:paraId="12E678EF" w14:textId="6AE0247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2EBA1BB4" w14:textId="77777777" w:rsidR="004B4CAF" w:rsidRPr="00D65369" w:rsidRDefault="004B4CAF" w:rsidP="00077085">
      <w:pPr>
        <w:pStyle w:val="B1"/>
        <w:rPr>
          <w:rFonts w:eastAsia="SimSun"/>
        </w:rPr>
      </w:pPr>
      <w:r w:rsidRPr="00D65369">
        <w:rPr>
          <w:rFonts w:eastAsia="SimSun"/>
        </w:rPr>
        <w:t>4.2.2.1.11</w:t>
      </w:r>
      <w:r w:rsidRPr="00D65369">
        <w:rPr>
          <w:rFonts w:eastAsia="SimSun"/>
        </w:rPr>
        <w:tab/>
        <w:t>Integrity of user data based on the security policy sent by the SMF</w:t>
      </w:r>
    </w:p>
    <w:p w14:paraId="34C588AE" w14:textId="33E34CE9"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19194F35" w14:textId="3E578DE2" w:rsidR="004B4CAF" w:rsidRPr="00D65369" w:rsidRDefault="004B4CAF" w:rsidP="00077085">
      <w:pPr>
        <w:pStyle w:val="B1"/>
        <w:rPr>
          <w:rFonts w:eastAsia="SimSun"/>
        </w:rPr>
      </w:pPr>
      <w:r w:rsidRPr="00D65369">
        <w:rPr>
          <w:rFonts w:eastAsia="SimSun"/>
        </w:rPr>
        <w:t>4.2.2.1.12</w:t>
      </w:r>
      <w:r w:rsidRPr="00D65369">
        <w:rPr>
          <w:rFonts w:eastAsia="SimSun"/>
        </w:rPr>
        <w:tab/>
        <w:t>AS</w:t>
      </w:r>
      <w:r w:rsidR="000A0581" w:rsidRPr="00D65369">
        <w:rPr>
          <w:rFonts w:eastAsia="SimSun"/>
        </w:rPr>
        <w:t xml:space="preserve"> </w:t>
      </w:r>
      <w:r w:rsidRPr="00D65369">
        <w:rPr>
          <w:rFonts w:eastAsia="SimSun"/>
        </w:rPr>
        <w:t>algorithms selection</w:t>
      </w:r>
    </w:p>
    <w:p w14:paraId="7B006F7B" w14:textId="320A474F"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5AC1A99C" w14:textId="77777777" w:rsidR="004B4CAF" w:rsidRPr="00D65369" w:rsidRDefault="004B4CAF" w:rsidP="00077085">
      <w:pPr>
        <w:pStyle w:val="B1"/>
        <w:rPr>
          <w:rFonts w:eastAsia="SimSun"/>
        </w:rPr>
      </w:pPr>
      <w:r w:rsidRPr="00D65369">
        <w:rPr>
          <w:rFonts w:eastAsia="SimSun"/>
        </w:rPr>
        <w:t>4.2.2.1.13</w:t>
      </w:r>
      <w:r w:rsidRPr="00D65369">
        <w:rPr>
          <w:rFonts w:eastAsia="SimSun"/>
        </w:rPr>
        <w:tab/>
        <w:t>Key refresh at the gNB</w:t>
      </w:r>
    </w:p>
    <w:p w14:paraId="52949D1D" w14:textId="4F5E722C"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2A5C3A67" w14:textId="3697E0EF" w:rsidR="004B4CAF" w:rsidRPr="00D65369" w:rsidRDefault="004B4CAF" w:rsidP="00077085">
      <w:pPr>
        <w:pStyle w:val="B1"/>
        <w:rPr>
          <w:rFonts w:eastAsia="SimSun"/>
        </w:rPr>
      </w:pPr>
      <w:r w:rsidRPr="00D65369">
        <w:rPr>
          <w:rFonts w:eastAsia="SimSun"/>
        </w:rPr>
        <w:t>4.2.2.1.14</w:t>
      </w:r>
      <w:r w:rsidRPr="00D65369">
        <w:rPr>
          <w:rFonts w:eastAsia="SimSun"/>
        </w:rPr>
        <w:tab/>
        <w:t>Bidding down prevention in Xn</w:t>
      </w:r>
      <w:r w:rsidR="00FA1BA8" w:rsidRPr="00D65369">
        <w:rPr>
          <w:rFonts w:eastAsia="SimSun"/>
        </w:rPr>
        <w:t>-</w:t>
      </w:r>
      <w:r w:rsidRPr="00D65369">
        <w:rPr>
          <w:rFonts w:eastAsia="SimSun"/>
        </w:rPr>
        <w:t>handovers</w:t>
      </w:r>
    </w:p>
    <w:p w14:paraId="2F39453B" w14:textId="754EDEF8"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 xml:space="preserve">.2.2.6 – Bidding Down </w:t>
      </w:r>
      <w:r w:rsidR="004B4CAF" w:rsidRPr="00D65369">
        <w:rPr>
          <w:rFonts w:eastAsia="SimSun"/>
          <w:lang w:eastAsia="zh-CN"/>
        </w:rPr>
        <w:t>on Xn</w:t>
      </w:r>
      <w:r w:rsidR="00FA1BA8" w:rsidRPr="00D65369">
        <w:rPr>
          <w:rFonts w:eastAsia="SimSun"/>
          <w:lang w:eastAsia="zh-CN"/>
        </w:rPr>
        <w:t>-</w:t>
      </w:r>
      <w:r w:rsidR="004B4CAF" w:rsidRPr="00D65369">
        <w:rPr>
          <w:rFonts w:eastAsia="SimSun"/>
          <w:lang w:eastAsia="zh-CN"/>
        </w:rPr>
        <w:t>Handover.</w:t>
      </w:r>
    </w:p>
    <w:p w14:paraId="4321AAAC" w14:textId="77777777" w:rsidR="004B4CAF" w:rsidRPr="00D65369" w:rsidRDefault="004B4CAF" w:rsidP="00077085">
      <w:pPr>
        <w:pStyle w:val="B1"/>
        <w:rPr>
          <w:rFonts w:eastAsia="SimSun"/>
        </w:rPr>
      </w:pPr>
      <w:r w:rsidRPr="00D65369">
        <w:rPr>
          <w:rFonts w:eastAsia="SimSun"/>
        </w:rPr>
        <w:t>4.2.2.1.15</w:t>
      </w:r>
      <w:r w:rsidRPr="00D65369">
        <w:rPr>
          <w:rFonts w:eastAsia="SimSun"/>
        </w:rPr>
        <w:tab/>
        <w:t>AS protection algorithm selection in gNB change</w:t>
      </w:r>
    </w:p>
    <w:p w14:paraId="7D9D51D6" w14:textId="6DCCB9E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17597847" w14:textId="77777777" w:rsidR="004B4CAF" w:rsidRPr="00D65369" w:rsidRDefault="004B4CAF" w:rsidP="00077085">
      <w:pPr>
        <w:pStyle w:val="B1"/>
        <w:rPr>
          <w:rFonts w:eastAsia="SimSun"/>
        </w:rPr>
      </w:pPr>
      <w:r w:rsidRPr="00D65369">
        <w:rPr>
          <w:rFonts w:eastAsia="SimSun"/>
        </w:rPr>
        <w:t>4.2.2.1.18</w:t>
      </w:r>
      <w:r w:rsidRPr="00D65369">
        <w:rPr>
          <w:rFonts w:eastAsia="SimSun"/>
        </w:rPr>
        <w:tab/>
        <w:t>Key update at the gNB on dual connectivity</w:t>
      </w:r>
    </w:p>
    <w:p w14:paraId="5E68073F" w14:textId="62044BF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57EAD25A" w14:textId="77777777" w:rsidR="004B4CAF" w:rsidRPr="00D65369" w:rsidRDefault="004B4CAF" w:rsidP="00077085">
      <w:pPr>
        <w:pStyle w:val="B1"/>
        <w:rPr>
          <w:rFonts w:eastAsia="SimSun"/>
        </w:rPr>
      </w:pPr>
      <w:r w:rsidRPr="00D65369">
        <w:rPr>
          <w:rFonts w:eastAsia="SimSun"/>
        </w:rPr>
        <w:t>4.2.2.1.19</w:t>
      </w:r>
      <w:r w:rsidRPr="00D65369">
        <w:rPr>
          <w:rFonts w:eastAsia="SimSun"/>
        </w:rPr>
        <w:tab/>
        <w:t>UP security activation in Inactive scenario</w:t>
      </w:r>
    </w:p>
    <w:p w14:paraId="00CE5D0C" w14:textId="77777777" w:rsidR="001E0F77" w:rsidRDefault="004B4CAF" w:rsidP="001E0F77">
      <w:pPr>
        <w:pStyle w:val="B1"/>
        <w:rPr>
          <w:ins w:id="59" w:author="33.523_CR0009R2_(Rel-19)_SCAS_5G_Maint" w:date="2025-01-09T12:20:00Z"/>
        </w:rPr>
      </w:pPr>
      <w:r w:rsidRPr="00D65369">
        <w:rPr>
          <w:rFonts w:eastAsia="SimSun"/>
          <w:i/>
        </w:rPr>
        <w:t>Threat Reference</w:t>
      </w:r>
      <w:r w:rsidRPr="00D65369">
        <w:rPr>
          <w:rFonts w:eastAsia="SimSun"/>
        </w:rPr>
        <w:t>:</w:t>
      </w:r>
      <w:r w:rsidR="000A0581" w:rsidRPr="00D65369">
        <w:rPr>
          <w:rFonts w:eastAsia="SimSun"/>
        </w:rPr>
        <w:t xml:space="preserve"> </w:t>
      </w:r>
      <w:r w:rsidRPr="00D65369">
        <w:rPr>
          <w:rFonts w:eastAsia="SimSun"/>
        </w:rPr>
        <w:t xml:space="preserve">TR 33.926 [4], clause </w:t>
      </w:r>
      <w:r w:rsidR="006A22E5">
        <w:rPr>
          <w:rFonts w:eastAsia="SimSun"/>
        </w:rPr>
        <w:t>R</w:t>
      </w:r>
      <w:r w:rsidRPr="00D65369">
        <w:rPr>
          <w:rFonts w:eastAsia="SimSun"/>
        </w:rPr>
        <w:t>.2.2.9 – State transition from inactive state to connected state</w:t>
      </w:r>
      <w:r w:rsidR="009D70A0" w:rsidRPr="00D65369">
        <w:t>.</w:t>
      </w:r>
    </w:p>
    <w:p w14:paraId="07D455BA" w14:textId="77777777" w:rsidR="001E0F77" w:rsidRDefault="001E0F77" w:rsidP="001E0F77">
      <w:pPr>
        <w:pStyle w:val="B1"/>
        <w:rPr>
          <w:ins w:id="60" w:author="33.523_CR0009R2_(Rel-19)_SCAS_5G_Maint" w:date="2025-01-09T12:20:00Z"/>
        </w:rPr>
      </w:pPr>
      <w:ins w:id="61" w:author="33.523_CR0009R2_(Rel-19)_SCAS_5G_Maint" w:date="2025-01-09T12:20:00Z">
        <w:r>
          <w:t>4.2.2.1.D</w:t>
        </w:r>
        <w:r>
          <w:tab/>
          <w:t>Checking expiry certificate</w:t>
        </w:r>
      </w:ins>
    </w:p>
    <w:p w14:paraId="77E9752B" w14:textId="77777777" w:rsidR="001E0F77" w:rsidRDefault="001E0F77" w:rsidP="001E0F77">
      <w:pPr>
        <w:pStyle w:val="B1"/>
        <w:rPr>
          <w:ins w:id="62" w:author="33.523_CR0009R2_(Rel-19)_SCAS_5G_Maint" w:date="2025-01-09T12:20:00Z"/>
        </w:rPr>
      </w:pPr>
      <w:ins w:id="63" w:author="33.523_CR0009R2_(Rel-19)_SCAS_5G_Maint" w:date="2025-01-09T12:20:00Z">
        <w:r>
          <w:t>Threat Reference: TR 33.926 [4], clause R.2.2.F – State transition from inactive state to connected state.</w:t>
        </w:r>
      </w:ins>
    </w:p>
    <w:p w14:paraId="5240EB98" w14:textId="77777777" w:rsidR="001E0F77" w:rsidRDefault="001E0F77" w:rsidP="001E0F77">
      <w:pPr>
        <w:pStyle w:val="B1"/>
        <w:rPr>
          <w:ins w:id="64" w:author="33.523_CR0009R2_(Rel-19)_SCAS_5G_Maint" w:date="2025-01-09T12:20:00Z"/>
        </w:rPr>
      </w:pPr>
      <w:ins w:id="65" w:author="33.523_CR0009R2_(Rel-19)_SCAS_5G_Maint" w:date="2025-01-09T12:20:00Z">
        <w:r>
          <w:t>4.2.2.1.E</w:t>
        </w:r>
        <w:r>
          <w:tab/>
          <w:t>Peer certificate checking</w:t>
        </w:r>
      </w:ins>
    </w:p>
    <w:p w14:paraId="1F9AF6EB" w14:textId="77777777" w:rsidR="001E0F77" w:rsidRDefault="001E0F77" w:rsidP="001E0F77">
      <w:pPr>
        <w:pStyle w:val="B1"/>
        <w:rPr>
          <w:ins w:id="66" w:author="33.523_CR0009R2_(Rel-19)_SCAS_5G_Maint" w:date="2025-01-09T12:20:00Z"/>
        </w:rPr>
      </w:pPr>
      <w:ins w:id="67" w:author="33.523_CR0009R2_(Rel-19)_SCAS_5G_Maint" w:date="2025-01-09T12:20:00Z">
        <w:r>
          <w:t>Threat Reference: TR 33.926 [4], clause R.2.2.G – State transition from inactive state to connected state.</w:t>
        </w:r>
      </w:ins>
    </w:p>
    <w:p w14:paraId="16FF60E7" w14:textId="77777777" w:rsidR="001E0F77" w:rsidRDefault="001E0F77" w:rsidP="001E0F77">
      <w:pPr>
        <w:pStyle w:val="B1"/>
        <w:rPr>
          <w:ins w:id="68" w:author="33.523_CR0009R2_(Rel-19)_SCAS_5G_Maint" w:date="2025-01-09T12:20:00Z"/>
        </w:rPr>
      </w:pPr>
      <w:ins w:id="69" w:author="33.523_CR0009R2_(Rel-19)_SCAS_5G_Maint" w:date="2025-01-09T12:20:00Z">
        <w:r>
          <w:t>Possible peers and interfaces for the gNB-CU are AMF, SEG/UPF, gNB and gNB-DU, and N2, N3, Xn and F1 interfaces respectively.</w:t>
        </w:r>
      </w:ins>
    </w:p>
    <w:p w14:paraId="5A619FE1" w14:textId="5E3534FD" w:rsidR="009D70A0" w:rsidRPr="00D65369" w:rsidRDefault="001E0F77" w:rsidP="001E0F77">
      <w:pPr>
        <w:pStyle w:val="EditorsNote"/>
      </w:pPr>
      <w:ins w:id="70" w:author="33.523_CR0009R2_(Rel-19)_SCAS_5G_Maint" w:date="2025-01-09T12:20:00Z">
        <w:r>
          <w:t xml:space="preserve">Editor’s Note: Actual values of D, E, F and G will be updated once the relevant text in TR 33.926 and TS 33.511 are agreed. </w:t>
        </w:r>
      </w:ins>
    </w:p>
    <w:p w14:paraId="0EB21282" w14:textId="0B7B5345" w:rsidR="009D70A0" w:rsidRPr="00D65369" w:rsidRDefault="009D70A0" w:rsidP="009C5C71">
      <w:pPr>
        <w:pStyle w:val="Heading5"/>
        <w:rPr>
          <w:rFonts w:eastAsia="SimSun"/>
        </w:rPr>
      </w:pPr>
      <w:bookmarkStart w:id="71" w:name="_Toc138679661"/>
      <w:bookmarkStart w:id="72" w:name="_Toc187317819"/>
      <w:r w:rsidRPr="00D65369">
        <w:rPr>
          <w:rFonts w:eastAsia="SimSun"/>
        </w:rPr>
        <w:t>4.2.2.1.2</w:t>
      </w:r>
      <w:r w:rsidRPr="00D65369">
        <w:rPr>
          <w:rFonts w:eastAsia="SimSun"/>
        </w:rPr>
        <w:tab/>
        <w:t>Control plane data confidentiality protection over N2/Xn/F1 interface</w:t>
      </w:r>
      <w:bookmarkEnd w:id="71"/>
      <w:bookmarkEnd w:id="72"/>
    </w:p>
    <w:p w14:paraId="15363C8F" w14:textId="5E0CEFF7" w:rsidR="001F1E56" w:rsidRPr="00D65369" w:rsidRDefault="001F1E56" w:rsidP="001F1E56">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w:t>
      </w:r>
      <w:r w:rsidR="00711B0E" w:rsidRPr="00D65369">
        <w:rPr>
          <w:rFonts w:eastAsia="SimSun"/>
        </w:rPr>
        <w:t> </w:t>
      </w:r>
      <w:r w:rsidRPr="00D65369">
        <w:rPr>
          <w:rFonts w:eastAsia="SimSun"/>
        </w:rPr>
        <w:t>33.511</w:t>
      </w:r>
      <w:r w:rsidR="00711B0E"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 xml:space="preserve">CU supports the F1 interface. </w:t>
      </w:r>
    </w:p>
    <w:p w14:paraId="607CC331" w14:textId="70F97D3A" w:rsidR="009D70A0" w:rsidRPr="00D65369" w:rsidRDefault="009D70A0" w:rsidP="009D70A0">
      <w:pPr>
        <w:rPr>
          <w:strike/>
        </w:rPr>
      </w:pPr>
      <w:r w:rsidRPr="00D65369">
        <w:rPr>
          <w:i/>
        </w:rPr>
        <w:t>Requirement Name:</w:t>
      </w:r>
      <w:r w:rsidRPr="00D65369">
        <w:t xml:space="preserve"> Control plane data confidentiality protection over N2/Xn/F1 interface</w:t>
      </w:r>
      <w:r w:rsidR="00077085" w:rsidRPr="00D65369">
        <w:t>.</w:t>
      </w:r>
    </w:p>
    <w:p w14:paraId="2D5910F5" w14:textId="582C79B6" w:rsidR="009D70A0" w:rsidRPr="00D65369" w:rsidRDefault="009D70A0" w:rsidP="009D70A0">
      <w:r w:rsidRPr="00D65369">
        <w:rPr>
          <w:i/>
        </w:rPr>
        <w:t>Requirement Reference:</w:t>
      </w:r>
      <w:r w:rsidRPr="00D65369">
        <w:t xml:space="preserve"> TS 33.501 [</w:t>
      </w:r>
      <w:r w:rsidR="006F6FB9" w:rsidRPr="00D65369">
        <w:t>3</w:t>
      </w:r>
      <w:r w:rsidRPr="00D65369">
        <w:t>], clauses 5.3.9, 9.2 and 9.4</w:t>
      </w:r>
      <w:r w:rsidR="001F1E56" w:rsidRPr="00D65369">
        <w:t>.</w:t>
      </w:r>
    </w:p>
    <w:p w14:paraId="4CEC5EE5" w14:textId="501BCCD4" w:rsidR="009D70A0" w:rsidRPr="00D65369" w:rsidRDefault="009D70A0" w:rsidP="009D70A0">
      <w:r w:rsidRPr="00D65369">
        <w:rPr>
          <w:i/>
        </w:rPr>
        <w:lastRenderedPageBreak/>
        <w:t>Requirement Description:</w:t>
      </w:r>
      <w:r w:rsidRPr="00D65369">
        <w:t xml:space="preserve"> F1</w:t>
      </w:r>
      <w:r w:rsidR="00FA1BA8" w:rsidRPr="00D65369">
        <w:t>-</w:t>
      </w:r>
      <w:r w:rsidRPr="00D65369">
        <w:t>C interface support</w:t>
      </w:r>
      <w:r w:rsidR="00D42DD3" w:rsidRPr="00D65369">
        <w:t>s</w:t>
      </w:r>
      <w:r w:rsidRPr="00D65369">
        <w:t xml:space="preserve"> confidentiality, integrity and replay protection, </w:t>
      </w:r>
      <w:r w:rsidR="003648B0" w:rsidRPr="00D65369">
        <w:t>t</w:t>
      </w:r>
      <w:r w:rsidRPr="00D65369">
        <w:t xml:space="preserve">he transport of control plane data over N2 </w:t>
      </w:r>
      <w:r w:rsidR="009A5BEC" w:rsidRPr="00D65369">
        <w:t>is</w:t>
      </w:r>
      <w:r w:rsidRPr="00D65369">
        <w:t xml:space="preserve"> integrity, confidentiality and replay</w:t>
      </w:r>
      <w:r w:rsidR="00FA1BA8" w:rsidRPr="00D65369">
        <w:t>-</w:t>
      </w:r>
      <w:r w:rsidRPr="00D65369">
        <w:t xml:space="preserve">protected </w:t>
      </w:r>
      <w:r w:rsidR="00D42DD3" w:rsidRPr="00D65369">
        <w:t xml:space="preserve">and </w:t>
      </w:r>
      <w:r w:rsidR="003648B0" w:rsidRPr="00D65369">
        <w:t>t</w:t>
      </w:r>
      <w:r w:rsidRPr="00D65369">
        <w:t xml:space="preserve">he transport of control plane data and user data over Xn </w:t>
      </w:r>
      <w:r w:rsidR="009A5BEC" w:rsidRPr="00D65369">
        <w:t>is</w:t>
      </w:r>
      <w:r w:rsidRPr="00D65369">
        <w:t xml:space="preserve"> integrity, confidentiality and replay</w:t>
      </w:r>
      <w:r w:rsidR="00FA1BA8" w:rsidRPr="00D65369">
        <w:t>-</w:t>
      </w:r>
      <w:r w:rsidRPr="00D65369">
        <w:t>protected as specified in TS</w:t>
      </w:r>
      <w:r w:rsidR="00711B0E" w:rsidRPr="00D65369">
        <w:t> </w:t>
      </w:r>
      <w:r w:rsidRPr="00D65369">
        <w:t>33.501 [</w:t>
      </w:r>
      <w:r w:rsidR="006F6FB9" w:rsidRPr="00D65369">
        <w:t>3</w:t>
      </w:r>
      <w:r w:rsidRPr="00D65369">
        <w:t xml:space="preserve">], clauses 5.3.9, 9.2 and 9.4. </w:t>
      </w:r>
    </w:p>
    <w:p w14:paraId="23015381" w14:textId="626DE054" w:rsidR="009D70A0" w:rsidRPr="00196835" w:rsidRDefault="009D70A0" w:rsidP="009D70A0">
      <w:r w:rsidRPr="00D65369">
        <w:rPr>
          <w:i/>
        </w:rPr>
        <w:t>Threat References:</w:t>
      </w:r>
      <w:r w:rsidRPr="00D65369">
        <w:t xml:space="preserve"> TR </w:t>
      </w:r>
      <w:r w:rsidRPr="00196835">
        <w:t xml:space="preserve">33.926 [4], clause </w:t>
      </w:r>
      <w:r w:rsidR="006A22E5">
        <w:t>R</w:t>
      </w:r>
      <w:r w:rsidRPr="00196835">
        <w:t>.2.2.1 – Control plane data confidentiality protection.</w:t>
      </w:r>
    </w:p>
    <w:p w14:paraId="04ED4D50" w14:textId="558DBFCD" w:rsidR="009D70A0" w:rsidRPr="00D65369" w:rsidRDefault="009D70A0" w:rsidP="009D70A0">
      <w:pPr>
        <w:rPr>
          <w:i/>
        </w:rPr>
      </w:pPr>
      <w:r w:rsidRPr="00196835">
        <w:rPr>
          <w:i/>
        </w:rPr>
        <w:t xml:space="preserve">Test Case: </w:t>
      </w:r>
      <w:r w:rsidR="00687D68" w:rsidRPr="00196835">
        <w:rPr>
          <w:lang w:eastAsia="zh-CN"/>
        </w:rPr>
        <w:t>T</w:t>
      </w:r>
      <w:r w:rsidRPr="00196835">
        <w:rPr>
          <w:lang w:eastAsia="zh-CN"/>
        </w:rPr>
        <w:t xml:space="preserve">he test case in subclause </w:t>
      </w:r>
      <w:r w:rsidRPr="00196835">
        <w:t>4.2</w:t>
      </w:r>
      <w:r w:rsidRPr="00D65369">
        <w:t xml:space="preserve">.3.2.4 </w:t>
      </w:r>
      <w:r w:rsidRPr="00D65369">
        <w:rPr>
          <w:lang w:eastAsia="zh-CN"/>
        </w:rPr>
        <w:t>of TS 33.117 [2]</w:t>
      </w:r>
    </w:p>
    <w:p w14:paraId="1EBBBA8D" w14:textId="70BBC95E" w:rsidR="009D70A0" w:rsidRPr="00D65369" w:rsidRDefault="009D70A0" w:rsidP="009C5C71">
      <w:pPr>
        <w:pStyle w:val="Heading5"/>
        <w:rPr>
          <w:rFonts w:eastAsia="SimSun"/>
        </w:rPr>
      </w:pPr>
      <w:bookmarkStart w:id="73" w:name="_Toc138679662"/>
      <w:bookmarkStart w:id="74" w:name="_Toc187317820"/>
      <w:r w:rsidRPr="00D65369">
        <w:rPr>
          <w:rFonts w:eastAsia="SimSun"/>
        </w:rPr>
        <w:t>4.2.2.1.3</w:t>
      </w:r>
      <w:r w:rsidRPr="00D65369">
        <w:rPr>
          <w:rFonts w:eastAsia="SimSun"/>
        </w:rPr>
        <w:tab/>
        <w:t>Control plane data integrity protection over N2/Xn/F1 interface</w:t>
      </w:r>
      <w:bookmarkEnd w:id="73"/>
      <w:bookmarkEnd w:id="74"/>
    </w:p>
    <w:p w14:paraId="6F291BF3" w14:textId="60ADAADB" w:rsidR="00DD6EFD" w:rsidRPr="00D65369" w:rsidRDefault="00DD6EFD" w:rsidP="00DD6EFD">
      <w:pPr>
        <w:pStyle w:val="NO"/>
        <w:rPr>
          <w:rFonts w:eastAsia="SimSun"/>
        </w:rPr>
      </w:pPr>
      <w:r w:rsidRPr="00D65369">
        <w:rPr>
          <w:rFonts w:eastAsia="SimSun"/>
        </w:rPr>
        <w:t xml:space="preserve">NOTE: </w:t>
      </w:r>
      <w:r w:rsidR="00BC30D8"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CU supports the F1 interface. </w:t>
      </w:r>
    </w:p>
    <w:p w14:paraId="22F06773" w14:textId="77777777" w:rsidR="009D70A0" w:rsidRPr="00D65369" w:rsidRDefault="009D70A0" w:rsidP="009D70A0">
      <w:pPr>
        <w:rPr>
          <w:strike/>
        </w:rPr>
      </w:pPr>
      <w:r w:rsidRPr="00D65369">
        <w:rPr>
          <w:i/>
        </w:rPr>
        <w:t>Requirement Name:</w:t>
      </w:r>
      <w:r w:rsidRPr="00D65369">
        <w:t xml:space="preserve"> Control plane data integrity protection over N2/Xn/F1 interface</w:t>
      </w:r>
    </w:p>
    <w:p w14:paraId="7BBD7167" w14:textId="05A302B4" w:rsidR="009D70A0" w:rsidRPr="00D65369" w:rsidRDefault="009D70A0" w:rsidP="009D70A0">
      <w:r w:rsidRPr="00D65369">
        <w:rPr>
          <w:i/>
          <w:iCs/>
        </w:rPr>
        <w:t>Requirement Reference</w:t>
      </w:r>
      <w:r w:rsidRPr="00D65369">
        <w:t>: TS 33.501 [</w:t>
      </w:r>
      <w:r w:rsidR="006F6FB9" w:rsidRPr="00D65369">
        <w:t>3</w:t>
      </w:r>
      <w:r w:rsidRPr="00D65369">
        <w:t>], clauses 5.3.9, 9.2 and 9.4</w:t>
      </w:r>
      <w:r w:rsidR="00DD6EFD" w:rsidRPr="00D65369">
        <w:t>.</w:t>
      </w:r>
    </w:p>
    <w:p w14:paraId="2DB47953" w14:textId="14EF2EB0" w:rsidR="009D70A0" w:rsidRPr="00D65369" w:rsidRDefault="009D70A0" w:rsidP="009D70A0">
      <w:pPr>
        <w:rPr>
          <w:lang w:eastAsia="zh-CN"/>
        </w:rPr>
      </w:pPr>
      <w:r w:rsidRPr="00D65369">
        <w:rPr>
          <w:i/>
        </w:rPr>
        <w:t>Requirement Description</w:t>
      </w:r>
      <w:r w:rsidRPr="00D65369">
        <w:rPr>
          <w:iCs/>
        </w:rPr>
        <w:t>: F1</w:t>
      </w:r>
      <w:r w:rsidR="00FA1BA8" w:rsidRPr="00D65369">
        <w:rPr>
          <w:iCs/>
        </w:rPr>
        <w:t>-</w:t>
      </w:r>
      <w:r w:rsidRPr="00D65369">
        <w:rPr>
          <w:iCs/>
        </w:rPr>
        <w:t>C interface support</w:t>
      </w:r>
      <w:r w:rsidR="009E04A2" w:rsidRPr="00D65369">
        <w:rPr>
          <w:iCs/>
        </w:rPr>
        <w:t>s</w:t>
      </w:r>
      <w:r w:rsidRPr="00D65369">
        <w:rPr>
          <w:iCs/>
        </w:rPr>
        <w:t xml:space="preserve"> confidentiality, integrity and replay protection, </w:t>
      </w:r>
      <w:r w:rsidR="009E04A2" w:rsidRPr="00D65369">
        <w:rPr>
          <w:iCs/>
        </w:rPr>
        <w:t>t</w:t>
      </w:r>
      <w:r w:rsidRPr="00D65369">
        <w:rPr>
          <w:iCs/>
        </w:rPr>
        <w:t xml:space="preserve">he transport of control plane data over N2 </w:t>
      </w:r>
      <w:r w:rsidR="005C0C66" w:rsidRPr="00D65369">
        <w:rPr>
          <w:iCs/>
        </w:rPr>
        <w:t>is</w:t>
      </w:r>
      <w:r w:rsidRPr="00D65369">
        <w:rPr>
          <w:iCs/>
        </w:rPr>
        <w:t xml:space="preserve"> integrity, confidentiality and replay</w:t>
      </w:r>
      <w:r w:rsidR="00FA1BA8" w:rsidRPr="00D65369">
        <w:rPr>
          <w:iCs/>
        </w:rPr>
        <w:t>-</w:t>
      </w:r>
      <w:r w:rsidRPr="00D65369">
        <w:rPr>
          <w:iCs/>
        </w:rPr>
        <w:t xml:space="preserve">protected </w:t>
      </w:r>
      <w:r w:rsidR="005C0C66" w:rsidRPr="00D65369">
        <w:rPr>
          <w:iCs/>
        </w:rPr>
        <w:t>and t</w:t>
      </w:r>
      <w:r w:rsidRPr="00D65369">
        <w:rPr>
          <w:iCs/>
        </w:rPr>
        <w:t>he transport of control plane data and user data over Xn shall be integrity, confidentiality and replay</w:t>
      </w:r>
      <w:r w:rsidR="00FA1BA8" w:rsidRPr="00D65369">
        <w:rPr>
          <w:iCs/>
        </w:rPr>
        <w:t>-</w:t>
      </w:r>
      <w:r w:rsidRPr="00D65369">
        <w:rPr>
          <w:iCs/>
        </w:rPr>
        <w:t>protected</w:t>
      </w:r>
      <w:r w:rsidRPr="00D65369">
        <w:t xml:space="preserve"> as specified in TS 33.501 [</w:t>
      </w:r>
      <w:r w:rsidR="001D2783" w:rsidRPr="00D65369">
        <w:t>3</w:t>
      </w:r>
      <w:r w:rsidRPr="00D65369">
        <w:t>], clauses 5.3.9, 9.2 and 9.4.</w:t>
      </w:r>
      <w:r w:rsidR="000A0581" w:rsidRPr="00D65369">
        <w:t xml:space="preserve"> </w:t>
      </w:r>
    </w:p>
    <w:p w14:paraId="7F9F3732" w14:textId="2C43CF4F" w:rsidR="009D70A0" w:rsidRPr="00D65369" w:rsidRDefault="009D70A0" w:rsidP="009D70A0">
      <w:r w:rsidRPr="00D65369">
        <w:rPr>
          <w:i/>
        </w:rPr>
        <w:t>Threat References:</w:t>
      </w:r>
      <w:r w:rsidRPr="00D65369">
        <w:t xml:space="preserve"> TR 33.926 [4], clause </w:t>
      </w:r>
      <w:r w:rsidR="006A22E5">
        <w:t>R</w:t>
      </w:r>
      <w:r w:rsidRPr="00D65369">
        <w:t>.2.2.2 – Control plane data integrity protection.</w:t>
      </w:r>
    </w:p>
    <w:p w14:paraId="34D1C33B" w14:textId="36DEC66B" w:rsidR="00965A87" w:rsidRPr="00D65369" w:rsidRDefault="009D70A0" w:rsidP="001D2783">
      <w:pPr>
        <w:rPr>
          <w:lang w:eastAsia="zh-CN"/>
        </w:rPr>
      </w:pPr>
      <w:r w:rsidRPr="00D65369">
        <w:rPr>
          <w:i/>
        </w:rPr>
        <w:t xml:space="preserve">Test Case: </w:t>
      </w:r>
      <w:r w:rsidR="00687D68" w:rsidRPr="00D65369">
        <w:rPr>
          <w:lang w:eastAsia="zh-CN"/>
        </w:rPr>
        <w:t>T</w:t>
      </w:r>
      <w:r w:rsidRPr="00D65369">
        <w:rPr>
          <w:lang w:eastAsia="zh-CN"/>
        </w:rPr>
        <w:t>he test case i</w:t>
      </w:r>
      <w:r w:rsidRPr="00196835">
        <w:rPr>
          <w:lang w:eastAsia="zh-CN"/>
        </w:rPr>
        <w:t xml:space="preserve">n subclause </w:t>
      </w:r>
      <w:r w:rsidRPr="00196835">
        <w:t>4</w:t>
      </w:r>
      <w:r w:rsidRPr="00D65369">
        <w:t xml:space="preserve">.2.3.2.4 </w:t>
      </w:r>
      <w:r w:rsidRPr="00D65369">
        <w:rPr>
          <w:lang w:eastAsia="zh-CN"/>
        </w:rPr>
        <w:t>of TS 33.117 [2].</w:t>
      </w:r>
    </w:p>
    <w:p w14:paraId="62A247AA" w14:textId="4B8C2CD5" w:rsidR="00473455" w:rsidRPr="00D65369" w:rsidRDefault="00473455" w:rsidP="00473455">
      <w:pPr>
        <w:pStyle w:val="Heading5"/>
      </w:pPr>
      <w:bookmarkStart w:id="75" w:name="_Toc138679663"/>
      <w:bookmarkStart w:id="76" w:name="_Toc187317821"/>
      <w:r w:rsidRPr="00D65369">
        <w:t>4.2.2.1.4</w:t>
      </w:r>
      <w:r w:rsidRPr="00D65369">
        <w:tab/>
        <w:t>User plane data confidentiality protection over N3/Xn/F1 interface</w:t>
      </w:r>
      <w:bookmarkEnd w:id="75"/>
      <w:bookmarkEnd w:id="76"/>
    </w:p>
    <w:p w14:paraId="64FF59AB" w14:textId="1E02121A"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A22E5">
        <w:rPr>
          <w:rFonts w:eastAsia="SimSun"/>
        </w:rPr>
        <w:t>20</w:t>
      </w:r>
      <w:r w:rsidR="006A22E5"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331FED28" w14:textId="77777777" w:rsidR="00473455" w:rsidRPr="00D65369" w:rsidRDefault="00473455" w:rsidP="00473455">
      <w:pPr>
        <w:rPr>
          <w:strike/>
        </w:rPr>
      </w:pPr>
      <w:r w:rsidRPr="00D65369">
        <w:rPr>
          <w:i/>
        </w:rPr>
        <w:t>Requirement Name:</w:t>
      </w:r>
      <w:r w:rsidRPr="00D65369">
        <w:t xml:space="preserve"> User plane data confidentiality protection over N3/Xn/F1 interface.</w:t>
      </w:r>
    </w:p>
    <w:p w14:paraId="6AD9F0EB" w14:textId="1B6EBE5B" w:rsidR="00473455" w:rsidRPr="00D65369" w:rsidRDefault="00473455" w:rsidP="00954916">
      <w:r w:rsidRPr="00D65369">
        <w:rPr>
          <w:i/>
        </w:rPr>
        <w:t>Requirement Reference:</w:t>
      </w:r>
      <w:r w:rsidRPr="00D65369">
        <w:t xml:space="preserve"> TS 33.501 [</w:t>
      </w:r>
      <w:r w:rsidR="00FC041D" w:rsidRPr="00D65369">
        <w:t>3</w:t>
      </w:r>
      <w:r w:rsidRPr="00D65369">
        <w:t>], clauses 5.3.9, 9.3 and 9.4.</w:t>
      </w:r>
    </w:p>
    <w:p w14:paraId="45FC5BF6" w14:textId="637025CB" w:rsidR="00473455" w:rsidRPr="00D65369" w:rsidRDefault="00473455" w:rsidP="00473455">
      <w:r w:rsidRPr="00D65369">
        <w:rPr>
          <w:i/>
        </w:rPr>
        <w:t>Requirement Description:</w:t>
      </w:r>
      <w:r w:rsidRPr="00D65369">
        <w:t xml:space="preserve"> The gNB support</w:t>
      </w:r>
      <w:r w:rsidR="00C620C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504DA9" w:rsidRPr="00D65369">
        <w:t>t</w:t>
      </w:r>
      <w:r w:rsidRPr="00D65369">
        <w:t xml:space="preserve">he transport of user data over N3 </w:t>
      </w:r>
      <w:r w:rsidR="00504DA9" w:rsidRPr="00D65369">
        <w:t>is</w:t>
      </w:r>
      <w:r w:rsidRPr="00D65369">
        <w:t xml:space="preserve"> integrity, confidentiality and replay</w:t>
      </w:r>
      <w:r w:rsidR="00FA1BA8" w:rsidRPr="00D65369">
        <w:t>-</w:t>
      </w:r>
      <w:r w:rsidRPr="00D65369">
        <w:t xml:space="preserve">protected, and </w:t>
      </w:r>
      <w:r w:rsidR="00504DA9" w:rsidRPr="00D65369">
        <w:t>t</w:t>
      </w:r>
      <w:r w:rsidRPr="00D65369">
        <w:t xml:space="preserve">he transport of control plane data and user data over Xn </w:t>
      </w:r>
      <w:r w:rsidR="00504DA9" w:rsidRPr="00D65369">
        <w:t>is</w:t>
      </w:r>
      <w:r w:rsidRPr="00D65369">
        <w:t xml:space="preserve"> integrity, confidentiality and replay</w:t>
      </w:r>
      <w:r w:rsidR="00FA1BA8" w:rsidRPr="00D65369">
        <w:t>-</w:t>
      </w:r>
      <w:r w:rsidRPr="00D65369">
        <w:t>protected</w:t>
      </w:r>
      <w:r w:rsidRPr="00D65369">
        <w:rPr>
          <w:i/>
          <w:iCs/>
        </w:rPr>
        <w:t xml:space="preserve"> </w:t>
      </w:r>
      <w:r w:rsidRPr="00D65369">
        <w:t>as specified in TS 33.501 [</w:t>
      </w:r>
      <w:r w:rsidR="00FC041D" w:rsidRPr="00D65369">
        <w:t>3</w:t>
      </w:r>
      <w:r w:rsidRPr="00D65369">
        <w:t xml:space="preserve">], clauses 5.3.9, 9.3 and 9.4. </w:t>
      </w:r>
    </w:p>
    <w:p w14:paraId="7D60B81E" w14:textId="507D3D38" w:rsidR="00473455" w:rsidRPr="00196835" w:rsidRDefault="00473455" w:rsidP="00473455">
      <w:r w:rsidRPr="00D65369">
        <w:rPr>
          <w:i/>
        </w:rPr>
        <w:t>Threat References:</w:t>
      </w:r>
      <w:r w:rsidRPr="00D65369">
        <w:t xml:space="preserve"> TR 33.926 [4], clau</w:t>
      </w:r>
      <w:r w:rsidRPr="00196835">
        <w:t xml:space="preserve">se </w:t>
      </w:r>
      <w:r w:rsidR="006A22E5">
        <w:t>R</w:t>
      </w:r>
      <w:r w:rsidRPr="00196835">
        <w:t>.2.2.3 – User plane data confidentiality protection at gNB.</w:t>
      </w:r>
    </w:p>
    <w:p w14:paraId="0284493E" w14:textId="5F71AA6C" w:rsidR="00473455" w:rsidRPr="00D65369" w:rsidRDefault="00473455" w:rsidP="00473455">
      <w:pPr>
        <w:rPr>
          <w:i/>
        </w:rPr>
      </w:pPr>
      <w:r w:rsidRPr="00196835">
        <w:rPr>
          <w:i/>
        </w:rPr>
        <w:t xml:space="preserve">Test Case: </w:t>
      </w:r>
      <w:r w:rsidR="0010194A" w:rsidRPr="00196835">
        <w:rPr>
          <w:lang w:eastAsia="zh-CN"/>
        </w:rPr>
        <w:t>T</w:t>
      </w:r>
      <w:r w:rsidRPr="00196835">
        <w:rPr>
          <w:lang w:eastAsia="zh-CN"/>
        </w:rPr>
        <w:t xml:space="preserve">he test case in subclause </w:t>
      </w:r>
      <w:r w:rsidRPr="00196835">
        <w:t>4.</w:t>
      </w:r>
      <w:r w:rsidRPr="00D65369">
        <w:t xml:space="preserve">2.3.2.4 </w:t>
      </w:r>
      <w:r w:rsidRPr="00D65369">
        <w:rPr>
          <w:lang w:eastAsia="zh-CN"/>
        </w:rPr>
        <w:t>of TS 33.117 [</w:t>
      </w:r>
      <w:r w:rsidR="0010194A" w:rsidRPr="00D65369">
        <w:rPr>
          <w:lang w:eastAsia="zh-CN"/>
        </w:rPr>
        <w:t>2</w:t>
      </w:r>
      <w:r w:rsidRPr="00D65369">
        <w:rPr>
          <w:lang w:eastAsia="zh-CN"/>
        </w:rPr>
        <w:t>].</w:t>
      </w:r>
    </w:p>
    <w:p w14:paraId="27FA8A32" w14:textId="02A55C66" w:rsidR="00473455" w:rsidRPr="00D65369" w:rsidRDefault="00473455" w:rsidP="00954916">
      <w:pPr>
        <w:pStyle w:val="Heading5"/>
        <w:rPr>
          <w:rFonts w:eastAsia="SimSun"/>
        </w:rPr>
      </w:pPr>
      <w:bookmarkStart w:id="77" w:name="_Toc138679664"/>
      <w:bookmarkStart w:id="78" w:name="_Toc187317822"/>
      <w:r w:rsidRPr="00D65369">
        <w:rPr>
          <w:rFonts w:eastAsia="SimSun"/>
        </w:rPr>
        <w:t>4.2.2.1.</w:t>
      </w:r>
      <w:r w:rsidR="00954916" w:rsidRPr="00D65369">
        <w:rPr>
          <w:rFonts w:eastAsia="SimSun"/>
        </w:rPr>
        <w:t>5</w:t>
      </w:r>
      <w:r w:rsidRPr="00D65369">
        <w:rPr>
          <w:rFonts w:eastAsia="SimSun"/>
        </w:rPr>
        <w:tab/>
        <w:t>User plane data integrity protection over N3/Xn/F1 interface</w:t>
      </w:r>
      <w:bookmarkEnd w:id="77"/>
      <w:bookmarkEnd w:id="78"/>
    </w:p>
    <w:p w14:paraId="43A43461" w14:textId="1CB1364B"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sidRPr="006951A6">
        <w:rPr>
          <w:rFonts w:eastAsia="SimSun"/>
        </w:rPr>
        <w:t xml:space="preserve">21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0D7A565E" w14:textId="77777777" w:rsidR="00473455" w:rsidRPr="00D65369" w:rsidRDefault="00473455" w:rsidP="00473455">
      <w:pPr>
        <w:rPr>
          <w:strike/>
        </w:rPr>
      </w:pPr>
      <w:r w:rsidRPr="00D65369">
        <w:rPr>
          <w:i/>
        </w:rPr>
        <w:t>Requirement Name:</w:t>
      </w:r>
      <w:r w:rsidRPr="00D65369">
        <w:t xml:space="preserve"> User plane data integrity protection over N3/Xn/F1 interface.</w:t>
      </w:r>
    </w:p>
    <w:p w14:paraId="2950018F" w14:textId="26A3D2DE" w:rsidR="00473455" w:rsidRPr="00D65369" w:rsidRDefault="00473455" w:rsidP="00473455">
      <w:r w:rsidRPr="00D65369">
        <w:rPr>
          <w:i/>
          <w:iCs/>
        </w:rPr>
        <w:t>Requirement Reference</w:t>
      </w:r>
      <w:r w:rsidRPr="00D65369">
        <w:t>: TS 33.501</w:t>
      </w:r>
      <w:r w:rsidR="004F624F" w:rsidRPr="00D65369">
        <w:t xml:space="preserve"> </w:t>
      </w:r>
      <w:r w:rsidRPr="00D65369">
        <w:t>[</w:t>
      </w:r>
      <w:r w:rsidR="004F624F" w:rsidRPr="00D65369">
        <w:t>3</w:t>
      </w:r>
      <w:r w:rsidRPr="00D65369">
        <w:t>], clauses 5.3.9, 9.3 and 9.4.</w:t>
      </w:r>
    </w:p>
    <w:p w14:paraId="7D588145" w14:textId="608497CC" w:rsidR="00473455" w:rsidRPr="00D65369" w:rsidRDefault="00473455" w:rsidP="00473455">
      <w:r w:rsidRPr="00D65369">
        <w:rPr>
          <w:i/>
        </w:rPr>
        <w:t>Requirement Description:</w:t>
      </w:r>
      <w:r w:rsidRPr="00D65369">
        <w:t xml:space="preserve"> The gNB support</w:t>
      </w:r>
      <w:r w:rsidR="0029428C"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9428C" w:rsidRPr="00D65369">
        <w:t>t</w:t>
      </w:r>
      <w:r w:rsidRPr="00D65369">
        <w:t xml:space="preserve">he transport of user data over N3 </w:t>
      </w:r>
      <w:r w:rsidR="0029428C" w:rsidRPr="00D65369">
        <w:t>is</w:t>
      </w:r>
      <w:r w:rsidRPr="00D65369">
        <w:t xml:space="preserve"> integrity, confidentiality and replay</w:t>
      </w:r>
      <w:r w:rsidR="00FA1BA8" w:rsidRPr="00D65369">
        <w:t>-</w:t>
      </w:r>
      <w:r w:rsidRPr="00D65369">
        <w:t xml:space="preserve">protected, and </w:t>
      </w:r>
      <w:r w:rsidR="00D33717" w:rsidRPr="00D65369">
        <w:t>t</w:t>
      </w:r>
      <w:r w:rsidRPr="00D65369">
        <w:t>he transport of control plane data and user data over Xn shall be integrity, confidentiality and replay</w:t>
      </w:r>
      <w:r w:rsidR="00FA1BA8" w:rsidRPr="00D65369">
        <w:t>-</w:t>
      </w:r>
      <w:r w:rsidRPr="00D65369">
        <w:t>protected</w:t>
      </w:r>
      <w:r w:rsidRPr="00D65369">
        <w:rPr>
          <w:i/>
          <w:iCs/>
        </w:rPr>
        <w:t xml:space="preserve"> </w:t>
      </w:r>
      <w:r w:rsidRPr="00D65369">
        <w:t>as specified in TS 33.501 [</w:t>
      </w:r>
      <w:r w:rsidR="000B6465" w:rsidRPr="00D65369">
        <w:t>3</w:t>
      </w:r>
      <w:r w:rsidRPr="00D65369">
        <w:t xml:space="preserve">], clauses 5.3.9, 9.3 and 9.4. </w:t>
      </w:r>
    </w:p>
    <w:p w14:paraId="4764285B" w14:textId="2F75DCC8" w:rsidR="00473455" w:rsidRPr="00D65369" w:rsidRDefault="00473455" w:rsidP="00473455">
      <w:r w:rsidRPr="00D65369">
        <w:rPr>
          <w:i/>
        </w:rPr>
        <w:t>Threat References:</w:t>
      </w:r>
      <w:r w:rsidRPr="00D65369">
        <w:t xml:space="preserve"> TR 33.926 [4], clause </w:t>
      </w:r>
      <w:r w:rsidR="006A22E5">
        <w:t>R</w:t>
      </w:r>
      <w:r w:rsidRPr="00D65369">
        <w:t>.2.2.4 – User plane data integrity protection.</w:t>
      </w:r>
    </w:p>
    <w:p w14:paraId="242D82BF" w14:textId="408B68A8" w:rsidR="00674808" w:rsidRPr="00D65369" w:rsidRDefault="00473455" w:rsidP="00077085">
      <w:pPr>
        <w:rPr>
          <w:lang w:eastAsia="zh-CN"/>
        </w:rPr>
      </w:pPr>
      <w:r w:rsidRPr="00D65369">
        <w:rPr>
          <w:i/>
        </w:rPr>
        <w:t xml:space="preserve">Test Case: </w:t>
      </w:r>
      <w:r w:rsidR="000B6465" w:rsidRPr="00D65369">
        <w:rPr>
          <w:lang w:eastAsia="zh-CN"/>
        </w:rPr>
        <w:t>T</w:t>
      </w:r>
      <w:r w:rsidRPr="00D65369">
        <w:rPr>
          <w:lang w:eastAsia="zh-CN"/>
        </w:rPr>
        <w:t xml:space="preserve">he test case in </w:t>
      </w:r>
      <w:r w:rsidRPr="00196835">
        <w:rPr>
          <w:lang w:eastAsia="zh-CN"/>
        </w:rPr>
        <w:t>subclause</w:t>
      </w:r>
      <w:r w:rsidRPr="00D65369">
        <w:rPr>
          <w:lang w:eastAsia="zh-CN"/>
        </w:rPr>
        <w:t xml:space="preserve"> </w:t>
      </w:r>
      <w:r w:rsidRPr="00D65369">
        <w:t xml:space="preserve">4.2.3.2.4 </w:t>
      </w:r>
      <w:r w:rsidRPr="00D65369">
        <w:rPr>
          <w:lang w:eastAsia="zh-CN"/>
        </w:rPr>
        <w:t>of TS 33.117 [</w:t>
      </w:r>
      <w:r w:rsidR="000B6465" w:rsidRPr="00D65369">
        <w:rPr>
          <w:lang w:eastAsia="zh-CN"/>
        </w:rPr>
        <w:t>2</w:t>
      </w:r>
      <w:r w:rsidRPr="00D65369">
        <w:rPr>
          <w:lang w:eastAsia="zh-CN"/>
        </w:rPr>
        <w:t>].</w:t>
      </w:r>
    </w:p>
    <w:p w14:paraId="75A95558" w14:textId="77777777" w:rsidR="00DD5521" w:rsidRPr="00D65369" w:rsidRDefault="00DD5521" w:rsidP="00DD5521">
      <w:pPr>
        <w:pStyle w:val="Heading3"/>
        <w:rPr>
          <w:lang w:eastAsia="zh-CN"/>
        </w:rPr>
      </w:pPr>
      <w:bookmarkStart w:id="79" w:name="_Toc138679665"/>
      <w:bookmarkStart w:id="80" w:name="_Toc187317823"/>
      <w:r w:rsidRPr="00D65369">
        <w:rPr>
          <w:lang w:eastAsia="zh-CN"/>
        </w:rPr>
        <w:lastRenderedPageBreak/>
        <w:t>4.2.3</w:t>
      </w:r>
      <w:r w:rsidRPr="00D65369">
        <w:rPr>
          <w:lang w:eastAsia="zh-CN"/>
        </w:rPr>
        <w:tab/>
        <w:t>Technical Baseline</w:t>
      </w:r>
      <w:bookmarkEnd w:id="80"/>
      <w:r w:rsidRPr="00D65369">
        <w:rPr>
          <w:lang w:eastAsia="zh-CN"/>
        </w:rPr>
        <w:t xml:space="preserve"> </w:t>
      </w:r>
      <w:bookmarkEnd w:id="79"/>
    </w:p>
    <w:p w14:paraId="496F7941" w14:textId="2B2E6C91" w:rsidR="0013687E" w:rsidRPr="00D65369" w:rsidRDefault="0013687E" w:rsidP="009F4419">
      <w:r w:rsidRPr="00D65369">
        <w:t>The baseline technical requirements are identical to the ones for the gNB product class given in clause 4.2.3 of TS</w:t>
      </w:r>
      <w:r w:rsidR="00AD305B" w:rsidRPr="00D65369">
        <w:t> </w:t>
      </w:r>
      <w:r w:rsidRPr="00D65369">
        <w:t>33.511 [6].</w:t>
      </w:r>
    </w:p>
    <w:p w14:paraId="5AA4B471" w14:textId="76F5A95E" w:rsidR="007E59CA" w:rsidRPr="00D65369" w:rsidRDefault="007E59CA" w:rsidP="007E59CA">
      <w:pPr>
        <w:pStyle w:val="Heading3"/>
      </w:pPr>
      <w:bookmarkStart w:id="81" w:name="_Toc138679666"/>
      <w:bookmarkStart w:id="82" w:name="_Toc187317824"/>
      <w:r w:rsidRPr="00D65369">
        <w:t>4.2.4</w:t>
      </w:r>
      <w:r w:rsidRPr="00D65369">
        <w:tab/>
        <w:t>Operating systems</w:t>
      </w:r>
      <w:bookmarkEnd w:id="81"/>
      <w:bookmarkEnd w:id="82"/>
    </w:p>
    <w:p w14:paraId="3CAF949D" w14:textId="00E66B06" w:rsidR="009F4419" w:rsidRPr="00D65369" w:rsidRDefault="009F4419" w:rsidP="00BC30D8">
      <w:pPr>
        <w:rPr>
          <w:lang w:eastAsia="zh-CN"/>
        </w:rPr>
      </w:pPr>
      <w:r w:rsidRPr="00D65369">
        <w:t>There are no gNB</w:t>
      </w:r>
      <w:r w:rsidR="00FA1BA8" w:rsidRPr="00D65369">
        <w:t>-</w:t>
      </w:r>
      <w:r w:rsidRPr="00D65369">
        <w:t>CU</w:t>
      </w:r>
      <w:r w:rsidR="00FA1BA8" w:rsidRPr="00D65369">
        <w:t>-</w:t>
      </w:r>
      <w:r w:rsidRPr="00D65369">
        <w:t>specific additions to clause 4.2.4 of TS 33.117 [2].</w:t>
      </w:r>
    </w:p>
    <w:p w14:paraId="7A207166" w14:textId="6C4E0C8A" w:rsidR="009F4419" w:rsidRPr="00D65369" w:rsidRDefault="009F4419" w:rsidP="009F4419">
      <w:pPr>
        <w:pStyle w:val="NO"/>
        <w:rPr>
          <w:rFonts w:eastAsia="SimSun"/>
          <w:lang w:eastAsia="zh-CN"/>
        </w:rPr>
      </w:pPr>
      <w:r w:rsidRPr="00D65369">
        <w:rPr>
          <w:rFonts w:eastAsia="SimSun"/>
          <w:lang w:eastAsia="zh-CN"/>
        </w:rPr>
        <w:t xml:space="preserve">NOTE: </w:t>
      </w:r>
      <w:r w:rsidR="00077085" w:rsidRPr="00D65369">
        <w:rPr>
          <w:rFonts w:eastAsia="SimSun"/>
          <w:lang w:eastAsia="zh-CN"/>
        </w:rPr>
        <w:tab/>
      </w:r>
      <w:r w:rsidRPr="00D65369">
        <w:rPr>
          <w:rFonts w:eastAsia="SimSun"/>
          <w:lang w:eastAsia="zh-CN"/>
        </w:rPr>
        <w:t>The ICMP changes applied for a gNB only apply for a DU. In a split deployment where the CU(</w:t>
      </w:r>
      <w:r w:rsidR="00FA1BA8" w:rsidRPr="00D65369">
        <w:rPr>
          <w:rFonts w:eastAsia="SimSun"/>
          <w:lang w:eastAsia="zh-CN"/>
        </w:rPr>
        <w:t>-</w:t>
      </w:r>
      <w:r w:rsidRPr="00D65369">
        <w:rPr>
          <w:rFonts w:eastAsia="SimSun"/>
          <w:lang w:eastAsia="zh-CN"/>
        </w:rPr>
        <w:t>CP/UP) is deployed in a data center, the CU(</w:t>
      </w:r>
      <w:r w:rsidR="00FA1BA8" w:rsidRPr="00D65369">
        <w:rPr>
          <w:rFonts w:eastAsia="SimSun"/>
          <w:lang w:eastAsia="zh-CN"/>
        </w:rPr>
        <w:t>-</w:t>
      </w:r>
      <w:r w:rsidRPr="00D65369">
        <w:rPr>
          <w:rFonts w:eastAsia="SimSun"/>
          <w:lang w:eastAsia="zh-CN"/>
        </w:rPr>
        <w:t xml:space="preserve">CP/UP) should be treated as any other IP nodes </w:t>
      </w:r>
      <w:r w:rsidRPr="00196835">
        <w:rPr>
          <w:rFonts w:eastAsia="SimSun"/>
          <w:lang w:eastAsia="zh-CN"/>
        </w:rPr>
        <w:t>(e.g.,</w:t>
      </w:r>
      <w:r w:rsidRPr="00D65369">
        <w:rPr>
          <w:rFonts w:eastAsia="SimSun"/>
          <w:lang w:eastAsia="zh-CN"/>
        </w:rPr>
        <w:t xml:space="preserve"> UPF) as the data center nodes are assumed to have connectivity to IP networks whereas DU can be considered like a gNB from ICMP threat perspective.</w:t>
      </w:r>
    </w:p>
    <w:p w14:paraId="0FD0B280" w14:textId="69D98BBA" w:rsidR="007E59CA" w:rsidRPr="00D65369" w:rsidRDefault="007E59CA" w:rsidP="007E59CA">
      <w:pPr>
        <w:pStyle w:val="Heading3"/>
      </w:pPr>
      <w:bookmarkStart w:id="83" w:name="_Toc138679667"/>
      <w:bookmarkStart w:id="84" w:name="_Toc187317825"/>
      <w:r w:rsidRPr="00D65369">
        <w:t>4.2.5</w:t>
      </w:r>
      <w:r w:rsidRPr="00D65369">
        <w:tab/>
        <w:t>Web servers</w:t>
      </w:r>
      <w:bookmarkEnd w:id="84"/>
      <w:r w:rsidRPr="00D65369">
        <w:t xml:space="preserve"> </w:t>
      </w:r>
      <w:bookmarkEnd w:id="83"/>
    </w:p>
    <w:p w14:paraId="59D24FA3" w14:textId="65F1FDC7" w:rsidR="00F56056" w:rsidRPr="00D65369" w:rsidRDefault="00F56056" w:rsidP="00F56056">
      <w:pPr>
        <w:rPr>
          <w:rFonts w:eastAsia="SimSun"/>
          <w:lang w:eastAsia="zh-CN"/>
        </w:rPr>
      </w:pPr>
      <w:r w:rsidRPr="00D65369">
        <w:rPr>
          <w:rFonts w:eastAsia="SimSun"/>
        </w:rPr>
        <w:t>There are no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specific additions to clause </w:t>
      </w:r>
      <w:r w:rsidRPr="00D65369">
        <w:rPr>
          <w:rFonts w:eastAsia="SimSun" w:hint="eastAsia"/>
        </w:rPr>
        <w:t>4</w:t>
      </w:r>
      <w:r w:rsidRPr="00D65369">
        <w:rPr>
          <w:rFonts w:eastAsia="SimSun"/>
        </w:rPr>
        <w:t>.</w:t>
      </w:r>
      <w:r w:rsidRPr="00D65369">
        <w:rPr>
          <w:rFonts w:eastAsia="SimSun" w:hint="eastAsia"/>
          <w:lang w:eastAsia="zh-CN"/>
        </w:rPr>
        <w:t>2</w:t>
      </w:r>
      <w:r w:rsidRPr="00D65369">
        <w:rPr>
          <w:rFonts w:eastAsia="SimSun"/>
        </w:rPr>
        <w:t>.5 of TS 33.117 [2].</w:t>
      </w:r>
    </w:p>
    <w:p w14:paraId="7FCE6C55" w14:textId="5460B200" w:rsidR="007E59CA" w:rsidRPr="00D65369" w:rsidRDefault="007E59CA" w:rsidP="007E59CA">
      <w:pPr>
        <w:pStyle w:val="Heading3"/>
      </w:pPr>
      <w:bookmarkStart w:id="85" w:name="_Toc138679668"/>
      <w:bookmarkStart w:id="86" w:name="_Toc187317826"/>
      <w:r w:rsidRPr="00D65369">
        <w:t>4.2.6</w:t>
      </w:r>
      <w:r w:rsidRPr="00D65369">
        <w:tab/>
        <w:t>Network devices</w:t>
      </w:r>
      <w:bookmarkEnd w:id="86"/>
      <w:r w:rsidRPr="00D65369">
        <w:t xml:space="preserve"> </w:t>
      </w:r>
      <w:bookmarkEnd w:id="85"/>
    </w:p>
    <w:p w14:paraId="1C999A9F" w14:textId="2DD92BC9" w:rsidR="00F56056" w:rsidRPr="00D65369" w:rsidRDefault="00C72518" w:rsidP="00C72518">
      <w:r w:rsidRPr="00D65369">
        <w:t>These requirements are identical to the ones for the gNB product class given in clause 4.2.6 of TS 33.511 [6].</w:t>
      </w:r>
    </w:p>
    <w:p w14:paraId="56F5F086" w14:textId="7E8D6E60" w:rsidR="004C5148" w:rsidRPr="00D65369" w:rsidRDefault="004C5148" w:rsidP="004C5148">
      <w:pPr>
        <w:pStyle w:val="Heading2"/>
      </w:pPr>
      <w:bookmarkStart w:id="87" w:name="_Toc138679669"/>
      <w:bookmarkStart w:id="88" w:name="_Toc187317827"/>
      <w:r w:rsidRPr="00D65369">
        <w:t>4.3</w:t>
      </w:r>
      <w:r w:rsidRPr="00D65369">
        <w:tab/>
      </w:r>
      <w:r w:rsidR="0092374A" w:rsidRPr="00D65369">
        <w:t>A</w:t>
      </w:r>
      <w:r w:rsidRPr="00D65369">
        <w:t>daptations of hardening requirements and related test cases</w:t>
      </w:r>
      <w:bookmarkEnd w:id="87"/>
      <w:bookmarkEnd w:id="88"/>
    </w:p>
    <w:p w14:paraId="12D05526" w14:textId="7B114E81" w:rsidR="006F63F8" w:rsidRPr="00D65369" w:rsidRDefault="006F63F8" w:rsidP="005E48D3">
      <w:r w:rsidRPr="00D65369">
        <w:t>These requirements are identical to the ones for the gNB product class given in clause 4.3 of TS 33.511 [6].</w:t>
      </w:r>
    </w:p>
    <w:p w14:paraId="3B445E96" w14:textId="69AF5B58" w:rsidR="00B4094E" w:rsidRPr="00D65369" w:rsidRDefault="004C5148" w:rsidP="00B4094E">
      <w:pPr>
        <w:pStyle w:val="Heading2"/>
      </w:pPr>
      <w:bookmarkStart w:id="89" w:name="_Toc138679670"/>
      <w:bookmarkStart w:id="90" w:name="_Toc187317828"/>
      <w:r w:rsidRPr="00D65369">
        <w:t>4.4</w:t>
      </w:r>
      <w:r w:rsidRPr="00D65369">
        <w:tab/>
      </w:r>
      <w:r w:rsidR="0092374A" w:rsidRPr="00D65369">
        <w:t>A</w:t>
      </w:r>
      <w:r w:rsidRPr="00D65369">
        <w:t>daptations of basic vulnerability testing requirements and related test cases</w:t>
      </w:r>
      <w:bookmarkEnd w:id="89"/>
      <w:bookmarkEnd w:id="90"/>
    </w:p>
    <w:p w14:paraId="28FFE3A0" w14:textId="20D8E134" w:rsidR="00B4094E" w:rsidRPr="00D65369" w:rsidRDefault="00B4094E" w:rsidP="00B4094E">
      <w:pPr>
        <w:pStyle w:val="Heading3"/>
      </w:pPr>
      <w:bookmarkStart w:id="91" w:name="_Toc138679671"/>
      <w:bookmarkStart w:id="92" w:name="_Toc187317829"/>
      <w:r w:rsidRPr="00D65369">
        <w:t>4.4.1</w:t>
      </w:r>
      <w:r w:rsidRPr="00D65369">
        <w:tab/>
        <w:t>Introduction</w:t>
      </w:r>
      <w:bookmarkEnd w:id="91"/>
      <w:bookmarkEnd w:id="92"/>
    </w:p>
    <w:p w14:paraId="7BCC2A71" w14:textId="4443F48A" w:rsidR="00B4094E" w:rsidRPr="00D65369" w:rsidRDefault="00B4094E" w:rsidP="00B4094E">
      <w:r w:rsidRPr="00D65369">
        <w:t>There are no gNB-CU specific add</w:t>
      </w:r>
      <w:r w:rsidR="00F0324A" w:rsidRPr="00D65369">
        <w:t>i</w:t>
      </w:r>
      <w:r w:rsidRPr="00D65369">
        <w:t>tions to clause 4.4.1 of TS 33.117 [2].</w:t>
      </w:r>
    </w:p>
    <w:p w14:paraId="62852F87" w14:textId="77777777" w:rsidR="00B4094E" w:rsidRPr="00D65369" w:rsidRDefault="00B4094E" w:rsidP="00B4094E">
      <w:pPr>
        <w:pStyle w:val="Heading3"/>
      </w:pPr>
      <w:bookmarkStart w:id="93" w:name="_Toc138679672"/>
      <w:bookmarkStart w:id="94" w:name="_Toc187317830"/>
      <w:r w:rsidRPr="00D65369">
        <w:t>4.4.2</w:t>
      </w:r>
      <w:r w:rsidRPr="00D65369">
        <w:tab/>
        <w:t>Port Scanning</w:t>
      </w:r>
      <w:bookmarkEnd w:id="93"/>
      <w:bookmarkEnd w:id="94"/>
    </w:p>
    <w:p w14:paraId="2A7D3F43" w14:textId="400EB500" w:rsidR="00B4094E" w:rsidRPr="00D65369" w:rsidRDefault="00B4094E" w:rsidP="00B4094E">
      <w:r w:rsidRPr="00D65369">
        <w:t>There are no gNB-CU specific add</w:t>
      </w:r>
      <w:r w:rsidR="00F0324A" w:rsidRPr="00D65369">
        <w:t>i</w:t>
      </w:r>
      <w:r w:rsidRPr="00D65369">
        <w:t>tions to clause 4.4.2 of TS 33.117 [2].</w:t>
      </w:r>
    </w:p>
    <w:p w14:paraId="21F0B26D" w14:textId="77777777" w:rsidR="00B4094E" w:rsidRPr="00D65369" w:rsidRDefault="00B4094E" w:rsidP="00B4094E">
      <w:pPr>
        <w:pStyle w:val="Heading3"/>
      </w:pPr>
      <w:bookmarkStart w:id="95" w:name="_Toc138679673"/>
      <w:bookmarkStart w:id="96" w:name="_Toc187317831"/>
      <w:r w:rsidRPr="00D65369">
        <w:t>4.4.3</w:t>
      </w:r>
      <w:r w:rsidRPr="00D65369">
        <w:tab/>
        <w:t>Vulnerability scanning</w:t>
      </w:r>
      <w:bookmarkEnd w:id="95"/>
      <w:bookmarkEnd w:id="96"/>
    </w:p>
    <w:p w14:paraId="29F9C535" w14:textId="3A28BA3B" w:rsidR="00B4094E" w:rsidRPr="00D65369" w:rsidRDefault="00B4094E" w:rsidP="00B4094E">
      <w:r w:rsidRPr="00D65369">
        <w:t>There are no gNB-CU specific add</w:t>
      </w:r>
      <w:r w:rsidR="00F0324A" w:rsidRPr="00D65369">
        <w:t>i</w:t>
      </w:r>
      <w:r w:rsidRPr="00D65369">
        <w:t>tions to clause 4.4.3 of TS 33.117 [2].</w:t>
      </w:r>
    </w:p>
    <w:p w14:paraId="6E0F5246" w14:textId="77777777" w:rsidR="00B4094E" w:rsidRPr="00D65369" w:rsidRDefault="00B4094E" w:rsidP="00B4094E">
      <w:pPr>
        <w:pStyle w:val="Heading3"/>
      </w:pPr>
      <w:bookmarkStart w:id="97" w:name="_Toc138679674"/>
      <w:bookmarkStart w:id="98" w:name="_Toc187317832"/>
      <w:r w:rsidRPr="00D65369">
        <w:t>4.4.4</w:t>
      </w:r>
      <w:r w:rsidRPr="00D65369">
        <w:tab/>
        <w:t>Robustness and fuzz testing</w:t>
      </w:r>
      <w:bookmarkEnd w:id="98"/>
      <w:r w:rsidRPr="00D65369">
        <w:t xml:space="preserve"> </w:t>
      </w:r>
      <w:bookmarkEnd w:id="97"/>
    </w:p>
    <w:p w14:paraId="5CD44755" w14:textId="77777777" w:rsidR="00B4094E" w:rsidRPr="00D65369" w:rsidRDefault="00B4094E" w:rsidP="00B4094E">
      <w:r w:rsidRPr="00D65369">
        <w:t>The test cases under clause 4.4.4 of TS 33.117 [2] are applicable to gNB-CU.</w:t>
      </w:r>
    </w:p>
    <w:p w14:paraId="56C1641D" w14:textId="77777777" w:rsidR="00B4094E" w:rsidRPr="00D65369" w:rsidRDefault="00B4094E" w:rsidP="00B4094E">
      <w:r w:rsidRPr="00D65369">
        <w:t>The interface defined for the gNB-CU are in clause 4.2.3 of TS 23.501 [7] and in clause 4.1 of TS 38.300 [8].</w:t>
      </w:r>
    </w:p>
    <w:p w14:paraId="542A9D60" w14:textId="77777777" w:rsidR="00B4094E" w:rsidRPr="00D65369" w:rsidRDefault="00B4094E" w:rsidP="00B4094E">
      <w:r w:rsidRPr="00D65369">
        <w:t>According to clause 4.4.4 of TS 33.117 [2], the transport protocols available on the interfaces providing IP-based protocols need to be robustness tested. Following TCP/IP layer model and considering all the protocols over transport layer, for gNB-CU, the following interfaces and protocols are in the scope of the testing:</w:t>
      </w:r>
    </w:p>
    <w:p w14:paraId="01E45AD9" w14:textId="4CE264C0" w:rsidR="00B4094E" w:rsidRPr="00D65369" w:rsidRDefault="00B4094E" w:rsidP="006951A6">
      <w:pPr>
        <w:pStyle w:val="B1"/>
      </w:pPr>
      <w:r w:rsidRPr="00D65369">
        <w:t>For N2: the SCTP and NGAP pro</w:t>
      </w:r>
      <w:r w:rsidR="00E277FB" w:rsidRPr="00D65369">
        <w:t>t</w:t>
      </w:r>
      <w:r w:rsidRPr="00D65369">
        <w:t>o</w:t>
      </w:r>
      <w:r w:rsidR="00E277FB" w:rsidRPr="00D65369">
        <w:t>c</w:t>
      </w:r>
      <w:r w:rsidRPr="00D65369">
        <w:t>ols.</w:t>
      </w:r>
    </w:p>
    <w:p w14:paraId="307DEAAF" w14:textId="77777777" w:rsidR="00B4094E" w:rsidRPr="00D65369" w:rsidRDefault="00B4094E" w:rsidP="006951A6">
      <w:pPr>
        <w:pStyle w:val="B1"/>
      </w:pPr>
      <w:r w:rsidRPr="00D65369">
        <w:t>For N3: the UDP and GTP-U protocols.</w:t>
      </w:r>
    </w:p>
    <w:p w14:paraId="0B659F73" w14:textId="77777777" w:rsidR="006951A6" w:rsidRDefault="00B4094E" w:rsidP="006951A6">
      <w:pPr>
        <w:pStyle w:val="B1"/>
      </w:pPr>
      <w:r w:rsidRPr="00D65369">
        <w:lastRenderedPageBreak/>
        <w:t>For Xn</w:t>
      </w:r>
      <w:r w:rsidR="006951A6" w:rsidRPr="006951A6">
        <w:t>-C</w:t>
      </w:r>
      <w:r w:rsidRPr="00D65369">
        <w:t>: the SCTP and XnAP protocols.</w:t>
      </w:r>
    </w:p>
    <w:p w14:paraId="69A109B9" w14:textId="54A2C13D" w:rsidR="00B4094E" w:rsidRPr="00D65369" w:rsidRDefault="006951A6" w:rsidP="006951A6">
      <w:pPr>
        <w:pStyle w:val="B1"/>
      </w:pPr>
      <w:r>
        <w:t>For Xn-U: the UDP and GTP-U protocols.</w:t>
      </w:r>
    </w:p>
    <w:p w14:paraId="61FF005B" w14:textId="557C8C9F" w:rsidR="00B4094E" w:rsidRPr="00D65369" w:rsidRDefault="00B4094E" w:rsidP="006951A6">
      <w:pPr>
        <w:pStyle w:val="B1"/>
      </w:pPr>
      <w:r w:rsidRPr="00D65369">
        <w:t>For F1-</w:t>
      </w:r>
      <w:r w:rsidR="006951A6">
        <w:t>C</w:t>
      </w:r>
      <w:r w:rsidRPr="00D65369">
        <w:t>: the SCTP and F1AP protocols.</w:t>
      </w:r>
    </w:p>
    <w:p w14:paraId="0EBD9075" w14:textId="262BA480" w:rsidR="00B4094E" w:rsidRPr="00D65369" w:rsidRDefault="00B4094E" w:rsidP="006951A6">
      <w:pPr>
        <w:pStyle w:val="B1"/>
      </w:pPr>
      <w:r w:rsidRPr="00D65369">
        <w:t>For F1-</w:t>
      </w:r>
      <w:r w:rsidR="006951A6">
        <w:t>U</w:t>
      </w:r>
      <w:r w:rsidRPr="00D65369">
        <w:t>: the UDP and GTP-U protocols.</w:t>
      </w:r>
    </w:p>
    <w:p w14:paraId="6D3047C9" w14:textId="36E07033" w:rsidR="00B4094E" w:rsidRPr="00D65369" w:rsidRDefault="00B4094E" w:rsidP="00B4094E">
      <w:pPr>
        <w:pStyle w:val="NO"/>
      </w:pPr>
      <w:r w:rsidRPr="00D65369">
        <w:t xml:space="preserve">NOTE: </w:t>
      </w:r>
      <w:r w:rsidR="00BC30D8" w:rsidRPr="00D65369">
        <w:tab/>
      </w:r>
      <w:r w:rsidRPr="00D65369">
        <w:t>There could be other interfaces and/or protocols requiring testing under clause 4.4.4 of TS 33.117 [2].</w:t>
      </w:r>
    </w:p>
    <w:p w14:paraId="0FB621BB" w14:textId="2BBCC02A" w:rsidR="00316FAA" w:rsidRPr="00D65369" w:rsidRDefault="00316FAA" w:rsidP="00316FAA">
      <w:pPr>
        <w:pStyle w:val="Heading1"/>
      </w:pPr>
      <w:bookmarkStart w:id="99" w:name="_Toc138679675"/>
      <w:bookmarkStart w:id="100" w:name="_Toc187317833"/>
      <w:r w:rsidRPr="00D65369">
        <w:t>5</w:t>
      </w:r>
      <w:r w:rsidRPr="00D65369">
        <w:tab/>
      </w:r>
      <w:r w:rsidR="0094141C" w:rsidRPr="00D65369">
        <w:t>gNB</w:t>
      </w:r>
      <w:r w:rsidR="00FA1BA8" w:rsidRPr="00D65369">
        <w:t>-</w:t>
      </w:r>
      <w:r w:rsidRPr="00D65369">
        <w:t>CU</w:t>
      </w:r>
      <w:r w:rsidR="00FA1BA8" w:rsidRPr="00D65369">
        <w:t>-</w:t>
      </w:r>
      <w:r w:rsidRPr="00D65369">
        <w:t>CP</w:t>
      </w:r>
      <w:r w:rsidR="00FA1BA8" w:rsidRPr="00D65369">
        <w:t>-</w:t>
      </w:r>
      <w:r w:rsidRPr="00D65369">
        <w:t>specific security requirements and related test cases</w:t>
      </w:r>
      <w:bookmarkEnd w:id="99"/>
      <w:bookmarkEnd w:id="100"/>
    </w:p>
    <w:p w14:paraId="5938AEB1" w14:textId="703DED6D" w:rsidR="00316FAA" w:rsidRPr="00D65369" w:rsidRDefault="00316FAA" w:rsidP="00316FAA">
      <w:pPr>
        <w:pStyle w:val="Heading2"/>
      </w:pPr>
      <w:bookmarkStart w:id="101" w:name="_Toc138679676"/>
      <w:bookmarkStart w:id="102" w:name="_Toc187317834"/>
      <w:r w:rsidRPr="00D65369">
        <w:t>5.1</w:t>
      </w:r>
      <w:r w:rsidRPr="00D65369">
        <w:tab/>
        <w:t>Introduction</w:t>
      </w:r>
      <w:bookmarkEnd w:id="101"/>
      <w:bookmarkEnd w:id="102"/>
    </w:p>
    <w:p w14:paraId="12CA5F38" w14:textId="405792EE" w:rsidR="0032755A" w:rsidRPr="00D65369" w:rsidRDefault="0032755A" w:rsidP="002A1167">
      <w:r w:rsidRPr="00D65369">
        <w:t>gNB</w:t>
      </w:r>
      <w:r w:rsidR="00FA1BA8" w:rsidRPr="00D65369">
        <w:t>-</w:t>
      </w:r>
      <w:r w:rsidRPr="00D65369">
        <w:t>CU</w:t>
      </w:r>
      <w:r w:rsidR="00FA1BA8" w:rsidRPr="00D65369">
        <w:t>-</w:t>
      </w:r>
      <w:r w:rsidRPr="00D65369">
        <w:t>CP specific security requirements include both requirements derived from gNB</w:t>
      </w:r>
      <w:r w:rsidR="00FA1BA8" w:rsidRPr="00D65369">
        <w:t>-</w:t>
      </w:r>
      <w:r w:rsidRPr="00D65369">
        <w:t>CU</w:t>
      </w:r>
      <w:r w:rsidR="00FA1BA8" w:rsidRPr="00D65369">
        <w:t>-</w:t>
      </w:r>
      <w:r w:rsidRPr="00D65369">
        <w:t>CP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CP as described in TR 33.926 [</w:t>
      </w:r>
      <w:r w:rsidR="00D3021E" w:rsidRPr="00D65369">
        <w:t>4</w:t>
      </w:r>
      <w:r w:rsidRPr="00D65369">
        <w:t>]. Generic security requirements and test cases common to other network product classes have been captured in TS 33.117 [</w:t>
      </w:r>
      <w:r w:rsidR="00CA0487" w:rsidRPr="00D65369">
        <w:t>2</w:t>
      </w:r>
      <w:r w:rsidRPr="00D65369">
        <w:t>] and are not repeated in the present document.</w:t>
      </w:r>
    </w:p>
    <w:p w14:paraId="6E929922" w14:textId="6C713C19" w:rsidR="00316FAA" w:rsidRPr="00D65369" w:rsidRDefault="00316FAA" w:rsidP="00316FAA">
      <w:pPr>
        <w:pStyle w:val="Heading2"/>
      </w:pPr>
      <w:bookmarkStart w:id="103" w:name="_Toc138679677"/>
      <w:bookmarkStart w:id="104" w:name="_Toc187317835"/>
      <w:r w:rsidRPr="00D65369">
        <w:t>5.2</w:t>
      </w:r>
      <w:r w:rsidRPr="00D65369">
        <w:tab/>
        <w:t>Security functional adaptations of requirements and related test cases</w:t>
      </w:r>
      <w:bookmarkEnd w:id="103"/>
      <w:bookmarkEnd w:id="104"/>
    </w:p>
    <w:p w14:paraId="0909AF95" w14:textId="18F38BB5" w:rsidR="00316FAA" w:rsidRPr="00D65369" w:rsidRDefault="00316FAA" w:rsidP="00316FAA">
      <w:pPr>
        <w:pStyle w:val="Heading3"/>
      </w:pPr>
      <w:bookmarkStart w:id="105" w:name="_Toc138679678"/>
      <w:bookmarkStart w:id="106" w:name="_Toc187317836"/>
      <w:r w:rsidRPr="00D65369">
        <w:t>5.2.1</w:t>
      </w:r>
      <w:r w:rsidRPr="00D65369">
        <w:tab/>
        <w:t>Introduction</w:t>
      </w:r>
      <w:bookmarkEnd w:id="105"/>
      <w:bookmarkEnd w:id="106"/>
    </w:p>
    <w:p w14:paraId="52436D47" w14:textId="2D108139" w:rsidR="00EF2AE5" w:rsidRPr="00D65369" w:rsidRDefault="00EF2AE5" w:rsidP="00EF2AE5">
      <w:r w:rsidRPr="00D65369">
        <w:rPr>
          <w:lang w:eastAsia="zh-CN"/>
        </w:rPr>
        <w:t>The present clause contains gNB</w:t>
      </w:r>
      <w:r w:rsidR="00FA1BA8" w:rsidRPr="00D65369">
        <w:rPr>
          <w:lang w:eastAsia="zh-CN"/>
        </w:rPr>
        <w:t>-</w:t>
      </w:r>
      <w:r w:rsidRPr="00D65369">
        <w:rPr>
          <w:lang w:eastAsia="zh-CN"/>
        </w:rPr>
        <w:t>CU</w:t>
      </w:r>
      <w:r w:rsidR="00FA1BA8" w:rsidRPr="00D65369">
        <w:rPr>
          <w:lang w:eastAsia="zh-CN"/>
        </w:rPr>
        <w:t>-</w:t>
      </w:r>
      <w:r w:rsidRPr="00D65369">
        <w:rPr>
          <w:lang w:eastAsia="zh-CN"/>
        </w:rPr>
        <w:t>CP</w:t>
      </w:r>
      <w:r w:rsidR="00FA1BA8" w:rsidRPr="00D65369">
        <w:t>-</w:t>
      </w:r>
      <w:r w:rsidRPr="00D65369">
        <w:t xml:space="preserve">specific security functional </w:t>
      </w:r>
      <w:r w:rsidRPr="00D65369">
        <w:rPr>
          <w:rFonts w:hint="eastAsia"/>
          <w:lang w:eastAsia="zh-CN"/>
        </w:rPr>
        <w:t xml:space="preserve">adaptations of </w:t>
      </w:r>
      <w:r w:rsidRPr="00D65369">
        <w:t>requirements</w:t>
      </w:r>
      <w:r w:rsidRPr="00D65369">
        <w:rPr>
          <w:rFonts w:hint="eastAsia"/>
          <w:lang w:eastAsia="zh-CN"/>
        </w:rPr>
        <w:t xml:space="preserve"> and related test cases</w:t>
      </w:r>
      <w:r w:rsidRPr="00D65369">
        <w:rPr>
          <w:lang w:eastAsia="zh-CN"/>
        </w:rPr>
        <w:t>. Many of the security functional requirements are directly inherited from the gNB product class.</w:t>
      </w:r>
    </w:p>
    <w:p w14:paraId="53A18EEA" w14:textId="3DCB7CB7" w:rsidR="00316FAA" w:rsidRPr="00D65369" w:rsidRDefault="00316FAA" w:rsidP="00316FAA">
      <w:pPr>
        <w:pStyle w:val="Heading3"/>
      </w:pPr>
      <w:bookmarkStart w:id="107" w:name="_Toc138679679"/>
      <w:bookmarkStart w:id="108" w:name="_Toc187317837"/>
      <w:r w:rsidRPr="00D65369">
        <w:t>5.2.2</w:t>
      </w:r>
      <w:r w:rsidRPr="00D65369">
        <w:tab/>
        <w:t>Requirements and test cases deriving from 3GPP specifications</w:t>
      </w:r>
      <w:bookmarkEnd w:id="108"/>
      <w:r w:rsidRPr="00D65369">
        <w:t xml:space="preserve"> </w:t>
      </w:r>
      <w:bookmarkEnd w:id="107"/>
    </w:p>
    <w:p w14:paraId="11756BFC" w14:textId="46B4A665" w:rsidR="004A0EEF" w:rsidRPr="00196835" w:rsidRDefault="004A0EEF" w:rsidP="009C5C71">
      <w:pPr>
        <w:pStyle w:val="Heading4"/>
        <w:rPr>
          <w:rFonts w:eastAsia="SimSun"/>
          <w:lang w:eastAsia="zh-CN"/>
        </w:rPr>
      </w:pPr>
      <w:bookmarkStart w:id="109" w:name="_Toc138679680"/>
      <w:bookmarkStart w:id="110" w:name="_Toc187317838"/>
      <w:r w:rsidRPr="00196835">
        <w:rPr>
          <w:rFonts w:eastAsia="SimSun"/>
        </w:rPr>
        <w:t>5.2.2.1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CP deriving from 3GPP specifications – </w:t>
      </w:r>
      <w:r w:rsidRPr="00196835">
        <w:rPr>
          <w:rFonts w:eastAsia="SimSun"/>
          <w:lang w:eastAsia="zh-CN"/>
        </w:rPr>
        <w:t>TS 33.501 [3]</w:t>
      </w:r>
      <w:bookmarkEnd w:id="109"/>
      <w:bookmarkEnd w:id="110"/>
    </w:p>
    <w:p w14:paraId="5D0294DE" w14:textId="7F416A06" w:rsidR="00854E0B" w:rsidRPr="00196835" w:rsidRDefault="00854E0B" w:rsidP="00854E0B">
      <w:pPr>
        <w:pStyle w:val="EditorsNote"/>
        <w:rPr>
          <w:rFonts w:eastAsia="SimSun"/>
          <w:lang w:eastAsia="zh-CN"/>
        </w:rPr>
      </w:pPr>
    </w:p>
    <w:p w14:paraId="3465340B" w14:textId="77777777" w:rsidR="004A0EEF" w:rsidRPr="00196835" w:rsidRDefault="004A0EEF" w:rsidP="009C5C71">
      <w:pPr>
        <w:pStyle w:val="Heading5"/>
        <w:rPr>
          <w:rFonts w:eastAsia="SimSun"/>
        </w:rPr>
      </w:pPr>
      <w:bookmarkStart w:id="111" w:name="_Toc138679681"/>
      <w:bookmarkStart w:id="112" w:name="_Toc187317839"/>
      <w:r w:rsidRPr="00196835">
        <w:rPr>
          <w:rFonts w:eastAsia="SimSun"/>
        </w:rPr>
        <w:t>5.2.2.1.1</w:t>
      </w:r>
      <w:r w:rsidRPr="00196835">
        <w:rPr>
          <w:rFonts w:eastAsia="SimSun"/>
        </w:rPr>
        <w:tab/>
        <w:t>Security functional requirements inherited from gNB</w:t>
      </w:r>
      <w:bookmarkEnd w:id="111"/>
      <w:bookmarkEnd w:id="112"/>
    </w:p>
    <w:p w14:paraId="298A500E" w14:textId="14D15E70" w:rsidR="004A0EEF" w:rsidRPr="00D65369" w:rsidRDefault="004A0EEF" w:rsidP="004A0EEF">
      <w:r w:rsidRPr="00D65369">
        <w:t xml:space="preserve">The </w:t>
      </w:r>
      <w:r w:rsidR="00793946" w:rsidRPr="00D65369">
        <w:t xml:space="preserve">following </w:t>
      </w:r>
      <w:r w:rsidRPr="00D65369">
        <w:t xml:space="preserve">security functional requirements </w:t>
      </w:r>
      <w:r w:rsidR="00A873DE" w:rsidRPr="00D65369">
        <w:t xml:space="preserve">from </w:t>
      </w:r>
      <w:r w:rsidRPr="00D65369">
        <w:t xml:space="preserve">clause </w:t>
      </w:r>
      <w:r w:rsidR="00A873DE" w:rsidRPr="00D65369">
        <w:t>4.</w:t>
      </w:r>
      <w:r w:rsidR="00E6335F" w:rsidRPr="00D65369">
        <w:t xml:space="preserve">2.2.1 </w:t>
      </w:r>
      <w:r w:rsidRPr="00D65369">
        <w:t>of TS 33.511 [6] apply to the gNB</w:t>
      </w:r>
      <w:r w:rsidR="00FA1BA8" w:rsidRPr="00D65369">
        <w:t>-</w:t>
      </w:r>
      <w:r w:rsidRPr="00D65369">
        <w:t>CU</w:t>
      </w:r>
      <w:r w:rsidR="00FA1BA8" w:rsidRPr="00D65369">
        <w:t>-</w:t>
      </w:r>
      <w:r w:rsidRPr="00D65369">
        <w:t>CP by changing the gNB to gNB</w:t>
      </w:r>
      <w:r w:rsidR="00FA1BA8" w:rsidRPr="00D65369">
        <w:t>-</w:t>
      </w:r>
      <w:r w:rsidRPr="00D65369">
        <w:t>CU</w:t>
      </w:r>
      <w:r w:rsidR="00FA1BA8" w:rsidRPr="00D65369">
        <w:t>-</w:t>
      </w:r>
      <w:r w:rsidRPr="00D65369">
        <w:t>CP for the entity under test in the test cases</w:t>
      </w:r>
      <w:r w:rsidR="001746A9" w:rsidRPr="00D65369">
        <w:t xml:space="preserve"> and with the below changes of threat reference</w:t>
      </w:r>
      <w:ins w:id="113" w:author="33.523_CR0009R2_(Rel-19)_SCAS_5G_Maint" w:date="2025-01-09T12:20:00Z">
        <w:r w:rsidR="001E0F77" w:rsidRPr="001E0F77">
          <w:t xml:space="preserve"> and in some cases small changes specific to the gNB-CU-CP</w:t>
        </w:r>
      </w:ins>
      <w:r w:rsidRPr="00D65369">
        <w:t xml:space="preserve">: </w:t>
      </w:r>
    </w:p>
    <w:p w14:paraId="7A8824EB" w14:textId="79FE9255" w:rsidR="00F22055" w:rsidRPr="00D65369" w:rsidRDefault="00F22055" w:rsidP="00077085">
      <w:pPr>
        <w:pStyle w:val="B1"/>
      </w:pPr>
      <w:r w:rsidRPr="00D65369">
        <w:t>4.2.2.1.1</w:t>
      </w:r>
      <w:r w:rsidRPr="00D65369">
        <w:tab/>
        <w:t>Integrity protection of RRC</w:t>
      </w:r>
      <w:r w:rsidR="00FA1BA8" w:rsidRPr="00D65369">
        <w:t>-</w:t>
      </w:r>
      <w:r w:rsidRPr="00D65369">
        <w:t>signalling</w:t>
      </w:r>
    </w:p>
    <w:p w14:paraId="53FD4C2C" w14:textId="0B8D580D"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3760171E" w14:textId="77777777" w:rsidR="00F22055" w:rsidRPr="00D65369" w:rsidRDefault="00F22055" w:rsidP="00077085">
      <w:pPr>
        <w:pStyle w:val="B1"/>
      </w:pPr>
      <w:r w:rsidRPr="00D65369">
        <w:t>4.2.2.1.4</w:t>
      </w:r>
      <w:r w:rsidRPr="00D65369">
        <w:tab/>
        <w:t>RRC integrity check failure</w:t>
      </w:r>
    </w:p>
    <w:p w14:paraId="7C639949" w14:textId="4877A58B"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w:t>
      </w:r>
      <w:r w:rsidR="000A0581" w:rsidRPr="00D65369">
        <w:t xml:space="preserve"> </w:t>
      </w:r>
      <w:r w:rsidR="00F22055" w:rsidRPr="00D65369">
        <w:t>Control plane data integrity protection.</w:t>
      </w:r>
    </w:p>
    <w:p w14:paraId="13FC78FD" w14:textId="6E8F7D75" w:rsidR="00F22055" w:rsidRPr="00D65369" w:rsidRDefault="00F22055" w:rsidP="00077085">
      <w:pPr>
        <w:pStyle w:val="B1"/>
      </w:pPr>
      <w:r w:rsidRPr="00D65369">
        <w:t>4.2.2.1.6</w:t>
      </w:r>
      <w:r w:rsidRPr="00D65369">
        <w:tab/>
        <w:t>Ciphering of RRC</w:t>
      </w:r>
      <w:r w:rsidR="00FA1BA8" w:rsidRPr="00D65369">
        <w:t>-</w:t>
      </w:r>
      <w:r w:rsidRPr="00D65369">
        <w:t>signalling</w:t>
      </w:r>
    </w:p>
    <w:p w14:paraId="57BA31F0" w14:textId="31168F87"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.2.2.1 – Control plane data confidentiality protection.</w:t>
      </w:r>
    </w:p>
    <w:p w14:paraId="1D1AAE97" w14:textId="7EE2D89A" w:rsidR="00F22055" w:rsidRPr="00D65369" w:rsidRDefault="00F22055" w:rsidP="00077085">
      <w:pPr>
        <w:pStyle w:val="B1"/>
      </w:pPr>
      <w:r w:rsidRPr="00D65369">
        <w:t>4.2.2.1.9</w:t>
      </w:r>
      <w:r w:rsidRPr="00D65369">
        <w:tab/>
        <w:t>Replay protection of RRC</w:t>
      </w:r>
      <w:r w:rsidR="00FA1BA8" w:rsidRPr="00D65369">
        <w:t>-</w:t>
      </w:r>
      <w:r w:rsidRPr="00D65369">
        <w:t>signalling</w:t>
      </w:r>
    </w:p>
    <w:p w14:paraId="23A887A3" w14:textId="498CF334"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13683536" w14:textId="10E1D122" w:rsidR="00F22055" w:rsidRPr="00D65369" w:rsidRDefault="00F22055" w:rsidP="00077085">
      <w:pPr>
        <w:pStyle w:val="B1"/>
      </w:pPr>
      <w:r w:rsidRPr="00D65369">
        <w:lastRenderedPageBreak/>
        <w:t>4.2.2.1.12</w:t>
      </w:r>
      <w:r w:rsidRPr="00D65369">
        <w:tab/>
        <w:t>AS</w:t>
      </w:r>
      <w:r w:rsidR="000A0581" w:rsidRPr="00D65369">
        <w:t xml:space="preserve"> </w:t>
      </w:r>
      <w:r w:rsidRPr="00D65369">
        <w:t>algorithms selection</w:t>
      </w:r>
    </w:p>
    <w:p w14:paraId="1FCE068D" w14:textId="3F5ADE78"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DE0FF6" w14:textId="77777777" w:rsidR="00F22055" w:rsidRPr="00D65369" w:rsidRDefault="00F22055" w:rsidP="00077085">
      <w:pPr>
        <w:pStyle w:val="B1"/>
      </w:pPr>
      <w:r w:rsidRPr="00D65369">
        <w:t>4.2.2.1.13</w:t>
      </w:r>
      <w:r w:rsidRPr="00D65369">
        <w:tab/>
        <w:t>Key refresh at the gNB</w:t>
      </w:r>
    </w:p>
    <w:p w14:paraId="0B1727D0" w14:textId="1C156D80"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125F0911" w14:textId="149C756A" w:rsidR="00F22055" w:rsidRPr="00D65369" w:rsidRDefault="00F22055" w:rsidP="00077085">
      <w:pPr>
        <w:pStyle w:val="B1"/>
      </w:pPr>
      <w:r w:rsidRPr="00D65369">
        <w:t>4.2.2.1.14</w:t>
      </w:r>
      <w:r w:rsidRPr="00D65369">
        <w:tab/>
        <w:t>Bidding down prevention in Xn</w:t>
      </w:r>
      <w:r w:rsidR="00FA1BA8" w:rsidRPr="00D65369">
        <w:t>-</w:t>
      </w:r>
      <w:r w:rsidRPr="00D65369">
        <w:t>handovers</w:t>
      </w:r>
    </w:p>
    <w:p w14:paraId="62EB94FC" w14:textId="7D167B0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 xml:space="preserve">.2.2.4 – Bidding Down </w:t>
      </w:r>
      <w:r w:rsidR="00F22055" w:rsidRPr="00D65369">
        <w:rPr>
          <w:lang w:eastAsia="zh-CN"/>
        </w:rPr>
        <w:t>on Xn</w:t>
      </w:r>
      <w:r w:rsidR="00FA1BA8" w:rsidRPr="00D65369">
        <w:rPr>
          <w:lang w:eastAsia="zh-CN"/>
        </w:rPr>
        <w:t>-</w:t>
      </w:r>
      <w:r w:rsidR="00F22055" w:rsidRPr="00D65369">
        <w:rPr>
          <w:lang w:eastAsia="zh-CN"/>
        </w:rPr>
        <w:t>Handover.</w:t>
      </w:r>
    </w:p>
    <w:p w14:paraId="02BF7027" w14:textId="77777777" w:rsidR="00F22055" w:rsidRPr="00D65369" w:rsidRDefault="00F22055" w:rsidP="00077085">
      <w:pPr>
        <w:pStyle w:val="B1"/>
      </w:pPr>
      <w:r w:rsidRPr="00D65369">
        <w:t>4.2.2.1.15</w:t>
      </w:r>
      <w:r w:rsidRPr="00D65369">
        <w:tab/>
        <w:t>AS protection algorithm selection in gNB change</w:t>
      </w:r>
    </w:p>
    <w:p w14:paraId="053E2B2A" w14:textId="627B7A5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0A9711" w14:textId="77777777" w:rsidR="00F22055" w:rsidRPr="00D65369" w:rsidRDefault="00F22055" w:rsidP="00077085">
      <w:pPr>
        <w:pStyle w:val="B1"/>
      </w:pPr>
      <w:r w:rsidRPr="00D65369">
        <w:t>4.2.2.1.18</w:t>
      </w:r>
      <w:r w:rsidRPr="00D65369">
        <w:tab/>
        <w:t>Key update at the gNB on dual connectivity</w:t>
      </w:r>
    </w:p>
    <w:p w14:paraId="5A524979" w14:textId="36121721"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21D97D80" w14:textId="77777777" w:rsidR="00F22055" w:rsidRPr="00D65369" w:rsidRDefault="00F22055" w:rsidP="00077085">
      <w:pPr>
        <w:pStyle w:val="B1"/>
      </w:pPr>
      <w:r w:rsidRPr="00D65369">
        <w:t>4.2.2.1.19</w:t>
      </w:r>
      <w:r w:rsidRPr="00D65369">
        <w:tab/>
        <w:t>UP security activation in Inactive scenario</w:t>
      </w:r>
    </w:p>
    <w:p w14:paraId="7E9F0B17" w14:textId="77777777" w:rsidR="001E0F77" w:rsidRDefault="00077085" w:rsidP="001E0F77">
      <w:pPr>
        <w:pStyle w:val="B1"/>
        <w:rPr>
          <w:ins w:id="114" w:author="33.523_CR0009R2_(Rel-19)_SCAS_5G_Maint" w:date="2025-01-09T12:20:00Z"/>
        </w:rPr>
      </w:pPr>
      <w:r w:rsidRPr="00D65369">
        <w:rPr>
          <w:i/>
        </w:rPr>
        <w:tab/>
      </w:r>
      <w:r w:rsidR="00F22055" w:rsidRPr="00D65369">
        <w:rPr>
          <w:i/>
        </w:rPr>
        <w:t>Threat Reference</w:t>
      </w:r>
      <w:r w:rsidR="00F22055" w:rsidRPr="00D65369">
        <w:t>:</w:t>
      </w:r>
      <w:r w:rsidR="000A0581" w:rsidRPr="00D65369">
        <w:t xml:space="preserve"> </w:t>
      </w:r>
      <w:r w:rsidR="00F22055" w:rsidRPr="00D65369">
        <w:t xml:space="preserve">TR 33.926 [4], clause </w:t>
      </w:r>
      <w:r w:rsidR="006A22E5">
        <w:t>S</w:t>
      </w:r>
      <w:r w:rsidR="00F22055" w:rsidRPr="00D65369">
        <w:t>.2.2.7 – State transition from inactive state to connected state.</w:t>
      </w:r>
    </w:p>
    <w:p w14:paraId="3679675E" w14:textId="77777777" w:rsidR="001E0F77" w:rsidRDefault="001E0F77" w:rsidP="001E0F77">
      <w:pPr>
        <w:pStyle w:val="B1"/>
        <w:rPr>
          <w:ins w:id="115" w:author="33.523_CR0009R2_(Rel-19)_SCAS_5G_Maint" w:date="2025-01-09T12:20:00Z"/>
        </w:rPr>
      </w:pPr>
      <w:ins w:id="116" w:author="33.523_CR0009R2_(Rel-19)_SCAS_5G_Maint" w:date="2025-01-09T12:20:00Z">
        <w:r>
          <w:t>4.2.2.1.D</w:t>
        </w:r>
        <w:r>
          <w:tab/>
          <w:t>Checking expiry certificate</w:t>
        </w:r>
      </w:ins>
    </w:p>
    <w:p w14:paraId="6A7F5E48" w14:textId="77777777" w:rsidR="001E0F77" w:rsidRDefault="001E0F77" w:rsidP="001E0F77">
      <w:pPr>
        <w:pStyle w:val="B1"/>
        <w:rPr>
          <w:ins w:id="117" w:author="33.523_CR0009R2_(Rel-19)_SCAS_5G_Maint" w:date="2025-01-09T12:20:00Z"/>
        </w:rPr>
      </w:pPr>
      <w:ins w:id="118" w:author="33.523_CR0009R2_(Rel-19)_SCAS_5G_Maint" w:date="2025-01-09T12:20:00Z">
        <w:r>
          <w:t>Threat Reference: TR 33.926 [4], clause S.2.2.H – State transition from inactive state to connected state.</w:t>
        </w:r>
      </w:ins>
    </w:p>
    <w:p w14:paraId="3350E7E5" w14:textId="77777777" w:rsidR="001E0F77" w:rsidRDefault="001E0F77" w:rsidP="001E0F77">
      <w:pPr>
        <w:pStyle w:val="B1"/>
        <w:rPr>
          <w:ins w:id="119" w:author="33.523_CR0009R2_(Rel-19)_SCAS_5G_Maint" w:date="2025-01-09T12:20:00Z"/>
        </w:rPr>
      </w:pPr>
      <w:ins w:id="120" w:author="33.523_CR0009R2_(Rel-19)_SCAS_5G_Maint" w:date="2025-01-09T12:20:00Z">
        <w:r>
          <w:t>4.2.2.1.E</w:t>
        </w:r>
        <w:r>
          <w:tab/>
          <w:t>Peer certificate checking</w:t>
        </w:r>
      </w:ins>
    </w:p>
    <w:p w14:paraId="41DCF9B5" w14:textId="77777777" w:rsidR="001E0F77" w:rsidRDefault="001E0F77" w:rsidP="001E0F77">
      <w:pPr>
        <w:pStyle w:val="B1"/>
        <w:rPr>
          <w:ins w:id="121" w:author="33.523_CR0009R2_(Rel-19)_SCAS_5G_Maint" w:date="2025-01-09T12:20:00Z"/>
        </w:rPr>
      </w:pPr>
      <w:ins w:id="122" w:author="33.523_CR0009R2_(Rel-19)_SCAS_5G_Maint" w:date="2025-01-09T12:20:00Z">
        <w:r>
          <w:t>Threat Reference: TR 33.926 [4], clause S.2.2.I – State transition from inactive state to connected state.</w:t>
        </w:r>
      </w:ins>
    </w:p>
    <w:p w14:paraId="55647376" w14:textId="77777777" w:rsidR="001E0F77" w:rsidRDefault="001E0F77" w:rsidP="001E0F77">
      <w:pPr>
        <w:pStyle w:val="B1"/>
        <w:rPr>
          <w:ins w:id="123" w:author="33.523_CR0009R2_(Rel-19)_SCAS_5G_Maint" w:date="2025-01-09T12:20:00Z"/>
        </w:rPr>
      </w:pPr>
      <w:ins w:id="124" w:author="33.523_CR0009R2_(Rel-19)_SCAS_5G_Maint" w:date="2025-01-09T12:20:00Z">
        <w:r>
          <w:t>Possible peers and interfaces for the gNB-CU-CP are AMF, gNB, gNB-CU-UP and gNB-DU, and N2, Xn, E1 and F1 interfaces respectively.</w:t>
        </w:r>
      </w:ins>
    </w:p>
    <w:p w14:paraId="683C67C3" w14:textId="09AE667D" w:rsidR="00F22055" w:rsidRPr="00D65369" w:rsidRDefault="001E0F77" w:rsidP="001E0F77">
      <w:pPr>
        <w:pStyle w:val="EditorsNote"/>
        <w:rPr>
          <w:i/>
        </w:rPr>
      </w:pPr>
      <w:ins w:id="125" w:author="33.523_CR0009R2_(Rel-19)_SCAS_5G_Maint" w:date="2025-01-09T12:20:00Z">
        <w:r>
          <w:t xml:space="preserve">Editor’s Note: Actual values of D, E, H and I will be updated once the relevant text in TR 33.926 and TS 33.511 are agreed. </w:t>
        </w:r>
      </w:ins>
    </w:p>
    <w:p w14:paraId="1095BEE5" w14:textId="77777777" w:rsidR="004A0EEF" w:rsidRPr="00D65369" w:rsidRDefault="004A0EEF" w:rsidP="009C5C71">
      <w:pPr>
        <w:pStyle w:val="Heading5"/>
        <w:rPr>
          <w:rFonts w:eastAsia="SimSun"/>
        </w:rPr>
      </w:pPr>
      <w:bookmarkStart w:id="126" w:name="_Toc138679682"/>
      <w:bookmarkStart w:id="127" w:name="_Toc187317840"/>
      <w:r w:rsidRPr="00D65369">
        <w:rPr>
          <w:rFonts w:eastAsia="SimSun"/>
        </w:rPr>
        <w:t>5.2.2.1.2</w:t>
      </w:r>
      <w:r w:rsidRPr="00D65369">
        <w:rPr>
          <w:rFonts w:eastAsia="SimSun"/>
        </w:rPr>
        <w:tab/>
        <w:t>Control plane data confidentiality protection over N2/Xn/F1/E1 interface</w:t>
      </w:r>
      <w:bookmarkEnd w:id="126"/>
      <w:bookmarkEnd w:id="127"/>
    </w:p>
    <w:p w14:paraId="5BC9098B" w14:textId="6040FBA6"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w:t>
      </w:r>
      <w:r w:rsidR="00AD305B" w:rsidRPr="00D65369">
        <w:t> </w:t>
      </w:r>
      <w:r w:rsidRPr="00D65369">
        <w:t>33.511</w:t>
      </w:r>
      <w:r w:rsidR="00AD305B" w:rsidRPr="00D65369">
        <w:t> </w:t>
      </w:r>
      <w:r w:rsidRPr="00D65369">
        <w:t>[</w:t>
      </w:r>
      <w:r w:rsidR="00F56F4C" w:rsidRPr="00D65369">
        <w:t>6</w:t>
      </w:r>
      <w:r w:rsidRPr="00D65369">
        <w:t>] but modified as the gNB</w:t>
      </w:r>
      <w:r w:rsidR="00FA1BA8" w:rsidRPr="00D65369">
        <w:t>-</w:t>
      </w:r>
      <w:r w:rsidRPr="00D65369">
        <w:t>CU</w:t>
      </w:r>
      <w:r w:rsidR="00FA1BA8" w:rsidRPr="00D65369">
        <w:t>-</w:t>
      </w:r>
      <w:r w:rsidRPr="00D65369">
        <w:t>CP supports the F1 and E1 interface</w:t>
      </w:r>
      <w:r w:rsidR="00CC1342" w:rsidRPr="00D65369">
        <w:t>s</w:t>
      </w:r>
      <w:r w:rsidRPr="00D65369">
        <w:t xml:space="preserve">. </w:t>
      </w:r>
    </w:p>
    <w:p w14:paraId="4A7FF5BC" w14:textId="418F28A7" w:rsidR="004A0EEF" w:rsidRPr="00D65369" w:rsidRDefault="004A0EEF" w:rsidP="004A0EEF">
      <w:pPr>
        <w:rPr>
          <w:strike/>
        </w:rPr>
      </w:pPr>
      <w:r w:rsidRPr="00D65369">
        <w:rPr>
          <w:i/>
        </w:rPr>
        <w:t>Requirement Name:</w:t>
      </w:r>
      <w:r w:rsidRPr="00D65369">
        <w:t xml:space="preserve"> Control plane data confidentiality protection over N2/Xn/F1/E1 interface</w:t>
      </w:r>
      <w:r w:rsidR="00C83EE2" w:rsidRPr="00D65369">
        <w:t>.</w:t>
      </w:r>
    </w:p>
    <w:p w14:paraId="2A02F7C7" w14:textId="6D064FBA" w:rsidR="004A0EEF" w:rsidRPr="00D65369" w:rsidRDefault="004A0EEF" w:rsidP="004A0EEF">
      <w:r w:rsidRPr="00D65369">
        <w:rPr>
          <w:i/>
        </w:rPr>
        <w:t>Requirement Reference:</w:t>
      </w:r>
      <w:r w:rsidRPr="00D65369">
        <w:t xml:space="preserve"> TS 33.501 [3], clauses 5.3.9, 5.3.10, 9.2 and 9.4</w:t>
      </w:r>
    </w:p>
    <w:p w14:paraId="4EE855E6" w14:textId="74187CB7" w:rsidR="004A0EEF" w:rsidRPr="00D65369" w:rsidRDefault="004A0EEF" w:rsidP="00AD305B">
      <w:pPr>
        <w:keepNext/>
        <w:keepLines/>
      </w:pPr>
      <w:r w:rsidRPr="00D65369">
        <w:rPr>
          <w:i/>
        </w:rPr>
        <w:t>Requirement Description:</w:t>
      </w:r>
      <w:r w:rsidRPr="00D65369">
        <w:t xml:space="preserve"> F1</w:t>
      </w:r>
      <w:r w:rsidR="00FA1BA8" w:rsidRPr="00D65369">
        <w:t>-</w:t>
      </w:r>
      <w:r w:rsidRPr="00D65369">
        <w:t>C interface support</w:t>
      </w:r>
      <w:r w:rsidR="00180C1E" w:rsidRPr="00D65369">
        <w:t>s</w:t>
      </w:r>
      <w:r w:rsidRPr="00D65369">
        <w:t xml:space="preserve"> confidentiality, integrity and replay protection, </w:t>
      </w:r>
      <w:r w:rsidR="00180C1E" w:rsidRPr="00D65369">
        <w:t>t</w:t>
      </w:r>
      <w:r w:rsidRPr="00D65369">
        <w:t>he E1 interface between CU</w:t>
      </w:r>
      <w:r w:rsidR="00FA1BA8" w:rsidRPr="00D65369">
        <w:t>-</w:t>
      </w:r>
      <w:r w:rsidRPr="00D65369">
        <w:t>CP and CU</w:t>
      </w:r>
      <w:r w:rsidR="00FA1BA8" w:rsidRPr="00D65369">
        <w:t>-</w:t>
      </w:r>
      <w:r w:rsidRPr="00D65369">
        <w:t xml:space="preserve">UP </w:t>
      </w:r>
      <w:r w:rsidR="00943555" w:rsidRPr="00D65369">
        <w:t>is</w:t>
      </w:r>
      <w:r w:rsidRPr="00D65369">
        <w:t xml:space="preserve"> confidentiality, integrity and replay protected, </w:t>
      </w:r>
      <w:r w:rsidR="00943555" w:rsidRPr="00D65369">
        <w:t>t</w:t>
      </w:r>
      <w:r w:rsidRPr="00D65369">
        <w:t xml:space="preserve">he transport of control plane data over N2 </w:t>
      </w:r>
      <w:r w:rsidR="00943555" w:rsidRPr="00D65369">
        <w:t>is</w:t>
      </w:r>
      <w:r w:rsidRPr="00D65369">
        <w:t xml:space="preserve"> integrity, confidentiality and replay</w:t>
      </w:r>
      <w:r w:rsidR="00FA1BA8" w:rsidRPr="00D65369">
        <w:t>-</w:t>
      </w:r>
      <w:r w:rsidRPr="00D65369">
        <w:t>protected</w:t>
      </w:r>
      <w:r w:rsidR="00711986" w:rsidRPr="00D65369">
        <w:t xml:space="preserve"> and</w:t>
      </w:r>
      <w:r w:rsidRPr="00D65369">
        <w:t xml:space="preserve"> </w:t>
      </w:r>
      <w:r w:rsidR="00943555" w:rsidRPr="00D65369">
        <w:t>t</w:t>
      </w:r>
      <w:r w:rsidRPr="00D65369">
        <w:t xml:space="preserve">he transport of control plane data and user data over Xn </w:t>
      </w:r>
      <w:r w:rsidR="007D63B5" w:rsidRPr="00D65369">
        <w:t>is</w:t>
      </w:r>
      <w:r w:rsidRPr="00D65369">
        <w:t xml:space="preserve"> integrity, confidentiality and replay</w:t>
      </w:r>
      <w:r w:rsidR="00FA1BA8" w:rsidRPr="00D65369">
        <w:t>-</w:t>
      </w:r>
      <w:r w:rsidRPr="00D65369">
        <w:t>protected</w:t>
      </w:r>
      <w:r w:rsidRPr="00D65369">
        <w:rPr>
          <w:i/>
        </w:rPr>
        <w:t xml:space="preserve"> </w:t>
      </w:r>
      <w:r w:rsidRPr="00D65369">
        <w:rPr>
          <w:iCs/>
        </w:rPr>
        <w:t>as specified in TS 33.501 [3], clauses 5.3.9, 5.3.10, 9.2 and 9.4.</w:t>
      </w:r>
      <w:r w:rsidR="000A0581" w:rsidRPr="00D65369">
        <w:rPr>
          <w:iCs/>
        </w:rPr>
        <w:t xml:space="preserve"> </w:t>
      </w:r>
    </w:p>
    <w:p w14:paraId="423432C5" w14:textId="0C508C10" w:rsidR="004A0EEF" w:rsidRPr="00D65369" w:rsidRDefault="004A0EEF" w:rsidP="004A0EEF">
      <w:r w:rsidRPr="00D65369">
        <w:rPr>
          <w:i/>
        </w:rPr>
        <w:t>Threat References:</w:t>
      </w:r>
      <w:r w:rsidRPr="00D65369">
        <w:t xml:space="preserve"> TR 33.926 [4], clause </w:t>
      </w:r>
      <w:r w:rsidR="006A22E5">
        <w:t>S</w:t>
      </w:r>
      <w:r w:rsidRPr="00D65369">
        <w:t>.2.2.1 – Control plane data confidentiality protection.</w:t>
      </w:r>
    </w:p>
    <w:p w14:paraId="678C7DB7" w14:textId="6A757B14" w:rsidR="004A0EEF" w:rsidRPr="00D65369" w:rsidRDefault="004A0EEF" w:rsidP="004A0EEF">
      <w:pPr>
        <w:rPr>
          <w:i/>
        </w:rPr>
      </w:pPr>
      <w:r w:rsidRPr="00D65369">
        <w:rPr>
          <w:i/>
        </w:rPr>
        <w:t xml:space="preserve">Test Case: </w:t>
      </w:r>
      <w:r w:rsidR="009F5C9A" w:rsidRPr="00D65369">
        <w:rPr>
          <w:lang w:eastAsia="zh-CN"/>
        </w:rPr>
        <w:t>T</w:t>
      </w:r>
      <w:r w:rsidRPr="00D65369">
        <w:rPr>
          <w:lang w:eastAsia="zh-CN"/>
        </w:rPr>
        <w:t xml:space="preserve">he test case </w:t>
      </w:r>
      <w:r w:rsidRPr="00196835">
        <w:rPr>
          <w:lang w:eastAsia="zh-CN"/>
        </w:rPr>
        <w:t>in subclause</w:t>
      </w:r>
      <w:r w:rsidRPr="00D65369">
        <w:rPr>
          <w:lang w:eastAsia="zh-CN"/>
        </w:rPr>
        <w:t xml:space="preserve"> </w:t>
      </w:r>
      <w:r w:rsidRPr="00D65369">
        <w:t xml:space="preserve">4.2.3.2.4 </w:t>
      </w:r>
      <w:r w:rsidRPr="00D65369">
        <w:rPr>
          <w:lang w:eastAsia="zh-CN"/>
        </w:rPr>
        <w:t>of TS 33.117 [2]</w:t>
      </w:r>
    </w:p>
    <w:p w14:paraId="13BFC0A2" w14:textId="77777777" w:rsidR="004A0EEF" w:rsidRPr="00D65369" w:rsidRDefault="004A0EEF" w:rsidP="009C5C71">
      <w:pPr>
        <w:pStyle w:val="Heading5"/>
        <w:rPr>
          <w:rFonts w:eastAsia="SimSun"/>
        </w:rPr>
      </w:pPr>
      <w:bookmarkStart w:id="128" w:name="_Toc138679683"/>
      <w:bookmarkStart w:id="129" w:name="_Toc187317841"/>
      <w:r w:rsidRPr="00D65369">
        <w:rPr>
          <w:rFonts w:eastAsia="SimSun"/>
        </w:rPr>
        <w:t>5.2.2.1.3</w:t>
      </w:r>
      <w:r w:rsidRPr="00D65369">
        <w:rPr>
          <w:rFonts w:eastAsia="SimSun"/>
        </w:rPr>
        <w:tab/>
        <w:t>Control plane data integrity protection over N2/Xn/F1/E1 interface</w:t>
      </w:r>
      <w:bookmarkEnd w:id="128"/>
      <w:bookmarkEnd w:id="129"/>
    </w:p>
    <w:p w14:paraId="3E4DB096" w14:textId="3802F788"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 xml:space="preserve">4.2.2.1.17 of </w:t>
      </w:r>
      <w:r w:rsidR="00AD305B" w:rsidRPr="00D65369">
        <w:br/>
      </w:r>
      <w:r w:rsidRPr="00D65369">
        <w:t>TS 33.511 [</w:t>
      </w:r>
      <w:r w:rsidR="004C47AE" w:rsidRPr="00D65369">
        <w:t>6</w:t>
      </w:r>
      <w:r w:rsidRPr="00D65369">
        <w:t>] but modified as the CU</w:t>
      </w:r>
      <w:r w:rsidR="00FA1BA8" w:rsidRPr="00D65369">
        <w:t>-</w:t>
      </w:r>
      <w:r w:rsidRPr="00D65369">
        <w:t xml:space="preserve">CP supports the F1 and E1 interfaces. </w:t>
      </w:r>
    </w:p>
    <w:p w14:paraId="457C4B00" w14:textId="55B1FB2C" w:rsidR="004A0EEF" w:rsidRPr="00D65369" w:rsidRDefault="004A0EEF" w:rsidP="004A0EEF">
      <w:pPr>
        <w:rPr>
          <w:strike/>
        </w:rPr>
      </w:pPr>
      <w:r w:rsidRPr="00D65369">
        <w:rPr>
          <w:i/>
        </w:rPr>
        <w:t>Requirement Name:</w:t>
      </w:r>
      <w:r w:rsidRPr="00D65369">
        <w:t xml:space="preserve"> Control plane data integrity protection over N2/Xn/F1/E1 interface</w:t>
      </w:r>
      <w:r w:rsidR="00CC1342" w:rsidRPr="00D65369">
        <w:t>.</w:t>
      </w:r>
    </w:p>
    <w:p w14:paraId="4C56170A" w14:textId="4B19F792" w:rsidR="004A0EEF" w:rsidRPr="00D65369" w:rsidRDefault="004A0EEF" w:rsidP="004A0EEF">
      <w:r w:rsidRPr="00D65369">
        <w:rPr>
          <w:i/>
          <w:iCs/>
        </w:rPr>
        <w:t>Requirement Reference</w:t>
      </w:r>
      <w:r w:rsidRPr="00D65369">
        <w:t>: TS 33.501 [</w:t>
      </w:r>
      <w:r w:rsidR="004C47AE" w:rsidRPr="00D65369">
        <w:t>3</w:t>
      </w:r>
      <w:r w:rsidRPr="00D65369">
        <w:t xml:space="preserve">], clauses 5.3.9, </w:t>
      </w:r>
      <w:r w:rsidR="00CC1342" w:rsidRPr="00D65369">
        <w:t xml:space="preserve">5.3.10, </w:t>
      </w:r>
      <w:r w:rsidRPr="00D65369">
        <w:t>9.2 and 9.4</w:t>
      </w:r>
      <w:r w:rsidR="00CC1342" w:rsidRPr="00D65369">
        <w:t>.</w:t>
      </w:r>
    </w:p>
    <w:p w14:paraId="1DBEC4E2" w14:textId="306F6621" w:rsidR="004A0EEF" w:rsidRPr="00D65369" w:rsidRDefault="004A0EEF" w:rsidP="004A0EEF">
      <w:pPr>
        <w:rPr>
          <w:lang w:eastAsia="zh-CN"/>
        </w:rPr>
      </w:pPr>
      <w:r w:rsidRPr="00D65369">
        <w:rPr>
          <w:i/>
        </w:rPr>
        <w:t>Requirement Description:</w:t>
      </w:r>
      <w:r w:rsidRPr="00D65369">
        <w:t xml:space="preserve"> F1</w:t>
      </w:r>
      <w:r w:rsidR="00FA1BA8" w:rsidRPr="00D65369">
        <w:t>-</w:t>
      </w:r>
      <w:r w:rsidRPr="00D65369">
        <w:t>C interface support</w:t>
      </w:r>
      <w:r w:rsidR="007D63B5" w:rsidRPr="00D65369">
        <w:t>s</w:t>
      </w:r>
      <w:r w:rsidRPr="00D65369">
        <w:t xml:space="preserve"> confidentiality, integrity and replay protection, </w:t>
      </w:r>
      <w:r w:rsidR="007D63B5" w:rsidRPr="00D65369">
        <w:t>t</w:t>
      </w:r>
      <w:r w:rsidRPr="00D65369">
        <w:t>he E1 interface between CU</w:t>
      </w:r>
      <w:r w:rsidR="00FA1BA8" w:rsidRPr="00D65369">
        <w:t>-</w:t>
      </w:r>
      <w:r w:rsidRPr="00D65369">
        <w:t>CP and CU</w:t>
      </w:r>
      <w:r w:rsidR="00FA1BA8" w:rsidRPr="00D65369">
        <w:t>-</w:t>
      </w:r>
      <w:r w:rsidRPr="00D65369">
        <w:t xml:space="preserve">UP </w:t>
      </w:r>
      <w:r w:rsidR="002F71A5" w:rsidRPr="00D65369">
        <w:t>is</w:t>
      </w:r>
      <w:r w:rsidRPr="00D65369">
        <w:t xml:space="preserve"> confidentiality, integrity and replay protected, </w:t>
      </w:r>
      <w:r w:rsidR="00FA6574" w:rsidRPr="00D65369">
        <w:t>t</w:t>
      </w:r>
      <w:r w:rsidRPr="00D65369">
        <w:t xml:space="preserve">he transport of control plane data over </w:t>
      </w:r>
      <w:r w:rsidRPr="00D65369">
        <w:lastRenderedPageBreak/>
        <w:t xml:space="preserve">N2 </w:t>
      </w:r>
      <w:r w:rsidR="00FA6574" w:rsidRPr="00D65369">
        <w:t>is</w:t>
      </w:r>
      <w:r w:rsidRPr="00D65369">
        <w:t xml:space="preserve"> integrity, confidentiality and replay</w:t>
      </w:r>
      <w:r w:rsidR="00FA1BA8" w:rsidRPr="00D65369">
        <w:t>-</w:t>
      </w:r>
      <w:r w:rsidRPr="00D65369">
        <w:t>protected</w:t>
      </w:r>
      <w:r w:rsidR="00FA6574" w:rsidRPr="00D65369">
        <w:t xml:space="preserve"> and</w:t>
      </w:r>
      <w:r w:rsidRPr="00D65369">
        <w:t xml:space="preserve"> </w:t>
      </w:r>
      <w:r w:rsidR="00FA6574" w:rsidRPr="00D65369">
        <w:t>t</w:t>
      </w:r>
      <w:r w:rsidRPr="00D65369">
        <w:t xml:space="preserve">he transport of control plane data and user data over Xn </w:t>
      </w:r>
      <w:r w:rsidR="00FA6574" w:rsidRPr="00D65369">
        <w:t>is</w:t>
      </w:r>
      <w:r w:rsidRPr="00D65369">
        <w:t xml:space="preserve"> integrity, confidentiality and replay</w:t>
      </w:r>
      <w:r w:rsidR="00FA1BA8" w:rsidRPr="00D65369">
        <w:t>-</w:t>
      </w:r>
      <w:r w:rsidRPr="00D65369">
        <w:t>protected as specified in TS 33.501 [</w:t>
      </w:r>
      <w:r w:rsidR="004C47AE" w:rsidRPr="00D65369">
        <w:t>3</w:t>
      </w:r>
      <w:r w:rsidRPr="00D65369">
        <w:t>], clauses 5.3.9, 5.3.10, 9.2 and 9.4.</w:t>
      </w:r>
      <w:r w:rsidR="000A0581" w:rsidRPr="00D65369">
        <w:t xml:space="preserve"> </w:t>
      </w:r>
    </w:p>
    <w:p w14:paraId="3A93DB4F" w14:textId="0919F9A3" w:rsidR="004A0EEF" w:rsidRPr="00D65369" w:rsidRDefault="004A0EEF" w:rsidP="004A0EEF">
      <w:r w:rsidRPr="00D65369">
        <w:rPr>
          <w:i/>
        </w:rPr>
        <w:t>Threat References:</w:t>
      </w:r>
      <w:r w:rsidRPr="00D65369">
        <w:t xml:space="preserve"> TR 33.926 [4], clause </w:t>
      </w:r>
      <w:r w:rsidR="006A22E5">
        <w:t>S</w:t>
      </w:r>
      <w:r w:rsidRPr="00D65369">
        <w:t>.2.2.2 – Control plane data integrity protection.</w:t>
      </w:r>
    </w:p>
    <w:p w14:paraId="427C4CDA" w14:textId="3CADBEB4" w:rsidR="004A0EEF" w:rsidRPr="00D65369" w:rsidRDefault="004A0EEF" w:rsidP="00BC30D8">
      <w:pPr>
        <w:rPr>
          <w:lang w:eastAsia="zh-CN"/>
        </w:rPr>
      </w:pPr>
      <w:r w:rsidRPr="00D65369">
        <w:rPr>
          <w:i/>
        </w:rPr>
        <w:t xml:space="preserve">Test Case: </w:t>
      </w:r>
      <w:r w:rsidR="009F5C9A" w:rsidRPr="00D65369">
        <w:t>T</w:t>
      </w:r>
      <w:r w:rsidRPr="00D65369">
        <w:t>he test case i</w:t>
      </w:r>
      <w:r w:rsidRPr="00196835">
        <w:t>n subclause</w:t>
      </w:r>
      <w:r w:rsidRPr="00D65369">
        <w:t xml:space="preserve"> 4.2.3.2.4 of TS 33.117 [2].</w:t>
      </w:r>
    </w:p>
    <w:p w14:paraId="5E558D93" w14:textId="22EAD74A" w:rsidR="004D500E" w:rsidRPr="00D65369" w:rsidRDefault="00BE060A" w:rsidP="00E63749">
      <w:pPr>
        <w:pStyle w:val="Heading5"/>
      </w:pPr>
      <w:bookmarkStart w:id="130" w:name="_Toc138679684"/>
      <w:bookmarkStart w:id="131" w:name="_Toc187317842"/>
      <w:r w:rsidRPr="00D65369">
        <w:t>5</w:t>
      </w:r>
      <w:r w:rsidR="004D500E" w:rsidRPr="00D65369">
        <w:t>.2.2.1.</w:t>
      </w:r>
      <w:r w:rsidR="000D479D" w:rsidRPr="00D65369">
        <w:t>4</w:t>
      </w:r>
      <w:r w:rsidR="004D500E" w:rsidRPr="00D65369">
        <w:tab/>
        <w:t>Ciphering of user data based on the security policy sent by the SMF</w:t>
      </w:r>
      <w:bookmarkEnd w:id="130"/>
      <w:bookmarkEnd w:id="131"/>
    </w:p>
    <w:p w14:paraId="132530CC" w14:textId="64DEE948"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 xml:space="preserve">4.2.2.1.10 of </w:t>
      </w:r>
      <w:r w:rsidR="00AD305B" w:rsidRPr="00D65369">
        <w:rPr>
          <w:rFonts w:eastAsia="SimSun"/>
        </w:rPr>
        <w:br/>
      </w:r>
      <w:r w:rsidRPr="00D65369">
        <w:rPr>
          <w:rFonts w:eastAsia="SimSun"/>
        </w:rPr>
        <w:t>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ciphering algorithm or not. </w:t>
      </w:r>
    </w:p>
    <w:p w14:paraId="14CDC745" w14:textId="38969DA8" w:rsidR="004D500E" w:rsidRPr="00D65369" w:rsidRDefault="004D500E" w:rsidP="004D500E">
      <w:pPr>
        <w:rPr>
          <w:strike/>
        </w:rPr>
      </w:pPr>
      <w:r w:rsidRPr="00D65369">
        <w:rPr>
          <w:i/>
        </w:rPr>
        <w:t>Requirement Name:</w:t>
      </w:r>
      <w:r w:rsidRPr="00D65369">
        <w:t xml:space="preserve"> Ciphering of user data based on the security policy sent by the SMF</w:t>
      </w:r>
      <w:r w:rsidR="00BE060A" w:rsidRPr="00D65369">
        <w:t>.</w:t>
      </w:r>
    </w:p>
    <w:p w14:paraId="35626EA5" w14:textId="56AF6403" w:rsidR="004D500E" w:rsidRPr="00D65369" w:rsidRDefault="004D500E" w:rsidP="004D500E">
      <w:r w:rsidRPr="00D65369">
        <w:rPr>
          <w:i/>
        </w:rPr>
        <w:t>Requirement Reference:</w:t>
      </w:r>
      <w:r w:rsidRPr="00D65369">
        <w:t xml:space="preserve"> TS 33.501 [3], clause 5.3.2</w:t>
      </w:r>
      <w:r w:rsidR="00BE060A" w:rsidRPr="00D65369">
        <w:t>.</w:t>
      </w:r>
    </w:p>
    <w:p w14:paraId="1C3B7BD9" w14:textId="2792B36B" w:rsidR="004D500E" w:rsidRPr="00D65369" w:rsidRDefault="004D500E" w:rsidP="004D500E">
      <w:r w:rsidRPr="00D65369">
        <w:rPr>
          <w:i/>
        </w:rPr>
        <w:t xml:space="preserve">Requirement Description: </w:t>
      </w:r>
      <w:r w:rsidRPr="00D65369">
        <w:rPr>
          <w:iCs/>
        </w:rPr>
        <w:t>The gNB activate</w:t>
      </w:r>
      <w:r w:rsidR="0081594B" w:rsidRPr="00D65369">
        <w:rPr>
          <w:iCs/>
        </w:rPr>
        <w:t>s</w:t>
      </w:r>
      <w:r w:rsidRPr="00D65369">
        <w:rPr>
          <w:iCs/>
        </w:rPr>
        <w:t xml:space="preserve"> ciphering of user data based on the security policy sent by the SMF</w:t>
      </w:r>
      <w:r w:rsidRPr="00D65369">
        <w:t xml:space="preserve"> as specified in TS 33.501 [3], clause 5.3.2.</w:t>
      </w:r>
    </w:p>
    <w:p w14:paraId="310AE762" w14:textId="448AA20E"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0A5B733F" w14:textId="77777777" w:rsidR="004D500E" w:rsidRPr="00D65369" w:rsidRDefault="004D500E" w:rsidP="004D500E">
      <w:pPr>
        <w:rPr>
          <w:i/>
        </w:rPr>
      </w:pPr>
      <w:r w:rsidRPr="00D65369">
        <w:rPr>
          <w:b/>
          <w:i/>
        </w:rPr>
        <w:t>Test Case</w:t>
      </w:r>
      <w:r w:rsidRPr="00D65369">
        <w:rPr>
          <w:i/>
        </w:rPr>
        <w:t>:</w:t>
      </w:r>
    </w:p>
    <w:p w14:paraId="7160E6CA" w14:textId="16DEE8C2"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w:t>
      </w:r>
      <w:r w:rsidR="00FA1BA8" w:rsidRPr="00D65369">
        <w:t>-</w:t>
      </w:r>
      <w:r w:rsidRPr="00D65369">
        <w:t>SMF_gNB</w:t>
      </w:r>
      <w:r w:rsidR="00FA1BA8" w:rsidRPr="00D65369">
        <w:t>-</w:t>
      </w:r>
      <w:r w:rsidRPr="00D65369">
        <w:t>CU</w:t>
      </w:r>
      <w:r w:rsidR="00FA1BA8" w:rsidRPr="00D65369">
        <w:t>-</w:t>
      </w:r>
      <w:r w:rsidRPr="00D65369">
        <w:t>CP</w:t>
      </w:r>
    </w:p>
    <w:p w14:paraId="2D82C859" w14:textId="433EC789"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EA1AC0" w:rsidRPr="00EA1AC0">
        <w:t xml:space="preserve">activation of </w:t>
      </w:r>
      <w:r w:rsidRPr="00D65369">
        <w:t>confidentiality protect</w:t>
      </w:r>
      <w:r w:rsidR="00EA1AC0" w:rsidRPr="00EA1AC0">
        <w:t xml:space="preserve">ionfor user data at the gNB is </w:t>
      </w:r>
      <w:r w:rsidRPr="00D65369">
        <w:t>based on the security policy sent by the SMF via AMF</w:t>
      </w:r>
      <w:r w:rsidR="00EA1AC0">
        <w:t>.</w:t>
      </w:r>
    </w:p>
    <w:p w14:paraId="0D4CC6A4" w14:textId="4A0DA524" w:rsidR="004D500E" w:rsidRPr="00D65369" w:rsidRDefault="004D500E" w:rsidP="004D500E">
      <w:pPr>
        <w:rPr>
          <w:b/>
        </w:rPr>
      </w:pPr>
      <w:r w:rsidRPr="00D65369">
        <w:rPr>
          <w:b/>
        </w:rPr>
        <w:t>Pre</w:t>
      </w:r>
      <w:r w:rsidR="00FA1BA8" w:rsidRPr="00D65369">
        <w:rPr>
          <w:b/>
        </w:rPr>
        <w:t>-</w:t>
      </w:r>
      <w:r w:rsidRPr="00D65369">
        <w:rPr>
          <w:b/>
        </w:rPr>
        <w:t xml:space="preserve">Condition: </w:t>
      </w:r>
    </w:p>
    <w:p w14:paraId="556D3FEB" w14:textId="51DCFFD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5B39F901" w14:textId="09E0FC1A"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5A128503" w14:textId="47B295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RRC and UP ciphering algorithm and protection keys 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1385A247" w14:textId="771ABD5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RRC ciphering is already activated at the gNB</w:t>
      </w:r>
      <w:r w:rsidR="00EA1AC0" w:rsidRPr="00EA1AC0">
        <w:rPr>
          <w:rFonts w:eastAsia="MS Mincho"/>
          <w:lang w:eastAsia="ja-JP"/>
        </w:rPr>
        <w:t>-CU-CP</w:t>
      </w:r>
      <w:r w:rsidR="004D500E" w:rsidRPr="00D65369">
        <w:rPr>
          <w:rFonts w:eastAsia="MS Mincho"/>
          <w:lang w:eastAsia="ja-JP"/>
        </w:rPr>
        <w:t>.</w:t>
      </w:r>
    </w:p>
    <w:p w14:paraId="3C12E152" w14:textId="77777777" w:rsidR="00EA1AC0" w:rsidRPr="00EA1AC0" w:rsidRDefault="004D500E" w:rsidP="00EA1AC0">
      <w:pPr>
        <w:keepNext/>
        <w:rPr>
          <w:b/>
        </w:rPr>
      </w:pPr>
      <w:r w:rsidRPr="00D65369">
        <w:rPr>
          <w:b/>
        </w:rPr>
        <w:t xml:space="preserve">Execution Steps: </w:t>
      </w:r>
    </w:p>
    <w:p w14:paraId="08AF3DA3" w14:textId="3B5AE054" w:rsidR="004D500E" w:rsidRPr="00EA1AC0" w:rsidRDefault="00EA1AC0" w:rsidP="00EA1AC0">
      <w:pPr>
        <w:keepNext/>
        <w:rPr>
          <w:bCs/>
        </w:rPr>
      </w:pPr>
      <w:r w:rsidRPr="00EA1AC0">
        <w:rPr>
          <w:bCs/>
        </w:rPr>
        <w:t>All execution steps are to be performed two times. Once with the UP security policies’ ciphering protection in step 2 set to "required" and the second time set to "not needed".</w:t>
      </w:r>
    </w:p>
    <w:p w14:paraId="45DC4066"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2D9F6D03" w14:textId="1048A989"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ciphering protection "required" or "not needed"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p>
    <w:p w14:paraId="5825CB67" w14:textId="456FCC0F"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3B8A5D72" w14:textId="47034E4A" w:rsidR="004D500E" w:rsidRPr="00D65369" w:rsidRDefault="00EA1AC0" w:rsidP="00077085">
      <w:pPr>
        <w:pStyle w:val="B1"/>
        <w:rPr>
          <w:rFonts w:eastAsia="MS Mincho"/>
          <w:lang w:eastAsia="ja-JP"/>
        </w:rPr>
      </w:pPr>
      <w:r w:rsidRPr="00EA1AC0">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Pr="00EA1AC0">
        <w:rPr>
          <w:rFonts w:eastAsia="MS Mincho"/>
          <w:lang w:eastAsia="ja-JP"/>
        </w:rPr>
        <w:t>Reconfiguration message</w:t>
      </w:r>
      <w:r w:rsidR="004D500E" w:rsidRPr="00D65369">
        <w:rPr>
          <w:rFonts w:eastAsia="MS Mincho"/>
          <w:lang w:eastAsia="ja-JP"/>
        </w:rPr>
        <w:t xml:space="preserve"> </w:t>
      </w:r>
      <w:r w:rsidRPr="00EA1AC0">
        <w:rPr>
          <w:rFonts w:eastAsia="MS Mincho"/>
          <w:lang w:eastAsia="ja-JP"/>
        </w:rPr>
        <w:t>sent by</w:t>
      </w:r>
      <w:r w:rsidR="004D500E" w:rsidRPr="00D65369">
        <w:rPr>
          <w:rFonts w:eastAsia="MS Mincho"/>
          <w:lang w:eastAsia="ja-JP"/>
        </w:rPr>
        <w:t xml:space="preserv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 xml:space="preserve">CP to UE over NG RAN air interface. </w:t>
      </w:r>
    </w:p>
    <w:p w14:paraId="462FC178" w14:textId="64F267AF" w:rsidR="004D500E" w:rsidRPr="00D65369" w:rsidRDefault="00EA1AC0"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ciphering protection indication present in the </w:t>
      </w:r>
      <w:r w:rsidRPr="00EA1AC0">
        <w:rPr>
          <w:rFonts w:eastAsia="MS Mincho"/>
          <w:lang w:eastAsia="ja-JP"/>
        </w:rPr>
        <w:t xml:space="preserve">captured </w:t>
      </w:r>
      <w:r w:rsidR="004D500E" w:rsidRPr="00D65369">
        <w:rPr>
          <w:rFonts w:eastAsia="MS Mincho"/>
          <w:lang w:eastAsia="ja-JP"/>
        </w:rPr>
        <w:t>message</w:t>
      </w:r>
      <w:r w:rsidRPr="00EA1AC0">
        <w:rPr>
          <w:rFonts w:eastAsia="MS Mincho"/>
          <w:lang w:eastAsia="ja-JP"/>
        </w:rPr>
        <w:t>s</w:t>
      </w:r>
      <w:r w:rsidR="004D500E" w:rsidRPr="00D65369">
        <w:rPr>
          <w:rFonts w:eastAsia="MS Mincho"/>
          <w:lang w:eastAsia="ja-JP"/>
        </w:rPr>
        <w:t>.</w:t>
      </w:r>
    </w:p>
    <w:p w14:paraId="311DF761" w14:textId="56AC781C" w:rsidR="004D500E" w:rsidRPr="00D65369" w:rsidRDefault="00EA1AC0"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The tester shall verify if the UP ciphering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is same as the UP ciphering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to the UE in the RRC Reconfiguration message 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65A81575" w14:textId="34BB19F3" w:rsidR="004D500E" w:rsidRPr="00D65369" w:rsidRDefault="004D500E" w:rsidP="004D500E">
      <w:pPr>
        <w:rPr>
          <w:b/>
        </w:rPr>
      </w:pPr>
      <w:r w:rsidRPr="00D65369">
        <w:rPr>
          <w:b/>
        </w:rPr>
        <w:t>Expected Results:</w:t>
      </w:r>
      <w:r w:rsidR="000A0581" w:rsidRPr="00D65369">
        <w:rPr>
          <w:b/>
        </w:rPr>
        <w:t xml:space="preserve"> </w:t>
      </w:r>
    </w:p>
    <w:p w14:paraId="7C4C25CE" w14:textId="639586EA" w:rsidR="004D500E" w:rsidRPr="00D65369" w:rsidRDefault="004D500E" w:rsidP="004D500E">
      <w:pPr>
        <w:rPr>
          <w:b/>
        </w:rPr>
      </w:pPr>
      <w:r w:rsidRPr="00D65369">
        <w:lastRenderedPageBreak/>
        <w:t xml:space="preserve">Both the  </w:t>
      </w:r>
      <w:r w:rsidR="00B655C3" w:rsidRPr="00B655C3">
        <w:t xml:space="preserve">RRC connection Reconfiguration message and Bearer Context Setup Request message </w:t>
      </w:r>
      <w:r w:rsidRPr="00D65369">
        <w:t>indicate that ciphering is to be used in</w:t>
      </w:r>
      <w:r w:rsidR="00B655C3" w:rsidRPr="00B655C3">
        <w:t xml:space="preserve"> </w:t>
      </w:r>
      <w:r w:rsidRPr="00D65369">
        <w:t>line with the policy</w:t>
      </w:r>
      <w:r w:rsidR="00B655C3" w:rsidRPr="00B655C3">
        <w:t xml:space="preserve"> received from the SMF</w:t>
      </w:r>
      <w:r w:rsidRPr="00D65369">
        <w:t>.</w:t>
      </w:r>
    </w:p>
    <w:p w14:paraId="10535D27" w14:textId="77777777" w:rsidR="004D500E" w:rsidRPr="00D65369" w:rsidRDefault="004D500E" w:rsidP="004D500E">
      <w:pPr>
        <w:rPr>
          <w:b/>
        </w:rPr>
      </w:pPr>
      <w:r w:rsidRPr="00D65369">
        <w:rPr>
          <w:b/>
        </w:rPr>
        <w:t>Expected format of evidence:</w:t>
      </w:r>
    </w:p>
    <w:p w14:paraId="69296AD2" w14:textId="77777777" w:rsidR="004D500E" w:rsidRPr="00D65369" w:rsidRDefault="004D500E" w:rsidP="004D500E">
      <w:r w:rsidRPr="00D65369">
        <w:t>Evidence suitable for the interface, e.g. Screenshot containing the operational results.</w:t>
      </w:r>
    </w:p>
    <w:p w14:paraId="74F3E954" w14:textId="690AD7CD" w:rsidR="004D500E" w:rsidRPr="00D65369" w:rsidRDefault="00BE060A" w:rsidP="00E63749">
      <w:pPr>
        <w:pStyle w:val="Heading5"/>
      </w:pPr>
      <w:bookmarkStart w:id="132" w:name="_Toc138679685"/>
      <w:bookmarkStart w:id="133" w:name="_Toc187317843"/>
      <w:r w:rsidRPr="00D65369">
        <w:t>5</w:t>
      </w:r>
      <w:r w:rsidR="004D500E" w:rsidRPr="00D65369">
        <w:t>.2.2.1.</w:t>
      </w:r>
      <w:r w:rsidR="000D479D" w:rsidRPr="00D65369">
        <w:t>5</w:t>
      </w:r>
      <w:r w:rsidR="004D500E" w:rsidRPr="00D65369">
        <w:tab/>
        <w:t>Integrity of user data based on the security policy sent by the SMF</w:t>
      </w:r>
      <w:bookmarkEnd w:id="132"/>
      <w:bookmarkEnd w:id="133"/>
    </w:p>
    <w:p w14:paraId="4C4B430F" w14:textId="56A856EE"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4.2.2.1.11 of TS</w:t>
      </w:r>
      <w:r w:rsidR="00AD305B" w:rsidRPr="00D65369">
        <w:rPr>
          <w:rFonts w:eastAsia="SimSun"/>
        </w:rPr>
        <w:t> </w:t>
      </w:r>
      <w:r w:rsidRPr="00D65369">
        <w:rPr>
          <w:rFonts w:eastAsia="SimSun"/>
        </w:rPr>
        <w:t>33.511</w:t>
      </w:r>
      <w:r w:rsidR="00AD305B"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integrity algorithm or not. </w:t>
      </w:r>
    </w:p>
    <w:p w14:paraId="7E5886EA" w14:textId="475CB391" w:rsidR="004D500E" w:rsidRPr="00D65369" w:rsidRDefault="004D500E" w:rsidP="004D500E">
      <w:pPr>
        <w:rPr>
          <w:strike/>
        </w:rPr>
      </w:pPr>
      <w:r w:rsidRPr="00D65369">
        <w:rPr>
          <w:i/>
        </w:rPr>
        <w:t>Requirement Name:</w:t>
      </w:r>
      <w:r w:rsidRPr="00D65369">
        <w:t xml:space="preserve"> Integrity of user data based on the security policy sent by the SMF</w:t>
      </w:r>
      <w:r w:rsidR="00BE060A" w:rsidRPr="00D65369">
        <w:t>.</w:t>
      </w:r>
    </w:p>
    <w:p w14:paraId="253CB180" w14:textId="4776EDB1" w:rsidR="004D500E" w:rsidRPr="00D65369" w:rsidRDefault="004D500E" w:rsidP="004D500E">
      <w:r w:rsidRPr="00D65369">
        <w:rPr>
          <w:i/>
        </w:rPr>
        <w:t>Requirement Reference:</w:t>
      </w:r>
      <w:r w:rsidRPr="00D65369">
        <w:t xml:space="preserve"> TS 33.501 [3], clause 5.3.2</w:t>
      </w:r>
      <w:r w:rsidR="00BE060A" w:rsidRPr="00D65369">
        <w:t>.</w:t>
      </w:r>
    </w:p>
    <w:p w14:paraId="247243F5" w14:textId="68218415" w:rsidR="004D500E" w:rsidRPr="00D65369" w:rsidRDefault="004D500E" w:rsidP="004D500E">
      <w:r w:rsidRPr="00D65369">
        <w:rPr>
          <w:i/>
        </w:rPr>
        <w:t>Requirement Description:</w:t>
      </w:r>
      <w:r w:rsidRPr="00D65369">
        <w:t xml:space="preserve"> </w:t>
      </w:r>
      <w:r w:rsidRPr="00D65369">
        <w:rPr>
          <w:iCs/>
        </w:rPr>
        <w:t>The gNB</w:t>
      </w:r>
      <w:r w:rsidR="0002703F" w:rsidRPr="00D65369">
        <w:rPr>
          <w:iCs/>
        </w:rPr>
        <w:t xml:space="preserve"> </w:t>
      </w:r>
      <w:r w:rsidR="008E1E59" w:rsidRPr="00D65369">
        <w:rPr>
          <w:iCs/>
        </w:rPr>
        <w:t>activates integrity protection of user data based on the security policy sent by the SMF</w:t>
      </w:r>
      <w:r w:rsidRPr="00D65369">
        <w:t xml:space="preserve"> as specified in TS 33.501 [3], clause 5.3.2.</w:t>
      </w:r>
    </w:p>
    <w:p w14:paraId="4EA5DA48" w14:textId="1577C3A3"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4BB3D28C" w14:textId="77777777" w:rsidR="004D500E" w:rsidRPr="00D65369" w:rsidRDefault="004D500E" w:rsidP="004D500E">
      <w:pPr>
        <w:keepNext/>
        <w:rPr>
          <w:i/>
        </w:rPr>
      </w:pPr>
      <w:r w:rsidRPr="00D65369">
        <w:rPr>
          <w:b/>
          <w:i/>
        </w:rPr>
        <w:t>Test Case</w:t>
      </w:r>
      <w:r w:rsidRPr="00D65369">
        <w:rPr>
          <w:i/>
        </w:rPr>
        <w:t>:</w:t>
      </w:r>
    </w:p>
    <w:p w14:paraId="4CA12F42" w14:textId="032CA1DA"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w:t>
      </w:r>
      <w:r w:rsidR="00FA1BA8" w:rsidRPr="00D65369">
        <w:t>-</w:t>
      </w:r>
      <w:r w:rsidRPr="00D65369">
        <w:t>SMF_gNB</w:t>
      </w:r>
      <w:r w:rsidR="00FA1BA8" w:rsidRPr="00D65369">
        <w:t>-</w:t>
      </w:r>
      <w:r w:rsidRPr="00D65369">
        <w:t>CU</w:t>
      </w:r>
      <w:r w:rsidR="00FA1BA8" w:rsidRPr="00D65369">
        <w:t>-</w:t>
      </w:r>
      <w:r w:rsidRPr="00D65369">
        <w:t>CP</w:t>
      </w:r>
    </w:p>
    <w:p w14:paraId="5E9ECE1E" w14:textId="279703A4"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B655C3" w:rsidRPr="00B655C3">
        <w:t xml:space="preserve">activation of </w:t>
      </w:r>
      <w:r w:rsidRPr="00D65369">
        <w:t>integrity protect</w:t>
      </w:r>
      <w:r w:rsidR="00B655C3" w:rsidRPr="00B655C3">
        <w:t>ion for user data packets is</w:t>
      </w:r>
      <w:r w:rsidRPr="00D65369">
        <w:t xml:space="preserve"> based on the security policy sent by the SMF.</w:t>
      </w:r>
    </w:p>
    <w:p w14:paraId="0D563842" w14:textId="4540F562" w:rsidR="004D500E" w:rsidRPr="00D65369" w:rsidRDefault="004D500E" w:rsidP="004D500E">
      <w:pPr>
        <w:keepNext/>
        <w:rPr>
          <w:b/>
        </w:rPr>
      </w:pPr>
      <w:r w:rsidRPr="00D65369">
        <w:rPr>
          <w:b/>
        </w:rPr>
        <w:t>Pre</w:t>
      </w:r>
      <w:r w:rsidR="00FA1BA8" w:rsidRPr="00D65369">
        <w:rPr>
          <w:b/>
        </w:rPr>
        <w:t>-</w:t>
      </w:r>
      <w:r w:rsidRPr="00D65369">
        <w:rPr>
          <w:b/>
        </w:rPr>
        <w:t xml:space="preserve">Condition: </w:t>
      </w:r>
    </w:p>
    <w:p w14:paraId="3FB8E9E8" w14:textId="28AF356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 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33F25062" w14:textId="7BE80E89"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7202970A" w14:textId="7DF60AF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integrity algorithm and protection keys</w:t>
      </w:r>
      <w:r w:rsidR="004D500E" w:rsidRPr="00D65369">
        <w:rPr>
          <w:rFonts w:eastAsia="SimSun"/>
        </w:rPr>
        <w:t xml:space="preserve"> </w:t>
      </w:r>
      <w:r w:rsidR="004D500E" w:rsidRPr="00D65369">
        <w:rPr>
          <w:rFonts w:eastAsia="MS Mincho"/>
          <w:lang w:eastAsia="ja-JP"/>
        </w:rPr>
        <w:t>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686959DC" w14:textId="6773833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integrity </w:t>
      </w:r>
      <w:r w:rsidR="00B655C3" w:rsidRPr="00B655C3">
        <w:rPr>
          <w:rFonts w:eastAsia="MS Mincho"/>
          <w:lang w:eastAsia="ja-JP"/>
        </w:rPr>
        <w:t>is</w:t>
      </w:r>
      <w:r w:rsidR="004D500E" w:rsidRPr="00D65369">
        <w:rPr>
          <w:rFonts w:eastAsia="MS Mincho"/>
          <w:lang w:eastAsia="ja-JP"/>
        </w:rPr>
        <w:t xml:space="preserve"> activated at the gNB</w:t>
      </w:r>
      <w:r w:rsidR="00B655C3" w:rsidRPr="00B655C3">
        <w:rPr>
          <w:rFonts w:eastAsia="MS Mincho"/>
          <w:lang w:eastAsia="ja-JP"/>
        </w:rPr>
        <w:t>-CU-CP</w:t>
      </w:r>
      <w:r w:rsidR="004D500E" w:rsidRPr="00D65369">
        <w:rPr>
          <w:rFonts w:eastAsia="MS Mincho"/>
          <w:lang w:eastAsia="ja-JP"/>
        </w:rPr>
        <w:t>.</w:t>
      </w:r>
    </w:p>
    <w:p w14:paraId="2CA9373F" w14:textId="77777777" w:rsidR="004D500E" w:rsidRDefault="004D500E" w:rsidP="00AD305B">
      <w:pPr>
        <w:keepNext/>
        <w:rPr>
          <w:b/>
        </w:rPr>
      </w:pPr>
      <w:r w:rsidRPr="00D65369">
        <w:rPr>
          <w:b/>
        </w:rPr>
        <w:t xml:space="preserve">Execution Steps: </w:t>
      </w:r>
    </w:p>
    <w:p w14:paraId="0070B420" w14:textId="19946280" w:rsidR="00B655C3" w:rsidRPr="00D65369" w:rsidRDefault="00B655C3" w:rsidP="00AD305B">
      <w:pPr>
        <w:keepNext/>
        <w:rPr>
          <w:b/>
        </w:rPr>
      </w:pPr>
      <w:r>
        <w:t xml:space="preserve">All execution steps are to be performed two times. Once with the UP security policies’ ciphering protection in step 2 set to </w:t>
      </w:r>
      <w:r>
        <w:rPr>
          <w:rFonts w:eastAsia="MS Mincho"/>
          <w:lang w:eastAsia="ja-JP"/>
        </w:rPr>
        <w:t>"</w:t>
      </w:r>
      <w:r>
        <w:t>required</w:t>
      </w:r>
      <w:r>
        <w:rPr>
          <w:rFonts w:eastAsia="MS Mincho"/>
          <w:lang w:eastAsia="ja-JP"/>
        </w:rPr>
        <w:t>"</w:t>
      </w:r>
      <w:r>
        <w:t xml:space="preserve"> and the second time set to </w:t>
      </w:r>
      <w:r>
        <w:rPr>
          <w:rFonts w:eastAsia="MS Mincho"/>
          <w:lang w:eastAsia="ja-JP"/>
        </w:rPr>
        <w:t>"</w:t>
      </w:r>
      <w:r>
        <w:t>not needed</w:t>
      </w:r>
      <w:r>
        <w:rPr>
          <w:rFonts w:eastAsia="MS Mincho"/>
          <w:lang w:eastAsia="ja-JP"/>
        </w:rPr>
        <w:t>"</w:t>
      </w:r>
      <w:r>
        <w:t>.</w:t>
      </w:r>
    </w:p>
    <w:p w14:paraId="72B93C0F"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4741F2ED" w14:textId="77777777"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integrity protection is "required" or "not needed" to the gNB.</w:t>
      </w:r>
    </w:p>
    <w:p w14:paraId="468D495C" w14:textId="0E4E6673" w:rsidR="00B655C3"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701DF4D6" w14:textId="1DE1F190" w:rsidR="004D500E" w:rsidRPr="00D65369" w:rsidRDefault="00B655C3" w:rsidP="00077085">
      <w:pPr>
        <w:pStyle w:val="B1"/>
        <w:rPr>
          <w:rFonts w:eastAsia="MS Mincho"/>
          <w:lang w:eastAsia="ja-JP"/>
        </w:rPr>
      </w:pPr>
      <w:r>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00AE5890" w:rsidRPr="00AE5890">
        <w:rPr>
          <w:rFonts w:eastAsia="MS Mincho"/>
          <w:lang w:eastAsia="ja-JP"/>
        </w:rPr>
        <w:t xml:space="preserve">Reconfiguration </w:t>
      </w:r>
      <w:r w:rsidR="004D500E" w:rsidRPr="00D65369">
        <w:rPr>
          <w:rFonts w:eastAsia="MS Mincho"/>
          <w:lang w:eastAsia="ja-JP"/>
        </w:rPr>
        <w:t>message sent by gNB</w:t>
      </w:r>
      <w:r w:rsidR="00AE5890" w:rsidRPr="00AE5890">
        <w:rPr>
          <w:rFonts w:eastAsia="MS Mincho"/>
          <w:lang w:eastAsia="ja-JP"/>
        </w:rPr>
        <w:t>-CU-CP</w:t>
      </w:r>
      <w:r w:rsidR="004D500E" w:rsidRPr="00D65369">
        <w:rPr>
          <w:rFonts w:eastAsia="MS Mincho"/>
          <w:lang w:eastAsia="ja-JP"/>
        </w:rPr>
        <w:t xml:space="preserve"> to UE over NG RAN air interface.</w:t>
      </w:r>
    </w:p>
    <w:p w14:paraId="4846B379" w14:textId="64E01D76" w:rsidR="004D500E" w:rsidRPr="00D65369" w:rsidRDefault="00B655C3"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integrity protection indication present in the </w:t>
      </w:r>
      <w:r w:rsidR="00AE5890" w:rsidRPr="00AE5890">
        <w:rPr>
          <w:rFonts w:eastAsia="MS Mincho"/>
          <w:lang w:eastAsia="ja-JP"/>
        </w:rPr>
        <w:t xml:space="preserve">captured </w:t>
      </w:r>
      <w:r w:rsidR="004D500E" w:rsidRPr="00D65369">
        <w:rPr>
          <w:rFonts w:eastAsia="MS Mincho"/>
          <w:lang w:eastAsia="ja-JP"/>
        </w:rPr>
        <w:t>message</w:t>
      </w:r>
      <w:r w:rsidR="00AE5890" w:rsidRPr="00AE5890">
        <w:rPr>
          <w:rFonts w:eastAsia="MS Mincho"/>
          <w:lang w:eastAsia="ja-JP"/>
        </w:rPr>
        <w:t>s</w:t>
      </w:r>
      <w:r w:rsidR="004D500E" w:rsidRPr="00D65369">
        <w:rPr>
          <w:rFonts w:eastAsia="MS Mincho"/>
          <w:lang w:eastAsia="ja-JP"/>
        </w:rPr>
        <w:t>.</w:t>
      </w:r>
    </w:p>
    <w:p w14:paraId="5B5FFB01" w14:textId="2B77BED7" w:rsidR="004D500E" w:rsidRPr="00D65369" w:rsidRDefault="00B655C3"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Tester shall check whether UP integrity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AE5890" w:rsidRPr="00AE5890">
        <w:rPr>
          <w:rFonts w:eastAsia="MS Mincho"/>
          <w:lang w:eastAsia="ja-JP"/>
        </w:rPr>
        <w:t>C</w:t>
      </w:r>
      <w:r w:rsidR="004D500E" w:rsidRPr="00D65369">
        <w:rPr>
          <w:rFonts w:eastAsia="MS Mincho"/>
          <w:lang w:eastAsia="ja-JP"/>
        </w:rPr>
        <w:t>P</w:t>
      </w:r>
      <w:r w:rsidR="000A0581" w:rsidRPr="00D65369">
        <w:rPr>
          <w:rFonts w:eastAsia="MS Mincho"/>
          <w:lang w:eastAsia="ja-JP"/>
        </w:rPr>
        <w:t xml:space="preserve"> </w:t>
      </w:r>
      <w:r w:rsidR="004D500E" w:rsidRPr="00D65369">
        <w:rPr>
          <w:rFonts w:eastAsia="MS Mincho"/>
          <w:lang w:eastAsia="ja-JP"/>
        </w:rPr>
        <w:t>is same as the UP integrity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w:t>
      </w:r>
      <w:r w:rsidR="000A0581" w:rsidRPr="00D65369">
        <w:rPr>
          <w:rFonts w:eastAsia="MS Mincho"/>
          <w:lang w:eastAsia="ja-JP"/>
        </w:rPr>
        <w:t xml:space="preserve"> </w:t>
      </w:r>
      <w:r w:rsidR="004D500E" w:rsidRPr="00D65369">
        <w:rPr>
          <w:rFonts w:eastAsia="MS Mincho"/>
          <w:lang w:eastAsia="ja-JP"/>
        </w:rPr>
        <w:t xml:space="preserve">to the UE in the RRC </w:t>
      </w:r>
      <w:r w:rsidR="00AE5890" w:rsidRPr="00AE5890">
        <w:rPr>
          <w:rFonts w:eastAsia="MS Mincho"/>
          <w:lang w:eastAsia="ja-JP"/>
        </w:rPr>
        <w:t xml:space="preserve">Reconfiguration </w:t>
      </w:r>
      <w:r w:rsidR="004D500E" w:rsidRPr="00D65369">
        <w:rPr>
          <w:rFonts w:eastAsia="MS Mincho"/>
          <w:lang w:eastAsia="ja-JP"/>
        </w:rPr>
        <w:t>message</w:t>
      </w:r>
      <w:r w:rsidR="004D500E" w:rsidRPr="00D65369">
        <w:rPr>
          <w:rFonts w:eastAsia="SimSun"/>
        </w:rPr>
        <w:t xml:space="preserve"> </w:t>
      </w:r>
      <w:r w:rsidR="004D500E" w:rsidRPr="00D65369">
        <w:rPr>
          <w:rFonts w:eastAsia="MS Mincho"/>
          <w:lang w:eastAsia="ja-JP"/>
        </w:rPr>
        <w:t>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3BE0566B" w14:textId="40DC7F06" w:rsidR="004D500E" w:rsidRPr="00D65369" w:rsidRDefault="004D500E" w:rsidP="00077085">
      <w:pPr>
        <w:rPr>
          <w:rFonts w:eastAsia="MS Mincho"/>
          <w:b/>
          <w:bCs/>
          <w:lang w:eastAsia="ja-JP"/>
        </w:rPr>
      </w:pPr>
      <w:r w:rsidRPr="00D65369">
        <w:rPr>
          <w:rFonts w:eastAsia="MS Mincho"/>
          <w:b/>
          <w:bCs/>
          <w:lang w:eastAsia="ja-JP"/>
        </w:rPr>
        <w:t>Expected Results:</w:t>
      </w:r>
      <w:r w:rsidR="000A0581" w:rsidRPr="00D65369">
        <w:rPr>
          <w:rFonts w:eastAsia="MS Mincho"/>
          <w:b/>
          <w:bCs/>
          <w:lang w:eastAsia="ja-JP"/>
        </w:rPr>
        <w:t xml:space="preserve"> </w:t>
      </w:r>
    </w:p>
    <w:p w14:paraId="28601480" w14:textId="71753DB8" w:rsidR="004D500E" w:rsidRPr="00D65369" w:rsidRDefault="004D500E" w:rsidP="00077085">
      <w:r w:rsidRPr="00D65369">
        <w:lastRenderedPageBreak/>
        <w:t xml:space="preserve">Both the  </w:t>
      </w:r>
      <w:r w:rsidR="00AE5890" w:rsidRPr="00AE5890">
        <w:t xml:space="preserve">the RRC Reconfiguration message and Bearer Context Setup Request message </w:t>
      </w:r>
      <w:r w:rsidRPr="00D65369">
        <w:t>indicate that integrity is to be used inline with the policy</w:t>
      </w:r>
      <w:r w:rsidR="00AE5890" w:rsidRPr="00AE5890">
        <w:t xml:space="preserve"> received from the SMF</w:t>
      </w:r>
      <w:r w:rsidRPr="00D65369">
        <w:t>.</w:t>
      </w:r>
    </w:p>
    <w:p w14:paraId="08FF2CDF" w14:textId="77777777" w:rsidR="004D500E" w:rsidRPr="00D65369" w:rsidRDefault="004D500E" w:rsidP="00077085">
      <w:pPr>
        <w:rPr>
          <w:b/>
          <w:bCs/>
        </w:rPr>
      </w:pPr>
      <w:r w:rsidRPr="00D65369">
        <w:rPr>
          <w:b/>
          <w:bCs/>
        </w:rPr>
        <w:t>Expected format of evidence:</w:t>
      </w:r>
    </w:p>
    <w:p w14:paraId="03437EB8" w14:textId="7D5776B2" w:rsidR="004D500E" w:rsidRPr="00D65369" w:rsidRDefault="004D500E" w:rsidP="00077085">
      <w:r w:rsidRPr="00D65369">
        <w:t>Evidence suitable for the interface, e.g. Screenshot containing the operational results.</w:t>
      </w:r>
    </w:p>
    <w:p w14:paraId="685E7912" w14:textId="6FC47A36" w:rsidR="00316FAA" w:rsidRPr="00D65369" w:rsidRDefault="00316FAA" w:rsidP="00316FAA">
      <w:pPr>
        <w:pStyle w:val="Heading3"/>
        <w:rPr>
          <w:lang w:eastAsia="zh-CN"/>
        </w:rPr>
      </w:pPr>
      <w:bookmarkStart w:id="134" w:name="_Toc138679686"/>
      <w:bookmarkStart w:id="135" w:name="_Toc187317844"/>
      <w:r w:rsidRPr="00D65369">
        <w:rPr>
          <w:lang w:eastAsia="zh-CN"/>
        </w:rPr>
        <w:t>5.2.3</w:t>
      </w:r>
      <w:r w:rsidRPr="00D65369">
        <w:rPr>
          <w:lang w:eastAsia="zh-CN"/>
        </w:rPr>
        <w:tab/>
        <w:t>Technical Baseline</w:t>
      </w:r>
      <w:bookmarkEnd w:id="135"/>
      <w:r w:rsidRPr="00D65369">
        <w:rPr>
          <w:lang w:eastAsia="zh-CN"/>
        </w:rPr>
        <w:t xml:space="preserve"> </w:t>
      </w:r>
      <w:bookmarkEnd w:id="134"/>
    </w:p>
    <w:p w14:paraId="5F916D31" w14:textId="131BD842" w:rsidR="00C161CB" w:rsidRPr="00D65369" w:rsidRDefault="00C161CB" w:rsidP="00C161CB">
      <w:pPr>
        <w:rPr>
          <w:lang w:eastAsia="zh-CN"/>
        </w:rPr>
      </w:pPr>
      <w:r w:rsidRPr="00D65369">
        <w:rPr>
          <w:lang w:eastAsia="zh-CN"/>
        </w:rPr>
        <w:t xml:space="preserve">The baseline technical requirements are identical to the ones for the gNB product class given in clause 4.2.3 of </w:t>
      </w:r>
      <w:r w:rsidR="00AD305B" w:rsidRPr="00D65369">
        <w:rPr>
          <w:lang w:eastAsia="zh-CN"/>
        </w:rPr>
        <w:t>TS </w:t>
      </w:r>
      <w:r w:rsidRPr="00D65369">
        <w:rPr>
          <w:lang w:eastAsia="zh-CN"/>
        </w:rPr>
        <w:t>33.511 [6].</w:t>
      </w:r>
    </w:p>
    <w:p w14:paraId="205DFC2A" w14:textId="31651BC2" w:rsidR="00316FAA" w:rsidRPr="00D65369" w:rsidRDefault="00316FAA" w:rsidP="00316FAA">
      <w:pPr>
        <w:pStyle w:val="Heading3"/>
      </w:pPr>
      <w:bookmarkStart w:id="136" w:name="_Toc138679687"/>
      <w:bookmarkStart w:id="137" w:name="_Toc187317845"/>
      <w:r w:rsidRPr="00D65369">
        <w:t>5.2.4</w:t>
      </w:r>
      <w:r w:rsidRPr="00D65369">
        <w:tab/>
        <w:t>Operating systems</w:t>
      </w:r>
      <w:bookmarkEnd w:id="136"/>
      <w:bookmarkEnd w:id="137"/>
    </w:p>
    <w:p w14:paraId="0EE6A6B7" w14:textId="3588E196" w:rsidR="001F6DCF" w:rsidRPr="00D65369" w:rsidRDefault="001F6DCF" w:rsidP="001F6DCF">
      <w:r w:rsidRPr="00D65369">
        <w:t>There are no gNB</w:t>
      </w:r>
      <w:r w:rsidR="00FA1BA8" w:rsidRPr="00D65369">
        <w:t>-</w:t>
      </w:r>
      <w:r w:rsidRPr="00D65369">
        <w:t>CU</w:t>
      </w:r>
      <w:r w:rsidR="00095F63" w:rsidRPr="00D65369">
        <w:t>-CP</w:t>
      </w:r>
      <w:r w:rsidRPr="00D65369">
        <w:t xml:space="preserve"> specific additions to clause 4.2.4 of TS 33.117 [2].</w:t>
      </w:r>
    </w:p>
    <w:p w14:paraId="509F8D95" w14:textId="6F930E7F" w:rsidR="00316FAA" w:rsidRPr="00D65369" w:rsidRDefault="00316FAA" w:rsidP="00316FAA">
      <w:pPr>
        <w:pStyle w:val="Heading3"/>
      </w:pPr>
      <w:bookmarkStart w:id="138" w:name="_Toc138679688"/>
      <w:bookmarkStart w:id="139" w:name="_Toc187317846"/>
      <w:r w:rsidRPr="00D65369">
        <w:t>5.2.5</w:t>
      </w:r>
      <w:r w:rsidRPr="00D65369">
        <w:tab/>
        <w:t>Web servers</w:t>
      </w:r>
      <w:bookmarkEnd w:id="139"/>
      <w:r w:rsidRPr="00D65369">
        <w:t xml:space="preserve"> </w:t>
      </w:r>
      <w:bookmarkEnd w:id="138"/>
    </w:p>
    <w:p w14:paraId="77A01F9C" w14:textId="68726817" w:rsidR="00EB3154" w:rsidRPr="00D65369" w:rsidRDefault="00EB3154" w:rsidP="00EB3154">
      <w:r w:rsidRPr="00D65369">
        <w:t>There are no gNB</w:t>
      </w:r>
      <w:r w:rsidR="00FA1BA8" w:rsidRPr="00D65369">
        <w:t>-</w:t>
      </w:r>
      <w:r w:rsidRPr="00D65369">
        <w:t>CU</w:t>
      </w:r>
      <w:r w:rsidR="00FA1BA8" w:rsidRPr="00D65369">
        <w:t>-</w:t>
      </w:r>
      <w:r w:rsidRPr="00D65369">
        <w:t>CP specific additions to clause 4.2.5 of TS 33.117 [2].</w:t>
      </w:r>
    </w:p>
    <w:p w14:paraId="14075B0F" w14:textId="1EE4AB89" w:rsidR="00316FAA" w:rsidRPr="00D65369" w:rsidRDefault="00316FAA" w:rsidP="00316FAA">
      <w:pPr>
        <w:pStyle w:val="Heading3"/>
      </w:pPr>
      <w:bookmarkStart w:id="140" w:name="_Toc138679689"/>
      <w:bookmarkStart w:id="141" w:name="_Toc187317847"/>
      <w:r w:rsidRPr="00D65369">
        <w:t>5.2.6</w:t>
      </w:r>
      <w:r w:rsidRPr="00D65369">
        <w:tab/>
        <w:t>Network devices</w:t>
      </w:r>
      <w:bookmarkEnd w:id="141"/>
      <w:r w:rsidRPr="00D65369">
        <w:t xml:space="preserve"> </w:t>
      </w:r>
      <w:bookmarkEnd w:id="140"/>
    </w:p>
    <w:p w14:paraId="45956AA8" w14:textId="36B1EDA5" w:rsidR="00ED6125" w:rsidRPr="00D65369" w:rsidRDefault="00ED6125" w:rsidP="00ED6125">
      <w:r w:rsidRPr="00D65369">
        <w:t>These requirements are identical to the ones for the gNB product class given in clause 4.2.6 of TS 33.511 [6] except the GTP</w:t>
      </w:r>
      <w:r w:rsidR="00FA1BA8" w:rsidRPr="00D65369">
        <w:t>-</w:t>
      </w:r>
      <w:r w:rsidRPr="00D65369">
        <w:t>U Filtering case in clause 4.2.6.2.4 of TS 33.117 [2] as the gNB</w:t>
      </w:r>
      <w:r w:rsidR="00FA1BA8" w:rsidRPr="00D65369">
        <w:t>-</w:t>
      </w:r>
      <w:r w:rsidRPr="00D65369">
        <w:t>CU</w:t>
      </w:r>
      <w:r w:rsidR="00FA1BA8" w:rsidRPr="00D65369">
        <w:t>-</w:t>
      </w:r>
      <w:r w:rsidRPr="00D65369">
        <w:t>CP does not support user plane interfaces.</w:t>
      </w:r>
    </w:p>
    <w:p w14:paraId="4667235E" w14:textId="043E2A6F" w:rsidR="00316FAA" w:rsidRPr="00D65369" w:rsidRDefault="0098641C" w:rsidP="00316FAA">
      <w:pPr>
        <w:pStyle w:val="Heading2"/>
      </w:pPr>
      <w:bookmarkStart w:id="142" w:name="_Toc138679690"/>
      <w:bookmarkStart w:id="143" w:name="_Toc187317848"/>
      <w:r w:rsidRPr="00D65369">
        <w:t>5</w:t>
      </w:r>
      <w:r w:rsidR="00316FAA" w:rsidRPr="00D65369">
        <w:t>.3</w:t>
      </w:r>
      <w:r w:rsidR="00316FAA" w:rsidRPr="00D65369">
        <w:tab/>
        <w:t>Adaptations of hardening requirements and related test cases</w:t>
      </w:r>
      <w:bookmarkEnd w:id="142"/>
      <w:bookmarkEnd w:id="143"/>
    </w:p>
    <w:p w14:paraId="5FEE96C0" w14:textId="65B11A0E" w:rsidR="00E76293" w:rsidRPr="00D65369" w:rsidRDefault="00E76293" w:rsidP="00E76293">
      <w:r w:rsidRPr="00D65369">
        <w:t>These requirements are identical to the ones for the gNB product class given in clause 4.3 of TS 33.511 [6].</w:t>
      </w:r>
    </w:p>
    <w:p w14:paraId="6BF99D6F" w14:textId="58E66BEB" w:rsidR="007B0D45" w:rsidRPr="00D65369" w:rsidRDefault="0098641C" w:rsidP="007B0D45">
      <w:pPr>
        <w:pStyle w:val="Heading2"/>
      </w:pPr>
      <w:bookmarkStart w:id="144" w:name="_Toc138679691"/>
      <w:bookmarkStart w:id="145" w:name="_Toc187317849"/>
      <w:r w:rsidRPr="00D65369">
        <w:t>5</w:t>
      </w:r>
      <w:r w:rsidR="00316FAA" w:rsidRPr="00D65369">
        <w:t>.4</w:t>
      </w:r>
      <w:r w:rsidR="00316FAA" w:rsidRPr="00D65369">
        <w:tab/>
        <w:t>Adaptations of basic vulnerability testing requirements and related test cases</w:t>
      </w:r>
      <w:bookmarkEnd w:id="144"/>
      <w:bookmarkEnd w:id="145"/>
    </w:p>
    <w:p w14:paraId="194E0CA7" w14:textId="2112DECA" w:rsidR="007B0D45" w:rsidRPr="00D65369" w:rsidRDefault="007B0D45" w:rsidP="007B0D45">
      <w:pPr>
        <w:pStyle w:val="Heading3"/>
      </w:pPr>
      <w:bookmarkStart w:id="146" w:name="_Toc138679692"/>
      <w:bookmarkStart w:id="147" w:name="_Toc187317850"/>
      <w:r w:rsidRPr="00D65369">
        <w:t>5.4.1</w:t>
      </w:r>
      <w:r w:rsidRPr="00D65369">
        <w:tab/>
        <w:t>Introduction</w:t>
      </w:r>
      <w:bookmarkEnd w:id="146"/>
      <w:bookmarkEnd w:id="147"/>
    </w:p>
    <w:p w14:paraId="62482CC5" w14:textId="04655ACC" w:rsidR="007B0D45" w:rsidRPr="00D65369" w:rsidRDefault="007B0D45" w:rsidP="007B0D45">
      <w:r w:rsidRPr="00D65369">
        <w:t>There are no gNB-CU-CP specific add</w:t>
      </w:r>
      <w:r w:rsidR="00E277FB" w:rsidRPr="00D65369">
        <w:t>i</w:t>
      </w:r>
      <w:r w:rsidRPr="00D65369">
        <w:t>tions to clause 4.4.1 of TS 33.117 [2].</w:t>
      </w:r>
    </w:p>
    <w:p w14:paraId="05EA7410" w14:textId="77777777" w:rsidR="007B0D45" w:rsidRPr="00D65369" w:rsidRDefault="007B0D45" w:rsidP="007B0D45">
      <w:pPr>
        <w:pStyle w:val="Heading3"/>
      </w:pPr>
      <w:bookmarkStart w:id="148" w:name="_Toc138679693"/>
      <w:bookmarkStart w:id="149" w:name="_Toc187317851"/>
      <w:r w:rsidRPr="00D65369">
        <w:t>5.4.2</w:t>
      </w:r>
      <w:r w:rsidRPr="00D65369">
        <w:tab/>
        <w:t>Port Scanning</w:t>
      </w:r>
      <w:bookmarkEnd w:id="148"/>
      <w:bookmarkEnd w:id="149"/>
    </w:p>
    <w:p w14:paraId="0E732BE9" w14:textId="0853D8D2" w:rsidR="007B0D45" w:rsidRPr="00D65369" w:rsidRDefault="007B0D45" w:rsidP="007B0D45">
      <w:r w:rsidRPr="00D65369">
        <w:t>There are no gNB-CU-CP specific add</w:t>
      </w:r>
      <w:r w:rsidR="00E277FB" w:rsidRPr="00D65369">
        <w:t>i</w:t>
      </w:r>
      <w:r w:rsidRPr="00D65369">
        <w:t>tions to clause 4.4.2 of TS 33.117 [2].</w:t>
      </w:r>
    </w:p>
    <w:p w14:paraId="73682F8E" w14:textId="77777777" w:rsidR="007B0D45" w:rsidRPr="00D65369" w:rsidRDefault="007B0D45" w:rsidP="007B0D45">
      <w:pPr>
        <w:pStyle w:val="Heading3"/>
      </w:pPr>
      <w:bookmarkStart w:id="150" w:name="_Toc138679694"/>
      <w:bookmarkStart w:id="151" w:name="_Toc187317852"/>
      <w:r w:rsidRPr="00D65369">
        <w:t>5.4.3</w:t>
      </w:r>
      <w:r w:rsidRPr="00D65369">
        <w:tab/>
        <w:t>Vulnerability scanning</w:t>
      </w:r>
      <w:bookmarkEnd w:id="150"/>
      <w:bookmarkEnd w:id="151"/>
    </w:p>
    <w:p w14:paraId="7EF55757" w14:textId="69B0DC38" w:rsidR="007B0D45" w:rsidRPr="00D65369" w:rsidRDefault="007B0D45" w:rsidP="007B0D45">
      <w:r w:rsidRPr="00D65369">
        <w:t>There are no gNB-CU-CP specific add</w:t>
      </w:r>
      <w:r w:rsidR="00E277FB" w:rsidRPr="00D65369">
        <w:t>i</w:t>
      </w:r>
      <w:r w:rsidRPr="00D65369">
        <w:t>tions to clause 4.4.3 of TS 33.117 [2].</w:t>
      </w:r>
    </w:p>
    <w:p w14:paraId="25248F15" w14:textId="77777777" w:rsidR="007B0D45" w:rsidRPr="00D65369" w:rsidRDefault="007B0D45" w:rsidP="007B0D45">
      <w:pPr>
        <w:pStyle w:val="Heading3"/>
      </w:pPr>
      <w:bookmarkStart w:id="152" w:name="_Toc138679695"/>
      <w:bookmarkStart w:id="153" w:name="_Toc187317853"/>
      <w:r w:rsidRPr="00D65369">
        <w:t>5.4.4</w:t>
      </w:r>
      <w:r w:rsidRPr="00D65369">
        <w:tab/>
        <w:t>Robustness and fuzz testing</w:t>
      </w:r>
      <w:bookmarkEnd w:id="153"/>
      <w:r w:rsidRPr="00D65369">
        <w:t xml:space="preserve"> </w:t>
      </w:r>
      <w:bookmarkEnd w:id="152"/>
    </w:p>
    <w:p w14:paraId="0691D074" w14:textId="77777777" w:rsidR="007B0D45" w:rsidRPr="00D65369" w:rsidRDefault="007B0D45" w:rsidP="007B0D45">
      <w:r w:rsidRPr="00D65369">
        <w:t>The test cases under clause 4.4.4 of TS 33.117 [2] are applicable to gNB-CU-CP.</w:t>
      </w:r>
    </w:p>
    <w:p w14:paraId="22F6B1FB" w14:textId="77777777" w:rsidR="007B0D45" w:rsidRPr="00D65369" w:rsidRDefault="007B0D45" w:rsidP="007B0D45">
      <w:r w:rsidRPr="00D65369">
        <w:t>The interface defined for the gNB-CU-CP are in clause 4.2.3 of TS 23.501 [7] and in clause 4.1 of TS 38.300 [8].</w:t>
      </w:r>
    </w:p>
    <w:p w14:paraId="6D16BABB" w14:textId="77777777" w:rsidR="007B0D45" w:rsidRPr="00D65369" w:rsidRDefault="007B0D45" w:rsidP="007B0D45">
      <w:r w:rsidRPr="00D65369">
        <w:t>According to clause 4.4.4 of TS 33.117 [2], the transport protocols available on the interfaces providing IP-based protocols need to be robustness tested. Following TCP/IP layer model and considering all the protocols over transport layer, for gNB-CU-CP, the following interfaces and protocols are in the scope of the testing:</w:t>
      </w:r>
    </w:p>
    <w:p w14:paraId="1C067BE4" w14:textId="471CDABF" w:rsidR="007B0D45" w:rsidRPr="00D65369" w:rsidRDefault="007B0D45" w:rsidP="007B0D45">
      <w:pPr>
        <w:pStyle w:val="List"/>
      </w:pPr>
      <w:r w:rsidRPr="00D65369">
        <w:t>For N2: the SCTP and NGAP pro</w:t>
      </w:r>
      <w:r w:rsidR="00E277FB" w:rsidRPr="00D65369">
        <w:t>t</w:t>
      </w:r>
      <w:r w:rsidRPr="00D65369">
        <w:t>o</w:t>
      </w:r>
      <w:r w:rsidR="00E277FB" w:rsidRPr="00D65369">
        <w:t>c</w:t>
      </w:r>
      <w:r w:rsidRPr="00D65369">
        <w:t>ols.</w:t>
      </w:r>
    </w:p>
    <w:p w14:paraId="3FCB994B" w14:textId="47DC5DE3" w:rsidR="007B0D45" w:rsidRPr="00D65369" w:rsidRDefault="007B0D45" w:rsidP="007B0D45">
      <w:pPr>
        <w:pStyle w:val="List"/>
      </w:pPr>
      <w:r w:rsidRPr="00D65369">
        <w:lastRenderedPageBreak/>
        <w:t>For Xn</w:t>
      </w:r>
      <w:r w:rsidR="00D51355" w:rsidRPr="00D51355">
        <w:t>-C</w:t>
      </w:r>
      <w:r w:rsidRPr="00D65369">
        <w:t>: the SCTP and XnAP protocols.</w:t>
      </w:r>
    </w:p>
    <w:p w14:paraId="00C4A652" w14:textId="39CDA80A" w:rsidR="007B0D45" w:rsidRPr="00D65369" w:rsidRDefault="007B0D45" w:rsidP="007B0D45">
      <w:pPr>
        <w:pStyle w:val="List"/>
      </w:pPr>
      <w:r w:rsidRPr="00D65369">
        <w:t>For F1-</w:t>
      </w:r>
      <w:r w:rsidR="00D51355" w:rsidRPr="00D51355">
        <w:t>C</w:t>
      </w:r>
      <w:r w:rsidRPr="00D65369">
        <w:t>: the SCTP and F1AP protocols.</w:t>
      </w:r>
    </w:p>
    <w:p w14:paraId="132D43A0" w14:textId="77777777" w:rsidR="007B0D45" w:rsidRPr="00D65369" w:rsidRDefault="007B0D45" w:rsidP="007B0D45">
      <w:pPr>
        <w:pStyle w:val="List"/>
      </w:pPr>
      <w:r w:rsidRPr="00D65369">
        <w:t>For E1: the SCTP and E1AP protocols.</w:t>
      </w:r>
    </w:p>
    <w:p w14:paraId="32F9C20A" w14:textId="43C56D46" w:rsidR="007B0D45" w:rsidRPr="00D65369" w:rsidRDefault="007B0D45" w:rsidP="007B0D45">
      <w:pPr>
        <w:pStyle w:val="NO"/>
      </w:pPr>
      <w:r w:rsidRPr="00D65369">
        <w:t>NOTE: There could be other interfaces and/or protocols requiring testing under clause 4.4.4 of TS 33.117 [2].</w:t>
      </w:r>
    </w:p>
    <w:p w14:paraId="688EF18F" w14:textId="3EF5670F" w:rsidR="00614692" w:rsidRPr="00D65369" w:rsidRDefault="00614692" w:rsidP="00614692">
      <w:pPr>
        <w:pStyle w:val="Heading1"/>
      </w:pPr>
      <w:bookmarkStart w:id="154" w:name="_Toc138679696"/>
      <w:bookmarkStart w:id="155" w:name="_Toc187317854"/>
      <w:r w:rsidRPr="00D65369">
        <w:t>6</w:t>
      </w:r>
      <w:r w:rsidRPr="00D65369">
        <w:tab/>
      </w:r>
      <w:r w:rsidR="0094141C" w:rsidRPr="00D65369">
        <w:t>gNB</w:t>
      </w:r>
      <w:r w:rsidR="00FA1BA8" w:rsidRPr="00D65369">
        <w:t>-</w:t>
      </w:r>
      <w:r w:rsidRPr="00D65369">
        <w:t>CU</w:t>
      </w:r>
      <w:r w:rsidR="00FA1BA8" w:rsidRPr="00D65369">
        <w:t>-</w:t>
      </w:r>
      <w:r w:rsidRPr="00D65369">
        <w:t>UP</w:t>
      </w:r>
      <w:r w:rsidR="00FA1BA8" w:rsidRPr="00D65369">
        <w:t>-</w:t>
      </w:r>
      <w:r w:rsidRPr="00D65369">
        <w:t>specific security requirements and related test cases</w:t>
      </w:r>
      <w:bookmarkEnd w:id="154"/>
      <w:bookmarkEnd w:id="155"/>
    </w:p>
    <w:p w14:paraId="4ED5F9F4" w14:textId="6E128911" w:rsidR="00614692" w:rsidRPr="00D65369" w:rsidRDefault="00614692" w:rsidP="00614692">
      <w:pPr>
        <w:pStyle w:val="Heading2"/>
      </w:pPr>
      <w:bookmarkStart w:id="156" w:name="_Toc138679697"/>
      <w:bookmarkStart w:id="157" w:name="_Toc187317855"/>
      <w:r w:rsidRPr="00D65369">
        <w:t>6.1</w:t>
      </w:r>
      <w:r w:rsidRPr="00D65369">
        <w:tab/>
        <w:t>Introduction</w:t>
      </w:r>
      <w:bookmarkEnd w:id="156"/>
      <w:bookmarkEnd w:id="157"/>
    </w:p>
    <w:p w14:paraId="582137AD" w14:textId="469EF2E0" w:rsidR="00FA54C5" w:rsidRPr="00D65369" w:rsidRDefault="00FA54C5" w:rsidP="002A1167">
      <w:r w:rsidRPr="00D65369">
        <w:t>gNB</w:t>
      </w:r>
      <w:r w:rsidR="00FA1BA8" w:rsidRPr="00D65369">
        <w:t>-</w:t>
      </w:r>
      <w:r w:rsidRPr="00D65369">
        <w:t>CU</w:t>
      </w:r>
      <w:r w:rsidR="00FA1BA8" w:rsidRPr="00D65369">
        <w:t>-</w:t>
      </w:r>
      <w:r w:rsidRPr="00D65369">
        <w:t>UP specific security requirements include both requirements derived from gNB</w:t>
      </w:r>
      <w:r w:rsidR="00FA1BA8" w:rsidRPr="00D65369">
        <w:t>-</w:t>
      </w:r>
      <w:r w:rsidRPr="00D65369">
        <w:t>CU</w:t>
      </w:r>
      <w:r w:rsidR="00FA1BA8" w:rsidRPr="00D65369">
        <w:t>-</w:t>
      </w:r>
      <w:r w:rsidRPr="00D65369">
        <w:t>UP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UP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417FA5C9" w14:textId="77777777" w:rsidR="00AD305B" w:rsidRPr="00D65369" w:rsidRDefault="00614692" w:rsidP="00AD305B">
      <w:pPr>
        <w:pStyle w:val="Heading2"/>
      </w:pPr>
      <w:bookmarkStart w:id="158" w:name="_Toc138679698"/>
      <w:bookmarkStart w:id="159" w:name="_Toc187317856"/>
      <w:r w:rsidRPr="00D65369">
        <w:t>6.2</w:t>
      </w:r>
      <w:r w:rsidRPr="00D65369">
        <w:tab/>
        <w:t>Security functional adaptations of requirements and related test cases</w:t>
      </w:r>
      <w:bookmarkEnd w:id="158"/>
      <w:bookmarkEnd w:id="159"/>
    </w:p>
    <w:p w14:paraId="76F4EB3E" w14:textId="4167ADB4" w:rsidR="00614692" w:rsidRPr="00D65369" w:rsidRDefault="00614692" w:rsidP="00AD305B">
      <w:pPr>
        <w:pStyle w:val="Heading3"/>
      </w:pPr>
      <w:bookmarkStart w:id="160" w:name="_Toc138679699"/>
      <w:bookmarkStart w:id="161" w:name="_Toc187317857"/>
      <w:r w:rsidRPr="00D65369">
        <w:t>6.2.1</w:t>
      </w:r>
      <w:r w:rsidRPr="00D65369">
        <w:tab/>
        <w:t>Introduction</w:t>
      </w:r>
      <w:bookmarkEnd w:id="160"/>
      <w:bookmarkEnd w:id="161"/>
    </w:p>
    <w:p w14:paraId="14C2E295" w14:textId="79DF6EBD" w:rsidR="008A2968" w:rsidRPr="00D65369" w:rsidRDefault="008A2968" w:rsidP="009151AA">
      <w:r w:rsidRPr="00D65369">
        <w:t>The present clause contains gNB</w:t>
      </w:r>
      <w:r w:rsidR="00FA1BA8" w:rsidRPr="00D65369">
        <w:t>-</w:t>
      </w:r>
      <w:r w:rsidRPr="00D65369">
        <w:t>CU</w:t>
      </w:r>
      <w:r w:rsidR="00FA1BA8" w:rsidRPr="00D65369">
        <w:t>-</w:t>
      </w:r>
      <w:r w:rsidRPr="00D65369">
        <w:t>UP</w:t>
      </w:r>
      <w:r w:rsidR="00FA1BA8" w:rsidRPr="00D65369">
        <w:t>-</w:t>
      </w:r>
      <w:r w:rsidRPr="00D65369">
        <w:t>specific security functional adaptations of requirements and related test cases. Many of the security functional requirements are directly inherited from the gNB product class.</w:t>
      </w:r>
    </w:p>
    <w:p w14:paraId="2CF1981F" w14:textId="7CB8DA88" w:rsidR="00614692" w:rsidRPr="00D65369" w:rsidRDefault="00614692" w:rsidP="00614692">
      <w:pPr>
        <w:pStyle w:val="Heading3"/>
      </w:pPr>
      <w:bookmarkStart w:id="162" w:name="_Toc138679700"/>
      <w:bookmarkStart w:id="163" w:name="_Toc187317858"/>
      <w:r w:rsidRPr="00D65369">
        <w:t>6.2.2</w:t>
      </w:r>
      <w:r w:rsidRPr="00D65369">
        <w:tab/>
        <w:t>Requirements and test cases deriving from 3GPP specifications</w:t>
      </w:r>
      <w:bookmarkEnd w:id="163"/>
      <w:r w:rsidRPr="00D65369">
        <w:t xml:space="preserve"> </w:t>
      </w:r>
      <w:bookmarkEnd w:id="162"/>
    </w:p>
    <w:p w14:paraId="3654BA63" w14:textId="043D2254" w:rsidR="00293330" w:rsidRPr="00196835" w:rsidRDefault="008A2968" w:rsidP="006A22E5">
      <w:pPr>
        <w:pStyle w:val="Heading4"/>
        <w:rPr>
          <w:rFonts w:eastAsia="SimSun"/>
          <w:lang w:eastAsia="zh-CN"/>
        </w:rPr>
      </w:pPr>
      <w:bookmarkStart w:id="164" w:name="_Toc138679701"/>
      <w:bookmarkStart w:id="165" w:name="_Toc187317859"/>
      <w:r w:rsidRPr="00196835">
        <w:rPr>
          <w:rFonts w:eastAsia="SimSun"/>
        </w:rPr>
        <w:t>6.2.2.1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UP deriving from 3GPP specifications – </w:t>
      </w:r>
      <w:r w:rsidRPr="00196835">
        <w:rPr>
          <w:rFonts w:eastAsia="SimSun"/>
          <w:lang w:eastAsia="zh-CN"/>
        </w:rPr>
        <w:t>TS 33.501 [3]</w:t>
      </w:r>
      <w:bookmarkEnd w:id="164"/>
      <w:bookmarkEnd w:id="165"/>
    </w:p>
    <w:p w14:paraId="36C013F7" w14:textId="77777777" w:rsidR="008A2968" w:rsidRPr="00196835" w:rsidRDefault="008A2968" w:rsidP="009C5C71">
      <w:pPr>
        <w:pStyle w:val="Heading5"/>
      </w:pPr>
      <w:bookmarkStart w:id="166" w:name="_Toc138679702"/>
      <w:bookmarkStart w:id="167" w:name="_Toc187317860"/>
      <w:r w:rsidRPr="00196835">
        <w:t>6.2.2.1.1</w:t>
      </w:r>
      <w:r w:rsidRPr="00196835">
        <w:tab/>
        <w:t>Security functional requirements inherited from gNB</w:t>
      </w:r>
      <w:bookmarkEnd w:id="166"/>
      <w:bookmarkEnd w:id="167"/>
    </w:p>
    <w:p w14:paraId="01CABA4F" w14:textId="04CE0B4F" w:rsidR="008A2968" w:rsidRPr="00D65369" w:rsidRDefault="008A2968" w:rsidP="008A2968">
      <w:r w:rsidRPr="00D65369">
        <w:t xml:space="preserve">The </w:t>
      </w:r>
      <w:r w:rsidR="008D0AE1" w:rsidRPr="00D65369">
        <w:t xml:space="preserve">following </w:t>
      </w:r>
      <w:r w:rsidRPr="00D65369">
        <w:t xml:space="preserve">security functional requirements </w:t>
      </w:r>
      <w:r w:rsidR="008D0AE1" w:rsidRPr="00D65369">
        <w:t xml:space="preserve">from </w:t>
      </w:r>
      <w:r w:rsidRPr="00D65369">
        <w:t>clause</w:t>
      </w:r>
      <w:r w:rsidR="008D0AE1" w:rsidRPr="00D65369">
        <w:t xml:space="preserve"> 4.2.2.1</w:t>
      </w:r>
      <w:r w:rsidRPr="00D65369">
        <w:t xml:space="preserve"> of TS 33.511 [6] apply to the gNB</w:t>
      </w:r>
      <w:r w:rsidR="00FA1BA8" w:rsidRPr="00D65369">
        <w:t>-</w:t>
      </w:r>
      <w:r w:rsidRPr="00D65369">
        <w:t>CU</w:t>
      </w:r>
      <w:r w:rsidR="00FA1BA8" w:rsidRPr="00D65369">
        <w:t>-</w:t>
      </w:r>
      <w:r w:rsidRPr="00D65369">
        <w:t>UP by changing the gNB to gNB</w:t>
      </w:r>
      <w:r w:rsidR="00FA1BA8" w:rsidRPr="00D65369">
        <w:t>-</w:t>
      </w:r>
      <w:r w:rsidRPr="00D65369">
        <w:t>CU</w:t>
      </w:r>
      <w:r w:rsidR="00FA1BA8" w:rsidRPr="00D65369">
        <w:t>-</w:t>
      </w:r>
      <w:r w:rsidRPr="00D65369">
        <w:t>UP for the entity under test in the test cases</w:t>
      </w:r>
      <w:r w:rsidR="0027587F" w:rsidRPr="00D65369">
        <w:t xml:space="preserve"> and with the below changes of threat reference</w:t>
      </w:r>
      <w:ins w:id="168" w:author="33.523_CR0009R2_(Rel-19)_SCAS_5G_Maint" w:date="2025-01-09T12:21:00Z">
        <w:r w:rsidR="0001668E" w:rsidRPr="0001668E">
          <w:t xml:space="preserve"> and in some cases small changes specific to the gNB-CU-UP</w:t>
        </w:r>
      </w:ins>
      <w:r w:rsidRPr="00D65369">
        <w:t xml:space="preserve">: </w:t>
      </w:r>
    </w:p>
    <w:p w14:paraId="40059E72" w14:textId="77777777" w:rsidR="003D626D" w:rsidRPr="00D65369" w:rsidRDefault="003D626D" w:rsidP="00077085">
      <w:pPr>
        <w:pStyle w:val="B1"/>
        <w:rPr>
          <w:rFonts w:eastAsia="SimSun"/>
        </w:rPr>
      </w:pPr>
      <w:r w:rsidRPr="00D65369">
        <w:rPr>
          <w:rFonts w:eastAsia="SimSun"/>
        </w:rPr>
        <w:t>4.2.2.1.5</w:t>
      </w:r>
      <w:r w:rsidRPr="00D65369">
        <w:rPr>
          <w:rFonts w:eastAsia="SimSun"/>
        </w:rPr>
        <w:tab/>
        <w:t>UP integrity check failure</w:t>
      </w:r>
    </w:p>
    <w:p w14:paraId="329C528F" w14:textId="385AB1DB"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3217F4F1" w14:textId="77777777" w:rsidR="003D626D" w:rsidRPr="00D65369" w:rsidRDefault="003D626D"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227577B5" w14:textId="77777777" w:rsidR="0001668E" w:rsidRPr="0001668E" w:rsidRDefault="00077085" w:rsidP="0001668E">
      <w:pPr>
        <w:pStyle w:val="B1"/>
        <w:rPr>
          <w:ins w:id="169" w:author="33.523_CR0009R2_(Rel-19)_SCAS_5G_Maint" w:date="2025-01-09T12:21:00Z"/>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0F7E1ECB" w14:textId="77777777" w:rsidR="0001668E" w:rsidRPr="0001668E" w:rsidRDefault="0001668E" w:rsidP="0001668E">
      <w:pPr>
        <w:pStyle w:val="B1"/>
        <w:rPr>
          <w:ins w:id="170" w:author="33.523_CR0009R2_(Rel-19)_SCAS_5G_Maint" w:date="2025-01-09T12:21:00Z"/>
          <w:rFonts w:eastAsia="SimSun"/>
        </w:rPr>
      </w:pPr>
      <w:ins w:id="171" w:author="33.523_CR0009R2_(Rel-19)_SCAS_5G_Maint" w:date="2025-01-09T12:21:00Z">
        <w:r w:rsidRPr="0001668E">
          <w:rPr>
            <w:rFonts w:eastAsia="SimSun"/>
          </w:rPr>
          <w:t>4.2.2.1.D</w:t>
        </w:r>
        <w:r w:rsidRPr="0001668E">
          <w:rPr>
            <w:rFonts w:eastAsia="SimSun"/>
          </w:rPr>
          <w:tab/>
          <w:t>Checking expiry certificate</w:t>
        </w:r>
      </w:ins>
    </w:p>
    <w:p w14:paraId="74700286" w14:textId="77777777" w:rsidR="0001668E" w:rsidRPr="0001668E" w:rsidRDefault="0001668E" w:rsidP="0001668E">
      <w:pPr>
        <w:pStyle w:val="B1"/>
        <w:rPr>
          <w:ins w:id="172" w:author="33.523_CR0009R2_(Rel-19)_SCAS_5G_Maint" w:date="2025-01-09T12:21:00Z"/>
          <w:rFonts w:eastAsia="SimSun"/>
        </w:rPr>
      </w:pPr>
      <w:ins w:id="173" w:author="33.523_CR0009R2_(Rel-19)_SCAS_5G_Maint" w:date="2025-01-09T12:21:00Z">
        <w:r w:rsidRPr="0001668E">
          <w:rPr>
            <w:rFonts w:eastAsia="SimSun"/>
          </w:rPr>
          <w:t>Threat Reference: TR 33.926 [4], clause T.2.2.J – State transition from inactive state to connected state.</w:t>
        </w:r>
      </w:ins>
    </w:p>
    <w:p w14:paraId="081DB20A" w14:textId="77777777" w:rsidR="0001668E" w:rsidRPr="0001668E" w:rsidRDefault="0001668E" w:rsidP="0001668E">
      <w:pPr>
        <w:pStyle w:val="B1"/>
        <w:rPr>
          <w:ins w:id="174" w:author="33.523_CR0009R2_(Rel-19)_SCAS_5G_Maint" w:date="2025-01-09T12:21:00Z"/>
          <w:rFonts w:eastAsia="SimSun"/>
        </w:rPr>
      </w:pPr>
      <w:ins w:id="175" w:author="33.523_CR0009R2_(Rel-19)_SCAS_5G_Maint" w:date="2025-01-09T12:21:00Z">
        <w:r w:rsidRPr="0001668E">
          <w:rPr>
            <w:rFonts w:eastAsia="SimSun"/>
          </w:rPr>
          <w:t>4.2.2.1.E</w:t>
        </w:r>
        <w:r w:rsidRPr="0001668E">
          <w:rPr>
            <w:rFonts w:eastAsia="SimSun"/>
          </w:rPr>
          <w:tab/>
          <w:t>Peer certificate checking</w:t>
        </w:r>
      </w:ins>
    </w:p>
    <w:p w14:paraId="7643D7B6" w14:textId="77777777" w:rsidR="0001668E" w:rsidRPr="0001668E" w:rsidRDefault="0001668E" w:rsidP="0001668E">
      <w:pPr>
        <w:pStyle w:val="B1"/>
        <w:rPr>
          <w:ins w:id="176" w:author="33.523_CR0009R2_(Rel-19)_SCAS_5G_Maint" w:date="2025-01-09T12:21:00Z"/>
          <w:rFonts w:eastAsia="SimSun"/>
        </w:rPr>
      </w:pPr>
      <w:ins w:id="177" w:author="33.523_CR0009R2_(Rel-19)_SCAS_5G_Maint" w:date="2025-01-09T12:21:00Z">
        <w:r w:rsidRPr="0001668E">
          <w:rPr>
            <w:rFonts w:eastAsia="SimSun"/>
          </w:rPr>
          <w:t>Threat Reference: TR 33.926 [4], clause T.2.2.K – State transition from inactive state to connected state.</w:t>
        </w:r>
      </w:ins>
    </w:p>
    <w:p w14:paraId="23B75628" w14:textId="77777777" w:rsidR="0001668E" w:rsidRPr="0001668E" w:rsidRDefault="0001668E" w:rsidP="0001668E">
      <w:pPr>
        <w:pStyle w:val="B1"/>
        <w:rPr>
          <w:ins w:id="178" w:author="33.523_CR0009R2_(Rel-19)_SCAS_5G_Maint" w:date="2025-01-09T12:21:00Z"/>
          <w:rFonts w:eastAsia="SimSun"/>
        </w:rPr>
      </w:pPr>
      <w:ins w:id="179" w:author="33.523_CR0009R2_(Rel-19)_SCAS_5G_Maint" w:date="2025-01-09T12:21:00Z">
        <w:r w:rsidRPr="0001668E">
          <w:rPr>
            <w:rFonts w:eastAsia="SimSun"/>
          </w:rPr>
          <w:t>Possible peers and interfaces for the gNB-CU-UP are SEG/UPF, gNB, gNB-CU-CP and gNB-DU, and N3, Xn, E1 and F1 interfaces respectively.</w:t>
        </w:r>
      </w:ins>
    </w:p>
    <w:p w14:paraId="24DEC459" w14:textId="4B710BE1" w:rsidR="003D626D" w:rsidRPr="00D65369" w:rsidRDefault="0001668E" w:rsidP="0001668E">
      <w:pPr>
        <w:pStyle w:val="EditorsNote"/>
        <w:rPr>
          <w:rFonts w:eastAsia="SimSun"/>
        </w:rPr>
      </w:pPr>
      <w:ins w:id="180" w:author="33.523_CR0009R2_(Rel-19)_SCAS_5G_Maint" w:date="2025-01-09T12:21:00Z">
        <w:r w:rsidRPr="0001668E">
          <w:rPr>
            <w:rFonts w:eastAsia="SimSun"/>
          </w:rPr>
          <w:lastRenderedPageBreak/>
          <w:t xml:space="preserve">Editor’s Note: Actual values of D, E, J and K will be updated once the relevant text in TR 33.926 and TS 33.511 are agreed. </w:t>
        </w:r>
      </w:ins>
    </w:p>
    <w:p w14:paraId="61344DAD" w14:textId="0A25ED5B" w:rsidR="008A2968" w:rsidRPr="00D65369" w:rsidRDefault="008A2968" w:rsidP="009C5C71">
      <w:pPr>
        <w:pStyle w:val="Heading5"/>
        <w:rPr>
          <w:rFonts w:eastAsia="SimSun"/>
        </w:rPr>
      </w:pPr>
      <w:bookmarkStart w:id="181" w:name="_Toc138679703"/>
      <w:bookmarkStart w:id="182" w:name="_Toc187317861"/>
      <w:r w:rsidRPr="00D65369">
        <w:rPr>
          <w:rFonts w:eastAsia="SimSun"/>
        </w:rPr>
        <w:t>6.2.2.1.</w:t>
      </w:r>
      <w:r w:rsidR="004816C4" w:rsidRPr="00D65369">
        <w:rPr>
          <w:rFonts w:eastAsia="SimSun"/>
        </w:rPr>
        <w:t>2</w:t>
      </w:r>
      <w:r w:rsidRPr="00D65369">
        <w:rPr>
          <w:rFonts w:eastAsia="SimSun"/>
        </w:rPr>
        <w:tab/>
        <w:t>Control plane data confidentiality protection over E1 interface</w:t>
      </w:r>
      <w:bookmarkEnd w:id="181"/>
      <w:bookmarkEnd w:id="182"/>
    </w:p>
    <w:p w14:paraId="2E94BECA" w14:textId="2E440FC1" w:rsidR="008A2968" w:rsidRPr="00D65369" w:rsidRDefault="008A2968"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 33.511 [6] but modified as the gNB</w:t>
      </w:r>
      <w:r w:rsidR="00FA1BA8" w:rsidRPr="00D65369">
        <w:t>-</w:t>
      </w:r>
      <w:r w:rsidRPr="00D65369">
        <w:t>CU</w:t>
      </w:r>
      <w:r w:rsidR="00FA1BA8" w:rsidRPr="00D65369">
        <w:t>-</w:t>
      </w:r>
      <w:r w:rsidRPr="00D65369">
        <w:t xml:space="preserve">UP only supports the E1 interface. </w:t>
      </w:r>
    </w:p>
    <w:p w14:paraId="1B68162A" w14:textId="77777777" w:rsidR="008A2968" w:rsidRPr="00D65369" w:rsidRDefault="008A2968" w:rsidP="008A2968">
      <w:pPr>
        <w:rPr>
          <w:strike/>
        </w:rPr>
      </w:pPr>
      <w:r w:rsidRPr="00D65369">
        <w:rPr>
          <w:i/>
        </w:rPr>
        <w:t>Requirement Name:</w:t>
      </w:r>
      <w:r w:rsidRPr="00D65369">
        <w:t xml:space="preserve"> Control plane data confidentiality protection over E1 interface</w:t>
      </w:r>
    </w:p>
    <w:p w14:paraId="03270761" w14:textId="270B99E2" w:rsidR="008A2968" w:rsidRPr="00D65369" w:rsidRDefault="008A2968" w:rsidP="008A2968">
      <w:r w:rsidRPr="00D65369">
        <w:rPr>
          <w:i/>
        </w:rPr>
        <w:t>Requirement Reference:</w:t>
      </w:r>
      <w:r w:rsidRPr="00D65369">
        <w:t xml:space="preserve"> TS 33.501 [3], clauses 5.3.</w:t>
      </w:r>
      <w:r w:rsidR="00C166AB" w:rsidRPr="00D65369">
        <w:t>10.</w:t>
      </w:r>
    </w:p>
    <w:p w14:paraId="0B52B79C" w14:textId="7CC68340" w:rsidR="008A2968" w:rsidRPr="00D65369" w:rsidRDefault="008A2968" w:rsidP="008A2968">
      <w:r w:rsidRPr="00D65369">
        <w:rPr>
          <w:i/>
        </w:rPr>
        <w:t>Requirement Description:</w:t>
      </w:r>
      <w:r w:rsidRPr="00D65369">
        <w:t xml:space="preserve"> The E1 interface between CU</w:t>
      </w:r>
      <w:r w:rsidR="00FA1BA8" w:rsidRPr="00D65369">
        <w:t>-</w:t>
      </w:r>
      <w:r w:rsidRPr="00D65369">
        <w:t>CP and CU</w:t>
      </w:r>
      <w:r w:rsidR="00FA1BA8" w:rsidRPr="00D65369">
        <w:t>-</w:t>
      </w:r>
      <w:r w:rsidRPr="00D65369">
        <w:t xml:space="preserve">UP </w:t>
      </w:r>
      <w:r w:rsidR="00E71349" w:rsidRPr="00D65369">
        <w:t>is</w:t>
      </w:r>
      <w:r w:rsidRPr="00D65369">
        <w:t xml:space="preserve"> confidentiality, integrity and replay protected as specified in TS 33.501 [3], clauses 5.3.10. </w:t>
      </w:r>
    </w:p>
    <w:p w14:paraId="7F5A84F5" w14:textId="01765B15" w:rsidR="008A2968" w:rsidRPr="00D65369" w:rsidRDefault="008A2968" w:rsidP="008A2968">
      <w:r w:rsidRPr="00D65369">
        <w:rPr>
          <w:i/>
        </w:rPr>
        <w:t>Threat References:</w:t>
      </w:r>
      <w:r w:rsidRPr="00D65369">
        <w:t xml:space="preserve"> TR 33.926 [4], clause </w:t>
      </w:r>
      <w:r w:rsidR="006A22E5">
        <w:t>T</w:t>
      </w:r>
      <w:r w:rsidRPr="00D65369">
        <w:t>.2.2.1 – Control plane data confidentiality protection.</w:t>
      </w:r>
    </w:p>
    <w:p w14:paraId="4EAB9F0F" w14:textId="66A62AC7" w:rsidR="008A2968" w:rsidRPr="00196835" w:rsidRDefault="008A2968" w:rsidP="008A2968">
      <w:pPr>
        <w:rPr>
          <w:i/>
        </w:rPr>
      </w:pPr>
      <w:r w:rsidRPr="00D65369">
        <w:rPr>
          <w:i/>
        </w:rPr>
        <w:t xml:space="preserve">Test Case: </w:t>
      </w:r>
      <w:r w:rsidR="0044271D" w:rsidRPr="00D65369">
        <w:rPr>
          <w:lang w:eastAsia="zh-CN"/>
        </w:rPr>
        <w:t>T</w:t>
      </w:r>
      <w:r w:rsidRPr="00D65369">
        <w:rPr>
          <w:lang w:eastAsia="zh-CN"/>
        </w:rPr>
        <w:t>he tes</w:t>
      </w:r>
      <w:r w:rsidRPr="00196835">
        <w:rPr>
          <w:lang w:eastAsia="zh-CN"/>
        </w:rPr>
        <w:t xml:space="preserve">t case in subclause </w:t>
      </w:r>
      <w:r w:rsidRPr="00196835">
        <w:t xml:space="preserve">4.2.3.2.4 </w:t>
      </w:r>
      <w:r w:rsidRPr="00196835">
        <w:rPr>
          <w:lang w:eastAsia="zh-CN"/>
        </w:rPr>
        <w:t>of TS 33.117 [2].</w:t>
      </w:r>
    </w:p>
    <w:p w14:paraId="2901DAF1" w14:textId="494C8C42" w:rsidR="008A2968" w:rsidRPr="00196835" w:rsidRDefault="008A2968" w:rsidP="009C5C71">
      <w:pPr>
        <w:pStyle w:val="Heading5"/>
        <w:rPr>
          <w:rFonts w:eastAsia="SimSun"/>
        </w:rPr>
      </w:pPr>
      <w:bookmarkStart w:id="183" w:name="_Toc138679704"/>
      <w:bookmarkStart w:id="184" w:name="_Toc187317862"/>
      <w:r w:rsidRPr="00196835">
        <w:rPr>
          <w:rFonts w:eastAsia="SimSun"/>
        </w:rPr>
        <w:t>6.2.2.1.</w:t>
      </w:r>
      <w:r w:rsidR="004816C4" w:rsidRPr="00196835">
        <w:rPr>
          <w:rFonts w:eastAsia="SimSun"/>
        </w:rPr>
        <w:t>3</w:t>
      </w:r>
      <w:r w:rsidRPr="00196835">
        <w:rPr>
          <w:rFonts w:eastAsia="SimSun"/>
        </w:rPr>
        <w:tab/>
        <w:t>Control plane data integrity protection over E1 interface</w:t>
      </w:r>
      <w:bookmarkEnd w:id="183"/>
      <w:bookmarkEnd w:id="184"/>
    </w:p>
    <w:p w14:paraId="473916E2" w14:textId="041D264D" w:rsidR="008A2968" w:rsidRPr="00196835" w:rsidRDefault="008A2968" w:rsidP="00077085">
      <w:pPr>
        <w:pStyle w:val="NO"/>
      </w:pPr>
      <w:r w:rsidRPr="00196835">
        <w:t xml:space="preserve">NOTE: </w:t>
      </w:r>
      <w:r w:rsidR="00077085" w:rsidRPr="00196835">
        <w:tab/>
      </w:r>
      <w:r w:rsidRPr="00196835">
        <w:t>This is based on the security functional requirement on the gNB given in</w:t>
      </w:r>
      <w:r w:rsidR="0036673E" w:rsidRPr="00196835">
        <w:rPr>
          <w:rFonts w:eastAsia="SimSun"/>
        </w:rPr>
        <w:t xml:space="preserve"> clause</w:t>
      </w:r>
      <w:r w:rsidRPr="00196835">
        <w:t xml:space="preserve"> 4.2.2.1.17 of TS 33.511 [6] but modified as the gNB</w:t>
      </w:r>
      <w:r w:rsidR="00FA1BA8" w:rsidRPr="00196835">
        <w:t>-</w:t>
      </w:r>
      <w:r w:rsidRPr="00196835">
        <w:t>CU</w:t>
      </w:r>
      <w:r w:rsidR="00FA1BA8" w:rsidRPr="00196835">
        <w:t>-</w:t>
      </w:r>
      <w:r w:rsidRPr="00196835">
        <w:t xml:space="preserve">UP only supports the E1 interface. </w:t>
      </w:r>
    </w:p>
    <w:p w14:paraId="742FB2F1" w14:textId="77777777" w:rsidR="008A2968" w:rsidRPr="00196835" w:rsidRDefault="008A2968" w:rsidP="008A2968">
      <w:pPr>
        <w:rPr>
          <w:strike/>
        </w:rPr>
      </w:pPr>
      <w:r w:rsidRPr="00196835">
        <w:rPr>
          <w:i/>
        </w:rPr>
        <w:t>Requirement Name:</w:t>
      </w:r>
      <w:r w:rsidRPr="00196835">
        <w:t xml:space="preserve"> Control plane data integrity protection over E1 interface</w:t>
      </w:r>
    </w:p>
    <w:p w14:paraId="64F0B565" w14:textId="18AD93FA" w:rsidR="008A2968" w:rsidRPr="00196835" w:rsidRDefault="008A2968" w:rsidP="008A2968">
      <w:r w:rsidRPr="00196835">
        <w:rPr>
          <w:i/>
          <w:iCs/>
        </w:rPr>
        <w:t>Requirement Reference</w:t>
      </w:r>
      <w:r w:rsidRPr="00196835">
        <w:t>: TS 33.501 [3], clauses 5.3.</w:t>
      </w:r>
      <w:r w:rsidR="00C166AB" w:rsidRPr="00196835">
        <w:t>10.</w:t>
      </w:r>
    </w:p>
    <w:p w14:paraId="016BC8A0" w14:textId="75004ECC" w:rsidR="008A2968" w:rsidRPr="00196835" w:rsidRDefault="008A2968" w:rsidP="008A2968">
      <w:pPr>
        <w:rPr>
          <w:lang w:eastAsia="zh-CN"/>
        </w:rPr>
      </w:pPr>
      <w:r w:rsidRPr="00196835">
        <w:rPr>
          <w:i/>
        </w:rPr>
        <w:t>Requirement Description:</w:t>
      </w:r>
      <w:r w:rsidRPr="00196835">
        <w:t xml:space="preserve"> The E1 interface between CU</w:t>
      </w:r>
      <w:r w:rsidR="00FA1BA8" w:rsidRPr="00196835">
        <w:t>-</w:t>
      </w:r>
      <w:r w:rsidRPr="00196835">
        <w:t>CP and CU</w:t>
      </w:r>
      <w:r w:rsidR="00FA1BA8" w:rsidRPr="00196835">
        <w:t>-</w:t>
      </w:r>
      <w:r w:rsidRPr="00196835">
        <w:t xml:space="preserve">UP </w:t>
      </w:r>
      <w:r w:rsidR="00E71349" w:rsidRPr="00196835">
        <w:t>is</w:t>
      </w:r>
      <w:r w:rsidRPr="00196835">
        <w:t xml:space="preserve"> confidentiality, integrity and replay protected as specified in TS 33.501 [3], clauses 5.3.10.</w:t>
      </w:r>
      <w:r w:rsidR="000A0581" w:rsidRPr="00196835">
        <w:t xml:space="preserve"> </w:t>
      </w:r>
    </w:p>
    <w:p w14:paraId="1EFC48F1" w14:textId="3490D513" w:rsidR="008A2968" w:rsidRPr="00196835" w:rsidRDefault="008A2968" w:rsidP="008A2968">
      <w:r w:rsidRPr="00196835">
        <w:rPr>
          <w:i/>
        </w:rPr>
        <w:t>Threat References:</w:t>
      </w:r>
      <w:r w:rsidRPr="00196835">
        <w:t xml:space="preserve"> TR 33.926 [4], clause </w:t>
      </w:r>
      <w:r w:rsidR="006A22E5">
        <w:t>T</w:t>
      </w:r>
      <w:r w:rsidRPr="00196835">
        <w:t>.2.2.2 – Control plane data integrity protection.</w:t>
      </w:r>
    </w:p>
    <w:p w14:paraId="4F86FC79" w14:textId="27DBE697" w:rsidR="008A2968" w:rsidRPr="00D65369" w:rsidRDefault="008A2968" w:rsidP="008A2968">
      <w:pPr>
        <w:rPr>
          <w:lang w:eastAsia="zh-CN"/>
        </w:rPr>
      </w:pPr>
      <w:r w:rsidRPr="00196835">
        <w:rPr>
          <w:i/>
        </w:rPr>
        <w:t xml:space="preserve">Test Case: </w:t>
      </w:r>
      <w:r w:rsidR="0044271D" w:rsidRPr="00196835">
        <w:rPr>
          <w:lang w:eastAsia="zh-CN"/>
        </w:rPr>
        <w:t>T</w:t>
      </w:r>
      <w:r w:rsidRPr="00196835">
        <w:rPr>
          <w:lang w:eastAsia="zh-CN"/>
        </w:rPr>
        <w:t xml:space="preserve">he test case in subclause </w:t>
      </w:r>
      <w:r w:rsidRPr="00196835">
        <w:t xml:space="preserve">4.2.3.2.4 </w:t>
      </w:r>
      <w:r w:rsidRPr="00196835">
        <w:rPr>
          <w:lang w:eastAsia="zh-CN"/>
        </w:rPr>
        <w:t>of TS 3</w:t>
      </w:r>
      <w:r w:rsidRPr="00D65369">
        <w:rPr>
          <w:lang w:eastAsia="zh-CN"/>
        </w:rPr>
        <w:t>3.117 [2].</w:t>
      </w:r>
    </w:p>
    <w:p w14:paraId="2896E9DC" w14:textId="32854D31" w:rsidR="008006BE" w:rsidRPr="00D65369" w:rsidRDefault="008006BE" w:rsidP="008006BE">
      <w:pPr>
        <w:pStyle w:val="Heading5"/>
      </w:pPr>
      <w:bookmarkStart w:id="185" w:name="_Toc138679705"/>
      <w:bookmarkStart w:id="186" w:name="_Toc187317863"/>
      <w:r w:rsidRPr="00D65369">
        <w:t>6.2.2.1.4</w:t>
      </w:r>
      <w:r w:rsidRPr="00D65369">
        <w:tab/>
        <w:t>User plane data confidentiality protection over N3/Xn/F1 interface</w:t>
      </w:r>
      <w:bookmarkEnd w:id="185"/>
      <w:bookmarkEnd w:id="186"/>
    </w:p>
    <w:p w14:paraId="62D35C80" w14:textId="21B46C90" w:rsidR="008006BE" w:rsidRPr="00D65369" w:rsidRDefault="008006BE" w:rsidP="006A22E5">
      <w:pPr>
        <w:pStyle w:val="NO"/>
        <w:rPr>
          <w:rFonts w:eastAsia="SimSun"/>
        </w:rPr>
      </w:pPr>
      <w:r w:rsidRPr="00D65369">
        <w:rPr>
          <w:rFonts w:eastAsia="SimSun"/>
        </w:rPr>
        <w:t>NOTE</w:t>
      </w:r>
      <w:r w:rsidR="0002703F" w:rsidRPr="00D65369">
        <w:rPr>
          <w:rFonts w:eastAsia="SimSun"/>
        </w:rPr>
        <w:t>:</w:t>
      </w:r>
      <w:r w:rsidRPr="00D65369">
        <w:rPr>
          <w:rFonts w:eastAsia="SimSun"/>
        </w:rPr>
        <w:t xml:space="preserv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1907AEE" w14:textId="77777777" w:rsidR="008006BE" w:rsidRPr="00D65369" w:rsidRDefault="008006BE" w:rsidP="008006BE">
      <w:pPr>
        <w:rPr>
          <w:strike/>
        </w:rPr>
      </w:pPr>
      <w:r w:rsidRPr="00D65369">
        <w:rPr>
          <w:i/>
        </w:rPr>
        <w:t>Requirement Name:</w:t>
      </w:r>
      <w:r w:rsidRPr="00D65369">
        <w:t xml:space="preserve"> User plane data confidentiality protection over N3/Xn/F1 interface.</w:t>
      </w:r>
    </w:p>
    <w:p w14:paraId="7EC8F3E5" w14:textId="3A29F9B6" w:rsidR="008006BE" w:rsidRPr="00D65369" w:rsidRDefault="008006BE" w:rsidP="008006BE">
      <w:r w:rsidRPr="00D65369">
        <w:rPr>
          <w:i/>
        </w:rPr>
        <w:t>Requirement Reference:</w:t>
      </w:r>
      <w:r w:rsidRPr="00D65369">
        <w:t xml:space="preserve"> TS 33.501 [</w:t>
      </w:r>
      <w:r w:rsidR="0044271D" w:rsidRPr="00D65369">
        <w:t>3</w:t>
      </w:r>
      <w:r w:rsidRPr="00D65369">
        <w:t>], clauses 5.3.9, 9.3 and 9.4.</w:t>
      </w:r>
    </w:p>
    <w:p w14:paraId="7E41868F" w14:textId="3115CC54" w:rsidR="008006BE" w:rsidRPr="00D65369" w:rsidRDefault="008006BE" w:rsidP="008006BE">
      <w:r w:rsidRPr="00D65369">
        <w:rPr>
          <w:i/>
        </w:rPr>
        <w:t>Requirement Description:</w:t>
      </w:r>
      <w:r w:rsidRPr="00D65369">
        <w:t xml:space="preserve"> The gNB support</w:t>
      </w:r>
      <w:r w:rsidR="002D4F6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D4F6D" w:rsidRPr="00D65369">
        <w:t>t</w:t>
      </w:r>
      <w:r w:rsidRPr="00D65369">
        <w:t xml:space="preserve">he transport of user data over N3 </w:t>
      </w:r>
      <w:r w:rsidR="002D4F6D" w:rsidRPr="00D65369">
        <w:t>is</w:t>
      </w:r>
      <w:r w:rsidRPr="00D65369">
        <w:t xml:space="preserve"> integrity, confidentiality and replay</w:t>
      </w:r>
      <w:r w:rsidR="00FA1BA8" w:rsidRPr="00D65369">
        <w:t>-</w:t>
      </w:r>
      <w:r w:rsidRPr="00D65369">
        <w:t xml:space="preserve">protected, and </w:t>
      </w:r>
      <w:r w:rsidR="002D4F6D" w:rsidRPr="00D65369">
        <w:t>t</w:t>
      </w:r>
      <w:r w:rsidRPr="00D65369">
        <w:t xml:space="preserve">he transport of control plane data and user data over Xn </w:t>
      </w:r>
      <w:r w:rsidR="002D4F6D"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32D40B38" w14:textId="189060D1"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0BBF3325" w14:textId="0F4415A6" w:rsidR="008006BE" w:rsidRPr="00D65369" w:rsidRDefault="008006BE" w:rsidP="008006BE">
      <w:pPr>
        <w:rPr>
          <w:i/>
        </w:rPr>
      </w:pPr>
      <w:r w:rsidRPr="00D65369">
        <w:rPr>
          <w:i/>
        </w:rPr>
        <w:t xml:space="preserve">Test Case: </w:t>
      </w:r>
      <w:r w:rsidR="0044271D" w:rsidRPr="00D65369">
        <w:rPr>
          <w:lang w:eastAsia="zh-CN"/>
        </w:rPr>
        <w:t>T</w:t>
      </w:r>
      <w:r w:rsidRPr="00D65369">
        <w:rPr>
          <w:lang w:eastAsia="zh-CN"/>
        </w:rPr>
        <w:t>he test cas</w:t>
      </w:r>
      <w:r w:rsidRPr="00196835">
        <w:rPr>
          <w:lang w:eastAsia="zh-CN"/>
        </w:rPr>
        <w:t xml:space="preserve">e in subclause </w:t>
      </w:r>
      <w:r w:rsidRPr="00196835">
        <w:t>4.2.3.</w:t>
      </w:r>
      <w:r w:rsidRPr="00D65369">
        <w:t xml:space="preserve">2.4 </w:t>
      </w:r>
      <w:r w:rsidRPr="00D65369">
        <w:rPr>
          <w:lang w:eastAsia="zh-CN"/>
        </w:rPr>
        <w:t>of TS 33.117 [</w:t>
      </w:r>
      <w:r w:rsidR="0044271D" w:rsidRPr="00D65369">
        <w:rPr>
          <w:lang w:eastAsia="zh-CN"/>
        </w:rPr>
        <w:t>2</w:t>
      </w:r>
      <w:r w:rsidRPr="00D65369">
        <w:rPr>
          <w:lang w:eastAsia="zh-CN"/>
        </w:rPr>
        <w:t>].</w:t>
      </w:r>
    </w:p>
    <w:p w14:paraId="4119D713" w14:textId="4EDE167A" w:rsidR="008006BE" w:rsidRPr="00D65369" w:rsidRDefault="008006BE" w:rsidP="001672E0">
      <w:pPr>
        <w:pStyle w:val="Heading5"/>
        <w:rPr>
          <w:rFonts w:eastAsia="SimSun"/>
        </w:rPr>
      </w:pPr>
      <w:bookmarkStart w:id="187" w:name="_Toc138679706"/>
      <w:bookmarkStart w:id="188" w:name="_Toc187317864"/>
      <w:r w:rsidRPr="00D65369">
        <w:rPr>
          <w:rFonts w:eastAsia="SimSun"/>
        </w:rPr>
        <w:t>6.2.2.1.</w:t>
      </w:r>
      <w:r w:rsidR="001672E0" w:rsidRPr="00D65369">
        <w:rPr>
          <w:rFonts w:eastAsia="SimSun"/>
        </w:rPr>
        <w:t>5</w:t>
      </w:r>
      <w:r w:rsidRPr="00D65369">
        <w:rPr>
          <w:rFonts w:eastAsia="SimSun"/>
        </w:rPr>
        <w:tab/>
        <w:t>User plane data integrity protection over N3/Xn/F1 interface</w:t>
      </w:r>
      <w:bookmarkEnd w:id="187"/>
      <w:bookmarkEnd w:id="188"/>
    </w:p>
    <w:p w14:paraId="60812A59" w14:textId="21B59D7E" w:rsidR="008006BE" w:rsidRPr="00D65369" w:rsidRDefault="008006BE"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56426F9F" w14:textId="77777777" w:rsidR="008006BE" w:rsidRPr="00D65369" w:rsidRDefault="008006BE" w:rsidP="008006BE">
      <w:pPr>
        <w:rPr>
          <w:strike/>
        </w:rPr>
      </w:pPr>
      <w:r w:rsidRPr="00D65369">
        <w:rPr>
          <w:i/>
        </w:rPr>
        <w:t>Requirement Name:</w:t>
      </w:r>
      <w:r w:rsidRPr="00D65369">
        <w:t xml:space="preserve"> User plane data integrity protection over N3/Xn/F1 interface.</w:t>
      </w:r>
    </w:p>
    <w:p w14:paraId="4DC1180E" w14:textId="41FF377A" w:rsidR="008006BE" w:rsidRPr="00D65369" w:rsidRDefault="008006BE" w:rsidP="008006BE">
      <w:r w:rsidRPr="00D65369">
        <w:rPr>
          <w:i/>
          <w:iCs/>
        </w:rPr>
        <w:t>Requirement Reference</w:t>
      </w:r>
      <w:r w:rsidRPr="00D65369">
        <w:t>: TS 33.501</w:t>
      </w:r>
      <w:r w:rsidR="0044271D" w:rsidRPr="00D65369">
        <w:t xml:space="preserve"> </w:t>
      </w:r>
      <w:r w:rsidRPr="00D65369">
        <w:t>[</w:t>
      </w:r>
      <w:r w:rsidR="0044271D" w:rsidRPr="00D65369">
        <w:t>3</w:t>
      </w:r>
      <w:r w:rsidRPr="00D65369">
        <w:t>], clauses 5.3.9, 9.3 and 9.4.</w:t>
      </w:r>
    </w:p>
    <w:p w14:paraId="03C49D24" w14:textId="1191217B" w:rsidR="008006BE" w:rsidRPr="00D65369" w:rsidRDefault="008006BE" w:rsidP="008006BE">
      <w:r w:rsidRPr="00D65369">
        <w:rPr>
          <w:i/>
        </w:rPr>
        <w:t>Requirement Description:</w:t>
      </w:r>
      <w:r w:rsidRPr="00D65369">
        <w:t xml:space="preserve"> The gNB support</w:t>
      </w:r>
      <w:r w:rsidR="00210F86"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10F86" w:rsidRPr="00D65369">
        <w:t>t</w:t>
      </w:r>
      <w:r w:rsidRPr="00D65369">
        <w:t xml:space="preserve">he transport of user data over N3 </w:t>
      </w:r>
      <w:r w:rsidR="00210F86" w:rsidRPr="00D65369">
        <w:t>is</w:t>
      </w:r>
      <w:r w:rsidRPr="00D65369">
        <w:t xml:space="preserve"> integrity, confidentiality and replay</w:t>
      </w:r>
      <w:r w:rsidR="00FA1BA8" w:rsidRPr="00D65369">
        <w:t>-</w:t>
      </w:r>
      <w:r w:rsidRPr="00D65369">
        <w:t xml:space="preserve">protected, and </w:t>
      </w:r>
      <w:r w:rsidR="00210F86" w:rsidRPr="00D65369">
        <w:t>t</w:t>
      </w:r>
      <w:r w:rsidRPr="00D65369">
        <w:t xml:space="preserve">he </w:t>
      </w:r>
      <w:r w:rsidRPr="00D65369">
        <w:lastRenderedPageBreak/>
        <w:t xml:space="preserve">transport of control plane data and user data over Xn </w:t>
      </w:r>
      <w:r w:rsidR="00210F86"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28CD2F91" w14:textId="5A588CBC"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62A69E12" w14:textId="23879C07" w:rsidR="008006BE" w:rsidRPr="00D65369" w:rsidRDefault="008006BE" w:rsidP="008006BE">
      <w:pPr>
        <w:rPr>
          <w:lang w:eastAsia="zh-CN"/>
        </w:rPr>
      </w:pPr>
      <w:r w:rsidRPr="00D65369">
        <w:rPr>
          <w:i/>
        </w:rPr>
        <w:t xml:space="preserve">Test Case: </w:t>
      </w:r>
      <w:r w:rsidR="0044271D"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44271D" w:rsidRPr="00D65369">
        <w:rPr>
          <w:lang w:eastAsia="zh-CN"/>
        </w:rPr>
        <w:t>2</w:t>
      </w:r>
      <w:r w:rsidRPr="00D65369">
        <w:rPr>
          <w:lang w:eastAsia="zh-CN"/>
        </w:rPr>
        <w:t>].</w:t>
      </w:r>
    </w:p>
    <w:p w14:paraId="2D0B14EC" w14:textId="32C1573C" w:rsidR="008006BE" w:rsidRPr="00D65369" w:rsidRDefault="008006BE" w:rsidP="009624C4">
      <w:pPr>
        <w:pStyle w:val="Heading5"/>
        <w:rPr>
          <w:rFonts w:eastAsia="SimSun"/>
        </w:rPr>
      </w:pPr>
      <w:bookmarkStart w:id="189" w:name="_Toc138679707"/>
      <w:bookmarkStart w:id="190" w:name="_Toc187317865"/>
      <w:r w:rsidRPr="00D65369">
        <w:rPr>
          <w:rFonts w:eastAsia="SimSun"/>
        </w:rPr>
        <w:t>6.2.2.1.</w:t>
      </w:r>
      <w:r w:rsidR="009624C4" w:rsidRPr="00D65369">
        <w:rPr>
          <w:rFonts w:eastAsia="SimSun"/>
        </w:rPr>
        <w:t>6</w:t>
      </w:r>
      <w:r w:rsidRPr="00D65369">
        <w:rPr>
          <w:rFonts w:eastAsia="SimSun"/>
        </w:rPr>
        <w:tab/>
        <w:t>Integrity protection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89"/>
      <w:bookmarkEnd w:id="190"/>
    </w:p>
    <w:p w14:paraId="1D2E694B" w14:textId="2B24A162" w:rsidR="008006BE" w:rsidRPr="00D65369" w:rsidRDefault="008006BE" w:rsidP="004D4EC0">
      <w:pPr>
        <w:pStyle w:val="NO"/>
      </w:pPr>
      <w:r w:rsidRPr="00D65369">
        <w:t xml:space="preserve">NOTE 1: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4.2.2.1.2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integrity algorithm. </w:t>
      </w:r>
    </w:p>
    <w:p w14:paraId="188A27A2" w14:textId="7D4263C0" w:rsidR="008006BE" w:rsidRPr="00D65369" w:rsidRDefault="008006BE" w:rsidP="008006BE">
      <w:pPr>
        <w:rPr>
          <w:strike/>
        </w:rPr>
      </w:pPr>
      <w:r w:rsidRPr="00D65369">
        <w:rPr>
          <w:i/>
        </w:rPr>
        <w:t>Requirement Name:</w:t>
      </w:r>
      <w:r w:rsidRPr="00D65369">
        <w:t xml:space="preserve"> Integrity protection of user data between the UE and the gNB</w:t>
      </w:r>
      <w:r w:rsidR="00FA1BA8" w:rsidRPr="00D65369">
        <w:t>-</w:t>
      </w:r>
      <w:r w:rsidRPr="00D65369">
        <w:t>CU</w:t>
      </w:r>
      <w:r w:rsidR="00FA1BA8" w:rsidRPr="00D65369">
        <w:t>-</w:t>
      </w:r>
      <w:r w:rsidRPr="00D65369">
        <w:t>UP.</w:t>
      </w:r>
    </w:p>
    <w:p w14:paraId="071F2CF9" w14:textId="4F67A1B2" w:rsidR="008006BE" w:rsidRPr="00D65369" w:rsidRDefault="008006BE" w:rsidP="008006BE">
      <w:r w:rsidRPr="00D65369">
        <w:rPr>
          <w:i/>
        </w:rPr>
        <w:t>Requirement Reference:</w:t>
      </w:r>
      <w:r w:rsidRPr="00D65369">
        <w:t xml:space="preserve"> TS 33.501 [</w:t>
      </w:r>
      <w:r w:rsidR="00C362F5" w:rsidRPr="00C362F5">
        <w:t>3</w:t>
      </w:r>
      <w:r w:rsidRPr="00D65369">
        <w:t>], clause 5.3.3</w:t>
      </w:r>
    </w:p>
    <w:p w14:paraId="520D0BFF" w14:textId="55B308F9" w:rsidR="008006BE" w:rsidRPr="00D65369" w:rsidRDefault="008006BE" w:rsidP="008006BE">
      <w:r w:rsidRPr="00D65369">
        <w:rPr>
          <w:i/>
        </w:rPr>
        <w:t>Requirement Description:</w:t>
      </w:r>
      <w:r w:rsidRPr="00D65369">
        <w:t xml:space="preserve"> </w:t>
      </w:r>
      <w:r w:rsidRPr="00D65369">
        <w:rPr>
          <w:iCs/>
        </w:rPr>
        <w:t xml:space="preserve">The gNB </w:t>
      </w:r>
      <w:r w:rsidR="00E33EF8" w:rsidRPr="00D65369">
        <w:rPr>
          <w:iCs/>
        </w:rPr>
        <w:t>supports integrity protection and replay protection of user data between the UE and the gNB</w:t>
      </w:r>
      <w:r w:rsidRPr="00D65369">
        <w:t xml:space="preserve"> as specified in TS 33.501 [</w:t>
      </w:r>
      <w:r w:rsidR="00C362F5" w:rsidRPr="00C362F5">
        <w:t>3</w:t>
      </w:r>
      <w:r w:rsidRPr="00D65369">
        <w:t>], clause 5.3.3.</w:t>
      </w:r>
    </w:p>
    <w:p w14:paraId="599210AC" w14:textId="77777777" w:rsidR="008006BE" w:rsidRPr="00D65369" w:rsidRDefault="008006BE" w:rsidP="00077085">
      <w:pPr>
        <w:pStyle w:val="NO"/>
      </w:pPr>
      <w:r w:rsidRPr="00D65369">
        <w:t xml:space="preserve">NOTE 2: </w:t>
      </w:r>
      <w:r w:rsidRPr="00D65369">
        <w:tab/>
        <w:t>This requirement does not apply to the gNB that is used as a secondary node connecting to the EPC.</w:t>
      </w:r>
    </w:p>
    <w:p w14:paraId="53968AEC" w14:textId="121BDE8B"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515C63EA" w14:textId="77777777" w:rsidR="008006BE" w:rsidRPr="00D65369" w:rsidRDefault="008006BE" w:rsidP="008006BE">
      <w:pPr>
        <w:rPr>
          <w:i/>
        </w:rPr>
      </w:pPr>
      <w:r w:rsidRPr="00D65369">
        <w:rPr>
          <w:b/>
          <w:i/>
        </w:rPr>
        <w:t>Test Case</w:t>
      </w:r>
      <w:r w:rsidRPr="00D65369">
        <w:rPr>
          <w:i/>
        </w:rPr>
        <w:t>:</w:t>
      </w:r>
    </w:p>
    <w:p w14:paraId="6071DC3A" w14:textId="5BC8EF88"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INT_gNB</w:t>
      </w:r>
      <w:r w:rsidR="00FA1BA8" w:rsidRPr="00D65369">
        <w:t>-</w:t>
      </w:r>
      <w:r w:rsidRPr="00D65369">
        <w:t>CU</w:t>
      </w:r>
      <w:r w:rsidR="00FA1BA8" w:rsidRPr="00D65369">
        <w:t>-</w:t>
      </w:r>
      <w:r w:rsidRPr="00D65369">
        <w:t>UP</w:t>
      </w:r>
    </w:p>
    <w:p w14:paraId="0B1A7D35"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integrity protected over the NG RAN air interface.</w:t>
      </w:r>
    </w:p>
    <w:p w14:paraId="12420F75" w14:textId="1FCDD0CD" w:rsidR="008006BE" w:rsidRPr="00D65369" w:rsidRDefault="008006BE" w:rsidP="00C97F19">
      <w:pPr>
        <w:keepNext/>
        <w:keepLines/>
        <w:rPr>
          <w:b/>
        </w:rPr>
      </w:pPr>
      <w:r w:rsidRPr="00D65369">
        <w:rPr>
          <w:b/>
        </w:rPr>
        <w:t>Pre</w:t>
      </w:r>
      <w:r w:rsidR="00FA1BA8" w:rsidRPr="00D65369">
        <w:rPr>
          <w:b/>
        </w:rPr>
        <w:t>-</w:t>
      </w:r>
      <w:r w:rsidRPr="00D65369">
        <w:rPr>
          <w:b/>
        </w:rPr>
        <w:t xml:space="preserve">Condition: </w:t>
      </w:r>
    </w:p>
    <w:p w14:paraId="0B57ADA2" w14:textId="7D2550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UE may be simulated.</w:t>
      </w:r>
    </w:p>
    <w:p w14:paraId="3DACE72F" w14:textId="3D7EF3EC"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enable user plane integrity protection and ensure NIA0 is not used</w:t>
      </w:r>
      <w:r w:rsidR="00C362F5" w:rsidRPr="00C362F5">
        <w:rPr>
          <w:rFonts w:eastAsia="MS Mincho"/>
          <w:lang w:eastAsia="ja-JP"/>
        </w:rPr>
        <w:t xml:space="preserve"> at the gNB-CU-UP network product</w:t>
      </w:r>
      <w:r w:rsidR="008006BE" w:rsidRPr="00D65369">
        <w:rPr>
          <w:rFonts w:eastAsia="MS Mincho"/>
          <w:lang w:eastAsia="ja-JP"/>
        </w:rPr>
        <w:t>.</w:t>
      </w:r>
    </w:p>
    <w:p w14:paraId="2D2DCCEB" w14:textId="4A607BF3"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have knowledge of integrity algorithm and integrity protection keys.</w:t>
      </w:r>
    </w:p>
    <w:p w14:paraId="511B1ADA" w14:textId="6FF6AF8E"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can capture the message via the NG RAN air interface, or can capture the message at the UE. </w:t>
      </w:r>
    </w:p>
    <w:p w14:paraId="17E201FA" w14:textId="77777777" w:rsidR="008006BE" w:rsidRPr="00D65369" w:rsidRDefault="008006BE" w:rsidP="008006BE">
      <w:pPr>
        <w:rPr>
          <w:b/>
        </w:rPr>
      </w:pPr>
      <w:r w:rsidRPr="00D65369">
        <w:rPr>
          <w:b/>
        </w:rPr>
        <w:t>Execution Steps:</w:t>
      </w:r>
    </w:p>
    <w:p w14:paraId="4A808BFA" w14:textId="33A74D3C" w:rsidR="008006BE" w:rsidRPr="00D65369" w:rsidRDefault="00C362F5" w:rsidP="00077085">
      <w:pPr>
        <w:pStyle w:val="B1"/>
        <w:rPr>
          <w:lang w:eastAsia="zh-CN"/>
        </w:rPr>
      </w:pPr>
      <w:r w:rsidRPr="00C362F5">
        <w:rPr>
          <w:lang w:eastAsia="zh-CN"/>
        </w:rPr>
        <w:t>1</w:t>
      </w:r>
      <w:r w:rsidR="008006BE" w:rsidRPr="00D65369">
        <w:rPr>
          <w:lang w:eastAsia="zh-CN"/>
        </w:rPr>
        <w:t>.</w:t>
      </w:r>
      <w:r w:rsidRPr="00C362F5">
        <w:rPr>
          <w:lang w:eastAsia="zh-CN"/>
        </w:rPr>
        <w:tab/>
      </w:r>
      <w:r w:rsidR="008006BE" w:rsidRPr="00D65369">
        <w:rPr>
          <w:lang w:eastAsia="zh-CN"/>
        </w:rPr>
        <w:t xml:space="preserve">The </w:t>
      </w:r>
      <w:r w:rsidRPr="00C362F5">
        <w:rPr>
          <w:lang w:eastAsia="zh-CN"/>
        </w:rPr>
        <w:t xml:space="preserve">tester triggers </w:t>
      </w:r>
      <w:r w:rsidR="008006BE" w:rsidRPr="00D65369">
        <w:rPr>
          <w:lang w:eastAsia="zh-CN"/>
        </w:rPr>
        <w:t>the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 xml:space="preserve">CP </w:t>
      </w:r>
      <w:r>
        <w:rPr>
          <w:lang w:eastAsia="zh-CN"/>
        </w:rPr>
        <w:t xml:space="preserve">to send </w:t>
      </w:r>
      <w:r w:rsidR="008006BE" w:rsidRPr="00D65369">
        <w:rPr>
          <w:lang w:eastAsia="zh-CN"/>
        </w:rPr>
        <w:t>a Bearer Context Setup Request message with integrity protection indication "on"</w:t>
      </w:r>
      <w:r w:rsidRPr="00C362F5">
        <w:rPr>
          <w:lang w:eastAsia="zh-CN"/>
        </w:rPr>
        <w:t xml:space="preserve"> to the gNB-CU-UP</w:t>
      </w:r>
      <w:r w:rsidR="008006BE" w:rsidRPr="00D65369">
        <w:rPr>
          <w:lang w:eastAsia="zh-CN"/>
        </w:rPr>
        <w:t>.</w:t>
      </w:r>
    </w:p>
    <w:p w14:paraId="4086D461" w14:textId="03948510" w:rsidR="008006BE" w:rsidRPr="00D65369" w:rsidRDefault="00C362F5" w:rsidP="00077085">
      <w:pPr>
        <w:pStyle w:val="B1"/>
        <w:rPr>
          <w:rFonts w:eastAsia="MS Mincho"/>
          <w:lang w:eastAsia="ja-JP"/>
        </w:rPr>
      </w:pPr>
      <w:r>
        <w:rPr>
          <w:lang w:eastAsia="zh-CN"/>
        </w:rPr>
        <w:t>2</w:t>
      </w:r>
      <w:r w:rsidR="008006BE" w:rsidRPr="00D65369">
        <w:rPr>
          <w:lang w:eastAsia="zh-CN"/>
        </w:rPr>
        <w:t>.</w:t>
      </w:r>
      <w:r>
        <w:rPr>
          <w:lang w:eastAsia="zh-CN"/>
        </w:rPr>
        <w:tab/>
      </w:r>
      <w:r w:rsidRPr="00C362F5">
        <w:rPr>
          <w:lang w:eastAsia="zh-CN"/>
        </w:rPr>
        <w:t xml:space="preserve">The tester checks that </w:t>
      </w:r>
      <w:r w:rsidR="008006BE" w:rsidRPr="00D65369">
        <w:rPr>
          <w:lang w:eastAsia="zh-CN"/>
        </w:rPr>
        <w:t xml:space="preserve">any </w:t>
      </w:r>
      <w:r w:rsidRPr="00C362F5">
        <w:rPr>
          <w:lang w:eastAsia="zh-CN"/>
        </w:rPr>
        <w:t>u</w:t>
      </w:r>
      <w:r w:rsidR="008006BE" w:rsidRPr="00D65369">
        <w:rPr>
          <w:lang w:eastAsia="zh-CN"/>
        </w:rPr>
        <w:t>ser data sent by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UP after receiving the Bearer Context Setup Request message and before UE enters CM</w:t>
      </w:r>
      <w:r w:rsidR="00FA1BA8" w:rsidRPr="00D65369">
        <w:rPr>
          <w:lang w:eastAsia="zh-CN"/>
        </w:rPr>
        <w:t>-</w:t>
      </w:r>
      <w:r w:rsidR="008006BE" w:rsidRPr="00D65369">
        <w:rPr>
          <w:lang w:eastAsia="zh-CN"/>
        </w:rPr>
        <w:t>Idle state is integrity protected.</w:t>
      </w:r>
    </w:p>
    <w:p w14:paraId="0F8E6FEC" w14:textId="7C8B8F3D" w:rsidR="008006BE" w:rsidRPr="00D65369" w:rsidRDefault="008006BE" w:rsidP="008006BE">
      <w:pPr>
        <w:rPr>
          <w:b/>
        </w:rPr>
      </w:pPr>
      <w:r w:rsidRPr="00D65369">
        <w:rPr>
          <w:b/>
        </w:rPr>
        <w:t>Expected Results:</w:t>
      </w:r>
      <w:r w:rsidR="000A0581" w:rsidRPr="00D65369">
        <w:rPr>
          <w:b/>
        </w:rPr>
        <w:t xml:space="preserve"> </w:t>
      </w:r>
    </w:p>
    <w:p w14:paraId="66686CAD" w14:textId="29884285" w:rsidR="008006BE" w:rsidRPr="00D65369" w:rsidRDefault="008006BE" w:rsidP="008006BE">
      <w:pPr>
        <w:rPr>
          <w:b/>
        </w:rPr>
      </w:pPr>
      <w:r w:rsidRPr="00D65369">
        <w:t>Any user plane packets sent between UE and gNB</w:t>
      </w:r>
      <w:r w:rsidR="00FA1BA8" w:rsidRPr="00D65369">
        <w:t>-</w:t>
      </w:r>
      <w:r w:rsidRPr="00D65369">
        <w:t>CU</w:t>
      </w:r>
      <w:r w:rsidR="00FA1BA8" w:rsidRPr="00D65369">
        <w:t>-</w:t>
      </w:r>
      <w:r w:rsidRPr="00D65369">
        <w:t>UP over the NG RAN air interface after gNB</w:t>
      </w:r>
      <w:r w:rsidR="00FA1BA8" w:rsidRPr="00D65369">
        <w:t>-</w:t>
      </w:r>
      <w:r w:rsidRPr="00D65369">
        <w:t>CU</w:t>
      </w:r>
      <w:r w:rsidR="00FA1BA8" w:rsidRPr="00D65369">
        <w:t>-</w:t>
      </w:r>
      <w:r w:rsidRPr="00D65369">
        <w:t xml:space="preserve">UP receives the </w:t>
      </w:r>
      <w:r w:rsidRPr="00D65369">
        <w:rPr>
          <w:lang w:eastAsia="zh-CN"/>
        </w:rPr>
        <w:t xml:space="preserve">Bearer Context Setup Request </w:t>
      </w:r>
      <w:r w:rsidRPr="00D65369">
        <w:t xml:space="preserve">is integrity protected. </w:t>
      </w:r>
    </w:p>
    <w:p w14:paraId="4F1E0EAD" w14:textId="77777777" w:rsidR="008006BE" w:rsidRPr="00D65369" w:rsidRDefault="008006BE" w:rsidP="008006BE">
      <w:pPr>
        <w:rPr>
          <w:b/>
        </w:rPr>
      </w:pPr>
      <w:r w:rsidRPr="00D65369">
        <w:rPr>
          <w:b/>
        </w:rPr>
        <w:t>Expected format of evidence:</w:t>
      </w:r>
    </w:p>
    <w:p w14:paraId="4F25D6EB" w14:textId="77777777" w:rsidR="008006BE" w:rsidRPr="00D65369" w:rsidRDefault="008006BE" w:rsidP="008006BE">
      <w:r w:rsidRPr="00D65369">
        <w:t>Evidence suitable for the interface e.g. Screenshot containing the operational results.</w:t>
      </w:r>
    </w:p>
    <w:p w14:paraId="79B2C790" w14:textId="10E4138C" w:rsidR="008006BE" w:rsidRPr="00D65369" w:rsidRDefault="008006BE" w:rsidP="004D4EC0">
      <w:pPr>
        <w:pStyle w:val="Heading5"/>
        <w:rPr>
          <w:rFonts w:eastAsia="SimSun"/>
        </w:rPr>
      </w:pPr>
      <w:bookmarkStart w:id="191" w:name="_Toc138679708"/>
      <w:bookmarkStart w:id="192" w:name="_Toc187317866"/>
      <w:r w:rsidRPr="00D65369">
        <w:rPr>
          <w:rFonts w:eastAsia="SimSun"/>
        </w:rPr>
        <w:t>6.2.2.1.</w:t>
      </w:r>
      <w:r w:rsidR="004D4EC0" w:rsidRPr="00D65369">
        <w:rPr>
          <w:rFonts w:eastAsia="SimSun"/>
        </w:rPr>
        <w:t>7</w:t>
      </w:r>
      <w:r w:rsidRPr="00D65369">
        <w:rPr>
          <w:rFonts w:eastAsia="SimSun"/>
        </w:rPr>
        <w:tab/>
        <w:t>Ciphering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91"/>
      <w:bookmarkEnd w:id="192"/>
    </w:p>
    <w:p w14:paraId="5A9EE97B" w14:textId="6B1FF5E0" w:rsidR="008006BE" w:rsidRPr="00D65369" w:rsidRDefault="008006BE" w:rsidP="004D4EC0">
      <w:pPr>
        <w:pStyle w:val="NO"/>
      </w:pPr>
      <w:r w:rsidRPr="00D65369">
        <w:t xml:space="preserve">NOTE: This is based on the security functional requirement on the gNB given in </w:t>
      </w:r>
      <w:r w:rsidR="0036673E" w:rsidRPr="00D65369">
        <w:rPr>
          <w:rFonts w:eastAsia="SimSun"/>
        </w:rPr>
        <w:t xml:space="preserve">clause </w:t>
      </w:r>
      <w:r w:rsidRPr="00D65369">
        <w:t>4.2.2.1.7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confidentiality algorithm. </w:t>
      </w:r>
    </w:p>
    <w:p w14:paraId="1D6FEB6D" w14:textId="127FA687" w:rsidR="008006BE" w:rsidRPr="00D65369" w:rsidRDefault="008006BE" w:rsidP="008006BE">
      <w:pPr>
        <w:rPr>
          <w:strike/>
        </w:rPr>
      </w:pPr>
      <w:r w:rsidRPr="00D65369">
        <w:rPr>
          <w:i/>
        </w:rPr>
        <w:t>Requirement Name:</w:t>
      </w:r>
      <w:r w:rsidRPr="00D65369">
        <w:t xml:space="preserve"> Ciphering of user data between the UE and the gNB</w:t>
      </w:r>
      <w:r w:rsidR="00FA1BA8" w:rsidRPr="00D65369">
        <w:t>-</w:t>
      </w:r>
      <w:r w:rsidRPr="00D65369">
        <w:t>CU</w:t>
      </w:r>
      <w:r w:rsidR="00FA1BA8" w:rsidRPr="00D65369">
        <w:t>-</w:t>
      </w:r>
      <w:r w:rsidRPr="00D65369">
        <w:t>UP</w:t>
      </w:r>
    </w:p>
    <w:p w14:paraId="69A782F8" w14:textId="73C164E4" w:rsidR="008006BE" w:rsidRPr="00D65369" w:rsidRDefault="008006BE" w:rsidP="008006BE">
      <w:r w:rsidRPr="00D65369">
        <w:rPr>
          <w:i/>
        </w:rPr>
        <w:t>Requirement Reference:</w:t>
      </w:r>
      <w:r w:rsidRPr="00D65369">
        <w:t xml:space="preserve"> TS 33.501 [</w:t>
      </w:r>
      <w:r w:rsidR="00C362F5" w:rsidRPr="00C362F5">
        <w:t>3</w:t>
      </w:r>
      <w:r w:rsidRPr="00D65369">
        <w:t>], clause 5.3.2</w:t>
      </w:r>
    </w:p>
    <w:p w14:paraId="5A586425" w14:textId="5D4873DD" w:rsidR="008006BE" w:rsidRPr="00D65369" w:rsidRDefault="008006BE" w:rsidP="008006BE">
      <w:r w:rsidRPr="00D65369">
        <w:rPr>
          <w:i/>
        </w:rPr>
        <w:lastRenderedPageBreak/>
        <w:t>Requirement Description:</w:t>
      </w:r>
      <w:r w:rsidRPr="00D65369">
        <w:t xml:space="preserve"> </w:t>
      </w:r>
      <w:r w:rsidRPr="00D65369">
        <w:rPr>
          <w:iCs/>
        </w:rPr>
        <w:t>The gNB</w:t>
      </w:r>
      <w:r w:rsidR="008A13A0" w:rsidRPr="00D65369">
        <w:rPr>
          <w:iCs/>
        </w:rPr>
        <w:t xml:space="preserve"> supports ciphering of user data between the UE and the gNB</w:t>
      </w:r>
      <w:r w:rsidRPr="00D65369">
        <w:t xml:space="preserve"> as specified in TS 33.501 [</w:t>
      </w:r>
      <w:r w:rsidR="00C362F5" w:rsidRPr="00C362F5">
        <w:t>3</w:t>
      </w:r>
      <w:r w:rsidRPr="00D65369">
        <w:t>], clause 5.3.2.</w:t>
      </w:r>
    </w:p>
    <w:p w14:paraId="0C06C98B" w14:textId="52353098"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7B6E94C3" w14:textId="77777777" w:rsidR="008006BE" w:rsidRPr="00D65369" w:rsidRDefault="008006BE" w:rsidP="008006BE">
      <w:pPr>
        <w:rPr>
          <w:i/>
        </w:rPr>
      </w:pPr>
      <w:r w:rsidRPr="00D65369">
        <w:rPr>
          <w:bCs/>
          <w:i/>
        </w:rPr>
        <w:t>Test Case</w:t>
      </w:r>
      <w:r w:rsidRPr="00D65369">
        <w:rPr>
          <w:i/>
        </w:rPr>
        <w:t>:</w:t>
      </w:r>
    </w:p>
    <w:p w14:paraId="5C4DF0AD" w14:textId="25755804"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CIP_gNB</w:t>
      </w:r>
    </w:p>
    <w:p w14:paraId="35171628"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confidentiality protected over the NG RAN air interface.</w:t>
      </w:r>
    </w:p>
    <w:p w14:paraId="51B9D94B" w14:textId="1BCBCB9C" w:rsidR="008006BE" w:rsidRPr="00D65369" w:rsidRDefault="008006BE" w:rsidP="008006BE">
      <w:pPr>
        <w:keepNext/>
        <w:rPr>
          <w:b/>
        </w:rPr>
      </w:pPr>
      <w:r w:rsidRPr="00D65369">
        <w:rPr>
          <w:b/>
        </w:rPr>
        <w:t>Pre</w:t>
      </w:r>
      <w:r w:rsidR="00FA1BA8" w:rsidRPr="00D65369">
        <w:rPr>
          <w:b/>
        </w:rPr>
        <w:t>-</w:t>
      </w:r>
      <w:r w:rsidRPr="00D65369">
        <w:rPr>
          <w:b/>
        </w:rPr>
        <w:t xml:space="preserve">Condition: </w:t>
      </w:r>
    </w:p>
    <w:p w14:paraId="61D1E723" w14:textId="31423B72"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The UE may be simulated.</w:t>
      </w:r>
    </w:p>
    <w:p w14:paraId="4C9D2233" w14:textId="7A92FCBA" w:rsidR="008006BE"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shall have access to the NG RAN air interface or can capture the message at the UE. </w:t>
      </w:r>
    </w:p>
    <w:p w14:paraId="76FC49A4" w14:textId="478CFEC8" w:rsidR="00C362F5" w:rsidRPr="00D65369" w:rsidRDefault="00C362F5" w:rsidP="00077085">
      <w:pPr>
        <w:pStyle w:val="B1"/>
        <w:rPr>
          <w:rFonts w:eastAsia="MS Mincho"/>
          <w:lang w:eastAsia="ja-JP"/>
        </w:rPr>
      </w:pPr>
      <w:r>
        <w:rPr>
          <w:rFonts w:eastAsia="MS Mincho"/>
          <w:lang w:eastAsia="ja-JP"/>
        </w:rPr>
        <w:t>-</w:t>
      </w:r>
      <w:r>
        <w:rPr>
          <w:rFonts w:eastAsia="MS Mincho"/>
          <w:lang w:eastAsia="ja-JP"/>
        </w:rPr>
        <w:tab/>
        <w:t>The tester shall enable user plane confidentiality protection and ensure NEA0 is not used at the gNB-CU-UP network product.</w:t>
      </w:r>
    </w:p>
    <w:p w14:paraId="4335DB5D" w14:textId="77777777" w:rsidR="008006BE" w:rsidRPr="00D65369" w:rsidRDefault="008006BE" w:rsidP="008006BE">
      <w:pPr>
        <w:rPr>
          <w:b/>
        </w:rPr>
      </w:pPr>
      <w:r w:rsidRPr="00D65369">
        <w:rPr>
          <w:b/>
        </w:rPr>
        <w:t xml:space="preserve">Execution Steps: </w:t>
      </w:r>
    </w:p>
    <w:p w14:paraId="042D5AA7" w14:textId="7BFE9ED2" w:rsidR="008006BE" w:rsidRPr="00D65369" w:rsidRDefault="008006BE" w:rsidP="00077085">
      <w:pPr>
        <w:pStyle w:val="B1"/>
        <w:rPr>
          <w:lang w:eastAsia="zh-CN"/>
        </w:rPr>
      </w:pPr>
      <w:r w:rsidRPr="00D65369">
        <w:rPr>
          <w:lang w:eastAsia="zh-CN"/>
        </w:rPr>
        <w:t>1.</w:t>
      </w:r>
      <w:r w:rsidR="00C362F5">
        <w:rPr>
          <w:lang w:eastAsia="zh-CN"/>
        </w:rPr>
        <w:tab/>
      </w:r>
      <w:r w:rsidRPr="00D65369">
        <w:rPr>
          <w:lang w:eastAsia="zh-CN"/>
        </w:rPr>
        <w:t xml:space="preserve">The </w:t>
      </w:r>
      <w:r w:rsidR="00C362F5" w:rsidRPr="00C362F5">
        <w:rPr>
          <w:lang w:eastAsia="zh-CN"/>
        </w:rPr>
        <w:t xml:space="preserve">tester triggers the </w:t>
      </w:r>
      <w:r w:rsidRPr="00D65369">
        <w:rPr>
          <w:lang w:eastAsia="zh-CN"/>
        </w:rPr>
        <w:t>gNB</w:t>
      </w:r>
      <w:r w:rsidR="00FA1BA8" w:rsidRPr="00D65369">
        <w:rPr>
          <w:lang w:eastAsia="zh-CN"/>
        </w:rPr>
        <w:t>-</w:t>
      </w:r>
      <w:r w:rsidRPr="00D65369">
        <w:rPr>
          <w:lang w:eastAsia="zh-CN"/>
        </w:rPr>
        <w:t>CU</w:t>
      </w:r>
      <w:r w:rsidR="00FA1BA8" w:rsidRPr="00D65369">
        <w:rPr>
          <w:lang w:eastAsia="zh-CN"/>
        </w:rPr>
        <w:t>-</w:t>
      </w:r>
      <w:r w:rsidRPr="00D65369">
        <w:rPr>
          <w:lang w:eastAsia="zh-CN"/>
        </w:rPr>
        <w:t xml:space="preserve">CP </w:t>
      </w:r>
      <w:r w:rsidR="00C362F5">
        <w:rPr>
          <w:lang w:eastAsia="zh-CN"/>
        </w:rPr>
        <w:t xml:space="preserve">to send </w:t>
      </w:r>
      <w:r w:rsidRPr="00D65369">
        <w:rPr>
          <w:lang w:eastAsia="zh-CN"/>
        </w:rPr>
        <w:t>a Bearer Context Setup Request message with ciphering protection indication "on"</w:t>
      </w:r>
      <w:r w:rsidR="00C362F5" w:rsidRPr="00C362F5">
        <w:rPr>
          <w:lang w:eastAsia="zh-CN"/>
        </w:rPr>
        <w:t xml:space="preserve"> to the gNB-CU-UP</w:t>
      </w:r>
      <w:r w:rsidRPr="00D65369">
        <w:rPr>
          <w:lang w:eastAsia="zh-CN"/>
        </w:rPr>
        <w:t>.</w:t>
      </w:r>
    </w:p>
    <w:p w14:paraId="5AFB604E" w14:textId="4DA70280" w:rsidR="008006BE" w:rsidRPr="00D65369" w:rsidRDefault="008006BE" w:rsidP="00077085">
      <w:pPr>
        <w:pStyle w:val="B1"/>
        <w:rPr>
          <w:b/>
        </w:rPr>
      </w:pPr>
      <w:r w:rsidRPr="00D65369">
        <w:rPr>
          <w:lang w:eastAsia="zh-CN"/>
        </w:rPr>
        <w:t>2.</w:t>
      </w:r>
      <w:r w:rsidR="00C362F5">
        <w:rPr>
          <w:lang w:eastAsia="zh-CN"/>
        </w:rPr>
        <w:tab/>
      </w:r>
      <w:r w:rsidR="00C362F5" w:rsidRPr="00C362F5">
        <w:rPr>
          <w:lang w:eastAsia="zh-CN"/>
        </w:rPr>
        <w:t>The tester checks that</w:t>
      </w:r>
      <w:r w:rsidRPr="00D65369">
        <w:rPr>
          <w:lang w:eastAsia="zh-CN"/>
        </w:rPr>
        <w:t xml:space="preserve"> any user data sent by the gNB</w:t>
      </w:r>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the UE enters into CM</w:t>
      </w:r>
      <w:r w:rsidR="00FA1BA8" w:rsidRPr="00D65369">
        <w:rPr>
          <w:lang w:eastAsia="zh-CN"/>
        </w:rPr>
        <w:t>-</w:t>
      </w:r>
      <w:r w:rsidRPr="00D65369">
        <w:rPr>
          <w:lang w:eastAsia="zh-CN"/>
        </w:rPr>
        <w:t>Idle state</w:t>
      </w:r>
      <w:r w:rsidR="00C362F5" w:rsidRPr="00C362F5">
        <w:rPr>
          <w:lang w:eastAsia="zh-CN"/>
        </w:rPr>
        <w:t xml:space="preserve"> is confidentiality protected</w:t>
      </w:r>
      <w:r w:rsidRPr="00D65369">
        <w:rPr>
          <w:lang w:eastAsia="zh-CN"/>
        </w:rPr>
        <w:t>.</w:t>
      </w:r>
    </w:p>
    <w:p w14:paraId="78AA6D8B" w14:textId="77777777" w:rsidR="008006BE" w:rsidRPr="00D65369" w:rsidRDefault="008006BE" w:rsidP="008006BE">
      <w:pPr>
        <w:rPr>
          <w:rFonts w:eastAsia="MS Mincho"/>
          <w:b/>
          <w:lang w:eastAsia="ja-JP"/>
        </w:rPr>
      </w:pPr>
      <w:r w:rsidRPr="00D65369">
        <w:rPr>
          <w:rFonts w:eastAsia="MS Mincho"/>
          <w:b/>
          <w:lang w:eastAsia="ja-JP"/>
        </w:rPr>
        <w:t xml:space="preserve">Expected Results: </w:t>
      </w:r>
    </w:p>
    <w:p w14:paraId="3D396C33" w14:textId="17C8BBA0" w:rsidR="008006BE" w:rsidRPr="00D65369" w:rsidRDefault="008006BE" w:rsidP="008006BE">
      <w:pPr>
        <w:rPr>
          <w:rFonts w:eastAsia="MS Mincho"/>
          <w:lang w:eastAsia="ja-JP"/>
        </w:rPr>
      </w:pPr>
      <w:r w:rsidRPr="00D65369">
        <w:rPr>
          <w:rFonts w:eastAsia="MS Mincho"/>
          <w:lang w:eastAsia="ja-JP"/>
        </w:rPr>
        <w:t>The user plane packets sent to the UE after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UP receives the Bearer Context Setup Request is confidentiality protected. </w:t>
      </w:r>
    </w:p>
    <w:p w14:paraId="5EF8C05C" w14:textId="77777777" w:rsidR="008006BE" w:rsidRPr="00D65369" w:rsidRDefault="008006BE" w:rsidP="008006BE">
      <w:pPr>
        <w:rPr>
          <w:b/>
        </w:rPr>
      </w:pPr>
      <w:r w:rsidRPr="00D65369">
        <w:rPr>
          <w:b/>
        </w:rPr>
        <w:t>Expected format of evidence:</w:t>
      </w:r>
    </w:p>
    <w:p w14:paraId="5E00CFA7" w14:textId="07F86F7A" w:rsidR="001A07F8" w:rsidRPr="00D65369" w:rsidRDefault="008006BE" w:rsidP="00077085">
      <w:pPr>
        <w:rPr>
          <w:rFonts w:eastAsia="SimSun"/>
          <w:color w:val="FF0000"/>
          <w:lang w:eastAsia="zh-CN"/>
        </w:rPr>
      </w:pPr>
      <w:r w:rsidRPr="00D65369">
        <w:t>Evidence suitable for the interface e.g. Screenshot containing the operational results.</w:t>
      </w:r>
    </w:p>
    <w:p w14:paraId="4576A2E8" w14:textId="7CFEA961" w:rsidR="00614692" w:rsidRPr="00D65369" w:rsidRDefault="00614692" w:rsidP="00614692">
      <w:pPr>
        <w:pStyle w:val="Heading3"/>
        <w:rPr>
          <w:lang w:eastAsia="zh-CN"/>
        </w:rPr>
      </w:pPr>
      <w:bookmarkStart w:id="193" w:name="_Toc138679709"/>
      <w:bookmarkStart w:id="194" w:name="_Toc187317867"/>
      <w:r w:rsidRPr="00D65369">
        <w:rPr>
          <w:lang w:eastAsia="zh-CN"/>
        </w:rPr>
        <w:t>6.2.3</w:t>
      </w:r>
      <w:r w:rsidRPr="00D65369">
        <w:rPr>
          <w:lang w:eastAsia="zh-CN"/>
        </w:rPr>
        <w:tab/>
        <w:t>Technical Baseline</w:t>
      </w:r>
      <w:bookmarkEnd w:id="194"/>
      <w:r w:rsidRPr="00D65369">
        <w:rPr>
          <w:lang w:eastAsia="zh-CN"/>
        </w:rPr>
        <w:t xml:space="preserve"> </w:t>
      </w:r>
      <w:bookmarkEnd w:id="193"/>
    </w:p>
    <w:p w14:paraId="50B4F40F" w14:textId="71DD73A8" w:rsidR="0026178D" w:rsidRPr="00D65369" w:rsidRDefault="0026178D" w:rsidP="0026178D">
      <w:pPr>
        <w:rPr>
          <w:lang w:eastAsia="zh-CN"/>
        </w:rPr>
      </w:pPr>
      <w:r w:rsidRPr="00D65369">
        <w:rPr>
          <w:lang w:eastAsia="zh-CN"/>
        </w:rPr>
        <w:t>The baseline technical requirements are identical to the ones for the gNB product class given in clause 4.2.3 of TS 33.511 [6].</w:t>
      </w:r>
    </w:p>
    <w:p w14:paraId="72AF97FB" w14:textId="5AEE801D" w:rsidR="00614692" w:rsidRPr="00D65369" w:rsidRDefault="00614692" w:rsidP="00614692">
      <w:pPr>
        <w:pStyle w:val="Heading3"/>
      </w:pPr>
      <w:bookmarkStart w:id="195" w:name="_Toc138679710"/>
      <w:bookmarkStart w:id="196" w:name="_Toc187317868"/>
      <w:r w:rsidRPr="00D65369">
        <w:t>6.2.4</w:t>
      </w:r>
      <w:r w:rsidRPr="00D65369">
        <w:tab/>
        <w:t>Operating systems</w:t>
      </w:r>
      <w:bookmarkEnd w:id="195"/>
      <w:bookmarkEnd w:id="196"/>
    </w:p>
    <w:p w14:paraId="0AB5C21D" w14:textId="1C26A63F" w:rsidR="003F5FB5" w:rsidRPr="00D65369" w:rsidRDefault="003F5FB5" w:rsidP="003F5FB5">
      <w:r w:rsidRPr="00D65369">
        <w:t>There are no gNB</w:t>
      </w:r>
      <w:r w:rsidR="00FA1BA8" w:rsidRPr="00D65369">
        <w:t>-</w:t>
      </w:r>
      <w:r w:rsidRPr="00D65369">
        <w:t>CU</w:t>
      </w:r>
      <w:r w:rsidR="00C9658E" w:rsidRPr="00D65369">
        <w:t>-UP</w:t>
      </w:r>
      <w:r w:rsidRPr="00D65369">
        <w:t xml:space="preserve"> specific additions to clause 4.2.4 of TS 33.117 [2].</w:t>
      </w:r>
    </w:p>
    <w:p w14:paraId="55665ED6" w14:textId="65CF0BF7" w:rsidR="00614692" w:rsidRPr="00D65369" w:rsidRDefault="00614692" w:rsidP="00614692">
      <w:pPr>
        <w:pStyle w:val="Heading3"/>
      </w:pPr>
      <w:bookmarkStart w:id="197" w:name="_Toc138679711"/>
      <w:bookmarkStart w:id="198" w:name="_Toc187317869"/>
      <w:r w:rsidRPr="00D65369">
        <w:t>6.2.5</w:t>
      </w:r>
      <w:r w:rsidRPr="00D65369">
        <w:tab/>
        <w:t>Web servers</w:t>
      </w:r>
      <w:bookmarkEnd w:id="198"/>
      <w:r w:rsidRPr="00D65369">
        <w:t xml:space="preserve"> </w:t>
      </w:r>
      <w:bookmarkEnd w:id="197"/>
    </w:p>
    <w:p w14:paraId="530AEDBA" w14:textId="1B67B22F" w:rsidR="00C90B2F" w:rsidRPr="00D65369" w:rsidRDefault="00C90B2F" w:rsidP="00C90B2F">
      <w:r w:rsidRPr="00D65369">
        <w:t>There are no gNB</w:t>
      </w:r>
      <w:r w:rsidR="00FA1BA8" w:rsidRPr="00D65369">
        <w:t>-</w:t>
      </w:r>
      <w:r w:rsidRPr="00D65369">
        <w:t>CU</w:t>
      </w:r>
      <w:r w:rsidR="00FA1BA8" w:rsidRPr="00D65369">
        <w:t>-</w:t>
      </w:r>
      <w:r w:rsidRPr="00D65369">
        <w:t>UP specific additions to clause 4.2.5 of TS 33.117 [2].</w:t>
      </w:r>
    </w:p>
    <w:p w14:paraId="53510BE3" w14:textId="7D65DD9F" w:rsidR="00614692" w:rsidRPr="00D65369" w:rsidRDefault="00614692" w:rsidP="00614692">
      <w:pPr>
        <w:pStyle w:val="Heading3"/>
      </w:pPr>
      <w:bookmarkStart w:id="199" w:name="_Toc138679712"/>
      <w:bookmarkStart w:id="200" w:name="_Toc187317870"/>
      <w:r w:rsidRPr="00D65369">
        <w:t>6.2.6</w:t>
      </w:r>
      <w:r w:rsidRPr="00D65369">
        <w:tab/>
        <w:t>Network devices</w:t>
      </w:r>
      <w:bookmarkEnd w:id="200"/>
      <w:r w:rsidRPr="00D65369">
        <w:t xml:space="preserve"> </w:t>
      </w:r>
      <w:bookmarkEnd w:id="199"/>
    </w:p>
    <w:p w14:paraId="47F42821" w14:textId="2DECCD72" w:rsidR="000C7607" w:rsidRPr="00D65369" w:rsidRDefault="000C7607" w:rsidP="000C7607">
      <w:r w:rsidRPr="00D65369">
        <w:t>These requirements are identical to the ones for the gNB product class given in clause 4.2.6 of TS 33.511 [6].</w:t>
      </w:r>
    </w:p>
    <w:p w14:paraId="12DC437A" w14:textId="134168DA" w:rsidR="00614692" w:rsidRPr="00D65369" w:rsidRDefault="00216A67" w:rsidP="00614692">
      <w:pPr>
        <w:pStyle w:val="Heading2"/>
      </w:pPr>
      <w:bookmarkStart w:id="201" w:name="_Toc138679713"/>
      <w:bookmarkStart w:id="202" w:name="_Toc187317871"/>
      <w:r w:rsidRPr="00D65369">
        <w:t>6</w:t>
      </w:r>
      <w:r w:rsidR="00614692" w:rsidRPr="00D65369">
        <w:t>.3</w:t>
      </w:r>
      <w:r w:rsidR="00614692" w:rsidRPr="00D65369">
        <w:tab/>
        <w:t>Adaptations of hardening requirements and related test cases</w:t>
      </w:r>
      <w:bookmarkEnd w:id="201"/>
      <w:bookmarkEnd w:id="202"/>
    </w:p>
    <w:p w14:paraId="4F60241F" w14:textId="4B76A6A8" w:rsidR="00600C3D" w:rsidRPr="00D65369" w:rsidRDefault="00600C3D" w:rsidP="00600C3D">
      <w:r w:rsidRPr="00D65369">
        <w:t>These requirements are identical to the ones for the gNB product class given in clause 4.3 of TS 33.511 [6].</w:t>
      </w:r>
    </w:p>
    <w:p w14:paraId="32DEB902" w14:textId="4CAC4A2C" w:rsidR="007B0D45" w:rsidRPr="00D65369" w:rsidRDefault="00216A67" w:rsidP="00712682">
      <w:pPr>
        <w:pStyle w:val="Heading2"/>
      </w:pPr>
      <w:bookmarkStart w:id="203" w:name="_Toc138679714"/>
      <w:bookmarkStart w:id="204" w:name="_Toc187317872"/>
      <w:r w:rsidRPr="00D65369">
        <w:lastRenderedPageBreak/>
        <w:t>6</w:t>
      </w:r>
      <w:r w:rsidR="00614692" w:rsidRPr="00D65369">
        <w:t>.4</w:t>
      </w:r>
      <w:r w:rsidR="00614692" w:rsidRPr="00D65369">
        <w:tab/>
        <w:t>Adaptations of basic vulnerability testing requirements and related test cases</w:t>
      </w:r>
      <w:bookmarkEnd w:id="203"/>
      <w:bookmarkEnd w:id="204"/>
    </w:p>
    <w:p w14:paraId="22F65832" w14:textId="271384E9" w:rsidR="002B0236" w:rsidRPr="00D65369" w:rsidRDefault="002B0236" w:rsidP="002B0236">
      <w:pPr>
        <w:pStyle w:val="Heading3"/>
      </w:pPr>
      <w:bookmarkStart w:id="205" w:name="_Toc138679715"/>
      <w:bookmarkStart w:id="206" w:name="_Toc187317873"/>
      <w:r w:rsidRPr="00D65369">
        <w:t>6.4.1</w:t>
      </w:r>
      <w:r w:rsidRPr="00D65369">
        <w:tab/>
        <w:t>Introduction</w:t>
      </w:r>
      <w:bookmarkEnd w:id="205"/>
      <w:bookmarkEnd w:id="206"/>
    </w:p>
    <w:p w14:paraId="5FA246DC" w14:textId="51E83612" w:rsidR="002B0236" w:rsidRPr="00D65369" w:rsidRDefault="002B0236" w:rsidP="002B0236">
      <w:r w:rsidRPr="00D65369">
        <w:t>There are no gNB-CU-UP specific add</w:t>
      </w:r>
      <w:r w:rsidR="003A76D1" w:rsidRPr="00D65369">
        <w:t>i</w:t>
      </w:r>
      <w:r w:rsidRPr="00D65369">
        <w:t>tions to clause 4.4.1 of TS 33.117 [2].</w:t>
      </w:r>
    </w:p>
    <w:p w14:paraId="6F8557CF" w14:textId="77777777" w:rsidR="002B0236" w:rsidRPr="00D65369" w:rsidRDefault="002B0236" w:rsidP="002B0236">
      <w:pPr>
        <w:pStyle w:val="Heading3"/>
      </w:pPr>
      <w:bookmarkStart w:id="207" w:name="_Toc138679716"/>
      <w:bookmarkStart w:id="208" w:name="_Toc187317874"/>
      <w:r w:rsidRPr="00D65369">
        <w:t>6.4.2</w:t>
      </w:r>
      <w:r w:rsidRPr="00D65369">
        <w:tab/>
        <w:t>Port Scanning</w:t>
      </w:r>
      <w:bookmarkEnd w:id="207"/>
      <w:bookmarkEnd w:id="208"/>
    </w:p>
    <w:p w14:paraId="6986A3FF" w14:textId="42D289E6" w:rsidR="002B0236" w:rsidRPr="00D65369" w:rsidRDefault="002B0236" w:rsidP="002B0236">
      <w:r w:rsidRPr="00D65369">
        <w:t>There are no gNB-CU-UP specific add</w:t>
      </w:r>
      <w:r w:rsidR="003A76D1" w:rsidRPr="00D65369">
        <w:t>i</w:t>
      </w:r>
      <w:r w:rsidRPr="00D65369">
        <w:t>tions to clause 4.4.2 of TS 33.117 [2].</w:t>
      </w:r>
    </w:p>
    <w:p w14:paraId="6D4E5AF4" w14:textId="77777777" w:rsidR="002B0236" w:rsidRPr="00D65369" w:rsidRDefault="002B0236" w:rsidP="002B0236">
      <w:pPr>
        <w:pStyle w:val="Heading3"/>
      </w:pPr>
      <w:bookmarkStart w:id="209" w:name="_Toc138679717"/>
      <w:bookmarkStart w:id="210" w:name="_Toc187317875"/>
      <w:r w:rsidRPr="00D65369">
        <w:t>6.4.3</w:t>
      </w:r>
      <w:r w:rsidRPr="00D65369">
        <w:tab/>
        <w:t>Vulnerability scanning</w:t>
      </w:r>
      <w:bookmarkEnd w:id="209"/>
      <w:bookmarkEnd w:id="210"/>
    </w:p>
    <w:p w14:paraId="7204435D" w14:textId="3B724E29" w:rsidR="002B0236" w:rsidRPr="00D65369" w:rsidRDefault="002B0236" w:rsidP="002B0236">
      <w:r w:rsidRPr="00D65369">
        <w:t>There are no gNB-CU-UP specific add</w:t>
      </w:r>
      <w:r w:rsidR="003A76D1" w:rsidRPr="00D65369">
        <w:t>i</w:t>
      </w:r>
      <w:r w:rsidRPr="00D65369">
        <w:t>tions to clause 4.4.3 of TS 33.117 [2].</w:t>
      </w:r>
    </w:p>
    <w:p w14:paraId="28994963" w14:textId="77777777" w:rsidR="002B0236" w:rsidRPr="00D65369" w:rsidRDefault="002B0236" w:rsidP="002B0236">
      <w:pPr>
        <w:pStyle w:val="Heading3"/>
      </w:pPr>
      <w:bookmarkStart w:id="211" w:name="_Toc138679718"/>
      <w:bookmarkStart w:id="212" w:name="_Toc187317876"/>
      <w:r w:rsidRPr="00D65369">
        <w:t>6.4.4</w:t>
      </w:r>
      <w:r w:rsidRPr="00D65369">
        <w:tab/>
        <w:t>Robustness and fuzz testing</w:t>
      </w:r>
      <w:bookmarkEnd w:id="212"/>
      <w:r w:rsidRPr="00D65369">
        <w:t xml:space="preserve"> </w:t>
      </w:r>
      <w:bookmarkEnd w:id="211"/>
    </w:p>
    <w:p w14:paraId="1BA12585" w14:textId="77777777" w:rsidR="002B0236" w:rsidRPr="00D65369" w:rsidRDefault="002B0236" w:rsidP="002B0236">
      <w:r w:rsidRPr="00D65369">
        <w:t>The test cases under clause 4.4.4 of TS 33.117 [2] are applicable to gNB-CU-UP.</w:t>
      </w:r>
    </w:p>
    <w:p w14:paraId="10292EE5" w14:textId="77777777" w:rsidR="002B0236" w:rsidRPr="00D65369" w:rsidRDefault="002B0236" w:rsidP="002B0236">
      <w:r w:rsidRPr="00D65369">
        <w:t>The interface defined for the gNB-CU-UP are in clause 4.2.3 of TS 23.501 [7] and in clause 4.1 of TS 38.300 [8].</w:t>
      </w:r>
    </w:p>
    <w:p w14:paraId="16F8B6EC" w14:textId="77777777" w:rsidR="002B0236" w:rsidRPr="00D65369" w:rsidRDefault="002B0236" w:rsidP="002B0236">
      <w:r w:rsidRPr="00D65369">
        <w:t>According to clause 4.4.4 of TS 33.117 [2], the transport protocols available on the interfaces providing IP-based protocols need to be robustness tested. Following TCP/IP layer model and considering all the protocols over transport layer, for gNB-CU-UP, the following interfaces and protocols are in the scope of the testing:</w:t>
      </w:r>
    </w:p>
    <w:p w14:paraId="5E8E4A42" w14:textId="77777777" w:rsidR="002B0236" w:rsidRPr="00D65369" w:rsidRDefault="002B0236" w:rsidP="002B0236">
      <w:pPr>
        <w:pStyle w:val="List"/>
      </w:pPr>
      <w:r w:rsidRPr="00D65369">
        <w:t>For N3: the UDP and GTP-U protocols.</w:t>
      </w:r>
    </w:p>
    <w:p w14:paraId="31CE82C8" w14:textId="77777777" w:rsidR="00D51355" w:rsidRDefault="00D51355" w:rsidP="002B0236">
      <w:pPr>
        <w:pStyle w:val="List"/>
      </w:pPr>
      <w:r w:rsidRPr="00D51355">
        <w:t>For Xn-U: the UDP and GTP-U protocols.</w:t>
      </w:r>
    </w:p>
    <w:p w14:paraId="13C3AD9B" w14:textId="1B17C44A" w:rsidR="002B0236" w:rsidRPr="00D65369" w:rsidRDefault="002B0236" w:rsidP="002B0236">
      <w:pPr>
        <w:pStyle w:val="List"/>
      </w:pPr>
      <w:r w:rsidRPr="00D65369">
        <w:t>For F1-</w:t>
      </w:r>
      <w:r w:rsidR="00D51355" w:rsidRPr="00D51355">
        <w:t>U</w:t>
      </w:r>
      <w:r w:rsidRPr="00D65369">
        <w:t>: the UDP and GTP-U protocols.</w:t>
      </w:r>
    </w:p>
    <w:p w14:paraId="54E7CECD" w14:textId="77777777" w:rsidR="002B0236" w:rsidRPr="00D65369" w:rsidRDefault="002B0236" w:rsidP="002B0236">
      <w:pPr>
        <w:pStyle w:val="List"/>
      </w:pPr>
      <w:r w:rsidRPr="00D65369">
        <w:t>For E1: the SCTP and E1AP protocols.</w:t>
      </w:r>
    </w:p>
    <w:p w14:paraId="372D5EB5" w14:textId="25E2D82B" w:rsidR="002B0236" w:rsidRPr="00D65369" w:rsidRDefault="002B0236" w:rsidP="002B0236">
      <w:pPr>
        <w:pStyle w:val="NO"/>
      </w:pPr>
      <w:r w:rsidRPr="00D65369">
        <w:t>NOTE: There could be other interfaces and/or protocols requiring testing under clause 4.4.4 of TS 33.117 [2].</w:t>
      </w:r>
    </w:p>
    <w:p w14:paraId="41D99F29" w14:textId="078268C7" w:rsidR="00216A67" w:rsidRPr="00D65369" w:rsidRDefault="006E7ABE" w:rsidP="00216A67">
      <w:pPr>
        <w:pStyle w:val="Heading1"/>
      </w:pPr>
      <w:bookmarkStart w:id="213" w:name="_Toc138679719"/>
      <w:bookmarkStart w:id="214" w:name="_Toc187317877"/>
      <w:r w:rsidRPr="00D65369">
        <w:t>7</w:t>
      </w:r>
      <w:r w:rsidR="00216A67" w:rsidRPr="00D65369">
        <w:tab/>
      </w:r>
      <w:r w:rsidR="0094141C" w:rsidRPr="00D65369">
        <w:t>gNB</w:t>
      </w:r>
      <w:r w:rsidR="00FA1BA8" w:rsidRPr="00D65369">
        <w:t>-</w:t>
      </w:r>
      <w:r w:rsidRPr="00D65369">
        <w:t>DU</w:t>
      </w:r>
      <w:r w:rsidR="00FA1BA8" w:rsidRPr="00D65369">
        <w:t>-</w:t>
      </w:r>
      <w:r w:rsidR="00216A67" w:rsidRPr="00D65369">
        <w:t>specific security requirements and related test cases</w:t>
      </w:r>
      <w:bookmarkEnd w:id="213"/>
      <w:bookmarkEnd w:id="214"/>
    </w:p>
    <w:p w14:paraId="54BBB3CC" w14:textId="48C8D819" w:rsidR="00216A67" w:rsidRPr="00D65369" w:rsidRDefault="006E7ABE" w:rsidP="00216A67">
      <w:pPr>
        <w:pStyle w:val="Heading2"/>
      </w:pPr>
      <w:bookmarkStart w:id="215" w:name="_Toc138679720"/>
      <w:bookmarkStart w:id="216" w:name="_Toc187317878"/>
      <w:r w:rsidRPr="00D65369">
        <w:t>7</w:t>
      </w:r>
      <w:r w:rsidR="00216A67" w:rsidRPr="00D65369">
        <w:t>.1</w:t>
      </w:r>
      <w:r w:rsidR="00216A67" w:rsidRPr="00D65369">
        <w:tab/>
        <w:t>Introduction</w:t>
      </w:r>
      <w:bookmarkEnd w:id="215"/>
      <w:bookmarkEnd w:id="216"/>
    </w:p>
    <w:p w14:paraId="5C170D79" w14:textId="31D61A47" w:rsidR="00AA2B50" w:rsidRPr="00D65369" w:rsidRDefault="00AA2B50" w:rsidP="002A1167">
      <w:r w:rsidRPr="00D65369">
        <w:t>gNB</w:t>
      </w:r>
      <w:r w:rsidR="00FA1BA8" w:rsidRPr="00D65369">
        <w:t>-</w:t>
      </w:r>
      <w:r w:rsidRPr="00D65369">
        <w:t>DU specific security requirements include both requirements derived from gNB</w:t>
      </w:r>
      <w:r w:rsidR="00FA1BA8" w:rsidRPr="00D65369">
        <w:t>-</w:t>
      </w:r>
      <w:r w:rsidRPr="00D65369">
        <w:t>DU</w:t>
      </w:r>
      <w:r w:rsidR="00FA1BA8" w:rsidRPr="00D65369">
        <w:t>-</w:t>
      </w:r>
      <w:r w:rsidRPr="00D65369">
        <w:t>specific security functional requirements as well as security requirements derived from threats specific to gNB</w:t>
      </w:r>
      <w:r w:rsidR="00FA1BA8" w:rsidRPr="00D65369">
        <w:t>-</w:t>
      </w:r>
      <w:r w:rsidRPr="00D65369">
        <w:t>DU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3FED7306" w14:textId="77326650" w:rsidR="00216A67" w:rsidRPr="00D65369" w:rsidRDefault="006E7ABE" w:rsidP="00216A67">
      <w:pPr>
        <w:pStyle w:val="Heading2"/>
      </w:pPr>
      <w:bookmarkStart w:id="217" w:name="_Toc138679721"/>
      <w:bookmarkStart w:id="218" w:name="_Toc187317879"/>
      <w:r w:rsidRPr="00D65369">
        <w:t>7</w:t>
      </w:r>
      <w:r w:rsidR="00216A67" w:rsidRPr="00D65369">
        <w:t>.2</w:t>
      </w:r>
      <w:r w:rsidR="00216A67" w:rsidRPr="00D65369">
        <w:tab/>
        <w:t>Security functional adaptations of requirements and related test cases</w:t>
      </w:r>
      <w:bookmarkEnd w:id="217"/>
      <w:bookmarkEnd w:id="218"/>
    </w:p>
    <w:p w14:paraId="136285D3" w14:textId="4B5431E9" w:rsidR="00216A67" w:rsidRPr="00D65369" w:rsidRDefault="006E7ABE" w:rsidP="00216A67">
      <w:pPr>
        <w:pStyle w:val="Heading3"/>
      </w:pPr>
      <w:bookmarkStart w:id="219" w:name="_Toc138679722"/>
      <w:bookmarkStart w:id="220" w:name="_Toc187317880"/>
      <w:r w:rsidRPr="00D65369">
        <w:t>7</w:t>
      </w:r>
      <w:r w:rsidR="00216A67" w:rsidRPr="00D65369">
        <w:t>.2.1</w:t>
      </w:r>
      <w:r w:rsidR="00216A67" w:rsidRPr="00D65369">
        <w:tab/>
        <w:t>Introduction</w:t>
      </w:r>
      <w:bookmarkEnd w:id="219"/>
      <w:bookmarkEnd w:id="220"/>
    </w:p>
    <w:p w14:paraId="780B86EA" w14:textId="5D69B053" w:rsidR="00DA37F7" w:rsidRPr="00D65369" w:rsidRDefault="00DA37F7" w:rsidP="00DA37F7">
      <w:pPr>
        <w:rPr>
          <w:rFonts w:eastAsia="SimSun"/>
        </w:rPr>
      </w:pPr>
      <w:r w:rsidRPr="00D65369">
        <w:rPr>
          <w:rFonts w:eastAsia="SimSun"/>
          <w:lang w:eastAsia="zh-CN"/>
        </w:rPr>
        <w:t>The present clause contains gNB</w:t>
      </w:r>
      <w:r w:rsidR="00FA1BA8" w:rsidRPr="00D65369">
        <w:rPr>
          <w:rFonts w:eastAsia="SimSun"/>
          <w:lang w:eastAsia="zh-CN"/>
        </w:rPr>
        <w:t>-</w:t>
      </w:r>
      <w:r w:rsidRPr="00D65369">
        <w:rPr>
          <w:rFonts w:eastAsia="SimSun"/>
          <w:lang w:eastAsia="zh-CN"/>
        </w:rPr>
        <w:t>DU</w:t>
      </w:r>
      <w:r w:rsidR="00FA1BA8" w:rsidRPr="00D65369">
        <w:rPr>
          <w:rFonts w:eastAsia="SimSun"/>
        </w:rPr>
        <w:t>-</w:t>
      </w:r>
      <w:r w:rsidRPr="00D65369">
        <w:rPr>
          <w:rFonts w:eastAsia="SimSun"/>
        </w:rPr>
        <w:t xml:space="preserve">specific security functional </w:t>
      </w:r>
      <w:r w:rsidRPr="00D65369">
        <w:rPr>
          <w:rFonts w:eastAsia="SimSun" w:hint="eastAsia"/>
          <w:lang w:eastAsia="zh-CN"/>
        </w:rPr>
        <w:t xml:space="preserve">adaptations of </w:t>
      </w:r>
      <w:r w:rsidRPr="00D65369">
        <w:rPr>
          <w:rFonts w:eastAsia="SimSun"/>
        </w:rPr>
        <w:t>requirements</w:t>
      </w:r>
      <w:r w:rsidRPr="00D65369">
        <w:rPr>
          <w:rFonts w:eastAsia="SimSun" w:hint="eastAsia"/>
          <w:lang w:eastAsia="zh-CN"/>
        </w:rPr>
        <w:t xml:space="preserve"> and related test cases</w:t>
      </w:r>
      <w:r w:rsidRPr="00D65369">
        <w:rPr>
          <w:rFonts w:eastAsia="SimSun"/>
          <w:lang w:eastAsia="zh-CN"/>
        </w:rPr>
        <w:t xml:space="preserve">. </w:t>
      </w:r>
    </w:p>
    <w:p w14:paraId="45B49E8F" w14:textId="1D0442B2" w:rsidR="00216A67" w:rsidRPr="00D65369" w:rsidRDefault="006E7ABE" w:rsidP="00216A67">
      <w:pPr>
        <w:pStyle w:val="Heading3"/>
      </w:pPr>
      <w:bookmarkStart w:id="221" w:name="_Toc138679723"/>
      <w:bookmarkStart w:id="222" w:name="_Toc187317881"/>
      <w:r w:rsidRPr="00D65369">
        <w:lastRenderedPageBreak/>
        <w:t>7</w:t>
      </w:r>
      <w:r w:rsidR="00216A67" w:rsidRPr="00D65369">
        <w:t>.2.2</w:t>
      </w:r>
      <w:r w:rsidR="00216A67" w:rsidRPr="00D65369">
        <w:tab/>
        <w:t>Requirements and test cases deriving from 3GPP specifications</w:t>
      </w:r>
      <w:bookmarkEnd w:id="222"/>
      <w:r w:rsidR="00216A67" w:rsidRPr="00D65369">
        <w:t xml:space="preserve"> </w:t>
      </w:r>
      <w:bookmarkEnd w:id="221"/>
    </w:p>
    <w:p w14:paraId="7E322A9B" w14:textId="16C23F3B" w:rsidR="00867ABC" w:rsidRPr="00196835" w:rsidRDefault="00F778DB" w:rsidP="006A22E5">
      <w:pPr>
        <w:pStyle w:val="Heading4"/>
        <w:rPr>
          <w:rFonts w:eastAsia="SimSun"/>
          <w:lang w:eastAsia="zh-CN"/>
        </w:rPr>
      </w:pPr>
      <w:bookmarkStart w:id="223" w:name="_Toc138679724"/>
      <w:bookmarkStart w:id="224" w:name="_Toc187317882"/>
      <w:r w:rsidRPr="00196835">
        <w:rPr>
          <w:rFonts w:eastAsia="SimSun"/>
        </w:rPr>
        <w:t>7.2.2.1</w:t>
      </w:r>
      <w:r w:rsidRPr="00196835">
        <w:rPr>
          <w:rFonts w:eastAsia="SimSun"/>
        </w:rPr>
        <w:tab/>
        <w:t>Security functional requirements on the gNB</w:t>
      </w:r>
      <w:r w:rsidR="00FA1BA8" w:rsidRPr="00196835">
        <w:rPr>
          <w:rFonts w:eastAsia="SimSun"/>
        </w:rPr>
        <w:t>-</w:t>
      </w:r>
      <w:r w:rsidRPr="00196835">
        <w:rPr>
          <w:rFonts w:eastAsia="SimSun"/>
        </w:rPr>
        <w:t xml:space="preserve">DU deriving from 3GPP specifications – </w:t>
      </w:r>
      <w:r w:rsidRPr="00196835">
        <w:rPr>
          <w:rFonts w:eastAsia="SimSun"/>
          <w:lang w:eastAsia="zh-CN"/>
        </w:rPr>
        <w:t>TS 33.501 [</w:t>
      </w:r>
      <w:r w:rsidR="00E42AA4" w:rsidRPr="00196835">
        <w:rPr>
          <w:rFonts w:eastAsia="SimSun"/>
          <w:lang w:eastAsia="zh-CN"/>
        </w:rPr>
        <w:t>3</w:t>
      </w:r>
      <w:r w:rsidRPr="00196835">
        <w:rPr>
          <w:rFonts w:eastAsia="SimSun"/>
          <w:lang w:eastAsia="zh-CN"/>
        </w:rPr>
        <w:t>]</w:t>
      </w:r>
      <w:bookmarkEnd w:id="223"/>
      <w:bookmarkEnd w:id="224"/>
    </w:p>
    <w:p w14:paraId="4F62C2B0" w14:textId="77777777" w:rsidR="00F778DB" w:rsidRPr="00196835" w:rsidRDefault="00F778DB" w:rsidP="009C5C71">
      <w:pPr>
        <w:pStyle w:val="Heading5"/>
        <w:rPr>
          <w:rFonts w:eastAsia="SimSun"/>
        </w:rPr>
      </w:pPr>
      <w:bookmarkStart w:id="225" w:name="_Toc138679725"/>
      <w:bookmarkStart w:id="226" w:name="_Toc187317883"/>
      <w:r w:rsidRPr="00196835">
        <w:rPr>
          <w:rFonts w:eastAsia="SimSun"/>
        </w:rPr>
        <w:t>7.2.2.1.1</w:t>
      </w:r>
      <w:r w:rsidRPr="00196835">
        <w:rPr>
          <w:rFonts w:eastAsia="SimSun"/>
        </w:rPr>
        <w:tab/>
        <w:t>Control plane data confidentiality protection over F1 interface</w:t>
      </w:r>
      <w:bookmarkEnd w:id="225"/>
      <w:bookmarkEnd w:id="226"/>
    </w:p>
    <w:p w14:paraId="04389D87" w14:textId="44287F05" w:rsidR="002E10E3" w:rsidRPr="00D65369" w:rsidRDefault="002E10E3" w:rsidP="002E10E3">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 33.511 [6] but modified as the gNB</w:t>
      </w:r>
      <w:r w:rsidR="00FA1BA8" w:rsidRPr="00D65369">
        <w:rPr>
          <w:rFonts w:eastAsia="SimSun"/>
        </w:rPr>
        <w:t>-</w:t>
      </w:r>
      <w:r w:rsidRPr="00D65369">
        <w:rPr>
          <w:rFonts w:eastAsia="SimSun"/>
        </w:rPr>
        <w:t xml:space="preserve">DU only supports the F1 interface. </w:t>
      </w:r>
    </w:p>
    <w:p w14:paraId="1AD3BC65" w14:textId="1A3F29F0" w:rsidR="00F778DB" w:rsidRPr="00D65369" w:rsidRDefault="00F778DB" w:rsidP="00F778DB">
      <w:pPr>
        <w:rPr>
          <w:strike/>
        </w:rPr>
      </w:pPr>
      <w:r w:rsidRPr="00D65369">
        <w:rPr>
          <w:i/>
        </w:rPr>
        <w:t>Requirement Name:</w:t>
      </w:r>
      <w:r w:rsidRPr="00D65369">
        <w:t xml:space="preserve"> Control plane data confidentiality protection over F1 interface</w:t>
      </w:r>
    </w:p>
    <w:p w14:paraId="47EF3C18" w14:textId="7E9F626B" w:rsidR="00F778DB" w:rsidRPr="00D65369" w:rsidRDefault="00F778DB" w:rsidP="00F778DB">
      <w:r w:rsidRPr="00D65369">
        <w:rPr>
          <w:i/>
        </w:rPr>
        <w:t>Requirement Reference:</w:t>
      </w:r>
      <w:r w:rsidRPr="00D65369">
        <w:t xml:space="preserve"> TS 33.501 [</w:t>
      </w:r>
      <w:r w:rsidR="00E42AA4" w:rsidRPr="00D65369">
        <w:t>3</w:t>
      </w:r>
      <w:r w:rsidRPr="00D65369">
        <w:t>], clauses 5.3.9</w:t>
      </w:r>
      <w:r w:rsidR="0018552F" w:rsidRPr="00D65369">
        <w:t>.</w:t>
      </w:r>
    </w:p>
    <w:p w14:paraId="3FE1308C" w14:textId="138204E7" w:rsidR="00F778DB" w:rsidRPr="00D65369" w:rsidRDefault="00F778DB" w:rsidP="00F778DB">
      <w:r w:rsidRPr="00D65369">
        <w:rPr>
          <w:i/>
        </w:rPr>
        <w:t>Requirement Description:</w:t>
      </w:r>
      <w:r w:rsidRPr="00D65369">
        <w:t xml:space="preserve"> F1</w:t>
      </w:r>
      <w:r w:rsidR="00FA1BA8" w:rsidRPr="00D65369">
        <w:t>-</w:t>
      </w:r>
      <w:r w:rsidRPr="00D65369">
        <w:t>C interface support</w:t>
      </w:r>
      <w:r w:rsidR="004873EB" w:rsidRPr="00D65369">
        <w:t>s</w:t>
      </w:r>
      <w:r w:rsidRPr="00D65369">
        <w:t xml:space="preserve"> confidentiality, integrity and replay protection as specified in TS 33.501 [</w:t>
      </w:r>
      <w:r w:rsidR="00E42AA4" w:rsidRPr="00D65369">
        <w:t>3</w:t>
      </w:r>
      <w:r w:rsidRPr="00D65369">
        <w:t xml:space="preserve">], clauses 5.3.9. </w:t>
      </w:r>
    </w:p>
    <w:p w14:paraId="3D103DCE" w14:textId="35007614" w:rsidR="00F778DB" w:rsidRPr="00D65369" w:rsidRDefault="00F778DB" w:rsidP="00F778DB">
      <w:r w:rsidRPr="00D65369">
        <w:rPr>
          <w:i/>
        </w:rPr>
        <w:t>Threat References:</w:t>
      </w:r>
      <w:r w:rsidRPr="00D65369">
        <w:t xml:space="preserve"> TR 33.926 [4], clause </w:t>
      </w:r>
      <w:r w:rsidR="006A22E5">
        <w:t>U</w:t>
      </w:r>
      <w:r w:rsidRPr="00D65369">
        <w:t>.2.2.1 – Control plane data confidentiality protection.</w:t>
      </w:r>
    </w:p>
    <w:p w14:paraId="331FE499" w14:textId="7E02BE1F" w:rsidR="00F778DB" w:rsidRPr="00D65369" w:rsidRDefault="00F778DB" w:rsidP="00F778DB">
      <w:pPr>
        <w:rPr>
          <w:i/>
        </w:rPr>
      </w:pPr>
      <w:r w:rsidRPr="00D65369">
        <w:rPr>
          <w:i/>
        </w:rPr>
        <w:t xml:space="preserve">Test Case: </w:t>
      </w:r>
      <w:r w:rsidR="00B70E9E" w:rsidRPr="00D65369">
        <w:rPr>
          <w:lang w:eastAsia="zh-CN"/>
        </w:rPr>
        <w:t>T</w:t>
      </w:r>
      <w:r w:rsidRPr="00D65369">
        <w:rPr>
          <w:lang w:eastAsia="zh-CN"/>
        </w:rPr>
        <w:t xml:space="preserve">he test case in </w:t>
      </w:r>
      <w:r w:rsidRPr="00196835">
        <w:rPr>
          <w:lang w:eastAsia="zh-CN"/>
        </w:rPr>
        <w:t xml:space="preserve">subclause </w:t>
      </w:r>
      <w:r w:rsidRPr="00196835">
        <w:t>4</w:t>
      </w:r>
      <w:r w:rsidRPr="00D65369">
        <w:t xml:space="preserve">.2.3.2.4 </w:t>
      </w:r>
      <w:r w:rsidRPr="00D65369">
        <w:rPr>
          <w:lang w:eastAsia="zh-CN"/>
        </w:rPr>
        <w:t>of TS 33.117 [2]</w:t>
      </w:r>
    </w:p>
    <w:p w14:paraId="69919679" w14:textId="77777777" w:rsidR="00F778DB" w:rsidRPr="00D65369" w:rsidRDefault="00F778DB" w:rsidP="009C5C71">
      <w:pPr>
        <w:pStyle w:val="Heading5"/>
        <w:rPr>
          <w:rFonts w:eastAsia="SimSun"/>
        </w:rPr>
      </w:pPr>
      <w:bookmarkStart w:id="227" w:name="_Toc138679726"/>
      <w:bookmarkStart w:id="228" w:name="_Toc187317884"/>
      <w:r w:rsidRPr="00D65369">
        <w:rPr>
          <w:rFonts w:eastAsia="SimSun"/>
        </w:rPr>
        <w:t>7.2.2.1.2</w:t>
      </w:r>
      <w:r w:rsidRPr="00D65369">
        <w:rPr>
          <w:rFonts w:eastAsia="SimSun"/>
        </w:rPr>
        <w:tab/>
        <w:t>Control plane data integrity protection over F1 interface</w:t>
      </w:r>
      <w:bookmarkEnd w:id="227"/>
      <w:bookmarkEnd w:id="228"/>
    </w:p>
    <w:p w14:paraId="30FDD799" w14:textId="609DCB57" w:rsidR="00B715E5" w:rsidRPr="00D65369" w:rsidRDefault="00B715E5" w:rsidP="00B715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DU only supports the F1 interface. </w:t>
      </w:r>
    </w:p>
    <w:p w14:paraId="11469872" w14:textId="0D2DCC28" w:rsidR="00F778DB" w:rsidRPr="00D65369" w:rsidRDefault="00F778DB" w:rsidP="00F778DB">
      <w:pPr>
        <w:rPr>
          <w:strike/>
        </w:rPr>
      </w:pPr>
      <w:r w:rsidRPr="00D65369">
        <w:rPr>
          <w:i/>
        </w:rPr>
        <w:t>Requirement Name:</w:t>
      </w:r>
      <w:r w:rsidRPr="00D65369">
        <w:t xml:space="preserve"> Control plane data integrity protection over F1 interface</w:t>
      </w:r>
    </w:p>
    <w:p w14:paraId="5C5303E3" w14:textId="47CF2E5C" w:rsidR="00F778DB" w:rsidRPr="00D65369" w:rsidRDefault="00F778DB" w:rsidP="00F778DB">
      <w:r w:rsidRPr="00D65369">
        <w:rPr>
          <w:i/>
          <w:iCs/>
        </w:rPr>
        <w:t>Requirement Reference</w:t>
      </w:r>
      <w:r w:rsidRPr="00D65369">
        <w:t>: TS 33.501 [</w:t>
      </w:r>
      <w:r w:rsidR="00E42AA4" w:rsidRPr="00D65369">
        <w:t>3</w:t>
      </w:r>
      <w:r w:rsidRPr="00D65369">
        <w:t>], clauses 5.3.9</w:t>
      </w:r>
      <w:r w:rsidR="0018552F" w:rsidRPr="00D65369">
        <w:t>.</w:t>
      </w:r>
    </w:p>
    <w:p w14:paraId="77C8F753" w14:textId="24C97AC7" w:rsidR="00F778DB" w:rsidRPr="00D65369" w:rsidRDefault="00F778DB" w:rsidP="00F778DB">
      <w:pPr>
        <w:rPr>
          <w:lang w:eastAsia="zh-CN"/>
        </w:rPr>
      </w:pPr>
      <w:r w:rsidRPr="00D65369">
        <w:rPr>
          <w:i/>
        </w:rPr>
        <w:t>Requirement Description:</w:t>
      </w:r>
      <w:r w:rsidRPr="00D65369">
        <w:t xml:space="preserve"> F1</w:t>
      </w:r>
      <w:r w:rsidR="00FA1BA8" w:rsidRPr="00D65369">
        <w:t>-</w:t>
      </w:r>
      <w:r w:rsidRPr="00D65369">
        <w:t>C interface support</w:t>
      </w:r>
      <w:r w:rsidR="001D58B6" w:rsidRPr="00D65369">
        <w:t>s</w:t>
      </w:r>
      <w:r w:rsidRPr="00D65369">
        <w:t xml:space="preserve"> confidentiality, integrity and replay protection as specified in TS 33.501 [</w:t>
      </w:r>
      <w:r w:rsidR="00E42AA4" w:rsidRPr="00D65369">
        <w:t>3</w:t>
      </w:r>
      <w:r w:rsidRPr="00D65369">
        <w:t>], clauses 5.3.9.</w:t>
      </w:r>
      <w:r w:rsidR="000A0581" w:rsidRPr="00D65369">
        <w:t xml:space="preserve"> </w:t>
      </w:r>
    </w:p>
    <w:p w14:paraId="73C51F83" w14:textId="6DBEA738" w:rsidR="00F778DB" w:rsidRPr="00D65369" w:rsidRDefault="00F778DB" w:rsidP="00F778DB">
      <w:r w:rsidRPr="00D65369">
        <w:rPr>
          <w:i/>
        </w:rPr>
        <w:t>Threat References:</w:t>
      </w:r>
      <w:r w:rsidRPr="00D65369">
        <w:t xml:space="preserve"> TR 33.926 [4], clause </w:t>
      </w:r>
      <w:r w:rsidR="006A22E5">
        <w:t>U</w:t>
      </w:r>
      <w:r w:rsidRPr="00D65369">
        <w:t>.2.2.2 – Control plane data integrity protection.</w:t>
      </w:r>
    </w:p>
    <w:p w14:paraId="6C56E83D" w14:textId="6077E840" w:rsidR="00F778DB" w:rsidRPr="00D65369" w:rsidRDefault="00F778DB" w:rsidP="00F778DB">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[2].</w:t>
      </w:r>
    </w:p>
    <w:p w14:paraId="00C5CE3F" w14:textId="2491EC7E" w:rsidR="00541042" w:rsidRPr="00D65369" w:rsidRDefault="00541042" w:rsidP="009C5C71">
      <w:pPr>
        <w:pStyle w:val="Heading5"/>
      </w:pPr>
      <w:bookmarkStart w:id="229" w:name="_Toc138679727"/>
      <w:bookmarkStart w:id="230" w:name="_Toc187317885"/>
      <w:r w:rsidRPr="00D65369">
        <w:t>7.2.2.1.3</w:t>
      </w:r>
      <w:r w:rsidRPr="00D65369">
        <w:tab/>
        <w:t>User plane data confidentiality protection over F1 interface</w:t>
      </w:r>
      <w:bookmarkEnd w:id="229"/>
      <w:bookmarkEnd w:id="230"/>
    </w:p>
    <w:p w14:paraId="1AE2E675" w14:textId="79D211E9"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121EF0BF" w14:textId="77777777" w:rsidR="00541042" w:rsidRPr="00D65369" w:rsidRDefault="00541042" w:rsidP="00541042">
      <w:pPr>
        <w:rPr>
          <w:strike/>
        </w:rPr>
      </w:pPr>
      <w:r w:rsidRPr="00D65369">
        <w:rPr>
          <w:i/>
        </w:rPr>
        <w:t>Requirement Name:</w:t>
      </w:r>
      <w:r w:rsidRPr="00D65369">
        <w:t xml:space="preserve"> User plane data confidentiality protection over F1 interface.</w:t>
      </w:r>
    </w:p>
    <w:p w14:paraId="48068410" w14:textId="7315D5C9" w:rsidR="00541042" w:rsidRPr="00D65369" w:rsidRDefault="00541042" w:rsidP="00541042">
      <w:r w:rsidRPr="00D65369">
        <w:rPr>
          <w:i/>
        </w:rPr>
        <w:t>Requirement Reference:</w:t>
      </w:r>
      <w:r w:rsidRPr="00D65369">
        <w:t xml:space="preserve"> TS 33.501 [</w:t>
      </w:r>
      <w:r w:rsidR="00B70E9E" w:rsidRPr="00D65369">
        <w:t>3</w:t>
      </w:r>
      <w:r w:rsidRPr="00D65369">
        <w:t>], clauses 5.3.9.</w:t>
      </w:r>
    </w:p>
    <w:p w14:paraId="3D0527E3" w14:textId="55519CAB" w:rsidR="00541042" w:rsidRPr="00D65369" w:rsidRDefault="00541042" w:rsidP="00541042">
      <w:r w:rsidRPr="00D65369">
        <w:rPr>
          <w:i/>
        </w:rPr>
        <w:t>Requirement Description:</w:t>
      </w:r>
      <w:r w:rsidRPr="00D65369">
        <w:t xml:space="preserve"> The gNB support</w:t>
      </w:r>
      <w:r w:rsidR="001D58B6"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w:t>
      </w:r>
      <w:r w:rsidR="000A0581" w:rsidRPr="00D65369">
        <w:t xml:space="preserve"> </w:t>
      </w:r>
      <w:r w:rsidRPr="00D65369">
        <w:t>as specified in TS 33.501 [</w:t>
      </w:r>
      <w:r w:rsidR="00B70E9E" w:rsidRPr="00D65369">
        <w:t>3</w:t>
      </w:r>
      <w:r w:rsidRPr="00D65369">
        <w:t xml:space="preserve">], clauses 5.3.9. </w:t>
      </w:r>
    </w:p>
    <w:p w14:paraId="09D813A6" w14:textId="2119A171" w:rsidR="00541042" w:rsidRPr="00D65369" w:rsidRDefault="00541042" w:rsidP="00541042">
      <w:r w:rsidRPr="00D65369">
        <w:rPr>
          <w:i/>
        </w:rPr>
        <w:t>Threat References:</w:t>
      </w:r>
      <w:r w:rsidRPr="00D65369">
        <w:t xml:space="preserve"> TR 33.926 [4], clause </w:t>
      </w:r>
      <w:r w:rsidR="006A22E5">
        <w:t>U</w:t>
      </w:r>
      <w:r w:rsidRPr="00D65369">
        <w:t>.2.2.</w:t>
      </w:r>
      <w:r w:rsidR="004471D8" w:rsidRPr="00D65369">
        <w:t>3</w:t>
      </w:r>
      <w:r w:rsidRPr="00D65369">
        <w:t xml:space="preserve"> – User plane data confidentiality protection at gNB.</w:t>
      </w:r>
    </w:p>
    <w:p w14:paraId="41767529" w14:textId="4E3084C0" w:rsidR="00541042" w:rsidRPr="00D65369" w:rsidRDefault="00541042" w:rsidP="00541042">
      <w:pPr>
        <w:rPr>
          <w:i/>
        </w:rPr>
      </w:pPr>
      <w:r w:rsidRPr="00D65369">
        <w:rPr>
          <w:i/>
        </w:rPr>
        <w:t xml:space="preserve">Test Case: </w:t>
      </w:r>
      <w:r w:rsidR="00B70E9E" w:rsidRPr="00D65369">
        <w:rPr>
          <w:i/>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78798606" w14:textId="4B21E5AC" w:rsidR="00541042" w:rsidRPr="00D65369" w:rsidRDefault="00541042" w:rsidP="009C5C71">
      <w:pPr>
        <w:pStyle w:val="Heading5"/>
        <w:rPr>
          <w:rFonts w:eastAsia="SimSun"/>
        </w:rPr>
      </w:pPr>
      <w:bookmarkStart w:id="231" w:name="_Toc138679728"/>
      <w:bookmarkStart w:id="232" w:name="_Toc187317886"/>
      <w:r w:rsidRPr="00D65369">
        <w:rPr>
          <w:rFonts w:eastAsia="SimSun"/>
        </w:rPr>
        <w:t>7.2.2.1.4</w:t>
      </w:r>
      <w:r w:rsidRPr="00D65369">
        <w:rPr>
          <w:rFonts w:eastAsia="SimSun"/>
        </w:rPr>
        <w:tab/>
        <w:t>User plane data integrity protection over F1 interface</w:t>
      </w:r>
      <w:bookmarkEnd w:id="231"/>
      <w:bookmarkEnd w:id="232"/>
    </w:p>
    <w:p w14:paraId="70B38E7B" w14:textId="0B061F58"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48E66273" w14:textId="77777777" w:rsidR="00541042" w:rsidRPr="00D65369" w:rsidRDefault="00541042" w:rsidP="00541042">
      <w:pPr>
        <w:rPr>
          <w:strike/>
        </w:rPr>
      </w:pPr>
      <w:r w:rsidRPr="00D65369">
        <w:rPr>
          <w:i/>
        </w:rPr>
        <w:t>Requirement Name:</w:t>
      </w:r>
      <w:r w:rsidRPr="00D65369">
        <w:t xml:space="preserve"> User plane data integrity protection over F1 interface.</w:t>
      </w:r>
    </w:p>
    <w:p w14:paraId="495BAB0C" w14:textId="366198E9" w:rsidR="00541042" w:rsidRPr="00D65369" w:rsidRDefault="00541042" w:rsidP="00541042">
      <w:r w:rsidRPr="00D65369">
        <w:rPr>
          <w:i/>
          <w:iCs/>
        </w:rPr>
        <w:t>Requirement Reference</w:t>
      </w:r>
      <w:r w:rsidRPr="00D65369">
        <w:t>: TS 33.501</w:t>
      </w:r>
      <w:r w:rsidR="00B70E9E" w:rsidRPr="00D65369">
        <w:t xml:space="preserve"> </w:t>
      </w:r>
      <w:r w:rsidRPr="00D65369">
        <w:t>[</w:t>
      </w:r>
      <w:r w:rsidR="00B70E9E" w:rsidRPr="00D65369">
        <w:t>3</w:t>
      </w:r>
      <w:r w:rsidRPr="00D65369">
        <w:t>], clauses 5.3.9.</w:t>
      </w:r>
    </w:p>
    <w:p w14:paraId="5CBDB9F5" w14:textId="1A130A28" w:rsidR="00541042" w:rsidRPr="00D65369" w:rsidRDefault="00541042" w:rsidP="00541042">
      <w:r w:rsidRPr="00D65369">
        <w:rPr>
          <w:i/>
        </w:rPr>
        <w:t>Requirement Description:</w:t>
      </w:r>
      <w:r w:rsidRPr="00D65369">
        <w:t xml:space="preserve"> The gNB support</w:t>
      </w:r>
      <w:r w:rsidR="00DD1DC3"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 as specified in TS 33.501 [</w:t>
      </w:r>
      <w:r w:rsidR="00B70E9E" w:rsidRPr="00D65369">
        <w:t>3</w:t>
      </w:r>
      <w:r w:rsidRPr="00D65369">
        <w:t xml:space="preserve">], clauses 5.3.9. </w:t>
      </w:r>
    </w:p>
    <w:p w14:paraId="7593DA98" w14:textId="02AB2C4E" w:rsidR="00541042" w:rsidRPr="00D65369" w:rsidRDefault="00541042" w:rsidP="00541042">
      <w:r w:rsidRPr="00D65369">
        <w:rPr>
          <w:i/>
        </w:rPr>
        <w:lastRenderedPageBreak/>
        <w:t>Threat References:</w:t>
      </w:r>
      <w:r w:rsidRPr="00D65369">
        <w:t xml:space="preserve"> TR 33.926 [4], clause </w:t>
      </w:r>
      <w:r w:rsidR="006A22E5">
        <w:t>U</w:t>
      </w:r>
      <w:r w:rsidRPr="00D65369">
        <w:t>.2.2.</w:t>
      </w:r>
      <w:r w:rsidR="004471D8" w:rsidRPr="00D65369">
        <w:t>4</w:t>
      </w:r>
      <w:r w:rsidRPr="00D65369">
        <w:t xml:space="preserve"> – User plane data integrity protection.</w:t>
      </w:r>
    </w:p>
    <w:p w14:paraId="0BBCD8CF" w14:textId="3855D755" w:rsidR="00541042" w:rsidRDefault="00541042" w:rsidP="00541042">
      <w:pPr>
        <w:rPr>
          <w:ins w:id="233" w:author="33.523_CR0009R2_(Rel-19)_SCAS_5G_Maint" w:date="2025-01-09T12:22:00Z"/>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102D3DEC" w14:textId="10AC8CCC" w:rsidR="00175ECB" w:rsidRPr="00EC0F9C" w:rsidRDefault="00175ECB" w:rsidP="00175ECB">
      <w:pPr>
        <w:pStyle w:val="Heading5"/>
        <w:rPr>
          <w:ins w:id="234" w:author="33.523_CR0009R2_(Rel-19)_SCAS_5G_Maint" w:date="2025-01-09T12:22:00Z"/>
        </w:rPr>
      </w:pPr>
      <w:bookmarkStart w:id="235" w:name="_Toc187317887"/>
      <w:ins w:id="236" w:author="33.523_CR0009R2_(Rel-19)_SCAS_5G_Maint" w:date="2025-01-09T12:22:00Z">
        <w:r>
          <w:t>7</w:t>
        </w:r>
        <w:r w:rsidRPr="00EC0F9C">
          <w:t>.2.2.1.</w:t>
        </w:r>
        <w:r>
          <w:t>5</w:t>
        </w:r>
        <w:r w:rsidRPr="00EC0F9C">
          <w:tab/>
          <w:t>Security functional requirements inherited from gNB</w:t>
        </w:r>
        <w:bookmarkEnd w:id="235"/>
      </w:ins>
    </w:p>
    <w:p w14:paraId="32AD4BD2" w14:textId="77777777" w:rsidR="00175ECB" w:rsidRPr="00EC0F9C" w:rsidRDefault="00175ECB" w:rsidP="00175ECB">
      <w:pPr>
        <w:rPr>
          <w:ins w:id="237" w:author="33.523_CR0009R2_(Rel-19)_SCAS_5G_Maint" w:date="2025-01-09T12:22:00Z"/>
        </w:rPr>
      </w:pPr>
      <w:ins w:id="238" w:author="33.523_CR0009R2_(Rel-19)_SCAS_5G_Maint" w:date="2025-01-09T12:22:00Z">
        <w:r w:rsidRPr="00EC0F9C">
          <w:t>The following security functional requirements from clause 4.2.2.1 of TS 33.511 [6] apply to the gNB-</w:t>
        </w:r>
        <w:r>
          <w:t xml:space="preserve">DU </w:t>
        </w:r>
        <w:r w:rsidRPr="00EC0F9C">
          <w:t>by changing the gNB to gNB-</w:t>
        </w:r>
        <w:r>
          <w:t>DU</w:t>
        </w:r>
        <w:r w:rsidRPr="00EC0F9C">
          <w:t xml:space="preserve"> for the entity under test in the test cases and with the below changes of threat reference</w:t>
        </w:r>
        <w:r>
          <w:t xml:space="preserve"> and</w:t>
        </w:r>
        <w:r w:rsidRPr="008F1214">
          <w:t xml:space="preserve"> in some cases small changes specific to the gNB-</w:t>
        </w:r>
        <w:r>
          <w:t>D</w:t>
        </w:r>
        <w:r w:rsidRPr="008F1214">
          <w:t>U</w:t>
        </w:r>
        <w:r w:rsidRPr="00EC0F9C">
          <w:t xml:space="preserve">: </w:t>
        </w:r>
      </w:ins>
    </w:p>
    <w:p w14:paraId="3D427CE6" w14:textId="77777777" w:rsidR="00175ECB" w:rsidRDefault="00175ECB" w:rsidP="00175ECB">
      <w:pPr>
        <w:pStyle w:val="B1"/>
        <w:rPr>
          <w:ins w:id="239" w:author="33.523_CR0009R2_(Rel-19)_SCAS_5G_Maint" w:date="2025-01-09T12:22:00Z"/>
          <w:rFonts w:eastAsia="SimSun"/>
        </w:rPr>
      </w:pPr>
      <w:ins w:id="240" w:author="33.523_CR0009R2_(Rel-19)_SCAS_5G_Maint" w:date="2025-01-09T12:22:00Z">
        <w:r w:rsidRPr="00E747AF">
          <w:rPr>
            <w:rFonts w:eastAsia="SimSun"/>
          </w:rPr>
          <w:t>4.2.2.1.</w:t>
        </w:r>
        <w:r>
          <w:rPr>
            <w:rFonts w:eastAsia="SimSun"/>
          </w:rPr>
          <w:t>D</w:t>
        </w:r>
        <w:r>
          <w:rPr>
            <w:rFonts w:eastAsia="SimSun"/>
          </w:rPr>
          <w:tab/>
        </w:r>
        <w:r w:rsidRPr="00E747AF">
          <w:rPr>
            <w:rFonts w:eastAsia="SimSun"/>
          </w:rPr>
          <w:t>Checking expiry certificate</w:t>
        </w:r>
      </w:ins>
    </w:p>
    <w:p w14:paraId="3ABE5394" w14:textId="77777777" w:rsidR="00175ECB" w:rsidRDefault="00175ECB" w:rsidP="00175ECB">
      <w:pPr>
        <w:pStyle w:val="B1"/>
        <w:rPr>
          <w:ins w:id="241" w:author="33.523_CR0009R2_(Rel-19)_SCAS_5G_Maint" w:date="2025-01-09T12:22:00Z"/>
        </w:rPr>
      </w:pPr>
      <w:ins w:id="242" w:author="33.523_CR0009R2_(Rel-19)_SCAS_5G_Maint" w:date="2025-01-09T12:22:00Z">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r>
          <w:rPr>
            <w:rFonts w:eastAsia="SimSun"/>
          </w:rPr>
          <w:t>L</w:t>
        </w:r>
        <w:r w:rsidRPr="002F3B53">
          <w:rPr>
            <w:rFonts w:eastAsia="SimSun"/>
          </w:rPr>
          <w:t xml:space="preserve"> – State transition from inactive state to connected state</w:t>
        </w:r>
        <w:r w:rsidRPr="002F3B53">
          <w:t>.</w:t>
        </w:r>
      </w:ins>
    </w:p>
    <w:p w14:paraId="32992E4E" w14:textId="77777777" w:rsidR="00175ECB" w:rsidRPr="002F3B53" w:rsidRDefault="00175ECB" w:rsidP="00175ECB">
      <w:pPr>
        <w:pStyle w:val="B1"/>
        <w:rPr>
          <w:ins w:id="243" w:author="33.523_CR0009R2_(Rel-19)_SCAS_5G_Maint" w:date="2025-01-09T12:22:00Z"/>
          <w:rFonts w:eastAsia="SimSun"/>
        </w:rPr>
      </w:pPr>
      <w:ins w:id="244" w:author="33.523_CR0009R2_(Rel-19)_SCAS_5G_Maint" w:date="2025-01-09T12:22:00Z">
        <w:r w:rsidRPr="002F3B53">
          <w:rPr>
            <w:rFonts w:eastAsia="SimSun"/>
          </w:rPr>
          <w:t>4.2.2.1.</w:t>
        </w:r>
        <w:r>
          <w:rPr>
            <w:rFonts w:eastAsia="SimSun"/>
          </w:rPr>
          <w:t>E</w:t>
        </w:r>
        <w:r w:rsidRPr="002F3B53">
          <w:rPr>
            <w:rFonts w:eastAsia="SimSun"/>
          </w:rPr>
          <w:tab/>
        </w:r>
        <w:r w:rsidRPr="004969BE">
          <w:rPr>
            <w:rFonts w:eastAsia="SimSun"/>
          </w:rPr>
          <w:t>Peer certificate checking</w:t>
        </w:r>
      </w:ins>
    </w:p>
    <w:p w14:paraId="39924280" w14:textId="77777777" w:rsidR="00175ECB" w:rsidRDefault="00175ECB" w:rsidP="00175ECB">
      <w:pPr>
        <w:pStyle w:val="B1"/>
        <w:rPr>
          <w:ins w:id="245" w:author="33.523_CR0009R2_(Rel-19)_SCAS_5G_Maint" w:date="2025-01-09T12:22:00Z"/>
        </w:rPr>
      </w:pPr>
      <w:ins w:id="246" w:author="33.523_CR0009R2_(Rel-19)_SCAS_5G_Maint" w:date="2025-01-09T12:22:00Z">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r>
          <w:rPr>
            <w:rFonts w:eastAsia="SimSun"/>
          </w:rPr>
          <w:t>M</w:t>
        </w:r>
        <w:r w:rsidRPr="002F3B53">
          <w:rPr>
            <w:rFonts w:eastAsia="SimSun"/>
          </w:rPr>
          <w:t xml:space="preserve"> – State transition from inactive state to connected state</w:t>
        </w:r>
        <w:r w:rsidRPr="002F3B53">
          <w:t>.</w:t>
        </w:r>
      </w:ins>
    </w:p>
    <w:p w14:paraId="3B0DEC03" w14:textId="77777777" w:rsidR="00175ECB" w:rsidRPr="0064028B" w:rsidRDefault="00175ECB" w:rsidP="00175ECB">
      <w:pPr>
        <w:pStyle w:val="B1"/>
        <w:rPr>
          <w:ins w:id="247" w:author="33.523_CR0009R2_(Rel-19)_SCAS_5G_Maint" w:date="2025-01-09T12:22:00Z"/>
          <w:iCs/>
        </w:rPr>
      </w:pPr>
      <w:ins w:id="248" w:author="33.523_CR0009R2_(Rel-19)_SCAS_5G_Maint" w:date="2025-01-09T12:22:00Z">
        <w:r>
          <w:rPr>
            <w:rFonts w:eastAsia="SimSun"/>
            <w:iCs/>
          </w:rPr>
          <w:t>Possible peers and interfaces for the gNB-DU are gNB-CU, gNB-CU-CP and gNB-CU-UP, and E1</w:t>
        </w:r>
        <w:r w:rsidRPr="00344715">
          <w:rPr>
            <w:rFonts w:eastAsia="SimSun"/>
            <w:iCs/>
          </w:rPr>
          <w:t xml:space="preserve"> </w:t>
        </w:r>
        <w:r>
          <w:rPr>
            <w:rFonts w:eastAsia="SimSun"/>
            <w:iCs/>
          </w:rPr>
          <w:t xml:space="preserve">and F1 </w:t>
        </w:r>
        <w:r w:rsidRPr="00344715">
          <w:rPr>
            <w:rFonts w:eastAsia="SimSun"/>
            <w:iCs/>
          </w:rPr>
          <w:t>interfaces</w:t>
        </w:r>
        <w:r>
          <w:rPr>
            <w:rFonts w:eastAsia="SimSun"/>
            <w:iCs/>
          </w:rPr>
          <w:t xml:space="preserve"> respectively.</w:t>
        </w:r>
      </w:ins>
    </w:p>
    <w:p w14:paraId="0BB306AF" w14:textId="2023FBD2" w:rsidR="00175ECB" w:rsidRPr="00D65369" w:rsidRDefault="00175ECB" w:rsidP="00175ECB">
      <w:pPr>
        <w:pStyle w:val="EditorsNote"/>
        <w:rPr>
          <w:b/>
          <w:bCs/>
          <w:sz w:val="40"/>
          <w:szCs w:val="40"/>
        </w:rPr>
      </w:pPr>
      <w:ins w:id="249" w:author="33.523_CR0009R2_(Rel-19)_SCAS_5G_Maint" w:date="2025-01-09T12:22:00Z">
        <w:r w:rsidRPr="00E81EBC">
          <w:rPr>
            <w:rFonts w:eastAsia="SimSun"/>
          </w:rPr>
          <w:t>Editor’s Note:</w:t>
        </w:r>
        <w:r w:rsidRPr="00E81EBC">
          <w:t xml:space="preserve"> Actual values of D,</w:t>
        </w:r>
        <w:r>
          <w:t xml:space="preserve"> </w:t>
        </w:r>
        <w:r w:rsidRPr="00E81EBC">
          <w:t xml:space="preserve">E, </w:t>
        </w:r>
        <w:r>
          <w:t>L</w:t>
        </w:r>
        <w:r w:rsidRPr="00E81EBC">
          <w:t xml:space="preserve"> and </w:t>
        </w:r>
        <w:r>
          <w:t>M</w:t>
        </w:r>
        <w:r w:rsidRPr="00E81EBC">
          <w:t xml:space="preserve"> will </w:t>
        </w:r>
        <w:r>
          <w:t xml:space="preserve">be </w:t>
        </w:r>
        <w:r w:rsidRPr="00E81EBC">
          <w:t>updated once the relevant text i</w:t>
        </w:r>
        <w:r>
          <w:t>n</w:t>
        </w:r>
        <w:r w:rsidRPr="00E81EBC">
          <w:t xml:space="preserve"> TR 33.926 and TS 33.5</w:t>
        </w:r>
        <w:r>
          <w:t>1</w:t>
        </w:r>
        <w:r w:rsidRPr="00E81EBC">
          <w:t xml:space="preserve">1 are agreed. </w:t>
        </w:r>
      </w:ins>
    </w:p>
    <w:p w14:paraId="092A16E1" w14:textId="41BD53D6" w:rsidR="00216A67" w:rsidRPr="00D65369" w:rsidRDefault="006E7ABE" w:rsidP="00216A67">
      <w:pPr>
        <w:pStyle w:val="Heading3"/>
        <w:rPr>
          <w:lang w:eastAsia="zh-CN"/>
        </w:rPr>
      </w:pPr>
      <w:bookmarkStart w:id="250" w:name="_Toc138679729"/>
      <w:bookmarkStart w:id="251" w:name="_Toc187317888"/>
      <w:r w:rsidRPr="00D65369">
        <w:rPr>
          <w:lang w:eastAsia="zh-CN"/>
        </w:rPr>
        <w:t>7</w:t>
      </w:r>
      <w:r w:rsidR="00216A67" w:rsidRPr="00D65369">
        <w:rPr>
          <w:lang w:eastAsia="zh-CN"/>
        </w:rPr>
        <w:t>.2.3</w:t>
      </w:r>
      <w:r w:rsidR="00216A67" w:rsidRPr="00D65369">
        <w:rPr>
          <w:lang w:eastAsia="zh-CN"/>
        </w:rPr>
        <w:tab/>
        <w:t>Technical Baseline</w:t>
      </w:r>
      <w:bookmarkEnd w:id="251"/>
      <w:r w:rsidR="00216A67" w:rsidRPr="00D65369">
        <w:rPr>
          <w:lang w:eastAsia="zh-CN"/>
        </w:rPr>
        <w:t xml:space="preserve"> </w:t>
      </w:r>
      <w:bookmarkEnd w:id="250"/>
    </w:p>
    <w:p w14:paraId="17460339" w14:textId="6CA768BA" w:rsidR="00EB207E" w:rsidRPr="00D65369" w:rsidRDefault="00EB207E" w:rsidP="00EB207E">
      <w:pPr>
        <w:rPr>
          <w:lang w:eastAsia="zh-CN"/>
        </w:rPr>
      </w:pPr>
      <w:r w:rsidRPr="00D65369">
        <w:rPr>
          <w:lang w:eastAsia="zh-CN"/>
        </w:rPr>
        <w:t>The baseline technical requirements are identical to the ones for the gNB product class given in clause 4.2.3 of TS 33.511 [6].</w:t>
      </w:r>
    </w:p>
    <w:p w14:paraId="22DC0140" w14:textId="7748E4F8" w:rsidR="00216A67" w:rsidRPr="00D65369" w:rsidRDefault="00041CB3" w:rsidP="00216A67">
      <w:pPr>
        <w:pStyle w:val="Heading3"/>
      </w:pPr>
      <w:bookmarkStart w:id="252" w:name="_Toc138679730"/>
      <w:bookmarkStart w:id="253" w:name="_Toc187317889"/>
      <w:r w:rsidRPr="00D65369">
        <w:t>7</w:t>
      </w:r>
      <w:r w:rsidR="00216A67" w:rsidRPr="00D65369">
        <w:t>.2.4</w:t>
      </w:r>
      <w:r w:rsidR="00216A67" w:rsidRPr="00D65369">
        <w:tab/>
        <w:t>Operating systems</w:t>
      </w:r>
      <w:bookmarkEnd w:id="252"/>
      <w:bookmarkEnd w:id="253"/>
    </w:p>
    <w:p w14:paraId="428508DC" w14:textId="01ACAFE8" w:rsidR="00BC3A98" w:rsidRPr="00D65369" w:rsidRDefault="00BC3A98" w:rsidP="00BC3A98">
      <w:r w:rsidRPr="00D65369">
        <w:t>These requirements are identical to the ones for the gNB product class given in clause 4.2.4 of TS 33.511 [6].</w:t>
      </w:r>
    </w:p>
    <w:p w14:paraId="6D28A70D" w14:textId="2119DC60" w:rsidR="00216A67" w:rsidRPr="00D65369" w:rsidRDefault="00041CB3" w:rsidP="00216A67">
      <w:pPr>
        <w:pStyle w:val="Heading3"/>
      </w:pPr>
      <w:bookmarkStart w:id="254" w:name="_Toc138679731"/>
      <w:bookmarkStart w:id="255" w:name="_Toc187317890"/>
      <w:r w:rsidRPr="00D65369">
        <w:t>7</w:t>
      </w:r>
      <w:r w:rsidR="00216A67" w:rsidRPr="00D65369">
        <w:t>.2.5</w:t>
      </w:r>
      <w:r w:rsidR="00216A67" w:rsidRPr="00D65369">
        <w:tab/>
        <w:t>Web servers</w:t>
      </w:r>
      <w:bookmarkEnd w:id="255"/>
      <w:r w:rsidR="00216A67" w:rsidRPr="00D65369">
        <w:t xml:space="preserve"> </w:t>
      </w:r>
      <w:bookmarkEnd w:id="254"/>
    </w:p>
    <w:p w14:paraId="782822CB" w14:textId="01B5CF29" w:rsidR="00541A43" w:rsidRPr="00D65369" w:rsidRDefault="00541A43" w:rsidP="00541A43">
      <w:r w:rsidRPr="00D65369">
        <w:t>There are no gNB</w:t>
      </w:r>
      <w:r w:rsidR="00FA1BA8" w:rsidRPr="00D65369">
        <w:t>-</w:t>
      </w:r>
      <w:r w:rsidRPr="00D65369">
        <w:t>DU specific additions to clause 4.2.5 of TS 33.117 [2].</w:t>
      </w:r>
    </w:p>
    <w:p w14:paraId="4B9D7D68" w14:textId="1DA74433" w:rsidR="00216A67" w:rsidRPr="00D65369" w:rsidRDefault="00041CB3" w:rsidP="00216A67">
      <w:pPr>
        <w:pStyle w:val="Heading3"/>
      </w:pPr>
      <w:bookmarkStart w:id="256" w:name="_Toc138679732"/>
      <w:bookmarkStart w:id="257" w:name="_Toc187317891"/>
      <w:r w:rsidRPr="00D65369">
        <w:t>7</w:t>
      </w:r>
      <w:r w:rsidR="00216A67" w:rsidRPr="00D65369">
        <w:t>.2.6</w:t>
      </w:r>
      <w:r w:rsidR="00216A67" w:rsidRPr="00D65369">
        <w:tab/>
        <w:t>Network devices</w:t>
      </w:r>
      <w:bookmarkEnd w:id="257"/>
      <w:r w:rsidR="00216A67" w:rsidRPr="00D65369">
        <w:t xml:space="preserve"> </w:t>
      </w:r>
      <w:bookmarkEnd w:id="256"/>
    </w:p>
    <w:p w14:paraId="34F01FDC" w14:textId="72991B43" w:rsidR="007800C3" w:rsidRPr="00D65369" w:rsidRDefault="007800C3" w:rsidP="007800C3">
      <w:r w:rsidRPr="00D65369">
        <w:t>These requirements are identical to the ones for the gNB product class given in clause 4.2.6 of TS 33.511 [6].</w:t>
      </w:r>
    </w:p>
    <w:p w14:paraId="579EBC52" w14:textId="3EF752AB" w:rsidR="00216A67" w:rsidRPr="00D65369" w:rsidRDefault="00041CB3" w:rsidP="00216A67">
      <w:pPr>
        <w:pStyle w:val="Heading2"/>
      </w:pPr>
      <w:bookmarkStart w:id="258" w:name="_Toc138679733"/>
      <w:bookmarkStart w:id="259" w:name="_Toc187317892"/>
      <w:r w:rsidRPr="00D65369">
        <w:t>7</w:t>
      </w:r>
      <w:r w:rsidR="00216A67" w:rsidRPr="00D65369">
        <w:t>.3</w:t>
      </w:r>
      <w:r w:rsidR="00216A67" w:rsidRPr="00D65369">
        <w:tab/>
        <w:t>Adaptations of hardening requirements and related test cases</w:t>
      </w:r>
      <w:bookmarkEnd w:id="258"/>
      <w:bookmarkEnd w:id="259"/>
    </w:p>
    <w:p w14:paraId="312B3CC5" w14:textId="6D197A14" w:rsidR="00FE092B" w:rsidRPr="00D65369" w:rsidRDefault="00FE092B" w:rsidP="00FE092B">
      <w:r w:rsidRPr="00D65369">
        <w:t>These requirements are identical to the ones for the gNB product class given in clause 4.3 of TS 33.511 [6].</w:t>
      </w:r>
    </w:p>
    <w:p w14:paraId="495E361E" w14:textId="3E349EF7" w:rsidR="00216A67" w:rsidRPr="00D65369" w:rsidRDefault="00041CB3" w:rsidP="00917E1D">
      <w:pPr>
        <w:pStyle w:val="Heading2"/>
      </w:pPr>
      <w:bookmarkStart w:id="260" w:name="_Toc138679734"/>
      <w:bookmarkStart w:id="261" w:name="_Toc187317893"/>
      <w:r w:rsidRPr="00D65369">
        <w:t>7</w:t>
      </w:r>
      <w:r w:rsidR="00216A67" w:rsidRPr="00D65369">
        <w:t>.4</w:t>
      </w:r>
      <w:r w:rsidR="00216A67" w:rsidRPr="00D65369">
        <w:tab/>
        <w:t>Adaptations of basic vulnerability testing requirements and related test cases</w:t>
      </w:r>
      <w:bookmarkEnd w:id="260"/>
      <w:bookmarkEnd w:id="261"/>
    </w:p>
    <w:p w14:paraId="0703FC0F" w14:textId="77777777" w:rsidR="00917E1D" w:rsidRPr="00D65369" w:rsidRDefault="00917E1D" w:rsidP="00917E1D">
      <w:pPr>
        <w:pStyle w:val="Heading3"/>
      </w:pPr>
      <w:bookmarkStart w:id="262" w:name="_Toc138679735"/>
      <w:bookmarkStart w:id="263" w:name="_Toc187317894"/>
      <w:r w:rsidRPr="00D65369">
        <w:t>7.4.1</w:t>
      </w:r>
      <w:r w:rsidRPr="00D65369">
        <w:tab/>
        <w:t>Introduction</w:t>
      </w:r>
      <w:bookmarkEnd w:id="262"/>
      <w:bookmarkEnd w:id="263"/>
    </w:p>
    <w:p w14:paraId="1DDCA59A" w14:textId="31519F97" w:rsidR="00917E1D" w:rsidRPr="00D65369" w:rsidRDefault="00917E1D" w:rsidP="00917E1D">
      <w:r w:rsidRPr="00D65369">
        <w:t>There are no gNB-DU specific add</w:t>
      </w:r>
      <w:r w:rsidR="003A76D1" w:rsidRPr="00D65369">
        <w:t>i</w:t>
      </w:r>
      <w:r w:rsidRPr="00D65369">
        <w:t>tions to clause 4.4.1 of TS 33.117 [2].</w:t>
      </w:r>
    </w:p>
    <w:p w14:paraId="34C9BE44" w14:textId="77777777" w:rsidR="00917E1D" w:rsidRPr="00D65369" w:rsidRDefault="00917E1D" w:rsidP="00917E1D">
      <w:pPr>
        <w:pStyle w:val="Heading3"/>
      </w:pPr>
      <w:bookmarkStart w:id="264" w:name="_Toc138679736"/>
      <w:bookmarkStart w:id="265" w:name="_Toc187317895"/>
      <w:r w:rsidRPr="00D65369">
        <w:t>7.4.2</w:t>
      </w:r>
      <w:r w:rsidRPr="00D65369">
        <w:tab/>
        <w:t>Port Scanning</w:t>
      </w:r>
      <w:bookmarkEnd w:id="264"/>
      <w:bookmarkEnd w:id="265"/>
    </w:p>
    <w:p w14:paraId="03665925" w14:textId="189E99A3" w:rsidR="00917E1D" w:rsidRPr="00D65369" w:rsidRDefault="00917E1D" w:rsidP="00917E1D">
      <w:r w:rsidRPr="00D65369">
        <w:t>There are no gNB-DU specific add</w:t>
      </w:r>
      <w:r w:rsidR="003A76D1" w:rsidRPr="00D65369">
        <w:t>i</w:t>
      </w:r>
      <w:r w:rsidRPr="00D65369">
        <w:t>tions to clause 4.4.2 of TS 33.117 [2].</w:t>
      </w:r>
    </w:p>
    <w:p w14:paraId="0876A587" w14:textId="77777777" w:rsidR="00917E1D" w:rsidRPr="00D65369" w:rsidRDefault="00917E1D" w:rsidP="00917E1D">
      <w:pPr>
        <w:pStyle w:val="Heading3"/>
      </w:pPr>
      <w:bookmarkStart w:id="266" w:name="_Toc138679737"/>
      <w:bookmarkStart w:id="267" w:name="_Toc187317896"/>
      <w:r w:rsidRPr="00D65369">
        <w:lastRenderedPageBreak/>
        <w:t>7.4.3</w:t>
      </w:r>
      <w:r w:rsidRPr="00D65369">
        <w:tab/>
        <w:t>Vulnerability scanning</w:t>
      </w:r>
      <w:bookmarkEnd w:id="266"/>
      <w:bookmarkEnd w:id="267"/>
    </w:p>
    <w:p w14:paraId="341B63B1" w14:textId="635064B2" w:rsidR="00917E1D" w:rsidRPr="00D65369" w:rsidRDefault="00917E1D" w:rsidP="00917E1D">
      <w:r w:rsidRPr="00D65369">
        <w:t>There are no gNB-DU specific add</w:t>
      </w:r>
      <w:r w:rsidR="003A76D1" w:rsidRPr="00D65369">
        <w:t>i</w:t>
      </w:r>
      <w:r w:rsidRPr="00D65369">
        <w:t>tions to clause 4.4.3 of TS 33.117 [2].</w:t>
      </w:r>
    </w:p>
    <w:p w14:paraId="19CC56D8" w14:textId="77777777" w:rsidR="00917E1D" w:rsidRPr="00D65369" w:rsidRDefault="00917E1D" w:rsidP="00917E1D">
      <w:pPr>
        <w:pStyle w:val="Heading3"/>
      </w:pPr>
      <w:bookmarkStart w:id="268" w:name="_Toc138679738"/>
      <w:bookmarkStart w:id="269" w:name="_Toc187317897"/>
      <w:r w:rsidRPr="00D65369">
        <w:t>7.4.4</w:t>
      </w:r>
      <w:r w:rsidRPr="00D65369">
        <w:tab/>
        <w:t>Robustness and fuzz testing</w:t>
      </w:r>
      <w:bookmarkEnd w:id="269"/>
      <w:r w:rsidRPr="00D65369">
        <w:t xml:space="preserve"> </w:t>
      </w:r>
      <w:bookmarkEnd w:id="268"/>
    </w:p>
    <w:p w14:paraId="725CE493" w14:textId="7E377F02" w:rsidR="00917E1D" w:rsidRPr="00D65369" w:rsidRDefault="00917E1D" w:rsidP="00917E1D">
      <w:r w:rsidRPr="00D65369">
        <w:t>The test cases under clause 4.4.4 of TS 33.117 [2] are applicable to gNB-DU.</w:t>
      </w:r>
    </w:p>
    <w:p w14:paraId="2333919D" w14:textId="2F109A8B" w:rsidR="00917E1D" w:rsidRPr="00D65369" w:rsidRDefault="00917E1D" w:rsidP="00917E1D">
      <w:r w:rsidRPr="00D65369">
        <w:t>The interface defined for the gNB-DU are in clause 4.1 of TS 38.300 [7].</w:t>
      </w:r>
    </w:p>
    <w:p w14:paraId="0C6605C9" w14:textId="77777777" w:rsidR="00917E1D" w:rsidRPr="00D65369" w:rsidRDefault="00917E1D" w:rsidP="00917E1D">
      <w:r w:rsidRPr="00D65369">
        <w:t>According to clause 4.4.4 of TS 33.117 [2], the transport protocols available on the interfaces providing IP-based protocols need to be robustness tested. Following TCP/IP layer model and considering all the protocols over transport layer, for gNB-DU, the following interfaces and protocols are in the scope of the testing:</w:t>
      </w:r>
    </w:p>
    <w:p w14:paraId="40F8AA04" w14:textId="04ED24A6" w:rsidR="00917E1D" w:rsidRPr="00D65369" w:rsidRDefault="00917E1D" w:rsidP="00EA1AC0">
      <w:pPr>
        <w:pStyle w:val="B1"/>
      </w:pPr>
      <w:r w:rsidRPr="00D65369">
        <w:t>For F1-</w:t>
      </w:r>
      <w:r w:rsidR="00D51355">
        <w:t>U</w:t>
      </w:r>
      <w:r w:rsidRPr="00D65369">
        <w:t>: the UDP and GTP-U protocols.</w:t>
      </w:r>
    </w:p>
    <w:p w14:paraId="5A70AB13" w14:textId="18A3B831" w:rsidR="00917E1D" w:rsidRPr="00D65369" w:rsidRDefault="00917E1D" w:rsidP="00EA1AC0">
      <w:pPr>
        <w:pStyle w:val="B1"/>
      </w:pPr>
      <w:r w:rsidRPr="00D65369">
        <w:t>For F1-</w:t>
      </w:r>
      <w:r w:rsidR="00D51355">
        <w:t>C</w:t>
      </w:r>
      <w:r w:rsidRPr="00D65369">
        <w:t>: the SCTP and F1AP protocols.</w:t>
      </w:r>
    </w:p>
    <w:p w14:paraId="469D5049" w14:textId="6FCF24AD" w:rsidR="00917E1D" w:rsidRPr="00D65369" w:rsidRDefault="00917E1D" w:rsidP="00917E1D">
      <w:pPr>
        <w:pStyle w:val="NO"/>
      </w:pPr>
      <w:r w:rsidRPr="00D65369">
        <w:t xml:space="preserve">NOTE: </w:t>
      </w:r>
      <w:r w:rsidR="00C97F19">
        <w:tab/>
      </w:r>
      <w:r w:rsidRPr="00D65369">
        <w:t>There could be other interfaces and/or protocols requiring testing under clause 4.4.4 of TS 33.117 [2].</w:t>
      </w:r>
    </w:p>
    <w:p w14:paraId="4DCCFC75" w14:textId="77777777" w:rsidR="00614692" w:rsidRPr="00D65369" w:rsidRDefault="00614692" w:rsidP="00614692"/>
    <w:p w14:paraId="06FAD520" w14:textId="598A929F" w:rsidR="00054A22" w:rsidRPr="00D65369" w:rsidRDefault="00D9134D">
      <w:pPr>
        <w:pStyle w:val="Heading8"/>
      </w:pPr>
      <w:r w:rsidRPr="00D65369">
        <w:br w:type="page"/>
      </w:r>
      <w:bookmarkStart w:id="270" w:name="_Toc138679739"/>
      <w:bookmarkStart w:id="271" w:name="_Toc187317898"/>
      <w:r w:rsidR="00080512" w:rsidRPr="00D65369">
        <w:lastRenderedPageBreak/>
        <w:t xml:space="preserve">Annex </w:t>
      </w:r>
      <w:r w:rsidR="0036673E" w:rsidRPr="00D65369">
        <w:t>A</w:t>
      </w:r>
      <w:r w:rsidR="00080512" w:rsidRPr="00D65369">
        <w:t xml:space="preserve"> (informative):</w:t>
      </w:r>
      <w:r w:rsidR="00080512" w:rsidRPr="00D65369">
        <w:br/>
        <w:t>Change history</w:t>
      </w:r>
      <w:bookmarkStart w:id="272" w:name="historyclause"/>
      <w:bookmarkEnd w:id="270"/>
      <w:bookmarkEnd w:id="271"/>
      <w:bookmarkEnd w:id="272"/>
    </w:p>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gridCol w:w="48"/>
      </w:tblGrid>
      <w:tr w:rsidR="003C3971" w:rsidRPr="00D65369" w14:paraId="1ECB735E" w14:textId="77777777" w:rsidTr="006A22E5">
        <w:trPr>
          <w:gridAfter w:val="1"/>
          <w:wAfter w:w="48" w:type="dxa"/>
          <w:cantSplit/>
        </w:trPr>
        <w:tc>
          <w:tcPr>
            <w:tcW w:w="9639" w:type="dxa"/>
            <w:gridSpan w:val="8"/>
            <w:tcBorders>
              <w:bottom w:val="nil"/>
            </w:tcBorders>
            <w:shd w:val="solid" w:color="FFFFFF" w:fill="auto"/>
          </w:tcPr>
          <w:p w14:paraId="5FCEE246" w14:textId="77777777" w:rsidR="003C3971" w:rsidRPr="00D65369" w:rsidRDefault="003C3971" w:rsidP="00C72833">
            <w:pPr>
              <w:pStyle w:val="TAL"/>
              <w:jc w:val="center"/>
              <w:rPr>
                <w:b/>
                <w:sz w:val="16"/>
              </w:rPr>
            </w:pPr>
            <w:r w:rsidRPr="00D65369">
              <w:rPr>
                <w:b/>
              </w:rPr>
              <w:t>Change history</w:t>
            </w:r>
          </w:p>
        </w:tc>
      </w:tr>
      <w:tr w:rsidR="003C3971" w:rsidRPr="00D65369" w14:paraId="188BB8D6" w14:textId="77777777" w:rsidTr="001E0F77">
        <w:trPr>
          <w:gridAfter w:val="1"/>
          <w:wAfter w:w="48" w:type="dxa"/>
        </w:trPr>
        <w:tc>
          <w:tcPr>
            <w:tcW w:w="800" w:type="dxa"/>
            <w:shd w:val="pct10" w:color="auto" w:fill="FFFFFF"/>
          </w:tcPr>
          <w:p w14:paraId="7E15B21D" w14:textId="77777777" w:rsidR="003C3971" w:rsidRPr="00D65369" w:rsidRDefault="003C3971" w:rsidP="00C72833">
            <w:pPr>
              <w:pStyle w:val="TAL"/>
              <w:rPr>
                <w:b/>
                <w:sz w:val="16"/>
              </w:rPr>
            </w:pPr>
            <w:r w:rsidRPr="00D65369">
              <w:rPr>
                <w:b/>
                <w:sz w:val="16"/>
              </w:rPr>
              <w:t>Date</w:t>
            </w:r>
          </w:p>
        </w:tc>
        <w:tc>
          <w:tcPr>
            <w:tcW w:w="901" w:type="dxa"/>
            <w:shd w:val="pct10" w:color="auto" w:fill="FFFFFF"/>
          </w:tcPr>
          <w:p w14:paraId="215F01FE" w14:textId="77777777" w:rsidR="003C3971" w:rsidRPr="00D65369" w:rsidRDefault="00DF2B1F" w:rsidP="00C72833">
            <w:pPr>
              <w:pStyle w:val="TAL"/>
              <w:rPr>
                <w:b/>
                <w:sz w:val="16"/>
              </w:rPr>
            </w:pPr>
            <w:r w:rsidRPr="00D65369">
              <w:rPr>
                <w:b/>
                <w:sz w:val="16"/>
              </w:rPr>
              <w:t>Meeting</w:t>
            </w:r>
          </w:p>
        </w:tc>
        <w:tc>
          <w:tcPr>
            <w:tcW w:w="993" w:type="dxa"/>
            <w:shd w:val="pct10" w:color="auto" w:fill="FFFFFF"/>
          </w:tcPr>
          <w:p w14:paraId="54DC1FB3" w14:textId="77777777" w:rsidR="003C3971" w:rsidRPr="00D65369" w:rsidRDefault="003C3971" w:rsidP="00DF2B1F">
            <w:pPr>
              <w:pStyle w:val="TAL"/>
              <w:rPr>
                <w:b/>
                <w:sz w:val="16"/>
              </w:rPr>
            </w:pPr>
            <w:r w:rsidRPr="00D65369">
              <w:rPr>
                <w:b/>
                <w:sz w:val="16"/>
              </w:rPr>
              <w:t>TDoc</w:t>
            </w:r>
          </w:p>
        </w:tc>
        <w:tc>
          <w:tcPr>
            <w:tcW w:w="567" w:type="dxa"/>
            <w:shd w:val="pct10" w:color="auto" w:fill="FFFFFF"/>
          </w:tcPr>
          <w:p w14:paraId="1BB8F93C" w14:textId="77777777" w:rsidR="003C3971" w:rsidRPr="00D65369" w:rsidRDefault="003C3971" w:rsidP="00C72833">
            <w:pPr>
              <w:pStyle w:val="TAL"/>
              <w:rPr>
                <w:b/>
                <w:sz w:val="16"/>
              </w:rPr>
            </w:pPr>
            <w:r w:rsidRPr="00D65369">
              <w:rPr>
                <w:b/>
                <w:sz w:val="16"/>
              </w:rPr>
              <w:t>CR</w:t>
            </w:r>
          </w:p>
        </w:tc>
        <w:tc>
          <w:tcPr>
            <w:tcW w:w="425" w:type="dxa"/>
            <w:shd w:val="pct10" w:color="auto" w:fill="FFFFFF"/>
          </w:tcPr>
          <w:p w14:paraId="223E3928" w14:textId="77777777" w:rsidR="003C3971" w:rsidRPr="00D65369" w:rsidRDefault="003C3971" w:rsidP="00C72833">
            <w:pPr>
              <w:pStyle w:val="TAL"/>
              <w:rPr>
                <w:b/>
                <w:sz w:val="16"/>
              </w:rPr>
            </w:pPr>
            <w:r w:rsidRPr="00D65369">
              <w:rPr>
                <w:b/>
                <w:sz w:val="16"/>
              </w:rPr>
              <w:t>Rev</w:t>
            </w:r>
          </w:p>
        </w:tc>
        <w:tc>
          <w:tcPr>
            <w:tcW w:w="425" w:type="dxa"/>
            <w:shd w:val="pct10" w:color="auto" w:fill="FFFFFF"/>
          </w:tcPr>
          <w:p w14:paraId="48237C83" w14:textId="77777777" w:rsidR="003C3971" w:rsidRPr="00D65369" w:rsidRDefault="003C3971" w:rsidP="00C72833">
            <w:pPr>
              <w:pStyle w:val="TAL"/>
              <w:rPr>
                <w:b/>
                <w:sz w:val="16"/>
              </w:rPr>
            </w:pPr>
            <w:r w:rsidRPr="00D65369">
              <w:rPr>
                <w:b/>
                <w:sz w:val="16"/>
              </w:rPr>
              <w:t>Cat</w:t>
            </w:r>
          </w:p>
        </w:tc>
        <w:tc>
          <w:tcPr>
            <w:tcW w:w="4820" w:type="dxa"/>
            <w:shd w:val="pct10" w:color="auto" w:fill="FFFFFF"/>
          </w:tcPr>
          <w:p w14:paraId="146C8449" w14:textId="77777777" w:rsidR="003C3971" w:rsidRPr="00D65369" w:rsidRDefault="003C3971" w:rsidP="00C72833">
            <w:pPr>
              <w:pStyle w:val="TAL"/>
              <w:rPr>
                <w:b/>
                <w:sz w:val="16"/>
              </w:rPr>
            </w:pPr>
            <w:r w:rsidRPr="00D65369">
              <w:rPr>
                <w:b/>
                <w:sz w:val="16"/>
              </w:rPr>
              <w:t>Subject/Comment</w:t>
            </w:r>
          </w:p>
        </w:tc>
        <w:tc>
          <w:tcPr>
            <w:tcW w:w="708" w:type="dxa"/>
            <w:shd w:val="pct10" w:color="auto" w:fill="FFFFFF"/>
          </w:tcPr>
          <w:p w14:paraId="221B9E11" w14:textId="77777777" w:rsidR="003C3971" w:rsidRPr="00D65369" w:rsidRDefault="003C3971" w:rsidP="00C72833">
            <w:pPr>
              <w:pStyle w:val="TAL"/>
              <w:rPr>
                <w:b/>
                <w:sz w:val="16"/>
              </w:rPr>
            </w:pPr>
            <w:r w:rsidRPr="00D65369">
              <w:rPr>
                <w:b/>
                <w:sz w:val="16"/>
              </w:rPr>
              <w:t>New vers</w:t>
            </w:r>
            <w:r w:rsidR="00DF2B1F" w:rsidRPr="00D65369">
              <w:rPr>
                <w:b/>
                <w:sz w:val="16"/>
              </w:rPr>
              <w:t>ion</w:t>
            </w:r>
          </w:p>
        </w:tc>
      </w:tr>
      <w:tr w:rsidR="00EA0BFE" w:rsidRPr="00D65369" w14:paraId="798CD689" w14:textId="77777777" w:rsidTr="001E0F77">
        <w:trPr>
          <w:gridAfter w:val="1"/>
          <w:wAfter w:w="48" w:type="dxa"/>
        </w:trPr>
        <w:tc>
          <w:tcPr>
            <w:tcW w:w="800" w:type="dxa"/>
            <w:shd w:val="solid" w:color="FFFFFF" w:fill="auto"/>
          </w:tcPr>
          <w:p w14:paraId="417F9FE6" w14:textId="1A1EEF7A" w:rsidR="00EA0BFE" w:rsidRPr="00D65369" w:rsidRDefault="00EA0BFE" w:rsidP="00A71222">
            <w:pPr>
              <w:pStyle w:val="TAC"/>
              <w:rPr>
                <w:sz w:val="16"/>
                <w:szCs w:val="16"/>
              </w:rPr>
            </w:pPr>
            <w:r w:rsidRPr="00D65369">
              <w:rPr>
                <w:sz w:val="16"/>
                <w:szCs w:val="16"/>
              </w:rPr>
              <w:t>2023-</w:t>
            </w:r>
            <w:r w:rsidR="005E4E03" w:rsidRPr="00D65369">
              <w:rPr>
                <w:sz w:val="16"/>
                <w:szCs w:val="16"/>
              </w:rPr>
              <w:t>0</w:t>
            </w:r>
            <w:r w:rsidR="005E4E03">
              <w:rPr>
                <w:sz w:val="16"/>
                <w:szCs w:val="16"/>
              </w:rPr>
              <w:t>6</w:t>
            </w:r>
          </w:p>
        </w:tc>
        <w:tc>
          <w:tcPr>
            <w:tcW w:w="901" w:type="dxa"/>
            <w:shd w:val="solid" w:color="FFFFFF" w:fill="auto"/>
          </w:tcPr>
          <w:p w14:paraId="58261B5C" w14:textId="0C04AE1A" w:rsidR="00EA0BFE" w:rsidRPr="00D65369" w:rsidRDefault="00EA0BFE" w:rsidP="00A71222">
            <w:pPr>
              <w:pStyle w:val="TAC"/>
              <w:rPr>
                <w:sz w:val="16"/>
                <w:szCs w:val="16"/>
              </w:rPr>
            </w:pPr>
            <w:r w:rsidRPr="00D65369">
              <w:rPr>
                <w:sz w:val="16"/>
                <w:szCs w:val="16"/>
              </w:rPr>
              <w:t>SA</w:t>
            </w:r>
            <w:r w:rsidR="00E02FF1" w:rsidRPr="00D65369">
              <w:rPr>
                <w:sz w:val="16"/>
                <w:szCs w:val="16"/>
              </w:rPr>
              <w:t>#100</w:t>
            </w:r>
          </w:p>
        </w:tc>
        <w:tc>
          <w:tcPr>
            <w:tcW w:w="993" w:type="dxa"/>
            <w:shd w:val="solid" w:color="FFFFFF" w:fill="auto"/>
          </w:tcPr>
          <w:p w14:paraId="48F48C56" w14:textId="504423B7" w:rsidR="00EA0BFE" w:rsidRPr="00D65369" w:rsidRDefault="00E02FF1" w:rsidP="00A71222">
            <w:pPr>
              <w:pStyle w:val="TAC"/>
              <w:rPr>
                <w:sz w:val="16"/>
                <w:szCs w:val="16"/>
              </w:rPr>
            </w:pPr>
            <w:r w:rsidRPr="00D65369">
              <w:rPr>
                <w:sz w:val="16"/>
                <w:szCs w:val="16"/>
              </w:rPr>
              <w:t>SP-230573</w:t>
            </w:r>
          </w:p>
        </w:tc>
        <w:tc>
          <w:tcPr>
            <w:tcW w:w="567" w:type="dxa"/>
            <w:shd w:val="solid" w:color="FFFFFF" w:fill="auto"/>
          </w:tcPr>
          <w:p w14:paraId="68B89901" w14:textId="77777777" w:rsidR="00EA0BFE" w:rsidRPr="00D65369" w:rsidRDefault="00EA0BFE" w:rsidP="00A71222">
            <w:pPr>
              <w:pStyle w:val="TAL"/>
              <w:rPr>
                <w:sz w:val="16"/>
                <w:szCs w:val="16"/>
              </w:rPr>
            </w:pPr>
          </w:p>
        </w:tc>
        <w:tc>
          <w:tcPr>
            <w:tcW w:w="425" w:type="dxa"/>
            <w:shd w:val="solid" w:color="FFFFFF" w:fill="auto"/>
          </w:tcPr>
          <w:p w14:paraId="0CD2AC6F" w14:textId="77777777" w:rsidR="00EA0BFE" w:rsidRPr="00D65369" w:rsidRDefault="00EA0BFE" w:rsidP="00A71222">
            <w:pPr>
              <w:pStyle w:val="TAR"/>
              <w:rPr>
                <w:sz w:val="16"/>
                <w:szCs w:val="16"/>
              </w:rPr>
            </w:pPr>
          </w:p>
        </w:tc>
        <w:tc>
          <w:tcPr>
            <w:tcW w:w="425" w:type="dxa"/>
            <w:shd w:val="solid" w:color="FFFFFF" w:fill="auto"/>
          </w:tcPr>
          <w:p w14:paraId="092DD57A" w14:textId="77777777" w:rsidR="00EA0BFE" w:rsidRPr="00D65369" w:rsidRDefault="00EA0BFE" w:rsidP="00A71222">
            <w:pPr>
              <w:pStyle w:val="TAC"/>
              <w:rPr>
                <w:sz w:val="16"/>
                <w:szCs w:val="16"/>
              </w:rPr>
            </w:pPr>
          </w:p>
        </w:tc>
        <w:tc>
          <w:tcPr>
            <w:tcW w:w="4820" w:type="dxa"/>
            <w:shd w:val="solid" w:color="FFFFFF" w:fill="auto"/>
          </w:tcPr>
          <w:p w14:paraId="3E6350CF" w14:textId="6AA7CF54" w:rsidR="00EA0BFE" w:rsidRPr="00D65369" w:rsidRDefault="00E02FF1" w:rsidP="00A71222">
            <w:pPr>
              <w:pStyle w:val="TAL"/>
              <w:rPr>
                <w:sz w:val="16"/>
                <w:szCs w:val="16"/>
              </w:rPr>
            </w:pPr>
            <w:r w:rsidRPr="00D65369">
              <w:rPr>
                <w:sz w:val="16"/>
                <w:szCs w:val="16"/>
              </w:rPr>
              <w:t>Presented for approval</w:t>
            </w:r>
          </w:p>
        </w:tc>
        <w:tc>
          <w:tcPr>
            <w:tcW w:w="708" w:type="dxa"/>
            <w:shd w:val="solid" w:color="FFFFFF" w:fill="auto"/>
          </w:tcPr>
          <w:p w14:paraId="031FE47A" w14:textId="0F613C91" w:rsidR="00EA0BFE" w:rsidRPr="00D65369" w:rsidRDefault="00E02FF1" w:rsidP="00A71222">
            <w:pPr>
              <w:pStyle w:val="TAC"/>
              <w:rPr>
                <w:sz w:val="16"/>
                <w:szCs w:val="16"/>
              </w:rPr>
            </w:pPr>
            <w:r w:rsidRPr="00D65369">
              <w:rPr>
                <w:sz w:val="16"/>
                <w:szCs w:val="16"/>
              </w:rPr>
              <w:t>2.0.0</w:t>
            </w:r>
          </w:p>
        </w:tc>
      </w:tr>
      <w:tr w:rsidR="005E4E03" w:rsidRPr="00D65369" w14:paraId="1B06F2C1" w14:textId="77777777" w:rsidTr="001E0F77">
        <w:tc>
          <w:tcPr>
            <w:tcW w:w="800" w:type="dxa"/>
            <w:shd w:val="solid" w:color="FFFFFF" w:fill="auto"/>
          </w:tcPr>
          <w:p w14:paraId="0C01B8BD" w14:textId="1D4EE6E4"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3918DD76" w14:textId="76FC7298"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09F4D78E" w14:textId="77777777" w:rsidR="005E4E03" w:rsidRPr="00D65369" w:rsidRDefault="005E4E03" w:rsidP="005E4E03">
            <w:pPr>
              <w:pStyle w:val="TAC"/>
              <w:rPr>
                <w:sz w:val="16"/>
                <w:szCs w:val="16"/>
              </w:rPr>
            </w:pPr>
          </w:p>
        </w:tc>
        <w:tc>
          <w:tcPr>
            <w:tcW w:w="567" w:type="dxa"/>
            <w:shd w:val="solid" w:color="FFFFFF" w:fill="auto"/>
          </w:tcPr>
          <w:p w14:paraId="10FE1457" w14:textId="77777777" w:rsidR="005E4E03" w:rsidRPr="00D65369" w:rsidRDefault="005E4E03" w:rsidP="005E4E03">
            <w:pPr>
              <w:pStyle w:val="TAL"/>
              <w:rPr>
                <w:sz w:val="16"/>
                <w:szCs w:val="16"/>
              </w:rPr>
            </w:pPr>
          </w:p>
        </w:tc>
        <w:tc>
          <w:tcPr>
            <w:tcW w:w="425" w:type="dxa"/>
            <w:shd w:val="solid" w:color="FFFFFF" w:fill="auto"/>
          </w:tcPr>
          <w:p w14:paraId="7E5F1875" w14:textId="77777777" w:rsidR="005E4E03" w:rsidRPr="00D65369" w:rsidRDefault="005E4E03" w:rsidP="005E4E03">
            <w:pPr>
              <w:pStyle w:val="TAR"/>
              <w:rPr>
                <w:sz w:val="16"/>
                <w:szCs w:val="16"/>
              </w:rPr>
            </w:pPr>
          </w:p>
        </w:tc>
        <w:tc>
          <w:tcPr>
            <w:tcW w:w="425" w:type="dxa"/>
            <w:shd w:val="solid" w:color="FFFFFF" w:fill="auto"/>
          </w:tcPr>
          <w:p w14:paraId="213A2BF4" w14:textId="77777777" w:rsidR="005E4E03" w:rsidRPr="00D65369" w:rsidRDefault="005E4E03" w:rsidP="005E4E03">
            <w:pPr>
              <w:pStyle w:val="TAC"/>
              <w:rPr>
                <w:sz w:val="16"/>
                <w:szCs w:val="16"/>
              </w:rPr>
            </w:pPr>
          </w:p>
        </w:tc>
        <w:tc>
          <w:tcPr>
            <w:tcW w:w="4820" w:type="dxa"/>
            <w:shd w:val="solid" w:color="FFFFFF" w:fill="auto"/>
          </w:tcPr>
          <w:p w14:paraId="4FB4F566" w14:textId="306B7ED4" w:rsidR="005E4E03" w:rsidRPr="00D65369" w:rsidRDefault="005E4E03" w:rsidP="005E4E03">
            <w:pPr>
              <w:pStyle w:val="TAL"/>
              <w:rPr>
                <w:sz w:val="16"/>
                <w:szCs w:val="16"/>
              </w:rPr>
            </w:pPr>
            <w:r>
              <w:rPr>
                <w:sz w:val="16"/>
                <w:szCs w:val="16"/>
              </w:rPr>
              <w:t>Upgrade to change control version</w:t>
            </w:r>
          </w:p>
        </w:tc>
        <w:tc>
          <w:tcPr>
            <w:tcW w:w="756" w:type="dxa"/>
            <w:gridSpan w:val="2"/>
            <w:shd w:val="solid" w:color="FFFFFF" w:fill="auto"/>
          </w:tcPr>
          <w:p w14:paraId="6C372803" w14:textId="0453E8B0" w:rsidR="005E4E03" w:rsidRPr="00D65369" w:rsidRDefault="005E4E03" w:rsidP="005E4E03">
            <w:pPr>
              <w:pStyle w:val="TAC"/>
              <w:rPr>
                <w:sz w:val="16"/>
                <w:szCs w:val="16"/>
              </w:rPr>
            </w:pPr>
            <w:r>
              <w:rPr>
                <w:sz w:val="16"/>
                <w:szCs w:val="16"/>
              </w:rPr>
              <w:t>18.0.0</w:t>
            </w:r>
          </w:p>
        </w:tc>
      </w:tr>
      <w:tr w:rsidR="005E4E03" w:rsidRPr="00D65369" w14:paraId="4F67703C" w14:textId="77777777" w:rsidTr="001E0F77">
        <w:tc>
          <w:tcPr>
            <w:tcW w:w="800" w:type="dxa"/>
            <w:shd w:val="solid" w:color="FFFFFF" w:fill="auto"/>
          </w:tcPr>
          <w:p w14:paraId="1BADAA17" w14:textId="4DC53325"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7062F5EA" w14:textId="2147EB15"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1F810FBD" w14:textId="77777777" w:rsidR="005E4E03" w:rsidRPr="00D65369" w:rsidRDefault="005E4E03" w:rsidP="005E4E03">
            <w:pPr>
              <w:pStyle w:val="TAC"/>
              <w:rPr>
                <w:sz w:val="16"/>
                <w:szCs w:val="16"/>
              </w:rPr>
            </w:pPr>
          </w:p>
        </w:tc>
        <w:tc>
          <w:tcPr>
            <w:tcW w:w="567" w:type="dxa"/>
            <w:shd w:val="solid" w:color="FFFFFF" w:fill="auto"/>
          </w:tcPr>
          <w:p w14:paraId="354597B5" w14:textId="77777777" w:rsidR="005E4E03" w:rsidRPr="00D65369" w:rsidRDefault="005E4E03" w:rsidP="005E4E03">
            <w:pPr>
              <w:pStyle w:val="TAL"/>
              <w:rPr>
                <w:sz w:val="16"/>
                <w:szCs w:val="16"/>
              </w:rPr>
            </w:pPr>
          </w:p>
        </w:tc>
        <w:tc>
          <w:tcPr>
            <w:tcW w:w="425" w:type="dxa"/>
            <w:shd w:val="solid" w:color="FFFFFF" w:fill="auto"/>
          </w:tcPr>
          <w:p w14:paraId="49D9D09F" w14:textId="77777777" w:rsidR="005E4E03" w:rsidRPr="00D65369" w:rsidRDefault="005E4E03" w:rsidP="005E4E03">
            <w:pPr>
              <w:pStyle w:val="TAR"/>
              <w:rPr>
                <w:sz w:val="16"/>
                <w:szCs w:val="16"/>
              </w:rPr>
            </w:pPr>
          </w:p>
        </w:tc>
        <w:tc>
          <w:tcPr>
            <w:tcW w:w="425" w:type="dxa"/>
            <w:shd w:val="solid" w:color="FFFFFF" w:fill="auto"/>
          </w:tcPr>
          <w:p w14:paraId="442543BF" w14:textId="77777777" w:rsidR="005E4E03" w:rsidRPr="00D65369" w:rsidRDefault="005E4E03" w:rsidP="005E4E03">
            <w:pPr>
              <w:pStyle w:val="TAC"/>
              <w:rPr>
                <w:sz w:val="16"/>
                <w:szCs w:val="16"/>
              </w:rPr>
            </w:pPr>
          </w:p>
        </w:tc>
        <w:tc>
          <w:tcPr>
            <w:tcW w:w="4820" w:type="dxa"/>
            <w:shd w:val="solid" w:color="FFFFFF" w:fill="auto"/>
          </w:tcPr>
          <w:p w14:paraId="64A4C403" w14:textId="3EFDBDF0" w:rsidR="005E4E03" w:rsidRPr="00D65369" w:rsidRDefault="005E4E03" w:rsidP="005E4E03">
            <w:pPr>
              <w:pStyle w:val="TAL"/>
              <w:rPr>
                <w:sz w:val="16"/>
                <w:szCs w:val="16"/>
              </w:rPr>
            </w:pPr>
            <w:r>
              <w:rPr>
                <w:sz w:val="16"/>
                <w:szCs w:val="16"/>
              </w:rPr>
              <w:t>EditHelp review</w:t>
            </w:r>
          </w:p>
        </w:tc>
        <w:tc>
          <w:tcPr>
            <w:tcW w:w="756" w:type="dxa"/>
            <w:gridSpan w:val="2"/>
            <w:shd w:val="solid" w:color="FFFFFF" w:fill="auto"/>
          </w:tcPr>
          <w:p w14:paraId="200087D3" w14:textId="422C434D" w:rsidR="005E4E03" w:rsidRPr="00D65369" w:rsidRDefault="005E4E03" w:rsidP="005E4E03">
            <w:pPr>
              <w:pStyle w:val="TAC"/>
              <w:rPr>
                <w:sz w:val="16"/>
                <w:szCs w:val="16"/>
              </w:rPr>
            </w:pPr>
            <w:r>
              <w:rPr>
                <w:sz w:val="16"/>
                <w:szCs w:val="16"/>
              </w:rPr>
              <w:t>18.0.1</w:t>
            </w:r>
          </w:p>
        </w:tc>
      </w:tr>
      <w:tr w:rsidR="006A22E5" w:rsidRPr="00D65369" w14:paraId="04DFE096" w14:textId="77777777" w:rsidTr="001E0F77">
        <w:tc>
          <w:tcPr>
            <w:tcW w:w="800" w:type="dxa"/>
            <w:shd w:val="solid" w:color="FFFFFF" w:fill="auto"/>
          </w:tcPr>
          <w:p w14:paraId="2141387E" w14:textId="1BB79131" w:rsidR="006A22E5" w:rsidRPr="00D65369" w:rsidRDefault="006A22E5" w:rsidP="005E4E03">
            <w:pPr>
              <w:pStyle w:val="TAC"/>
              <w:rPr>
                <w:sz w:val="16"/>
                <w:szCs w:val="16"/>
              </w:rPr>
            </w:pPr>
            <w:r>
              <w:rPr>
                <w:sz w:val="16"/>
                <w:szCs w:val="16"/>
              </w:rPr>
              <w:t>2023-09</w:t>
            </w:r>
          </w:p>
        </w:tc>
        <w:tc>
          <w:tcPr>
            <w:tcW w:w="901" w:type="dxa"/>
            <w:shd w:val="solid" w:color="FFFFFF" w:fill="auto"/>
          </w:tcPr>
          <w:p w14:paraId="5E20F710" w14:textId="6C49CF34" w:rsidR="006A22E5" w:rsidRPr="00D65369" w:rsidRDefault="006A22E5" w:rsidP="005E4E03">
            <w:pPr>
              <w:pStyle w:val="TAC"/>
              <w:rPr>
                <w:sz w:val="16"/>
                <w:szCs w:val="16"/>
              </w:rPr>
            </w:pPr>
            <w:r>
              <w:rPr>
                <w:sz w:val="16"/>
                <w:szCs w:val="16"/>
              </w:rPr>
              <w:t>SA#101</w:t>
            </w:r>
          </w:p>
        </w:tc>
        <w:tc>
          <w:tcPr>
            <w:tcW w:w="993" w:type="dxa"/>
            <w:shd w:val="solid" w:color="FFFFFF" w:fill="auto"/>
          </w:tcPr>
          <w:p w14:paraId="31B310FB" w14:textId="77777777" w:rsidR="006A22E5" w:rsidRPr="00D65369" w:rsidRDefault="006A22E5" w:rsidP="005E4E03">
            <w:pPr>
              <w:pStyle w:val="TAC"/>
              <w:rPr>
                <w:sz w:val="16"/>
                <w:szCs w:val="16"/>
              </w:rPr>
            </w:pPr>
          </w:p>
        </w:tc>
        <w:tc>
          <w:tcPr>
            <w:tcW w:w="567" w:type="dxa"/>
            <w:shd w:val="solid" w:color="FFFFFF" w:fill="auto"/>
          </w:tcPr>
          <w:p w14:paraId="3D9F43CD" w14:textId="669EE5E4" w:rsidR="006A22E5" w:rsidRPr="00D65369" w:rsidRDefault="006A22E5" w:rsidP="005E4E03">
            <w:pPr>
              <w:pStyle w:val="TAL"/>
              <w:rPr>
                <w:sz w:val="16"/>
                <w:szCs w:val="16"/>
              </w:rPr>
            </w:pPr>
            <w:r>
              <w:rPr>
                <w:sz w:val="16"/>
                <w:szCs w:val="16"/>
              </w:rPr>
              <w:t>0001</w:t>
            </w:r>
          </w:p>
        </w:tc>
        <w:tc>
          <w:tcPr>
            <w:tcW w:w="425" w:type="dxa"/>
            <w:shd w:val="solid" w:color="FFFFFF" w:fill="auto"/>
          </w:tcPr>
          <w:p w14:paraId="21F8E86A" w14:textId="78E63A29" w:rsidR="006A22E5" w:rsidRPr="00D65369" w:rsidRDefault="006A22E5" w:rsidP="005E4E03">
            <w:pPr>
              <w:pStyle w:val="TAR"/>
              <w:rPr>
                <w:sz w:val="16"/>
                <w:szCs w:val="16"/>
              </w:rPr>
            </w:pPr>
            <w:r>
              <w:rPr>
                <w:sz w:val="16"/>
                <w:szCs w:val="16"/>
              </w:rPr>
              <w:t>-</w:t>
            </w:r>
          </w:p>
        </w:tc>
        <w:tc>
          <w:tcPr>
            <w:tcW w:w="425" w:type="dxa"/>
            <w:shd w:val="solid" w:color="FFFFFF" w:fill="auto"/>
          </w:tcPr>
          <w:p w14:paraId="64F8F549" w14:textId="33522B09" w:rsidR="006A22E5" w:rsidRPr="00D65369" w:rsidRDefault="006A22E5" w:rsidP="005E4E03">
            <w:pPr>
              <w:pStyle w:val="TAC"/>
              <w:rPr>
                <w:sz w:val="16"/>
                <w:szCs w:val="16"/>
              </w:rPr>
            </w:pPr>
            <w:r>
              <w:rPr>
                <w:sz w:val="16"/>
                <w:szCs w:val="16"/>
              </w:rPr>
              <w:t>F</w:t>
            </w:r>
          </w:p>
        </w:tc>
        <w:tc>
          <w:tcPr>
            <w:tcW w:w="4820" w:type="dxa"/>
            <w:shd w:val="solid" w:color="FFFFFF" w:fill="auto"/>
          </w:tcPr>
          <w:p w14:paraId="3DE6D600" w14:textId="7249C0B9" w:rsidR="006A22E5" w:rsidRDefault="006A22E5" w:rsidP="005E4E03">
            <w:pPr>
              <w:pStyle w:val="TAL"/>
              <w:rPr>
                <w:sz w:val="16"/>
                <w:szCs w:val="16"/>
              </w:rPr>
            </w:pPr>
            <w:r>
              <w:rPr>
                <w:sz w:val="16"/>
                <w:szCs w:val="16"/>
              </w:rPr>
              <w:t>Adding the clause references to TS 33.523</w:t>
            </w:r>
          </w:p>
        </w:tc>
        <w:tc>
          <w:tcPr>
            <w:tcW w:w="756" w:type="dxa"/>
            <w:gridSpan w:val="2"/>
            <w:shd w:val="solid" w:color="FFFFFF" w:fill="auto"/>
          </w:tcPr>
          <w:p w14:paraId="5BAC87BA" w14:textId="12736BDA" w:rsidR="006A22E5" w:rsidRDefault="006A22E5" w:rsidP="005E4E03">
            <w:pPr>
              <w:pStyle w:val="TAC"/>
              <w:rPr>
                <w:sz w:val="16"/>
                <w:szCs w:val="16"/>
              </w:rPr>
            </w:pPr>
            <w:r>
              <w:rPr>
                <w:sz w:val="16"/>
                <w:szCs w:val="16"/>
              </w:rPr>
              <w:t>18.1.0</w:t>
            </w:r>
          </w:p>
        </w:tc>
      </w:tr>
      <w:tr w:rsidR="00286155" w:rsidRPr="00D65369" w14:paraId="2E81D5FD" w14:textId="77777777" w:rsidTr="001E0F77">
        <w:tc>
          <w:tcPr>
            <w:tcW w:w="800" w:type="dxa"/>
            <w:shd w:val="solid" w:color="FFFFFF" w:fill="auto"/>
          </w:tcPr>
          <w:p w14:paraId="53FF6B1E" w14:textId="45FB0DBF" w:rsidR="00286155" w:rsidRDefault="00286155" w:rsidP="005E4E03">
            <w:pPr>
              <w:pStyle w:val="TAC"/>
              <w:rPr>
                <w:sz w:val="16"/>
                <w:szCs w:val="16"/>
              </w:rPr>
            </w:pPr>
            <w:r>
              <w:rPr>
                <w:sz w:val="16"/>
                <w:szCs w:val="16"/>
              </w:rPr>
              <w:t>2024-03</w:t>
            </w:r>
          </w:p>
        </w:tc>
        <w:tc>
          <w:tcPr>
            <w:tcW w:w="901" w:type="dxa"/>
            <w:shd w:val="solid" w:color="FFFFFF" w:fill="auto"/>
          </w:tcPr>
          <w:p w14:paraId="08BD35B8" w14:textId="4B4B3320" w:rsidR="00286155" w:rsidRDefault="00286155" w:rsidP="005E4E03">
            <w:pPr>
              <w:pStyle w:val="TAC"/>
              <w:rPr>
                <w:sz w:val="16"/>
                <w:szCs w:val="16"/>
              </w:rPr>
            </w:pPr>
            <w:r>
              <w:rPr>
                <w:sz w:val="16"/>
                <w:szCs w:val="16"/>
              </w:rPr>
              <w:t>SA#103</w:t>
            </w:r>
          </w:p>
        </w:tc>
        <w:tc>
          <w:tcPr>
            <w:tcW w:w="993" w:type="dxa"/>
            <w:shd w:val="solid" w:color="FFFFFF" w:fill="auto"/>
          </w:tcPr>
          <w:p w14:paraId="5DC282D3" w14:textId="61277596" w:rsidR="00286155" w:rsidRPr="00D65369" w:rsidRDefault="00286155" w:rsidP="005E4E03">
            <w:pPr>
              <w:pStyle w:val="TAC"/>
              <w:rPr>
                <w:sz w:val="16"/>
                <w:szCs w:val="16"/>
              </w:rPr>
            </w:pPr>
            <w:r>
              <w:rPr>
                <w:sz w:val="16"/>
                <w:szCs w:val="16"/>
              </w:rPr>
              <w:t>SP-240364</w:t>
            </w:r>
          </w:p>
        </w:tc>
        <w:tc>
          <w:tcPr>
            <w:tcW w:w="567" w:type="dxa"/>
            <w:shd w:val="solid" w:color="FFFFFF" w:fill="auto"/>
          </w:tcPr>
          <w:p w14:paraId="0A21AE39" w14:textId="1EF52B31" w:rsidR="00286155" w:rsidRDefault="00286155" w:rsidP="005E4E03">
            <w:pPr>
              <w:pStyle w:val="TAL"/>
              <w:rPr>
                <w:sz w:val="16"/>
                <w:szCs w:val="16"/>
              </w:rPr>
            </w:pPr>
            <w:r>
              <w:rPr>
                <w:sz w:val="16"/>
                <w:szCs w:val="16"/>
              </w:rPr>
              <w:t>0005</w:t>
            </w:r>
          </w:p>
        </w:tc>
        <w:tc>
          <w:tcPr>
            <w:tcW w:w="425" w:type="dxa"/>
            <w:shd w:val="solid" w:color="FFFFFF" w:fill="auto"/>
          </w:tcPr>
          <w:p w14:paraId="492584D1" w14:textId="3E86C51A" w:rsidR="00286155" w:rsidRDefault="00286155" w:rsidP="005E4E03">
            <w:pPr>
              <w:pStyle w:val="TAR"/>
              <w:rPr>
                <w:sz w:val="16"/>
                <w:szCs w:val="16"/>
              </w:rPr>
            </w:pPr>
            <w:r>
              <w:rPr>
                <w:sz w:val="16"/>
                <w:szCs w:val="16"/>
              </w:rPr>
              <w:t>1</w:t>
            </w:r>
          </w:p>
        </w:tc>
        <w:tc>
          <w:tcPr>
            <w:tcW w:w="425" w:type="dxa"/>
            <w:shd w:val="solid" w:color="FFFFFF" w:fill="auto"/>
          </w:tcPr>
          <w:p w14:paraId="3F652409" w14:textId="5344492A" w:rsidR="00286155" w:rsidRDefault="00286155" w:rsidP="005E4E03">
            <w:pPr>
              <w:pStyle w:val="TAC"/>
              <w:rPr>
                <w:sz w:val="16"/>
                <w:szCs w:val="16"/>
              </w:rPr>
            </w:pPr>
            <w:r>
              <w:rPr>
                <w:sz w:val="16"/>
                <w:szCs w:val="16"/>
              </w:rPr>
              <w:t>F</w:t>
            </w:r>
          </w:p>
        </w:tc>
        <w:tc>
          <w:tcPr>
            <w:tcW w:w="4820" w:type="dxa"/>
            <w:shd w:val="solid" w:color="FFFFFF" w:fill="auto"/>
          </w:tcPr>
          <w:p w14:paraId="26244C81" w14:textId="7DB7BE79" w:rsidR="00286155" w:rsidRDefault="00286155" w:rsidP="005E4E03">
            <w:pPr>
              <w:pStyle w:val="TAL"/>
              <w:rPr>
                <w:sz w:val="16"/>
                <w:szCs w:val="16"/>
              </w:rPr>
            </w:pPr>
            <w:r>
              <w:rPr>
                <w:sz w:val="16"/>
                <w:szCs w:val="16"/>
              </w:rPr>
              <w:t>Clarification and simplification of test cases regarding UP CP and IP activation at split-gNB</w:t>
            </w:r>
          </w:p>
        </w:tc>
        <w:tc>
          <w:tcPr>
            <w:tcW w:w="756" w:type="dxa"/>
            <w:gridSpan w:val="2"/>
            <w:shd w:val="solid" w:color="FFFFFF" w:fill="auto"/>
          </w:tcPr>
          <w:p w14:paraId="5997C588" w14:textId="0D132F95" w:rsidR="00286155" w:rsidRDefault="00286155" w:rsidP="005E4E03">
            <w:pPr>
              <w:pStyle w:val="TAC"/>
              <w:rPr>
                <w:sz w:val="16"/>
                <w:szCs w:val="16"/>
              </w:rPr>
            </w:pPr>
            <w:r>
              <w:rPr>
                <w:sz w:val="16"/>
                <w:szCs w:val="16"/>
              </w:rPr>
              <w:t>18.2.0</w:t>
            </w:r>
          </w:p>
        </w:tc>
      </w:tr>
      <w:tr w:rsidR="00C362F5" w:rsidRPr="00D65369" w14:paraId="0AD71B80" w14:textId="77777777" w:rsidTr="001E0F77">
        <w:tc>
          <w:tcPr>
            <w:tcW w:w="800" w:type="dxa"/>
            <w:shd w:val="solid" w:color="FFFFFF" w:fill="auto"/>
          </w:tcPr>
          <w:p w14:paraId="5C67C530" w14:textId="7946C62D" w:rsidR="00C362F5" w:rsidRDefault="00C362F5" w:rsidP="00C362F5">
            <w:pPr>
              <w:pStyle w:val="TAC"/>
              <w:rPr>
                <w:sz w:val="16"/>
                <w:szCs w:val="16"/>
              </w:rPr>
            </w:pPr>
            <w:r>
              <w:rPr>
                <w:sz w:val="16"/>
                <w:szCs w:val="16"/>
              </w:rPr>
              <w:t>2024-03</w:t>
            </w:r>
          </w:p>
        </w:tc>
        <w:tc>
          <w:tcPr>
            <w:tcW w:w="901" w:type="dxa"/>
            <w:shd w:val="solid" w:color="FFFFFF" w:fill="auto"/>
          </w:tcPr>
          <w:p w14:paraId="14049E61" w14:textId="2B2DB3E5" w:rsidR="00C362F5" w:rsidRDefault="00C362F5" w:rsidP="00C362F5">
            <w:pPr>
              <w:pStyle w:val="TAC"/>
              <w:rPr>
                <w:sz w:val="16"/>
                <w:szCs w:val="16"/>
              </w:rPr>
            </w:pPr>
            <w:r>
              <w:rPr>
                <w:sz w:val="16"/>
                <w:szCs w:val="16"/>
              </w:rPr>
              <w:t>SA#103</w:t>
            </w:r>
          </w:p>
        </w:tc>
        <w:tc>
          <w:tcPr>
            <w:tcW w:w="993" w:type="dxa"/>
            <w:shd w:val="solid" w:color="FFFFFF" w:fill="auto"/>
          </w:tcPr>
          <w:p w14:paraId="103C9DD9" w14:textId="72258BAD" w:rsidR="00C362F5" w:rsidRDefault="00C362F5" w:rsidP="00C362F5">
            <w:pPr>
              <w:pStyle w:val="TAC"/>
              <w:rPr>
                <w:sz w:val="16"/>
                <w:szCs w:val="16"/>
              </w:rPr>
            </w:pPr>
            <w:r>
              <w:rPr>
                <w:sz w:val="16"/>
                <w:szCs w:val="16"/>
              </w:rPr>
              <w:t>SP-240364</w:t>
            </w:r>
          </w:p>
        </w:tc>
        <w:tc>
          <w:tcPr>
            <w:tcW w:w="567" w:type="dxa"/>
            <w:shd w:val="solid" w:color="FFFFFF" w:fill="auto"/>
          </w:tcPr>
          <w:p w14:paraId="00804090" w14:textId="135B224C" w:rsidR="00C362F5" w:rsidRDefault="00C362F5" w:rsidP="00C362F5">
            <w:pPr>
              <w:pStyle w:val="TAL"/>
              <w:rPr>
                <w:sz w:val="16"/>
                <w:szCs w:val="16"/>
              </w:rPr>
            </w:pPr>
            <w:r>
              <w:rPr>
                <w:sz w:val="16"/>
                <w:szCs w:val="16"/>
              </w:rPr>
              <w:t>0006</w:t>
            </w:r>
          </w:p>
        </w:tc>
        <w:tc>
          <w:tcPr>
            <w:tcW w:w="425" w:type="dxa"/>
            <w:shd w:val="solid" w:color="FFFFFF" w:fill="auto"/>
          </w:tcPr>
          <w:p w14:paraId="533986AA" w14:textId="2A3F89BD" w:rsidR="00C362F5" w:rsidRDefault="00C362F5" w:rsidP="00C362F5">
            <w:pPr>
              <w:pStyle w:val="TAR"/>
              <w:rPr>
                <w:sz w:val="16"/>
                <w:szCs w:val="16"/>
              </w:rPr>
            </w:pPr>
            <w:r>
              <w:rPr>
                <w:sz w:val="16"/>
                <w:szCs w:val="16"/>
              </w:rPr>
              <w:t>-</w:t>
            </w:r>
          </w:p>
        </w:tc>
        <w:tc>
          <w:tcPr>
            <w:tcW w:w="425" w:type="dxa"/>
            <w:shd w:val="solid" w:color="FFFFFF" w:fill="auto"/>
          </w:tcPr>
          <w:p w14:paraId="60F003FE" w14:textId="6293E01D" w:rsidR="00C362F5" w:rsidRDefault="00C362F5" w:rsidP="00C362F5">
            <w:pPr>
              <w:pStyle w:val="TAC"/>
              <w:rPr>
                <w:sz w:val="16"/>
                <w:szCs w:val="16"/>
              </w:rPr>
            </w:pPr>
            <w:r>
              <w:rPr>
                <w:sz w:val="16"/>
                <w:szCs w:val="16"/>
              </w:rPr>
              <w:t>F</w:t>
            </w:r>
          </w:p>
        </w:tc>
        <w:tc>
          <w:tcPr>
            <w:tcW w:w="4820" w:type="dxa"/>
            <w:shd w:val="solid" w:color="FFFFFF" w:fill="auto"/>
          </w:tcPr>
          <w:p w14:paraId="72D62394" w14:textId="5E09AB2D" w:rsidR="00C362F5" w:rsidRDefault="00C362F5" w:rsidP="00C362F5">
            <w:pPr>
              <w:pStyle w:val="TAL"/>
              <w:rPr>
                <w:sz w:val="16"/>
                <w:szCs w:val="16"/>
              </w:rPr>
            </w:pPr>
            <w:r>
              <w:rPr>
                <w:sz w:val="16"/>
                <w:szCs w:val="16"/>
              </w:rPr>
              <w:t>Clarification of test cases on user data IP and CP in split-gNB</w:t>
            </w:r>
          </w:p>
        </w:tc>
        <w:tc>
          <w:tcPr>
            <w:tcW w:w="756" w:type="dxa"/>
            <w:gridSpan w:val="2"/>
            <w:shd w:val="solid" w:color="FFFFFF" w:fill="auto"/>
          </w:tcPr>
          <w:p w14:paraId="1C1FCBB8" w14:textId="33F8B3BE" w:rsidR="00C362F5" w:rsidRDefault="00C362F5" w:rsidP="00C362F5">
            <w:pPr>
              <w:pStyle w:val="TAC"/>
              <w:rPr>
                <w:sz w:val="16"/>
                <w:szCs w:val="16"/>
              </w:rPr>
            </w:pPr>
            <w:r>
              <w:rPr>
                <w:sz w:val="16"/>
                <w:szCs w:val="16"/>
              </w:rPr>
              <w:t>18.2.0</w:t>
            </w:r>
          </w:p>
        </w:tc>
      </w:tr>
      <w:tr w:rsidR="006951A6" w:rsidRPr="00D65369" w14:paraId="032A4418" w14:textId="77777777" w:rsidTr="001E0F77">
        <w:tc>
          <w:tcPr>
            <w:tcW w:w="800" w:type="dxa"/>
            <w:shd w:val="solid" w:color="FFFFFF" w:fill="auto"/>
          </w:tcPr>
          <w:p w14:paraId="4CA2C2ED" w14:textId="07830E23" w:rsidR="006951A6" w:rsidRDefault="006951A6" w:rsidP="00C362F5">
            <w:pPr>
              <w:pStyle w:val="TAC"/>
              <w:rPr>
                <w:sz w:val="16"/>
                <w:szCs w:val="16"/>
              </w:rPr>
            </w:pPr>
            <w:r>
              <w:rPr>
                <w:sz w:val="16"/>
                <w:szCs w:val="16"/>
              </w:rPr>
              <w:t>2024-03</w:t>
            </w:r>
          </w:p>
        </w:tc>
        <w:tc>
          <w:tcPr>
            <w:tcW w:w="901" w:type="dxa"/>
            <w:shd w:val="solid" w:color="FFFFFF" w:fill="auto"/>
          </w:tcPr>
          <w:p w14:paraId="1B1CD218" w14:textId="49C1F7C9" w:rsidR="006951A6" w:rsidRDefault="006951A6" w:rsidP="00C362F5">
            <w:pPr>
              <w:pStyle w:val="TAC"/>
              <w:rPr>
                <w:sz w:val="16"/>
                <w:szCs w:val="16"/>
              </w:rPr>
            </w:pPr>
            <w:r>
              <w:rPr>
                <w:sz w:val="16"/>
                <w:szCs w:val="16"/>
              </w:rPr>
              <w:t>SA#103</w:t>
            </w:r>
          </w:p>
        </w:tc>
        <w:tc>
          <w:tcPr>
            <w:tcW w:w="993" w:type="dxa"/>
            <w:shd w:val="solid" w:color="FFFFFF" w:fill="auto"/>
          </w:tcPr>
          <w:p w14:paraId="3BB4ADF3" w14:textId="381260EC" w:rsidR="006951A6" w:rsidRDefault="006951A6" w:rsidP="00C362F5">
            <w:pPr>
              <w:pStyle w:val="TAC"/>
              <w:rPr>
                <w:sz w:val="16"/>
                <w:szCs w:val="16"/>
              </w:rPr>
            </w:pPr>
            <w:r>
              <w:rPr>
                <w:sz w:val="16"/>
                <w:szCs w:val="16"/>
              </w:rPr>
              <w:t>SP-240368</w:t>
            </w:r>
          </w:p>
        </w:tc>
        <w:tc>
          <w:tcPr>
            <w:tcW w:w="567" w:type="dxa"/>
            <w:shd w:val="solid" w:color="FFFFFF" w:fill="auto"/>
          </w:tcPr>
          <w:p w14:paraId="1D8204D8" w14:textId="314BA4CA" w:rsidR="006951A6" w:rsidRDefault="006951A6" w:rsidP="00C362F5">
            <w:pPr>
              <w:pStyle w:val="TAL"/>
              <w:rPr>
                <w:sz w:val="16"/>
                <w:szCs w:val="16"/>
              </w:rPr>
            </w:pPr>
            <w:r>
              <w:rPr>
                <w:sz w:val="16"/>
                <w:szCs w:val="16"/>
              </w:rPr>
              <w:t>0007</w:t>
            </w:r>
          </w:p>
        </w:tc>
        <w:tc>
          <w:tcPr>
            <w:tcW w:w="425" w:type="dxa"/>
            <w:shd w:val="solid" w:color="FFFFFF" w:fill="auto"/>
          </w:tcPr>
          <w:p w14:paraId="20008379" w14:textId="3DFDAE94" w:rsidR="006951A6" w:rsidRDefault="006951A6" w:rsidP="00C362F5">
            <w:pPr>
              <w:pStyle w:val="TAR"/>
              <w:rPr>
                <w:sz w:val="16"/>
                <w:szCs w:val="16"/>
              </w:rPr>
            </w:pPr>
            <w:r>
              <w:rPr>
                <w:sz w:val="16"/>
                <w:szCs w:val="16"/>
              </w:rPr>
              <w:t>-</w:t>
            </w:r>
          </w:p>
        </w:tc>
        <w:tc>
          <w:tcPr>
            <w:tcW w:w="425" w:type="dxa"/>
            <w:shd w:val="solid" w:color="FFFFFF" w:fill="auto"/>
          </w:tcPr>
          <w:p w14:paraId="4EC08ADA" w14:textId="481F2B66" w:rsidR="006951A6" w:rsidRDefault="006951A6" w:rsidP="00C362F5">
            <w:pPr>
              <w:pStyle w:val="TAC"/>
              <w:rPr>
                <w:sz w:val="16"/>
                <w:szCs w:val="16"/>
              </w:rPr>
            </w:pPr>
            <w:r>
              <w:rPr>
                <w:sz w:val="16"/>
                <w:szCs w:val="16"/>
              </w:rPr>
              <w:t>F</w:t>
            </w:r>
          </w:p>
        </w:tc>
        <w:tc>
          <w:tcPr>
            <w:tcW w:w="4820" w:type="dxa"/>
            <w:shd w:val="solid" w:color="FFFFFF" w:fill="auto"/>
          </w:tcPr>
          <w:p w14:paraId="4B9BBB7D" w14:textId="6ED0B467" w:rsidR="006951A6" w:rsidRDefault="006951A6" w:rsidP="00C362F5">
            <w:pPr>
              <w:pStyle w:val="TAL"/>
              <w:rPr>
                <w:sz w:val="16"/>
                <w:szCs w:val="16"/>
              </w:rPr>
            </w:pPr>
            <w:r>
              <w:rPr>
                <w:sz w:val="16"/>
                <w:szCs w:val="16"/>
              </w:rPr>
              <w:t>Correct clause references to TS 33.511</w:t>
            </w:r>
          </w:p>
        </w:tc>
        <w:tc>
          <w:tcPr>
            <w:tcW w:w="756" w:type="dxa"/>
            <w:gridSpan w:val="2"/>
            <w:shd w:val="solid" w:color="FFFFFF" w:fill="auto"/>
          </w:tcPr>
          <w:p w14:paraId="307492A3" w14:textId="57A5D724" w:rsidR="006951A6" w:rsidRDefault="006951A6" w:rsidP="00C362F5">
            <w:pPr>
              <w:pStyle w:val="TAC"/>
              <w:rPr>
                <w:sz w:val="16"/>
                <w:szCs w:val="16"/>
              </w:rPr>
            </w:pPr>
            <w:r>
              <w:rPr>
                <w:sz w:val="16"/>
                <w:szCs w:val="16"/>
              </w:rPr>
              <w:t>18.2.0</w:t>
            </w:r>
          </w:p>
        </w:tc>
      </w:tr>
      <w:tr w:rsidR="006951A6" w:rsidRPr="00D65369" w14:paraId="230F2472" w14:textId="77777777" w:rsidTr="001E0F77">
        <w:tc>
          <w:tcPr>
            <w:tcW w:w="800" w:type="dxa"/>
            <w:shd w:val="solid" w:color="FFFFFF" w:fill="auto"/>
          </w:tcPr>
          <w:p w14:paraId="50C70CE7" w14:textId="16F5EB5B" w:rsidR="006951A6" w:rsidRDefault="006951A6" w:rsidP="006951A6">
            <w:pPr>
              <w:pStyle w:val="TAC"/>
              <w:rPr>
                <w:sz w:val="16"/>
                <w:szCs w:val="16"/>
              </w:rPr>
            </w:pPr>
            <w:r>
              <w:rPr>
                <w:sz w:val="16"/>
                <w:szCs w:val="16"/>
              </w:rPr>
              <w:t>2024-03</w:t>
            </w:r>
          </w:p>
        </w:tc>
        <w:tc>
          <w:tcPr>
            <w:tcW w:w="901" w:type="dxa"/>
            <w:shd w:val="solid" w:color="FFFFFF" w:fill="auto"/>
          </w:tcPr>
          <w:p w14:paraId="7F46CC09" w14:textId="7352AF8A" w:rsidR="006951A6" w:rsidRDefault="006951A6" w:rsidP="006951A6">
            <w:pPr>
              <w:pStyle w:val="TAC"/>
              <w:rPr>
                <w:sz w:val="16"/>
                <w:szCs w:val="16"/>
              </w:rPr>
            </w:pPr>
            <w:r>
              <w:rPr>
                <w:sz w:val="16"/>
                <w:szCs w:val="16"/>
              </w:rPr>
              <w:t>SA#103</w:t>
            </w:r>
          </w:p>
        </w:tc>
        <w:tc>
          <w:tcPr>
            <w:tcW w:w="993" w:type="dxa"/>
            <w:shd w:val="solid" w:color="FFFFFF" w:fill="auto"/>
          </w:tcPr>
          <w:p w14:paraId="5A0E7878" w14:textId="4069F7F5" w:rsidR="006951A6" w:rsidRDefault="006951A6" w:rsidP="006951A6">
            <w:pPr>
              <w:pStyle w:val="TAC"/>
              <w:rPr>
                <w:sz w:val="16"/>
                <w:szCs w:val="16"/>
              </w:rPr>
            </w:pPr>
            <w:r>
              <w:rPr>
                <w:sz w:val="16"/>
                <w:szCs w:val="16"/>
              </w:rPr>
              <w:t>SP-240368</w:t>
            </w:r>
          </w:p>
        </w:tc>
        <w:tc>
          <w:tcPr>
            <w:tcW w:w="567" w:type="dxa"/>
            <w:shd w:val="solid" w:color="FFFFFF" w:fill="auto"/>
          </w:tcPr>
          <w:p w14:paraId="78306F87" w14:textId="462524CA" w:rsidR="006951A6" w:rsidRDefault="006951A6" w:rsidP="006951A6">
            <w:pPr>
              <w:pStyle w:val="TAL"/>
              <w:rPr>
                <w:sz w:val="16"/>
                <w:szCs w:val="16"/>
              </w:rPr>
            </w:pPr>
            <w:r>
              <w:rPr>
                <w:sz w:val="16"/>
                <w:szCs w:val="16"/>
              </w:rPr>
              <w:t>0008</w:t>
            </w:r>
          </w:p>
        </w:tc>
        <w:tc>
          <w:tcPr>
            <w:tcW w:w="425" w:type="dxa"/>
            <w:shd w:val="solid" w:color="FFFFFF" w:fill="auto"/>
          </w:tcPr>
          <w:p w14:paraId="7533895F" w14:textId="1A012357" w:rsidR="006951A6" w:rsidRDefault="006951A6" w:rsidP="006951A6">
            <w:pPr>
              <w:pStyle w:val="TAR"/>
              <w:rPr>
                <w:sz w:val="16"/>
                <w:szCs w:val="16"/>
              </w:rPr>
            </w:pPr>
            <w:r>
              <w:rPr>
                <w:sz w:val="16"/>
                <w:szCs w:val="16"/>
              </w:rPr>
              <w:t>-</w:t>
            </w:r>
          </w:p>
        </w:tc>
        <w:tc>
          <w:tcPr>
            <w:tcW w:w="425" w:type="dxa"/>
            <w:shd w:val="solid" w:color="FFFFFF" w:fill="auto"/>
          </w:tcPr>
          <w:p w14:paraId="552A011D" w14:textId="38B57ECC" w:rsidR="006951A6" w:rsidRDefault="006951A6" w:rsidP="006951A6">
            <w:pPr>
              <w:pStyle w:val="TAC"/>
              <w:rPr>
                <w:sz w:val="16"/>
                <w:szCs w:val="16"/>
              </w:rPr>
            </w:pPr>
            <w:r>
              <w:rPr>
                <w:sz w:val="16"/>
                <w:szCs w:val="16"/>
              </w:rPr>
              <w:t>F</w:t>
            </w:r>
          </w:p>
        </w:tc>
        <w:tc>
          <w:tcPr>
            <w:tcW w:w="4820" w:type="dxa"/>
            <w:shd w:val="solid" w:color="FFFFFF" w:fill="auto"/>
          </w:tcPr>
          <w:p w14:paraId="47799C43" w14:textId="25CE28CF" w:rsidR="006951A6" w:rsidRDefault="006951A6" w:rsidP="006951A6">
            <w:pPr>
              <w:pStyle w:val="TAL"/>
              <w:rPr>
                <w:sz w:val="16"/>
                <w:szCs w:val="16"/>
              </w:rPr>
            </w:pPr>
            <w:r>
              <w:rPr>
                <w:sz w:val="16"/>
                <w:szCs w:val="16"/>
              </w:rPr>
              <w:t>Adding the missing Xn-U interface</w:t>
            </w:r>
          </w:p>
        </w:tc>
        <w:tc>
          <w:tcPr>
            <w:tcW w:w="756" w:type="dxa"/>
            <w:gridSpan w:val="2"/>
            <w:shd w:val="solid" w:color="FFFFFF" w:fill="auto"/>
          </w:tcPr>
          <w:p w14:paraId="1F6C914E" w14:textId="710058B9" w:rsidR="006951A6" w:rsidRDefault="006951A6" w:rsidP="006951A6">
            <w:pPr>
              <w:pStyle w:val="TAC"/>
              <w:rPr>
                <w:sz w:val="16"/>
                <w:szCs w:val="16"/>
              </w:rPr>
            </w:pPr>
            <w:r>
              <w:rPr>
                <w:sz w:val="16"/>
                <w:szCs w:val="16"/>
              </w:rPr>
              <w:t>18.2.0</w:t>
            </w:r>
          </w:p>
        </w:tc>
      </w:tr>
      <w:tr w:rsidR="001E0F77" w:rsidRPr="00D65369" w14:paraId="352E257E" w14:textId="77777777" w:rsidTr="001E0F77">
        <w:trPr>
          <w:ins w:id="273" w:author="33.523_CR0009R2_(Rel-19)_SCAS_5G_Maint" w:date="2025-01-09T12:17:00Z"/>
        </w:trPr>
        <w:tc>
          <w:tcPr>
            <w:tcW w:w="800" w:type="dxa"/>
            <w:shd w:val="solid" w:color="FFFFFF" w:fill="auto"/>
          </w:tcPr>
          <w:p w14:paraId="7541A600" w14:textId="4661354E" w:rsidR="001E0F77" w:rsidRDefault="001E0F77" w:rsidP="006951A6">
            <w:pPr>
              <w:pStyle w:val="TAC"/>
              <w:rPr>
                <w:ins w:id="274" w:author="33.523_CR0009R2_(Rel-19)_SCAS_5G_Maint" w:date="2025-01-09T12:17:00Z"/>
                <w:sz w:val="16"/>
                <w:szCs w:val="16"/>
              </w:rPr>
            </w:pPr>
            <w:ins w:id="275" w:author="33.523_CR0009R2_(Rel-19)_SCAS_5G_Maint" w:date="2025-01-09T12:17:00Z">
              <w:r>
                <w:rPr>
                  <w:sz w:val="16"/>
                  <w:szCs w:val="16"/>
                </w:rPr>
                <w:t>2025-01</w:t>
              </w:r>
            </w:ins>
          </w:p>
        </w:tc>
        <w:tc>
          <w:tcPr>
            <w:tcW w:w="901" w:type="dxa"/>
            <w:shd w:val="solid" w:color="FFFFFF" w:fill="auto"/>
          </w:tcPr>
          <w:p w14:paraId="728A3613" w14:textId="1A46C5B5" w:rsidR="001E0F77" w:rsidRDefault="001E0F77" w:rsidP="006951A6">
            <w:pPr>
              <w:pStyle w:val="TAC"/>
              <w:rPr>
                <w:ins w:id="276" w:author="33.523_CR0009R2_(Rel-19)_SCAS_5G_Maint" w:date="2025-01-09T12:17:00Z"/>
                <w:sz w:val="16"/>
                <w:szCs w:val="16"/>
              </w:rPr>
            </w:pPr>
            <w:ins w:id="277" w:author="33.523_CR0009R2_(Rel-19)_SCAS_5G_Maint" w:date="2025-01-09T12:17:00Z">
              <w:r>
                <w:rPr>
                  <w:sz w:val="16"/>
                  <w:szCs w:val="16"/>
                </w:rPr>
                <w:t>SA#106</w:t>
              </w:r>
            </w:ins>
          </w:p>
        </w:tc>
        <w:tc>
          <w:tcPr>
            <w:tcW w:w="993" w:type="dxa"/>
            <w:shd w:val="solid" w:color="FFFFFF" w:fill="auto"/>
          </w:tcPr>
          <w:p w14:paraId="3B495C48" w14:textId="4584A812" w:rsidR="001E0F77" w:rsidRDefault="001E0F77" w:rsidP="006951A6">
            <w:pPr>
              <w:pStyle w:val="TAC"/>
              <w:rPr>
                <w:ins w:id="278" w:author="33.523_CR0009R2_(Rel-19)_SCAS_5G_Maint" w:date="2025-01-09T12:17:00Z"/>
                <w:sz w:val="16"/>
                <w:szCs w:val="16"/>
              </w:rPr>
            </w:pPr>
            <w:ins w:id="279" w:author="33.523_CR0009R2_(Rel-19)_SCAS_5G_Maint" w:date="2025-01-09T12:18:00Z">
              <w:r>
                <w:rPr>
                  <w:sz w:val="16"/>
                  <w:szCs w:val="16"/>
                </w:rPr>
                <w:t>SP-241798</w:t>
              </w:r>
            </w:ins>
          </w:p>
        </w:tc>
        <w:tc>
          <w:tcPr>
            <w:tcW w:w="567" w:type="dxa"/>
            <w:shd w:val="solid" w:color="FFFFFF" w:fill="auto"/>
          </w:tcPr>
          <w:p w14:paraId="086606DC" w14:textId="281B7876" w:rsidR="001E0F77" w:rsidRDefault="001E0F77" w:rsidP="006951A6">
            <w:pPr>
              <w:pStyle w:val="TAL"/>
              <w:rPr>
                <w:ins w:id="280" w:author="33.523_CR0009R2_(Rel-19)_SCAS_5G_Maint" w:date="2025-01-09T12:17:00Z"/>
                <w:sz w:val="16"/>
                <w:szCs w:val="16"/>
              </w:rPr>
            </w:pPr>
            <w:ins w:id="281" w:author="33.523_CR0009R2_(Rel-19)_SCAS_5G_Maint" w:date="2025-01-09T12:17:00Z">
              <w:r>
                <w:rPr>
                  <w:sz w:val="16"/>
                  <w:szCs w:val="16"/>
                </w:rPr>
                <w:t>0009</w:t>
              </w:r>
            </w:ins>
          </w:p>
        </w:tc>
        <w:tc>
          <w:tcPr>
            <w:tcW w:w="425" w:type="dxa"/>
            <w:shd w:val="solid" w:color="FFFFFF" w:fill="auto"/>
          </w:tcPr>
          <w:p w14:paraId="4D21CB16" w14:textId="40E91A30" w:rsidR="001E0F77" w:rsidRDefault="001E0F77" w:rsidP="006951A6">
            <w:pPr>
              <w:pStyle w:val="TAR"/>
              <w:rPr>
                <w:ins w:id="282" w:author="33.523_CR0009R2_(Rel-19)_SCAS_5G_Maint" w:date="2025-01-09T12:17:00Z"/>
                <w:sz w:val="16"/>
                <w:szCs w:val="16"/>
              </w:rPr>
            </w:pPr>
            <w:ins w:id="283" w:author="33.523_CR0009R2_(Rel-19)_SCAS_5G_Maint" w:date="2025-01-09T12:17:00Z">
              <w:r>
                <w:rPr>
                  <w:sz w:val="16"/>
                  <w:szCs w:val="16"/>
                </w:rPr>
                <w:t>2</w:t>
              </w:r>
            </w:ins>
          </w:p>
        </w:tc>
        <w:tc>
          <w:tcPr>
            <w:tcW w:w="425" w:type="dxa"/>
            <w:shd w:val="solid" w:color="FFFFFF" w:fill="auto"/>
          </w:tcPr>
          <w:p w14:paraId="2478E86E" w14:textId="499E7CAD" w:rsidR="001E0F77" w:rsidRDefault="001E0F77" w:rsidP="006951A6">
            <w:pPr>
              <w:pStyle w:val="TAC"/>
              <w:rPr>
                <w:ins w:id="284" w:author="33.523_CR0009R2_(Rel-19)_SCAS_5G_Maint" w:date="2025-01-09T12:17:00Z"/>
                <w:sz w:val="16"/>
                <w:szCs w:val="16"/>
              </w:rPr>
            </w:pPr>
            <w:ins w:id="285" w:author="33.523_CR0009R2_(Rel-19)_SCAS_5G_Maint" w:date="2025-01-09T12:17:00Z">
              <w:r>
                <w:rPr>
                  <w:sz w:val="16"/>
                  <w:szCs w:val="16"/>
                </w:rPr>
                <w:t>B</w:t>
              </w:r>
            </w:ins>
          </w:p>
        </w:tc>
        <w:tc>
          <w:tcPr>
            <w:tcW w:w="4820" w:type="dxa"/>
            <w:shd w:val="solid" w:color="FFFFFF" w:fill="auto"/>
          </w:tcPr>
          <w:p w14:paraId="4D798AD8" w14:textId="6021DF7F" w:rsidR="001E0F77" w:rsidRDefault="001E0F77" w:rsidP="006951A6">
            <w:pPr>
              <w:pStyle w:val="TAL"/>
              <w:rPr>
                <w:ins w:id="286" w:author="33.523_CR0009R2_(Rel-19)_SCAS_5G_Maint" w:date="2025-01-09T12:17:00Z"/>
                <w:sz w:val="16"/>
                <w:szCs w:val="16"/>
              </w:rPr>
            </w:pPr>
            <w:ins w:id="287" w:author="33.523_CR0009R2_(Rel-19)_SCAS_5G_Maint" w:date="2025-01-09T12:17:00Z">
              <w:r>
                <w:rPr>
                  <w:sz w:val="16"/>
                  <w:szCs w:val="16"/>
                </w:rPr>
                <w:t>Adding certificate handling tests to SCAS for split gNB</w:t>
              </w:r>
            </w:ins>
          </w:p>
        </w:tc>
        <w:tc>
          <w:tcPr>
            <w:tcW w:w="756" w:type="dxa"/>
            <w:gridSpan w:val="2"/>
            <w:shd w:val="solid" w:color="FFFFFF" w:fill="auto"/>
          </w:tcPr>
          <w:p w14:paraId="4AD053DD" w14:textId="0E88057F" w:rsidR="001E0F77" w:rsidRDefault="001E0F77" w:rsidP="006951A6">
            <w:pPr>
              <w:pStyle w:val="TAC"/>
              <w:rPr>
                <w:ins w:id="288" w:author="33.523_CR0009R2_(Rel-19)_SCAS_5G_Maint" w:date="2025-01-09T12:17:00Z"/>
                <w:sz w:val="16"/>
                <w:szCs w:val="16"/>
              </w:rPr>
            </w:pPr>
            <w:ins w:id="289" w:author="33.523_CR0009R2_(Rel-19)_SCAS_5G_Maint" w:date="2025-01-09T12:17:00Z">
              <w:r>
                <w:rPr>
                  <w:sz w:val="16"/>
                  <w:szCs w:val="16"/>
                </w:rPr>
                <w:t>19.0.0</w:t>
              </w:r>
            </w:ins>
          </w:p>
        </w:tc>
      </w:tr>
    </w:tbl>
    <w:p w14:paraId="6BA8C2E7" w14:textId="77777777" w:rsidR="003C3971" w:rsidRPr="00D65369" w:rsidRDefault="003C3971" w:rsidP="003C3971"/>
    <w:p w14:paraId="6AE5F0B0" w14:textId="26CC0B2D" w:rsidR="00080512" w:rsidRPr="00D65369" w:rsidRDefault="00080512" w:rsidP="00EB7182"/>
    <w:sectPr w:rsidR="00080512" w:rsidRPr="00D653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169D" w14:textId="77777777" w:rsidR="003336BE" w:rsidRDefault="003336BE">
      <w:r>
        <w:separator/>
      </w:r>
    </w:p>
  </w:endnote>
  <w:endnote w:type="continuationSeparator" w:id="0">
    <w:p w14:paraId="197477AB" w14:textId="77777777" w:rsidR="003336BE" w:rsidRDefault="0033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FBDC" w14:textId="77777777" w:rsidR="003336BE" w:rsidRDefault="003336BE">
      <w:r>
        <w:separator/>
      </w:r>
    </w:p>
  </w:footnote>
  <w:footnote w:type="continuationSeparator" w:id="0">
    <w:p w14:paraId="14BAA0D1" w14:textId="77777777" w:rsidR="003336BE" w:rsidRDefault="0033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A9A0A8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08FC">
      <w:rPr>
        <w:rFonts w:ascii="Arial" w:hAnsi="Arial" w:cs="Arial"/>
        <w:b/>
        <w:noProof/>
        <w:sz w:val="18"/>
        <w:szCs w:val="18"/>
      </w:rPr>
      <w:t>3GPP TS 33.523 V19.0.018.2.0 (2025-012024-03)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5D45BE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08F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65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434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9496253">
    <w:abstractNumId w:val="11"/>
  </w:num>
  <w:num w:numId="4" w16cid:durableId="594745838">
    <w:abstractNumId w:val="14"/>
  </w:num>
  <w:num w:numId="5" w16cid:durableId="997224750">
    <w:abstractNumId w:val="13"/>
  </w:num>
  <w:num w:numId="6" w16cid:durableId="1316716469">
    <w:abstractNumId w:val="9"/>
  </w:num>
  <w:num w:numId="7" w16cid:durableId="1276673844">
    <w:abstractNumId w:val="7"/>
  </w:num>
  <w:num w:numId="8" w16cid:durableId="983003525">
    <w:abstractNumId w:val="6"/>
  </w:num>
  <w:num w:numId="9" w16cid:durableId="1140808464">
    <w:abstractNumId w:val="5"/>
  </w:num>
  <w:num w:numId="10" w16cid:durableId="2022972072">
    <w:abstractNumId w:val="4"/>
  </w:num>
  <w:num w:numId="11" w16cid:durableId="827406585">
    <w:abstractNumId w:val="8"/>
  </w:num>
  <w:num w:numId="12" w16cid:durableId="397479194">
    <w:abstractNumId w:val="3"/>
  </w:num>
  <w:num w:numId="13" w16cid:durableId="677586603">
    <w:abstractNumId w:val="2"/>
  </w:num>
  <w:num w:numId="14" w16cid:durableId="1958364697">
    <w:abstractNumId w:val="1"/>
  </w:num>
  <w:num w:numId="15" w16cid:durableId="643656070">
    <w:abstractNumId w:val="0"/>
  </w:num>
  <w:num w:numId="16" w16cid:durableId="1546402809">
    <w:abstractNumId w:val="12"/>
  </w:num>
  <w:num w:numId="17" w16cid:durableId="702098892">
    <w:abstractNumId w:val="12"/>
  </w:num>
  <w:num w:numId="18" w16cid:durableId="3351139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3_CR0009R2_(Rel-19)_SCAS_5G_Maint">
    <w15:presenceInfo w15:providerId="None" w15:userId="33.523_CR0009R2_(Rel-19)_SCAS_5G_Ma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1668E"/>
    <w:rsid w:val="0002703F"/>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E3E"/>
    <w:rsid w:val="00133525"/>
    <w:rsid w:val="0013687E"/>
    <w:rsid w:val="001405E3"/>
    <w:rsid w:val="00142311"/>
    <w:rsid w:val="00145C4E"/>
    <w:rsid w:val="00160ABC"/>
    <w:rsid w:val="001672E0"/>
    <w:rsid w:val="001746A9"/>
    <w:rsid w:val="00175217"/>
    <w:rsid w:val="00175ECB"/>
    <w:rsid w:val="00180C1E"/>
    <w:rsid w:val="00183435"/>
    <w:rsid w:val="0018552F"/>
    <w:rsid w:val="00187A8C"/>
    <w:rsid w:val="00196835"/>
    <w:rsid w:val="001A07F8"/>
    <w:rsid w:val="001A2501"/>
    <w:rsid w:val="001A4C42"/>
    <w:rsid w:val="001A6714"/>
    <w:rsid w:val="001A7420"/>
    <w:rsid w:val="001B4FFF"/>
    <w:rsid w:val="001B6637"/>
    <w:rsid w:val="001B7ABE"/>
    <w:rsid w:val="001C219A"/>
    <w:rsid w:val="001C21C3"/>
    <w:rsid w:val="001D01BE"/>
    <w:rsid w:val="001D02C2"/>
    <w:rsid w:val="001D2783"/>
    <w:rsid w:val="001D58B6"/>
    <w:rsid w:val="001D75EF"/>
    <w:rsid w:val="001E0F77"/>
    <w:rsid w:val="001F0C1D"/>
    <w:rsid w:val="001F1132"/>
    <w:rsid w:val="001F168B"/>
    <w:rsid w:val="001F1E56"/>
    <w:rsid w:val="001F6DCF"/>
    <w:rsid w:val="001F7C86"/>
    <w:rsid w:val="00210F86"/>
    <w:rsid w:val="00216A67"/>
    <w:rsid w:val="002202E0"/>
    <w:rsid w:val="002347A2"/>
    <w:rsid w:val="00245FC2"/>
    <w:rsid w:val="00255B55"/>
    <w:rsid w:val="0026178D"/>
    <w:rsid w:val="00262694"/>
    <w:rsid w:val="00265068"/>
    <w:rsid w:val="002675F0"/>
    <w:rsid w:val="00272B65"/>
    <w:rsid w:val="00274DD4"/>
    <w:rsid w:val="0027587F"/>
    <w:rsid w:val="002760EE"/>
    <w:rsid w:val="00286155"/>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31F1"/>
    <w:rsid w:val="003336BE"/>
    <w:rsid w:val="00353DAC"/>
    <w:rsid w:val="0035462D"/>
    <w:rsid w:val="00356555"/>
    <w:rsid w:val="00362EF7"/>
    <w:rsid w:val="003648B0"/>
    <w:rsid w:val="0036673E"/>
    <w:rsid w:val="003765B8"/>
    <w:rsid w:val="003A2A56"/>
    <w:rsid w:val="003A33D0"/>
    <w:rsid w:val="003A76D1"/>
    <w:rsid w:val="003B61B1"/>
    <w:rsid w:val="003C3971"/>
    <w:rsid w:val="003C568B"/>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751D"/>
    <w:rsid w:val="004A0EEF"/>
    <w:rsid w:val="004B4CAF"/>
    <w:rsid w:val="004C30AC"/>
    <w:rsid w:val="004C47AE"/>
    <w:rsid w:val="004C5148"/>
    <w:rsid w:val="004D3578"/>
    <w:rsid w:val="004D4EC0"/>
    <w:rsid w:val="004D500E"/>
    <w:rsid w:val="004E213A"/>
    <w:rsid w:val="004E4018"/>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64D5C"/>
    <w:rsid w:val="00565087"/>
    <w:rsid w:val="0057288A"/>
    <w:rsid w:val="00583B27"/>
    <w:rsid w:val="005849D9"/>
    <w:rsid w:val="005862B5"/>
    <w:rsid w:val="0058696E"/>
    <w:rsid w:val="0059266C"/>
    <w:rsid w:val="005930B3"/>
    <w:rsid w:val="00597B11"/>
    <w:rsid w:val="005A55B1"/>
    <w:rsid w:val="005B4755"/>
    <w:rsid w:val="005C0C66"/>
    <w:rsid w:val="005C53B0"/>
    <w:rsid w:val="005D2E01"/>
    <w:rsid w:val="005D7526"/>
    <w:rsid w:val="005E48D3"/>
    <w:rsid w:val="005E4BB2"/>
    <w:rsid w:val="005E4E03"/>
    <w:rsid w:val="005F788A"/>
    <w:rsid w:val="00600C3D"/>
    <w:rsid w:val="00601FB8"/>
    <w:rsid w:val="00602AEA"/>
    <w:rsid w:val="00604781"/>
    <w:rsid w:val="00610669"/>
    <w:rsid w:val="0061084E"/>
    <w:rsid w:val="006122B3"/>
    <w:rsid w:val="00614692"/>
    <w:rsid w:val="00614FDF"/>
    <w:rsid w:val="00616911"/>
    <w:rsid w:val="00620A94"/>
    <w:rsid w:val="00631DBF"/>
    <w:rsid w:val="0063543D"/>
    <w:rsid w:val="00646CD3"/>
    <w:rsid w:val="00647114"/>
    <w:rsid w:val="006608FC"/>
    <w:rsid w:val="006649CC"/>
    <w:rsid w:val="00670023"/>
    <w:rsid w:val="006705F0"/>
    <w:rsid w:val="00674808"/>
    <w:rsid w:val="00674C79"/>
    <w:rsid w:val="00674E7D"/>
    <w:rsid w:val="00687D68"/>
    <w:rsid w:val="006912E9"/>
    <w:rsid w:val="006951A6"/>
    <w:rsid w:val="006A22E5"/>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2682"/>
    <w:rsid w:val="007136A4"/>
    <w:rsid w:val="00713C44"/>
    <w:rsid w:val="007148E8"/>
    <w:rsid w:val="00722E78"/>
    <w:rsid w:val="00734A5B"/>
    <w:rsid w:val="0074026F"/>
    <w:rsid w:val="007429F6"/>
    <w:rsid w:val="0074436B"/>
    <w:rsid w:val="00744E76"/>
    <w:rsid w:val="0074542A"/>
    <w:rsid w:val="00753C97"/>
    <w:rsid w:val="00762900"/>
    <w:rsid w:val="00762C13"/>
    <w:rsid w:val="0076524E"/>
    <w:rsid w:val="00765EA3"/>
    <w:rsid w:val="00774DA4"/>
    <w:rsid w:val="007800C3"/>
    <w:rsid w:val="00781F0F"/>
    <w:rsid w:val="00783C69"/>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5650"/>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A10F02"/>
    <w:rsid w:val="00A164B4"/>
    <w:rsid w:val="00A26956"/>
    <w:rsid w:val="00A27486"/>
    <w:rsid w:val="00A43058"/>
    <w:rsid w:val="00A47176"/>
    <w:rsid w:val="00A53724"/>
    <w:rsid w:val="00A56066"/>
    <w:rsid w:val="00A63C3A"/>
    <w:rsid w:val="00A71222"/>
    <w:rsid w:val="00A73129"/>
    <w:rsid w:val="00A748E7"/>
    <w:rsid w:val="00A74DAD"/>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5890"/>
    <w:rsid w:val="00AE65E2"/>
    <w:rsid w:val="00AF1460"/>
    <w:rsid w:val="00B044A7"/>
    <w:rsid w:val="00B04548"/>
    <w:rsid w:val="00B06AB3"/>
    <w:rsid w:val="00B15449"/>
    <w:rsid w:val="00B4094E"/>
    <w:rsid w:val="00B655C3"/>
    <w:rsid w:val="00B70E9E"/>
    <w:rsid w:val="00B715E5"/>
    <w:rsid w:val="00B93086"/>
    <w:rsid w:val="00B96E97"/>
    <w:rsid w:val="00BA0BB4"/>
    <w:rsid w:val="00BA19ED"/>
    <w:rsid w:val="00BA4B8D"/>
    <w:rsid w:val="00BC0F7D"/>
    <w:rsid w:val="00BC30D8"/>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362F5"/>
    <w:rsid w:val="00C44A4A"/>
    <w:rsid w:val="00C45231"/>
    <w:rsid w:val="00C511FB"/>
    <w:rsid w:val="00C54D72"/>
    <w:rsid w:val="00C551FF"/>
    <w:rsid w:val="00C620CD"/>
    <w:rsid w:val="00C62978"/>
    <w:rsid w:val="00C65464"/>
    <w:rsid w:val="00C72518"/>
    <w:rsid w:val="00C72833"/>
    <w:rsid w:val="00C80F1D"/>
    <w:rsid w:val="00C83EE2"/>
    <w:rsid w:val="00C90B2F"/>
    <w:rsid w:val="00C91962"/>
    <w:rsid w:val="00C93F40"/>
    <w:rsid w:val="00C9658E"/>
    <w:rsid w:val="00C96BE3"/>
    <w:rsid w:val="00C97F19"/>
    <w:rsid w:val="00CA0487"/>
    <w:rsid w:val="00CA3D0C"/>
    <w:rsid w:val="00CB669B"/>
    <w:rsid w:val="00CC1342"/>
    <w:rsid w:val="00CD2C34"/>
    <w:rsid w:val="00CD45F3"/>
    <w:rsid w:val="00CD576D"/>
    <w:rsid w:val="00CF23C1"/>
    <w:rsid w:val="00D22C9B"/>
    <w:rsid w:val="00D3021E"/>
    <w:rsid w:val="00D33717"/>
    <w:rsid w:val="00D42DD3"/>
    <w:rsid w:val="00D510A3"/>
    <w:rsid w:val="00D51355"/>
    <w:rsid w:val="00D57972"/>
    <w:rsid w:val="00D57B66"/>
    <w:rsid w:val="00D60B92"/>
    <w:rsid w:val="00D65369"/>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02FF1"/>
    <w:rsid w:val="00E16509"/>
    <w:rsid w:val="00E252DF"/>
    <w:rsid w:val="00E277FB"/>
    <w:rsid w:val="00E2790A"/>
    <w:rsid w:val="00E33EF8"/>
    <w:rsid w:val="00E42AA4"/>
    <w:rsid w:val="00E44582"/>
    <w:rsid w:val="00E52466"/>
    <w:rsid w:val="00E6335F"/>
    <w:rsid w:val="00E63749"/>
    <w:rsid w:val="00E637A7"/>
    <w:rsid w:val="00E71349"/>
    <w:rsid w:val="00E76293"/>
    <w:rsid w:val="00E77645"/>
    <w:rsid w:val="00E8054D"/>
    <w:rsid w:val="00EA0BFE"/>
    <w:rsid w:val="00EA15B0"/>
    <w:rsid w:val="00EA1AC0"/>
    <w:rsid w:val="00EA5EA7"/>
    <w:rsid w:val="00EA669F"/>
    <w:rsid w:val="00EB207E"/>
    <w:rsid w:val="00EB3154"/>
    <w:rsid w:val="00EB7182"/>
    <w:rsid w:val="00EC4A25"/>
    <w:rsid w:val="00ED6125"/>
    <w:rsid w:val="00EF1F03"/>
    <w:rsid w:val="00EF2AE5"/>
    <w:rsid w:val="00EF608C"/>
    <w:rsid w:val="00F025A2"/>
    <w:rsid w:val="00F0324A"/>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4E66"/>
    <w:rsid w:val="00FE577D"/>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6E"/>
    <w:pPr>
      <w:overflowPunct w:val="0"/>
      <w:autoSpaceDE w:val="0"/>
      <w:autoSpaceDN w:val="0"/>
      <w:adjustRightInd w:val="0"/>
      <w:spacing w:after="180"/>
      <w:textAlignment w:val="baseline"/>
    </w:pPr>
    <w:rPr>
      <w:lang w:eastAsia="en-US"/>
    </w:rPr>
  </w:style>
  <w:style w:type="paragraph" w:styleId="Heading1">
    <w:name w:val="heading 1"/>
    <w:next w:val="Normal"/>
    <w:qFormat/>
    <w:rsid w:val="005869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8696E"/>
    <w:pPr>
      <w:pBdr>
        <w:top w:val="none" w:sz="0" w:space="0" w:color="auto"/>
      </w:pBdr>
      <w:spacing w:before="180"/>
      <w:outlineLvl w:val="1"/>
    </w:pPr>
    <w:rPr>
      <w:sz w:val="32"/>
    </w:rPr>
  </w:style>
  <w:style w:type="paragraph" w:styleId="Heading3">
    <w:name w:val="heading 3"/>
    <w:basedOn w:val="Heading2"/>
    <w:next w:val="Normal"/>
    <w:link w:val="Heading3Char"/>
    <w:qFormat/>
    <w:rsid w:val="0058696E"/>
    <w:pPr>
      <w:spacing w:before="120"/>
      <w:outlineLvl w:val="2"/>
    </w:pPr>
    <w:rPr>
      <w:sz w:val="28"/>
    </w:rPr>
  </w:style>
  <w:style w:type="paragraph" w:styleId="Heading4">
    <w:name w:val="heading 4"/>
    <w:basedOn w:val="Heading3"/>
    <w:next w:val="Normal"/>
    <w:qFormat/>
    <w:rsid w:val="0058696E"/>
    <w:pPr>
      <w:ind w:left="1418" w:hanging="1418"/>
      <w:outlineLvl w:val="3"/>
    </w:pPr>
    <w:rPr>
      <w:sz w:val="24"/>
    </w:rPr>
  </w:style>
  <w:style w:type="paragraph" w:styleId="Heading5">
    <w:name w:val="heading 5"/>
    <w:basedOn w:val="Heading4"/>
    <w:next w:val="Normal"/>
    <w:qFormat/>
    <w:rsid w:val="0058696E"/>
    <w:pPr>
      <w:ind w:left="1701" w:hanging="1701"/>
      <w:outlineLvl w:val="4"/>
    </w:pPr>
    <w:rPr>
      <w:sz w:val="22"/>
    </w:rPr>
  </w:style>
  <w:style w:type="paragraph" w:styleId="Heading6">
    <w:name w:val="heading 6"/>
    <w:basedOn w:val="H6"/>
    <w:next w:val="Normal"/>
    <w:qFormat/>
    <w:rsid w:val="0058696E"/>
    <w:pPr>
      <w:outlineLvl w:val="5"/>
    </w:pPr>
  </w:style>
  <w:style w:type="paragraph" w:styleId="Heading7">
    <w:name w:val="heading 7"/>
    <w:basedOn w:val="H6"/>
    <w:next w:val="Normal"/>
    <w:qFormat/>
    <w:rsid w:val="0058696E"/>
    <w:pPr>
      <w:outlineLvl w:val="6"/>
    </w:pPr>
  </w:style>
  <w:style w:type="paragraph" w:styleId="Heading8">
    <w:name w:val="heading 8"/>
    <w:basedOn w:val="Heading1"/>
    <w:next w:val="Normal"/>
    <w:qFormat/>
    <w:rsid w:val="0058696E"/>
    <w:pPr>
      <w:ind w:left="0" w:firstLine="0"/>
      <w:outlineLvl w:val="7"/>
    </w:pPr>
  </w:style>
  <w:style w:type="paragraph" w:styleId="Heading9">
    <w:name w:val="heading 9"/>
    <w:basedOn w:val="Heading8"/>
    <w:next w:val="Normal"/>
    <w:qFormat/>
    <w:rsid w:val="0058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696E"/>
    <w:pPr>
      <w:ind w:left="1985" w:hanging="1985"/>
      <w:outlineLvl w:val="9"/>
    </w:pPr>
    <w:rPr>
      <w:sz w:val="20"/>
    </w:rPr>
  </w:style>
  <w:style w:type="paragraph" w:styleId="TOC9">
    <w:name w:val="toc 9"/>
    <w:basedOn w:val="TOC8"/>
    <w:rsid w:val="0058696E"/>
    <w:pPr>
      <w:ind w:left="1418" w:hanging="1418"/>
    </w:pPr>
  </w:style>
  <w:style w:type="paragraph" w:styleId="TOC8">
    <w:name w:val="toc 8"/>
    <w:basedOn w:val="TOC1"/>
    <w:uiPriority w:val="39"/>
    <w:rsid w:val="0058696E"/>
    <w:pPr>
      <w:spacing w:before="180"/>
      <w:ind w:left="2693" w:hanging="2693"/>
    </w:pPr>
    <w:rPr>
      <w:b/>
    </w:rPr>
  </w:style>
  <w:style w:type="paragraph" w:styleId="TOC1">
    <w:name w:val="toc 1"/>
    <w:uiPriority w:val="39"/>
    <w:rsid w:val="0058696E"/>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6E"/>
    <w:pPr>
      <w:keepLines/>
      <w:tabs>
        <w:tab w:val="center" w:pos="4536"/>
        <w:tab w:val="right" w:pos="9072"/>
      </w:tabs>
    </w:pPr>
  </w:style>
  <w:style w:type="character" w:customStyle="1" w:styleId="ZGSM">
    <w:name w:val="ZGSM"/>
    <w:rsid w:val="0058696E"/>
  </w:style>
  <w:style w:type="paragraph" w:styleId="Header">
    <w:name w:val="header"/>
    <w:rsid w:val="0058696E"/>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6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6E"/>
    <w:pPr>
      <w:ind w:left="1701" w:hanging="1701"/>
    </w:pPr>
  </w:style>
  <w:style w:type="paragraph" w:styleId="TOC4">
    <w:name w:val="toc 4"/>
    <w:basedOn w:val="TOC3"/>
    <w:uiPriority w:val="39"/>
    <w:rsid w:val="0058696E"/>
    <w:pPr>
      <w:ind w:left="1418" w:hanging="1418"/>
    </w:pPr>
  </w:style>
  <w:style w:type="paragraph" w:styleId="TOC3">
    <w:name w:val="toc 3"/>
    <w:basedOn w:val="TOC2"/>
    <w:uiPriority w:val="39"/>
    <w:rsid w:val="0058696E"/>
    <w:pPr>
      <w:ind w:left="1134" w:hanging="1134"/>
    </w:pPr>
  </w:style>
  <w:style w:type="paragraph" w:styleId="TOC2">
    <w:name w:val="toc 2"/>
    <w:basedOn w:val="TOC1"/>
    <w:uiPriority w:val="39"/>
    <w:rsid w:val="0058696E"/>
    <w:pPr>
      <w:spacing w:before="0"/>
      <w:ind w:left="851" w:hanging="851"/>
    </w:pPr>
    <w:rPr>
      <w:sz w:val="20"/>
    </w:rPr>
  </w:style>
  <w:style w:type="paragraph" w:styleId="Footer">
    <w:name w:val="footer"/>
    <w:basedOn w:val="Header"/>
    <w:rsid w:val="0058696E"/>
    <w:pPr>
      <w:jc w:val="center"/>
    </w:pPr>
    <w:rPr>
      <w:i/>
    </w:rPr>
  </w:style>
  <w:style w:type="paragraph" w:customStyle="1" w:styleId="TT">
    <w:name w:val="TT"/>
    <w:basedOn w:val="Heading1"/>
    <w:next w:val="Normal"/>
    <w:rsid w:val="0058696E"/>
    <w:pPr>
      <w:outlineLvl w:val="9"/>
    </w:pPr>
  </w:style>
  <w:style w:type="paragraph" w:customStyle="1" w:styleId="NF">
    <w:name w:val="NF"/>
    <w:basedOn w:val="NO"/>
    <w:rsid w:val="0058696E"/>
    <w:pPr>
      <w:keepNext/>
      <w:spacing w:after="0"/>
    </w:pPr>
    <w:rPr>
      <w:rFonts w:ascii="Arial" w:hAnsi="Arial"/>
      <w:sz w:val="18"/>
    </w:rPr>
  </w:style>
  <w:style w:type="paragraph" w:customStyle="1" w:styleId="NO">
    <w:name w:val="NO"/>
    <w:basedOn w:val="Normal"/>
    <w:rsid w:val="0058696E"/>
    <w:pPr>
      <w:keepLines/>
      <w:ind w:left="1135" w:hanging="851"/>
    </w:pPr>
  </w:style>
  <w:style w:type="paragraph" w:customStyle="1" w:styleId="PL">
    <w:name w:val="PL"/>
    <w:rsid w:val="00586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6E"/>
    <w:pPr>
      <w:jc w:val="right"/>
    </w:pPr>
  </w:style>
  <w:style w:type="paragraph" w:customStyle="1" w:styleId="TAL">
    <w:name w:val="TAL"/>
    <w:basedOn w:val="Normal"/>
    <w:rsid w:val="0058696E"/>
    <w:pPr>
      <w:keepNext/>
      <w:keepLines/>
      <w:spacing w:after="0"/>
    </w:pPr>
    <w:rPr>
      <w:rFonts w:ascii="Arial" w:hAnsi="Arial"/>
      <w:sz w:val="18"/>
    </w:rPr>
  </w:style>
  <w:style w:type="paragraph" w:customStyle="1" w:styleId="TAH">
    <w:name w:val="TAH"/>
    <w:basedOn w:val="TAC"/>
    <w:rsid w:val="0058696E"/>
    <w:rPr>
      <w:b/>
    </w:rPr>
  </w:style>
  <w:style w:type="paragraph" w:customStyle="1" w:styleId="TAC">
    <w:name w:val="TAC"/>
    <w:basedOn w:val="TAL"/>
    <w:rsid w:val="0058696E"/>
    <w:pPr>
      <w:jc w:val="center"/>
    </w:pPr>
  </w:style>
  <w:style w:type="paragraph" w:customStyle="1" w:styleId="LD">
    <w:name w:val="LD"/>
    <w:rsid w:val="0058696E"/>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58696E"/>
    <w:pPr>
      <w:keepLines/>
      <w:ind w:left="1702" w:hanging="1418"/>
    </w:pPr>
  </w:style>
  <w:style w:type="paragraph" w:customStyle="1" w:styleId="FP">
    <w:name w:val="FP"/>
    <w:basedOn w:val="Normal"/>
    <w:rsid w:val="0058696E"/>
    <w:pPr>
      <w:spacing w:after="0"/>
    </w:pPr>
  </w:style>
  <w:style w:type="paragraph" w:customStyle="1" w:styleId="NW">
    <w:name w:val="NW"/>
    <w:basedOn w:val="NO"/>
    <w:rsid w:val="0058696E"/>
    <w:pPr>
      <w:spacing w:after="0"/>
    </w:pPr>
  </w:style>
  <w:style w:type="paragraph" w:customStyle="1" w:styleId="EW">
    <w:name w:val="EW"/>
    <w:basedOn w:val="EX"/>
    <w:rsid w:val="0058696E"/>
    <w:pPr>
      <w:spacing w:after="0"/>
    </w:pPr>
  </w:style>
  <w:style w:type="paragraph" w:customStyle="1" w:styleId="B1">
    <w:name w:val="B1"/>
    <w:basedOn w:val="List"/>
    <w:rsid w:val="0058696E"/>
  </w:style>
  <w:style w:type="paragraph" w:styleId="TOC6">
    <w:name w:val="toc 6"/>
    <w:basedOn w:val="TOC5"/>
    <w:next w:val="Normal"/>
    <w:rsid w:val="0058696E"/>
    <w:pPr>
      <w:ind w:left="1985" w:hanging="1985"/>
    </w:pPr>
  </w:style>
  <w:style w:type="paragraph" w:styleId="TOC7">
    <w:name w:val="toc 7"/>
    <w:basedOn w:val="TOC6"/>
    <w:next w:val="Normal"/>
    <w:rsid w:val="0058696E"/>
    <w:pPr>
      <w:ind w:left="2268" w:hanging="2268"/>
    </w:pPr>
  </w:style>
  <w:style w:type="paragraph" w:customStyle="1" w:styleId="EditorsNote">
    <w:name w:val="Editor's Note"/>
    <w:basedOn w:val="NO"/>
    <w:rsid w:val="0058696E"/>
    <w:rPr>
      <w:color w:val="FF0000"/>
    </w:rPr>
  </w:style>
  <w:style w:type="paragraph" w:customStyle="1" w:styleId="TH">
    <w:name w:val="TH"/>
    <w:basedOn w:val="Normal"/>
    <w:rsid w:val="0058696E"/>
    <w:pPr>
      <w:keepNext/>
      <w:keepLines/>
      <w:spacing w:before="60"/>
      <w:jc w:val="center"/>
    </w:pPr>
    <w:rPr>
      <w:rFonts w:ascii="Arial" w:hAnsi="Arial"/>
      <w:b/>
    </w:rPr>
  </w:style>
  <w:style w:type="paragraph" w:customStyle="1" w:styleId="ZA">
    <w:name w:val="ZA"/>
    <w:rsid w:val="005869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6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6E"/>
    <w:pPr>
      <w:ind w:left="851" w:hanging="851"/>
    </w:pPr>
  </w:style>
  <w:style w:type="paragraph" w:customStyle="1" w:styleId="ZH">
    <w:name w:val="ZH"/>
    <w:rsid w:val="0058696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58696E"/>
    <w:pPr>
      <w:keepNext w:val="0"/>
      <w:spacing w:before="0" w:after="240"/>
    </w:pPr>
  </w:style>
  <w:style w:type="paragraph" w:customStyle="1" w:styleId="ZG">
    <w:name w:val="ZG"/>
    <w:rsid w:val="0058696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58696E"/>
  </w:style>
  <w:style w:type="paragraph" w:customStyle="1" w:styleId="B3">
    <w:name w:val="B3"/>
    <w:basedOn w:val="List3"/>
    <w:rsid w:val="0058696E"/>
  </w:style>
  <w:style w:type="paragraph" w:customStyle="1" w:styleId="B4">
    <w:name w:val="B4"/>
    <w:basedOn w:val="List4"/>
    <w:rsid w:val="0058696E"/>
  </w:style>
  <w:style w:type="paragraph" w:customStyle="1" w:styleId="B5">
    <w:name w:val="B5"/>
    <w:basedOn w:val="List5"/>
    <w:rsid w:val="0058696E"/>
  </w:style>
  <w:style w:type="paragraph" w:customStyle="1" w:styleId="ZTD">
    <w:name w:val="ZTD"/>
    <w:basedOn w:val="ZB"/>
    <w:rsid w:val="0058696E"/>
    <w:pPr>
      <w:framePr w:hRule="auto" w:wrap="notBeside" w:y="852"/>
    </w:pPr>
    <w:rPr>
      <w:i w:val="0"/>
      <w:sz w:val="40"/>
    </w:rPr>
  </w:style>
  <w:style w:type="paragraph" w:customStyle="1" w:styleId="ZV">
    <w:name w:val="ZV"/>
    <w:basedOn w:val="ZU"/>
    <w:rsid w:val="0058696E"/>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58696E"/>
    <w:pPr>
      <w:ind w:left="568" w:hanging="284"/>
    </w:pPr>
  </w:style>
  <w:style w:type="paragraph" w:styleId="List2">
    <w:name w:val="List 2"/>
    <w:basedOn w:val="List"/>
    <w:rsid w:val="0058696E"/>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58696E"/>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58696E"/>
    <w:pPr>
      <w:keepLines/>
    </w:pPr>
  </w:style>
  <w:style w:type="paragraph" w:styleId="Index2">
    <w:name w:val="index 2"/>
    <w:basedOn w:val="Index1"/>
    <w:rsid w:val="0058696E"/>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58696E"/>
    <w:pPr>
      <w:ind w:left="1135"/>
    </w:pPr>
  </w:style>
  <w:style w:type="paragraph" w:styleId="List4">
    <w:name w:val="List 4"/>
    <w:basedOn w:val="List3"/>
    <w:rsid w:val="0058696E"/>
    <w:pPr>
      <w:ind w:left="1418"/>
    </w:pPr>
  </w:style>
  <w:style w:type="paragraph" w:styleId="List5">
    <w:name w:val="List 5"/>
    <w:basedOn w:val="List4"/>
    <w:rsid w:val="0058696E"/>
    <w:pPr>
      <w:ind w:left="1702"/>
    </w:pPr>
  </w:style>
  <w:style w:type="paragraph" w:styleId="ListBullet">
    <w:name w:val="List Bullet"/>
    <w:basedOn w:val="List"/>
    <w:rsid w:val="0058696E"/>
  </w:style>
  <w:style w:type="paragraph" w:styleId="ListBullet2">
    <w:name w:val="List Bullet 2"/>
    <w:basedOn w:val="ListBullet"/>
    <w:rsid w:val="0058696E"/>
    <w:pPr>
      <w:ind w:left="851"/>
    </w:pPr>
  </w:style>
  <w:style w:type="paragraph" w:styleId="ListBullet3">
    <w:name w:val="List Bullet 3"/>
    <w:basedOn w:val="ListBullet2"/>
    <w:rsid w:val="0058696E"/>
    <w:pPr>
      <w:ind w:left="1135"/>
    </w:pPr>
  </w:style>
  <w:style w:type="paragraph" w:styleId="ListBullet4">
    <w:name w:val="List Bullet 4"/>
    <w:basedOn w:val="ListBullet3"/>
    <w:rsid w:val="0058696E"/>
    <w:pPr>
      <w:ind w:left="1418"/>
    </w:pPr>
  </w:style>
  <w:style w:type="paragraph" w:styleId="ListBullet5">
    <w:name w:val="List Bullet 5"/>
    <w:basedOn w:val="ListBullet4"/>
    <w:rsid w:val="0058696E"/>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58696E"/>
  </w:style>
  <w:style w:type="paragraph" w:styleId="ListNumber2">
    <w:name w:val="List Number 2"/>
    <w:basedOn w:val="ListNumber"/>
    <w:rsid w:val="0058696E"/>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hAnsi="Calibri Light"/>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hAnsi="Calibri Light"/>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hAnsi="Calibri Light"/>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58696E"/>
    <w:rPr>
      <w:b/>
      <w:position w:val="6"/>
      <w:sz w:val="16"/>
    </w:rPr>
  </w:style>
  <w:style w:type="paragraph" w:customStyle="1" w:styleId="FL">
    <w:name w:val="FL"/>
    <w:basedOn w:val="Normal"/>
    <w:rsid w:val="0058696E"/>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0">
    <w:name w:val="B1+"/>
    <w:basedOn w:val="B1"/>
    <w:link w:val="B1Car"/>
    <w:rsid w:val="00C97F19"/>
    <w:pPr>
      <w:tabs>
        <w:tab w:val="num" w:pos="737"/>
      </w:tabs>
      <w:ind w:left="737" w:hanging="453"/>
    </w:pPr>
  </w:style>
  <w:style w:type="character" w:customStyle="1" w:styleId="B1Car">
    <w:name w:val="B1+ Car"/>
    <w:link w:val="B10"/>
    <w:rsid w:val="00C97F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25</Pages>
  <Words>8583</Words>
  <Characters>47642</Characters>
  <Application>Microsoft Office Word</Application>
  <DocSecurity>0</DocSecurity>
  <Lines>972</Lines>
  <Paragraphs>826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33.523</dc:title>
  <dc:subject>5G Security Assurance Specification (SCAS); split gNB product classes (Release 18)</dc:subject>
  <dc:creator>MCC Support</dc:creator>
  <cp:keywords/>
  <dc:description/>
  <cp:lastModifiedBy>33.523_CR0009R2_(Rel-19)_SCAS_5G_Maint</cp:lastModifiedBy>
  <cp:revision>7</cp:revision>
  <cp:lastPrinted>2019-02-25T14:05:00Z</cp:lastPrinted>
  <dcterms:created xsi:type="dcterms:W3CDTF">2024-03-27T14:34:00Z</dcterms:created>
  <dcterms:modified xsi:type="dcterms:W3CDTF">2025-01-09T11:23:00Z</dcterms:modified>
</cp:coreProperties>
</file>