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426"/>
        <w:gridCol w:w="999"/>
        <w:gridCol w:w="2564"/>
        <w:gridCol w:w="1730"/>
        <w:gridCol w:w="3779"/>
        <w:gridCol w:w="937"/>
        <w:gridCol w:w="764"/>
      </w:tblGrid>
      <w:tr w:rsidR="004441EC" w14:paraId="1EF97BF6" w14:textId="77777777">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EFDEC1" w14:textId="77777777" w:rsidR="004441EC" w:rsidRDefault="004107AA">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999" w:type="dxa"/>
            <w:tcBorders>
              <w:top w:val="single" w:sz="4" w:space="0" w:color="000000"/>
              <w:left w:val="nil"/>
              <w:bottom w:val="single" w:sz="4" w:space="0" w:color="000000"/>
              <w:right w:val="single" w:sz="4" w:space="0" w:color="000000"/>
            </w:tcBorders>
            <w:shd w:val="clear" w:color="000000" w:fill="FFFFFF"/>
            <w:vAlign w:val="center"/>
          </w:tcPr>
          <w:p w14:paraId="514141B1" w14:textId="77777777" w:rsidR="004441EC" w:rsidRDefault="004107AA">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2564" w:type="dxa"/>
            <w:tcBorders>
              <w:top w:val="single" w:sz="4" w:space="0" w:color="000000"/>
              <w:left w:val="nil"/>
              <w:bottom w:val="single" w:sz="4" w:space="0" w:color="000000"/>
              <w:right w:val="single" w:sz="4" w:space="0" w:color="000000"/>
            </w:tcBorders>
            <w:shd w:val="clear" w:color="000000" w:fill="FFFFFF"/>
            <w:vAlign w:val="center"/>
          </w:tcPr>
          <w:p w14:paraId="4F820A40" w14:textId="77777777" w:rsidR="004441EC" w:rsidRDefault="004107AA">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730" w:type="dxa"/>
            <w:tcBorders>
              <w:top w:val="single" w:sz="4" w:space="0" w:color="000000"/>
              <w:left w:val="nil"/>
              <w:bottom w:val="single" w:sz="4" w:space="0" w:color="000000"/>
              <w:right w:val="single" w:sz="4" w:space="0" w:color="000000"/>
            </w:tcBorders>
            <w:shd w:val="clear" w:color="000000" w:fill="FFFFFF"/>
            <w:vAlign w:val="center"/>
          </w:tcPr>
          <w:p w14:paraId="4AD0291E" w14:textId="77777777" w:rsidR="004441EC" w:rsidRDefault="004107AA">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3779" w:type="dxa"/>
            <w:tcBorders>
              <w:top w:val="single" w:sz="4" w:space="0" w:color="000000"/>
              <w:left w:val="nil"/>
              <w:bottom w:val="single" w:sz="4" w:space="0" w:color="000000"/>
              <w:right w:val="single" w:sz="4" w:space="0" w:color="000000"/>
            </w:tcBorders>
            <w:shd w:val="clear" w:color="000000" w:fill="FFFFFF"/>
            <w:vAlign w:val="center"/>
          </w:tcPr>
          <w:p w14:paraId="2EC64502" w14:textId="77777777" w:rsidR="004441EC" w:rsidRDefault="004107AA">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937" w:type="dxa"/>
            <w:tcBorders>
              <w:top w:val="single" w:sz="4" w:space="0" w:color="000000"/>
              <w:left w:val="nil"/>
              <w:bottom w:val="single" w:sz="4" w:space="0" w:color="000000"/>
              <w:right w:val="single" w:sz="4" w:space="0" w:color="000000"/>
            </w:tcBorders>
            <w:shd w:val="clear" w:color="000000" w:fill="FFFFFF"/>
            <w:vAlign w:val="center"/>
          </w:tcPr>
          <w:p w14:paraId="075220CB" w14:textId="77777777" w:rsidR="004441EC" w:rsidRDefault="004107AA">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764" w:type="dxa"/>
            <w:tcBorders>
              <w:top w:val="single" w:sz="4" w:space="0" w:color="000000"/>
              <w:left w:val="nil"/>
              <w:bottom w:val="single" w:sz="4" w:space="0" w:color="000000"/>
              <w:right w:val="single" w:sz="4" w:space="0" w:color="000000"/>
            </w:tcBorders>
            <w:shd w:val="clear" w:color="000000" w:fill="FFFFFF"/>
            <w:vAlign w:val="center"/>
          </w:tcPr>
          <w:p w14:paraId="74C0AEA9" w14:textId="77777777" w:rsidR="004441EC" w:rsidRDefault="004107AA">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4441EC" w14:paraId="398F1D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155BDD"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999" w:type="dxa"/>
            <w:tcBorders>
              <w:top w:val="nil"/>
              <w:left w:val="nil"/>
              <w:bottom w:val="single" w:sz="4" w:space="0" w:color="000000"/>
              <w:right w:val="single" w:sz="4" w:space="0" w:color="000000"/>
            </w:tcBorders>
            <w:shd w:val="clear" w:color="000000" w:fill="FFFF99"/>
          </w:tcPr>
          <w:p w14:paraId="227222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231700</w:t>
            </w:r>
          </w:p>
        </w:tc>
        <w:tc>
          <w:tcPr>
            <w:tcW w:w="2564" w:type="dxa"/>
            <w:tcBorders>
              <w:top w:val="nil"/>
              <w:left w:val="nil"/>
              <w:bottom w:val="single" w:sz="4" w:space="0" w:color="000000"/>
              <w:right w:val="single" w:sz="4" w:space="0" w:color="000000"/>
            </w:tcBorders>
            <w:shd w:val="clear" w:color="000000" w:fill="FFFF99"/>
          </w:tcPr>
          <w:p w14:paraId="0FACD8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730" w:type="dxa"/>
            <w:tcBorders>
              <w:top w:val="nil"/>
              <w:left w:val="nil"/>
              <w:bottom w:val="single" w:sz="4" w:space="0" w:color="000000"/>
              <w:right w:val="single" w:sz="4" w:space="0" w:color="000000"/>
            </w:tcBorders>
            <w:shd w:val="clear" w:color="000000" w:fill="FFFF99"/>
          </w:tcPr>
          <w:p w14:paraId="74FD66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3857FA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206F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51515D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628E6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6233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6C52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231701</w:t>
            </w:r>
          </w:p>
        </w:tc>
        <w:tc>
          <w:tcPr>
            <w:tcW w:w="2564" w:type="dxa"/>
            <w:tcBorders>
              <w:top w:val="nil"/>
              <w:left w:val="nil"/>
              <w:bottom w:val="single" w:sz="4" w:space="0" w:color="000000"/>
              <w:right w:val="single" w:sz="4" w:space="0" w:color="000000"/>
            </w:tcBorders>
            <w:shd w:val="clear" w:color="000000" w:fill="FFFF99"/>
          </w:tcPr>
          <w:p w14:paraId="729ECD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SA3#110AdHoc-e </w:t>
            </w:r>
          </w:p>
        </w:tc>
        <w:tc>
          <w:tcPr>
            <w:tcW w:w="1730" w:type="dxa"/>
            <w:tcBorders>
              <w:top w:val="nil"/>
              <w:left w:val="nil"/>
              <w:bottom w:val="single" w:sz="4" w:space="0" w:color="000000"/>
              <w:right w:val="single" w:sz="4" w:space="0" w:color="000000"/>
            </w:tcBorders>
            <w:shd w:val="clear" w:color="000000" w:fill="FFFF99"/>
          </w:tcPr>
          <w:p w14:paraId="5143A2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2AB95E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459C1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224F45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C21E3E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1462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0F2F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231702</w:t>
            </w:r>
          </w:p>
        </w:tc>
        <w:tc>
          <w:tcPr>
            <w:tcW w:w="2564" w:type="dxa"/>
            <w:tcBorders>
              <w:top w:val="nil"/>
              <w:left w:val="nil"/>
              <w:bottom w:val="single" w:sz="4" w:space="0" w:color="000000"/>
              <w:right w:val="single" w:sz="4" w:space="0" w:color="000000"/>
            </w:tcBorders>
            <w:shd w:val="clear" w:color="000000" w:fill="FFFF99"/>
          </w:tcPr>
          <w:p w14:paraId="109883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SA3#110AdHoc-e </w:t>
            </w:r>
          </w:p>
        </w:tc>
        <w:tc>
          <w:tcPr>
            <w:tcW w:w="1730" w:type="dxa"/>
            <w:tcBorders>
              <w:top w:val="nil"/>
              <w:left w:val="nil"/>
              <w:bottom w:val="single" w:sz="4" w:space="0" w:color="000000"/>
              <w:right w:val="single" w:sz="4" w:space="0" w:color="000000"/>
            </w:tcBorders>
            <w:shd w:val="clear" w:color="000000" w:fill="FFFF99"/>
          </w:tcPr>
          <w:p w14:paraId="45F252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7C41B8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05782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38464D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5AA1D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3096F1"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999" w:type="dxa"/>
            <w:tcBorders>
              <w:top w:val="nil"/>
              <w:left w:val="nil"/>
              <w:bottom w:val="single" w:sz="4" w:space="0" w:color="000000"/>
              <w:right w:val="single" w:sz="4" w:space="0" w:color="000000"/>
            </w:tcBorders>
            <w:shd w:val="clear" w:color="000000" w:fill="FFFFFF"/>
          </w:tcPr>
          <w:p w14:paraId="521B71CB"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1E955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F76B1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37899C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55216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93DDF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49F4E4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4ABCC1"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999" w:type="dxa"/>
            <w:tcBorders>
              <w:top w:val="nil"/>
              <w:left w:val="nil"/>
              <w:bottom w:val="single" w:sz="4" w:space="0" w:color="000000"/>
              <w:right w:val="single" w:sz="4" w:space="0" w:color="000000"/>
            </w:tcBorders>
            <w:shd w:val="clear" w:color="000000" w:fill="FFFF99"/>
          </w:tcPr>
          <w:p w14:paraId="1037FF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231703</w:t>
            </w:r>
          </w:p>
        </w:tc>
        <w:tc>
          <w:tcPr>
            <w:tcW w:w="2564" w:type="dxa"/>
            <w:tcBorders>
              <w:top w:val="nil"/>
              <w:left w:val="nil"/>
              <w:bottom w:val="single" w:sz="4" w:space="0" w:color="000000"/>
              <w:right w:val="single" w:sz="4" w:space="0" w:color="000000"/>
            </w:tcBorders>
            <w:shd w:val="clear" w:color="000000" w:fill="FFFF99"/>
          </w:tcPr>
          <w:p w14:paraId="4F582E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050ADC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S6-230351 </w:t>
            </w:r>
          </w:p>
        </w:tc>
        <w:tc>
          <w:tcPr>
            <w:tcW w:w="3779" w:type="dxa"/>
            <w:tcBorders>
              <w:top w:val="nil"/>
              <w:left w:val="nil"/>
              <w:bottom w:val="single" w:sz="4" w:space="0" w:color="000000"/>
              <w:right w:val="single" w:sz="4" w:space="0" w:color="000000"/>
            </w:tcBorders>
            <w:shd w:val="clear" w:color="000000" w:fill="FFFF99"/>
          </w:tcPr>
          <w:p w14:paraId="0CABC3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486DC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[Apple] presents and </w:t>
            </w:r>
            <w:r>
              <w:rPr>
                <w:rFonts w:ascii="Arial" w:eastAsia="DengXian" w:hAnsi="Arial" w:cs="Arial"/>
                <w:color w:val="000000"/>
                <w:kern w:val="0"/>
                <w:sz w:val="16"/>
                <w:szCs w:val="16"/>
              </w:rPr>
              <w:t>summarizes</w:t>
            </w:r>
            <w:r>
              <w:rPr>
                <w:rFonts w:ascii="Arial" w:eastAsia="DengXian" w:hAnsi="Arial" w:cs="Arial" w:hint="eastAsia"/>
                <w:color w:val="000000"/>
                <w:kern w:val="0"/>
                <w:sz w:val="16"/>
                <w:szCs w:val="16"/>
              </w:rPr>
              <w:t xml:space="preserve"> that current two draft reply LS are contradictory.</w:t>
            </w:r>
          </w:p>
          <w:p w14:paraId="34D3FE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agrees they are opposite, asks other companies view.</w:t>
            </w:r>
          </w:p>
          <w:p w14:paraId="43DFE3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Apple to hold the pen and try to find consensus.</w:t>
            </w:r>
          </w:p>
          <w:p w14:paraId="7F2321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BCE8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postponed </w:t>
            </w:r>
          </w:p>
        </w:tc>
        <w:tc>
          <w:tcPr>
            <w:tcW w:w="764" w:type="dxa"/>
            <w:tcBorders>
              <w:top w:val="nil"/>
              <w:left w:val="nil"/>
              <w:bottom w:val="single" w:sz="4" w:space="0" w:color="000000"/>
              <w:right w:val="single" w:sz="4" w:space="0" w:color="000000"/>
            </w:tcBorders>
            <w:shd w:val="clear" w:color="000000" w:fill="FFFF99"/>
          </w:tcPr>
          <w:p w14:paraId="472514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47A4C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8B47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3358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231919</w:t>
            </w:r>
          </w:p>
        </w:tc>
        <w:tc>
          <w:tcPr>
            <w:tcW w:w="2564" w:type="dxa"/>
            <w:tcBorders>
              <w:top w:val="nil"/>
              <w:left w:val="nil"/>
              <w:bottom w:val="single" w:sz="4" w:space="0" w:color="000000"/>
              <w:right w:val="single" w:sz="4" w:space="0" w:color="000000"/>
            </w:tcBorders>
            <w:shd w:val="clear" w:color="000000" w:fill="FFFF99"/>
          </w:tcPr>
          <w:p w14:paraId="2CCCBA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451EB6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641AF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0F998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26801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and discuss S3-231974.</w:t>
            </w:r>
          </w:p>
          <w:p w14:paraId="4AFE72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QC and propose to use S3-231919 as base.</w:t>
            </w:r>
          </w:p>
          <w:p w14:paraId="1E6FD3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a way forward</w:t>
            </w:r>
          </w:p>
          <w:p w14:paraId="431BB3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18BDA4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continues discussion</w:t>
            </w:r>
          </w:p>
          <w:p w14:paraId="3E660D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revision r2 based on the discussion.</w:t>
            </w:r>
          </w:p>
          <w:p w14:paraId="6C277A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[Apple]:request clarification from Ericsson.</w:t>
            </w:r>
          </w:p>
          <w:p w14:paraId="41A53C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doesn’t address the problem.</w:t>
            </w:r>
          </w:p>
          <w:p w14:paraId="7B18AF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doesn’t address our concerns</w:t>
            </w:r>
          </w:p>
          <w:p w14:paraId="7CFF5D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&gt;&gt;CC_5&lt;&lt;</w:t>
            </w:r>
          </w:p>
          <w:p w14:paraId="6BA4C7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why no consensus.</w:t>
            </w:r>
          </w:p>
          <w:p w14:paraId="2B7A03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presents status.</w:t>
            </w:r>
          </w:p>
          <w:p w14:paraId="02F2C1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&gt;&gt;CC_5&lt;&lt;</w:t>
            </w:r>
          </w:p>
        </w:tc>
        <w:tc>
          <w:tcPr>
            <w:tcW w:w="937" w:type="dxa"/>
            <w:tcBorders>
              <w:top w:val="nil"/>
              <w:left w:val="nil"/>
              <w:bottom w:val="single" w:sz="4" w:space="0" w:color="000000"/>
              <w:right w:val="single" w:sz="4" w:space="0" w:color="000000"/>
            </w:tcBorders>
            <w:shd w:val="clear" w:color="000000" w:fill="FFFF99"/>
          </w:tcPr>
          <w:p w14:paraId="360195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5DB2D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A797C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E7CB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729A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231974</w:t>
            </w:r>
          </w:p>
        </w:tc>
        <w:tc>
          <w:tcPr>
            <w:tcW w:w="2564" w:type="dxa"/>
            <w:tcBorders>
              <w:top w:val="nil"/>
              <w:left w:val="nil"/>
              <w:bottom w:val="single" w:sz="4" w:space="0" w:color="000000"/>
              <w:right w:val="single" w:sz="4" w:space="0" w:color="000000"/>
            </w:tcBorders>
            <w:shd w:val="clear" w:color="000000" w:fill="FFFF99"/>
          </w:tcPr>
          <w:p w14:paraId="04A05A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16CF32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25DB4C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900F6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4F873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use S3-231919 as base for the reply</w:t>
            </w:r>
          </w:p>
          <w:p w14:paraId="2A6394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revision r1 and reply to Ericsson.</w:t>
            </w:r>
          </w:p>
          <w:p w14:paraId="494751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w:t>
            </w:r>
          </w:p>
          <w:p w14:paraId="500A7D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a way forward</w:t>
            </w:r>
          </w:p>
          <w:p w14:paraId="3D8D34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6D3352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 current status, r2.</w:t>
            </w:r>
          </w:p>
          <w:p w14:paraId="6500C2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comments r2 is not capturing the proposed amendments and proposes to revise further.</w:t>
            </w:r>
          </w:p>
          <w:p w14:paraId="692F03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the merger doesn’t reflect any Huawei’s concern, doesn’t agree with r2.</w:t>
            </w:r>
          </w:p>
          <w:p w14:paraId="4B969E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[Ericsson] and [Apple]</w:t>
            </w:r>
          </w:p>
          <w:p w14:paraId="6C4A00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the content does not reflect his proposal either.</w:t>
            </w:r>
          </w:p>
          <w:p w14:paraId="6E0388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continue offline discussions and include the concerns raised.</w:t>
            </w:r>
          </w:p>
          <w:p w14:paraId="189E0B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023DDD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1A661D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74EA5B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9E73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D0B0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231704</w:t>
            </w:r>
          </w:p>
        </w:tc>
        <w:tc>
          <w:tcPr>
            <w:tcW w:w="2564" w:type="dxa"/>
            <w:tcBorders>
              <w:top w:val="nil"/>
              <w:left w:val="nil"/>
              <w:bottom w:val="single" w:sz="4" w:space="0" w:color="000000"/>
              <w:right w:val="single" w:sz="4" w:space="0" w:color="000000"/>
            </w:tcBorders>
            <w:shd w:val="clear" w:color="000000" w:fill="FFFF99"/>
          </w:tcPr>
          <w:p w14:paraId="7F147F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506B6E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S2-2301789 </w:t>
            </w:r>
          </w:p>
        </w:tc>
        <w:tc>
          <w:tcPr>
            <w:tcW w:w="3779" w:type="dxa"/>
            <w:tcBorders>
              <w:top w:val="nil"/>
              <w:left w:val="nil"/>
              <w:bottom w:val="single" w:sz="4" w:space="0" w:color="000000"/>
              <w:right w:val="single" w:sz="4" w:space="0" w:color="000000"/>
            </w:tcBorders>
            <w:shd w:val="clear" w:color="000000" w:fill="FFFF99"/>
          </w:tcPr>
          <w:p w14:paraId="446A81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4E4D7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VC presents.</w:t>
            </w:r>
          </w:p>
          <w:p w14:paraId="1A221601" w14:textId="77777777" w:rsidR="004441EC" w:rsidRDefault="004441EC">
            <w:pPr>
              <w:widowControl/>
              <w:jc w:val="left"/>
              <w:rPr>
                <w:rFonts w:ascii="Arial" w:eastAsia="DengXian" w:hAnsi="Arial" w:cs="Arial"/>
                <w:color w:val="000000"/>
                <w:kern w:val="0"/>
                <w:sz w:val="16"/>
                <w:szCs w:val="16"/>
              </w:rPr>
            </w:pPr>
          </w:p>
          <w:p w14:paraId="28B2EB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730EA2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Uploaded an r1 based on CC discussion   </w:t>
            </w:r>
          </w:p>
        </w:tc>
        <w:tc>
          <w:tcPr>
            <w:tcW w:w="937" w:type="dxa"/>
            <w:tcBorders>
              <w:top w:val="nil"/>
              <w:left w:val="nil"/>
              <w:bottom w:val="single" w:sz="4" w:space="0" w:color="000000"/>
              <w:right w:val="single" w:sz="4" w:space="0" w:color="000000"/>
            </w:tcBorders>
            <w:shd w:val="clear" w:color="000000" w:fill="FFFF99"/>
          </w:tcPr>
          <w:p w14:paraId="137330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451810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1758</w:t>
            </w:r>
          </w:p>
        </w:tc>
      </w:tr>
      <w:tr w:rsidR="004441EC" w14:paraId="0187E32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F3973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0035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232091</w:t>
            </w:r>
          </w:p>
        </w:tc>
        <w:tc>
          <w:tcPr>
            <w:tcW w:w="2564" w:type="dxa"/>
            <w:tcBorders>
              <w:top w:val="nil"/>
              <w:left w:val="nil"/>
              <w:bottom w:val="single" w:sz="4" w:space="0" w:color="000000"/>
              <w:right w:val="single" w:sz="4" w:space="0" w:color="000000"/>
            </w:tcBorders>
            <w:shd w:val="clear" w:color="000000" w:fill="FFFF99"/>
          </w:tcPr>
          <w:p w14:paraId="051095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684496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A54A3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C14BB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 show)</w:t>
            </w:r>
          </w:p>
          <w:p w14:paraId="12701A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1A77F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41C36F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1758</w:t>
            </w:r>
          </w:p>
        </w:tc>
      </w:tr>
      <w:tr w:rsidR="004441EC" w14:paraId="31BC94B0"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522D1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C141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231705</w:t>
            </w:r>
          </w:p>
        </w:tc>
        <w:tc>
          <w:tcPr>
            <w:tcW w:w="2564" w:type="dxa"/>
            <w:tcBorders>
              <w:top w:val="nil"/>
              <w:left w:val="nil"/>
              <w:bottom w:val="single" w:sz="4" w:space="0" w:color="000000"/>
              <w:right w:val="single" w:sz="4" w:space="0" w:color="000000"/>
            </w:tcBorders>
            <w:shd w:val="clear" w:color="000000" w:fill="FFFF99"/>
          </w:tcPr>
          <w:p w14:paraId="17E9E1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LPP message and supplementary service event report over a user plane connection between UE and LMF </w:t>
            </w:r>
          </w:p>
        </w:tc>
        <w:tc>
          <w:tcPr>
            <w:tcW w:w="1730" w:type="dxa"/>
            <w:tcBorders>
              <w:top w:val="nil"/>
              <w:left w:val="nil"/>
              <w:bottom w:val="single" w:sz="4" w:space="0" w:color="000000"/>
              <w:right w:val="single" w:sz="4" w:space="0" w:color="000000"/>
            </w:tcBorders>
            <w:shd w:val="clear" w:color="000000" w:fill="FFFF99"/>
          </w:tcPr>
          <w:p w14:paraId="027ABC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S2-2301857 </w:t>
            </w:r>
          </w:p>
        </w:tc>
        <w:tc>
          <w:tcPr>
            <w:tcW w:w="3779" w:type="dxa"/>
            <w:tcBorders>
              <w:top w:val="nil"/>
              <w:left w:val="nil"/>
              <w:bottom w:val="single" w:sz="4" w:space="0" w:color="000000"/>
              <w:right w:val="single" w:sz="4" w:space="0" w:color="000000"/>
            </w:tcBorders>
            <w:shd w:val="clear" w:color="000000" w:fill="FFFF99"/>
          </w:tcPr>
          <w:p w14:paraId="398D90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6DA0F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769E92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1758 is draft reply LS.</w:t>
            </w:r>
          </w:p>
          <w:p w14:paraId="3C6D11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F554A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462919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1758</w:t>
            </w:r>
          </w:p>
        </w:tc>
      </w:tr>
      <w:tr w:rsidR="004441EC" w14:paraId="5E04B96F"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2AA0E5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82D7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231758</w:t>
            </w:r>
          </w:p>
        </w:tc>
        <w:tc>
          <w:tcPr>
            <w:tcW w:w="2564" w:type="dxa"/>
            <w:tcBorders>
              <w:top w:val="nil"/>
              <w:left w:val="nil"/>
              <w:bottom w:val="single" w:sz="4" w:space="0" w:color="000000"/>
              <w:right w:val="single" w:sz="4" w:space="0" w:color="000000"/>
            </w:tcBorders>
            <w:shd w:val="clear" w:color="000000" w:fill="FFFF99"/>
          </w:tcPr>
          <w:p w14:paraId="2B92A3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LPP message and supplementary service event report over a user plane connection between UE and LMF and LS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338795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389C6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79B0E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62758D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comments for both contributions, proposes to postpone </w:t>
            </w:r>
          </w:p>
          <w:p w14:paraId="52D30B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hold the pen to merge all 3 contribution, and comments that is no need to wait one more meeting cycle.</w:t>
            </w:r>
          </w:p>
          <w:p w14:paraId="057C5C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whether it can be combined with another one.</w:t>
            </w:r>
          </w:p>
          <w:p w14:paraId="0F07EE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confirms</w:t>
            </w:r>
            <w:r>
              <w:rPr>
                <w:rFonts w:ascii="Arial" w:eastAsia="DengXian" w:hAnsi="Arial" w:cs="Arial"/>
                <w:color w:val="000000"/>
                <w:kern w:val="0"/>
                <w:sz w:val="16"/>
                <w:szCs w:val="16"/>
              </w:rPr>
              <w:t xml:space="preserve"> both 1075 and 1074 will be replied together by the new draft.</w:t>
            </w:r>
          </w:p>
          <w:p w14:paraId="3E5ABA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39BD57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uploaded</w:t>
            </w:r>
          </w:p>
          <w:p w14:paraId="2FD7EA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w:t>
            </w:r>
          </w:p>
          <w:p w14:paraId="093E76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uploaded</w:t>
            </w:r>
          </w:p>
          <w:p w14:paraId="3C600C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BBB6B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points out the latest version is r3, and presents the update in r3.</w:t>
            </w:r>
          </w:p>
          <w:p w14:paraId="702259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w:t>
            </w:r>
          </w:p>
          <w:p w14:paraId="70E2BD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Chair asks questions.</w:t>
            </w:r>
          </w:p>
          <w:p w14:paraId="459A8C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and supports r2.</w:t>
            </w:r>
          </w:p>
          <w:p w14:paraId="550ABE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Huawei.</w:t>
            </w:r>
          </w:p>
          <w:p w14:paraId="182A65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w:t>
            </w:r>
          </w:p>
          <w:p w14:paraId="2D7353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3C49D8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points out Nokia’s proposal has drawback.</w:t>
            </w:r>
          </w:p>
          <w:p w14:paraId="77F754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considers it may not get consensus this meeting, it may need to have further discussion in Berlin meeting.</w:t>
            </w:r>
          </w:p>
          <w:p w14:paraId="667DDC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58696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174AC6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r3.</w:t>
            </w:r>
          </w:p>
          <w:p w14:paraId="2A9B47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r4.</w:t>
            </w:r>
          </w:p>
          <w:p w14:paraId="221938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is ok</w:t>
            </w:r>
          </w:p>
          <w:p w14:paraId="3C8BD9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r4</w:t>
            </w:r>
          </w:p>
        </w:tc>
        <w:tc>
          <w:tcPr>
            <w:tcW w:w="937" w:type="dxa"/>
            <w:tcBorders>
              <w:top w:val="nil"/>
              <w:left w:val="nil"/>
              <w:bottom w:val="single" w:sz="4" w:space="0" w:color="000000"/>
              <w:right w:val="single" w:sz="4" w:space="0" w:color="000000"/>
            </w:tcBorders>
            <w:shd w:val="clear" w:color="000000" w:fill="FFFF99"/>
          </w:tcPr>
          <w:p w14:paraId="5C1694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695431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4441EC" w14:paraId="61699FD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64AC3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4449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232090</w:t>
            </w:r>
          </w:p>
        </w:tc>
        <w:tc>
          <w:tcPr>
            <w:tcW w:w="2564" w:type="dxa"/>
            <w:tcBorders>
              <w:top w:val="nil"/>
              <w:left w:val="nil"/>
              <w:bottom w:val="single" w:sz="4" w:space="0" w:color="000000"/>
              <w:right w:val="single" w:sz="4" w:space="0" w:color="000000"/>
            </w:tcBorders>
            <w:shd w:val="clear" w:color="000000" w:fill="FFFF99"/>
          </w:tcPr>
          <w:p w14:paraId="2FD23D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LPP message and supplementary service event report over a user plane connection between UE and LMF </w:t>
            </w:r>
          </w:p>
        </w:tc>
        <w:tc>
          <w:tcPr>
            <w:tcW w:w="1730" w:type="dxa"/>
            <w:tcBorders>
              <w:top w:val="nil"/>
              <w:left w:val="nil"/>
              <w:bottom w:val="single" w:sz="4" w:space="0" w:color="000000"/>
              <w:right w:val="single" w:sz="4" w:space="0" w:color="000000"/>
            </w:tcBorders>
            <w:shd w:val="clear" w:color="000000" w:fill="FFFF99"/>
          </w:tcPr>
          <w:p w14:paraId="2F9CF3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3344F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8D242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353E4A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B8B6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16449D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1758</w:t>
            </w:r>
          </w:p>
        </w:tc>
      </w:tr>
      <w:tr w:rsidR="004441EC" w14:paraId="299F9E3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2528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8B23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231902</w:t>
            </w:r>
          </w:p>
        </w:tc>
        <w:tc>
          <w:tcPr>
            <w:tcW w:w="2564" w:type="dxa"/>
            <w:tcBorders>
              <w:top w:val="nil"/>
              <w:left w:val="nil"/>
              <w:bottom w:val="single" w:sz="4" w:space="0" w:color="000000"/>
              <w:right w:val="single" w:sz="4" w:space="0" w:color="000000"/>
            </w:tcBorders>
            <w:shd w:val="clear" w:color="000000" w:fill="FFFF99"/>
          </w:tcPr>
          <w:p w14:paraId="7CDACE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plane connection between UE and LCS client, AF or LMF </w:t>
            </w:r>
          </w:p>
        </w:tc>
        <w:tc>
          <w:tcPr>
            <w:tcW w:w="1730" w:type="dxa"/>
            <w:tcBorders>
              <w:top w:val="nil"/>
              <w:left w:val="nil"/>
              <w:bottom w:val="single" w:sz="4" w:space="0" w:color="000000"/>
              <w:right w:val="single" w:sz="4" w:space="0" w:color="000000"/>
            </w:tcBorders>
            <w:shd w:val="clear" w:color="000000" w:fill="FFFF99"/>
          </w:tcPr>
          <w:p w14:paraId="7137F1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A330B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34ECB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60E019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4F6B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51D9BF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1758</w:t>
            </w:r>
          </w:p>
        </w:tc>
      </w:tr>
      <w:tr w:rsidR="004441EC" w14:paraId="5F702C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86A6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9B93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231706</w:t>
            </w:r>
          </w:p>
        </w:tc>
        <w:tc>
          <w:tcPr>
            <w:tcW w:w="2564" w:type="dxa"/>
            <w:tcBorders>
              <w:top w:val="nil"/>
              <w:left w:val="nil"/>
              <w:bottom w:val="single" w:sz="4" w:space="0" w:color="000000"/>
              <w:right w:val="single" w:sz="4" w:space="0" w:color="000000"/>
            </w:tcBorders>
            <w:shd w:val="clear" w:color="000000" w:fill="FFFF99"/>
          </w:tcPr>
          <w:p w14:paraId="167F7A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3GPP on SEPP Certificates </w:t>
            </w:r>
          </w:p>
        </w:tc>
        <w:tc>
          <w:tcPr>
            <w:tcW w:w="1730" w:type="dxa"/>
            <w:tcBorders>
              <w:top w:val="nil"/>
              <w:left w:val="nil"/>
              <w:bottom w:val="single" w:sz="4" w:space="0" w:color="000000"/>
              <w:right w:val="single" w:sz="4" w:space="0" w:color="000000"/>
            </w:tcBorders>
            <w:shd w:val="clear" w:color="000000" w:fill="FFFF99"/>
          </w:tcPr>
          <w:p w14:paraId="339012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391388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D6F19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6A3CEB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can be noted.</w:t>
            </w:r>
          </w:p>
          <w:p w14:paraId="3E2ABD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confirms it can be noted.</w:t>
            </w:r>
          </w:p>
          <w:p w14:paraId="08B73C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89784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67C083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EA45F0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64BC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9399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231707</w:t>
            </w:r>
          </w:p>
        </w:tc>
        <w:tc>
          <w:tcPr>
            <w:tcW w:w="2564" w:type="dxa"/>
            <w:tcBorders>
              <w:top w:val="nil"/>
              <w:left w:val="nil"/>
              <w:bottom w:val="single" w:sz="4" w:space="0" w:color="000000"/>
              <w:right w:val="single" w:sz="4" w:space="0" w:color="000000"/>
            </w:tcBorders>
            <w:shd w:val="clear" w:color="000000" w:fill="FFFF99"/>
          </w:tcPr>
          <w:p w14:paraId="557118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specific data and analytics exchange between HPLMN and VPLMN </w:t>
            </w:r>
          </w:p>
        </w:tc>
        <w:tc>
          <w:tcPr>
            <w:tcW w:w="1730" w:type="dxa"/>
            <w:tcBorders>
              <w:top w:val="nil"/>
              <w:left w:val="nil"/>
              <w:bottom w:val="single" w:sz="4" w:space="0" w:color="000000"/>
              <w:right w:val="single" w:sz="4" w:space="0" w:color="000000"/>
            </w:tcBorders>
            <w:shd w:val="clear" w:color="000000" w:fill="FFFF99"/>
          </w:tcPr>
          <w:p w14:paraId="6EBC37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S2-2303548 </w:t>
            </w:r>
          </w:p>
        </w:tc>
        <w:tc>
          <w:tcPr>
            <w:tcW w:w="3779" w:type="dxa"/>
            <w:tcBorders>
              <w:top w:val="nil"/>
              <w:left w:val="nil"/>
              <w:bottom w:val="single" w:sz="4" w:space="0" w:color="000000"/>
              <w:right w:val="single" w:sz="4" w:space="0" w:color="000000"/>
            </w:tcBorders>
            <w:shd w:val="clear" w:color="000000" w:fill="FFFF99"/>
          </w:tcPr>
          <w:p w14:paraId="45ABF0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0259F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6E74580D" w14:textId="77777777" w:rsidR="004441EC" w:rsidRDefault="004107AA">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0062E3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CC764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385E24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3B12CE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DEE9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A2A9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231708</w:t>
            </w:r>
          </w:p>
        </w:tc>
        <w:tc>
          <w:tcPr>
            <w:tcW w:w="2564" w:type="dxa"/>
            <w:tcBorders>
              <w:top w:val="nil"/>
              <w:left w:val="nil"/>
              <w:bottom w:val="single" w:sz="4" w:space="0" w:color="000000"/>
              <w:right w:val="single" w:sz="4" w:space="0" w:color="000000"/>
            </w:tcBorders>
            <w:shd w:val="clear" w:color="000000" w:fill="FFFF99"/>
          </w:tcPr>
          <w:p w14:paraId="1757E4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Support PIN application architecture and interaction </w:t>
            </w:r>
          </w:p>
        </w:tc>
        <w:tc>
          <w:tcPr>
            <w:tcW w:w="1730" w:type="dxa"/>
            <w:tcBorders>
              <w:top w:val="nil"/>
              <w:left w:val="nil"/>
              <w:bottom w:val="single" w:sz="4" w:space="0" w:color="000000"/>
              <w:right w:val="single" w:sz="4" w:space="0" w:color="000000"/>
            </w:tcBorders>
            <w:shd w:val="clear" w:color="000000" w:fill="FFFF99"/>
          </w:tcPr>
          <w:p w14:paraId="21E204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S2-2303698 </w:t>
            </w:r>
          </w:p>
        </w:tc>
        <w:tc>
          <w:tcPr>
            <w:tcW w:w="3779" w:type="dxa"/>
            <w:tcBorders>
              <w:top w:val="nil"/>
              <w:left w:val="nil"/>
              <w:bottom w:val="single" w:sz="4" w:space="0" w:color="000000"/>
              <w:right w:val="single" w:sz="4" w:space="0" w:color="000000"/>
            </w:tcBorders>
            <w:shd w:val="clear" w:color="000000" w:fill="FFFF99"/>
          </w:tcPr>
          <w:p w14:paraId="76C929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E5718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0E48BA3E" w14:textId="77777777" w:rsidR="004441EC" w:rsidRDefault="004107AA">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171DA2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6E4A2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C3120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A8081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134D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8EA7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231709</w:t>
            </w:r>
          </w:p>
        </w:tc>
        <w:tc>
          <w:tcPr>
            <w:tcW w:w="2564" w:type="dxa"/>
            <w:tcBorders>
              <w:top w:val="nil"/>
              <w:left w:val="nil"/>
              <w:bottom w:val="single" w:sz="4" w:space="0" w:color="000000"/>
              <w:right w:val="single" w:sz="4" w:space="0" w:color="000000"/>
            </w:tcBorders>
            <w:shd w:val="clear" w:color="000000" w:fill="FFFF99"/>
          </w:tcPr>
          <w:p w14:paraId="05AEE7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SNAAPP requirements clarifications </w:t>
            </w:r>
          </w:p>
        </w:tc>
        <w:tc>
          <w:tcPr>
            <w:tcW w:w="1730" w:type="dxa"/>
            <w:tcBorders>
              <w:top w:val="nil"/>
              <w:left w:val="nil"/>
              <w:bottom w:val="single" w:sz="4" w:space="0" w:color="000000"/>
              <w:right w:val="single" w:sz="4" w:space="0" w:color="000000"/>
            </w:tcBorders>
            <w:shd w:val="clear" w:color="000000" w:fill="FFFF99"/>
          </w:tcPr>
          <w:p w14:paraId="21FA71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S1-230591 </w:t>
            </w:r>
          </w:p>
        </w:tc>
        <w:tc>
          <w:tcPr>
            <w:tcW w:w="3779" w:type="dxa"/>
            <w:tcBorders>
              <w:top w:val="nil"/>
              <w:left w:val="nil"/>
              <w:bottom w:val="single" w:sz="4" w:space="0" w:color="000000"/>
              <w:right w:val="single" w:sz="4" w:space="0" w:color="000000"/>
            </w:tcBorders>
            <w:shd w:val="clear" w:color="000000" w:fill="FFFF99"/>
          </w:tcPr>
          <w:p w14:paraId="1FF14C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716FF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w:t>
            </w:r>
          </w:p>
          <w:p w14:paraId="184597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can be noted.</w:t>
            </w:r>
          </w:p>
          <w:p w14:paraId="40D140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considers it can be noted.</w:t>
            </w:r>
          </w:p>
          <w:p w14:paraId="369F4B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comments about conf call. Chair will check with MCC.</w:t>
            </w:r>
          </w:p>
          <w:p w14:paraId="18229E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[QC] asks why Docomo keep saying there is no impact on UE side.</w:t>
            </w:r>
          </w:p>
          <w:p w14:paraId="033A3B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clarifies.</w:t>
            </w:r>
          </w:p>
          <w:p w14:paraId="6C011E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comments if there is any assumptions made, it would be better to send LS out.</w:t>
            </w:r>
          </w:p>
          <w:p w14:paraId="01EEDF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is ok to prepare an LS out.</w:t>
            </w:r>
          </w:p>
          <w:p w14:paraId="43EF72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continue email discussion</w:t>
            </w:r>
          </w:p>
          <w:p w14:paraId="5413F9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 QC is ok to note this.</w:t>
            </w:r>
          </w:p>
          <w:p w14:paraId="1D47D7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in line with Docomo.</w:t>
            </w:r>
          </w:p>
          <w:p w14:paraId="681B66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considers it does not need to be replied until there is discussion how to reply it.</w:t>
            </w:r>
          </w:p>
          <w:p w14:paraId="7E3F2C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8A97D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793C54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7FA80E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F75D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D3C8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231710</w:t>
            </w:r>
          </w:p>
        </w:tc>
        <w:tc>
          <w:tcPr>
            <w:tcW w:w="2564" w:type="dxa"/>
            <w:tcBorders>
              <w:top w:val="nil"/>
              <w:left w:val="nil"/>
              <w:bottom w:val="single" w:sz="4" w:space="0" w:color="000000"/>
              <w:right w:val="single" w:sz="4" w:space="0" w:color="000000"/>
            </w:tcBorders>
            <w:shd w:val="clear" w:color="000000" w:fill="FFFF99"/>
          </w:tcPr>
          <w:p w14:paraId="11C9EE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data and analytics exchange between two NWDAFs in different PLMNs </w:t>
            </w:r>
          </w:p>
        </w:tc>
        <w:tc>
          <w:tcPr>
            <w:tcW w:w="1730" w:type="dxa"/>
            <w:tcBorders>
              <w:top w:val="nil"/>
              <w:left w:val="nil"/>
              <w:bottom w:val="single" w:sz="4" w:space="0" w:color="000000"/>
              <w:right w:val="single" w:sz="4" w:space="0" w:color="000000"/>
            </w:tcBorders>
            <w:shd w:val="clear" w:color="000000" w:fill="FFFF99"/>
          </w:tcPr>
          <w:p w14:paraId="0ACADD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S2-2303563 </w:t>
            </w:r>
          </w:p>
        </w:tc>
        <w:tc>
          <w:tcPr>
            <w:tcW w:w="3779" w:type="dxa"/>
            <w:tcBorders>
              <w:top w:val="nil"/>
              <w:left w:val="nil"/>
              <w:bottom w:val="single" w:sz="4" w:space="0" w:color="000000"/>
              <w:right w:val="single" w:sz="4" w:space="0" w:color="000000"/>
            </w:tcBorders>
            <w:shd w:val="clear" w:color="000000" w:fill="FFFF99"/>
          </w:tcPr>
          <w:p w14:paraId="23A615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58275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 and proposes to note, and points 1707 is related and proposes to note it also.</w:t>
            </w:r>
          </w:p>
          <w:p w14:paraId="68D731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9E13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2569D4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A8281C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2FCB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A94B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231711</w:t>
            </w:r>
          </w:p>
        </w:tc>
        <w:tc>
          <w:tcPr>
            <w:tcW w:w="2564" w:type="dxa"/>
            <w:tcBorders>
              <w:top w:val="nil"/>
              <w:left w:val="nil"/>
              <w:bottom w:val="single" w:sz="4" w:space="0" w:color="000000"/>
              <w:right w:val="single" w:sz="4" w:space="0" w:color="000000"/>
            </w:tcBorders>
            <w:shd w:val="clear" w:color="000000" w:fill="FFFF99"/>
          </w:tcPr>
          <w:p w14:paraId="3DB180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Progress and open issues for NPN enhancements in Rel-18 </w:t>
            </w:r>
          </w:p>
        </w:tc>
        <w:tc>
          <w:tcPr>
            <w:tcW w:w="1730" w:type="dxa"/>
            <w:tcBorders>
              <w:top w:val="nil"/>
              <w:left w:val="nil"/>
              <w:bottom w:val="single" w:sz="4" w:space="0" w:color="000000"/>
              <w:right w:val="single" w:sz="4" w:space="0" w:color="000000"/>
            </w:tcBorders>
            <w:shd w:val="clear" w:color="000000" w:fill="FFFF99"/>
          </w:tcPr>
          <w:p w14:paraId="5D96BB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S2-2303689 </w:t>
            </w:r>
          </w:p>
        </w:tc>
        <w:tc>
          <w:tcPr>
            <w:tcW w:w="3779" w:type="dxa"/>
            <w:tcBorders>
              <w:top w:val="nil"/>
              <w:left w:val="nil"/>
              <w:bottom w:val="single" w:sz="4" w:space="0" w:color="000000"/>
              <w:right w:val="single" w:sz="4" w:space="0" w:color="000000"/>
            </w:tcBorders>
            <w:shd w:val="clear" w:color="000000" w:fill="FFFF99"/>
          </w:tcPr>
          <w:p w14:paraId="7A9ECC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91761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presents and proposes to note.</w:t>
            </w:r>
          </w:p>
          <w:p w14:paraId="51053F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agrees it can be noted.</w:t>
            </w:r>
          </w:p>
          <w:p w14:paraId="5165BC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46F6C3FF" w14:textId="77777777" w:rsidR="004441EC" w:rsidRDefault="004107AA">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03C9F3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90D0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F8EF6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6DEC95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B991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0DC0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231712</w:t>
            </w:r>
          </w:p>
        </w:tc>
        <w:tc>
          <w:tcPr>
            <w:tcW w:w="2564" w:type="dxa"/>
            <w:tcBorders>
              <w:top w:val="nil"/>
              <w:left w:val="nil"/>
              <w:bottom w:val="single" w:sz="4" w:space="0" w:color="000000"/>
              <w:right w:val="single" w:sz="4" w:space="0" w:color="000000"/>
            </w:tcBorders>
            <w:shd w:val="clear" w:color="000000" w:fill="FFFF99"/>
          </w:tcPr>
          <w:p w14:paraId="7FA53C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 on user consent for AI/ML </w:t>
            </w:r>
          </w:p>
        </w:tc>
        <w:tc>
          <w:tcPr>
            <w:tcW w:w="1730" w:type="dxa"/>
            <w:tcBorders>
              <w:top w:val="nil"/>
              <w:left w:val="nil"/>
              <w:bottom w:val="single" w:sz="4" w:space="0" w:color="000000"/>
              <w:right w:val="single" w:sz="4" w:space="0" w:color="000000"/>
            </w:tcBorders>
            <w:shd w:val="clear" w:color="000000" w:fill="FFFF99"/>
          </w:tcPr>
          <w:p w14:paraId="010C3F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S2-2303834 </w:t>
            </w:r>
          </w:p>
        </w:tc>
        <w:tc>
          <w:tcPr>
            <w:tcW w:w="3779" w:type="dxa"/>
            <w:tcBorders>
              <w:top w:val="nil"/>
              <w:left w:val="nil"/>
              <w:bottom w:val="single" w:sz="4" w:space="0" w:color="000000"/>
              <w:right w:val="single" w:sz="4" w:space="0" w:color="000000"/>
            </w:tcBorders>
            <w:shd w:val="clear" w:color="000000" w:fill="FFFF99"/>
          </w:tcPr>
          <w:p w14:paraId="4DF753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44AC3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presents and proposes to note.</w:t>
            </w:r>
          </w:p>
          <w:p w14:paraId="634CD3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proposes to note and keep discuss on Oppo</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contribution.</w:t>
            </w:r>
          </w:p>
          <w:p w14:paraId="154A02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533E7701" w14:textId="77777777" w:rsidR="004441EC" w:rsidRDefault="004107AA">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1E6854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90DF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07CAB7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4E3D78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DFF7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16DB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231713</w:t>
            </w:r>
          </w:p>
        </w:tc>
        <w:tc>
          <w:tcPr>
            <w:tcW w:w="2564" w:type="dxa"/>
            <w:tcBorders>
              <w:top w:val="nil"/>
              <w:left w:val="nil"/>
              <w:bottom w:val="single" w:sz="4" w:space="0" w:color="000000"/>
              <w:right w:val="single" w:sz="4" w:space="0" w:color="000000"/>
            </w:tcBorders>
            <w:shd w:val="clear" w:color="000000" w:fill="FFFF99"/>
          </w:tcPr>
          <w:p w14:paraId="6A0145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Reply LS on Network federation interface for Telco edge consideration </w:t>
            </w:r>
          </w:p>
        </w:tc>
        <w:tc>
          <w:tcPr>
            <w:tcW w:w="1730" w:type="dxa"/>
            <w:tcBorders>
              <w:top w:val="nil"/>
              <w:left w:val="nil"/>
              <w:bottom w:val="single" w:sz="4" w:space="0" w:color="000000"/>
              <w:right w:val="single" w:sz="4" w:space="0" w:color="000000"/>
            </w:tcBorders>
            <w:shd w:val="clear" w:color="000000" w:fill="FFFF99"/>
          </w:tcPr>
          <w:p w14:paraId="4DD272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S5-233146 </w:t>
            </w:r>
          </w:p>
        </w:tc>
        <w:tc>
          <w:tcPr>
            <w:tcW w:w="3779" w:type="dxa"/>
            <w:tcBorders>
              <w:top w:val="nil"/>
              <w:left w:val="nil"/>
              <w:bottom w:val="single" w:sz="4" w:space="0" w:color="000000"/>
              <w:right w:val="single" w:sz="4" w:space="0" w:color="000000"/>
            </w:tcBorders>
            <w:shd w:val="clear" w:color="000000" w:fill="FFFF99"/>
          </w:tcPr>
          <w:p w14:paraId="1D74AA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FC0E0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457589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49204302" w14:textId="77777777" w:rsidR="004441EC" w:rsidRDefault="004107AA">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5B771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9889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0BE0A9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8F873E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3D0BF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478B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231715</w:t>
            </w:r>
          </w:p>
        </w:tc>
        <w:tc>
          <w:tcPr>
            <w:tcW w:w="2564" w:type="dxa"/>
            <w:tcBorders>
              <w:top w:val="nil"/>
              <w:left w:val="nil"/>
              <w:bottom w:val="single" w:sz="4" w:space="0" w:color="000000"/>
              <w:right w:val="single" w:sz="4" w:space="0" w:color="000000"/>
            </w:tcBorders>
            <w:shd w:val="clear" w:color="000000" w:fill="FFFF99"/>
          </w:tcPr>
          <w:p w14:paraId="15B5B2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767C5F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S6-231061 </w:t>
            </w:r>
          </w:p>
        </w:tc>
        <w:tc>
          <w:tcPr>
            <w:tcW w:w="3779" w:type="dxa"/>
            <w:tcBorders>
              <w:top w:val="nil"/>
              <w:left w:val="nil"/>
              <w:bottom w:val="single" w:sz="4" w:space="0" w:color="000000"/>
              <w:right w:val="single" w:sz="4" w:space="0" w:color="000000"/>
            </w:tcBorders>
            <w:shd w:val="clear" w:color="000000" w:fill="FFFF99"/>
          </w:tcPr>
          <w:p w14:paraId="1C598C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26E7C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presents and proposes to wait</w:t>
            </w:r>
            <w:r>
              <w:rPr>
                <w:rFonts w:ascii="Arial" w:eastAsia="DengXian" w:hAnsi="Arial" w:cs="Arial"/>
                <w:color w:val="000000"/>
                <w:kern w:val="0"/>
                <w:sz w:val="16"/>
                <w:szCs w:val="16"/>
              </w:rPr>
              <w:t xml:space="preserve"> for further email discussions</w:t>
            </w:r>
          </w:p>
          <w:p w14:paraId="53A0DC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supports Apple</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view, i.e. to wait</w:t>
            </w:r>
            <w:r>
              <w:rPr>
                <w:rFonts w:ascii="Arial" w:eastAsia="DengXian" w:hAnsi="Arial" w:cs="Arial"/>
                <w:color w:val="000000"/>
                <w:kern w:val="0"/>
                <w:sz w:val="16"/>
                <w:szCs w:val="16"/>
              </w:rPr>
              <w:t xml:space="preserve"> for further email discussions</w:t>
            </w:r>
            <w:r>
              <w:rPr>
                <w:rFonts w:ascii="Arial" w:eastAsia="DengXian" w:hAnsi="Arial" w:cs="Arial" w:hint="eastAsia"/>
                <w:color w:val="000000"/>
                <w:kern w:val="0"/>
                <w:sz w:val="16"/>
                <w:szCs w:val="16"/>
              </w:rPr>
              <w:t>.</w:t>
            </w:r>
          </w:p>
          <w:p w14:paraId="5D4421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also agreed to wait.</w:t>
            </w:r>
          </w:p>
          <w:p w14:paraId="19CBFA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16183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&gt;&gt;CC_5&lt;&lt;</w:t>
            </w:r>
          </w:p>
          <w:p w14:paraId="54F82D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Chair asks what is the concern that not reach consensus</w:t>
            </w:r>
          </w:p>
          <w:p w14:paraId="4FEA9E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and [Huawei] clarifies</w:t>
            </w:r>
          </w:p>
          <w:p w14:paraId="76CC65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&gt;&gt;CC_5&lt;&lt;</w:t>
            </w:r>
          </w:p>
        </w:tc>
        <w:tc>
          <w:tcPr>
            <w:tcW w:w="937" w:type="dxa"/>
            <w:tcBorders>
              <w:top w:val="nil"/>
              <w:left w:val="nil"/>
              <w:bottom w:val="single" w:sz="4" w:space="0" w:color="000000"/>
              <w:right w:val="single" w:sz="4" w:space="0" w:color="000000"/>
            </w:tcBorders>
            <w:shd w:val="clear" w:color="000000" w:fill="FFFF99"/>
          </w:tcPr>
          <w:p w14:paraId="1A4FAE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postponed </w:t>
            </w:r>
          </w:p>
        </w:tc>
        <w:tc>
          <w:tcPr>
            <w:tcW w:w="764" w:type="dxa"/>
            <w:tcBorders>
              <w:top w:val="nil"/>
              <w:left w:val="nil"/>
              <w:bottom w:val="single" w:sz="4" w:space="0" w:color="000000"/>
              <w:right w:val="single" w:sz="4" w:space="0" w:color="000000"/>
            </w:tcBorders>
            <w:shd w:val="clear" w:color="000000" w:fill="FFFF99"/>
          </w:tcPr>
          <w:p w14:paraId="7DF0C6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414CF9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8228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464B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231966</w:t>
            </w:r>
          </w:p>
        </w:tc>
        <w:tc>
          <w:tcPr>
            <w:tcW w:w="2564" w:type="dxa"/>
            <w:tcBorders>
              <w:top w:val="nil"/>
              <w:left w:val="nil"/>
              <w:bottom w:val="single" w:sz="4" w:space="0" w:color="000000"/>
              <w:right w:val="single" w:sz="4" w:space="0" w:color="000000"/>
            </w:tcBorders>
            <w:shd w:val="clear" w:color="000000" w:fill="FFFF99"/>
          </w:tcPr>
          <w:p w14:paraId="4DC153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0CBD93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FC104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AD34A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(waiting)</w:t>
            </w:r>
          </w:p>
          <w:p w14:paraId="66E38A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424967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does not agree with the proposed LS reply</w:t>
            </w:r>
          </w:p>
        </w:tc>
        <w:tc>
          <w:tcPr>
            <w:tcW w:w="937" w:type="dxa"/>
            <w:tcBorders>
              <w:top w:val="nil"/>
              <w:left w:val="nil"/>
              <w:bottom w:val="single" w:sz="4" w:space="0" w:color="000000"/>
              <w:right w:val="single" w:sz="4" w:space="0" w:color="000000"/>
            </w:tcBorders>
            <w:shd w:val="clear" w:color="000000" w:fill="FFFF99"/>
          </w:tcPr>
          <w:p w14:paraId="150FAC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1559E0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53974D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6B87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2CB3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231973</w:t>
            </w:r>
          </w:p>
        </w:tc>
        <w:tc>
          <w:tcPr>
            <w:tcW w:w="2564" w:type="dxa"/>
            <w:tcBorders>
              <w:top w:val="nil"/>
              <w:left w:val="nil"/>
              <w:bottom w:val="single" w:sz="4" w:space="0" w:color="000000"/>
              <w:right w:val="single" w:sz="4" w:space="0" w:color="000000"/>
            </w:tcBorders>
            <w:shd w:val="clear" w:color="000000" w:fill="FFFF99"/>
          </w:tcPr>
          <w:p w14:paraId="6AF757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2DE223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5765A3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140F9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(waiting)</w:t>
            </w:r>
          </w:p>
          <w:p w14:paraId="64AE69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120C5A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7EFB41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wait for the new KI discussion.</w:t>
            </w:r>
          </w:p>
          <w:p w14:paraId="0806B0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revision based on the current progress on the KI discussion.</w:t>
            </w:r>
          </w:p>
          <w:p w14:paraId="03AFD4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propose to note the LS in this meeting, and have a </w:t>
            </w:r>
            <w:proofErr w:type="spellStart"/>
            <w:r>
              <w:rPr>
                <w:rFonts w:ascii="Arial" w:eastAsia="DengXian" w:hAnsi="Arial" w:cs="Arial"/>
                <w:color w:val="000000"/>
                <w:kern w:val="0"/>
                <w:sz w:val="16"/>
                <w:szCs w:val="16"/>
              </w:rPr>
              <w:t>consolid</w:t>
            </w:r>
            <w:proofErr w:type="spellEnd"/>
            <w:r>
              <w:rPr>
                <w:rFonts w:ascii="Arial" w:eastAsia="DengXian" w:hAnsi="Arial" w:cs="Arial"/>
                <w:color w:val="000000"/>
                <w:kern w:val="0"/>
                <w:sz w:val="16"/>
                <w:szCs w:val="16"/>
              </w:rPr>
              <w:t xml:space="preserve"> version in the next meeting.</w:t>
            </w:r>
          </w:p>
        </w:tc>
        <w:tc>
          <w:tcPr>
            <w:tcW w:w="937" w:type="dxa"/>
            <w:tcBorders>
              <w:top w:val="nil"/>
              <w:left w:val="nil"/>
              <w:bottom w:val="single" w:sz="4" w:space="0" w:color="000000"/>
              <w:right w:val="single" w:sz="4" w:space="0" w:color="000000"/>
            </w:tcBorders>
            <w:shd w:val="clear" w:color="000000" w:fill="FFFF99"/>
          </w:tcPr>
          <w:p w14:paraId="0B69FE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C4459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44E6A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4537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8219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231716</w:t>
            </w:r>
          </w:p>
        </w:tc>
        <w:tc>
          <w:tcPr>
            <w:tcW w:w="2564" w:type="dxa"/>
            <w:tcBorders>
              <w:top w:val="nil"/>
              <w:left w:val="nil"/>
              <w:bottom w:val="single" w:sz="4" w:space="0" w:color="000000"/>
              <w:right w:val="single" w:sz="4" w:space="0" w:color="000000"/>
            </w:tcBorders>
            <w:shd w:val="clear" w:color="000000" w:fill="FFFF99"/>
          </w:tcPr>
          <w:p w14:paraId="140D21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SA2 on </w:t>
            </w:r>
            <w:proofErr w:type="spellStart"/>
            <w:r>
              <w:rPr>
                <w:rFonts w:ascii="Arial" w:eastAsia="DengXian" w:hAnsi="Arial" w:cs="Arial"/>
                <w:color w:val="000000"/>
                <w:kern w:val="0"/>
                <w:sz w:val="16"/>
                <w:szCs w:val="16"/>
              </w:rPr>
              <w:t>Sidelink</w:t>
            </w:r>
            <w:proofErr w:type="spellEnd"/>
            <w:r>
              <w:rPr>
                <w:rFonts w:ascii="Arial" w:eastAsia="DengXian" w:hAnsi="Arial" w:cs="Arial"/>
                <w:color w:val="000000"/>
                <w:kern w:val="0"/>
                <w:sz w:val="16"/>
                <w:szCs w:val="16"/>
              </w:rPr>
              <w:t xml:space="preserve"> positioning procedure </w:t>
            </w:r>
          </w:p>
        </w:tc>
        <w:tc>
          <w:tcPr>
            <w:tcW w:w="1730" w:type="dxa"/>
            <w:tcBorders>
              <w:top w:val="nil"/>
              <w:left w:val="nil"/>
              <w:bottom w:val="single" w:sz="4" w:space="0" w:color="000000"/>
              <w:right w:val="single" w:sz="4" w:space="0" w:color="000000"/>
            </w:tcBorders>
            <w:shd w:val="clear" w:color="000000" w:fill="FFFF99"/>
          </w:tcPr>
          <w:p w14:paraId="56C453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R2-2302285 </w:t>
            </w:r>
          </w:p>
        </w:tc>
        <w:tc>
          <w:tcPr>
            <w:tcW w:w="3779" w:type="dxa"/>
            <w:tcBorders>
              <w:top w:val="nil"/>
              <w:left w:val="nil"/>
              <w:bottom w:val="single" w:sz="4" w:space="0" w:color="000000"/>
              <w:right w:val="single" w:sz="4" w:space="0" w:color="000000"/>
            </w:tcBorders>
            <w:shd w:val="clear" w:color="000000" w:fill="FFFF99"/>
          </w:tcPr>
          <w:p w14:paraId="44CA1A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857B7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783400D3" w14:textId="77777777" w:rsidR="004441EC" w:rsidRDefault="004107AA">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E10A3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F5A61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295531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3B50142"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F49D7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EC1B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231717</w:t>
            </w:r>
          </w:p>
        </w:tc>
        <w:tc>
          <w:tcPr>
            <w:tcW w:w="2564" w:type="dxa"/>
            <w:tcBorders>
              <w:top w:val="nil"/>
              <w:left w:val="nil"/>
              <w:bottom w:val="single" w:sz="4" w:space="0" w:color="000000"/>
              <w:right w:val="single" w:sz="4" w:space="0" w:color="000000"/>
            </w:tcBorders>
            <w:shd w:val="clear" w:color="000000" w:fill="FFFF99"/>
          </w:tcPr>
          <w:p w14:paraId="62DE1C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on GSMA requirements regarding intermediaries in the roaming ecosystem (Roaming Hub, IPX and RVAS Providers) </w:t>
            </w:r>
          </w:p>
        </w:tc>
        <w:tc>
          <w:tcPr>
            <w:tcW w:w="1730" w:type="dxa"/>
            <w:tcBorders>
              <w:top w:val="nil"/>
              <w:left w:val="nil"/>
              <w:bottom w:val="single" w:sz="4" w:space="0" w:color="000000"/>
              <w:right w:val="single" w:sz="4" w:space="0" w:color="000000"/>
            </w:tcBorders>
            <w:shd w:val="clear" w:color="000000" w:fill="FFFF99"/>
          </w:tcPr>
          <w:p w14:paraId="7DF541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44E1F5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BA653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provides r1 and gives overview about group LSs.</w:t>
            </w:r>
          </w:p>
          <w:p w14:paraId="26E24E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comments,</w:t>
            </w:r>
          </w:p>
          <w:p w14:paraId="52F230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[DT] comments, could not understand why GSMA is not satisfied with SA3 solution.</w:t>
            </w:r>
          </w:p>
          <w:p w14:paraId="304401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replies to DT.</w:t>
            </w:r>
          </w:p>
          <w:p w14:paraId="3BEDD8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2E8E76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comments it can be covered in next F2F meeting, proposes to have a dedicated conf call for this, and invite more WGs to discuss, and then send LS back.</w:t>
            </w:r>
          </w:p>
          <w:p w14:paraId="2A52D5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asks whether it means it is another call as there is a call already scheduled.</w:t>
            </w:r>
          </w:p>
          <w:p w14:paraId="46DF97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confirms.</w:t>
            </w:r>
          </w:p>
          <w:p w14:paraId="0ABB0E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452650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[Orange] wonders whether it is needed. It should be discussed in SA1.</w:t>
            </w:r>
          </w:p>
          <w:p w14:paraId="69ED3E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comments it needs to have clear scope, so it will have </w:t>
            </w:r>
            <w:r>
              <w:rPr>
                <w:rFonts w:ascii="Arial" w:eastAsia="DengXian" w:hAnsi="Arial" w:cs="Arial"/>
                <w:color w:val="000000"/>
                <w:kern w:val="0"/>
                <w:sz w:val="16"/>
                <w:szCs w:val="16"/>
              </w:rPr>
              <w:t>more than one</w:t>
            </w:r>
            <w:r>
              <w:rPr>
                <w:rFonts w:ascii="Arial" w:eastAsia="DengXian" w:hAnsi="Arial" w:cs="Arial" w:hint="eastAsia"/>
                <w:color w:val="000000"/>
                <w:kern w:val="0"/>
                <w:sz w:val="16"/>
                <w:szCs w:val="16"/>
              </w:rPr>
              <w:t xml:space="preserve"> conf call.</w:t>
            </w:r>
          </w:p>
          <w:p w14:paraId="4D7C5E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[Orange] asks whether there is a reply LS.</w:t>
            </w:r>
          </w:p>
          <w:p w14:paraId="372FF9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Chair clarifies the draft reply LS is 964.</w:t>
            </w:r>
          </w:p>
          <w:p w14:paraId="46893D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request to have offline call.</w:t>
            </w:r>
          </w:p>
          <w:p w14:paraId="1A0D37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1 hour before next </w:t>
            </w:r>
            <w:r>
              <w:rPr>
                <w:rFonts w:ascii="Arial" w:eastAsia="DengXian" w:hAnsi="Arial" w:cs="Arial"/>
                <w:color w:val="000000"/>
                <w:kern w:val="0"/>
                <w:sz w:val="16"/>
                <w:szCs w:val="16"/>
              </w:rPr>
              <w:t>on Wed.</w:t>
            </w:r>
          </w:p>
          <w:p w14:paraId="0809B6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it should get response from SA2 as it has architecture impact.</w:t>
            </w:r>
          </w:p>
          <w:p w14:paraId="77B786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replies to Huawei.</w:t>
            </w:r>
          </w:p>
          <w:p w14:paraId="56AE0D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[Vodafone] supports to have conf-call.</w:t>
            </w:r>
          </w:p>
          <w:p w14:paraId="6E3A37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to Vodafone.</w:t>
            </w:r>
          </w:p>
          <w:p w14:paraId="4A6490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asks it should be in R18 or R19 due to timeline.</w:t>
            </w:r>
          </w:p>
          <w:p w14:paraId="0F0ED4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xml:space="preserve"> cannot have any dependency on R18</w:t>
            </w:r>
            <w:r>
              <w:rPr>
                <w:rFonts w:ascii="Arial" w:eastAsia="DengXian" w:hAnsi="Arial" w:cs="Arial" w:hint="eastAsia"/>
                <w:color w:val="000000"/>
                <w:kern w:val="0"/>
                <w:sz w:val="16"/>
                <w:szCs w:val="16"/>
              </w:rPr>
              <w:t>.</w:t>
            </w:r>
          </w:p>
          <w:p w14:paraId="4704A1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17B14D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proposes to move as fast as possible due to timeline.</w:t>
            </w:r>
          </w:p>
          <w:p w14:paraId="07EE7A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whether only one reply LS is enough.</w:t>
            </w:r>
          </w:p>
          <w:p w14:paraId="62E24F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replies that would be discussed in offline discussion.</w:t>
            </w:r>
          </w:p>
          <w:p w14:paraId="1F1738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8D6B7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04AED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offline discussion on Wednesday, that will be chaired by VC-Minpeng.</w:t>
            </w:r>
          </w:p>
          <w:p w14:paraId="15869B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SA1 related topic discussion leads by Orange-Todor.</w:t>
            </w:r>
          </w:p>
          <w:p w14:paraId="67F606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SA2 related topic discussion leads by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-Ahmad.</w:t>
            </w:r>
          </w:p>
          <w:p w14:paraId="645AB3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SA3 requirements discussion leads by Nokia-Anja.</w:t>
            </w:r>
          </w:p>
          <w:p w14:paraId="06A9A3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4F5C6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Draft_S3-231717-r1 uploaded, discussion with way forward proposal</w:t>
            </w:r>
          </w:p>
          <w:p w14:paraId="53DF26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2D8F4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announces GSMA LS offline discussion, and asks Docomo to hold the pen to send an LS to SA2.</w:t>
            </w:r>
            <w:r>
              <w:rPr>
                <w:rFonts w:ascii="Arial" w:eastAsia="DengXian" w:hAnsi="Arial" w:cs="Arial"/>
                <w:color w:val="000000"/>
                <w:kern w:val="0"/>
                <w:sz w:val="16"/>
                <w:szCs w:val="16"/>
              </w:rPr>
              <w:t>The draft LS will be discussed under the S3-231717 thread. Meeting minutes from the call will be uploaded separately.</w:t>
            </w:r>
          </w:p>
          <w:p w14:paraId="482BBD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117EB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-r4</w:t>
            </w:r>
          </w:p>
          <w:p w14:paraId="1DBE68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(for clarification) and if require, request revision</w:t>
            </w:r>
          </w:p>
          <w:p w14:paraId="2CB12E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tries to clarify</w:t>
            </w:r>
          </w:p>
          <w:p w14:paraId="245185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 and request further consideration</w:t>
            </w:r>
          </w:p>
          <w:p w14:paraId="666EA3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 and response</w:t>
            </w:r>
          </w:p>
          <w:p w14:paraId="3D949F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9BBE0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w:t>
            </w:r>
          </w:p>
          <w:p w14:paraId="07A3CE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it is better to copy to SA plenary and all other WGs which receive LS from GSMA, another comment to change “three SMFs for one connection” to “mini-core intermediaries”.</w:t>
            </w:r>
          </w:p>
          <w:p w14:paraId="3229A5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comments the figure may not understand what 5GMRR wants to show correctly, and would like to know what is expected from SA1.</w:t>
            </w:r>
          </w:p>
          <w:p w14:paraId="02CF98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to ask SA1/SA2 view rather than to document the requirement.</w:t>
            </w:r>
          </w:p>
          <w:p w14:paraId="71293F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supports to send LS out, complain about the delay.</w:t>
            </w:r>
          </w:p>
          <w:p w14:paraId="566AF9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we are doing the work as soon as possible, reflected also in the draft LS.</w:t>
            </w:r>
          </w:p>
          <w:p w14:paraId="60EE95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clarifies there is “as soon as possible” but is fine to add exact timeline if proposed.</w:t>
            </w:r>
          </w:p>
          <w:p w14:paraId="3BEA02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comments, would like to emphasize the importance.</w:t>
            </w:r>
          </w:p>
          <w:p w14:paraId="1B5BA4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it needs to reply to SA plenary as SA plenary request this from WGs, it needs to show what SA3 is doing and way forward to SA plenary.</w:t>
            </w:r>
          </w:p>
          <w:p w14:paraId="25B614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whether the figure is as we  understand or referred from some other place. After confirmation from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Chair proposes to add assumption in LS to show it is our understanding of the architecture.</w:t>
            </w:r>
          </w:p>
          <w:p w14:paraId="554087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clarifies.</w:t>
            </w:r>
          </w:p>
          <w:p w14:paraId="27A863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comments. </w:t>
            </w:r>
          </w:p>
          <w:p w14:paraId="01EAE8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replies to Huawei.</w:t>
            </w:r>
          </w:p>
          <w:p w14:paraId="2BECB0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w:t>
            </w:r>
          </w:p>
          <w:p w14:paraId="3241C9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Huawei’s proposal, wants to send to SA2 in focus, to speed up the study.</w:t>
            </w:r>
          </w:p>
          <w:p w14:paraId="20EBFF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provides concrete proposal and ask whether it is ok.</w:t>
            </w:r>
          </w:p>
          <w:p w14:paraId="18AD4E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emphasizes about SA2.</w:t>
            </w:r>
          </w:p>
          <w:p w14:paraId="4BB748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clarifies.</w:t>
            </w:r>
          </w:p>
          <w:p w14:paraId="516DFC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has concern if SA1 is requests to document the service then SA2 may wait for SA1’s final output. That may cause delay.</w:t>
            </w:r>
          </w:p>
          <w:p w14:paraId="0380BB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clarifies.</w:t>
            </w:r>
          </w:p>
          <w:p w14:paraId="7CB433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[Orange] doesn’t consider SA1 work is needed.</w:t>
            </w:r>
          </w:p>
          <w:p w14:paraId="282D64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SA1 needs to be involved.</w:t>
            </w:r>
          </w:p>
          <w:p w14:paraId="706BF7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9007E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comments and request revision.</w:t>
            </w:r>
          </w:p>
          <w:p w14:paraId="22F33D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 : provides r5.</w:t>
            </w:r>
          </w:p>
          <w:p w14:paraId="688F55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 provides feedback on the additions in -r5.</w:t>
            </w:r>
          </w:p>
          <w:p w14:paraId="5DC183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[SA3 Chair] : We need to keep all WGs who received the LSs informed. Provides r6 with SA and CT added to the CC list.</w:t>
            </w:r>
          </w:p>
          <w:p w14:paraId="63CEFA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Did you mean to copy SA and CT or SA and CT4, Thanks.</w:t>
            </w:r>
          </w:p>
          <w:p w14:paraId="16755E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-r7</w:t>
            </w:r>
          </w:p>
          <w:p w14:paraId="2FACBA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-r7 looks good. Thanks!</w:t>
            </w:r>
          </w:p>
          <w:p w14:paraId="10871B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-r7 is fine with us.</w:t>
            </w:r>
          </w:p>
          <w:p w14:paraId="2A2D12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-r8 uploaded.</w:t>
            </w:r>
          </w:p>
          <w:p w14:paraId="1E2712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[Orange]: -r8 provided with changes concerning SA1 as discussed during the call on </w:t>
            </w:r>
            <w:proofErr w:type="spellStart"/>
            <w:r>
              <w:rPr>
                <w:rFonts w:ascii="Arial" w:eastAsia="DengXian" w:hAnsi="Arial" w:cs="Arial"/>
                <w:color w:val="000000"/>
                <w:kern w:val="0"/>
                <w:sz w:val="16"/>
                <w:szCs w:val="16"/>
              </w:rPr>
              <w:t>Thurdsay</w:t>
            </w:r>
            <w:proofErr w:type="spellEnd"/>
            <w:r>
              <w:rPr>
                <w:rFonts w:ascii="Arial" w:eastAsia="DengXian" w:hAnsi="Arial" w:cs="Arial"/>
                <w:color w:val="000000"/>
                <w:kern w:val="0"/>
                <w:sz w:val="16"/>
                <w:szCs w:val="16"/>
              </w:rPr>
              <w:t>.</w:t>
            </w:r>
          </w:p>
          <w:p w14:paraId="5C0D88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Updated to r9 with only English changes (to make the LS more readable)… Thankyou to everyone who has collaborated on this LS – Vodafone supports the LS</w:t>
            </w:r>
          </w:p>
          <w:p w14:paraId="0E3F58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need to reupload as r10.</w:t>
            </w:r>
          </w:p>
          <w:p w14:paraId="2F2DB3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editorial comment.</w:t>
            </w:r>
          </w:p>
          <w:p w14:paraId="0747C1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responds</w:t>
            </w:r>
          </w:p>
          <w:p w14:paraId="66D21C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clarification.</w:t>
            </w:r>
          </w:p>
          <w:p w14:paraId="25937D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provides clarification on why to involve CT4.</w:t>
            </w:r>
          </w:p>
          <w:p w14:paraId="2636EA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-r10 merging the edits</w:t>
            </w:r>
          </w:p>
          <w:p w14:paraId="23C40D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r10 is in the draft folder</w:t>
            </w:r>
          </w:p>
          <w:p w14:paraId="335653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r11 is in the draft folder</w:t>
            </w:r>
          </w:p>
          <w:p w14:paraId="11CF18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r10, and couple questions</w:t>
            </w:r>
          </w:p>
          <w:p w14:paraId="50DDFC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latest proposal is in -r11, based on -r10 updates.</w:t>
            </w:r>
          </w:p>
          <w:p w14:paraId="6F2B1D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r11.</w:t>
            </w:r>
          </w:p>
          <w:p w14:paraId="641686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VC)[Orange] Fine with r11.</w:t>
            </w:r>
          </w:p>
          <w:p w14:paraId="4F2AD5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[Vodafone] is fine with r11.</w:t>
            </w:r>
          </w:p>
          <w:p w14:paraId="394492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&gt;&gt;CC_5&lt;&lt;</w:t>
            </w:r>
          </w:p>
          <w:p w14:paraId="16BDE1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 typo revision.</w:t>
            </w:r>
          </w:p>
          <w:p w14:paraId="0D81F0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w:t>
            </w:r>
          </w:p>
          <w:p w14:paraId="4D00C7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[Orange] is ok with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proposal, it will be made as r12</w:t>
            </w:r>
          </w:p>
          <w:p w14:paraId="31ED06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asks to note the </w:t>
            </w:r>
            <w:proofErr w:type="spellStart"/>
            <w:r>
              <w:rPr>
                <w:rFonts w:ascii="Arial" w:eastAsia="DengXian" w:hAnsi="Arial" w:cs="Arial" w:hint="eastAsia"/>
                <w:color w:val="000000"/>
                <w:kern w:val="0"/>
                <w:sz w:val="16"/>
                <w:szCs w:val="16"/>
              </w:rPr>
              <w:t>LSs,to</w:t>
            </w:r>
            <w:proofErr w:type="spellEnd"/>
            <w:r>
              <w:rPr>
                <w:rFonts w:ascii="Arial" w:eastAsia="DengXian" w:hAnsi="Arial" w:cs="Arial" w:hint="eastAsia"/>
                <w:color w:val="000000"/>
                <w:kern w:val="0"/>
                <w:sz w:val="16"/>
                <w:szCs w:val="16"/>
              </w:rPr>
              <w:t xml:space="preserve"> reply to plenary, but requests to move forward, to kick off discussion on this topic.</w:t>
            </w:r>
          </w:p>
          <w:p w14:paraId="6D1248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[Huawei] asks the status for other LSs from GSMA.</w:t>
            </w:r>
          </w:p>
          <w:p w14:paraId="717E09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asks to postpone.</w:t>
            </w:r>
          </w:p>
          <w:p w14:paraId="0B432B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the work can be start but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need to discuss the LS again so that</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why to note those.</w:t>
            </w:r>
          </w:p>
          <w:p w14:paraId="2AEC27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proposes way forward.</w:t>
            </w:r>
          </w:p>
          <w:p w14:paraId="40A7FC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[VF] comments.</w:t>
            </w:r>
          </w:p>
          <w:p w14:paraId="077D97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about co-ordination with other WGs.</w:t>
            </w:r>
          </w:p>
          <w:p w14:paraId="783B30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11C35571" w14:textId="4C8DB040"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way forward.</w:t>
            </w:r>
            <w:r w:rsidR="00BA4EEA">
              <w:t xml:space="preserve"> </w:t>
            </w:r>
            <w:r w:rsidR="00BA4EEA" w:rsidRPr="00BA4EEA">
              <w:rPr>
                <w:rFonts w:ascii="Arial" w:eastAsia="DengXian" w:hAnsi="Arial" w:cs="Arial"/>
                <w:color w:val="000000"/>
                <w:kern w:val="0"/>
                <w:sz w:val="16"/>
                <w:szCs w:val="16"/>
              </w:rPr>
              <w:t>S3 231717</w:t>
            </w:r>
            <w:r w:rsidR="00BA4EEA">
              <w:rPr>
                <w:rFonts w:ascii="Arial" w:eastAsia="DengXian" w:hAnsi="Arial" w:cs="Arial"/>
                <w:color w:val="000000"/>
                <w:kern w:val="0"/>
                <w:sz w:val="16"/>
                <w:szCs w:val="16"/>
              </w:rPr>
              <w:t xml:space="preserve"> will be postponed for reference for our future work, other LSs will be noted.</w:t>
            </w:r>
          </w:p>
          <w:p w14:paraId="0DB182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&gt;&gt;CC_5&lt;&lt;</w:t>
            </w:r>
          </w:p>
        </w:tc>
        <w:tc>
          <w:tcPr>
            <w:tcW w:w="937" w:type="dxa"/>
            <w:tcBorders>
              <w:top w:val="nil"/>
              <w:left w:val="nil"/>
              <w:bottom w:val="single" w:sz="4" w:space="0" w:color="000000"/>
              <w:right w:val="single" w:sz="4" w:space="0" w:color="000000"/>
            </w:tcBorders>
            <w:shd w:val="clear" w:color="000000" w:fill="FFFF99"/>
          </w:tcPr>
          <w:p w14:paraId="6DD6264D" w14:textId="45F10747" w:rsidR="004441EC" w:rsidRDefault="00BA4EE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Postponed</w:t>
            </w:r>
          </w:p>
        </w:tc>
        <w:tc>
          <w:tcPr>
            <w:tcW w:w="764" w:type="dxa"/>
            <w:tcBorders>
              <w:top w:val="nil"/>
              <w:left w:val="nil"/>
              <w:bottom w:val="single" w:sz="4" w:space="0" w:color="000000"/>
              <w:right w:val="single" w:sz="4" w:space="0" w:color="000000"/>
            </w:tcBorders>
            <w:shd w:val="clear" w:color="000000" w:fill="FFFF99"/>
          </w:tcPr>
          <w:p w14:paraId="4B8837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 xml:space="preserve">(sending LS to SA </w:t>
            </w:r>
            <w:r>
              <w:rPr>
                <w:rFonts w:ascii="Arial" w:eastAsia="DengXian" w:hAnsi="Arial" w:cs="Arial"/>
                <w:color w:val="000000"/>
                <w:kern w:val="0"/>
                <w:sz w:val="16"/>
                <w:szCs w:val="16"/>
              </w:rPr>
              <w:t>1717-r1</w:t>
            </w:r>
            <w:r>
              <w:rPr>
                <w:rFonts w:ascii="Arial" w:eastAsia="DengXian" w:hAnsi="Arial" w:cs="Arial" w:hint="eastAsia"/>
                <w:color w:val="000000"/>
                <w:kern w:val="0"/>
                <w:sz w:val="16"/>
                <w:szCs w:val="16"/>
              </w:rPr>
              <w:t>2)</w:t>
            </w:r>
          </w:p>
        </w:tc>
      </w:tr>
      <w:tr w:rsidR="004441EC" w14:paraId="11288BA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FE0D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5A550C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231718</w:t>
            </w:r>
          </w:p>
        </w:tc>
        <w:tc>
          <w:tcPr>
            <w:tcW w:w="2564" w:type="dxa"/>
            <w:tcBorders>
              <w:top w:val="nil"/>
              <w:left w:val="nil"/>
              <w:bottom w:val="single" w:sz="4" w:space="0" w:color="000000"/>
              <w:right w:val="single" w:sz="4" w:space="0" w:color="000000"/>
            </w:tcBorders>
            <w:shd w:val="clear" w:color="000000" w:fill="FFFF99"/>
          </w:tcPr>
          <w:p w14:paraId="0BD6DD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response to 3GPP on IPX Requirements for 5GS Roaming </w:t>
            </w:r>
          </w:p>
        </w:tc>
        <w:tc>
          <w:tcPr>
            <w:tcW w:w="1730" w:type="dxa"/>
            <w:tcBorders>
              <w:top w:val="nil"/>
              <w:left w:val="nil"/>
              <w:bottom w:val="single" w:sz="4" w:space="0" w:color="000000"/>
              <w:right w:val="single" w:sz="4" w:space="0" w:color="000000"/>
            </w:tcBorders>
            <w:shd w:val="clear" w:color="000000" w:fill="FFFF99"/>
          </w:tcPr>
          <w:p w14:paraId="4CFDF5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45BBB3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CD97C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E801B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VC)[Nokia] proposes to keep discussion in threat S3-231717</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98F6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3E2E4C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1717-r11</w:t>
            </w:r>
          </w:p>
        </w:tc>
      </w:tr>
      <w:tr w:rsidR="004441EC" w14:paraId="70D594C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8171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EA8A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231964</w:t>
            </w:r>
          </w:p>
        </w:tc>
        <w:tc>
          <w:tcPr>
            <w:tcW w:w="2564" w:type="dxa"/>
            <w:tcBorders>
              <w:top w:val="nil"/>
              <w:left w:val="nil"/>
              <w:bottom w:val="single" w:sz="4" w:space="0" w:color="000000"/>
              <w:right w:val="single" w:sz="4" w:space="0" w:color="000000"/>
            </w:tcBorders>
            <w:shd w:val="clear" w:color="000000" w:fill="FFFF99"/>
          </w:tcPr>
          <w:p w14:paraId="33DA65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IPX Requirements for 5GS Roaming from GSMA </w:t>
            </w:r>
          </w:p>
        </w:tc>
        <w:tc>
          <w:tcPr>
            <w:tcW w:w="1730" w:type="dxa"/>
            <w:tcBorders>
              <w:top w:val="nil"/>
              <w:left w:val="nil"/>
              <w:bottom w:val="single" w:sz="4" w:space="0" w:color="000000"/>
              <w:right w:val="single" w:sz="4" w:space="0" w:color="000000"/>
            </w:tcBorders>
            <w:shd w:val="clear" w:color="000000" w:fill="FFFF99"/>
          </w:tcPr>
          <w:p w14:paraId="5C6D54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960D2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7986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updates required</w:t>
            </w:r>
          </w:p>
          <w:p w14:paraId="4B2D51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to Note this contribution.</w:t>
            </w:r>
          </w:p>
        </w:tc>
        <w:tc>
          <w:tcPr>
            <w:tcW w:w="937" w:type="dxa"/>
            <w:tcBorders>
              <w:top w:val="nil"/>
              <w:left w:val="nil"/>
              <w:bottom w:val="single" w:sz="4" w:space="0" w:color="000000"/>
              <w:right w:val="single" w:sz="4" w:space="0" w:color="000000"/>
            </w:tcBorders>
            <w:shd w:val="clear" w:color="000000" w:fill="FFFF99"/>
          </w:tcPr>
          <w:p w14:paraId="249220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14F0B1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1717-r11</w:t>
            </w:r>
          </w:p>
        </w:tc>
      </w:tr>
      <w:tr w:rsidR="004441EC" w14:paraId="30C1A1A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B948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24BE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231719</w:t>
            </w:r>
          </w:p>
        </w:tc>
        <w:tc>
          <w:tcPr>
            <w:tcW w:w="2564" w:type="dxa"/>
            <w:tcBorders>
              <w:top w:val="nil"/>
              <w:left w:val="nil"/>
              <w:bottom w:val="single" w:sz="4" w:space="0" w:color="000000"/>
              <w:right w:val="single" w:sz="4" w:space="0" w:color="000000"/>
            </w:tcBorders>
            <w:shd w:val="clear" w:color="000000" w:fill="FFFF99"/>
          </w:tcPr>
          <w:p w14:paraId="4BA0B5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Roaming Value Added Service Requirements </w:t>
            </w:r>
          </w:p>
        </w:tc>
        <w:tc>
          <w:tcPr>
            <w:tcW w:w="1730" w:type="dxa"/>
            <w:tcBorders>
              <w:top w:val="nil"/>
              <w:left w:val="nil"/>
              <w:bottom w:val="single" w:sz="4" w:space="0" w:color="000000"/>
              <w:right w:val="single" w:sz="4" w:space="0" w:color="000000"/>
            </w:tcBorders>
            <w:shd w:val="clear" w:color="000000" w:fill="FFFF99"/>
          </w:tcPr>
          <w:p w14:paraId="6F53E1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0000EC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E86D4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559B6A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(Captured by VC)[Nokia] proposes </w:t>
            </w:r>
            <w:r>
              <w:rPr>
                <w:rFonts w:ascii="Arial" w:eastAsia="DengXian" w:hAnsi="Arial" w:cs="Arial"/>
                <w:color w:val="000000"/>
                <w:kern w:val="0"/>
                <w:sz w:val="16"/>
                <w:szCs w:val="16"/>
              </w:rPr>
              <w:t>to keep discussion in threat S3-231717</w:t>
            </w:r>
          </w:p>
        </w:tc>
        <w:tc>
          <w:tcPr>
            <w:tcW w:w="937" w:type="dxa"/>
            <w:tcBorders>
              <w:top w:val="nil"/>
              <w:left w:val="nil"/>
              <w:bottom w:val="single" w:sz="4" w:space="0" w:color="000000"/>
              <w:right w:val="single" w:sz="4" w:space="0" w:color="000000"/>
            </w:tcBorders>
            <w:shd w:val="clear" w:color="000000" w:fill="FFFF99"/>
          </w:tcPr>
          <w:p w14:paraId="464A74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3151F8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1717-r11</w:t>
            </w:r>
          </w:p>
        </w:tc>
      </w:tr>
      <w:tr w:rsidR="004441EC" w14:paraId="639B56DC"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F63D9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9C5F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231720</w:t>
            </w:r>
          </w:p>
        </w:tc>
        <w:tc>
          <w:tcPr>
            <w:tcW w:w="2564" w:type="dxa"/>
            <w:tcBorders>
              <w:top w:val="nil"/>
              <w:left w:val="nil"/>
              <w:bottom w:val="single" w:sz="4" w:space="0" w:color="000000"/>
              <w:right w:val="single" w:sz="4" w:space="0" w:color="000000"/>
            </w:tcBorders>
            <w:shd w:val="clear" w:color="000000" w:fill="FFFF99"/>
          </w:tcPr>
          <w:p w14:paraId="7E1682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with Roaming </w:t>
            </w:r>
            <w:proofErr w:type="spellStart"/>
            <w:r>
              <w:rPr>
                <w:rFonts w:ascii="Arial" w:eastAsia="DengXian" w:hAnsi="Arial" w:cs="Arial"/>
                <w:color w:val="000000"/>
                <w:kern w:val="0"/>
                <w:sz w:val="16"/>
                <w:szCs w:val="16"/>
              </w:rPr>
              <w:t>Hubbing</w:t>
            </w:r>
            <w:proofErr w:type="spellEnd"/>
            <w:r>
              <w:rPr>
                <w:rFonts w:ascii="Arial" w:eastAsia="DengXian" w:hAnsi="Arial" w:cs="Arial"/>
                <w:color w:val="000000"/>
                <w:kern w:val="0"/>
                <w:sz w:val="16"/>
                <w:szCs w:val="16"/>
              </w:rPr>
              <w:t xml:space="preserve"> requirements and LS response to 3GPP SA3 LS(S3-214456) on 5GS Roaming </w:t>
            </w:r>
            <w:proofErr w:type="spellStart"/>
            <w:r>
              <w:rPr>
                <w:rFonts w:ascii="Arial" w:eastAsia="DengXian" w:hAnsi="Arial" w:cs="Arial"/>
                <w:color w:val="000000"/>
                <w:kern w:val="0"/>
                <w:sz w:val="16"/>
                <w:szCs w:val="16"/>
              </w:rPr>
              <w:t>Hubbing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40AC1E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262347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27E68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367773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VC)[Nokia] proposes to keep discussion in threat S3-231717</w:t>
            </w:r>
          </w:p>
        </w:tc>
        <w:tc>
          <w:tcPr>
            <w:tcW w:w="937" w:type="dxa"/>
            <w:tcBorders>
              <w:top w:val="nil"/>
              <w:left w:val="nil"/>
              <w:bottom w:val="single" w:sz="4" w:space="0" w:color="000000"/>
              <w:right w:val="single" w:sz="4" w:space="0" w:color="000000"/>
            </w:tcBorders>
            <w:shd w:val="clear" w:color="000000" w:fill="FFFF99"/>
          </w:tcPr>
          <w:p w14:paraId="1F9533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39D2B5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1717-r11</w:t>
            </w:r>
          </w:p>
        </w:tc>
      </w:tr>
      <w:tr w:rsidR="004441EC" w14:paraId="56FE99B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96034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C9FE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231721</w:t>
            </w:r>
          </w:p>
        </w:tc>
        <w:tc>
          <w:tcPr>
            <w:tcW w:w="2564" w:type="dxa"/>
            <w:tcBorders>
              <w:top w:val="nil"/>
              <w:left w:val="nil"/>
              <w:bottom w:val="single" w:sz="4" w:space="0" w:color="000000"/>
              <w:right w:val="single" w:sz="4" w:space="0" w:color="000000"/>
            </w:tcBorders>
            <w:shd w:val="clear" w:color="000000" w:fill="FFFF99"/>
          </w:tcPr>
          <w:p w14:paraId="122792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GSMA 5GMRR Working Solution Assumption L-PRINS and Data Session Control </w:t>
            </w:r>
          </w:p>
        </w:tc>
        <w:tc>
          <w:tcPr>
            <w:tcW w:w="1730" w:type="dxa"/>
            <w:tcBorders>
              <w:top w:val="nil"/>
              <w:left w:val="nil"/>
              <w:bottom w:val="single" w:sz="4" w:space="0" w:color="000000"/>
              <w:right w:val="single" w:sz="4" w:space="0" w:color="000000"/>
            </w:tcBorders>
            <w:shd w:val="clear" w:color="000000" w:fill="FFFF99"/>
          </w:tcPr>
          <w:p w14:paraId="132865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0FD4DC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423D0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 the relation with other GSMA LS.</w:t>
            </w:r>
          </w:p>
          <w:p w14:paraId="1D09CD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C2FA1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A5EEE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1717-r11</w:t>
            </w:r>
          </w:p>
        </w:tc>
      </w:tr>
      <w:tr w:rsidR="004441EC" w14:paraId="55ECFBB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5C88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78DB60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231965</w:t>
            </w:r>
          </w:p>
        </w:tc>
        <w:tc>
          <w:tcPr>
            <w:tcW w:w="2564" w:type="dxa"/>
            <w:tcBorders>
              <w:top w:val="nil"/>
              <w:left w:val="nil"/>
              <w:bottom w:val="single" w:sz="4" w:space="0" w:color="000000"/>
              <w:right w:val="single" w:sz="4" w:space="0" w:color="000000"/>
            </w:tcBorders>
            <w:shd w:val="clear" w:color="000000" w:fill="C0C0C0"/>
          </w:tcPr>
          <w:p w14:paraId="130CB8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AFId</w:t>
            </w:r>
            <w:proofErr w:type="spellEnd"/>
            <w:r>
              <w:rPr>
                <w:rFonts w:ascii="Arial" w:eastAsia="DengXian" w:hAnsi="Arial" w:cs="Arial"/>
                <w:color w:val="000000"/>
                <w:kern w:val="0"/>
                <w:sz w:val="16"/>
                <w:szCs w:val="16"/>
              </w:rPr>
              <w:t xml:space="preserve"> parameter value in EES invocation of </w:t>
            </w:r>
            <w:proofErr w:type="spellStart"/>
            <w:r>
              <w:rPr>
                <w:rFonts w:ascii="Arial" w:eastAsia="DengXian" w:hAnsi="Arial" w:cs="Arial"/>
                <w:color w:val="000000"/>
                <w:kern w:val="0"/>
                <w:sz w:val="16"/>
                <w:szCs w:val="16"/>
              </w:rPr>
              <w:t>Nnef_UEId_Get</w:t>
            </w:r>
            <w:proofErr w:type="spellEnd"/>
            <w:r>
              <w:rPr>
                <w:rFonts w:ascii="Arial" w:eastAsia="DengXian" w:hAnsi="Arial" w:cs="Arial"/>
                <w:color w:val="000000"/>
                <w:kern w:val="0"/>
                <w:sz w:val="16"/>
                <w:szCs w:val="16"/>
              </w:rPr>
              <w:t xml:space="preserve"> service </w:t>
            </w:r>
          </w:p>
        </w:tc>
        <w:tc>
          <w:tcPr>
            <w:tcW w:w="1730" w:type="dxa"/>
            <w:tcBorders>
              <w:top w:val="nil"/>
              <w:left w:val="nil"/>
              <w:bottom w:val="single" w:sz="4" w:space="0" w:color="000000"/>
              <w:right w:val="single" w:sz="4" w:space="0" w:color="000000"/>
            </w:tcBorders>
            <w:shd w:val="clear" w:color="000000" w:fill="C0C0C0"/>
          </w:tcPr>
          <w:p w14:paraId="6A04C5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C0C0C0"/>
          </w:tcPr>
          <w:p w14:paraId="542B6B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20C20E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4FAA5E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8C05E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822506"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999" w:type="dxa"/>
            <w:tcBorders>
              <w:top w:val="nil"/>
              <w:left w:val="nil"/>
              <w:bottom w:val="single" w:sz="4" w:space="0" w:color="000000"/>
              <w:right w:val="single" w:sz="4" w:space="0" w:color="000000"/>
            </w:tcBorders>
            <w:shd w:val="clear" w:color="000000" w:fill="FFFFFF"/>
          </w:tcPr>
          <w:p w14:paraId="3ED34D31"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B452D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80021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8144E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E20F9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2191E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8843D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FE790F"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999" w:type="dxa"/>
            <w:tcBorders>
              <w:top w:val="nil"/>
              <w:left w:val="nil"/>
              <w:bottom w:val="single" w:sz="4" w:space="0" w:color="000000"/>
              <w:right w:val="single" w:sz="4" w:space="0" w:color="000000"/>
            </w:tcBorders>
            <w:shd w:val="clear" w:color="000000" w:fill="FFFFFF"/>
          </w:tcPr>
          <w:p w14:paraId="5B770179"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F8074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E08AB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DAEC0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41CA2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99F8A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AE14E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32ACA5"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p>
        </w:tc>
        <w:tc>
          <w:tcPr>
            <w:tcW w:w="999" w:type="dxa"/>
            <w:tcBorders>
              <w:top w:val="nil"/>
              <w:left w:val="nil"/>
              <w:bottom w:val="single" w:sz="4" w:space="0" w:color="000000"/>
              <w:right w:val="single" w:sz="4" w:space="0" w:color="000000"/>
            </w:tcBorders>
            <w:shd w:val="clear" w:color="000000" w:fill="FFFFFF"/>
          </w:tcPr>
          <w:p w14:paraId="2715EEAA"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F71B6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872C5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60550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4FCCF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1BFEC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CEBBAD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8DA0CD"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999" w:type="dxa"/>
            <w:tcBorders>
              <w:top w:val="nil"/>
              <w:left w:val="nil"/>
              <w:bottom w:val="single" w:sz="4" w:space="0" w:color="000000"/>
              <w:right w:val="single" w:sz="4" w:space="0" w:color="000000"/>
            </w:tcBorders>
            <w:shd w:val="clear" w:color="000000" w:fill="FFFFFF"/>
          </w:tcPr>
          <w:p w14:paraId="445EAEB7"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F617E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A4FC2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0F62D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F3C90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173A7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DD119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6BE908"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4.4</w:t>
            </w:r>
          </w:p>
        </w:tc>
        <w:tc>
          <w:tcPr>
            <w:tcW w:w="999" w:type="dxa"/>
            <w:tcBorders>
              <w:top w:val="nil"/>
              <w:left w:val="nil"/>
              <w:bottom w:val="single" w:sz="4" w:space="0" w:color="000000"/>
              <w:right w:val="single" w:sz="4" w:space="0" w:color="000000"/>
            </w:tcBorders>
            <w:shd w:val="clear" w:color="000000" w:fill="FFFFFF"/>
          </w:tcPr>
          <w:p w14:paraId="38D79559"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1894F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4BAB5A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7B32F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0316B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0300B9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12DFD4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C6BF97"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999" w:type="dxa"/>
            <w:tcBorders>
              <w:top w:val="nil"/>
              <w:left w:val="nil"/>
              <w:bottom w:val="single" w:sz="4" w:space="0" w:color="000000"/>
              <w:right w:val="single" w:sz="4" w:space="0" w:color="000000"/>
            </w:tcBorders>
            <w:shd w:val="clear" w:color="000000" w:fill="FFFFFF"/>
          </w:tcPr>
          <w:p w14:paraId="08B0F454"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799E0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53DF2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4913D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2E9FC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586D8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6E1963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5A49CA"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999" w:type="dxa"/>
            <w:tcBorders>
              <w:top w:val="nil"/>
              <w:left w:val="nil"/>
              <w:bottom w:val="single" w:sz="4" w:space="0" w:color="000000"/>
              <w:right w:val="single" w:sz="4" w:space="0" w:color="000000"/>
            </w:tcBorders>
            <w:shd w:val="clear" w:color="000000" w:fill="FFFFFF"/>
          </w:tcPr>
          <w:p w14:paraId="7ECD7876"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B933B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4A6E02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967C2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C8BD4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B64D8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33B8D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4CB1B2"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999" w:type="dxa"/>
            <w:tcBorders>
              <w:top w:val="nil"/>
              <w:left w:val="nil"/>
              <w:bottom w:val="single" w:sz="4" w:space="0" w:color="000000"/>
              <w:right w:val="single" w:sz="4" w:space="0" w:color="000000"/>
            </w:tcBorders>
            <w:shd w:val="clear" w:color="000000" w:fill="FFFFFF"/>
          </w:tcPr>
          <w:p w14:paraId="1449BADB"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B9218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EB2C4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B1B12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89E19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44983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B6E0F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9E1A4A"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999" w:type="dxa"/>
            <w:tcBorders>
              <w:top w:val="nil"/>
              <w:left w:val="nil"/>
              <w:bottom w:val="single" w:sz="4" w:space="0" w:color="000000"/>
              <w:right w:val="single" w:sz="4" w:space="0" w:color="000000"/>
            </w:tcBorders>
            <w:shd w:val="clear" w:color="000000" w:fill="FFFFFF"/>
          </w:tcPr>
          <w:p w14:paraId="52634D11"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6906A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D491A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89326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03D35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72AAE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74C92F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5F06C1"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999" w:type="dxa"/>
            <w:tcBorders>
              <w:top w:val="nil"/>
              <w:left w:val="nil"/>
              <w:bottom w:val="single" w:sz="4" w:space="0" w:color="000000"/>
              <w:right w:val="single" w:sz="4" w:space="0" w:color="000000"/>
            </w:tcBorders>
            <w:shd w:val="clear" w:color="000000" w:fill="FFFFFF"/>
          </w:tcPr>
          <w:p w14:paraId="4092D0F6"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B6745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3EA10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58850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98BC3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1DAF0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FF4F10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AE0956"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72A8DD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231953</w:t>
            </w:r>
          </w:p>
        </w:tc>
        <w:tc>
          <w:tcPr>
            <w:tcW w:w="2564" w:type="dxa"/>
            <w:tcBorders>
              <w:top w:val="nil"/>
              <w:left w:val="nil"/>
              <w:bottom w:val="single" w:sz="4" w:space="0" w:color="000000"/>
              <w:right w:val="single" w:sz="4" w:space="0" w:color="000000"/>
            </w:tcBorders>
            <w:shd w:val="clear" w:color="000000" w:fill="FFFF99"/>
          </w:tcPr>
          <w:p w14:paraId="533E50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of secondary authentication &amp; authorization for Layer-3 UE-to-Network relaying </w:t>
            </w:r>
          </w:p>
        </w:tc>
        <w:tc>
          <w:tcPr>
            <w:tcW w:w="1730" w:type="dxa"/>
            <w:tcBorders>
              <w:top w:val="nil"/>
              <w:left w:val="nil"/>
              <w:bottom w:val="single" w:sz="4" w:space="0" w:color="000000"/>
              <w:right w:val="single" w:sz="4" w:space="0" w:color="000000"/>
            </w:tcBorders>
            <w:shd w:val="clear" w:color="000000" w:fill="FFFF99"/>
          </w:tcPr>
          <w:p w14:paraId="18AE98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D0EBA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90ECC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07CA4B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76C577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 request clarification.</w:t>
            </w:r>
          </w:p>
          <w:p w14:paraId="108DD7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tc>
        <w:tc>
          <w:tcPr>
            <w:tcW w:w="937" w:type="dxa"/>
            <w:tcBorders>
              <w:top w:val="nil"/>
              <w:left w:val="nil"/>
              <w:bottom w:val="single" w:sz="4" w:space="0" w:color="000000"/>
              <w:right w:val="single" w:sz="4" w:space="0" w:color="000000"/>
            </w:tcBorders>
            <w:shd w:val="clear" w:color="000000" w:fill="FFFF99"/>
          </w:tcPr>
          <w:p w14:paraId="2C981D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2AA07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36164E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CF85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3F09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231952</w:t>
            </w:r>
          </w:p>
        </w:tc>
        <w:tc>
          <w:tcPr>
            <w:tcW w:w="2564" w:type="dxa"/>
            <w:tcBorders>
              <w:top w:val="nil"/>
              <w:left w:val="nil"/>
              <w:bottom w:val="single" w:sz="4" w:space="0" w:color="000000"/>
              <w:right w:val="single" w:sz="4" w:space="0" w:color="000000"/>
            </w:tcBorders>
            <w:shd w:val="clear" w:color="000000" w:fill="FFFF99"/>
          </w:tcPr>
          <w:p w14:paraId="634D2E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ProSe Secondary Authentication </w:t>
            </w:r>
          </w:p>
        </w:tc>
        <w:tc>
          <w:tcPr>
            <w:tcW w:w="1730" w:type="dxa"/>
            <w:tcBorders>
              <w:top w:val="nil"/>
              <w:left w:val="nil"/>
              <w:bottom w:val="single" w:sz="4" w:space="0" w:color="000000"/>
              <w:right w:val="single" w:sz="4" w:space="0" w:color="000000"/>
            </w:tcBorders>
            <w:shd w:val="clear" w:color="000000" w:fill="FFFF99"/>
          </w:tcPr>
          <w:p w14:paraId="22FC8D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DC8AF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706BB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4847D2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it needs to list concrete question and proposal rather than simple send CR out.</w:t>
            </w:r>
          </w:p>
          <w:p w14:paraId="0651AC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06635A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to list very specific and detail questions if LS is needed.</w:t>
            </w:r>
          </w:p>
          <w:p w14:paraId="2C8D5A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prepare specific questions.</w:t>
            </w:r>
          </w:p>
          <w:p w14:paraId="45C66E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proposes way forward to have questions.</w:t>
            </w:r>
          </w:p>
          <w:p w14:paraId="688A73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has concern on making questions.</w:t>
            </w:r>
          </w:p>
          <w:p w14:paraId="229016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xml:space="preserve"> to include both draft CR and LS with specific questions, formulate the questions beyond the specific questions as well</w:t>
            </w:r>
          </w:p>
          <w:p w14:paraId="0CB1E2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ok to make question.</w:t>
            </w:r>
          </w:p>
          <w:p w14:paraId="1F4C09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IDCC to hold the pen.</w:t>
            </w:r>
          </w:p>
          <w:p w14:paraId="431AC6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2CA2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4C6901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1778</w:t>
            </w:r>
          </w:p>
        </w:tc>
      </w:tr>
      <w:tr w:rsidR="004441EC" w14:paraId="1CD2B84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684F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C299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231778</w:t>
            </w:r>
          </w:p>
        </w:tc>
        <w:tc>
          <w:tcPr>
            <w:tcW w:w="2564" w:type="dxa"/>
            <w:tcBorders>
              <w:top w:val="nil"/>
              <w:left w:val="nil"/>
              <w:bottom w:val="single" w:sz="4" w:space="0" w:color="000000"/>
              <w:right w:val="single" w:sz="4" w:space="0" w:color="000000"/>
            </w:tcBorders>
            <w:shd w:val="clear" w:color="000000" w:fill="FFFF99"/>
          </w:tcPr>
          <w:p w14:paraId="5A8B1D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Prose Secondary Authentication </w:t>
            </w:r>
          </w:p>
        </w:tc>
        <w:tc>
          <w:tcPr>
            <w:tcW w:w="1730" w:type="dxa"/>
            <w:tcBorders>
              <w:top w:val="nil"/>
              <w:left w:val="nil"/>
              <w:bottom w:val="single" w:sz="4" w:space="0" w:color="000000"/>
              <w:right w:val="single" w:sz="4" w:space="0" w:color="000000"/>
            </w:tcBorders>
            <w:shd w:val="clear" w:color="000000" w:fill="FFFF99"/>
          </w:tcPr>
          <w:p w14:paraId="25EB5A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50EABD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85FE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otherwise noted</w:t>
            </w:r>
          </w:p>
          <w:p w14:paraId="27842B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we have provided r1 of S3-231778 of the draft LS to SA2, including our questions to SA2.</w:t>
            </w:r>
          </w:p>
          <w:p w14:paraId="14833F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provides r2</w:t>
            </w:r>
          </w:p>
          <w:p w14:paraId="0A394C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not fine with r2, uploaded r3</w:t>
            </w:r>
          </w:p>
          <w:p w14:paraId="5335FB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 for clarification</w:t>
            </w:r>
          </w:p>
          <w:p w14:paraId="58F166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 clarification to Huawei on question about “dedicated DNN”</w:t>
            </w:r>
          </w:p>
          <w:p w14:paraId="400874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 not OK with r3 provides r4</w:t>
            </w:r>
          </w:p>
          <w:p w14:paraId="1F5D45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r4 is NOK with us, provides r5</w:t>
            </w:r>
          </w:p>
          <w:p w14:paraId="58515B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not OK with r5. request clarifications on changes in r5</w:t>
            </w:r>
          </w:p>
          <w:p w14:paraId="442407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353108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provides r6. Replies</w:t>
            </w:r>
          </w:p>
          <w:p w14:paraId="3522B5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r6 is not available on the server</w:t>
            </w:r>
          </w:p>
          <w:p w14:paraId="0F9E03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uploaded r6 right this time.</w:t>
            </w:r>
          </w:p>
          <w:p w14:paraId="3BE8F5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not fine with r6, r7 is uploaded</w:t>
            </w:r>
          </w:p>
          <w:p w14:paraId="731384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 fine with changes in r7. Remove mention of “not agreed” next to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in r8.</w:t>
            </w:r>
          </w:p>
          <w:p w14:paraId="4ED621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7D551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 current status.</w:t>
            </w:r>
          </w:p>
          <w:p w14:paraId="1DB746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r8</w:t>
            </w:r>
          </w:p>
          <w:p w14:paraId="1B2041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F7EC5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r8</w:t>
            </w:r>
          </w:p>
          <w:p w14:paraId="7D6EFA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S3-231952 will be declared as merged</w:t>
            </w:r>
          </w:p>
        </w:tc>
        <w:tc>
          <w:tcPr>
            <w:tcW w:w="937" w:type="dxa"/>
            <w:tcBorders>
              <w:top w:val="nil"/>
              <w:left w:val="nil"/>
              <w:bottom w:val="single" w:sz="4" w:space="0" w:color="000000"/>
              <w:right w:val="single" w:sz="4" w:space="0" w:color="000000"/>
            </w:tcBorders>
            <w:shd w:val="clear" w:color="000000" w:fill="FFFF99"/>
          </w:tcPr>
          <w:p w14:paraId="2596DA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274BAA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R8</w:t>
            </w:r>
          </w:p>
        </w:tc>
      </w:tr>
      <w:tr w:rsidR="004441EC" w14:paraId="740146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F357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756F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231773</w:t>
            </w:r>
          </w:p>
        </w:tc>
        <w:tc>
          <w:tcPr>
            <w:tcW w:w="2564" w:type="dxa"/>
            <w:tcBorders>
              <w:top w:val="nil"/>
              <w:left w:val="nil"/>
              <w:bottom w:val="single" w:sz="4" w:space="0" w:color="000000"/>
              <w:right w:val="single" w:sz="4" w:space="0" w:color="000000"/>
            </w:tcBorders>
            <w:shd w:val="clear" w:color="000000" w:fill="FFFF99"/>
          </w:tcPr>
          <w:p w14:paraId="685429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Report </w:t>
            </w:r>
          </w:p>
        </w:tc>
        <w:tc>
          <w:tcPr>
            <w:tcW w:w="1730" w:type="dxa"/>
            <w:tcBorders>
              <w:top w:val="nil"/>
              <w:left w:val="nil"/>
              <w:bottom w:val="single" w:sz="4" w:space="0" w:color="000000"/>
              <w:right w:val="single" w:sz="4" w:space="0" w:color="000000"/>
            </w:tcBorders>
            <w:shd w:val="clear" w:color="000000" w:fill="FFFF99"/>
          </w:tcPr>
          <w:p w14:paraId="7FD168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F9E71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C6437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Rapporteur considers all 3 contributions(773/887/931) are </w:t>
            </w:r>
            <w:proofErr w:type="spellStart"/>
            <w:r>
              <w:rPr>
                <w:rFonts w:ascii="Arial" w:eastAsia="DengXian" w:hAnsi="Arial" w:cs="Arial" w:hint="eastAsia"/>
                <w:color w:val="000000"/>
                <w:kern w:val="0"/>
                <w:sz w:val="16"/>
                <w:szCs w:val="16"/>
              </w:rPr>
              <w:t>mergerable</w:t>
            </w:r>
            <w:proofErr w:type="spellEnd"/>
          </w:p>
          <w:p w14:paraId="4BA759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prefers to use </w:t>
            </w:r>
            <w:proofErr w:type="spellStart"/>
            <w:r>
              <w:rPr>
                <w:rFonts w:ascii="Arial" w:eastAsia="DengXian" w:hAnsi="Arial" w:cs="Arial" w:hint="eastAsia"/>
                <w:color w:val="000000"/>
                <w:kern w:val="0"/>
                <w:sz w:val="16"/>
                <w:szCs w:val="16"/>
              </w:rPr>
              <w:t>Interdigital</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w:t>
            </w:r>
            <w:proofErr w:type="spellEnd"/>
            <w:r>
              <w:rPr>
                <w:rFonts w:ascii="Arial" w:eastAsia="DengXian" w:hAnsi="Arial" w:cs="Arial" w:hint="eastAsia"/>
                <w:color w:val="000000"/>
                <w:kern w:val="0"/>
                <w:sz w:val="16"/>
                <w:szCs w:val="16"/>
              </w:rPr>
              <w:t xml:space="preserve"> one as baseline.</w:t>
            </w:r>
          </w:p>
          <w:p w14:paraId="6E1ABA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prefers to use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s as baseline rather than </w:t>
            </w:r>
            <w:proofErr w:type="spellStart"/>
            <w:r>
              <w:rPr>
                <w:rFonts w:ascii="Arial" w:eastAsia="DengXian" w:hAnsi="Arial" w:cs="Arial" w:hint="eastAsia"/>
                <w:color w:val="000000"/>
                <w:kern w:val="0"/>
                <w:sz w:val="16"/>
                <w:szCs w:val="16"/>
              </w:rPr>
              <w:t>Interdigital</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w:t>
            </w:r>
            <w:proofErr w:type="spellEnd"/>
            <w:r>
              <w:rPr>
                <w:rFonts w:ascii="Arial" w:eastAsia="DengXian" w:hAnsi="Arial" w:cs="Arial" w:hint="eastAsia"/>
                <w:color w:val="000000"/>
                <w:kern w:val="0"/>
                <w:sz w:val="16"/>
                <w:szCs w:val="16"/>
              </w:rPr>
              <w:t>, is not fine to remove EN in 773.</w:t>
            </w:r>
          </w:p>
          <w:p w14:paraId="126898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suggests IDCC to hold the pen, and asks Ericsson to comment on merge</w:t>
            </w: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 contribution.</w:t>
            </w:r>
          </w:p>
          <w:p w14:paraId="51BD78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CCA90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32075C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or revision before merge/approval</w:t>
            </w:r>
          </w:p>
          <w:p w14:paraId="5F6770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Ericsson and Qualcomm. EN is resolved by latest approved Remote UE report updates in Rel-17. Fine with covering regardless of CP/UP security.</w:t>
            </w:r>
          </w:p>
          <w:p w14:paraId="1E56B5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not fine with </w:t>
            </w:r>
            <w:proofErr w:type="spellStart"/>
            <w:r>
              <w:rPr>
                <w:rFonts w:ascii="Arial" w:eastAsia="DengXian" w:hAnsi="Arial" w:cs="Arial"/>
                <w:color w:val="000000"/>
                <w:kern w:val="0"/>
                <w:sz w:val="16"/>
                <w:szCs w:val="16"/>
              </w:rPr>
              <w:t>Interdigital’s</w:t>
            </w:r>
            <w:proofErr w:type="spellEnd"/>
            <w:r>
              <w:rPr>
                <w:rFonts w:ascii="Arial" w:eastAsia="DengXian" w:hAnsi="Arial" w:cs="Arial"/>
                <w:color w:val="000000"/>
                <w:kern w:val="0"/>
                <w:sz w:val="16"/>
                <w:szCs w:val="16"/>
              </w:rPr>
              <w:t xml:space="preserve"> proposal</w:t>
            </w:r>
          </w:p>
          <w:p w14:paraId="7F8C69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Ericsson to help with reconciling their 2 conflicting requests. Reminds Work objective primary focus on CP.</w:t>
            </w:r>
          </w:p>
          <w:p w14:paraId="48C9A1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7A35B5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merger of S3-231887, S3-231931</w:t>
            </w:r>
          </w:p>
          <w:p w14:paraId="7971F7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243094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OK with r1.</w:t>
            </w:r>
          </w:p>
          <w:p w14:paraId="76C103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 to close the threads for merged documents</w:t>
            </w:r>
          </w:p>
          <w:p w14:paraId="659EEB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tc>
        <w:tc>
          <w:tcPr>
            <w:tcW w:w="937" w:type="dxa"/>
            <w:tcBorders>
              <w:top w:val="nil"/>
              <w:left w:val="nil"/>
              <w:bottom w:val="single" w:sz="4" w:space="0" w:color="000000"/>
              <w:right w:val="single" w:sz="4" w:space="0" w:color="000000"/>
            </w:tcBorders>
            <w:shd w:val="clear" w:color="000000" w:fill="FFFF99"/>
          </w:tcPr>
          <w:p w14:paraId="1CB4EF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6460E3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166CED1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FEA4E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D8FB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231887</w:t>
            </w:r>
          </w:p>
        </w:tc>
        <w:tc>
          <w:tcPr>
            <w:tcW w:w="2564" w:type="dxa"/>
            <w:tcBorders>
              <w:top w:val="nil"/>
              <w:left w:val="nil"/>
              <w:bottom w:val="single" w:sz="4" w:space="0" w:color="000000"/>
              <w:right w:val="single" w:sz="4" w:space="0" w:color="000000"/>
            </w:tcBorders>
            <w:shd w:val="clear" w:color="000000" w:fill="FFFF99"/>
          </w:tcPr>
          <w:p w14:paraId="413217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PDU Session secondary authentication of Remote UE </w:t>
            </w:r>
          </w:p>
        </w:tc>
        <w:tc>
          <w:tcPr>
            <w:tcW w:w="1730" w:type="dxa"/>
            <w:tcBorders>
              <w:top w:val="nil"/>
              <w:left w:val="nil"/>
              <w:bottom w:val="single" w:sz="4" w:space="0" w:color="000000"/>
              <w:right w:val="single" w:sz="4" w:space="0" w:color="000000"/>
            </w:tcBorders>
            <w:shd w:val="clear" w:color="000000" w:fill="FFFF99"/>
          </w:tcPr>
          <w:p w14:paraId="39AD3B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45CF9A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87652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7E5190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updates required before approval</w:t>
            </w:r>
          </w:p>
          <w:p w14:paraId="1A2ED3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1887 is merged to 1773.</w:t>
            </w:r>
          </w:p>
        </w:tc>
        <w:tc>
          <w:tcPr>
            <w:tcW w:w="937" w:type="dxa"/>
            <w:tcBorders>
              <w:top w:val="nil"/>
              <w:left w:val="nil"/>
              <w:bottom w:val="single" w:sz="4" w:space="0" w:color="000000"/>
              <w:right w:val="single" w:sz="4" w:space="0" w:color="000000"/>
            </w:tcBorders>
            <w:shd w:val="clear" w:color="000000" w:fill="FFFF99"/>
          </w:tcPr>
          <w:p w14:paraId="117EAE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43F12D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1773</w:t>
            </w:r>
          </w:p>
        </w:tc>
      </w:tr>
      <w:tr w:rsidR="004441EC" w14:paraId="58D6D04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D12D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BF07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231931</w:t>
            </w:r>
          </w:p>
        </w:tc>
        <w:tc>
          <w:tcPr>
            <w:tcW w:w="2564" w:type="dxa"/>
            <w:tcBorders>
              <w:top w:val="nil"/>
              <w:left w:val="nil"/>
              <w:bottom w:val="single" w:sz="4" w:space="0" w:color="000000"/>
              <w:right w:val="single" w:sz="4" w:space="0" w:color="000000"/>
            </w:tcBorders>
            <w:shd w:val="clear" w:color="000000" w:fill="FFFF99"/>
          </w:tcPr>
          <w:p w14:paraId="0595E9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procedure to align with the R-17 agreement </w:t>
            </w:r>
          </w:p>
        </w:tc>
        <w:tc>
          <w:tcPr>
            <w:tcW w:w="1730" w:type="dxa"/>
            <w:tcBorders>
              <w:top w:val="nil"/>
              <w:left w:val="nil"/>
              <w:bottom w:val="single" w:sz="4" w:space="0" w:color="000000"/>
              <w:right w:val="single" w:sz="4" w:space="0" w:color="000000"/>
            </w:tcBorders>
            <w:shd w:val="clear" w:color="000000" w:fill="FFFF99"/>
          </w:tcPr>
          <w:p w14:paraId="632752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699D8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70A39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E57BD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requires updates</w:t>
            </w:r>
          </w:p>
          <w:p w14:paraId="771707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further comments, requires updates</w:t>
            </w:r>
          </w:p>
          <w:p w14:paraId="497B2B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 provides comments.</w:t>
            </w:r>
          </w:p>
          <w:p w14:paraId="153DEB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asks Ericsson to clarify position about UP which is opposite from yesterday and still not clear.</w:t>
            </w:r>
          </w:p>
          <w:p w14:paraId="0391FD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w:t>
            </w:r>
          </w:p>
          <w:p w14:paraId="12B34B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036D33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if there’s no revision provided</w:t>
            </w:r>
          </w:p>
          <w:p w14:paraId="0F645F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contribution is already merged (without UP) in S3-231773</w:t>
            </w:r>
          </w:p>
        </w:tc>
        <w:tc>
          <w:tcPr>
            <w:tcW w:w="937" w:type="dxa"/>
            <w:tcBorders>
              <w:top w:val="nil"/>
              <w:left w:val="nil"/>
              <w:bottom w:val="single" w:sz="4" w:space="0" w:color="000000"/>
              <w:right w:val="single" w:sz="4" w:space="0" w:color="000000"/>
            </w:tcBorders>
            <w:shd w:val="clear" w:color="000000" w:fill="FFFF99"/>
          </w:tcPr>
          <w:p w14:paraId="18B14B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64B6EE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1773</w:t>
            </w:r>
          </w:p>
        </w:tc>
      </w:tr>
      <w:tr w:rsidR="004441EC" w14:paraId="1A9643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01C5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F754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231774</w:t>
            </w:r>
          </w:p>
        </w:tc>
        <w:tc>
          <w:tcPr>
            <w:tcW w:w="2564" w:type="dxa"/>
            <w:tcBorders>
              <w:top w:val="nil"/>
              <w:left w:val="nil"/>
              <w:bottom w:val="single" w:sz="4" w:space="0" w:color="000000"/>
              <w:right w:val="single" w:sz="4" w:space="0" w:color="000000"/>
            </w:tcBorders>
            <w:shd w:val="clear" w:color="000000" w:fill="FFFF99"/>
          </w:tcPr>
          <w:p w14:paraId="357843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Subscription update </w:t>
            </w:r>
          </w:p>
        </w:tc>
        <w:tc>
          <w:tcPr>
            <w:tcW w:w="1730" w:type="dxa"/>
            <w:tcBorders>
              <w:top w:val="nil"/>
              <w:left w:val="nil"/>
              <w:bottom w:val="single" w:sz="4" w:space="0" w:color="000000"/>
              <w:right w:val="single" w:sz="4" w:space="0" w:color="000000"/>
            </w:tcBorders>
            <w:shd w:val="clear" w:color="000000" w:fill="FFFF99"/>
          </w:tcPr>
          <w:p w14:paraId="61B6A0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3639C3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20DC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tc>
        <w:tc>
          <w:tcPr>
            <w:tcW w:w="937" w:type="dxa"/>
            <w:tcBorders>
              <w:top w:val="nil"/>
              <w:left w:val="nil"/>
              <w:bottom w:val="single" w:sz="4" w:space="0" w:color="000000"/>
              <w:right w:val="single" w:sz="4" w:space="0" w:color="000000"/>
            </w:tcBorders>
            <w:shd w:val="clear" w:color="000000" w:fill="FFFF99"/>
          </w:tcPr>
          <w:p w14:paraId="44C1F7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604037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B662E0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BB11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9C79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231935</w:t>
            </w:r>
          </w:p>
        </w:tc>
        <w:tc>
          <w:tcPr>
            <w:tcW w:w="2564" w:type="dxa"/>
            <w:tcBorders>
              <w:top w:val="nil"/>
              <w:left w:val="nil"/>
              <w:bottom w:val="single" w:sz="4" w:space="0" w:color="000000"/>
              <w:right w:val="single" w:sz="4" w:space="0" w:color="000000"/>
            </w:tcBorders>
            <w:shd w:val="clear" w:color="000000" w:fill="FFFF99"/>
          </w:tcPr>
          <w:p w14:paraId="1DE76D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 on remote UE's subscription update notification </w:t>
            </w:r>
          </w:p>
        </w:tc>
        <w:tc>
          <w:tcPr>
            <w:tcW w:w="1730" w:type="dxa"/>
            <w:tcBorders>
              <w:top w:val="nil"/>
              <w:left w:val="nil"/>
              <w:bottom w:val="single" w:sz="4" w:space="0" w:color="000000"/>
              <w:right w:val="single" w:sz="4" w:space="0" w:color="000000"/>
            </w:tcBorders>
            <w:shd w:val="clear" w:color="000000" w:fill="FFFF99"/>
          </w:tcPr>
          <w:p w14:paraId="525038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A90EB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9693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tc>
        <w:tc>
          <w:tcPr>
            <w:tcW w:w="937" w:type="dxa"/>
            <w:tcBorders>
              <w:top w:val="nil"/>
              <w:left w:val="nil"/>
              <w:bottom w:val="single" w:sz="4" w:space="0" w:color="000000"/>
              <w:right w:val="single" w:sz="4" w:space="0" w:color="000000"/>
            </w:tcBorders>
            <w:shd w:val="clear" w:color="000000" w:fill="FFFF99"/>
          </w:tcPr>
          <w:p w14:paraId="2F9C52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1B0289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2B1E2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0125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19BF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231936</w:t>
            </w:r>
          </w:p>
        </w:tc>
        <w:tc>
          <w:tcPr>
            <w:tcW w:w="2564" w:type="dxa"/>
            <w:tcBorders>
              <w:top w:val="nil"/>
              <w:left w:val="nil"/>
              <w:bottom w:val="single" w:sz="4" w:space="0" w:color="000000"/>
              <w:right w:val="single" w:sz="4" w:space="0" w:color="000000"/>
            </w:tcBorders>
            <w:shd w:val="clear" w:color="000000" w:fill="FFFF99"/>
          </w:tcPr>
          <w:p w14:paraId="3BE11F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on introducing another PC5-S message to the Remote UE </w:t>
            </w:r>
          </w:p>
        </w:tc>
        <w:tc>
          <w:tcPr>
            <w:tcW w:w="1730" w:type="dxa"/>
            <w:tcBorders>
              <w:top w:val="nil"/>
              <w:left w:val="nil"/>
              <w:bottom w:val="single" w:sz="4" w:space="0" w:color="000000"/>
              <w:right w:val="single" w:sz="4" w:space="0" w:color="000000"/>
            </w:tcBorders>
            <w:shd w:val="clear" w:color="000000" w:fill="FFFF99"/>
          </w:tcPr>
          <w:p w14:paraId="46720D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08802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C88B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tc>
        <w:tc>
          <w:tcPr>
            <w:tcW w:w="937" w:type="dxa"/>
            <w:tcBorders>
              <w:top w:val="nil"/>
              <w:left w:val="nil"/>
              <w:bottom w:val="single" w:sz="4" w:space="0" w:color="000000"/>
              <w:right w:val="single" w:sz="4" w:space="0" w:color="000000"/>
            </w:tcBorders>
            <w:shd w:val="clear" w:color="000000" w:fill="FFFF99"/>
          </w:tcPr>
          <w:p w14:paraId="54AE09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33AB6E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611EBE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5959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C6CC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231775</w:t>
            </w:r>
          </w:p>
        </w:tc>
        <w:tc>
          <w:tcPr>
            <w:tcW w:w="2564" w:type="dxa"/>
            <w:tcBorders>
              <w:top w:val="nil"/>
              <w:left w:val="nil"/>
              <w:bottom w:val="single" w:sz="4" w:space="0" w:color="000000"/>
              <w:right w:val="single" w:sz="4" w:space="0" w:color="000000"/>
            </w:tcBorders>
            <w:shd w:val="clear" w:color="000000" w:fill="FFFF99"/>
          </w:tcPr>
          <w:p w14:paraId="6098C6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GPSI </w:t>
            </w:r>
          </w:p>
        </w:tc>
        <w:tc>
          <w:tcPr>
            <w:tcW w:w="1730" w:type="dxa"/>
            <w:tcBorders>
              <w:top w:val="nil"/>
              <w:left w:val="nil"/>
              <w:bottom w:val="single" w:sz="4" w:space="0" w:color="000000"/>
              <w:right w:val="single" w:sz="4" w:space="0" w:color="000000"/>
            </w:tcBorders>
            <w:shd w:val="clear" w:color="000000" w:fill="FFFF99"/>
          </w:tcPr>
          <w:p w14:paraId="5FF187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FD70A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7C3C8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7CF5A0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71D77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93D4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46A6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231776</w:t>
            </w:r>
          </w:p>
        </w:tc>
        <w:tc>
          <w:tcPr>
            <w:tcW w:w="2564" w:type="dxa"/>
            <w:tcBorders>
              <w:top w:val="nil"/>
              <w:left w:val="nil"/>
              <w:bottom w:val="single" w:sz="4" w:space="0" w:color="000000"/>
              <w:right w:val="single" w:sz="4" w:space="0" w:color="000000"/>
            </w:tcBorders>
            <w:shd w:val="clear" w:color="000000" w:fill="FFFF99"/>
          </w:tcPr>
          <w:p w14:paraId="136908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Revocation procedure </w:t>
            </w:r>
          </w:p>
        </w:tc>
        <w:tc>
          <w:tcPr>
            <w:tcW w:w="1730" w:type="dxa"/>
            <w:tcBorders>
              <w:top w:val="nil"/>
              <w:left w:val="nil"/>
              <w:bottom w:val="single" w:sz="4" w:space="0" w:color="000000"/>
              <w:right w:val="single" w:sz="4" w:space="0" w:color="000000"/>
            </w:tcBorders>
            <w:shd w:val="clear" w:color="000000" w:fill="FFFF99"/>
          </w:tcPr>
          <w:p w14:paraId="3F7A60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54E015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A4B8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tc>
        <w:tc>
          <w:tcPr>
            <w:tcW w:w="937" w:type="dxa"/>
            <w:tcBorders>
              <w:top w:val="nil"/>
              <w:left w:val="nil"/>
              <w:bottom w:val="single" w:sz="4" w:space="0" w:color="000000"/>
              <w:right w:val="single" w:sz="4" w:space="0" w:color="000000"/>
            </w:tcBorders>
            <w:shd w:val="clear" w:color="000000" w:fill="FFFF99"/>
          </w:tcPr>
          <w:p w14:paraId="5158DF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5975CB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D4FA0F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8AB7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C132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231777</w:t>
            </w:r>
          </w:p>
        </w:tc>
        <w:tc>
          <w:tcPr>
            <w:tcW w:w="2564" w:type="dxa"/>
            <w:tcBorders>
              <w:top w:val="nil"/>
              <w:left w:val="nil"/>
              <w:bottom w:val="single" w:sz="4" w:space="0" w:color="000000"/>
              <w:right w:val="single" w:sz="4" w:space="0" w:color="000000"/>
            </w:tcBorders>
            <w:shd w:val="clear" w:color="000000" w:fill="FFFF99"/>
          </w:tcPr>
          <w:p w14:paraId="42C252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Naming alignment from 5GPRUK to CP-PRUK </w:t>
            </w:r>
          </w:p>
        </w:tc>
        <w:tc>
          <w:tcPr>
            <w:tcW w:w="1730" w:type="dxa"/>
            <w:tcBorders>
              <w:top w:val="nil"/>
              <w:left w:val="nil"/>
              <w:bottom w:val="single" w:sz="4" w:space="0" w:color="000000"/>
              <w:right w:val="single" w:sz="4" w:space="0" w:color="000000"/>
            </w:tcBorders>
            <w:shd w:val="clear" w:color="000000" w:fill="FFFF99"/>
          </w:tcPr>
          <w:p w14:paraId="33D9F9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C3B04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3057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4C87F8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 fine with applying to both CP and UP</w:t>
            </w:r>
          </w:p>
          <w:p w14:paraId="176150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0B4BD2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 provide comments.</w:t>
            </w:r>
          </w:p>
          <w:p w14:paraId="76D8B5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 asks why is Ericsson objecting to a straightforward required naming alignment to TS 33.503</w:t>
            </w:r>
          </w:p>
        </w:tc>
        <w:tc>
          <w:tcPr>
            <w:tcW w:w="937" w:type="dxa"/>
            <w:tcBorders>
              <w:top w:val="nil"/>
              <w:left w:val="nil"/>
              <w:bottom w:val="single" w:sz="4" w:space="0" w:color="000000"/>
              <w:right w:val="single" w:sz="4" w:space="0" w:color="000000"/>
            </w:tcBorders>
            <w:shd w:val="clear" w:color="000000" w:fill="FFFF99"/>
          </w:tcPr>
          <w:p w14:paraId="72C05F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592B4D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656C90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2DF09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8166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231772</w:t>
            </w:r>
          </w:p>
        </w:tc>
        <w:tc>
          <w:tcPr>
            <w:tcW w:w="2564" w:type="dxa"/>
            <w:tcBorders>
              <w:top w:val="nil"/>
              <w:left w:val="nil"/>
              <w:bottom w:val="single" w:sz="4" w:space="0" w:color="000000"/>
              <w:right w:val="single" w:sz="4" w:space="0" w:color="000000"/>
            </w:tcBorders>
            <w:shd w:val="clear" w:color="000000" w:fill="FFFF99"/>
          </w:tcPr>
          <w:p w14:paraId="3C5506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to TS 33.503 for Prose Secondary Authentication </w:t>
            </w:r>
          </w:p>
        </w:tc>
        <w:tc>
          <w:tcPr>
            <w:tcW w:w="1730" w:type="dxa"/>
            <w:tcBorders>
              <w:top w:val="nil"/>
              <w:left w:val="nil"/>
              <w:bottom w:val="single" w:sz="4" w:space="0" w:color="000000"/>
              <w:right w:val="single" w:sz="4" w:space="0" w:color="000000"/>
            </w:tcBorders>
            <w:shd w:val="clear" w:color="000000" w:fill="FFFF99"/>
          </w:tcPr>
          <w:p w14:paraId="24F6B0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26CE83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B9001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left for email approval </w:t>
            </w:r>
          </w:p>
        </w:tc>
        <w:tc>
          <w:tcPr>
            <w:tcW w:w="764" w:type="dxa"/>
            <w:tcBorders>
              <w:top w:val="nil"/>
              <w:left w:val="nil"/>
              <w:bottom w:val="single" w:sz="4" w:space="0" w:color="000000"/>
              <w:right w:val="single" w:sz="4" w:space="0" w:color="000000"/>
            </w:tcBorders>
            <w:shd w:val="clear" w:color="000000" w:fill="FFFF99"/>
          </w:tcPr>
          <w:p w14:paraId="3E8744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88E32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69F2B2"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4.11</w:t>
            </w:r>
          </w:p>
        </w:tc>
        <w:tc>
          <w:tcPr>
            <w:tcW w:w="999" w:type="dxa"/>
            <w:tcBorders>
              <w:top w:val="nil"/>
              <w:left w:val="nil"/>
              <w:bottom w:val="single" w:sz="4" w:space="0" w:color="000000"/>
              <w:right w:val="single" w:sz="4" w:space="0" w:color="000000"/>
            </w:tcBorders>
            <w:shd w:val="clear" w:color="000000" w:fill="FFFF99"/>
          </w:tcPr>
          <w:p w14:paraId="3D906D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231791</w:t>
            </w:r>
          </w:p>
        </w:tc>
        <w:tc>
          <w:tcPr>
            <w:tcW w:w="2564" w:type="dxa"/>
            <w:tcBorders>
              <w:top w:val="nil"/>
              <w:left w:val="nil"/>
              <w:bottom w:val="single" w:sz="4" w:space="0" w:color="000000"/>
              <w:right w:val="single" w:sz="4" w:space="0" w:color="000000"/>
            </w:tcBorders>
            <w:shd w:val="clear" w:color="000000" w:fill="FFFF99"/>
          </w:tcPr>
          <w:p w14:paraId="68C5DB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updates to the DTLS text </w:t>
            </w:r>
          </w:p>
        </w:tc>
        <w:tc>
          <w:tcPr>
            <w:tcW w:w="1730" w:type="dxa"/>
            <w:tcBorders>
              <w:top w:val="nil"/>
              <w:left w:val="nil"/>
              <w:bottom w:val="single" w:sz="4" w:space="0" w:color="000000"/>
              <w:right w:val="single" w:sz="4" w:space="0" w:color="000000"/>
            </w:tcBorders>
            <w:shd w:val="clear" w:color="000000" w:fill="FFFF99"/>
          </w:tcPr>
          <w:p w14:paraId="098A93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244AAE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w:t>
            </w:r>
            <w:r>
              <w:rPr>
                <w:rFonts w:ascii="Arial" w:eastAsia="DengXian" w:hAnsi="Arial" w:cs="Arial"/>
                <w:color w:val="000000"/>
                <w:kern w:val="0"/>
                <w:sz w:val="16"/>
                <w:szCs w:val="16"/>
              </w:rPr>
              <w:t xml:space="preserve">　</w:t>
            </w:r>
          </w:p>
          <w:p w14:paraId="600268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merge but in 1827 as discussed on other threads.</w:t>
            </w:r>
          </w:p>
        </w:tc>
        <w:tc>
          <w:tcPr>
            <w:tcW w:w="937" w:type="dxa"/>
            <w:tcBorders>
              <w:top w:val="nil"/>
              <w:left w:val="nil"/>
              <w:bottom w:val="single" w:sz="4" w:space="0" w:color="000000"/>
              <w:right w:val="single" w:sz="4" w:space="0" w:color="000000"/>
            </w:tcBorders>
            <w:shd w:val="clear" w:color="000000" w:fill="FFFF99"/>
          </w:tcPr>
          <w:p w14:paraId="576664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0E1DCE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1827</w:t>
            </w:r>
          </w:p>
        </w:tc>
      </w:tr>
      <w:tr w:rsidR="004441EC" w14:paraId="1A967F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2375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64E8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231827</w:t>
            </w:r>
          </w:p>
        </w:tc>
        <w:tc>
          <w:tcPr>
            <w:tcW w:w="2564" w:type="dxa"/>
            <w:tcBorders>
              <w:top w:val="nil"/>
              <w:left w:val="nil"/>
              <w:bottom w:val="single" w:sz="4" w:space="0" w:color="000000"/>
              <w:right w:val="single" w:sz="4" w:space="0" w:color="000000"/>
            </w:tcBorders>
            <w:shd w:val="clear" w:color="000000" w:fill="FFFF99"/>
          </w:tcPr>
          <w:p w14:paraId="1B3DFA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Changes to living document for GBA DTLS </w:t>
            </w:r>
          </w:p>
        </w:tc>
        <w:tc>
          <w:tcPr>
            <w:tcW w:w="1730" w:type="dxa"/>
            <w:tcBorders>
              <w:top w:val="nil"/>
              <w:left w:val="nil"/>
              <w:bottom w:val="single" w:sz="4" w:space="0" w:color="000000"/>
              <w:right w:val="single" w:sz="4" w:space="0" w:color="000000"/>
            </w:tcBorders>
            <w:shd w:val="clear" w:color="000000" w:fill="FFFF99"/>
          </w:tcPr>
          <w:p w14:paraId="33C5A4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40332F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that current TS is not suitable for the content and points out that a separate new TS would be even better.</w:t>
            </w:r>
            <w:r>
              <w:rPr>
                <w:rFonts w:ascii="Arial" w:eastAsia="DengXian" w:hAnsi="Arial" w:cs="Arial"/>
                <w:color w:val="000000"/>
                <w:kern w:val="0"/>
                <w:sz w:val="16"/>
                <w:szCs w:val="16"/>
              </w:rPr>
              <w:t xml:space="preserve">　</w:t>
            </w:r>
          </w:p>
          <w:p w14:paraId="06BFDA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 to 1842.</w:t>
            </w:r>
          </w:p>
          <w:p w14:paraId="091CD1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a new version.(r2)</w:t>
            </w:r>
          </w:p>
          <w:p w14:paraId="318AFA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an r3 to merge in S3-231791</w:t>
            </w:r>
          </w:p>
          <w:p w14:paraId="3BBD3E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revisions and choice baseline document provides comments, asks for clarifications</w:t>
            </w:r>
          </w:p>
          <w:p w14:paraId="661039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an r4 with some additional changes from S3-231791.</w:t>
            </w:r>
          </w:p>
          <w:p w14:paraId="176C91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p w14:paraId="3B2679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r4.</w:t>
            </w:r>
          </w:p>
          <w:p w14:paraId="4E0486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R4.</w:t>
            </w:r>
          </w:p>
        </w:tc>
        <w:tc>
          <w:tcPr>
            <w:tcW w:w="937" w:type="dxa"/>
            <w:tcBorders>
              <w:top w:val="nil"/>
              <w:left w:val="nil"/>
              <w:bottom w:val="single" w:sz="4" w:space="0" w:color="000000"/>
              <w:right w:val="single" w:sz="4" w:space="0" w:color="000000"/>
            </w:tcBorders>
            <w:shd w:val="clear" w:color="000000" w:fill="FFFF99"/>
          </w:tcPr>
          <w:p w14:paraId="1EA4CD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337E97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4441EC" w14:paraId="6044A6A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B700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8E2D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231842</w:t>
            </w:r>
          </w:p>
        </w:tc>
        <w:tc>
          <w:tcPr>
            <w:tcW w:w="2564" w:type="dxa"/>
            <w:tcBorders>
              <w:top w:val="nil"/>
              <w:left w:val="nil"/>
              <w:bottom w:val="single" w:sz="4" w:space="0" w:color="000000"/>
              <w:right w:val="single" w:sz="4" w:space="0" w:color="000000"/>
            </w:tcBorders>
            <w:shd w:val="clear" w:color="000000" w:fill="FFFF99"/>
          </w:tcPr>
          <w:p w14:paraId="5E6B53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GBA DTLS to TS 33.220 </w:t>
            </w:r>
          </w:p>
        </w:tc>
        <w:tc>
          <w:tcPr>
            <w:tcW w:w="1730" w:type="dxa"/>
            <w:tcBorders>
              <w:top w:val="nil"/>
              <w:left w:val="nil"/>
              <w:bottom w:val="single" w:sz="4" w:space="0" w:color="000000"/>
              <w:right w:val="single" w:sz="4" w:space="0" w:color="000000"/>
            </w:tcBorders>
            <w:shd w:val="clear" w:color="000000" w:fill="FFFF99"/>
          </w:tcPr>
          <w:p w14:paraId="567538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6A0B83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r>
              <w:rPr>
                <w:rFonts w:ascii="Arial" w:eastAsia="DengXian" w:hAnsi="Arial" w:cs="Arial"/>
                <w:color w:val="000000"/>
                <w:kern w:val="0"/>
                <w:sz w:val="16"/>
                <w:szCs w:val="16"/>
              </w:rPr>
              <w:t xml:space="preserve">　</w:t>
            </w:r>
          </w:p>
          <w:p w14:paraId="56AFC4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the process</w:t>
            </w:r>
          </w:p>
          <w:p w14:paraId="30077628"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[ZTE]: provide clarification.</w:t>
            </w:r>
          </w:p>
          <w:p w14:paraId="294C9FE5"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[Thales]: provides comments.</w:t>
            </w:r>
          </w:p>
          <w:p w14:paraId="7B9ED2FA"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[ZTE]: provide clarification.</w:t>
            </w:r>
          </w:p>
          <w:p w14:paraId="1710C944"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comments.</w:t>
            </w:r>
          </w:p>
          <w:p w14:paraId="7A0606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543BE8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 on merging</w:t>
            </w:r>
          </w:p>
        </w:tc>
        <w:tc>
          <w:tcPr>
            <w:tcW w:w="937" w:type="dxa"/>
            <w:tcBorders>
              <w:top w:val="nil"/>
              <w:left w:val="nil"/>
              <w:bottom w:val="single" w:sz="4" w:space="0" w:color="000000"/>
              <w:right w:val="single" w:sz="4" w:space="0" w:color="000000"/>
            </w:tcBorders>
            <w:shd w:val="clear" w:color="000000" w:fill="FFFF99"/>
          </w:tcPr>
          <w:p w14:paraId="195090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left for email approval </w:t>
            </w:r>
          </w:p>
        </w:tc>
        <w:tc>
          <w:tcPr>
            <w:tcW w:w="764" w:type="dxa"/>
            <w:tcBorders>
              <w:top w:val="nil"/>
              <w:left w:val="nil"/>
              <w:bottom w:val="single" w:sz="4" w:space="0" w:color="000000"/>
              <w:right w:val="single" w:sz="4" w:space="0" w:color="000000"/>
            </w:tcBorders>
            <w:shd w:val="clear" w:color="000000" w:fill="FFFF99"/>
          </w:tcPr>
          <w:p w14:paraId="42D429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85BD8A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B995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B1EA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232064</w:t>
            </w:r>
          </w:p>
        </w:tc>
        <w:tc>
          <w:tcPr>
            <w:tcW w:w="2564" w:type="dxa"/>
            <w:tcBorders>
              <w:top w:val="nil"/>
              <w:left w:val="nil"/>
              <w:bottom w:val="single" w:sz="4" w:space="0" w:color="000000"/>
              <w:right w:val="single" w:sz="4" w:space="0" w:color="000000"/>
            </w:tcBorders>
            <w:shd w:val="clear" w:color="000000" w:fill="FFFF99"/>
          </w:tcPr>
          <w:p w14:paraId="2A81A3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Enable DTLS in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star protocol </w:t>
            </w:r>
          </w:p>
        </w:tc>
        <w:tc>
          <w:tcPr>
            <w:tcW w:w="1730" w:type="dxa"/>
            <w:tcBorders>
              <w:top w:val="nil"/>
              <w:left w:val="nil"/>
              <w:bottom w:val="single" w:sz="4" w:space="0" w:color="000000"/>
              <w:right w:val="single" w:sz="4" w:space="0" w:color="000000"/>
            </w:tcBorders>
            <w:shd w:val="clear" w:color="000000" w:fill="FFFF99"/>
          </w:tcPr>
          <w:p w14:paraId="4A78E6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1B3733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FBD95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170EB8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 to 1841.</w:t>
            </w:r>
          </w:p>
          <w:p w14:paraId="2AB5CD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the clarification.</w:t>
            </w:r>
          </w:p>
        </w:tc>
        <w:tc>
          <w:tcPr>
            <w:tcW w:w="937" w:type="dxa"/>
            <w:tcBorders>
              <w:top w:val="nil"/>
              <w:left w:val="nil"/>
              <w:bottom w:val="single" w:sz="4" w:space="0" w:color="000000"/>
              <w:right w:val="single" w:sz="4" w:space="0" w:color="000000"/>
            </w:tcBorders>
            <w:shd w:val="clear" w:color="000000" w:fill="FFFF99"/>
          </w:tcPr>
          <w:p w14:paraId="1BA766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00109C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14F588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92A4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B349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231841</w:t>
            </w:r>
          </w:p>
        </w:tc>
        <w:tc>
          <w:tcPr>
            <w:tcW w:w="2564" w:type="dxa"/>
            <w:tcBorders>
              <w:top w:val="nil"/>
              <w:left w:val="nil"/>
              <w:bottom w:val="single" w:sz="4" w:space="0" w:color="000000"/>
              <w:right w:val="single" w:sz="4" w:space="0" w:color="000000"/>
            </w:tcBorders>
            <w:shd w:val="clear" w:color="000000" w:fill="FFFF99"/>
          </w:tcPr>
          <w:p w14:paraId="031FB0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AKMA DTLS to TS 33.535 </w:t>
            </w:r>
          </w:p>
        </w:tc>
        <w:tc>
          <w:tcPr>
            <w:tcW w:w="1730" w:type="dxa"/>
            <w:tcBorders>
              <w:top w:val="nil"/>
              <w:left w:val="nil"/>
              <w:bottom w:val="single" w:sz="4" w:space="0" w:color="000000"/>
              <w:right w:val="single" w:sz="4" w:space="0" w:color="000000"/>
            </w:tcBorders>
            <w:shd w:val="clear" w:color="000000" w:fill="FFFF99"/>
          </w:tcPr>
          <w:p w14:paraId="71C0A0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5E7D5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08F6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34E8FB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 and R1</w:t>
            </w:r>
          </w:p>
          <w:p w14:paraId="68F55A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to add the source company.</w:t>
            </w:r>
          </w:p>
          <w:p w14:paraId="27AFF6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[ZTE]: Fine with R2.</w:t>
            </w:r>
          </w:p>
          <w:p w14:paraId="248E54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 Huawei view on no rush for AKMA draft CR</w:t>
            </w:r>
          </w:p>
        </w:tc>
        <w:tc>
          <w:tcPr>
            <w:tcW w:w="937" w:type="dxa"/>
            <w:tcBorders>
              <w:top w:val="nil"/>
              <w:left w:val="nil"/>
              <w:bottom w:val="single" w:sz="4" w:space="0" w:color="000000"/>
              <w:right w:val="single" w:sz="4" w:space="0" w:color="000000"/>
            </w:tcBorders>
            <w:shd w:val="clear" w:color="000000" w:fill="FFFF99"/>
          </w:tcPr>
          <w:p w14:paraId="033EFC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22653F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BF89C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0404B6"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4.12</w:t>
            </w:r>
          </w:p>
        </w:tc>
        <w:tc>
          <w:tcPr>
            <w:tcW w:w="999" w:type="dxa"/>
            <w:tcBorders>
              <w:top w:val="nil"/>
              <w:left w:val="nil"/>
              <w:bottom w:val="single" w:sz="4" w:space="0" w:color="000000"/>
              <w:right w:val="single" w:sz="4" w:space="0" w:color="000000"/>
            </w:tcBorders>
            <w:shd w:val="clear" w:color="000000" w:fill="FFFFFF"/>
          </w:tcPr>
          <w:p w14:paraId="4135B9DF"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5286E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B1CC5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9DC77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9EFAD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AE4F0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8A4AA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9156B2"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4.13</w:t>
            </w:r>
          </w:p>
        </w:tc>
        <w:tc>
          <w:tcPr>
            <w:tcW w:w="999" w:type="dxa"/>
            <w:tcBorders>
              <w:top w:val="nil"/>
              <w:left w:val="nil"/>
              <w:bottom w:val="single" w:sz="4" w:space="0" w:color="000000"/>
              <w:right w:val="single" w:sz="4" w:space="0" w:color="000000"/>
            </w:tcBorders>
            <w:shd w:val="clear" w:color="000000" w:fill="FFFF99"/>
          </w:tcPr>
          <w:p w14:paraId="21B7B5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231766</w:t>
            </w:r>
          </w:p>
        </w:tc>
        <w:tc>
          <w:tcPr>
            <w:tcW w:w="2564" w:type="dxa"/>
            <w:tcBorders>
              <w:top w:val="nil"/>
              <w:left w:val="nil"/>
              <w:bottom w:val="single" w:sz="4" w:space="0" w:color="000000"/>
              <w:right w:val="single" w:sz="4" w:space="0" w:color="000000"/>
            </w:tcBorders>
            <w:shd w:val="clear" w:color="000000" w:fill="FFFF99"/>
          </w:tcPr>
          <w:p w14:paraId="1FC9D3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AKMA_GBA_OSCORE: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TS 33.220, IETF OSCORE as GBA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730" w:type="dxa"/>
            <w:tcBorders>
              <w:top w:val="nil"/>
              <w:left w:val="nil"/>
              <w:bottom w:val="single" w:sz="4" w:space="0" w:color="000000"/>
              <w:right w:val="single" w:sz="4" w:space="0" w:color="000000"/>
            </w:tcBorders>
            <w:shd w:val="clear" w:color="000000" w:fill="FFFF99"/>
          </w:tcPr>
          <w:p w14:paraId="1CCD6A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F7AC2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8796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left for email approval</w:t>
            </w:r>
          </w:p>
        </w:tc>
        <w:tc>
          <w:tcPr>
            <w:tcW w:w="764" w:type="dxa"/>
            <w:tcBorders>
              <w:top w:val="nil"/>
              <w:left w:val="nil"/>
              <w:bottom w:val="single" w:sz="4" w:space="0" w:color="000000"/>
              <w:right w:val="single" w:sz="4" w:space="0" w:color="000000"/>
            </w:tcBorders>
            <w:shd w:val="clear" w:color="000000" w:fill="FFFF99"/>
          </w:tcPr>
          <w:p w14:paraId="3394A5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8C75C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3942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C690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231767</w:t>
            </w:r>
          </w:p>
        </w:tc>
        <w:tc>
          <w:tcPr>
            <w:tcW w:w="2564" w:type="dxa"/>
            <w:tcBorders>
              <w:top w:val="nil"/>
              <w:left w:val="nil"/>
              <w:bottom w:val="single" w:sz="4" w:space="0" w:color="000000"/>
              <w:right w:val="single" w:sz="4" w:space="0" w:color="000000"/>
            </w:tcBorders>
            <w:shd w:val="clear" w:color="000000" w:fill="FFFF99"/>
          </w:tcPr>
          <w:p w14:paraId="7FB06F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GBA OSCORE living doc: Clarifications </w:t>
            </w:r>
          </w:p>
        </w:tc>
        <w:tc>
          <w:tcPr>
            <w:tcW w:w="1730" w:type="dxa"/>
            <w:tcBorders>
              <w:top w:val="nil"/>
              <w:left w:val="nil"/>
              <w:bottom w:val="single" w:sz="4" w:space="0" w:color="000000"/>
              <w:right w:val="single" w:sz="4" w:space="0" w:color="000000"/>
            </w:tcBorders>
            <w:shd w:val="clear" w:color="000000" w:fill="FFFF99"/>
          </w:tcPr>
          <w:p w14:paraId="2EA561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9AA4F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A9BD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editorial comments</w:t>
            </w:r>
          </w:p>
          <w:p w14:paraId="4BE0C9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S3-231762.</w:t>
            </w:r>
          </w:p>
          <w:p w14:paraId="09B0B5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5B1FFB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937" w:type="dxa"/>
            <w:tcBorders>
              <w:top w:val="nil"/>
              <w:left w:val="nil"/>
              <w:bottom w:val="single" w:sz="4" w:space="0" w:color="000000"/>
              <w:right w:val="single" w:sz="4" w:space="0" w:color="000000"/>
            </w:tcBorders>
            <w:shd w:val="clear" w:color="000000" w:fill="FFFF99"/>
          </w:tcPr>
          <w:p w14:paraId="74F527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7C078D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75A7F5F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34729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1F74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231768</w:t>
            </w:r>
          </w:p>
        </w:tc>
        <w:tc>
          <w:tcPr>
            <w:tcW w:w="2564" w:type="dxa"/>
            <w:tcBorders>
              <w:top w:val="nil"/>
              <w:left w:val="nil"/>
              <w:bottom w:val="single" w:sz="4" w:space="0" w:color="000000"/>
              <w:right w:val="single" w:sz="4" w:space="0" w:color="000000"/>
            </w:tcBorders>
            <w:shd w:val="clear" w:color="000000" w:fill="FFFF99"/>
          </w:tcPr>
          <w:p w14:paraId="5DC587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living document for AKMA_GBA_OSCORE: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TS 33.535, IETF OSCORE as AKMA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730" w:type="dxa"/>
            <w:tcBorders>
              <w:top w:val="nil"/>
              <w:left w:val="nil"/>
              <w:bottom w:val="single" w:sz="4" w:space="0" w:color="000000"/>
              <w:right w:val="single" w:sz="4" w:space="0" w:color="000000"/>
            </w:tcBorders>
            <w:shd w:val="clear" w:color="000000" w:fill="FFFF99"/>
          </w:tcPr>
          <w:p w14:paraId="7DDEBA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4A9CB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F231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465235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5AEA53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comments</w:t>
            </w:r>
          </w:p>
          <w:p w14:paraId="6A8AAB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 and provides further clarifications.</w:t>
            </w:r>
          </w:p>
          <w:p w14:paraId="64D8C7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for this meeting</w:t>
            </w:r>
          </w:p>
          <w:p w14:paraId="6B6034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 and r1.</w:t>
            </w:r>
          </w:p>
          <w:p w14:paraId="64D819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comments</w:t>
            </w:r>
          </w:p>
          <w:p w14:paraId="515599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5BE941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MCC commented the duplication of content should be avoided. References can be added where applicable.</w:t>
            </w:r>
          </w:p>
          <w:p w14:paraId="1E9303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 with a couple of more Editor’s Notes to take care of the alignment between the GBA and AKMA OSCORE documents which target different technical specifications.</w:t>
            </w:r>
          </w:p>
          <w:p w14:paraId="08F38C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proposes to note for this meeting</w:t>
            </w:r>
          </w:p>
        </w:tc>
        <w:tc>
          <w:tcPr>
            <w:tcW w:w="937" w:type="dxa"/>
            <w:tcBorders>
              <w:top w:val="nil"/>
              <w:left w:val="nil"/>
              <w:bottom w:val="single" w:sz="4" w:space="0" w:color="000000"/>
              <w:right w:val="single" w:sz="4" w:space="0" w:color="000000"/>
            </w:tcBorders>
            <w:shd w:val="clear" w:color="000000" w:fill="FFFF99"/>
          </w:tcPr>
          <w:p w14:paraId="025D17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484AB8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16A7C4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93E1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F4713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231826</w:t>
            </w:r>
          </w:p>
        </w:tc>
        <w:tc>
          <w:tcPr>
            <w:tcW w:w="2564" w:type="dxa"/>
            <w:tcBorders>
              <w:top w:val="nil"/>
              <w:left w:val="nil"/>
              <w:bottom w:val="single" w:sz="4" w:space="0" w:color="000000"/>
              <w:right w:val="single" w:sz="4" w:space="0" w:color="000000"/>
            </w:tcBorders>
            <w:shd w:val="clear" w:color="000000" w:fill="FFFF99"/>
          </w:tcPr>
          <w:p w14:paraId="34BE56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Changes to living document for GBA OSCORE </w:t>
            </w:r>
          </w:p>
        </w:tc>
        <w:tc>
          <w:tcPr>
            <w:tcW w:w="1730" w:type="dxa"/>
            <w:tcBorders>
              <w:top w:val="nil"/>
              <w:left w:val="nil"/>
              <w:bottom w:val="single" w:sz="4" w:space="0" w:color="000000"/>
              <w:right w:val="single" w:sz="4" w:space="0" w:color="000000"/>
            </w:tcBorders>
            <w:shd w:val="clear" w:color="000000" w:fill="FFFF99"/>
          </w:tcPr>
          <w:p w14:paraId="051436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738967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580B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41C22D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82150D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2D98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3DDDD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232068</w:t>
            </w:r>
          </w:p>
        </w:tc>
        <w:tc>
          <w:tcPr>
            <w:tcW w:w="2564" w:type="dxa"/>
            <w:tcBorders>
              <w:top w:val="nil"/>
              <w:left w:val="nil"/>
              <w:bottom w:val="single" w:sz="4" w:space="0" w:color="000000"/>
              <w:right w:val="single" w:sz="4" w:space="0" w:color="000000"/>
            </w:tcBorders>
            <w:shd w:val="clear" w:color="000000" w:fill="FFFF99"/>
          </w:tcPr>
          <w:p w14:paraId="3573B9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Enable OSCORE in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star protocol </w:t>
            </w:r>
          </w:p>
        </w:tc>
        <w:tc>
          <w:tcPr>
            <w:tcW w:w="1730" w:type="dxa"/>
            <w:tcBorders>
              <w:top w:val="nil"/>
              <w:left w:val="nil"/>
              <w:bottom w:val="single" w:sz="4" w:space="0" w:color="000000"/>
              <w:right w:val="single" w:sz="4" w:space="0" w:color="000000"/>
            </w:tcBorders>
            <w:shd w:val="clear" w:color="000000" w:fill="FFFF99"/>
          </w:tcPr>
          <w:p w14:paraId="3390DE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57C52B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115C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 and prefers this one compared to 1768.</w:t>
            </w:r>
          </w:p>
          <w:p w14:paraId="2F10BF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proposes to postpone this document for the May meeting or merge in 1768 and continue the discussion in that thread.</w:t>
            </w:r>
          </w:p>
          <w:p w14:paraId="308559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for this meeting.</w:t>
            </w:r>
          </w:p>
          <w:p w14:paraId="06B93C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the merger proposal.</w:t>
            </w:r>
          </w:p>
          <w:p w14:paraId="0B4947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tc>
        <w:tc>
          <w:tcPr>
            <w:tcW w:w="937" w:type="dxa"/>
            <w:tcBorders>
              <w:top w:val="nil"/>
              <w:left w:val="nil"/>
              <w:bottom w:val="single" w:sz="4" w:space="0" w:color="000000"/>
              <w:right w:val="single" w:sz="4" w:space="0" w:color="000000"/>
            </w:tcBorders>
            <w:shd w:val="clear" w:color="000000" w:fill="FFFF99"/>
          </w:tcPr>
          <w:p w14:paraId="15433B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4F4729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CEFBB2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26B1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6235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232069</w:t>
            </w:r>
          </w:p>
        </w:tc>
        <w:tc>
          <w:tcPr>
            <w:tcW w:w="2564" w:type="dxa"/>
            <w:tcBorders>
              <w:top w:val="nil"/>
              <w:left w:val="nil"/>
              <w:bottom w:val="single" w:sz="4" w:space="0" w:color="000000"/>
              <w:right w:val="single" w:sz="4" w:space="0" w:color="000000"/>
            </w:tcBorders>
            <w:shd w:val="clear" w:color="000000" w:fill="FFFF99"/>
          </w:tcPr>
          <w:p w14:paraId="36AA84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choosing GBA_U GBA_ME </w:t>
            </w:r>
          </w:p>
        </w:tc>
        <w:tc>
          <w:tcPr>
            <w:tcW w:w="1730" w:type="dxa"/>
            <w:tcBorders>
              <w:top w:val="nil"/>
              <w:left w:val="nil"/>
              <w:bottom w:val="single" w:sz="4" w:space="0" w:color="000000"/>
              <w:right w:val="single" w:sz="4" w:space="0" w:color="000000"/>
            </w:tcBorders>
            <w:shd w:val="clear" w:color="000000" w:fill="FFFF99"/>
          </w:tcPr>
          <w:p w14:paraId="46AFD3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25B92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the issue being addressed but asks for clarifications</w:t>
            </w:r>
            <w:r>
              <w:rPr>
                <w:rFonts w:ascii="Arial" w:eastAsia="DengXian" w:hAnsi="Arial" w:cs="Arial"/>
                <w:color w:val="000000"/>
                <w:kern w:val="0"/>
                <w:sz w:val="16"/>
                <w:szCs w:val="16"/>
              </w:rPr>
              <w:t xml:space="preserve">　</w:t>
            </w:r>
          </w:p>
          <w:p w14:paraId="6E043E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clarification.</w:t>
            </w:r>
          </w:p>
          <w:p w14:paraId="33CCD0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contribution for the next meeting and provides comments.</w:t>
            </w:r>
          </w:p>
        </w:tc>
        <w:tc>
          <w:tcPr>
            <w:tcW w:w="937" w:type="dxa"/>
            <w:tcBorders>
              <w:top w:val="nil"/>
              <w:left w:val="nil"/>
              <w:bottom w:val="single" w:sz="4" w:space="0" w:color="000000"/>
              <w:right w:val="single" w:sz="4" w:space="0" w:color="000000"/>
            </w:tcBorders>
            <w:shd w:val="clear" w:color="000000" w:fill="FFFF99"/>
          </w:tcPr>
          <w:p w14:paraId="5358B1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0C964C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0A029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EC993F"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4.14</w:t>
            </w:r>
          </w:p>
        </w:tc>
        <w:tc>
          <w:tcPr>
            <w:tcW w:w="999" w:type="dxa"/>
            <w:tcBorders>
              <w:top w:val="nil"/>
              <w:left w:val="nil"/>
              <w:bottom w:val="single" w:sz="4" w:space="0" w:color="000000"/>
              <w:right w:val="single" w:sz="4" w:space="0" w:color="000000"/>
            </w:tcBorders>
            <w:shd w:val="clear" w:color="000000" w:fill="FFFF99"/>
          </w:tcPr>
          <w:p w14:paraId="76BFCE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231927</w:t>
            </w:r>
          </w:p>
        </w:tc>
        <w:tc>
          <w:tcPr>
            <w:tcW w:w="2564" w:type="dxa"/>
            <w:tcBorders>
              <w:top w:val="nil"/>
              <w:left w:val="nil"/>
              <w:bottom w:val="single" w:sz="4" w:space="0" w:color="000000"/>
              <w:right w:val="single" w:sz="4" w:space="0" w:color="000000"/>
            </w:tcBorders>
            <w:shd w:val="clear" w:color="000000" w:fill="FFFF99"/>
          </w:tcPr>
          <w:p w14:paraId="3772D1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UDM service </w:t>
            </w:r>
          </w:p>
        </w:tc>
        <w:tc>
          <w:tcPr>
            <w:tcW w:w="1730" w:type="dxa"/>
            <w:tcBorders>
              <w:top w:val="nil"/>
              <w:left w:val="nil"/>
              <w:bottom w:val="single" w:sz="4" w:space="0" w:color="000000"/>
              <w:right w:val="single" w:sz="4" w:space="0" w:color="000000"/>
            </w:tcBorders>
            <w:shd w:val="clear" w:color="000000" w:fill="FFFF99"/>
          </w:tcPr>
          <w:p w14:paraId="4AD0E0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A437C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0E2C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2CD4C1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79128D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w:t>
            </w:r>
          </w:p>
          <w:p w14:paraId="57CD24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7405D6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S3-232026. Please continue the discussion in the thread of S3-232026.</w:t>
            </w:r>
          </w:p>
        </w:tc>
        <w:tc>
          <w:tcPr>
            <w:tcW w:w="937" w:type="dxa"/>
            <w:tcBorders>
              <w:top w:val="nil"/>
              <w:left w:val="nil"/>
              <w:bottom w:val="single" w:sz="4" w:space="0" w:color="000000"/>
              <w:right w:val="single" w:sz="4" w:space="0" w:color="000000"/>
            </w:tcBorders>
            <w:shd w:val="clear" w:color="000000" w:fill="FFFF99"/>
          </w:tcPr>
          <w:p w14:paraId="1EF531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3F7C5A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2026</w:t>
            </w:r>
          </w:p>
        </w:tc>
      </w:tr>
      <w:tr w:rsidR="004441EC" w14:paraId="570E59F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B5BD6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4164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231987</w:t>
            </w:r>
          </w:p>
        </w:tc>
        <w:tc>
          <w:tcPr>
            <w:tcW w:w="2564" w:type="dxa"/>
            <w:tcBorders>
              <w:top w:val="nil"/>
              <w:left w:val="nil"/>
              <w:bottom w:val="single" w:sz="4" w:space="0" w:color="000000"/>
              <w:right w:val="single" w:sz="4" w:space="0" w:color="000000"/>
            </w:tcBorders>
            <w:shd w:val="clear" w:color="000000" w:fill="FFFF99"/>
          </w:tcPr>
          <w:p w14:paraId="60B418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Adding a new security </w:t>
            </w:r>
            <w:proofErr w:type="spellStart"/>
            <w:r>
              <w:rPr>
                <w:rFonts w:ascii="Arial" w:eastAsia="DengXian" w:hAnsi="Arial" w:cs="Arial"/>
                <w:color w:val="000000"/>
                <w:kern w:val="0"/>
                <w:sz w:val="16"/>
                <w:szCs w:val="16"/>
              </w:rPr>
              <w:t>sevice</w:t>
            </w:r>
            <w:proofErr w:type="spellEnd"/>
            <w:r>
              <w:rPr>
                <w:rFonts w:ascii="Arial" w:eastAsia="DengXian" w:hAnsi="Arial" w:cs="Arial"/>
                <w:color w:val="000000"/>
                <w:kern w:val="0"/>
                <w:sz w:val="16"/>
                <w:szCs w:val="16"/>
              </w:rPr>
              <w:t xml:space="preserve"> operation provided by the UDM and AMF </w:t>
            </w:r>
          </w:p>
        </w:tc>
        <w:tc>
          <w:tcPr>
            <w:tcW w:w="1730" w:type="dxa"/>
            <w:tcBorders>
              <w:top w:val="nil"/>
              <w:left w:val="nil"/>
              <w:bottom w:val="single" w:sz="4" w:space="0" w:color="000000"/>
              <w:right w:val="single" w:sz="4" w:space="0" w:color="000000"/>
            </w:tcBorders>
            <w:shd w:val="clear" w:color="000000" w:fill="FFFF99"/>
          </w:tcPr>
          <w:p w14:paraId="781DDD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2CCACE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7182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4C9589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1FB986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2B6532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6451E4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S3-232026. Please continue the discussion in the thread of S3-232026.</w:t>
            </w:r>
          </w:p>
        </w:tc>
        <w:tc>
          <w:tcPr>
            <w:tcW w:w="937" w:type="dxa"/>
            <w:tcBorders>
              <w:top w:val="nil"/>
              <w:left w:val="nil"/>
              <w:bottom w:val="single" w:sz="4" w:space="0" w:color="000000"/>
              <w:right w:val="single" w:sz="4" w:space="0" w:color="000000"/>
            </w:tcBorders>
            <w:shd w:val="clear" w:color="000000" w:fill="FFFF99"/>
          </w:tcPr>
          <w:p w14:paraId="34A99E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6A3A3B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2026</w:t>
            </w:r>
          </w:p>
        </w:tc>
      </w:tr>
      <w:tr w:rsidR="004441EC" w14:paraId="3E8F48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9E47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F3178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232026</w:t>
            </w:r>
          </w:p>
        </w:tc>
        <w:tc>
          <w:tcPr>
            <w:tcW w:w="2564" w:type="dxa"/>
            <w:tcBorders>
              <w:top w:val="nil"/>
              <w:left w:val="nil"/>
              <w:bottom w:val="single" w:sz="4" w:space="0" w:color="000000"/>
              <w:right w:val="single" w:sz="4" w:space="0" w:color="000000"/>
            </w:tcBorders>
            <w:shd w:val="clear" w:color="000000" w:fill="FFFF99"/>
          </w:tcPr>
          <w:p w14:paraId="67DEB0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HONTRA Clarifications </w:t>
            </w:r>
          </w:p>
        </w:tc>
        <w:tc>
          <w:tcPr>
            <w:tcW w:w="1730" w:type="dxa"/>
            <w:tcBorders>
              <w:top w:val="nil"/>
              <w:left w:val="nil"/>
              <w:bottom w:val="single" w:sz="4" w:space="0" w:color="000000"/>
              <w:right w:val="single" w:sz="4" w:space="0" w:color="000000"/>
            </w:tcBorders>
            <w:shd w:val="clear" w:color="000000" w:fill="FFFF99"/>
          </w:tcPr>
          <w:p w14:paraId="652CA1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7C4193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D5B1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Requests for clarifications.</w:t>
            </w:r>
          </w:p>
          <w:p w14:paraId="731244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1EC9DD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approval</w:t>
            </w:r>
          </w:p>
          <w:p w14:paraId="414DC5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require changes</w:t>
            </w:r>
          </w:p>
          <w:p w14:paraId="5F923D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Requests for clarifications.</w:t>
            </w:r>
          </w:p>
          <w:p w14:paraId="085964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687313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to Ericsson.</w:t>
            </w:r>
          </w:p>
          <w:p w14:paraId="21BFB1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address the feedback received so far.</w:t>
            </w:r>
          </w:p>
          <w:p w14:paraId="520199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comments and seek clarification</w:t>
            </w:r>
          </w:p>
          <w:p w14:paraId="226535B7"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[Nokia]: Provides clarifications.</w:t>
            </w:r>
          </w:p>
          <w:p w14:paraId="1FCA7869"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[Lenovo]: Provides r2.</w:t>
            </w:r>
          </w:p>
          <w:p w14:paraId="357A20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comments</w:t>
            </w:r>
          </w:p>
          <w:p w14:paraId="293206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further comments</w:t>
            </w:r>
          </w:p>
          <w:p w14:paraId="7F1D97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for services and service operations.</w:t>
            </w:r>
          </w:p>
          <w:p w14:paraId="2D575C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0B7971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D0580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presents r2 and current status.</w:t>
            </w:r>
          </w:p>
          <w:p w14:paraId="672029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57E26D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questions for clarification.</w:t>
            </w:r>
          </w:p>
          <w:p w14:paraId="248525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concerns.</w:t>
            </w:r>
          </w:p>
          <w:p w14:paraId="22ED71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tries to clarifies (weak audio).</w:t>
            </w:r>
          </w:p>
          <w:p w14:paraId="0A1E6212"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[Nokia] comments.</w:t>
            </w:r>
          </w:p>
          <w:p w14:paraId="4AA4FA65"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[QC] comments.</w:t>
            </w:r>
          </w:p>
          <w:p w14:paraId="3626D4D3"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comments.</w:t>
            </w:r>
          </w:p>
          <w:p w14:paraId="0ABF7E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Timers.</w:t>
            </w:r>
          </w:p>
          <w:p w14:paraId="6F59DC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agrees with Huawei and QC, comments.</w:t>
            </w:r>
          </w:p>
          <w:p w14:paraId="656BD5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and proposes way forward.</w:t>
            </w:r>
          </w:p>
          <w:p w14:paraId="74E24E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agrees with the proposal.</w:t>
            </w:r>
          </w:p>
          <w:p w14:paraId="28F2FD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the proposal.</w:t>
            </w:r>
          </w:p>
          <w:p w14:paraId="0CE2C0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20593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Make some observation on the proposal</w:t>
            </w:r>
          </w:p>
          <w:p w14:paraId="5B05A2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w:t>
            </w:r>
          </w:p>
          <w:p w14:paraId="0241A5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on r3.</w:t>
            </w:r>
          </w:p>
          <w:p w14:paraId="2B76DB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comments on r3.</w:t>
            </w:r>
          </w:p>
          <w:p w14:paraId="09D8E3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comments on r3.</w:t>
            </w:r>
          </w:p>
          <w:p w14:paraId="609741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25B3CA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DUM service proposed by Nokia. Maybe the UDM service to provide the HONTRA service operations could be considers towards the next meeting.</w:t>
            </w:r>
          </w:p>
          <w:p w14:paraId="7D6C8D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4879A0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r4</w:t>
            </w:r>
          </w:p>
          <w:p w14:paraId="7D18DB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3D9CA5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[Lenovo]:provides r6 to address Ericsson’s suggestions.</w:t>
            </w:r>
          </w:p>
          <w:p w14:paraId="3D96AD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r7 based on Nokia response.</w:t>
            </w:r>
          </w:p>
          <w:p w14:paraId="5884FB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both version</w:t>
            </w:r>
          </w:p>
          <w:p w14:paraId="00C0E5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r6</w:t>
            </w:r>
          </w:p>
          <w:p w14:paraId="033305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r6 but not with r7.</w:t>
            </w:r>
          </w:p>
          <w:p w14:paraId="577155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huawei</w:t>
            </w:r>
            <w:proofErr w:type="spellEnd"/>
            <w:r>
              <w:rPr>
                <w:rFonts w:ascii="Arial" w:eastAsia="DengXian" w:hAnsi="Arial" w:cs="Arial"/>
                <w:color w:val="000000"/>
                <w:kern w:val="0"/>
                <w:sz w:val="16"/>
                <w:szCs w:val="16"/>
              </w:rPr>
              <w:t>]: OK with r6</w:t>
            </w:r>
          </w:p>
        </w:tc>
        <w:tc>
          <w:tcPr>
            <w:tcW w:w="937" w:type="dxa"/>
            <w:tcBorders>
              <w:top w:val="nil"/>
              <w:left w:val="nil"/>
              <w:bottom w:val="single" w:sz="4" w:space="0" w:color="000000"/>
              <w:right w:val="single" w:sz="4" w:space="0" w:color="000000"/>
            </w:tcBorders>
            <w:shd w:val="clear" w:color="000000" w:fill="FFFF99"/>
          </w:tcPr>
          <w:p w14:paraId="31ECA2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5E2EA5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4441EC" w14:paraId="5605032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CC42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16E3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231928</w:t>
            </w:r>
          </w:p>
        </w:tc>
        <w:tc>
          <w:tcPr>
            <w:tcW w:w="2564" w:type="dxa"/>
            <w:tcBorders>
              <w:top w:val="nil"/>
              <w:left w:val="nil"/>
              <w:bottom w:val="single" w:sz="4" w:space="0" w:color="000000"/>
              <w:right w:val="single" w:sz="4" w:space="0" w:color="000000"/>
            </w:tcBorders>
            <w:shd w:val="clear" w:color="000000" w:fill="FFFF99"/>
          </w:tcPr>
          <w:p w14:paraId="2530D2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AMF service </w:t>
            </w:r>
          </w:p>
        </w:tc>
        <w:tc>
          <w:tcPr>
            <w:tcW w:w="1730" w:type="dxa"/>
            <w:tcBorders>
              <w:top w:val="nil"/>
              <w:left w:val="nil"/>
              <w:bottom w:val="single" w:sz="4" w:space="0" w:color="000000"/>
              <w:right w:val="single" w:sz="4" w:space="0" w:color="000000"/>
            </w:tcBorders>
            <w:shd w:val="clear" w:color="000000" w:fill="FFFF99"/>
          </w:tcPr>
          <w:p w14:paraId="5D0A64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2C551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E424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prefer to use existing AMF service</w:t>
            </w:r>
          </w:p>
          <w:p w14:paraId="49514A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[ZTE]: provide comments</w:t>
            </w:r>
          </w:p>
          <w:p w14:paraId="4EA606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24E59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approach. Propose Ericsson’s 1765 approach.</w:t>
            </w:r>
          </w:p>
          <w:p w14:paraId="22C1D8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018FAC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7FDEC5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p w14:paraId="203B5E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S3-232062. Please continue the discussion in the thread of S3-232062.</w:t>
            </w:r>
          </w:p>
        </w:tc>
        <w:tc>
          <w:tcPr>
            <w:tcW w:w="937" w:type="dxa"/>
            <w:tcBorders>
              <w:top w:val="nil"/>
              <w:left w:val="nil"/>
              <w:bottom w:val="single" w:sz="4" w:space="0" w:color="000000"/>
              <w:right w:val="single" w:sz="4" w:space="0" w:color="000000"/>
            </w:tcBorders>
            <w:shd w:val="clear" w:color="000000" w:fill="FFFF99"/>
          </w:tcPr>
          <w:p w14:paraId="209C3F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merged</w:t>
            </w:r>
          </w:p>
        </w:tc>
        <w:tc>
          <w:tcPr>
            <w:tcW w:w="764" w:type="dxa"/>
            <w:tcBorders>
              <w:top w:val="nil"/>
              <w:left w:val="nil"/>
              <w:bottom w:val="single" w:sz="4" w:space="0" w:color="000000"/>
              <w:right w:val="single" w:sz="4" w:space="0" w:color="000000"/>
            </w:tcBorders>
            <w:shd w:val="clear" w:color="000000" w:fill="FFFF99"/>
          </w:tcPr>
          <w:p w14:paraId="253DFC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2026</w:t>
            </w:r>
          </w:p>
        </w:tc>
      </w:tr>
      <w:tr w:rsidR="004441EC" w14:paraId="783B2DC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566E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E81E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232062</w:t>
            </w:r>
          </w:p>
        </w:tc>
        <w:tc>
          <w:tcPr>
            <w:tcW w:w="2564" w:type="dxa"/>
            <w:tcBorders>
              <w:top w:val="nil"/>
              <w:left w:val="nil"/>
              <w:bottom w:val="single" w:sz="4" w:space="0" w:color="000000"/>
              <w:right w:val="single" w:sz="4" w:space="0" w:color="000000"/>
            </w:tcBorders>
            <w:shd w:val="clear" w:color="000000" w:fill="FFFF99"/>
          </w:tcPr>
          <w:p w14:paraId="1AF93E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related to the message type between AMF and UDM in the HONTRA </w:t>
            </w:r>
          </w:p>
        </w:tc>
        <w:tc>
          <w:tcPr>
            <w:tcW w:w="1730" w:type="dxa"/>
            <w:tcBorders>
              <w:top w:val="nil"/>
              <w:left w:val="nil"/>
              <w:bottom w:val="single" w:sz="4" w:space="0" w:color="000000"/>
              <w:right w:val="single" w:sz="4" w:space="0" w:color="000000"/>
            </w:tcBorders>
            <w:shd w:val="clear" w:color="000000" w:fill="FFFF99"/>
          </w:tcPr>
          <w:p w14:paraId="66F1D4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667A26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211B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C254F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4E6CAE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3A64BF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6189E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 current status.</w:t>
            </w:r>
          </w:p>
          <w:p w14:paraId="398600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in general but asks question for clarification.</w:t>
            </w:r>
          </w:p>
          <w:p w14:paraId="64D4B4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ok with r2 but still has 3 minor comments, replies to Huawei’s comment.</w:t>
            </w:r>
          </w:p>
          <w:p w14:paraId="4F253E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62E137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move forward as there is no fundamental disagreement.</w:t>
            </w:r>
          </w:p>
          <w:p w14:paraId="75136C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5316B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Need </w:t>
            </w:r>
            <w:proofErr w:type="spellStart"/>
            <w:r>
              <w:rPr>
                <w:rFonts w:ascii="Arial" w:eastAsia="DengXian" w:hAnsi="Arial" w:cs="Arial"/>
                <w:color w:val="000000"/>
                <w:kern w:val="0"/>
                <w:sz w:val="16"/>
                <w:szCs w:val="16"/>
              </w:rPr>
              <w:t>carifications</w:t>
            </w:r>
            <w:proofErr w:type="spellEnd"/>
            <w:r>
              <w:rPr>
                <w:rFonts w:ascii="Arial" w:eastAsia="DengXian" w:hAnsi="Arial" w:cs="Arial"/>
                <w:color w:val="000000"/>
                <w:kern w:val="0"/>
                <w:sz w:val="16"/>
                <w:szCs w:val="16"/>
              </w:rPr>
              <w:t xml:space="preserve"> before approval.</w:t>
            </w:r>
          </w:p>
          <w:p w14:paraId="54026C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of what is the meaning of implicit subscription, provide r3 with correcting API name</w:t>
            </w:r>
          </w:p>
          <w:p w14:paraId="7C082A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r3, provides comments</w:t>
            </w:r>
          </w:p>
          <w:p w14:paraId="60491630"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r4</w:t>
            </w:r>
          </w:p>
          <w:p w14:paraId="6EE519E8"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proposes changes.</w:t>
            </w:r>
          </w:p>
          <w:p w14:paraId="661FDD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r5</w:t>
            </w:r>
          </w:p>
          <w:p w14:paraId="6F8B14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r4 needs revision.</w:t>
            </w:r>
          </w:p>
          <w:p w14:paraId="45986F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Responds to Lenovo. Proposes a way forward.</w:t>
            </w:r>
          </w:p>
          <w:p w14:paraId="03E736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confirm</w:t>
            </w:r>
          </w:p>
          <w:p w14:paraId="582B74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could live with r5.</w:t>
            </w:r>
          </w:p>
          <w:p w14:paraId="162916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r5 is okay.</w:t>
            </w:r>
          </w:p>
          <w:p w14:paraId="41476E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r5.</w:t>
            </w:r>
          </w:p>
        </w:tc>
        <w:tc>
          <w:tcPr>
            <w:tcW w:w="937" w:type="dxa"/>
            <w:tcBorders>
              <w:top w:val="nil"/>
              <w:left w:val="nil"/>
              <w:bottom w:val="single" w:sz="4" w:space="0" w:color="000000"/>
              <w:right w:val="single" w:sz="4" w:space="0" w:color="000000"/>
            </w:tcBorders>
            <w:shd w:val="clear" w:color="000000" w:fill="FFFF99"/>
          </w:tcPr>
          <w:p w14:paraId="6C6977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252ADB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4441EC" w14:paraId="0D04D84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581D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75B0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231816</w:t>
            </w:r>
          </w:p>
        </w:tc>
        <w:tc>
          <w:tcPr>
            <w:tcW w:w="2564" w:type="dxa"/>
            <w:tcBorders>
              <w:top w:val="nil"/>
              <w:left w:val="nil"/>
              <w:bottom w:val="single" w:sz="4" w:space="0" w:color="000000"/>
              <w:right w:val="single" w:sz="4" w:space="0" w:color="000000"/>
            </w:tcBorders>
            <w:shd w:val="clear" w:color="000000" w:fill="FFFF99"/>
          </w:tcPr>
          <w:p w14:paraId="4A0FB08F" w14:textId="77777777" w:rsidR="004441EC" w:rsidRPr="00141C71" w:rsidRDefault="004107AA">
            <w:pPr>
              <w:widowControl/>
              <w:jc w:val="left"/>
              <w:rPr>
                <w:rFonts w:ascii="Arial" w:eastAsia="DengXian" w:hAnsi="Arial" w:cs="Arial"/>
                <w:color w:val="000000"/>
                <w:kern w:val="0"/>
                <w:sz w:val="16"/>
                <w:szCs w:val="16"/>
                <w:lang w:val="es-ES"/>
              </w:rPr>
            </w:pPr>
            <w:r w:rsidRPr="00141C71">
              <w:rPr>
                <w:rFonts w:ascii="Arial" w:eastAsia="DengXian" w:hAnsi="Arial" w:cs="Arial"/>
                <w:color w:val="000000"/>
                <w:kern w:val="0"/>
                <w:sz w:val="16"/>
                <w:szCs w:val="16"/>
                <w:lang w:val="es-ES"/>
              </w:rPr>
              <w:t xml:space="preserve">EN removal multiple AMF scenarios Veriant1 </w:t>
            </w:r>
          </w:p>
        </w:tc>
        <w:tc>
          <w:tcPr>
            <w:tcW w:w="1730" w:type="dxa"/>
            <w:tcBorders>
              <w:top w:val="nil"/>
              <w:left w:val="nil"/>
              <w:bottom w:val="single" w:sz="4" w:space="0" w:color="000000"/>
              <w:right w:val="single" w:sz="4" w:space="0" w:color="000000"/>
            </w:tcBorders>
            <w:shd w:val="clear" w:color="000000" w:fill="FFFF99"/>
          </w:tcPr>
          <w:p w14:paraId="56F52B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692A7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27A6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7327C1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Does not agree with the approach.</w:t>
            </w:r>
          </w:p>
          <w:p w14:paraId="572F28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provided r1 so that companies can update it further if required</w:t>
            </w:r>
          </w:p>
          <w:p w14:paraId="472216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r2 with proposed changes</w:t>
            </w:r>
          </w:p>
          <w:p w14:paraId="01C361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3F80B9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ask questions</w:t>
            </w:r>
          </w:p>
          <w:p w14:paraId="485863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fine with r3</w:t>
            </w:r>
          </w:p>
          <w:p w14:paraId="01FA72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clarification</w:t>
            </w:r>
          </w:p>
          <w:p w14:paraId="000FA0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propose way forward</w:t>
            </w:r>
          </w:p>
          <w:p w14:paraId="729BE6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 and comments</w:t>
            </w:r>
          </w:p>
          <w:p w14:paraId="61D768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1FDB74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response</w:t>
            </w:r>
          </w:p>
          <w:p w14:paraId="410E8D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replies to </w:t>
            </w:r>
            <w:proofErr w:type="spellStart"/>
            <w:r>
              <w:rPr>
                <w:rFonts w:ascii="Arial" w:eastAsia="DengXian" w:hAnsi="Arial" w:cs="Arial"/>
                <w:color w:val="000000"/>
                <w:kern w:val="0"/>
                <w:sz w:val="16"/>
                <w:szCs w:val="16"/>
              </w:rPr>
              <w:t>xiaomi</w:t>
            </w:r>
            <w:proofErr w:type="spellEnd"/>
          </w:p>
          <w:p w14:paraId="66577D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replies to </w:t>
            </w:r>
            <w:proofErr w:type="spellStart"/>
            <w:r>
              <w:rPr>
                <w:rFonts w:ascii="Arial" w:eastAsia="DengXian" w:hAnsi="Arial" w:cs="Arial"/>
                <w:color w:val="000000"/>
                <w:kern w:val="0"/>
                <w:sz w:val="16"/>
                <w:szCs w:val="16"/>
              </w:rPr>
              <w:t>xiaomi</w:t>
            </w:r>
            <w:proofErr w:type="spellEnd"/>
          </w:p>
          <w:p w14:paraId="456851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4DFB29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7847C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709A00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v4 with EN for cancelation</w:t>
            </w:r>
          </w:p>
          <w:p w14:paraId="5F05E5E3"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comments</w:t>
            </w:r>
          </w:p>
          <w:p w14:paraId="00511501"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provides comments on r4.</w:t>
            </w:r>
          </w:p>
          <w:p w14:paraId="419F6B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comments on r4</w:t>
            </w:r>
          </w:p>
          <w:p w14:paraId="1BDF96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comments on r4</w:t>
            </w:r>
          </w:p>
          <w:p w14:paraId="6BA955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A5206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propose a way forward</w:t>
            </w:r>
          </w:p>
          <w:p w14:paraId="17D3B0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r5 as way forward</w:t>
            </w:r>
          </w:p>
          <w:p w14:paraId="2F1AF9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[Huawei]:disagree with r5, and provide r6</w:t>
            </w:r>
          </w:p>
          <w:p w14:paraId="38DEC7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r6</w:t>
            </w:r>
          </w:p>
          <w:p w14:paraId="559FEB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7314C6EA"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comments on r6.</w:t>
            </w:r>
          </w:p>
          <w:p w14:paraId="7F1FFC6F"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proposes changes.</w:t>
            </w:r>
          </w:p>
          <w:p w14:paraId="092431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r7 covering Xiaomi and E// comments</w:t>
            </w:r>
          </w:p>
          <w:p w14:paraId="4C813E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r7.</w:t>
            </w:r>
          </w:p>
          <w:p w14:paraId="153983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w:t>
            </w:r>
          </w:p>
          <w:p w14:paraId="5A824D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r8 covering E// comments</w:t>
            </w:r>
          </w:p>
          <w:p w14:paraId="53E135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r8 OK</w:t>
            </w:r>
          </w:p>
          <w:p w14:paraId="01CA6B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xiaomi</w:t>
            </w:r>
            <w:proofErr w:type="spellEnd"/>
            <w:r>
              <w:rPr>
                <w:rFonts w:ascii="Arial" w:eastAsia="DengXian" w:hAnsi="Arial" w:cs="Arial"/>
                <w:color w:val="000000"/>
                <w:kern w:val="0"/>
                <w:sz w:val="16"/>
                <w:szCs w:val="16"/>
              </w:rPr>
              <w:t>]: ok with r8</w:t>
            </w:r>
          </w:p>
          <w:p w14:paraId="4D9D8B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r8.</w:t>
            </w:r>
          </w:p>
          <w:p w14:paraId="300CB8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r8.</w:t>
            </w:r>
          </w:p>
          <w:p w14:paraId="731D03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r8.</w:t>
            </w:r>
          </w:p>
        </w:tc>
        <w:tc>
          <w:tcPr>
            <w:tcW w:w="937" w:type="dxa"/>
            <w:tcBorders>
              <w:top w:val="nil"/>
              <w:left w:val="nil"/>
              <w:bottom w:val="single" w:sz="4" w:space="0" w:color="000000"/>
              <w:right w:val="single" w:sz="4" w:space="0" w:color="000000"/>
            </w:tcBorders>
            <w:shd w:val="clear" w:color="000000" w:fill="FFFF99"/>
          </w:tcPr>
          <w:p w14:paraId="3B2E53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7B51D2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R8</w:t>
            </w:r>
          </w:p>
        </w:tc>
      </w:tr>
      <w:tr w:rsidR="004441EC" w14:paraId="510C49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EA18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AB5E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231817</w:t>
            </w:r>
          </w:p>
        </w:tc>
        <w:tc>
          <w:tcPr>
            <w:tcW w:w="2564" w:type="dxa"/>
            <w:tcBorders>
              <w:top w:val="nil"/>
              <w:left w:val="nil"/>
              <w:bottom w:val="single" w:sz="4" w:space="0" w:color="000000"/>
              <w:right w:val="single" w:sz="4" w:space="0" w:color="000000"/>
            </w:tcBorders>
            <w:shd w:val="clear" w:color="000000" w:fill="FFFF99"/>
          </w:tcPr>
          <w:p w14:paraId="114348C7" w14:textId="77777777" w:rsidR="004441EC" w:rsidRPr="00141C71" w:rsidRDefault="004107AA">
            <w:pPr>
              <w:widowControl/>
              <w:jc w:val="left"/>
              <w:rPr>
                <w:rFonts w:ascii="Arial" w:eastAsia="DengXian" w:hAnsi="Arial" w:cs="Arial"/>
                <w:color w:val="000000"/>
                <w:kern w:val="0"/>
                <w:sz w:val="16"/>
                <w:szCs w:val="16"/>
                <w:lang w:val="es-ES"/>
              </w:rPr>
            </w:pPr>
            <w:r w:rsidRPr="00141C71">
              <w:rPr>
                <w:rFonts w:ascii="Arial" w:eastAsia="DengXian" w:hAnsi="Arial" w:cs="Arial"/>
                <w:color w:val="000000"/>
                <w:kern w:val="0"/>
                <w:sz w:val="16"/>
                <w:szCs w:val="16"/>
                <w:lang w:val="es-ES"/>
              </w:rPr>
              <w:t xml:space="preserve">EN removal multiple AMF scenarios Veriant2 </w:t>
            </w:r>
          </w:p>
        </w:tc>
        <w:tc>
          <w:tcPr>
            <w:tcW w:w="1730" w:type="dxa"/>
            <w:tcBorders>
              <w:top w:val="nil"/>
              <w:left w:val="nil"/>
              <w:bottom w:val="single" w:sz="4" w:space="0" w:color="000000"/>
              <w:right w:val="single" w:sz="4" w:space="0" w:color="000000"/>
            </w:tcBorders>
            <w:shd w:val="clear" w:color="000000" w:fill="FFFF99"/>
          </w:tcPr>
          <w:p w14:paraId="5D4BB5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C6D03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338C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comments and requires clarification before approval</w:t>
            </w:r>
          </w:p>
          <w:p w14:paraId="7DB2EC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approach.</w:t>
            </w:r>
          </w:p>
          <w:p w14:paraId="54190A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5FADDA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request to reconsider your position</w:t>
            </w:r>
          </w:p>
          <w:p w14:paraId="2B9CDF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Prefers the way 816 specifies this solution compared to 817</w:t>
            </w:r>
          </w:p>
          <w:p w14:paraId="3C35BF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74F157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merged </w:t>
            </w:r>
          </w:p>
        </w:tc>
        <w:tc>
          <w:tcPr>
            <w:tcW w:w="764" w:type="dxa"/>
            <w:tcBorders>
              <w:top w:val="nil"/>
              <w:left w:val="nil"/>
              <w:bottom w:val="single" w:sz="4" w:space="0" w:color="000000"/>
              <w:right w:val="single" w:sz="4" w:space="0" w:color="000000"/>
            </w:tcBorders>
            <w:shd w:val="clear" w:color="000000" w:fill="FFFF99"/>
          </w:tcPr>
          <w:p w14:paraId="69BE9F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1816</w:t>
            </w:r>
          </w:p>
        </w:tc>
      </w:tr>
      <w:tr w:rsidR="004441EC" w14:paraId="17A9150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652F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DAEB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231929</w:t>
            </w:r>
          </w:p>
        </w:tc>
        <w:tc>
          <w:tcPr>
            <w:tcW w:w="2564" w:type="dxa"/>
            <w:tcBorders>
              <w:top w:val="nil"/>
              <w:left w:val="nil"/>
              <w:bottom w:val="single" w:sz="4" w:space="0" w:color="000000"/>
              <w:right w:val="single" w:sz="4" w:space="0" w:color="000000"/>
            </w:tcBorders>
            <w:shd w:val="clear" w:color="000000" w:fill="FFFF99"/>
          </w:tcPr>
          <w:p w14:paraId="3480F7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 on multiple AMFs registered to the UDM </w:t>
            </w:r>
          </w:p>
        </w:tc>
        <w:tc>
          <w:tcPr>
            <w:tcW w:w="1730" w:type="dxa"/>
            <w:tcBorders>
              <w:top w:val="nil"/>
              <w:left w:val="nil"/>
              <w:bottom w:val="single" w:sz="4" w:space="0" w:color="000000"/>
              <w:right w:val="single" w:sz="4" w:space="0" w:color="000000"/>
            </w:tcBorders>
            <w:shd w:val="clear" w:color="000000" w:fill="FFFF99"/>
          </w:tcPr>
          <w:p w14:paraId="5293B6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7DB65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D0B2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0F5696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Prefers 1765 and as a second option this document.</w:t>
            </w:r>
          </w:p>
          <w:p w14:paraId="07CD70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6F732A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3035B6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1816</w:t>
            </w:r>
          </w:p>
        </w:tc>
      </w:tr>
      <w:tr w:rsidR="004441EC" w14:paraId="455828C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9813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2FB4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231972</w:t>
            </w:r>
          </w:p>
        </w:tc>
        <w:tc>
          <w:tcPr>
            <w:tcW w:w="2564" w:type="dxa"/>
            <w:tcBorders>
              <w:top w:val="nil"/>
              <w:left w:val="nil"/>
              <w:bottom w:val="single" w:sz="4" w:space="0" w:color="000000"/>
              <w:right w:val="single" w:sz="4" w:space="0" w:color="000000"/>
            </w:tcBorders>
            <w:shd w:val="clear" w:color="000000" w:fill="FFFF99"/>
          </w:tcPr>
          <w:p w14:paraId="1E264D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for multiple AMFs case </w:t>
            </w:r>
          </w:p>
        </w:tc>
        <w:tc>
          <w:tcPr>
            <w:tcW w:w="1730" w:type="dxa"/>
            <w:tcBorders>
              <w:top w:val="nil"/>
              <w:left w:val="nil"/>
              <w:bottom w:val="single" w:sz="4" w:space="0" w:color="000000"/>
              <w:right w:val="single" w:sz="4" w:space="0" w:color="000000"/>
            </w:tcBorders>
            <w:shd w:val="clear" w:color="000000" w:fill="FFFF99"/>
          </w:tcPr>
          <w:p w14:paraId="3E89C6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469DD7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5C2E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5B73C0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consider this change necessary.</w:t>
            </w:r>
          </w:p>
          <w:p w14:paraId="029F70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fine to be noted.</w:t>
            </w:r>
          </w:p>
        </w:tc>
        <w:tc>
          <w:tcPr>
            <w:tcW w:w="937" w:type="dxa"/>
            <w:tcBorders>
              <w:top w:val="nil"/>
              <w:left w:val="nil"/>
              <w:bottom w:val="single" w:sz="4" w:space="0" w:color="000000"/>
              <w:right w:val="single" w:sz="4" w:space="0" w:color="000000"/>
            </w:tcBorders>
            <w:shd w:val="clear" w:color="000000" w:fill="FFFF99"/>
          </w:tcPr>
          <w:p w14:paraId="39AEEA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0674AE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519B74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21AC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E7FE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232063</w:t>
            </w:r>
          </w:p>
        </w:tc>
        <w:tc>
          <w:tcPr>
            <w:tcW w:w="2564" w:type="dxa"/>
            <w:tcBorders>
              <w:top w:val="nil"/>
              <w:left w:val="nil"/>
              <w:bottom w:val="single" w:sz="4" w:space="0" w:color="000000"/>
              <w:right w:val="single" w:sz="4" w:space="0" w:color="000000"/>
            </w:tcBorders>
            <w:shd w:val="clear" w:color="000000" w:fill="FFFF99"/>
          </w:tcPr>
          <w:p w14:paraId="1F0AB5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related to the multiple registrations in the HONTRA </w:t>
            </w:r>
          </w:p>
        </w:tc>
        <w:tc>
          <w:tcPr>
            <w:tcW w:w="1730" w:type="dxa"/>
            <w:tcBorders>
              <w:top w:val="nil"/>
              <w:left w:val="nil"/>
              <w:bottom w:val="single" w:sz="4" w:space="0" w:color="000000"/>
              <w:right w:val="single" w:sz="4" w:space="0" w:color="000000"/>
            </w:tcBorders>
            <w:shd w:val="clear" w:color="000000" w:fill="FFFF99"/>
          </w:tcPr>
          <w:p w14:paraId="78EB96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00F255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D272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037097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w:t>
            </w:r>
          </w:p>
          <w:p w14:paraId="117C93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7345A5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tc>
        <w:tc>
          <w:tcPr>
            <w:tcW w:w="937" w:type="dxa"/>
            <w:tcBorders>
              <w:top w:val="nil"/>
              <w:left w:val="nil"/>
              <w:bottom w:val="single" w:sz="4" w:space="0" w:color="000000"/>
              <w:right w:val="single" w:sz="4" w:space="0" w:color="000000"/>
            </w:tcBorders>
            <w:shd w:val="clear" w:color="000000" w:fill="FFFF99"/>
          </w:tcPr>
          <w:p w14:paraId="51D7E0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61C386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1816</w:t>
            </w:r>
          </w:p>
        </w:tc>
      </w:tr>
      <w:tr w:rsidR="004441EC" w14:paraId="764D1A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992D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7A54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231765</w:t>
            </w:r>
          </w:p>
        </w:tc>
        <w:tc>
          <w:tcPr>
            <w:tcW w:w="2564" w:type="dxa"/>
            <w:tcBorders>
              <w:top w:val="nil"/>
              <w:left w:val="nil"/>
              <w:bottom w:val="single" w:sz="4" w:space="0" w:color="000000"/>
              <w:right w:val="single" w:sz="4" w:space="0" w:color="000000"/>
            </w:tcBorders>
            <w:shd w:val="clear" w:color="000000" w:fill="FFFF99"/>
          </w:tcPr>
          <w:p w14:paraId="791A38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living document to TS 33.501: Clarifications and removals of Editor's Notes </w:t>
            </w:r>
          </w:p>
        </w:tc>
        <w:tc>
          <w:tcPr>
            <w:tcW w:w="1730" w:type="dxa"/>
            <w:tcBorders>
              <w:top w:val="nil"/>
              <w:left w:val="nil"/>
              <w:bottom w:val="single" w:sz="4" w:space="0" w:color="000000"/>
              <w:right w:val="single" w:sz="4" w:space="0" w:color="000000"/>
            </w:tcBorders>
            <w:shd w:val="clear" w:color="000000" w:fill="FFFF99"/>
          </w:tcPr>
          <w:p w14:paraId="7DFC76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9541A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7E24D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 does not agree with all solutions/texts proposal</w:t>
            </w:r>
          </w:p>
          <w:p w14:paraId="24573D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 does not agree with all a few solutions/texts proposal</w:t>
            </w:r>
          </w:p>
          <w:p w14:paraId="41D738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Requires update before approval.</w:t>
            </w:r>
          </w:p>
          <w:p w14:paraId="7891AB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p w14:paraId="076843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changes before approval</w:t>
            </w:r>
          </w:p>
          <w:p w14:paraId="45FB76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comments</w:t>
            </w:r>
          </w:p>
          <w:p w14:paraId="5B022D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Provides r1 with proposed changes as discussed in the Nokia CR</w:t>
            </w:r>
          </w:p>
          <w:p w14:paraId="7D9527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Provides r2 with proposed changes</w:t>
            </w:r>
          </w:p>
          <w:p w14:paraId="5E0CEA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 re-instated part of the 1765 CR.</w:t>
            </w:r>
          </w:p>
          <w:p w14:paraId="308276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 with small updates.</w:t>
            </w:r>
          </w:p>
          <w:p w14:paraId="1811BE99"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[ZTE]: Provides clarifications</w:t>
            </w:r>
          </w:p>
          <w:p w14:paraId="7BC9C52D"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comments.</w:t>
            </w:r>
          </w:p>
          <w:p w14:paraId="069E48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comment to ZTE</w:t>
            </w:r>
          </w:p>
          <w:p w14:paraId="014212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 clarification comment to ZTE and </w:t>
            </w:r>
            <w:proofErr w:type="spellStart"/>
            <w:r>
              <w:rPr>
                <w:rFonts w:ascii="Arial" w:eastAsia="DengXian" w:hAnsi="Arial" w:cs="Arial"/>
                <w:color w:val="000000"/>
                <w:kern w:val="0"/>
                <w:sz w:val="16"/>
                <w:szCs w:val="16"/>
              </w:rPr>
              <w:t>Xioami</w:t>
            </w:r>
            <w:proofErr w:type="spellEnd"/>
          </w:p>
          <w:p w14:paraId="5ED428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 for clarifications and details</w:t>
            </w:r>
          </w:p>
          <w:p w14:paraId="0C1EED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1981BD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comments.</w:t>
            </w:r>
          </w:p>
          <w:p w14:paraId="215913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 comments (another comment).</w:t>
            </w:r>
          </w:p>
          <w:p w14:paraId="713B56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w:t>
            </w:r>
          </w:p>
          <w:p w14:paraId="0C8546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adding text back and providing justification for 23502 text , providing r6</w:t>
            </w:r>
          </w:p>
          <w:p w14:paraId="6FF29D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 clarification in r5, and upload r7(r7 is based on r5).</w:t>
            </w:r>
          </w:p>
          <w:p w14:paraId="49998D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[Huawei]:Previous minutes is from Huawei, rather than Ericsson. Now r8 is available. It merges the new changes from r6 and r7 that are both based on r5.</w:t>
            </w:r>
          </w:p>
          <w:p w14:paraId="22E502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[Nokia]:fine with r8 and propose further improvement</w:t>
            </w:r>
          </w:p>
          <w:p w14:paraId="46A280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 and comments, do not agree with r7 and r8, provide r9.</w:t>
            </w:r>
          </w:p>
          <w:p w14:paraId="633045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4DDF28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clarifications.</w:t>
            </w:r>
          </w:p>
          <w:p w14:paraId="051485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7F53AE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changes to r9 before it is acceptable</w:t>
            </w:r>
          </w:p>
          <w:p w14:paraId="484884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 from Qualcomm.</w:t>
            </w:r>
          </w:p>
          <w:p w14:paraId="2105BA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examples as requested by Ericsson</w:t>
            </w:r>
          </w:p>
          <w:p w14:paraId="73C15C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r10.</w:t>
            </w:r>
          </w:p>
          <w:p w14:paraId="5BF8FC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question to ZTE</w:t>
            </w:r>
          </w:p>
          <w:p w14:paraId="79F93E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response to Nokia and suggest a way forward</w:t>
            </w:r>
          </w:p>
          <w:p w14:paraId="69DC27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DDC70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clarification</w:t>
            </w:r>
          </w:p>
          <w:p w14:paraId="4CE1C6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[Rapporteur]: 4 use cases were agreed or a result of compromised.</w:t>
            </w:r>
          </w:p>
          <w:p w14:paraId="0C9AC9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r11 removing the controversial points.</w:t>
            </w:r>
          </w:p>
          <w:p w14:paraId="294134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an initial editorial</w:t>
            </w:r>
          </w:p>
          <w:p w14:paraId="458A12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r12 with the editorials from Qualcomm.</w:t>
            </w:r>
          </w:p>
          <w:p w14:paraId="5D0460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r12.</w:t>
            </w:r>
          </w:p>
          <w:p w14:paraId="0C09BC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r13 and not fine with r12.</w:t>
            </w:r>
          </w:p>
          <w:p w14:paraId="6C9BE3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don’t agree with this version</w:t>
            </w:r>
          </w:p>
          <w:p w14:paraId="336906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r14.</w:t>
            </w:r>
          </w:p>
          <w:p w14:paraId="5F1C12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r12 and r14</w:t>
            </w:r>
          </w:p>
          <w:p w14:paraId="52F11B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 on r14 to progress further but don’t agree not to work on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/UPU use cases as ZTE commented</w:t>
            </w:r>
          </w:p>
          <w:p w14:paraId="06BB42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with both r13 and r14.</w:t>
            </w:r>
          </w:p>
          <w:p w14:paraId="58EF09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(captured by VC)[Nokia] proposes to discuss in today’s call.</w:t>
            </w:r>
          </w:p>
          <w:p w14:paraId="65574F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r14</w:t>
            </w:r>
          </w:p>
          <w:p w14:paraId="619ED3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Ok with r14</w:t>
            </w:r>
          </w:p>
          <w:p w14:paraId="2526D0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Add Samsung as co-signer</w:t>
            </w:r>
          </w:p>
          <w:p w14:paraId="5D1481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&gt;&gt;CC_5&lt;&lt;</w:t>
            </w:r>
          </w:p>
          <w:p w14:paraId="76BB3B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 on HOTRA.</w:t>
            </w:r>
          </w:p>
          <w:p w14:paraId="07F483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 that may need to have offline conf call to solve.</w:t>
            </w:r>
          </w:p>
          <w:p w14:paraId="4A5AF7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shares the view with Nokia.</w:t>
            </w:r>
          </w:p>
          <w:p w14:paraId="1EE701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we agrees the 3 cases, but need to clarify the 4</w:t>
            </w:r>
            <w:r>
              <w:rPr>
                <w:rFonts w:ascii="Arial" w:eastAsia="DengXian" w:hAnsi="Arial" w:cs="Arial" w:hint="eastAsia"/>
                <w:color w:val="000000"/>
                <w:kern w:val="0"/>
                <w:sz w:val="16"/>
                <w:szCs w:val="16"/>
                <w:vertAlign w:val="superscript"/>
              </w:rPr>
              <w:t>th</w:t>
            </w:r>
            <w:r>
              <w:rPr>
                <w:rFonts w:ascii="Arial" w:eastAsia="DengXian" w:hAnsi="Arial" w:cs="Arial" w:hint="eastAsia"/>
                <w:color w:val="000000"/>
                <w:kern w:val="0"/>
                <w:sz w:val="16"/>
                <w:szCs w:val="16"/>
              </w:rPr>
              <w:t>.</w:t>
            </w:r>
          </w:p>
          <w:p w14:paraId="1F3A8F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&gt;&gt;CC_5&lt;&lt;</w:t>
            </w:r>
          </w:p>
        </w:tc>
        <w:tc>
          <w:tcPr>
            <w:tcW w:w="937" w:type="dxa"/>
            <w:tcBorders>
              <w:top w:val="nil"/>
              <w:left w:val="nil"/>
              <w:bottom w:val="single" w:sz="4" w:space="0" w:color="000000"/>
              <w:right w:val="single" w:sz="4" w:space="0" w:color="000000"/>
            </w:tcBorders>
            <w:shd w:val="clear" w:color="000000" w:fill="FFFF99"/>
          </w:tcPr>
          <w:p w14:paraId="248E7B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09289E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R14</w:t>
            </w:r>
          </w:p>
        </w:tc>
      </w:tr>
      <w:tr w:rsidR="004441EC" w14:paraId="737D30F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EF51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261697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231815</w:t>
            </w:r>
          </w:p>
        </w:tc>
        <w:tc>
          <w:tcPr>
            <w:tcW w:w="2564" w:type="dxa"/>
            <w:tcBorders>
              <w:top w:val="nil"/>
              <w:left w:val="nil"/>
              <w:bottom w:val="single" w:sz="4" w:space="0" w:color="000000"/>
              <w:right w:val="single" w:sz="4" w:space="0" w:color="000000"/>
            </w:tcBorders>
            <w:shd w:val="clear" w:color="000000" w:fill="FFFF99"/>
          </w:tcPr>
          <w:p w14:paraId="4BC4E1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on UE reachability scenario </w:t>
            </w:r>
          </w:p>
        </w:tc>
        <w:tc>
          <w:tcPr>
            <w:tcW w:w="1730" w:type="dxa"/>
            <w:tcBorders>
              <w:top w:val="nil"/>
              <w:left w:val="nil"/>
              <w:bottom w:val="single" w:sz="4" w:space="0" w:color="000000"/>
              <w:right w:val="single" w:sz="4" w:space="0" w:color="000000"/>
            </w:tcBorders>
            <w:shd w:val="clear" w:color="000000" w:fill="FFFF99"/>
          </w:tcPr>
          <w:p w14:paraId="5AFA5B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185FB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016A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7D682D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fully agree with all the details.</w:t>
            </w:r>
          </w:p>
          <w:p w14:paraId="20ADF4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4C8905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 and requests update.</w:t>
            </w:r>
          </w:p>
          <w:p w14:paraId="3FA0F7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p w14:paraId="1D4083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contribution requires an update</w:t>
            </w:r>
          </w:p>
          <w:p w14:paraId="4F0C8D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provided r1</w:t>
            </w:r>
          </w:p>
          <w:p w14:paraId="2F9EA0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It should be: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738419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2DE634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1765  </w:t>
            </w:r>
          </w:p>
        </w:tc>
      </w:tr>
      <w:tr w:rsidR="004441EC" w14:paraId="2E6B7F9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4CB79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2CFEF9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231843</w:t>
            </w:r>
          </w:p>
        </w:tc>
        <w:tc>
          <w:tcPr>
            <w:tcW w:w="2564" w:type="dxa"/>
            <w:tcBorders>
              <w:top w:val="nil"/>
              <w:left w:val="nil"/>
              <w:bottom w:val="single" w:sz="4" w:space="0" w:color="000000"/>
              <w:right w:val="single" w:sz="4" w:space="0" w:color="000000"/>
            </w:tcBorders>
            <w:shd w:val="clear" w:color="000000" w:fill="FFFF99"/>
          </w:tcPr>
          <w:p w14:paraId="4CC33E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home network triggered primary authentication procedure </w:t>
            </w:r>
          </w:p>
        </w:tc>
        <w:tc>
          <w:tcPr>
            <w:tcW w:w="1730" w:type="dxa"/>
            <w:tcBorders>
              <w:top w:val="nil"/>
              <w:left w:val="nil"/>
              <w:bottom w:val="single" w:sz="4" w:space="0" w:color="000000"/>
              <w:right w:val="single" w:sz="4" w:space="0" w:color="000000"/>
            </w:tcBorders>
            <w:shd w:val="clear" w:color="000000" w:fill="FFFF99"/>
          </w:tcPr>
          <w:p w14:paraId="792FE1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CE7B3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D519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Note the discussion paper, we will discuss it on the thread S3-231846 related to the discussion paper.</w:t>
            </w:r>
          </w:p>
        </w:tc>
        <w:tc>
          <w:tcPr>
            <w:tcW w:w="937" w:type="dxa"/>
            <w:tcBorders>
              <w:top w:val="nil"/>
              <w:left w:val="nil"/>
              <w:bottom w:val="single" w:sz="4" w:space="0" w:color="000000"/>
              <w:right w:val="single" w:sz="4" w:space="0" w:color="000000"/>
            </w:tcBorders>
            <w:shd w:val="clear" w:color="000000" w:fill="FFFF99"/>
          </w:tcPr>
          <w:p w14:paraId="4D2E46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03494F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1765  </w:t>
            </w:r>
          </w:p>
        </w:tc>
      </w:tr>
      <w:tr w:rsidR="004441EC" w14:paraId="0A6E60E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D0AAF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EB80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231846</w:t>
            </w:r>
          </w:p>
        </w:tc>
        <w:tc>
          <w:tcPr>
            <w:tcW w:w="2564" w:type="dxa"/>
            <w:tcBorders>
              <w:top w:val="nil"/>
              <w:left w:val="nil"/>
              <w:bottom w:val="single" w:sz="4" w:space="0" w:color="000000"/>
              <w:right w:val="single" w:sz="4" w:space="0" w:color="000000"/>
            </w:tcBorders>
            <w:shd w:val="clear" w:color="000000" w:fill="FFFF99"/>
          </w:tcPr>
          <w:p w14:paraId="5EA736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home network triggered primary authentication procedure </w:t>
            </w:r>
          </w:p>
        </w:tc>
        <w:tc>
          <w:tcPr>
            <w:tcW w:w="1730" w:type="dxa"/>
            <w:tcBorders>
              <w:top w:val="nil"/>
              <w:left w:val="nil"/>
              <w:bottom w:val="single" w:sz="4" w:space="0" w:color="000000"/>
              <w:right w:val="single" w:sz="4" w:space="0" w:color="000000"/>
            </w:tcBorders>
            <w:shd w:val="clear" w:color="000000" w:fill="FFFF99"/>
          </w:tcPr>
          <w:p w14:paraId="4FE7EB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F3F70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D5E3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 does not agree with few solutions/texts proposal</w:t>
            </w:r>
          </w:p>
          <w:p w14:paraId="1B8846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document.</w:t>
            </w:r>
          </w:p>
          <w:p w14:paraId="55F673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6AB982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S3-231816 Please continue the discussion in the thread of S3-231816</w:t>
            </w:r>
          </w:p>
          <w:p w14:paraId="69BD93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previous minutes is wrong. It should be: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28D9B4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42DBEF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1765  </w:t>
            </w:r>
          </w:p>
        </w:tc>
      </w:tr>
      <w:tr w:rsidR="004441EC" w14:paraId="56FCC63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8915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FB58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231989</w:t>
            </w:r>
          </w:p>
        </w:tc>
        <w:tc>
          <w:tcPr>
            <w:tcW w:w="2564" w:type="dxa"/>
            <w:tcBorders>
              <w:top w:val="nil"/>
              <w:left w:val="nil"/>
              <w:bottom w:val="single" w:sz="4" w:space="0" w:color="000000"/>
              <w:right w:val="single" w:sz="4" w:space="0" w:color="000000"/>
            </w:tcBorders>
            <w:shd w:val="clear" w:color="000000" w:fill="FFFF99"/>
          </w:tcPr>
          <w:p w14:paraId="7578EF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Modifying the Editor’s Note on UE reachability </w:t>
            </w:r>
          </w:p>
        </w:tc>
        <w:tc>
          <w:tcPr>
            <w:tcW w:w="1730" w:type="dxa"/>
            <w:tcBorders>
              <w:top w:val="nil"/>
              <w:left w:val="nil"/>
              <w:bottom w:val="single" w:sz="4" w:space="0" w:color="000000"/>
              <w:right w:val="single" w:sz="4" w:space="0" w:color="000000"/>
            </w:tcBorders>
            <w:shd w:val="clear" w:color="000000" w:fill="FFFF99"/>
          </w:tcPr>
          <w:p w14:paraId="3B9832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58E0EF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54FC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Prefers to address the whole EN at this meeting with other documents but would be fine with this proposal is SA3 does not converge in this meeting.</w:t>
            </w:r>
          </w:p>
          <w:p w14:paraId="7F566A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Prefer to address EN in this meeting.</w:t>
            </w:r>
          </w:p>
          <w:p w14:paraId="313C7F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78E8D7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17B006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1765  </w:t>
            </w:r>
          </w:p>
        </w:tc>
      </w:tr>
      <w:tr w:rsidR="004441EC" w14:paraId="6415E0D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A4DA5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DE26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231988</w:t>
            </w:r>
          </w:p>
        </w:tc>
        <w:tc>
          <w:tcPr>
            <w:tcW w:w="2564" w:type="dxa"/>
            <w:tcBorders>
              <w:top w:val="nil"/>
              <w:left w:val="nil"/>
              <w:bottom w:val="single" w:sz="4" w:space="0" w:color="000000"/>
              <w:right w:val="single" w:sz="4" w:space="0" w:color="000000"/>
            </w:tcBorders>
            <w:shd w:val="clear" w:color="000000" w:fill="FFFF99"/>
          </w:tcPr>
          <w:p w14:paraId="188545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Adding details on the operator policy and the trigger for the primary authentication </w:t>
            </w:r>
          </w:p>
        </w:tc>
        <w:tc>
          <w:tcPr>
            <w:tcW w:w="1730" w:type="dxa"/>
            <w:tcBorders>
              <w:top w:val="nil"/>
              <w:left w:val="nil"/>
              <w:bottom w:val="single" w:sz="4" w:space="0" w:color="000000"/>
              <w:right w:val="single" w:sz="4" w:space="0" w:color="000000"/>
            </w:tcBorders>
            <w:shd w:val="clear" w:color="000000" w:fill="FFFF99"/>
          </w:tcPr>
          <w:p w14:paraId="4BC149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5131B1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848D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change required before approval</w:t>
            </w:r>
          </w:p>
          <w:p w14:paraId="4A3BC3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proposal.</w:t>
            </w:r>
          </w:p>
          <w:p w14:paraId="71C89C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 better justification before approval</w:t>
            </w:r>
          </w:p>
          <w:p w14:paraId="382717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Based on the way forward discussion, this contribution will be merged into S3-231765. Please continue the discussion in the thread of S3-231765.</w:t>
            </w:r>
          </w:p>
        </w:tc>
        <w:tc>
          <w:tcPr>
            <w:tcW w:w="937" w:type="dxa"/>
            <w:tcBorders>
              <w:top w:val="nil"/>
              <w:left w:val="nil"/>
              <w:bottom w:val="single" w:sz="4" w:space="0" w:color="000000"/>
              <w:right w:val="single" w:sz="4" w:space="0" w:color="000000"/>
            </w:tcBorders>
            <w:shd w:val="clear" w:color="000000" w:fill="FFFF99"/>
          </w:tcPr>
          <w:p w14:paraId="4ECB27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62B20FD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1765  </w:t>
            </w:r>
          </w:p>
        </w:tc>
      </w:tr>
      <w:tr w:rsidR="004441EC" w14:paraId="3E21CD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5FE4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D9BC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231818</w:t>
            </w:r>
          </w:p>
        </w:tc>
        <w:tc>
          <w:tcPr>
            <w:tcW w:w="2564" w:type="dxa"/>
            <w:tcBorders>
              <w:top w:val="nil"/>
              <w:left w:val="nil"/>
              <w:bottom w:val="single" w:sz="4" w:space="0" w:color="000000"/>
              <w:right w:val="single" w:sz="4" w:space="0" w:color="000000"/>
            </w:tcBorders>
            <w:shd w:val="clear" w:color="000000" w:fill="FFFF99"/>
          </w:tcPr>
          <w:p w14:paraId="171AC8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use case </w:t>
            </w:r>
          </w:p>
        </w:tc>
        <w:tc>
          <w:tcPr>
            <w:tcW w:w="1730" w:type="dxa"/>
            <w:tcBorders>
              <w:top w:val="nil"/>
              <w:left w:val="nil"/>
              <w:bottom w:val="single" w:sz="4" w:space="0" w:color="000000"/>
              <w:right w:val="single" w:sz="4" w:space="0" w:color="000000"/>
            </w:tcBorders>
            <w:shd w:val="clear" w:color="000000" w:fill="FFFF99"/>
          </w:tcPr>
          <w:p w14:paraId="7981CC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38263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40D1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p w14:paraId="1DB675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Does not agree with this contribution</w:t>
            </w:r>
          </w:p>
          <w:p w14:paraId="7BCCB7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with explanation</w:t>
            </w:r>
          </w:p>
          <w:p w14:paraId="77A3B5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original document or r1.</w:t>
            </w:r>
          </w:p>
          <w:p w14:paraId="5E7E1C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[Lenovo]: Provides clarifications and asks to agree some level of text for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clarifications.</w:t>
            </w:r>
          </w:p>
          <w:p w14:paraId="271DBB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a way forward.</w:t>
            </w:r>
          </w:p>
          <w:p w14:paraId="3AB234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further clarification</w:t>
            </w:r>
          </w:p>
          <w:p w14:paraId="61979F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0BCAF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to postpone but don’t agree to add just note</w:t>
            </w:r>
          </w:p>
          <w:p w14:paraId="31983C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comments</w:t>
            </w:r>
          </w:p>
        </w:tc>
        <w:tc>
          <w:tcPr>
            <w:tcW w:w="937" w:type="dxa"/>
            <w:tcBorders>
              <w:top w:val="nil"/>
              <w:left w:val="nil"/>
              <w:bottom w:val="single" w:sz="4" w:space="0" w:color="000000"/>
              <w:right w:val="single" w:sz="4" w:space="0" w:color="000000"/>
            </w:tcBorders>
            <w:shd w:val="clear" w:color="000000" w:fill="FFFF99"/>
          </w:tcPr>
          <w:p w14:paraId="384EBE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3FEB3A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5826B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C6DC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06FE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231819</w:t>
            </w:r>
          </w:p>
        </w:tc>
        <w:tc>
          <w:tcPr>
            <w:tcW w:w="2564" w:type="dxa"/>
            <w:tcBorders>
              <w:top w:val="nil"/>
              <w:left w:val="nil"/>
              <w:bottom w:val="single" w:sz="4" w:space="0" w:color="000000"/>
              <w:right w:val="single" w:sz="4" w:space="0" w:color="000000"/>
            </w:tcBorders>
            <w:shd w:val="clear" w:color="000000" w:fill="FFFF99"/>
          </w:tcPr>
          <w:p w14:paraId="686653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UPU use case </w:t>
            </w:r>
          </w:p>
        </w:tc>
        <w:tc>
          <w:tcPr>
            <w:tcW w:w="1730" w:type="dxa"/>
            <w:tcBorders>
              <w:top w:val="nil"/>
              <w:left w:val="nil"/>
              <w:bottom w:val="single" w:sz="4" w:space="0" w:color="000000"/>
              <w:right w:val="single" w:sz="4" w:space="0" w:color="000000"/>
            </w:tcBorders>
            <w:shd w:val="clear" w:color="000000" w:fill="FFFF99"/>
          </w:tcPr>
          <w:p w14:paraId="389F19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AA1BA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6E8F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this contribution</w:t>
            </w:r>
          </w:p>
          <w:p w14:paraId="618429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Does not agree with this contribution</w:t>
            </w:r>
          </w:p>
          <w:p w14:paraId="2649F9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 with explanation</w:t>
            </w:r>
          </w:p>
          <w:p w14:paraId="7F0267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original document or r1.</w:t>
            </w:r>
          </w:p>
          <w:p w14:paraId="1A3CFA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asks to agree some level of text for UPU clarifications.</w:t>
            </w:r>
          </w:p>
          <w:p w14:paraId="305FC9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as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CR-1818 is postpone, lets postpone this as well. It makes sense both CR goes in parallel with similar text.</w:t>
            </w:r>
          </w:p>
        </w:tc>
        <w:tc>
          <w:tcPr>
            <w:tcW w:w="937" w:type="dxa"/>
            <w:tcBorders>
              <w:top w:val="nil"/>
              <w:left w:val="nil"/>
              <w:bottom w:val="single" w:sz="4" w:space="0" w:color="000000"/>
              <w:right w:val="single" w:sz="4" w:space="0" w:color="000000"/>
            </w:tcBorders>
            <w:shd w:val="clear" w:color="000000" w:fill="FFFF99"/>
          </w:tcPr>
          <w:p w14:paraId="65BDD8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3F17F7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8BE04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5443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A00B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231848</w:t>
            </w:r>
          </w:p>
        </w:tc>
        <w:tc>
          <w:tcPr>
            <w:tcW w:w="2564" w:type="dxa"/>
            <w:tcBorders>
              <w:top w:val="nil"/>
              <w:left w:val="nil"/>
              <w:bottom w:val="single" w:sz="4" w:space="0" w:color="000000"/>
              <w:right w:val="single" w:sz="4" w:space="0" w:color="000000"/>
            </w:tcBorders>
            <w:shd w:val="clear" w:color="000000" w:fill="FFFF99"/>
          </w:tcPr>
          <w:p w14:paraId="44ECB8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TS 33.535-Kakma refresh </w:t>
            </w:r>
          </w:p>
        </w:tc>
        <w:tc>
          <w:tcPr>
            <w:tcW w:w="1730" w:type="dxa"/>
            <w:tcBorders>
              <w:top w:val="nil"/>
              <w:left w:val="nil"/>
              <w:bottom w:val="single" w:sz="4" w:space="0" w:color="000000"/>
              <w:right w:val="single" w:sz="4" w:space="0" w:color="000000"/>
            </w:tcBorders>
            <w:shd w:val="clear" w:color="000000" w:fill="FFFF99"/>
          </w:tcPr>
          <w:p w14:paraId="487499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C22BB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B7014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35D921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this document could be approved.</w:t>
            </w:r>
          </w:p>
          <w:p w14:paraId="65DABF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13E6BB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 revision before approval.</w:t>
            </w:r>
          </w:p>
          <w:p w14:paraId="15B62C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 clarification/justification before approval</w:t>
            </w:r>
          </w:p>
          <w:p w14:paraId="08CB67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 and r1</w:t>
            </w:r>
          </w:p>
          <w:p w14:paraId="7E4660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r1.</w:t>
            </w:r>
          </w:p>
          <w:p w14:paraId="6CFFF0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fine.</w:t>
            </w:r>
          </w:p>
          <w:p w14:paraId="31CBB0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r2</w:t>
            </w:r>
          </w:p>
          <w:p w14:paraId="6E450C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r2.</w:t>
            </w:r>
          </w:p>
          <w:p w14:paraId="69EFF5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a way forward</w:t>
            </w:r>
          </w:p>
          <w:p w14:paraId="35BB7E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r3</w:t>
            </w:r>
          </w:p>
          <w:p w14:paraId="74DFFF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we propose to noted it for this time.</w:t>
            </w:r>
          </w:p>
          <w:p w14:paraId="505154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for this meeting.</w:t>
            </w:r>
          </w:p>
        </w:tc>
        <w:tc>
          <w:tcPr>
            <w:tcW w:w="937" w:type="dxa"/>
            <w:tcBorders>
              <w:top w:val="nil"/>
              <w:left w:val="nil"/>
              <w:bottom w:val="single" w:sz="4" w:space="0" w:color="000000"/>
              <w:right w:val="single" w:sz="4" w:space="0" w:color="000000"/>
            </w:tcBorders>
            <w:shd w:val="clear" w:color="000000" w:fill="FFFF99"/>
          </w:tcPr>
          <w:p w14:paraId="5B1D1F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07490E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A6DF17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C1ED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CB4F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231930</w:t>
            </w:r>
          </w:p>
        </w:tc>
        <w:tc>
          <w:tcPr>
            <w:tcW w:w="2564" w:type="dxa"/>
            <w:tcBorders>
              <w:top w:val="nil"/>
              <w:left w:val="nil"/>
              <w:bottom w:val="single" w:sz="4" w:space="0" w:color="000000"/>
              <w:right w:val="single" w:sz="4" w:space="0" w:color="000000"/>
            </w:tcBorders>
            <w:shd w:val="clear" w:color="000000" w:fill="FFFF99"/>
          </w:tcPr>
          <w:p w14:paraId="00C105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the NOTE1 </w:t>
            </w:r>
          </w:p>
        </w:tc>
        <w:tc>
          <w:tcPr>
            <w:tcW w:w="1730" w:type="dxa"/>
            <w:tcBorders>
              <w:top w:val="nil"/>
              <w:left w:val="nil"/>
              <w:bottom w:val="single" w:sz="4" w:space="0" w:color="000000"/>
              <w:right w:val="single" w:sz="4" w:space="0" w:color="000000"/>
            </w:tcBorders>
            <w:shd w:val="clear" w:color="000000" w:fill="FFFF99"/>
          </w:tcPr>
          <w:p w14:paraId="07FEAD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05E07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5B85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p w14:paraId="4C0E62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for revision.</w:t>
            </w:r>
          </w:p>
          <w:p w14:paraId="5ED964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Asks for revision.</w:t>
            </w:r>
          </w:p>
          <w:p w14:paraId="54FE55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is provided</w:t>
            </w:r>
          </w:p>
          <w:p w14:paraId="3C2A02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r2 and clarifications.</w:t>
            </w:r>
          </w:p>
          <w:p w14:paraId="32B47F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51904D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27F358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provides alternative wording for discussion</w:t>
            </w:r>
          </w:p>
          <w:p w14:paraId="3D8B57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r3.</w:t>
            </w:r>
          </w:p>
          <w:p w14:paraId="25A2BB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6EFAA3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r4 that is based on r2.</w:t>
            </w:r>
          </w:p>
          <w:p w14:paraId="207047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r4 is okay.</w:t>
            </w:r>
          </w:p>
          <w:p w14:paraId="0E7378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r4 is OK</w:t>
            </w:r>
          </w:p>
          <w:p w14:paraId="7EEF1E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r4.</w:t>
            </w:r>
          </w:p>
          <w:p w14:paraId="36720B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r4.</w:t>
            </w:r>
          </w:p>
          <w:p w14:paraId="5026DF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r4.</w:t>
            </w:r>
          </w:p>
        </w:tc>
        <w:tc>
          <w:tcPr>
            <w:tcW w:w="937" w:type="dxa"/>
            <w:tcBorders>
              <w:top w:val="nil"/>
              <w:left w:val="nil"/>
              <w:bottom w:val="single" w:sz="4" w:space="0" w:color="000000"/>
              <w:right w:val="single" w:sz="4" w:space="0" w:color="000000"/>
            </w:tcBorders>
            <w:shd w:val="clear" w:color="000000" w:fill="FFFF99"/>
          </w:tcPr>
          <w:p w14:paraId="7E5673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55A733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4441EC" w14:paraId="3D59E52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D418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C367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231926</w:t>
            </w:r>
          </w:p>
        </w:tc>
        <w:tc>
          <w:tcPr>
            <w:tcW w:w="2564" w:type="dxa"/>
            <w:tcBorders>
              <w:top w:val="nil"/>
              <w:left w:val="nil"/>
              <w:bottom w:val="single" w:sz="4" w:space="0" w:color="000000"/>
              <w:right w:val="single" w:sz="4" w:space="0" w:color="000000"/>
            </w:tcBorders>
            <w:shd w:val="clear" w:color="000000" w:fill="FFFF99"/>
          </w:tcPr>
          <w:p w14:paraId="405960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HNA </w:t>
            </w:r>
          </w:p>
        </w:tc>
        <w:tc>
          <w:tcPr>
            <w:tcW w:w="1730" w:type="dxa"/>
            <w:tcBorders>
              <w:top w:val="nil"/>
              <w:left w:val="nil"/>
              <w:bottom w:val="single" w:sz="4" w:space="0" w:color="000000"/>
              <w:right w:val="single" w:sz="4" w:space="0" w:color="000000"/>
            </w:tcBorders>
            <w:shd w:val="clear" w:color="000000" w:fill="FFFF99"/>
          </w:tcPr>
          <w:p w14:paraId="3FCD13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96DEC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911DA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left for email approval </w:t>
            </w:r>
          </w:p>
        </w:tc>
        <w:tc>
          <w:tcPr>
            <w:tcW w:w="764" w:type="dxa"/>
            <w:tcBorders>
              <w:top w:val="nil"/>
              <w:left w:val="nil"/>
              <w:bottom w:val="single" w:sz="4" w:space="0" w:color="000000"/>
              <w:right w:val="single" w:sz="4" w:space="0" w:color="000000"/>
            </w:tcBorders>
            <w:shd w:val="clear" w:color="000000" w:fill="FFFF99"/>
          </w:tcPr>
          <w:p w14:paraId="4D0469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2F87F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BA0E45"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4.15</w:t>
            </w:r>
          </w:p>
        </w:tc>
        <w:tc>
          <w:tcPr>
            <w:tcW w:w="999" w:type="dxa"/>
            <w:tcBorders>
              <w:top w:val="nil"/>
              <w:left w:val="nil"/>
              <w:bottom w:val="single" w:sz="4" w:space="0" w:color="000000"/>
              <w:right w:val="single" w:sz="4" w:space="0" w:color="000000"/>
            </w:tcBorders>
            <w:shd w:val="clear" w:color="000000" w:fill="FFFF99"/>
          </w:tcPr>
          <w:p w14:paraId="48C250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231759</w:t>
            </w:r>
          </w:p>
        </w:tc>
        <w:tc>
          <w:tcPr>
            <w:tcW w:w="2564" w:type="dxa"/>
            <w:tcBorders>
              <w:top w:val="nil"/>
              <w:left w:val="nil"/>
              <w:bottom w:val="single" w:sz="4" w:space="0" w:color="000000"/>
              <w:right w:val="single" w:sz="4" w:space="0" w:color="000000"/>
            </w:tcBorders>
            <w:shd w:val="clear" w:color="000000" w:fill="FFFF99"/>
          </w:tcPr>
          <w:p w14:paraId="61A552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draft TS 33.528 </w:t>
            </w:r>
          </w:p>
        </w:tc>
        <w:tc>
          <w:tcPr>
            <w:tcW w:w="1730" w:type="dxa"/>
            <w:tcBorders>
              <w:top w:val="nil"/>
              <w:left w:val="nil"/>
              <w:bottom w:val="single" w:sz="4" w:space="0" w:color="000000"/>
              <w:right w:val="single" w:sz="4" w:space="0" w:color="000000"/>
            </w:tcBorders>
            <w:shd w:val="clear" w:color="000000" w:fill="FFFF99"/>
          </w:tcPr>
          <w:p w14:paraId="1E6484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w:t>
            </w:r>
          </w:p>
        </w:tc>
        <w:tc>
          <w:tcPr>
            <w:tcW w:w="3779" w:type="dxa"/>
            <w:tcBorders>
              <w:top w:val="nil"/>
              <w:left w:val="nil"/>
              <w:bottom w:val="single" w:sz="4" w:space="0" w:color="000000"/>
              <w:right w:val="single" w:sz="4" w:space="0" w:color="000000"/>
            </w:tcBorders>
            <w:shd w:val="clear" w:color="000000" w:fill="FFFF99"/>
          </w:tcPr>
          <w:p w14:paraId="113B89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4076E2E" w14:textId="77777777" w:rsidR="004441EC" w:rsidRDefault="004441EC">
            <w:pPr>
              <w:widowControl/>
              <w:jc w:val="left"/>
              <w:rPr>
                <w:rFonts w:ascii="Arial" w:eastAsia="DengXian" w:hAnsi="Arial" w:cs="Arial"/>
                <w:color w:val="000000"/>
                <w:kern w:val="0"/>
                <w:sz w:val="16"/>
                <w:szCs w:val="16"/>
              </w:rPr>
            </w:pPr>
          </w:p>
          <w:p w14:paraId="1C1ABC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B849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60E66D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D41125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3DEF31"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4.16</w:t>
            </w:r>
          </w:p>
        </w:tc>
        <w:tc>
          <w:tcPr>
            <w:tcW w:w="999" w:type="dxa"/>
            <w:tcBorders>
              <w:top w:val="nil"/>
              <w:left w:val="nil"/>
              <w:bottom w:val="single" w:sz="4" w:space="0" w:color="000000"/>
              <w:right w:val="single" w:sz="4" w:space="0" w:color="000000"/>
            </w:tcBorders>
            <w:shd w:val="clear" w:color="000000" w:fill="FFFF99"/>
          </w:tcPr>
          <w:p w14:paraId="6D0DD5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231745</w:t>
            </w:r>
          </w:p>
        </w:tc>
        <w:tc>
          <w:tcPr>
            <w:tcW w:w="2564" w:type="dxa"/>
            <w:tcBorders>
              <w:top w:val="nil"/>
              <w:left w:val="nil"/>
              <w:bottom w:val="single" w:sz="4" w:space="0" w:color="000000"/>
              <w:right w:val="single" w:sz="4" w:space="0" w:color="000000"/>
            </w:tcBorders>
            <w:shd w:val="clear" w:color="000000" w:fill="FFFF99"/>
          </w:tcPr>
          <w:p w14:paraId="46D061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5WWC_Ph2_Sec:DraftCR to 33501 </w:t>
            </w:r>
          </w:p>
        </w:tc>
        <w:tc>
          <w:tcPr>
            <w:tcW w:w="1730" w:type="dxa"/>
            <w:tcBorders>
              <w:top w:val="nil"/>
              <w:left w:val="nil"/>
              <w:bottom w:val="single" w:sz="4" w:space="0" w:color="000000"/>
              <w:right w:val="single" w:sz="4" w:space="0" w:color="000000"/>
            </w:tcBorders>
            <w:shd w:val="clear" w:color="000000" w:fill="FFFF99"/>
          </w:tcPr>
          <w:p w14:paraId="432938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F60A0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8FA75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there is one aspect missing, asks to keep it open for discussion.</w:t>
            </w:r>
          </w:p>
          <w:p w14:paraId="1B6F9E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2423D8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proposes to use CR instead.</w:t>
            </w:r>
          </w:p>
          <w:p w14:paraId="0E226D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is ok with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 and to keep it open.</w:t>
            </w:r>
          </w:p>
          <w:p w14:paraId="59C967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1E8D57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not to have a living TS, and directly summit the CRs for the normative work</w:t>
            </w:r>
          </w:p>
          <w:p w14:paraId="2F64C7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483B60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either way forward</w:t>
            </w:r>
          </w:p>
          <w:p w14:paraId="28F787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w:t>
            </w:r>
          </w:p>
          <w:p w14:paraId="3B1E2E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to Huawei</w:t>
            </w:r>
          </w:p>
          <w:p w14:paraId="0FFB23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to Thales</w:t>
            </w:r>
          </w:p>
          <w:p w14:paraId="309A14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220F15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Withdraw this contribution-Living TS and we will submit the direct CRs in for the WWC WID from the next meeting onwards</w:t>
            </w:r>
          </w:p>
        </w:tc>
        <w:tc>
          <w:tcPr>
            <w:tcW w:w="937" w:type="dxa"/>
            <w:tcBorders>
              <w:top w:val="nil"/>
              <w:left w:val="nil"/>
              <w:bottom w:val="single" w:sz="4" w:space="0" w:color="000000"/>
              <w:right w:val="single" w:sz="4" w:space="0" w:color="000000"/>
            </w:tcBorders>
            <w:shd w:val="clear" w:color="000000" w:fill="FFFF99"/>
          </w:tcPr>
          <w:p w14:paraId="37AA8A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24877F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F8D6CD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6A1B6E"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4.17</w:t>
            </w:r>
          </w:p>
        </w:tc>
        <w:tc>
          <w:tcPr>
            <w:tcW w:w="999" w:type="dxa"/>
            <w:tcBorders>
              <w:top w:val="nil"/>
              <w:left w:val="nil"/>
              <w:bottom w:val="single" w:sz="4" w:space="0" w:color="000000"/>
              <w:right w:val="single" w:sz="4" w:space="0" w:color="000000"/>
            </w:tcBorders>
            <w:shd w:val="clear" w:color="000000" w:fill="FFFF99"/>
          </w:tcPr>
          <w:p w14:paraId="35AB13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231789</w:t>
            </w:r>
          </w:p>
        </w:tc>
        <w:tc>
          <w:tcPr>
            <w:tcW w:w="2564" w:type="dxa"/>
            <w:tcBorders>
              <w:top w:val="nil"/>
              <w:left w:val="nil"/>
              <w:bottom w:val="single" w:sz="4" w:space="0" w:color="000000"/>
              <w:right w:val="single" w:sz="4" w:space="0" w:color="000000"/>
            </w:tcBorders>
            <w:shd w:val="clear" w:color="000000" w:fill="FFFF99"/>
          </w:tcPr>
          <w:p w14:paraId="7F25FB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Skeleton for UAS </w:t>
            </w:r>
          </w:p>
        </w:tc>
        <w:tc>
          <w:tcPr>
            <w:tcW w:w="1730" w:type="dxa"/>
            <w:tcBorders>
              <w:top w:val="nil"/>
              <w:left w:val="nil"/>
              <w:bottom w:val="single" w:sz="4" w:space="0" w:color="000000"/>
              <w:right w:val="single" w:sz="4" w:space="0" w:color="000000"/>
            </w:tcBorders>
            <w:shd w:val="clear" w:color="000000" w:fill="FFFF99"/>
          </w:tcPr>
          <w:p w14:paraId="6F294F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EDD4D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B0093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has couple of proposal, key issue 3 &amp; 4 are missing.</w:t>
            </w:r>
          </w:p>
          <w:p w14:paraId="502BCB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3B3247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asks to keep discussion via email.</w:t>
            </w:r>
          </w:p>
          <w:p w14:paraId="12EBF4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clarifies the skeleton does not need to reflect each key issue </w:t>
            </w:r>
            <w:r>
              <w:rPr>
                <w:rFonts w:ascii="Arial" w:eastAsia="DengXian" w:hAnsi="Arial" w:cs="Arial"/>
                <w:color w:val="000000"/>
                <w:kern w:val="0"/>
                <w:sz w:val="16"/>
                <w:szCs w:val="16"/>
              </w:rPr>
              <w:t>from the TR, how to organize the specifications is up to the group</w:t>
            </w:r>
            <w:r>
              <w:rPr>
                <w:rFonts w:ascii="Arial" w:eastAsia="DengXian" w:hAnsi="Arial" w:cs="Arial" w:hint="eastAsia"/>
                <w:color w:val="000000"/>
                <w:kern w:val="0"/>
                <w:sz w:val="16"/>
                <w:szCs w:val="16"/>
              </w:rPr>
              <w:t>.</w:t>
            </w:r>
          </w:p>
          <w:p w14:paraId="01031D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F8884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Uploaded an r1 based on CC discussion</w:t>
            </w:r>
          </w:p>
          <w:p w14:paraId="634BD3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clarification/update before approval</w:t>
            </w:r>
          </w:p>
          <w:p w14:paraId="6F01E0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requests clarification/update before approval on r1</w:t>
            </w:r>
          </w:p>
          <w:p w14:paraId="3612B1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uploaded</w:t>
            </w:r>
          </w:p>
          <w:p w14:paraId="063C5D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r2</w:t>
            </w:r>
          </w:p>
        </w:tc>
        <w:tc>
          <w:tcPr>
            <w:tcW w:w="937" w:type="dxa"/>
            <w:tcBorders>
              <w:top w:val="nil"/>
              <w:left w:val="nil"/>
              <w:bottom w:val="single" w:sz="4" w:space="0" w:color="000000"/>
              <w:right w:val="single" w:sz="4" w:space="0" w:color="000000"/>
            </w:tcBorders>
            <w:shd w:val="clear" w:color="000000" w:fill="FFFF99"/>
          </w:tcPr>
          <w:p w14:paraId="54CFF8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497BDB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14B7373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942AEC"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4.18</w:t>
            </w:r>
          </w:p>
        </w:tc>
        <w:tc>
          <w:tcPr>
            <w:tcW w:w="999" w:type="dxa"/>
            <w:tcBorders>
              <w:top w:val="nil"/>
              <w:left w:val="nil"/>
              <w:bottom w:val="single" w:sz="4" w:space="0" w:color="000000"/>
              <w:right w:val="single" w:sz="4" w:space="0" w:color="000000"/>
            </w:tcBorders>
            <w:shd w:val="clear" w:color="000000" w:fill="FFFF99"/>
          </w:tcPr>
          <w:p w14:paraId="523F84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231739</w:t>
            </w:r>
          </w:p>
        </w:tc>
        <w:tc>
          <w:tcPr>
            <w:tcW w:w="2564" w:type="dxa"/>
            <w:tcBorders>
              <w:top w:val="nil"/>
              <w:left w:val="nil"/>
              <w:bottom w:val="single" w:sz="4" w:space="0" w:color="000000"/>
              <w:right w:val="single" w:sz="4" w:space="0" w:color="000000"/>
            </w:tcBorders>
            <w:shd w:val="clear" w:color="000000" w:fill="FFFF99"/>
          </w:tcPr>
          <w:p w14:paraId="69D9DA8B" w14:textId="77777777" w:rsidR="004441EC" w:rsidRDefault="004107AA">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Skeleton_ACM_SBA_informative</w:t>
            </w:r>
            <w:proofErr w:type="spellEnd"/>
            <w:r>
              <w:rPr>
                <w:rFonts w:ascii="Arial" w:eastAsia="DengXian" w:hAnsi="Arial" w:cs="Arial"/>
                <w:color w:val="000000"/>
                <w:kern w:val="0"/>
                <w:sz w:val="16"/>
                <w:szCs w:val="16"/>
              </w:rPr>
              <w:t xml:space="preserve"> annex </w:t>
            </w:r>
          </w:p>
        </w:tc>
        <w:tc>
          <w:tcPr>
            <w:tcW w:w="1730" w:type="dxa"/>
            <w:tcBorders>
              <w:top w:val="nil"/>
              <w:left w:val="nil"/>
              <w:bottom w:val="single" w:sz="4" w:space="0" w:color="000000"/>
              <w:right w:val="single" w:sz="4" w:space="0" w:color="000000"/>
            </w:tcBorders>
            <w:shd w:val="clear" w:color="000000" w:fill="FFFF99"/>
          </w:tcPr>
          <w:p w14:paraId="65A1FD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291C2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need to have a separate dedicated annex for informative content</w:t>
            </w:r>
            <w:r>
              <w:rPr>
                <w:rFonts w:ascii="Arial" w:eastAsia="DengXian" w:hAnsi="Arial" w:cs="Arial"/>
                <w:color w:val="000000"/>
                <w:kern w:val="0"/>
                <w:sz w:val="16"/>
                <w:szCs w:val="16"/>
              </w:rPr>
              <w:t xml:space="preserve">　</w:t>
            </w:r>
          </w:p>
          <w:p w14:paraId="7CCFBD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Support- for the informative annex but could we revise scope and headings for the informative annex skeleton please?  </w:t>
            </w:r>
          </w:p>
          <w:p w14:paraId="48A2EC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closes this thread and merge this contribution in S3-231740</w:t>
            </w:r>
          </w:p>
        </w:tc>
        <w:tc>
          <w:tcPr>
            <w:tcW w:w="937" w:type="dxa"/>
            <w:tcBorders>
              <w:top w:val="nil"/>
              <w:left w:val="nil"/>
              <w:bottom w:val="single" w:sz="4" w:space="0" w:color="000000"/>
              <w:right w:val="single" w:sz="4" w:space="0" w:color="000000"/>
            </w:tcBorders>
            <w:shd w:val="clear" w:color="000000" w:fill="FFFF99"/>
          </w:tcPr>
          <w:p w14:paraId="2D69AF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4A6B62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1740</w:t>
            </w:r>
          </w:p>
        </w:tc>
      </w:tr>
      <w:tr w:rsidR="004441EC" w14:paraId="19529E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CEE5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4508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231740</w:t>
            </w:r>
          </w:p>
        </w:tc>
        <w:tc>
          <w:tcPr>
            <w:tcW w:w="2564" w:type="dxa"/>
            <w:tcBorders>
              <w:top w:val="nil"/>
              <w:left w:val="nil"/>
              <w:bottom w:val="single" w:sz="4" w:space="0" w:color="000000"/>
              <w:right w:val="single" w:sz="4" w:space="0" w:color="000000"/>
            </w:tcBorders>
            <w:shd w:val="clear" w:color="000000" w:fill="FFFF99"/>
          </w:tcPr>
          <w:p w14:paraId="4A611869" w14:textId="77777777" w:rsidR="004441EC" w:rsidRDefault="004107AA">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Skeleton_ACM_SBA_normative</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09F253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08104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editorial changes</w:t>
            </w:r>
            <w:r>
              <w:rPr>
                <w:rFonts w:ascii="Arial" w:eastAsia="DengXian" w:hAnsi="Arial" w:cs="Arial"/>
                <w:color w:val="000000"/>
                <w:kern w:val="0"/>
                <w:sz w:val="16"/>
                <w:szCs w:val="16"/>
              </w:rPr>
              <w:t xml:space="preserve">　</w:t>
            </w:r>
          </w:p>
          <w:p w14:paraId="609243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63170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 current status.</w:t>
            </w:r>
          </w:p>
          <w:p w14:paraId="11C64D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asks questions for clarification, and proposes to keep it open .</w:t>
            </w:r>
          </w:p>
          <w:p w14:paraId="7F9714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to simplify the structure, and proposes to keep only one skeleton contribution,  and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think it needs to have informative skeleton, proposes to note informative contributions.</w:t>
            </w:r>
          </w:p>
          <w:p w14:paraId="61EE71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keep it open .</w:t>
            </w:r>
          </w:p>
          <w:p w14:paraId="1388AD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D6D88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 in general, also request revision &amp; a question for clarification</w:t>
            </w:r>
          </w:p>
          <w:p w14:paraId="6E1726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093637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-r2, it reflects offline comments and support from several companies</w:t>
            </w:r>
          </w:p>
          <w:p w14:paraId="000CE8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[AT&amp;T]: Provides link to -r2</w:t>
            </w:r>
          </w:p>
          <w:p w14:paraId="0A34C9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r2 which is including topics not in scope of TR conclusions/discussions</w:t>
            </w:r>
          </w:p>
          <w:p w14:paraId="262670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[Cisco]: supports -r2</w:t>
            </w:r>
          </w:p>
          <w:p w14:paraId="2BAD89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request Huawei for clarification</w:t>
            </w:r>
          </w:p>
          <w:p w14:paraId="3B85E4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-r2</w:t>
            </w:r>
          </w:p>
          <w:p w14:paraId="1A9E6A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supports the -r2</w:t>
            </w:r>
          </w:p>
          <w:p w14:paraId="4A785D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[Charter Communications]: supports -r2.</w:t>
            </w:r>
          </w:p>
          <w:p w14:paraId="06A74D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supports the -r2.</w:t>
            </w:r>
          </w:p>
          <w:p w14:paraId="5B426C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Clarification needed before approval:- please clarify intent and difference between X.3 and X.4 in r2?</w:t>
            </w:r>
          </w:p>
          <w:p w14:paraId="1E4FAA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on -r2 and provides clarifications</w:t>
            </w:r>
          </w:p>
          <w:p w14:paraId="71440436"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[Mavenir]: provides clarification.</w:t>
            </w:r>
          </w:p>
          <w:p w14:paraId="59628214"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[Nokia]: provides clarification</w:t>
            </w:r>
          </w:p>
          <w:p w14:paraId="332519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provides clarification and flexible feedback</w:t>
            </w:r>
          </w:p>
          <w:p w14:paraId="315D78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r2.</w:t>
            </w:r>
          </w:p>
          <w:p w14:paraId="69F1B6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Thanks for the flexibility and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provides a proposal.</w:t>
            </w:r>
          </w:p>
          <w:p w14:paraId="78E8E5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still encouraged by E/// flexibility and still hopeful to follow the rapporteur (German) slightly modified proposal. Please see inline.</w:t>
            </w:r>
          </w:p>
          <w:p w14:paraId="19B47B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C03FE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suggest a way forward</w:t>
            </w:r>
          </w:p>
          <w:p w14:paraId="004D43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suggest a way forward</w:t>
            </w:r>
          </w:p>
          <w:p w14:paraId="2F2948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provide counter comments</w:t>
            </w:r>
          </w:p>
          <w:p w14:paraId="5DD2AA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Appreciate the rapporteur (German, Nokia) for the proposed way forward.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provide interpretation to the way forward and request confirmation</w:t>
            </w:r>
          </w:p>
          <w:p w14:paraId="75E079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to follow normal procedure for WID/SID proposal</w:t>
            </w:r>
          </w:p>
          <w:p w14:paraId="3F9E36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Echoes Huawei’s comment- i.e., to follow normal procedure for WID/SID proposal</w:t>
            </w:r>
          </w:p>
          <w:p w14:paraId="339F28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7BF38D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respond to Nokia clarification. Propose to NOTE S3-231740</w:t>
            </w:r>
          </w:p>
          <w:p w14:paraId="4999BE01"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[Nokia]: provides clarifications</w:t>
            </w:r>
          </w:p>
          <w:p w14:paraId="2A1B09A7"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&gt;&gt;CC_4&lt;&lt;</w:t>
            </w:r>
          </w:p>
          <w:p w14:paraId="6A4E049C"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Rapporteur/Nokia presents current status.</w:t>
            </w:r>
          </w:p>
          <w:p w14:paraId="4E13D6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r3</w:t>
            </w:r>
          </w:p>
          <w:p w14:paraId="6A1F63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 do not want to limit current scope of TS.</w:t>
            </w:r>
          </w:p>
          <w:p w14:paraId="5149FE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with Nokia’s comment.</w:t>
            </w:r>
          </w:p>
          <w:p w14:paraId="1EA6E8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w:t>
            </w:r>
          </w:p>
          <w:p w14:paraId="043F6A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Rapporteur proposal to have skeleton, proposes to add ENs to mitigate concerns.</w:t>
            </w:r>
          </w:p>
          <w:p w14:paraId="0FE2CE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what is the risk to all cases.</w:t>
            </w:r>
          </w:p>
          <w:p w14:paraId="0B0AD5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clarifies.</w:t>
            </w:r>
          </w:p>
          <w:p w14:paraId="39B9F9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concrete proposal to keep an EN and move forward, define the exact text during the normative work.</w:t>
            </w:r>
          </w:p>
          <w:p w14:paraId="2EB630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way forward.</w:t>
            </w:r>
          </w:p>
          <w:p w14:paraId="1E6D71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67A692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[Charter] comments that Cloud native is the most deployed 5GC option and it is important..</w:t>
            </w:r>
          </w:p>
          <w:p w14:paraId="7C5CD7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asks questions for clarification</w:t>
            </w:r>
          </w:p>
          <w:p w14:paraId="10BE01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provides one way forward.</w:t>
            </w:r>
          </w:p>
          <w:p w14:paraId="643EA8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52D342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comments, just want an EN to show their concern and proposes EN.</w:t>
            </w:r>
          </w:p>
          <w:p w14:paraId="0DA3F5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another EN.</w:t>
            </w:r>
          </w:p>
          <w:p w14:paraId="65FB81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discuss details EN later and comments to keep an EN needed to reflect concern.</w:t>
            </w:r>
          </w:p>
          <w:p w14:paraId="7C9A7C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supports Chair’s proposal.</w:t>
            </w:r>
          </w:p>
          <w:p w14:paraId="4DA8C9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what is the purpose of EN.</w:t>
            </w:r>
          </w:p>
          <w:p w14:paraId="5F544C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clarifies</w:t>
            </w:r>
          </w:p>
          <w:p w14:paraId="3FFFB7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go offline discussion for details.</w:t>
            </w:r>
          </w:p>
          <w:p w14:paraId="502FBD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5273CE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-r3 and comments.</w:t>
            </w:r>
          </w:p>
          <w:p w14:paraId="3FCD66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Objects r3 with counter proposal</w:t>
            </w:r>
          </w:p>
          <w:p w14:paraId="45F500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r4</w:t>
            </w:r>
          </w:p>
          <w:p w14:paraId="631E53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r4 (&amp; tree structure of clauses)</w:t>
            </w:r>
          </w:p>
          <w:p w14:paraId="1D83AE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 not agree with r4. Propose clarification and new EN text.</w:t>
            </w:r>
          </w:p>
          <w:p w14:paraId="5FCA82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a new formulation for the EN</w:t>
            </w:r>
          </w:p>
          <w:p w14:paraId="7703EB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proposes new EN and provided -r5.</w:t>
            </w:r>
          </w:p>
          <w:p w14:paraId="6C67F6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 r5. Thanks</w:t>
            </w:r>
          </w:p>
          <w:p w14:paraId="6B6724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 r5</w:t>
            </w:r>
          </w:p>
          <w:p w14:paraId="6EE855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r5</w:t>
            </w:r>
          </w:p>
        </w:tc>
        <w:tc>
          <w:tcPr>
            <w:tcW w:w="937" w:type="dxa"/>
            <w:tcBorders>
              <w:top w:val="nil"/>
              <w:left w:val="nil"/>
              <w:bottom w:val="single" w:sz="4" w:space="0" w:color="000000"/>
              <w:right w:val="single" w:sz="4" w:space="0" w:color="000000"/>
            </w:tcBorders>
            <w:shd w:val="clear" w:color="000000" w:fill="FFFF99"/>
          </w:tcPr>
          <w:p w14:paraId="621934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7BEEF5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4441EC" w14:paraId="58005A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A0DD22"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4.19</w:t>
            </w:r>
          </w:p>
        </w:tc>
        <w:tc>
          <w:tcPr>
            <w:tcW w:w="999" w:type="dxa"/>
            <w:tcBorders>
              <w:top w:val="nil"/>
              <w:left w:val="nil"/>
              <w:bottom w:val="single" w:sz="4" w:space="0" w:color="000000"/>
              <w:right w:val="single" w:sz="4" w:space="0" w:color="000000"/>
            </w:tcBorders>
            <w:shd w:val="clear" w:color="000000" w:fill="FFFF99"/>
          </w:tcPr>
          <w:p w14:paraId="635009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231969</w:t>
            </w:r>
          </w:p>
        </w:tc>
        <w:tc>
          <w:tcPr>
            <w:tcW w:w="2564" w:type="dxa"/>
            <w:tcBorders>
              <w:top w:val="nil"/>
              <w:left w:val="nil"/>
              <w:bottom w:val="single" w:sz="4" w:space="0" w:color="000000"/>
              <w:right w:val="single" w:sz="4" w:space="0" w:color="000000"/>
            </w:tcBorders>
            <w:shd w:val="clear" w:color="000000" w:fill="FFFF99"/>
          </w:tcPr>
          <w:p w14:paraId="10840E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NG_RTC_SEC </w:t>
            </w:r>
          </w:p>
        </w:tc>
        <w:tc>
          <w:tcPr>
            <w:tcW w:w="1730" w:type="dxa"/>
            <w:tcBorders>
              <w:top w:val="nil"/>
              <w:left w:val="nil"/>
              <w:bottom w:val="single" w:sz="4" w:space="0" w:color="000000"/>
              <w:right w:val="single" w:sz="4" w:space="0" w:color="000000"/>
            </w:tcBorders>
            <w:shd w:val="clear" w:color="000000" w:fill="FFFF99"/>
          </w:tcPr>
          <w:p w14:paraId="352C22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92354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B75E4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X.2 could be left but X.1 is not good.</w:t>
            </w:r>
          </w:p>
          <w:p w14:paraId="54C4F0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replies.</w:t>
            </w:r>
          </w:p>
          <w:p w14:paraId="225439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keep discussion in email.</w:t>
            </w:r>
          </w:p>
          <w:p w14:paraId="141DC9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55C207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Proposes changes to the skeleton. Propose to remove the Data Channel part of the Annex and consider making changes to the </w:t>
            </w:r>
            <w:r>
              <w:rPr>
                <w:rFonts w:ascii="Arial" w:eastAsia="DengXian" w:hAnsi="Arial" w:cs="Arial"/>
                <w:color w:val="000000"/>
                <w:kern w:val="0"/>
                <w:sz w:val="16"/>
                <w:szCs w:val="16"/>
              </w:rPr>
              <w:lastRenderedPageBreak/>
              <w:t>existing text in 33.328. The X.2 part of the Annex is fine.</w:t>
            </w:r>
          </w:p>
          <w:p w14:paraId="0F96DA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Ericsson.</w:t>
            </w:r>
          </w:p>
          <w:p w14:paraId="293D65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3371F8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937" w:type="dxa"/>
            <w:tcBorders>
              <w:top w:val="nil"/>
              <w:left w:val="nil"/>
              <w:bottom w:val="single" w:sz="4" w:space="0" w:color="000000"/>
              <w:right w:val="single" w:sz="4" w:space="0" w:color="000000"/>
            </w:tcBorders>
            <w:shd w:val="clear" w:color="000000" w:fill="FFFF99"/>
          </w:tcPr>
          <w:p w14:paraId="366107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4370C3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34F0416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9EB24F"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032B47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231961</w:t>
            </w:r>
          </w:p>
        </w:tc>
        <w:tc>
          <w:tcPr>
            <w:tcW w:w="2564" w:type="dxa"/>
            <w:tcBorders>
              <w:top w:val="nil"/>
              <w:left w:val="nil"/>
              <w:bottom w:val="single" w:sz="4" w:space="0" w:color="000000"/>
              <w:right w:val="single" w:sz="4" w:space="0" w:color="000000"/>
            </w:tcBorders>
            <w:shd w:val="clear" w:color="000000" w:fill="FFFF99"/>
          </w:tcPr>
          <w:p w14:paraId="2E6032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CR of EDGE_Ph2 on TS 33.501 </w:t>
            </w:r>
          </w:p>
        </w:tc>
        <w:tc>
          <w:tcPr>
            <w:tcW w:w="1730" w:type="dxa"/>
            <w:tcBorders>
              <w:top w:val="nil"/>
              <w:left w:val="nil"/>
              <w:bottom w:val="single" w:sz="4" w:space="0" w:color="000000"/>
              <w:right w:val="single" w:sz="4" w:space="0" w:color="000000"/>
            </w:tcBorders>
            <w:shd w:val="clear" w:color="000000" w:fill="FFFF99"/>
          </w:tcPr>
          <w:p w14:paraId="3B890B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37C03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7A2B0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575C76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[Ericsson] comments on </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in the roaming scenarios</w:t>
            </w:r>
            <w:r>
              <w:rPr>
                <w:rFonts w:ascii="Arial" w:eastAsia="DengXian" w:hAnsi="Arial" w:cs="Arial"/>
                <w:color w:val="000000"/>
                <w:kern w:val="0"/>
                <w:sz w:val="16"/>
                <w:szCs w:val="16"/>
              </w:rPr>
              <w:t>”</w:t>
            </w:r>
          </w:p>
          <w:p w14:paraId="1129C6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ok with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0AB437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based on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comments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3EC67B0B" w14:textId="77777777" w:rsidR="004441EC" w:rsidRDefault="004107AA">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Revision will go under 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5F6B3C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FF322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 Provide r1 based on the comments received during the call on </w:t>
            </w:r>
            <w:proofErr w:type="spellStart"/>
            <w:r>
              <w:rPr>
                <w:rFonts w:ascii="Arial" w:eastAsia="DengXian" w:hAnsi="Arial" w:cs="Arial"/>
                <w:color w:val="000000"/>
                <w:kern w:val="0"/>
                <w:sz w:val="16"/>
                <w:szCs w:val="16"/>
              </w:rPr>
              <w:t>monday</w:t>
            </w:r>
            <w:proofErr w:type="spellEnd"/>
          </w:p>
          <w:p w14:paraId="1D765B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937" w:type="dxa"/>
            <w:tcBorders>
              <w:top w:val="nil"/>
              <w:left w:val="nil"/>
              <w:bottom w:val="single" w:sz="4" w:space="0" w:color="000000"/>
              <w:right w:val="single" w:sz="4" w:space="0" w:color="000000"/>
            </w:tcBorders>
            <w:shd w:val="clear" w:color="000000" w:fill="FFFF99"/>
          </w:tcPr>
          <w:p w14:paraId="609A6A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1EE43C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2ED9F90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08D6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24F8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231963</w:t>
            </w:r>
          </w:p>
        </w:tc>
        <w:tc>
          <w:tcPr>
            <w:tcW w:w="2564" w:type="dxa"/>
            <w:tcBorders>
              <w:top w:val="nil"/>
              <w:left w:val="nil"/>
              <w:bottom w:val="single" w:sz="4" w:space="0" w:color="000000"/>
              <w:right w:val="single" w:sz="4" w:space="0" w:color="000000"/>
            </w:tcBorders>
            <w:shd w:val="clear" w:color="000000" w:fill="FFFF99"/>
          </w:tcPr>
          <w:p w14:paraId="1B5276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CR of EDGE_Ph2 on TS 33.558 </w:t>
            </w:r>
          </w:p>
        </w:tc>
        <w:tc>
          <w:tcPr>
            <w:tcW w:w="1730" w:type="dxa"/>
            <w:tcBorders>
              <w:top w:val="nil"/>
              <w:left w:val="nil"/>
              <w:bottom w:val="single" w:sz="4" w:space="0" w:color="000000"/>
              <w:right w:val="single" w:sz="4" w:space="0" w:color="000000"/>
            </w:tcBorders>
            <w:shd w:val="clear" w:color="000000" w:fill="FFFF99"/>
          </w:tcPr>
          <w:p w14:paraId="45A54A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116C6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1D9D1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6C585A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there are content more than skeleton.</w:t>
            </w:r>
          </w:p>
          <w:p w14:paraId="1493D6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068C97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5A9250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updates required</w:t>
            </w:r>
          </w:p>
          <w:p w14:paraId="3A34B1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 is uploaded by removing the changes on clause 6.2 and 6.3.</w:t>
            </w:r>
          </w:p>
          <w:p w14:paraId="12905A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r1 is ok.</w:t>
            </w:r>
          </w:p>
        </w:tc>
        <w:tc>
          <w:tcPr>
            <w:tcW w:w="937" w:type="dxa"/>
            <w:tcBorders>
              <w:top w:val="nil"/>
              <w:left w:val="nil"/>
              <w:bottom w:val="single" w:sz="4" w:space="0" w:color="000000"/>
              <w:right w:val="single" w:sz="4" w:space="0" w:color="000000"/>
            </w:tcBorders>
            <w:shd w:val="clear" w:color="000000" w:fill="FFFF99"/>
          </w:tcPr>
          <w:p w14:paraId="46EE38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3BEDDA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249D78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326098"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4.21</w:t>
            </w:r>
          </w:p>
        </w:tc>
        <w:tc>
          <w:tcPr>
            <w:tcW w:w="999" w:type="dxa"/>
            <w:tcBorders>
              <w:top w:val="nil"/>
              <w:left w:val="nil"/>
              <w:bottom w:val="single" w:sz="4" w:space="0" w:color="000000"/>
              <w:right w:val="single" w:sz="4" w:space="0" w:color="000000"/>
            </w:tcBorders>
            <w:shd w:val="clear" w:color="000000" w:fill="FFFF99"/>
          </w:tcPr>
          <w:p w14:paraId="56B0A1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231981</w:t>
            </w:r>
          </w:p>
        </w:tc>
        <w:tc>
          <w:tcPr>
            <w:tcW w:w="2564" w:type="dxa"/>
            <w:tcBorders>
              <w:top w:val="nil"/>
              <w:left w:val="nil"/>
              <w:bottom w:val="single" w:sz="4" w:space="0" w:color="000000"/>
              <w:right w:val="single" w:sz="4" w:space="0" w:color="000000"/>
            </w:tcBorders>
            <w:shd w:val="clear" w:color="000000" w:fill="FFFF99"/>
          </w:tcPr>
          <w:p w14:paraId="512236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AKMA ph2 WID </w:t>
            </w:r>
          </w:p>
        </w:tc>
        <w:tc>
          <w:tcPr>
            <w:tcW w:w="1730" w:type="dxa"/>
            <w:tcBorders>
              <w:top w:val="nil"/>
              <w:left w:val="nil"/>
              <w:bottom w:val="single" w:sz="4" w:space="0" w:color="000000"/>
              <w:right w:val="single" w:sz="4" w:space="0" w:color="000000"/>
            </w:tcBorders>
            <w:shd w:val="clear" w:color="000000" w:fill="FFFF99"/>
          </w:tcPr>
          <w:p w14:paraId="289EDD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71ACF9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3EF17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565527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to add roaming until key issue 1 conclusion is made.</w:t>
            </w:r>
          </w:p>
          <w:p w14:paraId="1BCE57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replies that roaming conclusion is made, only LI aspect left.</w:t>
            </w:r>
          </w:p>
          <w:p w14:paraId="56083F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editorial on the title of 4.7.</w:t>
            </w:r>
          </w:p>
          <w:p w14:paraId="158775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has editorial comment, to change 4.6/4.7 as 4.X/4.Y.</w:t>
            </w:r>
          </w:p>
          <w:p w14:paraId="08AA02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7D261217" w14:textId="77777777" w:rsidR="004441EC" w:rsidRDefault="004107AA">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Revision will go under 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3890F4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BF999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the comments in the conf call.</w:t>
            </w:r>
          </w:p>
          <w:p w14:paraId="2192CC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17AAD5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[CMCC]: provides clarifications.</w:t>
            </w:r>
          </w:p>
          <w:p w14:paraId="0FDFCE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thanks, fine with the justification</w:t>
            </w:r>
          </w:p>
        </w:tc>
        <w:tc>
          <w:tcPr>
            <w:tcW w:w="937" w:type="dxa"/>
            <w:tcBorders>
              <w:top w:val="nil"/>
              <w:left w:val="nil"/>
              <w:bottom w:val="single" w:sz="4" w:space="0" w:color="000000"/>
              <w:right w:val="single" w:sz="4" w:space="0" w:color="000000"/>
            </w:tcBorders>
            <w:shd w:val="clear" w:color="000000" w:fill="FFFF99"/>
          </w:tcPr>
          <w:p w14:paraId="17F0E1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0EF694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436F7EE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2E3185"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4.22</w:t>
            </w:r>
          </w:p>
        </w:tc>
        <w:tc>
          <w:tcPr>
            <w:tcW w:w="999" w:type="dxa"/>
            <w:tcBorders>
              <w:top w:val="nil"/>
              <w:left w:val="nil"/>
              <w:bottom w:val="single" w:sz="4" w:space="0" w:color="000000"/>
              <w:right w:val="single" w:sz="4" w:space="0" w:color="000000"/>
            </w:tcBorders>
            <w:shd w:val="clear" w:color="000000" w:fill="FFFFFF"/>
          </w:tcPr>
          <w:p w14:paraId="2F2E9801"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98A2C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4D1E9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3E94D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83F24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096359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2F6A6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763D6A8"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4.23</w:t>
            </w:r>
          </w:p>
        </w:tc>
        <w:tc>
          <w:tcPr>
            <w:tcW w:w="999" w:type="dxa"/>
            <w:tcBorders>
              <w:top w:val="nil"/>
              <w:left w:val="nil"/>
              <w:bottom w:val="single" w:sz="4" w:space="0" w:color="000000"/>
              <w:right w:val="single" w:sz="4" w:space="0" w:color="000000"/>
            </w:tcBorders>
            <w:shd w:val="clear" w:color="000000" w:fill="FFFF99"/>
          </w:tcPr>
          <w:p w14:paraId="3C2EBF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231886</w:t>
            </w:r>
          </w:p>
        </w:tc>
        <w:tc>
          <w:tcPr>
            <w:tcW w:w="2564" w:type="dxa"/>
            <w:tcBorders>
              <w:top w:val="nil"/>
              <w:left w:val="nil"/>
              <w:bottom w:val="single" w:sz="4" w:space="0" w:color="000000"/>
              <w:right w:val="single" w:sz="4" w:space="0" w:color="000000"/>
            </w:tcBorders>
            <w:shd w:val="clear" w:color="000000" w:fill="FFFF99"/>
          </w:tcPr>
          <w:p w14:paraId="68661A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selection of participant NWDAF instances in the Federated Learning group. </w:t>
            </w:r>
          </w:p>
        </w:tc>
        <w:tc>
          <w:tcPr>
            <w:tcW w:w="1730" w:type="dxa"/>
            <w:tcBorders>
              <w:top w:val="nil"/>
              <w:left w:val="nil"/>
              <w:bottom w:val="single" w:sz="4" w:space="0" w:color="000000"/>
              <w:right w:val="single" w:sz="4" w:space="0" w:color="000000"/>
            </w:tcBorders>
            <w:shd w:val="clear" w:color="000000" w:fill="FFFF99"/>
          </w:tcPr>
          <w:p w14:paraId="3018E9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3779" w:type="dxa"/>
            <w:tcBorders>
              <w:top w:val="nil"/>
              <w:left w:val="nil"/>
              <w:bottom w:val="single" w:sz="4" w:space="0" w:color="000000"/>
              <w:right w:val="single" w:sz="4" w:space="0" w:color="000000"/>
            </w:tcBorders>
            <w:shd w:val="clear" w:color="000000" w:fill="FFFF99"/>
          </w:tcPr>
          <w:p w14:paraId="46BE2C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8B7FA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withdrawn</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150BDB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5BDFB8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5021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269E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231980</w:t>
            </w:r>
          </w:p>
        </w:tc>
        <w:tc>
          <w:tcPr>
            <w:tcW w:w="2564" w:type="dxa"/>
            <w:tcBorders>
              <w:top w:val="nil"/>
              <w:left w:val="nil"/>
              <w:bottom w:val="single" w:sz="4" w:space="0" w:color="000000"/>
              <w:right w:val="single" w:sz="4" w:space="0" w:color="000000"/>
            </w:tcBorders>
            <w:shd w:val="clear" w:color="000000" w:fill="FFFF99"/>
          </w:tcPr>
          <w:p w14:paraId="509173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Security aspects of enablers for Network Automation for 5G - phase 3 </w:t>
            </w:r>
          </w:p>
        </w:tc>
        <w:tc>
          <w:tcPr>
            <w:tcW w:w="1730" w:type="dxa"/>
            <w:tcBorders>
              <w:top w:val="nil"/>
              <w:left w:val="nil"/>
              <w:bottom w:val="single" w:sz="4" w:space="0" w:color="000000"/>
              <w:right w:val="single" w:sz="4" w:space="0" w:color="000000"/>
            </w:tcBorders>
            <w:shd w:val="clear" w:color="000000" w:fill="FFFF99"/>
          </w:tcPr>
          <w:p w14:paraId="771A6A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4B662B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9A2EA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6A1BE4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has number comments to change X.8/X.9/X.10 to </w:t>
            </w:r>
            <w:proofErr w:type="spellStart"/>
            <w:r>
              <w:rPr>
                <w:rFonts w:ascii="Arial" w:eastAsia="DengXian" w:hAnsi="Arial" w:cs="Arial" w:hint="eastAsia"/>
                <w:color w:val="000000"/>
                <w:kern w:val="0"/>
                <w:sz w:val="16"/>
                <w:szCs w:val="16"/>
              </w:rPr>
              <w:t>X.x</w:t>
            </w:r>
            <w:proofErr w:type="spellEnd"/>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X.y</w:t>
            </w:r>
            <w:proofErr w:type="spellEnd"/>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X.z.</w:t>
            </w:r>
            <w:proofErr w:type="spellEnd"/>
          </w:p>
          <w:p w14:paraId="4B0807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0E224D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b/>
                <w:bCs/>
                <w:color w:val="000000"/>
                <w:kern w:val="0"/>
                <w:sz w:val="16"/>
                <w:szCs w:val="16"/>
              </w:rPr>
              <w:t>Revision will go under 1</w:t>
            </w:r>
            <w:r>
              <w:rPr>
                <w:rFonts w:ascii="Arial" w:eastAsia="DengXian" w:hAnsi="Arial" w:cs="Arial" w:hint="eastAsia"/>
                <w:b/>
                <w:bCs/>
                <w:color w:val="000000"/>
                <w:kern w:val="0"/>
                <w:sz w:val="16"/>
                <w:szCs w:val="16"/>
                <w:vertAlign w:val="superscript"/>
              </w:rPr>
              <w:t>st</w:t>
            </w:r>
            <w:r>
              <w:rPr>
                <w:rFonts w:ascii="Arial" w:eastAsia="DengXian" w:hAnsi="Arial" w:cs="Arial" w:hint="eastAsia"/>
                <w:b/>
                <w:bCs/>
                <w:color w:val="000000"/>
                <w:kern w:val="0"/>
                <w:sz w:val="16"/>
                <w:szCs w:val="16"/>
              </w:rPr>
              <w:t xml:space="preserve"> challenge deadline.</w:t>
            </w:r>
          </w:p>
          <w:p w14:paraId="5505F0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5FF261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 with editorial changes.</w:t>
            </w:r>
          </w:p>
        </w:tc>
        <w:tc>
          <w:tcPr>
            <w:tcW w:w="937" w:type="dxa"/>
            <w:tcBorders>
              <w:top w:val="nil"/>
              <w:left w:val="nil"/>
              <w:bottom w:val="single" w:sz="4" w:space="0" w:color="000000"/>
              <w:right w:val="single" w:sz="4" w:space="0" w:color="000000"/>
            </w:tcBorders>
            <w:shd w:val="clear" w:color="000000" w:fill="FFFF99"/>
          </w:tcPr>
          <w:p w14:paraId="7086CA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7E09B6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052D013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672801"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4.24</w:t>
            </w:r>
          </w:p>
        </w:tc>
        <w:tc>
          <w:tcPr>
            <w:tcW w:w="999" w:type="dxa"/>
            <w:tcBorders>
              <w:top w:val="nil"/>
              <w:left w:val="nil"/>
              <w:bottom w:val="single" w:sz="4" w:space="0" w:color="000000"/>
              <w:right w:val="single" w:sz="4" w:space="0" w:color="000000"/>
            </w:tcBorders>
            <w:shd w:val="clear" w:color="000000" w:fill="FFFF99"/>
          </w:tcPr>
          <w:p w14:paraId="3476B6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231748</w:t>
            </w:r>
          </w:p>
        </w:tc>
        <w:tc>
          <w:tcPr>
            <w:tcW w:w="2564" w:type="dxa"/>
            <w:tcBorders>
              <w:top w:val="nil"/>
              <w:left w:val="nil"/>
              <w:bottom w:val="single" w:sz="4" w:space="0" w:color="000000"/>
              <w:right w:val="single" w:sz="4" w:space="0" w:color="000000"/>
            </w:tcBorders>
            <w:shd w:val="clear" w:color="000000" w:fill="FFFF99"/>
          </w:tcPr>
          <w:p w14:paraId="4952D4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Security aspects of enhanced support of Non-Public Networks phase 2 </w:t>
            </w:r>
          </w:p>
        </w:tc>
        <w:tc>
          <w:tcPr>
            <w:tcW w:w="1730" w:type="dxa"/>
            <w:tcBorders>
              <w:top w:val="nil"/>
              <w:left w:val="nil"/>
              <w:bottom w:val="single" w:sz="4" w:space="0" w:color="000000"/>
              <w:right w:val="single" w:sz="4" w:space="0" w:color="000000"/>
            </w:tcBorders>
            <w:shd w:val="clear" w:color="000000" w:fill="FFFF99"/>
          </w:tcPr>
          <w:p w14:paraId="09A153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D0686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E6B2C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0094BE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approve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6560BB5D" w14:textId="77777777" w:rsidR="004441EC" w:rsidRDefault="004107AA">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4B00B9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C8EE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3871EA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F6DD01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946490"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4.25</w:t>
            </w:r>
          </w:p>
        </w:tc>
        <w:tc>
          <w:tcPr>
            <w:tcW w:w="999" w:type="dxa"/>
            <w:tcBorders>
              <w:top w:val="nil"/>
              <w:left w:val="nil"/>
              <w:bottom w:val="single" w:sz="4" w:space="0" w:color="000000"/>
              <w:right w:val="single" w:sz="4" w:space="0" w:color="000000"/>
            </w:tcBorders>
            <w:shd w:val="clear" w:color="000000" w:fill="99FF33"/>
          </w:tcPr>
          <w:p w14:paraId="19E2AA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231950</w:t>
            </w:r>
          </w:p>
        </w:tc>
        <w:tc>
          <w:tcPr>
            <w:tcW w:w="2564" w:type="dxa"/>
            <w:tcBorders>
              <w:top w:val="nil"/>
              <w:left w:val="nil"/>
              <w:bottom w:val="single" w:sz="4" w:space="0" w:color="000000"/>
              <w:right w:val="single" w:sz="4" w:space="0" w:color="000000"/>
            </w:tcBorders>
            <w:shd w:val="clear" w:color="000000" w:fill="99FF33"/>
          </w:tcPr>
          <w:p w14:paraId="27A18D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for U2U relay in 3GPP coverage </w:t>
            </w:r>
          </w:p>
        </w:tc>
        <w:tc>
          <w:tcPr>
            <w:tcW w:w="1730" w:type="dxa"/>
            <w:tcBorders>
              <w:top w:val="nil"/>
              <w:left w:val="nil"/>
              <w:bottom w:val="single" w:sz="4" w:space="0" w:color="000000"/>
              <w:right w:val="single" w:sz="4" w:space="0" w:color="000000"/>
            </w:tcBorders>
            <w:shd w:val="clear" w:color="000000" w:fill="99FF33"/>
          </w:tcPr>
          <w:p w14:paraId="7BBD97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99FF33"/>
          </w:tcPr>
          <w:p w14:paraId="33719D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99FF33"/>
          </w:tcPr>
          <w:p w14:paraId="28A39C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64" w:type="dxa"/>
            <w:tcBorders>
              <w:top w:val="nil"/>
              <w:left w:val="nil"/>
              <w:bottom w:val="single" w:sz="4" w:space="0" w:color="000000"/>
              <w:right w:val="single" w:sz="4" w:space="0" w:color="000000"/>
            </w:tcBorders>
            <w:shd w:val="clear" w:color="000000" w:fill="FFFF99"/>
          </w:tcPr>
          <w:p w14:paraId="27C5EEFB" w14:textId="77777777" w:rsidR="004441EC" w:rsidRDefault="00000000">
            <w:pPr>
              <w:widowControl/>
              <w:jc w:val="left"/>
              <w:rPr>
                <w:rFonts w:ascii="DengXian" w:eastAsia="DengXian" w:hAnsi="DengXian" w:cs="SimSun"/>
                <w:color w:val="0563C1"/>
                <w:kern w:val="0"/>
                <w:sz w:val="22"/>
                <w:u w:val="single"/>
              </w:rPr>
            </w:pPr>
            <w:hyperlink r:id="rId8" w:anchor="RANGE!S3-231982" w:history="1">
              <w:r w:rsidR="004107AA">
                <w:rPr>
                  <w:rFonts w:ascii="DengXian" w:eastAsia="DengXian" w:hAnsi="DengXian" w:cs="SimSun" w:hint="eastAsia"/>
                  <w:color w:val="0563C1"/>
                  <w:kern w:val="0"/>
                  <w:sz w:val="22"/>
                  <w:u w:val="single"/>
                </w:rPr>
                <w:t>S3</w:t>
              </w:r>
              <w:r w:rsidR="004107AA">
                <w:rPr>
                  <w:rFonts w:ascii="DengXian" w:eastAsia="DengXian" w:hAnsi="DengXian" w:cs="SimSun" w:hint="eastAsia"/>
                  <w:color w:val="0563C1"/>
                  <w:kern w:val="0"/>
                  <w:sz w:val="22"/>
                  <w:u w:val="single"/>
                </w:rPr>
                <w:noBreakHyphen/>
                <w:t xml:space="preserve">231982 </w:t>
              </w:r>
            </w:hyperlink>
          </w:p>
        </w:tc>
      </w:tr>
      <w:tr w:rsidR="004441EC" w14:paraId="272D673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D542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2A6F6A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231951</w:t>
            </w:r>
          </w:p>
        </w:tc>
        <w:tc>
          <w:tcPr>
            <w:tcW w:w="2564" w:type="dxa"/>
            <w:tcBorders>
              <w:top w:val="nil"/>
              <w:left w:val="nil"/>
              <w:bottom w:val="single" w:sz="4" w:space="0" w:color="000000"/>
              <w:right w:val="single" w:sz="4" w:space="0" w:color="000000"/>
            </w:tcBorders>
            <w:shd w:val="clear" w:color="000000" w:fill="99FF33"/>
          </w:tcPr>
          <w:p w14:paraId="0F609E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Emergency service via Layer 2 and Layer 3 UE-to-network relay </w:t>
            </w:r>
          </w:p>
        </w:tc>
        <w:tc>
          <w:tcPr>
            <w:tcW w:w="1730" w:type="dxa"/>
            <w:tcBorders>
              <w:top w:val="nil"/>
              <w:left w:val="nil"/>
              <w:bottom w:val="single" w:sz="4" w:space="0" w:color="000000"/>
              <w:right w:val="single" w:sz="4" w:space="0" w:color="000000"/>
            </w:tcBorders>
            <w:shd w:val="clear" w:color="000000" w:fill="99FF33"/>
          </w:tcPr>
          <w:p w14:paraId="08AB7E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99FF33"/>
          </w:tcPr>
          <w:p w14:paraId="3613E9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99FF33"/>
          </w:tcPr>
          <w:p w14:paraId="34F852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64" w:type="dxa"/>
            <w:tcBorders>
              <w:top w:val="nil"/>
              <w:left w:val="nil"/>
              <w:bottom w:val="single" w:sz="4" w:space="0" w:color="000000"/>
              <w:right w:val="single" w:sz="4" w:space="0" w:color="000000"/>
            </w:tcBorders>
            <w:shd w:val="clear" w:color="000000" w:fill="FFFF99"/>
          </w:tcPr>
          <w:p w14:paraId="3576BC95" w14:textId="77777777" w:rsidR="004441EC" w:rsidRDefault="00000000">
            <w:pPr>
              <w:widowControl/>
              <w:jc w:val="left"/>
              <w:rPr>
                <w:rFonts w:ascii="DengXian" w:eastAsia="DengXian" w:hAnsi="DengXian" w:cs="SimSun"/>
                <w:color w:val="0563C1"/>
                <w:kern w:val="0"/>
                <w:sz w:val="22"/>
                <w:u w:val="single"/>
              </w:rPr>
            </w:pPr>
            <w:hyperlink r:id="rId9" w:anchor="RANGE!S3-232010" w:history="1">
              <w:r w:rsidR="004107AA">
                <w:rPr>
                  <w:rFonts w:ascii="DengXian" w:eastAsia="DengXian" w:hAnsi="DengXian" w:cs="SimSun" w:hint="eastAsia"/>
                  <w:color w:val="0563C1"/>
                  <w:kern w:val="0"/>
                  <w:sz w:val="22"/>
                  <w:u w:val="single"/>
                </w:rPr>
                <w:t>S3</w:t>
              </w:r>
              <w:r w:rsidR="004107AA">
                <w:rPr>
                  <w:rFonts w:ascii="DengXian" w:eastAsia="DengXian" w:hAnsi="DengXian" w:cs="SimSun" w:hint="eastAsia"/>
                  <w:color w:val="0563C1"/>
                  <w:kern w:val="0"/>
                  <w:sz w:val="22"/>
                  <w:u w:val="single"/>
                </w:rPr>
                <w:noBreakHyphen/>
                <w:t xml:space="preserve">232010 </w:t>
              </w:r>
            </w:hyperlink>
          </w:p>
        </w:tc>
      </w:tr>
      <w:tr w:rsidR="004441EC" w14:paraId="3AC073F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DE51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D9FF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231982</w:t>
            </w:r>
          </w:p>
        </w:tc>
        <w:tc>
          <w:tcPr>
            <w:tcW w:w="2564" w:type="dxa"/>
            <w:tcBorders>
              <w:top w:val="nil"/>
              <w:left w:val="nil"/>
              <w:bottom w:val="single" w:sz="4" w:space="0" w:color="000000"/>
              <w:right w:val="single" w:sz="4" w:space="0" w:color="000000"/>
            </w:tcBorders>
            <w:shd w:val="clear" w:color="000000" w:fill="FFFF99"/>
          </w:tcPr>
          <w:p w14:paraId="103C0A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for U2U relay in 3GPP coverage </w:t>
            </w:r>
          </w:p>
        </w:tc>
        <w:tc>
          <w:tcPr>
            <w:tcW w:w="1730" w:type="dxa"/>
            <w:tcBorders>
              <w:top w:val="nil"/>
              <w:left w:val="nil"/>
              <w:bottom w:val="single" w:sz="4" w:space="0" w:color="000000"/>
              <w:right w:val="single" w:sz="4" w:space="0" w:color="000000"/>
            </w:tcBorders>
            <w:shd w:val="clear" w:color="000000" w:fill="FFFF99"/>
          </w:tcPr>
          <w:p w14:paraId="6A7557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China Telecom </w:t>
            </w:r>
          </w:p>
        </w:tc>
        <w:tc>
          <w:tcPr>
            <w:tcW w:w="3779" w:type="dxa"/>
            <w:tcBorders>
              <w:top w:val="nil"/>
              <w:left w:val="nil"/>
              <w:bottom w:val="single" w:sz="4" w:space="0" w:color="000000"/>
              <w:right w:val="single" w:sz="4" w:space="0" w:color="000000"/>
            </w:tcBorders>
            <w:shd w:val="clear" w:color="000000" w:fill="FFFF99"/>
          </w:tcPr>
          <w:p w14:paraId="32BAA8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F1CA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[CATT]This contribution is for information. Therefore, it should be noted.</w:t>
            </w:r>
          </w:p>
        </w:tc>
        <w:tc>
          <w:tcPr>
            <w:tcW w:w="937" w:type="dxa"/>
            <w:tcBorders>
              <w:top w:val="nil"/>
              <w:left w:val="nil"/>
              <w:bottom w:val="single" w:sz="4" w:space="0" w:color="000000"/>
              <w:right w:val="single" w:sz="4" w:space="0" w:color="000000"/>
            </w:tcBorders>
            <w:shd w:val="clear" w:color="000000" w:fill="FFFF99"/>
          </w:tcPr>
          <w:p w14:paraId="7FFFD7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150D4F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63B9B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2EAD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D1DC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232007</w:t>
            </w:r>
          </w:p>
        </w:tc>
        <w:tc>
          <w:tcPr>
            <w:tcW w:w="2564" w:type="dxa"/>
            <w:tcBorders>
              <w:top w:val="nil"/>
              <w:left w:val="nil"/>
              <w:bottom w:val="single" w:sz="4" w:space="0" w:color="000000"/>
              <w:right w:val="single" w:sz="4" w:space="0" w:color="000000"/>
            </w:tcBorders>
            <w:shd w:val="clear" w:color="000000" w:fill="FFFF99"/>
          </w:tcPr>
          <w:p w14:paraId="470F3C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skeleton for ProSe Ph2 normative work </w:t>
            </w:r>
          </w:p>
        </w:tc>
        <w:tc>
          <w:tcPr>
            <w:tcW w:w="1730" w:type="dxa"/>
            <w:tcBorders>
              <w:top w:val="nil"/>
              <w:left w:val="nil"/>
              <w:bottom w:val="single" w:sz="4" w:space="0" w:color="000000"/>
              <w:right w:val="single" w:sz="4" w:space="0" w:color="000000"/>
            </w:tcBorders>
            <w:shd w:val="clear" w:color="000000" w:fill="FFFF99"/>
          </w:tcPr>
          <w:p w14:paraId="2E8AE0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20D165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C2FFB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presents.</w:t>
            </w:r>
          </w:p>
          <w:p w14:paraId="77DE9D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to have additional clause.</w:t>
            </w:r>
          </w:p>
          <w:p w14:paraId="324A9C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735306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532A8F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improvements and asks for a revision.</w:t>
            </w:r>
          </w:p>
          <w:p w14:paraId="22C6ED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to add missing clauses for privacy related procedures.</w:t>
            </w:r>
          </w:p>
          <w:p w14:paraId="448CAB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w:t>
            </w:r>
          </w:p>
          <w:p w14:paraId="638CE5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comments.</w:t>
            </w:r>
          </w:p>
          <w:p w14:paraId="2F521B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r1 based on comments.</w:t>
            </w:r>
          </w:p>
          <w:p w14:paraId="7BF682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3AF84E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[CATT]: provides r2 based on Ericsson’s comments.</w:t>
            </w:r>
          </w:p>
          <w:p w14:paraId="62F799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4FCCB7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r3 based on Philips’ comments.</w:t>
            </w:r>
          </w:p>
          <w:p w14:paraId="7B9B70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in r3 before approval</w:t>
            </w:r>
          </w:p>
          <w:p w14:paraId="152FC3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6462CF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both r2 and r3. Replies.</w:t>
            </w:r>
          </w:p>
          <w:p w14:paraId="3DB602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r4 based on the discussion.</w:t>
            </w:r>
          </w:p>
          <w:p w14:paraId="0A9354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r4.</w:t>
            </w:r>
          </w:p>
          <w:p w14:paraId="5124C9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r4.</w:t>
            </w:r>
          </w:p>
          <w:p w14:paraId="0B6018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r4</w:t>
            </w:r>
          </w:p>
          <w:p w14:paraId="008B11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fine with r4</w:t>
            </w:r>
          </w:p>
          <w:p w14:paraId="722BD9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r4</w:t>
            </w:r>
          </w:p>
          <w:p w14:paraId="1735C1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fine with r4.</w:t>
            </w:r>
          </w:p>
        </w:tc>
        <w:tc>
          <w:tcPr>
            <w:tcW w:w="937" w:type="dxa"/>
            <w:tcBorders>
              <w:top w:val="nil"/>
              <w:left w:val="nil"/>
              <w:bottom w:val="single" w:sz="4" w:space="0" w:color="000000"/>
              <w:right w:val="single" w:sz="4" w:space="0" w:color="000000"/>
            </w:tcBorders>
            <w:shd w:val="clear" w:color="000000" w:fill="FFFF99"/>
          </w:tcPr>
          <w:p w14:paraId="044FE9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08C5C5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4441EC" w14:paraId="24FBC36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C9CB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874E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232010</w:t>
            </w:r>
          </w:p>
        </w:tc>
        <w:tc>
          <w:tcPr>
            <w:tcW w:w="2564" w:type="dxa"/>
            <w:tcBorders>
              <w:top w:val="nil"/>
              <w:left w:val="nil"/>
              <w:bottom w:val="single" w:sz="4" w:space="0" w:color="000000"/>
              <w:right w:val="single" w:sz="4" w:space="0" w:color="000000"/>
            </w:tcBorders>
            <w:shd w:val="clear" w:color="000000" w:fill="FFFF99"/>
          </w:tcPr>
          <w:p w14:paraId="28D040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Emergency service via Layer 2 and Layer 3 UE-to-network relay </w:t>
            </w:r>
          </w:p>
        </w:tc>
        <w:tc>
          <w:tcPr>
            <w:tcW w:w="1730" w:type="dxa"/>
            <w:tcBorders>
              <w:top w:val="nil"/>
              <w:left w:val="nil"/>
              <w:bottom w:val="single" w:sz="4" w:space="0" w:color="000000"/>
              <w:right w:val="single" w:sz="4" w:space="0" w:color="000000"/>
            </w:tcBorders>
            <w:shd w:val="clear" w:color="000000" w:fill="FFFF99"/>
          </w:tcPr>
          <w:p w14:paraId="583591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A2E15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FE04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[CATT]This contribution is for information. Therefore, it should be noted.</w:t>
            </w:r>
          </w:p>
        </w:tc>
        <w:tc>
          <w:tcPr>
            <w:tcW w:w="937" w:type="dxa"/>
            <w:tcBorders>
              <w:top w:val="nil"/>
              <w:left w:val="nil"/>
              <w:bottom w:val="single" w:sz="4" w:space="0" w:color="000000"/>
              <w:right w:val="single" w:sz="4" w:space="0" w:color="000000"/>
            </w:tcBorders>
            <w:shd w:val="clear" w:color="000000" w:fill="FFFF99"/>
          </w:tcPr>
          <w:p w14:paraId="500B6E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withdrawn</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61A228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53B98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83459D"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4.26</w:t>
            </w:r>
          </w:p>
        </w:tc>
        <w:tc>
          <w:tcPr>
            <w:tcW w:w="999" w:type="dxa"/>
            <w:tcBorders>
              <w:top w:val="nil"/>
              <w:left w:val="nil"/>
              <w:bottom w:val="single" w:sz="4" w:space="0" w:color="000000"/>
              <w:right w:val="single" w:sz="4" w:space="0" w:color="000000"/>
            </w:tcBorders>
            <w:shd w:val="clear" w:color="000000" w:fill="FFFF99"/>
          </w:tcPr>
          <w:p w14:paraId="6C128F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232027</w:t>
            </w:r>
          </w:p>
        </w:tc>
        <w:tc>
          <w:tcPr>
            <w:tcW w:w="2564" w:type="dxa"/>
            <w:tcBorders>
              <w:top w:val="nil"/>
              <w:left w:val="nil"/>
              <w:bottom w:val="single" w:sz="4" w:space="0" w:color="000000"/>
              <w:right w:val="single" w:sz="4" w:space="0" w:color="000000"/>
            </w:tcBorders>
            <w:shd w:val="clear" w:color="000000" w:fill="FFFF99"/>
          </w:tcPr>
          <w:p w14:paraId="1F059D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TS 33.533 </w:t>
            </w:r>
          </w:p>
        </w:tc>
        <w:tc>
          <w:tcPr>
            <w:tcW w:w="1730" w:type="dxa"/>
            <w:tcBorders>
              <w:top w:val="nil"/>
              <w:left w:val="nil"/>
              <w:bottom w:val="single" w:sz="4" w:space="0" w:color="000000"/>
              <w:right w:val="single" w:sz="4" w:space="0" w:color="000000"/>
            </w:tcBorders>
            <w:shd w:val="clear" w:color="000000" w:fill="FFFF99"/>
          </w:tcPr>
          <w:p w14:paraId="35813D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A1933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3E213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w:t>
            </w:r>
          </w:p>
          <w:p w14:paraId="42FFDC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clause is not clear, and needs clarification.</w:t>
            </w:r>
          </w:p>
          <w:p w14:paraId="6CAEFA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to have continuous email discussion. </w:t>
            </w:r>
          </w:p>
          <w:p w14:paraId="0FCFAA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D751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5B7010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R1</w:t>
            </w:r>
            <w:r>
              <w:rPr>
                <w:rFonts w:ascii="Arial" w:eastAsia="DengXian" w:hAnsi="Arial" w:cs="Arial"/>
                <w:color w:val="000000"/>
                <w:kern w:val="0"/>
                <w:sz w:val="16"/>
                <w:szCs w:val="16"/>
              </w:rPr>
              <w:t xml:space="preserve">  </w:t>
            </w:r>
          </w:p>
        </w:tc>
      </w:tr>
      <w:tr w:rsidR="004441EC" w14:paraId="241186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5D26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8893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232028</w:t>
            </w:r>
          </w:p>
        </w:tc>
        <w:tc>
          <w:tcPr>
            <w:tcW w:w="2564" w:type="dxa"/>
            <w:tcBorders>
              <w:top w:val="nil"/>
              <w:left w:val="nil"/>
              <w:bottom w:val="single" w:sz="4" w:space="0" w:color="000000"/>
              <w:right w:val="single" w:sz="4" w:space="0" w:color="000000"/>
            </w:tcBorders>
            <w:shd w:val="clear" w:color="000000" w:fill="FFFF99"/>
          </w:tcPr>
          <w:p w14:paraId="3C979D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for TS 33.533 </w:t>
            </w:r>
          </w:p>
        </w:tc>
        <w:tc>
          <w:tcPr>
            <w:tcW w:w="1730" w:type="dxa"/>
            <w:tcBorders>
              <w:top w:val="nil"/>
              <w:left w:val="nil"/>
              <w:bottom w:val="single" w:sz="4" w:space="0" w:color="000000"/>
              <w:right w:val="single" w:sz="4" w:space="0" w:color="000000"/>
            </w:tcBorders>
            <w:shd w:val="clear" w:color="000000" w:fill="FFFF99"/>
          </w:tcPr>
          <w:p w14:paraId="1F882F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4692B9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5D433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(keep open)</w:t>
            </w:r>
          </w:p>
          <w:p w14:paraId="38D4F8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4F02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3B1EB4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6B8852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F56593F"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4.27</w:t>
            </w:r>
          </w:p>
        </w:tc>
        <w:tc>
          <w:tcPr>
            <w:tcW w:w="999" w:type="dxa"/>
            <w:tcBorders>
              <w:top w:val="nil"/>
              <w:left w:val="nil"/>
              <w:bottom w:val="single" w:sz="4" w:space="0" w:color="000000"/>
              <w:right w:val="single" w:sz="4" w:space="0" w:color="000000"/>
            </w:tcBorders>
            <w:shd w:val="clear" w:color="000000" w:fill="FFFF99"/>
          </w:tcPr>
          <w:p w14:paraId="3EAAB6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231994</w:t>
            </w:r>
          </w:p>
        </w:tc>
        <w:tc>
          <w:tcPr>
            <w:tcW w:w="2564" w:type="dxa"/>
            <w:tcBorders>
              <w:top w:val="nil"/>
              <w:left w:val="nil"/>
              <w:bottom w:val="single" w:sz="4" w:space="0" w:color="000000"/>
              <w:right w:val="single" w:sz="4" w:space="0" w:color="000000"/>
            </w:tcBorders>
            <w:shd w:val="clear" w:color="000000" w:fill="FFFF99"/>
          </w:tcPr>
          <w:p w14:paraId="36228D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Living document for SEAL security for network domain interfaces </w:t>
            </w:r>
          </w:p>
        </w:tc>
        <w:tc>
          <w:tcPr>
            <w:tcW w:w="1730" w:type="dxa"/>
            <w:tcBorders>
              <w:top w:val="nil"/>
              <w:left w:val="nil"/>
              <w:bottom w:val="single" w:sz="4" w:space="0" w:color="000000"/>
              <w:right w:val="single" w:sz="4" w:space="0" w:color="000000"/>
            </w:tcBorders>
            <w:shd w:val="clear" w:color="000000" w:fill="FFFF99"/>
          </w:tcPr>
          <w:p w14:paraId="668F32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1EA047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5E29C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61AD59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526070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58B7AC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195F3F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60DFA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113F5B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54751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D7E768"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4.28</w:t>
            </w:r>
          </w:p>
        </w:tc>
        <w:tc>
          <w:tcPr>
            <w:tcW w:w="999" w:type="dxa"/>
            <w:tcBorders>
              <w:top w:val="nil"/>
              <w:left w:val="nil"/>
              <w:bottom w:val="single" w:sz="4" w:space="0" w:color="000000"/>
              <w:right w:val="single" w:sz="4" w:space="0" w:color="000000"/>
            </w:tcBorders>
            <w:shd w:val="clear" w:color="000000" w:fill="FFFF99"/>
          </w:tcPr>
          <w:p w14:paraId="08D53E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231957</w:t>
            </w:r>
          </w:p>
        </w:tc>
        <w:tc>
          <w:tcPr>
            <w:tcW w:w="2564" w:type="dxa"/>
            <w:tcBorders>
              <w:top w:val="nil"/>
              <w:left w:val="nil"/>
              <w:bottom w:val="single" w:sz="4" w:space="0" w:color="000000"/>
              <w:right w:val="single" w:sz="4" w:space="0" w:color="000000"/>
            </w:tcBorders>
            <w:shd w:val="clear" w:color="000000" w:fill="FFFF99"/>
          </w:tcPr>
          <w:p w14:paraId="77DAC7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draft CR 33.122 on SNAAPPY </w:t>
            </w:r>
          </w:p>
        </w:tc>
        <w:tc>
          <w:tcPr>
            <w:tcW w:w="1730" w:type="dxa"/>
            <w:tcBorders>
              <w:top w:val="nil"/>
              <w:left w:val="nil"/>
              <w:bottom w:val="single" w:sz="4" w:space="0" w:color="000000"/>
              <w:right w:val="single" w:sz="4" w:space="0" w:color="000000"/>
            </w:tcBorders>
            <w:shd w:val="clear" w:color="000000" w:fill="FFFF99"/>
          </w:tcPr>
          <w:p w14:paraId="1F1C0B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11E54D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4E4DC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w:t>
            </w:r>
          </w:p>
          <w:p w14:paraId="7AF954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4A33A8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replies.</w:t>
            </w:r>
          </w:p>
          <w:p w14:paraId="3AE097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requests to revise.</w:t>
            </w:r>
          </w:p>
          <w:p w14:paraId="55180C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is ok to revise.</w:t>
            </w:r>
          </w:p>
          <w:p w14:paraId="169634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1B6B6B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b/>
                <w:bCs/>
                <w:color w:val="000000"/>
                <w:kern w:val="0"/>
                <w:sz w:val="16"/>
                <w:szCs w:val="16"/>
              </w:rPr>
              <w:t>Revision will go under 1</w:t>
            </w:r>
            <w:r>
              <w:rPr>
                <w:rFonts w:ascii="Arial" w:eastAsia="DengXian" w:hAnsi="Arial" w:cs="Arial" w:hint="eastAsia"/>
                <w:b/>
                <w:bCs/>
                <w:color w:val="000000"/>
                <w:kern w:val="0"/>
                <w:sz w:val="16"/>
                <w:szCs w:val="16"/>
                <w:vertAlign w:val="superscript"/>
              </w:rPr>
              <w:t>st</w:t>
            </w:r>
            <w:r>
              <w:rPr>
                <w:rFonts w:ascii="Arial" w:eastAsia="DengXian" w:hAnsi="Arial" w:cs="Arial" w:hint="eastAsia"/>
                <w:b/>
                <w:bCs/>
                <w:color w:val="000000"/>
                <w:kern w:val="0"/>
                <w:sz w:val="16"/>
                <w:szCs w:val="16"/>
              </w:rPr>
              <w:t xml:space="preserve"> challenge deadline.</w:t>
            </w:r>
          </w:p>
          <w:p w14:paraId="030FA7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&gt;&gt;CC_1&lt;&lt;</w:t>
            </w:r>
            <w:r>
              <w:rPr>
                <w:rFonts w:ascii="Arial" w:eastAsia="DengXian" w:hAnsi="Arial" w:cs="Arial"/>
                <w:color w:val="000000"/>
                <w:kern w:val="0"/>
                <w:sz w:val="16"/>
                <w:szCs w:val="16"/>
              </w:rPr>
              <w:t xml:space="preserve">　</w:t>
            </w:r>
          </w:p>
          <w:p w14:paraId="0AA2E5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 in drafts, implementing the change</w:t>
            </w:r>
          </w:p>
          <w:p w14:paraId="264023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requested in the conf call</w:t>
            </w:r>
          </w:p>
          <w:p w14:paraId="059F09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 revision before approval</w:t>
            </w:r>
          </w:p>
          <w:p w14:paraId="4136E2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done. -r2 is available in drafts</w:t>
            </w:r>
          </w:p>
          <w:p w14:paraId="719D3D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fine</w:t>
            </w:r>
          </w:p>
        </w:tc>
        <w:tc>
          <w:tcPr>
            <w:tcW w:w="937" w:type="dxa"/>
            <w:tcBorders>
              <w:top w:val="nil"/>
              <w:left w:val="nil"/>
              <w:bottom w:val="single" w:sz="4" w:space="0" w:color="000000"/>
              <w:right w:val="single" w:sz="4" w:space="0" w:color="000000"/>
            </w:tcBorders>
            <w:shd w:val="clear" w:color="000000" w:fill="FFFF99"/>
          </w:tcPr>
          <w:p w14:paraId="385CBB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589DB5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4FD1E3A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170897"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999" w:type="dxa"/>
            <w:tcBorders>
              <w:top w:val="nil"/>
              <w:left w:val="nil"/>
              <w:bottom w:val="single" w:sz="4" w:space="0" w:color="000000"/>
              <w:right w:val="single" w:sz="4" w:space="0" w:color="000000"/>
            </w:tcBorders>
            <w:shd w:val="clear" w:color="000000" w:fill="FFFFFF"/>
          </w:tcPr>
          <w:p w14:paraId="6AB14F49"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F3B99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C8952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B4014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4619B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F955B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3F23A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164113"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999" w:type="dxa"/>
            <w:tcBorders>
              <w:top w:val="nil"/>
              <w:left w:val="nil"/>
              <w:bottom w:val="single" w:sz="4" w:space="0" w:color="000000"/>
              <w:right w:val="single" w:sz="4" w:space="0" w:color="000000"/>
            </w:tcBorders>
            <w:shd w:val="clear" w:color="000000" w:fill="FFFFFF"/>
          </w:tcPr>
          <w:p w14:paraId="6ACB4879"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3A82A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5694F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424B6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F7AA9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0FD546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96663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AF175B"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999" w:type="dxa"/>
            <w:tcBorders>
              <w:top w:val="nil"/>
              <w:left w:val="nil"/>
              <w:bottom w:val="single" w:sz="4" w:space="0" w:color="000000"/>
              <w:right w:val="single" w:sz="4" w:space="0" w:color="000000"/>
            </w:tcBorders>
            <w:shd w:val="clear" w:color="000000" w:fill="FFFFFF"/>
          </w:tcPr>
          <w:p w14:paraId="1E1FE8AF"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92E47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0F7365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916BA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7F9DE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7D31F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60314F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F8EC35"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999" w:type="dxa"/>
            <w:tcBorders>
              <w:top w:val="nil"/>
              <w:left w:val="nil"/>
              <w:bottom w:val="single" w:sz="4" w:space="0" w:color="000000"/>
              <w:right w:val="single" w:sz="4" w:space="0" w:color="000000"/>
            </w:tcBorders>
            <w:shd w:val="clear" w:color="000000" w:fill="FFFF99"/>
          </w:tcPr>
          <w:p w14:paraId="438A5B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231782</w:t>
            </w:r>
          </w:p>
        </w:tc>
        <w:tc>
          <w:tcPr>
            <w:tcW w:w="2564" w:type="dxa"/>
            <w:tcBorders>
              <w:top w:val="nil"/>
              <w:left w:val="nil"/>
              <w:bottom w:val="single" w:sz="4" w:space="0" w:color="000000"/>
              <w:right w:val="single" w:sz="4" w:space="0" w:color="000000"/>
            </w:tcBorders>
            <w:shd w:val="clear" w:color="000000" w:fill="FFFF99"/>
          </w:tcPr>
          <w:p w14:paraId="2DED20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#12 </w:t>
            </w:r>
          </w:p>
        </w:tc>
        <w:tc>
          <w:tcPr>
            <w:tcW w:w="1730" w:type="dxa"/>
            <w:tcBorders>
              <w:top w:val="nil"/>
              <w:left w:val="nil"/>
              <w:bottom w:val="single" w:sz="4" w:space="0" w:color="000000"/>
              <w:right w:val="single" w:sz="4" w:space="0" w:color="000000"/>
            </w:tcBorders>
            <w:shd w:val="clear" w:color="000000" w:fill="FFFF99"/>
          </w:tcPr>
          <w:p w14:paraId="7CFBD8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649B39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0026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4ADA33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similar to S3-231781</w:t>
            </w:r>
          </w:p>
        </w:tc>
        <w:tc>
          <w:tcPr>
            <w:tcW w:w="937" w:type="dxa"/>
            <w:tcBorders>
              <w:top w:val="nil"/>
              <w:left w:val="nil"/>
              <w:bottom w:val="single" w:sz="4" w:space="0" w:color="000000"/>
              <w:right w:val="single" w:sz="4" w:space="0" w:color="000000"/>
            </w:tcBorders>
            <w:shd w:val="clear" w:color="000000" w:fill="FFFF99"/>
          </w:tcPr>
          <w:p w14:paraId="2FED8A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6D5E0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901C8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4757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E2ED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231800</w:t>
            </w:r>
          </w:p>
        </w:tc>
        <w:tc>
          <w:tcPr>
            <w:tcW w:w="2564" w:type="dxa"/>
            <w:tcBorders>
              <w:top w:val="nil"/>
              <w:left w:val="nil"/>
              <w:bottom w:val="single" w:sz="4" w:space="0" w:color="000000"/>
              <w:right w:val="single" w:sz="4" w:space="0" w:color="000000"/>
            </w:tcBorders>
            <w:shd w:val="clear" w:color="000000" w:fill="FFFF99"/>
          </w:tcPr>
          <w:p w14:paraId="22B5A4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#23 </w:t>
            </w:r>
          </w:p>
        </w:tc>
        <w:tc>
          <w:tcPr>
            <w:tcW w:w="1730" w:type="dxa"/>
            <w:tcBorders>
              <w:top w:val="nil"/>
              <w:left w:val="nil"/>
              <w:bottom w:val="single" w:sz="4" w:space="0" w:color="000000"/>
              <w:right w:val="single" w:sz="4" w:space="0" w:color="000000"/>
            </w:tcBorders>
            <w:shd w:val="clear" w:color="000000" w:fill="FFFF99"/>
          </w:tcPr>
          <w:p w14:paraId="2D631F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EB776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49D1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7DE60E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7DB429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answers to Huawei and Xiaomi’s comments and disagrees with their comments</w:t>
            </w:r>
          </w:p>
          <w:p w14:paraId="03A479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in general this solution. Provides feedback for a revision.</w:t>
            </w:r>
          </w:p>
          <w:p w14:paraId="57D723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737FC8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083373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38EAC2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not OK with r1.</w:t>
            </w:r>
          </w:p>
          <w:p w14:paraId="214195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r1 still needs revision.</w:t>
            </w:r>
          </w:p>
          <w:p w14:paraId="6BFE64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r2</w:t>
            </w:r>
          </w:p>
          <w:p w14:paraId="197324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p w14:paraId="7151F0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[Xiaomi]:ok with R2</w:t>
            </w:r>
          </w:p>
          <w:p w14:paraId="6F7178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 to note.</w:t>
            </w:r>
          </w:p>
          <w:p w14:paraId="6F2EAF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r3</w:t>
            </w:r>
          </w:p>
          <w:p w14:paraId="6D1585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tc>
        <w:tc>
          <w:tcPr>
            <w:tcW w:w="937" w:type="dxa"/>
            <w:tcBorders>
              <w:top w:val="nil"/>
              <w:left w:val="nil"/>
              <w:bottom w:val="single" w:sz="4" w:space="0" w:color="000000"/>
              <w:right w:val="single" w:sz="4" w:space="0" w:color="000000"/>
            </w:tcBorders>
            <w:shd w:val="clear" w:color="000000" w:fill="FFFF99"/>
          </w:tcPr>
          <w:p w14:paraId="6DBA74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251105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73600F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73C9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12B2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231801</w:t>
            </w:r>
          </w:p>
        </w:tc>
        <w:tc>
          <w:tcPr>
            <w:tcW w:w="2564" w:type="dxa"/>
            <w:tcBorders>
              <w:top w:val="nil"/>
              <w:left w:val="nil"/>
              <w:bottom w:val="single" w:sz="4" w:space="0" w:color="000000"/>
              <w:right w:val="single" w:sz="4" w:space="0" w:color="000000"/>
            </w:tcBorders>
            <w:shd w:val="clear" w:color="000000" w:fill="FFFF99"/>
          </w:tcPr>
          <w:p w14:paraId="7D6980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#24 </w:t>
            </w:r>
          </w:p>
        </w:tc>
        <w:tc>
          <w:tcPr>
            <w:tcW w:w="1730" w:type="dxa"/>
            <w:tcBorders>
              <w:top w:val="nil"/>
              <w:left w:val="nil"/>
              <w:bottom w:val="single" w:sz="4" w:space="0" w:color="000000"/>
              <w:right w:val="single" w:sz="4" w:space="0" w:color="000000"/>
            </w:tcBorders>
            <w:shd w:val="clear" w:color="000000" w:fill="FFFF99"/>
          </w:tcPr>
          <w:p w14:paraId="536750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3D8C39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8F72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651E1D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4F53DA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answers to Huawei and Xiaomi’s comments and disagrees with their comments</w:t>
            </w:r>
          </w:p>
          <w:p w14:paraId="5EFB65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[Philips]: supports in general this solution. Provides feedback for a revision.</w:t>
            </w:r>
          </w:p>
          <w:p w14:paraId="6D8499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w:t>
            </w:r>
          </w:p>
          <w:p w14:paraId="12F79C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comments to r1.</w:t>
            </w:r>
          </w:p>
          <w:p w14:paraId="403968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r2</w:t>
            </w:r>
          </w:p>
          <w:p w14:paraId="7568F5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r2 ok.</w:t>
            </w:r>
          </w:p>
          <w:p w14:paraId="56B0FE0A"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comments on r2</w:t>
            </w:r>
          </w:p>
          <w:p w14:paraId="5F0EA278"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[Qualcomm]: provides response.</w:t>
            </w:r>
          </w:p>
          <w:p w14:paraId="4F7BB175"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comments.</w:t>
            </w:r>
          </w:p>
          <w:p w14:paraId="5753A381"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[Qualcomm]: provides response.</w:t>
            </w:r>
          </w:p>
          <w:p w14:paraId="3EB469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w:t>
            </w:r>
          </w:p>
          <w:p w14:paraId="2A2FD6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r3.</w:t>
            </w:r>
          </w:p>
          <w:p w14:paraId="083AE8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r3</w:t>
            </w:r>
          </w:p>
        </w:tc>
        <w:tc>
          <w:tcPr>
            <w:tcW w:w="937" w:type="dxa"/>
            <w:tcBorders>
              <w:top w:val="nil"/>
              <w:left w:val="nil"/>
              <w:bottom w:val="single" w:sz="4" w:space="0" w:color="000000"/>
              <w:right w:val="single" w:sz="4" w:space="0" w:color="000000"/>
            </w:tcBorders>
            <w:shd w:val="clear" w:color="000000" w:fill="FFFF99"/>
          </w:tcPr>
          <w:p w14:paraId="56EDF1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014C9E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16F96E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3CFD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E082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231802</w:t>
            </w:r>
          </w:p>
        </w:tc>
        <w:tc>
          <w:tcPr>
            <w:tcW w:w="2564" w:type="dxa"/>
            <w:tcBorders>
              <w:top w:val="nil"/>
              <w:left w:val="nil"/>
              <w:bottom w:val="single" w:sz="4" w:space="0" w:color="000000"/>
              <w:right w:val="single" w:sz="4" w:space="0" w:color="000000"/>
            </w:tcBorders>
            <w:shd w:val="clear" w:color="000000" w:fill="FFFF99"/>
          </w:tcPr>
          <w:p w14:paraId="04F1AB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of solution #8 </w:t>
            </w:r>
          </w:p>
        </w:tc>
        <w:tc>
          <w:tcPr>
            <w:tcW w:w="1730" w:type="dxa"/>
            <w:tcBorders>
              <w:top w:val="nil"/>
              <w:left w:val="nil"/>
              <w:bottom w:val="single" w:sz="4" w:space="0" w:color="000000"/>
              <w:right w:val="single" w:sz="4" w:space="0" w:color="000000"/>
            </w:tcBorders>
            <w:shd w:val="clear" w:color="000000" w:fill="FFFF99"/>
          </w:tcPr>
          <w:p w14:paraId="465182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3FF9C2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9ABC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2A3D21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062A11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C42210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09DD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84AE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231803</w:t>
            </w:r>
          </w:p>
        </w:tc>
        <w:tc>
          <w:tcPr>
            <w:tcW w:w="2564" w:type="dxa"/>
            <w:tcBorders>
              <w:top w:val="nil"/>
              <w:left w:val="nil"/>
              <w:bottom w:val="single" w:sz="4" w:space="0" w:color="000000"/>
              <w:right w:val="single" w:sz="4" w:space="0" w:color="000000"/>
            </w:tcBorders>
            <w:shd w:val="clear" w:color="000000" w:fill="FFFF99"/>
          </w:tcPr>
          <w:p w14:paraId="6835CC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of solution #9 </w:t>
            </w:r>
          </w:p>
        </w:tc>
        <w:tc>
          <w:tcPr>
            <w:tcW w:w="1730" w:type="dxa"/>
            <w:tcBorders>
              <w:top w:val="nil"/>
              <w:left w:val="nil"/>
              <w:bottom w:val="single" w:sz="4" w:space="0" w:color="000000"/>
              <w:right w:val="single" w:sz="4" w:space="0" w:color="000000"/>
            </w:tcBorders>
            <w:shd w:val="clear" w:color="000000" w:fill="FFFF99"/>
          </w:tcPr>
          <w:p w14:paraId="730541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2BA04C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9850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51483C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5B57A4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FCF452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F9B2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3D0C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231804</w:t>
            </w:r>
          </w:p>
        </w:tc>
        <w:tc>
          <w:tcPr>
            <w:tcW w:w="2564" w:type="dxa"/>
            <w:tcBorders>
              <w:top w:val="nil"/>
              <w:left w:val="nil"/>
              <w:bottom w:val="single" w:sz="4" w:space="0" w:color="000000"/>
              <w:right w:val="single" w:sz="4" w:space="0" w:color="000000"/>
            </w:tcBorders>
            <w:shd w:val="clear" w:color="000000" w:fill="FFFF99"/>
          </w:tcPr>
          <w:p w14:paraId="4622EA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#11 </w:t>
            </w:r>
          </w:p>
        </w:tc>
        <w:tc>
          <w:tcPr>
            <w:tcW w:w="1730" w:type="dxa"/>
            <w:tcBorders>
              <w:top w:val="nil"/>
              <w:left w:val="nil"/>
              <w:bottom w:val="single" w:sz="4" w:space="0" w:color="000000"/>
              <w:right w:val="single" w:sz="4" w:space="0" w:color="000000"/>
            </w:tcBorders>
            <w:shd w:val="clear" w:color="000000" w:fill="FFFF99"/>
          </w:tcPr>
          <w:p w14:paraId="448457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242D2C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0C81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1EE0F7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378F4E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71B39F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9C96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4682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231860</w:t>
            </w:r>
          </w:p>
        </w:tc>
        <w:tc>
          <w:tcPr>
            <w:tcW w:w="2564" w:type="dxa"/>
            <w:tcBorders>
              <w:top w:val="nil"/>
              <w:left w:val="nil"/>
              <w:bottom w:val="single" w:sz="4" w:space="0" w:color="000000"/>
              <w:right w:val="single" w:sz="4" w:space="0" w:color="000000"/>
            </w:tcBorders>
            <w:shd w:val="clear" w:color="000000" w:fill="FFFF99"/>
          </w:tcPr>
          <w:p w14:paraId="7AFE70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update TR33.740 Solution 11 </w:t>
            </w:r>
          </w:p>
        </w:tc>
        <w:tc>
          <w:tcPr>
            <w:tcW w:w="1730" w:type="dxa"/>
            <w:tcBorders>
              <w:top w:val="nil"/>
              <w:left w:val="nil"/>
              <w:bottom w:val="single" w:sz="4" w:space="0" w:color="000000"/>
              <w:right w:val="single" w:sz="4" w:space="0" w:color="000000"/>
            </w:tcBorders>
            <w:shd w:val="clear" w:color="000000" w:fill="FFFF99"/>
          </w:tcPr>
          <w:p w14:paraId="0E2A82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0FD198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CC77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1D04AB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reply and r1.</w:t>
            </w:r>
          </w:p>
        </w:tc>
        <w:tc>
          <w:tcPr>
            <w:tcW w:w="937" w:type="dxa"/>
            <w:tcBorders>
              <w:top w:val="nil"/>
              <w:left w:val="nil"/>
              <w:bottom w:val="single" w:sz="4" w:space="0" w:color="000000"/>
              <w:right w:val="single" w:sz="4" w:space="0" w:color="000000"/>
            </w:tcBorders>
            <w:shd w:val="clear" w:color="000000" w:fill="FFFF99"/>
          </w:tcPr>
          <w:p w14:paraId="57332E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619473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94A7B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8B77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750B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231864</w:t>
            </w:r>
          </w:p>
        </w:tc>
        <w:tc>
          <w:tcPr>
            <w:tcW w:w="2564" w:type="dxa"/>
            <w:tcBorders>
              <w:top w:val="nil"/>
              <w:left w:val="nil"/>
              <w:bottom w:val="single" w:sz="4" w:space="0" w:color="000000"/>
              <w:right w:val="single" w:sz="4" w:space="0" w:color="000000"/>
            </w:tcBorders>
            <w:shd w:val="clear" w:color="000000" w:fill="FFFF99"/>
          </w:tcPr>
          <w:p w14:paraId="5C4318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11 </w:t>
            </w:r>
          </w:p>
        </w:tc>
        <w:tc>
          <w:tcPr>
            <w:tcW w:w="1730" w:type="dxa"/>
            <w:tcBorders>
              <w:top w:val="nil"/>
              <w:left w:val="nil"/>
              <w:bottom w:val="single" w:sz="4" w:space="0" w:color="000000"/>
              <w:right w:val="single" w:sz="4" w:space="0" w:color="000000"/>
            </w:tcBorders>
            <w:shd w:val="clear" w:color="000000" w:fill="FFFF99"/>
          </w:tcPr>
          <w:p w14:paraId="15220F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56B001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3D84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082200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 r1.</w:t>
            </w:r>
          </w:p>
          <w:p w14:paraId="1B8368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 r1.</w:t>
            </w:r>
          </w:p>
        </w:tc>
        <w:tc>
          <w:tcPr>
            <w:tcW w:w="937" w:type="dxa"/>
            <w:tcBorders>
              <w:top w:val="nil"/>
              <w:left w:val="nil"/>
              <w:bottom w:val="single" w:sz="4" w:space="0" w:color="000000"/>
              <w:right w:val="single" w:sz="4" w:space="0" w:color="000000"/>
            </w:tcBorders>
            <w:shd w:val="clear" w:color="000000" w:fill="FFFF99"/>
          </w:tcPr>
          <w:p w14:paraId="1B3F15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5E1E3E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052344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70CC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7231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231866</w:t>
            </w:r>
          </w:p>
        </w:tc>
        <w:tc>
          <w:tcPr>
            <w:tcW w:w="2564" w:type="dxa"/>
            <w:tcBorders>
              <w:top w:val="nil"/>
              <w:left w:val="nil"/>
              <w:bottom w:val="single" w:sz="4" w:space="0" w:color="000000"/>
              <w:right w:val="single" w:sz="4" w:space="0" w:color="000000"/>
            </w:tcBorders>
            <w:shd w:val="clear" w:color="000000" w:fill="FFFF99"/>
          </w:tcPr>
          <w:p w14:paraId="42CFDB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TR33.740 Solution 23 </w:t>
            </w:r>
          </w:p>
        </w:tc>
        <w:tc>
          <w:tcPr>
            <w:tcW w:w="1730" w:type="dxa"/>
            <w:tcBorders>
              <w:top w:val="nil"/>
              <w:left w:val="nil"/>
              <w:bottom w:val="single" w:sz="4" w:space="0" w:color="000000"/>
              <w:right w:val="single" w:sz="4" w:space="0" w:color="000000"/>
            </w:tcBorders>
            <w:shd w:val="clear" w:color="000000" w:fill="FFFF99"/>
          </w:tcPr>
          <w:p w14:paraId="3B2C02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227047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86D9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7856CC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the qc’s objection and challenge is over the first challenge time.</w:t>
            </w:r>
          </w:p>
          <w:p w14:paraId="34E59A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replies to </w:t>
            </w:r>
            <w:proofErr w:type="spellStart"/>
            <w:r>
              <w:rPr>
                <w:rFonts w:ascii="Arial" w:eastAsia="DengXian" w:hAnsi="Arial" w:cs="Arial"/>
                <w:color w:val="000000"/>
                <w:kern w:val="0"/>
                <w:sz w:val="16"/>
                <w:szCs w:val="16"/>
              </w:rPr>
              <w:t>ChinaTelecom</w:t>
            </w:r>
            <w:proofErr w:type="spellEnd"/>
          </w:p>
        </w:tc>
        <w:tc>
          <w:tcPr>
            <w:tcW w:w="937" w:type="dxa"/>
            <w:tcBorders>
              <w:top w:val="nil"/>
              <w:left w:val="nil"/>
              <w:bottom w:val="single" w:sz="4" w:space="0" w:color="000000"/>
              <w:right w:val="single" w:sz="4" w:space="0" w:color="000000"/>
            </w:tcBorders>
            <w:shd w:val="clear" w:color="000000" w:fill="FFFF99"/>
          </w:tcPr>
          <w:p w14:paraId="6760FF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0F468B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332DDF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ACD3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32F1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231867</w:t>
            </w:r>
          </w:p>
        </w:tc>
        <w:tc>
          <w:tcPr>
            <w:tcW w:w="2564" w:type="dxa"/>
            <w:tcBorders>
              <w:top w:val="nil"/>
              <w:left w:val="nil"/>
              <w:bottom w:val="single" w:sz="4" w:space="0" w:color="000000"/>
              <w:right w:val="single" w:sz="4" w:space="0" w:color="000000"/>
            </w:tcBorders>
            <w:shd w:val="clear" w:color="000000" w:fill="FFFF99"/>
          </w:tcPr>
          <w:p w14:paraId="06614B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TR33.740 Solution 24 </w:t>
            </w:r>
          </w:p>
        </w:tc>
        <w:tc>
          <w:tcPr>
            <w:tcW w:w="1730" w:type="dxa"/>
            <w:tcBorders>
              <w:top w:val="nil"/>
              <w:left w:val="nil"/>
              <w:bottom w:val="single" w:sz="4" w:space="0" w:color="000000"/>
              <w:right w:val="single" w:sz="4" w:space="0" w:color="000000"/>
            </w:tcBorders>
            <w:shd w:val="clear" w:color="000000" w:fill="FFFF99"/>
          </w:tcPr>
          <w:p w14:paraId="5D8EF7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50B46C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r>
              <w:rPr>
                <w:rFonts w:ascii="Arial" w:eastAsia="DengXian" w:hAnsi="Arial" w:cs="Arial"/>
                <w:color w:val="000000"/>
                <w:kern w:val="0"/>
                <w:sz w:val="16"/>
                <w:szCs w:val="16"/>
              </w:rPr>
              <w:t xml:space="preserve">　</w:t>
            </w:r>
          </w:p>
          <w:p w14:paraId="34BBC9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xml:space="preserve">]: the qc’s objection and challenge is over the </w:t>
            </w:r>
            <w:proofErr w:type="spellStart"/>
            <w:r>
              <w:rPr>
                <w:rFonts w:ascii="Arial" w:eastAsia="DengXian" w:hAnsi="Arial" w:cs="Arial"/>
                <w:color w:val="000000"/>
                <w:kern w:val="0"/>
                <w:sz w:val="16"/>
                <w:szCs w:val="16"/>
              </w:rPr>
              <w:t>ddl</w:t>
            </w:r>
            <w:proofErr w:type="spellEnd"/>
            <w:r>
              <w:rPr>
                <w:rFonts w:ascii="Arial" w:eastAsia="DengXian" w:hAnsi="Arial" w:cs="Arial"/>
                <w:color w:val="000000"/>
                <w:kern w:val="0"/>
                <w:sz w:val="16"/>
                <w:szCs w:val="16"/>
              </w:rPr>
              <w:t>.</w:t>
            </w:r>
          </w:p>
          <w:p w14:paraId="231CDB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replies to </w:t>
            </w:r>
            <w:proofErr w:type="spellStart"/>
            <w:r>
              <w:rPr>
                <w:rFonts w:ascii="Arial" w:eastAsia="DengXian" w:hAnsi="Arial" w:cs="Arial"/>
                <w:color w:val="000000"/>
                <w:kern w:val="0"/>
                <w:sz w:val="16"/>
                <w:szCs w:val="16"/>
              </w:rPr>
              <w:t>ChinaTelecom</w:t>
            </w:r>
            <w:proofErr w:type="spellEnd"/>
          </w:p>
        </w:tc>
        <w:tc>
          <w:tcPr>
            <w:tcW w:w="937" w:type="dxa"/>
            <w:tcBorders>
              <w:top w:val="nil"/>
              <w:left w:val="nil"/>
              <w:bottom w:val="single" w:sz="4" w:space="0" w:color="000000"/>
              <w:right w:val="single" w:sz="4" w:space="0" w:color="000000"/>
            </w:tcBorders>
            <w:shd w:val="clear" w:color="000000" w:fill="FFFF99"/>
          </w:tcPr>
          <w:p w14:paraId="2518E2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6A496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1BDA44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7A8A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23F4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231998</w:t>
            </w:r>
          </w:p>
        </w:tc>
        <w:tc>
          <w:tcPr>
            <w:tcW w:w="2564" w:type="dxa"/>
            <w:tcBorders>
              <w:top w:val="nil"/>
              <w:left w:val="nil"/>
              <w:bottom w:val="single" w:sz="4" w:space="0" w:color="000000"/>
              <w:right w:val="single" w:sz="4" w:space="0" w:color="000000"/>
            </w:tcBorders>
            <w:shd w:val="clear" w:color="000000" w:fill="FFFF99"/>
          </w:tcPr>
          <w:p w14:paraId="1F56D3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of Sol #33 </w:t>
            </w:r>
          </w:p>
        </w:tc>
        <w:tc>
          <w:tcPr>
            <w:tcW w:w="1730" w:type="dxa"/>
            <w:tcBorders>
              <w:top w:val="nil"/>
              <w:left w:val="nil"/>
              <w:bottom w:val="single" w:sz="4" w:space="0" w:color="000000"/>
              <w:right w:val="single" w:sz="4" w:space="0" w:color="000000"/>
            </w:tcBorders>
            <w:shd w:val="clear" w:color="000000" w:fill="FFFF99"/>
          </w:tcPr>
          <w:p w14:paraId="60FE4B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KT </w:t>
            </w:r>
          </w:p>
        </w:tc>
        <w:tc>
          <w:tcPr>
            <w:tcW w:w="3779" w:type="dxa"/>
            <w:tcBorders>
              <w:top w:val="nil"/>
              <w:left w:val="nil"/>
              <w:bottom w:val="single" w:sz="4" w:space="0" w:color="000000"/>
              <w:right w:val="single" w:sz="4" w:space="0" w:color="000000"/>
            </w:tcBorders>
            <w:shd w:val="clear" w:color="000000" w:fill="FFFF99"/>
          </w:tcPr>
          <w:p w14:paraId="1695A7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47CA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ask questions</w:t>
            </w:r>
          </w:p>
          <w:p w14:paraId="0B277A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responses and r1.</w:t>
            </w:r>
          </w:p>
          <w:p w14:paraId="049B29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revision/clarification are needed before approval.</w:t>
            </w:r>
          </w:p>
          <w:p w14:paraId="4F9C92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provides r2</w:t>
            </w:r>
          </w:p>
          <w:p w14:paraId="44A728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p w14:paraId="5BCED9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r2.</w:t>
            </w:r>
          </w:p>
        </w:tc>
        <w:tc>
          <w:tcPr>
            <w:tcW w:w="937" w:type="dxa"/>
            <w:tcBorders>
              <w:top w:val="nil"/>
              <w:left w:val="nil"/>
              <w:bottom w:val="single" w:sz="4" w:space="0" w:color="000000"/>
              <w:right w:val="single" w:sz="4" w:space="0" w:color="000000"/>
            </w:tcBorders>
            <w:shd w:val="clear" w:color="000000" w:fill="FFFF99"/>
          </w:tcPr>
          <w:p w14:paraId="298AEB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51666F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58B8110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53F7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4FD2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232008</w:t>
            </w:r>
          </w:p>
        </w:tc>
        <w:tc>
          <w:tcPr>
            <w:tcW w:w="2564" w:type="dxa"/>
            <w:tcBorders>
              <w:top w:val="nil"/>
              <w:left w:val="nil"/>
              <w:bottom w:val="single" w:sz="4" w:space="0" w:color="000000"/>
              <w:right w:val="single" w:sz="4" w:space="0" w:color="000000"/>
            </w:tcBorders>
            <w:shd w:val="clear" w:color="000000" w:fill="FFFF99"/>
          </w:tcPr>
          <w:p w14:paraId="1C4777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Solution16 for removing EN </w:t>
            </w:r>
          </w:p>
        </w:tc>
        <w:tc>
          <w:tcPr>
            <w:tcW w:w="1730" w:type="dxa"/>
            <w:tcBorders>
              <w:top w:val="nil"/>
              <w:left w:val="nil"/>
              <w:bottom w:val="single" w:sz="4" w:space="0" w:color="000000"/>
              <w:right w:val="single" w:sz="4" w:space="0" w:color="000000"/>
            </w:tcBorders>
            <w:shd w:val="clear" w:color="000000" w:fill="FFFF99"/>
          </w:tcPr>
          <w:p w14:paraId="7CAD6D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244AF4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A28F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p w14:paraId="7965EB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HW’s comments.</w:t>
            </w:r>
          </w:p>
          <w:p w14:paraId="560739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tc>
        <w:tc>
          <w:tcPr>
            <w:tcW w:w="937" w:type="dxa"/>
            <w:tcBorders>
              <w:top w:val="nil"/>
              <w:left w:val="nil"/>
              <w:bottom w:val="single" w:sz="4" w:space="0" w:color="000000"/>
              <w:right w:val="single" w:sz="4" w:space="0" w:color="000000"/>
            </w:tcBorders>
            <w:shd w:val="clear" w:color="000000" w:fill="FFFF99"/>
          </w:tcPr>
          <w:p w14:paraId="6E310F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6B2DD7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2F757EF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729C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FBFA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232009</w:t>
            </w:r>
          </w:p>
        </w:tc>
        <w:tc>
          <w:tcPr>
            <w:tcW w:w="2564" w:type="dxa"/>
            <w:tcBorders>
              <w:top w:val="nil"/>
              <w:left w:val="nil"/>
              <w:bottom w:val="single" w:sz="4" w:space="0" w:color="000000"/>
              <w:right w:val="single" w:sz="4" w:space="0" w:color="000000"/>
            </w:tcBorders>
            <w:shd w:val="clear" w:color="000000" w:fill="FFFF99"/>
          </w:tcPr>
          <w:p w14:paraId="10D28E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Solution28 for removing ENs </w:t>
            </w:r>
          </w:p>
        </w:tc>
        <w:tc>
          <w:tcPr>
            <w:tcW w:w="1730" w:type="dxa"/>
            <w:tcBorders>
              <w:top w:val="nil"/>
              <w:left w:val="nil"/>
              <w:bottom w:val="single" w:sz="4" w:space="0" w:color="000000"/>
              <w:right w:val="single" w:sz="4" w:space="0" w:color="000000"/>
            </w:tcBorders>
            <w:shd w:val="clear" w:color="000000" w:fill="FFFF99"/>
          </w:tcPr>
          <w:p w14:paraId="78A160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620B29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37B7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317588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clarifications/revision required.</w:t>
            </w:r>
          </w:p>
          <w:p w14:paraId="04F99B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clarifications/revision required.</w:t>
            </w:r>
          </w:p>
          <w:p w14:paraId="76C20A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in general this proposal. Provides input. Suggest trying to avoid EN and including NOTES instead to make progress.</w:t>
            </w:r>
          </w:p>
          <w:p w14:paraId="0D094B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the comments.</w:t>
            </w:r>
          </w:p>
          <w:p w14:paraId="38ABDE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r1 not found in the draft folder</w:t>
            </w:r>
          </w:p>
          <w:p w14:paraId="347B99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r1 is in drafts folder.</w:t>
            </w:r>
          </w:p>
          <w:p w14:paraId="04AB24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34B24B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Provided r2 for adding the new ENs provided by Interdigital.</w:t>
            </w:r>
          </w:p>
          <w:p w14:paraId="37106B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comments to r2.</w:t>
            </w:r>
          </w:p>
          <w:p w14:paraId="0BF8DF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r2 for restoring an EN.</w:t>
            </w:r>
          </w:p>
          <w:p w14:paraId="659674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fine with r3.</w:t>
            </w:r>
          </w:p>
          <w:p w14:paraId="57FB55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 For the record: prior “fine with r3” was from Huawei.</w:t>
            </w:r>
          </w:p>
          <w:p w14:paraId="5FFC92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w:t>
            </w:r>
            <w:proofErr w:type="spellStart"/>
            <w:r>
              <w:rPr>
                <w:rFonts w:ascii="Arial" w:eastAsia="DengXian" w:hAnsi="Arial" w:cs="Arial"/>
                <w:color w:val="000000"/>
                <w:kern w:val="0"/>
                <w:sz w:val="16"/>
                <w:szCs w:val="16"/>
              </w:rPr>
              <w:t>HiSiliconl</w:t>
            </w:r>
            <w:proofErr w:type="spellEnd"/>
            <w:r>
              <w:rPr>
                <w:rFonts w:ascii="Arial" w:eastAsia="DengXian" w:hAnsi="Arial" w:cs="Arial"/>
                <w:color w:val="000000"/>
                <w:kern w:val="0"/>
                <w:sz w:val="16"/>
                <w:szCs w:val="16"/>
              </w:rPr>
              <w:t>]: fine with r3. Previous comment ‘comments to r2’ also comes from Huawei.</w:t>
            </w:r>
          </w:p>
        </w:tc>
        <w:tc>
          <w:tcPr>
            <w:tcW w:w="937" w:type="dxa"/>
            <w:tcBorders>
              <w:top w:val="nil"/>
              <w:left w:val="nil"/>
              <w:bottom w:val="single" w:sz="4" w:space="0" w:color="000000"/>
              <w:right w:val="single" w:sz="4" w:space="0" w:color="000000"/>
            </w:tcBorders>
            <w:shd w:val="clear" w:color="000000" w:fill="FFFF99"/>
          </w:tcPr>
          <w:p w14:paraId="77817A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3D4587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242A6D3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953F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BD3C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232051</w:t>
            </w:r>
          </w:p>
        </w:tc>
        <w:tc>
          <w:tcPr>
            <w:tcW w:w="2564" w:type="dxa"/>
            <w:tcBorders>
              <w:top w:val="nil"/>
              <w:left w:val="nil"/>
              <w:bottom w:val="single" w:sz="4" w:space="0" w:color="000000"/>
              <w:right w:val="single" w:sz="4" w:space="0" w:color="000000"/>
            </w:tcBorders>
            <w:shd w:val="clear" w:color="000000" w:fill="FFFF99"/>
          </w:tcPr>
          <w:p w14:paraId="5FB632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provisioning of long term credentials in the UE-to-UE Relay Communication </w:t>
            </w:r>
          </w:p>
        </w:tc>
        <w:tc>
          <w:tcPr>
            <w:tcW w:w="1730" w:type="dxa"/>
            <w:tcBorders>
              <w:top w:val="nil"/>
              <w:left w:val="nil"/>
              <w:bottom w:val="single" w:sz="4" w:space="0" w:color="000000"/>
              <w:right w:val="single" w:sz="4" w:space="0" w:color="000000"/>
            </w:tcBorders>
            <w:shd w:val="clear" w:color="000000" w:fill="FFFF99"/>
          </w:tcPr>
          <w:p w14:paraId="6BBDB4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67BD6AFD" w14:textId="77777777" w:rsidR="004441EC" w:rsidRPr="00141C71" w:rsidRDefault="004107AA">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68BE5B07"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 provides comments</w:t>
            </w:r>
          </w:p>
          <w:p w14:paraId="69B703B1"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responses.</w:t>
            </w:r>
          </w:p>
        </w:tc>
        <w:tc>
          <w:tcPr>
            <w:tcW w:w="937" w:type="dxa"/>
            <w:tcBorders>
              <w:top w:val="nil"/>
              <w:left w:val="nil"/>
              <w:bottom w:val="single" w:sz="4" w:space="0" w:color="000000"/>
              <w:right w:val="single" w:sz="4" w:space="0" w:color="000000"/>
            </w:tcBorders>
            <w:shd w:val="clear" w:color="000000" w:fill="FFFF99"/>
          </w:tcPr>
          <w:p w14:paraId="2D1589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2E4B91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07039E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ADC1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D903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232052</w:t>
            </w:r>
          </w:p>
        </w:tc>
        <w:tc>
          <w:tcPr>
            <w:tcW w:w="2564" w:type="dxa"/>
            <w:tcBorders>
              <w:top w:val="nil"/>
              <w:left w:val="nil"/>
              <w:bottom w:val="single" w:sz="4" w:space="0" w:color="000000"/>
              <w:right w:val="single" w:sz="4" w:space="0" w:color="000000"/>
            </w:tcBorders>
            <w:shd w:val="clear" w:color="000000" w:fill="FFFF99"/>
          </w:tcPr>
          <w:p w14:paraId="0E75FC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Provision the long term credentials during the discovery procedure </w:t>
            </w:r>
          </w:p>
        </w:tc>
        <w:tc>
          <w:tcPr>
            <w:tcW w:w="1730" w:type="dxa"/>
            <w:tcBorders>
              <w:top w:val="nil"/>
              <w:left w:val="nil"/>
              <w:bottom w:val="single" w:sz="4" w:space="0" w:color="000000"/>
              <w:right w:val="single" w:sz="4" w:space="0" w:color="000000"/>
            </w:tcBorders>
            <w:shd w:val="clear" w:color="000000" w:fill="FFFF99"/>
          </w:tcPr>
          <w:p w14:paraId="5F5D90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3873A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5D9E4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63195E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F3FDC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2FEC1B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0FEBBF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6217F8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requests to reconsider your position</w:t>
            </w:r>
          </w:p>
          <w:p w14:paraId="4C9D3B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tc>
        <w:tc>
          <w:tcPr>
            <w:tcW w:w="937" w:type="dxa"/>
            <w:tcBorders>
              <w:top w:val="nil"/>
              <w:left w:val="nil"/>
              <w:bottom w:val="single" w:sz="4" w:space="0" w:color="000000"/>
              <w:right w:val="single" w:sz="4" w:space="0" w:color="000000"/>
            </w:tcBorders>
            <w:shd w:val="clear" w:color="000000" w:fill="FFFF99"/>
          </w:tcPr>
          <w:p w14:paraId="47129A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2FBAE8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12780B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C6A4D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751DA8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232053</w:t>
            </w:r>
          </w:p>
        </w:tc>
        <w:tc>
          <w:tcPr>
            <w:tcW w:w="2564" w:type="dxa"/>
            <w:tcBorders>
              <w:top w:val="nil"/>
              <w:left w:val="nil"/>
              <w:bottom w:val="single" w:sz="4" w:space="0" w:color="000000"/>
              <w:right w:val="single" w:sz="4" w:space="0" w:color="000000"/>
            </w:tcBorders>
            <w:shd w:val="clear" w:color="000000" w:fill="FFFF99"/>
          </w:tcPr>
          <w:p w14:paraId="0DCD9B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Provision the long term credentials during the service authorization procedure </w:t>
            </w:r>
          </w:p>
        </w:tc>
        <w:tc>
          <w:tcPr>
            <w:tcW w:w="1730" w:type="dxa"/>
            <w:tcBorders>
              <w:top w:val="nil"/>
              <w:left w:val="nil"/>
              <w:bottom w:val="single" w:sz="4" w:space="0" w:color="000000"/>
              <w:right w:val="single" w:sz="4" w:space="0" w:color="000000"/>
            </w:tcBorders>
            <w:shd w:val="clear" w:color="000000" w:fill="FFFF99"/>
          </w:tcPr>
          <w:p w14:paraId="23E503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3B336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392E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w:t>
            </w:r>
          </w:p>
          <w:p w14:paraId="05A99A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68A5D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1530A6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p w14:paraId="065D2C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3F91AB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requests to reconsider your position</w:t>
            </w:r>
          </w:p>
          <w:p w14:paraId="527FB0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tc>
        <w:tc>
          <w:tcPr>
            <w:tcW w:w="937" w:type="dxa"/>
            <w:tcBorders>
              <w:top w:val="nil"/>
              <w:left w:val="nil"/>
              <w:bottom w:val="single" w:sz="4" w:space="0" w:color="000000"/>
              <w:right w:val="single" w:sz="4" w:space="0" w:color="000000"/>
            </w:tcBorders>
            <w:shd w:val="clear" w:color="000000" w:fill="FFFF99"/>
          </w:tcPr>
          <w:p w14:paraId="079948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1E828B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ADAB4E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80A6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89B9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232054</w:t>
            </w:r>
          </w:p>
        </w:tc>
        <w:tc>
          <w:tcPr>
            <w:tcW w:w="2564" w:type="dxa"/>
            <w:tcBorders>
              <w:top w:val="nil"/>
              <w:left w:val="nil"/>
              <w:bottom w:val="single" w:sz="4" w:space="0" w:color="000000"/>
              <w:right w:val="single" w:sz="4" w:space="0" w:color="000000"/>
            </w:tcBorders>
            <w:shd w:val="clear" w:color="000000" w:fill="FFFF99"/>
          </w:tcPr>
          <w:p w14:paraId="63AA44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#7 in TR 33.740 </w:t>
            </w:r>
          </w:p>
        </w:tc>
        <w:tc>
          <w:tcPr>
            <w:tcW w:w="1730" w:type="dxa"/>
            <w:tcBorders>
              <w:top w:val="nil"/>
              <w:left w:val="nil"/>
              <w:bottom w:val="single" w:sz="4" w:space="0" w:color="000000"/>
              <w:right w:val="single" w:sz="4" w:space="0" w:color="000000"/>
            </w:tcBorders>
            <w:shd w:val="clear" w:color="000000" w:fill="FFFF99"/>
          </w:tcPr>
          <w:p w14:paraId="1621C0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7F55B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C1B4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 before approval</w:t>
            </w:r>
          </w:p>
          <w:p w14:paraId="442335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response</w:t>
            </w:r>
          </w:p>
          <w:p w14:paraId="15C641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before it can be approved.</w:t>
            </w:r>
          </w:p>
          <w:p w14:paraId="71C281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DFF52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ok with r1</w:t>
            </w:r>
          </w:p>
          <w:p w14:paraId="56FD12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45CAD3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ok with r2, requires update, otherwise noted</w:t>
            </w:r>
          </w:p>
          <w:p w14:paraId="1121B0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548DF1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r3</w:t>
            </w:r>
          </w:p>
          <w:p w14:paraId="647C87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r3</w:t>
            </w:r>
          </w:p>
        </w:tc>
        <w:tc>
          <w:tcPr>
            <w:tcW w:w="937" w:type="dxa"/>
            <w:tcBorders>
              <w:top w:val="nil"/>
              <w:left w:val="nil"/>
              <w:bottom w:val="single" w:sz="4" w:space="0" w:color="000000"/>
              <w:right w:val="single" w:sz="4" w:space="0" w:color="000000"/>
            </w:tcBorders>
            <w:shd w:val="clear" w:color="000000" w:fill="FFFF99"/>
          </w:tcPr>
          <w:p w14:paraId="185EB9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04FBCC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109134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35A6A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BEB6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232055</w:t>
            </w:r>
          </w:p>
        </w:tc>
        <w:tc>
          <w:tcPr>
            <w:tcW w:w="2564" w:type="dxa"/>
            <w:tcBorders>
              <w:top w:val="nil"/>
              <w:left w:val="nil"/>
              <w:bottom w:val="single" w:sz="4" w:space="0" w:color="000000"/>
              <w:right w:val="single" w:sz="4" w:space="0" w:color="000000"/>
            </w:tcBorders>
            <w:shd w:val="clear" w:color="000000" w:fill="FFFF99"/>
          </w:tcPr>
          <w:p w14:paraId="755F8F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Notes of solution #20 in TR 33.740 </w:t>
            </w:r>
          </w:p>
        </w:tc>
        <w:tc>
          <w:tcPr>
            <w:tcW w:w="1730" w:type="dxa"/>
            <w:tcBorders>
              <w:top w:val="nil"/>
              <w:left w:val="nil"/>
              <w:bottom w:val="single" w:sz="4" w:space="0" w:color="000000"/>
              <w:right w:val="single" w:sz="4" w:space="0" w:color="000000"/>
            </w:tcBorders>
            <w:shd w:val="clear" w:color="000000" w:fill="FFFF99"/>
          </w:tcPr>
          <w:p w14:paraId="6E00A4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9BAFD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9F0A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revision before approval.</w:t>
            </w:r>
          </w:p>
          <w:p w14:paraId="4163CF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2D1203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27266C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08282F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clarification/revision before approval</w:t>
            </w:r>
          </w:p>
          <w:p w14:paraId="08C2F6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3A692C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tc>
        <w:tc>
          <w:tcPr>
            <w:tcW w:w="937" w:type="dxa"/>
            <w:tcBorders>
              <w:top w:val="nil"/>
              <w:left w:val="nil"/>
              <w:bottom w:val="single" w:sz="4" w:space="0" w:color="000000"/>
              <w:right w:val="single" w:sz="4" w:space="0" w:color="000000"/>
            </w:tcBorders>
            <w:shd w:val="clear" w:color="000000" w:fill="FFFF99"/>
          </w:tcPr>
          <w:p w14:paraId="6FE976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6A7473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3EF7E0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DA847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C83C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232056</w:t>
            </w:r>
          </w:p>
        </w:tc>
        <w:tc>
          <w:tcPr>
            <w:tcW w:w="2564" w:type="dxa"/>
            <w:tcBorders>
              <w:top w:val="nil"/>
              <w:left w:val="nil"/>
              <w:bottom w:val="single" w:sz="4" w:space="0" w:color="000000"/>
              <w:right w:val="single" w:sz="4" w:space="0" w:color="000000"/>
            </w:tcBorders>
            <w:shd w:val="clear" w:color="000000" w:fill="FFFF99"/>
          </w:tcPr>
          <w:p w14:paraId="3BC2B4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#30 in TR 33.740 </w:t>
            </w:r>
          </w:p>
        </w:tc>
        <w:tc>
          <w:tcPr>
            <w:tcW w:w="1730" w:type="dxa"/>
            <w:tcBorders>
              <w:top w:val="nil"/>
              <w:left w:val="nil"/>
              <w:bottom w:val="single" w:sz="4" w:space="0" w:color="000000"/>
              <w:right w:val="single" w:sz="4" w:space="0" w:color="000000"/>
            </w:tcBorders>
            <w:shd w:val="clear" w:color="000000" w:fill="FFFF99"/>
          </w:tcPr>
          <w:p w14:paraId="378CE4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33171D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D654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 for clarification and improvements.</w:t>
            </w:r>
          </w:p>
          <w:p w14:paraId="716F43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548EF5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further input</w:t>
            </w:r>
          </w:p>
          <w:p w14:paraId="0B6C43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536D35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1FA7F1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further revision before approval</w:t>
            </w:r>
          </w:p>
          <w:p w14:paraId="08ECEB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040FA0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p w14:paraId="66860B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r4</w:t>
            </w:r>
          </w:p>
          <w:p w14:paraId="3F6E8A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[Philips] also fine with r4</w:t>
            </w:r>
          </w:p>
        </w:tc>
        <w:tc>
          <w:tcPr>
            <w:tcW w:w="937" w:type="dxa"/>
            <w:tcBorders>
              <w:top w:val="nil"/>
              <w:left w:val="nil"/>
              <w:bottom w:val="single" w:sz="4" w:space="0" w:color="000000"/>
              <w:right w:val="single" w:sz="4" w:space="0" w:color="000000"/>
            </w:tcBorders>
            <w:shd w:val="clear" w:color="000000" w:fill="FFFF99"/>
          </w:tcPr>
          <w:p w14:paraId="0EBBDF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58760D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4441EC" w14:paraId="515D008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C286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A7BE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232057</w:t>
            </w:r>
          </w:p>
        </w:tc>
        <w:tc>
          <w:tcPr>
            <w:tcW w:w="2564" w:type="dxa"/>
            <w:tcBorders>
              <w:top w:val="nil"/>
              <w:left w:val="nil"/>
              <w:bottom w:val="single" w:sz="4" w:space="0" w:color="000000"/>
              <w:right w:val="single" w:sz="4" w:space="0" w:color="000000"/>
            </w:tcBorders>
            <w:shd w:val="clear" w:color="000000" w:fill="FFFF99"/>
          </w:tcPr>
          <w:p w14:paraId="18561F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evaluation to solution #32 in TR 33.740 </w:t>
            </w:r>
          </w:p>
        </w:tc>
        <w:tc>
          <w:tcPr>
            <w:tcW w:w="1730" w:type="dxa"/>
            <w:tcBorders>
              <w:top w:val="nil"/>
              <w:left w:val="nil"/>
              <w:bottom w:val="single" w:sz="4" w:space="0" w:color="000000"/>
              <w:right w:val="single" w:sz="4" w:space="0" w:color="000000"/>
            </w:tcBorders>
            <w:shd w:val="clear" w:color="000000" w:fill="FFFF99"/>
          </w:tcPr>
          <w:p w14:paraId="3AFE02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3DB319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DCBF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w:t>
            </w:r>
          </w:p>
          <w:p w14:paraId="21A22F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5FF6A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is fine with the clarification.</w:t>
            </w:r>
          </w:p>
          <w:p w14:paraId="12A5DC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Disagree with the update of the evaluation, propose note this contribution.</w:t>
            </w:r>
          </w:p>
          <w:p w14:paraId="0012EF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revision before approval</w:t>
            </w:r>
          </w:p>
          <w:p w14:paraId="716865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clarification</w:t>
            </w:r>
          </w:p>
          <w:p w14:paraId="4D1A86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w:t>
            </w:r>
          </w:p>
        </w:tc>
        <w:tc>
          <w:tcPr>
            <w:tcW w:w="937" w:type="dxa"/>
            <w:tcBorders>
              <w:top w:val="nil"/>
              <w:left w:val="nil"/>
              <w:bottom w:val="single" w:sz="4" w:space="0" w:color="000000"/>
              <w:right w:val="single" w:sz="4" w:space="0" w:color="000000"/>
            </w:tcBorders>
            <w:shd w:val="clear" w:color="000000" w:fill="FFFF99"/>
          </w:tcPr>
          <w:p w14:paraId="0DA0B8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69CF50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00603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EA0C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E562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231783</w:t>
            </w:r>
          </w:p>
        </w:tc>
        <w:tc>
          <w:tcPr>
            <w:tcW w:w="2564" w:type="dxa"/>
            <w:tcBorders>
              <w:top w:val="nil"/>
              <w:left w:val="nil"/>
              <w:bottom w:val="single" w:sz="4" w:space="0" w:color="000000"/>
              <w:right w:val="single" w:sz="4" w:space="0" w:color="000000"/>
            </w:tcBorders>
            <w:shd w:val="clear" w:color="000000" w:fill="FFFF99"/>
          </w:tcPr>
          <w:p w14:paraId="43063A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using Re-keying for L2 U2U Relay selection </w:t>
            </w:r>
          </w:p>
        </w:tc>
        <w:tc>
          <w:tcPr>
            <w:tcW w:w="1730" w:type="dxa"/>
            <w:tcBorders>
              <w:top w:val="nil"/>
              <w:left w:val="nil"/>
              <w:bottom w:val="single" w:sz="4" w:space="0" w:color="000000"/>
              <w:right w:val="single" w:sz="4" w:space="0" w:color="000000"/>
            </w:tcBorders>
            <w:shd w:val="clear" w:color="000000" w:fill="FFFF99"/>
          </w:tcPr>
          <w:p w14:paraId="61110C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661BF3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5F84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405F37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Replies</w:t>
            </w:r>
          </w:p>
          <w:p w14:paraId="1FF136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re-prompt Qualcomm for feedback on r1</w:t>
            </w:r>
          </w:p>
          <w:p w14:paraId="03CC1B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937" w:type="dxa"/>
            <w:tcBorders>
              <w:top w:val="nil"/>
              <w:left w:val="nil"/>
              <w:bottom w:val="single" w:sz="4" w:space="0" w:color="000000"/>
              <w:right w:val="single" w:sz="4" w:space="0" w:color="000000"/>
            </w:tcBorders>
            <w:shd w:val="clear" w:color="000000" w:fill="FFFF99"/>
          </w:tcPr>
          <w:p w14:paraId="485989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2DF44B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7AF8BA5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1AE1A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4CB1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231784</w:t>
            </w:r>
          </w:p>
        </w:tc>
        <w:tc>
          <w:tcPr>
            <w:tcW w:w="2564" w:type="dxa"/>
            <w:tcBorders>
              <w:top w:val="nil"/>
              <w:left w:val="nil"/>
              <w:bottom w:val="single" w:sz="4" w:space="0" w:color="000000"/>
              <w:right w:val="single" w:sz="4" w:space="0" w:color="000000"/>
            </w:tcBorders>
            <w:shd w:val="clear" w:color="000000" w:fill="FFFF99"/>
          </w:tcPr>
          <w:p w14:paraId="5C32D7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KNRP ID privacy L2 U2U Relay reselection </w:t>
            </w:r>
          </w:p>
        </w:tc>
        <w:tc>
          <w:tcPr>
            <w:tcW w:w="1730" w:type="dxa"/>
            <w:tcBorders>
              <w:top w:val="nil"/>
              <w:left w:val="nil"/>
              <w:bottom w:val="single" w:sz="4" w:space="0" w:color="000000"/>
              <w:right w:val="single" w:sz="4" w:space="0" w:color="000000"/>
            </w:tcBorders>
            <w:shd w:val="clear" w:color="000000" w:fill="FFFF99"/>
          </w:tcPr>
          <w:p w14:paraId="2577F9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06B53C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E2B1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20BF14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 replies</w:t>
            </w:r>
          </w:p>
          <w:p w14:paraId="5D70E6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4F56FD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replies</w:t>
            </w:r>
          </w:p>
          <w:p w14:paraId="5756E2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937" w:type="dxa"/>
            <w:tcBorders>
              <w:top w:val="nil"/>
              <w:left w:val="nil"/>
              <w:bottom w:val="single" w:sz="4" w:space="0" w:color="000000"/>
              <w:right w:val="single" w:sz="4" w:space="0" w:color="000000"/>
            </w:tcBorders>
            <w:shd w:val="clear" w:color="000000" w:fill="FFFF99"/>
          </w:tcPr>
          <w:p w14:paraId="3B44DD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5BF903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6E5A98E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1150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4768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231785</w:t>
            </w:r>
          </w:p>
        </w:tc>
        <w:tc>
          <w:tcPr>
            <w:tcW w:w="2564" w:type="dxa"/>
            <w:tcBorders>
              <w:top w:val="nil"/>
              <w:left w:val="nil"/>
              <w:bottom w:val="single" w:sz="4" w:space="0" w:color="000000"/>
              <w:right w:val="single" w:sz="4" w:space="0" w:color="000000"/>
            </w:tcBorders>
            <w:shd w:val="clear" w:color="000000" w:fill="FFFF99"/>
          </w:tcPr>
          <w:p w14:paraId="606F77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Model A Relay discovery using multiple key sets </w:t>
            </w:r>
          </w:p>
        </w:tc>
        <w:tc>
          <w:tcPr>
            <w:tcW w:w="1730" w:type="dxa"/>
            <w:tcBorders>
              <w:top w:val="nil"/>
              <w:left w:val="nil"/>
              <w:bottom w:val="single" w:sz="4" w:space="0" w:color="000000"/>
              <w:right w:val="single" w:sz="4" w:space="0" w:color="000000"/>
            </w:tcBorders>
            <w:shd w:val="clear" w:color="000000" w:fill="FFFF99"/>
          </w:tcPr>
          <w:p w14:paraId="2F3F3C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2802C6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8D23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7A8996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before approval.</w:t>
            </w:r>
          </w:p>
          <w:p w14:paraId="0B720D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reply/clarifications</w:t>
            </w:r>
          </w:p>
          <w:p w14:paraId="318C0D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asks for clarifications/revision.</w:t>
            </w:r>
          </w:p>
          <w:p w14:paraId="650190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reply/clarifications</w:t>
            </w:r>
          </w:p>
          <w:p w14:paraId="080421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219661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a missing reply to Philips</w:t>
            </w:r>
          </w:p>
          <w:p w14:paraId="211FCFDE"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[Philips] comments.</w:t>
            </w:r>
          </w:p>
          <w:p w14:paraId="5C764C04"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[Interdigital] replies.</w:t>
            </w:r>
          </w:p>
          <w:p w14:paraId="414F2386"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[Philips] replies</w:t>
            </w:r>
          </w:p>
          <w:p w14:paraId="14129F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296A9C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Interdigital and Philip. Fine with r1.</w:t>
            </w:r>
          </w:p>
          <w:p w14:paraId="79F8B6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 r2. replies to Qualcomm.</w:t>
            </w:r>
          </w:p>
          <w:p w14:paraId="558A1D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is fine with r2.</w:t>
            </w:r>
          </w:p>
          <w:p w14:paraId="2E9CC2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asks a question to Interdigital</w:t>
            </w:r>
          </w:p>
          <w:p w14:paraId="4ED500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requests revision before approval</w:t>
            </w:r>
          </w:p>
          <w:p w14:paraId="5C735E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r3. Replies to Qualcomm’s question</w:t>
            </w:r>
          </w:p>
          <w:p w14:paraId="510458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fine with r3</w:t>
            </w:r>
          </w:p>
          <w:p w14:paraId="2EB8D4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937" w:type="dxa"/>
            <w:tcBorders>
              <w:top w:val="nil"/>
              <w:left w:val="nil"/>
              <w:bottom w:val="single" w:sz="4" w:space="0" w:color="000000"/>
              <w:right w:val="single" w:sz="4" w:space="0" w:color="000000"/>
            </w:tcBorders>
            <w:shd w:val="clear" w:color="000000" w:fill="FFFF99"/>
          </w:tcPr>
          <w:p w14:paraId="03AAE4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4DFFEE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699A60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A85E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4543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231822</w:t>
            </w:r>
          </w:p>
        </w:tc>
        <w:tc>
          <w:tcPr>
            <w:tcW w:w="2564" w:type="dxa"/>
            <w:tcBorders>
              <w:top w:val="nil"/>
              <w:left w:val="nil"/>
              <w:bottom w:val="single" w:sz="4" w:space="0" w:color="000000"/>
              <w:right w:val="single" w:sz="4" w:space="0" w:color="000000"/>
            </w:tcBorders>
            <w:shd w:val="clear" w:color="000000" w:fill="FFFF99"/>
          </w:tcPr>
          <w:p w14:paraId="7E2E18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ProSe - New solution KI#1, 2 </w:t>
            </w:r>
          </w:p>
        </w:tc>
        <w:tc>
          <w:tcPr>
            <w:tcW w:w="1730" w:type="dxa"/>
            <w:tcBorders>
              <w:top w:val="nil"/>
              <w:left w:val="nil"/>
              <w:bottom w:val="single" w:sz="4" w:space="0" w:color="000000"/>
              <w:right w:val="single" w:sz="4" w:space="0" w:color="000000"/>
            </w:tcBorders>
            <w:shd w:val="clear" w:color="000000" w:fill="FFFF99"/>
          </w:tcPr>
          <w:p w14:paraId="4969A8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7580E5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E212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37DC58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clarification and revision are needed before approval.</w:t>
            </w:r>
          </w:p>
          <w:p w14:paraId="1B2967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clarifications</w:t>
            </w:r>
          </w:p>
          <w:p w14:paraId="1E7BF4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14514F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clarifications and r1</w:t>
            </w:r>
          </w:p>
          <w:p w14:paraId="0E50E2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comments to r1</w:t>
            </w:r>
          </w:p>
          <w:p w14:paraId="5007B2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clarification</w:t>
            </w:r>
          </w:p>
          <w:p w14:paraId="524CD1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681E6B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before approval</w:t>
            </w:r>
          </w:p>
          <w:p w14:paraId="7201B3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clarifications and r2</w:t>
            </w:r>
          </w:p>
          <w:p w14:paraId="464670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has some mistakes, if our previous comments are correctly reflected in the next revision, we are fine.</w:t>
            </w:r>
          </w:p>
        </w:tc>
        <w:tc>
          <w:tcPr>
            <w:tcW w:w="937" w:type="dxa"/>
            <w:tcBorders>
              <w:top w:val="nil"/>
              <w:left w:val="nil"/>
              <w:bottom w:val="single" w:sz="4" w:space="0" w:color="000000"/>
              <w:right w:val="single" w:sz="4" w:space="0" w:color="000000"/>
            </w:tcBorders>
            <w:shd w:val="clear" w:color="000000" w:fill="FFFF99"/>
          </w:tcPr>
          <w:p w14:paraId="174EE9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4962AD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R4</w:t>
            </w:r>
          </w:p>
        </w:tc>
      </w:tr>
      <w:tr w:rsidR="004441EC" w14:paraId="599FF97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826C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81AF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231779</w:t>
            </w:r>
          </w:p>
        </w:tc>
        <w:tc>
          <w:tcPr>
            <w:tcW w:w="2564" w:type="dxa"/>
            <w:tcBorders>
              <w:top w:val="nil"/>
              <w:left w:val="nil"/>
              <w:bottom w:val="single" w:sz="4" w:space="0" w:color="000000"/>
              <w:right w:val="single" w:sz="4" w:space="0" w:color="000000"/>
            </w:tcBorders>
            <w:shd w:val="clear" w:color="000000" w:fill="FFFF99"/>
          </w:tcPr>
          <w:p w14:paraId="4A32A5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to KI #1 </w:t>
            </w:r>
          </w:p>
        </w:tc>
        <w:tc>
          <w:tcPr>
            <w:tcW w:w="1730" w:type="dxa"/>
            <w:tcBorders>
              <w:top w:val="nil"/>
              <w:left w:val="nil"/>
              <w:bottom w:val="single" w:sz="4" w:space="0" w:color="000000"/>
              <w:right w:val="single" w:sz="4" w:space="0" w:color="000000"/>
            </w:tcBorders>
            <w:shd w:val="clear" w:color="000000" w:fill="FFFF99"/>
          </w:tcPr>
          <w:p w14:paraId="13FDA0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040104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2374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tc>
        <w:tc>
          <w:tcPr>
            <w:tcW w:w="937" w:type="dxa"/>
            <w:tcBorders>
              <w:top w:val="nil"/>
              <w:left w:val="nil"/>
              <w:bottom w:val="single" w:sz="4" w:space="0" w:color="000000"/>
              <w:right w:val="single" w:sz="4" w:space="0" w:color="000000"/>
            </w:tcBorders>
            <w:shd w:val="clear" w:color="000000" w:fill="FFFF99"/>
          </w:tcPr>
          <w:p w14:paraId="093005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1240C3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9309E9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9327C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D300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231798</w:t>
            </w:r>
          </w:p>
        </w:tc>
        <w:tc>
          <w:tcPr>
            <w:tcW w:w="2564" w:type="dxa"/>
            <w:tcBorders>
              <w:top w:val="nil"/>
              <w:left w:val="nil"/>
              <w:bottom w:val="single" w:sz="4" w:space="0" w:color="000000"/>
              <w:right w:val="single" w:sz="4" w:space="0" w:color="000000"/>
            </w:tcBorders>
            <w:shd w:val="clear" w:color="000000" w:fill="FFFF99"/>
          </w:tcPr>
          <w:p w14:paraId="49B898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ProSe UE-to-UE Relay discovery security </w:t>
            </w:r>
          </w:p>
        </w:tc>
        <w:tc>
          <w:tcPr>
            <w:tcW w:w="1730" w:type="dxa"/>
            <w:tcBorders>
              <w:top w:val="nil"/>
              <w:left w:val="nil"/>
              <w:bottom w:val="single" w:sz="4" w:space="0" w:color="000000"/>
              <w:right w:val="single" w:sz="4" w:space="0" w:color="000000"/>
            </w:tcBorders>
            <w:shd w:val="clear" w:color="000000" w:fill="FFFF99"/>
          </w:tcPr>
          <w:p w14:paraId="49BC6E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Deutsche Telekom, Philips International B.V. </w:t>
            </w:r>
          </w:p>
        </w:tc>
        <w:tc>
          <w:tcPr>
            <w:tcW w:w="3779" w:type="dxa"/>
            <w:tcBorders>
              <w:top w:val="nil"/>
              <w:left w:val="nil"/>
              <w:bottom w:val="single" w:sz="4" w:space="0" w:color="000000"/>
              <w:right w:val="single" w:sz="4" w:space="0" w:color="000000"/>
            </w:tcBorders>
            <w:shd w:val="clear" w:color="000000" w:fill="FFFF99"/>
          </w:tcPr>
          <w:p w14:paraId="5CE459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43EB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 and proposes to note.</w:t>
            </w:r>
          </w:p>
          <w:p w14:paraId="2BB3E3A5"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comments</w:t>
            </w:r>
          </w:p>
          <w:p w14:paraId="2F310E74"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[Qualcomm]: provides clarifications</w:t>
            </w:r>
          </w:p>
          <w:p w14:paraId="080445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26FDF0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further clarifications</w:t>
            </w:r>
          </w:p>
        </w:tc>
        <w:tc>
          <w:tcPr>
            <w:tcW w:w="937" w:type="dxa"/>
            <w:tcBorders>
              <w:top w:val="nil"/>
              <w:left w:val="nil"/>
              <w:bottom w:val="single" w:sz="4" w:space="0" w:color="000000"/>
              <w:right w:val="single" w:sz="4" w:space="0" w:color="000000"/>
            </w:tcBorders>
            <w:shd w:val="clear" w:color="000000" w:fill="FFFF99"/>
          </w:tcPr>
          <w:p w14:paraId="77020B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247DCD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440B49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405D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49E1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231799</w:t>
            </w:r>
          </w:p>
        </w:tc>
        <w:tc>
          <w:tcPr>
            <w:tcW w:w="2564" w:type="dxa"/>
            <w:tcBorders>
              <w:top w:val="nil"/>
              <w:left w:val="nil"/>
              <w:bottom w:val="single" w:sz="4" w:space="0" w:color="000000"/>
              <w:right w:val="single" w:sz="4" w:space="0" w:color="000000"/>
            </w:tcBorders>
            <w:shd w:val="clear" w:color="000000" w:fill="FFFF99"/>
          </w:tcPr>
          <w:p w14:paraId="1E4B48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of KI#1 </w:t>
            </w:r>
          </w:p>
        </w:tc>
        <w:tc>
          <w:tcPr>
            <w:tcW w:w="1730" w:type="dxa"/>
            <w:tcBorders>
              <w:top w:val="nil"/>
              <w:left w:val="nil"/>
              <w:bottom w:val="single" w:sz="4" w:space="0" w:color="000000"/>
              <w:right w:val="single" w:sz="4" w:space="0" w:color="000000"/>
            </w:tcBorders>
            <w:shd w:val="clear" w:color="000000" w:fill="FFFF99"/>
          </w:tcPr>
          <w:p w14:paraId="49217B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Deutsche Telekom, Philips International B.V. </w:t>
            </w:r>
          </w:p>
        </w:tc>
        <w:tc>
          <w:tcPr>
            <w:tcW w:w="3779" w:type="dxa"/>
            <w:tcBorders>
              <w:top w:val="nil"/>
              <w:left w:val="nil"/>
              <w:bottom w:val="single" w:sz="4" w:space="0" w:color="000000"/>
              <w:right w:val="single" w:sz="4" w:space="0" w:color="000000"/>
            </w:tcBorders>
            <w:shd w:val="clear" w:color="000000" w:fill="FFFF99"/>
          </w:tcPr>
          <w:p w14:paraId="249098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2A8A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Clarifications are needed before approval.</w:t>
            </w:r>
          </w:p>
          <w:p w14:paraId="2D1BCADE"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comments</w:t>
            </w:r>
          </w:p>
          <w:p w14:paraId="1E426BCF"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&gt;&gt;CC_2&lt;&lt;</w:t>
            </w:r>
          </w:p>
          <w:p w14:paraId="752EB0C6"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 xml:space="preserve">Rapporteur proposes discussion agenda. </w:t>
            </w:r>
          </w:p>
          <w:p w14:paraId="1B408E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background.</w:t>
            </w:r>
          </w:p>
          <w:p w14:paraId="169BEE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clarifies.</w:t>
            </w:r>
          </w:p>
          <w:p w14:paraId="770C2DC6" w14:textId="77777777" w:rsidR="004441EC" w:rsidRDefault="004107AA">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 xml:space="preserve">Question 1.1: </w:t>
            </w:r>
          </w:p>
          <w:p w14:paraId="2944FC71" w14:textId="77777777" w:rsidR="004441EC" w:rsidRDefault="004107AA">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lastRenderedPageBreak/>
              <w:t xml:space="preserve">U2U relay discovery security materials are provisioned to UEs by 5G DDNMF in HPLMN or a PKMF? </w:t>
            </w:r>
          </w:p>
          <w:p w14:paraId="56954A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supports PKMF</w:t>
            </w:r>
          </w:p>
          <w:p w14:paraId="384893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PKMF.</w:t>
            </w:r>
          </w:p>
          <w:p w14:paraId="5340F7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use similar way as UE-to-Network relay, it means 3 different ways.</w:t>
            </w:r>
          </w:p>
          <w:p w14:paraId="7E68E6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3 different ways means 3 solutions.</w:t>
            </w:r>
          </w:p>
          <w:p w14:paraId="196D33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that 3 solutions has already in TS now.</w:t>
            </w:r>
          </w:p>
          <w:p w14:paraId="0D6559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PKMF must be supported, and other is ok with such assumption.</w:t>
            </w:r>
          </w:p>
          <w:p w14:paraId="042C5C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doesn’t consider the discussion is needed, prefers to use current existing solutions.</w:t>
            </w:r>
          </w:p>
          <w:p w14:paraId="34D7A5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prefers to use current existing solutions.</w:t>
            </w:r>
          </w:p>
          <w:p w14:paraId="4FE495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summarizes existing mechanism covers two cases, asks whether existing mechanism can be used or not.</w:t>
            </w:r>
          </w:p>
          <w:p w14:paraId="0F39FA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using 3 solutions are too complex.</w:t>
            </w:r>
          </w:p>
          <w:p w14:paraId="3E5BBA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has similar consideration as Huawei.</w:t>
            </w:r>
          </w:p>
          <w:p w14:paraId="6009C6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w:t>
            </w:r>
          </w:p>
          <w:p w14:paraId="721B61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clarifies they are not </w:t>
            </w:r>
            <w:proofErr w:type="spellStart"/>
            <w:r>
              <w:rPr>
                <w:rFonts w:ascii="Arial" w:eastAsia="DengXian" w:hAnsi="Arial" w:cs="Arial"/>
                <w:color w:val="000000"/>
                <w:kern w:val="0"/>
                <w:sz w:val="16"/>
                <w:szCs w:val="16"/>
              </w:rPr>
              <w:t>agianst</w:t>
            </w:r>
            <w:proofErr w:type="spellEnd"/>
            <w:r>
              <w:rPr>
                <w:rFonts w:ascii="Arial" w:eastAsia="DengXian" w:hAnsi="Arial" w:cs="Arial"/>
                <w:color w:val="000000"/>
                <w:kern w:val="0"/>
                <w:sz w:val="16"/>
                <w:szCs w:val="16"/>
              </w:rPr>
              <w:t xml:space="preserve"> other solutions, but asks why the other 2 solutions are needed.</w:t>
            </w:r>
          </w:p>
          <w:p w14:paraId="1F861D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771907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summarize existing solution does not harm for the new case, asks whether QC can live with it. final </w:t>
            </w:r>
            <w:proofErr w:type="spellStart"/>
            <w:r>
              <w:rPr>
                <w:rFonts w:ascii="Arial" w:eastAsia="DengXian" w:hAnsi="Arial" w:cs="Arial"/>
                <w:color w:val="000000"/>
                <w:kern w:val="0"/>
                <w:sz w:val="16"/>
                <w:szCs w:val="16"/>
              </w:rPr>
              <w:t>anounces</w:t>
            </w:r>
            <w:proofErr w:type="spellEnd"/>
            <w:r>
              <w:rPr>
                <w:rFonts w:ascii="Arial" w:eastAsia="DengXian" w:hAnsi="Arial" w:cs="Arial"/>
                <w:color w:val="000000"/>
                <w:kern w:val="0"/>
                <w:sz w:val="16"/>
                <w:szCs w:val="16"/>
              </w:rPr>
              <w:t xml:space="preserve"> </w:t>
            </w:r>
            <w:r>
              <w:rPr>
                <w:rFonts w:ascii="Arial" w:eastAsia="DengXian" w:hAnsi="Arial" w:cs="Arial"/>
                <w:b/>
                <w:bCs/>
                <w:color w:val="000000"/>
                <w:kern w:val="0"/>
                <w:sz w:val="16"/>
                <w:szCs w:val="16"/>
              </w:rPr>
              <w:t>using existing solution</w:t>
            </w:r>
            <w:r>
              <w:rPr>
                <w:rFonts w:ascii="Arial" w:eastAsia="DengXian" w:hAnsi="Arial" w:cs="Arial"/>
                <w:color w:val="000000"/>
                <w:kern w:val="0"/>
                <w:sz w:val="16"/>
                <w:szCs w:val="16"/>
              </w:rPr>
              <w:t xml:space="preserve"> with no objection from QC.</w:t>
            </w:r>
          </w:p>
          <w:p w14:paraId="164B65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comments other question under Q1 can be skipped.</w:t>
            </w:r>
          </w:p>
          <w:p w14:paraId="658F6E61" w14:textId="77777777" w:rsidR="004441EC" w:rsidRDefault="004441EC">
            <w:pPr>
              <w:widowControl/>
              <w:jc w:val="left"/>
              <w:rPr>
                <w:rFonts w:ascii="Arial" w:eastAsia="DengXian" w:hAnsi="Arial" w:cs="Arial"/>
                <w:color w:val="000000"/>
                <w:kern w:val="0"/>
                <w:sz w:val="16"/>
                <w:szCs w:val="16"/>
              </w:rPr>
            </w:pPr>
          </w:p>
          <w:p w14:paraId="4A8A67B0" w14:textId="77777777" w:rsidR="004441EC" w:rsidRDefault="004107AA">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Question 2.1:</w:t>
            </w:r>
          </w:p>
          <w:p w14:paraId="3AB8ACB8" w14:textId="77777777" w:rsidR="004441EC" w:rsidRDefault="004107AA">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There is a potential security requirement in the TR:</w:t>
            </w:r>
          </w:p>
          <w:p w14:paraId="59C6EA41" w14:textId="77777777" w:rsidR="004441EC" w:rsidRDefault="004107AA">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The 5G System shall provide a means to protect the privacy sensitive information of source UE and target UE during UE-to-UE Relay discovery procedure.</w:t>
            </w:r>
          </w:p>
          <w:p w14:paraId="3F15B088" w14:textId="77777777" w:rsidR="004441EC" w:rsidRDefault="004107AA">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Should we meet this security requirement?</w:t>
            </w:r>
          </w:p>
          <w:p w14:paraId="3E2220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necessity of this question.</w:t>
            </w:r>
          </w:p>
          <w:p w14:paraId="3E5813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Rapporteur/[CATT] clarifies.</w:t>
            </w:r>
          </w:p>
          <w:p w14:paraId="53E859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does not agree with CATT’s comments.</w:t>
            </w:r>
          </w:p>
          <w:p w14:paraId="13B760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7CECB4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prefers one key set.</w:t>
            </w:r>
          </w:p>
          <w:p w14:paraId="1FD874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considers one key set is necessary, but two sets is ok for some specific case.</w:t>
            </w:r>
          </w:p>
          <w:p w14:paraId="4DEC9C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announce a plan to resolve this by a  show of hands tomorrow Wednesday and declare a working agreement. </w:t>
            </w:r>
          </w:p>
          <w:p w14:paraId="09357FFC" w14:textId="77777777" w:rsidR="004441EC" w:rsidRDefault="004441EC">
            <w:pPr>
              <w:widowControl/>
              <w:jc w:val="left"/>
              <w:rPr>
                <w:rFonts w:ascii="Arial" w:eastAsia="DengXian" w:hAnsi="Arial" w:cs="Arial"/>
                <w:color w:val="000000"/>
                <w:kern w:val="0"/>
                <w:sz w:val="16"/>
                <w:szCs w:val="16"/>
              </w:rPr>
            </w:pPr>
          </w:p>
          <w:p w14:paraId="647B8EA2" w14:textId="77777777" w:rsidR="004441EC" w:rsidRDefault="004107AA">
            <w:pPr>
              <w:widowControl/>
              <w:jc w:val="left"/>
              <w:rPr>
                <w:rFonts w:ascii="Arial" w:eastAsia="DengXian" w:hAnsi="Arial" w:cs="Arial"/>
                <w:i/>
                <w:iCs/>
                <w:color w:val="000000"/>
                <w:kern w:val="0"/>
                <w:sz w:val="16"/>
                <w:szCs w:val="16"/>
              </w:rPr>
            </w:pPr>
            <w:r>
              <w:rPr>
                <w:rFonts w:ascii="Arial" w:eastAsia="DengXian" w:hAnsi="Arial" w:cs="Arial"/>
                <w:i/>
                <w:iCs/>
                <w:color w:val="000000"/>
                <w:kern w:val="0"/>
                <w:sz w:val="16"/>
                <w:szCs w:val="16"/>
              </w:rPr>
              <w:t>Question group3: Questions for discovery function is integrated into PC5 establishment procedure.</w:t>
            </w:r>
          </w:p>
          <w:p w14:paraId="731BBD82" w14:textId="77777777" w:rsidR="004441EC" w:rsidRDefault="004441EC">
            <w:pPr>
              <w:widowControl/>
              <w:jc w:val="left"/>
              <w:rPr>
                <w:rFonts w:ascii="Arial" w:eastAsia="DengXian" w:hAnsi="Arial" w:cs="Arial"/>
                <w:color w:val="000000"/>
                <w:kern w:val="0"/>
                <w:sz w:val="16"/>
                <w:szCs w:val="16"/>
              </w:rPr>
            </w:pPr>
          </w:p>
          <w:p w14:paraId="0A420A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the question is not clear, could not understand the question.</w:t>
            </w:r>
          </w:p>
          <w:p w14:paraId="228E4E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tries to understand and clarifies.</w:t>
            </w:r>
          </w:p>
          <w:p w14:paraId="487877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like Xiaomi, not clear.</w:t>
            </w:r>
          </w:p>
          <w:p w14:paraId="5088A4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25222B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that it is already discussed in SA2, no pending issue, asks why to introduce such question.</w:t>
            </w:r>
          </w:p>
          <w:p w14:paraId="2AEDD4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considers it is related with Philips’ contribution (point to option 2).</w:t>
            </w:r>
          </w:p>
          <w:p w14:paraId="010F83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presents.</w:t>
            </w:r>
          </w:p>
          <w:p w14:paraId="4B4171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continue discussion via email.</w:t>
            </w:r>
          </w:p>
          <w:p w14:paraId="28ABFD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920D1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w:t>
            </w:r>
          </w:p>
          <w:p w14:paraId="2B088E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024F56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8B59D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Show of hands</w:t>
            </w:r>
            <w:r>
              <w:rPr>
                <w:rFonts w:ascii="Arial" w:eastAsia="DengXian" w:hAnsi="Arial" w:cs="Arial"/>
                <w:color w:val="000000"/>
                <w:kern w:val="0"/>
                <w:sz w:val="16"/>
                <w:szCs w:val="16"/>
              </w:rPr>
              <w:t xml:space="preserve">: U2U relay discovery ,One key set vs two key set. </w:t>
            </w:r>
          </w:p>
          <w:p w14:paraId="2A606D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One set: IDCC, Huawei, Xiaomi, Oppo, China Telecom, BUPT (6)</w:t>
            </w:r>
          </w:p>
          <w:p w14:paraId="5043EF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Two sets: QC, DT, Telecom Italia, Philips, JHU, NIST, NTT Docomo, DoT(India). (8)</w:t>
            </w:r>
          </w:p>
          <w:p w14:paraId="595542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sets the two sets (more supporter) as working agreement as it is already pending several meeting cycles. If there is challenge</w:t>
            </w:r>
            <w:r>
              <w:rPr>
                <w:rFonts w:ascii="Arial" w:eastAsia="DengXian" w:hAnsi="Arial" w:cs="Arial"/>
                <w:color w:val="000000"/>
                <w:kern w:val="0"/>
                <w:sz w:val="16"/>
                <w:szCs w:val="16"/>
              </w:rPr>
              <w:t xml:space="preserve"> to WA</w:t>
            </w:r>
            <w:r>
              <w:rPr>
                <w:rFonts w:ascii="Arial" w:eastAsia="DengXian" w:hAnsi="Arial" w:cs="Arial" w:hint="eastAsia"/>
                <w:color w:val="000000"/>
                <w:kern w:val="0"/>
                <w:sz w:val="16"/>
                <w:szCs w:val="16"/>
              </w:rPr>
              <w:t xml:space="preserve">, there </w:t>
            </w:r>
            <w:r>
              <w:rPr>
                <w:rFonts w:ascii="Arial" w:eastAsia="DengXian" w:hAnsi="Arial" w:cs="Arial"/>
                <w:color w:val="000000"/>
                <w:kern w:val="0"/>
                <w:sz w:val="16"/>
                <w:szCs w:val="16"/>
              </w:rPr>
              <w:t xml:space="preserve">can be </w:t>
            </w:r>
            <w:r>
              <w:rPr>
                <w:rFonts w:ascii="Arial" w:eastAsia="DengXian" w:hAnsi="Arial" w:cs="Arial" w:hint="eastAsia"/>
                <w:color w:val="000000"/>
                <w:kern w:val="0"/>
                <w:sz w:val="16"/>
                <w:szCs w:val="16"/>
              </w:rPr>
              <w:t xml:space="preserve"> technical vote</w:t>
            </w:r>
            <w:r>
              <w:rPr>
                <w:rFonts w:ascii="Arial" w:eastAsia="DengXian" w:hAnsi="Arial" w:cs="Arial"/>
                <w:color w:val="000000"/>
                <w:kern w:val="0"/>
                <w:sz w:val="16"/>
                <w:szCs w:val="16"/>
              </w:rPr>
              <w:t xml:space="preserve"> and decide</w:t>
            </w:r>
            <w:r>
              <w:rPr>
                <w:rFonts w:ascii="Arial" w:eastAsia="DengXian" w:hAnsi="Arial" w:cs="Arial" w:hint="eastAsia"/>
                <w:color w:val="000000"/>
                <w:kern w:val="0"/>
                <w:sz w:val="16"/>
                <w:szCs w:val="16"/>
              </w:rPr>
              <w:t>.</w:t>
            </w:r>
          </w:p>
          <w:p w14:paraId="36D7C8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asks whether can leave it out of this release rather than make it.</w:t>
            </w:r>
          </w:p>
          <w:p w14:paraId="0F3B88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if the issue is not resolved, ProSe feature will be out of Rel-18, thus impacting all WGs</w:t>
            </w:r>
            <w:r>
              <w:rPr>
                <w:rFonts w:ascii="Arial" w:eastAsia="DengXian" w:hAnsi="Arial" w:cs="Arial" w:hint="eastAsia"/>
                <w:color w:val="000000"/>
                <w:kern w:val="0"/>
                <w:sz w:val="16"/>
                <w:szCs w:val="16"/>
              </w:rPr>
              <w:t>.</w:t>
            </w:r>
          </w:p>
          <w:p w14:paraId="79FE80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39725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[CATT]: Propose S3-232011 is merged into S3-231799.</w:t>
            </w:r>
          </w:p>
          <w:p w14:paraId="487EC0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r1 (merger of 232011 and 231799)</w:t>
            </w:r>
          </w:p>
          <w:p w14:paraId="41B4A3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comments to r1.</w:t>
            </w:r>
          </w:p>
          <w:p w14:paraId="4A0059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not OK with r1</w:t>
            </w:r>
          </w:p>
          <w:p w14:paraId="0A75ED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on r1. Asks for revision.</w:t>
            </w:r>
          </w:p>
          <w:p w14:paraId="691E45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r2</w:t>
            </w:r>
          </w:p>
          <w:p w14:paraId="4961AE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Not fine with both r1 and r2.</w:t>
            </w:r>
          </w:p>
          <w:p w14:paraId="4375A7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r3</w:t>
            </w:r>
          </w:p>
          <w:p w14:paraId="139ACB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r3.</w:t>
            </w:r>
          </w:p>
          <w:p w14:paraId="346D89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we are fine with -r3.</w:t>
            </w:r>
          </w:p>
          <w:p w14:paraId="693DAE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r3.</w:t>
            </w:r>
          </w:p>
          <w:p w14:paraId="7E68D6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fine with r3.</w:t>
            </w:r>
          </w:p>
          <w:p w14:paraId="16F9E4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r3.</w:t>
            </w:r>
          </w:p>
        </w:tc>
        <w:tc>
          <w:tcPr>
            <w:tcW w:w="937" w:type="dxa"/>
            <w:tcBorders>
              <w:top w:val="nil"/>
              <w:left w:val="nil"/>
              <w:bottom w:val="single" w:sz="4" w:space="0" w:color="000000"/>
              <w:right w:val="single" w:sz="4" w:space="0" w:color="000000"/>
            </w:tcBorders>
            <w:shd w:val="clear" w:color="000000" w:fill="FFFF99"/>
          </w:tcPr>
          <w:p w14:paraId="0BBB75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319460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7D07041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5D97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5E9145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231855</w:t>
            </w:r>
          </w:p>
        </w:tc>
        <w:tc>
          <w:tcPr>
            <w:tcW w:w="2564" w:type="dxa"/>
            <w:tcBorders>
              <w:top w:val="nil"/>
              <w:left w:val="nil"/>
              <w:bottom w:val="single" w:sz="4" w:space="0" w:color="000000"/>
              <w:right w:val="single" w:sz="4" w:space="0" w:color="000000"/>
            </w:tcBorders>
            <w:shd w:val="clear" w:color="000000" w:fill="FFFF99"/>
          </w:tcPr>
          <w:p w14:paraId="061214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#1 in TR 33.740 </w:t>
            </w:r>
          </w:p>
        </w:tc>
        <w:tc>
          <w:tcPr>
            <w:tcW w:w="1730" w:type="dxa"/>
            <w:tcBorders>
              <w:top w:val="nil"/>
              <w:left w:val="nil"/>
              <w:bottom w:val="single" w:sz="4" w:space="0" w:color="000000"/>
              <w:right w:val="single" w:sz="4" w:space="0" w:color="000000"/>
            </w:tcBorders>
            <w:shd w:val="clear" w:color="000000" w:fill="FFFF99"/>
          </w:tcPr>
          <w:p w14:paraId="7EB029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473CDE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201F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w:t>
            </w:r>
          </w:p>
          <w:p w14:paraId="3C70A4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prefers wording in 799, requires revision.</w:t>
            </w:r>
          </w:p>
          <w:p w14:paraId="487623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part of conclusion.</w:t>
            </w:r>
          </w:p>
        </w:tc>
        <w:tc>
          <w:tcPr>
            <w:tcW w:w="937" w:type="dxa"/>
            <w:tcBorders>
              <w:top w:val="nil"/>
              <w:left w:val="nil"/>
              <w:bottom w:val="single" w:sz="4" w:space="0" w:color="000000"/>
              <w:right w:val="single" w:sz="4" w:space="0" w:color="000000"/>
            </w:tcBorders>
            <w:shd w:val="clear" w:color="000000" w:fill="FFFF99"/>
          </w:tcPr>
          <w:p w14:paraId="772F4D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CB1D3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FC3A48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347D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BA03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231923</w:t>
            </w:r>
          </w:p>
        </w:tc>
        <w:tc>
          <w:tcPr>
            <w:tcW w:w="2564" w:type="dxa"/>
            <w:tcBorders>
              <w:top w:val="nil"/>
              <w:left w:val="nil"/>
              <w:bottom w:val="single" w:sz="4" w:space="0" w:color="000000"/>
              <w:right w:val="single" w:sz="4" w:space="0" w:color="000000"/>
            </w:tcBorders>
            <w:shd w:val="clear" w:color="000000" w:fill="FFFF99"/>
          </w:tcPr>
          <w:p w14:paraId="6C1C47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Conclude the KI#1 in TR 33.740 </w:t>
            </w:r>
          </w:p>
        </w:tc>
        <w:tc>
          <w:tcPr>
            <w:tcW w:w="1730" w:type="dxa"/>
            <w:tcBorders>
              <w:top w:val="nil"/>
              <w:left w:val="nil"/>
              <w:bottom w:val="single" w:sz="4" w:space="0" w:color="000000"/>
              <w:right w:val="single" w:sz="4" w:space="0" w:color="000000"/>
            </w:tcBorders>
            <w:shd w:val="clear" w:color="000000" w:fill="FFFF99"/>
          </w:tcPr>
          <w:p w14:paraId="13F101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FD738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A531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tc>
        <w:tc>
          <w:tcPr>
            <w:tcW w:w="937" w:type="dxa"/>
            <w:tcBorders>
              <w:top w:val="nil"/>
              <w:left w:val="nil"/>
              <w:bottom w:val="single" w:sz="4" w:space="0" w:color="000000"/>
              <w:right w:val="single" w:sz="4" w:space="0" w:color="000000"/>
            </w:tcBorders>
            <w:shd w:val="clear" w:color="000000" w:fill="FFFF99"/>
          </w:tcPr>
          <w:p w14:paraId="427B90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1955E8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35D104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8A8D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6C00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232011</w:t>
            </w:r>
          </w:p>
        </w:tc>
        <w:tc>
          <w:tcPr>
            <w:tcW w:w="2564" w:type="dxa"/>
            <w:tcBorders>
              <w:top w:val="nil"/>
              <w:left w:val="nil"/>
              <w:bottom w:val="single" w:sz="4" w:space="0" w:color="000000"/>
              <w:right w:val="single" w:sz="4" w:space="0" w:color="000000"/>
            </w:tcBorders>
            <w:shd w:val="clear" w:color="000000" w:fill="FFFF99"/>
          </w:tcPr>
          <w:p w14:paraId="075BDF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#1 </w:t>
            </w:r>
          </w:p>
        </w:tc>
        <w:tc>
          <w:tcPr>
            <w:tcW w:w="1730" w:type="dxa"/>
            <w:tcBorders>
              <w:top w:val="nil"/>
              <w:left w:val="nil"/>
              <w:bottom w:val="single" w:sz="4" w:space="0" w:color="000000"/>
              <w:right w:val="single" w:sz="4" w:space="0" w:color="000000"/>
            </w:tcBorders>
            <w:shd w:val="clear" w:color="000000" w:fill="FFFF99"/>
          </w:tcPr>
          <w:p w14:paraId="6A9A29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3740E5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BB9E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Clarifications/revision are needed before approval.</w:t>
            </w:r>
          </w:p>
          <w:p w14:paraId="6BC79E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clarifications and changes.</w:t>
            </w:r>
          </w:p>
          <w:p w14:paraId="641D21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w:t>
            </w:r>
          </w:p>
          <w:p w14:paraId="4C9C74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Propose S3-232011 is merged into S3-231799.</w:t>
            </w:r>
          </w:p>
        </w:tc>
        <w:tc>
          <w:tcPr>
            <w:tcW w:w="937" w:type="dxa"/>
            <w:tcBorders>
              <w:top w:val="nil"/>
              <w:left w:val="nil"/>
              <w:bottom w:val="single" w:sz="4" w:space="0" w:color="000000"/>
              <w:right w:val="single" w:sz="4" w:space="0" w:color="000000"/>
            </w:tcBorders>
            <w:shd w:val="clear" w:color="000000" w:fill="FFFF99"/>
          </w:tcPr>
          <w:p w14:paraId="293372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35B59D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1799</w:t>
            </w:r>
          </w:p>
        </w:tc>
      </w:tr>
      <w:tr w:rsidR="004441EC" w14:paraId="624025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45A6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12F1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232048</w:t>
            </w:r>
          </w:p>
        </w:tc>
        <w:tc>
          <w:tcPr>
            <w:tcW w:w="2564" w:type="dxa"/>
            <w:tcBorders>
              <w:top w:val="nil"/>
              <w:left w:val="nil"/>
              <w:bottom w:val="single" w:sz="4" w:space="0" w:color="000000"/>
              <w:right w:val="single" w:sz="4" w:space="0" w:color="000000"/>
            </w:tcBorders>
            <w:shd w:val="clear" w:color="000000" w:fill="FFFF99"/>
          </w:tcPr>
          <w:p w14:paraId="04D7B2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33.740 </w:t>
            </w:r>
          </w:p>
        </w:tc>
        <w:tc>
          <w:tcPr>
            <w:tcW w:w="1730" w:type="dxa"/>
            <w:tcBorders>
              <w:top w:val="nil"/>
              <w:left w:val="nil"/>
              <w:bottom w:val="single" w:sz="4" w:space="0" w:color="000000"/>
              <w:right w:val="single" w:sz="4" w:space="0" w:color="000000"/>
            </w:tcBorders>
            <w:shd w:val="clear" w:color="000000" w:fill="FFFF99"/>
          </w:tcPr>
          <w:p w14:paraId="61F6AB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4F21CD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C5FA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for clarification and give revision suggestion.</w:t>
            </w:r>
          </w:p>
          <w:p w14:paraId="6C2C64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7E1D37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Disagrees with the conclusion.</w:t>
            </w:r>
          </w:p>
          <w:p w14:paraId="41DA86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75F00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tc>
        <w:tc>
          <w:tcPr>
            <w:tcW w:w="937" w:type="dxa"/>
            <w:tcBorders>
              <w:top w:val="nil"/>
              <w:left w:val="nil"/>
              <w:bottom w:val="single" w:sz="4" w:space="0" w:color="000000"/>
              <w:right w:val="single" w:sz="4" w:space="0" w:color="000000"/>
            </w:tcBorders>
            <w:shd w:val="clear" w:color="000000" w:fill="FFFF99"/>
          </w:tcPr>
          <w:p w14:paraId="12A048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2A0022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B7B7CE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E62F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C030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231780</w:t>
            </w:r>
          </w:p>
        </w:tc>
        <w:tc>
          <w:tcPr>
            <w:tcW w:w="2564" w:type="dxa"/>
            <w:tcBorders>
              <w:top w:val="nil"/>
              <w:left w:val="nil"/>
              <w:bottom w:val="single" w:sz="4" w:space="0" w:color="000000"/>
              <w:right w:val="single" w:sz="4" w:space="0" w:color="000000"/>
            </w:tcBorders>
            <w:shd w:val="clear" w:color="000000" w:fill="FFFF99"/>
          </w:tcPr>
          <w:p w14:paraId="161850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KI#2 </w:t>
            </w:r>
          </w:p>
        </w:tc>
        <w:tc>
          <w:tcPr>
            <w:tcW w:w="1730" w:type="dxa"/>
            <w:tcBorders>
              <w:top w:val="nil"/>
              <w:left w:val="nil"/>
              <w:bottom w:val="single" w:sz="4" w:space="0" w:color="000000"/>
              <w:right w:val="single" w:sz="4" w:space="0" w:color="000000"/>
            </w:tcBorders>
            <w:shd w:val="clear" w:color="000000" w:fill="FFFF99"/>
          </w:tcPr>
          <w:p w14:paraId="3DD3A3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7B25B7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FB92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revision before discussed and approved.</w:t>
            </w:r>
          </w:p>
          <w:p w14:paraId="7E3B2B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p w14:paraId="3EF9BD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0DF474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and ask for clarification.</w:t>
            </w:r>
          </w:p>
          <w:p w14:paraId="7626A1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requests clarification/revision before approval, otherwise we propose to note.</w:t>
            </w:r>
          </w:p>
          <w:p w14:paraId="43012D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clarify that subsequent DSMC is not impacted.</w:t>
            </w:r>
          </w:p>
        </w:tc>
        <w:tc>
          <w:tcPr>
            <w:tcW w:w="937" w:type="dxa"/>
            <w:tcBorders>
              <w:top w:val="nil"/>
              <w:left w:val="nil"/>
              <w:bottom w:val="single" w:sz="4" w:space="0" w:color="000000"/>
              <w:right w:val="single" w:sz="4" w:space="0" w:color="000000"/>
            </w:tcBorders>
            <w:shd w:val="clear" w:color="000000" w:fill="FFFF99"/>
          </w:tcPr>
          <w:p w14:paraId="1F4173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2D045D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022969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72A8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C614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231820</w:t>
            </w:r>
          </w:p>
        </w:tc>
        <w:tc>
          <w:tcPr>
            <w:tcW w:w="2564" w:type="dxa"/>
            <w:tcBorders>
              <w:top w:val="nil"/>
              <w:left w:val="nil"/>
              <w:bottom w:val="single" w:sz="4" w:space="0" w:color="000000"/>
              <w:right w:val="single" w:sz="4" w:space="0" w:color="000000"/>
            </w:tcBorders>
            <w:shd w:val="clear" w:color="000000" w:fill="FFFF99"/>
          </w:tcPr>
          <w:p w14:paraId="521CFF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Conclusion on KI#2 </w:t>
            </w:r>
          </w:p>
        </w:tc>
        <w:tc>
          <w:tcPr>
            <w:tcW w:w="1730" w:type="dxa"/>
            <w:tcBorders>
              <w:top w:val="nil"/>
              <w:left w:val="nil"/>
              <w:bottom w:val="single" w:sz="4" w:space="0" w:color="000000"/>
              <w:right w:val="single" w:sz="4" w:space="0" w:color="000000"/>
            </w:tcBorders>
            <w:shd w:val="clear" w:color="000000" w:fill="FFFF99"/>
          </w:tcPr>
          <w:p w14:paraId="3D881D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29F2F3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664E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and revision before approved.</w:t>
            </w:r>
          </w:p>
          <w:p w14:paraId="37CEDA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questions</w:t>
            </w:r>
          </w:p>
          <w:p w14:paraId="159D08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p w14:paraId="44690A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p w14:paraId="0CB66E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4DBFCE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5258D9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asks for the technical reason for not agreeing that a long-term credential may be a password.</w:t>
            </w:r>
          </w:p>
          <w:p w14:paraId="358E72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revision/clarification before approval.</w:t>
            </w:r>
          </w:p>
          <w:p w14:paraId="34DD85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explains.</w:t>
            </w:r>
          </w:p>
          <w:p w14:paraId="316432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BE843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87809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CBCA8C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F87E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11CF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231844</w:t>
            </w:r>
          </w:p>
        </w:tc>
        <w:tc>
          <w:tcPr>
            <w:tcW w:w="2564" w:type="dxa"/>
            <w:tcBorders>
              <w:top w:val="nil"/>
              <w:left w:val="nil"/>
              <w:bottom w:val="single" w:sz="4" w:space="0" w:color="000000"/>
              <w:right w:val="single" w:sz="4" w:space="0" w:color="000000"/>
            </w:tcBorders>
            <w:shd w:val="clear" w:color="000000" w:fill="FFFF99"/>
          </w:tcPr>
          <w:p w14:paraId="4F5BBD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KI#2 </w:t>
            </w:r>
          </w:p>
        </w:tc>
        <w:tc>
          <w:tcPr>
            <w:tcW w:w="1730" w:type="dxa"/>
            <w:tcBorders>
              <w:top w:val="nil"/>
              <w:left w:val="nil"/>
              <w:bottom w:val="single" w:sz="4" w:space="0" w:color="000000"/>
              <w:right w:val="single" w:sz="4" w:space="0" w:color="000000"/>
            </w:tcBorders>
            <w:shd w:val="clear" w:color="000000" w:fill="FFFF99"/>
          </w:tcPr>
          <w:p w14:paraId="0D88C0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251F8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C7E7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w:t>
            </w:r>
          </w:p>
          <w:p w14:paraId="691B45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5633E3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keep the original version.</w:t>
            </w:r>
          </w:p>
          <w:p w14:paraId="1FBADD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231924, 231844, 231868 into 231956</w:t>
            </w:r>
          </w:p>
          <w:p w14:paraId="5EDF97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use S3-231924 as baseline to merge other KI#2 conclusion (1844, 1868 and 1956).</w:t>
            </w:r>
          </w:p>
          <w:p w14:paraId="42BA2B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tc>
        <w:tc>
          <w:tcPr>
            <w:tcW w:w="937" w:type="dxa"/>
            <w:tcBorders>
              <w:top w:val="nil"/>
              <w:left w:val="nil"/>
              <w:bottom w:val="single" w:sz="4" w:space="0" w:color="000000"/>
              <w:right w:val="single" w:sz="4" w:space="0" w:color="000000"/>
            </w:tcBorders>
            <w:shd w:val="clear" w:color="000000" w:fill="FFFF99"/>
          </w:tcPr>
          <w:p w14:paraId="7B2EF7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53E3FF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1924</w:t>
            </w:r>
          </w:p>
        </w:tc>
      </w:tr>
      <w:tr w:rsidR="004441EC" w14:paraId="2573A9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A4D6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B979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231868</w:t>
            </w:r>
          </w:p>
        </w:tc>
        <w:tc>
          <w:tcPr>
            <w:tcW w:w="2564" w:type="dxa"/>
            <w:tcBorders>
              <w:top w:val="nil"/>
              <w:left w:val="nil"/>
              <w:bottom w:val="single" w:sz="4" w:space="0" w:color="000000"/>
              <w:right w:val="single" w:sz="4" w:space="0" w:color="000000"/>
            </w:tcBorders>
            <w:shd w:val="clear" w:color="000000" w:fill="FFFF99"/>
          </w:tcPr>
          <w:p w14:paraId="387904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KI#2 in TR 33.740 </w:t>
            </w:r>
          </w:p>
        </w:tc>
        <w:tc>
          <w:tcPr>
            <w:tcW w:w="1730" w:type="dxa"/>
            <w:tcBorders>
              <w:top w:val="nil"/>
              <w:left w:val="nil"/>
              <w:bottom w:val="single" w:sz="4" w:space="0" w:color="000000"/>
              <w:right w:val="single" w:sz="4" w:space="0" w:color="000000"/>
            </w:tcBorders>
            <w:shd w:val="clear" w:color="000000" w:fill="FFFF99"/>
          </w:tcPr>
          <w:p w14:paraId="159DE5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656B09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6AE5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231924, 231844, 231868 into 231956</w:t>
            </w:r>
          </w:p>
          <w:p w14:paraId="5DFFFB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agree the merge, 1868 will be discussed in baseline thread.</w:t>
            </w:r>
          </w:p>
        </w:tc>
        <w:tc>
          <w:tcPr>
            <w:tcW w:w="937" w:type="dxa"/>
            <w:tcBorders>
              <w:top w:val="nil"/>
              <w:left w:val="nil"/>
              <w:bottom w:val="single" w:sz="4" w:space="0" w:color="000000"/>
              <w:right w:val="single" w:sz="4" w:space="0" w:color="000000"/>
            </w:tcBorders>
            <w:shd w:val="clear" w:color="000000" w:fill="FFFF99"/>
          </w:tcPr>
          <w:p w14:paraId="40676A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5A7068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1924</w:t>
            </w:r>
          </w:p>
        </w:tc>
      </w:tr>
      <w:tr w:rsidR="004441EC" w14:paraId="1EB01B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3A44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5D1B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231924</w:t>
            </w:r>
          </w:p>
        </w:tc>
        <w:tc>
          <w:tcPr>
            <w:tcW w:w="2564" w:type="dxa"/>
            <w:tcBorders>
              <w:top w:val="nil"/>
              <w:left w:val="nil"/>
              <w:bottom w:val="single" w:sz="4" w:space="0" w:color="000000"/>
              <w:right w:val="single" w:sz="4" w:space="0" w:color="000000"/>
            </w:tcBorders>
            <w:shd w:val="clear" w:color="000000" w:fill="FFFF99"/>
          </w:tcPr>
          <w:p w14:paraId="75E25E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KI#2 conclusion in TR 33.740 </w:t>
            </w:r>
          </w:p>
        </w:tc>
        <w:tc>
          <w:tcPr>
            <w:tcW w:w="1730" w:type="dxa"/>
            <w:tcBorders>
              <w:top w:val="nil"/>
              <w:left w:val="nil"/>
              <w:bottom w:val="single" w:sz="4" w:space="0" w:color="000000"/>
              <w:right w:val="single" w:sz="4" w:space="0" w:color="000000"/>
            </w:tcBorders>
            <w:shd w:val="clear" w:color="000000" w:fill="FFFF99"/>
          </w:tcPr>
          <w:p w14:paraId="0862F7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7B964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62FC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231924, 231844, 231868 into 231956</w:t>
            </w:r>
          </w:p>
          <w:p w14:paraId="36813B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use S3-231924 as baseline to merge other KI#2 conclusion (1844, 1868 and 1956).</w:t>
            </w:r>
          </w:p>
          <w:p w14:paraId="16C6D1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646EA3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w:t>
            </w:r>
          </w:p>
          <w:p w14:paraId="039524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 comments</w:t>
            </w:r>
          </w:p>
          <w:p w14:paraId="0BB59A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cant download r1 and r2</w:t>
            </w:r>
          </w:p>
          <w:p w14:paraId="50F5A9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r3 for including editorial change.</w:t>
            </w:r>
          </w:p>
          <w:p w14:paraId="7B7AFE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still have problems downloading r3</w:t>
            </w:r>
          </w:p>
          <w:p w14:paraId="38883E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Replies to Ericsson, sent the docs </w:t>
            </w:r>
            <w:proofErr w:type="spellStart"/>
            <w:r>
              <w:rPr>
                <w:rFonts w:ascii="Arial" w:eastAsia="DengXian" w:hAnsi="Arial" w:cs="Arial"/>
                <w:color w:val="000000"/>
                <w:kern w:val="0"/>
                <w:sz w:val="16"/>
                <w:szCs w:val="16"/>
              </w:rPr>
              <w:t>offlist</w:t>
            </w:r>
            <w:proofErr w:type="spellEnd"/>
            <w:r>
              <w:rPr>
                <w:rFonts w:ascii="Arial" w:eastAsia="DengXian" w:hAnsi="Arial" w:cs="Arial"/>
                <w:color w:val="000000"/>
                <w:kern w:val="0"/>
                <w:sz w:val="16"/>
                <w:szCs w:val="16"/>
              </w:rPr>
              <w:t>.</w:t>
            </w:r>
          </w:p>
          <w:p w14:paraId="5DCC31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R3</w:t>
            </w:r>
          </w:p>
          <w:p w14:paraId="7DA12C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not fine with r3.</w:t>
            </w:r>
          </w:p>
          <w:p w14:paraId="2B2396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r4.</w:t>
            </w:r>
          </w:p>
          <w:p w14:paraId="0F51E4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r5.</w:t>
            </w:r>
          </w:p>
          <w:p w14:paraId="53B5E6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is fine with r5.</w:t>
            </w:r>
          </w:p>
          <w:p w14:paraId="0465C8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r5</w:t>
            </w:r>
          </w:p>
          <w:p w14:paraId="4FD751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with R5</w:t>
            </w:r>
          </w:p>
          <w:p w14:paraId="1270A4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We are fine with r5, but we suggest keeping “Editor’s Note: further conclusion is to be updated.”</w:t>
            </w:r>
          </w:p>
          <w:p w14:paraId="06577A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R5</w:t>
            </w:r>
          </w:p>
        </w:tc>
        <w:tc>
          <w:tcPr>
            <w:tcW w:w="937" w:type="dxa"/>
            <w:tcBorders>
              <w:top w:val="nil"/>
              <w:left w:val="nil"/>
              <w:bottom w:val="single" w:sz="4" w:space="0" w:color="000000"/>
              <w:right w:val="single" w:sz="4" w:space="0" w:color="000000"/>
            </w:tcBorders>
            <w:shd w:val="clear" w:color="000000" w:fill="FFFF99"/>
          </w:tcPr>
          <w:p w14:paraId="64F198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237D72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4441EC" w14:paraId="2EEFD5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10CA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2CA9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231956</w:t>
            </w:r>
          </w:p>
        </w:tc>
        <w:tc>
          <w:tcPr>
            <w:tcW w:w="2564" w:type="dxa"/>
            <w:tcBorders>
              <w:top w:val="nil"/>
              <w:left w:val="nil"/>
              <w:bottom w:val="single" w:sz="4" w:space="0" w:color="000000"/>
              <w:right w:val="single" w:sz="4" w:space="0" w:color="000000"/>
            </w:tcBorders>
            <w:shd w:val="clear" w:color="000000" w:fill="FFFF99"/>
          </w:tcPr>
          <w:p w14:paraId="5C6539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conclusions on KI#2 </w:t>
            </w:r>
          </w:p>
        </w:tc>
        <w:tc>
          <w:tcPr>
            <w:tcW w:w="1730" w:type="dxa"/>
            <w:tcBorders>
              <w:top w:val="nil"/>
              <w:left w:val="nil"/>
              <w:bottom w:val="single" w:sz="4" w:space="0" w:color="000000"/>
              <w:right w:val="single" w:sz="4" w:space="0" w:color="000000"/>
            </w:tcBorders>
            <w:shd w:val="clear" w:color="000000" w:fill="FFFF99"/>
          </w:tcPr>
          <w:p w14:paraId="325870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5DEB6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0E4A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231924, 231844, 231868 into 231956</w:t>
            </w:r>
          </w:p>
          <w:p w14:paraId="5B3C37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use S3-231924 as baseline to merge other KI#2 conclusion (1844, 1868 and 1956).</w:t>
            </w:r>
          </w:p>
          <w:p w14:paraId="30398E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merger either way</w:t>
            </w:r>
          </w:p>
        </w:tc>
        <w:tc>
          <w:tcPr>
            <w:tcW w:w="937" w:type="dxa"/>
            <w:tcBorders>
              <w:top w:val="nil"/>
              <w:left w:val="nil"/>
              <w:bottom w:val="single" w:sz="4" w:space="0" w:color="000000"/>
              <w:right w:val="single" w:sz="4" w:space="0" w:color="000000"/>
            </w:tcBorders>
            <w:shd w:val="clear" w:color="000000" w:fill="FFFF99"/>
          </w:tcPr>
          <w:p w14:paraId="2B2D1D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7CD268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1924</w:t>
            </w:r>
          </w:p>
        </w:tc>
      </w:tr>
      <w:tr w:rsidR="004441EC" w14:paraId="36D34BD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E35F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DFEF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232049</w:t>
            </w:r>
          </w:p>
        </w:tc>
        <w:tc>
          <w:tcPr>
            <w:tcW w:w="2564" w:type="dxa"/>
            <w:tcBorders>
              <w:top w:val="nil"/>
              <w:left w:val="nil"/>
              <w:bottom w:val="single" w:sz="4" w:space="0" w:color="000000"/>
              <w:right w:val="single" w:sz="4" w:space="0" w:color="000000"/>
            </w:tcBorders>
            <w:shd w:val="clear" w:color="000000" w:fill="FFFF99"/>
          </w:tcPr>
          <w:p w14:paraId="0BF117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in TR 33.740 </w:t>
            </w:r>
          </w:p>
        </w:tc>
        <w:tc>
          <w:tcPr>
            <w:tcW w:w="1730" w:type="dxa"/>
            <w:tcBorders>
              <w:top w:val="nil"/>
              <w:left w:val="nil"/>
              <w:bottom w:val="single" w:sz="4" w:space="0" w:color="000000"/>
              <w:right w:val="single" w:sz="4" w:space="0" w:color="000000"/>
            </w:tcBorders>
            <w:shd w:val="clear" w:color="000000" w:fill="FFFF99"/>
          </w:tcPr>
          <w:p w14:paraId="3B1670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66E324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F8E0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clarifications before approval</w:t>
            </w:r>
          </w:p>
          <w:p w14:paraId="10BC3C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 response</w:t>
            </w:r>
          </w:p>
          <w:p w14:paraId="20721E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before approval.</w:t>
            </w:r>
          </w:p>
          <w:p w14:paraId="550FF0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5F7BB9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287D58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6BBF11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1C1042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8DD2CA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1050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E600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232083</w:t>
            </w:r>
          </w:p>
        </w:tc>
        <w:tc>
          <w:tcPr>
            <w:tcW w:w="2564" w:type="dxa"/>
            <w:tcBorders>
              <w:top w:val="nil"/>
              <w:left w:val="nil"/>
              <w:bottom w:val="single" w:sz="4" w:space="0" w:color="000000"/>
              <w:right w:val="single" w:sz="4" w:space="0" w:color="000000"/>
            </w:tcBorders>
            <w:shd w:val="clear" w:color="000000" w:fill="FFFF99"/>
          </w:tcPr>
          <w:p w14:paraId="29AF11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Conclusion on KI#2 </w:t>
            </w:r>
          </w:p>
        </w:tc>
        <w:tc>
          <w:tcPr>
            <w:tcW w:w="1730" w:type="dxa"/>
            <w:tcBorders>
              <w:top w:val="nil"/>
              <w:left w:val="nil"/>
              <w:bottom w:val="single" w:sz="4" w:space="0" w:color="000000"/>
              <w:right w:val="single" w:sz="4" w:space="0" w:color="000000"/>
            </w:tcBorders>
            <w:shd w:val="clear" w:color="000000" w:fill="FFFF99"/>
          </w:tcPr>
          <w:p w14:paraId="3C39D9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12675B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2C7A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asking questions</w:t>
            </w:r>
          </w:p>
          <w:p w14:paraId="1F63BE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provides response</w:t>
            </w:r>
          </w:p>
          <w:p w14:paraId="509DF9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577E6B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conclusion.</w:t>
            </w:r>
          </w:p>
        </w:tc>
        <w:tc>
          <w:tcPr>
            <w:tcW w:w="937" w:type="dxa"/>
            <w:tcBorders>
              <w:top w:val="nil"/>
              <w:left w:val="nil"/>
              <w:bottom w:val="single" w:sz="4" w:space="0" w:color="000000"/>
              <w:right w:val="single" w:sz="4" w:space="0" w:color="000000"/>
            </w:tcBorders>
            <w:shd w:val="clear" w:color="000000" w:fill="FFFF99"/>
          </w:tcPr>
          <w:p w14:paraId="27DDE2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064966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068C7D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080A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7DD0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231821</w:t>
            </w:r>
          </w:p>
        </w:tc>
        <w:tc>
          <w:tcPr>
            <w:tcW w:w="2564" w:type="dxa"/>
            <w:tcBorders>
              <w:top w:val="nil"/>
              <w:left w:val="nil"/>
              <w:bottom w:val="single" w:sz="4" w:space="0" w:color="000000"/>
              <w:right w:val="single" w:sz="4" w:space="0" w:color="000000"/>
            </w:tcBorders>
            <w:shd w:val="clear" w:color="000000" w:fill="FFFF99"/>
          </w:tcPr>
          <w:p w14:paraId="50A55E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Conclusion on KI#3 </w:t>
            </w:r>
          </w:p>
        </w:tc>
        <w:tc>
          <w:tcPr>
            <w:tcW w:w="1730" w:type="dxa"/>
            <w:tcBorders>
              <w:top w:val="nil"/>
              <w:left w:val="nil"/>
              <w:bottom w:val="single" w:sz="4" w:space="0" w:color="000000"/>
              <w:right w:val="single" w:sz="4" w:space="0" w:color="000000"/>
            </w:tcBorders>
            <w:shd w:val="clear" w:color="000000" w:fill="FFFF99"/>
          </w:tcPr>
          <w:p w14:paraId="732CBA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16027D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A009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and revision before approved.</w:t>
            </w:r>
          </w:p>
          <w:p w14:paraId="2EA29E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clarification and revision before approved.</w:t>
            </w:r>
          </w:p>
          <w:p w14:paraId="2FAE5F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asks questions</w:t>
            </w:r>
          </w:p>
          <w:p w14:paraId="4F8C56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w:t>
            </w:r>
          </w:p>
          <w:p w14:paraId="55D331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221164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103A4F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asks for clarification.</w:t>
            </w:r>
          </w:p>
        </w:tc>
        <w:tc>
          <w:tcPr>
            <w:tcW w:w="937" w:type="dxa"/>
            <w:tcBorders>
              <w:top w:val="nil"/>
              <w:left w:val="nil"/>
              <w:bottom w:val="single" w:sz="4" w:space="0" w:color="000000"/>
              <w:right w:val="single" w:sz="4" w:space="0" w:color="000000"/>
            </w:tcBorders>
            <w:shd w:val="clear" w:color="000000" w:fill="FFFF99"/>
          </w:tcPr>
          <w:p w14:paraId="281540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525FCD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7CDB9B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C82E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AA97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231845</w:t>
            </w:r>
          </w:p>
        </w:tc>
        <w:tc>
          <w:tcPr>
            <w:tcW w:w="2564" w:type="dxa"/>
            <w:tcBorders>
              <w:top w:val="nil"/>
              <w:left w:val="nil"/>
              <w:bottom w:val="single" w:sz="4" w:space="0" w:color="000000"/>
              <w:right w:val="single" w:sz="4" w:space="0" w:color="000000"/>
            </w:tcBorders>
            <w:shd w:val="clear" w:color="000000" w:fill="FFFF99"/>
          </w:tcPr>
          <w:p w14:paraId="1B95B7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KI#3 </w:t>
            </w:r>
          </w:p>
        </w:tc>
        <w:tc>
          <w:tcPr>
            <w:tcW w:w="1730" w:type="dxa"/>
            <w:tcBorders>
              <w:top w:val="nil"/>
              <w:left w:val="nil"/>
              <w:bottom w:val="single" w:sz="4" w:space="0" w:color="000000"/>
              <w:right w:val="single" w:sz="4" w:space="0" w:color="000000"/>
            </w:tcBorders>
            <w:shd w:val="clear" w:color="000000" w:fill="FFFF99"/>
          </w:tcPr>
          <w:p w14:paraId="59A113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36CC9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F8D77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 comments and suggests update</w:t>
            </w:r>
          </w:p>
          <w:p w14:paraId="012C6BBF"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comments</w:t>
            </w:r>
          </w:p>
          <w:p w14:paraId="202E2042"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[ZTE]: Provide R1.</w:t>
            </w:r>
          </w:p>
          <w:p w14:paraId="24983B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r1</w:t>
            </w:r>
          </w:p>
        </w:tc>
        <w:tc>
          <w:tcPr>
            <w:tcW w:w="937" w:type="dxa"/>
            <w:tcBorders>
              <w:top w:val="nil"/>
              <w:left w:val="nil"/>
              <w:bottom w:val="single" w:sz="4" w:space="0" w:color="000000"/>
              <w:right w:val="single" w:sz="4" w:space="0" w:color="000000"/>
            </w:tcBorders>
            <w:shd w:val="clear" w:color="000000" w:fill="FFFF99"/>
          </w:tcPr>
          <w:p w14:paraId="7F29B3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7DDB79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25A631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5B66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7BB4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231869</w:t>
            </w:r>
          </w:p>
        </w:tc>
        <w:tc>
          <w:tcPr>
            <w:tcW w:w="2564" w:type="dxa"/>
            <w:tcBorders>
              <w:top w:val="nil"/>
              <w:left w:val="nil"/>
              <w:bottom w:val="single" w:sz="4" w:space="0" w:color="000000"/>
              <w:right w:val="single" w:sz="4" w:space="0" w:color="000000"/>
            </w:tcBorders>
            <w:shd w:val="clear" w:color="000000" w:fill="FFFF99"/>
          </w:tcPr>
          <w:p w14:paraId="47C3BA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KI#3 in TR 33.740 </w:t>
            </w:r>
          </w:p>
        </w:tc>
        <w:tc>
          <w:tcPr>
            <w:tcW w:w="1730" w:type="dxa"/>
            <w:tcBorders>
              <w:top w:val="nil"/>
              <w:left w:val="nil"/>
              <w:bottom w:val="single" w:sz="4" w:space="0" w:color="000000"/>
              <w:right w:val="single" w:sz="4" w:space="0" w:color="000000"/>
            </w:tcBorders>
            <w:shd w:val="clear" w:color="000000" w:fill="FFFF99"/>
          </w:tcPr>
          <w:p w14:paraId="3AE770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5BE57D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asks for change.</w:t>
            </w:r>
            <w:r>
              <w:rPr>
                <w:rFonts w:ascii="Arial" w:eastAsia="DengXian" w:hAnsi="Arial" w:cs="Arial"/>
                <w:color w:val="000000"/>
                <w:kern w:val="0"/>
                <w:sz w:val="16"/>
                <w:szCs w:val="16"/>
              </w:rPr>
              <w:t xml:space="preserve">　</w:t>
            </w:r>
          </w:p>
          <w:p w14:paraId="0DFF68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require clarification for previous comments.</w:t>
            </w:r>
          </w:p>
        </w:tc>
        <w:tc>
          <w:tcPr>
            <w:tcW w:w="937" w:type="dxa"/>
            <w:tcBorders>
              <w:top w:val="nil"/>
              <w:left w:val="nil"/>
              <w:bottom w:val="single" w:sz="4" w:space="0" w:color="000000"/>
              <w:right w:val="single" w:sz="4" w:space="0" w:color="000000"/>
            </w:tcBorders>
            <w:shd w:val="clear" w:color="000000" w:fill="FFFF99"/>
          </w:tcPr>
          <w:p w14:paraId="1A46E8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2D5073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4A6AC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9800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5E19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232050</w:t>
            </w:r>
          </w:p>
        </w:tc>
        <w:tc>
          <w:tcPr>
            <w:tcW w:w="2564" w:type="dxa"/>
            <w:tcBorders>
              <w:top w:val="nil"/>
              <w:left w:val="nil"/>
              <w:bottom w:val="single" w:sz="4" w:space="0" w:color="000000"/>
              <w:right w:val="single" w:sz="4" w:space="0" w:color="000000"/>
            </w:tcBorders>
            <w:shd w:val="clear" w:color="000000" w:fill="FFFF99"/>
          </w:tcPr>
          <w:p w14:paraId="2F0C01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#3 in TR 33.740 </w:t>
            </w:r>
          </w:p>
        </w:tc>
        <w:tc>
          <w:tcPr>
            <w:tcW w:w="1730" w:type="dxa"/>
            <w:tcBorders>
              <w:top w:val="nil"/>
              <w:left w:val="nil"/>
              <w:bottom w:val="single" w:sz="4" w:space="0" w:color="000000"/>
              <w:right w:val="single" w:sz="4" w:space="0" w:color="000000"/>
            </w:tcBorders>
            <w:shd w:val="clear" w:color="000000" w:fill="FFFF99"/>
          </w:tcPr>
          <w:p w14:paraId="7A97DF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F7235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72FB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 before approval</w:t>
            </w:r>
          </w:p>
          <w:p w14:paraId="1531B4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 response</w:t>
            </w:r>
          </w:p>
          <w:p w14:paraId="2EF95A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937" w:type="dxa"/>
            <w:tcBorders>
              <w:top w:val="nil"/>
              <w:left w:val="nil"/>
              <w:bottom w:val="single" w:sz="4" w:space="0" w:color="000000"/>
              <w:right w:val="single" w:sz="4" w:space="0" w:color="000000"/>
            </w:tcBorders>
            <w:shd w:val="clear" w:color="000000" w:fill="FFFF99"/>
          </w:tcPr>
          <w:p w14:paraId="2F1F2A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59A39C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39EF6F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39C4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2500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231781</w:t>
            </w:r>
          </w:p>
        </w:tc>
        <w:tc>
          <w:tcPr>
            <w:tcW w:w="2564" w:type="dxa"/>
            <w:tcBorders>
              <w:top w:val="nil"/>
              <w:left w:val="nil"/>
              <w:bottom w:val="single" w:sz="4" w:space="0" w:color="000000"/>
              <w:right w:val="single" w:sz="4" w:space="0" w:color="000000"/>
            </w:tcBorders>
            <w:shd w:val="clear" w:color="000000" w:fill="FFFF99"/>
          </w:tcPr>
          <w:p w14:paraId="3E7EB3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KI#4 </w:t>
            </w:r>
          </w:p>
        </w:tc>
        <w:tc>
          <w:tcPr>
            <w:tcW w:w="1730" w:type="dxa"/>
            <w:tcBorders>
              <w:top w:val="nil"/>
              <w:left w:val="nil"/>
              <w:bottom w:val="single" w:sz="4" w:space="0" w:color="000000"/>
              <w:right w:val="single" w:sz="4" w:space="0" w:color="000000"/>
            </w:tcBorders>
            <w:shd w:val="clear" w:color="000000" w:fill="FFFF99"/>
          </w:tcPr>
          <w:p w14:paraId="1DADC7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2ECF46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D051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and conclude this aspect in the next meeting</w:t>
            </w:r>
          </w:p>
          <w:p w14:paraId="32C139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tc>
        <w:tc>
          <w:tcPr>
            <w:tcW w:w="937" w:type="dxa"/>
            <w:tcBorders>
              <w:top w:val="nil"/>
              <w:left w:val="nil"/>
              <w:bottom w:val="single" w:sz="4" w:space="0" w:color="000000"/>
              <w:right w:val="single" w:sz="4" w:space="0" w:color="000000"/>
            </w:tcBorders>
            <w:shd w:val="clear" w:color="000000" w:fill="FFFF99"/>
          </w:tcPr>
          <w:p w14:paraId="39CEB4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9F47E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2AC52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47540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2A79D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231870</w:t>
            </w:r>
          </w:p>
        </w:tc>
        <w:tc>
          <w:tcPr>
            <w:tcW w:w="2564" w:type="dxa"/>
            <w:tcBorders>
              <w:top w:val="nil"/>
              <w:left w:val="nil"/>
              <w:bottom w:val="single" w:sz="4" w:space="0" w:color="000000"/>
              <w:right w:val="single" w:sz="4" w:space="0" w:color="000000"/>
            </w:tcBorders>
            <w:shd w:val="clear" w:color="000000" w:fill="FFFF99"/>
          </w:tcPr>
          <w:p w14:paraId="359057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KI#4 in TR 33.740 </w:t>
            </w:r>
          </w:p>
        </w:tc>
        <w:tc>
          <w:tcPr>
            <w:tcW w:w="1730" w:type="dxa"/>
            <w:tcBorders>
              <w:top w:val="nil"/>
              <w:left w:val="nil"/>
              <w:bottom w:val="single" w:sz="4" w:space="0" w:color="000000"/>
              <w:right w:val="single" w:sz="4" w:space="0" w:color="000000"/>
            </w:tcBorders>
            <w:shd w:val="clear" w:color="000000" w:fill="FFFF99"/>
          </w:tcPr>
          <w:p w14:paraId="7D8691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2E9500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53D44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3A7842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AAC8F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ED2C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E0D3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231805</w:t>
            </w:r>
          </w:p>
        </w:tc>
        <w:tc>
          <w:tcPr>
            <w:tcW w:w="2564" w:type="dxa"/>
            <w:tcBorders>
              <w:top w:val="nil"/>
              <w:left w:val="nil"/>
              <w:bottom w:val="single" w:sz="4" w:space="0" w:color="000000"/>
              <w:right w:val="single" w:sz="4" w:space="0" w:color="000000"/>
            </w:tcBorders>
            <w:shd w:val="clear" w:color="000000" w:fill="FFFF99"/>
          </w:tcPr>
          <w:p w14:paraId="4C3085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of KI#5 </w:t>
            </w:r>
          </w:p>
        </w:tc>
        <w:tc>
          <w:tcPr>
            <w:tcW w:w="1730" w:type="dxa"/>
            <w:tcBorders>
              <w:top w:val="nil"/>
              <w:left w:val="nil"/>
              <w:bottom w:val="single" w:sz="4" w:space="0" w:color="000000"/>
              <w:right w:val="single" w:sz="4" w:space="0" w:color="000000"/>
            </w:tcBorders>
            <w:shd w:val="clear" w:color="000000" w:fill="FFFF99"/>
          </w:tcPr>
          <w:p w14:paraId="7C6EC5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0A75E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D5E0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updates before approval</w:t>
            </w:r>
          </w:p>
          <w:p w14:paraId="7B0554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more clarification on update proposal</w:t>
            </w:r>
          </w:p>
          <w:p w14:paraId="168C15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reply/clarifications</w:t>
            </w:r>
          </w:p>
          <w:p w14:paraId="171EE3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requires revision before approval.</w:t>
            </w:r>
          </w:p>
          <w:p w14:paraId="170389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p w14:paraId="7DC921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revision required before approval.</w:t>
            </w:r>
          </w:p>
          <w:p w14:paraId="280DC0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to provide r1 based on Huawei’s update proposal, and asks Interdigital</w:t>
            </w:r>
          </w:p>
          <w:p w14:paraId="32AD8B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w:t>
            </w:r>
          </w:p>
          <w:p w14:paraId="46BF09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disagree with the proposed conclusion and asks for clarification</w:t>
            </w:r>
          </w:p>
        </w:tc>
        <w:tc>
          <w:tcPr>
            <w:tcW w:w="937" w:type="dxa"/>
            <w:tcBorders>
              <w:top w:val="nil"/>
              <w:left w:val="nil"/>
              <w:bottom w:val="single" w:sz="4" w:space="0" w:color="000000"/>
              <w:right w:val="single" w:sz="4" w:space="0" w:color="000000"/>
            </w:tcBorders>
            <w:shd w:val="clear" w:color="000000" w:fill="FFFF99"/>
          </w:tcPr>
          <w:p w14:paraId="29CD8A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D380F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F2A90C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19E3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2CB6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231999</w:t>
            </w:r>
          </w:p>
        </w:tc>
        <w:tc>
          <w:tcPr>
            <w:tcW w:w="2564" w:type="dxa"/>
            <w:tcBorders>
              <w:top w:val="nil"/>
              <w:left w:val="nil"/>
              <w:bottom w:val="single" w:sz="4" w:space="0" w:color="000000"/>
              <w:right w:val="single" w:sz="4" w:space="0" w:color="000000"/>
            </w:tcBorders>
            <w:shd w:val="clear" w:color="000000" w:fill="FFFF99"/>
          </w:tcPr>
          <w:p w14:paraId="2B610F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 #5 </w:t>
            </w:r>
          </w:p>
        </w:tc>
        <w:tc>
          <w:tcPr>
            <w:tcW w:w="1730" w:type="dxa"/>
            <w:tcBorders>
              <w:top w:val="nil"/>
              <w:left w:val="nil"/>
              <w:bottom w:val="single" w:sz="4" w:space="0" w:color="000000"/>
              <w:right w:val="single" w:sz="4" w:space="0" w:color="000000"/>
            </w:tcBorders>
            <w:shd w:val="clear" w:color="000000" w:fill="FFFF99"/>
          </w:tcPr>
          <w:p w14:paraId="45922B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KT </w:t>
            </w:r>
          </w:p>
        </w:tc>
        <w:tc>
          <w:tcPr>
            <w:tcW w:w="3779" w:type="dxa"/>
            <w:tcBorders>
              <w:top w:val="nil"/>
              <w:left w:val="nil"/>
              <w:bottom w:val="single" w:sz="4" w:space="0" w:color="000000"/>
              <w:right w:val="single" w:sz="4" w:space="0" w:color="000000"/>
            </w:tcBorders>
            <w:shd w:val="clear" w:color="000000" w:fill="FFFF99"/>
          </w:tcPr>
          <w:p w14:paraId="138922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0F2C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revision before approved.</w:t>
            </w:r>
          </w:p>
          <w:p w14:paraId="541BE1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questions</w:t>
            </w:r>
          </w:p>
          <w:p w14:paraId="4CA6AF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provides responses.</w:t>
            </w:r>
          </w:p>
          <w:p w14:paraId="319D72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 and asks for clarification.</w:t>
            </w:r>
          </w:p>
          <w:p w14:paraId="003BB3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before approved.</w:t>
            </w:r>
          </w:p>
          <w:p w14:paraId="0D5FA2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28E93D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requests revision.</w:t>
            </w:r>
          </w:p>
          <w:p w14:paraId="16F77F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2FE3BF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is fine with r1.</w:t>
            </w:r>
          </w:p>
          <w:p w14:paraId="4F327A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clarification/revision before approval.</w:t>
            </w:r>
          </w:p>
          <w:p w14:paraId="5E9B27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further feedback on update proposal.</w:t>
            </w:r>
          </w:p>
          <w:p w14:paraId="01391C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w:t>
            </w:r>
          </w:p>
          <w:p w14:paraId="071912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7F567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4C9730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0071E2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011C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BABD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232082</w:t>
            </w:r>
          </w:p>
        </w:tc>
        <w:tc>
          <w:tcPr>
            <w:tcW w:w="2564" w:type="dxa"/>
            <w:tcBorders>
              <w:top w:val="nil"/>
              <w:left w:val="nil"/>
              <w:bottom w:val="single" w:sz="4" w:space="0" w:color="000000"/>
              <w:right w:val="single" w:sz="4" w:space="0" w:color="000000"/>
            </w:tcBorders>
            <w:shd w:val="clear" w:color="000000" w:fill="FFFF99"/>
          </w:tcPr>
          <w:p w14:paraId="5F09F6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KI#5 </w:t>
            </w:r>
          </w:p>
        </w:tc>
        <w:tc>
          <w:tcPr>
            <w:tcW w:w="1730" w:type="dxa"/>
            <w:tcBorders>
              <w:top w:val="nil"/>
              <w:left w:val="nil"/>
              <w:bottom w:val="single" w:sz="4" w:space="0" w:color="000000"/>
              <w:right w:val="single" w:sz="4" w:space="0" w:color="000000"/>
            </w:tcBorders>
            <w:shd w:val="clear" w:color="000000" w:fill="FFFF99"/>
          </w:tcPr>
          <w:p w14:paraId="1C3110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214F75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4CEC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asking for clarifications</w:t>
            </w:r>
          </w:p>
          <w:p w14:paraId="220A39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 provides response</w:t>
            </w:r>
          </w:p>
          <w:p w14:paraId="7D5262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updates before approval</w:t>
            </w:r>
          </w:p>
          <w:p w14:paraId="5C98F4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72E321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response.</w:t>
            </w:r>
          </w:p>
          <w:p w14:paraId="0E8EA7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the current conclusion</w:t>
            </w:r>
          </w:p>
        </w:tc>
        <w:tc>
          <w:tcPr>
            <w:tcW w:w="937" w:type="dxa"/>
            <w:tcBorders>
              <w:top w:val="nil"/>
              <w:left w:val="nil"/>
              <w:bottom w:val="single" w:sz="4" w:space="0" w:color="000000"/>
              <w:right w:val="single" w:sz="4" w:space="0" w:color="000000"/>
            </w:tcBorders>
            <w:shd w:val="clear" w:color="000000" w:fill="FFFF99"/>
          </w:tcPr>
          <w:p w14:paraId="11CD52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0CDDB2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8487F4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1CEF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09A0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231847</w:t>
            </w:r>
          </w:p>
        </w:tc>
        <w:tc>
          <w:tcPr>
            <w:tcW w:w="2564" w:type="dxa"/>
            <w:tcBorders>
              <w:top w:val="nil"/>
              <w:left w:val="nil"/>
              <w:bottom w:val="single" w:sz="4" w:space="0" w:color="000000"/>
              <w:right w:val="single" w:sz="4" w:space="0" w:color="000000"/>
            </w:tcBorders>
            <w:shd w:val="clear" w:color="000000" w:fill="FFFF99"/>
          </w:tcPr>
          <w:p w14:paraId="15559B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conclusion for the KI#6 </w:t>
            </w:r>
          </w:p>
        </w:tc>
        <w:tc>
          <w:tcPr>
            <w:tcW w:w="1730" w:type="dxa"/>
            <w:tcBorders>
              <w:top w:val="nil"/>
              <w:left w:val="nil"/>
              <w:bottom w:val="single" w:sz="4" w:space="0" w:color="000000"/>
              <w:right w:val="single" w:sz="4" w:space="0" w:color="000000"/>
            </w:tcBorders>
            <w:shd w:val="clear" w:color="000000" w:fill="FFFF99"/>
          </w:tcPr>
          <w:p w14:paraId="103B7F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585F1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9795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6844F3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5AAC2A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4838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BE11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231871</w:t>
            </w:r>
          </w:p>
        </w:tc>
        <w:tc>
          <w:tcPr>
            <w:tcW w:w="2564" w:type="dxa"/>
            <w:tcBorders>
              <w:top w:val="nil"/>
              <w:left w:val="nil"/>
              <w:bottom w:val="single" w:sz="4" w:space="0" w:color="000000"/>
              <w:right w:val="single" w:sz="4" w:space="0" w:color="000000"/>
            </w:tcBorders>
            <w:shd w:val="clear" w:color="000000" w:fill="FFFF99"/>
          </w:tcPr>
          <w:p w14:paraId="7FB631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KI#6 in TR 33.740 </w:t>
            </w:r>
          </w:p>
        </w:tc>
        <w:tc>
          <w:tcPr>
            <w:tcW w:w="1730" w:type="dxa"/>
            <w:tcBorders>
              <w:top w:val="nil"/>
              <w:left w:val="nil"/>
              <w:bottom w:val="single" w:sz="4" w:space="0" w:color="000000"/>
              <w:right w:val="single" w:sz="4" w:space="0" w:color="000000"/>
            </w:tcBorders>
            <w:shd w:val="clear" w:color="000000" w:fill="FFFF99"/>
          </w:tcPr>
          <w:p w14:paraId="0BA0DB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503B5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67AB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w:t>
            </w:r>
          </w:p>
          <w:p w14:paraId="26285C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clarification.</w:t>
            </w:r>
          </w:p>
          <w:p w14:paraId="756C98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original contribution</w:t>
            </w:r>
          </w:p>
        </w:tc>
        <w:tc>
          <w:tcPr>
            <w:tcW w:w="937" w:type="dxa"/>
            <w:tcBorders>
              <w:top w:val="nil"/>
              <w:left w:val="nil"/>
              <w:bottom w:val="single" w:sz="4" w:space="0" w:color="000000"/>
              <w:right w:val="single" w:sz="4" w:space="0" w:color="000000"/>
            </w:tcBorders>
            <w:shd w:val="clear" w:color="000000" w:fill="FFFF99"/>
          </w:tcPr>
          <w:p w14:paraId="621BC2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5E0089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9B7D6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F9D92F"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999" w:type="dxa"/>
            <w:tcBorders>
              <w:top w:val="nil"/>
              <w:left w:val="nil"/>
              <w:bottom w:val="single" w:sz="4" w:space="0" w:color="000000"/>
              <w:right w:val="single" w:sz="4" w:space="0" w:color="000000"/>
            </w:tcBorders>
            <w:shd w:val="clear" w:color="000000" w:fill="FFFFFF"/>
          </w:tcPr>
          <w:p w14:paraId="160D9E1E"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377A7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4067D2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9F671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E7E1E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771F4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F6BDFD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B80922"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999" w:type="dxa"/>
            <w:tcBorders>
              <w:top w:val="nil"/>
              <w:left w:val="nil"/>
              <w:bottom w:val="single" w:sz="4" w:space="0" w:color="000000"/>
              <w:right w:val="single" w:sz="4" w:space="0" w:color="000000"/>
            </w:tcBorders>
            <w:shd w:val="clear" w:color="000000" w:fill="FFFF99"/>
          </w:tcPr>
          <w:p w14:paraId="0B4319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231769</w:t>
            </w:r>
          </w:p>
        </w:tc>
        <w:tc>
          <w:tcPr>
            <w:tcW w:w="2564" w:type="dxa"/>
            <w:tcBorders>
              <w:top w:val="nil"/>
              <w:left w:val="nil"/>
              <w:bottom w:val="single" w:sz="4" w:space="0" w:color="000000"/>
              <w:right w:val="single" w:sz="4" w:space="0" w:color="000000"/>
            </w:tcBorders>
            <w:shd w:val="clear" w:color="000000" w:fill="FFFF99"/>
          </w:tcPr>
          <w:p w14:paraId="2839B7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conclusion update </w:t>
            </w:r>
          </w:p>
        </w:tc>
        <w:tc>
          <w:tcPr>
            <w:tcW w:w="1730" w:type="dxa"/>
            <w:tcBorders>
              <w:top w:val="nil"/>
              <w:left w:val="nil"/>
              <w:bottom w:val="single" w:sz="4" w:space="0" w:color="000000"/>
              <w:right w:val="single" w:sz="4" w:space="0" w:color="000000"/>
            </w:tcBorders>
            <w:shd w:val="clear" w:color="000000" w:fill="FFFF99"/>
          </w:tcPr>
          <w:p w14:paraId="4943AC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3779" w:type="dxa"/>
            <w:tcBorders>
              <w:top w:val="nil"/>
              <w:left w:val="nil"/>
              <w:bottom w:val="single" w:sz="4" w:space="0" w:color="000000"/>
              <w:right w:val="single" w:sz="4" w:space="0" w:color="000000"/>
            </w:tcBorders>
            <w:shd w:val="clear" w:color="000000" w:fill="FFFF99"/>
          </w:tcPr>
          <w:p w14:paraId="443ED7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 update is required before agreeing this contribution</w:t>
            </w:r>
            <w:r>
              <w:rPr>
                <w:rFonts w:ascii="Arial" w:eastAsia="DengXian" w:hAnsi="Arial" w:cs="Arial"/>
                <w:color w:val="000000"/>
                <w:kern w:val="0"/>
                <w:sz w:val="16"/>
                <w:szCs w:val="16"/>
              </w:rPr>
              <w:t xml:space="preserve">　</w:t>
            </w:r>
          </w:p>
          <w:p w14:paraId="39DCC5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removing conclusion update parts as well</w:t>
            </w:r>
          </w:p>
          <w:p w14:paraId="65A2CD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Declare revision – kept analysis (as supported by Huawei,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and revised text in conclusion part by removing most.</w:t>
            </w:r>
          </w:p>
          <w:p w14:paraId="31ABBF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disagree with r2.</w:t>
            </w:r>
          </w:p>
        </w:tc>
        <w:tc>
          <w:tcPr>
            <w:tcW w:w="937" w:type="dxa"/>
            <w:tcBorders>
              <w:top w:val="nil"/>
              <w:left w:val="nil"/>
              <w:bottom w:val="single" w:sz="4" w:space="0" w:color="000000"/>
              <w:right w:val="single" w:sz="4" w:space="0" w:color="000000"/>
            </w:tcBorders>
            <w:shd w:val="clear" w:color="000000" w:fill="FFFF99"/>
          </w:tcPr>
          <w:p w14:paraId="24CC02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419440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57D668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761B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0A28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231840</w:t>
            </w:r>
          </w:p>
        </w:tc>
        <w:tc>
          <w:tcPr>
            <w:tcW w:w="2564" w:type="dxa"/>
            <w:tcBorders>
              <w:top w:val="nil"/>
              <w:left w:val="nil"/>
              <w:bottom w:val="single" w:sz="4" w:space="0" w:color="000000"/>
              <w:right w:val="single" w:sz="4" w:space="0" w:color="000000"/>
            </w:tcBorders>
            <w:shd w:val="clear" w:color="000000" w:fill="FFFF99"/>
          </w:tcPr>
          <w:p w14:paraId="4EB76A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evaluation for solution#3 </w:t>
            </w:r>
          </w:p>
        </w:tc>
        <w:tc>
          <w:tcPr>
            <w:tcW w:w="1730" w:type="dxa"/>
            <w:tcBorders>
              <w:top w:val="nil"/>
              <w:left w:val="nil"/>
              <w:bottom w:val="single" w:sz="4" w:space="0" w:color="000000"/>
              <w:right w:val="single" w:sz="4" w:space="0" w:color="000000"/>
            </w:tcBorders>
            <w:shd w:val="clear" w:color="000000" w:fill="FFFF99"/>
          </w:tcPr>
          <w:p w14:paraId="6D8195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3779" w:type="dxa"/>
            <w:tcBorders>
              <w:top w:val="nil"/>
              <w:left w:val="nil"/>
              <w:bottom w:val="single" w:sz="4" w:space="0" w:color="000000"/>
              <w:right w:val="single" w:sz="4" w:space="0" w:color="000000"/>
            </w:tcBorders>
            <w:shd w:val="clear" w:color="000000" w:fill="FFFF99"/>
          </w:tcPr>
          <w:p w14:paraId="1F41C3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8EDB4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122877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EED4DA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D435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36150F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232061</w:t>
            </w:r>
          </w:p>
        </w:tc>
        <w:tc>
          <w:tcPr>
            <w:tcW w:w="2564" w:type="dxa"/>
            <w:tcBorders>
              <w:top w:val="nil"/>
              <w:left w:val="nil"/>
              <w:bottom w:val="single" w:sz="4" w:space="0" w:color="000000"/>
              <w:right w:val="single" w:sz="4" w:space="0" w:color="000000"/>
            </w:tcBorders>
            <w:shd w:val="clear" w:color="000000" w:fill="FFFF99"/>
          </w:tcPr>
          <w:p w14:paraId="610BC3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#4 in TR 33.876 </w:t>
            </w:r>
          </w:p>
        </w:tc>
        <w:tc>
          <w:tcPr>
            <w:tcW w:w="1730" w:type="dxa"/>
            <w:tcBorders>
              <w:top w:val="nil"/>
              <w:left w:val="nil"/>
              <w:bottom w:val="single" w:sz="4" w:space="0" w:color="000000"/>
              <w:right w:val="single" w:sz="4" w:space="0" w:color="000000"/>
            </w:tcBorders>
            <w:shd w:val="clear" w:color="000000" w:fill="FFFF99"/>
          </w:tcPr>
          <w:p w14:paraId="1B5BB1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7A806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Removing the text under the conclusion section is required before agreeing this contribution.</w:t>
            </w:r>
            <w:r>
              <w:rPr>
                <w:rFonts w:ascii="Arial" w:eastAsia="DengXian" w:hAnsi="Arial" w:cs="Arial"/>
                <w:color w:val="000000"/>
                <w:kern w:val="0"/>
                <w:sz w:val="16"/>
                <w:szCs w:val="16"/>
              </w:rPr>
              <w:t xml:space="preserve">　</w:t>
            </w:r>
          </w:p>
          <w:p w14:paraId="741114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before approval.</w:t>
            </w:r>
          </w:p>
          <w:p w14:paraId="4E4606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updates in the conclusion part before approval</w:t>
            </w:r>
          </w:p>
          <w:p w14:paraId="6F706B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46D005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respond to r1</w:t>
            </w:r>
          </w:p>
          <w:p w14:paraId="3569BB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text for conclusion.</w:t>
            </w:r>
          </w:p>
          <w:p w14:paraId="3444BF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support proposed text for conclusion – and request clarification</w:t>
            </w:r>
          </w:p>
          <w:p w14:paraId="4C6772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w:t>
            </w:r>
          </w:p>
          <w:p w14:paraId="3799A4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r2 is fine. Thanks.</w:t>
            </w:r>
          </w:p>
          <w:p w14:paraId="1C47E3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ok with r2</w:t>
            </w:r>
          </w:p>
        </w:tc>
        <w:tc>
          <w:tcPr>
            <w:tcW w:w="937" w:type="dxa"/>
            <w:tcBorders>
              <w:top w:val="nil"/>
              <w:left w:val="nil"/>
              <w:bottom w:val="single" w:sz="4" w:space="0" w:color="000000"/>
              <w:right w:val="single" w:sz="4" w:space="0" w:color="000000"/>
            </w:tcBorders>
            <w:shd w:val="clear" w:color="000000" w:fill="FFFF99"/>
          </w:tcPr>
          <w:p w14:paraId="0CF7C5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187155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0336BA6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CA05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429C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231735</w:t>
            </w:r>
          </w:p>
        </w:tc>
        <w:tc>
          <w:tcPr>
            <w:tcW w:w="2564" w:type="dxa"/>
            <w:tcBorders>
              <w:top w:val="nil"/>
              <w:left w:val="nil"/>
              <w:bottom w:val="single" w:sz="4" w:space="0" w:color="000000"/>
              <w:right w:val="single" w:sz="4" w:space="0" w:color="000000"/>
            </w:tcBorders>
            <w:shd w:val="clear" w:color="000000" w:fill="FFFF99"/>
          </w:tcPr>
          <w:p w14:paraId="536A80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Resolving EN in conclusion of ACM_SBA KI#5 </w:t>
            </w:r>
          </w:p>
        </w:tc>
        <w:tc>
          <w:tcPr>
            <w:tcW w:w="1730" w:type="dxa"/>
            <w:tcBorders>
              <w:top w:val="nil"/>
              <w:left w:val="nil"/>
              <w:bottom w:val="single" w:sz="4" w:space="0" w:color="000000"/>
              <w:right w:val="single" w:sz="4" w:space="0" w:color="000000"/>
            </w:tcBorders>
            <w:shd w:val="clear" w:color="000000" w:fill="FFFF99"/>
          </w:tcPr>
          <w:p w14:paraId="37C382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2717D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noting this contribution</w:t>
            </w:r>
            <w:r>
              <w:rPr>
                <w:rFonts w:ascii="Arial" w:eastAsia="DengXian" w:hAnsi="Arial" w:cs="Arial"/>
                <w:color w:val="000000"/>
                <w:kern w:val="0"/>
                <w:sz w:val="16"/>
                <w:szCs w:val="16"/>
              </w:rPr>
              <w:t xml:space="preserve">　</w:t>
            </w:r>
          </w:p>
          <w:p w14:paraId="36E889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points out that added text is not needed but EN can be removed.</w:t>
            </w:r>
          </w:p>
          <w:p w14:paraId="11DD3F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removing EN to close the KI. Current conclusion is sufficient. Propose to move OCSP text to analysis.</w:t>
            </w:r>
          </w:p>
          <w:p w14:paraId="6FD67A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p w14:paraId="122B6A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Update proposal: fine with removing EN to close the KI but to remove the added text under conclusion.</w:t>
            </w:r>
          </w:p>
          <w:p w14:paraId="269CB0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provides clarifications and -r1 again. </w:t>
            </w:r>
          </w:p>
          <w:p w14:paraId="64255C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-r1.</w:t>
            </w:r>
          </w:p>
          <w:p w14:paraId="086CFA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tc>
        <w:tc>
          <w:tcPr>
            <w:tcW w:w="937" w:type="dxa"/>
            <w:tcBorders>
              <w:top w:val="nil"/>
              <w:left w:val="nil"/>
              <w:bottom w:val="single" w:sz="4" w:space="0" w:color="000000"/>
              <w:right w:val="single" w:sz="4" w:space="0" w:color="000000"/>
            </w:tcBorders>
            <w:shd w:val="clear" w:color="000000" w:fill="FFFF99"/>
          </w:tcPr>
          <w:p w14:paraId="57D4C6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18C61C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3AFD15F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993A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649A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231738</w:t>
            </w:r>
          </w:p>
        </w:tc>
        <w:tc>
          <w:tcPr>
            <w:tcW w:w="2564" w:type="dxa"/>
            <w:tcBorders>
              <w:top w:val="nil"/>
              <w:left w:val="nil"/>
              <w:bottom w:val="single" w:sz="4" w:space="0" w:color="000000"/>
              <w:right w:val="single" w:sz="4" w:space="0" w:color="000000"/>
            </w:tcBorders>
            <w:shd w:val="clear" w:color="000000" w:fill="FFFF99"/>
          </w:tcPr>
          <w:p w14:paraId="287BDB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KI#6 </w:t>
            </w:r>
          </w:p>
        </w:tc>
        <w:tc>
          <w:tcPr>
            <w:tcW w:w="1730" w:type="dxa"/>
            <w:tcBorders>
              <w:top w:val="nil"/>
              <w:left w:val="nil"/>
              <w:bottom w:val="single" w:sz="4" w:space="0" w:color="000000"/>
              <w:right w:val="single" w:sz="4" w:space="0" w:color="000000"/>
            </w:tcBorders>
            <w:shd w:val="clear" w:color="000000" w:fill="FFFF99"/>
          </w:tcPr>
          <w:p w14:paraId="329A39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18B74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conclusion shall be removed or updated as below before approving this contribution</w:t>
            </w:r>
            <w:r>
              <w:rPr>
                <w:rFonts w:ascii="Arial" w:eastAsia="DengXian" w:hAnsi="Arial" w:cs="Arial"/>
                <w:color w:val="000000"/>
                <w:kern w:val="0"/>
                <w:sz w:val="16"/>
                <w:szCs w:val="16"/>
              </w:rPr>
              <w:t xml:space="preserve">　</w:t>
            </w:r>
          </w:p>
          <w:p w14:paraId="3DF3BA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1939 and to not pursue any particular solution.</w:t>
            </w:r>
          </w:p>
          <w:p w14:paraId="4A388C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[Deutsche Telekom]: supports the proposal to merge with 1939 and to not pursue any particular solution at current stage.</w:t>
            </w:r>
          </w:p>
          <w:p w14:paraId="76732F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merges 1939 into 1738 and provides -r1</w:t>
            </w:r>
          </w:p>
          <w:p w14:paraId="3BE36E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close this thread and continue the discussion in 1737</w:t>
            </w:r>
          </w:p>
          <w:p w14:paraId="1F07DF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questions for clarification – the need (requirements) identified at the start of the study have resulted into key-issue-6 during study phase. What would change during normative </w:t>
            </w:r>
            <w:r>
              <w:rPr>
                <w:rFonts w:ascii="Arial" w:eastAsia="DengXian" w:hAnsi="Arial" w:cs="Arial"/>
                <w:color w:val="000000"/>
                <w:kern w:val="0"/>
                <w:sz w:val="16"/>
                <w:szCs w:val="16"/>
              </w:rPr>
              <w:lastRenderedPageBreak/>
              <w:t>phase that help answer this “should we identify the need”?</w:t>
            </w:r>
          </w:p>
          <w:p w14:paraId="0C0553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does not support -r1</w:t>
            </w:r>
          </w:p>
          <w:p w14:paraId="436754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r1</w:t>
            </w:r>
          </w:p>
          <w:p w14:paraId="6E3412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agrees with Huawei, and asks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withdraw the objection</w:t>
            </w:r>
          </w:p>
          <w:p w14:paraId="5EAA1E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agrees with Huawei, Nokia and requests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to withdraw the objection</w:t>
            </w:r>
          </w:p>
          <w:p w14:paraId="3F6FE2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Maveir</w:t>
            </w:r>
            <w:proofErr w:type="spellEnd"/>
            <w:r>
              <w:rPr>
                <w:rFonts w:ascii="Arial" w:eastAsia="DengXian" w:hAnsi="Arial" w:cs="Arial"/>
                <w:color w:val="000000"/>
                <w:kern w:val="0"/>
                <w:sz w:val="16"/>
                <w:szCs w:val="16"/>
              </w:rPr>
              <w:t>]: respond to Huawei question ” How can we decide already now to close the door for security features that can actually improve efficiency,”</w:t>
            </w:r>
          </w:p>
          <w:p w14:paraId="425F81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maintains objection and already responded to Huawei question, and comments.</w:t>
            </w:r>
          </w:p>
          <w:p w14:paraId="64EE07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responds to </w:t>
            </w:r>
            <w:proofErr w:type="spellStart"/>
            <w:r>
              <w:rPr>
                <w:rFonts w:ascii="Arial" w:eastAsia="DengXian" w:hAnsi="Arial" w:cs="Arial"/>
                <w:color w:val="000000"/>
                <w:kern w:val="0"/>
                <w:sz w:val="16"/>
                <w:szCs w:val="16"/>
              </w:rPr>
              <w:t>Mavenir</w:t>
            </w:r>
            <w:proofErr w:type="spellEnd"/>
          </w:p>
          <w:p w14:paraId="1AA2D3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maintain same position and provide further response</w:t>
            </w:r>
          </w:p>
          <w:p w14:paraId="73A632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9FC9B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r1.</w:t>
            </w:r>
          </w:p>
          <w:p w14:paraId="7AD4D3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strongly objects this conclusion.</w:t>
            </w:r>
          </w:p>
          <w:p w14:paraId="51B0B2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replies to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w:t>
            </w:r>
          </w:p>
          <w:p w14:paraId="02B01A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compromise way.</w:t>
            </w:r>
          </w:p>
          <w:p w14:paraId="3905C0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doesn’t agree with </w:t>
            </w:r>
            <w:proofErr w:type="spellStart"/>
            <w:r>
              <w:rPr>
                <w:rFonts w:ascii="Arial" w:eastAsia="DengXian" w:hAnsi="Arial" w:cs="Arial"/>
                <w:color w:val="000000"/>
                <w:kern w:val="0"/>
                <w:sz w:val="16"/>
                <w:szCs w:val="16"/>
              </w:rPr>
              <w:t>conlusion</w:t>
            </w:r>
            <w:proofErr w:type="spellEnd"/>
            <w:r>
              <w:rPr>
                <w:rFonts w:ascii="Arial" w:eastAsia="DengXian" w:hAnsi="Arial" w:cs="Arial"/>
                <w:color w:val="000000"/>
                <w:kern w:val="0"/>
                <w:sz w:val="16"/>
                <w:szCs w:val="16"/>
              </w:rPr>
              <w:t>, still objects.</w:t>
            </w:r>
          </w:p>
          <w:p w14:paraId="2CC535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24AFF3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[Orange] asks for clarification, proposes way forward, to keep conclusion TBD but keep analysis.</w:t>
            </w:r>
          </w:p>
          <w:p w14:paraId="0D154A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seems ok with this proposal.</w:t>
            </w:r>
          </w:p>
          <w:p w14:paraId="04E484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DCB5C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w:t>
            </w:r>
          </w:p>
          <w:p w14:paraId="0D9EBD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r2 is fine. Thanks.</w:t>
            </w:r>
          </w:p>
          <w:p w14:paraId="1DE8C2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r3 adding Huawei as co-signer and correcting the headers. No other difference with r2.</w:t>
            </w:r>
          </w:p>
        </w:tc>
        <w:tc>
          <w:tcPr>
            <w:tcW w:w="937" w:type="dxa"/>
            <w:tcBorders>
              <w:top w:val="nil"/>
              <w:left w:val="nil"/>
              <w:bottom w:val="single" w:sz="4" w:space="0" w:color="000000"/>
              <w:right w:val="single" w:sz="4" w:space="0" w:color="000000"/>
            </w:tcBorders>
            <w:shd w:val="clear" w:color="000000" w:fill="FFFF99"/>
          </w:tcPr>
          <w:p w14:paraId="05870C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28F430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4160A6A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40CE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340F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231939</w:t>
            </w:r>
          </w:p>
        </w:tc>
        <w:tc>
          <w:tcPr>
            <w:tcW w:w="2564" w:type="dxa"/>
            <w:tcBorders>
              <w:top w:val="nil"/>
              <w:left w:val="nil"/>
              <w:bottom w:val="single" w:sz="4" w:space="0" w:color="000000"/>
              <w:right w:val="single" w:sz="4" w:space="0" w:color="000000"/>
            </w:tcBorders>
            <w:shd w:val="clear" w:color="000000" w:fill="FFFF99"/>
          </w:tcPr>
          <w:p w14:paraId="3F3969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#6 </w:t>
            </w:r>
          </w:p>
        </w:tc>
        <w:tc>
          <w:tcPr>
            <w:tcW w:w="1730" w:type="dxa"/>
            <w:tcBorders>
              <w:top w:val="nil"/>
              <w:left w:val="nil"/>
              <w:bottom w:val="single" w:sz="4" w:space="0" w:color="000000"/>
              <w:right w:val="single" w:sz="4" w:space="0" w:color="000000"/>
            </w:tcBorders>
            <w:shd w:val="clear" w:color="000000" w:fill="FFFF99"/>
          </w:tcPr>
          <w:p w14:paraId="1888CB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306AB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1E02B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4FF9E8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1738 </w:t>
            </w:r>
          </w:p>
        </w:tc>
      </w:tr>
      <w:tr w:rsidR="004441EC" w14:paraId="4F191F3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E5C1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36DF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231937</w:t>
            </w:r>
          </w:p>
        </w:tc>
        <w:tc>
          <w:tcPr>
            <w:tcW w:w="2564" w:type="dxa"/>
            <w:tcBorders>
              <w:top w:val="nil"/>
              <w:left w:val="nil"/>
              <w:bottom w:val="single" w:sz="4" w:space="0" w:color="000000"/>
              <w:right w:val="single" w:sz="4" w:space="0" w:color="000000"/>
            </w:tcBorders>
            <w:shd w:val="clear" w:color="000000" w:fill="FFFF99"/>
          </w:tcPr>
          <w:p w14:paraId="242260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ENs and evaluation of Sol#7 KI#6 </w:t>
            </w:r>
          </w:p>
        </w:tc>
        <w:tc>
          <w:tcPr>
            <w:tcW w:w="1730" w:type="dxa"/>
            <w:tcBorders>
              <w:top w:val="nil"/>
              <w:left w:val="nil"/>
              <w:bottom w:val="single" w:sz="4" w:space="0" w:color="000000"/>
              <w:right w:val="single" w:sz="4" w:space="0" w:color="000000"/>
            </w:tcBorders>
            <w:shd w:val="clear" w:color="000000" w:fill="FFFF99"/>
          </w:tcPr>
          <w:p w14:paraId="55D33C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3CCD4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Require clarification before agreeing this contribution </w:t>
            </w:r>
          </w:p>
          <w:p w14:paraId="03F5B0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r>
              <w:rPr>
                <w:rFonts w:ascii="Arial" w:eastAsia="DengXian" w:hAnsi="Arial" w:cs="Arial"/>
                <w:color w:val="000000"/>
                <w:kern w:val="0"/>
                <w:sz w:val="16"/>
                <w:szCs w:val="16"/>
              </w:rPr>
              <w:t xml:space="preserve">　</w:t>
            </w:r>
          </w:p>
          <w:p w14:paraId="038791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updating the added text under Evaluation section as below</w:t>
            </w:r>
          </w:p>
          <w:p w14:paraId="02F4EF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based on feedback.</w:t>
            </w:r>
          </w:p>
          <w:p w14:paraId="0985D4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-r1.</w:t>
            </w:r>
          </w:p>
        </w:tc>
        <w:tc>
          <w:tcPr>
            <w:tcW w:w="937" w:type="dxa"/>
            <w:tcBorders>
              <w:top w:val="nil"/>
              <w:left w:val="nil"/>
              <w:bottom w:val="single" w:sz="4" w:space="0" w:color="000000"/>
              <w:right w:val="single" w:sz="4" w:space="0" w:color="000000"/>
            </w:tcBorders>
            <w:shd w:val="clear" w:color="000000" w:fill="FFFF99"/>
          </w:tcPr>
          <w:p w14:paraId="6E3F79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142449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596DB14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D04E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7F6877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231737</w:t>
            </w:r>
          </w:p>
        </w:tc>
        <w:tc>
          <w:tcPr>
            <w:tcW w:w="2564" w:type="dxa"/>
            <w:tcBorders>
              <w:top w:val="nil"/>
              <w:left w:val="nil"/>
              <w:bottom w:val="single" w:sz="4" w:space="0" w:color="000000"/>
              <w:right w:val="single" w:sz="4" w:space="0" w:color="000000"/>
            </w:tcBorders>
            <w:shd w:val="clear" w:color="000000" w:fill="FFFF99"/>
          </w:tcPr>
          <w:p w14:paraId="65AA47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KI#8 </w:t>
            </w:r>
          </w:p>
        </w:tc>
        <w:tc>
          <w:tcPr>
            <w:tcW w:w="1730" w:type="dxa"/>
            <w:tcBorders>
              <w:top w:val="nil"/>
              <w:left w:val="nil"/>
              <w:bottom w:val="single" w:sz="4" w:space="0" w:color="000000"/>
              <w:right w:val="single" w:sz="4" w:space="0" w:color="000000"/>
            </w:tcBorders>
            <w:shd w:val="clear" w:color="000000" w:fill="FFFF99"/>
          </w:tcPr>
          <w:p w14:paraId="5093D5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27A54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1. It is not clear whether this contribution an existing text or new text. 2. an update to the conclusion is required before agreeing the contribution</w:t>
            </w:r>
            <w:r>
              <w:rPr>
                <w:rFonts w:ascii="Arial" w:eastAsia="DengXian" w:hAnsi="Arial" w:cs="Arial"/>
                <w:color w:val="000000"/>
                <w:kern w:val="0"/>
                <w:sz w:val="16"/>
                <w:szCs w:val="16"/>
              </w:rPr>
              <w:t xml:space="preserve">　</w:t>
            </w:r>
          </w:p>
          <w:p w14:paraId="39FDF5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 and proposes to merge with 1938</w:t>
            </w:r>
          </w:p>
          <w:p w14:paraId="5ECEBD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merges 1938 into 1737, and provides -r1 and clarifications.</w:t>
            </w:r>
          </w:p>
          <w:p w14:paraId="3C491F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-r1.</w:t>
            </w:r>
          </w:p>
          <w:p w14:paraId="5C43EA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in general fine but a revision is needed (editorial)</w:t>
            </w:r>
          </w:p>
          <w:p w14:paraId="34853C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-r2 fixing the editorials in headers</w:t>
            </w:r>
          </w:p>
        </w:tc>
        <w:tc>
          <w:tcPr>
            <w:tcW w:w="937" w:type="dxa"/>
            <w:tcBorders>
              <w:top w:val="nil"/>
              <w:left w:val="nil"/>
              <w:bottom w:val="single" w:sz="4" w:space="0" w:color="000000"/>
              <w:right w:val="single" w:sz="4" w:space="0" w:color="000000"/>
            </w:tcBorders>
            <w:shd w:val="clear" w:color="000000" w:fill="FFFF99"/>
          </w:tcPr>
          <w:p w14:paraId="767593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17BA19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72BC2A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36CC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4A97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231938</w:t>
            </w:r>
          </w:p>
        </w:tc>
        <w:tc>
          <w:tcPr>
            <w:tcW w:w="2564" w:type="dxa"/>
            <w:tcBorders>
              <w:top w:val="nil"/>
              <w:left w:val="nil"/>
              <w:bottom w:val="single" w:sz="4" w:space="0" w:color="000000"/>
              <w:right w:val="single" w:sz="4" w:space="0" w:color="000000"/>
            </w:tcBorders>
            <w:shd w:val="clear" w:color="000000" w:fill="FFFF99"/>
          </w:tcPr>
          <w:p w14:paraId="15A4C3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Analysis and conclusion for key issue #8 </w:t>
            </w:r>
          </w:p>
        </w:tc>
        <w:tc>
          <w:tcPr>
            <w:tcW w:w="1730" w:type="dxa"/>
            <w:tcBorders>
              <w:top w:val="nil"/>
              <w:left w:val="nil"/>
              <w:bottom w:val="single" w:sz="4" w:space="0" w:color="000000"/>
              <w:right w:val="single" w:sz="4" w:space="0" w:color="000000"/>
            </w:tcBorders>
            <w:shd w:val="clear" w:color="000000" w:fill="FFFF99"/>
          </w:tcPr>
          <w:p w14:paraId="6CEEF5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64A44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 update to the conclusion is required before agreeing the contribution</w:t>
            </w:r>
            <w:r>
              <w:rPr>
                <w:rFonts w:ascii="Arial" w:eastAsia="DengXian" w:hAnsi="Arial" w:cs="Arial"/>
                <w:color w:val="000000"/>
                <w:kern w:val="0"/>
                <w:sz w:val="16"/>
                <w:szCs w:val="16"/>
              </w:rPr>
              <w:t xml:space="preserve">　</w:t>
            </w:r>
          </w:p>
          <w:p w14:paraId="0A3087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1737 and agrees to leave this to the normative phase</w:t>
            </w:r>
          </w:p>
        </w:tc>
        <w:tc>
          <w:tcPr>
            <w:tcW w:w="937" w:type="dxa"/>
            <w:tcBorders>
              <w:top w:val="nil"/>
              <w:left w:val="nil"/>
              <w:bottom w:val="single" w:sz="4" w:space="0" w:color="000000"/>
              <w:right w:val="single" w:sz="4" w:space="0" w:color="000000"/>
            </w:tcBorders>
            <w:shd w:val="clear" w:color="000000" w:fill="FFFF99"/>
          </w:tcPr>
          <w:p w14:paraId="02DD75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04EC27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1737</w:t>
            </w:r>
          </w:p>
        </w:tc>
      </w:tr>
      <w:tr w:rsidR="004441EC" w14:paraId="3E173EC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A69A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7FCE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231736</w:t>
            </w:r>
          </w:p>
        </w:tc>
        <w:tc>
          <w:tcPr>
            <w:tcW w:w="2564" w:type="dxa"/>
            <w:tcBorders>
              <w:top w:val="nil"/>
              <w:left w:val="nil"/>
              <w:bottom w:val="single" w:sz="4" w:space="0" w:color="000000"/>
              <w:right w:val="single" w:sz="4" w:space="0" w:color="000000"/>
            </w:tcBorders>
            <w:shd w:val="clear" w:color="000000" w:fill="FFFF99"/>
          </w:tcPr>
          <w:p w14:paraId="7B286C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KI#9 </w:t>
            </w:r>
          </w:p>
        </w:tc>
        <w:tc>
          <w:tcPr>
            <w:tcW w:w="1730" w:type="dxa"/>
            <w:tcBorders>
              <w:top w:val="nil"/>
              <w:left w:val="nil"/>
              <w:bottom w:val="single" w:sz="4" w:space="0" w:color="000000"/>
              <w:right w:val="single" w:sz="4" w:space="0" w:color="000000"/>
            </w:tcBorders>
            <w:shd w:val="clear" w:color="000000" w:fill="FFFF99"/>
          </w:tcPr>
          <w:p w14:paraId="58D1D1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44CB7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update to the conclusion before agreeing the contribution.</w:t>
            </w:r>
            <w:r>
              <w:rPr>
                <w:rFonts w:ascii="Arial" w:eastAsia="DengXian" w:hAnsi="Arial" w:cs="Arial"/>
                <w:color w:val="000000"/>
                <w:kern w:val="0"/>
                <w:sz w:val="16"/>
                <w:szCs w:val="16"/>
              </w:rPr>
              <w:t xml:space="preserve">　</w:t>
            </w:r>
          </w:p>
          <w:p w14:paraId="0E2E98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this direction to close the topic</w:t>
            </w:r>
          </w:p>
          <w:p w14:paraId="2C8ED3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the merge of 1907 into 1736, and provides -r2.</w:t>
            </w:r>
          </w:p>
          <w:p w14:paraId="7E4C01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fine with r2.</w:t>
            </w:r>
          </w:p>
          <w:p w14:paraId="44E209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2E86EB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090273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210161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D094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CD0B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231907</w:t>
            </w:r>
          </w:p>
        </w:tc>
        <w:tc>
          <w:tcPr>
            <w:tcW w:w="2564" w:type="dxa"/>
            <w:tcBorders>
              <w:top w:val="nil"/>
              <w:left w:val="nil"/>
              <w:bottom w:val="single" w:sz="4" w:space="0" w:color="000000"/>
              <w:right w:val="single" w:sz="4" w:space="0" w:color="000000"/>
            </w:tcBorders>
            <w:shd w:val="clear" w:color="000000" w:fill="FFFF99"/>
          </w:tcPr>
          <w:p w14:paraId="3D2BA2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#9 </w:t>
            </w:r>
          </w:p>
        </w:tc>
        <w:tc>
          <w:tcPr>
            <w:tcW w:w="1730" w:type="dxa"/>
            <w:tcBorders>
              <w:top w:val="nil"/>
              <w:left w:val="nil"/>
              <w:bottom w:val="single" w:sz="4" w:space="0" w:color="000000"/>
              <w:right w:val="single" w:sz="4" w:space="0" w:color="000000"/>
            </w:tcBorders>
            <w:shd w:val="clear" w:color="000000" w:fill="FFFF99"/>
          </w:tcPr>
          <w:p w14:paraId="4E0C3F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6E479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1EED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it in S3-231736</w:t>
            </w:r>
          </w:p>
          <w:p w14:paraId="2B7E97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Proposes update to the conclusion before agreeing the contribution as per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proposed conclusion update to Nokia S3-231736</w:t>
            </w:r>
          </w:p>
          <w:p w14:paraId="3284A2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merge proposal</w:t>
            </w:r>
          </w:p>
          <w:p w14:paraId="256235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this direction to close the topic and proposes to merge in 1736.</w:t>
            </w:r>
          </w:p>
        </w:tc>
        <w:tc>
          <w:tcPr>
            <w:tcW w:w="937" w:type="dxa"/>
            <w:tcBorders>
              <w:top w:val="nil"/>
              <w:left w:val="nil"/>
              <w:bottom w:val="single" w:sz="4" w:space="0" w:color="000000"/>
              <w:right w:val="single" w:sz="4" w:space="0" w:color="000000"/>
            </w:tcBorders>
            <w:shd w:val="clear" w:color="000000" w:fill="FFFF99"/>
          </w:tcPr>
          <w:p w14:paraId="43ADF0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02F58B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1736</w:t>
            </w:r>
          </w:p>
        </w:tc>
      </w:tr>
      <w:tr w:rsidR="004441EC" w14:paraId="4DB9862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16F0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185E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231906</w:t>
            </w:r>
          </w:p>
        </w:tc>
        <w:tc>
          <w:tcPr>
            <w:tcW w:w="2564" w:type="dxa"/>
            <w:tcBorders>
              <w:top w:val="nil"/>
              <w:left w:val="nil"/>
              <w:bottom w:val="single" w:sz="4" w:space="0" w:color="000000"/>
              <w:right w:val="single" w:sz="4" w:space="0" w:color="000000"/>
            </w:tcBorders>
            <w:shd w:val="clear" w:color="000000" w:fill="FFFF99"/>
          </w:tcPr>
          <w:p w14:paraId="35DCA4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 #18 </w:t>
            </w:r>
          </w:p>
        </w:tc>
        <w:tc>
          <w:tcPr>
            <w:tcW w:w="1730" w:type="dxa"/>
            <w:tcBorders>
              <w:top w:val="nil"/>
              <w:left w:val="nil"/>
              <w:bottom w:val="single" w:sz="4" w:space="0" w:color="000000"/>
              <w:right w:val="single" w:sz="4" w:space="0" w:color="000000"/>
            </w:tcBorders>
            <w:shd w:val="clear" w:color="000000" w:fill="FFFF99"/>
          </w:tcPr>
          <w:p w14:paraId="6CA4D6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AC521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A8A5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update the evaluation before approval</w:t>
            </w:r>
          </w:p>
          <w:p w14:paraId="2BE636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39C0DF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-r1</w:t>
            </w:r>
          </w:p>
        </w:tc>
        <w:tc>
          <w:tcPr>
            <w:tcW w:w="937" w:type="dxa"/>
            <w:tcBorders>
              <w:top w:val="nil"/>
              <w:left w:val="nil"/>
              <w:bottom w:val="single" w:sz="4" w:space="0" w:color="000000"/>
              <w:right w:val="single" w:sz="4" w:space="0" w:color="000000"/>
            </w:tcBorders>
            <w:shd w:val="clear" w:color="000000" w:fill="FFFF99"/>
          </w:tcPr>
          <w:p w14:paraId="374B67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62DCDA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46595AB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5C56B7"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999" w:type="dxa"/>
            <w:tcBorders>
              <w:top w:val="nil"/>
              <w:left w:val="nil"/>
              <w:bottom w:val="single" w:sz="4" w:space="0" w:color="000000"/>
              <w:right w:val="single" w:sz="4" w:space="0" w:color="000000"/>
            </w:tcBorders>
            <w:shd w:val="clear" w:color="000000" w:fill="FFFF99"/>
          </w:tcPr>
          <w:p w14:paraId="2E778E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231761</w:t>
            </w:r>
          </w:p>
        </w:tc>
        <w:tc>
          <w:tcPr>
            <w:tcW w:w="2564" w:type="dxa"/>
            <w:tcBorders>
              <w:top w:val="nil"/>
              <w:left w:val="nil"/>
              <w:bottom w:val="single" w:sz="4" w:space="0" w:color="000000"/>
              <w:right w:val="single" w:sz="4" w:space="0" w:color="000000"/>
            </w:tcBorders>
            <w:shd w:val="clear" w:color="000000" w:fill="FFFF99"/>
          </w:tcPr>
          <w:p w14:paraId="3BA01E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handling of LI for AKMA ph2 services </w:t>
            </w:r>
          </w:p>
        </w:tc>
        <w:tc>
          <w:tcPr>
            <w:tcW w:w="1730" w:type="dxa"/>
            <w:tcBorders>
              <w:top w:val="nil"/>
              <w:left w:val="nil"/>
              <w:bottom w:val="single" w:sz="4" w:space="0" w:color="000000"/>
              <w:right w:val="single" w:sz="4" w:space="0" w:color="000000"/>
            </w:tcBorders>
            <w:shd w:val="clear" w:color="000000" w:fill="FFFF99"/>
          </w:tcPr>
          <w:p w14:paraId="08ABD2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Nokia, Nokia Shanghai Bell, Lenovo </w:t>
            </w:r>
          </w:p>
        </w:tc>
        <w:tc>
          <w:tcPr>
            <w:tcW w:w="3779" w:type="dxa"/>
            <w:tcBorders>
              <w:top w:val="nil"/>
              <w:left w:val="nil"/>
              <w:bottom w:val="single" w:sz="4" w:space="0" w:color="000000"/>
              <w:right w:val="single" w:sz="4" w:space="0" w:color="000000"/>
            </w:tcBorders>
            <w:shd w:val="clear" w:color="000000" w:fill="FFFF99"/>
          </w:tcPr>
          <w:p w14:paraId="42B72C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35E6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to note and requests for clarifications from NDRE.</w:t>
            </w:r>
          </w:p>
          <w:p w14:paraId="16D6F5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Agrees to note, answers questions.</w:t>
            </w:r>
          </w:p>
        </w:tc>
        <w:tc>
          <w:tcPr>
            <w:tcW w:w="937" w:type="dxa"/>
            <w:tcBorders>
              <w:top w:val="nil"/>
              <w:left w:val="nil"/>
              <w:bottom w:val="single" w:sz="4" w:space="0" w:color="000000"/>
              <w:right w:val="single" w:sz="4" w:space="0" w:color="000000"/>
            </w:tcBorders>
            <w:shd w:val="clear" w:color="000000" w:fill="FFFF99"/>
          </w:tcPr>
          <w:p w14:paraId="4F8CE9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BD786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27DE44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F975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0C16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231814</w:t>
            </w:r>
          </w:p>
        </w:tc>
        <w:tc>
          <w:tcPr>
            <w:tcW w:w="2564" w:type="dxa"/>
            <w:tcBorders>
              <w:top w:val="nil"/>
              <w:left w:val="nil"/>
              <w:bottom w:val="single" w:sz="4" w:space="0" w:color="000000"/>
              <w:right w:val="single" w:sz="4" w:space="0" w:color="000000"/>
            </w:tcBorders>
            <w:shd w:val="clear" w:color="000000" w:fill="FFFF99"/>
          </w:tcPr>
          <w:p w14:paraId="1FB65E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conclusion for case 1 and case3 </w:t>
            </w:r>
          </w:p>
        </w:tc>
        <w:tc>
          <w:tcPr>
            <w:tcW w:w="1730" w:type="dxa"/>
            <w:tcBorders>
              <w:top w:val="nil"/>
              <w:left w:val="nil"/>
              <w:bottom w:val="single" w:sz="4" w:space="0" w:color="000000"/>
              <w:right w:val="single" w:sz="4" w:space="0" w:color="000000"/>
            </w:tcBorders>
            <w:shd w:val="clear" w:color="000000" w:fill="FFFF99"/>
          </w:tcPr>
          <w:p w14:paraId="326601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Xiaomi, Lenovo </w:t>
            </w:r>
          </w:p>
        </w:tc>
        <w:tc>
          <w:tcPr>
            <w:tcW w:w="3779" w:type="dxa"/>
            <w:tcBorders>
              <w:top w:val="nil"/>
              <w:left w:val="nil"/>
              <w:bottom w:val="single" w:sz="4" w:space="0" w:color="000000"/>
              <w:right w:val="single" w:sz="4" w:space="0" w:color="000000"/>
            </w:tcBorders>
            <w:shd w:val="clear" w:color="000000" w:fill="FFFF99"/>
          </w:tcPr>
          <w:p w14:paraId="0E5BEC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9DCD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comments and proposal for change.</w:t>
            </w:r>
          </w:p>
          <w:p w14:paraId="7BD788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requests for clarifications.</w:t>
            </w:r>
          </w:p>
          <w:p w14:paraId="1697EE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Corrects the subject line adding the grouping info, requests clarification from NDRE.</w:t>
            </w:r>
          </w:p>
          <w:p w14:paraId="5DAED2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clarifications before acceptance</w:t>
            </w:r>
          </w:p>
          <w:p w14:paraId="16CC87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3F735D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7D2E9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162E5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4A05A9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Ericsson</w:t>
            </w:r>
          </w:p>
          <w:p w14:paraId="564949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and asks for clarifications.</w:t>
            </w:r>
          </w:p>
          <w:p w14:paraId="54995C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 to QC</w:t>
            </w:r>
          </w:p>
        </w:tc>
        <w:tc>
          <w:tcPr>
            <w:tcW w:w="937" w:type="dxa"/>
            <w:tcBorders>
              <w:top w:val="nil"/>
              <w:left w:val="nil"/>
              <w:bottom w:val="single" w:sz="4" w:space="0" w:color="000000"/>
              <w:right w:val="single" w:sz="4" w:space="0" w:color="000000"/>
            </w:tcBorders>
            <w:shd w:val="clear" w:color="000000" w:fill="FFFF99"/>
          </w:tcPr>
          <w:p w14:paraId="1A7141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05F426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A5CD2A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ABD2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B1E7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231851</w:t>
            </w:r>
          </w:p>
        </w:tc>
        <w:tc>
          <w:tcPr>
            <w:tcW w:w="2564" w:type="dxa"/>
            <w:tcBorders>
              <w:top w:val="nil"/>
              <w:left w:val="nil"/>
              <w:bottom w:val="single" w:sz="4" w:space="0" w:color="000000"/>
              <w:right w:val="single" w:sz="4" w:space="0" w:color="000000"/>
            </w:tcBorders>
            <w:shd w:val="clear" w:color="000000" w:fill="FFFF99"/>
          </w:tcPr>
          <w:p w14:paraId="3804F6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316718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B2072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CEAF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merge into 1814.</w:t>
            </w:r>
          </w:p>
          <w:p w14:paraId="422F70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offline agreed to merge this into 1814</w:t>
            </w:r>
          </w:p>
          <w:p w14:paraId="310393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Agreed to merge</w:t>
            </w:r>
          </w:p>
          <w:p w14:paraId="714C63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 the subject line adding the grouping info.</w:t>
            </w:r>
          </w:p>
        </w:tc>
        <w:tc>
          <w:tcPr>
            <w:tcW w:w="937" w:type="dxa"/>
            <w:tcBorders>
              <w:top w:val="nil"/>
              <w:left w:val="nil"/>
              <w:bottom w:val="single" w:sz="4" w:space="0" w:color="000000"/>
              <w:right w:val="single" w:sz="4" w:space="0" w:color="000000"/>
            </w:tcBorders>
            <w:shd w:val="clear" w:color="000000" w:fill="FFFF99"/>
          </w:tcPr>
          <w:p w14:paraId="1A8DF8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539370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22BD30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0A35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BCBB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231925</w:t>
            </w:r>
          </w:p>
        </w:tc>
        <w:tc>
          <w:tcPr>
            <w:tcW w:w="2564" w:type="dxa"/>
            <w:tcBorders>
              <w:top w:val="nil"/>
              <w:left w:val="nil"/>
              <w:bottom w:val="single" w:sz="4" w:space="0" w:color="000000"/>
              <w:right w:val="single" w:sz="4" w:space="0" w:color="000000"/>
            </w:tcBorders>
            <w:shd w:val="clear" w:color="000000" w:fill="FFFF99"/>
          </w:tcPr>
          <w:p w14:paraId="2371F2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w:t>
            </w:r>
          </w:p>
        </w:tc>
        <w:tc>
          <w:tcPr>
            <w:tcW w:w="1730" w:type="dxa"/>
            <w:tcBorders>
              <w:top w:val="nil"/>
              <w:left w:val="nil"/>
              <w:bottom w:val="single" w:sz="4" w:space="0" w:color="000000"/>
              <w:right w:val="single" w:sz="4" w:space="0" w:color="000000"/>
            </w:tcBorders>
            <w:shd w:val="clear" w:color="000000" w:fill="FFFF99"/>
          </w:tcPr>
          <w:p w14:paraId="65729E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93982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43FB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note.</w:t>
            </w:r>
          </w:p>
          <w:p w14:paraId="010D66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 the subject line adding the grouping info.</w:t>
            </w:r>
          </w:p>
          <w:p w14:paraId="7A131A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for voting.</w:t>
            </w:r>
          </w:p>
        </w:tc>
        <w:tc>
          <w:tcPr>
            <w:tcW w:w="937" w:type="dxa"/>
            <w:tcBorders>
              <w:top w:val="nil"/>
              <w:left w:val="nil"/>
              <w:bottom w:val="single" w:sz="4" w:space="0" w:color="000000"/>
              <w:right w:val="single" w:sz="4" w:space="0" w:color="000000"/>
            </w:tcBorders>
            <w:shd w:val="clear" w:color="000000" w:fill="FFFF99"/>
          </w:tcPr>
          <w:p w14:paraId="49EDD5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443221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0DB28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4BC0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2FA1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231875</w:t>
            </w:r>
          </w:p>
        </w:tc>
        <w:tc>
          <w:tcPr>
            <w:tcW w:w="2564" w:type="dxa"/>
            <w:tcBorders>
              <w:top w:val="nil"/>
              <w:left w:val="nil"/>
              <w:bottom w:val="single" w:sz="4" w:space="0" w:color="000000"/>
              <w:right w:val="single" w:sz="4" w:space="0" w:color="000000"/>
            </w:tcBorders>
            <w:shd w:val="clear" w:color="000000" w:fill="FFFF99"/>
          </w:tcPr>
          <w:p w14:paraId="6555A9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evaluation to Solution#8 </w:t>
            </w:r>
          </w:p>
        </w:tc>
        <w:tc>
          <w:tcPr>
            <w:tcW w:w="1730" w:type="dxa"/>
            <w:tcBorders>
              <w:top w:val="nil"/>
              <w:left w:val="nil"/>
              <w:bottom w:val="single" w:sz="4" w:space="0" w:color="000000"/>
              <w:right w:val="single" w:sz="4" w:space="0" w:color="000000"/>
            </w:tcBorders>
            <w:shd w:val="clear" w:color="000000" w:fill="FFFF99"/>
          </w:tcPr>
          <w:p w14:paraId="226079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6A2648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note.</w:t>
            </w:r>
            <w:r>
              <w:rPr>
                <w:rFonts w:ascii="Arial" w:eastAsia="DengXian" w:hAnsi="Arial" w:cs="Arial"/>
                <w:color w:val="000000"/>
                <w:kern w:val="0"/>
                <w:sz w:val="16"/>
                <w:szCs w:val="16"/>
              </w:rPr>
              <w:t xml:space="preserve">　</w:t>
            </w:r>
          </w:p>
          <w:p w14:paraId="59C51A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Correct the subject line adding the grouping info.</w:t>
            </w:r>
          </w:p>
        </w:tc>
        <w:tc>
          <w:tcPr>
            <w:tcW w:w="937" w:type="dxa"/>
            <w:tcBorders>
              <w:top w:val="nil"/>
              <w:left w:val="nil"/>
              <w:bottom w:val="single" w:sz="4" w:space="0" w:color="000000"/>
              <w:right w:val="single" w:sz="4" w:space="0" w:color="000000"/>
            </w:tcBorders>
            <w:shd w:val="clear" w:color="000000" w:fill="FFFF99"/>
          </w:tcPr>
          <w:p w14:paraId="799860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5C565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8BD346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AE3B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29A4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231812</w:t>
            </w:r>
          </w:p>
        </w:tc>
        <w:tc>
          <w:tcPr>
            <w:tcW w:w="2564" w:type="dxa"/>
            <w:tcBorders>
              <w:top w:val="nil"/>
              <w:left w:val="nil"/>
              <w:bottom w:val="single" w:sz="4" w:space="0" w:color="000000"/>
              <w:right w:val="single" w:sz="4" w:space="0" w:color="000000"/>
            </w:tcBorders>
            <w:shd w:val="clear" w:color="000000" w:fill="FFFF99"/>
          </w:tcPr>
          <w:p w14:paraId="358670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7 correction </w:t>
            </w:r>
          </w:p>
        </w:tc>
        <w:tc>
          <w:tcPr>
            <w:tcW w:w="1730" w:type="dxa"/>
            <w:tcBorders>
              <w:top w:val="nil"/>
              <w:left w:val="nil"/>
              <w:bottom w:val="single" w:sz="4" w:space="0" w:color="000000"/>
              <w:right w:val="single" w:sz="4" w:space="0" w:color="000000"/>
            </w:tcBorders>
            <w:shd w:val="clear" w:color="000000" w:fill="FFFF99"/>
          </w:tcPr>
          <w:p w14:paraId="019944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FDAD9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DAF1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F62C6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to Note</w:t>
            </w:r>
          </w:p>
        </w:tc>
        <w:tc>
          <w:tcPr>
            <w:tcW w:w="937" w:type="dxa"/>
            <w:tcBorders>
              <w:top w:val="nil"/>
              <w:left w:val="nil"/>
              <w:bottom w:val="single" w:sz="4" w:space="0" w:color="000000"/>
              <w:right w:val="single" w:sz="4" w:space="0" w:color="000000"/>
            </w:tcBorders>
            <w:shd w:val="clear" w:color="000000" w:fill="FFFF99"/>
          </w:tcPr>
          <w:p w14:paraId="2B5998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272CB2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9FDB1C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913B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913D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231813</w:t>
            </w:r>
          </w:p>
        </w:tc>
        <w:tc>
          <w:tcPr>
            <w:tcW w:w="2564" w:type="dxa"/>
            <w:tcBorders>
              <w:top w:val="nil"/>
              <w:left w:val="nil"/>
              <w:bottom w:val="single" w:sz="4" w:space="0" w:color="000000"/>
              <w:right w:val="single" w:sz="4" w:space="0" w:color="000000"/>
            </w:tcBorders>
            <w:shd w:val="clear" w:color="000000" w:fill="FFFF99"/>
          </w:tcPr>
          <w:p w14:paraId="39E3C5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7 enhancement </w:t>
            </w:r>
          </w:p>
        </w:tc>
        <w:tc>
          <w:tcPr>
            <w:tcW w:w="1730" w:type="dxa"/>
            <w:tcBorders>
              <w:top w:val="nil"/>
              <w:left w:val="nil"/>
              <w:bottom w:val="single" w:sz="4" w:space="0" w:color="000000"/>
              <w:right w:val="single" w:sz="4" w:space="0" w:color="000000"/>
            </w:tcBorders>
            <w:shd w:val="clear" w:color="000000" w:fill="FFFF99"/>
          </w:tcPr>
          <w:p w14:paraId="722DF1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79FC0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9C09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B2B82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clarification</w:t>
            </w:r>
          </w:p>
          <w:p w14:paraId="2F3FBD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proposed to note.</w:t>
            </w:r>
          </w:p>
          <w:p w14:paraId="3B4DDF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clarification to QC</w:t>
            </w:r>
          </w:p>
        </w:tc>
        <w:tc>
          <w:tcPr>
            <w:tcW w:w="937" w:type="dxa"/>
            <w:tcBorders>
              <w:top w:val="nil"/>
              <w:left w:val="nil"/>
              <w:bottom w:val="single" w:sz="4" w:space="0" w:color="000000"/>
              <w:right w:val="single" w:sz="4" w:space="0" w:color="000000"/>
            </w:tcBorders>
            <w:shd w:val="clear" w:color="000000" w:fill="FFFF99"/>
          </w:tcPr>
          <w:p w14:paraId="358EC6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417393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05EF5B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9AD7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23537E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231760</w:t>
            </w:r>
          </w:p>
        </w:tc>
        <w:tc>
          <w:tcPr>
            <w:tcW w:w="2564" w:type="dxa"/>
            <w:tcBorders>
              <w:top w:val="nil"/>
              <w:left w:val="nil"/>
              <w:bottom w:val="single" w:sz="4" w:space="0" w:color="000000"/>
              <w:right w:val="single" w:sz="4" w:space="0" w:color="000000"/>
            </w:tcBorders>
            <w:shd w:val="clear" w:color="000000" w:fill="C0C0C0"/>
          </w:tcPr>
          <w:p w14:paraId="55342B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handling of LI for AKMA ph2 services </w:t>
            </w:r>
          </w:p>
        </w:tc>
        <w:tc>
          <w:tcPr>
            <w:tcW w:w="1730" w:type="dxa"/>
            <w:tcBorders>
              <w:top w:val="nil"/>
              <w:left w:val="nil"/>
              <w:bottom w:val="single" w:sz="4" w:space="0" w:color="000000"/>
              <w:right w:val="single" w:sz="4" w:space="0" w:color="000000"/>
            </w:tcBorders>
            <w:shd w:val="clear" w:color="000000" w:fill="C0C0C0"/>
          </w:tcPr>
          <w:p w14:paraId="4D7E73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w:t>
            </w:r>
          </w:p>
        </w:tc>
        <w:tc>
          <w:tcPr>
            <w:tcW w:w="3779" w:type="dxa"/>
            <w:tcBorders>
              <w:top w:val="nil"/>
              <w:left w:val="nil"/>
              <w:bottom w:val="single" w:sz="4" w:space="0" w:color="000000"/>
              <w:right w:val="single" w:sz="4" w:space="0" w:color="000000"/>
            </w:tcBorders>
            <w:shd w:val="clear" w:color="000000" w:fill="C0C0C0"/>
          </w:tcPr>
          <w:p w14:paraId="0728D6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44C30C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09C407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57178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060C29"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999" w:type="dxa"/>
            <w:tcBorders>
              <w:top w:val="nil"/>
              <w:left w:val="nil"/>
              <w:bottom w:val="single" w:sz="4" w:space="0" w:color="000000"/>
              <w:right w:val="single" w:sz="4" w:space="0" w:color="000000"/>
            </w:tcBorders>
            <w:shd w:val="clear" w:color="000000" w:fill="FFFFFF"/>
          </w:tcPr>
          <w:p w14:paraId="010D32BA"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25FB5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CB0B4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217A0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F7953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C7592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458A29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D2ACC61"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999" w:type="dxa"/>
            <w:tcBorders>
              <w:top w:val="nil"/>
              <w:left w:val="nil"/>
              <w:bottom w:val="single" w:sz="4" w:space="0" w:color="000000"/>
              <w:right w:val="single" w:sz="4" w:space="0" w:color="000000"/>
            </w:tcBorders>
            <w:shd w:val="clear" w:color="000000" w:fill="FFFF99"/>
          </w:tcPr>
          <w:p w14:paraId="6DEF9B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231734</w:t>
            </w:r>
          </w:p>
        </w:tc>
        <w:tc>
          <w:tcPr>
            <w:tcW w:w="2564" w:type="dxa"/>
            <w:tcBorders>
              <w:top w:val="nil"/>
              <w:left w:val="nil"/>
              <w:bottom w:val="single" w:sz="4" w:space="0" w:color="000000"/>
              <w:right w:val="single" w:sz="4" w:space="0" w:color="000000"/>
            </w:tcBorders>
            <w:shd w:val="clear" w:color="000000" w:fill="FFFF99"/>
          </w:tcPr>
          <w:p w14:paraId="1C2F42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Authorization of NF service consumer for AIML model storage and sharing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5C2525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82EAD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CE84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whether LS is necessary</w:t>
            </w:r>
          </w:p>
          <w:p w14:paraId="7AB7C2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don’t think the LS is needed.</w:t>
            </w:r>
          </w:p>
          <w:p w14:paraId="76AF06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w:t>
            </w:r>
          </w:p>
        </w:tc>
        <w:tc>
          <w:tcPr>
            <w:tcW w:w="937" w:type="dxa"/>
            <w:tcBorders>
              <w:top w:val="nil"/>
              <w:left w:val="nil"/>
              <w:bottom w:val="single" w:sz="4" w:space="0" w:color="000000"/>
              <w:right w:val="single" w:sz="4" w:space="0" w:color="000000"/>
            </w:tcBorders>
            <w:shd w:val="clear" w:color="000000" w:fill="FFFF99"/>
          </w:tcPr>
          <w:p w14:paraId="338C77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2EE2F8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743CB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761F0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5D6E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231730</w:t>
            </w:r>
          </w:p>
        </w:tc>
        <w:tc>
          <w:tcPr>
            <w:tcW w:w="2564" w:type="dxa"/>
            <w:tcBorders>
              <w:top w:val="nil"/>
              <w:left w:val="nil"/>
              <w:bottom w:val="single" w:sz="4" w:space="0" w:color="000000"/>
              <w:right w:val="single" w:sz="4" w:space="0" w:color="000000"/>
            </w:tcBorders>
            <w:shd w:val="clear" w:color="000000" w:fill="FFFF99"/>
          </w:tcPr>
          <w:p w14:paraId="2272AC7D" w14:textId="77777777" w:rsidR="004441EC" w:rsidRDefault="004107AA">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pCR_Resolution</w:t>
            </w:r>
            <w:proofErr w:type="spellEnd"/>
            <w:r>
              <w:rPr>
                <w:rFonts w:ascii="Arial" w:eastAsia="DengXian" w:hAnsi="Arial" w:cs="Arial"/>
                <w:color w:val="000000"/>
                <w:kern w:val="0"/>
                <w:sz w:val="16"/>
                <w:szCs w:val="16"/>
              </w:rPr>
              <w:t xml:space="preserve"> of ENs of KI#1 conclusion in eNA_SEC_Ph3 </w:t>
            </w:r>
          </w:p>
        </w:tc>
        <w:tc>
          <w:tcPr>
            <w:tcW w:w="1730" w:type="dxa"/>
            <w:tcBorders>
              <w:top w:val="nil"/>
              <w:left w:val="nil"/>
              <w:bottom w:val="single" w:sz="4" w:space="0" w:color="000000"/>
              <w:right w:val="single" w:sz="4" w:space="0" w:color="000000"/>
            </w:tcBorders>
            <w:shd w:val="clear" w:color="000000" w:fill="FFFF99"/>
          </w:tcPr>
          <w:p w14:paraId="245004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CCCCB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B270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w:t>
            </w:r>
          </w:p>
          <w:p w14:paraId="23969F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r1 and original contribution require updates</w:t>
            </w:r>
          </w:p>
          <w:p w14:paraId="6474F6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to Ericsson.</w:t>
            </w:r>
          </w:p>
          <w:p w14:paraId="7624C2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7B35DD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C7B2F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7CDFE9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351DA4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clarifies.</w:t>
            </w:r>
          </w:p>
          <w:p w14:paraId="4D3AC6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asks to add EN.</w:t>
            </w:r>
          </w:p>
          <w:p w14:paraId="62CE32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1B848E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gives a way forward.</w:t>
            </w:r>
          </w:p>
          <w:p w14:paraId="475708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0F70A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 to Ericsson</w:t>
            </w:r>
          </w:p>
          <w:p w14:paraId="506A54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CMCC</w:t>
            </w:r>
          </w:p>
          <w:p w14:paraId="1A4133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clarification to Ericsson.</w:t>
            </w:r>
          </w:p>
          <w:p w14:paraId="526247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w:t>
            </w:r>
          </w:p>
          <w:p w14:paraId="1F6CAF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279F1B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 and provide r2</w:t>
            </w:r>
          </w:p>
          <w:p w14:paraId="1DFDA3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-r2</w:t>
            </w:r>
          </w:p>
          <w:p w14:paraId="267E6B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updates</w:t>
            </w:r>
          </w:p>
          <w:p w14:paraId="5AF143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 to Ericsson and provide r3</w:t>
            </w:r>
          </w:p>
          <w:p w14:paraId="74A874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requires clarification and update</w:t>
            </w:r>
          </w:p>
          <w:p w14:paraId="7D7D7E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 to Ericsson</w:t>
            </w:r>
          </w:p>
          <w:p w14:paraId="525D3A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concrete proposal for updates to r3</w:t>
            </w:r>
          </w:p>
          <w:p w14:paraId="5D9121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replies to Ericsson</w:t>
            </w:r>
          </w:p>
          <w:p w14:paraId="23AD4A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CMCC</w:t>
            </w:r>
          </w:p>
          <w:p w14:paraId="4A0C66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Proposes a way forward</w:t>
            </w:r>
          </w:p>
          <w:p w14:paraId="58C32E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CMCC</w:t>
            </w:r>
          </w:p>
        </w:tc>
        <w:tc>
          <w:tcPr>
            <w:tcW w:w="937" w:type="dxa"/>
            <w:tcBorders>
              <w:top w:val="nil"/>
              <w:left w:val="nil"/>
              <w:bottom w:val="single" w:sz="4" w:space="0" w:color="000000"/>
              <w:right w:val="single" w:sz="4" w:space="0" w:color="000000"/>
            </w:tcBorders>
            <w:shd w:val="clear" w:color="000000" w:fill="FFFF99"/>
          </w:tcPr>
          <w:p w14:paraId="52DB03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371B24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521CE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D2F1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7BDB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231733</w:t>
            </w:r>
          </w:p>
        </w:tc>
        <w:tc>
          <w:tcPr>
            <w:tcW w:w="2564" w:type="dxa"/>
            <w:tcBorders>
              <w:top w:val="nil"/>
              <w:left w:val="nil"/>
              <w:bottom w:val="single" w:sz="4" w:space="0" w:color="000000"/>
              <w:right w:val="single" w:sz="4" w:space="0" w:color="000000"/>
            </w:tcBorders>
            <w:shd w:val="clear" w:color="000000" w:fill="FFFF99"/>
          </w:tcPr>
          <w:p w14:paraId="03A8B9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eNA_SEC_Ph3 KI#1 conclusions </w:t>
            </w:r>
          </w:p>
        </w:tc>
        <w:tc>
          <w:tcPr>
            <w:tcW w:w="1730" w:type="dxa"/>
            <w:tcBorders>
              <w:top w:val="nil"/>
              <w:left w:val="nil"/>
              <w:bottom w:val="single" w:sz="4" w:space="0" w:color="000000"/>
              <w:right w:val="single" w:sz="4" w:space="0" w:color="000000"/>
            </w:tcBorders>
            <w:shd w:val="clear" w:color="000000" w:fill="FFFF99"/>
          </w:tcPr>
          <w:p w14:paraId="7AD3AD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5A40D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A1AA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520501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2DFE1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0E93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38D7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231838</w:t>
            </w:r>
          </w:p>
        </w:tc>
        <w:tc>
          <w:tcPr>
            <w:tcW w:w="2564" w:type="dxa"/>
            <w:tcBorders>
              <w:top w:val="nil"/>
              <w:left w:val="nil"/>
              <w:bottom w:val="single" w:sz="4" w:space="0" w:color="000000"/>
              <w:right w:val="single" w:sz="4" w:space="0" w:color="000000"/>
            </w:tcBorders>
            <w:shd w:val="clear" w:color="000000" w:fill="FFFF99"/>
          </w:tcPr>
          <w:p w14:paraId="46ACDB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conclusion on KI#1 </w:t>
            </w:r>
          </w:p>
        </w:tc>
        <w:tc>
          <w:tcPr>
            <w:tcW w:w="1730" w:type="dxa"/>
            <w:tcBorders>
              <w:top w:val="nil"/>
              <w:left w:val="nil"/>
              <w:bottom w:val="single" w:sz="4" w:space="0" w:color="000000"/>
              <w:right w:val="single" w:sz="4" w:space="0" w:color="000000"/>
            </w:tcBorders>
            <w:shd w:val="clear" w:color="000000" w:fill="FFFF99"/>
          </w:tcPr>
          <w:p w14:paraId="707D9B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1DB492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5514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a minor revision before approval</w:t>
            </w:r>
          </w:p>
          <w:p w14:paraId="620DFE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w:t>
            </w:r>
          </w:p>
          <w:p w14:paraId="4DED73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-r1</w:t>
            </w:r>
          </w:p>
          <w:p w14:paraId="2973C9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 update</w:t>
            </w:r>
          </w:p>
          <w:p w14:paraId="5A1031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r2</w:t>
            </w:r>
          </w:p>
          <w:p w14:paraId="3A5192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r2 is fine</w:t>
            </w:r>
          </w:p>
          <w:p w14:paraId="667C8C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clarification of r2</w:t>
            </w:r>
          </w:p>
          <w:p w14:paraId="5324A8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clarification</w:t>
            </w:r>
          </w:p>
          <w:p w14:paraId="40636A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China Telecom</w:t>
            </w:r>
          </w:p>
        </w:tc>
        <w:tc>
          <w:tcPr>
            <w:tcW w:w="937" w:type="dxa"/>
            <w:tcBorders>
              <w:top w:val="nil"/>
              <w:left w:val="nil"/>
              <w:bottom w:val="single" w:sz="4" w:space="0" w:color="000000"/>
              <w:right w:val="single" w:sz="4" w:space="0" w:color="000000"/>
            </w:tcBorders>
            <w:shd w:val="clear" w:color="000000" w:fill="FFFF99"/>
          </w:tcPr>
          <w:p w14:paraId="40EC9C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503DED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16140B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EADA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CD2A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231915</w:t>
            </w:r>
          </w:p>
        </w:tc>
        <w:tc>
          <w:tcPr>
            <w:tcW w:w="2564" w:type="dxa"/>
            <w:tcBorders>
              <w:top w:val="nil"/>
              <w:left w:val="nil"/>
              <w:bottom w:val="single" w:sz="4" w:space="0" w:color="000000"/>
              <w:right w:val="single" w:sz="4" w:space="0" w:color="000000"/>
            </w:tcBorders>
            <w:shd w:val="clear" w:color="000000" w:fill="FFFF99"/>
          </w:tcPr>
          <w:p w14:paraId="4ED709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 for Authorization for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Roaming </w:t>
            </w:r>
          </w:p>
        </w:tc>
        <w:tc>
          <w:tcPr>
            <w:tcW w:w="1730" w:type="dxa"/>
            <w:tcBorders>
              <w:top w:val="nil"/>
              <w:left w:val="nil"/>
              <w:bottom w:val="single" w:sz="4" w:space="0" w:color="000000"/>
              <w:right w:val="single" w:sz="4" w:space="0" w:color="000000"/>
            </w:tcBorders>
            <w:shd w:val="clear" w:color="000000" w:fill="FFFF99"/>
          </w:tcPr>
          <w:p w14:paraId="2A893D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E1A6B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910C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changes before approval</w:t>
            </w:r>
          </w:p>
          <w:p w14:paraId="05A508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requires updates</w:t>
            </w:r>
          </w:p>
          <w:p w14:paraId="2739D7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to address comments accordingly.</w:t>
            </w:r>
          </w:p>
          <w:p w14:paraId="711FD7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6DA8C9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r2 and clarification.</w:t>
            </w:r>
          </w:p>
          <w:p w14:paraId="7F4023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937" w:type="dxa"/>
            <w:tcBorders>
              <w:top w:val="nil"/>
              <w:left w:val="nil"/>
              <w:bottom w:val="single" w:sz="4" w:space="0" w:color="000000"/>
              <w:right w:val="single" w:sz="4" w:space="0" w:color="000000"/>
            </w:tcBorders>
            <w:shd w:val="clear" w:color="000000" w:fill="FFFF99"/>
          </w:tcPr>
          <w:p w14:paraId="5AAB82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00BAB7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51A8C8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0B23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6247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231916</w:t>
            </w:r>
          </w:p>
        </w:tc>
        <w:tc>
          <w:tcPr>
            <w:tcW w:w="2564" w:type="dxa"/>
            <w:tcBorders>
              <w:top w:val="nil"/>
              <w:left w:val="nil"/>
              <w:bottom w:val="single" w:sz="4" w:space="0" w:color="000000"/>
              <w:right w:val="single" w:sz="4" w:space="0" w:color="000000"/>
            </w:tcBorders>
            <w:shd w:val="clear" w:color="000000" w:fill="FFFF99"/>
          </w:tcPr>
          <w:p w14:paraId="2D4F1C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Update for key issue #1 </w:t>
            </w:r>
          </w:p>
        </w:tc>
        <w:tc>
          <w:tcPr>
            <w:tcW w:w="1730" w:type="dxa"/>
            <w:tcBorders>
              <w:top w:val="nil"/>
              <w:left w:val="nil"/>
              <w:bottom w:val="single" w:sz="4" w:space="0" w:color="000000"/>
              <w:right w:val="single" w:sz="4" w:space="0" w:color="000000"/>
            </w:tcBorders>
            <w:shd w:val="clear" w:color="000000" w:fill="FFFF99"/>
          </w:tcPr>
          <w:p w14:paraId="4F0577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FD3AA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64A8F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 S3-231730</w:t>
            </w:r>
          </w:p>
        </w:tc>
        <w:tc>
          <w:tcPr>
            <w:tcW w:w="937" w:type="dxa"/>
            <w:tcBorders>
              <w:top w:val="nil"/>
              <w:left w:val="nil"/>
              <w:bottom w:val="single" w:sz="4" w:space="0" w:color="000000"/>
              <w:right w:val="single" w:sz="4" w:space="0" w:color="000000"/>
            </w:tcBorders>
            <w:shd w:val="clear" w:color="000000" w:fill="FFFF99"/>
          </w:tcPr>
          <w:p w14:paraId="45767F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E190A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872E04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171F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32CD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231979</w:t>
            </w:r>
          </w:p>
        </w:tc>
        <w:tc>
          <w:tcPr>
            <w:tcW w:w="2564" w:type="dxa"/>
            <w:tcBorders>
              <w:top w:val="nil"/>
              <w:left w:val="nil"/>
              <w:bottom w:val="single" w:sz="4" w:space="0" w:color="000000"/>
              <w:right w:val="single" w:sz="4" w:space="0" w:color="000000"/>
            </w:tcBorders>
            <w:shd w:val="clear" w:color="000000" w:fill="FFFF99"/>
          </w:tcPr>
          <w:p w14:paraId="6CF448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729C83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797571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8D1E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 S3-231730</w:t>
            </w:r>
          </w:p>
          <w:p w14:paraId="25E219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ok with the merge and need some update.</w:t>
            </w:r>
          </w:p>
        </w:tc>
        <w:tc>
          <w:tcPr>
            <w:tcW w:w="937" w:type="dxa"/>
            <w:tcBorders>
              <w:top w:val="nil"/>
              <w:left w:val="nil"/>
              <w:bottom w:val="single" w:sz="4" w:space="0" w:color="000000"/>
              <w:right w:val="single" w:sz="4" w:space="0" w:color="000000"/>
            </w:tcBorders>
            <w:shd w:val="clear" w:color="000000" w:fill="FFFF99"/>
          </w:tcPr>
          <w:p w14:paraId="6DFEC3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61B143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316A05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A1360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7C5E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231732</w:t>
            </w:r>
          </w:p>
        </w:tc>
        <w:tc>
          <w:tcPr>
            <w:tcW w:w="2564" w:type="dxa"/>
            <w:tcBorders>
              <w:top w:val="nil"/>
              <w:left w:val="nil"/>
              <w:bottom w:val="single" w:sz="4" w:space="0" w:color="000000"/>
              <w:right w:val="single" w:sz="4" w:space="0" w:color="000000"/>
            </w:tcBorders>
            <w:shd w:val="clear" w:color="000000" w:fill="FFFF99"/>
          </w:tcPr>
          <w:p w14:paraId="624E45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Resolution of EN of KI#2 conclusion in eNA_SEC_Ph3 </w:t>
            </w:r>
          </w:p>
        </w:tc>
        <w:tc>
          <w:tcPr>
            <w:tcW w:w="1730" w:type="dxa"/>
            <w:tcBorders>
              <w:top w:val="nil"/>
              <w:left w:val="nil"/>
              <w:bottom w:val="single" w:sz="4" w:space="0" w:color="000000"/>
              <w:right w:val="single" w:sz="4" w:space="0" w:color="000000"/>
            </w:tcBorders>
            <w:shd w:val="clear" w:color="000000" w:fill="FFFF99"/>
          </w:tcPr>
          <w:p w14:paraId="6FC953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98FF3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7F16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09E7B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updates and -r1</w:t>
            </w:r>
          </w:p>
          <w:p w14:paraId="7B06FA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55C191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changes on r1.</w:t>
            </w:r>
          </w:p>
          <w:p w14:paraId="7DE919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27953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338D22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488434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12EB78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6E7E0E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5104E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clarifications before to proceed with a possible revision</w:t>
            </w:r>
          </w:p>
          <w:p w14:paraId="0DABF6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190CFF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229FFF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6F1754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6D0C44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0A9DB5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the contribution and look for better solution in next meeting.</w:t>
            </w:r>
          </w:p>
        </w:tc>
        <w:tc>
          <w:tcPr>
            <w:tcW w:w="937" w:type="dxa"/>
            <w:tcBorders>
              <w:top w:val="nil"/>
              <w:left w:val="nil"/>
              <w:bottom w:val="single" w:sz="4" w:space="0" w:color="000000"/>
              <w:right w:val="single" w:sz="4" w:space="0" w:color="000000"/>
            </w:tcBorders>
            <w:shd w:val="clear" w:color="000000" w:fill="FFFF99"/>
          </w:tcPr>
          <w:p w14:paraId="5F3E17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C16D5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9AFAAE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1271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9100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231839</w:t>
            </w:r>
          </w:p>
        </w:tc>
        <w:tc>
          <w:tcPr>
            <w:tcW w:w="2564" w:type="dxa"/>
            <w:tcBorders>
              <w:top w:val="nil"/>
              <w:left w:val="nil"/>
              <w:bottom w:val="single" w:sz="4" w:space="0" w:color="000000"/>
              <w:right w:val="single" w:sz="4" w:space="0" w:color="000000"/>
            </w:tcBorders>
            <w:shd w:val="clear" w:color="000000" w:fill="FFFF99"/>
          </w:tcPr>
          <w:p w14:paraId="01CCCF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conclusion on KI#2 </w:t>
            </w:r>
          </w:p>
        </w:tc>
        <w:tc>
          <w:tcPr>
            <w:tcW w:w="1730" w:type="dxa"/>
            <w:tcBorders>
              <w:top w:val="nil"/>
              <w:left w:val="nil"/>
              <w:bottom w:val="single" w:sz="4" w:space="0" w:color="000000"/>
              <w:right w:val="single" w:sz="4" w:space="0" w:color="000000"/>
            </w:tcBorders>
            <w:shd w:val="clear" w:color="000000" w:fill="FFFF99"/>
          </w:tcPr>
          <w:p w14:paraId="2931A6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70BD4F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A819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and suggest to wait for KI #3 conclusion before agreeing this contribution.</w:t>
            </w:r>
          </w:p>
        </w:tc>
        <w:tc>
          <w:tcPr>
            <w:tcW w:w="937" w:type="dxa"/>
            <w:tcBorders>
              <w:top w:val="nil"/>
              <w:left w:val="nil"/>
              <w:bottom w:val="single" w:sz="4" w:space="0" w:color="000000"/>
              <w:right w:val="single" w:sz="4" w:space="0" w:color="000000"/>
            </w:tcBorders>
            <w:shd w:val="clear" w:color="000000" w:fill="FFFF99"/>
          </w:tcPr>
          <w:p w14:paraId="30E2D9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09B2C1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DAA220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3B3A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4AB1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231903</w:t>
            </w:r>
          </w:p>
        </w:tc>
        <w:tc>
          <w:tcPr>
            <w:tcW w:w="2564" w:type="dxa"/>
            <w:tcBorders>
              <w:top w:val="nil"/>
              <w:left w:val="nil"/>
              <w:bottom w:val="single" w:sz="4" w:space="0" w:color="000000"/>
              <w:right w:val="single" w:sz="4" w:space="0" w:color="000000"/>
            </w:tcBorders>
            <w:shd w:val="clear" w:color="000000" w:fill="FFFF99"/>
          </w:tcPr>
          <w:p w14:paraId="267E86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#2 </w:t>
            </w:r>
          </w:p>
        </w:tc>
        <w:tc>
          <w:tcPr>
            <w:tcW w:w="1730" w:type="dxa"/>
            <w:tcBorders>
              <w:top w:val="nil"/>
              <w:left w:val="nil"/>
              <w:bottom w:val="single" w:sz="4" w:space="0" w:color="000000"/>
              <w:right w:val="single" w:sz="4" w:space="0" w:color="000000"/>
            </w:tcBorders>
            <w:shd w:val="clear" w:color="000000" w:fill="FFFF99"/>
          </w:tcPr>
          <w:p w14:paraId="5EF1CA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CED9F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0882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3895FE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updates</w:t>
            </w:r>
          </w:p>
          <w:p w14:paraId="6D56FE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to address the concern.</w:t>
            </w:r>
          </w:p>
          <w:p w14:paraId="3D7C7F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6C2CF2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r1 and proposes to note</w:t>
            </w:r>
          </w:p>
        </w:tc>
        <w:tc>
          <w:tcPr>
            <w:tcW w:w="937" w:type="dxa"/>
            <w:tcBorders>
              <w:top w:val="nil"/>
              <w:left w:val="nil"/>
              <w:bottom w:val="single" w:sz="4" w:space="0" w:color="000000"/>
              <w:right w:val="single" w:sz="4" w:space="0" w:color="000000"/>
            </w:tcBorders>
            <w:shd w:val="clear" w:color="000000" w:fill="FFFF99"/>
          </w:tcPr>
          <w:p w14:paraId="136DB0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2226C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BFC5A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2E930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770022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231729</w:t>
            </w:r>
          </w:p>
        </w:tc>
        <w:tc>
          <w:tcPr>
            <w:tcW w:w="2564" w:type="dxa"/>
            <w:tcBorders>
              <w:top w:val="nil"/>
              <w:left w:val="nil"/>
              <w:bottom w:val="single" w:sz="4" w:space="0" w:color="000000"/>
              <w:right w:val="single" w:sz="4" w:space="0" w:color="000000"/>
            </w:tcBorders>
            <w:shd w:val="clear" w:color="000000" w:fill="FFFF99"/>
          </w:tcPr>
          <w:p w14:paraId="5B3465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related to encryption in KI#3 conclusion in eNA_SEC_Ph3 </w:t>
            </w:r>
          </w:p>
        </w:tc>
        <w:tc>
          <w:tcPr>
            <w:tcW w:w="1730" w:type="dxa"/>
            <w:tcBorders>
              <w:top w:val="nil"/>
              <w:left w:val="nil"/>
              <w:bottom w:val="single" w:sz="4" w:space="0" w:color="000000"/>
              <w:right w:val="single" w:sz="4" w:space="0" w:color="000000"/>
            </w:tcBorders>
            <w:shd w:val="clear" w:color="000000" w:fill="FFFF99"/>
          </w:tcPr>
          <w:p w14:paraId="041BD7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Intel </w:t>
            </w:r>
          </w:p>
        </w:tc>
        <w:tc>
          <w:tcPr>
            <w:tcW w:w="3779" w:type="dxa"/>
            <w:tcBorders>
              <w:top w:val="nil"/>
              <w:left w:val="nil"/>
              <w:bottom w:val="single" w:sz="4" w:space="0" w:color="000000"/>
              <w:right w:val="single" w:sz="4" w:space="0" w:color="000000"/>
            </w:tcBorders>
            <w:shd w:val="clear" w:color="000000" w:fill="FFFF99"/>
          </w:tcPr>
          <w:p w14:paraId="3B32D8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98FD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and asks for clarification</w:t>
            </w:r>
          </w:p>
          <w:p w14:paraId="1050E0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merges 1747 in 1729 and provides clarifications and new revision -r1</w:t>
            </w:r>
          </w:p>
          <w:p w14:paraId="09B801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32F5C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Rapporteur presents 1729 and 1746 will solve two different ENs for KI#3.</w:t>
            </w:r>
          </w:p>
          <w:p w14:paraId="7B0463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726F8D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3C8DA8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1731C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580B22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3E2A68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1D9001B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2AB5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7A42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231746</w:t>
            </w:r>
          </w:p>
        </w:tc>
        <w:tc>
          <w:tcPr>
            <w:tcW w:w="2564" w:type="dxa"/>
            <w:tcBorders>
              <w:top w:val="nil"/>
              <w:left w:val="nil"/>
              <w:bottom w:val="single" w:sz="4" w:space="0" w:color="000000"/>
              <w:right w:val="single" w:sz="4" w:space="0" w:color="000000"/>
            </w:tcBorders>
            <w:shd w:val="clear" w:color="000000" w:fill="FFFF99"/>
          </w:tcPr>
          <w:p w14:paraId="7D4F9E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first EN to conclusion to KI#3 "Security for AI/ML model storage and sharing" </w:t>
            </w:r>
          </w:p>
        </w:tc>
        <w:tc>
          <w:tcPr>
            <w:tcW w:w="1730" w:type="dxa"/>
            <w:tcBorders>
              <w:top w:val="nil"/>
              <w:left w:val="nil"/>
              <w:bottom w:val="single" w:sz="4" w:space="0" w:color="000000"/>
              <w:right w:val="single" w:sz="4" w:space="0" w:color="000000"/>
            </w:tcBorders>
            <w:shd w:val="clear" w:color="000000" w:fill="FFFF99"/>
          </w:tcPr>
          <w:p w14:paraId="7277FD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035E3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E6A63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contribution</w:t>
            </w:r>
          </w:p>
          <w:p w14:paraId="42850C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supports the contribution</w:t>
            </w:r>
          </w:p>
          <w:p w14:paraId="053C25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p w14:paraId="6F8694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before agreeing this contribution.</w:t>
            </w:r>
          </w:p>
          <w:p w14:paraId="190B9C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r3 and tries to clarify</w:t>
            </w:r>
          </w:p>
          <w:p w14:paraId="6D8DAB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EFDA4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139767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w:t>
            </w:r>
          </w:p>
          <w:p w14:paraId="325F84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Discussion between [Ericsson] and [Huawei].</w:t>
            </w:r>
          </w:p>
          <w:p w14:paraId="156401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89593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SA2 reference for vendor ID and requests a minor change</w:t>
            </w:r>
          </w:p>
          <w:p w14:paraId="5D4B1D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w:t>
            </w:r>
          </w:p>
          <w:p w14:paraId="25C16D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r4 for a way forward.</w:t>
            </w:r>
          </w:p>
          <w:p w14:paraId="089383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requires clarification and update</w:t>
            </w:r>
          </w:p>
          <w:p w14:paraId="1E2A71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r5 based on r3</w:t>
            </w:r>
          </w:p>
          <w:p w14:paraId="5D5E39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comments</w:t>
            </w:r>
          </w:p>
          <w:p w14:paraId="02C12E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to Ericsson</w:t>
            </w:r>
          </w:p>
          <w:p w14:paraId="481FDE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Huawei and CMCC</w:t>
            </w:r>
          </w:p>
        </w:tc>
        <w:tc>
          <w:tcPr>
            <w:tcW w:w="937" w:type="dxa"/>
            <w:tcBorders>
              <w:top w:val="nil"/>
              <w:left w:val="nil"/>
              <w:bottom w:val="single" w:sz="4" w:space="0" w:color="000000"/>
              <w:right w:val="single" w:sz="4" w:space="0" w:color="000000"/>
            </w:tcBorders>
            <w:shd w:val="clear" w:color="000000" w:fill="FFFF99"/>
          </w:tcPr>
          <w:p w14:paraId="09B03D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924A3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992BFB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9DA0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1851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231747</w:t>
            </w:r>
          </w:p>
        </w:tc>
        <w:tc>
          <w:tcPr>
            <w:tcW w:w="2564" w:type="dxa"/>
            <w:tcBorders>
              <w:top w:val="nil"/>
              <w:left w:val="nil"/>
              <w:bottom w:val="single" w:sz="4" w:space="0" w:color="000000"/>
              <w:right w:val="single" w:sz="4" w:space="0" w:color="000000"/>
            </w:tcBorders>
            <w:shd w:val="clear" w:color="000000" w:fill="FFFF99"/>
          </w:tcPr>
          <w:p w14:paraId="4A01F8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second EN to conclusion to KI#3 "Security for AI/ML model storage and sharing" </w:t>
            </w:r>
          </w:p>
        </w:tc>
        <w:tc>
          <w:tcPr>
            <w:tcW w:w="1730" w:type="dxa"/>
            <w:tcBorders>
              <w:top w:val="nil"/>
              <w:left w:val="nil"/>
              <w:bottom w:val="single" w:sz="4" w:space="0" w:color="000000"/>
              <w:right w:val="single" w:sz="4" w:space="0" w:color="000000"/>
            </w:tcBorders>
            <w:shd w:val="clear" w:color="000000" w:fill="FFFF99"/>
          </w:tcPr>
          <w:p w14:paraId="48A11F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83078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919D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into S3-231729</w:t>
            </w:r>
          </w:p>
          <w:p w14:paraId="3B5205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to merge into S3-231729</w:t>
            </w:r>
          </w:p>
        </w:tc>
        <w:tc>
          <w:tcPr>
            <w:tcW w:w="937" w:type="dxa"/>
            <w:tcBorders>
              <w:top w:val="nil"/>
              <w:left w:val="nil"/>
              <w:bottom w:val="single" w:sz="4" w:space="0" w:color="000000"/>
              <w:right w:val="single" w:sz="4" w:space="0" w:color="000000"/>
            </w:tcBorders>
            <w:shd w:val="clear" w:color="000000" w:fill="FFFF99"/>
          </w:tcPr>
          <w:p w14:paraId="549C11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02469A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1729</w:t>
            </w:r>
          </w:p>
        </w:tc>
      </w:tr>
      <w:tr w:rsidR="004441EC" w14:paraId="0A2E89B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D2D6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7190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231837</w:t>
            </w:r>
          </w:p>
        </w:tc>
        <w:tc>
          <w:tcPr>
            <w:tcW w:w="2564" w:type="dxa"/>
            <w:tcBorders>
              <w:top w:val="nil"/>
              <w:left w:val="nil"/>
              <w:bottom w:val="single" w:sz="4" w:space="0" w:color="000000"/>
              <w:right w:val="single" w:sz="4" w:space="0" w:color="000000"/>
            </w:tcBorders>
            <w:shd w:val="clear" w:color="000000" w:fill="FFFF99"/>
          </w:tcPr>
          <w:p w14:paraId="0BB1A9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update to KI#3 </w:t>
            </w:r>
          </w:p>
        </w:tc>
        <w:tc>
          <w:tcPr>
            <w:tcW w:w="1730" w:type="dxa"/>
            <w:tcBorders>
              <w:top w:val="nil"/>
              <w:left w:val="nil"/>
              <w:bottom w:val="single" w:sz="4" w:space="0" w:color="000000"/>
              <w:right w:val="single" w:sz="4" w:space="0" w:color="000000"/>
            </w:tcBorders>
            <w:shd w:val="clear" w:color="000000" w:fill="FFFF99"/>
          </w:tcPr>
          <w:p w14:paraId="39BEC4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669650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A5CC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06A1D9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5BED9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66C4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8BFA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231731</w:t>
            </w:r>
          </w:p>
        </w:tc>
        <w:tc>
          <w:tcPr>
            <w:tcW w:w="2564" w:type="dxa"/>
            <w:tcBorders>
              <w:top w:val="nil"/>
              <w:left w:val="nil"/>
              <w:bottom w:val="single" w:sz="4" w:space="0" w:color="000000"/>
              <w:right w:val="single" w:sz="4" w:space="0" w:color="000000"/>
            </w:tcBorders>
            <w:shd w:val="clear" w:color="000000" w:fill="FFFF99"/>
          </w:tcPr>
          <w:p w14:paraId="582512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eNA_SEC_Ph3 KI#4 </w:t>
            </w:r>
          </w:p>
        </w:tc>
        <w:tc>
          <w:tcPr>
            <w:tcW w:w="1730" w:type="dxa"/>
            <w:tcBorders>
              <w:top w:val="nil"/>
              <w:left w:val="nil"/>
              <w:bottom w:val="single" w:sz="4" w:space="0" w:color="000000"/>
              <w:right w:val="single" w:sz="4" w:space="0" w:color="000000"/>
            </w:tcBorders>
            <w:shd w:val="clear" w:color="000000" w:fill="FFFF99"/>
          </w:tcPr>
          <w:p w14:paraId="2133A9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3779" w:type="dxa"/>
            <w:tcBorders>
              <w:top w:val="nil"/>
              <w:left w:val="nil"/>
              <w:bottom w:val="single" w:sz="4" w:space="0" w:color="000000"/>
              <w:right w:val="single" w:sz="4" w:space="0" w:color="000000"/>
            </w:tcBorders>
            <w:shd w:val="clear" w:color="000000" w:fill="FFFF99"/>
          </w:tcPr>
          <w:p w14:paraId="55F05B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F075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p w14:paraId="23E180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for compromise</w:t>
            </w:r>
          </w:p>
          <w:p w14:paraId="1D1B86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revision r1 for compromise</w:t>
            </w:r>
          </w:p>
          <w:p w14:paraId="43F534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r1 and original contribution require updates, concrete proposal for update</w:t>
            </w:r>
          </w:p>
          <w:p w14:paraId="30FC72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5FC561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32499A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Lenovo and Nokia.</w:t>
            </w:r>
          </w:p>
          <w:p w14:paraId="4CAEB5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asks for way forward.</w:t>
            </w:r>
          </w:p>
          <w:p w14:paraId="658645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6B346B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clarifications and rewording.</w:t>
            </w:r>
          </w:p>
          <w:p w14:paraId="55111E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0CCA3F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w:t>
            </w:r>
          </w:p>
          <w:p w14:paraId="45FE78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Nokia to clarify</w:t>
            </w:r>
          </w:p>
          <w:p w14:paraId="4E5D2A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6731AE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p w14:paraId="77F4DE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p w14:paraId="0807C3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w:t>
            </w:r>
          </w:p>
          <w:p w14:paraId="2CD607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Nokia</w:t>
            </w:r>
          </w:p>
        </w:tc>
        <w:tc>
          <w:tcPr>
            <w:tcW w:w="937" w:type="dxa"/>
            <w:tcBorders>
              <w:top w:val="nil"/>
              <w:left w:val="nil"/>
              <w:bottom w:val="single" w:sz="4" w:space="0" w:color="000000"/>
              <w:right w:val="single" w:sz="4" w:space="0" w:color="000000"/>
            </w:tcBorders>
            <w:shd w:val="clear" w:color="000000" w:fill="FFFF99"/>
          </w:tcPr>
          <w:p w14:paraId="29E043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1B862E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FA0A24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A8DC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1599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232021</w:t>
            </w:r>
          </w:p>
        </w:tc>
        <w:tc>
          <w:tcPr>
            <w:tcW w:w="2564" w:type="dxa"/>
            <w:tcBorders>
              <w:top w:val="nil"/>
              <w:left w:val="nil"/>
              <w:bottom w:val="single" w:sz="4" w:space="0" w:color="000000"/>
              <w:right w:val="single" w:sz="4" w:space="0" w:color="000000"/>
            </w:tcBorders>
            <w:shd w:val="clear" w:color="000000" w:fill="FFFF99"/>
          </w:tcPr>
          <w:p w14:paraId="69BDFD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38C319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2FBFE4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BB03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updates before agreeing this contribution.</w:t>
            </w:r>
          </w:p>
          <w:p w14:paraId="747834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tc>
        <w:tc>
          <w:tcPr>
            <w:tcW w:w="937" w:type="dxa"/>
            <w:tcBorders>
              <w:top w:val="nil"/>
              <w:left w:val="nil"/>
              <w:bottom w:val="single" w:sz="4" w:space="0" w:color="000000"/>
              <w:right w:val="single" w:sz="4" w:space="0" w:color="000000"/>
            </w:tcBorders>
            <w:shd w:val="clear" w:color="000000" w:fill="FFFF99"/>
          </w:tcPr>
          <w:p w14:paraId="42707D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08028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9B42DB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7F78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40C0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231836</w:t>
            </w:r>
          </w:p>
        </w:tc>
        <w:tc>
          <w:tcPr>
            <w:tcW w:w="2564" w:type="dxa"/>
            <w:tcBorders>
              <w:top w:val="nil"/>
              <w:left w:val="nil"/>
              <w:bottom w:val="single" w:sz="4" w:space="0" w:color="000000"/>
              <w:right w:val="single" w:sz="4" w:space="0" w:color="000000"/>
            </w:tcBorders>
            <w:shd w:val="clear" w:color="000000" w:fill="FFFF99"/>
          </w:tcPr>
          <w:p w14:paraId="6035CF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update to conclusion on KI#5 </w:t>
            </w:r>
          </w:p>
        </w:tc>
        <w:tc>
          <w:tcPr>
            <w:tcW w:w="1730" w:type="dxa"/>
            <w:tcBorders>
              <w:top w:val="nil"/>
              <w:left w:val="nil"/>
              <w:bottom w:val="single" w:sz="4" w:space="0" w:color="000000"/>
              <w:right w:val="single" w:sz="4" w:space="0" w:color="000000"/>
            </w:tcBorders>
            <w:shd w:val="clear" w:color="000000" w:fill="FFFF99"/>
          </w:tcPr>
          <w:p w14:paraId="0B5FF9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7BF457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BAAC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propose to merge this contribution into 1978</w:t>
            </w:r>
          </w:p>
          <w:p w14:paraId="7F7BCD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agree to merge into 1978</w:t>
            </w:r>
          </w:p>
        </w:tc>
        <w:tc>
          <w:tcPr>
            <w:tcW w:w="937" w:type="dxa"/>
            <w:tcBorders>
              <w:top w:val="nil"/>
              <w:left w:val="nil"/>
              <w:bottom w:val="single" w:sz="4" w:space="0" w:color="000000"/>
              <w:right w:val="single" w:sz="4" w:space="0" w:color="000000"/>
            </w:tcBorders>
            <w:shd w:val="clear" w:color="000000" w:fill="FFFF99"/>
          </w:tcPr>
          <w:p w14:paraId="4B8CA3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6D5DFC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1978</w:t>
            </w:r>
          </w:p>
        </w:tc>
      </w:tr>
      <w:tr w:rsidR="004441EC" w14:paraId="04B7B1D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4A21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FD37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231978</w:t>
            </w:r>
          </w:p>
        </w:tc>
        <w:tc>
          <w:tcPr>
            <w:tcW w:w="2564" w:type="dxa"/>
            <w:tcBorders>
              <w:top w:val="nil"/>
              <w:left w:val="nil"/>
              <w:bottom w:val="single" w:sz="4" w:space="0" w:color="000000"/>
              <w:right w:val="single" w:sz="4" w:space="0" w:color="000000"/>
            </w:tcBorders>
            <w:shd w:val="clear" w:color="000000" w:fill="FFFF99"/>
          </w:tcPr>
          <w:p w14:paraId="4B3BED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for key issue #5 </w:t>
            </w:r>
          </w:p>
        </w:tc>
        <w:tc>
          <w:tcPr>
            <w:tcW w:w="1730" w:type="dxa"/>
            <w:tcBorders>
              <w:top w:val="nil"/>
              <w:left w:val="nil"/>
              <w:bottom w:val="single" w:sz="4" w:space="0" w:color="000000"/>
              <w:right w:val="single" w:sz="4" w:space="0" w:color="000000"/>
            </w:tcBorders>
            <w:shd w:val="clear" w:color="000000" w:fill="FFFF99"/>
          </w:tcPr>
          <w:p w14:paraId="551354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619860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AFA4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with source company(China Telecommunications) added</w:t>
            </w:r>
          </w:p>
        </w:tc>
        <w:tc>
          <w:tcPr>
            <w:tcW w:w="937" w:type="dxa"/>
            <w:tcBorders>
              <w:top w:val="nil"/>
              <w:left w:val="nil"/>
              <w:bottom w:val="single" w:sz="4" w:space="0" w:color="000000"/>
              <w:right w:val="single" w:sz="4" w:space="0" w:color="000000"/>
            </w:tcBorders>
            <w:shd w:val="clear" w:color="000000" w:fill="FFFF99"/>
          </w:tcPr>
          <w:p w14:paraId="464F34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679972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20A190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2E22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FEC3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231853</w:t>
            </w:r>
          </w:p>
        </w:tc>
        <w:tc>
          <w:tcPr>
            <w:tcW w:w="2564" w:type="dxa"/>
            <w:tcBorders>
              <w:top w:val="nil"/>
              <w:left w:val="nil"/>
              <w:bottom w:val="single" w:sz="4" w:space="0" w:color="000000"/>
              <w:right w:val="single" w:sz="4" w:space="0" w:color="000000"/>
            </w:tcBorders>
            <w:shd w:val="clear" w:color="000000" w:fill="FFFF99"/>
          </w:tcPr>
          <w:p w14:paraId="029270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KI#5 </w:t>
            </w:r>
          </w:p>
        </w:tc>
        <w:tc>
          <w:tcPr>
            <w:tcW w:w="1730" w:type="dxa"/>
            <w:tcBorders>
              <w:top w:val="nil"/>
              <w:left w:val="nil"/>
              <w:bottom w:val="single" w:sz="4" w:space="0" w:color="000000"/>
              <w:right w:val="single" w:sz="4" w:space="0" w:color="000000"/>
            </w:tcBorders>
            <w:shd w:val="clear" w:color="000000" w:fill="FFFF99"/>
          </w:tcPr>
          <w:p w14:paraId="46F133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E6168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FA85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tc>
        <w:tc>
          <w:tcPr>
            <w:tcW w:w="937" w:type="dxa"/>
            <w:tcBorders>
              <w:top w:val="nil"/>
              <w:left w:val="nil"/>
              <w:bottom w:val="single" w:sz="4" w:space="0" w:color="000000"/>
              <w:right w:val="single" w:sz="4" w:space="0" w:color="000000"/>
            </w:tcBorders>
            <w:shd w:val="clear" w:color="000000" w:fill="FFFF99"/>
          </w:tcPr>
          <w:p w14:paraId="4AD7BD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51A0CB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3AF32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2B47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6C6B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231856</w:t>
            </w:r>
          </w:p>
        </w:tc>
        <w:tc>
          <w:tcPr>
            <w:tcW w:w="2564" w:type="dxa"/>
            <w:tcBorders>
              <w:top w:val="nil"/>
              <w:left w:val="nil"/>
              <w:bottom w:val="single" w:sz="4" w:space="0" w:color="000000"/>
              <w:right w:val="single" w:sz="4" w:space="0" w:color="000000"/>
            </w:tcBorders>
            <w:shd w:val="clear" w:color="000000" w:fill="FFFF99"/>
          </w:tcPr>
          <w:p w14:paraId="6E5333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KI#5 </w:t>
            </w:r>
          </w:p>
        </w:tc>
        <w:tc>
          <w:tcPr>
            <w:tcW w:w="1730" w:type="dxa"/>
            <w:tcBorders>
              <w:top w:val="nil"/>
              <w:left w:val="nil"/>
              <w:bottom w:val="single" w:sz="4" w:space="0" w:color="000000"/>
              <w:right w:val="single" w:sz="4" w:space="0" w:color="000000"/>
            </w:tcBorders>
            <w:shd w:val="clear" w:color="000000" w:fill="FFFF99"/>
          </w:tcPr>
          <w:p w14:paraId="08F813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01693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2B71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tc>
        <w:tc>
          <w:tcPr>
            <w:tcW w:w="937" w:type="dxa"/>
            <w:tcBorders>
              <w:top w:val="nil"/>
              <w:left w:val="nil"/>
              <w:bottom w:val="single" w:sz="4" w:space="0" w:color="000000"/>
              <w:right w:val="single" w:sz="4" w:space="0" w:color="000000"/>
            </w:tcBorders>
            <w:shd w:val="clear" w:color="000000" w:fill="FFFF99"/>
          </w:tcPr>
          <w:p w14:paraId="36A9EF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3059E4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250445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2BAE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E509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232022</w:t>
            </w:r>
          </w:p>
        </w:tc>
        <w:tc>
          <w:tcPr>
            <w:tcW w:w="2564" w:type="dxa"/>
            <w:tcBorders>
              <w:top w:val="nil"/>
              <w:left w:val="nil"/>
              <w:bottom w:val="single" w:sz="4" w:space="0" w:color="000000"/>
              <w:right w:val="single" w:sz="4" w:space="0" w:color="000000"/>
            </w:tcBorders>
            <w:shd w:val="clear" w:color="000000" w:fill="FFFF99"/>
          </w:tcPr>
          <w:p w14:paraId="06A111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#20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6C34C3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3F48A9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ADA4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before approval.</w:t>
            </w:r>
          </w:p>
          <w:p w14:paraId="5D8404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clarifications.</w:t>
            </w:r>
          </w:p>
          <w:p w14:paraId="2C9CFC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DA020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further questions, don’t think the clarification is valid.</w:t>
            </w:r>
          </w:p>
          <w:p w14:paraId="23196F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 Ericsson suggested text.</w:t>
            </w:r>
          </w:p>
          <w:p w14:paraId="21C69C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additional clarifications to Huawei.</w:t>
            </w:r>
          </w:p>
          <w:p w14:paraId="5B61F1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updates</w:t>
            </w:r>
          </w:p>
          <w:p w14:paraId="578A85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w:t>
            </w:r>
          </w:p>
          <w:p w14:paraId="78215A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r2 requires update before agreeing on.</w:t>
            </w:r>
          </w:p>
          <w:p w14:paraId="329E11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r3 provided.</w:t>
            </w:r>
          </w:p>
          <w:p w14:paraId="75218E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can live with r3</w:t>
            </w:r>
          </w:p>
          <w:p w14:paraId="23731D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r4 with Huawei’s text.</w:t>
            </w:r>
          </w:p>
          <w:p w14:paraId="124F5B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r4.</w:t>
            </w:r>
          </w:p>
        </w:tc>
        <w:tc>
          <w:tcPr>
            <w:tcW w:w="937" w:type="dxa"/>
            <w:tcBorders>
              <w:top w:val="nil"/>
              <w:left w:val="nil"/>
              <w:bottom w:val="single" w:sz="4" w:space="0" w:color="000000"/>
              <w:right w:val="single" w:sz="4" w:space="0" w:color="000000"/>
            </w:tcBorders>
            <w:shd w:val="clear" w:color="000000" w:fill="FFFF99"/>
          </w:tcPr>
          <w:p w14:paraId="096D47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406D0B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4441EC" w14:paraId="7918DA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5A40D4"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999" w:type="dxa"/>
            <w:tcBorders>
              <w:top w:val="nil"/>
              <w:left w:val="nil"/>
              <w:bottom w:val="single" w:sz="4" w:space="0" w:color="000000"/>
              <w:right w:val="single" w:sz="4" w:space="0" w:color="000000"/>
            </w:tcBorders>
            <w:shd w:val="clear" w:color="000000" w:fill="FFFF99"/>
          </w:tcPr>
          <w:p w14:paraId="3D75D7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231878</w:t>
            </w:r>
          </w:p>
        </w:tc>
        <w:tc>
          <w:tcPr>
            <w:tcW w:w="2564" w:type="dxa"/>
            <w:tcBorders>
              <w:top w:val="nil"/>
              <w:left w:val="nil"/>
              <w:bottom w:val="single" w:sz="4" w:space="0" w:color="000000"/>
              <w:right w:val="single" w:sz="4" w:space="0" w:color="000000"/>
            </w:tcBorders>
            <w:shd w:val="clear" w:color="000000" w:fill="FFFF99"/>
          </w:tcPr>
          <w:p w14:paraId="6CDC75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on EAS discovery security </w:t>
            </w:r>
          </w:p>
        </w:tc>
        <w:tc>
          <w:tcPr>
            <w:tcW w:w="1730" w:type="dxa"/>
            <w:tcBorders>
              <w:top w:val="nil"/>
              <w:left w:val="nil"/>
              <w:bottom w:val="single" w:sz="4" w:space="0" w:color="000000"/>
              <w:right w:val="single" w:sz="4" w:space="0" w:color="000000"/>
            </w:tcBorders>
            <w:shd w:val="clear" w:color="000000" w:fill="FFFF99"/>
          </w:tcPr>
          <w:p w14:paraId="609F16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22C4A35" w14:textId="77777777" w:rsidR="004441EC" w:rsidRPr="00141C71" w:rsidRDefault="004107AA">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0827C1B4"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[Nokia]: Comments</w:t>
            </w:r>
          </w:p>
          <w:p w14:paraId="783EBFD3"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 provides r1</w:t>
            </w:r>
          </w:p>
          <w:p w14:paraId="1A51EC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r1</w:t>
            </w:r>
          </w:p>
          <w:p w14:paraId="53F084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937" w:type="dxa"/>
            <w:tcBorders>
              <w:top w:val="nil"/>
              <w:left w:val="nil"/>
              <w:bottom w:val="single" w:sz="4" w:space="0" w:color="000000"/>
              <w:right w:val="single" w:sz="4" w:space="0" w:color="000000"/>
            </w:tcBorders>
            <w:shd w:val="clear" w:color="000000" w:fill="FFFF99"/>
          </w:tcPr>
          <w:p w14:paraId="4D24A1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115EB3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468C8D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728A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2DBA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231879</w:t>
            </w:r>
          </w:p>
        </w:tc>
        <w:tc>
          <w:tcPr>
            <w:tcW w:w="2564" w:type="dxa"/>
            <w:tcBorders>
              <w:top w:val="nil"/>
              <w:left w:val="nil"/>
              <w:bottom w:val="single" w:sz="4" w:space="0" w:color="000000"/>
              <w:right w:val="single" w:sz="4" w:space="0" w:color="000000"/>
            </w:tcBorders>
            <w:shd w:val="clear" w:color="000000" w:fill="FFFF99"/>
          </w:tcPr>
          <w:p w14:paraId="576BA0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#23 EAS discovery procedure protection </w:t>
            </w:r>
          </w:p>
        </w:tc>
        <w:tc>
          <w:tcPr>
            <w:tcW w:w="1730" w:type="dxa"/>
            <w:tcBorders>
              <w:top w:val="nil"/>
              <w:left w:val="nil"/>
              <w:bottom w:val="single" w:sz="4" w:space="0" w:color="000000"/>
              <w:right w:val="single" w:sz="4" w:space="0" w:color="000000"/>
            </w:tcBorders>
            <w:shd w:val="clear" w:color="000000" w:fill="FFFF99"/>
          </w:tcPr>
          <w:p w14:paraId="56E618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43D8A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EE61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the proposal</w:t>
            </w:r>
          </w:p>
          <w:p w14:paraId="6F1747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and provides r1</w:t>
            </w:r>
          </w:p>
          <w:p w14:paraId="6B1058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r1.</w:t>
            </w:r>
          </w:p>
        </w:tc>
        <w:tc>
          <w:tcPr>
            <w:tcW w:w="937" w:type="dxa"/>
            <w:tcBorders>
              <w:top w:val="nil"/>
              <w:left w:val="nil"/>
              <w:bottom w:val="single" w:sz="4" w:space="0" w:color="000000"/>
              <w:right w:val="single" w:sz="4" w:space="0" w:color="000000"/>
            </w:tcBorders>
            <w:shd w:val="clear" w:color="000000" w:fill="FFFF99"/>
          </w:tcPr>
          <w:p w14:paraId="6D0E41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56E5BC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3AB935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2358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07D5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231880</w:t>
            </w:r>
          </w:p>
        </w:tc>
        <w:tc>
          <w:tcPr>
            <w:tcW w:w="2564" w:type="dxa"/>
            <w:tcBorders>
              <w:top w:val="nil"/>
              <w:left w:val="nil"/>
              <w:bottom w:val="single" w:sz="4" w:space="0" w:color="000000"/>
              <w:right w:val="single" w:sz="4" w:space="0" w:color="000000"/>
            </w:tcBorders>
            <w:shd w:val="clear" w:color="000000" w:fill="FFFF99"/>
          </w:tcPr>
          <w:p w14:paraId="53886B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on EAS discovery security </w:t>
            </w:r>
          </w:p>
        </w:tc>
        <w:tc>
          <w:tcPr>
            <w:tcW w:w="1730" w:type="dxa"/>
            <w:tcBorders>
              <w:top w:val="nil"/>
              <w:left w:val="nil"/>
              <w:bottom w:val="single" w:sz="4" w:space="0" w:color="000000"/>
              <w:right w:val="single" w:sz="4" w:space="0" w:color="000000"/>
            </w:tcBorders>
            <w:shd w:val="clear" w:color="000000" w:fill="FFFF99"/>
          </w:tcPr>
          <w:p w14:paraId="33A3C5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CE8B4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70AA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 on the proposal</w:t>
            </w:r>
          </w:p>
          <w:p w14:paraId="5B4808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this contribution, and conclude it in the next meeting.</w:t>
            </w:r>
          </w:p>
        </w:tc>
        <w:tc>
          <w:tcPr>
            <w:tcW w:w="937" w:type="dxa"/>
            <w:tcBorders>
              <w:top w:val="nil"/>
              <w:left w:val="nil"/>
              <w:bottom w:val="single" w:sz="4" w:space="0" w:color="000000"/>
              <w:right w:val="single" w:sz="4" w:space="0" w:color="000000"/>
            </w:tcBorders>
            <w:shd w:val="clear" w:color="000000" w:fill="FFFF99"/>
          </w:tcPr>
          <w:p w14:paraId="757126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10D0F0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7FA42AA"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E43A6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670C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231943</w:t>
            </w:r>
          </w:p>
        </w:tc>
        <w:tc>
          <w:tcPr>
            <w:tcW w:w="2564" w:type="dxa"/>
            <w:tcBorders>
              <w:top w:val="nil"/>
              <w:left w:val="nil"/>
              <w:bottom w:val="single" w:sz="4" w:space="0" w:color="000000"/>
              <w:right w:val="single" w:sz="4" w:space="0" w:color="000000"/>
            </w:tcBorders>
            <w:shd w:val="clear" w:color="000000" w:fill="FFFF99"/>
          </w:tcPr>
          <w:p w14:paraId="70513B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about the security of the communication between V-EASDF and H-EASDF/DNS </w:t>
            </w:r>
          </w:p>
        </w:tc>
        <w:tc>
          <w:tcPr>
            <w:tcW w:w="1730" w:type="dxa"/>
            <w:tcBorders>
              <w:top w:val="nil"/>
              <w:left w:val="nil"/>
              <w:bottom w:val="single" w:sz="4" w:space="0" w:color="000000"/>
              <w:right w:val="single" w:sz="4" w:space="0" w:color="000000"/>
            </w:tcBorders>
            <w:shd w:val="clear" w:color="000000" w:fill="FFFF99"/>
          </w:tcPr>
          <w:p w14:paraId="776091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EAA31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319D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 to note the contribution for this meeting</w:t>
            </w:r>
          </w:p>
          <w:p w14:paraId="74856A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convert the Note in EN.</w:t>
            </w:r>
          </w:p>
          <w:p w14:paraId="3D5BB6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since there is already an EN, it should be ok to note the contribution</w:t>
            </w:r>
          </w:p>
          <w:p w14:paraId="027A62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to note the contribution and continue the discussion in next meeting</w:t>
            </w:r>
          </w:p>
          <w:p w14:paraId="2C10A0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agree to Note</w:t>
            </w:r>
          </w:p>
        </w:tc>
        <w:tc>
          <w:tcPr>
            <w:tcW w:w="937" w:type="dxa"/>
            <w:tcBorders>
              <w:top w:val="nil"/>
              <w:left w:val="nil"/>
              <w:bottom w:val="single" w:sz="4" w:space="0" w:color="000000"/>
              <w:right w:val="single" w:sz="4" w:space="0" w:color="000000"/>
            </w:tcBorders>
            <w:shd w:val="clear" w:color="000000" w:fill="FFFF99"/>
          </w:tcPr>
          <w:p w14:paraId="14FAAF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021B3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CAA637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6DC53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742E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231944</w:t>
            </w:r>
          </w:p>
        </w:tc>
        <w:tc>
          <w:tcPr>
            <w:tcW w:w="2564" w:type="dxa"/>
            <w:tcBorders>
              <w:top w:val="nil"/>
              <w:left w:val="nil"/>
              <w:bottom w:val="single" w:sz="4" w:space="0" w:color="000000"/>
              <w:right w:val="single" w:sz="4" w:space="0" w:color="000000"/>
            </w:tcBorders>
            <w:shd w:val="clear" w:color="000000" w:fill="FFFF99"/>
          </w:tcPr>
          <w:p w14:paraId="2D25DE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about non-roaming case on the configuration of EASDF </w:t>
            </w:r>
          </w:p>
        </w:tc>
        <w:tc>
          <w:tcPr>
            <w:tcW w:w="1730" w:type="dxa"/>
            <w:tcBorders>
              <w:top w:val="nil"/>
              <w:left w:val="nil"/>
              <w:bottom w:val="single" w:sz="4" w:space="0" w:color="000000"/>
              <w:right w:val="single" w:sz="4" w:space="0" w:color="000000"/>
            </w:tcBorders>
            <w:shd w:val="clear" w:color="000000" w:fill="FFFF99"/>
          </w:tcPr>
          <w:p w14:paraId="20DD17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CC827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A604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4D08F7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response</w:t>
            </w:r>
          </w:p>
          <w:p w14:paraId="6C1C18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ok with the contribution and proposed way forward</w:t>
            </w:r>
          </w:p>
          <w:p w14:paraId="0CD5E2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Thanks for Ericsson’s confirmation. Then there is no further issues on this contribution.</w:t>
            </w:r>
          </w:p>
        </w:tc>
        <w:tc>
          <w:tcPr>
            <w:tcW w:w="937" w:type="dxa"/>
            <w:tcBorders>
              <w:top w:val="nil"/>
              <w:left w:val="nil"/>
              <w:bottom w:val="single" w:sz="4" w:space="0" w:color="000000"/>
              <w:right w:val="single" w:sz="4" w:space="0" w:color="000000"/>
            </w:tcBorders>
            <w:shd w:val="clear" w:color="000000" w:fill="FFFF99"/>
          </w:tcPr>
          <w:p w14:paraId="0456C4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0FC0A5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792ECF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B6BB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410D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231945</w:t>
            </w:r>
          </w:p>
        </w:tc>
        <w:tc>
          <w:tcPr>
            <w:tcW w:w="2564" w:type="dxa"/>
            <w:tcBorders>
              <w:top w:val="nil"/>
              <w:left w:val="nil"/>
              <w:bottom w:val="single" w:sz="4" w:space="0" w:color="000000"/>
              <w:right w:val="single" w:sz="4" w:space="0" w:color="000000"/>
            </w:tcBorders>
            <w:shd w:val="clear" w:color="000000" w:fill="FFFF99"/>
          </w:tcPr>
          <w:p w14:paraId="5AAA1D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for KI#1.2 </w:t>
            </w:r>
          </w:p>
        </w:tc>
        <w:tc>
          <w:tcPr>
            <w:tcW w:w="1730" w:type="dxa"/>
            <w:tcBorders>
              <w:top w:val="nil"/>
              <w:left w:val="nil"/>
              <w:bottom w:val="single" w:sz="4" w:space="0" w:color="000000"/>
              <w:right w:val="single" w:sz="4" w:space="0" w:color="000000"/>
            </w:tcBorders>
            <w:shd w:val="clear" w:color="000000" w:fill="FFFF99"/>
          </w:tcPr>
          <w:p w14:paraId="4B47D3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D92F3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A54F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and ask for co-signing this contribution</w:t>
            </w:r>
          </w:p>
          <w:p w14:paraId="45DB37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r1 is uploaded by adding NOKIA as the supporting company.</w:t>
            </w:r>
          </w:p>
        </w:tc>
        <w:tc>
          <w:tcPr>
            <w:tcW w:w="937" w:type="dxa"/>
            <w:tcBorders>
              <w:top w:val="nil"/>
              <w:left w:val="nil"/>
              <w:bottom w:val="single" w:sz="4" w:space="0" w:color="000000"/>
              <w:right w:val="single" w:sz="4" w:space="0" w:color="000000"/>
            </w:tcBorders>
            <w:shd w:val="clear" w:color="000000" w:fill="FFFF99"/>
          </w:tcPr>
          <w:p w14:paraId="05DB04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3E57C0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3362E2C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9AB2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C382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231881</w:t>
            </w:r>
          </w:p>
        </w:tc>
        <w:tc>
          <w:tcPr>
            <w:tcW w:w="2564" w:type="dxa"/>
            <w:tcBorders>
              <w:top w:val="nil"/>
              <w:left w:val="nil"/>
              <w:bottom w:val="single" w:sz="4" w:space="0" w:color="000000"/>
              <w:right w:val="single" w:sz="4" w:space="0" w:color="000000"/>
            </w:tcBorders>
            <w:shd w:val="clear" w:color="000000" w:fill="FFFF99"/>
          </w:tcPr>
          <w:p w14:paraId="267676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#25 </w:t>
            </w:r>
          </w:p>
        </w:tc>
        <w:tc>
          <w:tcPr>
            <w:tcW w:w="1730" w:type="dxa"/>
            <w:tcBorders>
              <w:top w:val="nil"/>
              <w:left w:val="nil"/>
              <w:bottom w:val="single" w:sz="4" w:space="0" w:color="000000"/>
              <w:right w:val="single" w:sz="4" w:space="0" w:color="000000"/>
            </w:tcBorders>
            <w:shd w:val="clear" w:color="000000" w:fill="FFFF99"/>
          </w:tcPr>
          <w:p w14:paraId="29A874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E7815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F0AF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 clarification</w:t>
            </w:r>
          </w:p>
          <w:p w14:paraId="6F7F2A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7C9C8E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Update the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to reflect the clarification</w:t>
            </w:r>
          </w:p>
          <w:p w14:paraId="1D249C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provides r1</w:t>
            </w:r>
          </w:p>
          <w:p w14:paraId="20A6EC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okay with r1</w:t>
            </w:r>
          </w:p>
          <w:p w14:paraId="3EBF4D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clarification.</w:t>
            </w:r>
          </w:p>
          <w:p w14:paraId="4C0DB2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448A46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 comments from my side. Thanks for the clarification.</w:t>
            </w:r>
          </w:p>
        </w:tc>
        <w:tc>
          <w:tcPr>
            <w:tcW w:w="937" w:type="dxa"/>
            <w:tcBorders>
              <w:top w:val="nil"/>
              <w:left w:val="nil"/>
              <w:bottom w:val="single" w:sz="4" w:space="0" w:color="000000"/>
              <w:right w:val="single" w:sz="4" w:space="0" w:color="000000"/>
            </w:tcBorders>
            <w:shd w:val="clear" w:color="000000" w:fill="FFFF99"/>
          </w:tcPr>
          <w:p w14:paraId="07B77E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257C7A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05E80BC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A273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29C7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231962</w:t>
            </w:r>
          </w:p>
        </w:tc>
        <w:tc>
          <w:tcPr>
            <w:tcW w:w="2564" w:type="dxa"/>
            <w:tcBorders>
              <w:top w:val="nil"/>
              <w:left w:val="nil"/>
              <w:bottom w:val="single" w:sz="4" w:space="0" w:color="000000"/>
              <w:right w:val="single" w:sz="4" w:space="0" w:color="000000"/>
            </w:tcBorders>
            <w:shd w:val="clear" w:color="000000" w:fill="FFFF99"/>
          </w:tcPr>
          <w:p w14:paraId="6FCB52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of Conclusion of KI#2.1 </w:t>
            </w:r>
          </w:p>
        </w:tc>
        <w:tc>
          <w:tcPr>
            <w:tcW w:w="1730" w:type="dxa"/>
            <w:tcBorders>
              <w:top w:val="nil"/>
              <w:left w:val="nil"/>
              <w:bottom w:val="single" w:sz="4" w:space="0" w:color="000000"/>
              <w:right w:val="single" w:sz="4" w:space="0" w:color="000000"/>
            </w:tcBorders>
            <w:shd w:val="clear" w:color="000000" w:fill="FFFF99"/>
          </w:tcPr>
          <w:p w14:paraId="662FB9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FF2DB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C918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67D0C1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response</w:t>
            </w:r>
          </w:p>
          <w:p w14:paraId="4EA50D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 Propose to note. No clear justification/rational provided to delete the </w:t>
            </w:r>
            <w:proofErr w:type="spellStart"/>
            <w:r>
              <w:rPr>
                <w:rFonts w:ascii="Arial" w:eastAsia="DengXian" w:hAnsi="Arial" w:cs="Arial"/>
                <w:color w:val="000000"/>
                <w:kern w:val="0"/>
                <w:sz w:val="16"/>
                <w:szCs w:val="16"/>
              </w:rPr>
              <w:t>ENs.</w:t>
            </w:r>
            <w:proofErr w:type="spellEnd"/>
          </w:p>
          <w:p w14:paraId="2D08CC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59A43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4A2559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15D7A0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w:t>
            </w:r>
          </w:p>
          <w:p w14:paraId="0C302E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[Department of </w:t>
            </w:r>
            <w:proofErr w:type="spellStart"/>
            <w:r>
              <w:rPr>
                <w:rFonts w:ascii="Arial" w:eastAsia="DengXian" w:hAnsi="Arial" w:cs="Arial"/>
                <w:color w:val="000000"/>
                <w:kern w:val="0"/>
                <w:sz w:val="16"/>
                <w:szCs w:val="16"/>
              </w:rPr>
              <w:t>Telecom,India</w:t>
            </w:r>
            <w:proofErr w:type="spellEnd"/>
            <w:r>
              <w:rPr>
                <w:rFonts w:ascii="Arial" w:eastAsia="DengXian" w:hAnsi="Arial" w:cs="Arial"/>
                <w:color w:val="000000"/>
                <w:kern w:val="0"/>
                <w:sz w:val="16"/>
                <w:szCs w:val="16"/>
              </w:rPr>
              <w:t>] comments.</w:t>
            </w:r>
          </w:p>
          <w:p w14:paraId="2F6B7A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4940FF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have continue email discussion.</w:t>
            </w:r>
          </w:p>
          <w:p w14:paraId="5D90C5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5F408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and propose a way forward</w:t>
            </w:r>
          </w:p>
          <w:p w14:paraId="4DF024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in principle agrees with Ericsson’s proposed a way forward. Find the discussion in S3-231992 on the proposed text.</w:t>
            </w:r>
          </w:p>
          <w:p w14:paraId="10B266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270D75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reply</w:t>
            </w:r>
          </w:p>
          <w:p w14:paraId="4A51F0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answers Huawei’s question</w:t>
            </w:r>
          </w:p>
          <w:p w14:paraId="44920B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propose to merge S3-231962 in S3-231992.</w:t>
            </w:r>
          </w:p>
          <w:p w14:paraId="31C777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merging</w:t>
            </w:r>
          </w:p>
        </w:tc>
        <w:tc>
          <w:tcPr>
            <w:tcW w:w="937" w:type="dxa"/>
            <w:tcBorders>
              <w:top w:val="nil"/>
              <w:left w:val="nil"/>
              <w:bottom w:val="single" w:sz="4" w:space="0" w:color="000000"/>
              <w:right w:val="single" w:sz="4" w:space="0" w:color="000000"/>
            </w:tcBorders>
            <w:shd w:val="clear" w:color="000000" w:fill="FFFF99"/>
          </w:tcPr>
          <w:p w14:paraId="4C306E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8FC66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DF0F0A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17FB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23B7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231990</w:t>
            </w:r>
          </w:p>
        </w:tc>
        <w:tc>
          <w:tcPr>
            <w:tcW w:w="2564" w:type="dxa"/>
            <w:tcBorders>
              <w:top w:val="nil"/>
              <w:left w:val="nil"/>
              <w:bottom w:val="single" w:sz="4" w:space="0" w:color="000000"/>
              <w:right w:val="single" w:sz="4" w:space="0" w:color="000000"/>
            </w:tcBorders>
            <w:shd w:val="clear" w:color="000000" w:fill="FFFF99"/>
          </w:tcPr>
          <w:p w14:paraId="3E491C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performing only server side authentication </w:t>
            </w:r>
          </w:p>
        </w:tc>
        <w:tc>
          <w:tcPr>
            <w:tcW w:w="1730" w:type="dxa"/>
            <w:tcBorders>
              <w:top w:val="nil"/>
              <w:left w:val="nil"/>
              <w:bottom w:val="single" w:sz="4" w:space="0" w:color="000000"/>
              <w:right w:val="single" w:sz="4" w:space="0" w:color="000000"/>
            </w:tcBorders>
            <w:shd w:val="clear" w:color="000000" w:fill="FFFF99"/>
          </w:tcPr>
          <w:p w14:paraId="15D408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026218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3FCA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1244F5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 the discussion paper.</w:t>
            </w:r>
          </w:p>
          <w:p w14:paraId="7A7D2C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discuss this contribution under S3-231992</w:t>
            </w:r>
          </w:p>
        </w:tc>
        <w:tc>
          <w:tcPr>
            <w:tcW w:w="937" w:type="dxa"/>
            <w:tcBorders>
              <w:top w:val="nil"/>
              <w:left w:val="nil"/>
              <w:bottom w:val="single" w:sz="4" w:space="0" w:color="000000"/>
              <w:right w:val="single" w:sz="4" w:space="0" w:color="000000"/>
            </w:tcBorders>
            <w:shd w:val="clear" w:color="000000" w:fill="FFFF99"/>
          </w:tcPr>
          <w:p w14:paraId="2F12B2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7B4B97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012E6C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4DFF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3F81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231992</w:t>
            </w:r>
          </w:p>
        </w:tc>
        <w:tc>
          <w:tcPr>
            <w:tcW w:w="2564" w:type="dxa"/>
            <w:tcBorders>
              <w:top w:val="nil"/>
              <w:left w:val="nil"/>
              <w:bottom w:val="single" w:sz="4" w:space="0" w:color="000000"/>
              <w:right w:val="single" w:sz="4" w:space="0" w:color="000000"/>
            </w:tcBorders>
            <w:shd w:val="clear" w:color="000000" w:fill="FFFF99"/>
          </w:tcPr>
          <w:p w14:paraId="554980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conclusion#2.1 </w:t>
            </w:r>
          </w:p>
        </w:tc>
        <w:tc>
          <w:tcPr>
            <w:tcW w:w="1730" w:type="dxa"/>
            <w:tcBorders>
              <w:top w:val="nil"/>
              <w:left w:val="nil"/>
              <w:bottom w:val="single" w:sz="4" w:space="0" w:color="000000"/>
              <w:right w:val="single" w:sz="4" w:space="0" w:color="000000"/>
            </w:tcBorders>
            <w:shd w:val="clear" w:color="000000" w:fill="FFFF99"/>
          </w:tcPr>
          <w:p w14:paraId="7FDFA3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199BD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0FDB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Add EN to the conclusion</w:t>
            </w:r>
          </w:p>
          <w:p w14:paraId="756610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revision/clarification before approval</w:t>
            </w:r>
          </w:p>
          <w:p w14:paraId="6797CB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w:t>
            </w:r>
          </w:p>
          <w:p w14:paraId="455842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 Not addressing the security aspects of unauthenticated EEC/UE is a serious setback for Edge security.</w:t>
            </w:r>
          </w:p>
          <w:p w14:paraId="660575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A6A26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55542E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presents</w:t>
            </w:r>
          </w:p>
          <w:p w14:paraId="198FA0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361E7F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dislikes the proposal, comments.</w:t>
            </w:r>
          </w:p>
          <w:p w14:paraId="4AFB96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0BBCD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2FBB18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7BA22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r1.</w:t>
            </w:r>
          </w:p>
          <w:p w14:paraId="7AD080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clarification/revision before approval</w:t>
            </w:r>
          </w:p>
          <w:p w14:paraId="2BD2A6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 text proposal</w:t>
            </w:r>
          </w:p>
          <w:p w14:paraId="4B4F25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not ok, provides a concrete text</w:t>
            </w:r>
          </w:p>
          <w:p w14:paraId="36554C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w:t>
            </w:r>
          </w:p>
          <w:p w14:paraId="016CC6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r2</w:t>
            </w:r>
          </w:p>
          <w:p w14:paraId="44F4A6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is not Ok</w:t>
            </w:r>
          </w:p>
          <w:p w14:paraId="789E6E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not fine with r2.</w:t>
            </w:r>
          </w:p>
          <w:p w14:paraId="710556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r3</w:t>
            </w:r>
          </w:p>
          <w:p w14:paraId="74C1DC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4C3311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5E3340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would like to cosign r3</w:t>
            </w:r>
          </w:p>
          <w:p w14:paraId="6F4708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r4. Updates are 1) indication of merged pCR and 2) addition of Co-signing companies.</w:t>
            </w:r>
          </w:p>
          <w:p w14:paraId="132288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r4 is not Ok</w:t>
            </w:r>
          </w:p>
          <w:p w14:paraId="2EDDDD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provides clarification and asks Qualcomm to reconsider their stand</w:t>
            </w:r>
          </w:p>
          <w:p w14:paraId="107B9B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&gt;&gt;CC_5&lt;&lt;</w:t>
            </w:r>
          </w:p>
          <w:p w14:paraId="71105E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comments on QC</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position.</w:t>
            </w:r>
          </w:p>
          <w:p w14:paraId="1BFB55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w:t>
            </w:r>
          </w:p>
          <w:p w14:paraId="1408EA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&gt;&gt;CC_5&lt;&lt;</w:t>
            </w:r>
          </w:p>
        </w:tc>
        <w:tc>
          <w:tcPr>
            <w:tcW w:w="937" w:type="dxa"/>
            <w:tcBorders>
              <w:top w:val="nil"/>
              <w:left w:val="nil"/>
              <w:bottom w:val="single" w:sz="4" w:space="0" w:color="000000"/>
              <w:right w:val="single" w:sz="4" w:space="0" w:color="000000"/>
            </w:tcBorders>
            <w:shd w:val="clear" w:color="000000" w:fill="FFFF99"/>
          </w:tcPr>
          <w:p w14:paraId="35142C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61EB04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6B4251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2C6A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05A8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232065</w:t>
            </w:r>
          </w:p>
        </w:tc>
        <w:tc>
          <w:tcPr>
            <w:tcW w:w="2564" w:type="dxa"/>
            <w:tcBorders>
              <w:top w:val="nil"/>
              <w:left w:val="nil"/>
              <w:bottom w:val="single" w:sz="4" w:space="0" w:color="000000"/>
              <w:right w:val="single" w:sz="4" w:space="0" w:color="000000"/>
            </w:tcBorders>
            <w:shd w:val="clear" w:color="000000" w:fill="FFFF99"/>
          </w:tcPr>
          <w:p w14:paraId="0B1354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KI#2.1 conclusion of TR 33.739 </w:t>
            </w:r>
          </w:p>
        </w:tc>
        <w:tc>
          <w:tcPr>
            <w:tcW w:w="1730" w:type="dxa"/>
            <w:tcBorders>
              <w:top w:val="nil"/>
              <w:left w:val="nil"/>
              <w:bottom w:val="single" w:sz="4" w:space="0" w:color="000000"/>
              <w:right w:val="single" w:sz="4" w:space="0" w:color="000000"/>
            </w:tcBorders>
            <w:shd w:val="clear" w:color="000000" w:fill="FFFF99"/>
          </w:tcPr>
          <w:p w14:paraId="7FA5F1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1C34B0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C6636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683D94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1D7C36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149DE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49E94D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1644B8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57597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required before approval</w:t>
            </w:r>
          </w:p>
          <w:p w14:paraId="6B5094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some inputs.</w:t>
            </w:r>
          </w:p>
          <w:p w14:paraId="0D5E56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Clarification/update required</w:t>
            </w:r>
          </w:p>
          <w:p w14:paraId="772988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needs revision and proposes a way forward</w:t>
            </w:r>
          </w:p>
          <w:p w14:paraId="0F74D6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clarification.</w:t>
            </w:r>
          </w:p>
          <w:p w14:paraId="105351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re-iterates position</w:t>
            </w:r>
          </w:p>
          <w:p w14:paraId="676087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r3.</w:t>
            </w:r>
          </w:p>
          <w:p w14:paraId="7D2BA0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propose to note</w:t>
            </w:r>
          </w:p>
        </w:tc>
        <w:tc>
          <w:tcPr>
            <w:tcW w:w="937" w:type="dxa"/>
            <w:tcBorders>
              <w:top w:val="nil"/>
              <w:left w:val="nil"/>
              <w:bottom w:val="single" w:sz="4" w:space="0" w:color="000000"/>
              <w:right w:val="single" w:sz="4" w:space="0" w:color="000000"/>
            </w:tcBorders>
            <w:shd w:val="clear" w:color="000000" w:fill="FFFF99"/>
          </w:tcPr>
          <w:p w14:paraId="0DACAC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3470CE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F27BDF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FF05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92F5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231859</w:t>
            </w:r>
          </w:p>
        </w:tc>
        <w:tc>
          <w:tcPr>
            <w:tcW w:w="2564" w:type="dxa"/>
            <w:tcBorders>
              <w:top w:val="nil"/>
              <w:left w:val="nil"/>
              <w:bottom w:val="single" w:sz="4" w:space="0" w:color="000000"/>
              <w:right w:val="single" w:sz="4" w:space="0" w:color="000000"/>
            </w:tcBorders>
            <w:shd w:val="clear" w:color="000000" w:fill="FFFF99"/>
          </w:tcPr>
          <w:p w14:paraId="09D442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solution#6 </w:t>
            </w:r>
          </w:p>
        </w:tc>
        <w:tc>
          <w:tcPr>
            <w:tcW w:w="1730" w:type="dxa"/>
            <w:tcBorders>
              <w:top w:val="nil"/>
              <w:left w:val="nil"/>
              <w:bottom w:val="single" w:sz="4" w:space="0" w:color="000000"/>
              <w:right w:val="single" w:sz="4" w:space="0" w:color="000000"/>
            </w:tcBorders>
            <w:shd w:val="clear" w:color="000000" w:fill="FFFF99"/>
          </w:tcPr>
          <w:p w14:paraId="2F0AAD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47B5F9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3DF9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038778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56E86C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AF8E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F273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231975</w:t>
            </w:r>
          </w:p>
        </w:tc>
        <w:tc>
          <w:tcPr>
            <w:tcW w:w="2564" w:type="dxa"/>
            <w:tcBorders>
              <w:top w:val="nil"/>
              <w:left w:val="nil"/>
              <w:bottom w:val="single" w:sz="4" w:space="0" w:color="000000"/>
              <w:right w:val="single" w:sz="4" w:space="0" w:color="000000"/>
            </w:tcBorders>
            <w:shd w:val="clear" w:color="000000" w:fill="FFFF99"/>
          </w:tcPr>
          <w:p w14:paraId="574759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MEC-Resolving the EN of the conclusion of KI#2.2 </w:t>
            </w:r>
          </w:p>
        </w:tc>
        <w:tc>
          <w:tcPr>
            <w:tcW w:w="1730" w:type="dxa"/>
            <w:tcBorders>
              <w:top w:val="nil"/>
              <w:left w:val="nil"/>
              <w:bottom w:val="single" w:sz="4" w:space="0" w:color="000000"/>
              <w:right w:val="single" w:sz="4" w:space="0" w:color="000000"/>
            </w:tcBorders>
            <w:shd w:val="clear" w:color="000000" w:fill="FFFF99"/>
          </w:tcPr>
          <w:p w14:paraId="675405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1D5531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the contribution. Disagree with the proposed updates.</w:t>
            </w:r>
            <w:r>
              <w:rPr>
                <w:rFonts w:ascii="Arial" w:eastAsia="DengXian" w:hAnsi="Arial" w:cs="Arial"/>
                <w:color w:val="000000"/>
                <w:kern w:val="0"/>
                <w:sz w:val="16"/>
                <w:szCs w:val="16"/>
              </w:rPr>
              <w:t xml:space="preserve">　</w:t>
            </w:r>
          </w:p>
          <w:p w14:paraId="68515C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w:t>
            </w:r>
          </w:p>
          <w:p w14:paraId="144DA2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clarifications to Samsung and Huawei.</w:t>
            </w:r>
          </w:p>
          <w:p w14:paraId="015558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response to Apple.</w:t>
            </w:r>
          </w:p>
        </w:tc>
        <w:tc>
          <w:tcPr>
            <w:tcW w:w="937" w:type="dxa"/>
            <w:tcBorders>
              <w:top w:val="nil"/>
              <w:left w:val="nil"/>
              <w:bottom w:val="single" w:sz="4" w:space="0" w:color="000000"/>
              <w:right w:val="single" w:sz="4" w:space="0" w:color="000000"/>
            </w:tcBorders>
            <w:shd w:val="clear" w:color="000000" w:fill="FFFF99"/>
          </w:tcPr>
          <w:p w14:paraId="423B65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BA8CA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F6DA66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34F2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454F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231993</w:t>
            </w:r>
          </w:p>
        </w:tc>
        <w:tc>
          <w:tcPr>
            <w:tcW w:w="2564" w:type="dxa"/>
            <w:tcBorders>
              <w:top w:val="nil"/>
              <w:left w:val="nil"/>
              <w:bottom w:val="single" w:sz="4" w:space="0" w:color="000000"/>
              <w:right w:val="single" w:sz="4" w:space="0" w:color="000000"/>
            </w:tcBorders>
            <w:shd w:val="clear" w:color="000000" w:fill="FFFF99"/>
          </w:tcPr>
          <w:p w14:paraId="4BF4F2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conclusion#2.2 </w:t>
            </w:r>
          </w:p>
        </w:tc>
        <w:tc>
          <w:tcPr>
            <w:tcW w:w="1730" w:type="dxa"/>
            <w:tcBorders>
              <w:top w:val="nil"/>
              <w:left w:val="nil"/>
              <w:bottom w:val="single" w:sz="4" w:space="0" w:color="000000"/>
              <w:right w:val="single" w:sz="4" w:space="0" w:color="000000"/>
            </w:tcBorders>
            <w:shd w:val="clear" w:color="000000" w:fill="FFFF99"/>
          </w:tcPr>
          <w:p w14:paraId="0F16F5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Huawei, HiSilicon, Intel, ZTE, Thales,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7EDA3B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 the contribution. Disagree with the proposed updates.</w:t>
            </w:r>
            <w:r>
              <w:rPr>
                <w:rFonts w:ascii="Arial" w:eastAsia="DengXian" w:hAnsi="Arial" w:cs="Arial"/>
                <w:color w:val="000000"/>
                <w:kern w:val="0"/>
                <w:sz w:val="16"/>
                <w:szCs w:val="16"/>
              </w:rPr>
              <w:t xml:space="preserve">　</w:t>
            </w:r>
          </w:p>
          <w:p w14:paraId="1533A7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9BF9F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4767F2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doesn’t agree. That is pure UE implementation.</w:t>
            </w:r>
          </w:p>
          <w:p w14:paraId="79C99F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46FA75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the enhancement of TLS is out of 3GPP.</w:t>
            </w:r>
          </w:p>
          <w:p w14:paraId="1178DA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agrees with Xiaomi and Apple.</w:t>
            </w:r>
          </w:p>
          <w:p w14:paraId="647487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this contribution, replies to Apple, Xiaomi and Oppo that is not enhancement of TLS.</w:t>
            </w:r>
          </w:p>
          <w:p w14:paraId="6570B1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technical argument from Apple.</w:t>
            </w:r>
          </w:p>
          <w:p w14:paraId="2F4B55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replies.</w:t>
            </w:r>
          </w:p>
          <w:p w14:paraId="782018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024DC7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have show of hands as it was discussed several meetings.</w:t>
            </w:r>
          </w:p>
          <w:p w14:paraId="7CFCAA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system is broken if such option is not implemented.</w:t>
            </w:r>
          </w:p>
          <w:p w14:paraId="042D13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asks how to manage such option?</w:t>
            </w:r>
          </w:p>
          <w:p w14:paraId="506460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35CE19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doesn’t think such option is benefit but complexity.</w:t>
            </w:r>
          </w:p>
          <w:p w14:paraId="3EC736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7B7B27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3EB2B8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replies to Docomo and Apple.</w:t>
            </w:r>
          </w:p>
          <w:p w14:paraId="69633F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show of hand tomorrow to resolve it</w:t>
            </w:r>
          </w:p>
          <w:p w14:paraId="1F947B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E4C6B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 clarifications to Apple.</w:t>
            </w:r>
          </w:p>
          <w:p w14:paraId="74C434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 further clarifications based on the comments received during conference call.</w:t>
            </w:r>
          </w:p>
          <w:p w14:paraId="26189B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9083E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(show of </w:t>
            </w:r>
            <w:r>
              <w:rPr>
                <w:rFonts w:ascii="Arial" w:eastAsia="DengXian" w:hAnsi="Arial" w:cs="Arial"/>
                <w:color w:val="000000"/>
                <w:kern w:val="0"/>
                <w:sz w:val="16"/>
                <w:szCs w:val="16"/>
              </w:rPr>
              <w:t>hands: Support for optimization in the UE</w:t>
            </w:r>
            <w:r>
              <w:rPr>
                <w:rFonts w:ascii="Arial" w:eastAsia="DengXian" w:hAnsi="Arial" w:cs="Arial" w:hint="eastAsia"/>
                <w:color w:val="000000"/>
                <w:kern w:val="0"/>
                <w:sz w:val="16"/>
                <w:szCs w:val="16"/>
              </w:rPr>
              <w:t>)</w:t>
            </w:r>
          </w:p>
          <w:p w14:paraId="6C5123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Yes: Samsung, Huawei, Intel, Lenovo, IDCC, Nokia, Thales, ZTE, DT, China Unicom, QC (11)</w:t>
            </w:r>
          </w:p>
          <w:p w14:paraId="7FD5C315" w14:textId="77777777" w:rsidR="004441EC" w:rsidRDefault="004107AA">
            <w:pPr>
              <w:widowControl/>
              <w:jc w:val="left"/>
              <w:rPr>
                <w:rFonts w:ascii="Arial" w:eastAsia="DengXian" w:hAnsi="Arial" w:cs="Arial"/>
                <w:color w:val="000000"/>
                <w:kern w:val="0"/>
                <w:sz w:val="16"/>
                <w:szCs w:val="16"/>
              </w:rPr>
            </w:pPr>
            <w:proofErr w:type="spellStart"/>
            <w:r>
              <w:rPr>
                <w:rFonts w:ascii="Arial" w:eastAsia="DengXian" w:hAnsi="Arial" w:cs="Arial" w:hint="eastAsia"/>
                <w:color w:val="000000"/>
                <w:kern w:val="0"/>
                <w:sz w:val="16"/>
                <w:szCs w:val="16"/>
              </w:rPr>
              <w:t>No:Docomo</w:t>
            </w:r>
            <w:proofErr w:type="spellEnd"/>
            <w:r>
              <w:rPr>
                <w:rFonts w:ascii="Arial" w:eastAsia="DengXian" w:hAnsi="Arial" w:cs="Arial" w:hint="eastAsia"/>
                <w:color w:val="000000"/>
                <w:kern w:val="0"/>
                <w:sz w:val="16"/>
                <w:szCs w:val="16"/>
              </w:rPr>
              <w:t>, Xiaomi, Vivo, Apple, Oppo, Ericsson (6)</w:t>
            </w:r>
          </w:p>
          <w:p w14:paraId="46A9F5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requests to consider the </w:t>
            </w:r>
            <w:r>
              <w:rPr>
                <w:rFonts w:ascii="Arial" w:eastAsia="DengXian" w:hAnsi="Arial" w:cs="Arial"/>
                <w:color w:val="000000"/>
                <w:kern w:val="0"/>
                <w:sz w:val="16"/>
                <w:szCs w:val="16"/>
              </w:rPr>
              <w:t xml:space="preserve">respective </w:t>
            </w:r>
            <w:r>
              <w:rPr>
                <w:rFonts w:ascii="Arial" w:eastAsia="DengXian" w:hAnsi="Arial" w:cs="Arial" w:hint="eastAsia"/>
                <w:color w:val="000000"/>
                <w:kern w:val="0"/>
                <w:sz w:val="16"/>
                <w:szCs w:val="16"/>
              </w:rPr>
              <w:t>position</w:t>
            </w:r>
            <w:r>
              <w:rPr>
                <w:rFonts w:ascii="Arial" w:eastAsia="DengXian" w:hAnsi="Arial" w:cs="Arial"/>
                <w:color w:val="000000"/>
                <w:kern w:val="0"/>
                <w:sz w:val="16"/>
                <w:szCs w:val="16"/>
              </w:rPr>
              <w:t>s of the companies and work offline for a compromised way forward.</w:t>
            </w:r>
          </w:p>
          <w:p w14:paraId="0135D6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0961D3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090BA9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25002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9563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067A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231788</w:t>
            </w:r>
          </w:p>
        </w:tc>
        <w:tc>
          <w:tcPr>
            <w:tcW w:w="2564" w:type="dxa"/>
            <w:tcBorders>
              <w:top w:val="nil"/>
              <w:left w:val="nil"/>
              <w:bottom w:val="single" w:sz="4" w:space="0" w:color="000000"/>
              <w:right w:val="single" w:sz="4" w:space="0" w:color="000000"/>
            </w:tcBorders>
            <w:shd w:val="clear" w:color="000000" w:fill="FFFF99"/>
          </w:tcPr>
          <w:p w14:paraId="059EF0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KI#2.3 </w:t>
            </w:r>
          </w:p>
        </w:tc>
        <w:tc>
          <w:tcPr>
            <w:tcW w:w="1730" w:type="dxa"/>
            <w:tcBorders>
              <w:top w:val="nil"/>
              <w:left w:val="nil"/>
              <w:bottom w:val="single" w:sz="4" w:space="0" w:color="000000"/>
              <w:right w:val="single" w:sz="4" w:space="0" w:color="000000"/>
            </w:tcBorders>
            <w:shd w:val="clear" w:color="000000" w:fill="FFFF99"/>
          </w:tcPr>
          <w:p w14:paraId="3D891A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4FD330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3EA44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the contribution</w:t>
            </w:r>
          </w:p>
          <w:p w14:paraId="7D5936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Huawei proposes to note this contribution and shares the same view with Ericsson.</w:t>
            </w:r>
          </w:p>
          <w:p w14:paraId="6289D9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 Provide update </w:t>
            </w:r>
            <w:proofErr w:type="spellStart"/>
            <w:r>
              <w:rPr>
                <w:rFonts w:ascii="Arial" w:eastAsia="DengXian" w:hAnsi="Arial" w:cs="Arial"/>
                <w:color w:val="000000"/>
                <w:kern w:val="0"/>
                <w:sz w:val="16"/>
                <w:szCs w:val="16"/>
              </w:rPr>
              <w:t>nased</w:t>
            </w:r>
            <w:proofErr w:type="spellEnd"/>
            <w:r>
              <w:rPr>
                <w:rFonts w:ascii="Arial" w:eastAsia="DengXian" w:hAnsi="Arial" w:cs="Arial"/>
                <w:color w:val="000000"/>
                <w:kern w:val="0"/>
                <w:sz w:val="16"/>
                <w:szCs w:val="16"/>
              </w:rPr>
              <w:t xml:space="preserve"> on comments and </w:t>
            </w:r>
            <w:proofErr w:type="spellStart"/>
            <w:r>
              <w:rPr>
                <w:rFonts w:ascii="Arial" w:eastAsia="DengXian" w:hAnsi="Arial" w:cs="Arial"/>
                <w:color w:val="000000"/>
                <w:kern w:val="0"/>
                <w:sz w:val="16"/>
                <w:szCs w:val="16"/>
              </w:rPr>
              <w:t>uploded</w:t>
            </w:r>
            <w:proofErr w:type="spellEnd"/>
            <w:r>
              <w:rPr>
                <w:rFonts w:ascii="Arial" w:eastAsia="DengXian" w:hAnsi="Arial" w:cs="Arial"/>
                <w:color w:val="000000"/>
                <w:kern w:val="0"/>
                <w:sz w:val="16"/>
                <w:szCs w:val="16"/>
              </w:rPr>
              <w:t xml:space="preserve"> as r1.</w:t>
            </w:r>
          </w:p>
          <w:p w14:paraId="5D66FE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note.</w:t>
            </w:r>
          </w:p>
        </w:tc>
        <w:tc>
          <w:tcPr>
            <w:tcW w:w="937" w:type="dxa"/>
            <w:tcBorders>
              <w:top w:val="nil"/>
              <w:left w:val="nil"/>
              <w:bottom w:val="single" w:sz="4" w:space="0" w:color="000000"/>
              <w:right w:val="single" w:sz="4" w:space="0" w:color="000000"/>
            </w:tcBorders>
            <w:shd w:val="clear" w:color="000000" w:fill="FFFF99"/>
          </w:tcPr>
          <w:p w14:paraId="534798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7CA649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98EAC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780E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C173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231787</w:t>
            </w:r>
          </w:p>
        </w:tc>
        <w:tc>
          <w:tcPr>
            <w:tcW w:w="2564" w:type="dxa"/>
            <w:tcBorders>
              <w:top w:val="nil"/>
              <w:left w:val="nil"/>
              <w:bottom w:val="single" w:sz="4" w:space="0" w:color="000000"/>
              <w:right w:val="single" w:sz="4" w:space="0" w:color="000000"/>
            </w:tcBorders>
            <w:shd w:val="clear" w:color="000000" w:fill="FFFF99"/>
          </w:tcPr>
          <w:p w14:paraId="02846B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for Solution #26 </w:t>
            </w:r>
          </w:p>
        </w:tc>
        <w:tc>
          <w:tcPr>
            <w:tcW w:w="1730" w:type="dxa"/>
            <w:tcBorders>
              <w:top w:val="nil"/>
              <w:left w:val="nil"/>
              <w:bottom w:val="single" w:sz="4" w:space="0" w:color="000000"/>
              <w:right w:val="single" w:sz="4" w:space="0" w:color="000000"/>
            </w:tcBorders>
            <w:shd w:val="clear" w:color="000000" w:fill="FFFF99"/>
          </w:tcPr>
          <w:p w14:paraId="2D1AC4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76F1B6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E3CC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0B1AC8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on the proposed solution and request revision.</w:t>
            </w:r>
          </w:p>
          <w:p w14:paraId="1D9C36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Provide clarification.</w:t>
            </w:r>
          </w:p>
          <w:p w14:paraId="0CF5AB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since further evaluation EN stays in the evaluation, the contribution is ok</w:t>
            </w:r>
          </w:p>
          <w:p w14:paraId="47BC4F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 revision before approval.</w:t>
            </w:r>
          </w:p>
        </w:tc>
        <w:tc>
          <w:tcPr>
            <w:tcW w:w="937" w:type="dxa"/>
            <w:tcBorders>
              <w:top w:val="nil"/>
              <w:left w:val="nil"/>
              <w:bottom w:val="single" w:sz="4" w:space="0" w:color="000000"/>
              <w:right w:val="single" w:sz="4" w:space="0" w:color="000000"/>
            </w:tcBorders>
            <w:shd w:val="clear" w:color="000000" w:fill="FFFF99"/>
          </w:tcPr>
          <w:p w14:paraId="1E3742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90896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D7B6DD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7551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C39C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231882</w:t>
            </w:r>
          </w:p>
        </w:tc>
        <w:tc>
          <w:tcPr>
            <w:tcW w:w="2564" w:type="dxa"/>
            <w:tcBorders>
              <w:top w:val="nil"/>
              <w:left w:val="nil"/>
              <w:bottom w:val="single" w:sz="4" w:space="0" w:color="000000"/>
              <w:right w:val="single" w:sz="4" w:space="0" w:color="000000"/>
            </w:tcBorders>
            <w:shd w:val="clear" w:color="000000" w:fill="FFFF99"/>
          </w:tcPr>
          <w:p w14:paraId="674653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#27 </w:t>
            </w:r>
          </w:p>
        </w:tc>
        <w:tc>
          <w:tcPr>
            <w:tcW w:w="1730" w:type="dxa"/>
            <w:tcBorders>
              <w:top w:val="nil"/>
              <w:left w:val="nil"/>
              <w:bottom w:val="single" w:sz="4" w:space="0" w:color="000000"/>
              <w:right w:val="single" w:sz="4" w:space="0" w:color="000000"/>
            </w:tcBorders>
            <w:shd w:val="clear" w:color="000000" w:fill="FFFF99"/>
          </w:tcPr>
          <w:p w14:paraId="0FF75E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FE7F2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04661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471C8D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EECC4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30C1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7DCA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231885</w:t>
            </w:r>
          </w:p>
        </w:tc>
        <w:tc>
          <w:tcPr>
            <w:tcW w:w="2564" w:type="dxa"/>
            <w:tcBorders>
              <w:top w:val="nil"/>
              <w:left w:val="nil"/>
              <w:bottom w:val="single" w:sz="4" w:space="0" w:color="000000"/>
              <w:right w:val="single" w:sz="4" w:space="0" w:color="000000"/>
            </w:tcBorders>
            <w:shd w:val="clear" w:color="000000" w:fill="FFFF99"/>
          </w:tcPr>
          <w:p w14:paraId="64CBF5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on authorization between </w:t>
            </w:r>
            <w:proofErr w:type="spellStart"/>
            <w:r>
              <w:rPr>
                <w:rFonts w:ascii="Arial" w:eastAsia="DengXian" w:hAnsi="Arial" w:cs="Arial"/>
                <w:color w:val="000000"/>
                <w:kern w:val="0"/>
                <w:sz w:val="16"/>
                <w:szCs w:val="16"/>
              </w:rPr>
              <w:t>EESes</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7F979A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6120B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5921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postpone the conclusion.</w:t>
            </w:r>
          </w:p>
        </w:tc>
        <w:tc>
          <w:tcPr>
            <w:tcW w:w="937" w:type="dxa"/>
            <w:tcBorders>
              <w:top w:val="nil"/>
              <w:left w:val="nil"/>
              <w:bottom w:val="single" w:sz="4" w:space="0" w:color="000000"/>
              <w:right w:val="single" w:sz="4" w:space="0" w:color="000000"/>
            </w:tcBorders>
            <w:shd w:val="clear" w:color="000000" w:fill="FFFF99"/>
          </w:tcPr>
          <w:p w14:paraId="4F70F0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3AB64E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0FB82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4044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8E18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231958</w:t>
            </w:r>
          </w:p>
        </w:tc>
        <w:tc>
          <w:tcPr>
            <w:tcW w:w="2564" w:type="dxa"/>
            <w:tcBorders>
              <w:top w:val="nil"/>
              <w:left w:val="nil"/>
              <w:bottom w:val="single" w:sz="4" w:space="0" w:color="000000"/>
              <w:right w:val="single" w:sz="4" w:space="0" w:color="000000"/>
            </w:tcBorders>
            <w:shd w:val="clear" w:color="000000" w:fill="FFFF99"/>
          </w:tcPr>
          <w:p w14:paraId="6E42B6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evalution</w:t>
            </w:r>
            <w:proofErr w:type="spellEnd"/>
            <w:r>
              <w:rPr>
                <w:rFonts w:ascii="Arial" w:eastAsia="DengXian" w:hAnsi="Arial" w:cs="Arial"/>
                <w:color w:val="000000"/>
                <w:kern w:val="0"/>
                <w:sz w:val="16"/>
                <w:szCs w:val="16"/>
              </w:rPr>
              <w:t xml:space="preserve"> for Sol#26 </w:t>
            </w:r>
          </w:p>
        </w:tc>
        <w:tc>
          <w:tcPr>
            <w:tcW w:w="1730" w:type="dxa"/>
            <w:tcBorders>
              <w:top w:val="nil"/>
              <w:left w:val="nil"/>
              <w:bottom w:val="single" w:sz="4" w:space="0" w:color="000000"/>
              <w:right w:val="single" w:sz="4" w:space="0" w:color="000000"/>
            </w:tcBorders>
            <w:shd w:val="clear" w:color="000000" w:fill="FFFF99"/>
          </w:tcPr>
          <w:p w14:paraId="105902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1CEBB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0030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Do not agree with the added wording, propose to note the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w:t>
            </w:r>
          </w:p>
          <w:p w14:paraId="295C2B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 in which “How to verify the authorization token is not addressed in this solution” is removed.</w:t>
            </w:r>
          </w:p>
        </w:tc>
        <w:tc>
          <w:tcPr>
            <w:tcW w:w="937" w:type="dxa"/>
            <w:tcBorders>
              <w:top w:val="nil"/>
              <w:left w:val="nil"/>
              <w:bottom w:val="single" w:sz="4" w:space="0" w:color="000000"/>
              <w:right w:val="single" w:sz="4" w:space="0" w:color="000000"/>
            </w:tcBorders>
            <w:shd w:val="clear" w:color="000000" w:fill="FFFF99"/>
          </w:tcPr>
          <w:p w14:paraId="5005FB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107FC6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19B1F3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C7F1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7D55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231959</w:t>
            </w:r>
          </w:p>
        </w:tc>
        <w:tc>
          <w:tcPr>
            <w:tcW w:w="2564" w:type="dxa"/>
            <w:tcBorders>
              <w:top w:val="nil"/>
              <w:left w:val="nil"/>
              <w:bottom w:val="single" w:sz="4" w:space="0" w:color="000000"/>
              <w:right w:val="single" w:sz="4" w:space="0" w:color="000000"/>
            </w:tcBorders>
            <w:shd w:val="clear" w:color="000000" w:fill="FFFF99"/>
          </w:tcPr>
          <w:p w14:paraId="433387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evalution</w:t>
            </w:r>
            <w:proofErr w:type="spellEnd"/>
            <w:r>
              <w:rPr>
                <w:rFonts w:ascii="Arial" w:eastAsia="DengXian" w:hAnsi="Arial" w:cs="Arial"/>
                <w:color w:val="000000"/>
                <w:kern w:val="0"/>
                <w:sz w:val="16"/>
                <w:szCs w:val="16"/>
              </w:rPr>
              <w:t xml:space="preserve"> for sol#27 </w:t>
            </w:r>
          </w:p>
        </w:tc>
        <w:tc>
          <w:tcPr>
            <w:tcW w:w="1730" w:type="dxa"/>
            <w:tcBorders>
              <w:top w:val="nil"/>
              <w:left w:val="nil"/>
              <w:bottom w:val="single" w:sz="4" w:space="0" w:color="000000"/>
              <w:right w:val="single" w:sz="4" w:space="0" w:color="000000"/>
            </w:tcBorders>
            <w:shd w:val="clear" w:color="000000" w:fill="FFFF99"/>
          </w:tcPr>
          <w:p w14:paraId="2AE97A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A01DB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5864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the contribution</w:t>
            </w:r>
          </w:p>
          <w:p w14:paraId="1E076C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 and the corresponding r1</w:t>
            </w:r>
          </w:p>
          <w:p w14:paraId="1DC95C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w:t>
            </w:r>
          </w:p>
          <w:p w14:paraId="50E51D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tc>
        <w:tc>
          <w:tcPr>
            <w:tcW w:w="937" w:type="dxa"/>
            <w:tcBorders>
              <w:top w:val="nil"/>
              <w:left w:val="nil"/>
              <w:bottom w:val="single" w:sz="4" w:space="0" w:color="000000"/>
              <w:right w:val="single" w:sz="4" w:space="0" w:color="000000"/>
            </w:tcBorders>
            <w:shd w:val="clear" w:color="000000" w:fill="FFFF99"/>
          </w:tcPr>
          <w:p w14:paraId="00AA9D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2C74D8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76B0665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D49C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7D86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231960</w:t>
            </w:r>
          </w:p>
        </w:tc>
        <w:tc>
          <w:tcPr>
            <w:tcW w:w="2564" w:type="dxa"/>
            <w:tcBorders>
              <w:top w:val="nil"/>
              <w:left w:val="nil"/>
              <w:bottom w:val="single" w:sz="4" w:space="0" w:color="000000"/>
              <w:right w:val="single" w:sz="4" w:space="0" w:color="000000"/>
            </w:tcBorders>
            <w:shd w:val="clear" w:color="000000" w:fill="FFFF99"/>
          </w:tcPr>
          <w:p w14:paraId="4FB052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of Conclusion of KI#2.6 </w:t>
            </w:r>
          </w:p>
        </w:tc>
        <w:tc>
          <w:tcPr>
            <w:tcW w:w="1730" w:type="dxa"/>
            <w:tcBorders>
              <w:top w:val="nil"/>
              <w:left w:val="nil"/>
              <w:bottom w:val="single" w:sz="4" w:space="0" w:color="000000"/>
              <w:right w:val="single" w:sz="4" w:space="0" w:color="000000"/>
            </w:tcBorders>
            <w:shd w:val="clear" w:color="000000" w:fill="FFFF99"/>
          </w:tcPr>
          <w:p w14:paraId="3A59FA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8E620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6ECF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 not agree to remove EN without justification</w:t>
            </w:r>
          </w:p>
          <w:p w14:paraId="79269B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592B47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agree to note.</w:t>
            </w:r>
          </w:p>
        </w:tc>
        <w:tc>
          <w:tcPr>
            <w:tcW w:w="937" w:type="dxa"/>
            <w:tcBorders>
              <w:top w:val="nil"/>
              <w:left w:val="nil"/>
              <w:bottom w:val="single" w:sz="4" w:space="0" w:color="000000"/>
              <w:right w:val="single" w:sz="4" w:space="0" w:color="000000"/>
            </w:tcBorders>
            <w:shd w:val="clear" w:color="000000" w:fill="FFFF99"/>
          </w:tcPr>
          <w:p w14:paraId="6C6D23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31FDF5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93F5E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541D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7DF80E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231876</w:t>
            </w:r>
          </w:p>
        </w:tc>
        <w:tc>
          <w:tcPr>
            <w:tcW w:w="2564" w:type="dxa"/>
            <w:tcBorders>
              <w:top w:val="nil"/>
              <w:left w:val="nil"/>
              <w:bottom w:val="single" w:sz="4" w:space="0" w:color="000000"/>
              <w:right w:val="single" w:sz="4" w:space="0" w:color="000000"/>
            </w:tcBorders>
            <w:shd w:val="clear" w:color="000000" w:fill="FFFF99"/>
          </w:tcPr>
          <w:p w14:paraId="3052D1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EEC provided IP address verification </w:t>
            </w:r>
          </w:p>
        </w:tc>
        <w:tc>
          <w:tcPr>
            <w:tcW w:w="1730" w:type="dxa"/>
            <w:tcBorders>
              <w:top w:val="nil"/>
              <w:left w:val="nil"/>
              <w:bottom w:val="single" w:sz="4" w:space="0" w:color="000000"/>
              <w:right w:val="single" w:sz="4" w:space="0" w:color="000000"/>
            </w:tcBorders>
            <w:shd w:val="clear" w:color="000000" w:fill="FFFF99"/>
          </w:tcPr>
          <w:p w14:paraId="7439F2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E1655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C7E8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be noted</w:t>
            </w:r>
          </w:p>
          <w:p w14:paraId="3536CC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257FF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54F6FF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2BF87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a merger that merges 1976 into 1876</w:t>
            </w:r>
          </w:p>
          <w:p w14:paraId="28B49C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Just to remind the following comments from Huawei.</w:t>
            </w:r>
          </w:p>
          <w:p w14:paraId="33D798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a merger that merges 1976 into 1876</w:t>
            </w:r>
          </w:p>
          <w:p w14:paraId="7108FF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Add EN to Threats</w:t>
            </w:r>
          </w:p>
          <w:p w14:paraId="0130B6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generally OK with the merged version, made small revisions and provide R2.</w:t>
            </w:r>
          </w:p>
          <w:p w14:paraId="44E2F0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p w14:paraId="512D96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p w14:paraId="5CEA24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r2 OK</w:t>
            </w:r>
          </w:p>
        </w:tc>
        <w:tc>
          <w:tcPr>
            <w:tcW w:w="937" w:type="dxa"/>
            <w:tcBorders>
              <w:top w:val="nil"/>
              <w:left w:val="nil"/>
              <w:bottom w:val="single" w:sz="4" w:space="0" w:color="000000"/>
              <w:right w:val="single" w:sz="4" w:space="0" w:color="000000"/>
            </w:tcBorders>
            <w:shd w:val="clear" w:color="000000" w:fill="FFFF99"/>
          </w:tcPr>
          <w:p w14:paraId="1D765B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60A4B1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R2 </w:t>
            </w:r>
          </w:p>
        </w:tc>
      </w:tr>
      <w:tr w:rsidR="004441EC" w14:paraId="2F8986F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158B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8FF8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231877</w:t>
            </w:r>
          </w:p>
        </w:tc>
        <w:tc>
          <w:tcPr>
            <w:tcW w:w="2564" w:type="dxa"/>
            <w:tcBorders>
              <w:top w:val="nil"/>
              <w:left w:val="nil"/>
              <w:bottom w:val="single" w:sz="4" w:space="0" w:color="000000"/>
              <w:right w:val="single" w:sz="4" w:space="0" w:color="000000"/>
            </w:tcBorders>
            <w:shd w:val="clear" w:color="000000" w:fill="FFFF99"/>
          </w:tcPr>
          <w:p w14:paraId="462FBE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EEC provided IP address verification </w:t>
            </w:r>
          </w:p>
        </w:tc>
        <w:tc>
          <w:tcPr>
            <w:tcW w:w="1730" w:type="dxa"/>
            <w:tcBorders>
              <w:top w:val="nil"/>
              <w:left w:val="nil"/>
              <w:bottom w:val="single" w:sz="4" w:space="0" w:color="000000"/>
              <w:right w:val="single" w:sz="4" w:space="0" w:color="000000"/>
            </w:tcBorders>
            <w:shd w:val="clear" w:color="000000" w:fill="FFFF99"/>
          </w:tcPr>
          <w:p w14:paraId="30B653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DBC76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2329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note the conclusion</w:t>
            </w:r>
          </w:p>
          <w:p w14:paraId="39ED27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5A0514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 provides clarification</w:t>
            </w:r>
          </w:p>
          <w:p w14:paraId="0FE70E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requires clarification</w:t>
            </w:r>
          </w:p>
          <w:p w14:paraId="2E17CB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add EN to indicate the BSF procedure of the current spec need to be updated to enable the solution</w:t>
            </w:r>
          </w:p>
          <w:p w14:paraId="61DD86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an EN for the contribution</w:t>
            </w:r>
          </w:p>
          <w:p w14:paraId="0A8E3E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r1 addressing comments</w:t>
            </w:r>
          </w:p>
          <w:p w14:paraId="0DF2B1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small update required.</w:t>
            </w:r>
          </w:p>
          <w:p w14:paraId="32853F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3CD0DF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the explanation</w:t>
            </w:r>
          </w:p>
          <w:p w14:paraId="340D46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thanks for confirmation</w:t>
            </w:r>
          </w:p>
          <w:p w14:paraId="7C645D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r2 is OK</w:t>
            </w:r>
          </w:p>
          <w:p w14:paraId="31641A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on EN on the solution details after the KI is stable.</w:t>
            </w:r>
          </w:p>
          <w:p w14:paraId="684CCA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r2 addressing Huawei’s comment</w:t>
            </w:r>
          </w:p>
          <w:p w14:paraId="650712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fine with r2</w:t>
            </w:r>
          </w:p>
        </w:tc>
        <w:tc>
          <w:tcPr>
            <w:tcW w:w="937" w:type="dxa"/>
            <w:tcBorders>
              <w:top w:val="nil"/>
              <w:left w:val="nil"/>
              <w:bottom w:val="single" w:sz="4" w:space="0" w:color="000000"/>
              <w:right w:val="single" w:sz="4" w:space="0" w:color="000000"/>
            </w:tcBorders>
            <w:shd w:val="clear" w:color="000000" w:fill="FFFF99"/>
          </w:tcPr>
          <w:p w14:paraId="5B6839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486A42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324ED5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0C02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D383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231883</w:t>
            </w:r>
          </w:p>
        </w:tc>
        <w:tc>
          <w:tcPr>
            <w:tcW w:w="2564" w:type="dxa"/>
            <w:tcBorders>
              <w:top w:val="nil"/>
              <w:left w:val="nil"/>
              <w:bottom w:val="single" w:sz="4" w:space="0" w:color="000000"/>
              <w:right w:val="single" w:sz="4" w:space="0" w:color="000000"/>
            </w:tcBorders>
            <w:shd w:val="clear" w:color="000000" w:fill="FFFF99"/>
          </w:tcPr>
          <w:p w14:paraId="527A04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EEC provided IP address verification </w:t>
            </w:r>
          </w:p>
        </w:tc>
        <w:tc>
          <w:tcPr>
            <w:tcW w:w="1730" w:type="dxa"/>
            <w:tcBorders>
              <w:top w:val="nil"/>
              <w:left w:val="nil"/>
              <w:bottom w:val="single" w:sz="4" w:space="0" w:color="000000"/>
              <w:right w:val="single" w:sz="4" w:space="0" w:color="000000"/>
            </w:tcBorders>
            <w:shd w:val="clear" w:color="000000" w:fill="FFFF99"/>
          </w:tcPr>
          <w:p w14:paraId="2E0D78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5C37A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5133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note the conclusion</w:t>
            </w:r>
          </w:p>
          <w:p w14:paraId="112A7F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 the contribution.</w:t>
            </w:r>
          </w:p>
          <w:p w14:paraId="26605F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Also propose to note the contribution.</w:t>
            </w:r>
          </w:p>
          <w:p w14:paraId="5A2AE3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 the contribution.</w:t>
            </w:r>
          </w:p>
        </w:tc>
        <w:tc>
          <w:tcPr>
            <w:tcW w:w="937" w:type="dxa"/>
            <w:tcBorders>
              <w:top w:val="nil"/>
              <w:left w:val="nil"/>
              <w:bottom w:val="single" w:sz="4" w:space="0" w:color="000000"/>
              <w:right w:val="single" w:sz="4" w:space="0" w:color="000000"/>
            </w:tcBorders>
            <w:shd w:val="clear" w:color="000000" w:fill="FFFF99"/>
          </w:tcPr>
          <w:p w14:paraId="3A69F3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0DA948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216A93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556E8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4223C1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231976</w:t>
            </w:r>
          </w:p>
        </w:tc>
        <w:tc>
          <w:tcPr>
            <w:tcW w:w="2564" w:type="dxa"/>
            <w:tcBorders>
              <w:top w:val="nil"/>
              <w:left w:val="nil"/>
              <w:bottom w:val="single" w:sz="4" w:space="0" w:color="000000"/>
              <w:right w:val="single" w:sz="4" w:space="0" w:color="000000"/>
            </w:tcBorders>
            <w:shd w:val="clear" w:color="000000" w:fill="FFFF99"/>
          </w:tcPr>
          <w:p w14:paraId="70B52E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MEC-New key issue on verification of UE provided information </w:t>
            </w:r>
          </w:p>
        </w:tc>
        <w:tc>
          <w:tcPr>
            <w:tcW w:w="1730" w:type="dxa"/>
            <w:tcBorders>
              <w:top w:val="nil"/>
              <w:left w:val="nil"/>
              <w:bottom w:val="single" w:sz="4" w:space="0" w:color="000000"/>
              <w:right w:val="single" w:sz="4" w:space="0" w:color="000000"/>
            </w:tcBorders>
            <w:shd w:val="clear" w:color="000000" w:fill="FFFF99"/>
          </w:tcPr>
          <w:p w14:paraId="71CEC6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248FCB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7A94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merge into 1876</w:t>
            </w:r>
          </w:p>
          <w:p w14:paraId="68ADE4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22FC3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gives brief introduction, similar with Ericsson’s contribution(1876).</w:t>
            </w:r>
          </w:p>
          <w:p w14:paraId="2D5B7C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why new solution needed.</w:t>
            </w:r>
          </w:p>
          <w:p w14:paraId="29C90654"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[Docomo] comments.</w:t>
            </w:r>
          </w:p>
          <w:p w14:paraId="20049631"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[Huawei] comments.</w:t>
            </w:r>
          </w:p>
          <w:p w14:paraId="6B0288D3"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clarifies.</w:t>
            </w:r>
          </w:p>
          <w:p w14:paraId="5B47FB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w:t>
            </w:r>
          </w:p>
          <w:p w14:paraId="737E45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continue email discussion.</w:t>
            </w:r>
          </w:p>
          <w:p w14:paraId="4E3480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F3CE6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agree that this should be merged into S3-231876.</w:t>
            </w:r>
          </w:p>
          <w:p w14:paraId="6E675E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 agree to merge into 1876</w:t>
            </w:r>
          </w:p>
          <w:p w14:paraId="0E8F73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a merger that merges 1976 into 1876</w:t>
            </w:r>
          </w:p>
        </w:tc>
        <w:tc>
          <w:tcPr>
            <w:tcW w:w="937" w:type="dxa"/>
            <w:tcBorders>
              <w:top w:val="nil"/>
              <w:left w:val="nil"/>
              <w:bottom w:val="single" w:sz="4" w:space="0" w:color="000000"/>
              <w:right w:val="single" w:sz="4" w:space="0" w:color="000000"/>
            </w:tcBorders>
            <w:shd w:val="clear" w:color="000000" w:fill="FFFF99"/>
          </w:tcPr>
          <w:p w14:paraId="303CEC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2C3D2D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1876</w:t>
            </w:r>
          </w:p>
        </w:tc>
      </w:tr>
      <w:tr w:rsidR="004441EC" w14:paraId="327F2A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A65B8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6148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231991</w:t>
            </w:r>
          </w:p>
        </w:tc>
        <w:tc>
          <w:tcPr>
            <w:tcW w:w="2564" w:type="dxa"/>
            <w:tcBorders>
              <w:top w:val="nil"/>
              <w:left w:val="nil"/>
              <w:bottom w:val="single" w:sz="4" w:space="0" w:color="000000"/>
              <w:right w:val="single" w:sz="4" w:space="0" w:color="000000"/>
            </w:tcBorders>
            <w:shd w:val="clear" w:color="000000" w:fill="FFFF99"/>
          </w:tcPr>
          <w:p w14:paraId="4E3774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mutual authentication requirement in EDGE </w:t>
            </w:r>
          </w:p>
        </w:tc>
        <w:tc>
          <w:tcPr>
            <w:tcW w:w="1730" w:type="dxa"/>
            <w:tcBorders>
              <w:top w:val="nil"/>
              <w:left w:val="nil"/>
              <w:bottom w:val="single" w:sz="4" w:space="0" w:color="000000"/>
              <w:right w:val="single" w:sz="4" w:space="0" w:color="000000"/>
            </w:tcBorders>
            <w:shd w:val="clear" w:color="000000" w:fill="FFFF99"/>
          </w:tcPr>
          <w:p w14:paraId="407978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0F021B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F509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Proposed LS can not be agreed until discussion have concluded on S3-231992</w:t>
            </w:r>
          </w:p>
          <w:p w14:paraId="79875B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propose to postpone the conclusion.</w:t>
            </w:r>
          </w:p>
        </w:tc>
        <w:tc>
          <w:tcPr>
            <w:tcW w:w="937" w:type="dxa"/>
            <w:tcBorders>
              <w:top w:val="nil"/>
              <w:left w:val="nil"/>
              <w:bottom w:val="single" w:sz="4" w:space="0" w:color="000000"/>
              <w:right w:val="single" w:sz="4" w:space="0" w:color="000000"/>
            </w:tcBorders>
            <w:shd w:val="clear" w:color="000000" w:fill="FFFF99"/>
          </w:tcPr>
          <w:p w14:paraId="58C60C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0CA78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333FF2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37E73AB"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352853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231714</w:t>
            </w:r>
          </w:p>
        </w:tc>
        <w:tc>
          <w:tcPr>
            <w:tcW w:w="2564" w:type="dxa"/>
            <w:tcBorders>
              <w:top w:val="nil"/>
              <w:left w:val="nil"/>
              <w:bottom w:val="single" w:sz="4" w:space="0" w:color="000000"/>
              <w:right w:val="single" w:sz="4" w:space="0" w:color="000000"/>
            </w:tcBorders>
            <w:shd w:val="clear" w:color="000000" w:fill="FFFF99"/>
          </w:tcPr>
          <w:p w14:paraId="671CAE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Alignment of SA3 security aspects for Personal IoT Networks </w:t>
            </w:r>
          </w:p>
        </w:tc>
        <w:tc>
          <w:tcPr>
            <w:tcW w:w="1730" w:type="dxa"/>
            <w:tcBorders>
              <w:top w:val="nil"/>
              <w:left w:val="nil"/>
              <w:bottom w:val="single" w:sz="4" w:space="0" w:color="000000"/>
              <w:right w:val="single" w:sz="4" w:space="0" w:color="000000"/>
            </w:tcBorders>
            <w:shd w:val="clear" w:color="000000" w:fill="FFFF99"/>
          </w:tcPr>
          <w:p w14:paraId="526C2A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S6-230792 </w:t>
            </w:r>
          </w:p>
        </w:tc>
        <w:tc>
          <w:tcPr>
            <w:tcW w:w="3779" w:type="dxa"/>
            <w:tcBorders>
              <w:top w:val="nil"/>
              <w:left w:val="nil"/>
              <w:bottom w:val="single" w:sz="4" w:space="0" w:color="000000"/>
              <w:right w:val="single" w:sz="4" w:space="0" w:color="000000"/>
            </w:tcBorders>
            <w:shd w:val="clear" w:color="000000" w:fill="FFFF99"/>
          </w:tcPr>
          <w:p w14:paraId="1AB2B2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485CC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presents.</w:t>
            </w:r>
          </w:p>
          <w:p w14:paraId="2BFFD4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keep discussion</w:t>
            </w:r>
          </w:p>
          <w:p w14:paraId="108626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5889D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50CB2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5F8B1A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D104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9D70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231725</w:t>
            </w:r>
          </w:p>
        </w:tc>
        <w:tc>
          <w:tcPr>
            <w:tcW w:w="2564" w:type="dxa"/>
            <w:tcBorders>
              <w:top w:val="nil"/>
              <w:left w:val="nil"/>
              <w:bottom w:val="single" w:sz="4" w:space="0" w:color="000000"/>
              <w:right w:val="single" w:sz="4" w:space="0" w:color="000000"/>
            </w:tcBorders>
            <w:shd w:val="clear" w:color="000000" w:fill="FFFF99"/>
          </w:tcPr>
          <w:p w14:paraId="180143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Alignment of SA3 security aspects for Personal IoT Networks </w:t>
            </w:r>
          </w:p>
        </w:tc>
        <w:tc>
          <w:tcPr>
            <w:tcW w:w="1730" w:type="dxa"/>
            <w:tcBorders>
              <w:top w:val="nil"/>
              <w:left w:val="nil"/>
              <w:bottom w:val="single" w:sz="4" w:space="0" w:color="000000"/>
              <w:right w:val="single" w:sz="4" w:space="0" w:color="000000"/>
            </w:tcBorders>
            <w:shd w:val="clear" w:color="000000" w:fill="FFFF99"/>
          </w:tcPr>
          <w:p w14:paraId="03921E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17B3B1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A5BE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Needs update before approval.</w:t>
            </w:r>
          </w:p>
          <w:p w14:paraId="687F76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CE1FA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presents.</w:t>
            </w:r>
          </w:p>
          <w:p w14:paraId="045843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as email shows.</w:t>
            </w:r>
          </w:p>
          <w:p w14:paraId="4933EF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replies.</w:t>
            </w:r>
          </w:p>
          <w:p w14:paraId="687D0D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08312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Looking forward to the proposed text asking SA6 for details of application layer protocols used in PINAPP work.</w:t>
            </w:r>
          </w:p>
          <w:p w14:paraId="5F5A17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Inquiring about QC progress with the text proposal for asking SA6 for details of application layer protocols used in PINAPP work.</w:t>
            </w:r>
          </w:p>
          <w:p w14:paraId="1E53FC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text proposal.</w:t>
            </w:r>
          </w:p>
          <w:p w14:paraId="170766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R2 in the Inbox.</w:t>
            </w:r>
          </w:p>
          <w:p w14:paraId="11EA3C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621C1A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R4 in the Inbox.</w:t>
            </w:r>
          </w:p>
          <w:p w14:paraId="6B232E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[Huawei]:fine with r4.</w:t>
            </w:r>
          </w:p>
          <w:p w14:paraId="3FB1DA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51B93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[IDCC] presents current status.</w:t>
            </w:r>
          </w:p>
          <w:p w14:paraId="2DEBA6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4457EB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Qualcomm is fine with r4.</w:t>
            </w:r>
          </w:p>
        </w:tc>
        <w:tc>
          <w:tcPr>
            <w:tcW w:w="937" w:type="dxa"/>
            <w:tcBorders>
              <w:top w:val="nil"/>
              <w:left w:val="nil"/>
              <w:bottom w:val="single" w:sz="4" w:space="0" w:color="000000"/>
              <w:right w:val="single" w:sz="4" w:space="0" w:color="000000"/>
            </w:tcBorders>
            <w:shd w:val="clear" w:color="000000" w:fill="FFFF99"/>
          </w:tcPr>
          <w:p w14:paraId="7BFE26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6009E0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4441EC" w14:paraId="406160D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C530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F506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231724</w:t>
            </w:r>
          </w:p>
        </w:tc>
        <w:tc>
          <w:tcPr>
            <w:tcW w:w="2564" w:type="dxa"/>
            <w:tcBorders>
              <w:top w:val="nil"/>
              <w:left w:val="nil"/>
              <w:bottom w:val="single" w:sz="4" w:space="0" w:color="000000"/>
              <w:right w:val="single" w:sz="4" w:space="0" w:color="000000"/>
            </w:tcBorders>
            <w:shd w:val="clear" w:color="000000" w:fill="FFFF99"/>
          </w:tcPr>
          <w:p w14:paraId="5DFB6D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the need and means of alignment between PIN work in SA3 and SA6 </w:t>
            </w:r>
          </w:p>
        </w:tc>
        <w:tc>
          <w:tcPr>
            <w:tcW w:w="1730" w:type="dxa"/>
            <w:tcBorders>
              <w:top w:val="nil"/>
              <w:left w:val="nil"/>
              <w:bottom w:val="single" w:sz="4" w:space="0" w:color="000000"/>
              <w:right w:val="single" w:sz="4" w:space="0" w:color="000000"/>
            </w:tcBorders>
            <w:shd w:val="clear" w:color="000000" w:fill="FFFF99"/>
          </w:tcPr>
          <w:p w14:paraId="119371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6066C3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564E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[Huawei]:propose to noted the discussion paper.</w:t>
            </w:r>
          </w:p>
          <w:p w14:paraId="46FEF6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proposed “dummy CR”.</w:t>
            </w:r>
          </w:p>
          <w:p w14:paraId="3E48B8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6CAFA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to Interdigital</w:t>
            </w:r>
          </w:p>
        </w:tc>
        <w:tc>
          <w:tcPr>
            <w:tcW w:w="937" w:type="dxa"/>
            <w:tcBorders>
              <w:top w:val="nil"/>
              <w:left w:val="nil"/>
              <w:bottom w:val="single" w:sz="4" w:space="0" w:color="000000"/>
              <w:right w:val="single" w:sz="4" w:space="0" w:color="000000"/>
            </w:tcBorders>
            <w:shd w:val="clear" w:color="000000" w:fill="FFFF99"/>
          </w:tcPr>
          <w:p w14:paraId="34088B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46CCF8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F5B120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CD6D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E32D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231726</w:t>
            </w:r>
          </w:p>
        </w:tc>
        <w:tc>
          <w:tcPr>
            <w:tcW w:w="2564" w:type="dxa"/>
            <w:tcBorders>
              <w:top w:val="nil"/>
              <w:left w:val="nil"/>
              <w:bottom w:val="single" w:sz="4" w:space="0" w:color="000000"/>
              <w:right w:val="single" w:sz="4" w:space="0" w:color="000000"/>
            </w:tcBorders>
            <w:shd w:val="clear" w:color="000000" w:fill="FFFF99"/>
          </w:tcPr>
          <w:p w14:paraId="1F629C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New KI#Y </w:t>
            </w:r>
          </w:p>
        </w:tc>
        <w:tc>
          <w:tcPr>
            <w:tcW w:w="1730" w:type="dxa"/>
            <w:tcBorders>
              <w:top w:val="nil"/>
              <w:left w:val="nil"/>
              <w:bottom w:val="single" w:sz="4" w:space="0" w:color="000000"/>
              <w:right w:val="single" w:sz="4" w:space="0" w:color="000000"/>
            </w:tcBorders>
            <w:shd w:val="clear" w:color="000000" w:fill="FFFF99"/>
          </w:tcPr>
          <w:p w14:paraId="250B42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3C0C87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A9E7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C1CDE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scope, deliverables, and planned deadlines for the proposed “dummy CR”.</w:t>
            </w:r>
          </w:p>
          <w:p w14:paraId="5A8A21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003A7F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5F2EBE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31063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CE43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F0D9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231727</w:t>
            </w:r>
          </w:p>
        </w:tc>
        <w:tc>
          <w:tcPr>
            <w:tcW w:w="2564" w:type="dxa"/>
            <w:tcBorders>
              <w:top w:val="nil"/>
              <w:left w:val="nil"/>
              <w:bottom w:val="single" w:sz="4" w:space="0" w:color="000000"/>
              <w:right w:val="single" w:sz="4" w:space="0" w:color="000000"/>
            </w:tcBorders>
            <w:shd w:val="clear" w:color="000000" w:fill="FFFF99"/>
          </w:tcPr>
          <w:p w14:paraId="24CCE9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New KI#X </w:t>
            </w:r>
          </w:p>
        </w:tc>
        <w:tc>
          <w:tcPr>
            <w:tcW w:w="1730" w:type="dxa"/>
            <w:tcBorders>
              <w:top w:val="nil"/>
              <w:left w:val="nil"/>
              <w:bottom w:val="single" w:sz="4" w:space="0" w:color="000000"/>
              <w:right w:val="single" w:sz="4" w:space="0" w:color="000000"/>
            </w:tcBorders>
            <w:shd w:val="clear" w:color="000000" w:fill="FFFF99"/>
          </w:tcPr>
          <w:p w14:paraId="64253E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03CFAD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5210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546074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scope, deliverables, and planned deadlines for the proposed “dummy CR”.</w:t>
            </w:r>
          </w:p>
          <w:p w14:paraId="136B87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1F3FB0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975B0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D95D4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BFB6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D3D6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231728</w:t>
            </w:r>
          </w:p>
        </w:tc>
        <w:tc>
          <w:tcPr>
            <w:tcW w:w="2564" w:type="dxa"/>
            <w:tcBorders>
              <w:top w:val="nil"/>
              <w:left w:val="nil"/>
              <w:bottom w:val="single" w:sz="4" w:space="0" w:color="000000"/>
              <w:right w:val="single" w:sz="4" w:space="0" w:color="000000"/>
            </w:tcBorders>
            <w:shd w:val="clear" w:color="000000" w:fill="FFFF99"/>
          </w:tcPr>
          <w:p w14:paraId="70DE56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KI#1 Modification </w:t>
            </w:r>
          </w:p>
        </w:tc>
        <w:tc>
          <w:tcPr>
            <w:tcW w:w="1730" w:type="dxa"/>
            <w:tcBorders>
              <w:top w:val="nil"/>
              <w:left w:val="nil"/>
              <w:bottom w:val="single" w:sz="4" w:space="0" w:color="000000"/>
              <w:right w:val="single" w:sz="4" w:space="0" w:color="000000"/>
            </w:tcBorders>
            <w:shd w:val="clear" w:color="000000" w:fill="FFFF99"/>
          </w:tcPr>
          <w:p w14:paraId="1CA66F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380910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BC81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p w14:paraId="30B0B3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asking for clarification with regards to the scope, deliverables, and planned deadlines for the proposed “dummy CR”.</w:t>
            </w:r>
          </w:p>
          <w:p w14:paraId="05F0BF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Does not agree with the proposed modification of KI#1.</w:t>
            </w:r>
          </w:p>
          <w:p w14:paraId="7FEA0E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Questions the explanation that is given as the reason to note the contribution and asks for additional clarification.</w:t>
            </w:r>
          </w:p>
          <w:p w14:paraId="51357C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Responds to comment and does not agree with the proposed modification of KI#1.</w:t>
            </w:r>
          </w:p>
          <w:p w14:paraId="0BE49A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Questions the explanation that is given as the reason to note the contribution and asks for additional clarification.</w:t>
            </w:r>
          </w:p>
          <w:p w14:paraId="5C1448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113010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BE3CF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D5BF9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FAD7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298E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232072</w:t>
            </w:r>
          </w:p>
        </w:tc>
        <w:tc>
          <w:tcPr>
            <w:tcW w:w="2564" w:type="dxa"/>
            <w:tcBorders>
              <w:top w:val="nil"/>
              <w:left w:val="nil"/>
              <w:bottom w:val="single" w:sz="4" w:space="0" w:color="000000"/>
              <w:right w:val="single" w:sz="4" w:space="0" w:color="000000"/>
            </w:tcBorders>
            <w:shd w:val="clear" w:color="000000" w:fill="FFFF99"/>
          </w:tcPr>
          <w:p w14:paraId="1E5F12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for KI #2 of TR 33.882 </w:t>
            </w:r>
          </w:p>
        </w:tc>
        <w:tc>
          <w:tcPr>
            <w:tcW w:w="1730" w:type="dxa"/>
            <w:tcBorders>
              <w:top w:val="nil"/>
              <w:left w:val="nil"/>
              <w:bottom w:val="single" w:sz="4" w:space="0" w:color="000000"/>
              <w:right w:val="single" w:sz="4" w:space="0" w:color="000000"/>
            </w:tcBorders>
            <w:shd w:val="clear" w:color="000000" w:fill="FFFF99"/>
          </w:tcPr>
          <w:p w14:paraId="404F87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61492D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E516B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348715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E6F7F3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C8F78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1A0E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231833</w:t>
            </w:r>
          </w:p>
        </w:tc>
        <w:tc>
          <w:tcPr>
            <w:tcW w:w="2564" w:type="dxa"/>
            <w:tcBorders>
              <w:top w:val="nil"/>
              <w:left w:val="nil"/>
              <w:bottom w:val="single" w:sz="4" w:space="0" w:color="000000"/>
              <w:right w:val="single" w:sz="4" w:space="0" w:color="000000"/>
            </w:tcBorders>
            <w:shd w:val="clear" w:color="000000" w:fill="FFFF99"/>
          </w:tcPr>
          <w:p w14:paraId="3DA8C0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in solution 3 </w:t>
            </w:r>
          </w:p>
        </w:tc>
        <w:tc>
          <w:tcPr>
            <w:tcW w:w="1730" w:type="dxa"/>
            <w:tcBorders>
              <w:top w:val="nil"/>
              <w:left w:val="nil"/>
              <w:bottom w:val="single" w:sz="4" w:space="0" w:color="000000"/>
              <w:right w:val="single" w:sz="4" w:space="0" w:color="000000"/>
            </w:tcBorders>
            <w:shd w:val="clear" w:color="000000" w:fill="FFFF99"/>
          </w:tcPr>
          <w:p w14:paraId="0DFAF6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FCFC3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8AE8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3C0748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FE6C4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6FFE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7AC4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231834</w:t>
            </w:r>
          </w:p>
        </w:tc>
        <w:tc>
          <w:tcPr>
            <w:tcW w:w="2564" w:type="dxa"/>
            <w:tcBorders>
              <w:top w:val="nil"/>
              <w:left w:val="nil"/>
              <w:bottom w:val="single" w:sz="4" w:space="0" w:color="000000"/>
              <w:right w:val="single" w:sz="4" w:space="0" w:color="000000"/>
            </w:tcBorders>
            <w:shd w:val="clear" w:color="000000" w:fill="FFFF99"/>
          </w:tcPr>
          <w:p w14:paraId="3DD26D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in solution 10 </w:t>
            </w:r>
          </w:p>
        </w:tc>
        <w:tc>
          <w:tcPr>
            <w:tcW w:w="1730" w:type="dxa"/>
            <w:tcBorders>
              <w:top w:val="nil"/>
              <w:left w:val="nil"/>
              <w:bottom w:val="single" w:sz="4" w:space="0" w:color="000000"/>
              <w:right w:val="single" w:sz="4" w:space="0" w:color="000000"/>
            </w:tcBorders>
            <w:shd w:val="clear" w:color="000000" w:fill="FFFF99"/>
          </w:tcPr>
          <w:p w14:paraId="4CD1B7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48360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F0E4C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42952C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9C321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1D52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16FD42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231811</w:t>
            </w:r>
          </w:p>
        </w:tc>
        <w:tc>
          <w:tcPr>
            <w:tcW w:w="2564" w:type="dxa"/>
            <w:tcBorders>
              <w:top w:val="nil"/>
              <w:left w:val="nil"/>
              <w:bottom w:val="single" w:sz="4" w:space="0" w:color="000000"/>
              <w:right w:val="single" w:sz="4" w:space="0" w:color="000000"/>
            </w:tcBorders>
            <w:shd w:val="clear" w:color="000000" w:fill="FFFF99"/>
          </w:tcPr>
          <w:p w14:paraId="0CFBA0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2C4891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6FD47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BAFA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3928B4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69AFCE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detailed clarification and changes are needed before approval.</w:t>
            </w:r>
          </w:p>
          <w:p w14:paraId="187F44B9"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[Nokia] Request clarifications</w:t>
            </w:r>
          </w:p>
          <w:p w14:paraId="657C3BCE"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[Qualcomm]: Provides clarification.</w:t>
            </w:r>
          </w:p>
          <w:p w14:paraId="6A0F3C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w:t>
            </w:r>
          </w:p>
          <w:p w14:paraId="658E25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Considers QC clarification unsatisfactory and agrees with Nokia’s proposal to note.</w:t>
            </w:r>
          </w:p>
          <w:p w14:paraId="194900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Agrees with Nokia and Interdigital.</w:t>
            </w:r>
          </w:p>
        </w:tc>
        <w:tc>
          <w:tcPr>
            <w:tcW w:w="937" w:type="dxa"/>
            <w:tcBorders>
              <w:top w:val="nil"/>
              <w:left w:val="nil"/>
              <w:bottom w:val="single" w:sz="4" w:space="0" w:color="000000"/>
              <w:right w:val="single" w:sz="4" w:space="0" w:color="000000"/>
            </w:tcBorders>
            <w:shd w:val="clear" w:color="000000" w:fill="FFFF99"/>
          </w:tcPr>
          <w:p w14:paraId="20A1F2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7FD357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E9E0B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DF62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E5CD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231825</w:t>
            </w:r>
          </w:p>
        </w:tc>
        <w:tc>
          <w:tcPr>
            <w:tcW w:w="2564" w:type="dxa"/>
            <w:tcBorders>
              <w:top w:val="nil"/>
              <w:left w:val="nil"/>
              <w:bottom w:val="single" w:sz="4" w:space="0" w:color="000000"/>
              <w:right w:val="single" w:sz="4" w:space="0" w:color="000000"/>
            </w:tcBorders>
            <w:shd w:val="clear" w:color="000000" w:fill="FFFF99"/>
          </w:tcPr>
          <w:p w14:paraId="73FCC0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4268BB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46FBA1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7300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5CDFCA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106703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additional clarification and changes are needed before approval.</w:t>
            </w:r>
          </w:p>
        </w:tc>
        <w:tc>
          <w:tcPr>
            <w:tcW w:w="937" w:type="dxa"/>
            <w:tcBorders>
              <w:top w:val="nil"/>
              <w:left w:val="nil"/>
              <w:bottom w:val="single" w:sz="4" w:space="0" w:color="000000"/>
              <w:right w:val="single" w:sz="4" w:space="0" w:color="000000"/>
            </w:tcBorders>
            <w:shd w:val="clear" w:color="000000" w:fill="FFFF99"/>
          </w:tcPr>
          <w:p w14:paraId="5AED29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5759E4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1B38A3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1A2A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D91B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231831</w:t>
            </w:r>
          </w:p>
        </w:tc>
        <w:tc>
          <w:tcPr>
            <w:tcW w:w="2564" w:type="dxa"/>
            <w:tcBorders>
              <w:top w:val="nil"/>
              <w:left w:val="nil"/>
              <w:bottom w:val="single" w:sz="4" w:space="0" w:color="000000"/>
              <w:right w:val="single" w:sz="4" w:space="0" w:color="000000"/>
            </w:tcBorders>
            <w:shd w:val="clear" w:color="000000" w:fill="FFFF99"/>
          </w:tcPr>
          <w:p w14:paraId="51F3F6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KI#1 </w:t>
            </w:r>
          </w:p>
        </w:tc>
        <w:tc>
          <w:tcPr>
            <w:tcW w:w="1730" w:type="dxa"/>
            <w:tcBorders>
              <w:top w:val="nil"/>
              <w:left w:val="nil"/>
              <w:bottom w:val="single" w:sz="4" w:space="0" w:color="000000"/>
              <w:right w:val="single" w:sz="4" w:space="0" w:color="000000"/>
            </w:tcBorders>
            <w:shd w:val="clear" w:color="000000" w:fill="FFFF99"/>
          </w:tcPr>
          <w:p w14:paraId="1735DF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8D15F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5187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clarification.</w:t>
            </w:r>
          </w:p>
          <w:p w14:paraId="49C392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approval.</w:t>
            </w:r>
          </w:p>
          <w:p w14:paraId="6ECF28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C5087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587553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282190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replies to QC, support EAP for authentication and authorization</w:t>
            </w:r>
          </w:p>
          <w:p w14:paraId="2AA7C9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01E392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283A2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Thales and Qualcomm</w:t>
            </w:r>
          </w:p>
          <w:p w14:paraId="5F0D6F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requests a change.</w:t>
            </w:r>
          </w:p>
          <w:p w14:paraId="2175D5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Agrees remote provisioning is out of scope and proposes alternative solution.</w:t>
            </w:r>
          </w:p>
          <w:p w14:paraId="407BD3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w:t>
            </w:r>
          </w:p>
          <w:p w14:paraId="696620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requests clarification.</w:t>
            </w:r>
          </w:p>
          <w:p w14:paraId="0E0999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approval.</w:t>
            </w:r>
          </w:p>
          <w:p w14:paraId="21429F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Philips, Thales and Qualcomm – uploading r1</w:t>
            </w:r>
          </w:p>
          <w:p w14:paraId="13FE5D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Uploading R2 reflecting all changes proposes for R1.</w:t>
            </w:r>
          </w:p>
          <w:p w14:paraId="205500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77FBD0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Request clarifications</w:t>
            </w:r>
          </w:p>
          <w:p w14:paraId="128C84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answers.</w:t>
            </w:r>
          </w:p>
          <w:p w14:paraId="33B584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R3 reflecting the comments by Philips</w:t>
            </w:r>
          </w:p>
          <w:p w14:paraId="55B3DF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Providing R3 reflecting the comments by Philips</w:t>
            </w:r>
          </w:p>
          <w:p w14:paraId="7095BC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Thanks for the editHelp – R4 is in the draft folder.</w:t>
            </w:r>
          </w:p>
          <w:p w14:paraId="3B6CBA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554D48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10D04A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F97EDE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CB0E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F3F0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231849</w:t>
            </w:r>
          </w:p>
        </w:tc>
        <w:tc>
          <w:tcPr>
            <w:tcW w:w="2564" w:type="dxa"/>
            <w:tcBorders>
              <w:top w:val="nil"/>
              <w:left w:val="nil"/>
              <w:bottom w:val="single" w:sz="4" w:space="0" w:color="000000"/>
              <w:right w:val="single" w:sz="4" w:space="0" w:color="000000"/>
            </w:tcBorders>
            <w:shd w:val="clear" w:color="000000" w:fill="FFFF99"/>
          </w:tcPr>
          <w:p w14:paraId="484D78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KI#1 </w:t>
            </w:r>
          </w:p>
        </w:tc>
        <w:tc>
          <w:tcPr>
            <w:tcW w:w="1730" w:type="dxa"/>
            <w:tcBorders>
              <w:top w:val="nil"/>
              <w:left w:val="nil"/>
              <w:bottom w:val="single" w:sz="4" w:space="0" w:color="000000"/>
              <w:right w:val="single" w:sz="4" w:space="0" w:color="000000"/>
            </w:tcBorders>
            <w:shd w:val="clear" w:color="000000" w:fill="FFFF99"/>
          </w:tcPr>
          <w:p w14:paraId="5F1A1BD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7AA24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557A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with proposed conclusion.</w:t>
            </w:r>
          </w:p>
          <w:p w14:paraId="5B3D9B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57C53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D97B2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06E7FD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8D9C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ADDA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231934</w:t>
            </w:r>
          </w:p>
        </w:tc>
        <w:tc>
          <w:tcPr>
            <w:tcW w:w="2564" w:type="dxa"/>
            <w:tcBorders>
              <w:top w:val="nil"/>
              <w:left w:val="nil"/>
              <w:bottom w:val="single" w:sz="4" w:space="0" w:color="000000"/>
              <w:right w:val="single" w:sz="4" w:space="0" w:color="000000"/>
            </w:tcBorders>
            <w:shd w:val="clear" w:color="000000" w:fill="FFFF99"/>
          </w:tcPr>
          <w:p w14:paraId="119E33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w:t>
            </w:r>
          </w:p>
        </w:tc>
        <w:tc>
          <w:tcPr>
            <w:tcW w:w="1730" w:type="dxa"/>
            <w:tcBorders>
              <w:top w:val="nil"/>
              <w:left w:val="nil"/>
              <w:bottom w:val="single" w:sz="4" w:space="0" w:color="000000"/>
              <w:right w:val="single" w:sz="4" w:space="0" w:color="000000"/>
            </w:tcBorders>
            <w:shd w:val="clear" w:color="000000" w:fill="FFFF99"/>
          </w:tcPr>
          <w:p w14:paraId="7D3B73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CCEA6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DB0D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449976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p w14:paraId="4E5748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additional clarification and changes are needed before approval.</w:t>
            </w:r>
          </w:p>
        </w:tc>
        <w:tc>
          <w:tcPr>
            <w:tcW w:w="937" w:type="dxa"/>
            <w:tcBorders>
              <w:top w:val="nil"/>
              <w:left w:val="nil"/>
              <w:bottom w:val="single" w:sz="4" w:space="0" w:color="000000"/>
              <w:right w:val="single" w:sz="4" w:space="0" w:color="000000"/>
            </w:tcBorders>
            <w:shd w:val="clear" w:color="000000" w:fill="FFFF99"/>
          </w:tcPr>
          <w:p w14:paraId="0592CF5B" w14:textId="77777777" w:rsidR="004441EC" w:rsidRDefault="004107AA">
            <w:pPr>
              <w:widowControl/>
              <w:jc w:val="left"/>
              <w:rPr>
                <w:rFonts w:ascii="Arial" w:eastAsia="DengXian" w:hAnsi="Arial" w:cs="Arial"/>
                <w:color w:val="000000"/>
                <w:kern w:val="0"/>
                <w:sz w:val="16"/>
                <w:szCs w:val="16"/>
                <w:highlight w:val="yellow"/>
              </w:rPr>
            </w:pPr>
            <w:r>
              <w:rPr>
                <w:rFonts w:ascii="Arial" w:eastAsia="DengXian" w:hAnsi="Arial" w:cs="Arial" w:hint="eastAsia"/>
                <w:color w:val="000000"/>
                <w:kern w:val="0"/>
                <w:sz w:val="16"/>
                <w:szCs w:val="16"/>
              </w:rPr>
              <w:t>noted</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6C2988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EE3521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2C21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1660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232071</w:t>
            </w:r>
          </w:p>
        </w:tc>
        <w:tc>
          <w:tcPr>
            <w:tcW w:w="2564" w:type="dxa"/>
            <w:tcBorders>
              <w:top w:val="nil"/>
              <w:left w:val="nil"/>
              <w:bottom w:val="single" w:sz="4" w:space="0" w:color="000000"/>
              <w:right w:val="single" w:sz="4" w:space="0" w:color="000000"/>
            </w:tcBorders>
            <w:shd w:val="clear" w:color="000000" w:fill="FFFF99"/>
          </w:tcPr>
          <w:p w14:paraId="1790DF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 #1 of TR 33.882 </w:t>
            </w:r>
          </w:p>
        </w:tc>
        <w:tc>
          <w:tcPr>
            <w:tcW w:w="1730" w:type="dxa"/>
            <w:tcBorders>
              <w:top w:val="nil"/>
              <w:left w:val="nil"/>
              <w:bottom w:val="single" w:sz="4" w:space="0" w:color="000000"/>
              <w:right w:val="single" w:sz="4" w:space="0" w:color="000000"/>
            </w:tcBorders>
            <w:shd w:val="clear" w:color="000000" w:fill="FFFF99"/>
          </w:tcPr>
          <w:p w14:paraId="2BDC14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351730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59C31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Changes are required before approval.</w:t>
            </w:r>
          </w:p>
        </w:tc>
        <w:tc>
          <w:tcPr>
            <w:tcW w:w="937" w:type="dxa"/>
            <w:tcBorders>
              <w:top w:val="nil"/>
              <w:left w:val="nil"/>
              <w:bottom w:val="single" w:sz="4" w:space="0" w:color="000000"/>
              <w:right w:val="single" w:sz="4" w:space="0" w:color="000000"/>
            </w:tcBorders>
            <w:shd w:val="clear" w:color="000000" w:fill="FFFF99"/>
          </w:tcPr>
          <w:p w14:paraId="642F6A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0A1D3E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63112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D036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DA2F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231832</w:t>
            </w:r>
          </w:p>
        </w:tc>
        <w:tc>
          <w:tcPr>
            <w:tcW w:w="2564" w:type="dxa"/>
            <w:tcBorders>
              <w:top w:val="nil"/>
              <w:left w:val="nil"/>
              <w:bottom w:val="single" w:sz="4" w:space="0" w:color="000000"/>
              <w:right w:val="single" w:sz="4" w:space="0" w:color="000000"/>
            </w:tcBorders>
            <w:shd w:val="clear" w:color="000000" w:fill="FFFF99"/>
          </w:tcPr>
          <w:p w14:paraId="7C4DAB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KI#2 </w:t>
            </w:r>
          </w:p>
        </w:tc>
        <w:tc>
          <w:tcPr>
            <w:tcW w:w="1730" w:type="dxa"/>
            <w:tcBorders>
              <w:top w:val="nil"/>
              <w:left w:val="nil"/>
              <w:bottom w:val="single" w:sz="4" w:space="0" w:color="000000"/>
              <w:right w:val="single" w:sz="4" w:space="0" w:color="000000"/>
            </w:tcBorders>
            <w:shd w:val="clear" w:color="000000" w:fill="FFFF99"/>
          </w:tcPr>
          <w:p w14:paraId="4AC66E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9911B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C95A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is needed before approval.</w:t>
            </w:r>
          </w:p>
          <w:p w14:paraId="5DA7D1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A152A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does not agree to the conclusions that no normative work needed.</w:t>
            </w:r>
          </w:p>
          <w:p w14:paraId="690D2F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 to Note.</w:t>
            </w:r>
          </w:p>
        </w:tc>
        <w:tc>
          <w:tcPr>
            <w:tcW w:w="937" w:type="dxa"/>
            <w:tcBorders>
              <w:top w:val="nil"/>
              <w:left w:val="nil"/>
              <w:bottom w:val="single" w:sz="4" w:space="0" w:color="000000"/>
              <w:right w:val="single" w:sz="4" w:space="0" w:color="000000"/>
            </w:tcBorders>
            <w:shd w:val="clear" w:color="000000" w:fill="FFFF99"/>
          </w:tcPr>
          <w:p w14:paraId="39DD32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5D638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2F797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B0F8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355D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231850</w:t>
            </w:r>
          </w:p>
        </w:tc>
        <w:tc>
          <w:tcPr>
            <w:tcW w:w="2564" w:type="dxa"/>
            <w:tcBorders>
              <w:top w:val="nil"/>
              <w:left w:val="nil"/>
              <w:bottom w:val="single" w:sz="4" w:space="0" w:color="000000"/>
              <w:right w:val="single" w:sz="4" w:space="0" w:color="000000"/>
            </w:tcBorders>
            <w:shd w:val="clear" w:color="000000" w:fill="FFFF99"/>
          </w:tcPr>
          <w:p w14:paraId="2555D2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730" w:type="dxa"/>
            <w:tcBorders>
              <w:top w:val="nil"/>
              <w:left w:val="nil"/>
              <w:bottom w:val="single" w:sz="4" w:space="0" w:color="000000"/>
              <w:right w:val="single" w:sz="4" w:space="0" w:color="000000"/>
            </w:tcBorders>
            <w:shd w:val="clear" w:color="000000" w:fill="FFFF99"/>
          </w:tcPr>
          <w:p w14:paraId="688364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3B523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1836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66DCE0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does not agree to the conclusions that no normative work needed.</w:t>
            </w:r>
          </w:p>
          <w:p w14:paraId="429550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Propose to Note.</w:t>
            </w:r>
          </w:p>
          <w:p w14:paraId="753DFB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Agrees with Lenovo. </w:t>
            </w:r>
          </w:p>
          <w:p w14:paraId="65DD45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Does not agree with the conclusions that no normative work is needed.</w:t>
            </w:r>
          </w:p>
        </w:tc>
        <w:tc>
          <w:tcPr>
            <w:tcW w:w="937" w:type="dxa"/>
            <w:tcBorders>
              <w:top w:val="nil"/>
              <w:left w:val="nil"/>
              <w:bottom w:val="single" w:sz="4" w:space="0" w:color="000000"/>
              <w:right w:val="single" w:sz="4" w:space="0" w:color="000000"/>
            </w:tcBorders>
            <w:shd w:val="clear" w:color="000000" w:fill="FFFF99"/>
          </w:tcPr>
          <w:p w14:paraId="74BE66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4778DE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9FCBEE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7B59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385F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231872</w:t>
            </w:r>
          </w:p>
        </w:tc>
        <w:tc>
          <w:tcPr>
            <w:tcW w:w="2564" w:type="dxa"/>
            <w:tcBorders>
              <w:top w:val="nil"/>
              <w:left w:val="nil"/>
              <w:bottom w:val="single" w:sz="4" w:space="0" w:color="000000"/>
              <w:right w:val="single" w:sz="4" w:space="0" w:color="000000"/>
            </w:tcBorders>
            <w:shd w:val="clear" w:color="000000" w:fill="FFFF99"/>
          </w:tcPr>
          <w:p w14:paraId="0FAE2C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Authorization of PIN capabilities. </w:t>
            </w:r>
          </w:p>
        </w:tc>
        <w:tc>
          <w:tcPr>
            <w:tcW w:w="1730" w:type="dxa"/>
            <w:tcBorders>
              <w:top w:val="nil"/>
              <w:left w:val="nil"/>
              <w:bottom w:val="single" w:sz="4" w:space="0" w:color="000000"/>
              <w:right w:val="single" w:sz="4" w:space="0" w:color="000000"/>
            </w:tcBorders>
            <w:shd w:val="clear" w:color="000000" w:fill="FFFF99"/>
          </w:tcPr>
          <w:p w14:paraId="27F1D8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3779" w:type="dxa"/>
            <w:tcBorders>
              <w:top w:val="nil"/>
              <w:left w:val="nil"/>
              <w:bottom w:val="single" w:sz="4" w:space="0" w:color="000000"/>
              <w:right w:val="single" w:sz="4" w:space="0" w:color="000000"/>
            </w:tcBorders>
            <w:shd w:val="clear" w:color="000000" w:fill="FFFF99"/>
          </w:tcPr>
          <w:p w14:paraId="041BD2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726F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note the contribution.</w:t>
            </w:r>
          </w:p>
          <w:p w14:paraId="532456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conclusions</w:t>
            </w:r>
          </w:p>
          <w:p w14:paraId="3426C0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w:t>
            </w:r>
          </w:p>
          <w:p w14:paraId="4DBE32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provides clarification</w:t>
            </w:r>
          </w:p>
          <w:p w14:paraId="14964A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clarification from Intel</w:t>
            </w:r>
          </w:p>
          <w:p w14:paraId="64A666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Thanks for your answers and provides way forward</w:t>
            </w:r>
          </w:p>
        </w:tc>
        <w:tc>
          <w:tcPr>
            <w:tcW w:w="937" w:type="dxa"/>
            <w:tcBorders>
              <w:top w:val="nil"/>
              <w:left w:val="nil"/>
              <w:bottom w:val="single" w:sz="4" w:space="0" w:color="000000"/>
              <w:right w:val="single" w:sz="4" w:space="0" w:color="000000"/>
            </w:tcBorders>
            <w:shd w:val="clear" w:color="000000" w:fill="FFFF99"/>
          </w:tcPr>
          <w:p w14:paraId="5EAB6B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1411C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6A5CEF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3440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0F88B7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232070</w:t>
            </w:r>
          </w:p>
        </w:tc>
        <w:tc>
          <w:tcPr>
            <w:tcW w:w="2564" w:type="dxa"/>
            <w:tcBorders>
              <w:top w:val="nil"/>
              <w:left w:val="nil"/>
              <w:bottom w:val="single" w:sz="4" w:space="0" w:color="000000"/>
              <w:right w:val="single" w:sz="4" w:space="0" w:color="000000"/>
            </w:tcBorders>
            <w:shd w:val="clear" w:color="000000" w:fill="FFFF99"/>
          </w:tcPr>
          <w:p w14:paraId="0AFCAE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 #2 of TR 33.882 </w:t>
            </w:r>
          </w:p>
        </w:tc>
        <w:tc>
          <w:tcPr>
            <w:tcW w:w="1730" w:type="dxa"/>
            <w:tcBorders>
              <w:top w:val="nil"/>
              <w:left w:val="nil"/>
              <w:bottom w:val="single" w:sz="4" w:space="0" w:color="000000"/>
              <w:right w:val="single" w:sz="4" w:space="0" w:color="000000"/>
            </w:tcBorders>
            <w:shd w:val="clear" w:color="000000" w:fill="FFFF99"/>
          </w:tcPr>
          <w:p w14:paraId="1AB719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7D52D0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037E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proposed to note the contribution.</w:t>
            </w:r>
          </w:p>
          <w:p w14:paraId="3A2071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the conclusions</w:t>
            </w:r>
          </w:p>
        </w:tc>
        <w:tc>
          <w:tcPr>
            <w:tcW w:w="937" w:type="dxa"/>
            <w:tcBorders>
              <w:top w:val="nil"/>
              <w:left w:val="nil"/>
              <w:bottom w:val="single" w:sz="4" w:space="0" w:color="000000"/>
              <w:right w:val="single" w:sz="4" w:space="0" w:color="000000"/>
            </w:tcBorders>
            <w:shd w:val="clear" w:color="000000" w:fill="FFFF99"/>
          </w:tcPr>
          <w:p w14:paraId="099E83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212795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A578E4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01874A"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999" w:type="dxa"/>
            <w:tcBorders>
              <w:top w:val="nil"/>
              <w:left w:val="nil"/>
              <w:bottom w:val="single" w:sz="4" w:space="0" w:color="000000"/>
              <w:right w:val="single" w:sz="4" w:space="0" w:color="000000"/>
            </w:tcBorders>
            <w:shd w:val="clear" w:color="000000" w:fill="FFFF99"/>
          </w:tcPr>
          <w:p w14:paraId="2FAFE6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231909</w:t>
            </w:r>
          </w:p>
        </w:tc>
        <w:tc>
          <w:tcPr>
            <w:tcW w:w="2564" w:type="dxa"/>
            <w:tcBorders>
              <w:top w:val="nil"/>
              <w:left w:val="nil"/>
              <w:bottom w:val="single" w:sz="4" w:space="0" w:color="000000"/>
              <w:right w:val="single" w:sz="4" w:space="0" w:color="000000"/>
            </w:tcBorders>
            <w:shd w:val="clear" w:color="000000" w:fill="FFFF99"/>
          </w:tcPr>
          <w:p w14:paraId="0A1CDF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Revocation for key issue#2 </w:t>
            </w:r>
          </w:p>
        </w:tc>
        <w:tc>
          <w:tcPr>
            <w:tcW w:w="1730" w:type="dxa"/>
            <w:tcBorders>
              <w:top w:val="nil"/>
              <w:left w:val="nil"/>
              <w:bottom w:val="single" w:sz="4" w:space="0" w:color="000000"/>
              <w:right w:val="single" w:sz="4" w:space="0" w:color="000000"/>
            </w:tcBorders>
            <w:shd w:val="clear" w:color="000000" w:fill="FFFF99"/>
          </w:tcPr>
          <w:p w14:paraId="10A8A5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0E673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F5F5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postpone the contribution</w:t>
            </w:r>
          </w:p>
          <w:p w14:paraId="5DD696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asks clarification</w:t>
            </w:r>
          </w:p>
          <w:p w14:paraId="0C4DC0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DEB60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9EAA5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don’t know whether it excludes updates in future.</w:t>
            </w:r>
          </w:p>
          <w:p w14:paraId="69EF0D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means new requirements needed?</w:t>
            </w:r>
          </w:p>
          <w:p w14:paraId="12D602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confirms.</w:t>
            </w:r>
          </w:p>
          <w:p w14:paraId="373BE4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proposes to postpone.</w:t>
            </w:r>
          </w:p>
          <w:p w14:paraId="0FC222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to postpone.</w:t>
            </w:r>
          </w:p>
          <w:p w14:paraId="25AEFF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points revocation is not in scope of WID. If there is no conclusion in this meeting, it will miss R18.</w:t>
            </w:r>
          </w:p>
          <w:p w14:paraId="458C6D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points out general revocation is not objected, but details. It implies no delay without conclusion in this meeting.</w:t>
            </w:r>
          </w:p>
          <w:p w14:paraId="374FA5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tries to find a way forward, proposes a possible offline call before next meeting.</w:t>
            </w:r>
          </w:p>
          <w:p w14:paraId="057DA5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042C4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proposes text update</w:t>
            </w:r>
          </w:p>
          <w:p w14:paraId="5C854A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w:t>
            </w:r>
          </w:p>
          <w:p w14:paraId="009897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on r1</w:t>
            </w:r>
          </w:p>
          <w:p w14:paraId="790574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w:t>
            </w:r>
          </w:p>
          <w:p w14:paraId="614622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w:t>
            </w:r>
          </w:p>
          <w:p w14:paraId="5A9584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r2.</w:t>
            </w:r>
          </w:p>
          <w:p w14:paraId="350F91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-r2 ok</w:t>
            </w:r>
          </w:p>
          <w:p w14:paraId="314FAA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p w14:paraId="5850FB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is fine to r2.</w:t>
            </w:r>
          </w:p>
        </w:tc>
        <w:tc>
          <w:tcPr>
            <w:tcW w:w="937" w:type="dxa"/>
            <w:tcBorders>
              <w:top w:val="nil"/>
              <w:left w:val="nil"/>
              <w:bottom w:val="single" w:sz="4" w:space="0" w:color="000000"/>
              <w:right w:val="single" w:sz="4" w:space="0" w:color="000000"/>
            </w:tcBorders>
            <w:shd w:val="clear" w:color="000000" w:fill="FFFF99"/>
          </w:tcPr>
          <w:p w14:paraId="35BD61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3D5AAA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R2</w:t>
            </w:r>
            <w:r>
              <w:rPr>
                <w:rFonts w:ascii="Arial" w:eastAsia="DengXian" w:hAnsi="Arial" w:cs="Arial"/>
                <w:color w:val="000000"/>
                <w:kern w:val="0"/>
                <w:sz w:val="16"/>
                <w:szCs w:val="16"/>
              </w:rPr>
              <w:t xml:space="preserve">  </w:t>
            </w:r>
          </w:p>
        </w:tc>
      </w:tr>
      <w:tr w:rsidR="004441EC" w14:paraId="64913C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FB2E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38F7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231914</w:t>
            </w:r>
          </w:p>
        </w:tc>
        <w:tc>
          <w:tcPr>
            <w:tcW w:w="2564" w:type="dxa"/>
            <w:tcBorders>
              <w:top w:val="nil"/>
              <w:left w:val="nil"/>
              <w:bottom w:val="single" w:sz="4" w:space="0" w:color="000000"/>
              <w:right w:val="single" w:sz="4" w:space="0" w:color="000000"/>
            </w:tcBorders>
            <w:shd w:val="clear" w:color="000000" w:fill="FFFF99"/>
          </w:tcPr>
          <w:p w14:paraId="0A6ADE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Authorization for key issue#2 </w:t>
            </w:r>
          </w:p>
        </w:tc>
        <w:tc>
          <w:tcPr>
            <w:tcW w:w="1730" w:type="dxa"/>
            <w:tcBorders>
              <w:top w:val="nil"/>
              <w:left w:val="nil"/>
              <w:bottom w:val="single" w:sz="4" w:space="0" w:color="000000"/>
              <w:right w:val="single" w:sz="4" w:space="0" w:color="000000"/>
            </w:tcBorders>
            <w:shd w:val="clear" w:color="000000" w:fill="FFFF99"/>
          </w:tcPr>
          <w:p w14:paraId="40DA5B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3F476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748B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262471D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F2F55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and shows motivation.</w:t>
            </w:r>
          </w:p>
          <w:p w14:paraId="35E2F7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to update PKCE flow.</w:t>
            </w:r>
          </w:p>
          <w:p w14:paraId="5F4B9753"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[Nokia] comments.</w:t>
            </w:r>
          </w:p>
          <w:p w14:paraId="71F93446"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comments.</w:t>
            </w:r>
          </w:p>
          <w:p w14:paraId="00575B91"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[Huawei] clarifies.</w:t>
            </w:r>
          </w:p>
          <w:p w14:paraId="326080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B210D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update required</w:t>
            </w:r>
          </w:p>
          <w:p w14:paraId="7E1635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w:t>
            </w:r>
          </w:p>
          <w:p w14:paraId="350F94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[NTT DOCOMO]: request clarification</w:t>
            </w:r>
          </w:p>
          <w:p w14:paraId="31C63E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1D5111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requires revision before approval</w:t>
            </w:r>
          </w:p>
          <w:p w14:paraId="4A117E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propose to note</w:t>
            </w:r>
          </w:p>
        </w:tc>
        <w:tc>
          <w:tcPr>
            <w:tcW w:w="937" w:type="dxa"/>
            <w:tcBorders>
              <w:top w:val="nil"/>
              <w:left w:val="nil"/>
              <w:bottom w:val="single" w:sz="4" w:space="0" w:color="000000"/>
              <w:right w:val="single" w:sz="4" w:space="0" w:color="000000"/>
            </w:tcBorders>
            <w:shd w:val="clear" w:color="000000" w:fill="FFFF99"/>
          </w:tcPr>
          <w:p w14:paraId="1C1EAD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5FF567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C344D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DCE6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7A6E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232079</w:t>
            </w:r>
          </w:p>
        </w:tc>
        <w:tc>
          <w:tcPr>
            <w:tcW w:w="2564" w:type="dxa"/>
            <w:tcBorders>
              <w:top w:val="nil"/>
              <w:left w:val="nil"/>
              <w:bottom w:val="single" w:sz="4" w:space="0" w:color="000000"/>
              <w:right w:val="single" w:sz="4" w:space="0" w:color="000000"/>
            </w:tcBorders>
            <w:shd w:val="clear" w:color="000000" w:fill="FFFF99"/>
          </w:tcPr>
          <w:p w14:paraId="76FF85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of TR 33.884 </w:t>
            </w:r>
          </w:p>
        </w:tc>
        <w:tc>
          <w:tcPr>
            <w:tcW w:w="1730" w:type="dxa"/>
            <w:tcBorders>
              <w:top w:val="nil"/>
              <w:left w:val="nil"/>
              <w:bottom w:val="single" w:sz="4" w:space="0" w:color="000000"/>
              <w:right w:val="single" w:sz="4" w:space="0" w:color="000000"/>
            </w:tcBorders>
            <w:shd w:val="clear" w:color="000000" w:fill="FFFF99"/>
          </w:tcPr>
          <w:p w14:paraId="43C25F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12DDED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FD9B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 the conclusion proposal</w:t>
            </w:r>
          </w:p>
          <w:p w14:paraId="2A3508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4F8FE8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ED760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07934F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96B8D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comment as Ericsson.</w:t>
            </w:r>
          </w:p>
          <w:p w14:paraId="6E0D3049" w14:textId="77777777" w:rsidR="004441EC" w:rsidRPr="00141C71" w:rsidRDefault="004107AA">
            <w:pPr>
              <w:widowControl/>
              <w:jc w:val="left"/>
              <w:rPr>
                <w:rFonts w:ascii="Arial" w:eastAsia="DengXian" w:hAnsi="Arial" w:cs="Arial"/>
                <w:color w:val="000000"/>
                <w:kern w:val="0"/>
                <w:sz w:val="16"/>
                <w:szCs w:val="16"/>
                <w:lang w:val="es-ES"/>
              </w:rPr>
            </w:pPr>
            <w:r w:rsidRPr="00141C71">
              <w:rPr>
                <w:rFonts w:ascii="Arial" w:eastAsia="DengXian" w:hAnsi="Arial" w:cs="Arial"/>
                <w:color w:val="000000"/>
                <w:kern w:val="0"/>
                <w:sz w:val="16"/>
                <w:szCs w:val="16"/>
                <w:lang w:val="es-ES"/>
              </w:rPr>
              <w:t>[Docomo] comments.</w:t>
            </w:r>
          </w:p>
          <w:p w14:paraId="0B0240F5" w14:textId="77777777" w:rsidR="004441EC" w:rsidRPr="00141C71" w:rsidRDefault="004107AA">
            <w:pPr>
              <w:widowControl/>
              <w:jc w:val="left"/>
              <w:rPr>
                <w:rFonts w:ascii="Arial" w:eastAsia="DengXian" w:hAnsi="Arial" w:cs="Arial"/>
                <w:color w:val="000000"/>
                <w:kern w:val="0"/>
                <w:sz w:val="16"/>
                <w:szCs w:val="16"/>
                <w:lang w:val="es-ES"/>
              </w:rPr>
            </w:pPr>
            <w:r w:rsidRPr="00141C71">
              <w:rPr>
                <w:rFonts w:ascii="Arial" w:eastAsia="DengXian" w:hAnsi="Arial" w:cs="Arial"/>
                <w:color w:val="000000"/>
                <w:kern w:val="0"/>
                <w:sz w:val="16"/>
                <w:szCs w:val="16"/>
                <w:lang w:val="es-ES"/>
              </w:rPr>
              <w:t>[Xiaomi] clarifies.</w:t>
            </w:r>
          </w:p>
          <w:p w14:paraId="7082A1C9" w14:textId="77777777" w:rsidR="004441EC" w:rsidRPr="00141C71" w:rsidRDefault="004107AA">
            <w:pPr>
              <w:widowControl/>
              <w:jc w:val="left"/>
              <w:rPr>
                <w:rFonts w:ascii="Arial" w:eastAsia="DengXian" w:hAnsi="Arial" w:cs="Arial"/>
                <w:color w:val="000000"/>
                <w:kern w:val="0"/>
                <w:sz w:val="16"/>
                <w:szCs w:val="16"/>
                <w:lang w:val="es-ES"/>
              </w:rPr>
            </w:pPr>
            <w:r w:rsidRPr="00141C71">
              <w:rPr>
                <w:rFonts w:ascii="Arial" w:eastAsia="DengXian" w:hAnsi="Arial" w:cs="Arial"/>
                <w:color w:val="000000"/>
                <w:kern w:val="0"/>
                <w:sz w:val="16"/>
                <w:szCs w:val="16"/>
                <w:lang w:val="es-ES"/>
              </w:rPr>
              <w:t>&gt;&gt;CC_2&lt;&lt;</w:t>
            </w:r>
          </w:p>
          <w:p w14:paraId="5E8591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w:t>
            </w:r>
          </w:p>
          <w:p w14:paraId="45263B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6BD10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E2437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comments on r1</w:t>
            </w:r>
          </w:p>
          <w:p w14:paraId="4E626C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r2.</w:t>
            </w:r>
          </w:p>
          <w:p w14:paraId="30DB3B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proposes to note.</w:t>
            </w:r>
          </w:p>
        </w:tc>
        <w:tc>
          <w:tcPr>
            <w:tcW w:w="937" w:type="dxa"/>
            <w:tcBorders>
              <w:top w:val="nil"/>
              <w:left w:val="nil"/>
              <w:bottom w:val="single" w:sz="4" w:space="0" w:color="000000"/>
              <w:right w:val="single" w:sz="4" w:space="0" w:color="000000"/>
            </w:tcBorders>
            <w:shd w:val="clear" w:color="000000" w:fill="FFFF99"/>
          </w:tcPr>
          <w:p w14:paraId="657649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05E423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CC9421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8B6F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34A8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232003</w:t>
            </w:r>
          </w:p>
        </w:tc>
        <w:tc>
          <w:tcPr>
            <w:tcW w:w="2564" w:type="dxa"/>
            <w:tcBorders>
              <w:top w:val="nil"/>
              <w:left w:val="nil"/>
              <w:bottom w:val="single" w:sz="4" w:space="0" w:color="000000"/>
              <w:right w:val="single" w:sz="4" w:space="0" w:color="000000"/>
            </w:tcBorders>
            <w:shd w:val="clear" w:color="000000" w:fill="FFFF99"/>
          </w:tcPr>
          <w:p w14:paraId="442875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w:t>
            </w:r>
          </w:p>
        </w:tc>
        <w:tc>
          <w:tcPr>
            <w:tcW w:w="1730" w:type="dxa"/>
            <w:tcBorders>
              <w:top w:val="nil"/>
              <w:left w:val="nil"/>
              <w:bottom w:val="single" w:sz="4" w:space="0" w:color="000000"/>
              <w:right w:val="single" w:sz="4" w:space="0" w:color="000000"/>
            </w:tcBorders>
            <w:shd w:val="clear" w:color="000000" w:fill="FFFF99"/>
          </w:tcPr>
          <w:p w14:paraId="5F3445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734F8E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E195C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Change required before approval.</w:t>
            </w:r>
          </w:p>
          <w:p w14:paraId="3DF98D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proposes to note</w:t>
            </w:r>
          </w:p>
          <w:p w14:paraId="29A875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to note</w:t>
            </w:r>
          </w:p>
          <w:p w14:paraId="3EB9E7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additional comments</w:t>
            </w:r>
          </w:p>
          <w:p w14:paraId="7CFE34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responds to Ericsson</w:t>
            </w:r>
          </w:p>
          <w:p w14:paraId="3F3315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responds to Samsung</w:t>
            </w:r>
          </w:p>
          <w:p w14:paraId="25C55C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note</w:t>
            </w:r>
          </w:p>
        </w:tc>
        <w:tc>
          <w:tcPr>
            <w:tcW w:w="937" w:type="dxa"/>
            <w:tcBorders>
              <w:top w:val="nil"/>
              <w:left w:val="nil"/>
              <w:bottom w:val="single" w:sz="4" w:space="0" w:color="000000"/>
              <w:right w:val="single" w:sz="4" w:space="0" w:color="000000"/>
            </w:tcBorders>
            <w:shd w:val="clear" w:color="000000" w:fill="FFFF99"/>
          </w:tcPr>
          <w:p w14:paraId="1F8AD9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2CB953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5C2248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FA46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6D83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231910</w:t>
            </w:r>
          </w:p>
        </w:tc>
        <w:tc>
          <w:tcPr>
            <w:tcW w:w="2564" w:type="dxa"/>
            <w:tcBorders>
              <w:top w:val="nil"/>
              <w:left w:val="nil"/>
              <w:bottom w:val="single" w:sz="4" w:space="0" w:color="000000"/>
              <w:right w:val="single" w:sz="4" w:space="0" w:color="000000"/>
            </w:tcBorders>
            <w:shd w:val="clear" w:color="000000" w:fill="FFFF99"/>
          </w:tcPr>
          <w:p w14:paraId="175C36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solution #1 </w:t>
            </w:r>
          </w:p>
        </w:tc>
        <w:tc>
          <w:tcPr>
            <w:tcW w:w="1730" w:type="dxa"/>
            <w:tcBorders>
              <w:top w:val="nil"/>
              <w:left w:val="nil"/>
              <w:bottom w:val="single" w:sz="4" w:space="0" w:color="000000"/>
              <w:right w:val="single" w:sz="4" w:space="0" w:color="000000"/>
            </w:tcBorders>
            <w:shd w:val="clear" w:color="000000" w:fill="FFFF99"/>
          </w:tcPr>
          <w:p w14:paraId="479820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211ED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D07D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7D6493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clarification.</w:t>
            </w:r>
          </w:p>
          <w:p w14:paraId="167682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revision.</w:t>
            </w:r>
          </w:p>
          <w:p w14:paraId="5B7CEE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w:t>
            </w:r>
          </w:p>
          <w:p w14:paraId="62D23E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r1</w:t>
            </w:r>
          </w:p>
          <w:p w14:paraId="36BE56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since the further evaluation EN stays, fine with r1</w:t>
            </w:r>
          </w:p>
          <w:p w14:paraId="3F070F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proposes to add below concerns to the evaluation as EN.</w:t>
            </w:r>
          </w:p>
          <w:p w14:paraId="0CDF3C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r2.</w:t>
            </w:r>
          </w:p>
          <w:p w14:paraId="6B1333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ok with -r2.</w:t>
            </w:r>
          </w:p>
          <w:p w14:paraId="5AB544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p w14:paraId="77140C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r2</w:t>
            </w:r>
          </w:p>
        </w:tc>
        <w:tc>
          <w:tcPr>
            <w:tcW w:w="937" w:type="dxa"/>
            <w:tcBorders>
              <w:top w:val="nil"/>
              <w:left w:val="nil"/>
              <w:bottom w:val="single" w:sz="4" w:space="0" w:color="000000"/>
              <w:right w:val="single" w:sz="4" w:space="0" w:color="000000"/>
            </w:tcBorders>
            <w:shd w:val="clear" w:color="000000" w:fill="FFFF99"/>
          </w:tcPr>
          <w:p w14:paraId="573EA8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19D5AF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642DF12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FFC8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36BC9E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231912</w:t>
            </w:r>
          </w:p>
        </w:tc>
        <w:tc>
          <w:tcPr>
            <w:tcW w:w="2564" w:type="dxa"/>
            <w:tcBorders>
              <w:top w:val="nil"/>
              <w:left w:val="nil"/>
              <w:bottom w:val="single" w:sz="4" w:space="0" w:color="000000"/>
              <w:right w:val="single" w:sz="4" w:space="0" w:color="000000"/>
            </w:tcBorders>
            <w:shd w:val="clear" w:color="000000" w:fill="FFFF99"/>
          </w:tcPr>
          <w:p w14:paraId="7D0990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w:t>
            </w:r>
            <w:proofErr w:type="spellStart"/>
            <w:r>
              <w:rPr>
                <w:rFonts w:ascii="Arial" w:eastAsia="DengXian" w:hAnsi="Arial" w:cs="Arial"/>
                <w:color w:val="000000"/>
                <w:kern w:val="0"/>
                <w:sz w:val="16"/>
                <w:szCs w:val="16"/>
              </w:rPr>
              <w:t>solutiion</w:t>
            </w:r>
            <w:proofErr w:type="spellEnd"/>
            <w:r>
              <w:rPr>
                <w:rFonts w:ascii="Arial" w:eastAsia="DengXian" w:hAnsi="Arial" w:cs="Arial"/>
                <w:color w:val="000000"/>
                <w:kern w:val="0"/>
                <w:sz w:val="16"/>
                <w:szCs w:val="16"/>
              </w:rPr>
              <w:t xml:space="preserve"> #1 username mapping </w:t>
            </w:r>
          </w:p>
        </w:tc>
        <w:tc>
          <w:tcPr>
            <w:tcW w:w="1730" w:type="dxa"/>
            <w:tcBorders>
              <w:top w:val="nil"/>
              <w:left w:val="nil"/>
              <w:bottom w:val="single" w:sz="4" w:space="0" w:color="000000"/>
              <w:right w:val="single" w:sz="4" w:space="0" w:color="000000"/>
            </w:tcBorders>
            <w:shd w:val="clear" w:color="000000" w:fill="FFFF99"/>
          </w:tcPr>
          <w:p w14:paraId="7309B3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62EB8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756C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w:t>
            </w:r>
          </w:p>
          <w:p w14:paraId="08CB13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71B1A5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w:t>
            </w:r>
          </w:p>
          <w:p w14:paraId="4718C9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1CF6AC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the proposal</w:t>
            </w:r>
          </w:p>
        </w:tc>
        <w:tc>
          <w:tcPr>
            <w:tcW w:w="937" w:type="dxa"/>
            <w:tcBorders>
              <w:top w:val="nil"/>
              <w:left w:val="nil"/>
              <w:bottom w:val="single" w:sz="4" w:space="0" w:color="000000"/>
              <w:right w:val="single" w:sz="4" w:space="0" w:color="000000"/>
            </w:tcBorders>
            <w:shd w:val="clear" w:color="000000" w:fill="FFFF99"/>
          </w:tcPr>
          <w:p w14:paraId="3E513A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4D4B7E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6E82F4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88A0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8093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231913</w:t>
            </w:r>
          </w:p>
        </w:tc>
        <w:tc>
          <w:tcPr>
            <w:tcW w:w="2564" w:type="dxa"/>
            <w:tcBorders>
              <w:top w:val="nil"/>
              <w:left w:val="nil"/>
              <w:bottom w:val="single" w:sz="4" w:space="0" w:color="000000"/>
              <w:right w:val="single" w:sz="4" w:space="0" w:color="000000"/>
            </w:tcBorders>
            <w:shd w:val="clear" w:color="000000" w:fill="FFFF99"/>
          </w:tcPr>
          <w:p w14:paraId="3C963E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w:t>
            </w:r>
            <w:proofErr w:type="spellStart"/>
            <w:r>
              <w:rPr>
                <w:rFonts w:ascii="Arial" w:eastAsia="DengXian" w:hAnsi="Arial" w:cs="Arial"/>
                <w:color w:val="000000"/>
                <w:kern w:val="0"/>
                <w:sz w:val="16"/>
                <w:szCs w:val="16"/>
              </w:rPr>
              <w:t>solutiion</w:t>
            </w:r>
            <w:proofErr w:type="spellEnd"/>
            <w:r>
              <w:rPr>
                <w:rFonts w:ascii="Arial" w:eastAsia="DengXian" w:hAnsi="Arial" w:cs="Arial"/>
                <w:color w:val="000000"/>
                <w:kern w:val="0"/>
                <w:sz w:val="16"/>
                <w:szCs w:val="16"/>
              </w:rPr>
              <w:t xml:space="preserve"> #1 message of scope </w:t>
            </w:r>
          </w:p>
        </w:tc>
        <w:tc>
          <w:tcPr>
            <w:tcW w:w="1730" w:type="dxa"/>
            <w:tcBorders>
              <w:top w:val="nil"/>
              <w:left w:val="nil"/>
              <w:bottom w:val="single" w:sz="4" w:space="0" w:color="000000"/>
              <w:right w:val="single" w:sz="4" w:space="0" w:color="000000"/>
            </w:tcBorders>
            <w:shd w:val="clear" w:color="000000" w:fill="FFFF99"/>
          </w:tcPr>
          <w:p w14:paraId="6AF419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18670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8388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revision/clarification before approval</w:t>
            </w:r>
          </w:p>
          <w:p w14:paraId="0A06D1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w:t>
            </w:r>
          </w:p>
          <w:p w14:paraId="42AE94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fine</w:t>
            </w:r>
          </w:p>
        </w:tc>
        <w:tc>
          <w:tcPr>
            <w:tcW w:w="937" w:type="dxa"/>
            <w:tcBorders>
              <w:top w:val="nil"/>
              <w:left w:val="nil"/>
              <w:bottom w:val="single" w:sz="4" w:space="0" w:color="000000"/>
              <w:right w:val="single" w:sz="4" w:space="0" w:color="000000"/>
            </w:tcBorders>
            <w:shd w:val="clear" w:color="000000" w:fill="FFFF99"/>
          </w:tcPr>
          <w:p w14:paraId="3E7C5F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447927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03733BB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6B2A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4B9E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231946</w:t>
            </w:r>
          </w:p>
        </w:tc>
        <w:tc>
          <w:tcPr>
            <w:tcW w:w="2564" w:type="dxa"/>
            <w:tcBorders>
              <w:top w:val="nil"/>
              <w:left w:val="nil"/>
              <w:bottom w:val="single" w:sz="4" w:space="0" w:color="000000"/>
              <w:right w:val="single" w:sz="4" w:space="0" w:color="000000"/>
            </w:tcBorders>
            <w:shd w:val="clear" w:color="000000" w:fill="FFFF99"/>
          </w:tcPr>
          <w:p w14:paraId="161E31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Sol#1 Adding evaluation - being not in line with OAuth 2.0 architecture </w:t>
            </w:r>
          </w:p>
        </w:tc>
        <w:tc>
          <w:tcPr>
            <w:tcW w:w="1730" w:type="dxa"/>
            <w:tcBorders>
              <w:top w:val="nil"/>
              <w:left w:val="nil"/>
              <w:bottom w:val="single" w:sz="4" w:space="0" w:color="000000"/>
              <w:right w:val="single" w:sz="4" w:space="0" w:color="000000"/>
            </w:tcBorders>
            <w:shd w:val="clear" w:color="000000" w:fill="FFFF99"/>
          </w:tcPr>
          <w:p w14:paraId="1F5889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291E1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747C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Change required before approval.</w:t>
            </w:r>
          </w:p>
          <w:p w14:paraId="7CCCC8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for clarification before providing revision.</w:t>
            </w:r>
          </w:p>
          <w:p w14:paraId="572A38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Change required before approval.</w:t>
            </w:r>
          </w:p>
          <w:p w14:paraId="09D5DC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provided -r1 20 April UTC 11:10. Please check.</w:t>
            </w:r>
          </w:p>
        </w:tc>
        <w:tc>
          <w:tcPr>
            <w:tcW w:w="937" w:type="dxa"/>
            <w:tcBorders>
              <w:top w:val="nil"/>
              <w:left w:val="nil"/>
              <w:bottom w:val="single" w:sz="4" w:space="0" w:color="000000"/>
              <w:right w:val="single" w:sz="4" w:space="0" w:color="000000"/>
            </w:tcBorders>
            <w:shd w:val="clear" w:color="000000" w:fill="FFFF99"/>
          </w:tcPr>
          <w:p w14:paraId="6C6781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approved</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59F0BC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R3</w:t>
            </w:r>
            <w:r>
              <w:rPr>
                <w:rFonts w:ascii="Arial" w:eastAsia="DengXian" w:hAnsi="Arial" w:cs="Arial"/>
                <w:color w:val="000000"/>
                <w:kern w:val="0"/>
                <w:sz w:val="16"/>
                <w:szCs w:val="16"/>
              </w:rPr>
              <w:t xml:space="preserve">  </w:t>
            </w:r>
          </w:p>
        </w:tc>
      </w:tr>
      <w:tr w:rsidR="004441EC" w14:paraId="0C69612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C6D2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850A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232095</w:t>
            </w:r>
          </w:p>
        </w:tc>
        <w:tc>
          <w:tcPr>
            <w:tcW w:w="2564" w:type="dxa"/>
            <w:tcBorders>
              <w:top w:val="nil"/>
              <w:left w:val="nil"/>
              <w:bottom w:val="single" w:sz="4" w:space="0" w:color="000000"/>
              <w:right w:val="single" w:sz="4" w:space="0" w:color="000000"/>
            </w:tcBorders>
            <w:shd w:val="clear" w:color="000000" w:fill="FFFF99"/>
          </w:tcPr>
          <w:p w14:paraId="3EE35B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notes for solution 6.2 </w:t>
            </w:r>
          </w:p>
        </w:tc>
        <w:tc>
          <w:tcPr>
            <w:tcW w:w="1730" w:type="dxa"/>
            <w:tcBorders>
              <w:top w:val="nil"/>
              <w:left w:val="nil"/>
              <w:bottom w:val="single" w:sz="4" w:space="0" w:color="000000"/>
              <w:right w:val="single" w:sz="4" w:space="0" w:color="000000"/>
            </w:tcBorders>
            <w:shd w:val="clear" w:color="000000" w:fill="FFFF99"/>
          </w:tcPr>
          <w:p w14:paraId="334594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0F7001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6E604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515030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D86570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1BFEC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E0EF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231948</w:t>
            </w:r>
          </w:p>
        </w:tc>
        <w:tc>
          <w:tcPr>
            <w:tcW w:w="2564" w:type="dxa"/>
            <w:tcBorders>
              <w:top w:val="nil"/>
              <w:left w:val="nil"/>
              <w:bottom w:val="single" w:sz="4" w:space="0" w:color="000000"/>
              <w:right w:val="single" w:sz="4" w:space="0" w:color="000000"/>
            </w:tcBorders>
            <w:shd w:val="clear" w:color="000000" w:fill="FFFF99"/>
          </w:tcPr>
          <w:p w14:paraId="2253A4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Evaluation related to additional scope and its restriction </w:t>
            </w:r>
          </w:p>
        </w:tc>
        <w:tc>
          <w:tcPr>
            <w:tcW w:w="1730" w:type="dxa"/>
            <w:tcBorders>
              <w:top w:val="nil"/>
              <w:left w:val="nil"/>
              <w:bottom w:val="single" w:sz="4" w:space="0" w:color="000000"/>
              <w:right w:val="single" w:sz="4" w:space="0" w:color="000000"/>
            </w:tcBorders>
            <w:shd w:val="clear" w:color="000000" w:fill="FFFF99"/>
          </w:tcPr>
          <w:p w14:paraId="7DE09B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CADAE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FF70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6B927A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w:t>
            </w:r>
          </w:p>
          <w:p w14:paraId="6D72A9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revision before approval.</w:t>
            </w:r>
          </w:p>
          <w:p w14:paraId="62CAC5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Needs revision before approval.</w:t>
            </w:r>
          </w:p>
          <w:p w14:paraId="1809E7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4EFC35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 and -r1</w:t>
            </w:r>
          </w:p>
          <w:p w14:paraId="3CAF24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is fine to r1.</w:t>
            </w:r>
          </w:p>
          <w:p w14:paraId="260F0E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fine to r1.</w:t>
            </w:r>
          </w:p>
          <w:p w14:paraId="2ABAC7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r1 is okay.</w:t>
            </w:r>
          </w:p>
        </w:tc>
        <w:tc>
          <w:tcPr>
            <w:tcW w:w="937" w:type="dxa"/>
            <w:tcBorders>
              <w:top w:val="nil"/>
              <w:left w:val="nil"/>
              <w:bottom w:val="single" w:sz="4" w:space="0" w:color="000000"/>
              <w:right w:val="single" w:sz="4" w:space="0" w:color="000000"/>
            </w:tcBorders>
            <w:shd w:val="clear" w:color="000000" w:fill="FFFF99"/>
          </w:tcPr>
          <w:p w14:paraId="5A78B3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6398F1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6416CC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C6B0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6413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231947</w:t>
            </w:r>
          </w:p>
        </w:tc>
        <w:tc>
          <w:tcPr>
            <w:tcW w:w="2564" w:type="dxa"/>
            <w:tcBorders>
              <w:top w:val="nil"/>
              <w:left w:val="nil"/>
              <w:bottom w:val="single" w:sz="4" w:space="0" w:color="000000"/>
              <w:right w:val="single" w:sz="4" w:space="0" w:color="000000"/>
            </w:tcBorders>
            <w:shd w:val="clear" w:color="000000" w:fill="FFFF99"/>
          </w:tcPr>
          <w:p w14:paraId="645146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Resolving ENs on scopes and claims </w:t>
            </w:r>
          </w:p>
        </w:tc>
        <w:tc>
          <w:tcPr>
            <w:tcW w:w="1730" w:type="dxa"/>
            <w:tcBorders>
              <w:top w:val="nil"/>
              <w:left w:val="nil"/>
              <w:bottom w:val="single" w:sz="4" w:space="0" w:color="000000"/>
              <w:right w:val="single" w:sz="4" w:space="0" w:color="000000"/>
            </w:tcBorders>
            <w:shd w:val="clear" w:color="000000" w:fill="FFFF99"/>
          </w:tcPr>
          <w:p w14:paraId="1D140F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5B62764" w14:textId="77777777" w:rsidR="004441EC" w:rsidRPr="00141C71" w:rsidRDefault="004107AA">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5811EFEF"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comments.</w:t>
            </w:r>
          </w:p>
          <w:p w14:paraId="432E7E0A"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[Nokia]: provides responses.</w:t>
            </w:r>
          </w:p>
          <w:p w14:paraId="69A613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2351CA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requires clarification before approval</w:t>
            </w:r>
          </w:p>
          <w:p w14:paraId="13DE10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further comments related to the token claim.</w:t>
            </w:r>
          </w:p>
          <w:p w14:paraId="493C81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further comments.</w:t>
            </w:r>
          </w:p>
          <w:p w14:paraId="313A71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 about service authorization.</w:t>
            </w:r>
          </w:p>
          <w:p w14:paraId="2A312E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-r1.</w:t>
            </w:r>
          </w:p>
          <w:p w14:paraId="3BD652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Requires revision before approval.</w:t>
            </w:r>
          </w:p>
          <w:p w14:paraId="2839B954"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[Nokia] : provides -r2.</w:t>
            </w:r>
          </w:p>
          <w:p w14:paraId="49879F0F"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lastRenderedPageBreak/>
              <w:t>[Xiaomi] : provides comments.</w:t>
            </w:r>
          </w:p>
          <w:p w14:paraId="72EDF0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2D33D1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is fine to r2.</w:t>
            </w:r>
          </w:p>
          <w:p w14:paraId="37F93D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is fine to r2.</w:t>
            </w:r>
          </w:p>
          <w:p w14:paraId="6FB61F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r2 is okay.</w:t>
            </w:r>
          </w:p>
        </w:tc>
        <w:tc>
          <w:tcPr>
            <w:tcW w:w="937" w:type="dxa"/>
            <w:tcBorders>
              <w:top w:val="nil"/>
              <w:left w:val="nil"/>
              <w:bottom w:val="single" w:sz="4" w:space="0" w:color="000000"/>
              <w:right w:val="single" w:sz="4" w:space="0" w:color="000000"/>
            </w:tcBorders>
            <w:shd w:val="clear" w:color="000000" w:fill="FFFF99"/>
          </w:tcPr>
          <w:p w14:paraId="38F154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1D3061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38B3DE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B2D0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F312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231949</w:t>
            </w:r>
          </w:p>
        </w:tc>
        <w:tc>
          <w:tcPr>
            <w:tcW w:w="2564" w:type="dxa"/>
            <w:tcBorders>
              <w:top w:val="nil"/>
              <w:left w:val="nil"/>
              <w:bottom w:val="single" w:sz="4" w:space="0" w:color="000000"/>
              <w:right w:val="single" w:sz="4" w:space="0" w:color="000000"/>
            </w:tcBorders>
            <w:shd w:val="clear" w:color="000000" w:fill="FFFF99"/>
          </w:tcPr>
          <w:p w14:paraId="771ACD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Evaluation on exposure of UE identity </w:t>
            </w:r>
          </w:p>
        </w:tc>
        <w:tc>
          <w:tcPr>
            <w:tcW w:w="1730" w:type="dxa"/>
            <w:tcBorders>
              <w:top w:val="nil"/>
              <w:left w:val="nil"/>
              <w:bottom w:val="single" w:sz="4" w:space="0" w:color="000000"/>
              <w:right w:val="single" w:sz="4" w:space="0" w:color="000000"/>
            </w:tcBorders>
            <w:shd w:val="clear" w:color="000000" w:fill="FFFF99"/>
          </w:tcPr>
          <w:p w14:paraId="5A5B44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A61E9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5365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 before approval</w:t>
            </w:r>
          </w:p>
          <w:p w14:paraId="2F5A1A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w:t>
            </w:r>
          </w:p>
          <w:p w14:paraId="2EC585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Needs revision before approval.</w:t>
            </w:r>
          </w:p>
          <w:p w14:paraId="6AA40F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provides clarification and -r1</w:t>
            </w:r>
          </w:p>
          <w:p w14:paraId="33004D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both the original version and r1 are ok</w:t>
            </w:r>
          </w:p>
          <w:p w14:paraId="2DB848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r1 is okay</w:t>
            </w:r>
          </w:p>
        </w:tc>
        <w:tc>
          <w:tcPr>
            <w:tcW w:w="937" w:type="dxa"/>
            <w:tcBorders>
              <w:top w:val="nil"/>
              <w:left w:val="nil"/>
              <w:bottom w:val="single" w:sz="4" w:space="0" w:color="000000"/>
              <w:right w:val="single" w:sz="4" w:space="0" w:color="000000"/>
            </w:tcBorders>
            <w:shd w:val="clear" w:color="000000" w:fill="FFFF99"/>
          </w:tcPr>
          <w:p w14:paraId="11C793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30689F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6E32B0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5AA8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0AF2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232023</w:t>
            </w:r>
          </w:p>
        </w:tc>
        <w:tc>
          <w:tcPr>
            <w:tcW w:w="2564" w:type="dxa"/>
            <w:tcBorders>
              <w:top w:val="nil"/>
              <w:left w:val="nil"/>
              <w:bottom w:val="single" w:sz="4" w:space="0" w:color="000000"/>
              <w:right w:val="single" w:sz="4" w:space="0" w:color="000000"/>
            </w:tcBorders>
            <w:shd w:val="clear" w:color="000000" w:fill="FFFF99"/>
          </w:tcPr>
          <w:p w14:paraId="6B0048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#4 in </w:t>
            </w:r>
            <w:proofErr w:type="spellStart"/>
            <w:r>
              <w:rPr>
                <w:rFonts w:ascii="Arial" w:eastAsia="DengXian" w:hAnsi="Arial" w:cs="Arial"/>
                <w:color w:val="000000"/>
                <w:kern w:val="0"/>
                <w:sz w:val="16"/>
                <w:szCs w:val="16"/>
              </w:rPr>
              <w:t>Snaappy</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04F4CB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3E24DD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4EFC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1C3CA8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r1.</w:t>
            </w:r>
          </w:p>
          <w:p w14:paraId="5E0B0F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937" w:type="dxa"/>
            <w:tcBorders>
              <w:top w:val="nil"/>
              <w:left w:val="nil"/>
              <w:bottom w:val="single" w:sz="4" w:space="0" w:color="000000"/>
              <w:right w:val="single" w:sz="4" w:space="0" w:color="000000"/>
            </w:tcBorders>
            <w:shd w:val="clear" w:color="000000" w:fill="FFFF99"/>
          </w:tcPr>
          <w:p w14:paraId="696036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2B1C0D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6A99C1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A40B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680C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232024</w:t>
            </w:r>
          </w:p>
        </w:tc>
        <w:tc>
          <w:tcPr>
            <w:tcW w:w="2564" w:type="dxa"/>
            <w:tcBorders>
              <w:top w:val="nil"/>
              <w:left w:val="nil"/>
              <w:bottom w:val="single" w:sz="4" w:space="0" w:color="000000"/>
              <w:right w:val="single" w:sz="4" w:space="0" w:color="000000"/>
            </w:tcBorders>
            <w:shd w:val="clear" w:color="000000" w:fill="FFFF99"/>
          </w:tcPr>
          <w:p w14:paraId="53BC33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#5 in </w:t>
            </w:r>
            <w:proofErr w:type="spellStart"/>
            <w:r>
              <w:rPr>
                <w:rFonts w:ascii="Arial" w:eastAsia="DengXian" w:hAnsi="Arial" w:cs="Arial"/>
                <w:color w:val="000000"/>
                <w:kern w:val="0"/>
                <w:sz w:val="16"/>
                <w:szCs w:val="16"/>
              </w:rPr>
              <w:t>Snaappy</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75FF55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5F8049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7953A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12E282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16BC56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supports this contribution</w:t>
            </w:r>
          </w:p>
          <w:p w14:paraId="525CDC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and requires updates</w:t>
            </w:r>
          </w:p>
          <w:p w14:paraId="4F92B5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Thanks Samsung for the support.</w:t>
            </w:r>
          </w:p>
          <w:p w14:paraId="4A4308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Provides r1 and clarifications to Nokia.</w:t>
            </w:r>
          </w:p>
          <w:p w14:paraId="089F28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update required</w:t>
            </w:r>
          </w:p>
          <w:p w14:paraId="5CEA66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27654B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Provides r2 to address all feedback received.</w:t>
            </w:r>
          </w:p>
          <w:p w14:paraId="73FD59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ok with -r2</w:t>
            </w:r>
          </w:p>
          <w:p w14:paraId="595BFE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ok with -r2</w:t>
            </w:r>
          </w:p>
          <w:p w14:paraId="3943B5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r2</w:t>
            </w:r>
          </w:p>
          <w:p w14:paraId="759357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Noka</w:t>
            </w:r>
            <w:proofErr w:type="spellEnd"/>
            <w:r>
              <w:rPr>
                <w:rFonts w:ascii="Arial" w:eastAsia="DengXian" w:hAnsi="Arial" w:cs="Arial"/>
                <w:color w:val="000000"/>
                <w:kern w:val="0"/>
                <w:sz w:val="16"/>
                <w:szCs w:val="16"/>
              </w:rPr>
              <w:t>]: fine with r2</w:t>
            </w:r>
          </w:p>
        </w:tc>
        <w:tc>
          <w:tcPr>
            <w:tcW w:w="937" w:type="dxa"/>
            <w:tcBorders>
              <w:top w:val="nil"/>
              <w:left w:val="nil"/>
              <w:bottom w:val="single" w:sz="4" w:space="0" w:color="000000"/>
              <w:right w:val="single" w:sz="4" w:space="0" w:color="000000"/>
            </w:tcBorders>
            <w:shd w:val="clear" w:color="000000" w:fill="FFFF99"/>
          </w:tcPr>
          <w:p w14:paraId="30A231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595345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4F7321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78F10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6A42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231884</w:t>
            </w:r>
          </w:p>
        </w:tc>
        <w:tc>
          <w:tcPr>
            <w:tcW w:w="2564" w:type="dxa"/>
            <w:tcBorders>
              <w:top w:val="nil"/>
              <w:left w:val="nil"/>
              <w:bottom w:val="single" w:sz="4" w:space="0" w:color="000000"/>
              <w:right w:val="single" w:sz="4" w:space="0" w:color="000000"/>
            </w:tcBorders>
            <w:shd w:val="clear" w:color="000000" w:fill="FFFF99"/>
          </w:tcPr>
          <w:p w14:paraId="257DE0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#6 </w:t>
            </w:r>
          </w:p>
        </w:tc>
        <w:tc>
          <w:tcPr>
            <w:tcW w:w="1730" w:type="dxa"/>
            <w:tcBorders>
              <w:top w:val="nil"/>
              <w:left w:val="nil"/>
              <w:bottom w:val="single" w:sz="4" w:space="0" w:color="000000"/>
              <w:right w:val="single" w:sz="4" w:space="0" w:color="000000"/>
            </w:tcBorders>
            <w:shd w:val="clear" w:color="000000" w:fill="FFFF99"/>
          </w:tcPr>
          <w:p w14:paraId="69101E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A8184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C27C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513B97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clarification</w:t>
            </w:r>
          </w:p>
          <w:p w14:paraId="761F87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more clarification</w:t>
            </w:r>
          </w:p>
          <w:p w14:paraId="32992E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further clarification</w:t>
            </w:r>
          </w:p>
          <w:p w14:paraId="39A0F4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revision.</w:t>
            </w:r>
          </w:p>
          <w:p w14:paraId="6ECDAE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 requests updates / clarifications</w:t>
            </w:r>
          </w:p>
          <w:p w14:paraId="63BD60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requests revision before approval.</w:t>
            </w:r>
          </w:p>
          <w:p w14:paraId="7325CF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requests revision before approval.</w:t>
            </w:r>
          </w:p>
          <w:p w14:paraId="0C8829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 addressing comments</w:t>
            </w:r>
          </w:p>
          <w:p w14:paraId="5EBCB2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r2 addressing comments</w:t>
            </w:r>
          </w:p>
          <w:p w14:paraId="0817BC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questions</w:t>
            </w:r>
          </w:p>
          <w:p w14:paraId="119BCE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provides clarification</w:t>
            </w:r>
          </w:p>
          <w:p w14:paraId="213F03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ask for clarification.</w:t>
            </w:r>
          </w:p>
          <w:p w14:paraId="097085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r3</w:t>
            </w:r>
          </w:p>
          <w:p w14:paraId="3CB349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r3</w:t>
            </w:r>
          </w:p>
          <w:p w14:paraId="451A67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on r3</w:t>
            </w:r>
          </w:p>
          <w:p w14:paraId="211067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r4</w:t>
            </w:r>
          </w:p>
          <w:p w14:paraId="0D59B3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r4 OK.</w:t>
            </w:r>
          </w:p>
          <w:p w14:paraId="453A8F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reminds companies about r4</w:t>
            </w:r>
          </w:p>
          <w:p w14:paraId="72973B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r4.</w:t>
            </w:r>
          </w:p>
          <w:p w14:paraId="2ECFE4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r4 is okay.</w:t>
            </w:r>
          </w:p>
        </w:tc>
        <w:tc>
          <w:tcPr>
            <w:tcW w:w="937" w:type="dxa"/>
            <w:tcBorders>
              <w:top w:val="nil"/>
              <w:left w:val="nil"/>
              <w:bottom w:val="single" w:sz="4" w:space="0" w:color="000000"/>
              <w:right w:val="single" w:sz="4" w:space="0" w:color="000000"/>
            </w:tcBorders>
            <w:shd w:val="clear" w:color="000000" w:fill="FFFF99"/>
          </w:tcPr>
          <w:p w14:paraId="7877E7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2B008E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4441EC" w14:paraId="4D0D832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CA63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4A8E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232096</w:t>
            </w:r>
          </w:p>
        </w:tc>
        <w:tc>
          <w:tcPr>
            <w:tcW w:w="2564" w:type="dxa"/>
            <w:tcBorders>
              <w:top w:val="nil"/>
              <w:left w:val="nil"/>
              <w:bottom w:val="single" w:sz="4" w:space="0" w:color="000000"/>
              <w:right w:val="single" w:sz="4" w:space="0" w:color="000000"/>
            </w:tcBorders>
            <w:shd w:val="clear" w:color="000000" w:fill="FFFF99"/>
          </w:tcPr>
          <w:p w14:paraId="183D71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notes for solution 6.7 </w:t>
            </w:r>
          </w:p>
        </w:tc>
        <w:tc>
          <w:tcPr>
            <w:tcW w:w="1730" w:type="dxa"/>
            <w:tcBorders>
              <w:top w:val="nil"/>
              <w:left w:val="nil"/>
              <w:bottom w:val="single" w:sz="4" w:space="0" w:color="000000"/>
              <w:right w:val="single" w:sz="4" w:space="0" w:color="000000"/>
            </w:tcBorders>
            <w:shd w:val="clear" w:color="000000" w:fill="FFFF99"/>
          </w:tcPr>
          <w:p w14:paraId="083FA4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0C99F0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9AE9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39F253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asking for clarification of request</w:t>
            </w:r>
          </w:p>
          <w:p w14:paraId="207472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asking for clarification of request</w:t>
            </w:r>
          </w:p>
          <w:p w14:paraId="2E4BD6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will be ok if the following is added “Note: the solution description does not detail which parts need to specified in stage 2.”</w:t>
            </w:r>
          </w:p>
          <w:p w14:paraId="2E6163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available</w:t>
            </w:r>
          </w:p>
          <w:p w14:paraId="692218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is ok</w:t>
            </w:r>
          </w:p>
        </w:tc>
        <w:tc>
          <w:tcPr>
            <w:tcW w:w="937" w:type="dxa"/>
            <w:tcBorders>
              <w:top w:val="nil"/>
              <w:left w:val="nil"/>
              <w:bottom w:val="single" w:sz="4" w:space="0" w:color="000000"/>
              <w:right w:val="single" w:sz="4" w:space="0" w:color="000000"/>
            </w:tcBorders>
            <w:shd w:val="clear" w:color="000000" w:fill="FFFF99"/>
          </w:tcPr>
          <w:p w14:paraId="5C110A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14CB0F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62F5A5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6D14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5B1DE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232078</w:t>
            </w:r>
          </w:p>
        </w:tc>
        <w:tc>
          <w:tcPr>
            <w:tcW w:w="2564" w:type="dxa"/>
            <w:tcBorders>
              <w:top w:val="nil"/>
              <w:left w:val="nil"/>
              <w:bottom w:val="single" w:sz="4" w:space="0" w:color="000000"/>
              <w:right w:val="single" w:sz="4" w:space="0" w:color="000000"/>
            </w:tcBorders>
            <w:shd w:val="clear" w:color="000000" w:fill="FFFF99"/>
          </w:tcPr>
          <w:p w14:paraId="73AA90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Sol #9 of TR 33.884 </w:t>
            </w:r>
          </w:p>
        </w:tc>
        <w:tc>
          <w:tcPr>
            <w:tcW w:w="1730" w:type="dxa"/>
            <w:tcBorders>
              <w:top w:val="nil"/>
              <w:left w:val="nil"/>
              <w:bottom w:val="single" w:sz="4" w:space="0" w:color="000000"/>
              <w:right w:val="single" w:sz="4" w:space="0" w:color="000000"/>
            </w:tcBorders>
            <w:shd w:val="clear" w:color="000000" w:fill="FFFF99"/>
          </w:tcPr>
          <w:p w14:paraId="716EFA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97D4B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6B328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022866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F5602B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E37A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DAD9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232074</w:t>
            </w:r>
          </w:p>
        </w:tc>
        <w:tc>
          <w:tcPr>
            <w:tcW w:w="2564" w:type="dxa"/>
            <w:tcBorders>
              <w:top w:val="nil"/>
              <w:left w:val="nil"/>
              <w:bottom w:val="single" w:sz="4" w:space="0" w:color="000000"/>
              <w:right w:val="single" w:sz="4" w:space="0" w:color="000000"/>
            </w:tcBorders>
            <w:shd w:val="clear" w:color="000000" w:fill="FFFF99"/>
          </w:tcPr>
          <w:p w14:paraId="57DF32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 #9 of TR 33.884 </w:t>
            </w:r>
          </w:p>
        </w:tc>
        <w:tc>
          <w:tcPr>
            <w:tcW w:w="1730" w:type="dxa"/>
            <w:tcBorders>
              <w:top w:val="nil"/>
              <w:left w:val="nil"/>
              <w:bottom w:val="single" w:sz="4" w:space="0" w:color="000000"/>
              <w:right w:val="single" w:sz="4" w:space="0" w:color="000000"/>
            </w:tcBorders>
            <w:shd w:val="clear" w:color="000000" w:fill="FFFF99"/>
          </w:tcPr>
          <w:p w14:paraId="28A8C2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D2B98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C7893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78BE15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8FFF3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B383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CC38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232075</w:t>
            </w:r>
          </w:p>
        </w:tc>
        <w:tc>
          <w:tcPr>
            <w:tcW w:w="2564" w:type="dxa"/>
            <w:tcBorders>
              <w:top w:val="nil"/>
              <w:left w:val="nil"/>
              <w:bottom w:val="single" w:sz="4" w:space="0" w:color="000000"/>
              <w:right w:val="single" w:sz="4" w:space="0" w:color="000000"/>
            </w:tcBorders>
            <w:shd w:val="clear" w:color="000000" w:fill="FFFF99"/>
          </w:tcPr>
          <w:p w14:paraId="6BAF07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 #10 of TR 33.884 </w:t>
            </w:r>
          </w:p>
        </w:tc>
        <w:tc>
          <w:tcPr>
            <w:tcW w:w="1730" w:type="dxa"/>
            <w:tcBorders>
              <w:top w:val="nil"/>
              <w:left w:val="nil"/>
              <w:bottom w:val="single" w:sz="4" w:space="0" w:color="000000"/>
              <w:right w:val="single" w:sz="4" w:space="0" w:color="000000"/>
            </w:tcBorders>
            <w:shd w:val="clear" w:color="000000" w:fill="FFFF99"/>
          </w:tcPr>
          <w:p w14:paraId="34C730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589A7E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E55D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2F2DBE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F3FD9F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29D5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FB8D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232001</w:t>
            </w:r>
          </w:p>
        </w:tc>
        <w:tc>
          <w:tcPr>
            <w:tcW w:w="2564" w:type="dxa"/>
            <w:tcBorders>
              <w:top w:val="nil"/>
              <w:left w:val="nil"/>
              <w:bottom w:val="single" w:sz="4" w:space="0" w:color="000000"/>
              <w:right w:val="single" w:sz="4" w:space="0" w:color="000000"/>
            </w:tcBorders>
            <w:shd w:val="clear" w:color="000000" w:fill="FFFF99"/>
          </w:tcPr>
          <w:p w14:paraId="1E7565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Sol#11 </w:t>
            </w:r>
          </w:p>
        </w:tc>
        <w:tc>
          <w:tcPr>
            <w:tcW w:w="1730" w:type="dxa"/>
            <w:tcBorders>
              <w:top w:val="nil"/>
              <w:left w:val="nil"/>
              <w:bottom w:val="single" w:sz="4" w:space="0" w:color="000000"/>
              <w:right w:val="single" w:sz="4" w:space="0" w:color="000000"/>
            </w:tcBorders>
            <w:shd w:val="clear" w:color="000000" w:fill="FFFF99"/>
          </w:tcPr>
          <w:p w14:paraId="18B959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199A59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5583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589A4E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32B039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requires revision</w:t>
            </w:r>
          </w:p>
          <w:p w14:paraId="2D9932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r3.</w:t>
            </w:r>
          </w:p>
          <w:p w14:paraId="692C2E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reminds companies about r3</w:t>
            </w:r>
          </w:p>
          <w:p w14:paraId="5EF0C1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reminds companies about r3</w:t>
            </w:r>
          </w:p>
          <w:p w14:paraId="554039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is ok to r3.</w:t>
            </w:r>
          </w:p>
          <w:p w14:paraId="1BE3A2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p w14:paraId="06D947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 r3 is ok</w:t>
            </w:r>
          </w:p>
        </w:tc>
        <w:tc>
          <w:tcPr>
            <w:tcW w:w="937" w:type="dxa"/>
            <w:tcBorders>
              <w:top w:val="nil"/>
              <w:left w:val="nil"/>
              <w:bottom w:val="single" w:sz="4" w:space="0" w:color="000000"/>
              <w:right w:val="single" w:sz="4" w:space="0" w:color="000000"/>
            </w:tcBorders>
            <w:shd w:val="clear" w:color="000000" w:fill="FFFF99"/>
          </w:tcPr>
          <w:p w14:paraId="58A407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27BE6B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71D90EF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9A85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0B90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232000</w:t>
            </w:r>
          </w:p>
        </w:tc>
        <w:tc>
          <w:tcPr>
            <w:tcW w:w="2564" w:type="dxa"/>
            <w:tcBorders>
              <w:top w:val="nil"/>
              <w:left w:val="nil"/>
              <w:bottom w:val="single" w:sz="4" w:space="0" w:color="000000"/>
              <w:right w:val="single" w:sz="4" w:space="0" w:color="000000"/>
            </w:tcBorders>
            <w:shd w:val="clear" w:color="000000" w:fill="FFFF99"/>
          </w:tcPr>
          <w:p w14:paraId="44A595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on Sol#11 </w:t>
            </w:r>
          </w:p>
        </w:tc>
        <w:tc>
          <w:tcPr>
            <w:tcW w:w="1730" w:type="dxa"/>
            <w:tcBorders>
              <w:top w:val="nil"/>
              <w:left w:val="nil"/>
              <w:bottom w:val="single" w:sz="4" w:space="0" w:color="000000"/>
              <w:right w:val="single" w:sz="4" w:space="0" w:color="000000"/>
            </w:tcBorders>
            <w:shd w:val="clear" w:color="000000" w:fill="FFFF99"/>
          </w:tcPr>
          <w:p w14:paraId="1F5CF4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C0B6B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183F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w:t>
            </w:r>
          </w:p>
          <w:p w14:paraId="56460B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8440F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further clarification.</w:t>
            </w:r>
          </w:p>
          <w:p w14:paraId="4617BA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clarification</w:t>
            </w:r>
          </w:p>
          <w:p w14:paraId="1753D6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requests update</w:t>
            </w:r>
          </w:p>
          <w:p w14:paraId="064B3B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[Samsung]: provides clarification</w:t>
            </w:r>
          </w:p>
          <w:p w14:paraId="0F2489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7C887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330C7C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content fine, but please merge with 2001-r2</w:t>
            </w:r>
          </w:p>
          <w:p w14:paraId="0108C4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486558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merge this to S3-232001.</w:t>
            </w:r>
          </w:p>
        </w:tc>
        <w:tc>
          <w:tcPr>
            <w:tcW w:w="937" w:type="dxa"/>
            <w:tcBorders>
              <w:top w:val="nil"/>
              <w:left w:val="nil"/>
              <w:bottom w:val="single" w:sz="4" w:space="0" w:color="000000"/>
              <w:right w:val="single" w:sz="4" w:space="0" w:color="000000"/>
            </w:tcBorders>
            <w:shd w:val="clear" w:color="000000" w:fill="FFFF99"/>
          </w:tcPr>
          <w:p w14:paraId="72EDEB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merged </w:t>
            </w:r>
          </w:p>
        </w:tc>
        <w:tc>
          <w:tcPr>
            <w:tcW w:w="764" w:type="dxa"/>
            <w:tcBorders>
              <w:top w:val="nil"/>
              <w:left w:val="nil"/>
              <w:bottom w:val="single" w:sz="4" w:space="0" w:color="000000"/>
              <w:right w:val="single" w:sz="4" w:space="0" w:color="000000"/>
            </w:tcBorders>
            <w:shd w:val="clear" w:color="000000" w:fill="FFFF99"/>
          </w:tcPr>
          <w:p w14:paraId="2C6676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2001</w:t>
            </w:r>
          </w:p>
        </w:tc>
      </w:tr>
      <w:tr w:rsidR="004441EC" w14:paraId="4F338AD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208A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7015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232002</w:t>
            </w:r>
          </w:p>
        </w:tc>
        <w:tc>
          <w:tcPr>
            <w:tcW w:w="2564" w:type="dxa"/>
            <w:tcBorders>
              <w:top w:val="nil"/>
              <w:left w:val="nil"/>
              <w:bottom w:val="single" w:sz="4" w:space="0" w:color="000000"/>
              <w:right w:val="single" w:sz="4" w:space="0" w:color="000000"/>
            </w:tcBorders>
            <w:shd w:val="clear" w:color="000000" w:fill="FFFF99"/>
          </w:tcPr>
          <w:p w14:paraId="7CECCD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Sol#12 </w:t>
            </w:r>
          </w:p>
        </w:tc>
        <w:tc>
          <w:tcPr>
            <w:tcW w:w="1730" w:type="dxa"/>
            <w:tcBorders>
              <w:top w:val="nil"/>
              <w:left w:val="nil"/>
              <w:bottom w:val="single" w:sz="4" w:space="0" w:color="000000"/>
              <w:right w:val="single" w:sz="4" w:space="0" w:color="000000"/>
            </w:tcBorders>
            <w:shd w:val="clear" w:color="000000" w:fill="FFFF99"/>
          </w:tcPr>
          <w:p w14:paraId="23A529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1241B7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38DA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clarification/revision before approval</w:t>
            </w:r>
          </w:p>
          <w:p w14:paraId="6619D8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08911F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w:t>
            </w:r>
          </w:p>
          <w:p w14:paraId="425FF6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r1 requires revision</w:t>
            </w:r>
          </w:p>
          <w:p w14:paraId="7691DD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r2.</w:t>
            </w:r>
          </w:p>
          <w:p w14:paraId="54E404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 reminds company about r2</w:t>
            </w:r>
          </w:p>
          <w:p w14:paraId="4A89C2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r2 is ok</w:t>
            </w:r>
          </w:p>
        </w:tc>
        <w:tc>
          <w:tcPr>
            <w:tcW w:w="937" w:type="dxa"/>
            <w:tcBorders>
              <w:top w:val="nil"/>
              <w:left w:val="nil"/>
              <w:bottom w:val="single" w:sz="4" w:space="0" w:color="000000"/>
              <w:right w:val="single" w:sz="4" w:space="0" w:color="000000"/>
            </w:tcBorders>
            <w:shd w:val="clear" w:color="000000" w:fill="FFFF99"/>
          </w:tcPr>
          <w:p w14:paraId="21E656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1C8C58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2DC2014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6337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495D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231908</w:t>
            </w:r>
          </w:p>
        </w:tc>
        <w:tc>
          <w:tcPr>
            <w:tcW w:w="2564" w:type="dxa"/>
            <w:tcBorders>
              <w:top w:val="nil"/>
              <w:left w:val="nil"/>
              <w:bottom w:val="single" w:sz="4" w:space="0" w:color="000000"/>
              <w:right w:val="single" w:sz="4" w:space="0" w:color="000000"/>
            </w:tcBorders>
            <w:shd w:val="clear" w:color="000000" w:fill="FFFF99"/>
          </w:tcPr>
          <w:p w14:paraId="0D862D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Revocation using Short-lived Token </w:t>
            </w:r>
          </w:p>
        </w:tc>
        <w:tc>
          <w:tcPr>
            <w:tcW w:w="1730" w:type="dxa"/>
            <w:tcBorders>
              <w:top w:val="nil"/>
              <w:left w:val="nil"/>
              <w:bottom w:val="single" w:sz="4" w:space="0" w:color="000000"/>
              <w:right w:val="single" w:sz="4" w:space="0" w:color="000000"/>
            </w:tcBorders>
            <w:shd w:val="clear" w:color="000000" w:fill="FFFF99"/>
          </w:tcPr>
          <w:p w14:paraId="6F8F4C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785ED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080C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07D0B1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6C29B2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16A1CC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update on the evaluation</w:t>
            </w:r>
          </w:p>
          <w:p w14:paraId="5827D6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0B4E8B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update required</w:t>
            </w:r>
          </w:p>
          <w:p w14:paraId="5F40F9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 and clarification.</w:t>
            </w:r>
          </w:p>
          <w:p w14:paraId="5AA624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clarification required</w:t>
            </w:r>
          </w:p>
          <w:p w14:paraId="32C980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r2.</w:t>
            </w:r>
          </w:p>
          <w:p w14:paraId="77571CC9"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 provides comments.</w:t>
            </w:r>
          </w:p>
          <w:p w14:paraId="63F8357E"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[Huawei] : provides clarification.</w:t>
            </w:r>
          </w:p>
          <w:p w14:paraId="442900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since further evaluation is FFS, r2 is ok</w:t>
            </w:r>
          </w:p>
          <w:p w14:paraId="74169D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2299CA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-r2 is ok</w:t>
            </w:r>
          </w:p>
          <w:p w14:paraId="0105FE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r3.</w:t>
            </w:r>
          </w:p>
          <w:p w14:paraId="5E0161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with r3</w:t>
            </w:r>
          </w:p>
          <w:p w14:paraId="75F8B0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r3</w:t>
            </w:r>
          </w:p>
          <w:p w14:paraId="60A428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comments.</w:t>
            </w:r>
          </w:p>
          <w:p w14:paraId="14A72A7C"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[Huawei] : provides clarification.</w:t>
            </w:r>
          </w:p>
          <w:p w14:paraId="6C15977C"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 provides comments.</w:t>
            </w:r>
          </w:p>
          <w:p w14:paraId="136151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r4.</w:t>
            </w:r>
          </w:p>
          <w:p w14:paraId="1792CD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provides r5.</w:t>
            </w:r>
          </w:p>
          <w:p w14:paraId="75D8B3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is fine to r5.</w:t>
            </w:r>
          </w:p>
        </w:tc>
        <w:tc>
          <w:tcPr>
            <w:tcW w:w="937" w:type="dxa"/>
            <w:tcBorders>
              <w:top w:val="nil"/>
              <w:left w:val="nil"/>
              <w:bottom w:val="single" w:sz="4" w:space="0" w:color="000000"/>
              <w:right w:val="single" w:sz="4" w:space="0" w:color="000000"/>
            </w:tcBorders>
            <w:shd w:val="clear" w:color="000000" w:fill="FFFF99"/>
          </w:tcPr>
          <w:p w14:paraId="155E44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5C8322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4441EC" w14:paraId="74C9435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6B86C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364E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231911</w:t>
            </w:r>
          </w:p>
        </w:tc>
        <w:tc>
          <w:tcPr>
            <w:tcW w:w="2564" w:type="dxa"/>
            <w:tcBorders>
              <w:top w:val="nil"/>
              <w:left w:val="nil"/>
              <w:bottom w:val="single" w:sz="4" w:space="0" w:color="000000"/>
              <w:right w:val="single" w:sz="4" w:space="0" w:color="000000"/>
            </w:tcBorders>
            <w:shd w:val="clear" w:color="000000" w:fill="FFFF99"/>
          </w:tcPr>
          <w:p w14:paraId="7A5E3A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using Authorization Code Grant </w:t>
            </w:r>
          </w:p>
        </w:tc>
        <w:tc>
          <w:tcPr>
            <w:tcW w:w="1730" w:type="dxa"/>
            <w:tcBorders>
              <w:top w:val="nil"/>
              <w:left w:val="nil"/>
              <w:bottom w:val="single" w:sz="4" w:space="0" w:color="000000"/>
              <w:right w:val="single" w:sz="4" w:space="0" w:color="000000"/>
            </w:tcBorders>
            <w:shd w:val="clear" w:color="000000" w:fill="FFFF99"/>
          </w:tcPr>
          <w:p w14:paraId="0BFC9C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5120B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w:t>
            </w:r>
            <w:r>
              <w:rPr>
                <w:rFonts w:ascii="Arial" w:eastAsia="DengXian" w:hAnsi="Arial" w:cs="Arial"/>
                <w:color w:val="000000"/>
                <w:kern w:val="0"/>
                <w:sz w:val="16"/>
                <w:szCs w:val="16"/>
              </w:rPr>
              <w:t xml:space="preserve">　</w:t>
            </w:r>
          </w:p>
          <w:p w14:paraId="5043C8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5360E9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w:t>
            </w:r>
          </w:p>
          <w:p w14:paraId="47F0CC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 requires revision before approval</w:t>
            </w:r>
          </w:p>
          <w:p w14:paraId="7BD543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provide r1.</w:t>
            </w:r>
          </w:p>
          <w:p w14:paraId="3F9C68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still proposes to note in this meeting</w:t>
            </w:r>
          </w:p>
          <w:p w14:paraId="6E6ED6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will be ok if an further evaluation EN is included</w:t>
            </w:r>
          </w:p>
        </w:tc>
        <w:tc>
          <w:tcPr>
            <w:tcW w:w="937" w:type="dxa"/>
            <w:tcBorders>
              <w:top w:val="nil"/>
              <w:left w:val="nil"/>
              <w:bottom w:val="single" w:sz="4" w:space="0" w:color="000000"/>
              <w:right w:val="single" w:sz="4" w:space="0" w:color="000000"/>
            </w:tcBorders>
            <w:shd w:val="clear" w:color="000000" w:fill="FFFF99"/>
          </w:tcPr>
          <w:p w14:paraId="2D21F0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0A1F7B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7F76D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290D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F187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232076</w:t>
            </w:r>
          </w:p>
        </w:tc>
        <w:tc>
          <w:tcPr>
            <w:tcW w:w="2564" w:type="dxa"/>
            <w:tcBorders>
              <w:top w:val="nil"/>
              <w:left w:val="nil"/>
              <w:bottom w:val="single" w:sz="4" w:space="0" w:color="000000"/>
              <w:right w:val="single" w:sz="4" w:space="0" w:color="000000"/>
            </w:tcBorders>
            <w:shd w:val="clear" w:color="000000" w:fill="FFFF99"/>
          </w:tcPr>
          <w:p w14:paraId="11D578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and KI#2 New Sol on resource owner policies based authorization mechanism </w:t>
            </w:r>
          </w:p>
        </w:tc>
        <w:tc>
          <w:tcPr>
            <w:tcW w:w="1730" w:type="dxa"/>
            <w:tcBorders>
              <w:top w:val="nil"/>
              <w:left w:val="nil"/>
              <w:bottom w:val="single" w:sz="4" w:space="0" w:color="000000"/>
              <w:right w:val="single" w:sz="4" w:space="0" w:color="000000"/>
            </w:tcBorders>
            <w:shd w:val="clear" w:color="000000" w:fill="FFFF99"/>
          </w:tcPr>
          <w:p w14:paraId="456C3F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4D2BF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164A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662AC3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119343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on r1.</w:t>
            </w:r>
          </w:p>
          <w:p w14:paraId="598600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04D79D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r3 is OK.</w:t>
            </w:r>
          </w:p>
        </w:tc>
        <w:tc>
          <w:tcPr>
            <w:tcW w:w="937" w:type="dxa"/>
            <w:tcBorders>
              <w:top w:val="nil"/>
              <w:left w:val="nil"/>
              <w:bottom w:val="single" w:sz="4" w:space="0" w:color="000000"/>
              <w:right w:val="single" w:sz="4" w:space="0" w:color="000000"/>
            </w:tcBorders>
            <w:shd w:val="clear" w:color="000000" w:fill="FFFF99"/>
          </w:tcPr>
          <w:p w14:paraId="5ED2F8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5E8F3B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67780EE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A20D7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05D7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232077</w:t>
            </w:r>
          </w:p>
        </w:tc>
        <w:tc>
          <w:tcPr>
            <w:tcW w:w="2564" w:type="dxa"/>
            <w:tcBorders>
              <w:top w:val="nil"/>
              <w:left w:val="nil"/>
              <w:bottom w:val="single" w:sz="4" w:space="0" w:color="000000"/>
              <w:right w:val="single" w:sz="4" w:space="0" w:color="000000"/>
            </w:tcBorders>
            <w:shd w:val="clear" w:color="000000" w:fill="FFFF99"/>
          </w:tcPr>
          <w:p w14:paraId="0036CA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on User authorization revocation for API invocation procedure </w:t>
            </w:r>
          </w:p>
        </w:tc>
        <w:tc>
          <w:tcPr>
            <w:tcW w:w="1730" w:type="dxa"/>
            <w:tcBorders>
              <w:top w:val="nil"/>
              <w:left w:val="nil"/>
              <w:bottom w:val="single" w:sz="4" w:space="0" w:color="000000"/>
              <w:right w:val="single" w:sz="4" w:space="0" w:color="000000"/>
            </w:tcBorders>
            <w:shd w:val="clear" w:color="000000" w:fill="FFFF99"/>
          </w:tcPr>
          <w:p w14:paraId="510701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14D0CA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0265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before approval.</w:t>
            </w:r>
          </w:p>
          <w:p w14:paraId="5BF655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144697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w:t>
            </w:r>
          </w:p>
          <w:p w14:paraId="732377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based on r1.</w:t>
            </w:r>
          </w:p>
          <w:p w14:paraId="32B748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3C5E0D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on r2.</w:t>
            </w:r>
          </w:p>
          <w:p w14:paraId="7F309C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r3.</w:t>
            </w:r>
          </w:p>
          <w:p w14:paraId="06FAA6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on r3.</w:t>
            </w:r>
          </w:p>
          <w:p w14:paraId="58C8D5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r4.</w:t>
            </w:r>
          </w:p>
          <w:p w14:paraId="2BA4C1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 changes on r4.</w:t>
            </w:r>
          </w:p>
          <w:p w14:paraId="6A8D2C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r5.</w:t>
            </w:r>
          </w:p>
          <w:p w14:paraId="44FC0A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r5 is OK.</w:t>
            </w:r>
          </w:p>
        </w:tc>
        <w:tc>
          <w:tcPr>
            <w:tcW w:w="937" w:type="dxa"/>
            <w:tcBorders>
              <w:top w:val="nil"/>
              <w:left w:val="nil"/>
              <w:bottom w:val="single" w:sz="4" w:space="0" w:color="000000"/>
              <w:right w:val="single" w:sz="4" w:space="0" w:color="000000"/>
            </w:tcBorders>
            <w:shd w:val="clear" w:color="000000" w:fill="FFFF99"/>
          </w:tcPr>
          <w:p w14:paraId="1431E7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599C97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R5</w:t>
            </w:r>
          </w:p>
        </w:tc>
      </w:tr>
      <w:tr w:rsidR="004441EC" w14:paraId="392CFE8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E08A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3542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232097</w:t>
            </w:r>
          </w:p>
        </w:tc>
        <w:tc>
          <w:tcPr>
            <w:tcW w:w="2564" w:type="dxa"/>
            <w:tcBorders>
              <w:top w:val="nil"/>
              <w:left w:val="nil"/>
              <w:bottom w:val="single" w:sz="4" w:space="0" w:color="000000"/>
              <w:right w:val="single" w:sz="4" w:space="0" w:color="000000"/>
            </w:tcBorders>
            <w:shd w:val="clear" w:color="000000" w:fill="FFFF99"/>
          </w:tcPr>
          <w:p w14:paraId="0E431E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authorization revocation for persistent changes </w:t>
            </w:r>
          </w:p>
        </w:tc>
        <w:tc>
          <w:tcPr>
            <w:tcW w:w="1730" w:type="dxa"/>
            <w:tcBorders>
              <w:top w:val="nil"/>
              <w:left w:val="nil"/>
              <w:bottom w:val="single" w:sz="4" w:space="0" w:color="000000"/>
              <w:right w:val="single" w:sz="4" w:space="0" w:color="000000"/>
            </w:tcBorders>
            <w:shd w:val="clear" w:color="000000" w:fill="FFFF99"/>
          </w:tcPr>
          <w:p w14:paraId="3FFCB8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5D2E99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D4F2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revision before approval</w:t>
            </w:r>
          </w:p>
          <w:p w14:paraId="0765B9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requires clarification before approval</w:t>
            </w:r>
          </w:p>
          <w:p w14:paraId="6497FA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w:t>
            </w:r>
          </w:p>
          <w:p w14:paraId="3570CD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w:t>
            </w:r>
          </w:p>
          <w:p w14:paraId="4390FC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clarifies</w:t>
            </w:r>
          </w:p>
          <w:p w14:paraId="2C4354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requires more clarification</w:t>
            </w:r>
          </w:p>
          <w:p w14:paraId="2E0050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provides rewording in -r2</w:t>
            </w:r>
          </w:p>
          <w:p w14:paraId="5D188E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requires changes on r2.</w:t>
            </w:r>
          </w:p>
          <w:p w14:paraId="122E07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-r3 is available</w:t>
            </w:r>
          </w:p>
          <w:p w14:paraId="0AF421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 r3 is OK.</w:t>
            </w:r>
          </w:p>
          <w:p w14:paraId="52A356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r3 is OK.</w:t>
            </w:r>
          </w:p>
        </w:tc>
        <w:tc>
          <w:tcPr>
            <w:tcW w:w="937" w:type="dxa"/>
            <w:tcBorders>
              <w:top w:val="nil"/>
              <w:left w:val="nil"/>
              <w:bottom w:val="single" w:sz="4" w:space="0" w:color="000000"/>
              <w:right w:val="single" w:sz="4" w:space="0" w:color="000000"/>
            </w:tcBorders>
            <w:shd w:val="clear" w:color="000000" w:fill="FFFF99"/>
          </w:tcPr>
          <w:p w14:paraId="5F2F6B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394C24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1866F85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2C6485"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999" w:type="dxa"/>
            <w:tcBorders>
              <w:top w:val="nil"/>
              <w:left w:val="nil"/>
              <w:bottom w:val="single" w:sz="4" w:space="0" w:color="000000"/>
              <w:right w:val="single" w:sz="4" w:space="0" w:color="000000"/>
            </w:tcBorders>
            <w:shd w:val="clear" w:color="000000" w:fill="FFFF99"/>
          </w:tcPr>
          <w:p w14:paraId="58190A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231888</w:t>
            </w:r>
          </w:p>
        </w:tc>
        <w:tc>
          <w:tcPr>
            <w:tcW w:w="2564" w:type="dxa"/>
            <w:tcBorders>
              <w:top w:val="nil"/>
              <w:left w:val="nil"/>
              <w:bottom w:val="single" w:sz="4" w:space="0" w:color="000000"/>
              <w:right w:val="single" w:sz="4" w:space="0" w:color="000000"/>
            </w:tcBorders>
            <w:shd w:val="clear" w:color="000000" w:fill="FFFF99"/>
          </w:tcPr>
          <w:p w14:paraId="53C7B9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730" w:type="dxa"/>
            <w:tcBorders>
              <w:top w:val="nil"/>
              <w:left w:val="nil"/>
              <w:bottom w:val="single" w:sz="4" w:space="0" w:color="000000"/>
              <w:right w:val="single" w:sz="4" w:space="0" w:color="000000"/>
            </w:tcBorders>
            <w:shd w:val="clear" w:color="000000" w:fill="FFFF99"/>
          </w:tcPr>
          <w:p w14:paraId="303077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E5E49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47BB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with comment for format.</w:t>
            </w:r>
          </w:p>
          <w:p w14:paraId="64FE8C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w:t>
            </w:r>
          </w:p>
          <w:p w14:paraId="145F64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Thales for clarification.</w:t>
            </w:r>
          </w:p>
          <w:p w14:paraId="2AAA25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w:t>
            </w:r>
          </w:p>
          <w:p w14:paraId="5C65A9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discussions with Thales</w:t>
            </w:r>
          </w:p>
          <w:p w14:paraId="4332EB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answers</w:t>
            </w:r>
          </w:p>
          <w:p w14:paraId="137B30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to Thales</w:t>
            </w:r>
          </w:p>
        </w:tc>
        <w:tc>
          <w:tcPr>
            <w:tcW w:w="937" w:type="dxa"/>
            <w:tcBorders>
              <w:top w:val="nil"/>
              <w:left w:val="nil"/>
              <w:bottom w:val="single" w:sz="4" w:space="0" w:color="000000"/>
              <w:right w:val="single" w:sz="4" w:space="0" w:color="000000"/>
            </w:tcBorders>
            <w:shd w:val="clear" w:color="000000" w:fill="FFFF99"/>
          </w:tcPr>
          <w:p w14:paraId="780D5F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3414AE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BC778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5177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6D6D99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231862</w:t>
            </w:r>
          </w:p>
        </w:tc>
        <w:tc>
          <w:tcPr>
            <w:tcW w:w="2564" w:type="dxa"/>
            <w:tcBorders>
              <w:top w:val="nil"/>
              <w:left w:val="nil"/>
              <w:bottom w:val="single" w:sz="4" w:space="0" w:color="000000"/>
              <w:right w:val="single" w:sz="4" w:space="0" w:color="000000"/>
            </w:tcBorders>
            <w:shd w:val="clear" w:color="000000" w:fill="FFFF99"/>
          </w:tcPr>
          <w:p w14:paraId="209F61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 </w:t>
            </w:r>
          </w:p>
        </w:tc>
        <w:tc>
          <w:tcPr>
            <w:tcW w:w="1730" w:type="dxa"/>
            <w:tcBorders>
              <w:top w:val="nil"/>
              <w:left w:val="nil"/>
              <w:bottom w:val="single" w:sz="4" w:space="0" w:color="000000"/>
              <w:right w:val="single" w:sz="4" w:space="0" w:color="000000"/>
            </w:tcBorders>
            <w:shd w:val="clear" w:color="000000" w:fill="FFFF99"/>
          </w:tcPr>
          <w:p w14:paraId="1D6BC0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49C751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E8C42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65F066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52AC29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31CEEC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 and r1</w:t>
            </w:r>
          </w:p>
          <w:p w14:paraId="6A4D6C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clarifications</w:t>
            </w:r>
          </w:p>
          <w:p w14:paraId="3736C2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4ADC26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 to r1.</w:t>
            </w:r>
          </w:p>
          <w:p w14:paraId="7AB97D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 and r2</w:t>
            </w:r>
          </w:p>
          <w:p w14:paraId="391939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17C4FF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B9630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3AD96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62C2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BCA8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232084</w:t>
            </w:r>
          </w:p>
        </w:tc>
        <w:tc>
          <w:tcPr>
            <w:tcW w:w="2564" w:type="dxa"/>
            <w:tcBorders>
              <w:top w:val="nil"/>
              <w:left w:val="nil"/>
              <w:bottom w:val="single" w:sz="4" w:space="0" w:color="000000"/>
              <w:right w:val="single" w:sz="4" w:space="0" w:color="000000"/>
            </w:tcBorders>
            <w:shd w:val="clear" w:color="000000" w:fill="FFFF99"/>
          </w:tcPr>
          <w:p w14:paraId="799711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temporary network slice </w:t>
            </w:r>
          </w:p>
        </w:tc>
        <w:tc>
          <w:tcPr>
            <w:tcW w:w="1730" w:type="dxa"/>
            <w:tcBorders>
              <w:top w:val="nil"/>
              <w:left w:val="nil"/>
              <w:bottom w:val="single" w:sz="4" w:space="0" w:color="000000"/>
              <w:right w:val="single" w:sz="4" w:space="0" w:color="000000"/>
            </w:tcBorders>
            <w:shd w:val="clear" w:color="000000" w:fill="FFFF99"/>
          </w:tcPr>
          <w:p w14:paraId="337ADD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B94AA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4B87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29A521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comments</w:t>
            </w:r>
          </w:p>
          <w:p w14:paraId="3F042D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1E4DCD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 that the NSSAAF is a stateless NF after NSSAA is executed</w:t>
            </w:r>
          </w:p>
        </w:tc>
        <w:tc>
          <w:tcPr>
            <w:tcW w:w="937" w:type="dxa"/>
            <w:tcBorders>
              <w:top w:val="nil"/>
              <w:left w:val="nil"/>
              <w:bottom w:val="single" w:sz="4" w:space="0" w:color="000000"/>
              <w:right w:val="single" w:sz="4" w:space="0" w:color="000000"/>
            </w:tcBorders>
            <w:shd w:val="clear" w:color="000000" w:fill="FFFF99"/>
          </w:tcPr>
          <w:p w14:paraId="29CA3F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EE71F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C4BAF8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7865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E9E0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231863</w:t>
            </w:r>
          </w:p>
        </w:tc>
        <w:tc>
          <w:tcPr>
            <w:tcW w:w="2564" w:type="dxa"/>
            <w:tcBorders>
              <w:top w:val="nil"/>
              <w:left w:val="nil"/>
              <w:bottom w:val="single" w:sz="4" w:space="0" w:color="000000"/>
              <w:right w:val="single" w:sz="4" w:space="0" w:color="000000"/>
            </w:tcBorders>
            <w:shd w:val="clear" w:color="000000" w:fill="FFFF99"/>
          </w:tcPr>
          <w:p w14:paraId="054349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KI#2 </w:t>
            </w:r>
          </w:p>
        </w:tc>
        <w:tc>
          <w:tcPr>
            <w:tcW w:w="1730" w:type="dxa"/>
            <w:tcBorders>
              <w:top w:val="nil"/>
              <w:left w:val="nil"/>
              <w:bottom w:val="single" w:sz="4" w:space="0" w:color="000000"/>
              <w:right w:val="single" w:sz="4" w:space="0" w:color="000000"/>
            </w:tcBorders>
            <w:shd w:val="clear" w:color="000000" w:fill="FFFF99"/>
          </w:tcPr>
          <w:p w14:paraId="017023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460C42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5B29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475ABE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F3C70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 and r1</w:t>
            </w:r>
          </w:p>
          <w:p w14:paraId="4CC00B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clarifications</w:t>
            </w:r>
          </w:p>
          <w:p w14:paraId="7E7927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needs clarification before approval</w:t>
            </w:r>
          </w:p>
          <w:p w14:paraId="09001E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 and r2</w:t>
            </w:r>
          </w:p>
          <w:p w14:paraId="648CDB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r2</w:t>
            </w:r>
          </w:p>
          <w:p w14:paraId="0ADF82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further clarification requested</w:t>
            </w:r>
          </w:p>
          <w:p w14:paraId="3B9969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p w14:paraId="0760F3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2D7195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 to note</w:t>
            </w:r>
          </w:p>
        </w:tc>
        <w:tc>
          <w:tcPr>
            <w:tcW w:w="937" w:type="dxa"/>
            <w:tcBorders>
              <w:top w:val="nil"/>
              <w:left w:val="nil"/>
              <w:bottom w:val="single" w:sz="4" w:space="0" w:color="000000"/>
              <w:right w:val="single" w:sz="4" w:space="0" w:color="000000"/>
            </w:tcBorders>
            <w:shd w:val="clear" w:color="000000" w:fill="FFFF99"/>
          </w:tcPr>
          <w:p w14:paraId="797F80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2B68BD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BA87DD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9993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CADD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231889</w:t>
            </w:r>
          </w:p>
        </w:tc>
        <w:tc>
          <w:tcPr>
            <w:tcW w:w="2564" w:type="dxa"/>
            <w:tcBorders>
              <w:top w:val="nil"/>
              <w:left w:val="nil"/>
              <w:bottom w:val="single" w:sz="4" w:space="0" w:color="000000"/>
              <w:right w:val="single" w:sz="4" w:space="0" w:color="000000"/>
            </w:tcBorders>
            <w:shd w:val="clear" w:color="000000" w:fill="FFFF99"/>
          </w:tcPr>
          <w:p w14:paraId="0598C6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KI#2 </w:t>
            </w:r>
          </w:p>
        </w:tc>
        <w:tc>
          <w:tcPr>
            <w:tcW w:w="1730" w:type="dxa"/>
            <w:tcBorders>
              <w:top w:val="nil"/>
              <w:left w:val="nil"/>
              <w:bottom w:val="single" w:sz="4" w:space="0" w:color="000000"/>
              <w:right w:val="single" w:sz="4" w:space="0" w:color="000000"/>
            </w:tcBorders>
            <w:shd w:val="clear" w:color="000000" w:fill="FFFF99"/>
          </w:tcPr>
          <w:p w14:paraId="51046C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1D1AC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DA91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301A4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 from Ericsson</w:t>
            </w:r>
          </w:p>
          <w:p w14:paraId="710056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w:t>
            </w:r>
          </w:p>
          <w:p w14:paraId="35025D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responses to Nokia’s comments</w:t>
            </w:r>
          </w:p>
          <w:p w14:paraId="36CB52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needs clarification before approval</w:t>
            </w:r>
          </w:p>
          <w:p w14:paraId="311C30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clarification</w:t>
            </w:r>
          </w:p>
          <w:p w14:paraId="216C93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as requested from Qualcomm</w:t>
            </w:r>
          </w:p>
          <w:p w14:paraId="5D685B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seeks further clarification</w:t>
            </w:r>
          </w:p>
          <w:p w14:paraId="07930E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clarification.</w:t>
            </w:r>
          </w:p>
          <w:p w14:paraId="2FAEF6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contribution</w:t>
            </w:r>
          </w:p>
          <w:p w14:paraId="662143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[Ericsson]:Not ok with contribution</w:t>
            </w:r>
          </w:p>
        </w:tc>
        <w:tc>
          <w:tcPr>
            <w:tcW w:w="937" w:type="dxa"/>
            <w:tcBorders>
              <w:top w:val="nil"/>
              <w:left w:val="nil"/>
              <w:bottom w:val="single" w:sz="4" w:space="0" w:color="000000"/>
              <w:right w:val="single" w:sz="4" w:space="0" w:color="000000"/>
            </w:tcBorders>
            <w:shd w:val="clear" w:color="000000" w:fill="FFFF99"/>
          </w:tcPr>
          <w:p w14:paraId="251577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439A25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21E1D4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F16C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CB87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232085</w:t>
            </w:r>
          </w:p>
        </w:tc>
        <w:tc>
          <w:tcPr>
            <w:tcW w:w="2564" w:type="dxa"/>
            <w:tcBorders>
              <w:top w:val="nil"/>
              <w:left w:val="nil"/>
              <w:bottom w:val="single" w:sz="4" w:space="0" w:color="000000"/>
              <w:right w:val="single" w:sz="4" w:space="0" w:color="000000"/>
            </w:tcBorders>
            <w:shd w:val="clear" w:color="000000" w:fill="FFFF99"/>
          </w:tcPr>
          <w:p w14:paraId="2416D3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1AAADE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8334D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3887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3AC51A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36A6A3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answer comments</w:t>
            </w:r>
          </w:p>
          <w:p w14:paraId="31E6E8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answer</w:t>
            </w:r>
          </w:p>
        </w:tc>
        <w:tc>
          <w:tcPr>
            <w:tcW w:w="937" w:type="dxa"/>
            <w:tcBorders>
              <w:top w:val="nil"/>
              <w:left w:val="nil"/>
              <w:bottom w:val="single" w:sz="4" w:space="0" w:color="000000"/>
              <w:right w:val="single" w:sz="4" w:space="0" w:color="000000"/>
            </w:tcBorders>
            <w:shd w:val="clear" w:color="000000" w:fill="FFFF99"/>
          </w:tcPr>
          <w:p w14:paraId="02605E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461E43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25564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56DD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74B4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232086</w:t>
            </w:r>
          </w:p>
        </w:tc>
        <w:tc>
          <w:tcPr>
            <w:tcW w:w="2564" w:type="dxa"/>
            <w:tcBorders>
              <w:top w:val="nil"/>
              <w:left w:val="nil"/>
              <w:bottom w:val="single" w:sz="4" w:space="0" w:color="000000"/>
              <w:right w:val="single" w:sz="4" w:space="0" w:color="000000"/>
            </w:tcBorders>
            <w:shd w:val="clear" w:color="000000" w:fill="FFFF99"/>
          </w:tcPr>
          <w:p w14:paraId="432A6CD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4D9D81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E852F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6DD7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7F01C8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comments</w:t>
            </w:r>
          </w:p>
          <w:p w14:paraId="0278F7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tc>
        <w:tc>
          <w:tcPr>
            <w:tcW w:w="937" w:type="dxa"/>
            <w:tcBorders>
              <w:top w:val="nil"/>
              <w:left w:val="nil"/>
              <w:bottom w:val="single" w:sz="4" w:space="0" w:color="000000"/>
              <w:right w:val="single" w:sz="4" w:space="0" w:color="000000"/>
            </w:tcBorders>
            <w:shd w:val="clear" w:color="000000" w:fill="FFFF99"/>
          </w:tcPr>
          <w:p w14:paraId="75B763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1763FF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C2982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0AA5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6CF9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231751</w:t>
            </w:r>
          </w:p>
        </w:tc>
        <w:tc>
          <w:tcPr>
            <w:tcW w:w="2564" w:type="dxa"/>
            <w:tcBorders>
              <w:top w:val="nil"/>
              <w:left w:val="nil"/>
              <w:bottom w:val="single" w:sz="4" w:space="0" w:color="000000"/>
              <w:right w:val="single" w:sz="4" w:space="0" w:color="000000"/>
            </w:tcBorders>
            <w:shd w:val="clear" w:color="000000" w:fill="FFFF99"/>
          </w:tcPr>
          <w:p w14:paraId="0FB4B3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730" w:type="dxa"/>
            <w:tcBorders>
              <w:top w:val="nil"/>
              <w:left w:val="nil"/>
              <w:bottom w:val="single" w:sz="4" w:space="0" w:color="000000"/>
              <w:right w:val="single" w:sz="4" w:space="0" w:color="000000"/>
            </w:tcBorders>
            <w:shd w:val="clear" w:color="000000" w:fill="FFFF99"/>
          </w:tcPr>
          <w:p w14:paraId="225538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A53BB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560E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conclusion.</w:t>
            </w:r>
          </w:p>
          <w:p w14:paraId="3586E4E6" w14:textId="77777777" w:rsidR="004441EC" w:rsidRDefault="004441EC">
            <w:pPr>
              <w:widowControl/>
              <w:jc w:val="left"/>
              <w:rPr>
                <w:rFonts w:ascii="Arial" w:eastAsia="DengXian" w:hAnsi="Arial" w:cs="Arial"/>
                <w:color w:val="000000"/>
                <w:kern w:val="0"/>
                <w:sz w:val="16"/>
                <w:szCs w:val="16"/>
              </w:rPr>
            </w:pPr>
          </w:p>
          <w:p w14:paraId="130826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conclusion.</w:t>
            </w:r>
          </w:p>
        </w:tc>
        <w:tc>
          <w:tcPr>
            <w:tcW w:w="937" w:type="dxa"/>
            <w:tcBorders>
              <w:top w:val="nil"/>
              <w:left w:val="nil"/>
              <w:bottom w:val="single" w:sz="4" w:space="0" w:color="000000"/>
              <w:right w:val="single" w:sz="4" w:space="0" w:color="000000"/>
            </w:tcBorders>
            <w:shd w:val="clear" w:color="000000" w:fill="FFFF99"/>
          </w:tcPr>
          <w:p w14:paraId="3AC323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B23EC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6E56E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759D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3933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231865</w:t>
            </w:r>
          </w:p>
        </w:tc>
        <w:tc>
          <w:tcPr>
            <w:tcW w:w="2564" w:type="dxa"/>
            <w:tcBorders>
              <w:top w:val="nil"/>
              <w:left w:val="nil"/>
              <w:bottom w:val="single" w:sz="4" w:space="0" w:color="000000"/>
              <w:right w:val="single" w:sz="4" w:space="0" w:color="000000"/>
            </w:tcBorders>
            <w:shd w:val="clear" w:color="000000" w:fill="FFFF99"/>
          </w:tcPr>
          <w:p w14:paraId="137C15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730" w:type="dxa"/>
            <w:tcBorders>
              <w:top w:val="nil"/>
              <w:left w:val="nil"/>
              <w:bottom w:val="single" w:sz="4" w:space="0" w:color="000000"/>
              <w:right w:val="single" w:sz="4" w:space="0" w:color="000000"/>
            </w:tcBorders>
            <w:shd w:val="clear" w:color="000000" w:fill="FFFF99"/>
          </w:tcPr>
          <w:p w14:paraId="1A5832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449E58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A475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53742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merge</w:t>
            </w:r>
          </w:p>
          <w:p w14:paraId="3405FB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648E6C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46D57B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88973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C1D7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63C1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231890</w:t>
            </w:r>
          </w:p>
        </w:tc>
        <w:tc>
          <w:tcPr>
            <w:tcW w:w="2564" w:type="dxa"/>
            <w:tcBorders>
              <w:top w:val="nil"/>
              <w:left w:val="nil"/>
              <w:bottom w:val="single" w:sz="4" w:space="0" w:color="000000"/>
              <w:right w:val="single" w:sz="4" w:space="0" w:color="000000"/>
            </w:tcBorders>
            <w:shd w:val="clear" w:color="000000" w:fill="FFFF99"/>
          </w:tcPr>
          <w:p w14:paraId="330312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KI#2 </w:t>
            </w:r>
          </w:p>
        </w:tc>
        <w:tc>
          <w:tcPr>
            <w:tcW w:w="1730" w:type="dxa"/>
            <w:tcBorders>
              <w:top w:val="nil"/>
              <w:left w:val="nil"/>
              <w:bottom w:val="single" w:sz="4" w:space="0" w:color="000000"/>
              <w:right w:val="single" w:sz="4" w:space="0" w:color="000000"/>
            </w:tcBorders>
            <w:shd w:val="clear" w:color="000000" w:fill="FFFF99"/>
          </w:tcPr>
          <w:p w14:paraId="17F08C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24A1A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E3EB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15DA50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merge</w:t>
            </w:r>
          </w:p>
          <w:p w14:paraId="735C6D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BF1CF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46B04B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43AA2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DBA3C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C1E1D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54F5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232087</w:t>
            </w:r>
          </w:p>
        </w:tc>
        <w:tc>
          <w:tcPr>
            <w:tcW w:w="2564" w:type="dxa"/>
            <w:tcBorders>
              <w:top w:val="nil"/>
              <w:left w:val="nil"/>
              <w:bottom w:val="single" w:sz="4" w:space="0" w:color="000000"/>
              <w:right w:val="single" w:sz="4" w:space="0" w:color="000000"/>
            </w:tcBorders>
            <w:shd w:val="clear" w:color="000000" w:fill="FFFF99"/>
          </w:tcPr>
          <w:p w14:paraId="3855FE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5604D4D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26559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r>
              <w:rPr>
                <w:rFonts w:ascii="Arial" w:eastAsia="DengXian" w:hAnsi="Arial" w:cs="Arial"/>
                <w:color w:val="000000"/>
                <w:kern w:val="0"/>
                <w:sz w:val="16"/>
                <w:szCs w:val="16"/>
              </w:rPr>
              <w:t xml:space="preserve">　</w:t>
            </w:r>
          </w:p>
          <w:p w14:paraId="551EBC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1727E9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129DA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DE5AF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A1E7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42A7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231792</w:t>
            </w:r>
          </w:p>
        </w:tc>
        <w:tc>
          <w:tcPr>
            <w:tcW w:w="2564" w:type="dxa"/>
            <w:tcBorders>
              <w:top w:val="nil"/>
              <w:left w:val="nil"/>
              <w:bottom w:val="single" w:sz="4" w:space="0" w:color="000000"/>
              <w:right w:val="single" w:sz="4" w:space="0" w:color="000000"/>
            </w:tcBorders>
            <w:shd w:val="clear" w:color="000000" w:fill="FFFF99"/>
          </w:tcPr>
          <w:p w14:paraId="3A3015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some evaluation to solution #1 </w:t>
            </w:r>
          </w:p>
        </w:tc>
        <w:tc>
          <w:tcPr>
            <w:tcW w:w="1730" w:type="dxa"/>
            <w:tcBorders>
              <w:top w:val="nil"/>
              <w:left w:val="nil"/>
              <w:bottom w:val="single" w:sz="4" w:space="0" w:color="000000"/>
              <w:right w:val="single" w:sz="4" w:space="0" w:color="000000"/>
            </w:tcBorders>
            <w:shd w:val="clear" w:color="000000" w:fill="FFFF99"/>
          </w:tcPr>
          <w:p w14:paraId="61BB34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5E4AE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00A5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proposed text to solution #1</w:t>
            </w:r>
          </w:p>
          <w:p w14:paraId="60E98381" w14:textId="77777777" w:rsidR="004441EC" w:rsidRDefault="004441EC">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7966DD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A5EB2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74EEB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9AF9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6769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231891</w:t>
            </w:r>
          </w:p>
        </w:tc>
        <w:tc>
          <w:tcPr>
            <w:tcW w:w="2564" w:type="dxa"/>
            <w:tcBorders>
              <w:top w:val="nil"/>
              <w:left w:val="nil"/>
              <w:bottom w:val="single" w:sz="4" w:space="0" w:color="000000"/>
              <w:right w:val="single" w:sz="4" w:space="0" w:color="000000"/>
            </w:tcBorders>
            <w:shd w:val="clear" w:color="000000" w:fill="FFFF99"/>
          </w:tcPr>
          <w:p w14:paraId="6554E4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solution#1 </w:t>
            </w:r>
          </w:p>
        </w:tc>
        <w:tc>
          <w:tcPr>
            <w:tcW w:w="1730" w:type="dxa"/>
            <w:tcBorders>
              <w:top w:val="nil"/>
              <w:left w:val="nil"/>
              <w:bottom w:val="single" w:sz="4" w:space="0" w:color="000000"/>
              <w:right w:val="single" w:sz="4" w:space="0" w:color="000000"/>
            </w:tcBorders>
            <w:shd w:val="clear" w:color="000000" w:fill="FFFF99"/>
          </w:tcPr>
          <w:p w14:paraId="04D3C7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BA529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3394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tc>
        <w:tc>
          <w:tcPr>
            <w:tcW w:w="937" w:type="dxa"/>
            <w:tcBorders>
              <w:top w:val="nil"/>
              <w:left w:val="nil"/>
              <w:bottom w:val="single" w:sz="4" w:space="0" w:color="000000"/>
              <w:right w:val="single" w:sz="4" w:space="0" w:color="000000"/>
            </w:tcBorders>
            <w:shd w:val="clear" w:color="000000" w:fill="FFFF99"/>
          </w:tcPr>
          <w:p w14:paraId="47CEA1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5D1A5C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DEEE3E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BD21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A841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231971</w:t>
            </w:r>
          </w:p>
        </w:tc>
        <w:tc>
          <w:tcPr>
            <w:tcW w:w="2564" w:type="dxa"/>
            <w:tcBorders>
              <w:top w:val="nil"/>
              <w:left w:val="nil"/>
              <w:bottom w:val="single" w:sz="4" w:space="0" w:color="000000"/>
              <w:right w:val="single" w:sz="4" w:space="0" w:color="000000"/>
            </w:tcBorders>
            <w:shd w:val="clear" w:color="000000" w:fill="FFFF99"/>
          </w:tcPr>
          <w:p w14:paraId="4CF84E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 to solution #1 </w:t>
            </w:r>
          </w:p>
        </w:tc>
        <w:tc>
          <w:tcPr>
            <w:tcW w:w="1730" w:type="dxa"/>
            <w:tcBorders>
              <w:top w:val="nil"/>
              <w:left w:val="nil"/>
              <w:bottom w:val="single" w:sz="4" w:space="0" w:color="000000"/>
              <w:right w:val="single" w:sz="4" w:space="0" w:color="000000"/>
            </w:tcBorders>
            <w:shd w:val="clear" w:color="000000" w:fill="FFFF99"/>
          </w:tcPr>
          <w:p w14:paraId="6CF576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1FC967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9E3F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2DE53A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18642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A9B6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CA9B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231793</w:t>
            </w:r>
          </w:p>
        </w:tc>
        <w:tc>
          <w:tcPr>
            <w:tcW w:w="2564" w:type="dxa"/>
            <w:tcBorders>
              <w:top w:val="nil"/>
              <w:left w:val="nil"/>
              <w:bottom w:val="single" w:sz="4" w:space="0" w:color="000000"/>
              <w:right w:val="single" w:sz="4" w:space="0" w:color="000000"/>
            </w:tcBorders>
            <w:shd w:val="clear" w:color="000000" w:fill="FFFF99"/>
          </w:tcPr>
          <w:p w14:paraId="1CB399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some evaluation to solution #2 </w:t>
            </w:r>
          </w:p>
        </w:tc>
        <w:tc>
          <w:tcPr>
            <w:tcW w:w="1730" w:type="dxa"/>
            <w:tcBorders>
              <w:top w:val="nil"/>
              <w:left w:val="nil"/>
              <w:bottom w:val="single" w:sz="4" w:space="0" w:color="000000"/>
              <w:right w:val="single" w:sz="4" w:space="0" w:color="000000"/>
            </w:tcBorders>
            <w:shd w:val="clear" w:color="000000" w:fill="FFFF99"/>
          </w:tcPr>
          <w:p w14:paraId="310D2D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1887A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E22F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merging to 232088</w:t>
            </w:r>
          </w:p>
          <w:p w14:paraId="3F5345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merge in S3-232088</w:t>
            </w:r>
          </w:p>
          <w:p w14:paraId="789258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Thanks for agreement of merging and provide R3 for 232088</w:t>
            </w:r>
          </w:p>
        </w:tc>
        <w:tc>
          <w:tcPr>
            <w:tcW w:w="937" w:type="dxa"/>
            <w:tcBorders>
              <w:top w:val="nil"/>
              <w:left w:val="nil"/>
              <w:bottom w:val="single" w:sz="4" w:space="0" w:color="000000"/>
              <w:right w:val="single" w:sz="4" w:space="0" w:color="000000"/>
            </w:tcBorders>
            <w:shd w:val="clear" w:color="000000" w:fill="FFFF99"/>
          </w:tcPr>
          <w:p w14:paraId="21497A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1AE440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2088</w:t>
            </w:r>
          </w:p>
        </w:tc>
      </w:tr>
      <w:tr w:rsidR="004441EC" w14:paraId="4397348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BD4E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6AD6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231970</w:t>
            </w:r>
          </w:p>
        </w:tc>
        <w:tc>
          <w:tcPr>
            <w:tcW w:w="2564" w:type="dxa"/>
            <w:tcBorders>
              <w:top w:val="nil"/>
              <w:left w:val="nil"/>
              <w:bottom w:val="single" w:sz="4" w:space="0" w:color="000000"/>
              <w:right w:val="single" w:sz="4" w:space="0" w:color="000000"/>
            </w:tcBorders>
            <w:shd w:val="clear" w:color="000000" w:fill="FFFF99"/>
          </w:tcPr>
          <w:p w14:paraId="18A376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addition to solution #2 </w:t>
            </w:r>
          </w:p>
        </w:tc>
        <w:tc>
          <w:tcPr>
            <w:tcW w:w="1730" w:type="dxa"/>
            <w:tcBorders>
              <w:top w:val="nil"/>
              <w:left w:val="nil"/>
              <w:bottom w:val="single" w:sz="4" w:space="0" w:color="000000"/>
              <w:right w:val="single" w:sz="4" w:space="0" w:color="000000"/>
            </w:tcBorders>
            <w:shd w:val="clear" w:color="000000" w:fill="FFFF99"/>
          </w:tcPr>
          <w:p w14:paraId="520370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690DC7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B4AE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comments and ask merging to 232088</w:t>
            </w:r>
          </w:p>
          <w:p w14:paraId="3E9FBB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provides additional comment.</w:t>
            </w:r>
          </w:p>
          <w:p w14:paraId="10F6B9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Respond comments of LGE</w:t>
            </w:r>
          </w:p>
        </w:tc>
        <w:tc>
          <w:tcPr>
            <w:tcW w:w="937" w:type="dxa"/>
            <w:tcBorders>
              <w:top w:val="nil"/>
              <w:left w:val="nil"/>
              <w:bottom w:val="single" w:sz="4" w:space="0" w:color="000000"/>
              <w:right w:val="single" w:sz="4" w:space="0" w:color="000000"/>
            </w:tcBorders>
            <w:shd w:val="clear" w:color="000000" w:fill="FFFF99"/>
          </w:tcPr>
          <w:p w14:paraId="644276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64CA65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2088</w:t>
            </w:r>
          </w:p>
        </w:tc>
      </w:tr>
      <w:tr w:rsidR="004441EC" w14:paraId="4A744D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C7E5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BF4F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232088</w:t>
            </w:r>
          </w:p>
        </w:tc>
        <w:tc>
          <w:tcPr>
            <w:tcW w:w="2564" w:type="dxa"/>
            <w:tcBorders>
              <w:top w:val="nil"/>
              <w:left w:val="nil"/>
              <w:bottom w:val="single" w:sz="4" w:space="0" w:color="000000"/>
              <w:right w:val="single" w:sz="4" w:space="0" w:color="000000"/>
            </w:tcBorders>
            <w:shd w:val="clear" w:color="000000" w:fill="FFFF99"/>
          </w:tcPr>
          <w:p w14:paraId="234F7C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KI#3 network slice admission control </w:t>
            </w:r>
          </w:p>
        </w:tc>
        <w:tc>
          <w:tcPr>
            <w:tcW w:w="1730" w:type="dxa"/>
            <w:tcBorders>
              <w:top w:val="nil"/>
              <w:left w:val="nil"/>
              <w:bottom w:val="single" w:sz="4" w:space="0" w:color="000000"/>
              <w:right w:val="single" w:sz="4" w:space="0" w:color="000000"/>
            </w:tcBorders>
            <w:shd w:val="clear" w:color="000000" w:fill="FFFF99"/>
          </w:tcPr>
          <w:p w14:paraId="3B7858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2EA22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486B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p w14:paraId="64631A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comments and provide r1</w:t>
            </w:r>
          </w:p>
          <w:p w14:paraId="49035C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20F7EC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provide r2 according to comments of LGE</w:t>
            </w:r>
          </w:p>
          <w:p w14:paraId="622C79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[LGE] ok with R2</w:t>
            </w:r>
          </w:p>
          <w:p w14:paraId="5F2FA7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comments on some of the new text</w:t>
            </w:r>
          </w:p>
          <w:p w14:paraId="423402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r3 according to comments of Qualcomm.</w:t>
            </w:r>
          </w:p>
          <w:p w14:paraId="6056D4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r3</w:t>
            </w:r>
          </w:p>
        </w:tc>
        <w:tc>
          <w:tcPr>
            <w:tcW w:w="937" w:type="dxa"/>
            <w:tcBorders>
              <w:top w:val="nil"/>
              <w:left w:val="nil"/>
              <w:bottom w:val="single" w:sz="4" w:space="0" w:color="000000"/>
              <w:right w:val="single" w:sz="4" w:space="0" w:color="000000"/>
            </w:tcBorders>
            <w:shd w:val="clear" w:color="000000" w:fill="FFFF99"/>
          </w:tcPr>
          <w:p w14:paraId="7E231A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23C7FE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5E634D5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C0C8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D12A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232073</w:t>
            </w:r>
          </w:p>
        </w:tc>
        <w:tc>
          <w:tcPr>
            <w:tcW w:w="2564" w:type="dxa"/>
            <w:tcBorders>
              <w:top w:val="nil"/>
              <w:left w:val="nil"/>
              <w:bottom w:val="single" w:sz="4" w:space="0" w:color="000000"/>
              <w:right w:val="single" w:sz="4" w:space="0" w:color="000000"/>
            </w:tcBorders>
            <w:shd w:val="clear" w:color="000000" w:fill="FFFF99"/>
          </w:tcPr>
          <w:p w14:paraId="736506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for KI #3 of TR 33.886 </w:t>
            </w:r>
          </w:p>
        </w:tc>
        <w:tc>
          <w:tcPr>
            <w:tcW w:w="1730" w:type="dxa"/>
            <w:tcBorders>
              <w:top w:val="nil"/>
              <w:left w:val="nil"/>
              <w:bottom w:val="single" w:sz="4" w:space="0" w:color="000000"/>
              <w:right w:val="single" w:sz="4" w:space="0" w:color="000000"/>
            </w:tcBorders>
            <w:shd w:val="clear" w:color="000000" w:fill="FFFF99"/>
          </w:tcPr>
          <w:p w14:paraId="05BEA1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7D56B6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997A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54F2F4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w:t>
            </w:r>
          </w:p>
        </w:tc>
        <w:tc>
          <w:tcPr>
            <w:tcW w:w="937" w:type="dxa"/>
            <w:tcBorders>
              <w:top w:val="nil"/>
              <w:left w:val="nil"/>
              <w:bottom w:val="single" w:sz="4" w:space="0" w:color="000000"/>
              <w:right w:val="single" w:sz="4" w:space="0" w:color="000000"/>
            </w:tcBorders>
            <w:shd w:val="clear" w:color="000000" w:fill="FFFF99"/>
          </w:tcPr>
          <w:p w14:paraId="07A97E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0C7778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F2295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9A9A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2365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231752</w:t>
            </w:r>
          </w:p>
        </w:tc>
        <w:tc>
          <w:tcPr>
            <w:tcW w:w="2564" w:type="dxa"/>
            <w:tcBorders>
              <w:top w:val="nil"/>
              <w:left w:val="nil"/>
              <w:bottom w:val="single" w:sz="4" w:space="0" w:color="000000"/>
              <w:right w:val="single" w:sz="4" w:space="0" w:color="000000"/>
            </w:tcBorders>
            <w:shd w:val="clear" w:color="000000" w:fill="FFFF99"/>
          </w:tcPr>
          <w:p w14:paraId="08E762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730" w:type="dxa"/>
            <w:tcBorders>
              <w:top w:val="nil"/>
              <w:left w:val="nil"/>
              <w:bottom w:val="single" w:sz="4" w:space="0" w:color="000000"/>
              <w:right w:val="single" w:sz="4" w:space="0" w:color="000000"/>
            </w:tcBorders>
            <w:shd w:val="clear" w:color="000000" w:fill="FFFF99"/>
          </w:tcPr>
          <w:p w14:paraId="2FC297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72EF9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2D81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conclusion text</w:t>
            </w:r>
          </w:p>
          <w:p w14:paraId="2CDFE7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conclusion text</w:t>
            </w:r>
          </w:p>
          <w:p w14:paraId="24B957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55EC4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1752, 1892, 2089 are related and discussed together.</w:t>
            </w:r>
          </w:p>
          <w:p w14:paraId="4F9AF9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Rapporteur/Huawei summarizes 3 related contribution. (Huawei + Nokia proposal vs. Ericsson proposal)</w:t>
            </w:r>
          </w:p>
          <w:p w14:paraId="07629D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6D37CD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w:t>
            </w:r>
          </w:p>
          <w:p w14:paraId="10C766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the issue mentioned by Ericsson is solved in SA2. It is not SA3 scope.</w:t>
            </w:r>
          </w:p>
          <w:p w14:paraId="4CB81C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shares view with Huawei.</w:t>
            </w:r>
          </w:p>
          <w:p w14:paraId="4E33E6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SA2 has same key issue or not, is there any identified security issue.</w:t>
            </w:r>
          </w:p>
          <w:p w14:paraId="3829A2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304F07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Chair’s question.</w:t>
            </w:r>
          </w:p>
          <w:p w14:paraId="62E8E7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Ericsson proposal makes normative work will be wait till June.</w:t>
            </w:r>
          </w:p>
          <w:p w14:paraId="1BF8A8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that is too late.</w:t>
            </w:r>
          </w:p>
          <w:p w14:paraId="2D7532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042C12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and considers it is related to zero trust.</w:t>
            </w:r>
          </w:p>
          <w:p w14:paraId="29BDAC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doesn’t agree with the comment about zero trust.</w:t>
            </w:r>
          </w:p>
          <w:p w14:paraId="6C9E0F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way forward.</w:t>
            </w:r>
          </w:p>
          <w:p w14:paraId="06B255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have offline discussion, and asks to seek opportunity to co-ordinate with SA2.</w:t>
            </w:r>
          </w:p>
          <w:p w14:paraId="029956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4F87F3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2D8A56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7E8DC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CC2E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190B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231892</w:t>
            </w:r>
          </w:p>
        </w:tc>
        <w:tc>
          <w:tcPr>
            <w:tcW w:w="2564" w:type="dxa"/>
            <w:tcBorders>
              <w:top w:val="nil"/>
              <w:left w:val="nil"/>
              <w:bottom w:val="single" w:sz="4" w:space="0" w:color="000000"/>
              <w:right w:val="single" w:sz="4" w:space="0" w:color="000000"/>
            </w:tcBorders>
            <w:shd w:val="clear" w:color="000000" w:fill="FFFF99"/>
          </w:tcPr>
          <w:p w14:paraId="7BD82B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KI#3 </w:t>
            </w:r>
          </w:p>
        </w:tc>
        <w:tc>
          <w:tcPr>
            <w:tcW w:w="1730" w:type="dxa"/>
            <w:tcBorders>
              <w:top w:val="nil"/>
              <w:left w:val="nil"/>
              <w:bottom w:val="single" w:sz="4" w:space="0" w:color="000000"/>
              <w:right w:val="single" w:sz="4" w:space="0" w:color="000000"/>
            </w:tcBorders>
            <w:shd w:val="clear" w:color="000000" w:fill="FFFF99"/>
          </w:tcPr>
          <w:p w14:paraId="2EF8F6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00915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966A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0081D6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100BC0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Xiaomi and provides r1.</w:t>
            </w:r>
          </w:p>
          <w:p w14:paraId="2DD5A1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responds to Ericsson</w:t>
            </w:r>
          </w:p>
          <w:p w14:paraId="77A575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219810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61B4BB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6D7F4E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56153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6823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2BDE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232089</w:t>
            </w:r>
          </w:p>
        </w:tc>
        <w:tc>
          <w:tcPr>
            <w:tcW w:w="2564" w:type="dxa"/>
            <w:tcBorders>
              <w:top w:val="nil"/>
              <w:left w:val="nil"/>
              <w:bottom w:val="single" w:sz="4" w:space="0" w:color="000000"/>
              <w:right w:val="single" w:sz="4" w:space="0" w:color="000000"/>
            </w:tcBorders>
            <w:shd w:val="clear" w:color="000000" w:fill="FFFF99"/>
          </w:tcPr>
          <w:p w14:paraId="2F0F86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network slice admission control </w:t>
            </w:r>
          </w:p>
        </w:tc>
        <w:tc>
          <w:tcPr>
            <w:tcW w:w="1730" w:type="dxa"/>
            <w:tcBorders>
              <w:top w:val="nil"/>
              <w:left w:val="nil"/>
              <w:bottom w:val="single" w:sz="4" w:space="0" w:color="000000"/>
              <w:right w:val="single" w:sz="4" w:space="0" w:color="000000"/>
            </w:tcBorders>
            <w:shd w:val="clear" w:color="000000" w:fill="FFFF99"/>
          </w:tcPr>
          <w:p w14:paraId="01AEDF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CC25D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7DF3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75E5DB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proposed to note</w:t>
            </w:r>
          </w:p>
          <w:p w14:paraId="0E1686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r1.</w:t>
            </w:r>
          </w:p>
          <w:p w14:paraId="1140E8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0235F7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6B7592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1880EF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3F0BE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BBB958"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999" w:type="dxa"/>
            <w:tcBorders>
              <w:top w:val="nil"/>
              <w:left w:val="nil"/>
              <w:bottom w:val="single" w:sz="4" w:space="0" w:color="000000"/>
              <w:right w:val="single" w:sz="4" w:space="0" w:color="000000"/>
            </w:tcBorders>
            <w:shd w:val="clear" w:color="000000" w:fill="FFFFFF"/>
          </w:tcPr>
          <w:p w14:paraId="39C23179"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9F0B3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2320F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59769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CB91F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4E799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F3E971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DAF912"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999" w:type="dxa"/>
            <w:tcBorders>
              <w:top w:val="nil"/>
              <w:left w:val="nil"/>
              <w:bottom w:val="single" w:sz="4" w:space="0" w:color="000000"/>
              <w:right w:val="single" w:sz="4" w:space="0" w:color="000000"/>
            </w:tcBorders>
            <w:shd w:val="clear" w:color="000000" w:fill="FFFFFF"/>
          </w:tcPr>
          <w:p w14:paraId="1C922499"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D92BB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121A7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332949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200DD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063D0D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2838B4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3753A0"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999" w:type="dxa"/>
            <w:tcBorders>
              <w:top w:val="nil"/>
              <w:left w:val="nil"/>
              <w:bottom w:val="single" w:sz="4" w:space="0" w:color="000000"/>
              <w:right w:val="single" w:sz="4" w:space="0" w:color="000000"/>
            </w:tcBorders>
            <w:shd w:val="clear" w:color="000000" w:fill="FFFF99"/>
          </w:tcPr>
          <w:p w14:paraId="18900E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231762</w:t>
            </w:r>
          </w:p>
        </w:tc>
        <w:tc>
          <w:tcPr>
            <w:tcW w:w="2564" w:type="dxa"/>
            <w:tcBorders>
              <w:top w:val="nil"/>
              <w:left w:val="nil"/>
              <w:bottom w:val="single" w:sz="4" w:space="0" w:color="000000"/>
              <w:right w:val="single" w:sz="4" w:space="0" w:color="000000"/>
            </w:tcBorders>
            <w:shd w:val="clear" w:color="000000" w:fill="FFFF99"/>
          </w:tcPr>
          <w:p w14:paraId="697B86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42DBD7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BT </w:t>
            </w:r>
          </w:p>
        </w:tc>
        <w:tc>
          <w:tcPr>
            <w:tcW w:w="3779" w:type="dxa"/>
            <w:tcBorders>
              <w:top w:val="nil"/>
              <w:left w:val="nil"/>
              <w:bottom w:val="single" w:sz="4" w:space="0" w:color="000000"/>
              <w:right w:val="single" w:sz="4" w:space="0" w:color="000000"/>
            </w:tcBorders>
            <w:shd w:val="clear" w:color="000000" w:fill="FFFF99"/>
          </w:tcPr>
          <w:p w14:paraId="06F34E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F10F1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would like to co-sign.</w:t>
            </w:r>
          </w:p>
          <w:p w14:paraId="081997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clarifications before acceptable.</w:t>
            </w:r>
          </w:p>
          <w:p w14:paraId="58DE61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665EE8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 for Ericsson.</w:t>
            </w:r>
          </w:p>
          <w:p w14:paraId="621CCE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61800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Xiaomi</w:t>
            </w:r>
          </w:p>
          <w:p w14:paraId="61EAB0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a way forward</w:t>
            </w:r>
          </w:p>
          <w:p w14:paraId="038A4F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Not currently OK to approve the contribution.</w:t>
            </w:r>
          </w:p>
          <w:p w14:paraId="6C0FEE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the way forward proposed by Ericsson</w:t>
            </w:r>
          </w:p>
        </w:tc>
        <w:tc>
          <w:tcPr>
            <w:tcW w:w="937" w:type="dxa"/>
            <w:tcBorders>
              <w:top w:val="nil"/>
              <w:left w:val="nil"/>
              <w:bottom w:val="single" w:sz="4" w:space="0" w:color="000000"/>
              <w:right w:val="single" w:sz="4" w:space="0" w:color="000000"/>
            </w:tcBorders>
            <w:shd w:val="clear" w:color="000000" w:fill="FFFF99"/>
          </w:tcPr>
          <w:p w14:paraId="3A397A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A2AAE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7AB9D2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8252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A58A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231763</w:t>
            </w:r>
          </w:p>
        </w:tc>
        <w:tc>
          <w:tcPr>
            <w:tcW w:w="2564" w:type="dxa"/>
            <w:tcBorders>
              <w:top w:val="nil"/>
              <w:left w:val="nil"/>
              <w:bottom w:val="single" w:sz="4" w:space="0" w:color="000000"/>
              <w:right w:val="single" w:sz="4" w:space="0" w:color="000000"/>
            </w:tcBorders>
            <w:shd w:val="clear" w:color="000000" w:fill="FFFF99"/>
          </w:tcPr>
          <w:p w14:paraId="46AF8E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conclusion for key issue #2 </w:t>
            </w:r>
          </w:p>
        </w:tc>
        <w:tc>
          <w:tcPr>
            <w:tcW w:w="1730" w:type="dxa"/>
            <w:tcBorders>
              <w:top w:val="nil"/>
              <w:left w:val="nil"/>
              <w:bottom w:val="single" w:sz="4" w:space="0" w:color="000000"/>
              <w:right w:val="single" w:sz="4" w:space="0" w:color="000000"/>
            </w:tcBorders>
            <w:shd w:val="clear" w:color="000000" w:fill="FFFF99"/>
          </w:tcPr>
          <w:p w14:paraId="57F18E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8F410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3555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S3-231790.</w:t>
            </w:r>
          </w:p>
          <w:p w14:paraId="7720BE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would be fine merging this to 1790 and continuing the discussion in that e-mail thread.</w:t>
            </w:r>
          </w:p>
        </w:tc>
        <w:tc>
          <w:tcPr>
            <w:tcW w:w="937" w:type="dxa"/>
            <w:tcBorders>
              <w:top w:val="nil"/>
              <w:left w:val="nil"/>
              <w:bottom w:val="single" w:sz="4" w:space="0" w:color="000000"/>
              <w:right w:val="single" w:sz="4" w:space="0" w:color="000000"/>
            </w:tcBorders>
            <w:shd w:val="clear" w:color="000000" w:fill="FFFF99"/>
          </w:tcPr>
          <w:p w14:paraId="3E417C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714964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1790</w:t>
            </w:r>
          </w:p>
        </w:tc>
      </w:tr>
      <w:tr w:rsidR="004441EC" w14:paraId="3BF3D5D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B8B5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0517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231764</w:t>
            </w:r>
          </w:p>
        </w:tc>
        <w:tc>
          <w:tcPr>
            <w:tcW w:w="2564" w:type="dxa"/>
            <w:tcBorders>
              <w:top w:val="nil"/>
              <w:left w:val="nil"/>
              <w:bottom w:val="single" w:sz="4" w:space="0" w:color="000000"/>
              <w:right w:val="single" w:sz="4" w:space="0" w:color="000000"/>
            </w:tcBorders>
            <w:shd w:val="clear" w:color="000000" w:fill="FFFF99"/>
          </w:tcPr>
          <w:p w14:paraId="086CC4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third party specific user identities in IMS </w:t>
            </w:r>
          </w:p>
        </w:tc>
        <w:tc>
          <w:tcPr>
            <w:tcW w:w="1730" w:type="dxa"/>
            <w:tcBorders>
              <w:top w:val="nil"/>
              <w:left w:val="nil"/>
              <w:bottom w:val="single" w:sz="4" w:space="0" w:color="000000"/>
              <w:right w:val="single" w:sz="4" w:space="0" w:color="000000"/>
            </w:tcBorders>
            <w:shd w:val="clear" w:color="000000" w:fill="FFFF99"/>
          </w:tcPr>
          <w:p w14:paraId="4FB522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2EC4F97" w14:textId="77777777" w:rsidR="004441EC" w:rsidRPr="00141C71" w:rsidRDefault="004107AA">
            <w:pPr>
              <w:widowControl/>
              <w:jc w:val="left"/>
              <w:rPr>
                <w:rFonts w:ascii="Arial" w:eastAsia="DengXian" w:hAnsi="Arial" w:cs="Arial"/>
                <w:color w:val="000000"/>
                <w:kern w:val="0"/>
                <w:sz w:val="16"/>
                <w:szCs w:val="16"/>
                <w:lang w:val="fr-FR"/>
              </w:rPr>
            </w:pPr>
            <w:r>
              <w:rPr>
                <w:rFonts w:ascii="Arial" w:eastAsia="DengXian" w:hAnsi="Arial" w:cs="Arial"/>
                <w:color w:val="000000"/>
                <w:kern w:val="0"/>
                <w:sz w:val="16"/>
                <w:szCs w:val="16"/>
              </w:rPr>
              <w:t xml:space="preserve">　</w:t>
            </w:r>
          </w:p>
          <w:p w14:paraId="6EB645BE"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[Huawei]: requires clarification.</w:t>
            </w:r>
          </w:p>
          <w:p w14:paraId="619E8DD2"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comments</w:t>
            </w:r>
          </w:p>
          <w:p w14:paraId="1AB39E9D"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provides comments</w:t>
            </w:r>
          </w:p>
          <w:p w14:paraId="77D8A1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w:t>
            </w:r>
          </w:p>
          <w:p w14:paraId="4CA6B2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321530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current status.</w:t>
            </w:r>
          </w:p>
          <w:p w14:paraId="71E0C7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concluding key issue 1,</w:t>
            </w:r>
          </w:p>
          <w:p w14:paraId="57505C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doesn’t think there is consensus on SA3 since there is no consensus in SA2.</w:t>
            </w:r>
          </w:p>
          <w:p w14:paraId="40EAE6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scope question for clarification.</w:t>
            </w:r>
          </w:p>
          <w:p w14:paraId="0EA91D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to follow the SA2 procedure.</w:t>
            </w:r>
          </w:p>
          <w:p w14:paraId="08D82C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QC’s view.</w:t>
            </w:r>
          </w:p>
          <w:p w14:paraId="682C97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[CMCC] supports to send LS to check the dependency between SA2/SA3.</w:t>
            </w:r>
          </w:p>
          <w:p w14:paraId="11C698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doesn’t see the value.</w:t>
            </w:r>
          </w:p>
          <w:p w14:paraId="0ACC11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continue discussion.</w:t>
            </w:r>
          </w:p>
          <w:p w14:paraId="51C115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7754A8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05DE4B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86A6E7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5ECE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12BC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231790</w:t>
            </w:r>
          </w:p>
        </w:tc>
        <w:tc>
          <w:tcPr>
            <w:tcW w:w="2564" w:type="dxa"/>
            <w:tcBorders>
              <w:top w:val="nil"/>
              <w:left w:val="nil"/>
              <w:bottom w:val="single" w:sz="4" w:space="0" w:color="000000"/>
              <w:right w:val="single" w:sz="4" w:space="0" w:color="000000"/>
            </w:tcBorders>
            <w:shd w:val="clear" w:color="000000" w:fill="FFFF99"/>
          </w:tcPr>
          <w:p w14:paraId="2DCC0D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the conclusion on data channel security </w:t>
            </w:r>
          </w:p>
        </w:tc>
        <w:tc>
          <w:tcPr>
            <w:tcW w:w="1730" w:type="dxa"/>
            <w:tcBorders>
              <w:top w:val="nil"/>
              <w:left w:val="nil"/>
              <w:bottom w:val="single" w:sz="4" w:space="0" w:color="000000"/>
              <w:right w:val="single" w:sz="4" w:space="0" w:color="000000"/>
            </w:tcBorders>
            <w:shd w:val="clear" w:color="000000" w:fill="FFFF99"/>
          </w:tcPr>
          <w:p w14:paraId="082FFC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33E4D9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69D9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p w14:paraId="10DBCD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before approval.</w:t>
            </w:r>
          </w:p>
          <w:p w14:paraId="5B778D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revert deletion</w:t>
            </w:r>
          </w:p>
          <w:p w14:paraId="147C85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r1 uploaded based on earlier proposal</w:t>
            </w:r>
          </w:p>
          <w:p w14:paraId="081E22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r1</w:t>
            </w:r>
          </w:p>
          <w:p w14:paraId="071CE7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fine with r1.</w:t>
            </w:r>
          </w:p>
        </w:tc>
        <w:tc>
          <w:tcPr>
            <w:tcW w:w="937" w:type="dxa"/>
            <w:tcBorders>
              <w:top w:val="nil"/>
              <w:left w:val="nil"/>
              <w:bottom w:val="single" w:sz="4" w:space="0" w:color="000000"/>
              <w:right w:val="single" w:sz="4" w:space="0" w:color="000000"/>
            </w:tcBorders>
            <w:shd w:val="clear" w:color="000000" w:fill="FFFF99"/>
          </w:tcPr>
          <w:p w14:paraId="7AECE3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6CCE10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30CC64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1CA6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2373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231967</w:t>
            </w:r>
          </w:p>
        </w:tc>
        <w:tc>
          <w:tcPr>
            <w:tcW w:w="2564" w:type="dxa"/>
            <w:tcBorders>
              <w:top w:val="nil"/>
              <w:left w:val="nil"/>
              <w:bottom w:val="single" w:sz="4" w:space="0" w:color="000000"/>
              <w:right w:val="single" w:sz="4" w:space="0" w:color="000000"/>
            </w:tcBorders>
            <w:shd w:val="clear" w:color="000000" w:fill="FFFF99"/>
          </w:tcPr>
          <w:p w14:paraId="0F0510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504D88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971A6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80097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S3-231762.</w:t>
            </w:r>
          </w:p>
        </w:tc>
        <w:tc>
          <w:tcPr>
            <w:tcW w:w="937" w:type="dxa"/>
            <w:tcBorders>
              <w:top w:val="nil"/>
              <w:left w:val="nil"/>
              <w:bottom w:val="single" w:sz="4" w:space="0" w:color="000000"/>
              <w:right w:val="single" w:sz="4" w:space="0" w:color="000000"/>
            </w:tcBorders>
            <w:shd w:val="clear" w:color="000000" w:fill="FFFF99"/>
          </w:tcPr>
          <w:p w14:paraId="39B019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33D5EC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11C41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3526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0852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231968</w:t>
            </w:r>
          </w:p>
        </w:tc>
        <w:tc>
          <w:tcPr>
            <w:tcW w:w="2564" w:type="dxa"/>
            <w:tcBorders>
              <w:top w:val="nil"/>
              <w:left w:val="nil"/>
              <w:bottom w:val="single" w:sz="4" w:space="0" w:color="000000"/>
              <w:right w:val="single" w:sz="4" w:space="0" w:color="000000"/>
            </w:tcBorders>
            <w:shd w:val="clear" w:color="000000" w:fill="FFFF99"/>
          </w:tcPr>
          <w:p w14:paraId="7047DF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Conclusions for KI #2 </w:t>
            </w:r>
          </w:p>
        </w:tc>
        <w:tc>
          <w:tcPr>
            <w:tcW w:w="1730" w:type="dxa"/>
            <w:tcBorders>
              <w:top w:val="nil"/>
              <w:left w:val="nil"/>
              <w:bottom w:val="single" w:sz="4" w:space="0" w:color="000000"/>
              <w:right w:val="single" w:sz="4" w:space="0" w:color="000000"/>
            </w:tcBorders>
            <w:shd w:val="clear" w:color="000000" w:fill="FFFF99"/>
          </w:tcPr>
          <w:p w14:paraId="106290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0501E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9FC4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S3-231790.</w:t>
            </w:r>
          </w:p>
        </w:tc>
        <w:tc>
          <w:tcPr>
            <w:tcW w:w="937" w:type="dxa"/>
            <w:tcBorders>
              <w:top w:val="nil"/>
              <w:left w:val="nil"/>
              <w:bottom w:val="single" w:sz="4" w:space="0" w:color="000000"/>
              <w:right w:val="single" w:sz="4" w:space="0" w:color="000000"/>
            </w:tcBorders>
            <w:shd w:val="clear" w:color="000000" w:fill="FFFF99"/>
          </w:tcPr>
          <w:p w14:paraId="68321E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65B739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1790</w:t>
            </w:r>
          </w:p>
        </w:tc>
      </w:tr>
      <w:tr w:rsidR="004441EC" w14:paraId="66B1D1C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0462F3"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999" w:type="dxa"/>
            <w:tcBorders>
              <w:top w:val="nil"/>
              <w:left w:val="nil"/>
              <w:bottom w:val="single" w:sz="4" w:space="0" w:color="000000"/>
              <w:right w:val="single" w:sz="4" w:space="0" w:color="000000"/>
            </w:tcBorders>
            <w:shd w:val="clear" w:color="000000" w:fill="FFFF99"/>
          </w:tcPr>
          <w:p w14:paraId="675500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231753</w:t>
            </w:r>
          </w:p>
        </w:tc>
        <w:tc>
          <w:tcPr>
            <w:tcW w:w="2564" w:type="dxa"/>
            <w:tcBorders>
              <w:top w:val="nil"/>
              <w:left w:val="nil"/>
              <w:bottom w:val="single" w:sz="4" w:space="0" w:color="000000"/>
              <w:right w:val="single" w:sz="4" w:space="0" w:color="000000"/>
            </w:tcBorders>
            <w:shd w:val="clear" w:color="000000" w:fill="FFFF99"/>
          </w:tcPr>
          <w:p w14:paraId="42F2FB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for removal of Editor's note in conclusion for trusted N3GPP access </w:t>
            </w:r>
          </w:p>
        </w:tc>
        <w:tc>
          <w:tcPr>
            <w:tcW w:w="1730" w:type="dxa"/>
            <w:tcBorders>
              <w:top w:val="nil"/>
              <w:left w:val="nil"/>
              <w:bottom w:val="single" w:sz="4" w:space="0" w:color="000000"/>
              <w:right w:val="single" w:sz="4" w:space="0" w:color="000000"/>
            </w:tcBorders>
            <w:shd w:val="clear" w:color="000000" w:fill="FFFF99"/>
          </w:tcPr>
          <w:p w14:paraId="7EB7C2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AB3A8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45F8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and provides clarification</w:t>
            </w:r>
          </w:p>
          <w:p w14:paraId="5C6DFD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 that protection of identifier is not in 3gpp control, the identifier may just as well be unprotected on L2 interface.</w:t>
            </w:r>
          </w:p>
        </w:tc>
        <w:tc>
          <w:tcPr>
            <w:tcW w:w="937" w:type="dxa"/>
            <w:tcBorders>
              <w:top w:val="nil"/>
              <w:left w:val="nil"/>
              <w:bottom w:val="single" w:sz="4" w:space="0" w:color="000000"/>
              <w:right w:val="single" w:sz="4" w:space="0" w:color="000000"/>
            </w:tcBorders>
            <w:shd w:val="clear" w:color="000000" w:fill="FFFF99"/>
          </w:tcPr>
          <w:p w14:paraId="02A48C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7D9F63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47A33B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CA78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8BBC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231754</w:t>
            </w:r>
          </w:p>
        </w:tc>
        <w:tc>
          <w:tcPr>
            <w:tcW w:w="2564" w:type="dxa"/>
            <w:tcBorders>
              <w:top w:val="nil"/>
              <w:left w:val="nil"/>
              <w:bottom w:val="single" w:sz="4" w:space="0" w:color="000000"/>
              <w:right w:val="single" w:sz="4" w:space="0" w:color="000000"/>
            </w:tcBorders>
            <w:shd w:val="clear" w:color="000000" w:fill="FFFF99"/>
          </w:tcPr>
          <w:p w14:paraId="33D900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trusted access </w:t>
            </w:r>
          </w:p>
        </w:tc>
        <w:tc>
          <w:tcPr>
            <w:tcW w:w="1730" w:type="dxa"/>
            <w:tcBorders>
              <w:top w:val="nil"/>
              <w:left w:val="nil"/>
              <w:bottom w:val="single" w:sz="4" w:space="0" w:color="000000"/>
              <w:right w:val="single" w:sz="4" w:space="0" w:color="000000"/>
            </w:tcBorders>
            <w:shd w:val="clear" w:color="000000" w:fill="FFFF99"/>
          </w:tcPr>
          <w:p w14:paraId="26E546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4D715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A5818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clarifications before acceptable.</w:t>
            </w:r>
          </w:p>
          <w:p w14:paraId="70A1E9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about fix input to hash</w:t>
            </w:r>
          </w:p>
          <w:p w14:paraId="0E9237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A6B23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(1754, 1830 and 1933, discussed together)</w:t>
            </w:r>
          </w:p>
          <w:p w14:paraId="1B350D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5D575F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difference.</w:t>
            </w:r>
          </w:p>
          <w:p w14:paraId="7C06F9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different solutions have different impact.</w:t>
            </w:r>
          </w:p>
          <w:p w14:paraId="328C99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comparison and least impact.</w:t>
            </w:r>
          </w:p>
          <w:p w14:paraId="56DB25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there is contribution to make comparison.</w:t>
            </w:r>
          </w:p>
          <w:p w14:paraId="30455C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all solution has pros and cons.</w:t>
            </w:r>
          </w:p>
          <w:p w14:paraId="6FFE25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03F0DF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prefers Nokia’s solution.</w:t>
            </w:r>
          </w:p>
          <w:p w14:paraId="4ACCB9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choose most secure solution.</w:t>
            </w:r>
          </w:p>
          <w:p w14:paraId="2AE256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Chair asks rapporteur to make comparison and prepare for show of hands tomorrow.</w:t>
            </w:r>
          </w:p>
          <w:p w14:paraId="483043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doesn’t consider show of hands useful due to few of active player.</w:t>
            </w:r>
          </w:p>
          <w:p w14:paraId="7E9043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try to find a way forward.</w:t>
            </w:r>
          </w:p>
          <w:p w14:paraId="7F7631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with show of hands, and comments.</w:t>
            </w:r>
          </w:p>
          <w:p w14:paraId="744515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there is already comparison paper.(1753)</w:t>
            </w:r>
          </w:p>
          <w:p w14:paraId="195C24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show of hands.</w:t>
            </w:r>
          </w:p>
          <w:p w14:paraId="7F0049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have technical discussion before show of hands.</w:t>
            </w:r>
          </w:p>
          <w:p w14:paraId="491CD4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to review contribution 1830</w:t>
            </w:r>
          </w:p>
          <w:p w14:paraId="722282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0F793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4E9F5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E7432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Show of hand</w:t>
            </w:r>
          </w:p>
          <w:p w14:paraId="0AB248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Solution A: Ericsson, DT, Charter(3)</w:t>
            </w:r>
          </w:p>
          <w:p w14:paraId="749F3C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Solution B: Nokia, Lenovo, Intel(3)</w:t>
            </w:r>
          </w:p>
          <w:p w14:paraId="1BD59A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Solution C: Huawei, QC(2)</w:t>
            </w:r>
          </w:p>
          <w:p w14:paraId="6C90BF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requests to consider the </w:t>
            </w:r>
            <w:r>
              <w:rPr>
                <w:rFonts w:ascii="Arial" w:eastAsia="DengXian" w:hAnsi="Arial" w:cs="Arial"/>
                <w:color w:val="000000"/>
                <w:kern w:val="0"/>
                <w:sz w:val="16"/>
                <w:szCs w:val="16"/>
              </w:rPr>
              <w:t>support for each of the options and arrive at a compromised solution</w:t>
            </w:r>
          </w:p>
          <w:p w14:paraId="0819F9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79022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 the decision on which solution to select for the trusted non-3GPP access key identifier SA3#111 – noting this pCR.</w:t>
            </w:r>
          </w:p>
        </w:tc>
        <w:tc>
          <w:tcPr>
            <w:tcW w:w="937" w:type="dxa"/>
            <w:tcBorders>
              <w:top w:val="nil"/>
              <w:left w:val="nil"/>
              <w:bottom w:val="single" w:sz="4" w:space="0" w:color="000000"/>
              <w:right w:val="single" w:sz="4" w:space="0" w:color="000000"/>
            </w:tcBorders>
            <w:shd w:val="clear" w:color="000000" w:fill="FFFF99"/>
          </w:tcPr>
          <w:p w14:paraId="1F7665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1C1FA1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B9E6F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1E21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206BC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231830</w:t>
            </w:r>
          </w:p>
        </w:tc>
        <w:tc>
          <w:tcPr>
            <w:tcW w:w="2564" w:type="dxa"/>
            <w:tcBorders>
              <w:top w:val="nil"/>
              <w:left w:val="nil"/>
              <w:bottom w:val="single" w:sz="4" w:space="0" w:color="000000"/>
              <w:right w:val="single" w:sz="4" w:space="0" w:color="000000"/>
            </w:tcBorders>
            <w:shd w:val="clear" w:color="000000" w:fill="FFFF99"/>
          </w:tcPr>
          <w:p w14:paraId="7774E6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 conclusion to KI#1 – Trusted access </w:t>
            </w:r>
          </w:p>
        </w:tc>
        <w:tc>
          <w:tcPr>
            <w:tcW w:w="1730" w:type="dxa"/>
            <w:tcBorders>
              <w:top w:val="nil"/>
              <w:left w:val="nil"/>
              <w:bottom w:val="single" w:sz="4" w:space="0" w:color="000000"/>
              <w:right w:val="single" w:sz="4" w:space="0" w:color="000000"/>
            </w:tcBorders>
            <w:shd w:val="clear" w:color="000000" w:fill="FFFF99"/>
          </w:tcPr>
          <w:p w14:paraId="5AB87E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Intel </w:t>
            </w:r>
          </w:p>
        </w:tc>
        <w:tc>
          <w:tcPr>
            <w:tcW w:w="3779" w:type="dxa"/>
            <w:tcBorders>
              <w:top w:val="nil"/>
              <w:left w:val="nil"/>
              <w:bottom w:val="single" w:sz="4" w:space="0" w:color="000000"/>
              <w:right w:val="single" w:sz="4" w:space="0" w:color="000000"/>
            </w:tcBorders>
            <w:shd w:val="clear" w:color="000000" w:fill="FFFF99"/>
          </w:tcPr>
          <w:p w14:paraId="72D110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6E47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approval.</w:t>
            </w:r>
          </w:p>
          <w:p w14:paraId="76CC54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Huawei</w:t>
            </w:r>
          </w:p>
          <w:p w14:paraId="17BF92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B7017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064226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2BD5B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257CD6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 revision including proposed change by Thales.</w:t>
            </w:r>
          </w:p>
          <w:p w14:paraId="413E2E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 that there is no protection of the temporary identifier when transferred over L2 connection.</w:t>
            </w:r>
          </w:p>
          <w:p w14:paraId="099015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statement provided.</w:t>
            </w:r>
          </w:p>
          <w:p w14:paraId="778C49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Nokia and disagrees with Ericsson statement</w:t>
            </w:r>
          </w:p>
          <w:p w14:paraId="5BFF2D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 and Nokia</w:t>
            </w:r>
          </w:p>
          <w:p w14:paraId="67834E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Disagrees with the view by Ericsson.</w:t>
            </w:r>
          </w:p>
          <w:p w14:paraId="336245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Propose to postpone the decision on which solution to select for the trusted non-3GPP access key identifier SA3#111 – noting this pCR.</w:t>
            </w:r>
          </w:p>
        </w:tc>
        <w:tc>
          <w:tcPr>
            <w:tcW w:w="937" w:type="dxa"/>
            <w:tcBorders>
              <w:top w:val="nil"/>
              <w:left w:val="nil"/>
              <w:bottom w:val="single" w:sz="4" w:space="0" w:color="000000"/>
              <w:right w:val="single" w:sz="4" w:space="0" w:color="000000"/>
            </w:tcBorders>
            <w:shd w:val="clear" w:color="000000" w:fill="FFFF99"/>
          </w:tcPr>
          <w:p w14:paraId="5C09ED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03F290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A881A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30AA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1A32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231932</w:t>
            </w:r>
          </w:p>
        </w:tc>
        <w:tc>
          <w:tcPr>
            <w:tcW w:w="2564" w:type="dxa"/>
            <w:tcBorders>
              <w:top w:val="nil"/>
              <w:left w:val="nil"/>
              <w:bottom w:val="single" w:sz="4" w:space="0" w:color="000000"/>
              <w:right w:val="single" w:sz="4" w:space="0" w:color="000000"/>
            </w:tcBorders>
            <w:shd w:val="clear" w:color="000000" w:fill="FFFF99"/>
          </w:tcPr>
          <w:p w14:paraId="2DFFAC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Editor's Note to sol#18 </w:t>
            </w:r>
          </w:p>
        </w:tc>
        <w:tc>
          <w:tcPr>
            <w:tcW w:w="1730" w:type="dxa"/>
            <w:tcBorders>
              <w:top w:val="nil"/>
              <w:left w:val="nil"/>
              <w:bottom w:val="single" w:sz="4" w:space="0" w:color="000000"/>
              <w:right w:val="single" w:sz="4" w:space="0" w:color="000000"/>
            </w:tcBorders>
            <w:shd w:val="clear" w:color="000000" w:fill="FFFF99"/>
          </w:tcPr>
          <w:p w14:paraId="448BE9D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6972C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8D88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0CB05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7A0CC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updates before acceptable.</w:t>
            </w:r>
          </w:p>
          <w:p w14:paraId="7EC153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and provide revision r1.</w:t>
            </w:r>
          </w:p>
          <w:p w14:paraId="59AC95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still need update</w:t>
            </w:r>
          </w:p>
          <w:p w14:paraId="4CEDB7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 to Huawei</w:t>
            </w:r>
          </w:p>
          <w:p w14:paraId="56B837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w:t>
            </w:r>
          </w:p>
          <w:p w14:paraId="743B09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changes to R2.</w:t>
            </w:r>
          </w:p>
          <w:p w14:paraId="17F046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still need update</w:t>
            </w:r>
          </w:p>
          <w:p w14:paraId="77BAB2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r3.</w:t>
            </w:r>
          </w:p>
          <w:p w14:paraId="50549D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with r3.</w:t>
            </w:r>
          </w:p>
          <w:p w14:paraId="591D0C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tc>
        <w:tc>
          <w:tcPr>
            <w:tcW w:w="937" w:type="dxa"/>
            <w:tcBorders>
              <w:top w:val="nil"/>
              <w:left w:val="nil"/>
              <w:bottom w:val="single" w:sz="4" w:space="0" w:color="000000"/>
              <w:right w:val="single" w:sz="4" w:space="0" w:color="000000"/>
            </w:tcBorders>
            <w:shd w:val="clear" w:color="000000" w:fill="FFFF99"/>
          </w:tcPr>
          <w:p w14:paraId="4A783A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0167E9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15B580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7146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A32B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231933</w:t>
            </w:r>
          </w:p>
        </w:tc>
        <w:tc>
          <w:tcPr>
            <w:tcW w:w="2564" w:type="dxa"/>
            <w:tcBorders>
              <w:top w:val="nil"/>
              <w:left w:val="nil"/>
              <w:bottom w:val="single" w:sz="4" w:space="0" w:color="000000"/>
              <w:right w:val="single" w:sz="4" w:space="0" w:color="000000"/>
            </w:tcBorders>
            <w:shd w:val="clear" w:color="000000" w:fill="FFFF99"/>
          </w:tcPr>
          <w:p w14:paraId="04BBC0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7.1.3 </w:t>
            </w:r>
          </w:p>
        </w:tc>
        <w:tc>
          <w:tcPr>
            <w:tcW w:w="1730" w:type="dxa"/>
            <w:tcBorders>
              <w:top w:val="nil"/>
              <w:left w:val="nil"/>
              <w:bottom w:val="single" w:sz="4" w:space="0" w:color="000000"/>
              <w:right w:val="single" w:sz="4" w:space="0" w:color="000000"/>
            </w:tcBorders>
            <w:shd w:val="clear" w:color="000000" w:fill="FFFF99"/>
          </w:tcPr>
          <w:p w14:paraId="31C21B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EB5BE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D5123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4CDA14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r>
              <w:rPr>
                <w:rFonts w:ascii="Arial" w:eastAsia="DengXian" w:hAnsi="Arial" w:cs="Arial"/>
                <w:color w:val="000000"/>
                <w:kern w:val="0"/>
                <w:sz w:val="16"/>
                <w:szCs w:val="16"/>
              </w:rPr>
              <w:t xml:space="preserve">　</w:t>
            </w:r>
          </w:p>
          <w:p w14:paraId="655FC0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for change.</w:t>
            </w:r>
          </w:p>
          <w:p w14:paraId="256F64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postpone the decision on which solution to select for the trusted non-3GPP access key identifier SA3#111 – noting this pCR.</w:t>
            </w:r>
          </w:p>
        </w:tc>
        <w:tc>
          <w:tcPr>
            <w:tcW w:w="937" w:type="dxa"/>
            <w:tcBorders>
              <w:top w:val="nil"/>
              <w:left w:val="nil"/>
              <w:bottom w:val="single" w:sz="4" w:space="0" w:color="000000"/>
              <w:right w:val="single" w:sz="4" w:space="0" w:color="000000"/>
            </w:tcBorders>
            <w:shd w:val="clear" w:color="000000" w:fill="FFFF99"/>
          </w:tcPr>
          <w:p w14:paraId="3D701A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10B89E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08D20C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F1274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FDB8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232067</w:t>
            </w:r>
          </w:p>
        </w:tc>
        <w:tc>
          <w:tcPr>
            <w:tcW w:w="2564" w:type="dxa"/>
            <w:tcBorders>
              <w:top w:val="nil"/>
              <w:left w:val="nil"/>
              <w:bottom w:val="single" w:sz="4" w:space="0" w:color="000000"/>
              <w:right w:val="single" w:sz="4" w:space="0" w:color="000000"/>
            </w:tcBorders>
            <w:shd w:val="clear" w:color="000000" w:fill="FFFF99"/>
          </w:tcPr>
          <w:p w14:paraId="6D9FE9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#2 of TR 33.85 </w:t>
            </w:r>
          </w:p>
        </w:tc>
        <w:tc>
          <w:tcPr>
            <w:tcW w:w="1730" w:type="dxa"/>
            <w:tcBorders>
              <w:top w:val="nil"/>
              <w:left w:val="nil"/>
              <w:bottom w:val="single" w:sz="4" w:space="0" w:color="000000"/>
              <w:right w:val="single" w:sz="4" w:space="0" w:color="000000"/>
            </w:tcBorders>
            <w:shd w:val="clear" w:color="000000" w:fill="FFFF99"/>
          </w:tcPr>
          <w:p w14:paraId="2AC044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2D1679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35BF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31290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2A47A8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1A11A0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changes before acceptable.</w:t>
            </w:r>
          </w:p>
          <w:p w14:paraId="3147C7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update or note.</w:t>
            </w:r>
          </w:p>
          <w:p w14:paraId="29B9F0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5D549A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r2.</w:t>
            </w:r>
          </w:p>
          <w:p w14:paraId="11A71B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requested clarification and requires update before approval</w:t>
            </w:r>
          </w:p>
          <w:p w14:paraId="52E14B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280B0B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generally ok r3 but better to revise</w:t>
            </w:r>
          </w:p>
          <w:p w14:paraId="4AD530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r4.</w:t>
            </w:r>
          </w:p>
          <w:p w14:paraId="6FB861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Nokia is fine to accept r4.</w:t>
            </w:r>
          </w:p>
          <w:p w14:paraId="0F793F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fine with r4.</w:t>
            </w:r>
          </w:p>
          <w:p w14:paraId="399664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r4 OK</w:t>
            </w:r>
          </w:p>
        </w:tc>
        <w:tc>
          <w:tcPr>
            <w:tcW w:w="937" w:type="dxa"/>
            <w:tcBorders>
              <w:top w:val="nil"/>
              <w:left w:val="nil"/>
              <w:bottom w:val="single" w:sz="4" w:space="0" w:color="000000"/>
              <w:right w:val="single" w:sz="4" w:space="0" w:color="000000"/>
            </w:tcBorders>
            <w:shd w:val="clear" w:color="000000" w:fill="FFFF99"/>
          </w:tcPr>
          <w:p w14:paraId="599E4B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28BB9D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4441EC" w14:paraId="054F19E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3056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6ABA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231755</w:t>
            </w:r>
          </w:p>
        </w:tc>
        <w:tc>
          <w:tcPr>
            <w:tcW w:w="2564" w:type="dxa"/>
            <w:tcBorders>
              <w:top w:val="nil"/>
              <w:left w:val="nil"/>
              <w:bottom w:val="single" w:sz="4" w:space="0" w:color="000000"/>
              <w:right w:val="single" w:sz="4" w:space="0" w:color="000000"/>
            </w:tcBorders>
            <w:shd w:val="clear" w:color="000000" w:fill="FFFF99"/>
          </w:tcPr>
          <w:p w14:paraId="3787A9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untrusted access </w:t>
            </w:r>
          </w:p>
        </w:tc>
        <w:tc>
          <w:tcPr>
            <w:tcW w:w="1730" w:type="dxa"/>
            <w:tcBorders>
              <w:top w:val="nil"/>
              <w:left w:val="nil"/>
              <w:bottom w:val="single" w:sz="4" w:space="0" w:color="000000"/>
              <w:right w:val="single" w:sz="4" w:space="0" w:color="000000"/>
            </w:tcBorders>
            <w:shd w:val="clear" w:color="000000" w:fill="FFFF99"/>
          </w:tcPr>
          <w:p w14:paraId="6A7323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E372F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2005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S3-231755 into S3-231829.</w:t>
            </w:r>
          </w:p>
          <w:p w14:paraId="157D2B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merge of S3-231755 into S3-231829.</w:t>
            </w:r>
          </w:p>
          <w:p w14:paraId="7DEFF0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[Nokia]: Answer to question from Ericsson and closes threat for discussions.</w:t>
            </w:r>
          </w:p>
        </w:tc>
        <w:tc>
          <w:tcPr>
            <w:tcW w:w="937" w:type="dxa"/>
            <w:tcBorders>
              <w:top w:val="nil"/>
              <w:left w:val="nil"/>
              <w:bottom w:val="single" w:sz="4" w:space="0" w:color="000000"/>
              <w:right w:val="single" w:sz="4" w:space="0" w:color="000000"/>
            </w:tcBorders>
            <w:shd w:val="clear" w:color="000000" w:fill="FFFF99"/>
          </w:tcPr>
          <w:p w14:paraId="78EAC4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merged </w:t>
            </w:r>
          </w:p>
        </w:tc>
        <w:tc>
          <w:tcPr>
            <w:tcW w:w="764" w:type="dxa"/>
            <w:tcBorders>
              <w:top w:val="nil"/>
              <w:left w:val="nil"/>
              <w:bottom w:val="single" w:sz="4" w:space="0" w:color="000000"/>
              <w:right w:val="single" w:sz="4" w:space="0" w:color="000000"/>
            </w:tcBorders>
            <w:shd w:val="clear" w:color="000000" w:fill="FFFF99"/>
          </w:tcPr>
          <w:p w14:paraId="617CA1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1829</w:t>
            </w:r>
          </w:p>
        </w:tc>
      </w:tr>
      <w:tr w:rsidR="004441EC" w14:paraId="111C755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A1B8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2215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231829</w:t>
            </w:r>
          </w:p>
        </w:tc>
        <w:tc>
          <w:tcPr>
            <w:tcW w:w="2564" w:type="dxa"/>
            <w:tcBorders>
              <w:top w:val="nil"/>
              <w:left w:val="nil"/>
              <w:bottom w:val="single" w:sz="4" w:space="0" w:color="000000"/>
              <w:right w:val="single" w:sz="4" w:space="0" w:color="000000"/>
            </w:tcBorders>
            <w:shd w:val="clear" w:color="000000" w:fill="FFFF99"/>
          </w:tcPr>
          <w:p w14:paraId="4796C9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 conclusion to KI#1 – Untrusted access </w:t>
            </w:r>
          </w:p>
        </w:tc>
        <w:tc>
          <w:tcPr>
            <w:tcW w:w="1730" w:type="dxa"/>
            <w:tcBorders>
              <w:top w:val="nil"/>
              <w:left w:val="nil"/>
              <w:bottom w:val="single" w:sz="4" w:space="0" w:color="000000"/>
              <w:right w:val="single" w:sz="4" w:space="0" w:color="000000"/>
            </w:tcBorders>
            <w:shd w:val="clear" w:color="000000" w:fill="FFFF99"/>
          </w:tcPr>
          <w:p w14:paraId="7ECBF0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0E161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6F0F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first draft of merging S3-231755 into S3-231829.</w:t>
            </w:r>
          </w:p>
          <w:p w14:paraId="6CB5C0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937" w:type="dxa"/>
            <w:tcBorders>
              <w:top w:val="nil"/>
              <w:left w:val="nil"/>
              <w:bottom w:val="single" w:sz="4" w:space="0" w:color="000000"/>
              <w:right w:val="single" w:sz="4" w:space="0" w:color="000000"/>
            </w:tcBorders>
            <w:shd w:val="clear" w:color="000000" w:fill="FFFF99"/>
          </w:tcPr>
          <w:p w14:paraId="13A465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24D4C1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27070DE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CEAB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A67F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231756</w:t>
            </w:r>
          </w:p>
        </w:tc>
        <w:tc>
          <w:tcPr>
            <w:tcW w:w="2564" w:type="dxa"/>
            <w:tcBorders>
              <w:top w:val="nil"/>
              <w:left w:val="nil"/>
              <w:bottom w:val="single" w:sz="4" w:space="0" w:color="000000"/>
              <w:right w:val="single" w:sz="4" w:space="0" w:color="000000"/>
            </w:tcBorders>
            <w:shd w:val="clear" w:color="000000" w:fill="FFFF99"/>
          </w:tcPr>
          <w:p w14:paraId="187E30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N5CW access </w:t>
            </w:r>
          </w:p>
        </w:tc>
        <w:tc>
          <w:tcPr>
            <w:tcW w:w="1730" w:type="dxa"/>
            <w:tcBorders>
              <w:top w:val="nil"/>
              <w:left w:val="nil"/>
              <w:bottom w:val="single" w:sz="4" w:space="0" w:color="000000"/>
              <w:right w:val="single" w:sz="4" w:space="0" w:color="000000"/>
            </w:tcBorders>
            <w:shd w:val="clear" w:color="000000" w:fill="FFFF99"/>
          </w:tcPr>
          <w:p w14:paraId="3C0723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8E0C3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C3FF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correcting tdoc number in subject line</w:t>
            </w:r>
          </w:p>
          <w:p w14:paraId="37258A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reply to Ericsson.</w:t>
            </w:r>
          </w:p>
        </w:tc>
        <w:tc>
          <w:tcPr>
            <w:tcW w:w="937" w:type="dxa"/>
            <w:tcBorders>
              <w:top w:val="nil"/>
              <w:left w:val="nil"/>
              <w:bottom w:val="single" w:sz="4" w:space="0" w:color="000000"/>
              <w:right w:val="single" w:sz="4" w:space="0" w:color="000000"/>
            </w:tcBorders>
            <w:shd w:val="clear" w:color="000000" w:fill="FFFF99"/>
          </w:tcPr>
          <w:p w14:paraId="364801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036A7B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40B11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AC63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7036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231757</w:t>
            </w:r>
          </w:p>
        </w:tc>
        <w:tc>
          <w:tcPr>
            <w:tcW w:w="2564" w:type="dxa"/>
            <w:tcBorders>
              <w:top w:val="nil"/>
              <w:left w:val="nil"/>
              <w:bottom w:val="single" w:sz="4" w:space="0" w:color="000000"/>
              <w:right w:val="single" w:sz="4" w:space="0" w:color="000000"/>
            </w:tcBorders>
            <w:shd w:val="clear" w:color="000000" w:fill="FFFF99"/>
          </w:tcPr>
          <w:p w14:paraId="0FE7B2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Editor’s notes in Solution #14 </w:t>
            </w:r>
          </w:p>
        </w:tc>
        <w:tc>
          <w:tcPr>
            <w:tcW w:w="1730" w:type="dxa"/>
            <w:tcBorders>
              <w:top w:val="nil"/>
              <w:left w:val="nil"/>
              <w:bottom w:val="single" w:sz="4" w:space="0" w:color="000000"/>
              <w:right w:val="single" w:sz="4" w:space="0" w:color="000000"/>
            </w:tcBorders>
            <w:shd w:val="clear" w:color="000000" w:fill="FFFF99"/>
          </w:tcPr>
          <w:p w14:paraId="46C253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818EB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F1EDE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3E5814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6BCFEF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7A6D3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048C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231917</w:t>
            </w:r>
          </w:p>
        </w:tc>
        <w:tc>
          <w:tcPr>
            <w:tcW w:w="2564" w:type="dxa"/>
            <w:tcBorders>
              <w:top w:val="nil"/>
              <w:left w:val="nil"/>
              <w:bottom w:val="single" w:sz="4" w:space="0" w:color="000000"/>
              <w:right w:val="single" w:sz="4" w:space="0" w:color="000000"/>
            </w:tcBorders>
            <w:shd w:val="clear" w:color="000000" w:fill="FFFF99"/>
          </w:tcPr>
          <w:p w14:paraId="579F78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Implicit Authentication for Serving Network for NSWO support in SNPN </w:t>
            </w:r>
          </w:p>
        </w:tc>
        <w:tc>
          <w:tcPr>
            <w:tcW w:w="1730" w:type="dxa"/>
            <w:tcBorders>
              <w:top w:val="nil"/>
              <w:left w:val="nil"/>
              <w:bottom w:val="single" w:sz="4" w:space="0" w:color="000000"/>
              <w:right w:val="single" w:sz="4" w:space="0" w:color="000000"/>
            </w:tcBorders>
            <w:shd w:val="clear" w:color="000000" w:fill="FFFF99"/>
          </w:tcPr>
          <w:p w14:paraId="1BDEB1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95A9D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44676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0E40A4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60FD13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answer question and provide clarification.</w:t>
            </w:r>
          </w:p>
          <w:p w14:paraId="67D171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and asks to note</w:t>
            </w:r>
          </w:p>
          <w:p w14:paraId="690204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further clarification.</w:t>
            </w:r>
          </w:p>
          <w:p w14:paraId="0D823D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and asks to postpone the discussion</w:t>
            </w:r>
          </w:p>
        </w:tc>
        <w:tc>
          <w:tcPr>
            <w:tcW w:w="937" w:type="dxa"/>
            <w:tcBorders>
              <w:top w:val="nil"/>
              <w:left w:val="nil"/>
              <w:bottom w:val="single" w:sz="4" w:space="0" w:color="000000"/>
              <w:right w:val="single" w:sz="4" w:space="0" w:color="000000"/>
            </w:tcBorders>
            <w:shd w:val="clear" w:color="000000" w:fill="FFFF99"/>
          </w:tcPr>
          <w:p w14:paraId="58800F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3EC2E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BDCF60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B8DD9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D10A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231918</w:t>
            </w:r>
          </w:p>
        </w:tc>
        <w:tc>
          <w:tcPr>
            <w:tcW w:w="2564" w:type="dxa"/>
            <w:tcBorders>
              <w:top w:val="nil"/>
              <w:left w:val="nil"/>
              <w:bottom w:val="single" w:sz="4" w:space="0" w:color="000000"/>
              <w:right w:val="single" w:sz="4" w:space="0" w:color="000000"/>
            </w:tcBorders>
            <w:shd w:val="clear" w:color="000000" w:fill="FFFF99"/>
          </w:tcPr>
          <w:p w14:paraId="1D7E87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Implicit Authentication for Serving Network related to NSWO </w:t>
            </w:r>
          </w:p>
        </w:tc>
        <w:tc>
          <w:tcPr>
            <w:tcW w:w="1730" w:type="dxa"/>
            <w:tcBorders>
              <w:top w:val="nil"/>
              <w:left w:val="nil"/>
              <w:bottom w:val="single" w:sz="4" w:space="0" w:color="000000"/>
              <w:right w:val="single" w:sz="4" w:space="0" w:color="000000"/>
            </w:tcBorders>
            <w:shd w:val="clear" w:color="000000" w:fill="FFFF99"/>
          </w:tcPr>
          <w:p w14:paraId="1A10E4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50BB1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A495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50F7C8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CC565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EBCABA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D63E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3738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232066</w:t>
            </w:r>
          </w:p>
        </w:tc>
        <w:tc>
          <w:tcPr>
            <w:tcW w:w="2564" w:type="dxa"/>
            <w:tcBorders>
              <w:top w:val="nil"/>
              <w:left w:val="nil"/>
              <w:bottom w:val="single" w:sz="4" w:space="0" w:color="000000"/>
              <w:right w:val="single" w:sz="4" w:space="0" w:color="000000"/>
            </w:tcBorders>
            <w:shd w:val="clear" w:color="000000" w:fill="FFFF99"/>
          </w:tcPr>
          <w:p w14:paraId="258401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of NSWO support in SNPN </w:t>
            </w:r>
          </w:p>
        </w:tc>
        <w:tc>
          <w:tcPr>
            <w:tcW w:w="1730" w:type="dxa"/>
            <w:tcBorders>
              <w:top w:val="nil"/>
              <w:left w:val="nil"/>
              <w:bottom w:val="single" w:sz="4" w:space="0" w:color="000000"/>
              <w:right w:val="single" w:sz="4" w:space="0" w:color="000000"/>
            </w:tcBorders>
            <w:shd w:val="clear" w:color="000000" w:fill="FFFF99"/>
          </w:tcPr>
          <w:p w14:paraId="5436BD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531E7A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5E1C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5C6EBA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1EFF99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B2CD6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1155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8566"/>
          </w:tcPr>
          <w:p w14:paraId="2F03F5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232092</w:t>
            </w:r>
          </w:p>
        </w:tc>
        <w:tc>
          <w:tcPr>
            <w:tcW w:w="2564" w:type="dxa"/>
            <w:tcBorders>
              <w:top w:val="nil"/>
              <w:left w:val="nil"/>
              <w:bottom w:val="single" w:sz="4" w:space="0" w:color="000000"/>
              <w:right w:val="single" w:sz="4" w:space="0" w:color="000000"/>
            </w:tcBorders>
            <w:shd w:val="clear" w:color="000000" w:fill="FF8566"/>
          </w:tcPr>
          <w:p w14:paraId="45F1C6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Solutions using credential holder for KI#1 </w:t>
            </w:r>
          </w:p>
        </w:tc>
        <w:tc>
          <w:tcPr>
            <w:tcW w:w="1730" w:type="dxa"/>
            <w:tcBorders>
              <w:top w:val="nil"/>
              <w:left w:val="nil"/>
              <w:bottom w:val="single" w:sz="4" w:space="0" w:color="000000"/>
              <w:right w:val="single" w:sz="4" w:space="0" w:color="000000"/>
            </w:tcBorders>
            <w:shd w:val="clear" w:color="000000" w:fill="FF8566"/>
          </w:tcPr>
          <w:p w14:paraId="674F4CA8" w14:textId="77777777" w:rsidR="004441EC" w:rsidRDefault="004107AA">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8566"/>
          </w:tcPr>
          <w:p w14:paraId="683CA6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9D96F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25A3FD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-r1 and comments.</w:t>
            </w:r>
          </w:p>
          <w:p w14:paraId="1F343C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requires update, proposing r2</w:t>
            </w:r>
          </w:p>
          <w:p w14:paraId="320F56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r2 is ok</w:t>
            </w:r>
          </w:p>
        </w:tc>
        <w:tc>
          <w:tcPr>
            <w:tcW w:w="937" w:type="dxa"/>
            <w:tcBorders>
              <w:top w:val="nil"/>
              <w:left w:val="nil"/>
              <w:bottom w:val="single" w:sz="4" w:space="0" w:color="000000"/>
              <w:right w:val="single" w:sz="4" w:space="0" w:color="000000"/>
            </w:tcBorders>
            <w:shd w:val="clear" w:color="000000" w:fill="FF8566"/>
          </w:tcPr>
          <w:p w14:paraId="11652F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8566"/>
          </w:tcPr>
          <w:p w14:paraId="71D388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0EED45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2873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F0F8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232093</w:t>
            </w:r>
          </w:p>
        </w:tc>
        <w:tc>
          <w:tcPr>
            <w:tcW w:w="2564" w:type="dxa"/>
            <w:tcBorders>
              <w:top w:val="nil"/>
              <w:left w:val="nil"/>
              <w:bottom w:val="single" w:sz="4" w:space="0" w:color="000000"/>
              <w:right w:val="single" w:sz="4" w:space="0" w:color="000000"/>
            </w:tcBorders>
            <w:shd w:val="clear" w:color="000000" w:fill="FFFF99"/>
          </w:tcPr>
          <w:p w14:paraId="6B8AF6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Additional conclusions on credential holder for KI#1 </w:t>
            </w:r>
          </w:p>
        </w:tc>
        <w:tc>
          <w:tcPr>
            <w:tcW w:w="1730" w:type="dxa"/>
            <w:tcBorders>
              <w:top w:val="nil"/>
              <w:left w:val="nil"/>
              <w:bottom w:val="single" w:sz="4" w:space="0" w:color="000000"/>
              <w:right w:val="single" w:sz="4" w:space="0" w:color="000000"/>
            </w:tcBorders>
            <w:shd w:val="clear" w:color="000000" w:fill="FFFF99"/>
          </w:tcPr>
          <w:p w14:paraId="4D1A2C32" w14:textId="77777777" w:rsidR="004441EC" w:rsidRDefault="004107AA">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001E4E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C604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38B41E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comments.</w:t>
            </w:r>
          </w:p>
          <w:p w14:paraId="70F368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44F1FC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-r1 and comments.</w:t>
            </w:r>
          </w:p>
          <w:p w14:paraId="12741B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explanation.</w:t>
            </w:r>
          </w:p>
          <w:p w14:paraId="0B4B08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provides comments.</w:t>
            </w:r>
          </w:p>
          <w:p w14:paraId="589762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makes a proposal.</w:t>
            </w:r>
          </w:p>
          <w:p w14:paraId="42A8E5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-r2 and comments.</w:t>
            </w:r>
          </w:p>
          <w:p w14:paraId="646795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requires update</w:t>
            </w:r>
          </w:p>
          <w:p w14:paraId="74ED01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provided -r3</w:t>
            </w:r>
          </w:p>
          <w:p w14:paraId="43717A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p w14:paraId="736C16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is fine with r3.</w:t>
            </w:r>
          </w:p>
        </w:tc>
        <w:tc>
          <w:tcPr>
            <w:tcW w:w="937" w:type="dxa"/>
            <w:tcBorders>
              <w:top w:val="nil"/>
              <w:left w:val="nil"/>
              <w:bottom w:val="single" w:sz="4" w:space="0" w:color="000000"/>
              <w:right w:val="single" w:sz="4" w:space="0" w:color="000000"/>
            </w:tcBorders>
            <w:shd w:val="clear" w:color="000000" w:fill="FFFF99"/>
          </w:tcPr>
          <w:p w14:paraId="14B5CA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1D2426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  </w:t>
            </w:r>
          </w:p>
        </w:tc>
      </w:tr>
      <w:tr w:rsidR="004441EC" w14:paraId="5B5F01C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F9964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7A9EA6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231749</w:t>
            </w:r>
          </w:p>
        </w:tc>
        <w:tc>
          <w:tcPr>
            <w:tcW w:w="2564" w:type="dxa"/>
            <w:tcBorders>
              <w:top w:val="nil"/>
              <w:left w:val="nil"/>
              <w:bottom w:val="single" w:sz="4" w:space="0" w:color="000000"/>
              <w:right w:val="single" w:sz="4" w:space="0" w:color="000000"/>
            </w:tcBorders>
            <w:shd w:val="clear" w:color="000000" w:fill="FFFF99"/>
          </w:tcPr>
          <w:p w14:paraId="336DF2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of KI#2 Authentication for UE access to hosting network </w:t>
            </w:r>
          </w:p>
        </w:tc>
        <w:tc>
          <w:tcPr>
            <w:tcW w:w="1730" w:type="dxa"/>
            <w:tcBorders>
              <w:top w:val="nil"/>
              <w:left w:val="nil"/>
              <w:bottom w:val="single" w:sz="4" w:space="0" w:color="000000"/>
              <w:right w:val="single" w:sz="4" w:space="0" w:color="000000"/>
            </w:tcBorders>
            <w:shd w:val="clear" w:color="000000" w:fill="FFFF99"/>
          </w:tcPr>
          <w:p w14:paraId="1BF077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3214F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FFCA4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 requires revision before approval.</w:t>
            </w:r>
          </w:p>
          <w:p w14:paraId="7A3829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Lenovo for clarification</w:t>
            </w:r>
          </w:p>
          <w:p w14:paraId="5799A2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references.</w:t>
            </w:r>
          </w:p>
          <w:p w14:paraId="3C0082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7AA6F8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could not reach consensus.</w:t>
            </w:r>
          </w:p>
        </w:tc>
        <w:tc>
          <w:tcPr>
            <w:tcW w:w="937" w:type="dxa"/>
            <w:tcBorders>
              <w:top w:val="nil"/>
              <w:left w:val="nil"/>
              <w:bottom w:val="single" w:sz="4" w:space="0" w:color="000000"/>
              <w:right w:val="single" w:sz="4" w:space="0" w:color="000000"/>
            </w:tcBorders>
            <w:shd w:val="clear" w:color="000000" w:fill="FFFF99"/>
          </w:tcPr>
          <w:p w14:paraId="72A73D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14FA24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C50A0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D326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7216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232025</w:t>
            </w:r>
          </w:p>
        </w:tc>
        <w:tc>
          <w:tcPr>
            <w:tcW w:w="2564" w:type="dxa"/>
            <w:tcBorders>
              <w:top w:val="nil"/>
              <w:left w:val="nil"/>
              <w:bottom w:val="single" w:sz="4" w:space="0" w:color="000000"/>
              <w:right w:val="single" w:sz="4" w:space="0" w:color="000000"/>
            </w:tcBorders>
            <w:shd w:val="clear" w:color="000000" w:fill="FFFF99"/>
          </w:tcPr>
          <w:p w14:paraId="2CD5BF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#16 </w:t>
            </w:r>
          </w:p>
        </w:tc>
        <w:tc>
          <w:tcPr>
            <w:tcW w:w="1730" w:type="dxa"/>
            <w:tcBorders>
              <w:top w:val="nil"/>
              <w:left w:val="nil"/>
              <w:bottom w:val="single" w:sz="4" w:space="0" w:color="000000"/>
              <w:right w:val="single" w:sz="4" w:space="0" w:color="000000"/>
            </w:tcBorders>
            <w:shd w:val="clear" w:color="000000" w:fill="FFFF99"/>
          </w:tcPr>
          <w:p w14:paraId="1F21A3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6889DF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5043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7E4179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30CCBC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p w14:paraId="397A04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asks to consider not to note to be able to conclude the study in this meeting.</w:t>
            </w:r>
          </w:p>
          <w:p w14:paraId="191917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72974C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replies to Ericsson and shares a reference.</w:t>
            </w:r>
          </w:p>
          <w:p w14:paraId="314E98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p w14:paraId="2F2DC2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provided r1.</w:t>
            </w:r>
          </w:p>
          <w:p w14:paraId="098158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 asks Lenovo for clarification</w:t>
            </w:r>
          </w:p>
          <w:p w14:paraId="4236BF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clarifications and references.</w:t>
            </w:r>
          </w:p>
          <w:p w14:paraId="496148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 and re-iterates concrete proposal for the evaluation</w:t>
            </w:r>
          </w:p>
          <w:p w14:paraId="3425EF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with Ericsson’s line.</w:t>
            </w:r>
          </w:p>
          <w:p w14:paraId="2E5075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some clarifications.</w:t>
            </w:r>
          </w:p>
          <w:p w14:paraId="5FC511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 r2 requires updates</w:t>
            </w:r>
          </w:p>
          <w:p w14:paraId="262ABFD7" w14:textId="77777777" w:rsidR="004441EC" w:rsidRPr="00141C71" w:rsidRDefault="004107AA">
            <w:pPr>
              <w:widowControl/>
              <w:jc w:val="left"/>
              <w:rPr>
                <w:rFonts w:ascii="Arial" w:eastAsia="DengXian" w:hAnsi="Arial" w:cs="Arial"/>
                <w:color w:val="000000"/>
                <w:kern w:val="0"/>
                <w:sz w:val="16"/>
                <w:szCs w:val="16"/>
                <w:lang w:val="es-ES"/>
              </w:rPr>
            </w:pPr>
            <w:r w:rsidRPr="00141C71">
              <w:rPr>
                <w:rFonts w:ascii="Arial" w:eastAsia="DengXian" w:hAnsi="Arial" w:cs="Arial"/>
                <w:color w:val="000000"/>
                <w:kern w:val="0"/>
                <w:sz w:val="16"/>
                <w:szCs w:val="16"/>
                <w:lang w:val="es-ES"/>
              </w:rPr>
              <w:t>[Lenovo]: asks clarification.</w:t>
            </w:r>
          </w:p>
          <w:p w14:paraId="510E5879" w14:textId="77777777" w:rsidR="004441EC" w:rsidRPr="00141C71" w:rsidRDefault="004107AA">
            <w:pPr>
              <w:widowControl/>
              <w:jc w:val="left"/>
              <w:rPr>
                <w:rFonts w:ascii="Arial" w:eastAsia="DengXian" w:hAnsi="Arial" w:cs="Arial"/>
                <w:color w:val="000000"/>
                <w:kern w:val="0"/>
                <w:sz w:val="16"/>
                <w:szCs w:val="16"/>
                <w:lang w:val="es-ES"/>
              </w:rPr>
            </w:pPr>
            <w:r w:rsidRPr="00141C71">
              <w:rPr>
                <w:rFonts w:ascii="Arial" w:eastAsia="DengXian" w:hAnsi="Arial" w:cs="Arial"/>
                <w:color w:val="000000"/>
                <w:kern w:val="0"/>
                <w:sz w:val="16"/>
                <w:szCs w:val="16"/>
                <w:lang w:val="es-ES"/>
              </w:rPr>
              <w:t>[Ericsson]: clarifies</w:t>
            </w:r>
          </w:p>
          <w:p w14:paraId="2E64EABB" w14:textId="77777777" w:rsidR="004441EC" w:rsidRPr="00141C71" w:rsidRDefault="004107AA">
            <w:pPr>
              <w:widowControl/>
              <w:jc w:val="left"/>
              <w:rPr>
                <w:rFonts w:ascii="Arial" w:eastAsia="DengXian" w:hAnsi="Arial" w:cs="Arial"/>
                <w:color w:val="000000"/>
                <w:kern w:val="0"/>
                <w:sz w:val="16"/>
                <w:szCs w:val="16"/>
                <w:lang w:val="es-ES"/>
              </w:rPr>
            </w:pPr>
            <w:r w:rsidRPr="00141C71">
              <w:rPr>
                <w:rFonts w:ascii="Arial" w:eastAsia="DengXian" w:hAnsi="Arial" w:cs="Arial"/>
                <w:color w:val="000000"/>
                <w:kern w:val="0"/>
                <w:sz w:val="16"/>
                <w:szCs w:val="16"/>
                <w:lang w:val="es-ES"/>
              </w:rPr>
              <w:t>[Lenovo]: provides r3.</w:t>
            </w:r>
          </w:p>
          <w:p w14:paraId="708DDA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fine</w:t>
            </w:r>
          </w:p>
        </w:tc>
        <w:tc>
          <w:tcPr>
            <w:tcW w:w="937" w:type="dxa"/>
            <w:tcBorders>
              <w:top w:val="nil"/>
              <w:left w:val="nil"/>
              <w:bottom w:val="single" w:sz="4" w:space="0" w:color="000000"/>
              <w:right w:val="single" w:sz="4" w:space="0" w:color="000000"/>
            </w:tcBorders>
            <w:shd w:val="clear" w:color="000000" w:fill="FFFF99"/>
          </w:tcPr>
          <w:p w14:paraId="0D0187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0EAF76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R3</w:t>
            </w:r>
          </w:p>
        </w:tc>
      </w:tr>
      <w:tr w:rsidR="004441EC" w14:paraId="3B90E60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2DD92F"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999" w:type="dxa"/>
            <w:tcBorders>
              <w:top w:val="nil"/>
              <w:left w:val="nil"/>
              <w:bottom w:val="single" w:sz="4" w:space="0" w:color="000000"/>
              <w:right w:val="single" w:sz="4" w:space="0" w:color="000000"/>
            </w:tcBorders>
            <w:shd w:val="clear" w:color="000000" w:fill="FFFFFF"/>
          </w:tcPr>
          <w:p w14:paraId="45F1C48E"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70E45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98604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55729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BF1B3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27207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65E84F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D58EAF"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999" w:type="dxa"/>
            <w:tcBorders>
              <w:top w:val="nil"/>
              <w:left w:val="nil"/>
              <w:bottom w:val="single" w:sz="4" w:space="0" w:color="000000"/>
              <w:right w:val="single" w:sz="4" w:space="0" w:color="000000"/>
            </w:tcBorders>
            <w:shd w:val="clear" w:color="000000" w:fill="FFFF99"/>
          </w:tcPr>
          <w:p w14:paraId="5BCF97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231770</w:t>
            </w:r>
          </w:p>
        </w:tc>
        <w:tc>
          <w:tcPr>
            <w:tcW w:w="2564" w:type="dxa"/>
            <w:tcBorders>
              <w:top w:val="nil"/>
              <w:left w:val="nil"/>
              <w:bottom w:val="single" w:sz="4" w:space="0" w:color="000000"/>
              <w:right w:val="single" w:sz="4" w:space="0" w:color="000000"/>
            </w:tcBorders>
            <w:shd w:val="clear" w:color="000000" w:fill="FFFF99"/>
          </w:tcPr>
          <w:p w14:paraId="460277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67AD08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AT&amp;T, Broadcom,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CATT, China Mobile, Intel, LGE, NEC, Nokia Shanghai Bell, Nokia </w:t>
            </w:r>
          </w:p>
        </w:tc>
        <w:tc>
          <w:tcPr>
            <w:tcW w:w="3779" w:type="dxa"/>
            <w:tcBorders>
              <w:top w:val="nil"/>
              <w:left w:val="nil"/>
              <w:bottom w:val="single" w:sz="4" w:space="0" w:color="000000"/>
              <w:right w:val="single" w:sz="4" w:space="0" w:color="000000"/>
            </w:tcBorders>
            <w:shd w:val="clear" w:color="000000" w:fill="FFFF99"/>
          </w:tcPr>
          <w:p w14:paraId="74330B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4267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revision r1 with additional supporting company is uploaded</w:t>
            </w:r>
          </w:p>
          <w:p w14:paraId="3F987C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this conclusion. Propose to note.</w:t>
            </w:r>
          </w:p>
          <w:p w14:paraId="57DDEF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 to conclude based on Solution#1.</w:t>
            </w:r>
          </w:p>
          <w:p w14:paraId="783322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5CD203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7FE0ED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730C0C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30494D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&gt;&gt;CC_3&lt;&lt;</w:t>
            </w:r>
          </w:p>
          <w:p w14:paraId="072F9C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r1.</w:t>
            </w:r>
          </w:p>
          <w:p w14:paraId="48A2AB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provides more information.</w:t>
            </w:r>
          </w:p>
          <w:p w14:paraId="23A58A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[US NSA] comments, needs more concrete proposal.</w:t>
            </w:r>
          </w:p>
          <w:p w14:paraId="20B39F3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question to NSA.</w:t>
            </w:r>
          </w:p>
          <w:p w14:paraId="25F0E9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proposes to have more discussion.</w:t>
            </w:r>
          </w:p>
          <w:p w14:paraId="2644A8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replies to QC.</w:t>
            </w:r>
          </w:p>
          <w:p w14:paraId="32FA1A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FD36E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r2</w:t>
            </w:r>
          </w:p>
          <w:p w14:paraId="2D5288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[Charter]: provides comments</w:t>
            </w:r>
          </w:p>
          <w:p w14:paraId="5248CF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r3 with additional supporting company</w:t>
            </w:r>
          </w:p>
          <w:p w14:paraId="4E3E35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Maintain the objection to the conclusion.</w:t>
            </w:r>
          </w:p>
          <w:p w14:paraId="438E78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clarification</w:t>
            </w:r>
          </w:p>
          <w:p w14:paraId="4BB4777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w:t>
            </w:r>
          </w:p>
        </w:tc>
        <w:tc>
          <w:tcPr>
            <w:tcW w:w="937" w:type="dxa"/>
            <w:tcBorders>
              <w:top w:val="nil"/>
              <w:left w:val="nil"/>
              <w:bottom w:val="single" w:sz="4" w:space="0" w:color="000000"/>
              <w:right w:val="single" w:sz="4" w:space="0" w:color="000000"/>
            </w:tcBorders>
            <w:shd w:val="clear" w:color="000000" w:fill="FFFF99"/>
          </w:tcPr>
          <w:p w14:paraId="655714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58B297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9A2EF6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31F0B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0775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231894</w:t>
            </w:r>
          </w:p>
        </w:tc>
        <w:tc>
          <w:tcPr>
            <w:tcW w:w="2564" w:type="dxa"/>
            <w:tcBorders>
              <w:top w:val="nil"/>
              <w:left w:val="nil"/>
              <w:bottom w:val="single" w:sz="4" w:space="0" w:color="000000"/>
              <w:right w:val="single" w:sz="4" w:space="0" w:color="000000"/>
            </w:tcBorders>
            <w:shd w:val="clear" w:color="000000" w:fill="FFFF99"/>
          </w:tcPr>
          <w:p w14:paraId="0E393B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KI#1 </w:t>
            </w:r>
          </w:p>
        </w:tc>
        <w:tc>
          <w:tcPr>
            <w:tcW w:w="1730" w:type="dxa"/>
            <w:tcBorders>
              <w:top w:val="nil"/>
              <w:left w:val="nil"/>
              <w:bottom w:val="single" w:sz="4" w:space="0" w:color="000000"/>
              <w:right w:val="single" w:sz="4" w:space="0" w:color="000000"/>
            </w:tcBorders>
            <w:shd w:val="clear" w:color="000000" w:fill="FFFF99"/>
          </w:tcPr>
          <w:p w14:paraId="44B022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42241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13A28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r1. Agree that no normative work is needed, but the wording needs revision.</w:t>
            </w:r>
          </w:p>
          <w:p w14:paraId="4F42B5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does not agree to the conclusion proposal</w:t>
            </w:r>
          </w:p>
        </w:tc>
        <w:tc>
          <w:tcPr>
            <w:tcW w:w="937" w:type="dxa"/>
            <w:tcBorders>
              <w:top w:val="nil"/>
              <w:left w:val="nil"/>
              <w:bottom w:val="single" w:sz="4" w:space="0" w:color="000000"/>
              <w:right w:val="single" w:sz="4" w:space="0" w:color="000000"/>
            </w:tcBorders>
            <w:shd w:val="clear" w:color="000000" w:fill="FFFF99"/>
          </w:tcPr>
          <w:p w14:paraId="4D34B9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ACF9C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F57EF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C6F0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166C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231828</w:t>
            </w:r>
          </w:p>
        </w:tc>
        <w:tc>
          <w:tcPr>
            <w:tcW w:w="2564" w:type="dxa"/>
            <w:tcBorders>
              <w:top w:val="nil"/>
              <w:left w:val="nil"/>
              <w:bottom w:val="single" w:sz="4" w:space="0" w:color="000000"/>
              <w:right w:val="single" w:sz="4" w:space="0" w:color="000000"/>
            </w:tcBorders>
            <w:shd w:val="clear" w:color="000000" w:fill="FFFF99"/>
          </w:tcPr>
          <w:p w14:paraId="704961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in solution 1 </w:t>
            </w:r>
          </w:p>
        </w:tc>
        <w:tc>
          <w:tcPr>
            <w:tcW w:w="1730" w:type="dxa"/>
            <w:tcBorders>
              <w:top w:val="nil"/>
              <w:left w:val="nil"/>
              <w:bottom w:val="single" w:sz="4" w:space="0" w:color="000000"/>
              <w:right w:val="single" w:sz="4" w:space="0" w:color="000000"/>
            </w:tcBorders>
            <w:shd w:val="clear" w:color="000000" w:fill="FFFF99"/>
          </w:tcPr>
          <w:p w14:paraId="4A3D43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B5AAB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07045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merge with S3</w:t>
            </w:r>
            <w:r>
              <w:rPr>
                <w:rFonts w:ascii="Arial" w:eastAsia="MS Gothic" w:hAnsi="Arial" w:cs="Arial" w:hint="eastAsia"/>
                <w:color w:val="000000"/>
                <w:kern w:val="0"/>
                <w:sz w:val="16"/>
                <w:szCs w:val="16"/>
              </w:rPr>
              <w:t>‑</w:t>
            </w:r>
            <w:r>
              <w:rPr>
                <w:rFonts w:ascii="Arial" w:eastAsia="DengXian" w:hAnsi="Arial" w:cs="Arial"/>
                <w:color w:val="000000"/>
                <w:kern w:val="0"/>
                <w:sz w:val="16"/>
                <w:szCs w:val="16"/>
              </w:rPr>
              <w:t>231977</w:t>
            </w:r>
          </w:p>
          <w:p w14:paraId="7E3765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Answers to Qualcomm</w:t>
            </w:r>
          </w:p>
          <w:p w14:paraId="2E320F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519011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to note as an alternative.</w:t>
            </w:r>
          </w:p>
        </w:tc>
        <w:tc>
          <w:tcPr>
            <w:tcW w:w="937" w:type="dxa"/>
            <w:tcBorders>
              <w:top w:val="nil"/>
              <w:left w:val="nil"/>
              <w:bottom w:val="single" w:sz="4" w:space="0" w:color="000000"/>
              <w:right w:val="single" w:sz="4" w:space="0" w:color="000000"/>
            </w:tcBorders>
            <w:shd w:val="clear" w:color="000000" w:fill="FFFF99"/>
          </w:tcPr>
          <w:p w14:paraId="1EFD2B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718B12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11B886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8649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C287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231874</w:t>
            </w:r>
          </w:p>
        </w:tc>
        <w:tc>
          <w:tcPr>
            <w:tcW w:w="2564" w:type="dxa"/>
            <w:tcBorders>
              <w:top w:val="nil"/>
              <w:left w:val="nil"/>
              <w:bottom w:val="single" w:sz="4" w:space="0" w:color="000000"/>
              <w:right w:val="single" w:sz="4" w:space="0" w:color="000000"/>
            </w:tcBorders>
            <w:shd w:val="clear" w:color="000000" w:fill="FFFF99"/>
          </w:tcPr>
          <w:p w14:paraId="56C837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evaluation to Solution#3 </w:t>
            </w:r>
          </w:p>
        </w:tc>
        <w:tc>
          <w:tcPr>
            <w:tcW w:w="1730" w:type="dxa"/>
            <w:tcBorders>
              <w:top w:val="nil"/>
              <w:left w:val="nil"/>
              <w:bottom w:val="single" w:sz="4" w:space="0" w:color="000000"/>
              <w:right w:val="single" w:sz="4" w:space="0" w:color="000000"/>
            </w:tcBorders>
            <w:shd w:val="clear" w:color="000000" w:fill="FFFF99"/>
          </w:tcPr>
          <w:p w14:paraId="5A0973D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7AD22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81408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0391C3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 clarification to Qualcomm</w:t>
            </w:r>
          </w:p>
          <w:p w14:paraId="09F2FA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w:t>
            </w:r>
          </w:p>
          <w:p w14:paraId="498C1A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still proposes to note</w:t>
            </w:r>
          </w:p>
        </w:tc>
        <w:tc>
          <w:tcPr>
            <w:tcW w:w="937" w:type="dxa"/>
            <w:tcBorders>
              <w:top w:val="nil"/>
              <w:left w:val="nil"/>
              <w:bottom w:val="single" w:sz="4" w:space="0" w:color="000000"/>
              <w:right w:val="single" w:sz="4" w:space="0" w:color="000000"/>
            </w:tcBorders>
            <w:shd w:val="clear" w:color="000000" w:fill="FFFF99"/>
          </w:tcPr>
          <w:p w14:paraId="1ED362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2E80DF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E9B56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4D84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E8D5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231893</w:t>
            </w:r>
          </w:p>
        </w:tc>
        <w:tc>
          <w:tcPr>
            <w:tcW w:w="2564" w:type="dxa"/>
            <w:tcBorders>
              <w:top w:val="nil"/>
              <w:left w:val="nil"/>
              <w:bottom w:val="single" w:sz="4" w:space="0" w:color="000000"/>
              <w:right w:val="single" w:sz="4" w:space="0" w:color="000000"/>
            </w:tcBorders>
            <w:shd w:val="clear" w:color="000000" w:fill="FFFF99"/>
          </w:tcPr>
          <w:p w14:paraId="4F5ABB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w:t>
            </w:r>
          </w:p>
        </w:tc>
        <w:tc>
          <w:tcPr>
            <w:tcW w:w="1730" w:type="dxa"/>
            <w:tcBorders>
              <w:top w:val="nil"/>
              <w:left w:val="nil"/>
              <w:bottom w:val="single" w:sz="4" w:space="0" w:color="000000"/>
              <w:right w:val="single" w:sz="4" w:space="0" w:color="000000"/>
            </w:tcBorders>
            <w:shd w:val="clear" w:color="000000" w:fill="FFFF99"/>
          </w:tcPr>
          <w:p w14:paraId="66CA5E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C88AE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2AA11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update to the evaluation</w:t>
            </w:r>
          </w:p>
          <w:p w14:paraId="715E2B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Lenovo.</w:t>
            </w:r>
          </w:p>
          <w:p w14:paraId="44BA4A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wonders if the proposed solution is able to mitigate the threat identified in the KI.</w:t>
            </w:r>
          </w:p>
          <w:p w14:paraId="39D518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Lenovo.</w:t>
            </w:r>
          </w:p>
          <w:p w14:paraId="3F1BD7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OK with revision r1</w:t>
            </w:r>
          </w:p>
          <w:p w14:paraId="2A1DA0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Responds to Huawei.</w:t>
            </w:r>
          </w:p>
          <w:p w14:paraId="4D90BD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further discussions.</w:t>
            </w:r>
          </w:p>
          <w:p w14:paraId="44C78C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Responds to Huawei. </w:t>
            </w:r>
            <w:proofErr w:type="spellStart"/>
            <w:r>
              <w:rPr>
                <w:rFonts w:ascii="Arial" w:eastAsia="DengXian" w:hAnsi="Arial" w:cs="Arial"/>
                <w:color w:val="000000"/>
                <w:kern w:val="0"/>
                <w:sz w:val="16"/>
                <w:szCs w:val="16"/>
              </w:rPr>
              <w:t>amd</w:t>
            </w:r>
            <w:proofErr w:type="spellEnd"/>
            <w:r>
              <w:rPr>
                <w:rFonts w:ascii="Arial" w:eastAsia="DengXian" w:hAnsi="Arial" w:cs="Arial"/>
                <w:color w:val="000000"/>
                <w:kern w:val="0"/>
                <w:sz w:val="16"/>
                <w:szCs w:val="16"/>
              </w:rPr>
              <w:t xml:space="preserve"> provides further comments</w:t>
            </w:r>
          </w:p>
          <w:p w14:paraId="367345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r2 provided as requested by Google.</w:t>
            </w:r>
          </w:p>
          <w:p w14:paraId="7F50B6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Responds to Huawei.</w:t>
            </w:r>
          </w:p>
          <w:p w14:paraId="567B0F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Not OK with this solution, propose to note.</w:t>
            </w:r>
          </w:p>
          <w:p w14:paraId="4A0B0F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Apple</w:t>
            </w:r>
          </w:p>
          <w:p w14:paraId="256171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still not Ok with this solution, including the latest version r2.</w:t>
            </w:r>
          </w:p>
          <w:p w14:paraId="26590D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responds to Apple.</w:t>
            </w:r>
          </w:p>
        </w:tc>
        <w:tc>
          <w:tcPr>
            <w:tcW w:w="937" w:type="dxa"/>
            <w:tcBorders>
              <w:top w:val="nil"/>
              <w:left w:val="nil"/>
              <w:bottom w:val="single" w:sz="4" w:space="0" w:color="000000"/>
              <w:right w:val="single" w:sz="4" w:space="0" w:color="000000"/>
            </w:tcBorders>
            <w:shd w:val="clear" w:color="000000" w:fill="FFFF99"/>
          </w:tcPr>
          <w:p w14:paraId="4158DA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08BE10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AF8CA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41B6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011F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231977</w:t>
            </w:r>
          </w:p>
        </w:tc>
        <w:tc>
          <w:tcPr>
            <w:tcW w:w="2564" w:type="dxa"/>
            <w:tcBorders>
              <w:top w:val="nil"/>
              <w:left w:val="nil"/>
              <w:bottom w:val="single" w:sz="4" w:space="0" w:color="000000"/>
              <w:right w:val="single" w:sz="4" w:space="0" w:color="000000"/>
            </w:tcBorders>
            <w:shd w:val="clear" w:color="000000" w:fill="FFFF99"/>
          </w:tcPr>
          <w:p w14:paraId="521DE8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USIA- Adding the evaluation for solution#1 </w:t>
            </w:r>
          </w:p>
        </w:tc>
        <w:tc>
          <w:tcPr>
            <w:tcW w:w="1730" w:type="dxa"/>
            <w:tcBorders>
              <w:top w:val="nil"/>
              <w:left w:val="nil"/>
              <w:bottom w:val="single" w:sz="4" w:space="0" w:color="000000"/>
              <w:right w:val="single" w:sz="4" w:space="0" w:color="000000"/>
            </w:tcBorders>
            <w:shd w:val="clear" w:color="000000" w:fill="FFFF99"/>
          </w:tcPr>
          <w:p w14:paraId="60800B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2B4416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30DF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update to the evaluation</w:t>
            </w:r>
          </w:p>
          <w:p w14:paraId="63EA35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 before acceptable.</w:t>
            </w:r>
          </w:p>
          <w:p w14:paraId="2B14C8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supports the evaluation as originally proposed; do not support adding the proposed note.</w:t>
            </w:r>
          </w:p>
          <w:p w14:paraId="576ECA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or merge with S3</w:t>
            </w:r>
            <w:r>
              <w:rPr>
                <w:rFonts w:ascii="Arial" w:eastAsia="MS Gothic" w:hAnsi="Arial" w:cs="Arial" w:hint="eastAsia"/>
                <w:color w:val="000000"/>
                <w:kern w:val="0"/>
                <w:sz w:val="16"/>
                <w:szCs w:val="16"/>
              </w:rPr>
              <w:t>‑</w:t>
            </w:r>
            <w:r>
              <w:rPr>
                <w:rFonts w:ascii="Arial" w:eastAsia="DengXian" w:hAnsi="Arial" w:cs="Arial"/>
                <w:color w:val="000000"/>
                <w:kern w:val="0"/>
                <w:sz w:val="16"/>
                <w:szCs w:val="16"/>
              </w:rPr>
              <w:t>231977</w:t>
            </w:r>
          </w:p>
          <w:p w14:paraId="504D2D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Nokia</w:t>
            </w:r>
          </w:p>
          <w:p w14:paraId="3BD2B0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 to Lenovo.</w:t>
            </w:r>
          </w:p>
          <w:p w14:paraId="1CC890FC"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[Huawei] provides comments.</w:t>
            </w:r>
          </w:p>
          <w:p w14:paraId="556EDF86"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[Lenovo]: provides clarifications</w:t>
            </w:r>
          </w:p>
          <w:p w14:paraId="1981F8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2A2980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154041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 propose to note.</w:t>
            </w:r>
          </w:p>
        </w:tc>
        <w:tc>
          <w:tcPr>
            <w:tcW w:w="937" w:type="dxa"/>
            <w:tcBorders>
              <w:top w:val="nil"/>
              <w:left w:val="nil"/>
              <w:bottom w:val="single" w:sz="4" w:space="0" w:color="000000"/>
              <w:right w:val="single" w:sz="4" w:space="0" w:color="000000"/>
            </w:tcBorders>
            <w:shd w:val="clear" w:color="000000" w:fill="FFFF99"/>
          </w:tcPr>
          <w:p w14:paraId="5D0B4E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15C613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6C40BE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5773CC0"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999" w:type="dxa"/>
            <w:tcBorders>
              <w:top w:val="nil"/>
              <w:left w:val="nil"/>
              <w:bottom w:val="single" w:sz="4" w:space="0" w:color="000000"/>
              <w:right w:val="single" w:sz="4" w:space="0" w:color="000000"/>
            </w:tcBorders>
            <w:shd w:val="clear" w:color="000000" w:fill="FFFF99"/>
          </w:tcPr>
          <w:p w14:paraId="2A6287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231824</w:t>
            </w:r>
          </w:p>
        </w:tc>
        <w:tc>
          <w:tcPr>
            <w:tcW w:w="2564" w:type="dxa"/>
            <w:tcBorders>
              <w:top w:val="nil"/>
              <w:left w:val="nil"/>
              <w:bottom w:val="single" w:sz="4" w:space="0" w:color="000000"/>
              <w:right w:val="single" w:sz="4" w:space="0" w:color="000000"/>
            </w:tcBorders>
            <w:shd w:val="clear" w:color="000000" w:fill="FFFF99"/>
          </w:tcPr>
          <w:p w14:paraId="20E821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Update KI#1 </w:t>
            </w:r>
          </w:p>
        </w:tc>
        <w:tc>
          <w:tcPr>
            <w:tcW w:w="1730" w:type="dxa"/>
            <w:tcBorders>
              <w:top w:val="nil"/>
              <w:left w:val="nil"/>
              <w:bottom w:val="single" w:sz="4" w:space="0" w:color="000000"/>
              <w:right w:val="single" w:sz="4" w:space="0" w:color="000000"/>
            </w:tcBorders>
            <w:shd w:val="clear" w:color="000000" w:fill="FFFF99"/>
          </w:tcPr>
          <w:p w14:paraId="046AB9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0D4F98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8D7D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requests revision.</w:t>
            </w:r>
          </w:p>
          <w:p w14:paraId="6C1EA1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Removes the objections.</w:t>
            </w:r>
          </w:p>
        </w:tc>
        <w:tc>
          <w:tcPr>
            <w:tcW w:w="937" w:type="dxa"/>
            <w:tcBorders>
              <w:top w:val="nil"/>
              <w:left w:val="nil"/>
              <w:bottom w:val="single" w:sz="4" w:space="0" w:color="000000"/>
              <w:right w:val="single" w:sz="4" w:space="0" w:color="000000"/>
            </w:tcBorders>
            <w:shd w:val="clear" w:color="000000" w:fill="FFFF99"/>
          </w:tcPr>
          <w:p w14:paraId="6E2172D4"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143F2D9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95BA3C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0ABE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2C6D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231896</w:t>
            </w:r>
          </w:p>
        </w:tc>
        <w:tc>
          <w:tcPr>
            <w:tcW w:w="2564" w:type="dxa"/>
            <w:tcBorders>
              <w:top w:val="nil"/>
              <w:left w:val="nil"/>
              <w:bottom w:val="single" w:sz="4" w:space="0" w:color="000000"/>
              <w:right w:val="single" w:sz="4" w:space="0" w:color="000000"/>
            </w:tcBorders>
            <w:shd w:val="clear" w:color="000000" w:fill="FFFF99"/>
          </w:tcPr>
          <w:p w14:paraId="486331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 </w:t>
            </w:r>
          </w:p>
        </w:tc>
        <w:tc>
          <w:tcPr>
            <w:tcW w:w="1730" w:type="dxa"/>
            <w:tcBorders>
              <w:top w:val="nil"/>
              <w:left w:val="nil"/>
              <w:bottom w:val="single" w:sz="4" w:space="0" w:color="000000"/>
              <w:right w:val="single" w:sz="4" w:space="0" w:color="000000"/>
            </w:tcBorders>
            <w:shd w:val="clear" w:color="000000" w:fill="FFFF99"/>
          </w:tcPr>
          <w:p w14:paraId="206EE3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911E4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6D38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w:t>
            </w:r>
          </w:p>
          <w:p w14:paraId="5F2AA4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01E2F6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answer</w:t>
            </w:r>
          </w:p>
          <w:p w14:paraId="7B11F7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7B432A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5AC141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the r2.</w:t>
            </w:r>
          </w:p>
        </w:tc>
        <w:tc>
          <w:tcPr>
            <w:tcW w:w="937" w:type="dxa"/>
            <w:tcBorders>
              <w:top w:val="nil"/>
              <w:left w:val="nil"/>
              <w:bottom w:val="single" w:sz="4" w:space="0" w:color="000000"/>
              <w:right w:val="single" w:sz="4" w:space="0" w:color="000000"/>
            </w:tcBorders>
            <w:shd w:val="clear" w:color="000000" w:fill="FFFF99"/>
          </w:tcPr>
          <w:p w14:paraId="42F0C6E8"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2A0B94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R2</w:t>
            </w:r>
          </w:p>
        </w:tc>
      </w:tr>
      <w:tr w:rsidR="004441EC" w14:paraId="64B19F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A7D9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4CD7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232029</w:t>
            </w:r>
          </w:p>
        </w:tc>
        <w:tc>
          <w:tcPr>
            <w:tcW w:w="2564" w:type="dxa"/>
            <w:tcBorders>
              <w:top w:val="nil"/>
              <w:left w:val="nil"/>
              <w:bottom w:val="single" w:sz="4" w:space="0" w:color="000000"/>
              <w:right w:val="single" w:sz="4" w:space="0" w:color="000000"/>
            </w:tcBorders>
            <w:shd w:val="clear" w:color="000000" w:fill="FFFF99"/>
          </w:tcPr>
          <w:p w14:paraId="1C049B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Additional Evaluation for Solution #1 </w:t>
            </w:r>
          </w:p>
        </w:tc>
        <w:tc>
          <w:tcPr>
            <w:tcW w:w="1730" w:type="dxa"/>
            <w:tcBorders>
              <w:top w:val="nil"/>
              <w:left w:val="nil"/>
              <w:bottom w:val="single" w:sz="4" w:space="0" w:color="000000"/>
              <w:right w:val="single" w:sz="4" w:space="0" w:color="000000"/>
            </w:tcBorders>
            <w:shd w:val="clear" w:color="000000" w:fill="FFFF99"/>
          </w:tcPr>
          <w:p w14:paraId="77C4E5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7AA23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1695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for this meeting.</w:t>
            </w:r>
          </w:p>
          <w:p w14:paraId="3E67C9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feedback and r1</w:t>
            </w:r>
          </w:p>
          <w:p w14:paraId="2EAA48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feedback.</w:t>
            </w:r>
          </w:p>
          <w:p w14:paraId="55A1EE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404C5F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tc>
        <w:tc>
          <w:tcPr>
            <w:tcW w:w="937" w:type="dxa"/>
            <w:tcBorders>
              <w:top w:val="nil"/>
              <w:left w:val="nil"/>
              <w:bottom w:val="single" w:sz="4" w:space="0" w:color="000000"/>
              <w:right w:val="single" w:sz="4" w:space="0" w:color="000000"/>
            </w:tcBorders>
            <w:shd w:val="clear" w:color="000000" w:fill="FFFF99"/>
          </w:tcPr>
          <w:p w14:paraId="4CEEB5AC"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7CBC73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r2 </w:t>
            </w:r>
          </w:p>
        </w:tc>
      </w:tr>
      <w:tr w:rsidR="004441EC" w14:paraId="284378C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2DFF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A20C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232031</w:t>
            </w:r>
          </w:p>
        </w:tc>
        <w:tc>
          <w:tcPr>
            <w:tcW w:w="2564" w:type="dxa"/>
            <w:tcBorders>
              <w:top w:val="nil"/>
              <w:left w:val="nil"/>
              <w:bottom w:val="single" w:sz="4" w:space="0" w:color="000000"/>
              <w:right w:val="single" w:sz="4" w:space="0" w:color="000000"/>
            </w:tcBorders>
            <w:shd w:val="clear" w:color="000000" w:fill="FFFF99"/>
          </w:tcPr>
          <w:p w14:paraId="3BB71D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#8 </w:t>
            </w:r>
          </w:p>
        </w:tc>
        <w:tc>
          <w:tcPr>
            <w:tcW w:w="1730" w:type="dxa"/>
            <w:tcBorders>
              <w:top w:val="nil"/>
              <w:left w:val="nil"/>
              <w:bottom w:val="single" w:sz="4" w:space="0" w:color="000000"/>
              <w:right w:val="single" w:sz="4" w:space="0" w:color="000000"/>
            </w:tcBorders>
            <w:shd w:val="clear" w:color="000000" w:fill="FFFF99"/>
          </w:tcPr>
          <w:p w14:paraId="7AE94D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35B9F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FCF1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or clarification before approval.</w:t>
            </w:r>
          </w:p>
          <w:p w14:paraId="1EC4B3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7B3109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requests revision or clarification before approval.</w:t>
            </w:r>
          </w:p>
          <w:p w14:paraId="2334D6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invites to check r1</w:t>
            </w:r>
          </w:p>
          <w:p w14:paraId="3D1958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comments to r1.</w:t>
            </w:r>
          </w:p>
          <w:p w14:paraId="106F1E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120483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is fine with r2.</w:t>
            </w:r>
          </w:p>
          <w:p w14:paraId="52427D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fine with r1.</w:t>
            </w:r>
          </w:p>
          <w:p w14:paraId="5BE347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invites to check r2</w:t>
            </w:r>
          </w:p>
          <w:p w14:paraId="394C05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not fine with r2.</w:t>
            </w:r>
          </w:p>
          <w:p w14:paraId="348573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r3</w:t>
            </w:r>
          </w:p>
          <w:p w14:paraId="7EB5DD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r3</w:t>
            </w:r>
          </w:p>
          <w:p w14:paraId="21EFCD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is fine with r3.</w:t>
            </w:r>
          </w:p>
        </w:tc>
        <w:tc>
          <w:tcPr>
            <w:tcW w:w="937" w:type="dxa"/>
            <w:tcBorders>
              <w:top w:val="nil"/>
              <w:left w:val="nil"/>
              <w:bottom w:val="single" w:sz="4" w:space="0" w:color="000000"/>
              <w:right w:val="single" w:sz="4" w:space="0" w:color="000000"/>
            </w:tcBorders>
            <w:shd w:val="clear" w:color="000000" w:fill="FFFF99"/>
          </w:tcPr>
          <w:p w14:paraId="07B88F25"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lastRenderedPageBreak/>
              <w:t>approved</w:t>
            </w:r>
          </w:p>
        </w:tc>
        <w:tc>
          <w:tcPr>
            <w:tcW w:w="764" w:type="dxa"/>
            <w:tcBorders>
              <w:top w:val="nil"/>
              <w:left w:val="nil"/>
              <w:bottom w:val="single" w:sz="4" w:space="0" w:color="000000"/>
              <w:right w:val="single" w:sz="4" w:space="0" w:color="000000"/>
            </w:tcBorders>
            <w:shd w:val="clear" w:color="000000" w:fill="FFFF99"/>
          </w:tcPr>
          <w:p w14:paraId="4E5830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r3 </w:t>
            </w:r>
          </w:p>
        </w:tc>
      </w:tr>
      <w:tr w:rsidR="004441EC" w14:paraId="1ED5F94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F7C8D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85438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232033</w:t>
            </w:r>
          </w:p>
        </w:tc>
        <w:tc>
          <w:tcPr>
            <w:tcW w:w="2564" w:type="dxa"/>
            <w:tcBorders>
              <w:top w:val="nil"/>
              <w:left w:val="nil"/>
              <w:bottom w:val="single" w:sz="4" w:space="0" w:color="000000"/>
              <w:right w:val="single" w:sz="4" w:space="0" w:color="000000"/>
            </w:tcBorders>
            <w:shd w:val="clear" w:color="000000" w:fill="FFFF99"/>
          </w:tcPr>
          <w:p w14:paraId="4218F1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Privacy Protection of Located UE during its Discovery and Selection </w:t>
            </w:r>
          </w:p>
        </w:tc>
        <w:tc>
          <w:tcPr>
            <w:tcW w:w="1730" w:type="dxa"/>
            <w:tcBorders>
              <w:top w:val="nil"/>
              <w:left w:val="nil"/>
              <w:bottom w:val="single" w:sz="4" w:space="0" w:color="000000"/>
              <w:right w:val="single" w:sz="4" w:space="0" w:color="000000"/>
            </w:tcBorders>
            <w:shd w:val="clear" w:color="000000" w:fill="FFFF99"/>
          </w:tcPr>
          <w:p w14:paraId="520142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56214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CA9B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inputs and asks for revision.</w:t>
            </w:r>
          </w:p>
          <w:p w14:paraId="6DB497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required otherwise noted.</w:t>
            </w:r>
          </w:p>
          <w:p w14:paraId="442376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1F8947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clarification is required otherwise noted</w:t>
            </w:r>
          </w:p>
          <w:p w14:paraId="709893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feedback and asks for clarification</w:t>
            </w:r>
          </w:p>
          <w:p w14:paraId="2857F3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5116D9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74ABC3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clarification</w:t>
            </w:r>
          </w:p>
          <w:p w14:paraId="7C6DA8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answers.</w:t>
            </w:r>
          </w:p>
          <w:p w14:paraId="15EB7F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invites to check r1</w:t>
            </w:r>
          </w:p>
          <w:p w14:paraId="067FCA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revision.</w:t>
            </w:r>
          </w:p>
          <w:p w14:paraId="6F8A36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concrete proposal on change</w:t>
            </w:r>
          </w:p>
          <w:p w14:paraId="2452E3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1AE895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67AA73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112F30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5A730E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 before approval</w:t>
            </w:r>
          </w:p>
          <w:p w14:paraId="0AFBE6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7CBFC9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r3 is ok</w:t>
            </w:r>
          </w:p>
          <w:p w14:paraId="649D76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with r3.</w:t>
            </w:r>
          </w:p>
          <w:p w14:paraId="07CB00B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feedback on r3</w:t>
            </w:r>
          </w:p>
          <w:p w14:paraId="11E6AB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ok with r3.</w:t>
            </w:r>
          </w:p>
        </w:tc>
        <w:tc>
          <w:tcPr>
            <w:tcW w:w="937" w:type="dxa"/>
            <w:tcBorders>
              <w:top w:val="nil"/>
              <w:left w:val="nil"/>
              <w:bottom w:val="single" w:sz="4" w:space="0" w:color="000000"/>
              <w:right w:val="single" w:sz="4" w:space="0" w:color="000000"/>
            </w:tcBorders>
            <w:shd w:val="clear" w:color="000000" w:fill="FFFF99"/>
          </w:tcPr>
          <w:p w14:paraId="595D3400"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67A0CC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r3 </w:t>
            </w:r>
          </w:p>
        </w:tc>
      </w:tr>
      <w:tr w:rsidR="004441EC" w14:paraId="5F81730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C9D2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8FA0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231897</w:t>
            </w:r>
          </w:p>
        </w:tc>
        <w:tc>
          <w:tcPr>
            <w:tcW w:w="2564" w:type="dxa"/>
            <w:tcBorders>
              <w:top w:val="nil"/>
              <w:left w:val="nil"/>
              <w:bottom w:val="single" w:sz="4" w:space="0" w:color="000000"/>
              <w:right w:val="single" w:sz="4" w:space="0" w:color="000000"/>
            </w:tcBorders>
            <w:shd w:val="clear" w:color="000000" w:fill="FFFF99"/>
          </w:tcPr>
          <w:p w14:paraId="4F1687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2E6915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06F20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452A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requests revision.</w:t>
            </w:r>
          </w:p>
          <w:p w14:paraId="028B66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38F408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clarification.</w:t>
            </w:r>
          </w:p>
          <w:p w14:paraId="04EFBB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&gt;&gt;CC_3&lt;&lt;</w:t>
            </w:r>
          </w:p>
          <w:p w14:paraId="7BEEB2ED" w14:textId="77777777" w:rsidR="004441EC" w:rsidRDefault="004441EC">
            <w:pPr>
              <w:widowControl/>
              <w:jc w:val="left"/>
              <w:rPr>
                <w:rFonts w:ascii="Arial" w:eastAsia="DengXian" w:hAnsi="Arial" w:cs="Arial"/>
                <w:color w:val="000000"/>
                <w:kern w:val="0"/>
                <w:sz w:val="16"/>
                <w:szCs w:val="16"/>
              </w:rPr>
            </w:pPr>
          </w:p>
          <w:p w14:paraId="0F532EE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53B10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clarification.</w:t>
            </w:r>
          </w:p>
          <w:p w14:paraId="45FBEF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6D1936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 clarification</w:t>
            </w:r>
          </w:p>
          <w:p w14:paraId="7B5121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is OK with HW clarification, requested changes, and provided R1. Uploaded to the Drafts R2 has purely minor editorial fixes. If R2 is ok with the authors, Interdigital would like to cosign.</w:t>
            </w:r>
          </w:p>
          <w:p w14:paraId="72874C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r2 is fine for Huawei and provides clarification.</w:t>
            </w:r>
          </w:p>
          <w:p w14:paraId="4B9E61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1621C4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2870FF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clarification</w:t>
            </w:r>
          </w:p>
          <w:p w14:paraId="1216AB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0AD01B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p w14:paraId="6CBC69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clarification and not fine with r3</w:t>
            </w:r>
          </w:p>
        </w:tc>
        <w:tc>
          <w:tcPr>
            <w:tcW w:w="937" w:type="dxa"/>
            <w:tcBorders>
              <w:top w:val="nil"/>
              <w:left w:val="nil"/>
              <w:bottom w:val="single" w:sz="4" w:space="0" w:color="000000"/>
              <w:right w:val="single" w:sz="4" w:space="0" w:color="000000"/>
            </w:tcBorders>
            <w:shd w:val="clear" w:color="000000" w:fill="FFFF99"/>
          </w:tcPr>
          <w:p w14:paraId="13207A5B"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lastRenderedPageBreak/>
              <w:t>noted</w:t>
            </w:r>
          </w:p>
        </w:tc>
        <w:tc>
          <w:tcPr>
            <w:tcW w:w="764" w:type="dxa"/>
            <w:tcBorders>
              <w:top w:val="nil"/>
              <w:left w:val="nil"/>
              <w:bottom w:val="single" w:sz="4" w:space="0" w:color="000000"/>
              <w:right w:val="single" w:sz="4" w:space="0" w:color="000000"/>
            </w:tcBorders>
            <w:shd w:val="clear" w:color="000000" w:fill="FFFF99"/>
          </w:tcPr>
          <w:p w14:paraId="60029E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BCE153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26C4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E45F2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232038</w:t>
            </w:r>
          </w:p>
        </w:tc>
        <w:tc>
          <w:tcPr>
            <w:tcW w:w="2564" w:type="dxa"/>
            <w:tcBorders>
              <w:top w:val="nil"/>
              <w:left w:val="nil"/>
              <w:bottom w:val="single" w:sz="4" w:space="0" w:color="000000"/>
              <w:right w:val="single" w:sz="4" w:space="0" w:color="000000"/>
            </w:tcBorders>
            <w:shd w:val="clear" w:color="000000" w:fill="FFFF99"/>
          </w:tcPr>
          <w:p w14:paraId="3C7C9B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Conclusion on Key Issue #1 </w:t>
            </w:r>
          </w:p>
        </w:tc>
        <w:tc>
          <w:tcPr>
            <w:tcW w:w="1730" w:type="dxa"/>
            <w:tcBorders>
              <w:top w:val="nil"/>
              <w:left w:val="nil"/>
              <w:bottom w:val="single" w:sz="4" w:space="0" w:color="000000"/>
              <w:right w:val="single" w:sz="4" w:space="0" w:color="000000"/>
            </w:tcBorders>
            <w:shd w:val="clear" w:color="000000" w:fill="FFFF99"/>
          </w:tcPr>
          <w:p w14:paraId="13610C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D2BB8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566A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comments and requests revision.</w:t>
            </w:r>
          </w:p>
          <w:p w14:paraId="4B3146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3C5A56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70C52D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76397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22A4D1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and Xiaomi discusses.</w:t>
            </w:r>
          </w:p>
          <w:p w14:paraId="2815BB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there is no reply for his comment.</w:t>
            </w:r>
          </w:p>
          <w:p w14:paraId="64CAC2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clarifies there is reply and replies again.</w:t>
            </w:r>
          </w:p>
          <w:p w14:paraId="518B4A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does not satisfied by the clarification and request to revise.</w:t>
            </w:r>
          </w:p>
          <w:p w14:paraId="67B4DE65"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hint="eastAsia"/>
                <w:color w:val="000000"/>
                <w:kern w:val="0"/>
                <w:sz w:val="16"/>
                <w:szCs w:val="16"/>
                <w:lang w:val="fr-FR"/>
              </w:rPr>
              <w:t>[Huawei] comments.</w:t>
            </w:r>
          </w:p>
          <w:p w14:paraId="20C4ABC0"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hint="eastAsia"/>
                <w:color w:val="000000"/>
                <w:kern w:val="0"/>
                <w:sz w:val="16"/>
                <w:szCs w:val="16"/>
                <w:lang w:val="fr-FR"/>
              </w:rPr>
              <w:t>[QC] comments</w:t>
            </w:r>
          </w:p>
          <w:p w14:paraId="33FD9D2C"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hint="eastAsia"/>
                <w:color w:val="000000"/>
                <w:kern w:val="0"/>
                <w:sz w:val="16"/>
                <w:szCs w:val="16"/>
                <w:lang w:val="fr-FR"/>
              </w:rPr>
              <w:t>&gt;&gt;CC_3&lt;&lt;</w:t>
            </w:r>
          </w:p>
          <w:p w14:paraId="238372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revision before approval</w:t>
            </w:r>
          </w:p>
          <w:p w14:paraId="04C131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028932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 and request revision.</w:t>
            </w:r>
          </w:p>
          <w:p w14:paraId="645472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16B5BA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R2 addressed Interdigital comments.</w:t>
            </w:r>
          </w:p>
          <w:p w14:paraId="54C1A7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 and request revision.</w:t>
            </w:r>
          </w:p>
          <w:p w14:paraId="24349D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provides r3</w:t>
            </w:r>
          </w:p>
          <w:p w14:paraId="1186AB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cannot find r3</w:t>
            </w:r>
          </w:p>
          <w:p w14:paraId="7680FE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uploads r3</w:t>
            </w:r>
          </w:p>
          <w:p w14:paraId="4DB501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p w14:paraId="340035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r3.</w:t>
            </w:r>
          </w:p>
          <w:p w14:paraId="0701F4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r3</w:t>
            </w:r>
          </w:p>
        </w:tc>
        <w:tc>
          <w:tcPr>
            <w:tcW w:w="937" w:type="dxa"/>
            <w:tcBorders>
              <w:top w:val="nil"/>
              <w:left w:val="nil"/>
              <w:bottom w:val="single" w:sz="4" w:space="0" w:color="000000"/>
              <w:right w:val="single" w:sz="4" w:space="0" w:color="000000"/>
            </w:tcBorders>
            <w:shd w:val="clear" w:color="000000" w:fill="FFFF99"/>
          </w:tcPr>
          <w:p w14:paraId="710E767E"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lastRenderedPageBreak/>
              <w:t>approved</w:t>
            </w:r>
          </w:p>
        </w:tc>
        <w:tc>
          <w:tcPr>
            <w:tcW w:w="764" w:type="dxa"/>
            <w:tcBorders>
              <w:top w:val="nil"/>
              <w:left w:val="nil"/>
              <w:bottom w:val="single" w:sz="4" w:space="0" w:color="000000"/>
              <w:right w:val="single" w:sz="4" w:space="0" w:color="000000"/>
            </w:tcBorders>
            <w:shd w:val="clear" w:color="000000" w:fill="FFFF99"/>
          </w:tcPr>
          <w:p w14:paraId="52E4BA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r3</w:t>
            </w:r>
          </w:p>
        </w:tc>
      </w:tr>
      <w:tr w:rsidR="004441EC" w14:paraId="3A280B2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0FD4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52CC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232030</w:t>
            </w:r>
          </w:p>
        </w:tc>
        <w:tc>
          <w:tcPr>
            <w:tcW w:w="2564" w:type="dxa"/>
            <w:tcBorders>
              <w:top w:val="nil"/>
              <w:left w:val="nil"/>
              <w:bottom w:val="single" w:sz="4" w:space="0" w:color="000000"/>
              <w:right w:val="single" w:sz="4" w:space="0" w:color="000000"/>
            </w:tcBorders>
            <w:shd w:val="clear" w:color="000000" w:fill="FFFF99"/>
          </w:tcPr>
          <w:p w14:paraId="517387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Update to Solution #2 </w:t>
            </w:r>
          </w:p>
        </w:tc>
        <w:tc>
          <w:tcPr>
            <w:tcW w:w="1730" w:type="dxa"/>
            <w:tcBorders>
              <w:top w:val="nil"/>
              <w:left w:val="nil"/>
              <w:bottom w:val="single" w:sz="4" w:space="0" w:color="000000"/>
              <w:right w:val="single" w:sz="4" w:space="0" w:color="000000"/>
            </w:tcBorders>
            <w:shd w:val="clear" w:color="000000" w:fill="FFFF99"/>
          </w:tcPr>
          <w:p w14:paraId="5813AD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5F29C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5A69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correct the typo.</w:t>
            </w:r>
          </w:p>
          <w:p w14:paraId="72951D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p w14:paraId="5DA59A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requires update</w:t>
            </w:r>
          </w:p>
          <w:p w14:paraId="351542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0BB7CD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937" w:type="dxa"/>
            <w:tcBorders>
              <w:top w:val="nil"/>
              <w:left w:val="nil"/>
              <w:bottom w:val="single" w:sz="4" w:space="0" w:color="000000"/>
              <w:right w:val="single" w:sz="4" w:space="0" w:color="000000"/>
            </w:tcBorders>
            <w:shd w:val="clear" w:color="000000" w:fill="FFFF99"/>
          </w:tcPr>
          <w:p w14:paraId="2555C523"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66788F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r2 </w:t>
            </w:r>
          </w:p>
        </w:tc>
      </w:tr>
      <w:tr w:rsidR="004441EC" w14:paraId="3DC5A5C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3FFB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98C5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232034</w:t>
            </w:r>
          </w:p>
        </w:tc>
        <w:tc>
          <w:tcPr>
            <w:tcW w:w="2564" w:type="dxa"/>
            <w:tcBorders>
              <w:top w:val="nil"/>
              <w:left w:val="nil"/>
              <w:bottom w:val="single" w:sz="4" w:space="0" w:color="000000"/>
              <w:right w:val="single" w:sz="4" w:space="0" w:color="000000"/>
            </w:tcBorders>
            <w:shd w:val="clear" w:color="000000" w:fill="FFFF99"/>
          </w:tcPr>
          <w:p w14:paraId="21CAF0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Client UE Authorization for Service Exposure through the Network </w:t>
            </w:r>
          </w:p>
        </w:tc>
        <w:tc>
          <w:tcPr>
            <w:tcW w:w="1730" w:type="dxa"/>
            <w:tcBorders>
              <w:top w:val="nil"/>
              <w:left w:val="nil"/>
              <w:bottom w:val="single" w:sz="4" w:space="0" w:color="000000"/>
              <w:right w:val="single" w:sz="4" w:space="0" w:color="000000"/>
            </w:tcBorders>
            <w:shd w:val="clear" w:color="000000" w:fill="FFFF99"/>
          </w:tcPr>
          <w:p w14:paraId="017C84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10481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E983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provides comments and requires update</w:t>
            </w:r>
          </w:p>
          <w:p w14:paraId="4D6FC6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 provides r1</w:t>
            </w:r>
          </w:p>
          <w:p w14:paraId="541A82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r1</w:t>
            </w:r>
          </w:p>
        </w:tc>
        <w:tc>
          <w:tcPr>
            <w:tcW w:w="937" w:type="dxa"/>
            <w:tcBorders>
              <w:top w:val="nil"/>
              <w:left w:val="nil"/>
              <w:bottom w:val="single" w:sz="4" w:space="0" w:color="000000"/>
              <w:right w:val="single" w:sz="4" w:space="0" w:color="000000"/>
            </w:tcBorders>
            <w:shd w:val="clear" w:color="000000" w:fill="FFFF99"/>
          </w:tcPr>
          <w:p w14:paraId="1800093B"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546EE7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r1 </w:t>
            </w:r>
          </w:p>
        </w:tc>
      </w:tr>
      <w:tr w:rsidR="004441EC" w14:paraId="690D75E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7696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80E4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232035</w:t>
            </w:r>
          </w:p>
        </w:tc>
        <w:tc>
          <w:tcPr>
            <w:tcW w:w="2564" w:type="dxa"/>
            <w:tcBorders>
              <w:top w:val="nil"/>
              <w:left w:val="nil"/>
              <w:bottom w:val="single" w:sz="4" w:space="0" w:color="000000"/>
              <w:right w:val="single" w:sz="4" w:space="0" w:color="000000"/>
            </w:tcBorders>
            <w:shd w:val="clear" w:color="000000" w:fill="FFFF99"/>
          </w:tcPr>
          <w:p w14:paraId="3DC0D8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Client UE Authorization for Service Exposure through PC5 </w:t>
            </w:r>
          </w:p>
        </w:tc>
        <w:tc>
          <w:tcPr>
            <w:tcW w:w="1730" w:type="dxa"/>
            <w:tcBorders>
              <w:top w:val="nil"/>
              <w:left w:val="nil"/>
              <w:bottom w:val="single" w:sz="4" w:space="0" w:color="000000"/>
              <w:right w:val="single" w:sz="4" w:space="0" w:color="000000"/>
            </w:tcBorders>
            <w:shd w:val="clear" w:color="000000" w:fill="FFFF99"/>
          </w:tcPr>
          <w:p w14:paraId="2A3970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78A497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57F6D5"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12A543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5B5D23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71C1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1022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232060</w:t>
            </w:r>
          </w:p>
        </w:tc>
        <w:tc>
          <w:tcPr>
            <w:tcW w:w="2564" w:type="dxa"/>
            <w:tcBorders>
              <w:top w:val="nil"/>
              <w:left w:val="nil"/>
              <w:bottom w:val="single" w:sz="4" w:space="0" w:color="000000"/>
              <w:right w:val="single" w:sz="4" w:space="0" w:color="000000"/>
            </w:tcBorders>
            <w:shd w:val="clear" w:color="000000" w:fill="FFFF99"/>
          </w:tcPr>
          <w:p w14:paraId="14F7FA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of MO-LR procedure for Network assisted SL Positioning in TR 33.893 </w:t>
            </w:r>
          </w:p>
        </w:tc>
        <w:tc>
          <w:tcPr>
            <w:tcW w:w="1730" w:type="dxa"/>
            <w:tcBorders>
              <w:top w:val="nil"/>
              <w:left w:val="nil"/>
              <w:bottom w:val="single" w:sz="4" w:space="0" w:color="000000"/>
              <w:right w:val="single" w:sz="4" w:space="0" w:color="000000"/>
            </w:tcBorders>
            <w:shd w:val="clear" w:color="000000" w:fill="FFFF99"/>
          </w:tcPr>
          <w:p w14:paraId="085605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6730BA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701A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requests clarification before approval</w:t>
            </w:r>
          </w:p>
          <w:p w14:paraId="0EAB90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6D409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6F7F01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requests to reconsider your position</w:t>
            </w:r>
          </w:p>
        </w:tc>
        <w:tc>
          <w:tcPr>
            <w:tcW w:w="937" w:type="dxa"/>
            <w:tcBorders>
              <w:top w:val="nil"/>
              <w:left w:val="nil"/>
              <w:bottom w:val="single" w:sz="4" w:space="0" w:color="000000"/>
              <w:right w:val="single" w:sz="4" w:space="0" w:color="000000"/>
            </w:tcBorders>
            <w:shd w:val="clear" w:color="000000" w:fill="FFFF99"/>
          </w:tcPr>
          <w:p w14:paraId="76666399"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noted</w:t>
            </w:r>
          </w:p>
        </w:tc>
        <w:tc>
          <w:tcPr>
            <w:tcW w:w="764" w:type="dxa"/>
            <w:tcBorders>
              <w:top w:val="nil"/>
              <w:left w:val="nil"/>
              <w:bottom w:val="single" w:sz="4" w:space="0" w:color="000000"/>
              <w:right w:val="single" w:sz="4" w:space="0" w:color="000000"/>
            </w:tcBorders>
            <w:shd w:val="clear" w:color="000000" w:fill="FFFF99"/>
          </w:tcPr>
          <w:p w14:paraId="5107DC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E6A867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4E6E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0290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232039</w:t>
            </w:r>
          </w:p>
        </w:tc>
        <w:tc>
          <w:tcPr>
            <w:tcW w:w="2564" w:type="dxa"/>
            <w:tcBorders>
              <w:top w:val="nil"/>
              <w:left w:val="nil"/>
              <w:bottom w:val="single" w:sz="4" w:space="0" w:color="000000"/>
              <w:right w:val="single" w:sz="4" w:space="0" w:color="000000"/>
            </w:tcBorders>
            <w:shd w:val="clear" w:color="000000" w:fill="FFFF99"/>
          </w:tcPr>
          <w:p w14:paraId="1C67C7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KI#2 on Authorization for Service Exposure </w:t>
            </w:r>
          </w:p>
        </w:tc>
        <w:tc>
          <w:tcPr>
            <w:tcW w:w="1730" w:type="dxa"/>
            <w:tcBorders>
              <w:top w:val="nil"/>
              <w:left w:val="nil"/>
              <w:bottom w:val="single" w:sz="4" w:space="0" w:color="000000"/>
              <w:right w:val="single" w:sz="4" w:space="0" w:color="000000"/>
            </w:tcBorders>
            <w:shd w:val="clear" w:color="000000" w:fill="FFFF99"/>
          </w:tcPr>
          <w:p w14:paraId="546208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4FE0E2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6679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requires updates</w:t>
            </w:r>
          </w:p>
          <w:p w14:paraId="533E90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the proposal from E///.</w:t>
            </w:r>
          </w:p>
          <w:p w14:paraId="224537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4629B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 there is r1 to answer Ericsson and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 asks to check.</w:t>
            </w:r>
          </w:p>
          <w:p w14:paraId="65F75B9F" w14:textId="77777777" w:rsidR="004441EC" w:rsidRDefault="004441EC">
            <w:pPr>
              <w:widowControl/>
              <w:jc w:val="left"/>
              <w:rPr>
                <w:rFonts w:ascii="Arial" w:eastAsia="DengXian" w:hAnsi="Arial" w:cs="Arial"/>
                <w:color w:val="000000"/>
                <w:kern w:val="0"/>
                <w:sz w:val="16"/>
                <w:szCs w:val="16"/>
              </w:rPr>
            </w:pPr>
          </w:p>
          <w:p w14:paraId="5D82E1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10AB2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the proposal from E///.</w:t>
            </w:r>
          </w:p>
          <w:p w14:paraId="126502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4812BD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not fine with r1 and prefer the text from Ericsson.</w:t>
            </w:r>
          </w:p>
          <w:p w14:paraId="120E84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5206F3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r2.</w:t>
            </w:r>
          </w:p>
          <w:p w14:paraId="6FC84D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r2.</w:t>
            </w:r>
          </w:p>
        </w:tc>
        <w:tc>
          <w:tcPr>
            <w:tcW w:w="937" w:type="dxa"/>
            <w:tcBorders>
              <w:top w:val="nil"/>
              <w:left w:val="nil"/>
              <w:bottom w:val="single" w:sz="4" w:space="0" w:color="000000"/>
              <w:right w:val="single" w:sz="4" w:space="0" w:color="000000"/>
            </w:tcBorders>
            <w:shd w:val="clear" w:color="000000" w:fill="FFFF99"/>
          </w:tcPr>
          <w:p w14:paraId="7243746D"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20D675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r2 </w:t>
            </w:r>
          </w:p>
        </w:tc>
      </w:tr>
      <w:tr w:rsidR="004441EC" w14:paraId="6AE033C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B53D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3F11A3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232040</w:t>
            </w:r>
          </w:p>
        </w:tc>
        <w:tc>
          <w:tcPr>
            <w:tcW w:w="2564" w:type="dxa"/>
            <w:tcBorders>
              <w:top w:val="nil"/>
              <w:left w:val="nil"/>
              <w:bottom w:val="single" w:sz="4" w:space="0" w:color="000000"/>
              <w:right w:val="single" w:sz="4" w:space="0" w:color="000000"/>
            </w:tcBorders>
            <w:shd w:val="clear" w:color="000000" w:fill="FFFF99"/>
          </w:tcPr>
          <w:p w14:paraId="22AC6D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KI#2 on Authorization of UE Role </w:t>
            </w:r>
          </w:p>
        </w:tc>
        <w:tc>
          <w:tcPr>
            <w:tcW w:w="1730" w:type="dxa"/>
            <w:tcBorders>
              <w:top w:val="nil"/>
              <w:left w:val="nil"/>
              <w:bottom w:val="single" w:sz="4" w:space="0" w:color="000000"/>
              <w:right w:val="single" w:sz="4" w:space="0" w:color="000000"/>
            </w:tcBorders>
            <w:shd w:val="clear" w:color="000000" w:fill="FFFF99"/>
          </w:tcPr>
          <w:p w14:paraId="4BF578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318B7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6455A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or clarification before approval.</w:t>
            </w:r>
          </w:p>
          <w:p w14:paraId="2DB4BE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w:t>
            </w:r>
          </w:p>
          <w:p w14:paraId="0A00B0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questions</w:t>
            </w:r>
          </w:p>
          <w:p w14:paraId="57912B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772D643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236A91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A62C7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 revision on r1(based on QC</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4A92218B"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hint="eastAsia"/>
                <w:color w:val="000000"/>
                <w:kern w:val="0"/>
                <w:sz w:val="16"/>
                <w:szCs w:val="16"/>
                <w:lang w:val="fr-FR"/>
              </w:rPr>
              <w:t>[QC] comments.</w:t>
            </w:r>
          </w:p>
          <w:p w14:paraId="631D9D19"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hint="eastAsia"/>
                <w:color w:val="000000"/>
                <w:kern w:val="0"/>
                <w:sz w:val="16"/>
                <w:szCs w:val="16"/>
                <w:lang w:val="fr-FR"/>
              </w:rPr>
              <w:t>[Xiaomi] clarifies.</w:t>
            </w:r>
          </w:p>
          <w:p w14:paraId="0220AC7D"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hint="eastAsia"/>
                <w:color w:val="000000"/>
                <w:kern w:val="0"/>
                <w:sz w:val="16"/>
                <w:szCs w:val="16"/>
                <w:lang w:val="fr-FR"/>
              </w:rPr>
              <w:t>&gt;&gt;CC_3&lt;&lt;</w:t>
            </w:r>
          </w:p>
          <w:p w14:paraId="3A85FA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 and r1</w:t>
            </w:r>
          </w:p>
          <w:p w14:paraId="40DB3D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revision before approval</w:t>
            </w:r>
          </w:p>
          <w:p w14:paraId="35DD08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comments to r1.</w:t>
            </w:r>
          </w:p>
          <w:p w14:paraId="7BA78B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65A702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fine with r2</w:t>
            </w:r>
          </w:p>
          <w:p w14:paraId="53209C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tc>
        <w:tc>
          <w:tcPr>
            <w:tcW w:w="937" w:type="dxa"/>
            <w:tcBorders>
              <w:top w:val="nil"/>
              <w:left w:val="nil"/>
              <w:bottom w:val="single" w:sz="4" w:space="0" w:color="000000"/>
              <w:right w:val="single" w:sz="4" w:space="0" w:color="000000"/>
            </w:tcBorders>
            <w:shd w:val="clear" w:color="000000" w:fill="FFFF99"/>
          </w:tcPr>
          <w:p w14:paraId="251F8DF3"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46955B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r2 </w:t>
            </w:r>
          </w:p>
        </w:tc>
      </w:tr>
      <w:tr w:rsidR="004441EC" w14:paraId="62BD6C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2ECC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C6D22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232058</w:t>
            </w:r>
          </w:p>
        </w:tc>
        <w:tc>
          <w:tcPr>
            <w:tcW w:w="2564" w:type="dxa"/>
            <w:tcBorders>
              <w:top w:val="nil"/>
              <w:left w:val="nil"/>
              <w:bottom w:val="single" w:sz="4" w:space="0" w:color="000000"/>
              <w:right w:val="single" w:sz="4" w:space="0" w:color="000000"/>
            </w:tcBorders>
            <w:shd w:val="clear" w:color="000000" w:fill="FFFF99"/>
          </w:tcPr>
          <w:p w14:paraId="41BED2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for KI#2 in TR 33.893 </w:t>
            </w:r>
          </w:p>
        </w:tc>
        <w:tc>
          <w:tcPr>
            <w:tcW w:w="1730" w:type="dxa"/>
            <w:tcBorders>
              <w:top w:val="nil"/>
              <w:left w:val="nil"/>
              <w:bottom w:val="single" w:sz="4" w:space="0" w:color="000000"/>
              <w:right w:val="single" w:sz="4" w:space="0" w:color="000000"/>
            </w:tcBorders>
            <w:shd w:val="clear" w:color="000000" w:fill="FFFF99"/>
          </w:tcPr>
          <w:p w14:paraId="508B9F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177D2A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E292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 to note this conclusion.</w:t>
            </w:r>
          </w:p>
          <w:p w14:paraId="0A2816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3EE78E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54544E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feedback and asks for clarification</w:t>
            </w:r>
          </w:p>
        </w:tc>
        <w:tc>
          <w:tcPr>
            <w:tcW w:w="937" w:type="dxa"/>
            <w:tcBorders>
              <w:top w:val="nil"/>
              <w:left w:val="nil"/>
              <w:bottom w:val="single" w:sz="4" w:space="0" w:color="000000"/>
              <w:right w:val="single" w:sz="4" w:space="0" w:color="000000"/>
            </w:tcBorders>
            <w:shd w:val="clear" w:color="000000" w:fill="FFFF99"/>
          </w:tcPr>
          <w:p w14:paraId="414CB7B7"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noted</w:t>
            </w:r>
          </w:p>
        </w:tc>
        <w:tc>
          <w:tcPr>
            <w:tcW w:w="764" w:type="dxa"/>
            <w:tcBorders>
              <w:top w:val="nil"/>
              <w:left w:val="nil"/>
              <w:bottom w:val="single" w:sz="4" w:space="0" w:color="000000"/>
              <w:right w:val="single" w:sz="4" w:space="0" w:color="000000"/>
            </w:tcBorders>
            <w:shd w:val="clear" w:color="000000" w:fill="FFFF99"/>
          </w:tcPr>
          <w:p w14:paraId="3730B5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1ACA81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EE96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2323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231808</w:t>
            </w:r>
          </w:p>
        </w:tc>
        <w:tc>
          <w:tcPr>
            <w:tcW w:w="2564" w:type="dxa"/>
            <w:tcBorders>
              <w:top w:val="nil"/>
              <w:left w:val="nil"/>
              <w:bottom w:val="single" w:sz="4" w:space="0" w:color="000000"/>
              <w:right w:val="single" w:sz="4" w:space="0" w:color="000000"/>
            </w:tcBorders>
            <w:shd w:val="clear" w:color="000000" w:fill="FFFF99"/>
          </w:tcPr>
          <w:p w14:paraId="5A0969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#12 </w:t>
            </w:r>
          </w:p>
        </w:tc>
        <w:tc>
          <w:tcPr>
            <w:tcW w:w="1730" w:type="dxa"/>
            <w:tcBorders>
              <w:top w:val="nil"/>
              <w:left w:val="nil"/>
              <w:bottom w:val="single" w:sz="4" w:space="0" w:color="000000"/>
              <w:right w:val="single" w:sz="4" w:space="0" w:color="000000"/>
            </w:tcBorders>
            <w:shd w:val="clear" w:color="000000" w:fill="FFFF99"/>
          </w:tcPr>
          <w:p w14:paraId="361529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4DBB1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39FD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 for change</w:t>
            </w:r>
          </w:p>
          <w:p w14:paraId="5ACE31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questions</w:t>
            </w:r>
          </w:p>
          <w:p w14:paraId="335E34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402339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postpone it</w:t>
            </w:r>
          </w:p>
        </w:tc>
        <w:tc>
          <w:tcPr>
            <w:tcW w:w="937" w:type="dxa"/>
            <w:tcBorders>
              <w:top w:val="nil"/>
              <w:left w:val="nil"/>
              <w:bottom w:val="single" w:sz="4" w:space="0" w:color="000000"/>
              <w:right w:val="single" w:sz="4" w:space="0" w:color="000000"/>
            </w:tcBorders>
            <w:shd w:val="clear" w:color="000000" w:fill="FFFF99"/>
          </w:tcPr>
          <w:p w14:paraId="2262E0AA"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postponed</w:t>
            </w:r>
          </w:p>
        </w:tc>
        <w:tc>
          <w:tcPr>
            <w:tcW w:w="764" w:type="dxa"/>
            <w:tcBorders>
              <w:top w:val="nil"/>
              <w:left w:val="nil"/>
              <w:bottom w:val="single" w:sz="4" w:space="0" w:color="000000"/>
              <w:right w:val="single" w:sz="4" w:space="0" w:color="000000"/>
            </w:tcBorders>
            <w:shd w:val="clear" w:color="000000" w:fill="FFFF99"/>
          </w:tcPr>
          <w:p w14:paraId="46518D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9D9BF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B8FA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74CE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231809</w:t>
            </w:r>
          </w:p>
        </w:tc>
        <w:tc>
          <w:tcPr>
            <w:tcW w:w="2564" w:type="dxa"/>
            <w:tcBorders>
              <w:top w:val="nil"/>
              <w:left w:val="nil"/>
              <w:bottom w:val="single" w:sz="4" w:space="0" w:color="000000"/>
              <w:right w:val="single" w:sz="4" w:space="0" w:color="000000"/>
            </w:tcBorders>
            <w:shd w:val="clear" w:color="000000" w:fill="FFFF99"/>
          </w:tcPr>
          <w:p w14:paraId="521E46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solution #9 </w:t>
            </w:r>
          </w:p>
        </w:tc>
        <w:tc>
          <w:tcPr>
            <w:tcW w:w="1730" w:type="dxa"/>
            <w:tcBorders>
              <w:top w:val="nil"/>
              <w:left w:val="nil"/>
              <w:bottom w:val="single" w:sz="4" w:space="0" w:color="000000"/>
              <w:right w:val="single" w:sz="4" w:space="0" w:color="000000"/>
            </w:tcBorders>
            <w:shd w:val="clear" w:color="000000" w:fill="FFFF99"/>
          </w:tcPr>
          <w:p w14:paraId="6E8E8E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DF4D3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654E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the proposed change and provides comments</w:t>
            </w:r>
          </w:p>
          <w:p w14:paraId="1D71E8A1"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[Qualcomm]: provides clarification</w:t>
            </w:r>
          </w:p>
          <w:p w14:paraId="35F63045"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provides responses</w:t>
            </w:r>
          </w:p>
          <w:p w14:paraId="40A6A15B"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[Qualcomm]: proposes revision</w:t>
            </w:r>
          </w:p>
          <w:p w14:paraId="5388F52D"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[Qualcomm]: provides r1</w:t>
            </w:r>
          </w:p>
          <w:p w14:paraId="4832A660"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[Xiaomi]: proposes comments</w:t>
            </w:r>
          </w:p>
          <w:p w14:paraId="5A2581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postpone it</w:t>
            </w:r>
          </w:p>
        </w:tc>
        <w:tc>
          <w:tcPr>
            <w:tcW w:w="937" w:type="dxa"/>
            <w:tcBorders>
              <w:top w:val="nil"/>
              <w:left w:val="nil"/>
              <w:bottom w:val="single" w:sz="4" w:space="0" w:color="000000"/>
              <w:right w:val="single" w:sz="4" w:space="0" w:color="000000"/>
            </w:tcBorders>
            <w:shd w:val="clear" w:color="000000" w:fill="FFFF99"/>
          </w:tcPr>
          <w:p w14:paraId="6BE01051"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postponed</w:t>
            </w:r>
          </w:p>
        </w:tc>
        <w:tc>
          <w:tcPr>
            <w:tcW w:w="764" w:type="dxa"/>
            <w:tcBorders>
              <w:top w:val="nil"/>
              <w:left w:val="nil"/>
              <w:bottom w:val="single" w:sz="4" w:space="0" w:color="000000"/>
              <w:right w:val="single" w:sz="4" w:space="0" w:color="000000"/>
            </w:tcBorders>
            <w:shd w:val="clear" w:color="000000" w:fill="FFFF99"/>
          </w:tcPr>
          <w:p w14:paraId="0DDEDD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4FC53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A105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6F19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232059</w:t>
            </w:r>
          </w:p>
        </w:tc>
        <w:tc>
          <w:tcPr>
            <w:tcW w:w="2564" w:type="dxa"/>
            <w:tcBorders>
              <w:top w:val="nil"/>
              <w:left w:val="nil"/>
              <w:bottom w:val="single" w:sz="4" w:space="0" w:color="000000"/>
              <w:right w:val="single" w:sz="4" w:space="0" w:color="000000"/>
            </w:tcBorders>
            <w:shd w:val="clear" w:color="000000" w:fill="FFFF99"/>
          </w:tcPr>
          <w:p w14:paraId="462370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#9 in TR 33.893 </w:t>
            </w:r>
          </w:p>
        </w:tc>
        <w:tc>
          <w:tcPr>
            <w:tcW w:w="1730" w:type="dxa"/>
            <w:tcBorders>
              <w:top w:val="nil"/>
              <w:left w:val="nil"/>
              <w:bottom w:val="single" w:sz="4" w:space="0" w:color="000000"/>
              <w:right w:val="single" w:sz="4" w:space="0" w:color="000000"/>
            </w:tcBorders>
            <w:shd w:val="clear" w:color="000000" w:fill="FFFF99"/>
          </w:tcPr>
          <w:p w14:paraId="58AE77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383A9E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BE630CF"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08EB46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52E9C5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F0AD6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7DC7DF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231954</w:t>
            </w:r>
          </w:p>
        </w:tc>
        <w:tc>
          <w:tcPr>
            <w:tcW w:w="2564" w:type="dxa"/>
            <w:tcBorders>
              <w:top w:val="nil"/>
              <w:left w:val="nil"/>
              <w:bottom w:val="single" w:sz="4" w:space="0" w:color="000000"/>
              <w:right w:val="single" w:sz="4" w:space="0" w:color="000000"/>
            </w:tcBorders>
            <w:shd w:val="clear" w:color="000000" w:fill="FFFF99"/>
          </w:tcPr>
          <w:p w14:paraId="77DCF3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Network assisted SL positioning discovery security material provisioning </w:t>
            </w:r>
          </w:p>
        </w:tc>
        <w:tc>
          <w:tcPr>
            <w:tcW w:w="1730" w:type="dxa"/>
            <w:tcBorders>
              <w:top w:val="nil"/>
              <w:left w:val="nil"/>
              <w:bottom w:val="single" w:sz="4" w:space="0" w:color="000000"/>
              <w:right w:val="single" w:sz="4" w:space="0" w:color="000000"/>
            </w:tcBorders>
            <w:shd w:val="clear" w:color="000000" w:fill="FFFF99"/>
          </w:tcPr>
          <w:p w14:paraId="7281AE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3FD2E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2F007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before approval</w:t>
            </w:r>
          </w:p>
          <w:p w14:paraId="5D692E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r1</w:t>
            </w:r>
          </w:p>
          <w:p w14:paraId="27353F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 before approval.</w:t>
            </w:r>
          </w:p>
          <w:p w14:paraId="40D9659B"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provides comments</w:t>
            </w:r>
          </w:p>
          <w:p w14:paraId="6F1BD242"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[Huawei]: provides comments.</w:t>
            </w:r>
          </w:p>
          <w:p w14:paraId="195E1D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p w14:paraId="4AABC8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further clarification</w:t>
            </w:r>
          </w:p>
          <w:p w14:paraId="3B3D78B3"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provides comments</w:t>
            </w:r>
          </w:p>
          <w:p w14:paraId="404C3030"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[Ericsson]: provides r3</w:t>
            </w:r>
          </w:p>
          <w:p w14:paraId="45E16E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feedback on r3</w:t>
            </w:r>
          </w:p>
          <w:p w14:paraId="74465B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clarification</w:t>
            </w:r>
          </w:p>
        </w:tc>
        <w:tc>
          <w:tcPr>
            <w:tcW w:w="937" w:type="dxa"/>
            <w:tcBorders>
              <w:top w:val="nil"/>
              <w:left w:val="nil"/>
              <w:bottom w:val="single" w:sz="4" w:space="0" w:color="000000"/>
              <w:right w:val="single" w:sz="4" w:space="0" w:color="000000"/>
            </w:tcBorders>
            <w:shd w:val="clear" w:color="000000" w:fill="FFFF99"/>
          </w:tcPr>
          <w:p w14:paraId="4A2B8BF9"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postponed</w:t>
            </w:r>
          </w:p>
        </w:tc>
        <w:tc>
          <w:tcPr>
            <w:tcW w:w="764" w:type="dxa"/>
            <w:tcBorders>
              <w:top w:val="nil"/>
              <w:left w:val="nil"/>
              <w:bottom w:val="single" w:sz="4" w:space="0" w:color="000000"/>
              <w:right w:val="single" w:sz="4" w:space="0" w:color="000000"/>
            </w:tcBorders>
            <w:shd w:val="clear" w:color="000000" w:fill="FFFF99"/>
          </w:tcPr>
          <w:p w14:paraId="03A5A8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4F490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30F7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8BE6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232006</w:t>
            </w:r>
          </w:p>
        </w:tc>
        <w:tc>
          <w:tcPr>
            <w:tcW w:w="2564" w:type="dxa"/>
            <w:tcBorders>
              <w:top w:val="nil"/>
              <w:left w:val="nil"/>
              <w:bottom w:val="single" w:sz="4" w:space="0" w:color="000000"/>
              <w:right w:val="single" w:sz="4" w:space="0" w:color="000000"/>
            </w:tcBorders>
            <w:shd w:val="clear" w:color="000000" w:fill="FFFF99"/>
          </w:tcPr>
          <w:p w14:paraId="4723A3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Protecting Ranging/SL Positioning discovery out of network coverage </w:t>
            </w:r>
          </w:p>
        </w:tc>
        <w:tc>
          <w:tcPr>
            <w:tcW w:w="1730" w:type="dxa"/>
            <w:tcBorders>
              <w:top w:val="nil"/>
              <w:left w:val="nil"/>
              <w:bottom w:val="single" w:sz="4" w:space="0" w:color="000000"/>
              <w:right w:val="single" w:sz="4" w:space="0" w:color="000000"/>
            </w:tcBorders>
            <w:shd w:val="clear" w:color="000000" w:fill="FFFF99"/>
          </w:tcPr>
          <w:p w14:paraId="3D5151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OPPO </w:t>
            </w:r>
          </w:p>
        </w:tc>
        <w:tc>
          <w:tcPr>
            <w:tcW w:w="3779" w:type="dxa"/>
            <w:tcBorders>
              <w:top w:val="nil"/>
              <w:left w:val="nil"/>
              <w:bottom w:val="single" w:sz="4" w:space="0" w:color="000000"/>
              <w:right w:val="single" w:sz="4" w:space="0" w:color="000000"/>
            </w:tcBorders>
            <w:shd w:val="clear" w:color="000000" w:fill="FFFF99"/>
          </w:tcPr>
          <w:p w14:paraId="73BE4E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CAB5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 asks questions</w:t>
            </w:r>
          </w:p>
          <w:p w14:paraId="09B000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Reply to the questions.</w:t>
            </w:r>
          </w:p>
          <w:p w14:paraId="400E57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We didn't specify which function to pre-provision the discovery keys in this contribution, but PKMF can take the discovery key pre-provisioning work.</w:t>
            </w:r>
          </w:p>
          <w:p w14:paraId="01334E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revision/clarification are needed </w:t>
            </w:r>
            <w:proofErr w:type="spellStart"/>
            <w:r>
              <w:rPr>
                <w:rFonts w:ascii="Arial" w:eastAsia="DengXian" w:hAnsi="Arial" w:cs="Arial"/>
                <w:color w:val="000000"/>
                <w:kern w:val="0"/>
                <w:sz w:val="16"/>
                <w:szCs w:val="16"/>
              </w:rPr>
              <w:t>bafore</w:t>
            </w:r>
            <w:proofErr w:type="spellEnd"/>
            <w:r>
              <w:rPr>
                <w:rFonts w:ascii="Arial" w:eastAsia="DengXian" w:hAnsi="Arial" w:cs="Arial"/>
                <w:color w:val="000000"/>
                <w:kern w:val="0"/>
                <w:sz w:val="16"/>
                <w:szCs w:val="16"/>
              </w:rPr>
              <w:t xml:space="preserve"> approval.</w:t>
            </w:r>
          </w:p>
          <w:p w14:paraId="28671A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Provide clarifications.</w:t>
            </w:r>
          </w:p>
          <w:p w14:paraId="166739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BUPT.</w:t>
            </w:r>
          </w:p>
          <w:p w14:paraId="1106B2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Provides r1.</w:t>
            </w:r>
          </w:p>
          <w:p w14:paraId="48E9EB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r1.</w:t>
            </w:r>
          </w:p>
          <w:p w14:paraId="50FECA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questions for clarification</w:t>
            </w:r>
          </w:p>
          <w:p w14:paraId="5999D8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Provides clarifications.</w:t>
            </w:r>
          </w:p>
          <w:p w14:paraId="7E06D1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clarification</w:t>
            </w:r>
          </w:p>
          <w:p w14:paraId="669080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provides clarifications.</w:t>
            </w:r>
          </w:p>
          <w:p w14:paraId="508B6A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update</w:t>
            </w:r>
          </w:p>
          <w:p w14:paraId="0F8641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provides r2.</w:t>
            </w:r>
          </w:p>
          <w:p w14:paraId="2C9779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w:t>
            </w:r>
          </w:p>
        </w:tc>
        <w:tc>
          <w:tcPr>
            <w:tcW w:w="937" w:type="dxa"/>
            <w:tcBorders>
              <w:top w:val="nil"/>
              <w:left w:val="nil"/>
              <w:bottom w:val="single" w:sz="4" w:space="0" w:color="000000"/>
              <w:right w:val="single" w:sz="4" w:space="0" w:color="000000"/>
            </w:tcBorders>
            <w:shd w:val="clear" w:color="000000" w:fill="FFFF99"/>
          </w:tcPr>
          <w:p w14:paraId="4A112238"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0E5A9A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r2 </w:t>
            </w:r>
          </w:p>
        </w:tc>
      </w:tr>
      <w:tr w:rsidR="004441EC" w14:paraId="7447444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48A0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4F33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231806</w:t>
            </w:r>
          </w:p>
        </w:tc>
        <w:tc>
          <w:tcPr>
            <w:tcW w:w="2564" w:type="dxa"/>
            <w:tcBorders>
              <w:top w:val="nil"/>
              <w:left w:val="nil"/>
              <w:bottom w:val="single" w:sz="4" w:space="0" w:color="000000"/>
              <w:right w:val="single" w:sz="4" w:space="0" w:color="000000"/>
            </w:tcBorders>
            <w:shd w:val="clear" w:color="000000" w:fill="FFFF99"/>
          </w:tcPr>
          <w:p w14:paraId="3F83BF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a conclusion for KI #3 </w:t>
            </w:r>
          </w:p>
        </w:tc>
        <w:tc>
          <w:tcPr>
            <w:tcW w:w="1730" w:type="dxa"/>
            <w:tcBorders>
              <w:top w:val="nil"/>
              <w:left w:val="nil"/>
              <w:bottom w:val="single" w:sz="4" w:space="0" w:color="000000"/>
              <w:right w:val="single" w:sz="4" w:space="0" w:color="000000"/>
            </w:tcBorders>
            <w:shd w:val="clear" w:color="000000" w:fill="FFFF99"/>
          </w:tcPr>
          <w:p w14:paraId="3C50C5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01AAFA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4FE5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the proposed change and provides comments</w:t>
            </w:r>
          </w:p>
          <w:p w14:paraId="6F1FC2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ask question.</w:t>
            </w:r>
          </w:p>
          <w:p w14:paraId="30853B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023992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5BD4A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 with the proposal.</w:t>
            </w:r>
          </w:p>
          <w:p w14:paraId="79EF0EAE"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hint="eastAsia"/>
                <w:color w:val="000000"/>
                <w:kern w:val="0"/>
                <w:sz w:val="16"/>
                <w:szCs w:val="16"/>
                <w:lang w:val="fr-FR"/>
              </w:rPr>
              <w:t>[QC] clarifies.</w:t>
            </w:r>
          </w:p>
          <w:p w14:paraId="631311BC"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hint="eastAsia"/>
                <w:color w:val="000000"/>
                <w:kern w:val="0"/>
                <w:sz w:val="16"/>
                <w:szCs w:val="16"/>
                <w:lang w:val="fr-FR"/>
              </w:rPr>
              <w:t>[Huawei] comments.</w:t>
            </w:r>
          </w:p>
          <w:p w14:paraId="6D9C421E"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hint="eastAsia"/>
                <w:color w:val="000000"/>
                <w:kern w:val="0"/>
                <w:sz w:val="16"/>
                <w:szCs w:val="16"/>
                <w:lang w:val="fr-FR"/>
              </w:rPr>
              <w:t>&gt;&gt;CC_3&lt;&lt;</w:t>
            </w:r>
          </w:p>
          <w:p w14:paraId="1EA17D8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w:t>
            </w:r>
          </w:p>
          <w:p w14:paraId="345944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Qualcomm.</w:t>
            </w:r>
          </w:p>
          <w:p w14:paraId="5FAAFB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[Xiaomi]: proposes to postpone it</w:t>
            </w:r>
          </w:p>
        </w:tc>
        <w:tc>
          <w:tcPr>
            <w:tcW w:w="937" w:type="dxa"/>
            <w:tcBorders>
              <w:top w:val="nil"/>
              <w:left w:val="nil"/>
              <w:bottom w:val="single" w:sz="4" w:space="0" w:color="000000"/>
              <w:right w:val="single" w:sz="4" w:space="0" w:color="000000"/>
            </w:tcBorders>
            <w:shd w:val="clear" w:color="000000" w:fill="FFFF99"/>
          </w:tcPr>
          <w:p w14:paraId="3D8238DA"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lastRenderedPageBreak/>
              <w:t>noted</w:t>
            </w:r>
          </w:p>
        </w:tc>
        <w:tc>
          <w:tcPr>
            <w:tcW w:w="764" w:type="dxa"/>
            <w:tcBorders>
              <w:top w:val="nil"/>
              <w:left w:val="nil"/>
              <w:bottom w:val="single" w:sz="4" w:space="0" w:color="000000"/>
              <w:right w:val="single" w:sz="4" w:space="0" w:color="000000"/>
            </w:tcBorders>
            <w:shd w:val="clear" w:color="000000" w:fill="FFFF99"/>
          </w:tcPr>
          <w:p w14:paraId="47CBE61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EAB3A9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13CA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547D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231858</w:t>
            </w:r>
          </w:p>
        </w:tc>
        <w:tc>
          <w:tcPr>
            <w:tcW w:w="2564" w:type="dxa"/>
            <w:tcBorders>
              <w:top w:val="nil"/>
              <w:left w:val="nil"/>
              <w:bottom w:val="single" w:sz="4" w:space="0" w:color="000000"/>
              <w:right w:val="single" w:sz="4" w:space="0" w:color="000000"/>
            </w:tcBorders>
            <w:shd w:val="clear" w:color="000000" w:fill="FFFF99"/>
          </w:tcPr>
          <w:p w14:paraId="635DED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KI#3 </w:t>
            </w:r>
          </w:p>
        </w:tc>
        <w:tc>
          <w:tcPr>
            <w:tcW w:w="1730" w:type="dxa"/>
            <w:tcBorders>
              <w:top w:val="nil"/>
              <w:left w:val="nil"/>
              <w:bottom w:val="single" w:sz="4" w:space="0" w:color="000000"/>
              <w:right w:val="single" w:sz="4" w:space="0" w:color="000000"/>
            </w:tcBorders>
            <w:shd w:val="clear" w:color="000000" w:fill="FFFF99"/>
          </w:tcPr>
          <w:p w14:paraId="256D85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75ADCB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55D0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2041</w:t>
            </w:r>
          </w:p>
          <w:p w14:paraId="223759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p w14:paraId="407D02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16E1AA46"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noted</w:t>
            </w:r>
          </w:p>
        </w:tc>
        <w:tc>
          <w:tcPr>
            <w:tcW w:w="764" w:type="dxa"/>
            <w:tcBorders>
              <w:top w:val="nil"/>
              <w:left w:val="nil"/>
              <w:bottom w:val="single" w:sz="4" w:space="0" w:color="000000"/>
              <w:right w:val="single" w:sz="4" w:space="0" w:color="000000"/>
            </w:tcBorders>
            <w:shd w:val="clear" w:color="000000" w:fill="FFFF99"/>
          </w:tcPr>
          <w:p w14:paraId="6A4E08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23557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F317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D6C4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231921</w:t>
            </w:r>
          </w:p>
        </w:tc>
        <w:tc>
          <w:tcPr>
            <w:tcW w:w="2564" w:type="dxa"/>
            <w:tcBorders>
              <w:top w:val="nil"/>
              <w:left w:val="nil"/>
              <w:bottom w:val="single" w:sz="4" w:space="0" w:color="000000"/>
              <w:right w:val="single" w:sz="4" w:space="0" w:color="000000"/>
            </w:tcBorders>
            <w:shd w:val="clear" w:color="000000" w:fill="FFFF99"/>
          </w:tcPr>
          <w:p w14:paraId="534617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conclusion of KI#3 in TR 33.893 </w:t>
            </w:r>
          </w:p>
        </w:tc>
        <w:tc>
          <w:tcPr>
            <w:tcW w:w="1730" w:type="dxa"/>
            <w:tcBorders>
              <w:top w:val="nil"/>
              <w:left w:val="nil"/>
              <w:bottom w:val="single" w:sz="4" w:space="0" w:color="000000"/>
              <w:right w:val="single" w:sz="4" w:space="0" w:color="000000"/>
            </w:tcBorders>
            <w:shd w:val="clear" w:color="000000" w:fill="FFFF99"/>
          </w:tcPr>
          <w:p w14:paraId="4309BD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7C12D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FCE9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2041</w:t>
            </w:r>
          </w:p>
          <w:p w14:paraId="198BB3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1F8185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46E59E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(wait until SA2’s progress on discovery)</w:t>
            </w:r>
          </w:p>
          <w:p w14:paraId="7208B3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2DDD7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comments, proposes to postpone all conclusions </w:t>
            </w:r>
            <w:r>
              <w:rPr>
                <w:rFonts w:ascii="Arial" w:eastAsia="DengXian" w:hAnsi="Arial" w:cs="Arial"/>
                <w:color w:val="000000"/>
                <w:kern w:val="0"/>
                <w:sz w:val="16"/>
                <w:szCs w:val="16"/>
              </w:rPr>
              <w:t>related</w:t>
            </w:r>
            <w:r>
              <w:rPr>
                <w:rFonts w:ascii="Arial" w:eastAsia="DengXian" w:hAnsi="Arial" w:cs="Arial" w:hint="eastAsia"/>
                <w:color w:val="000000"/>
                <w:kern w:val="0"/>
                <w:sz w:val="16"/>
                <w:szCs w:val="16"/>
              </w:rPr>
              <w:t xml:space="preserve"> with KI#3.</w:t>
            </w:r>
          </w:p>
          <w:p w14:paraId="2396E1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 debate is on V2X-capable UE, requests to have conclusion on ProSe-capable UE.</w:t>
            </w:r>
          </w:p>
          <w:p w14:paraId="6E57C6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 SA2 is still discussing, not only related with V2X-capable UE, but also ProSe-capable UE.</w:t>
            </w:r>
          </w:p>
          <w:p w14:paraId="386216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610E2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 and Qualcomm.</w:t>
            </w:r>
          </w:p>
        </w:tc>
        <w:tc>
          <w:tcPr>
            <w:tcW w:w="937" w:type="dxa"/>
            <w:tcBorders>
              <w:top w:val="nil"/>
              <w:left w:val="nil"/>
              <w:bottom w:val="single" w:sz="4" w:space="0" w:color="000000"/>
              <w:right w:val="single" w:sz="4" w:space="0" w:color="000000"/>
            </w:tcBorders>
            <w:shd w:val="clear" w:color="000000" w:fill="FFFF99"/>
          </w:tcPr>
          <w:p w14:paraId="70D30A82"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noted</w:t>
            </w:r>
          </w:p>
        </w:tc>
        <w:tc>
          <w:tcPr>
            <w:tcW w:w="764" w:type="dxa"/>
            <w:tcBorders>
              <w:top w:val="nil"/>
              <w:left w:val="nil"/>
              <w:bottom w:val="single" w:sz="4" w:space="0" w:color="000000"/>
              <w:right w:val="single" w:sz="4" w:space="0" w:color="000000"/>
            </w:tcBorders>
            <w:shd w:val="clear" w:color="000000" w:fill="FFFF99"/>
          </w:tcPr>
          <w:p w14:paraId="6B471D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AF7DF2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6016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50C7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232041</w:t>
            </w:r>
          </w:p>
        </w:tc>
        <w:tc>
          <w:tcPr>
            <w:tcW w:w="2564" w:type="dxa"/>
            <w:tcBorders>
              <w:top w:val="nil"/>
              <w:left w:val="nil"/>
              <w:bottom w:val="single" w:sz="4" w:space="0" w:color="000000"/>
              <w:right w:val="single" w:sz="4" w:space="0" w:color="000000"/>
            </w:tcBorders>
            <w:shd w:val="clear" w:color="000000" w:fill="FFFF99"/>
          </w:tcPr>
          <w:p w14:paraId="5E09F4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KI#3 </w:t>
            </w:r>
          </w:p>
        </w:tc>
        <w:tc>
          <w:tcPr>
            <w:tcW w:w="1730" w:type="dxa"/>
            <w:tcBorders>
              <w:top w:val="nil"/>
              <w:left w:val="nil"/>
              <w:bottom w:val="single" w:sz="4" w:space="0" w:color="000000"/>
              <w:right w:val="single" w:sz="4" w:space="0" w:color="000000"/>
            </w:tcBorders>
            <w:shd w:val="clear" w:color="000000" w:fill="FFFF99"/>
          </w:tcPr>
          <w:p w14:paraId="3EECD78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F1535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AF79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or clarification before approval.</w:t>
            </w:r>
          </w:p>
          <w:p w14:paraId="65C99B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0254EA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 (wait until SA2’s progress on discovery)</w:t>
            </w:r>
          </w:p>
          <w:p w14:paraId="0EA295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E4E98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7835F7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96E4D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tc>
        <w:tc>
          <w:tcPr>
            <w:tcW w:w="937" w:type="dxa"/>
            <w:tcBorders>
              <w:top w:val="nil"/>
              <w:left w:val="nil"/>
              <w:bottom w:val="single" w:sz="4" w:space="0" w:color="000000"/>
              <w:right w:val="single" w:sz="4" w:space="0" w:color="000000"/>
            </w:tcBorders>
            <w:shd w:val="clear" w:color="000000" w:fill="FFFF99"/>
          </w:tcPr>
          <w:p w14:paraId="27A1FB1B"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noted</w:t>
            </w:r>
          </w:p>
        </w:tc>
        <w:tc>
          <w:tcPr>
            <w:tcW w:w="764" w:type="dxa"/>
            <w:tcBorders>
              <w:top w:val="nil"/>
              <w:left w:val="nil"/>
              <w:bottom w:val="single" w:sz="4" w:space="0" w:color="000000"/>
              <w:right w:val="single" w:sz="4" w:space="0" w:color="000000"/>
            </w:tcBorders>
            <w:shd w:val="clear" w:color="000000" w:fill="FFFF99"/>
          </w:tcPr>
          <w:p w14:paraId="0C2B0F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0C05D9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38F2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CE14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231920</w:t>
            </w:r>
          </w:p>
        </w:tc>
        <w:tc>
          <w:tcPr>
            <w:tcW w:w="2564" w:type="dxa"/>
            <w:tcBorders>
              <w:top w:val="nil"/>
              <w:left w:val="nil"/>
              <w:bottom w:val="single" w:sz="4" w:space="0" w:color="000000"/>
              <w:right w:val="single" w:sz="4" w:space="0" w:color="000000"/>
            </w:tcBorders>
            <w:shd w:val="clear" w:color="000000" w:fill="FFFF99"/>
          </w:tcPr>
          <w:p w14:paraId="05F8F8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and update evaluation to Sol#13 </w:t>
            </w:r>
          </w:p>
        </w:tc>
        <w:tc>
          <w:tcPr>
            <w:tcW w:w="1730" w:type="dxa"/>
            <w:tcBorders>
              <w:top w:val="nil"/>
              <w:left w:val="nil"/>
              <w:bottom w:val="single" w:sz="4" w:space="0" w:color="000000"/>
              <w:right w:val="single" w:sz="4" w:space="0" w:color="000000"/>
            </w:tcBorders>
            <w:shd w:val="clear" w:color="000000" w:fill="FFFF99"/>
          </w:tcPr>
          <w:p w14:paraId="3B6C40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2E441E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C0D2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revision before approval</w:t>
            </w:r>
          </w:p>
          <w:p w14:paraId="054D9A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 and provide r1.</w:t>
            </w:r>
          </w:p>
          <w:p w14:paraId="0D3FC4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asks for further clarification</w:t>
            </w:r>
          </w:p>
          <w:p w14:paraId="6259FF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31A53F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 requests clarification/revision before approval</w:t>
            </w:r>
          </w:p>
          <w:p w14:paraId="2B7E8F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HiSilicon]: QC’s objection/challenge is over the Objection deadline.</w:t>
            </w:r>
          </w:p>
          <w:p w14:paraId="315B26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proposal for change</w:t>
            </w:r>
          </w:p>
          <w:p w14:paraId="10CEEB9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r2.</w:t>
            </w:r>
          </w:p>
          <w:p w14:paraId="6D3165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r3</w:t>
            </w:r>
          </w:p>
          <w:p w14:paraId="1B2161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we are ok with r3.</w:t>
            </w:r>
          </w:p>
        </w:tc>
        <w:tc>
          <w:tcPr>
            <w:tcW w:w="937" w:type="dxa"/>
            <w:tcBorders>
              <w:top w:val="nil"/>
              <w:left w:val="nil"/>
              <w:bottom w:val="single" w:sz="4" w:space="0" w:color="000000"/>
              <w:right w:val="single" w:sz="4" w:space="0" w:color="000000"/>
            </w:tcBorders>
            <w:shd w:val="clear" w:color="000000" w:fill="FFFF99"/>
          </w:tcPr>
          <w:p w14:paraId="6A9C371A"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lastRenderedPageBreak/>
              <w:t>approved</w:t>
            </w:r>
          </w:p>
        </w:tc>
        <w:tc>
          <w:tcPr>
            <w:tcW w:w="764" w:type="dxa"/>
            <w:tcBorders>
              <w:top w:val="nil"/>
              <w:left w:val="nil"/>
              <w:bottom w:val="single" w:sz="4" w:space="0" w:color="000000"/>
              <w:right w:val="single" w:sz="4" w:space="0" w:color="000000"/>
            </w:tcBorders>
            <w:shd w:val="clear" w:color="000000" w:fill="FFFF99"/>
          </w:tcPr>
          <w:p w14:paraId="05FAC7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r3 </w:t>
            </w:r>
          </w:p>
        </w:tc>
      </w:tr>
      <w:tr w:rsidR="004441EC" w14:paraId="32D2405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D218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F1BA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232032</w:t>
            </w:r>
          </w:p>
        </w:tc>
        <w:tc>
          <w:tcPr>
            <w:tcW w:w="2564" w:type="dxa"/>
            <w:tcBorders>
              <w:top w:val="nil"/>
              <w:left w:val="nil"/>
              <w:bottom w:val="single" w:sz="4" w:space="0" w:color="000000"/>
              <w:right w:val="single" w:sz="4" w:space="0" w:color="000000"/>
            </w:tcBorders>
            <w:shd w:val="clear" w:color="000000" w:fill="FFFF99"/>
          </w:tcPr>
          <w:p w14:paraId="308D08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#14 </w:t>
            </w:r>
          </w:p>
        </w:tc>
        <w:tc>
          <w:tcPr>
            <w:tcW w:w="1730" w:type="dxa"/>
            <w:tcBorders>
              <w:top w:val="nil"/>
              <w:left w:val="nil"/>
              <w:bottom w:val="single" w:sz="4" w:space="0" w:color="000000"/>
              <w:right w:val="single" w:sz="4" w:space="0" w:color="000000"/>
            </w:tcBorders>
            <w:shd w:val="clear" w:color="000000" w:fill="FFFF99"/>
          </w:tcPr>
          <w:p w14:paraId="2D8B4F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46901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69C1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clarification/revision before approval.</w:t>
            </w:r>
          </w:p>
          <w:p w14:paraId="032C01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4A34EC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is fine with r1.</w:t>
            </w:r>
          </w:p>
        </w:tc>
        <w:tc>
          <w:tcPr>
            <w:tcW w:w="937" w:type="dxa"/>
            <w:tcBorders>
              <w:top w:val="nil"/>
              <w:left w:val="nil"/>
              <w:bottom w:val="single" w:sz="4" w:space="0" w:color="000000"/>
              <w:right w:val="single" w:sz="4" w:space="0" w:color="000000"/>
            </w:tcBorders>
            <w:shd w:val="clear" w:color="000000" w:fill="FFFF99"/>
          </w:tcPr>
          <w:p w14:paraId="6B4F2DCB"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579CBB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r1 </w:t>
            </w:r>
          </w:p>
        </w:tc>
      </w:tr>
      <w:tr w:rsidR="004441EC" w14:paraId="3E2CAEF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FA58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1ADC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231955</w:t>
            </w:r>
          </w:p>
        </w:tc>
        <w:tc>
          <w:tcPr>
            <w:tcW w:w="2564" w:type="dxa"/>
            <w:tcBorders>
              <w:top w:val="nil"/>
              <w:left w:val="nil"/>
              <w:bottom w:val="single" w:sz="4" w:space="0" w:color="000000"/>
              <w:right w:val="single" w:sz="4" w:space="0" w:color="000000"/>
            </w:tcBorders>
            <w:shd w:val="clear" w:color="000000" w:fill="FFFF99"/>
          </w:tcPr>
          <w:p w14:paraId="5A912D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Network assisted SL positioning provisioning long term key </w:t>
            </w:r>
          </w:p>
        </w:tc>
        <w:tc>
          <w:tcPr>
            <w:tcW w:w="1730" w:type="dxa"/>
            <w:tcBorders>
              <w:top w:val="nil"/>
              <w:left w:val="nil"/>
              <w:bottom w:val="single" w:sz="4" w:space="0" w:color="000000"/>
              <w:right w:val="single" w:sz="4" w:space="0" w:color="000000"/>
            </w:tcBorders>
            <w:shd w:val="clear" w:color="000000" w:fill="FFFF99"/>
          </w:tcPr>
          <w:p w14:paraId="0E96A7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49663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870F6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requires clarification before approval</w:t>
            </w:r>
          </w:p>
          <w:p w14:paraId="00A13B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r1</w:t>
            </w:r>
          </w:p>
          <w:p w14:paraId="447A09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feedback on r1</w:t>
            </w:r>
          </w:p>
          <w:p w14:paraId="18C0B9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 to postpone</w:t>
            </w:r>
          </w:p>
        </w:tc>
        <w:tc>
          <w:tcPr>
            <w:tcW w:w="937" w:type="dxa"/>
            <w:tcBorders>
              <w:top w:val="nil"/>
              <w:left w:val="nil"/>
              <w:bottom w:val="single" w:sz="4" w:space="0" w:color="000000"/>
              <w:right w:val="single" w:sz="4" w:space="0" w:color="000000"/>
            </w:tcBorders>
            <w:shd w:val="clear" w:color="000000" w:fill="FFFF99"/>
          </w:tcPr>
          <w:p w14:paraId="348E01F8"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postponed</w:t>
            </w:r>
          </w:p>
        </w:tc>
        <w:tc>
          <w:tcPr>
            <w:tcW w:w="764" w:type="dxa"/>
            <w:tcBorders>
              <w:top w:val="nil"/>
              <w:left w:val="nil"/>
              <w:bottom w:val="single" w:sz="4" w:space="0" w:color="000000"/>
              <w:right w:val="single" w:sz="4" w:space="0" w:color="000000"/>
            </w:tcBorders>
            <w:shd w:val="clear" w:color="000000" w:fill="FFFF99"/>
          </w:tcPr>
          <w:p w14:paraId="46EE47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857822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41D1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0112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231922</w:t>
            </w:r>
          </w:p>
        </w:tc>
        <w:tc>
          <w:tcPr>
            <w:tcW w:w="2564" w:type="dxa"/>
            <w:tcBorders>
              <w:top w:val="nil"/>
              <w:left w:val="nil"/>
              <w:bottom w:val="single" w:sz="4" w:space="0" w:color="000000"/>
              <w:right w:val="single" w:sz="4" w:space="0" w:color="000000"/>
            </w:tcBorders>
            <w:shd w:val="clear" w:color="000000" w:fill="FFFF99"/>
          </w:tcPr>
          <w:p w14:paraId="073033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KI#4 in TR 33.893 </w:t>
            </w:r>
          </w:p>
        </w:tc>
        <w:tc>
          <w:tcPr>
            <w:tcW w:w="1730" w:type="dxa"/>
            <w:tcBorders>
              <w:top w:val="nil"/>
              <w:left w:val="nil"/>
              <w:bottom w:val="single" w:sz="4" w:space="0" w:color="000000"/>
              <w:right w:val="single" w:sz="4" w:space="0" w:color="000000"/>
            </w:tcBorders>
            <w:shd w:val="clear" w:color="000000" w:fill="FFFF99"/>
          </w:tcPr>
          <w:p w14:paraId="5F434E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4257A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D784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2042</w:t>
            </w:r>
          </w:p>
          <w:p w14:paraId="130198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concrete proposal on change</w:t>
            </w:r>
          </w:p>
          <w:p w14:paraId="3F3BCD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r1.</w:t>
            </w:r>
          </w:p>
          <w:p w14:paraId="74544F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tc>
        <w:tc>
          <w:tcPr>
            <w:tcW w:w="937" w:type="dxa"/>
            <w:tcBorders>
              <w:top w:val="nil"/>
              <w:left w:val="nil"/>
              <w:bottom w:val="single" w:sz="4" w:space="0" w:color="000000"/>
              <w:right w:val="single" w:sz="4" w:space="0" w:color="000000"/>
            </w:tcBorders>
            <w:shd w:val="clear" w:color="000000" w:fill="FFFF99"/>
          </w:tcPr>
          <w:p w14:paraId="61845DC0"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2E0D89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r1 </w:t>
            </w:r>
          </w:p>
        </w:tc>
      </w:tr>
      <w:tr w:rsidR="004441EC" w14:paraId="6808C8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287E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93D6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232042</w:t>
            </w:r>
          </w:p>
        </w:tc>
        <w:tc>
          <w:tcPr>
            <w:tcW w:w="2564" w:type="dxa"/>
            <w:tcBorders>
              <w:top w:val="nil"/>
              <w:left w:val="nil"/>
              <w:bottom w:val="single" w:sz="4" w:space="0" w:color="000000"/>
              <w:right w:val="single" w:sz="4" w:space="0" w:color="000000"/>
            </w:tcBorders>
            <w:shd w:val="clear" w:color="000000" w:fill="FFFF99"/>
          </w:tcPr>
          <w:p w14:paraId="6EAA3F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Conclusion on Key Issue #4 </w:t>
            </w:r>
          </w:p>
        </w:tc>
        <w:tc>
          <w:tcPr>
            <w:tcW w:w="1730" w:type="dxa"/>
            <w:tcBorders>
              <w:top w:val="nil"/>
              <w:left w:val="nil"/>
              <w:bottom w:val="single" w:sz="4" w:space="0" w:color="000000"/>
              <w:right w:val="single" w:sz="4" w:space="0" w:color="000000"/>
            </w:tcBorders>
            <w:shd w:val="clear" w:color="000000" w:fill="FFFF99"/>
          </w:tcPr>
          <w:p w14:paraId="1460A0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9E732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r>
              <w:rPr>
                <w:rFonts w:ascii="Arial" w:eastAsia="DengXian" w:hAnsi="Arial" w:cs="Arial"/>
                <w:color w:val="000000"/>
                <w:kern w:val="0"/>
                <w:sz w:val="16"/>
                <w:szCs w:val="16"/>
              </w:rPr>
              <w:t xml:space="preserve">　</w:t>
            </w:r>
          </w:p>
          <w:p w14:paraId="15889D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p w14:paraId="34FC27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4871EE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before approval, proposes to use 231922 for direct communication security.</w:t>
            </w:r>
          </w:p>
          <w:p w14:paraId="55C7CB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6CCABA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Xiaomi.</w:t>
            </w:r>
          </w:p>
          <w:p w14:paraId="385A93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05C6AE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r2.</w:t>
            </w:r>
          </w:p>
          <w:p w14:paraId="3233CB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before approval.</w:t>
            </w:r>
          </w:p>
          <w:p w14:paraId="08193B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r3</w:t>
            </w:r>
          </w:p>
          <w:p w14:paraId="4B1E01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r4</w:t>
            </w:r>
          </w:p>
          <w:p w14:paraId="593A6F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r4 and provides response</w:t>
            </w:r>
          </w:p>
          <w:p w14:paraId="31DA10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feedback on r4</w:t>
            </w:r>
          </w:p>
          <w:p w14:paraId="15B870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fine with r4(live response on CC_5)</w:t>
            </w:r>
          </w:p>
        </w:tc>
        <w:tc>
          <w:tcPr>
            <w:tcW w:w="937" w:type="dxa"/>
            <w:tcBorders>
              <w:top w:val="nil"/>
              <w:left w:val="nil"/>
              <w:bottom w:val="single" w:sz="4" w:space="0" w:color="000000"/>
              <w:right w:val="single" w:sz="4" w:space="0" w:color="000000"/>
            </w:tcBorders>
            <w:shd w:val="clear" w:color="000000" w:fill="FFFF99"/>
          </w:tcPr>
          <w:p w14:paraId="5FB8CD01"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4F9D7E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r4 </w:t>
            </w:r>
          </w:p>
        </w:tc>
      </w:tr>
      <w:tr w:rsidR="004441EC" w14:paraId="15ED5C2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010F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AB27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231852</w:t>
            </w:r>
          </w:p>
        </w:tc>
        <w:tc>
          <w:tcPr>
            <w:tcW w:w="2564" w:type="dxa"/>
            <w:tcBorders>
              <w:top w:val="nil"/>
              <w:left w:val="nil"/>
              <w:bottom w:val="single" w:sz="4" w:space="0" w:color="000000"/>
              <w:right w:val="single" w:sz="4" w:space="0" w:color="000000"/>
            </w:tcBorders>
            <w:shd w:val="clear" w:color="000000" w:fill="FFFF99"/>
          </w:tcPr>
          <w:p w14:paraId="6C2311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5 </w:t>
            </w:r>
          </w:p>
        </w:tc>
        <w:tc>
          <w:tcPr>
            <w:tcW w:w="1730" w:type="dxa"/>
            <w:tcBorders>
              <w:top w:val="nil"/>
              <w:left w:val="nil"/>
              <w:bottom w:val="single" w:sz="4" w:space="0" w:color="000000"/>
              <w:right w:val="single" w:sz="4" w:space="0" w:color="000000"/>
            </w:tcBorders>
            <w:shd w:val="clear" w:color="000000" w:fill="FFFF99"/>
          </w:tcPr>
          <w:p w14:paraId="1875A5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745EA9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E8B73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 Clarification</w:t>
            </w:r>
          </w:p>
          <w:p w14:paraId="76D2B4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0C550C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5C067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[Interdigital]: provides comments and requests revision.</w:t>
            </w:r>
          </w:p>
          <w:p w14:paraId="31489A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937" w:type="dxa"/>
            <w:tcBorders>
              <w:top w:val="nil"/>
              <w:left w:val="nil"/>
              <w:bottom w:val="single" w:sz="4" w:space="0" w:color="000000"/>
              <w:right w:val="single" w:sz="4" w:space="0" w:color="000000"/>
            </w:tcBorders>
            <w:shd w:val="clear" w:color="000000" w:fill="FFFF99"/>
          </w:tcPr>
          <w:p w14:paraId="4952141D"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lastRenderedPageBreak/>
              <w:t>noted</w:t>
            </w:r>
          </w:p>
        </w:tc>
        <w:tc>
          <w:tcPr>
            <w:tcW w:w="764" w:type="dxa"/>
            <w:tcBorders>
              <w:top w:val="nil"/>
              <w:left w:val="nil"/>
              <w:bottom w:val="single" w:sz="4" w:space="0" w:color="000000"/>
              <w:right w:val="single" w:sz="4" w:space="0" w:color="000000"/>
            </w:tcBorders>
            <w:shd w:val="clear" w:color="000000" w:fill="FFFF99"/>
          </w:tcPr>
          <w:p w14:paraId="6CDA83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66E5FE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F5ED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A19E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231807</w:t>
            </w:r>
          </w:p>
        </w:tc>
        <w:tc>
          <w:tcPr>
            <w:tcW w:w="2564" w:type="dxa"/>
            <w:tcBorders>
              <w:top w:val="nil"/>
              <w:left w:val="nil"/>
              <w:bottom w:val="single" w:sz="4" w:space="0" w:color="000000"/>
              <w:right w:val="single" w:sz="4" w:space="0" w:color="000000"/>
            </w:tcBorders>
            <w:shd w:val="clear" w:color="000000" w:fill="FFFF99"/>
          </w:tcPr>
          <w:p w14:paraId="494787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#15 </w:t>
            </w:r>
          </w:p>
        </w:tc>
        <w:tc>
          <w:tcPr>
            <w:tcW w:w="1730" w:type="dxa"/>
            <w:tcBorders>
              <w:top w:val="nil"/>
              <w:left w:val="nil"/>
              <w:bottom w:val="single" w:sz="4" w:space="0" w:color="000000"/>
              <w:right w:val="single" w:sz="4" w:space="0" w:color="000000"/>
            </w:tcBorders>
            <w:shd w:val="clear" w:color="000000" w:fill="FFFF99"/>
          </w:tcPr>
          <w:p w14:paraId="583192F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00E029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A80B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 for clarification</w:t>
            </w:r>
          </w:p>
          <w:p w14:paraId="73D892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revision.</w:t>
            </w:r>
          </w:p>
          <w:p w14:paraId="566CDF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asks for revision.</w:t>
            </w:r>
          </w:p>
          <w:p w14:paraId="29CA83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p w14:paraId="59199D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clarification</w:t>
            </w:r>
          </w:p>
          <w:p w14:paraId="46C643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p w14:paraId="3F19EF1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clarifications and r1</w:t>
            </w:r>
          </w:p>
          <w:p w14:paraId="60F5CC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fine with r1.</w:t>
            </w:r>
          </w:p>
          <w:p w14:paraId="50AC61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clarification and requests further update</w:t>
            </w:r>
          </w:p>
          <w:p w14:paraId="00337A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response and provides r2.</w:t>
            </w:r>
          </w:p>
          <w:p w14:paraId="51DE67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accepts r2 if draft_S3-231895-r6 is accepted.</w:t>
            </w:r>
          </w:p>
          <w:p w14:paraId="5C2E6E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shares the same view with </w:t>
            </w:r>
            <w:proofErr w:type="spellStart"/>
            <w:r>
              <w:rPr>
                <w:rFonts w:ascii="Arial" w:eastAsia="DengXian" w:hAnsi="Arial" w:cs="Arial"/>
                <w:color w:val="000000"/>
                <w:kern w:val="0"/>
                <w:sz w:val="16"/>
                <w:szCs w:val="16"/>
              </w:rPr>
              <w:t>philips</w:t>
            </w:r>
            <w:proofErr w:type="spellEnd"/>
            <w:r>
              <w:rPr>
                <w:rFonts w:ascii="Arial" w:eastAsia="DengXian" w:hAnsi="Arial" w:cs="Arial"/>
                <w:color w:val="000000"/>
                <w:kern w:val="0"/>
                <w:sz w:val="16"/>
                <w:szCs w:val="16"/>
              </w:rPr>
              <w:t>.</w:t>
            </w:r>
          </w:p>
          <w:p w14:paraId="7C4E8E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 and proposes to go with r2</w:t>
            </w:r>
          </w:p>
          <w:p w14:paraId="6CB070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go with r2</w:t>
            </w:r>
          </w:p>
          <w:p w14:paraId="47D780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go with r2.</w:t>
            </w:r>
          </w:p>
          <w:p w14:paraId="316ECD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w:t>
            </w:r>
          </w:p>
        </w:tc>
        <w:tc>
          <w:tcPr>
            <w:tcW w:w="937" w:type="dxa"/>
            <w:tcBorders>
              <w:top w:val="nil"/>
              <w:left w:val="nil"/>
              <w:bottom w:val="single" w:sz="4" w:space="0" w:color="000000"/>
              <w:right w:val="single" w:sz="4" w:space="0" w:color="000000"/>
            </w:tcBorders>
            <w:shd w:val="clear" w:color="000000" w:fill="FFFF99"/>
          </w:tcPr>
          <w:p w14:paraId="02C8AAE6"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6750EB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r2 </w:t>
            </w:r>
          </w:p>
        </w:tc>
      </w:tr>
      <w:tr w:rsidR="004441EC" w14:paraId="00FCA58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6235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9CF1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231895</w:t>
            </w:r>
          </w:p>
        </w:tc>
        <w:tc>
          <w:tcPr>
            <w:tcW w:w="2564" w:type="dxa"/>
            <w:tcBorders>
              <w:top w:val="nil"/>
              <w:left w:val="nil"/>
              <w:bottom w:val="single" w:sz="4" w:space="0" w:color="000000"/>
              <w:right w:val="single" w:sz="4" w:space="0" w:color="000000"/>
            </w:tcBorders>
            <w:shd w:val="clear" w:color="000000" w:fill="FFFF99"/>
          </w:tcPr>
          <w:p w14:paraId="34E5E2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15 </w:t>
            </w:r>
          </w:p>
        </w:tc>
        <w:tc>
          <w:tcPr>
            <w:tcW w:w="1730" w:type="dxa"/>
            <w:tcBorders>
              <w:top w:val="nil"/>
              <w:left w:val="nil"/>
              <w:bottom w:val="single" w:sz="4" w:space="0" w:color="000000"/>
              <w:right w:val="single" w:sz="4" w:space="0" w:color="000000"/>
            </w:tcBorders>
            <w:shd w:val="clear" w:color="000000" w:fill="FFFF99"/>
          </w:tcPr>
          <w:p w14:paraId="721F9F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22BDB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8D7B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79B494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1FBB7D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provided r1 and clarification.</w:t>
            </w:r>
          </w:p>
          <w:p w14:paraId="76BF7D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before approval</w:t>
            </w:r>
          </w:p>
          <w:p w14:paraId="2B398F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5A52B4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 and r2.</w:t>
            </w:r>
          </w:p>
          <w:p w14:paraId="31EE66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clarifies. Disagrees with r2.</w:t>
            </w:r>
          </w:p>
          <w:p w14:paraId="21DA45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r3</w:t>
            </w:r>
          </w:p>
          <w:p w14:paraId="4D9C69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r4.</w:t>
            </w:r>
          </w:p>
          <w:p w14:paraId="0490B5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w:t>
            </w:r>
          </w:p>
          <w:p w14:paraId="3E957A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r5.</w:t>
            </w:r>
          </w:p>
          <w:p w14:paraId="077CAD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comments  </w:t>
            </w:r>
          </w:p>
          <w:p w14:paraId="55242D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r6 is uploaded with the editorial change.</w:t>
            </w:r>
          </w:p>
          <w:p w14:paraId="67EC78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 and propose to go with r3.</w:t>
            </w:r>
          </w:p>
          <w:p w14:paraId="75DECB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This does not help. Philips accepts r6.</w:t>
            </w:r>
          </w:p>
          <w:p w14:paraId="7F22BC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accepts r6 only if draft_S3-231807-r2 is accepted.</w:t>
            </w:r>
          </w:p>
          <w:p w14:paraId="72A55C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prefers to accept r6.</w:t>
            </w:r>
          </w:p>
        </w:tc>
        <w:tc>
          <w:tcPr>
            <w:tcW w:w="937" w:type="dxa"/>
            <w:tcBorders>
              <w:top w:val="nil"/>
              <w:left w:val="nil"/>
              <w:bottom w:val="single" w:sz="4" w:space="0" w:color="000000"/>
              <w:right w:val="single" w:sz="4" w:space="0" w:color="000000"/>
            </w:tcBorders>
            <w:shd w:val="clear" w:color="000000" w:fill="FFFF99"/>
          </w:tcPr>
          <w:p w14:paraId="4CEACA63"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lastRenderedPageBreak/>
              <w:t>approved</w:t>
            </w:r>
          </w:p>
        </w:tc>
        <w:tc>
          <w:tcPr>
            <w:tcW w:w="764" w:type="dxa"/>
            <w:tcBorders>
              <w:top w:val="nil"/>
              <w:left w:val="nil"/>
              <w:bottom w:val="single" w:sz="4" w:space="0" w:color="000000"/>
              <w:right w:val="single" w:sz="4" w:space="0" w:color="000000"/>
            </w:tcBorders>
            <w:shd w:val="clear" w:color="000000" w:fill="FFFF99"/>
          </w:tcPr>
          <w:p w14:paraId="66630D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r6 </w:t>
            </w:r>
          </w:p>
        </w:tc>
      </w:tr>
      <w:tr w:rsidR="004441EC" w14:paraId="131EDD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66F86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5418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231771</w:t>
            </w:r>
          </w:p>
        </w:tc>
        <w:tc>
          <w:tcPr>
            <w:tcW w:w="2564" w:type="dxa"/>
            <w:tcBorders>
              <w:top w:val="nil"/>
              <w:left w:val="nil"/>
              <w:bottom w:val="single" w:sz="4" w:space="0" w:color="000000"/>
              <w:right w:val="single" w:sz="4" w:space="0" w:color="000000"/>
            </w:tcBorders>
            <w:shd w:val="clear" w:color="000000" w:fill="FFFF99"/>
          </w:tcPr>
          <w:p w14:paraId="692B9C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broadcast communication </w:t>
            </w:r>
          </w:p>
        </w:tc>
        <w:tc>
          <w:tcPr>
            <w:tcW w:w="1730" w:type="dxa"/>
            <w:tcBorders>
              <w:top w:val="nil"/>
              <w:left w:val="nil"/>
              <w:bottom w:val="single" w:sz="4" w:space="0" w:color="000000"/>
              <w:right w:val="single" w:sz="4" w:space="0" w:color="000000"/>
            </w:tcBorders>
            <w:shd w:val="clear" w:color="000000" w:fill="FFFF99"/>
          </w:tcPr>
          <w:p w14:paraId="492130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19524EF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AB93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 clarification</w:t>
            </w:r>
          </w:p>
          <w:p w14:paraId="223EAE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59B310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(possibly ENs) before approval</w:t>
            </w:r>
          </w:p>
          <w:p w14:paraId="45882B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to Qualcomm questions</w:t>
            </w:r>
          </w:p>
          <w:p w14:paraId="1402A4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requests clarification</w:t>
            </w:r>
          </w:p>
          <w:p w14:paraId="4471E2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provides clarification to </w:t>
            </w:r>
            <w:proofErr w:type="spellStart"/>
            <w:r>
              <w:rPr>
                <w:rFonts w:ascii="Arial" w:eastAsia="DengXian" w:hAnsi="Arial" w:cs="Arial"/>
                <w:color w:val="000000"/>
                <w:kern w:val="0"/>
                <w:sz w:val="16"/>
                <w:szCs w:val="16"/>
              </w:rPr>
              <w:t>Xiaomis</w:t>
            </w:r>
            <w:proofErr w:type="spellEnd"/>
            <w:r>
              <w:rPr>
                <w:rFonts w:ascii="Arial" w:eastAsia="DengXian" w:hAnsi="Arial" w:cs="Arial"/>
                <w:color w:val="000000"/>
                <w:kern w:val="0"/>
                <w:sz w:val="16"/>
                <w:szCs w:val="16"/>
              </w:rPr>
              <w:t xml:space="preserve"> questions</w:t>
            </w:r>
          </w:p>
          <w:p w14:paraId="600327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no comments from my side. Thanks for the clarification.</w:t>
            </w:r>
          </w:p>
          <w:p w14:paraId="74009B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(adding ENs) before approval</w:t>
            </w:r>
          </w:p>
          <w:p w14:paraId="566851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Editor’s Notes and revision requested by Qualcomm</w:t>
            </w:r>
          </w:p>
          <w:p w14:paraId="7B12B6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cannot find revision in the draft folder</w:t>
            </w:r>
          </w:p>
          <w:p w14:paraId="17DF57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update</w:t>
            </w:r>
          </w:p>
          <w:p w14:paraId="6E2FCB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link to the revision on the file server</w:t>
            </w:r>
          </w:p>
          <w:p w14:paraId="3AB09E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revision r2 with Xiaomi’s Editors Note</w:t>
            </w:r>
          </w:p>
          <w:p w14:paraId="24C0FB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w:t>
            </w:r>
          </w:p>
          <w:p w14:paraId="1A7830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tc>
        <w:tc>
          <w:tcPr>
            <w:tcW w:w="937" w:type="dxa"/>
            <w:tcBorders>
              <w:top w:val="nil"/>
              <w:left w:val="nil"/>
              <w:bottom w:val="single" w:sz="4" w:space="0" w:color="000000"/>
              <w:right w:val="single" w:sz="4" w:space="0" w:color="000000"/>
            </w:tcBorders>
            <w:shd w:val="clear" w:color="000000" w:fill="FFFF99"/>
          </w:tcPr>
          <w:p w14:paraId="0FE1A3B6"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5E5237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r2</w:t>
            </w:r>
          </w:p>
        </w:tc>
      </w:tr>
      <w:tr w:rsidR="004441EC" w14:paraId="2DE35B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1FBC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8ED0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231823</w:t>
            </w:r>
          </w:p>
        </w:tc>
        <w:tc>
          <w:tcPr>
            <w:tcW w:w="2564" w:type="dxa"/>
            <w:tcBorders>
              <w:top w:val="nil"/>
              <w:left w:val="nil"/>
              <w:bottom w:val="single" w:sz="4" w:space="0" w:color="000000"/>
              <w:right w:val="single" w:sz="4" w:space="0" w:color="000000"/>
            </w:tcBorders>
            <w:shd w:val="clear" w:color="000000" w:fill="FFFF99"/>
          </w:tcPr>
          <w:p w14:paraId="1FE602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New solution KI#5 </w:t>
            </w:r>
          </w:p>
        </w:tc>
        <w:tc>
          <w:tcPr>
            <w:tcW w:w="1730" w:type="dxa"/>
            <w:tcBorders>
              <w:top w:val="nil"/>
              <w:left w:val="nil"/>
              <w:bottom w:val="single" w:sz="4" w:space="0" w:color="000000"/>
              <w:right w:val="single" w:sz="4" w:space="0" w:color="000000"/>
            </w:tcBorders>
            <w:shd w:val="clear" w:color="000000" w:fill="FFFF99"/>
          </w:tcPr>
          <w:p w14:paraId="55FFD4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528414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2030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5DDF78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and revision are required before approval</w:t>
            </w:r>
          </w:p>
          <w:p w14:paraId="610C65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answers and revision.</w:t>
            </w:r>
          </w:p>
          <w:p w14:paraId="339372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clarification and proposal on change</w:t>
            </w:r>
          </w:p>
          <w:p w14:paraId="3AA526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replies and provides feedback.</w:t>
            </w:r>
          </w:p>
          <w:p w14:paraId="6CC4FF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response</w:t>
            </w:r>
          </w:p>
          <w:p w14:paraId="5C863E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r2.</w:t>
            </w:r>
          </w:p>
          <w:p w14:paraId="25211D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further revision before approval</w:t>
            </w:r>
          </w:p>
          <w:p w14:paraId="026BAB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r3 with EN proposed by Qualcomm.</w:t>
            </w:r>
          </w:p>
          <w:p w14:paraId="77AA3D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comments on added EN on PLMN internetworking after checking further. EN is not </w:t>
            </w:r>
            <w:r>
              <w:rPr>
                <w:rFonts w:ascii="Arial" w:eastAsia="DengXian" w:hAnsi="Arial" w:cs="Arial"/>
                <w:color w:val="000000"/>
                <w:kern w:val="0"/>
                <w:sz w:val="16"/>
                <w:szCs w:val="16"/>
              </w:rPr>
              <w:lastRenderedPageBreak/>
              <w:t>required. Statements in TR 23.700-86 and TS 23.586 are provided. Provides r4 without EN.</w:t>
            </w:r>
          </w:p>
          <w:p w14:paraId="58F9A4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r4 if the added EN is to be addressed during the study, not in normative work</w:t>
            </w:r>
          </w:p>
          <w:p w14:paraId="7C1CC9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Yes. Confirmed. This EN is to be solved during the TR.</w:t>
            </w:r>
          </w:p>
          <w:p w14:paraId="7760F0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not fine with removing the EN</w:t>
            </w:r>
          </w:p>
          <w:p w14:paraId="5CE5A9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OK. Lt’s go with r3 that has the EN and we solve this issue for next meeting.</w:t>
            </w:r>
          </w:p>
          <w:p w14:paraId="71A601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r3</w:t>
            </w:r>
          </w:p>
        </w:tc>
        <w:tc>
          <w:tcPr>
            <w:tcW w:w="937" w:type="dxa"/>
            <w:tcBorders>
              <w:top w:val="nil"/>
              <w:left w:val="nil"/>
              <w:bottom w:val="single" w:sz="4" w:space="0" w:color="000000"/>
              <w:right w:val="single" w:sz="4" w:space="0" w:color="000000"/>
            </w:tcBorders>
            <w:shd w:val="clear" w:color="000000" w:fill="FFFF99"/>
          </w:tcPr>
          <w:p w14:paraId="088EBAF5"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lastRenderedPageBreak/>
              <w:t>approved</w:t>
            </w:r>
          </w:p>
        </w:tc>
        <w:tc>
          <w:tcPr>
            <w:tcW w:w="764" w:type="dxa"/>
            <w:tcBorders>
              <w:top w:val="nil"/>
              <w:left w:val="nil"/>
              <w:bottom w:val="single" w:sz="4" w:space="0" w:color="000000"/>
              <w:right w:val="single" w:sz="4" w:space="0" w:color="000000"/>
            </w:tcBorders>
            <w:shd w:val="clear" w:color="000000" w:fill="FFFF99"/>
          </w:tcPr>
          <w:p w14:paraId="66A6F3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r3 </w:t>
            </w:r>
          </w:p>
        </w:tc>
      </w:tr>
      <w:tr w:rsidR="004441EC" w14:paraId="71D2A6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349D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7CEA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231854</w:t>
            </w:r>
          </w:p>
        </w:tc>
        <w:tc>
          <w:tcPr>
            <w:tcW w:w="2564" w:type="dxa"/>
            <w:tcBorders>
              <w:top w:val="nil"/>
              <w:left w:val="nil"/>
              <w:bottom w:val="single" w:sz="4" w:space="0" w:color="000000"/>
              <w:right w:val="single" w:sz="4" w:space="0" w:color="000000"/>
            </w:tcBorders>
            <w:shd w:val="clear" w:color="000000" w:fill="FFFF99"/>
          </w:tcPr>
          <w:p w14:paraId="723C55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the key issue 5 (broadcast) </w:t>
            </w:r>
          </w:p>
        </w:tc>
        <w:tc>
          <w:tcPr>
            <w:tcW w:w="1730" w:type="dxa"/>
            <w:tcBorders>
              <w:top w:val="nil"/>
              <w:left w:val="nil"/>
              <w:bottom w:val="single" w:sz="4" w:space="0" w:color="000000"/>
              <w:right w:val="single" w:sz="4" w:space="0" w:color="000000"/>
            </w:tcBorders>
            <w:shd w:val="clear" w:color="000000" w:fill="FFFF99"/>
          </w:tcPr>
          <w:p w14:paraId="0FA1B5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49C58E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F83D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proposals for change</w:t>
            </w:r>
          </w:p>
          <w:p w14:paraId="604F09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and requests revision.</w:t>
            </w:r>
          </w:p>
          <w:p w14:paraId="53199D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18CEF4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tc>
        <w:tc>
          <w:tcPr>
            <w:tcW w:w="937" w:type="dxa"/>
            <w:tcBorders>
              <w:top w:val="nil"/>
              <w:left w:val="nil"/>
              <w:bottom w:val="single" w:sz="4" w:space="0" w:color="000000"/>
              <w:right w:val="single" w:sz="4" w:space="0" w:color="000000"/>
            </w:tcBorders>
            <w:shd w:val="clear" w:color="000000" w:fill="FFFF99"/>
          </w:tcPr>
          <w:p w14:paraId="567F6F23"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noted</w:t>
            </w:r>
          </w:p>
        </w:tc>
        <w:tc>
          <w:tcPr>
            <w:tcW w:w="764" w:type="dxa"/>
            <w:tcBorders>
              <w:top w:val="nil"/>
              <w:left w:val="nil"/>
              <w:bottom w:val="single" w:sz="4" w:space="0" w:color="000000"/>
              <w:right w:val="single" w:sz="4" w:space="0" w:color="000000"/>
            </w:tcBorders>
            <w:shd w:val="clear" w:color="000000" w:fill="FFFF99"/>
          </w:tcPr>
          <w:p w14:paraId="71D775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5CB61F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46EA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9681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231857</w:t>
            </w:r>
          </w:p>
        </w:tc>
        <w:tc>
          <w:tcPr>
            <w:tcW w:w="2564" w:type="dxa"/>
            <w:tcBorders>
              <w:top w:val="nil"/>
              <w:left w:val="nil"/>
              <w:bottom w:val="single" w:sz="4" w:space="0" w:color="000000"/>
              <w:right w:val="single" w:sz="4" w:space="0" w:color="000000"/>
            </w:tcBorders>
            <w:shd w:val="clear" w:color="000000" w:fill="FFFF99"/>
          </w:tcPr>
          <w:p w14:paraId="58F038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the key issue 5 (groupcast) </w:t>
            </w:r>
          </w:p>
        </w:tc>
        <w:tc>
          <w:tcPr>
            <w:tcW w:w="1730" w:type="dxa"/>
            <w:tcBorders>
              <w:top w:val="nil"/>
              <w:left w:val="nil"/>
              <w:bottom w:val="single" w:sz="4" w:space="0" w:color="000000"/>
              <w:right w:val="single" w:sz="4" w:space="0" w:color="000000"/>
            </w:tcBorders>
            <w:shd w:val="clear" w:color="000000" w:fill="FFFF99"/>
          </w:tcPr>
          <w:p w14:paraId="12B14A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6878E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6DB4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proposals for change</w:t>
            </w:r>
          </w:p>
          <w:p w14:paraId="50B5FC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7096D1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64F05F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937" w:type="dxa"/>
            <w:tcBorders>
              <w:top w:val="nil"/>
              <w:left w:val="nil"/>
              <w:bottom w:val="single" w:sz="4" w:space="0" w:color="000000"/>
              <w:right w:val="single" w:sz="4" w:space="0" w:color="000000"/>
            </w:tcBorders>
            <w:shd w:val="clear" w:color="000000" w:fill="FFFF99"/>
          </w:tcPr>
          <w:p w14:paraId="7492C4E9"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noted</w:t>
            </w:r>
          </w:p>
        </w:tc>
        <w:tc>
          <w:tcPr>
            <w:tcW w:w="764" w:type="dxa"/>
            <w:tcBorders>
              <w:top w:val="nil"/>
              <w:left w:val="nil"/>
              <w:bottom w:val="single" w:sz="4" w:space="0" w:color="000000"/>
              <w:right w:val="single" w:sz="4" w:space="0" w:color="000000"/>
            </w:tcBorders>
            <w:shd w:val="clear" w:color="000000" w:fill="FFFF99"/>
          </w:tcPr>
          <w:p w14:paraId="3D991B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2870B7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679C4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7359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232004</w:t>
            </w:r>
          </w:p>
        </w:tc>
        <w:tc>
          <w:tcPr>
            <w:tcW w:w="2564" w:type="dxa"/>
            <w:tcBorders>
              <w:top w:val="nil"/>
              <w:left w:val="nil"/>
              <w:bottom w:val="single" w:sz="4" w:space="0" w:color="000000"/>
              <w:right w:val="single" w:sz="4" w:space="0" w:color="000000"/>
            </w:tcBorders>
            <w:shd w:val="clear" w:color="000000" w:fill="FFFF99"/>
          </w:tcPr>
          <w:p w14:paraId="1C35EF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of Ranging or SL positioning groupcast communication </w:t>
            </w:r>
          </w:p>
        </w:tc>
        <w:tc>
          <w:tcPr>
            <w:tcW w:w="1730" w:type="dxa"/>
            <w:tcBorders>
              <w:top w:val="nil"/>
              <w:left w:val="nil"/>
              <w:bottom w:val="single" w:sz="4" w:space="0" w:color="000000"/>
              <w:right w:val="single" w:sz="4" w:space="0" w:color="000000"/>
            </w:tcBorders>
            <w:shd w:val="clear" w:color="000000" w:fill="FFFF99"/>
          </w:tcPr>
          <w:p w14:paraId="5C23D7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660E1A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2B7A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clarification is required before approval</w:t>
            </w:r>
          </w:p>
          <w:p w14:paraId="0D0DCF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65CC48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w:t>
            </w:r>
          </w:p>
          <w:p w14:paraId="690F44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update</w:t>
            </w:r>
          </w:p>
          <w:p w14:paraId="09C53F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revision.</w:t>
            </w:r>
          </w:p>
          <w:p w14:paraId="6F2A4A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r2</w:t>
            </w:r>
          </w:p>
          <w:p w14:paraId="447F26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further revision before approval</w:t>
            </w:r>
          </w:p>
          <w:p w14:paraId="5D0499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revision.</w:t>
            </w:r>
          </w:p>
        </w:tc>
        <w:tc>
          <w:tcPr>
            <w:tcW w:w="937" w:type="dxa"/>
            <w:tcBorders>
              <w:top w:val="nil"/>
              <w:left w:val="nil"/>
              <w:bottom w:val="single" w:sz="4" w:space="0" w:color="000000"/>
              <w:right w:val="single" w:sz="4" w:space="0" w:color="000000"/>
            </w:tcBorders>
            <w:shd w:val="clear" w:color="000000" w:fill="FFFF99"/>
          </w:tcPr>
          <w:p w14:paraId="1488644E"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4F7CD1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r3 </w:t>
            </w:r>
          </w:p>
        </w:tc>
      </w:tr>
      <w:tr w:rsidR="004441EC" w14:paraId="5BBD1A9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D08D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CBB8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232012</w:t>
            </w:r>
          </w:p>
        </w:tc>
        <w:tc>
          <w:tcPr>
            <w:tcW w:w="2564" w:type="dxa"/>
            <w:tcBorders>
              <w:top w:val="nil"/>
              <w:left w:val="nil"/>
              <w:bottom w:val="single" w:sz="4" w:space="0" w:color="000000"/>
              <w:right w:val="single" w:sz="4" w:space="0" w:color="000000"/>
            </w:tcBorders>
            <w:shd w:val="clear" w:color="000000" w:fill="FFFF99"/>
          </w:tcPr>
          <w:p w14:paraId="0A7E3C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provisioning broadcast protection keys in coverage </w:t>
            </w:r>
          </w:p>
        </w:tc>
        <w:tc>
          <w:tcPr>
            <w:tcW w:w="1730" w:type="dxa"/>
            <w:tcBorders>
              <w:top w:val="nil"/>
              <w:left w:val="nil"/>
              <w:bottom w:val="single" w:sz="4" w:space="0" w:color="000000"/>
              <w:right w:val="single" w:sz="4" w:space="0" w:color="000000"/>
            </w:tcBorders>
            <w:shd w:val="clear" w:color="000000" w:fill="FFFF99"/>
          </w:tcPr>
          <w:p w14:paraId="27D7C6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1BE6AD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9857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w:t>
            </w:r>
          </w:p>
          <w:p w14:paraId="1E52BA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comments.</w:t>
            </w:r>
          </w:p>
          <w:p w14:paraId="66CC2E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revision and clarification</w:t>
            </w:r>
          </w:p>
          <w:p w14:paraId="420DDA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Added the required 4 ENs in r1.</w:t>
            </w:r>
          </w:p>
          <w:p w14:paraId="288B9B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r1</w:t>
            </w:r>
          </w:p>
          <w:p w14:paraId="0EDC70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[OPPO] fine with r1</w:t>
            </w:r>
          </w:p>
        </w:tc>
        <w:tc>
          <w:tcPr>
            <w:tcW w:w="937" w:type="dxa"/>
            <w:tcBorders>
              <w:top w:val="nil"/>
              <w:left w:val="nil"/>
              <w:bottom w:val="single" w:sz="4" w:space="0" w:color="000000"/>
              <w:right w:val="single" w:sz="4" w:space="0" w:color="000000"/>
            </w:tcBorders>
            <w:shd w:val="clear" w:color="000000" w:fill="FFFF99"/>
          </w:tcPr>
          <w:p w14:paraId="39D2FD5D"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lastRenderedPageBreak/>
              <w:t>approved</w:t>
            </w:r>
          </w:p>
        </w:tc>
        <w:tc>
          <w:tcPr>
            <w:tcW w:w="764" w:type="dxa"/>
            <w:tcBorders>
              <w:top w:val="nil"/>
              <w:left w:val="nil"/>
              <w:bottom w:val="single" w:sz="4" w:space="0" w:color="000000"/>
              <w:right w:val="single" w:sz="4" w:space="0" w:color="000000"/>
            </w:tcBorders>
            <w:shd w:val="clear" w:color="000000" w:fill="FFFF99"/>
          </w:tcPr>
          <w:p w14:paraId="6E4EAF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r1 </w:t>
            </w:r>
          </w:p>
        </w:tc>
      </w:tr>
      <w:tr w:rsidR="004441EC" w14:paraId="3CE7655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0B19E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1F01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232013</w:t>
            </w:r>
          </w:p>
        </w:tc>
        <w:tc>
          <w:tcPr>
            <w:tcW w:w="2564" w:type="dxa"/>
            <w:tcBorders>
              <w:top w:val="nil"/>
              <w:left w:val="nil"/>
              <w:bottom w:val="single" w:sz="4" w:space="0" w:color="000000"/>
              <w:right w:val="single" w:sz="4" w:space="0" w:color="000000"/>
            </w:tcBorders>
            <w:shd w:val="clear" w:color="000000" w:fill="FFFF99"/>
          </w:tcPr>
          <w:p w14:paraId="7579CC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provisioning groupcast/broadcast protection keys out of coverage </w:t>
            </w:r>
          </w:p>
        </w:tc>
        <w:tc>
          <w:tcPr>
            <w:tcW w:w="1730" w:type="dxa"/>
            <w:tcBorders>
              <w:top w:val="nil"/>
              <w:left w:val="nil"/>
              <w:bottom w:val="single" w:sz="4" w:space="0" w:color="000000"/>
              <w:right w:val="single" w:sz="4" w:space="0" w:color="000000"/>
            </w:tcBorders>
            <w:shd w:val="clear" w:color="000000" w:fill="FFFF99"/>
          </w:tcPr>
          <w:p w14:paraId="5CA983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6E1D57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BEA2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w:t>
            </w:r>
          </w:p>
          <w:p w14:paraId="0A69FD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provides comments.</w:t>
            </w:r>
          </w:p>
          <w:p w14:paraId="1F3873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comments and provide r1.</w:t>
            </w:r>
          </w:p>
          <w:p w14:paraId="53B7FE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w:t>
            </w:r>
          </w:p>
          <w:p w14:paraId="54B475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w:t>
            </w:r>
          </w:p>
          <w:p w14:paraId="29FB25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22E503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Add 3 ENs proposed by Qualcomm in r2.</w:t>
            </w:r>
          </w:p>
          <w:p w14:paraId="46CA1E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r2.</w:t>
            </w:r>
          </w:p>
          <w:p w14:paraId="5313E3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Fine with r2.</w:t>
            </w:r>
          </w:p>
          <w:p w14:paraId="3D14D8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to the clarification</w:t>
            </w:r>
          </w:p>
          <w:p w14:paraId="63BBBB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response.</w:t>
            </w:r>
          </w:p>
        </w:tc>
        <w:tc>
          <w:tcPr>
            <w:tcW w:w="937" w:type="dxa"/>
            <w:tcBorders>
              <w:top w:val="nil"/>
              <w:left w:val="nil"/>
              <w:bottom w:val="single" w:sz="4" w:space="0" w:color="000000"/>
              <w:right w:val="single" w:sz="4" w:space="0" w:color="000000"/>
            </w:tcBorders>
            <w:shd w:val="clear" w:color="000000" w:fill="FFFF99"/>
          </w:tcPr>
          <w:p w14:paraId="3428094B"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noted</w:t>
            </w:r>
          </w:p>
        </w:tc>
        <w:tc>
          <w:tcPr>
            <w:tcW w:w="764" w:type="dxa"/>
            <w:tcBorders>
              <w:top w:val="nil"/>
              <w:left w:val="nil"/>
              <w:bottom w:val="single" w:sz="4" w:space="0" w:color="000000"/>
              <w:right w:val="single" w:sz="4" w:space="0" w:color="000000"/>
            </w:tcBorders>
            <w:shd w:val="clear" w:color="000000" w:fill="FFFF99"/>
          </w:tcPr>
          <w:p w14:paraId="7EF94C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CD9E2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2793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542C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232015</w:t>
            </w:r>
          </w:p>
        </w:tc>
        <w:tc>
          <w:tcPr>
            <w:tcW w:w="2564" w:type="dxa"/>
            <w:tcBorders>
              <w:top w:val="nil"/>
              <w:left w:val="nil"/>
              <w:bottom w:val="single" w:sz="4" w:space="0" w:color="000000"/>
              <w:right w:val="single" w:sz="4" w:space="0" w:color="000000"/>
            </w:tcBorders>
            <w:shd w:val="clear" w:color="000000" w:fill="FFFF99"/>
          </w:tcPr>
          <w:p w14:paraId="31414D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groupcast/broadcast messages </w:t>
            </w:r>
          </w:p>
        </w:tc>
        <w:tc>
          <w:tcPr>
            <w:tcW w:w="1730" w:type="dxa"/>
            <w:tcBorders>
              <w:top w:val="nil"/>
              <w:left w:val="nil"/>
              <w:bottom w:val="single" w:sz="4" w:space="0" w:color="000000"/>
              <w:right w:val="single" w:sz="4" w:space="0" w:color="000000"/>
            </w:tcBorders>
            <w:shd w:val="clear" w:color="000000" w:fill="FFFF99"/>
          </w:tcPr>
          <w:p w14:paraId="314E6F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291445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9B4F7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 and update.</w:t>
            </w:r>
          </w:p>
          <w:p w14:paraId="7E8E25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provides comments.</w:t>
            </w:r>
          </w:p>
          <w:p w14:paraId="2E426D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Response to comments.</w:t>
            </w:r>
          </w:p>
          <w:p w14:paraId="45768A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asks for revision.</w:t>
            </w:r>
          </w:p>
          <w:p w14:paraId="6FADEA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and asks for revision.</w:t>
            </w:r>
          </w:p>
          <w:p w14:paraId="7E0F37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r1 to address Philips’s comments.</w:t>
            </w:r>
          </w:p>
          <w:p w14:paraId="28D1CE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OK with adding those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Asks for revision.</w:t>
            </w:r>
          </w:p>
          <w:p w14:paraId="13DC54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r2 to address Philips’s comments.</w:t>
            </w:r>
          </w:p>
          <w:p w14:paraId="069E93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r3 to address Philips’s comments.</w:t>
            </w:r>
          </w:p>
          <w:p w14:paraId="0C8172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 update before approval.</w:t>
            </w:r>
          </w:p>
          <w:p w14:paraId="5D20DE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Required EN is added in r4.</w:t>
            </w:r>
          </w:p>
          <w:p w14:paraId="510200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fine with r4.</w:t>
            </w:r>
          </w:p>
          <w:p w14:paraId="54E370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fine with r4.</w:t>
            </w:r>
          </w:p>
        </w:tc>
        <w:tc>
          <w:tcPr>
            <w:tcW w:w="937" w:type="dxa"/>
            <w:tcBorders>
              <w:top w:val="nil"/>
              <w:left w:val="nil"/>
              <w:bottom w:val="single" w:sz="4" w:space="0" w:color="000000"/>
              <w:right w:val="single" w:sz="4" w:space="0" w:color="000000"/>
            </w:tcBorders>
            <w:shd w:val="clear" w:color="000000" w:fill="FFFF99"/>
          </w:tcPr>
          <w:p w14:paraId="3463E69E"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7792FB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r4 </w:t>
            </w:r>
          </w:p>
        </w:tc>
      </w:tr>
      <w:tr w:rsidR="004441EC" w14:paraId="77961CB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DCFDD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7899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232036</w:t>
            </w:r>
          </w:p>
        </w:tc>
        <w:tc>
          <w:tcPr>
            <w:tcW w:w="2564" w:type="dxa"/>
            <w:tcBorders>
              <w:top w:val="nil"/>
              <w:left w:val="nil"/>
              <w:bottom w:val="single" w:sz="4" w:space="0" w:color="000000"/>
              <w:right w:val="single" w:sz="4" w:space="0" w:color="000000"/>
            </w:tcBorders>
            <w:shd w:val="clear" w:color="000000" w:fill="FFFF99"/>
          </w:tcPr>
          <w:p w14:paraId="1F9F17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Protection for Groupcast of SLPP </w:t>
            </w:r>
            <w:proofErr w:type="spellStart"/>
            <w:r>
              <w:rPr>
                <w:rFonts w:ascii="Arial" w:eastAsia="DengXian" w:hAnsi="Arial" w:cs="Arial"/>
                <w:color w:val="000000"/>
                <w:kern w:val="0"/>
                <w:sz w:val="16"/>
                <w:szCs w:val="16"/>
              </w:rPr>
              <w:t>Signalling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3543A7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7F728E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D25E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6975D6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late first comments after deadline are not accepted.</w:t>
            </w:r>
          </w:p>
        </w:tc>
        <w:tc>
          <w:tcPr>
            <w:tcW w:w="937" w:type="dxa"/>
            <w:tcBorders>
              <w:top w:val="nil"/>
              <w:left w:val="nil"/>
              <w:bottom w:val="single" w:sz="4" w:space="0" w:color="000000"/>
              <w:right w:val="single" w:sz="4" w:space="0" w:color="000000"/>
            </w:tcBorders>
            <w:shd w:val="clear" w:color="000000" w:fill="FFFF99"/>
          </w:tcPr>
          <w:p w14:paraId="68A26C2B"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3A1CA2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C357C4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4D8C2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ABB7A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232037</w:t>
            </w:r>
          </w:p>
        </w:tc>
        <w:tc>
          <w:tcPr>
            <w:tcW w:w="2564" w:type="dxa"/>
            <w:tcBorders>
              <w:top w:val="nil"/>
              <w:left w:val="nil"/>
              <w:bottom w:val="single" w:sz="4" w:space="0" w:color="000000"/>
              <w:right w:val="single" w:sz="4" w:space="0" w:color="000000"/>
            </w:tcBorders>
            <w:shd w:val="clear" w:color="000000" w:fill="FFFF99"/>
          </w:tcPr>
          <w:p w14:paraId="2552CB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Protection for Broadcast of SLPP </w:t>
            </w:r>
            <w:proofErr w:type="spellStart"/>
            <w:r>
              <w:rPr>
                <w:rFonts w:ascii="Arial" w:eastAsia="DengXian" w:hAnsi="Arial" w:cs="Arial"/>
                <w:color w:val="000000"/>
                <w:kern w:val="0"/>
                <w:sz w:val="16"/>
                <w:szCs w:val="16"/>
              </w:rPr>
              <w:t>Signalling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74550B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7D9E2A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E011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revision before approval</w:t>
            </w:r>
          </w:p>
          <w:p w14:paraId="2A10BB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late first comments after deadline are not accepted.</w:t>
            </w:r>
          </w:p>
        </w:tc>
        <w:tc>
          <w:tcPr>
            <w:tcW w:w="937" w:type="dxa"/>
            <w:tcBorders>
              <w:top w:val="nil"/>
              <w:left w:val="nil"/>
              <w:bottom w:val="single" w:sz="4" w:space="0" w:color="000000"/>
              <w:right w:val="single" w:sz="4" w:space="0" w:color="000000"/>
            </w:tcBorders>
            <w:shd w:val="clear" w:color="000000" w:fill="FFFF99"/>
          </w:tcPr>
          <w:p w14:paraId="5EF34D6A"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t>approved</w:t>
            </w:r>
          </w:p>
        </w:tc>
        <w:tc>
          <w:tcPr>
            <w:tcW w:w="764" w:type="dxa"/>
            <w:tcBorders>
              <w:top w:val="nil"/>
              <w:left w:val="nil"/>
              <w:bottom w:val="single" w:sz="4" w:space="0" w:color="000000"/>
              <w:right w:val="single" w:sz="4" w:space="0" w:color="000000"/>
            </w:tcBorders>
            <w:shd w:val="clear" w:color="000000" w:fill="FFFF99"/>
          </w:tcPr>
          <w:p w14:paraId="36EDCF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ED7F88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ECC2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FEB4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232094</w:t>
            </w:r>
          </w:p>
        </w:tc>
        <w:tc>
          <w:tcPr>
            <w:tcW w:w="2564" w:type="dxa"/>
            <w:tcBorders>
              <w:top w:val="nil"/>
              <w:left w:val="nil"/>
              <w:bottom w:val="single" w:sz="4" w:space="0" w:color="000000"/>
              <w:right w:val="single" w:sz="4" w:space="0" w:color="000000"/>
            </w:tcBorders>
            <w:shd w:val="clear" w:color="000000" w:fill="FFFF99"/>
          </w:tcPr>
          <w:p w14:paraId="415F41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KI#5 protection of broadcast communication </w:t>
            </w:r>
          </w:p>
        </w:tc>
        <w:tc>
          <w:tcPr>
            <w:tcW w:w="1730" w:type="dxa"/>
            <w:tcBorders>
              <w:top w:val="nil"/>
              <w:left w:val="nil"/>
              <w:bottom w:val="single" w:sz="4" w:space="0" w:color="000000"/>
              <w:right w:val="single" w:sz="4" w:space="0" w:color="000000"/>
            </w:tcBorders>
            <w:shd w:val="clear" w:color="000000" w:fill="FFFF99"/>
          </w:tcPr>
          <w:p w14:paraId="7E4EA2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w:t>
            </w:r>
          </w:p>
        </w:tc>
        <w:tc>
          <w:tcPr>
            <w:tcW w:w="3779" w:type="dxa"/>
            <w:tcBorders>
              <w:top w:val="nil"/>
              <w:left w:val="nil"/>
              <w:bottom w:val="single" w:sz="4" w:space="0" w:color="000000"/>
              <w:right w:val="single" w:sz="4" w:space="0" w:color="000000"/>
            </w:tcBorders>
            <w:shd w:val="clear" w:color="000000" w:fill="FFFF99"/>
          </w:tcPr>
          <w:p w14:paraId="29AAC3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r>
              <w:rPr>
                <w:rFonts w:ascii="Arial" w:eastAsia="DengXian" w:hAnsi="Arial" w:cs="Arial"/>
                <w:color w:val="000000"/>
                <w:kern w:val="0"/>
                <w:sz w:val="16"/>
                <w:szCs w:val="16"/>
              </w:rPr>
              <w:t xml:space="preserve">　</w:t>
            </w:r>
          </w:p>
          <w:p w14:paraId="17163C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[BUPT]: Provides clarifications.</w:t>
            </w:r>
          </w:p>
          <w:p w14:paraId="4B0F5F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w:t>
            </w:r>
          </w:p>
          <w:p w14:paraId="27C87F8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[BUPT]: Provides r1 and further clarifications.</w:t>
            </w:r>
          </w:p>
          <w:p w14:paraId="51D0C3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is fine with r1</w:t>
            </w:r>
          </w:p>
        </w:tc>
        <w:tc>
          <w:tcPr>
            <w:tcW w:w="937" w:type="dxa"/>
            <w:tcBorders>
              <w:top w:val="nil"/>
              <w:left w:val="nil"/>
              <w:bottom w:val="single" w:sz="4" w:space="0" w:color="000000"/>
              <w:right w:val="single" w:sz="4" w:space="0" w:color="000000"/>
            </w:tcBorders>
            <w:shd w:val="clear" w:color="000000" w:fill="FFFF99"/>
          </w:tcPr>
          <w:p w14:paraId="50EF535B" w14:textId="77777777" w:rsidR="004441EC" w:rsidRDefault="004107AA">
            <w:pPr>
              <w:widowControl/>
              <w:jc w:val="center"/>
              <w:textAlignment w:val="center"/>
              <w:rPr>
                <w:rFonts w:ascii="Arial" w:eastAsia="DengXian" w:hAnsi="Arial" w:cs="Arial"/>
                <w:color w:val="000000"/>
                <w:kern w:val="0"/>
                <w:sz w:val="16"/>
                <w:szCs w:val="16"/>
              </w:rPr>
            </w:pPr>
            <w:r>
              <w:rPr>
                <w:rFonts w:ascii="Arial" w:eastAsia="SimSun" w:hAnsi="Arial" w:cs="Arial"/>
                <w:color w:val="000000"/>
                <w:kern w:val="0"/>
                <w:sz w:val="18"/>
                <w:szCs w:val="18"/>
                <w:lang w:bidi="ar"/>
              </w:rPr>
              <w:lastRenderedPageBreak/>
              <w:t>approved</w:t>
            </w:r>
          </w:p>
        </w:tc>
        <w:tc>
          <w:tcPr>
            <w:tcW w:w="764" w:type="dxa"/>
            <w:tcBorders>
              <w:top w:val="nil"/>
              <w:left w:val="nil"/>
              <w:bottom w:val="single" w:sz="4" w:space="0" w:color="000000"/>
              <w:right w:val="single" w:sz="4" w:space="0" w:color="000000"/>
            </w:tcBorders>
            <w:shd w:val="clear" w:color="000000" w:fill="FFFF99"/>
          </w:tcPr>
          <w:p w14:paraId="085DBA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SimSun" w:hAnsi="Arial" w:cs="Arial"/>
                <w:color w:val="000000"/>
                <w:kern w:val="0"/>
                <w:sz w:val="18"/>
                <w:szCs w:val="18"/>
                <w:lang w:bidi="ar"/>
              </w:rPr>
              <w:t xml:space="preserve">r1 </w:t>
            </w:r>
          </w:p>
        </w:tc>
      </w:tr>
      <w:tr w:rsidR="004441EC" w14:paraId="48FBA90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6606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234D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231810</w:t>
            </w:r>
          </w:p>
        </w:tc>
        <w:tc>
          <w:tcPr>
            <w:tcW w:w="2564" w:type="dxa"/>
            <w:tcBorders>
              <w:top w:val="nil"/>
              <w:left w:val="nil"/>
              <w:bottom w:val="single" w:sz="4" w:space="0" w:color="000000"/>
              <w:right w:val="single" w:sz="4" w:space="0" w:color="000000"/>
            </w:tcBorders>
            <w:shd w:val="clear" w:color="000000" w:fill="FFFF99"/>
          </w:tcPr>
          <w:p w14:paraId="145AED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KI#5 </w:t>
            </w:r>
          </w:p>
        </w:tc>
        <w:tc>
          <w:tcPr>
            <w:tcW w:w="1730" w:type="dxa"/>
            <w:tcBorders>
              <w:top w:val="nil"/>
              <w:left w:val="nil"/>
              <w:bottom w:val="single" w:sz="4" w:space="0" w:color="000000"/>
              <w:right w:val="single" w:sz="4" w:space="0" w:color="000000"/>
            </w:tcBorders>
            <w:shd w:val="clear" w:color="000000" w:fill="FFFF99"/>
          </w:tcPr>
          <w:p w14:paraId="7F5FD5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A8918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8BCC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postpone the paper</w:t>
            </w:r>
          </w:p>
          <w:p w14:paraId="4634DC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 the paper</w:t>
            </w:r>
          </w:p>
        </w:tc>
        <w:tc>
          <w:tcPr>
            <w:tcW w:w="937" w:type="dxa"/>
            <w:tcBorders>
              <w:top w:val="nil"/>
              <w:left w:val="nil"/>
              <w:bottom w:val="single" w:sz="4" w:space="0" w:color="000000"/>
              <w:right w:val="single" w:sz="4" w:space="0" w:color="000000"/>
            </w:tcBorders>
            <w:shd w:val="clear" w:color="000000" w:fill="FFFF99"/>
          </w:tcPr>
          <w:p w14:paraId="74EEA4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0227B9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9D53AE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90D3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FE8D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231861</w:t>
            </w:r>
          </w:p>
        </w:tc>
        <w:tc>
          <w:tcPr>
            <w:tcW w:w="2564" w:type="dxa"/>
            <w:tcBorders>
              <w:top w:val="nil"/>
              <w:left w:val="nil"/>
              <w:bottom w:val="single" w:sz="4" w:space="0" w:color="000000"/>
              <w:right w:val="single" w:sz="4" w:space="0" w:color="000000"/>
            </w:tcBorders>
            <w:shd w:val="clear" w:color="000000" w:fill="FFFF99"/>
          </w:tcPr>
          <w:p w14:paraId="1776A7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key issue 5 </w:t>
            </w:r>
          </w:p>
        </w:tc>
        <w:tc>
          <w:tcPr>
            <w:tcW w:w="1730" w:type="dxa"/>
            <w:tcBorders>
              <w:top w:val="nil"/>
              <w:left w:val="nil"/>
              <w:bottom w:val="single" w:sz="4" w:space="0" w:color="000000"/>
              <w:right w:val="single" w:sz="4" w:space="0" w:color="000000"/>
            </w:tcBorders>
            <w:shd w:val="clear" w:color="000000" w:fill="FFFF99"/>
          </w:tcPr>
          <w:p w14:paraId="3DF5A02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30E07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C374C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revision before approval.</w:t>
            </w:r>
          </w:p>
          <w:p w14:paraId="108198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56D055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with the contribution.</w:t>
            </w:r>
          </w:p>
          <w:p w14:paraId="1170E0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change proposal</w:t>
            </w:r>
          </w:p>
          <w:p w14:paraId="325A68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p>
          <w:p w14:paraId="516518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before approval. If the concern is not addressed, we propose to note this contribution</w:t>
            </w:r>
          </w:p>
          <w:p w14:paraId="2E5A9CFA" w14:textId="77777777" w:rsidR="004441EC" w:rsidRDefault="004107AA">
            <w:pPr>
              <w:widowControl/>
              <w:jc w:val="left"/>
            </w:pPr>
            <w:r>
              <w:rPr>
                <w:rFonts w:ascii="Arial" w:eastAsia="DengXian" w:hAnsi="Arial" w:cs="Arial"/>
                <w:color w:val="000000"/>
                <w:kern w:val="0"/>
                <w:sz w:val="16"/>
                <w:szCs w:val="16"/>
              </w:rPr>
              <w:t>[ZTE]: Provide clarification.\</w:t>
            </w:r>
          </w:p>
          <w:p w14:paraId="6544DC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 the paper</w:t>
            </w:r>
          </w:p>
        </w:tc>
        <w:tc>
          <w:tcPr>
            <w:tcW w:w="937" w:type="dxa"/>
            <w:tcBorders>
              <w:top w:val="nil"/>
              <w:left w:val="nil"/>
              <w:bottom w:val="single" w:sz="4" w:space="0" w:color="000000"/>
              <w:right w:val="single" w:sz="4" w:space="0" w:color="000000"/>
            </w:tcBorders>
            <w:shd w:val="clear" w:color="000000" w:fill="FFFF99"/>
          </w:tcPr>
          <w:p w14:paraId="1DBE29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233F2E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8EE200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4175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468C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231873</w:t>
            </w:r>
          </w:p>
        </w:tc>
        <w:tc>
          <w:tcPr>
            <w:tcW w:w="2564" w:type="dxa"/>
            <w:tcBorders>
              <w:top w:val="nil"/>
              <w:left w:val="nil"/>
              <w:bottom w:val="single" w:sz="4" w:space="0" w:color="000000"/>
              <w:right w:val="single" w:sz="4" w:space="0" w:color="000000"/>
            </w:tcBorders>
            <w:shd w:val="clear" w:color="000000" w:fill="FFFF99"/>
          </w:tcPr>
          <w:p w14:paraId="637841B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Monitoring and detecting attacks on ranging devices and services </w:t>
            </w:r>
          </w:p>
        </w:tc>
        <w:tc>
          <w:tcPr>
            <w:tcW w:w="1730" w:type="dxa"/>
            <w:tcBorders>
              <w:top w:val="nil"/>
              <w:left w:val="nil"/>
              <w:bottom w:val="single" w:sz="4" w:space="0" w:color="000000"/>
              <w:right w:val="single" w:sz="4" w:space="0" w:color="000000"/>
            </w:tcBorders>
            <w:shd w:val="clear" w:color="000000" w:fill="FFFF99"/>
          </w:tcPr>
          <w:p w14:paraId="177DE5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3DFAE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3464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proposes to note this contribution.</w:t>
            </w:r>
          </w:p>
          <w:p w14:paraId="400E72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054AF7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Noted</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27F5BA0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8B51CB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5011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4C5BE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232005</w:t>
            </w:r>
          </w:p>
        </w:tc>
        <w:tc>
          <w:tcPr>
            <w:tcW w:w="2564" w:type="dxa"/>
            <w:tcBorders>
              <w:top w:val="nil"/>
              <w:left w:val="nil"/>
              <w:bottom w:val="single" w:sz="4" w:space="0" w:color="000000"/>
              <w:right w:val="single" w:sz="4" w:space="0" w:color="000000"/>
            </w:tcBorders>
            <w:shd w:val="clear" w:color="000000" w:fill="C0C0C0"/>
          </w:tcPr>
          <w:p w14:paraId="4132C6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of Ranging or SL positioning broadcast communication </w:t>
            </w:r>
          </w:p>
        </w:tc>
        <w:tc>
          <w:tcPr>
            <w:tcW w:w="1730" w:type="dxa"/>
            <w:tcBorders>
              <w:top w:val="nil"/>
              <w:left w:val="nil"/>
              <w:bottom w:val="single" w:sz="4" w:space="0" w:color="000000"/>
              <w:right w:val="single" w:sz="4" w:space="0" w:color="000000"/>
            </w:tcBorders>
            <w:shd w:val="clear" w:color="000000" w:fill="C0C0C0"/>
          </w:tcPr>
          <w:p w14:paraId="53F43B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C0C0C0"/>
          </w:tcPr>
          <w:p w14:paraId="5BA1B55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65B670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22F9155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EE2F59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1AD44B"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0B4F36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232080</w:t>
            </w:r>
          </w:p>
        </w:tc>
        <w:tc>
          <w:tcPr>
            <w:tcW w:w="2564" w:type="dxa"/>
            <w:tcBorders>
              <w:top w:val="nil"/>
              <w:left w:val="nil"/>
              <w:bottom w:val="single" w:sz="4" w:space="0" w:color="000000"/>
              <w:right w:val="single" w:sz="4" w:space="0" w:color="000000"/>
            </w:tcBorders>
            <w:shd w:val="clear" w:color="000000" w:fill="FFFF99"/>
          </w:tcPr>
          <w:p w14:paraId="78DF7D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in AI/ML </w:t>
            </w:r>
          </w:p>
        </w:tc>
        <w:tc>
          <w:tcPr>
            <w:tcW w:w="1730" w:type="dxa"/>
            <w:tcBorders>
              <w:top w:val="nil"/>
              <w:left w:val="nil"/>
              <w:bottom w:val="single" w:sz="4" w:space="0" w:color="000000"/>
              <w:right w:val="single" w:sz="4" w:space="0" w:color="000000"/>
            </w:tcBorders>
            <w:shd w:val="clear" w:color="000000" w:fill="FFFF99"/>
          </w:tcPr>
          <w:p w14:paraId="30EBCB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60ED5C8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02B1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contribution, we can further discuss the same at the pCR document S3-232081</w:t>
            </w:r>
          </w:p>
          <w:p w14:paraId="3B5136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response.</w:t>
            </w:r>
          </w:p>
          <w:p w14:paraId="35A095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6C948D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postpone the discussion paper till SA3#111 in Berlin, in benefit for a general SA3 discussion on user authorization for data exposure to 3 party.</w:t>
            </w:r>
          </w:p>
          <w:p w14:paraId="1A0E92F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response and continued discussion.</w:t>
            </w:r>
          </w:p>
          <w:p w14:paraId="3C2982D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views on the discussion</w:t>
            </w:r>
          </w:p>
        </w:tc>
        <w:tc>
          <w:tcPr>
            <w:tcW w:w="937" w:type="dxa"/>
            <w:tcBorders>
              <w:top w:val="nil"/>
              <w:left w:val="nil"/>
              <w:bottom w:val="single" w:sz="4" w:space="0" w:color="000000"/>
              <w:right w:val="single" w:sz="4" w:space="0" w:color="000000"/>
            </w:tcBorders>
            <w:shd w:val="clear" w:color="000000" w:fill="FFFF99"/>
          </w:tcPr>
          <w:p w14:paraId="1F8C91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6EC035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CEF2A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F43F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3315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231904</w:t>
            </w:r>
          </w:p>
        </w:tc>
        <w:tc>
          <w:tcPr>
            <w:tcW w:w="2564" w:type="dxa"/>
            <w:tcBorders>
              <w:top w:val="nil"/>
              <w:left w:val="nil"/>
              <w:bottom w:val="single" w:sz="4" w:space="0" w:color="000000"/>
              <w:right w:val="single" w:sz="4" w:space="0" w:color="000000"/>
            </w:tcBorders>
            <w:shd w:val="clear" w:color="000000" w:fill="FFFF99"/>
          </w:tcPr>
          <w:p w14:paraId="1EC585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 # 1 </w:t>
            </w:r>
          </w:p>
        </w:tc>
        <w:tc>
          <w:tcPr>
            <w:tcW w:w="1730" w:type="dxa"/>
            <w:tcBorders>
              <w:top w:val="nil"/>
              <w:left w:val="nil"/>
              <w:bottom w:val="single" w:sz="4" w:space="0" w:color="000000"/>
              <w:right w:val="single" w:sz="4" w:space="0" w:color="000000"/>
            </w:tcBorders>
            <w:shd w:val="clear" w:color="000000" w:fill="FFFF99"/>
          </w:tcPr>
          <w:p w14:paraId="1AA0D3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6CD845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55B10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018240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D7CF91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4B09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C847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231983</w:t>
            </w:r>
          </w:p>
        </w:tc>
        <w:tc>
          <w:tcPr>
            <w:tcW w:w="2564" w:type="dxa"/>
            <w:tcBorders>
              <w:top w:val="nil"/>
              <w:left w:val="nil"/>
              <w:bottom w:val="single" w:sz="4" w:space="0" w:color="000000"/>
              <w:right w:val="single" w:sz="4" w:space="0" w:color="000000"/>
            </w:tcBorders>
            <w:shd w:val="clear" w:color="000000" w:fill="FFFF99"/>
          </w:tcPr>
          <w:p w14:paraId="617DFF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on sol#3 </w:t>
            </w:r>
          </w:p>
        </w:tc>
        <w:tc>
          <w:tcPr>
            <w:tcW w:w="1730" w:type="dxa"/>
            <w:tcBorders>
              <w:top w:val="nil"/>
              <w:left w:val="nil"/>
              <w:bottom w:val="single" w:sz="4" w:space="0" w:color="000000"/>
              <w:right w:val="single" w:sz="4" w:space="0" w:color="000000"/>
            </w:tcBorders>
            <w:shd w:val="clear" w:color="000000" w:fill="FFFF99"/>
          </w:tcPr>
          <w:p w14:paraId="39D063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0A95FE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3EE2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02929C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8B500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6C52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A9C2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231984</w:t>
            </w:r>
          </w:p>
        </w:tc>
        <w:tc>
          <w:tcPr>
            <w:tcW w:w="2564" w:type="dxa"/>
            <w:tcBorders>
              <w:top w:val="nil"/>
              <w:left w:val="nil"/>
              <w:bottom w:val="single" w:sz="4" w:space="0" w:color="000000"/>
              <w:right w:val="single" w:sz="4" w:space="0" w:color="000000"/>
            </w:tcBorders>
            <w:shd w:val="clear" w:color="000000" w:fill="FFFF99"/>
          </w:tcPr>
          <w:p w14:paraId="07A018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evaluation on sol#4 </w:t>
            </w:r>
          </w:p>
        </w:tc>
        <w:tc>
          <w:tcPr>
            <w:tcW w:w="1730" w:type="dxa"/>
            <w:tcBorders>
              <w:top w:val="nil"/>
              <w:left w:val="nil"/>
              <w:bottom w:val="single" w:sz="4" w:space="0" w:color="000000"/>
              <w:right w:val="single" w:sz="4" w:space="0" w:color="000000"/>
            </w:tcBorders>
            <w:shd w:val="clear" w:color="000000" w:fill="FFFF99"/>
          </w:tcPr>
          <w:p w14:paraId="23E4A2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1543982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300C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1762DE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feedback.</w:t>
            </w:r>
          </w:p>
        </w:tc>
        <w:tc>
          <w:tcPr>
            <w:tcW w:w="937" w:type="dxa"/>
            <w:tcBorders>
              <w:top w:val="nil"/>
              <w:left w:val="nil"/>
              <w:bottom w:val="single" w:sz="4" w:space="0" w:color="000000"/>
              <w:right w:val="single" w:sz="4" w:space="0" w:color="000000"/>
            </w:tcBorders>
            <w:shd w:val="clear" w:color="000000" w:fill="FFFF99"/>
          </w:tcPr>
          <w:p w14:paraId="46FBE1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803E6A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4826AA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DA07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543A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231985</w:t>
            </w:r>
          </w:p>
        </w:tc>
        <w:tc>
          <w:tcPr>
            <w:tcW w:w="2564" w:type="dxa"/>
            <w:tcBorders>
              <w:top w:val="nil"/>
              <w:left w:val="nil"/>
              <w:bottom w:val="single" w:sz="4" w:space="0" w:color="000000"/>
              <w:right w:val="single" w:sz="4" w:space="0" w:color="000000"/>
            </w:tcBorders>
            <w:shd w:val="clear" w:color="000000" w:fill="FFFF99"/>
          </w:tcPr>
          <w:p w14:paraId="47489EB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on sol#5 </w:t>
            </w:r>
          </w:p>
        </w:tc>
        <w:tc>
          <w:tcPr>
            <w:tcW w:w="1730" w:type="dxa"/>
            <w:tcBorders>
              <w:top w:val="nil"/>
              <w:left w:val="nil"/>
              <w:bottom w:val="single" w:sz="4" w:space="0" w:color="000000"/>
              <w:right w:val="single" w:sz="4" w:space="0" w:color="000000"/>
            </w:tcBorders>
            <w:shd w:val="clear" w:color="000000" w:fill="FFFF99"/>
          </w:tcPr>
          <w:p w14:paraId="47FDF9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754813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0EF3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propose to note</w:t>
            </w:r>
          </w:p>
          <w:p w14:paraId="7D9878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feedback.</w:t>
            </w:r>
          </w:p>
        </w:tc>
        <w:tc>
          <w:tcPr>
            <w:tcW w:w="937" w:type="dxa"/>
            <w:tcBorders>
              <w:top w:val="nil"/>
              <w:left w:val="nil"/>
              <w:bottom w:val="single" w:sz="4" w:space="0" w:color="000000"/>
              <w:right w:val="single" w:sz="4" w:space="0" w:color="000000"/>
            </w:tcBorders>
            <w:shd w:val="clear" w:color="000000" w:fill="FFFF99"/>
          </w:tcPr>
          <w:p w14:paraId="5D63555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46CEBF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962C2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4126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78C7E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231986</w:t>
            </w:r>
          </w:p>
        </w:tc>
        <w:tc>
          <w:tcPr>
            <w:tcW w:w="2564" w:type="dxa"/>
            <w:tcBorders>
              <w:top w:val="nil"/>
              <w:left w:val="nil"/>
              <w:bottom w:val="single" w:sz="4" w:space="0" w:color="000000"/>
              <w:right w:val="single" w:sz="4" w:space="0" w:color="000000"/>
            </w:tcBorders>
            <w:shd w:val="clear" w:color="000000" w:fill="FFFF99"/>
          </w:tcPr>
          <w:p w14:paraId="4498CF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 #6 for AIML Security </w:t>
            </w:r>
          </w:p>
        </w:tc>
        <w:tc>
          <w:tcPr>
            <w:tcW w:w="1730" w:type="dxa"/>
            <w:tcBorders>
              <w:top w:val="nil"/>
              <w:left w:val="nil"/>
              <w:bottom w:val="single" w:sz="4" w:space="0" w:color="000000"/>
              <w:right w:val="single" w:sz="4" w:space="0" w:color="000000"/>
            </w:tcBorders>
            <w:shd w:val="clear" w:color="000000" w:fill="FFFF99"/>
          </w:tcPr>
          <w:p w14:paraId="356481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6BCFDBE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03347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6A4F3C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w:t>
            </w:r>
          </w:p>
          <w:p w14:paraId="7CBFE6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p w14:paraId="68EBB82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propose wording</w:t>
            </w:r>
          </w:p>
          <w:p w14:paraId="3603C2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 clarification and revision 1</w:t>
            </w:r>
          </w:p>
        </w:tc>
        <w:tc>
          <w:tcPr>
            <w:tcW w:w="937" w:type="dxa"/>
            <w:tcBorders>
              <w:top w:val="nil"/>
              <w:left w:val="nil"/>
              <w:bottom w:val="single" w:sz="4" w:space="0" w:color="000000"/>
              <w:right w:val="single" w:sz="4" w:space="0" w:color="000000"/>
            </w:tcBorders>
            <w:shd w:val="clear" w:color="000000" w:fill="FFFF99"/>
          </w:tcPr>
          <w:p w14:paraId="4956D8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23AEF1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w:t>
            </w:r>
          </w:p>
        </w:tc>
      </w:tr>
      <w:tr w:rsidR="004441EC" w14:paraId="1FB8216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D3A5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82838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231786</w:t>
            </w:r>
          </w:p>
        </w:tc>
        <w:tc>
          <w:tcPr>
            <w:tcW w:w="2564" w:type="dxa"/>
            <w:tcBorders>
              <w:top w:val="nil"/>
              <w:left w:val="nil"/>
              <w:bottom w:val="single" w:sz="4" w:space="0" w:color="000000"/>
              <w:right w:val="single" w:sz="4" w:space="0" w:color="000000"/>
            </w:tcBorders>
            <w:shd w:val="clear" w:color="000000" w:fill="FFFF99"/>
          </w:tcPr>
          <w:p w14:paraId="7FFD07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AF for Policy Management </w:t>
            </w:r>
          </w:p>
        </w:tc>
        <w:tc>
          <w:tcPr>
            <w:tcW w:w="1730" w:type="dxa"/>
            <w:tcBorders>
              <w:top w:val="nil"/>
              <w:left w:val="nil"/>
              <w:bottom w:val="single" w:sz="4" w:space="0" w:color="000000"/>
              <w:right w:val="single" w:sz="4" w:space="0" w:color="000000"/>
            </w:tcBorders>
            <w:shd w:val="clear" w:color="000000" w:fill="FFFF99"/>
          </w:tcPr>
          <w:p w14:paraId="2924AFF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7F7F4D3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C19FC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C1A7D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6F445E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w:t>
            </w:r>
          </w:p>
          <w:p w14:paraId="2CE9B1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further clarification</w:t>
            </w:r>
          </w:p>
          <w:p w14:paraId="1C4BA8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IDCC</w:t>
            </w:r>
          </w:p>
          <w:p w14:paraId="1D97EC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clarification</w:t>
            </w:r>
          </w:p>
          <w:p w14:paraId="684D93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further clarification</w:t>
            </w:r>
          </w:p>
          <w:p w14:paraId="031BE02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updated as r1 based on Christine’s comments</w:t>
            </w:r>
          </w:p>
          <w:p w14:paraId="5F742C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 don’t agree with the updates because untrusted AF can not retrieve the token via NEF, clarification required before approval.</w:t>
            </w:r>
          </w:p>
          <w:p w14:paraId="06E700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add EN to proceed</w:t>
            </w:r>
          </w:p>
          <w:p w14:paraId="670450C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updated based on comments and uploaded as r2</w:t>
            </w:r>
          </w:p>
          <w:p w14:paraId="2B9CFB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to put EN on external AF authorization</w:t>
            </w:r>
          </w:p>
          <w:p w14:paraId="405CCF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r1 and r2, still believes the contribution should be noted</w:t>
            </w:r>
          </w:p>
          <w:p w14:paraId="438BA0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 xml:space="preserve"> updated based with EN and uploaded as r3</w:t>
            </w:r>
          </w:p>
          <w:p w14:paraId="5E8677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Provide clarification</w:t>
            </w:r>
          </w:p>
          <w:p w14:paraId="67A8C5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 provided and uploaded as r4</w:t>
            </w:r>
          </w:p>
          <w:p w14:paraId="50B2F01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Fine with the solution to be added in the TR</w:t>
            </w:r>
          </w:p>
          <w:p w14:paraId="7BB2193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disagrees with r3 and r4, still believes the contribution should be noted</w:t>
            </w:r>
          </w:p>
        </w:tc>
        <w:tc>
          <w:tcPr>
            <w:tcW w:w="937" w:type="dxa"/>
            <w:tcBorders>
              <w:top w:val="nil"/>
              <w:left w:val="nil"/>
              <w:bottom w:val="single" w:sz="4" w:space="0" w:color="000000"/>
              <w:right w:val="single" w:sz="4" w:space="0" w:color="000000"/>
            </w:tcBorders>
            <w:shd w:val="clear" w:color="000000" w:fill="FFFF99"/>
          </w:tcPr>
          <w:p w14:paraId="7A7F4C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00B0F5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C2ABB3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E5DA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FF88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231905</w:t>
            </w:r>
          </w:p>
        </w:tc>
        <w:tc>
          <w:tcPr>
            <w:tcW w:w="2564" w:type="dxa"/>
            <w:tcBorders>
              <w:top w:val="nil"/>
              <w:left w:val="nil"/>
              <w:bottom w:val="single" w:sz="4" w:space="0" w:color="000000"/>
              <w:right w:val="single" w:sz="4" w:space="0" w:color="000000"/>
            </w:tcBorders>
            <w:shd w:val="clear" w:color="000000" w:fill="FFFF99"/>
          </w:tcPr>
          <w:p w14:paraId="1F3748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#1 </w:t>
            </w:r>
          </w:p>
        </w:tc>
        <w:tc>
          <w:tcPr>
            <w:tcW w:w="1730" w:type="dxa"/>
            <w:tcBorders>
              <w:top w:val="nil"/>
              <w:left w:val="nil"/>
              <w:bottom w:val="single" w:sz="4" w:space="0" w:color="000000"/>
              <w:right w:val="single" w:sz="4" w:space="0" w:color="000000"/>
            </w:tcBorders>
            <w:shd w:val="clear" w:color="000000" w:fill="FFFF99"/>
          </w:tcPr>
          <w:p w14:paraId="26D4C5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BAB014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5D82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 required before agreement.</w:t>
            </w:r>
          </w:p>
          <w:p w14:paraId="707747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required before agreement.</w:t>
            </w:r>
          </w:p>
          <w:p w14:paraId="2B0F40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0328E8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5365A2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keeps the same comment, to remove </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for normative work</w:t>
            </w:r>
            <w:r>
              <w:rPr>
                <w:rFonts w:ascii="Arial" w:eastAsia="DengXian" w:hAnsi="Arial" w:cs="Arial"/>
                <w:color w:val="000000"/>
                <w:kern w:val="0"/>
                <w:sz w:val="16"/>
                <w:szCs w:val="16"/>
              </w:rPr>
              <w:t>”</w:t>
            </w:r>
          </w:p>
          <w:p w14:paraId="7D2551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asks the meaning to remove such words.</w:t>
            </w:r>
          </w:p>
          <w:p w14:paraId="1BC1DBB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Chair clarifies</w:t>
            </w:r>
            <w:r>
              <w:rPr>
                <w:rFonts w:ascii="Arial" w:eastAsia="DengXian" w:hAnsi="Arial" w:cs="Arial"/>
                <w:color w:val="000000"/>
                <w:kern w:val="0"/>
                <w:sz w:val="16"/>
                <w:szCs w:val="16"/>
              </w:rPr>
              <w:t>, to arrive at the conclusion first and then discuss the reflection of the agreement in the specifications</w:t>
            </w:r>
            <w:r>
              <w:rPr>
                <w:rFonts w:ascii="Arial" w:eastAsia="DengXian" w:hAnsi="Arial" w:cs="Arial" w:hint="eastAsia"/>
                <w:color w:val="000000"/>
                <w:kern w:val="0"/>
                <w:sz w:val="16"/>
                <w:szCs w:val="16"/>
              </w:rPr>
              <w:t>.</w:t>
            </w:r>
          </w:p>
          <w:p w14:paraId="77167B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348ED7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way forward.</w:t>
            </w:r>
          </w:p>
          <w:p w14:paraId="66EA0B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BBE23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to the draft folder.</w:t>
            </w:r>
          </w:p>
          <w:p w14:paraId="085C989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fine with r1</w:t>
            </w:r>
          </w:p>
          <w:p w14:paraId="6356900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Fine with r1</w:t>
            </w:r>
          </w:p>
        </w:tc>
        <w:tc>
          <w:tcPr>
            <w:tcW w:w="937" w:type="dxa"/>
            <w:tcBorders>
              <w:top w:val="nil"/>
              <w:left w:val="nil"/>
              <w:bottom w:val="single" w:sz="4" w:space="0" w:color="000000"/>
              <w:right w:val="single" w:sz="4" w:space="0" w:color="000000"/>
            </w:tcBorders>
            <w:shd w:val="clear" w:color="000000" w:fill="FFFF99"/>
          </w:tcPr>
          <w:p w14:paraId="0ADF44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approved </w:t>
            </w:r>
          </w:p>
        </w:tc>
        <w:tc>
          <w:tcPr>
            <w:tcW w:w="764" w:type="dxa"/>
            <w:tcBorders>
              <w:top w:val="nil"/>
              <w:left w:val="nil"/>
              <w:bottom w:val="single" w:sz="4" w:space="0" w:color="000000"/>
              <w:right w:val="single" w:sz="4" w:space="0" w:color="000000"/>
            </w:tcBorders>
            <w:shd w:val="clear" w:color="000000" w:fill="FFFF99"/>
          </w:tcPr>
          <w:p w14:paraId="3248C1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6F984BF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5C4C2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E31A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232081</w:t>
            </w:r>
          </w:p>
        </w:tc>
        <w:tc>
          <w:tcPr>
            <w:tcW w:w="2564" w:type="dxa"/>
            <w:tcBorders>
              <w:top w:val="nil"/>
              <w:left w:val="nil"/>
              <w:bottom w:val="single" w:sz="4" w:space="0" w:color="000000"/>
              <w:right w:val="single" w:sz="4" w:space="0" w:color="000000"/>
            </w:tcBorders>
            <w:shd w:val="clear" w:color="000000" w:fill="FFFF99"/>
          </w:tcPr>
          <w:p w14:paraId="646D94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Conclusion on KI#1 </w:t>
            </w:r>
          </w:p>
        </w:tc>
        <w:tc>
          <w:tcPr>
            <w:tcW w:w="1730" w:type="dxa"/>
            <w:tcBorders>
              <w:top w:val="nil"/>
              <w:left w:val="nil"/>
              <w:bottom w:val="single" w:sz="4" w:space="0" w:color="000000"/>
              <w:right w:val="single" w:sz="4" w:space="0" w:color="000000"/>
            </w:tcBorders>
            <w:shd w:val="clear" w:color="000000" w:fill="FFFF99"/>
          </w:tcPr>
          <w:p w14:paraId="5ADAE4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1A7C23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78C5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5F4469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w:t>
            </w:r>
          </w:p>
          <w:p w14:paraId="5E8B2E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1C73F4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replying to OPPO and WC</w:t>
            </w:r>
          </w:p>
          <w:p w14:paraId="276E61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 to Qualcomm and Nokia.</w:t>
            </w:r>
          </w:p>
          <w:p w14:paraId="50AE407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7EC10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seeking additional feedback.</w:t>
            </w:r>
          </w:p>
          <w:p w14:paraId="464FBC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Disagree with proposed wording and re-interpretation of Rel-17 consent flags.</w:t>
            </w:r>
          </w:p>
          <w:p w14:paraId="7C0E18B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3D642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presents.</w:t>
            </w:r>
          </w:p>
          <w:p w14:paraId="0DBE25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agrees.</w:t>
            </w:r>
          </w:p>
          <w:p w14:paraId="52C03F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replies.</w:t>
            </w:r>
          </w:p>
          <w:p w14:paraId="344AF0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agree with Oppo</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reply.</w:t>
            </w:r>
          </w:p>
          <w:p w14:paraId="39FB4C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Discussion between [Oppo] and [QC].</w:t>
            </w:r>
          </w:p>
          <w:p w14:paraId="78AEFCEE" w14:textId="77777777" w:rsidR="004441EC" w:rsidRDefault="004107AA">
            <w:pPr>
              <w:widowControl/>
              <w:jc w:val="left"/>
              <w:rPr>
                <w:rFonts w:ascii="Arial" w:eastAsia="DengXian" w:hAnsi="Arial" w:cs="Arial"/>
                <w:color w:val="000000"/>
                <w:kern w:val="0"/>
                <w:sz w:val="16"/>
                <w:szCs w:val="16"/>
              </w:rPr>
            </w:pPr>
            <w:r w:rsidRPr="00141C71">
              <w:rPr>
                <w:rFonts w:ascii="Arial" w:eastAsia="DengXian" w:hAnsi="Arial" w:cs="Arial" w:hint="eastAsia"/>
                <w:color w:val="000000"/>
                <w:kern w:val="0"/>
                <w:sz w:val="16"/>
                <w:szCs w:val="16"/>
                <w:lang w:val="fr-FR"/>
              </w:rPr>
              <w:t xml:space="preserve">[Ericsson] comments as email question. </w:t>
            </w:r>
            <w:r>
              <w:rPr>
                <w:rFonts w:ascii="Arial" w:eastAsia="DengXian" w:hAnsi="Arial" w:cs="Arial" w:hint="eastAsia"/>
                <w:color w:val="000000"/>
                <w:kern w:val="0"/>
                <w:sz w:val="16"/>
                <w:szCs w:val="16"/>
              </w:rPr>
              <w:t>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like it.</w:t>
            </w:r>
          </w:p>
          <w:p w14:paraId="6C2A3D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2B90FD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tc>
        <w:tc>
          <w:tcPr>
            <w:tcW w:w="937" w:type="dxa"/>
            <w:tcBorders>
              <w:top w:val="nil"/>
              <w:left w:val="nil"/>
              <w:bottom w:val="single" w:sz="4" w:space="0" w:color="000000"/>
              <w:right w:val="single" w:sz="4" w:space="0" w:color="000000"/>
            </w:tcBorders>
            <w:shd w:val="clear" w:color="000000" w:fill="FFFF99"/>
          </w:tcPr>
          <w:p w14:paraId="745205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09B493D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CD83E6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A7FB2F"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999" w:type="dxa"/>
            <w:tcBorders>
              <w:top w:val="nil"/>
              <w:left w:val="nil"/>
              <w:bottom w:val="single" w:sz="4" w:space="0" w:color="000000"/>
              <w:right w:val="single" w:sz="4" w:space="0" w:color="000000"/>
            </w:tcBorders>
            <w:shd w:val="clear" w:color="000000" w:fill="FFFF99"/>
          </w:tcPr>
          <w:p w14:paraId="075BFE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232018</w:t>
            </w:r>
          </w:p>
        </w:tc>
        <w:tc>
          <w:tcPr>
            <w:tcW w:w="2564" w:type="dxa"/>
            <w:tcBorders>
              <w:top w:val="nil"/>
              <w:left w:val="nil"/>
              <w:bottom w:val="single" w:sz="4" w:space="0" w:color="000000"/>
              <w:right w:val="single" w:sz="4" w:space="0" w:color="000000"/>
            </w:tcBorders>
            <w:shd w:val="clear" w:color="000000" w:fill="FFFF99"/>
          </w:tcPr>
          <w:p w14:paraId="6F446E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Key Issue #1 </w:t>
            </w:r>
          </w:p>
        </w:tc>
        <w:tc>
          <w:tcPr>
            <w:tcW w:w="1730" w:type="dxa"/>
            <w:tcBorders>
              <w:top w:val="nil"/>
              <w:left w:val="nil"/>
              <w:bottom w:val="single" w:sz="4" w:space="0" w:color="000000"/>
              <w:right w:val="single" w:sz="4" w:space="0" w:color="000000"/>
            </w:tcBorders>
            <w:shd w:val="clear" w:color="000000" w:fill="FFFF99"/>
          </w:tcPr>
          <w:p w14:paraId="2F4C78A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23BD75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657A9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5C1A6D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F11EA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E006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720E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231835</w:t>
            </w:r>
          </w:p>
        </w:tc>
        <w:tc>
          <w:tcPr>
            <w:tcW w:w="2564" w:type="dxa"/>
            <w:tcBorders>
              <w:top w:val="nil"/>
              <w:left w:val="nil"/>
              <w:bottom w:val="single" w:sz="4" w:space="0" w:color="000000"/>
              <w:right w:val="single" w:sz="4" w:space="0" w:color="000000"/>
            </w:tcBorders>
            <w:shd w:val="clear" w:color="000000" w:fill="FFFF99"/>
          </w:tcPr>
          <w:p w14:paraId="09B5C6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Support for Policy Decision Points within 5GC SBA </w:t>
            </w:r>
          </w:p>
        </w:tc>
        <w:tc>
          <w:tcPr>
            <w:tcW w:w="1730" w:type="dxa"/>
            <w:tcBorders>
              <w:top w:val="nil"/>
              <w:left w:val="nil"/>
              <w:bottom w:val="single" w:sz="4" w:space="0" w:color="000000"/>
              <w:right w:val="single" w:sz="4" w:space="0" w:color="000000"/>
            </w:tcBorders>
            <w:shd w:val="clear" w:color="000000" w:fill="FFFF99"/>
          </w:tcPr>
          <w:p w14:paraId="1D9DEC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MITRE Corporation, Nokia, Nokia Shanghai Bell, Lenovo </w:t>
            </w:r>
          </w:p>
        </w:tc>
        <w:tc>
          <w:tcPr>
            <w:tcW w:w="3779" w:type="dxa"/>
            <w:tcBorders>
              <w:top w:val="nil"/>
              <w:left w:val="nil"/>
              <w:bottom w:val="single" w:sz="4" w:space="0" w:color="000000"/>
              <w:right w:val="single" w:sz="4" w:space="0" w:color="000000"/>
            </w:tcBorders>
            <w:shd w:val="clear" w:color="000000" w:fill="FFFF99"/>
          </w:tcPr>
          <w:p w14:paraId="4E9572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key issue in current form since and requires more justification</w:t>
            </w:r>
            <w:r>
              <w:rPr>
                <w:rFonts w:ascii="Arial" w:eastAsia="DengXian" w:hAnsi="Arial" w:cs="Arial"/>
                <w:color w:val="000000"/>
                <w:kern w:val="0"/>
                <w:sz w:val="16"/>
                <w:szCs w:val="16"/>
              </w:rPr>
              <w:t xml:space="preserve">　</w:t>
            </w:r>
          </w:p>
          <w:p w14:paraId="5645D9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r1 that addresses all comments from Huawei</w:t>
            </w:r>
          </w:p>
          <w:p w14:paraId="50B42A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r1 that addresses all comments from Huawei</w:t>
            </w:r>
          </w:p>
          <w:p w14:paraId="2ADBF2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r1 that addresses all comments from Huawei</w:t>
            </w:r>
          </w:p>
          <w:p w14:paraId="52E8E53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clarification to Ericsson</w:t>
            </w:r>
          </w:p>
          <w:p w14:paraId="4BAEBE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-r1</w:t>
            </w:r>
          </w:p>
          <w:p w14:paraId="09CD66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[MITRE]: provides r2 to address Ericsson’s comments</w:t>
            </w:r>
          </w:p>
          <w:p w14:paraId="27F22C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propose to note, provides clarification</w:t>
            </w:r>
          </w:p>
        </w:tc>
        <w:tc>
          <w:tcPr>
            <w:tcW w:w="937" w:type="dxa"/>
            <w:tcBorders>
              <w:top w:val="nil"/>
              <w:left w:val="nil"/>
              <w:bottom w:val="single" w:sz="4" w:space="0" w:color="000000"/>
              <w:right w:val="single" w:sz="4" w:space="0" w:color="000000"/>
            </w:tcBorders>
            <w:shd w:val="clear" w:color="000000" w:fill="FFFF99"/>
          </w:tcPr>
          <w:p w14:paraId="109296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629311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05DEEF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2D5F37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D775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232019</w:t>
            </w:r>
          </w:p>
        </w:tc>
        <w:tc>
          <w:tcPr>
            <w:tcW w:w="2564" w:type="dxa"/>
            <w:tcBorders>
              <w:top w:val="nil"/>
              <w:left w:val="nil"/>
              <w:bottom w:val="single" w:sz="4" w:space="0" w:color="000000"/>
              <w:right w:val="single" w:sz="4" w:space="0" w:color="000000"/>
            </w:tcBorders>
            <w:shd w:val="clear" w:color="000000" w:fill="FFFF99"/>
          </w:tcPr>
          <w:p w14:paraId="3CD30F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Data collection for Security Monitoring </w:t>
            </w:r>
          </w:p>
        </w:tc>
        <w:tc>
          <w:tcPr>
            <w:tcW w:w="1730" w:type="dxa"/>
            <w:tcBorders>
              <w:top w:val="nil"/>
              <w:left w:val="nil"/>
              <w:bottom w:val="single" w:sz="4" w:space="0" w:color="000000"/>
              <w:right w:val="single" w:sz="4" w:space="0" w:color="000000"/>
            </w:tcBorders>
            <w:shd w:val="clear" w:color="000000" w:fill="FFFF99"/>
          </w:tcPr>
          <w:p w14:paraId="07F695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Charter Communications, US National Security Agency, Telefonica,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19D65A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solution in current form and requires clarifications</w:t>
            </w:r>
            <w:r>
              <w:rPr>
                <w:rFonts w:ascii="Arial" w:eastAsia="DengXian" w:hAnsi="Arial" w:cs="Arial"/>
                <w:color w:val="000000"/>
                <w:kern w:val="0"/>
                <w:sz w:val="16"/>
                <w:szCs w:val="16"/>
              </w:rPr>
              <w:t xml:space="preserve">　</w:t>
            </w:r>
          </w:p>
          <w:p w14:paraId="4F5F03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0B2227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 for clarification</w:t>
            </w:r>
          </w:p>
          <w:p w14:paraId="38409A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address Ericsson’s feedback.</w:t>
            </w:r>
          </w:p>
          <w:p w14:paraId="217CA1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clarifications.</w:t>
            </w:r>
          </w:p>
          <w:p w14:paraId="4541BE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address Ericsson’s feedback.</w:t>
            </w:r>
          </w:p>
          <w:p w14:paraId="063266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provides clarifications.</w:t>
            </w:r>
          </w:p>
          <w:p w14:paraId="568701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solution</w:t>
            </w:r>
          </w:p>
          <w:p w14:paraId="144114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and asks to reconsider the position.</w:t>
            </w:r>
          </w:p>
          <w:p w14:paraId="1FB235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further replies to Lenovo</w:t>
            </w:r>
          </w:p>
          <w:p w14:paraId="12CC007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further clarification needed as r1 doesn’t address previous concerns</w:t>
            </w:r>
          </w:p>
          <w:p w14:paraId="373BC6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Earlier r1 was provided to add the Ericsson referred table.</w:t>
            </w:r>
          </w:p>
          <w:p w14:paraId="0B3A14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Additional clarifications provided now.</w:t>
            </w:r>
          </w:p>
          <w:p w14:paraId="4E42BE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 question is asked to clarify the understanding.</w:t>
            </w:r>
          </w:p>
          <w:p w14:paraId="718AFB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additional clarifications.</w:t>
            </w:r>
          </w:p>
          <w:p w14:paraId="7BCEA1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r2 with a reference added for security logs/reports as suggested by Ericsson.</w:t>
            </w:r>
          </w:p>
          <w:p w14:paraId="4111D6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file is corrupted and unreadable</w:t>
            </w:r>
          </w:p>
          <w:p w14:paraId="6469C1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file is reuploaded.</w:t>
            </w:r>
          </w:p>
          <w:p w14:paraId="481FD6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companies to state their position over r2.</w:t>
            </w:r>
          </w:p>
          <w:p w14:paraId="0861CCB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maintains its position on this contribution</w:t>
            </w:r>
          </w:p>
          <w:p w14:paraId="2AF849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and looking forward to align at least in the next meeting.</w:t>
            </w:r>
          </w:p>
          <w:p w14:paraId="1227867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937" w:type="dxa"/>
            <w:tcBorders>
              <w:top w:val="nil"/>
              <w:left w:val="nil"/>
              <w:bottom w:val="single" w:sz="4" w:space="0" w:color="000000"/>
              <w:right w:val="single" w:sz="4" w:space="0" w:color="000000"/>
            </w:tcBorders>
            <w:shd w:val="clear" w:color="000000" w:fill="FFFF99"/>
          </w:tcPr>
          <w:p w14:paraId="115F59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120AB8B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C5B199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EA679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87DE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232020</w:t>
            </w:r>
          </w:p>
        </w:tc>
        <w:tc>
          <w:tcPr>
            <w:tcW w:w="2564" w:type="dxa"/>
            <w:tcBorders>
              <w:top w:val="nil"/>
              <w:left w:val="nil"/>
              <w:bottom w:val="single" w:sz="4" w:space="0" w:color="000000"/>
              <w:right w:val="single" w:sz="4" w:space="0" w:color="000000"/>
            </w:tcBorders>
            <w:shd w:val="clear" w:color="000000" w:fill="FFFF99"/>
          </w:tcPr>
          <w:p w14:paraId="0E7968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NF State related data collection for Security Monitoring </w:t>
            </w:r>
          </w:p>
        </w:tc>
        <w:tc>
          <w:tcPr>
            <w:tcW w:w="1730" w:type="dxa"/>
            <w:tcBorders>
              <w:top w:val="nil"/>
              <w:left w:val="nil"/>
              <w:bottom w:val="single" w:sz="4" w:space="0" w:color="000000"/>
              <w:right w:val="single" w:sz="4" w:space="0" w:color="000000"/>
            </w:tcBorders>
            <w:shd w:val="clear" w:color="000000" w:fill="FFFF99"/>
          </w:tcPr>
          <w:p w14:paraId="6299C80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Charter Communications, US National Security Agency, Telefonica,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409BF1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7EAC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solution in this form and requires clarifications</w:t>
            </w:r>
          </w:p>
          <w:p w14:paraId="4BB8DD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0E1E7E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require clarifications</w:t>
            </w:r>
          </w:p>
          <w:p w14:paraId="42F1CB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510734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Okay to not pursue this document.</w:t>
            </w:r>
          </w:p>
        </w:tc>
        <w:tc>
          <w:tcPr>
            <w:tcW w:w="937" w:type="dxa"/>
            <w:tcBorders>
              <w:top w:val="nil"/>
              <w:left w:val="nil"/>
              <w:bottom w:val="single" w:sz="4" w:space="0" w:color="000000"/>
              <w:right w:val="single" w:sz="4" w:space="0" w:color="000000"/>
            </w:tcBorders>
            <w:shd w:val="clear" w:color="000000" w:fill="FFFF99"/>
          </w:tcPr>
          <w:p w14:paraId="1C72DB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7D5762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CED97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DF1C5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26D4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231940</w:t>
            </w:r>
          </w:p>
        </w:tc>
        <w:tc>
          <w:tcPr>
            <w:tcW w:w="2564" w:type="dxa"/>
            <w:tcBorders>
              <w:top w:val="nil"/>
              <w:left w:val="nil"/>
              <w:bottom w:val="single" w:sz="4" w:space="0" w:color="000000"/>
              <w:right w:val="single" w:sz="4" w:space="0" w:color="000000"/>
            </w:tcBorders>
            <w:shd w:val="clear" w:color="000000" w:fill="FFFF99"/>
          </w:tcPr>
          <w:p w14:paraId="3FC61F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4 on resource access </w:t>
            </w:r>
          </w:p>
        </w:tc>
        <w:tc>
          <w:tcPr>
            <w:tcW w:w="1730" w:type="dxa"/>
            <w:tcBorders>
              <w:top w:val="nil"/>
              <w:left w:val="nil"/>
              <w:bottom w:val="single" w:sz="4" w:space="0" w:color="000000"/>
              <w:right w:val="single" w:sz="4" w:space="0" w:color="000000"/>
            </w:tcBorders>
            <w:shd w:val="clear" w:color="000000" w:fill="FFFF99"/>
          </w:tcPr>
          <w:p w14:paraId="2EB5CA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F36CA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43FDB9E2" w14:textId="77777777" w:rsidR="004441EC" w:rsidRDefault="004441EC">
            <w:pPr>
              <w:widowControl/>
              <w:jc w:val="left"/>
              <w:rPr>
                <w:rFonts w:ascii="Arial" w:eastAsia="DengXian" w:hAnsi="Arial" w:cs="Arial"/>
                <w:color w:val="000000"/>
                <w:kern w:val="0"/>
                <w:sz w:val="16"/>
                <w:szCs w:val="16"/>
              </w:rPr>
            </w:pPr>
          </w:p>
          <w:p w14:paraId="77D0EF1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r>
              <w:rPr>
                <w:rFonts w:ascii="Arial" w:eastAsia="DengXian" w:hAnsi="Arial" w:cs="Arial"/>
                <w:color w:val="000000"/>
                <w:kern w:val="0"/>
                <w:sz w:val="16"/>
                <w:szCs w:val="16"/>
              </w:rPr>
              <w:t xml:space="preserve">　</w:t>
            </w:r>
          </w:p>
          <w:p w14:paraId="257207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comments and asks revision.</w:t>
            </w:r>
          </w:p>
          <w:p w14:paraId="2295820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provides r1 based on feedback.</w:t>
            </w:r>
          </w:p>
          <w:p w14:paraId="5CA91A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r1 is not clear.</w:t>
            </w:r>
          </w:p>
        </w:tc>
        <w:tc>
          <w:tcPr>
            <w:tcW w:w="937" w:type="dxa"/>
            <w:tcBorders>
              <w:top w:val="nil"/>
              <w:left w:val="nil"/>
              <w:bottom w:val="single" w:sz="4" w:space="0" w:color="000000"/>
              <w:right w:val="single" w:sz="4" w:space="0" w:color="000000"/>
            </w:tcBorders>
            <w:shd w:val="clear" w:color="000000" w:fill="FFFF99"/>
          </w:tcPr>
          <w:p w14:paraId="5E59860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2B7830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58E98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1DED5D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BEE8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231941</w:t>
            </w:r>
          </w:p>
        </w:tc>
        <w:tc>
          <w:tcPr>
            <w:tcW w:w="2564" w:type="dxa"/>
            <w:tcBorders>
              <w:top w:val="nil"/>
              <w:left w:val="nil"/>
              <w:bottom w:val="single" w:sz="4" w:space="0" w:color="000000"/>
              <w:right w:val="single" w:sz="4" w:space="0" w:color="000000"/>
            </w:tcBorders>
            <w:shd w:val="clear" w:color="000000" w:fill="FFFF99"/>
          </w:tcPr>
          <w:p w14:paraId="22E1F5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Additions to the evaluation of tenet 5 on security posture </w:t>
            </w:r>
          </w:p>
        </w:tc>
        <w:tc>
          <w:tcPr>
            <w:tcW w:w="1730" w:type="dxa"/>
            <w:tcBorders>
              <w:top w:val="nil"/>
              <w:left w:val="nil"/>
              <w:bottom w:val="single" w:sz="4" w:space="0" w:color="000000"/>
              <w:right w:val="single" w:sz="4" w:space="0" w:color="000000"/>
            </w:tcBorders>
            <w:shd w:val="clear" w:color="000000" w:fill="FFFF99"/>
          </w:tcPr>
          <w:p w14:paraId="51834E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56DA0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A5F48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S3-232014 as base document.</w:t>
            </w:r>
          </w:p>
          <w:p w14:paraId="7EA38C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S3-232014 thread.</w:t>
            </w:r>
          </w:p>
          <w:p w14:paraId="635C9A0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S3-231941 as base document.</w:t>
            </w:r>
          </w:p>
          <w:p w14:paraId="728E5343"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[Nokia]: comments</w:t>
            </w:r>
          </w:p>
          <w:p w14:paraId="591D252E" w14:textId="77777777" w:rsidR="004441EC" w:rsidRPr="00141C71" w:rsidRDefault="004107AA">
            <w:pPr>
              <w:widowControl/>
              <w:jc w:val="left"/>
              <w:rPr>
                <w:rFonts w:ascii="Arial" w:eastAsia="DengXian" w:hAnsi="Arial" w:cs="Arial"/>
                <w:color w:val="000000"/>
                <w:kern w:val="0"/>
                <w:sz w:val="16"/>
                <w:szCs w:val="16"/>
                <w:lang w:val="fr-FR"/>
              </w:rPr>
            </w:pPr>
            <w:r w:rsidRPr="00141C71">
              <w:rPr>
                <w:rFonts w:ascii="Arial" w:eastAsia="DengXian" w:hAnsi="Arial" w:cs="Arial"/>
                <w:color w:val="000000"/>
                <w:kern w:val="0"/>
                <w:sz w:val="16"/>
                <w:szCs w:val="16"/>
                <w:lang w:val="fr-FR"/>
              </w:rPr>
              <w:t>[Lenovo]: provides r1.</w:t>
            </w:r>
          </w:p>
          <w:p w14:paraId="4E2828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 S3-232014 in r1.</w:t>
            </w:r>
          </w:p>
          <w:p w14:paraId="75AC91C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Merged S3-231722 in draft_S3-231941-r2, also taken Nokia comments in consideration.</w:t>
            </w:r>
          </w:p>
          <w:p w14:paraId="7861ED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in general fine with the direction in r2.</w:t>
            </w:r>
          </w:p>
          <w:p w14:paraId="5FE67E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r2 is not fine.</w:t>
            </w:r>
          </w:p>
          <w:p w14:paraId="289A55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Provided r3.</w:t>
            </w:r>
          </w:p>
          <w:p w14:paraId="43DAC4E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3AC0E8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r3.</w:t>
            </w:r>
          </w:p>
          <w:p w14:paraId="15B3999F" w14:textId="77777777" w:rsidR="004441EC" w:rsidRDefault="004441EC">
            <w:pPr>
              <w:widowControl/>
              <w:jc w:val="left"/>
              <w:rPr>
                <w:rFonts w:ascii="Arial" w:eastAsia="DengXian" w:hAnsi="Arial" w:cs="Arial"/>
                <w:color w:val="000000"/>
                <w:kern w:val="0"/>
                <w:sz w:val="16"/>
                <w:szCs w:val="16"/>
              </w:rPr>
            </w:pPr>
          </w:p>
          <w:p w14:paraId="261928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2E45CB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-r3, r4 uploaded, if this version is accepted we will co-sign.</w:t>
            </w:r>
          </w:p>
          <w:p w14:paraId="46AA13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r5 as the comments added for r3 has not been addressed in any revision.</w:t>
            </w:r>
          </w:p>
          <w:p w14:paraId="05AEB3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We are OK with -r5 and we want to co-sign.</w:t>
            </w:r>
          </w:p>
          <w:p w14:paraId="1A1FEC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We would like to co-sign r5.</w:t>
            </w:r>
          </w:p>
          <w:p w14:paraId="55B653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r6.</w:t>
            </w:r>
          </w:p>
        </w:tc>
        <w:tc>
          <w:tcPr>
            <w:tcW w:w="937" w:type="dxa"/>
            <w:tcBorders>
              <w:top w:val="nil"/>
              <w:left w:val="nil"/>
              <w:bottom w:val="single" w:sz="4" w:space="0" w:color="000000"/>
              <w:right w:val="single" w:sz="4" w:space="0" w:color="000000"/>
            </w:tcBorders>
            <w:shd w:val="clear" w:color="000000" w:fill="FFFF99"/>
          </w:tcPr>
          <w:p w14:paraId="4EB0F4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759F26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R6</w:t>
            </w:r>
          </w:p>
        </w:tc>
      </w:tr>
      <w:tr w:rsidR="004441EC" w14:paraId="429387BD"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A7A1F5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11C1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232014</w:t>
            </w:r>
          </w:p>
        </w:tc>
        <w:tc>
          <w:tcPr>
            <w:tcW w:w="2564" w:type="dxa"/>
            <w:tcBorders>
              <w:top w:val="nil"/>
              <w:left w:val="nil"/>
              <w:bottom w:val="single" w:sz="4" w:space="0" w:color="000000"/>
              <w:right w:val="single" w:sz="4" w:space="0" w:color="000000"/>
            </w:tcBorders>
            <w:shd w:val="clear" w:color="000000" w:fill="FFFF99"/>
          </w:tcPr>
          <w:p w14:paraId="564668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Tenet #5 </w:t>
            </w:r>
          </w:p>
        </w:tc>
        <w:tc>
          <w:tcPr>
            <w:tcW w:w="1730" w:type="dxa"/>
            <w:tcBorders>
              <w:top w:val="nil"/>
              <w:left w:val="nil"/>
              <w:bottom w:val="single" w:sz="4" w:space="0" w:color="000000"/>
              <w:right w:val="single" w:sz="4" w:space="0" w:color="000000"/>
            </w:tcBorders>
            <w:shd w:val="clear" w:color="000000" w:fill="FFFF99"/>
          </w:tcPr>
          <w:p w14:paraId="6634A7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National Security Agency, Charter Communications,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w:t>
            </w:r>
          </w:p>
        </w:tc>
        <w:tc>
          <w:tcPr>
            <w:tcW w:w="3779" w:type="dxa"/>
            <w:tcBorders>
              <w:top w:val="nil"/>
              <w:left w:val="nil"/>
              <w:bottom w:val="single" w:sz="4" w:space="0" w:color="000000"/>
              <w:right w:val="single" w:sz="4" w:space="0" w:color="000000"/>
            </w:tcBorders>
            <w:shd w:val="clear" w:color="000000" w:fill="FFFF99"/>
          </w:tcPr>
          <w:p w14:paraId="0D0A3A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C69B34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merge with S3-231722 and S3-231941, using either of these as a base, since those share more similarities.</w:t>
            </w:r>
          </w:p>
          <w:p w14:paraId="5E0F27D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It is okay to merge with S3-231722 and S3-231941. We can use S3-231941 as a base, as it has some significant clarifications.</w:t>
            </w:r>
          </w:p>
        </w:tc>
        <w:tc>
          <w:tcPr>
            <w:tcW w:w="937" w:type="dxa"/>
            <w:tcBorders>
              <w:top w:val="nil"/>
              <w:left w:val="nil"/>
              <w:bottom w:val="single" w:sz="4" w:space="0" w:color="000000"/>
              <w:right w:val="single" w:sz="4" w:space="0" w:color="000000"/>
            </w:tcBorders>
            <w:shd w:val="clear" w:color="000000" w:fill="FFFF99"/>
          </w:tcPr>
          <w:p w14:paraId="06796C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w:t>
            </w:r>
          </w:p>
        </w:tc>
        <w:tc>
          <w:tcPr>
            <w:tcW w:w="764" w:type="dxa"/>
            <w:tcBorders>
              <w:top w:val="nil"/>
              <w:left w:val="nil"/>
              <w:bottom w:val="single" w:sz="4" w:space="0" w:color="000000"/>
              <w:right w:val="single" w:sz="4" w:space="0" w:color="000000"/>
            </w:tcBorders>
            <w:shd w:val="clear" w:color="000000" w:fill="FFFF99"/>
          </w:tcPr>
          <w:p w14:paraId="7B4935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1941 </w:t>
            </w:r>
          </w:p>
        </w:tc>
      </w:tr>
      <w:tr w:rsidR="004441EC" w14:paraId="78E3C5B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CB424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BAE8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231722</w:t>
            </w:r>
          </w:p>
        </w:tc>
        <w:tc>
          <w:tcPr>
            <w:tcW w:w="2564" w:type="dxa"/>
            <w:tcBorders>
              <w:top w:val="nil"/>
              <w:left w:val="nil"/>
              <w:bottom w:val="single" w:sz="4" w:space="0" w:color="000000"/>
              <w:right w:val="single" w:sz="4" w:space="0" w:color="000000"/>
            </w:tcBorders>
            <w:shd w:val="clear" w:color="000000" w:fill="FFFF99"/>
          </w:tcPr>
          <w:p w14:paraId="1D7830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fifth NIST Tenet of ZTA </w:t>
            </w:r>
          </w:p>
        </w:tc>
        <w:tc>
          <w:tcPr>
            <w:tcW w:w="1730" w:type="dxa"/>
            <w:tcBorders>
              <w:top w:val="nil"/>
              <w:left w:val="nil"/>
              <w:bottom w:val="single" w:sz="4" w:space="0" w:color="000000"/>
              <w:right w:val="single" w:sz="4" w:space="0" w:color="000000"/>
            </w:tcBorders>
            <w:shd w:val="clear" w:color="000000" w:fill="FFFF99"/>
          </w:tcPr>
          <w:p w14:paraId="26EE6E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40A4E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7F35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S3-232014 as base document.</w:t>
            </w:r>
          </w:p>
          <w:p w14:paraId="3D28083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S3-232014 thread.</w:t>
            </w:r>
          </w:p>
        </w:tc>
        <w:tc>
          <w:tcPr>
            <w:tcW w:w="937" w:type="dxa"/>
            <w:tcBorders>
              <w:top w:val="nil"/>
              <w:left w:val="nil"/>
              <w:bottom w:val="single" w:sz="4" w:space="0" w:color="000000"/>
              <w:right w:val="single" w:sz="4" w:space="0" w:color="000000"/>
            </w:tcBorders>
            <w:shd w:val="clear" w:color="000000" w:fill="FFFF99"/>
          </w:tcPr>
          <w:p w14:paraId="43CF96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0DE081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1941</w:t>
            </w:r>
          </w:p>
        </w:tc>
      </w:tr>
      <w:tr w:rsidR="004441EC" w14:paraId="0C52F21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5524FF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  </w:t>
            </w:r>
          </w:p>
        </w:tc>
        <w:tc>
          <w:tcPr>
            <w:tcW w:w="999" w:type="dxa"/>
            <w:tcBorders>
              <w:top w:val="nil"/>
              <w:left w:val="nil"/>
              <w:bottom w:val="single" w:sz="4" w:space="0" w:color="000000"/>
              <w:right w:val="single" w:sz="4" w:space="0" w:color="000000"/>
            </w:tcBorders>
            <w:shd w:val="clear" w:color="000000" w:fill="FFFF99"/>
          </w:tcPr>
          <w:p w14:paraId="0758B1F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232016</w:t>
            </w:r>
          </w:p>
        </w:tc>
        <w:tc>
          <w:tcPr>
            <w:tcW w:w="2564" w:type="dxa"/>
            <w:tcBorders>
              <w:top w:val="nil"/>
              <w:left w:val="nil"/>
              <w:bottom w:val="single" w:sz="4" w:space="0" w:color="000000"/>
              <w:right w:val="single" w:sz="4" w:space="0" w:color="000000"/>
            </w:tcBorders>
            <w:shd w:val="clear" w:color="000000" w:fill="FFFF99"/>
          </w:tcPr>
          <w:p w14:paraId="70B1402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Tenet #6 </w:t>
            </w:r>
          </w:p>
        </w:tc>
        <w:tc>
          <w:tcPr>
            <w:tcW w:w="1730" w:type="dxa"/>
            <w:tcBorders>
              <w:top w:val="nil"/>
              <w:left w:val="nil"/>
              <w:bottom w:val="single" w:sz="4" w:space="0" w:color="000000"/>
              <w:right w:val="single" w:sz="4" w:space="0" w:color="000000"/>
            </w:tcBorders>
            <w:shd w:val="clear" w:color="000000" w:fill="FFFF99"/>
          </w:tcPr>
          <w:p w14:paraId="5AF7F58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National Security Agency, Charter Communications,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w:t>
            </w:r>
          </w:p>
        </w:tc>
        <w:tc>
          <w:tcPr>
            <w:tcW w:w="3779" w:type="dxa"/>
            <w:tcBorders>
              <w:top w:val="nil"/>
              <w:left w:val="nil"/>
              <w:bottom w:val="single" w:sz="4" w:space="0" w:color="000000"/>
              <w:right w:val="single" w:sz="4" w:space="0" w:color="000000"/>
            </w:tcBorders>
            <w:shd w:val="clear" w:color="000000" w:fill="FFFF99"/>
          </w:tcPr>
          <w:p w14:paraId="7594487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ADBF9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and merge S3-231942 with S3-231722 using either of these as a base.</w:t>
            </w:r>
          </w:p>
          <w:p w14:paraId="289B2E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Lenovo disagree with Ericsson’s comment which NOTE this document with no correct justification.</w:t>
            </w:r>
          </w:p>
          <w:p w14:paraId="6442F67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Also it violates the agreed Tenet evaluation template.</w:t>
            </w:r>
          </w:p>
        </w:tc>
        <w:tc>
          <w:tcPr>
            <w:tcW w:w="937" w:type="dxa"/>
            <w:tcBorders>
              <w:top w:val="nil"/>
              <w:left w:val="nil"/>
              <w:bottom w:val="single" w:sz="4" w:space="0" w:color="000000"/>
              <w:right w:val="single" w:sz="4" w:space="0" w:color="000000"/>
            </w:tcBorders>
            <w:shd w:val="clear" w:color="000000" w:fill="FFFF99"/>
          </w:tcPr>
          <w:p w14:paraId="77F677E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56344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AAD23D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51E4E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A6E49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231942</w:t>
            </w:r>
          </w:p>
        </w:tc>
        <w:tc>
          <w:tcPr>
            <w:tcW w:w="2564" w:type="dxa"/>
            <w:tcBorders>
              <w:top w:val="nil"/>
              <w:left w:val="nil"/>
              <w:bottom w:val="single" w:sz="4" w:space="0" w:color="000000"/>
              <w:right w:val="single" w:sz="4" w:space="0" w:color="000000"/>
            </w:tcBorders>
            <w:shd w:val="clear" w:color="000000" w:fill="FFFF99"/>
          </w:tcPr>
          <w:p w14:paraId="5B9BF74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evaluation of tenet 6 on access security </w:t>
            </w:r>
          </w:p>
        </w:tc>
        <w:tc>
          <w:tcPr>
            <w:tcW w:w="1730" w:type="dxa"/>
            <w:tcBorders>
              <w:top w:val="nil"/>
              <w:left w:val="nil"/>
              <w:bottom w:val="single" w:sz="4" w:space="0" w:color="000000"/>
              <w:right w:val="single" w:sz="4" w:space="0" w:color="000000"/>
            </w:tcBorders>
            <w:shd w:val="clear" w:color="000000" w:fill="FFFF99"/>
          </w:tcPr>
          <w:p w14:paraId="09694B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7790A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8A38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S3-231942, S3-232016 and S3-231723 using S3-232016 as base document.</w:t>
            </w:r>
          </w:p>
          <w:p w14:paraId="76A4646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S3-232016 thread.</w:t>
            </w:r>
          </w:p>
          <w:p w14:paraId="1BAC87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correct the evaluation.</w:t>
            </w:r>
          </w:p>
          <w:p w14:paraId="44E963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retain the previously discussed and agreed text.</w:t>
            </w:r>
          </w:p>
          <w:p w14:paraId="489926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r1</w:t>
            </w:r>
          </w:p>
          <w:p w14:paraId="366B4E3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roofErr w:type="spellStart"/>
            <w:r>
              <w:rPr>
                <w:rFonts w:ascii="Arial" w:eastAsia="DengXian" w:hAnsi="Arial" w:cs="Arial"/>
                <w:color w:val="000000"/>
                <w:kern w:val="0"/>
                <w:sz w:val="16"/>
                <w:szCs w:val="16"/>
              </w:rPr>
              <w:t>Provodes</w:t>
            </w:r>
            <w:proofErr w:type="spellEnd"/>
            <w:r>
              <w:rPr>
                <w:rFonts w:ascii="Arial" w:eastAsia="DengXian" w:hAnsi="Arial" w:cs="Arial"/>
                <w:color w:val="000000"/>
                <w:kern w:val="0"/>
                <w:sz w:val="16"/>
                <w:szCs w:val="16"/>
              </w:rPr>
              <w:t xml:space="preserve"> some clarifications.</w:t>
            </w:r>
          </w:p>
          <w:p w14:paraId="4DA3A2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19B0A1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presents current status.</w:t>
            </w:r>
          </w:p>
          <w:p w14:paraId="281F1ABC" w14:textId="77777777" w:rsidR="004441EC" w:rsidRDefault="004441EC">
            <w:pPr>
              <w:widowControl/>
              <w:jc w:val="left"/>
              <w:rPr>
                <w:rFonts w:ascii="Arial" w:eastAsia="DengXian" w:hAnsi="Arial" w:cs="Arial"/>
                <w:color w:val="000000"/>
                <w:kern w:val="0"/>
                <w:sz w:val="16"/>
                <w:szCs w:val="16"/>
              </w:rPr>
            </w:pPr>
          </w:p>
          <w:p w14:paraId="4C515B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683C194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as a way forward</w:t>
            </w:r>
          </w:p>
          <w:p w14:paraId="64A25CA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Asks question for clarification and understanding.</w:t>
            </w:r>
          </w:p>
          <w:p w14:paraId="43CA7FA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replies</w:t>
            </w:r>
          </w:p>
          <w:p w14:paraId="4A8F76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r3.</w:t>
            </w:r>
          </w:p>
          <w:p w14:paraId="7CCD16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check r3 and kindly express your positions.</w:t>
            </w:r>
          </w:p>
          <w:p w14:paraId="62EF79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r3.</w:t>
            </w:r>
          </w:p>
          <w:p w14:paraId="180C806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cosigns r3.</w:t>
            </w:r>
          </w:p>
          <w:p w14:paraId="32A76A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r4 adding Lenovo</w:t>
            </w:r>
          </w:p>
          <w:p w14:paraId="5BB643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r4 is fine.</w:t>
            </w:r>
          </w:p>
        </w:tc>
        <w:tc>
          <w:tcPr>
            <w:tcW w:w="937" w:type="dxa"/>
            <w:tcBorders>
              <w:top w:val="nil"/>
              <w:left w:val="nil"/>
              <w:bottom w:val="single" w:sz="4" w:space="0" w:color="000000"/>
              <w:right w:val="single" w:sz="4" w:space="0" w:color="000000"/>
            </w:tcBorders>
            <w:shd w:val="clear" w:color="000000" w:fill="FFFF99"/>
          </w:tcPr>
          <w:p w14:paraId="7A59AE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5D77DED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R4</w:t>
            </w:r>
          </w:p>
        </w:tc>
      </w:tr>
      <w:tr w:rsidR="004441EC" w14:paraId="0AECF8C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F44D6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E046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231723</w:t>
            </w:r>
          </w:p>
        </w:tc>
        <w:tc>
          <w:tcPr>
            <w:tcW w:w="2564" w:type="dxa"/>
            <w:tcBorders>
              <w:top w:val="nil"/>
              <w:left w:val="nil"/>
              <w:bottom w:val="single" w:sz="4" w:space="0" w:color="000000"/>
              <w:right w:val="single" w:sz="4" w:space="0" w:color="000000"/>
            </w:tcBorders>
            <w:shd w:val="clear" w:color="000000" w:fill="FFFF99"/>
          </w:tcPr>
          <w:p w14:paraId="0CFB07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sixth NIST Tenet of ZTA </w:t>
            </w:r>
          </w:p>
        </w:tc>
        <w:tc>
          <w:tcPr>
            <w:tcW w:w="1730" w:type="dxa"/>
            <w:tcBorders>
              <w:top w:val="nil"/>
              <w:left w:val="nil"/>
              <w:bottom w:val="single" w:sz="4" w:space="0" w:color="000000"/>
              <w:right w:val="single" w:sz="4" w:space="0" w:color="000000"/>
            </w:tcBorders>
            <w:shd w:val="clear" w:color="000000" w:fill="FFFF99"/>
          </w:tcPr>
          <w:p w14:paraId="15544C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E0C51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9987D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S3-231942, S3-232016 and S3-231723 using S3-232016 as base document.</w:t>
            </w:r>
          </w:p>
          <w:p w14:paraId="0A0BA38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S3-232016 thread.</w:t>
            </w:r>
          </w:p>
          <w:p w14:paraId="7B8D40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74F002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Instead of addressing the open aspects related to tenet 6, this contribution is changing the already agreed aspects of tenet 6.</w:t>
            </w:r>
          </w:p>
          <w:p w14:paraId="369A1C1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First Lenovo suggest to merge, then after I asked to note S3-232016, Lenovo suddenly ask to note S3-231723 without any relevant comment to the proposed changes. -r1 uploaded.</w:t>
            </w:r>
          </w:p>
          <w:p w14:paraId="5134680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Initially proposed to merge all T6 related contributions and suggested to work on merger thread. But the author of this contribution didn’t accept to the merger proposal suggested, which can be seen in S3-232016 thread. So, the merger plan was given up. The review comment to this contribution has been shared individually in this thread.</w:t>
            </w:r>
          </w:p>
        </w:tc>
        <w:tc>
          <w:tcPr>
            <w:tcW w:w="937" w:type="dxa"/>
            <w:tcBorders>
              <w:top w:val="nil"/>
              <w:left w:val="nil"/>
              <w:bottom w:val="single" w:sz="4" w:space="0" w:color="000000"/>
              <w:right w:val="single" w:sz="4" w:space="0" w:color="000000"/>
            </w:tcBorders>
            <w:shd w:val="clear" w:color="000000" w:fill="FFFF99"/>
          </w:tcPr>
          <w:p w14:paraId="628703C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764" w:type="dxa"/>
            <w:tcBorders>
              <w:top w:val="nil"/>
              <w:left w:val="nil"/>
              <w:bottom w:val="single" w:sz="4" w:space="0" w:color="000000"/>
              <w:right w:val="single" w:sz="4" w:space="0" w:color="000000"/>
            </w:tcBorders>
            <w:shd w:val="clear" w:color="000000" w:fill="FFFF99"/>
          </w:tcPr>
          <w:p w14:paraId="70A87D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D89FC7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10D5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E77F8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232017</w:t>
            </w:r>
          </w:p>
        </w:tc>
        <w:tc>
          <w:tcPr>
            <w:tcW w:w="2564" w:type="dxa"/>
            <w:tcBorders>
              <w:top w:val="nil"/>
              <w:left w:val="nil"/>
              <w:bottom w:val="single" w:sz="4" w:space="0" w:color="000000"/>
              <w:right w:val="single" w:sz="4" w:space="0" w:color="000000"/>
            </w:tcBorders>
            <w:shd w:val="clear" w:color="000000" w:fill="FFFF99"/>
          </w:tcPr>
          <w:p w14:paraId="2C1343C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Cleanup of Tenet #7 </w:t>
            </w:r>
          </w:p>
        </w:tc>
        <w:tc>
          <w:tcPr>
            <w:tcW w:w="1730" w:type="dxa"/>
            <w:tcBorders>
              <w:top w:val="nil"/>
              <w:left w:val="nil"/>
              <w:bottom w:val="single" w:sz="4" w:space="0" w:color="000000"/>
              <w:right w:val="single" w:sz="4" w:space="0" w:color="000000"/>
            </w:tcBorders>
            <w:shd w:val="clear" w:color="000000" w:fill="FFFF99"/>
          </w:tcPr>
          <w:p w14:paraId="7A1B90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0E74A78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proposal since it leaves the evaluation incomplete.</w:t>
            </w:r>
            <w:r>
              <w:rPr>
                <w:rFonts w:ascii="Arial" w:eastAsia="DengXian" w:hAnsi="Arial" w:cs="Arial"/>
                <w:color w:val="000000"/>
                <w:kern w:val="0"/>
                <w:sz w:val="16"/>
                <w:szCs w:val="16"/>
              </w:rPr>
              <w:t xml:space="preserve">　</w:t>
            </w:r>
          </w:p>
          <w:p w14:paraId="2C4C2E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information.</w:t>
            </w:r>
          </w:p>
          <w:p w14:paraId="019FD3E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feedback</w:t>
            </w:r>
          </w:p>
          <w:p w14:paraId="6B9095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some clarifications and suggests way forward.</w:t>
            </w:r>
          </w:p>
          <w:p w14:paraId="24D4F6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It is okay not to pursue/note this doc in this meeting.</w:t>
            </w:r>
          </w:p>
        </w:tc>
        <w:tc>
          <w:tcPr>
            <w:tcW w:w="937" w:type="dxa"/>
            <w:tcBorders>
              <w:top w:val="nil"/>
              <w:left w:val="nil"/>
              <w:bottom w:val="single" w:sz="4" w:space="0" w:color="000000"/>
              <w:right w:val="single" w:sz="4" w:space="0" w:color="000000"/>
            </w:tcBorders>
            <w:shd w:val="clear" w:color="000000" w:fill="FFFF99"/>
          </w:tcPr>
          <w:p w14:paraId="18F9AC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3D56FF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0E6CF7A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A6EAAC"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999" w:type="dxa"/>
            <w:tcBorders>
              <w:top w:val="nil"/>
              <w:left w:val="nil"/>
              <w:bottom w:val="single" w:sz="4" w:space="0" w:color="000000"/>
              <w:right w:val="single" w:sz="4" w:space="0" w:color="000000"/>
            </w:tcBorders>
            <w:shd w:val="clear" w:color="000000" w:fill="FFFF99"/>
          </w:tcPr>
          <w:p w14:paraId="3B859D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231741</w:t>
            </w:r>
          </w:p>
        </w:tc>
        <w:tc>
          <w:tcPr>
            <w:tcW w:w="2564" w:type="dxa"/>
            <w:tcBorders>
              <w:top w:val="nil"/>
              <w:left w:val="nil"/>
              <w:bottom w:val="single" w:sz="4" w:space="0" w:color="000000"/>
              <w:right w:val="single" w:sz="4" w:space="0" w:color="000000"/>
            </w:tcBorders>
            <w:shd w:val="clear" w:color="000000" w:fill="FFFF99"/>
          </w:tcPr>
          <w:p w14:paraId="100A63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user consent in roaming scenarios </w:t>
            </w:r>
          </w:p>
        </w:tc>
        <w:tc>
          <w:tcPr>
            <w:tcW w:w="1730" w:type="dxa"/>
            <w:tcBorders>
              <w:top w:val="nil"/>
              <w:left w:val="nil"/>
              <w:bottom w:val="single" w:sz="4" w:space="0" w:color="000000"/>
              <w:right w:val="single" w:sz="4" w:space="0" w:color="000000"/>
            </w:tcBorders>
            <w:shd w:val="clear" w:color="000000" w:fill="FFFF99"/>
          </w:tcPr>
          <w:p w14:paraId="7991496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5B9137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2C6E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1B8CC7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proposes to withdraw the objection</w:t>
            </w:r>
          </w:p>
          <w:p w14:paraId="02BB9D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p w14:paraId="72898E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 current status.</w:t>
            </w:r>
          </w:p>
          <w:p w14:paraId="221C811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3A9128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&gt;&gt;CC_4&lt;&lt;</w:t>
            </w:r>
          </w:p>
        </w:tc>
        <w:tc>
          <w:tcPr>
            <w:tcW w:w="937" w:type="dxa"/>
            <w:tcBorders>
              <w:top w:val="nil"/>
              <w:left w:val="nil"/>
              <w:bottom w:val="single" w:sz="4" w:space="0" w:color="000000"/>
              <w:right w:val="single" w:sz="4" w:space="0" w:color="000000"/>
            </w:tcBorders>
            <w:shd w:val="clear" w:color="000000" w:fill="FFFF99"/>
          </w:tcPr>
          <w:p w14:paraId="6DC9762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64C5AC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26D76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6484B4"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999" w:type="dxa"/>
            <w:tcBorders>
              <w:top w:val="nil"/>
              <w:left w:val="nil"/>
              <w:bottom w:val="single" w:sz="4" w:space="0" w:color="000000"/>
              <w:right w:val="single" w:sz="4" w:space="0" w:color="000000"/>
            </w:tcBorders>
            <w:shd w:val="clear" w:color="000000" w:fill="FFFF99"/>
          </w:tcPr>
          <w:p w14:paraId="7C439D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231796</w:t>
            </w:r>
          </w:p>
        </w:tc>
        <w:tc>
          <w:tcPr>
            <w:tcW w:w="2564" w:type="dxa"/>
            <w:tcBorders>
              <w:top w:val="nil"/>
              <w:left w:val="nil"/>
              <w:bottom w:val="single" w:sz="4" w:space="0" w:color="000000"/>
              <w:right w:val="single" w:sz="4" w:space="0" w:color="000000"/>
            </w:tcBorders>
            <w:shd w:val="clear" w:color="000000" w:fill="FFFF99"/>
          </w:tcPr>
          <w:p w14:paraId="48EF7C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 update on the evaluations of solution #1 </w:t>
            </w:r>
          </w:p>
        </w:tc>
        <w:tc>
          <w:tcPr>
            <w:tcW w:w="1730" w:type="dxa"/>
            <w:tcBorders>
              <w:top w:val="nil"/>
              <w:left w:val="nil"/>
              <w:bottom w:val="single" w:sz="4" w:space="0" w:color="000000"/>
              <w:right w:val="single" w:sz="4" w:space="0" w:color="000000"/>
            </w:tcBorders>
            <w:shd w:val="clear" w:color="000000" w:fill="FFFF99"/>
          </w:tcPr>
          <w:p w14:paraId="269312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33F25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the contribution. Disagrees with the proposed evaluation</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899E5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2305D9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2362B0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5785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A3AE5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231995</w:t>
            </w:r>
          </w:p>
        </w:tc>
        <w:tc>
          <w:tcPr>
            <w:tcW w:w="2564" w:type="dxa"/>
            <w:tcBorders>
              <w:top w:val="nil"/>
              <w:left w:val="nil"/>
              <w:bottom w:val="single" w:sz="4" w:space="0" w:color="000000"/>
              <w:right w:val="single" w:sz="4" w:space="0" w:color="000000"/>
            </w:tcBorders>
            <w:shd w:val="clear" w:color="000000" w:fill="FFFF99"/>
          </w:tcPr>
          <w:p w14:paraId="066498A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Updates to solution#1 </w:t>
            </w:r>
          </w:p>
        </w:tc>
        <w:tc>
          <w:tcPr>
            <w:tcW w:w="1730" w:type="dxa"/>
            <w:tcBorders>
              <w:top w:val="nil"/>
              <w:left w:val="nil"/>
              <w:bottom w:val="single" w:sz="4" w:space="0" w:color="000000"/>
              <w:right w:val="single" w:sz="4" w:space="0" w:color="000000"/>
            </w:tcBorders>
            <w:shd w:val="clear" w:color="000000" w:fill="FFFF99"/>
          </w:tcPr>
          <w:p w14:paraId="5C41E07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664E0BB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questions</w:t>
            </w:r>
            <w:r>
              <w:rPr>
                <w:rFonts w:ascii="Arial" w:eastAsia="DengXian" w:hAnsi="Arial" w:cs="Arial"/>
                <w:color w:val="000000"/>
                <w:kern w:val="0"/>
                <w:sz w:val="16"/>
                <w:szCs w:val="16"/>
              </w:rPr>
              <w:t xml:space="preserve">　</w:t>
            </w:r>
          </w:p>
          <w:p w14:paraId="5B24C31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w:t>
            </w:r>
          </w:p>
          <w:p w14:paraId="2C5E73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clarification/revision (possibly EN) before approval</w:t>
            </w:r>
          </w:p>
          <w:p w14:paraId="3E7B02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1022AA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contribution</w:t>
            </w:r>
          </w:p>
        </w:tc>
        <w:tc>
          <w:tcPr>
            <w:tcW w:w="937" w:type="dxa"/>
            <w:tcBorders>
              <w:top w:val="nil"/>
              <w:left w:val="nil"/>
              <w:bottom w:val="single" w:sz="4" w:space="0" w:color="000000"/>
              <w:right w:val="single" w:sz="4" w:space="0" w:color="000000"/>
            </w:tcBorders>
            <w:shd w:val="clear" w:color="000000" w:fill="FFFF99"/>
          </w:tcPr>
          <w:p w14:paraId="1CF969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274529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540354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1D4D0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20B38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231996</w:t>
            </w:r>
          </w:p>
        </w:tc>
        <w:tc>
          <w:tcPr>
            <w:tcW w:w="2564" w:type="dxa"/>
            <w:tcBorders>
              <w:top w:val="nil"/>
              <w:left w:val="nil"/>
              <w:bottom w:val="single" w:sz="4" w:space="0" w:color="000000"/>
              <w:right w:val="single" w:sz="4" w:space="0" w:color="000000"/>
            </w:tcBorders>
            <w:shd w:val="clear" w:color="000000" w:fill="FFFF99"/>
          </w:tcPr>
          <w:p w14:paraId="2094EF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Evaluation for solution#3 </w:t>
            </w:r>
          </w:p>
        </w:tc>
        <w:tc>
          <w:tcPr>
            <w:tcW w:w="1730" w:type="dxa"/>
            <w:tcBorders>
              <w:top w:val="nil"/>
              <w:left w:val="nil"/>
              <w:bottom w:val="single" w:sz="4" w:space="0" w:color="000000"/>
              <w:right w:val="single" w:sz="4" w:space="0" w:color="000000"/>
            </w:tcBorders>
            <w:shd w:val="clear" w:color="000000" w:fill="FFFF99"/>
          </w:tcPr>
          <w:p w14:paraId="0CC550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08B8E1E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 xml:space="preserve"> </w:t>
            </w:r>
          </w:p>
          <w:p w14:paraId="37BEF4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evaluation</w:t>
            </w:r>
          </w:p>
          <w:p w14:paraId="33C3D6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 on 'this solution does not address the SA2 conclusion'.</w:t>
            </w:r>
          </w:p>
          <w:p w14:paraId="7B075E7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this contribution</w:t>
            </w:r>
          </w:p>
        </w:tc>
        <w:tc>
          <w:tcPr>
            <w:tcW w:w="937" w:type="dxa"/>
            <w:tcBorders>
              <w:top w:val="nil"/>
              <w:left w:val="nil"/>
              <w:bottom w:val="single" w:sz="4" w:space="0" w:color="000000"/>
              <w:right w:val="single" w:sz="4" w:space="0" w:color="000000"/>
            </w:tcBorders>
            <w:shd w:val="clear" w:color="000000" w:fill="FFFF99"/>
          </w:tcPr>
          <w:p w14:paraId="64BF96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24FAD1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BD285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48F5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F8801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231900</w:t>
            </w:r>
          </w:p>
        </w:tc>
        <w:tc>
          <w:tcPr>
            <w:tcW w:w="2564" w:type="dxa"/>
            <w:tcBorders>
              <w:top w:val="nil"/>
              <w:left w:val="nil"/>
              <w:bottom w:val="single" w:sz="4" w:space="0" w:color="000000"/>
              <w:right w:val="single" w:sz="4" w:space="0" w:color="000000"/>
            </w:tcBorders>
            <w:shd w:val="clear" w:color="000000" w:fill="FFFF99"/>
          </w:tcPr>
          <w:p w14:paraId="0057C8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solution 3 </w:t>
            </w:r>
          </w:p>
        </w:tc>
        <w:tc>
          <w:tcPr>
            <w:tcW w:w="1730" w:type="dxa"/>
            <w:tcBorders>
              <w:top w:val="nil"/>
              <w:left w:val="nil"/>
              <w:bottom w:val="single" w:sz="4" w:space="0" w:color="000000"/>
              <w:right w:val="single" w:sz="4" w:space="0" w:color="000000"/>
            </w:tcBorders>
            <w:shd w:val="clear" w:color="000000" w:fill="FFFF99"/>
          </w:tcPr>
          <w:p w14:paraId="42AA38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75142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6A41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this contribution.</w:t>
            </w:r>
          </w:p>
          <w:p w14:paraId="3E4F1DF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[Huawei]: provides r1 and only editorial change left.</w:t>
            </w:r>
          </w:p>
          <w:p w14:paraId="7C3E53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not required.</w:t>
            </w:r>
          </w:p>
          <w:p w14:paraId="7E18C7A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approve the </w:t>
            </w:r>
            <w:proofErr w:type="spellStart"/>
            <w:r>
              <w:rPr>
                <w:rFonts w:ascii="Arial" w:eastAsia="DengXian" w:hAnsi="Arial" w:cs="Arial"/>
                <w:color w:val="000000"/>
                <w:kern w:val="0"/>
                <w:sz w:val="16"/>
                <w:szCs w:val="16"/>
              </w:rPr>
              <w:t>editoral</w:t>
            </w:r>
            <w:proofErr w:type="spellEnd"/>
            <w:r>
              <w:rPr>
                <w:rFonts w:ascii="Arial" w:eastAsia="DengXian" w:hAnsi="Arial" w:cs="Arial"/>
                <w:color w:val="000000"/>
                <w:kern w:val="0"/>
                <w:sz w:val="16"/>
                <w:szCs w:val="16"/>
              </w:rPr>
              <w:t xml:space="preserve"> change for this meeting.</w:t>
            </w:r>
          </w:p>
          <w:p w14:paraId="17B033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r1 is OK.</w:t>
            </w:r>
          </w:p>
        </w:tc>
        <w:tc>
          <w:tcPr>
            <w:tcW w:w="937" w:type="dxa"/>
            <w:tcBorders>
              <w:top w:val="nil"/>
              <w:left w:val="nil"/>
              <w:bottom w:val="single" w:sz="4" w:space="0" w:color="000000"/>
              <w:right w:val="single" w:sz="4" w:space="0" w:color="000000"/>
            </w:tcBorders>
            <w:shd w:val="clear" w:color="000000" w:fill="FFFF99"/>
          </w:tcPr>
          <w:p w14:paraId="5DBE1D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61880F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R1</w:t>
            </w:r>
          </w:p>
        </w:tc>
      </w:tr>
      <w:tr w:rsidR="004441EC" w14:paraId="5C00B8B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51FC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554B6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231797</w:t>
            </w:r>
          </w:p>
        </w:tc>
        <w:tc>
          <w:tcPr>
            <w:tcW w:w="2564" w:type="dxa"/>
            <w:tcBorders>
              <w:top w:val="nil"/>
              <w:left w:val="nil"/>
              <w:bottom w:val="single" w:sz="4" w:space="0" w:color="000000"/>
              <w:right w:val="single" w:sz="4" w:space="0" w:color="000000"/>
            </w:tcBorders>
            <w:shd w:val="clear" w:color="000000" w:fill="FFFF99"/>
          </w:tcPr>
          <w:p w14:paraId="7D3BBBD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77A1EAC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9B83BF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r>
              <w:rPr>
                <w:rFonts w:ascii="Arial" w:eastAsia="DengXian" w:hAnsi="Arial" w:cs="Arial"/>
                <w:color w:val="000000"/>
                <w:kern w:val="0"/>
                <w:sz w:val="16"/>
                <w:szCs w:val="16"/>
              </w:rPr>
              <w:t xml:space="preserve">　</w:t>
            </w:r>
          </w:p>
          <w:p w14:paraId="4BE065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w:t>
            </w:r>
          </w:p>
          <w:p w14:paraId="7A96DE1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conclusion proposed by Qualcomm;</w:t>
            </w:r>
          </w:p>
          <w:p w14:paraId="08D227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compromised conclusion</w:t>
            </w:r>
          </w:p>
          <w:p w14:paraId="0134586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clarification</w:t>
            </w:r>
          </w:p>
          <w:p w14:paraId="502F8C4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comments.</w:t>
            </w:r>
          </w:p>
          <w:p w14:paraId="4B266AF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this contribution.</w:t>
            </w:r>
          </w:p>
        </w:tc>
        <w:tc>
          <w:tcPr>
            <w:tcW w:w="937" w:type="dxa"/>
            <w:tcBorders>
              <w:top w:val="nil"/>
              <w:left w:val="nil"/>
              <w:bottom w:val="single" w:sz="4" w:space="0" w:color="000000"/>
              <w:right w:val="single" w:sz="4" w:space="0" w:color="000000"/>
            </w:tcBorders>
            <w:shd w:val="clear" w:color="000000" w:fill="FFFF99"/>
          </w:tcPr>
          <w:p w14:paraId="1BE2A1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604F446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9F9B4D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BB9B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390A2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231997</w:t>
            </w:r>
          </w:p>
        </w:tc>
        <w:tc>
          <w:tcPr>
            <w:tcW w:w="2564" w:type="dxa"/>
            <w:tcBorders>
              <w:top w:val="nil"/>
              <w:left w:val="nil"/>
              <w:bottom w:val="single" w:sz="4" w:space="0" w:color="000000"/>
              <w:right w:val="single" w:sz="4" w:space="0" w:color="000000"/>
            </w:tcBorders>
            <w:shd w:val="clear" w:color="000000" w:fill="FFFF99"/>
          </w:tcPr>
          <w:p w14:paraId="314699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Conclusion for Key Issue#1 </w:t>
            </w:r>
          </w:p>
        </w:tc>
        <w:tc>
          <w:tcPr>
            <w:tcW w:w="1730" w:type="dxa"/>
            <w:tcBorders>
              <w:top w:val="nil"/>
              <w:left w:val="nil"/>
              <w:bottom w:val="single" w:sz="4" w:space="0" w:color="000000"/>
              <w:right w:val="single" w:sz="4" w:space="0" w:color="000000"/>
            </w:tcBorders>
            <w:shd w:val="clear" w:color="000000" w:fill="FFFF99"/>
          </w:tcPr>
          <w:p w14:paraId="7C7084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03A3CB0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B066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334B5F6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 clarification from Qualcomm on the need for Rel-17</w:t>
            </w:r>
          </w:p>
          <w:p w14:paraId="6D98A5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updates and on key update.</w:t>
            </w:r>
          </w:p>
          <w:p w14:paraId="14029B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 the conclusion proposed</w:t>
            </w:r>
          </w:p>
          <w:p w14:paraId="430FB64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r1 (compromised proposal)</w:t>
            </w:r>
          </w:p>
          <w:p w14:paraId="4CD073B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p w14:paraId="73F34C7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57C8E1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response.</w:t>
            </w:r>
          </w:p>
        </w:tc>
        <w:tc>
          <w:tcPr>
            <w:tcW w:w="937" w:type="dxa"/>
            <w:tcBorders>
              <w:top w:val="nil"/>
              <w:left w:val="nil"/>
              <w:bottom w:val="single" w:sz="4" w:space="0" w:color="000000"/>
              <w:right w:val="single" w:sz="4" w:space="0" w:color="000000"/>
            </w:tcBorders>
            <w:shd w:val="clear" w:color="000000" w:fill="FFFF99"/>
          </w:tcPr>
          <w:p w14:paraId="5079D9B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6DA124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3F8523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9BC8D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73C7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231901</w:t>
            </w:r>
          </w:p>
        </w:tc>
        <w:tc>
          <w:tcPr>
            <w:tcW w:w="2564" w:type="dxa"/>
            <w:tcBorders>
              <w:top w:val="nil"/>
              <w:left w:val="nil"/>
              <w:bottom w:val="single" w:sz="4" w:space="0" w:color="000000"/>
              <w:right w:val="single" w:sz="4" w:space="0" w:color="000000"/>
            </w:tcBorders>
            <w:shd w:val="clear" w:color="000000" w:fill="FFFF99"/>
          </w:tcPr>
          <w:p w14:paraId="2EBB4C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6284199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0D684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0A164D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disagrees with the conclusion</w:t>
            </w:r>
          </w:p>
          <w:p w14:paraId="0AA754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5053D6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 r1.</w:t>
            </w:r>
          </w:p>
          <w:p w14:paraId="3B6900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supports this conclusion</w:t>
            </w:r>
          </w:p>
          <w:p w14:paraId="464587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disagrees this conclusion.</w:t>
            </w:r>
          </w:p>
          <w:p w14:paraId="746048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agrees with Samsung and disagrees this conclusion.</w:t>
            </w:r>
          </w:p>
          <w:p w14:paraId="2CC39D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 service layer security is optional.</w:t>
            </w:r>
          </w:p>
          <w:p w14:paraId="676DC4B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clarifies.</w:t>
            </w:r>
          </w:p>
          <w:p w14:paraId="79212A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replies to QC.</w:t>
            </w:r>
          </w:p>
          <w:p w14:paraId="085BDDF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urges to arrive at a compromised solution to move forward, </w:t>
            </w:r>
          </w:p>
          <w:p w14:paraId="475DEEB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&gt;&gt;CC_3&lt;&lt;</w:t>
            </w:r>
          </w:p>
          <w:p w14:paraId="799BDAF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contribution.</w:t>
            </w:r>
          </w:p>
          <w:p w14:paraId="6B2C12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for discussion.</w:t>
            </w:r>
          </w:p>
          <w:p w14:paraId="14D1209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r1.</w:t>
            </w:r>
          </w:p>
        </w:tc>
        <w:tc>
          <w:tcPr>
            <w:tcW w:w="937" w:type="dxa"/>
            <w:tcBorders>
              <w:top w:val="nil"/>
              <w:left w:val="nil"/>
              <w:bottom w:val="single" w:sz="4" w:space="0" w:color="000000"/>
              <w:right w:val="single" w:sz="4" w:space="0" w:color="000000"/>
            </w:tcBorders>
            <w:shd w:val="clear" w:color="000000" w:fill="FFFF99"/>
          </w:tcPr>
          <w:p w14:paraId="35DCFC1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79BF6B5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15C245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1B9331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E92DD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231794</w:t>
            </w:r>
          </w:p>
        </w:tc>
        <w:tc>
          <w:tcPr>
            <w:tcW w:w="2564" w:type="dxa"/>
            <w:tcBorders>
              <w:top w:val="nil"/>
              <w:left w:val="nil"/>
              <w:bottom w:val="single" w:sz="4" w:space="0" w:color="000000"/>
              <w:right w:val="single" w:sz="4" w:space="0" w:color="000000"/>
            </w:tcBorders>
            <w:shd w:val="clear" w:color="000000" w:fill="FFFF99"/>
          </w:tcPr>
          <w:p w14:paraId="548FF44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mitigating privacy attacks exploiting group paging with TMGI </w:t>
            </w:r>
          </w:p>
        </w:tc>
        <w:tc>
          <w:tcPr>
            <w:tcW w:w="1730" w:type="dxa"/>
            <w:tcBorders>
              <w:top w:val="nil"/>
              <w:left w:val="nil"/>
              <w:bottom w:val="single" w:sz="4" w:space="0" w:color="000000"/>
              <w:right w:val="single" w:sz="4" w:space="0" w:color="000000"/>
            </w:tcBorders>
            <w:shd w:val="clear" w:color="000000" w:fill="FFFF99"/>
          </w:tcPr>
          <w:p w14:paraId="319A647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0B0BFC1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D2212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94E63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[Qualcomm]: answers to questions, and disagrees with the reason to note.</w:t>
            </w:r>
          </w:p>
          <w:p w14:paraId="5F56B33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approve the solution only for record.</w:t>
            </w:r>
          </w:p>
          <w:p w14:paraId="1C27253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the contribution</w:t>
            </w:r>
          </w:p>
          <w:p w14:paraId="24CBAB1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this contribution.</w:t>
            </w:r>
          </w:p>
        </w:tc>
        <w:tc>
          <w:tcPr>
            <w:tcW w:w="937" w:type="dxa"/>
            <w:tcBorders>
              <w:top w:val="nil"/>
              <w:left w:val="nil"/>
              <w:bottom w:val="single" w:sz="4" w:space="0" w:color="000000"/>
              <w:right w:val="single" w:sz="4" w:space="0" w:color="000000"/>
            </w:tcBorders>
            <w:shd w:val="clear" w:color="000000" w:fill="FFFF99"/>
          </w:tcPr>
          <w:p w14:paraId="346E56D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noted </w:t>
            </w:r>
          </w:p>
        </w:tc>
        <w:tc>
          <w:tcPr>
            <w:tcW w:w="764" w:type="dxa"/>
            <w:tcBorders>
              <w:top w:val="nil"/>
              <w:left w:val="nil"/>
              <w:bottom w:val="single" w:sz="4" w:space="0" w:color="000000"/>
              <w:right w:val="single" w:sz="4" w:space="0" w:color="000000"/>
            </w:tcBorders>
            <w:shd w:val="clear" w:color="000000" w:fill="FFFF99"/>
          </w:tcPr>
          <w:p w14:paraId="08070BC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5A49F3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6EBF7C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8D47A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231898</w:t>
            </w:r>
          </w:p>
        </w:tc>
        <w:tc>
          <w:tcPr>
            <w:tcW w:w="2564" w:type="dxa"/>
            <w:tcBorders>
              <w:top w:val="nil"/>
              <w:left w:val="nil"/>
              <w:bottom w:val="single" w:sz="4" w:space="0" w:color="000000"/>
              <w:right w:val="single" w:sz="4" w:space="0" w:color="000000"/>
            </w:tcBorders>
            <w:shd w:val="clear" w:color="000000" w:fill="FFFF99"/>
          </w:tcPr>
          <w:p w14:paraId="48030B5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address the privacy issue with TMGI </w:t>
            </w:r>
          </w:p>
        </w:tc>
        <w:tc>
          <w:tcPr>
            <w:tcW w:w="1730" w:type="dxa"/>
            <w:tcBorders>
              <w:top w:val="nil"/>
              <w:left w:val="nil"/>
              <w:bottom w:val="single" w:sz="4" w:space="0" w:color="000000"/>
              <w:right w:val="single" w:sz="4" w:space="0" w:color="000000"/>
            </w:tcBorders>
            <w:shd w:val="clear" w:color="000000" w:fill="FFFF99"/>
          </w:tcPr>
          <w:p w14:paraId="37D6E6A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A5AF9D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2FAC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02F0433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p w14:paraId="564E28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w:t>
            </w:r>
          </w:p>
          <w:p w14:paraId="0F71F34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Agree as a compromise solution for key issue 2</w:t>
            </w:r>
          </w:p>
        </w:tc>
        <w:tc>
          <w:tcPr>
            <w:tcW w:w="937" w:type="dxa"/>
            <w:tcBorders>
              <w:top w:val="nil"/>
              <w:left w:val="nil"/>
              <w:bottom w:val="single" w:sz="4" w:space="0" w:color="000000"/>
              <w:right w:val="single" w:sz="4" w:space="0" w:color="000000"/>
            </w:tcBorders>
            <w:shd w:val="clear" w:color="000000" w:fill="FFFF99"/>
          </w:tcPr>
          <w:p w14:paraId="218FE5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28523A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2B319B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7D7F3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86204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231750</w:t>
            </w:r>
          </w:p>
        </w:tc>
        <w:tc>
          <w:tcPr>
            <w:tcW w:w="2564" w:type="dxa"/>
            <w:tcBorders>
              <w:top w:val="nil"/>
              <w:left w:val="nil"/>
              <w:bottom w:val="single" w:sz="4" w:space="0" w:color="000000"/>
              <w:right w:val="single" w:sz="4" w:space="0" w:color="000000"/>
            </w:tcBorders>
            <w:shd w:val="clear" w:color="000000" w:fill="FFFF99"/>
          </w:tcPr>
          <w:p w14:paraId="1891C9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730" w:type="dxa"/>
            <w:tcBorders>
              <w:top w:val="nil"/>
              <w:left w:val="nil"/>
              <w:bottom w:val="single" w:sz="4" w:space="0" w:color="000000"/>
              <w:right w:val="single" w:sz="4" w:space="0" w:color="000000"/>
            </w:tcBorders>
            <w:shd w:val="clear" w:color="000000" w:fill="FFFF99"/>
          </w:tcPr>
          <w:p w14:paraId="2BF5587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E4F89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6B018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40261C9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11248F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DA7B4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EF7E4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CBD4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231795</w:t>
            </w:r>
          </w:p>
        </w:tc>
        <w:tc>
          <w:tcPr>
            <w:tcW w:w="2564" w:type="dxa"/>
            <w:tcBorders>
              <w:top w:val="nil"/>
              <w:left w:val="nil"/>
              <w:bottom w:val="single" w:sz="4" w:space="0" w:color="000000"/>
              <w:right w:val="single" w:sz="4" w:space="0" w:color="000000"/>
            </w:tcBorders>
            <w:shd w:val="clear" w:color="000000" w:fill="FFFF99"/>
          </w:tcPr>
          <w:p w14:paraId="6F9BEFC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730" w:type="dxa"/>
            <w:tcBorders>
              <w:top w:val="nil"/>
              <w:left w:val="nil"/>
              <w:bottom w:val="single" w:sz="4" w:space="0" w:color="000000"/>
              <w:right w:val="single" w:sz="4" w:space="0" w:color="000000"/>
            </w:tcBorders>
            <w:shd w:val="clear" w:color="000000" w:fill="FFFF99"/>
          </w:tcPr>
          <w:p w14:paraId="4C4A776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5FD3FA5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37DD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1446026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5CD6207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F9ECEA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B5C2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F986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231899</w:t>
            </w:r>
          </w:p>
        </w:tc>
        <w:tc>
          <w:tcPr>
            <w:tcW w:w="2564" w:type="dxa"/>
            <w:tcBorders>
              <w:top w:val="nil"/>
              <w:left w:val="nil"/>
              <w:bottom w:val="single" w:sz="4" w:space="0" w:color="000000"/>
              <w:right w:val="single" w:sz="4" w:space="0" w:color="000000"/>
            </w:tcBorders>
            <w:shd w:val="clear" w:color="000000" w:fill="FFFF99"/>
          </w:tcPr>
          <w:p w14:paraId="479AF3A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w:t>
            </w:r>
          </w:p>
        </w:tc>
        <w:tc>
          <w:tcPr>
            <w:tcW w:w="1730" w:type="dxa"/>
            <w:tcBorders>
              <w:top w:val="nil"/>
              <w:left w:val="nil"/>
              <w:bottom w:val="single" w:sz="4" w:space="0" w:color="000000"/>
              <w:right w:val="single" w:sz="4" w:space="0" w:color="000000"/>
            </w:tcBorders>
            <w:shd w:val="clear" w:color="000000" w:fill="FFFF99"/>
          </w:tcPr>
          <w:p w14:paraId="1E8153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265E62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3B21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p w14:paraId="498452E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746D58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21F5D95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0051B6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A6B5295"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999" w:type="dxa"/>
            <w:tcBorders>
              <w:top w:val="nil"/>
              <w:left w:val="nil"/>
              <w:bottom w:val="single" w:sz="4" w:space="0" w:color="000000"/>
              <w:right w:val="single" w:sz="4" w:space="0" w:color="000000"/>
            </w:tcBorders>
            <w:shd w:val="clear" w:color="000000" w:fill="FFFFFF"/>
          </w:tcPr>
          <w:p w14:paraId="424BFDAA"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84F2C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07BC64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772A2E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3E1581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6FCEC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5A8F77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F93A6D"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5.25</w:t>
            </w:r>
          </w:p>
        </w:tc>
        <w:tc>
          <w:tcPr>
            <w:tcW w:w="999" w:type="dxa"/>
            <w:tcBorders>
              <w:top w:val="nil"/>
              <w:left w:val="nil"/>
              <w:bottom w:val="single" w:sz="4" w:space="0" w:color="000000"/>
              <w:right w:val="single" w:sz="4" w:space="0" w:color="000000"/>
            </w:tcBorders>
            <w:shd w:val="clear" w:color="000000" w:fill="FFFF99"/>
          </w:tcPr>
          <w:p w14:paraId="7A4332A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232043</w:t>
            </w:r>
          </w:p>
        </w:tc>
        <w:tc>
          <w:tcPr>
            <w:tcW w:w="2564" w:type="dxa"/>
            <w:tcBorders>
              <w:top w:val="nil"/>
              <w:left w:val="nil"/>
              <w:bottom w:val="single" w:sz="4" w:space="0" w:color="000000"/>
              <w:right w:val="single" w:sz="4" w:space="0" w:color="000000"/>
            </w:tcBorders>
            <w:shd w:val="clear" w:color="000000" w:fill="FFFF99"/>
          </w:tcPr>
          <w:p w14:paraId="7EFBF0D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Update to Key Issue #1 </w:t>
            </w:r>
          </w:p>
        </w:tc>
        <w:tc>
          <w:tcPr>
            <w:tcW w:w="1730" w:type="dxa"/>
            <w:tcBorders>
              <w:top w:val="nil"/>
              <w:left w:val="nil"/>
              <w:bottom w:val="single" w:sz="4" w:space="0" w:color="000000"/>
              <w:right w:val="single" w:sz="4" w:space="0" w:color="000000"/>
            </w:tcBorders>
            <w:shd w:val="clear" w:color="000000" w:fill="FFFF99"/>
          </w:tcPr>
          <w:p w14:paraId="2253216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A362A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1459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p w14:paraId="16AF073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53B4B55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w:t>
            </w:r>
          </w:p>
          <w:p w14:paraId="569D240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657B98C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937" w:type="dxa"/>
            <w:tcBorders>
              <w:top w:val="nil"/>
              <w:left w:val="nil"/>
              <w:bottom w:val="single" w:sz="4" w:space="0" w:color="000000"/>
              <w:right w:val="single" w:sz="4" w:space="0" w:color="000000"/>
            </w:tcBorders>
            <w:shd w:val="clear" w:color="000000" w:fill="FFFF99"/>
          </w:tcPr>
          <w:p w14:paraId="519FDB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approved </w:t>
            </w:r>
          </w:p>
        </w:tc>
        <w:tc>
          <w:tcPr>
            <w:tcW w:w="764" w:type="dxa"/>
            <w:tcBorders>
              <w:top w:val="nil"/>
              <w:left w:val="nil"/>
              <w:bottom w:val="single" w:sz="4" w:space="0" w:color="000000"/>
              <w:right w:val="single" w:sz="4" w:space="0" w:color="000000"/>
            </w:tcBorders>
            <w:shd w:val="clear" w:color="000000" w:fill="FFFF99"/>
          </w:tcPr>
          <w:p w14:paraId="7CBF86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6BB7599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E0F4F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230E8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231742</w:t>
            </w:r>
          </w:p>
        </w:tc>
        <w:tc>
          <w:tcPr>
            <w:tcW w:w="2564" w:type="dxa"/>
            <w:tcBorders>
              <w:top w:val="nil"/>
              <w:left w:val="nil"/>
              <w:bottom w:val="single" w:sz="4" w:space="0" w:color="000000"/>
              <w:right w:val="single" w:sz="4" w:space="0" w:color="000000"/>
            </w:tcBorders>
            <w:shd w:val="clear" w:color="000000" w:fill="FFFF99"/>
          </w:tcPr>
          <w:p w14:paraId="74F07C7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NTN AF Authorization (Rel18) </w:t>
            </w:r>
          </w:p>
        </w:tc>
        <w:tc>
          <w:tcPr>
            <w:tcW w:w="1730" w:type="dxa"/>
            <w:tcBorders>
              <w:top w:val="nil"/>
              <w:left w:val="nil"/>
              <w:bottom w:val="single" w:sz="4" w:space="0" w:color="000000"/>
              <w:right w:val="single" w:sz="4" w:space="0" w:color="000000"/>
            </w:tcBorders>
            <w:shd w:val="clear" w:color="000000" w:fill="FFFF99"/>
          </w:tcPr>
          <w:p w14:paraId="48E31EE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C2600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8F993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764" w:type="dxa"/>
            <w:tcBorders>
              <w:top w:val="nil"/>
              <w:left w:val="nil"/>
              <w:bottom w:val="single" w:sz="4" w:space="0" w:color="000000"/>
              <w:right w:val="single" w:sz="4" w:space="0" w:color="000000"/>
            </w:tcBorders>
            <w:shd w:val="clear" w:color="000000" w:fill="FFFF99"/>
          </w:tcPr>
          <w:p w14:paraId="49A5764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143D5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F58B0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E2EE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231743</w:t>
            </w:r>
          </w:p>
        </w:tc>
        <w:tc>
          <w:tcPr>
            <w:tcW w:w="2564" w:type="dxa"/>
            <w:tcBorders>
              <w:top w:val="nil"/>
              <w:left w:val="nil"/>
              <w:bottom w:val="single" w:sz="4" w:space="0" w:color="000000"/>
              <w:right w:val="single" w:sz="4" w:space="0" w:color="000000"/>
            </w:tcBorders>
            <w:shd w:val="clear" w:color="000000" w:fill="FFFF99"/>
          </w:tcPr>
          <w:p w14:paraId="75D5003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AF Authorization </w:t>
            </w:r>
          </w:p>
        </w:tc>
        <w:tc>
          <w:tcPr>
            <w:tcW w:w="1730" w:type="dxa"/>
            <w:tcBorders>
              <w:top w:val="nil"/>
              <w:left w:val="nil"/>
              <w:bottom w:val="single" w:sz="4" w:space="0" w:color="000000"/>
              <w:right w:val="single" w:sz="4" w:space="0" w:color="000000"/>
            </w:tcBorders>
            <w:shd w:val="clear" w:color="000000" w:fill="FFFF99"/>
          </w:tcPr>
          <w:p w14:paraId="0776DE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64C6D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1B3E3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2044</w:t>
            </w:r>
          </w:p>
          <w:p w14:paraId="492E60F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response to the 1743 and 2044 can be merged, and 2044 can be used as baseline</w:t>
            </w:r>
          </w:p>
          <w:p w14:paraId="134B3C0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Thread of 1743 can be closed and let’s move discussion to the thread of 2044.</w:t>
            </w:r>
          </w:p>
        </w:tc>
        <w:tc>
          <w:tcPr>
            <w:tcW w:w="937" w:type="dxa"/>
            <w:tcBorders>
              <w:top w:val="nil"/>
              <w:left w:val="nil"/>
              <w:bottom w:val="single" w:sz="4" w:space="0" w:color="000000"/>
              <w:right w:val="single" w:sz="4" w:space="0" w:color="000000"/>
            </w:tcBorders>
            <w:shd w:val="clear" w:color="000000" w:fill="FFFF99"/>
          </w:tcPr>
          <w:p w14:paraId="484B816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13B065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2044</w:t>
            </w:r>
          </w:p>
        </w:tc>
      </w:tr>
      <w:tr w:rsidR="004441EC" w14:paraId="21D030E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6AE7C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49D75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232044</w:t>
            </w:r>
          </w:p>
        </w:tc>
        <w:tc>
          <w:tcPr>
            <w:tcW w:w="2564" w:type="dxa"/>
            <w:tcBorders>
              <w:top w:val="nil"/>
              <w:left w:val="nil"/>
              <w:bottom w:val="single" w:sz="4" w:space="0" w:color="000000"/>
              <w:right w:val="single" w:sz="4" w:space="0" w:color="000000"/>
            </w:tcBorders>
            <w:shd w:val="clear" w:color="000000" w:fill="FFFF99"/>
          </w:tcPr>
          <w:p w14:paraId="2DD6101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Solution on AF Authorization for Providing Satellite Coverage Information </w:t>
            </w:r>
          </w:p>
        </w:tc>
        <w:tc>
          <w:tcPr>
            <w:tcW w:w="1730" w:type="dxa"/>
            <w:tcBorders>
              <w:top w:val="nil"/>
              <w:left w:val="nil"/>
              <w:bottom w:val="single" w:sz="4" w:space="0" w:color="000000"/>
              <w:right w:val="single" w:sz="4" w:space="0" w:color="000000"/>
            </w:tcBorders>
            <w:shd w:val="clear" w:color="000000" w:fill="FFFF99"/>
          </w:tcPr>
          <w:p w14:paraId="0834687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D98B82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DEAE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merged version in r1</w:t>
            </w:r>
          </w:p>
          <w:p w14:paraId="67E5C6F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for clarifications before approval.</w:t>
            </w:r>
          </w:p>
          <w:p w14:paraId="750FDF2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no comments on r1, can be agreed</w:t>
            </w:r>
          </w:p>
          <w:p w14:paraId="7CF0D60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3E50865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23F8F4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r2</w:t>
            </w:r>
          </w:p>
          <w:p w14:paraId="4B695DE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[Ericsson]: r2 is fine.</w:t>
            </w:r>
          </w:p>
        </w:tc>
        <w:tc>
          <w:tcPr>
            <w:tcW w:w="937" w:type="dxa"/>
            <w:tcBorders>
              <w:top w:val="nil"/>
              <w:left w:val="nil"/>
              <w:bottom w:val="single" w:sz="4" w:space="0" w:color="000000"/>
              <w:right w:val="single" w:sz="4" w:space="0" w:color="000000"/>
            </w:tcBorders>
            <w:shd w:val="clear" w:color="000000" w:fill="FFFF99"/>
          </w:tcPr>
          <w:p w14:paraId="24454E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approved</w:t>
            </w:r>
          </w:p>
        </w:tc>
        <w:tc>
          <w:tcPr>
            <w:tcW w:w="764" w:type="dxa"/>
            <w:tcBorders>
              <w:top w:val="nil"/>
              <w:left w:val="nil"/>
              <w:bottom w:val="single" w:sz="4" w:space="0" w:color="000000"/>
              <w:right w:val="single" w:sz="4" w:space="0" w:color="000000"/>
            </w:tcBorders>
            <w:shd w:val="clear" w:color="000000" w:fill="FFFF99"/>
          </w:tcPr>
          <w:p w14:paraId="11F291C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31FBFB4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F1CA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F4E7A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231744</w:t>
            </w:r>
          </w:p>
        </w:tc>
        <w:tc>
          <w:tcPr>
            <w:tcW w:w="2564" w:type="dxa"/>
            <w:tcBorders>
              <w:top w:val="nil"/>
              <w:left w:val="nil"/>
              <w:bottom w:val="single" w:sz="4" w:space="0" w:color="000000"/>
              <w:right w:val="single" w:sz="4" w:space="0" w:color="000000"/>
            </w:tcBorders>
            <w:shd w:val="clear" w:color="000000" w:fill="FFFF99"/>
          </w:tcPr>
          <w:p w14:paraId="2668D13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#1 </w:t>
            </w:r>
          </w:p>
        </w:tc>
        <w:tc>
          <w:tcPr>
            <w:tcW w:w="1730" w:type="dxa"/>
            <w:tcBorders>
              <w:top w:val="nil"/>
              <w:left w:val="nil"/>
              <w:bottom w:val="single" w:sz="4" w:space="0" w:color="000000"/>
              <w:right w:val="single" w:sz="4" w:space="0" w:color="000000"/>
            </w:tcBorders>
            <w:shd w:val="clear" w:color="000000" w:fill="FFFF99"/>
          </w:tcPr>
          <w:p w14:paraId="1E2FA82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55324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9A196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2045</w:t>
            </w:r>
          </w:p>
          <w:p w14:paraId="0FCD5DB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proposing to keep the conclusion text as simple as possible and 2044 can be used as baseline</w:t>
            </w:r>
          </w:p>
          <w:p w14:paraId="5491BC8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1744 and 2045 are merged</w:t>
            </w:r>
          </w:p>
        </w:tc>
        <w:tc>
          <w:tcPr>
            <w:tcW w:w="937" w:type="dxa"/>
            <w:tcBorders>
              <w:top w:val="nil"/>
              <w:left w:val="nil"/>
              <w:bottom w:val="single" w:sz="4" w:space="0" w:color="000000"/>
              <w:right w:val="single" w:sz="4" w:space="0" w:color="000000"/>
            </w:tcBorders>
            <w:shd w:val="clear" w:color="000000" w:fill="FFFF99"/>
          </w:tcPr>
          <w:p w14:paraId="75FB6EF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merged </w:t>
            </w:r>
          </w:p>
        </w:tc>
        <w:tc>
          <w:tcPr>
            <w:tcW w:w="764" w:type="dxa"/>
            <w:tcBorders>
              <w:top w:val="nil"/>
              <w:left w:val="nil"/>
              <w:bottom w:val="single" w:sz="4" w:space="0" w:color="000000"/>
              <w:right w:val="single" w:sz="4" w:space="0" w:color="000000"/>
            </w:tcBorders>
            <w:shd w:val="clear" w:color="000000" w:fill="FFFF99"/>
          </w:tcPr>
          <w:p w14:paraId="49DCAD9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2045</w:t>
            </w:r>
          </w:p>
        </w:tc>
      </w:tr>
      <w:tr w:rsidR="004441EC" w14:paraId="599962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E3BD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FA96A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232045</w:t>
            </w:r>
          </w:p>
        </w:tc>
        <w:tc>
          <w:tcPr>
            <w:tcW w:w="2564" w:type="dxa"/>
            <w:tcBorders>
              <w:top w:val="nil"/>
              <w:left w:val="nil"/>
              <w:bottom w:val="single" w:sz="4" w:space="0" w:color="000000"/>
              <w:right w:val="single" w:sz="4" w:space="0" w:color="000000"/>
            </w:tcBorders>
            <w:shd w:val="clear" w:color="000000" w:fill="FFFF99"/>
          </w:tcPr>
          <w:p w14:paraId="11723ED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Conclusion on Key Issue #1 </w:t>
            </w:r>
          </w:p>
        </w:tc>
        <w:tc>
          <w:tcPr>
            <w:tcW w:w="1730" w:type="dxa"/>
            <w:tcBorders>
              <w:top w:val="nil"/>
              <w:left w:val="nil"/>
              <w:bottom w:val="single" w:sz="4" w:space="0" w:color="000000"/>
              <w:right w:val="single" w:sz="4" w:space="0" w:color="000000"/>
            </w:tcBorders>
            <w:shd w:val="clear" w:color="000000" w:fill="FFFF99"/>
          </w:tcPr>
          <w:p w14:paraId="66E0899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4F0BC33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4C1E5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p w14:paraId="3035E7B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p w14:paraId="1F085D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1F0861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w:t>
            </w:r>
          </w:p>
          <w:p w14:paraId="1F95519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r2 is fine.</w:t>
            </w:r>
          </w:p>
        </w:tc>
        <w:tc>
          <w:tcPr>
            <w:tcW w:w="937" w:type="dxa"/>
            <w:tcBorders>
              <w:top w:val="nil"/>
              <w:left w:val="nil"/>
              <w:bottom w:val="single" w:sz="4" w:space="0" w:color="000000"/>
              <w:right w:val="single" w:sz="4" w:space="0" w:color="000000"/>
            </w:tcBorders>
            <w:shd w:val="clear" w:color="000000" w:fill="FFFF99"/>
          </w:tcPr>
          <w:p w14:paraId="3E682FB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approved</w:t>
            </w:r>
          </w:p>
        </w:tc>
        <w:tc>
          <w:tcPr>
            <w:tcW w:w="764" w:type="dxa"/>
            <w:tcBorders>
              <w:top w:val="nil"/>
              <w:left w:val="nil"/>
              <w:bottom w:val="single" w:sz="4" w:space="0" w:color="000000"/>
              <w:right w:val="single" w:sz="4" w:space="0" w:color="000000"/>
            </w:tcBorders>
            <w:shd w:val="clear" w:color="000000" w:fill="FFFF99"/>
          </w:tcPr>
          <w:p w14:paraId="3DFACD0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R2</w:t>
            </w:r>
          </w:p>
        </w:tc>
      </w:tr>
      <w:tr w:rsidR="004441EC" w14:paraId="732F09F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66E4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698EA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232046</w:t>
            </w:r>
          </w:p>
        </w:tc>
        <w:tc>
          <w:tcPr>
            <w:tcW w:w="2564" w:type="dxa"/>
            <w:tcBorders>
              <w:top w:val="nil"/>
              <w:left w:val="nil"/>
              <w:bottom w:val="single" w:sz="4" w:space="0" w:color="000000"/>
              <w:right w:val="single" w:sz="4" w:space="0" w:color="000000"/>
            </w:tcBorders>
            <w:shd w:val="clear" w:color="000000" w:fill="FFFF99"/>
          </w:tcPr>
          <w:p w14:paraId="669155E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Satellite Coverage Info received by the UE </w:t>
            </w:r>
          </w:p>
        </w:tc>
        <w:tc>
          <w:tcPr>
            <w:tcW w:w="1730" w:type="dxa"/>
            <w:tcBorders>
              <w:top w:val="nil"/>
              <w:left w:val="nil"/>
              <w:bottom w:val="single" w:sz="4" w:space="0" w:color="000000"/>
              <w:right w:val="single" w:sz="4" w:space="0" w:color="000000"/>
            </w:tcBorders>
            <w:shd w:val="clear" w:color="000000" w:fill="FFFF99"/>
          </w:tcPr>
          <w:p w14:paraId="70989D0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9CE401D"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7E4F2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requesting clarification on the new proposed key issue</w:t>
            </w:r>
          </w:p>
          <w:p w14:paraId="50AF9B5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7BE6D1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providing concern on the NTN architecture and implicit on the security architecture</w:t>
            </w:r>
          </w:p>
          <w:p w14:paraId="6105382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p w14:paraId="2048E7C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requires clarification and changes before approval.</w:t>
            </w:r>
          </w:p>
          <w:p w14:paraId="27F1419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p w14:paraId="6D6E3EC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p w14:paraId="396C55D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feedback and lists potential threat vectors</w:t>
            </w:r>
          </w:p>
          <w:p w14:paraId="0C257C9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replies</w:t>
            </w:r>
          </w:p>
        </w:tc>
        <w:tc>
          <w:tcPr>
            <w:tcW w:w="937" w:type="dxa"/>
            <w:tcBorders>
              <w:top w:val="nil"/>
              <w:left w:val="nil"/>
              <w:bottom w:val="single" w:sz="4" w:space="0" w:color="000000"/>
              <w:right w:val="single" w:sz="4" w:space="0" w:color="000000"/>
            </w:tcBorders>
            <w:shd w:val="clear" w:color="000000" w:fill="FFFF99"/>
          </w:tcPr>
          <w:p w14:paraId="15284BE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45F56BA2"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498AEA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9DC9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63EA6F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232047</w:t>
            </w:r>
          </w:p>
        </w:tc>
        <w:tc>
          <w:tcPr>
            <w:tcW w:w="2564" w:type="dxa"/>
            <w:tcBorders>
              <w:top w:val="nil"/>
              <w:left w:val="nil"/>
              <w:bottom w:val="single" w:sz="4" w:space="0" w:color="000000"/>
              <w:right w:val="single" w:sz="4" w:space="0" w:color="000000"/>
            </w:tcBorders>
            <w:shd w:val="clear" w:color="000000" w:fill="FFFF99"/>
          </w:tcPr>
          <w:p w14:paraId="1C974DC9"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Solution on Protection of PDU Session carrying Satellite Coverage Information </w:t>
            </w:r>
          </w:p>
        </w:tc>
        <w:tc>
          <w:tcPr>
            <w:tcW w:w="1730" w:type="dxa"/>
            <w:tcBorders>
              <w:top w:val="nil"/>
              <w:left w:val="nil"/>
              <w:bottom w:val="single" w:sz="4" w:space="0" w:color="000000"/>
              <w:right w:val="single" w:sz="4" w:space="0" w:color="000000"/>
            </w:tcBorders>
            <w:shd w:val="clear" w:color="000000" w:fill="FFFF99"/>
          </w:tcPr>
          <w:p w14:paraId="738FD08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F3F3024"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26CD5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requesting clarification on the proposed solution</w:t>
            </w:r>
          </w:p>
          <w:p w14:paraId="79A04A9C"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p w14:paraId="155B31DE"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providing concern on the missing support for EPS</w:t>
            </w:r>
          </w:p>
          <w:p w14:paraId="6694DA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clarifications before approval.</w:t>
            </w:r>
          </w:p>
          <w:p w14:paraId="778B899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w:t>
            </w:r>
          </w:p>
        </w:tc>
        <w:tc>
          <w:tcPr>
            <w:tcW w:w="937" w:type="dxa"/>
            <w:tcBorders>
              <w:top w:val="nil"/>
              <w:left w:val="nil"/>
              <w:bottom w:val="single" w:sz="4" w:space="0" w:color="000000"/>
              <w:right w:val="single" w:sz="4" w:space="0" w:color="000000"/>
            </w:tcBorders>
            <w:shd w:val="clear" w:color="000000" w:fill="FFFF99"/>
          </w:tcPr>
          <w:p w14:paraId="3F296BF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764" w:type="dxa"/>
            <w:tcBorders>
              <w:top w:val="nil"/>
              <w:left w:val="nil"/>
              <w:bottom w:val="single" w:sz="4" w:space="0" w:color="000000"/>
              <w:right w:val="single" w:sz="4" w:space="0" w:color="000000"/>
            </w:tcBorders>
            <w:shd w:val="clear" w:color="000000" w:fill="FFFF99"/>
          </w:tcPr>
          <w:p w14:paraId="331F0EE3"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66F127C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5296F2"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999" w:type="dxa"/>
            <w:tcBorders>
              <w:top w:val="nil"/>
              <w:left w:val="nil"/>
              <w:bottom w:val="single" w:sz="4" w:space="0" w:color="000000"/>
              <w:right w:val="single" w:sz="4" w:space="0" w:color="000000"/>
            </w:tcBorders>
            <w:shd w:val="clear" w:color="000000" w:fill="FFFFFF"/>
          </w:tcPr>
          <w:p w14:paraId="0875C471"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28FDE6B6"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F88AEC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9A600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6064900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0CF67B9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11AD19C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C8FCCCB"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999" w:type="dxa"/>
            <w:tcBorders>
              <w:top w:val="nil"/>
              <w:left w:val="nil"/>
              <w:bottom w:val="single" w:sz="4" w:space="0" w:color="000000"/>
              <w:right w:val="single" w:sz="4" w:space="0" w:color="000000"/>
            </w:tcBorders>
            <w:shd w:val="clear" w:color="000000" w:fill="FFFFFF"/>
          </w:tcPr>
          <w:p w14:paraId="43B056DF"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F017BA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6F1C348"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3DD868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47F0665"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08251541"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4441EC" w14:paraId="738602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C3E0B5" w14:textId="77777777" w:rsidR="004441EC" w:rsidRDefault="004107AA">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999" w:type="dxa"/>
            <w:tcBorders>
              <w:top w:val="nil"/>
              <w:left w:val="nil"/>
              <w:bottom w:val="single" w:sz="4" w:space="0" w:color="000000"/>
              <w:right w:val="single" w:sz="4" w:space="0" w:color="000000"/>
            </w:tcBorders>
            <w:shd w:val="clear" w:color="000000" w:fill="FFFFFF"/>
          </w:tcPr>
          <w:p w14:paraId="4D9056AC" w14:textId="77777777" w:rsidR="004441EC" w:rsidRDefault="004441EC">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559D2EF"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1FDFB7B"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7A583AA"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3B8CC67"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3865560" w14:textId="77777777" w:rsidR="004441EC" w:rsidRDefault="004107A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770A16DF" w14:textId="77777777" w:rsidR="004441EC" w:rsidRDefault="004107AA">
      <w:r>
        <w:rPr>
          <w:rFonts w:hint="eastAsia"/>
        </w:rPr>
        <w:t>Chair arranges conf calls:</w:t>
      </w:r>
    </w:p>
    <w:p w14:paraId="591C5AFA" w14:textId="77777777" w:rsidR="004441EC" w:rsidRDefault="004107AA">
      <w:pPr>
        <w:numPr>
          <w:ilvl w:val="0"/>
          <w:numId w:val="1"/>
        </w:numPr>
      </w:pPr>
      <w:r>
        <w:rPr>
          <w:rFonts w:hint="eastAsia"/>
        </w:rPr>
        <w:t>256bits algorithm (WID from VF and SID from KDDI) --- May 9</w:t>
      </w:r>
    </w:p>
    <w:p w14:paraId="2FDB0D4D" w14:textId="77777777" w:rsidR="004441EC" w:rsidRDefault="004107AA">
      <w:pPr>
        <w:numPr>
          <w:ilvl w:val="0"/>
          <w:numId w:val="1"/>
        </w:numPr>
      </w:pPr>
      <w:r>
        <w:rPr>
          <w:rFonts w:hint="eastAsia"/>
        </w:rPr>
        <w:lastRenderedPageBreak/>
        <w:t>Selective SCG activation (for RAN2</w:t>
      </w:r>
      <w:r>
        <w:t>’</w:t>
      </w:r>
      <w:r>
        <w:rPr>
          <w:rFonts w:hint="eastAsia"/>
        </w:rPr>
        <w:t>s waiting) --- May 10</w:t>
      </w:r>
    </w:p>
    <w:p w14:paraId="019A0CB5" w14:textId="77777777" w:rsidR="004441EC" w:rsidRDefault="004441EC">
      <w:pPr>
        <w:numPr>
          <w:ilvl w:val="255"/>
          <w:numId w:val="0"/>
        </w:numPr>
      </w:pPr>
    </w:p>
    <w:p w14:paraId="0DE6250B" w14:textId="77777777" w:rsidR="004441EC" w:rsidRDefault="004107AA">
      <w:pPr>
        <w:numPr>
          <w:ilvl w:val="255"/>
          <w:numId w:val="0"/>
        </w:numPr>
      </w:pPr>
      <w:r>
        <w:rPr>
          <w:rFonts w:hint="eastAsia"/>
        </w:rPr>
        <w:t>For SA3#111 meeting plans:</w:t>
      </w:r>
    </w:p>
    <w:p w14:paraId="5127CDB2" w14:textId="77777777" w:rsidR="004441EC" w:rsidRDefault="004107AA">
      <w:pPr>
        <w:numPr>
          <w:ilvl w:val="255"/>
          <w:numId w:val="0"/>
        </w:numPr>
      </w:pPr>
      <w:r>
        <w:rPr>
          <w:rFonts w:hint="eastAsia"/>
        </w:rPr>
        <w:t>Chair will de-priority</w:t>
      </w:r>
    </w:p>
    <w:p w14:paraId="7F0AFB91" w14:textId="77777777" w:rsidR="004441EC" w:rsidRDefault="004107AA">
      <w:pPr>
        <w:numPr>
          <w:ilvl w:val="0"/>
          <w:numId w:val="2"/>
        </w:numPr>
      </w:pPr>
      <w:r>
        <w:rPr>
          <w:rFonts w:hint="eastAsia"/>
        </w:rPr>
        <w:t>AI#5.1 FBS, chair asks to have clean up contribution, but no others.</w:t>
      </w:r>
    </w:p>
    <w:p w14:paraId="6361E05C" w14:textId="77777777" w:rsidR="004441EC" w:rsidRPr="00141C71" w:rsidRDefault="004107AA">
      <w:pPr>
        <w:numPr>
          <w:ilvl w:val="0"/>
          <w:numId w:val="2"/>
        </w:numPr>
        <w:rPr>
          <w:lang w:val="fr-FR"/>
        </w:rPr>
      </w:pPr>
      <w:r w:rsidRPr="00141C71">
        <w:rPr>
          <w:rFonts w:hint="eastAsia"/>
          <w:lang w:val="fr-FR"/>
        </w:rPr>
        <w:t>AI#5.2 SIV, rapprteur presents plans.</w:t>
      </w:r>
    </w:p>
    <w:p w14:paraId="3CE91ED6" w14:textId="77777777" w:rsidR="004441EC" w:rsidRDefault="004107AA">
      <w:pPr>
        <w:numPr>
          <w:ilvl w:val="0"/>
          <w:numId w:val="2"/>
        </w:numPr>
      </w:pPr>
      <w:r>
        <w:rPr>
          <w:rFonts w:hint="eastAsia"/>
        </w:rPr>
        <w:t>AI#5.3 ProSe, chair asks to have offline conf call to warp up quickly. Rapporteur considers one cc is enough.</w:t>
      </w:r>
    </w:p>
    <w:p w14:paraId="5650C36B" w14:textId="77777777" w:rsidR="004441EC" w:rsidRDefault="004107AA">
      <w:pPr>
        <w:numPr>
          <w:ilvl w:val="0"/>
          <w:numId w:val="2"/>
        </w:numPr>
      </w:pPr>
      <w:r>
        <w:rPr>
          <w:rFonts w:hint="eastAsia"/>
        </w:rPr>
        <w:t>AI#5.7, chair asks whether need to keep it or not. Rapporteur considers not needed.</w:t>
      </w:r>
    </w:p>
    <w:p w14:paraId="7365CB3E" w14:textId="77777777" w:rsidR="004441EC" w:rsidRDefault="004107AA">
      <w:pPr>
        <w:numPr>
          <w:ilvl w:val="0"/>
          <w:numId w:val="2"/>
        </w:numPr>
      </w:pPr>
      <w:r>
        <w:rPr>
          <w:rFonts w:hint="eastAsia"/>
        </w:rPr>
        <w:t xml:space="preserve">AI#5.13, chair asks whether clean up needed. </w:t>
      </w:r>
      <w:proofErr w:type="spellStart"/>
      <w:r>
        <w:rPr>
          <w:rFonts w:hint="eastAsia"/>
        </w:rPr>
        <w:t>CableLabs</w:t>
      </w:r>
      <w:proofErr w:type="spellEnd"/>
      <w:r>
        <w:rPr>
          <w:rFonts w:hint="eastAsia"/>
        </w:rPr>
        <w:t xml:space="preserve"> considers it needs to be kept as key issues left.</w:t>
      </w:r>
    </w:p>
    <w:p w14:paraId="2332EE87" w14:textId="77777777" w:rsidR="004441EC" w:rsidRDefault="004107AA">
      <w:pPr>
        <w:numPr>
          <w:ilvl w:val="0"/>
          <w:numId w:val="2"/>
        </w:numPr>
      </w:pPr>
      <w:r>
        <w:rPr>
          <w:rFonts w:hint="eastAsia"/>
        </w:rPr>
        <w:t>AI#5.17, rapporteur considers no need on next meeting agenda.</w:t>
      </w:r>
    </w:p>
    <w:p w14:paraId="73F5852F" w14:textId="77777777" w:rsidR="004441EC" w:rsidRDefault="004107AA">
      <w:pPr>
        <w:numPr>
          <w:ilvl w:val="0"/>
          <w:numId w:val="2"/>
        </w:numPr>
      </w:pPr>
      <w:r>
        <w:rPr>
          <w:rFonts w:hint="eastAsia"/>
        </w:rPr>
        <w:t>AI#5.22, rapporteur considers to make clean up and send for approval. Chair asks to limit the scope of contribution.</w:t>
      </w:r>
    </w:p>
    <w:p w14:paraId="2D035B9B" w14:textId="77777777" w:rsidR="004441EC" w:rsidRDefault="004107AA">
      <w:pPr>
        <w:numPr>
          <w:ilvl w:val="0"/>
          <w:numId w:val="2"/>
        </w:numPr>
      </w:pPr>
      <w:r>
        <w:rPr>
          <w:rFonts w:hint="eastAsia"/>
        </w:rPr>
        <w:t>AI#5.24, only clean up work needed.</w:t>
      </w:r>
    </w:p>
    <w:p w14:paraId="74DE02C7" w14:textId="77777777" w:rsidR="004441EC" w:rsidRDefault="004441EC"/>
    <w:p w14:paraId="041D7259" w14:textId="77777777" w:rsidR="004441EC" w:rsidRDefault="004107AA">
      <w:r>
        <w:rPr>
          <w:rFonts w:hint="eastAsia"/>
        </w:rPr>
        <w:t>Chair announces any WIs needs to extend pass June needs exception sheet. Every WIDs/SIDs needs to be presented how much time needed on June plenary.</w:t>
      </w:r>
    </w:p>
    <w:p w14:paraId="78B88317" w14:textId="77777777" w:rsidR="004441EC" w:rsidRDefault="004441EC"/>
    <w:p w14:paraId="598A037D" w14:textId="77777777" w:rsidR="004441EC" w:rsidRDefault="004107AA">
      <w:r>
        <w:rPr>
          <w:rFonts w:hint="eastAsia"/>
        </w:rPr>
        <w:t>Chair announces there is no plan to arrange October meeting. If needed, it will be e-meeting.</w:t>
      </w:r>
    </w:p>
    <w:p w14:paraId="1EB4AF40" w14:textId="77777777" w:rsidR="004441EC" w:rsidRDefault="004107AA">
      <w:r>
        <w:rPr>
          <w:rFonts w:hint="eastAsia"/>
        </w:rPr>
        <w:t>[Orange] doesn</w:t>
      </w:r>
      <w:r>
        <w:t>’</w:t>
      </w:r>
      <w:r>
        <w:rPr>
          <w:rFonts w:hint="eastAsia"/>
        </w:rPr>
        <w:t xml:space="preserve">t want to have e-meeting. </w:t>
      </w:r>
    </w:p>
    <w:p w14:paraId="14B3DFC0" w14:textId="77777777" w:rsidR="004441EC" w:rsidRDefault="004107AA">
      <w:r>
        <w:rPr>
          <w:rFonts w:hint="eastAsia"/>
        </w:rPr>
        <w:t>[VF] prefers F2F</w:t>
      </w:r>
    </w:p>
    <w:p w14:paraId="539B96C0" w14:textId="77777777" w:rsidR="004441EC" w:rsidRDefault="004107AA">
      <w:r>
        <w:rPr>
          <w:rFonts w:hint="eastAsia"/>
        </w:rPr>
        <w:t>[</w:t>
      </w:r>
      <w:proofErr w:type="spellStart"/>
      <w:r>
        <w:rPr>
          <w:rFonts w:hint="eastAsia"/>
        </w:rPr>
        <w:t>Mavenir</w:t>
      </w:r>
      <w:proofErr w:type="spellEnd"/>
      <w:r>
        <w:rPr>
          <w:rFonts w:hint="eastAsia"/>
        </w:rPr>
        <w:t>] shares same view with Orange.</w:t>
      </w:r>
    </w:p>
    <w:p w14:paraId="12F320F7" w14:textId="77777777" w:rsidR="004441EC" w:rsidRDefault="004107AA">
      <w:r>
        <w:rPr>
          <w:rFonts w:hint="eastAsia"/>
        </w:rPr>
        <w:t>[</w:t>
      </w:r>
      <w:proofErr w:type="spellStart"/>
      <w:r>
        <w:rPr>
          <w:rFonts w:hint="eastAsia"/>
        </w:rPr>
        <w:t>CableLabs</w:t>
      </w:r>
      <w:proofErr w:type="spellEnd"/>
      <w:r>
        <w:rPr>
          <w:rFonts w:hint="eastAsia"/>
        </w:rPr>
        <w:t>] asks questions for clarification, whether there is only 4 F2F meeting but others could be e-meeting.</w:t>
      </w:r>
    </w:p>
    <w:p w14:paraId="144455B6" w14:textId="77777777" w:rsidR="004441EC" w:rsidRDefault="004107AA">
      <w:r>
        <w:rPr>
          <w:rFonts w:hint="eastAsia"/>
        </w:rPr>
        <w:t>[Charter] asks questions for clarification.</w:t>
      </w:r>
    </w:p>
    <w:p w14:paraId="1C98E084" w14:textId="77777777" w:rsidR="004441EC" w:rsidRDefault="004107AA">
      <w:r>
        <w:rPr>
          <w:rFonts w:hint="eastAsia"/>
        </w:rPr>
        <w:t>[Docomo] comments. For October meeting, don</w:t>
      </w:r>
      <w:r>
        <w:t>’</w:t>
      </w:r>
      <w:r>
        <w:rPr>
          <w:rFonts w:hint="eastAsia"/>
        </w:rPr>
        <w:t xml:space="preserve">t want to </w:t>
      </w:r>
      <w:proofErr w:type="spellStart"/>
      <w:r>
        <w:rPr>
          <w:rFonts w:hint="eastAsia"/>
        </w:rPr>
        <w:t>travell</w:t>
      </w:r>
      <w:proofErr w:type="spellEnd"/>
      <w:r>
        <w:rPr>
          <w:rFonts w:hint="eastAsia"/>
        </w:rPr>
        <w:t xml:space="preserve"> if there is chance to co-locate with SA1/SA2 it would be helpful for roaming issue.</w:t>
      </w:r>
    </w:p>
    <w:p w14:paraId="2FE9E0AD" w14:textId="77777777" w:rsidR="004441EC" w:rsidRDefault="004107AA">
      <w:r>
        <w:rPr>
          <w:rFonts w:hint="eastAsia"/>
        </w:rPr>
        <w:t>[Orange] comments to prepare agenda if additional meeting needed.</w:t>
      </w:r>
    </w:p>
    <w:p w14:paraId="3A5D1395" w14:textId="77777777" w:rsidR="004441EC" w:rsidRDefault="004107AA">
      <w:r>
        <w:rPr>
          <w:rFonts w:hint="eastAsia"/>
        </w:rPr>
        <w:t>Chair replies to Docomo that F2F in October is ruled out. It</w:t>
      </w:r>
      <w:r>
        <w:t>’</w:t>
      </w:r>
      <w:r>
        <w:rPr>
          <w:rFonts w:hint="eastAsia"/>
        </w:rPr>
        <w:t>s too late to announce that meeting.</w:t>
      </w:r>
    </w:p>
    <w:sectPr w:rsidR="004441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0265" w14:textId="77777777" w:rsidR="001A403D" w:rsidRDefault="001A403D" w:rsidP="0031519F">
      <w:r>
        <w:separator/>
      </w:r>
    </w:p>
  </w:endnote>
  <w:endnote w:type="continuationSeparator" w:id="0">
    <w:p w14:paraId="6A6C7FC1" w14:textId="77777777" w:rsidR="001A403D" w:rsidRDefault="001A403D" w:rsidP="0031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F0565" w14:textId="77777777" w:rsidR="001A403D" w:rsidRDefault="001A403D" w:rsidP="0031519F">
      <w:r>
        <w:separator/>
      </w:r>
    </w:p>
  </w:footnote>
  <w:footnote w:type="continuationSeparator" w:id="0">
    <w:p w14:paraId="17BB2750" w14:textId="77777777" w:rsidR="001A403D" w:rsidRDefault="001A403D" w:rsidP="0031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F8E6AC"/>
    <w:multiLevelType w:val="singleLevel"/>
    <w:tmpl w:val="85F8E6AC"/>
    <w:lvl w:ilvl="0">
      <w:start w:val="1"/>
      <w:numFmt w:val="decimal"/>
      <w:suff w:val="space"/>
      <w:lvlText w:val="%1."/>
      <w:lvlJc w:val="left"/>
    </w:lvl>
  </w:abstractNum>
  <w:abstractNum w:abstractNumId="1" w15:restartNumberingAfterBreak="0">
    <w:nsid w:val="0FCFF42D"/>
    <w:multiLevelType w:val="singleLevel"/>
    <w:tmpl w:val="0FCFF42D"/>
    <w:lvl w:ilvl="0">
      <w:start w:val="1"/>
      <w:numFmt w:val="decimal"/>
      <w:suff w:val="space"/>
      <w:lvlText w:val="%1."/>
      <w:lvlJc w:val="left"/>
    </w:lvl>
  </w:abstractNum>
  <w:num w:numId="1" w16cid:durableId="771700901">
    <w:abstractNumId w:val="0"/>
  </w:num>
  <w:num w:numId="2" w16cid:durableId="9302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oofState w:spelling="clean"/>
  <w:trackRevisions/>
  <w:doNotTrackFormatting/>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2476D0"/>
    <w:rsid w:val="00031F8E"/>
    <w:rsid w:val="000A106D"/>
    <w:rsid w:val="000B3F7C"/>
    <w:rsid w:val="00115D99"/>
    <w:rsid w:val="0012145B"/>
    <w:rsid w:val="00125B52"/>
    <w:rsid w:val="00135C3D"/>
    <w:rsid w:val="00141C71"/>
    <w:rsid w:val="00151B6E"/>
    <w:rsid w:val="001773AA"/>
    <w:rsid w:val="001945D2"/>
    <w:rsid w:val="001A403D"/>
    <w:rsid w:val="001B65E0"/>
    <w:rsid w:val="001C4E1C"/>
    <w:rsid w:val="001C66C2"/>
    <w:rsid w:val="001D0F2F"/>
    <w:rsid w:val="001D2E25"/>
    <w:rsid w:val="00215FC3"/>
    <w:rsid w:val="002249B3"/>
    <w:rsid w:val="002476D0"/>
    <w:rsid w:val="002A5CEE"/>
    <w:rsid w:val="002A6BB2"/>
    <w:rsid w:val="002C14F9"/>
    <w:rsid w:val="002C5491"/>
    <w:rsid w:val="0031519F"/>
    <w:rsid w:val="00323015"/>
    <w:rsid w:val="00347103"/>
    <w:rsid w:val="003A2F6A"/>
    <w:rsid w:val="003E4D6C"/>
    <w:rsid w:val="004107AA"/>
    <w:rsid w:val="0042132B"/>
    <w:rsid w:val="004441EC"/>
    <w:rsid w:val="00463C74"/>
    <w:rsid w:val="00485433"/>
    <w:rsid w:val="00496501"/>
    <w:rsid w:val="00511B3A"/>
    <w:rsid w:val="00520306"/>
    <w:rsid w:val="00543CD1"/>
    <w:rsid w:val="00551691"/>
    <w:rsid w:val="005529F3"/>
    <w:rsid w:val="005536CD"/>
    <w:rsid w:val="005702A2"/>
    <w:rsid w:val="00597D2A"/>
    <w:rsid w:val="005F11EA"/>
    <w:rsid w:val="00611F2F"/>
    <w:rsid w:val="0062394D"/>
    <w:rsid w:val="00651F5B"/>
    <w:rsid w:val="00653C41"/>
    <w:rsid w:val="006544A4"/>
    <w:rsid w:val="006733DE"/>
    <w:rsid w:val="00685392"/>
    <w:rsid w:val="006970A4"/>
    <w:rsid w:val="006B709F"/>
    <w:rsid w:val="006D01F8"/>
    <w:rsid w:val="007043AB"/>
    <w:rsid w:val="00743787"/>
    <w:rsid w:val="0075068F"/>
    <w:rsid w:val="0077380E"/>
    <w:rsid w:val="007762F7"/>
    <w:rsid w:val="00776C9D"/>
    <w:rsid w:val="008241CF"/>
    <w:rsid w:val="00837DD9"/>
    <w:rsid w:val="00852689"/>
    <w:rsid w:val="008770D8"/>
    <w:rsid w:val="008A55C3"/>
    <w:rsid w:val="008B2A79"/>
    <w:rsid w:val="008C67D4"/>
    <w:rsid w:val="008E63D7"/>
    <w:rsid w:val="009006AB"/>
    <w:rsid w:val="00913CCA"/>
    <w:rsid w:val="009341D0"/>
    <w:rsid w:val="009415B5"/>
    <w:rsid w:val="00951A8C"/>
    <w:rsid w:val="00964A81"/>
    <w:rsid w:val="00985519"/>
    <w:rsid w:val="009A7F34"/>
    <w:rsid w:val="009C0B5C"/>
    <w:rsid w:val="009C66D1"/>
    <w:rsid w:val="009E5E66"/>
    <w:rsid w:val="009F22B2"/>
    <w:rsid w:val="00A0589E"/>
    <w:rsid w:val="00A1058D"/>
    <w:rsid w:val="00A62D8B"/>
    <w:rsid w:val="00A7246F"/>
    <w:rsid w:val="00A92744"/>
    <w:rsid w:val="00A94F80"/>
    <w:rsid w:val="00AD1894"/>
    <w:rsid w:val="00AD44BD"/>
    <w:rsid w:val="00B16BC5"/>
    <w:rsid w:val="00B267F4"/>
    <w:rsid w:val="00B55925"/>
    <w:rsid w:val="00B57462"/>
    <w:rsid w:val="00BA4EEA"/>
    <w:rsid w:val="00BD155E"/>
    <w:rsid w:val="00BE0D18"/>
    <w:rsid w:val="00BF69B8"/>
    <w:rsid w:val="00BF7C51"/>
    <w:rsid w:val="00C27D0E"/>
    <w:rsid w:val="00C43AAD"/>
    <w:rsid w:val="00C63513"/>
    <w:rsid w:val="00C75915"/>
    <w:rsid w:val="00CB1138"/>
    <w:rsid w:val="00CD795C"/>
    <w:rsid w:val="00D10DD2"/>
    <w:rsid w:val="00D24B28"/>
    <w:rsid w:val="00D74392"/>
    <w:rsid w:val="00D87657"/>
    <w:rsid w:val="00DF57F1"/>
    <w:rsid w:val="00E53970"/>
    <w:rsid w:val="00E5472B"/>
    <w:rsid w:val="00E72B59"/>
    <w:rsid w:val="00E864FD"/>
    <w:rsid w:val="00E933D4"/>
    <w:rsid w:val="00EA74A9"/>
    <w:rsid w:val="00ED70B7"/>
    <w:rsid w:val="00EE412C"/>
    <w:rsid w:val="00EF1CE4"/>
    <w:rsid w:val="00EF5336"/>
    <w:rsid w:val="00F05A82"/>
    <w:rsid w:val="00F10118"/>
    <w:rsid w:val="00F2677B"/>
    <w:rsid w:val="00F35C88"/>
    <w:rsid w:val="00F413A3"/>
    <w:rsid w:val="00F7367B"/>
    <w:rsid w:val="00F94E66"/>
    <w:rsid w:val="00F959BC"/>
    <w:rsid w:val="00FB37B3"/>
    <w:rsid w:val="00FF7228"/>
    <w:rsid w:val="03CF149B"/>
    <w:rsid w:val="05962DA7"/>
    <w:rsid w:val="074F62BC"/>
    <w:rsid w:val="079052BE"/>
    <w:rsid w:val="08246FE1"/>
    <w:rsid w:val="089948AD"/>
    <w:rsid w:val="0A177B89"/>
    <w:rsid w:val="0BAC7ACD"/>
    <w:rsid w:val="0D273023"/>
    <w:rsid w:val="0F653D01"/>
    <w:rsid w:val="0F6E4A23"/>
    <w:rsid w:val="141228AB"/>
    <w:rsid w:val="147D7CE6"/>
    <w:rsid w:val="15804BC3"/>
    <w:rsid w:val="15B7079F"/>
    <w:rsid w:val="199B2755"/>
    <w:rsid w:val="1ECC7179"/>
    <w:rsid w:val="1FC97167"/>
    <w:rsid w:val="1FD77AD6"/>
    <w:rsid w:val="210128F3"/>
    <w:rsid w:val="22091729"/>
    <w:rsid w:val="227E458E"/>
    <w:rsid w:val="22870BDD"/>
    <w:rsid w:val="22AA7723"/>
    <w:rsid w:val="27133FF6"/>
    <w:rsid w:val="274C14E7"/>
    <w:rsid w:val="28CA0571"/>
    <w:rsid w:val="2B47031F"/>
    <w:rsid w:val="2CD77ED5"/>
    <w:rsid w:val="2D6C646A"/>
    <w:rsid w:val="2ED16530"/>
    <w:rsid w:val="33EF6A19"/>
    <w:rsid w:val="33FA2274"/>
    <w:rsid w:val="34EC2DEB"/>
    <w:rsid w:val="37F24ADB"/>
    <w:rsid w:val="38417D4A"/>
    <w:rsid w:val="3A7F64A3"/>
    <w:rsid w:val="3AA37174"/>
    <w:rsid w:val="3B6B101B"/>
    <w:rsid w:val="3EFB4D95"/>
    <w:rsid w:val="3FF77971"/>
    <w:rsid w:val="41BB0BAE"/>
    <w:rsid w:val="431509B5"/>
    <w:rsid w:val="45327D19"/>
    <w:rsid w:val="466852D0"/>
    <w:rsid w:val="4826412B"/>
    <w:rsid w:val="492434DC"/>
    <w:rsid w:val="496C3C5F"/>
    <w:rsid w:val="49C50293"/>
    <w:rsid w:val="4AB37418"/>
    <w:rsid w:val="4BA46BAD"/>
    <w:rsid w:val="4E7238B6"/>
    <w:rsid w:val="51537EFD"/>
    <w:rsid w:val="527C067A"/>
    <w:rsid w:val="5389197B"/>
    <w:rsid w:val="55106F2F"/>
    <w:rsid w:val="58625913"/>
    <w:rsid w:val="5A120363"/>
    <w:rsid w:val="5B4B483C"/>
    <w:rsid w:val="5EB16551"/>
    <w:rsid w:val="607419DD"/>
    <w:rsid w:val="63A85674"/>
    <w:rsid w:val="667E755A"/>
    <w:rsid w:val="66B8290F"/>
    <w:rsid w:val="71F86863"/>
    <w:rsid w:val="73A95787"/>
    <w:rsid w:val="73CD0149"/>
    <w:rsid w:val="75ED6880"/>
    <w:rsid w:val="75FC0272"/>
    <w:rsid w:val="76045978"/>
    <w:rsid w:val="76690C2D"/>
    <w:rsid w:val="78AA0929"/>
    <w:rsid w:val="7A5B644D"/>
    <w:rsid w:val="7BDB17F6"/>
    <w:rsid w:val="7EE8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462F1"/>
  <w15:docId w15:val="{78D45BA9-C480-4B22-9F0B-053A205E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Revision1">
    <w:name w:val="Revision1"/>
    <w:hidden/>
    <w:uiPriority w:val="99"/>
    <w:semiHidden/>
    <w:qFormat/>
    <w:rPr>
      <w:rFonts w:asciiTheme="minorHAnsi" w:eastAsiaTheme="minorEastAsia" w:hAnsiTheme="minorHAnsi" w:cstheme="minorBidi"/>
      <w:kern w:val="2"/>
      <w:sz w:val="21"/>
      <w:szCs w:val="22"/>
      <w:lang w:eastAsia="zh-CN"/>
    </w:rPr>
  </w:style>
  <w:style w:type="character" w:customStyle="1" w:styleId="BalloonTextChar">
    <w:name w:val="Balloon Text Char"/>
    <w:basedOn w:val="DefaultParagraphFont"/>
    <w:link w:val="BalloonText"/>
    <w:uiPriority w:val="99"/>
    <w:semiHidden/>
    <w:qFormat/>
    <w:rPr>
      <w:kern w:val="2"/>
      <w:sz w:val="18"/>
      <w:szCs w:val="18"/>
      <w:lang w:eastAsia="zh-CN"/>
    </w:rPr>
  </w:style>
  <w:style w:type="paragraph" w:customStyle="1" w:styleId="Revision2">
    <w:name w:val="Revision2"/>
    <w:hidden/>
    <w:uiPriority w:val="99"/>
    <w:semiHidden/>
    <w:qFormat/>
    <w:rPr>
      <w:rFonts w:asciiTheme="minorHAnsi" w:eastAsiaTheme="minorEastAsia" w:hAnsiTheme="minorHAnsi" w:cstheme="minorBidi"/>
      <w:kern w:val="2"/>
      <w:sz w:val="21"/>
      <w:szCs w:val="22"/>
      <w:lang w:eastAsia="zh-CN"/>
    </w:rPr>
  </w:style>
  <w:style w:type="paragraph" w:customStyle="1" w:styleId="Revision3">
    <w:name w:val="Revision3"/>
    <w:hidden/>
    <w:uiPriority w:val="99"/>
    <w:semiHidden/>
    <w:qFormat/>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rPr>
      <w:rFonts w:asciiTheme="minorHAnsi" w:eastAsiaTheme="minorEastAsia" w:hAnsiTheme="minorHAnsi" w:cstheme="minorBidi"/>
      <w:kern w:val="2"/>
      <w:sz w:val="21"/>
      <w:szCs w:val="22"/>
      <w:lang w:eastAsia="zh-CN"/>
    </w:rPr>
  </w:style>
  <w:style w:type="paragraph" w:styleId="Revision">
    <w:name w:val="Revision"/>
    <w:hidden/>
    <w:uiPriority w:val="99"/>
    <w:semiHidden/>
    <w:rsid w:val="00BA4EEA"/>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3-04-14_15h0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cmcc\Desktop\AgendaWithTdocAllocation_2023-04-14_15h0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3023-2F47-43D5-B9FD-E18810C1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101</Pages>
  <Words>24882</Words>
  <Characters>141832</Characters>
  <Application>Microsoft Office Word</Application>
  <DocSecurity>0</DocSecurity>
  <Lines>1181</Lines>
  <Paragraphs>332</Paragraphs>
  <ScaleCrop>false</ScaleCrop>
  <Company/>
  <LinksUpToDate>false</LinksUpToDate>
  <CharactersWithSpaces>166382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01-20-1837_01-20-1836_01-20-1806_01-19-2059_01-19-</dc:creator>
  <cp:lastModifiedBy>Mrk</cp:lastModifiedBy>
  <cp:revision>3</cp:revision>
  <dcterms:created xsi:type="dcterms:W3CDTF">2023-04-21T15:12:00Z</dcterms:created>
  <dcterms:modified xsi:type="dcterms:W3CDTF">2023-04-24T09:50:00Z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AC0F14462F514F4EA4D04DA9EE8FF021_13</vt:lpwstr>
  </property>
</Properties>
</file>