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32C45" w14:textId="1120A781"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130C0E">
        <w:rPr>
          <w:b/>
          <w:i/>
          <w:noProof/>
          <w:sz w:val="28"/>
        </w:rPr>
        <w:t>S3-220984</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B53232" w:rsidR="001E41F3" w:rsidRPr="00D838BB" w:rsidRDefault="00D838BB" w:rsidP="00D838BB">
            <w:pPr>
              <w:pStyle w:val="CRCoverPage"/>
              <w:spacing w:after="0"/>
              <w:rPr>
                <w:b/>
                <w:bCs/>
                <w:noProof/>
                <w:sz w:val="28"/>
                <w:szCs w:val="28"/>
              </w:rPr>
            </w:pPr>
            <w:r w:rsidRPr="00D838BB">
              <w:rPr>
                <w:b/>
                <w:bCs/>
                <w:sz w:val="28"/>
                <w:szCs w:val="28"/>
              </w:rPr>
              <w:t>33.256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88DA4E" w:rsidR="001E41F3" w:rsidRPr="00D838BB" w:rsidRDefault="00130C0E" w:rsidP="00547111">
            <w:pPr>
              <w:pStyle w:val="CRCoverPage"/>
              <w:spacing w:after="0"/>
              <w:rPr>
                <w:b/>
                <w:bCs/>
                <w:noProof/>
                <w:sz w:val="28"/>
                <w:szCs w:val="28"/>
              </w:rPr>
            </w:pPr>
            <w:r>
              <w:rPr>
                <w:b/>
                <w:bCs/>
                <w:sz w:val="28"/>
                <w:szCs w:val="28"/>
              </w:rPr>
              <w:t>0014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32B540" w:rsidR="001E41F3" w:rsidRPr="00410371" w:rsidRDefault="00E1190C" w:rsidP="00E13F3D">
            <w:pPr>
              <w:pStyle w:val="CRCoverPage"/>
              <w:spacing w:after="0"/>
              <w:jc w:val="center"/>
              <w:rPr>
                <w:b/>
                <w:noProof/>
              </w:rPr>
            </w:pPr>
            <w:r>
              <w:fldChar w:fldCharType="begin"/>
            </w:r>
            <w:r>
              <w:instrText xml:space="preserve"> DOCPROPERTY  Revision  \* MERGEFORMAT </w:instrText>
            </w:r>
            <w:r>
              <w:fldChar w:fldCharType="separate"/>
            </w:r>
            <w:r w:rsidR="00D838B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EA0A74" w:rsidR="001E41F3" w:rsidRPr="00410371" w:rsidRDefault="00E1190C">
            <w:pPr>
              <w:pStyle w:val="CRCoverPage"/>
              <w:spacing w:after="0"/>
              <w:jc w:val="center"/>
              <w:rPr>
                <w:noProof/>
                <w:sz w:val="28"/>
              </w:rPr>
            </w:pPr>
            <w:r>
              <w:fldChar w:fldCharType="begin"/>
            </w:r>
            <w:r>
              <w:instrText xml:space="preserve"> DOCPROPERTY  Version  \* MERGEFORMAT </w:instrText>
            </w:r>
            <w:r>
              <w:fldChar w:fldCharType="separate"/>
            </w:r>
            <w:r w:rsidR="00D838BB">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9FDF41" w:rsidR="00F25D98" w:rsidRDefault="00D838B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4495A8" w:rsidR="00F25D98" w:rsidRDefault="00D838B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B6A077" w:rsidR="001E41F3" w:rsidRDefault="007A44F8">
            <w:pPr>
              <w:pStyle w:val="CRCoverPage"/>
              <w:spacing w:after="0"/>
              <w:ind w:left="100"/>
              <w:rPr>
                <w:noProof/>
              </w:rPr>
            </w:pPr>
            <w:r>
              <w:t>Clarification on ‘high reliability’ location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55278" w:rsidR="001E41F3" w:rsidRDefault="00D838B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17BFCC" w:rsidR="001E41F3" w:rsidRDefault="002A1DD7">
            <w:pPr>
              <w:pStyle w:val="CRCoverPage"/>
              <w:spacing w:after="0"/>
              <w:ind w:left="100"/>
              <w:rPr>
                <w:noProof/>
              </w:rPr>
            </w:pPr>
            <w:r w:rsidRPr="002A1DD7">
              <w:rPr>
                <w:noProof/>
              </w:rP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DB255" w:rsidR="001E41F3" w:rsidRDefault="004D5235">
            <w:pPr>
              <w:pStyle w:val="CRCoverPage"/>
              <w:spacing w:after="0"/>
              <w:ind w:left="100"/>
              <w:rPr>
                <w:noProof/>
              </w:rPr>
            </w:pPr>
            <w:r>
              <w:t>2022-</w:t>
            </w:r>
            <w:r w:rsidR="00CC4CE1">
              <w:t>05-03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B80795" w:rsidR="001E41F3" w:rsidRDefault="00E1190C" w:rsidP="00D838BB">
            <w:pPr>
              <w:pStyle w:val="CRCoverPage"/>
              <w:spacing w:after="0"/>
              <w:ind w:left="100" w:right="-609"/>
              <w:rPr>
                <w:b/>
                <w:noProof/>
              </w:rPr>
            </w:pPr>
            <w:r>
              <w:fldChar w:fldCharType="begin"/>
            </w:r>
            <w:r>
              <w:instrText xml:space="preserve"> DOCPROPERTY  Cat  \* MERGEFORMAT </w:instrText>
            </w:r>
            <w:r>
              <w:fldChar w:fldCharType="separate"/>
            </w:r>
            <w:r w:rsidR="00D838B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3AADF2" w:rsidR="001E41F3" w:rsidRDefault="004D5235">
            <w:pPr>
              <w:pStyle w:val="CRCoverPage"/>
              <w:spacing w:after="0"/>
              <w:ind w:left="100"/>
              <w:rPr>
                <w:noProof/>
              </w:rPr>
            </w:pPr>
            <w:r>
              <w:t>Rel-</w:t>
            </w:r>
            <w:r w:rsidR="00CC4CE1">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874B36" w:rsidR="001E41F3" w:rsidRDefault="00351600">
            <w:pPr>
              <w:pStyle w:val="CRCoverPage"/>
              <w:spacing w:after="0"/>
              <w:ind w:left="100"/>
              <w:rPr>
                <w:noProof/>
              </w:rPr>
            </w:pPr>
            <w:r>
              <w:rPr>
                <w:noProof/>
              </w:rPr>
              <w:t xml:space="preserve">Clause 5.3.2 uses the term </w:t>
            </w:r>
            <w:r w:rsidRPr="00351600">
              <w:rPr>
                <w:noProof/>
              </w:rPr>
              <w:t>‘high reliability’</w:t>
            </w:r>
            <w:r>
              <w:rPr>
                <w:noProof/>
              </w:rPr>
              <w:t xml:space="preserve"> when referring to location information. This term is not clear to st</w:t>
            </w:r>
            <w:r w:rsidR="00E06D05">
              <w:rPr>
                <w:noProof/>
              </w:rPr>
              <w:t>a</w:t>
            </w:r>
            <w:r>
              <w:rPr>
                <w:noProof/>
              </w:rPr>
              <w:t xml:space="preserve">ge 3 groups and has prompted an LS with a question. The security issue here is </w:t>
            </w:r>
            <w:r w:rsidR="00E06D05">
              <w:rPr>
                <w:noProof/>
              </w:rPr>
              <w:t xml:space="preserve">that </w:t>
            </w:r>
            <w:r>
              <w:rPr>
                <w:noProof/>
              </w:rPr>
              <w:t>the network can provide location information on the UE that has been calculated by the network</w:t>
            </w:r>
            <w:r w:rsidR="00E06D05">
              <w:rPr>
                <w:noProof/>
              </w:rPr>
              <w:t>, in order</w:t>
            </w:r>
            <w:r>
              <w:rPr>
                <w:noProof/>
              </w:rPr>
              <w:t xml:space="preserve"> to help prevent the UE lying about its location.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3A4507" w:rsidR="001E41F3" w:rsidRDefault="002B5C33">
            <w:pPr>
              <w:pStyle w:val="CRCoverPage"/>
              <w:spacing w:after="0"/>
              <w:ind w:left="100"/>
              <w:rPr>
                <w:noProof/>
              </w:rPr>
            </w:pPr>
            <w:r>
              <w:rPr>
                <w:noProof/>
              </w:rPr>
              <w:t>Clarify the ‘high reliab</w:t>
            </w:r>
            <w:r w:rsidR="00351600">
              <w:rPr>
                <w:noProof/>
              </w:rPr>
              <w:t>ility’ term as discussed above.</w:t>
            </w:r>
            <w:r w:rsidR="00D1719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60047D">
        <w:trPr>
          <w:trHeight w:val="535"/>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72E4AB" w:rsidR="001E41F3" w:rsidRDefault="00351600">
            <w:pPr>
              <w:pStyle w:val="CRCoverPage"/>
              <w:spacing w:after="0"/>
              <w:ind w:left="100"/>
              <w:rPr>
                <w:noProof/>
              </w:rPr>
            </w:pPr>
            <w:r>
              <w:rPr>
                <w:noProof/>
              </w:rPr>
              <w:t>Specification is not clear for stage 3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40DF6A" w:rsidR="001E41F3" w:rsidRDefault="0048656E">
            <w:pPr>
              <w:pStyle w:val="CRCoverPage"/>
              <w:spacing w:after="0"/>
              <w:ind w:left="100"/>
              <w:rPr>
                <w:noProof/>
              </w:rPr>
            </w:pPr>
            <w:r>
              <w:rPr>
                <w:noProof/>
              </w:rPr>
              <w:t>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75E69D" w:rsidR="001E41F3" w:rsidRDefault="002A1D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1D11DF" w:rsidR="001E41F3" w:rsidRDefault="002A1D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433CCD" w:rsidR="001E41F3" w:rsidRDefault="002A1D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B5AEE98" w:rsidR="001E41F3" w:rsidRDefault="0028034C" w:rsidP="0028034C">
      <w:pPr>
        <w:jc w:val="center"/>
        <w:rPr>
          <w:b/>
          <w:bCs/>
          <w:noProof/>
          <w:sz w:val="40"/>
          <w:szCs w:val="40"/>
        </w:rPr>
      </w:pPr>
      <w:r w:rsidRPr="0028034C">
        <w:rPr>
          <w:b/>
          <w:bCs/>
          <w:noProof/>
          <w:sz w:val="40"/>
          <w:szCs w:val="40"/>
        </w:rPr>
        <w:lastRenderedPageBreak/>
        <w:t>**** START OF CHANGES ****</w:t>
      </w:r>
    </w:p>
    <w:p w14:paraId="496F8C60" w14:textId="77777777" w:rsidR="004F0C3B" w:rsidRPr="004F0C3B" w:rsidRDefault="004F0C3B" w:rsidP="004F0C3B">
      <w:pPr>
        <w:keepNext/>
        <w:keepLines/>
        <w:overflowPunct w:val="0"/>
        <w:autoSpaceDE w:val="0"/>
        <w:autoSpaceDN w:val="0"/>
        <w:adjustRightInd w:val="0"/>
        <w:spacing w:before="120"/>
        <w:ind w:left="1134" w:hanging="1134"/>
        <w:textAlignment w:val="baseline"/>
        <w:outlineLvl w:val="2"/>
        <w:rPr>
          <w:rFonts w:ascii="Arial" w:hAnsi="Arial"/>
          <w:sz w:val="28"/>
        </w:rPr>
      </w:pPr>
      <w:bookmarkStart w:id="1" w:name="_Toc97115182"/>
      <w:r w:rsidRPr="004F0C3B">
        <w:rPr>
          <w:rFonts w:ascii="Arial" w:hAnsi="Arial"/>
          <w:sz w:val="28"/>
        </w:rPr>
        <w:t>5.3.2</w:t>
      </w:r>
      <w:r w:rsidRPr="004F0C3B">
        <w:rPr>
          <w:rFonts w:ascii="Arial" w:hAnsi="Arial"/>
          <w:sz w:val="28"/>
        </w:rPr>
        <w:tab/>
        <w:t>Location information veracity and location tracking authorization in 5GS</w:t>
      </w:r>
      <w:bookmarkEnd w:id="1"/>
    </w:p>
    <w:p w14:paraId="57691770" w14:textId="77777777" w:rsidR="004F0C3B" w:rsidRPr="004F0C3B" w:rsidRDefault="004F0C3B" w:rsidP="004F0C3B">
      <w:pPr>
        <w:overflowPunct w:val="0"/>
        <w:autoSpaceDE w:val="0"/>
        <w:autoSpaceDN w:val="0"/>
        <w:adjustRightInd w:val="0"/>
        <w:textAlignment w:val="baseline"/>
      </w:pPr>
      <w:r w:rsidRPr="004F0C3B">
        <w:t>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utilizing the Location Services (LCS) supported by AMF or GMLC as specified in TS 23.273 [4] and 23.502 [5], and the detailed procedures of location information veracity and location tracking authorization are described below.</w:t>
      </w:r>
    </w:p>
    <w:p w14:paraId="75B51859" w14:textId="77777777" w:rsidR="004F0C3B" w:rsidRPr="004F0C3B" w:rsidRDefault="004F0C3B" w:rsidP="004F0C3B">
      <w:pPr>
        <w:keepNext/>
        <w:keepLines/>
        <w:overflowPunct w:val="0"/>
        <w:autoSpaceDE w:val="0"/>
        <w:autoSpaceDN w:val="0"/>
        <w:adjustRightInd w:val="0"/>
        <w:spacing w:before="60"/>
        <w:jc w:val="center"/>
        <w:textAlignment w:val="baseline"/>
        <w:rPr>
          <w:rFonts w:ascii="Arial" w:hAnsi="Arial"/>
          <w:b/>
        </w:rPr>
      </w:pPr>
      <w:r w:rsidRPr="004F0C3B">
        <w:rPr>
          <w:rFonts w:ascii="Arial" w:hAnsi="Arial"/>
          <w:b/>
          <w:noProof/>
          <w:lang w:val="en-US" w:eastAsia="zh-CN"/>
        </w:rPr>
        <w:drawing>
          <wp:inline distT="0" distB="0" distL="0" distR="0" wp14:anchorId="54CE4781" wp14:editId="089A0818">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3F74076B" w14:textId="77777777" w:rsidR="004F0C3B" w:rsidRPr="004F0C3B" w:rsidRDefault="004F0C3B" w:rsidP="004F0C3B">
      <w:pPr>
        <w:keepLines/>
        <w:overflowPunct w:val="0"/>
        <w:autoSpaceDE w:val="0"/>
        <w:autoSpaceDN w:val="0"/>
        <w:adjustRightInd w:val="0"/>
        <w:spacing w:after="240"/>
        <w:jc w:val="center"/>
        <w:textAlignment w:val="baseline"/>
        <w:rPr>
          <w:rFonts w:ascii="Arial" w:hAnsi="Arial"/>
          <w:b/>
        </w:rPr>
      </w:pPr>
      <w:r w:rsidRPr="004F0C3B">
        <w:rPr>
          <w:rFonts w:ascii="Arial" w:hAnsi="Arial"/>
          <w:b/>
        </w:rPr>
        <w:t>Figure 5.3.2-1: Location information veracity and location tracking authorization in 5GS</w:t>
      </w:r>
    </w:p>
    <w:p w14:paraId="614D5BBA" w14:textId="77777777" w:rsidR="004F0C3B" w:rsidRPr="004F0C3B" w:rsidRDefault="004F0C3B" w:rsidP="004F0C3B">
      <w:pPr>
        <w:overflowPunct w:val="0"/>
        <w:autoSpaceDE w:val="0"/>
        <w:autoSpaceDN w:val="0"/>
        <w:adjustRightInd w:val="0"/>
        <w:textAlignment w:val="baseline"/>
      </w:pPr>
      <w:r w:rsidRPr="004F0C3B">
        <w:t>Step 1-3 shows the procedure for the USS to obtain a network-based location for UAV(s).</w:t>
      </w:r>
    </w:p>
    <w:p w14:paraId="6FC4CFD3" w14:textId="79EB3AB4" w:rsidR="004F0C3B" w:rsidRPr="004F0C3B" w:rsidRDefault="004F0C3B" w:rsidP="004F0C3B">
      <w:pPr>
        <w:overflowPunct w:val="0"/>
        <w:autoSpaceDE w:val="0"/>
        <w:autoSpaceDN w:val="0"/>
        <w:adjustRightInd w:val="0"/>
        <w:ind w:left="568" w:hanging="284"/>
        <w:textAlignment w:val="baseline"/>
      </w:pPr>
      <w:r w:rsidRPr="004F0C3B">
        <w:t>1.</w:t>
      </w:r>
      <w:r w:rsidRPr="004F0C3B">
        <w:tab/>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obtain location information </w:t>
      </w:r>
      <w:ins w:id="2" w:author="huawei-r1" w:date="2022-05-17T10:36:00Z">
        <w:r w:rsidR="00047045">
          <w:t xml:space="preserve">with high </w:t>
        </w:r>
      </w:ins>
      <w:ins w:id="3" w:author="huawei-r1" w:date="2022-05-17T10:37:00Z">
        <w:r w:rsidR="00047045">
          <w:t>reliability, which</w:t>
        </w:r>
      </w:ins>
      <w:ins w:id="4" w:author="Qualcomm" w:date="2022-05-03T16:13:00Z">
        <w:del w:id="5" w:author="huawei-r1" w:date="2022-05-17T10:37:00Z">
          <w:r w:rsidR="00AF2E72" w:rsidDel="00047045">
            <w:delText>that</w:delText>
          </w:r>
        </w:del>
        <w:r w:rsidR="00AF2E72">
          <w:t xml:space="preserve"> does not rely on </w:t>
        </w:r>
      </w:ins>
      <w:ins w:id="6" w:author="Qualcomm" w:date="2022-05-03T16:15:00Z">
        <w:r w:rsidR="00607273">
          <w:t>data</w:t>
        </w:r>
      </w:ins>
      <w:ins w:id="7" w:author="Qualcomm" w:date="2022-05-03T16:13:00Z">
        <w:r w:rsidR="00AF2E72">
          <w:t xml:space="preserve"> </w:t>
        </w:r>
      </w:ins>
      <w:ins w:id="8" w:author="Qualcomm" w:date="2022-05-03T16:14:00Z">
        <w:r w:rsidR="00AF2E72">
          <w:t>from the UE.</w:t>
        </w:r>
      </w:ins>
      <w:del w:id="9" w:author="Qualcomm" w:date="2022-05-03T16:14:00Z">
        <w:r w:rsidRPr="004F0C3B" w:rsidDel="00EE4E7D">
          <w:delText>with high reliability.</w:delText>
        </w:r>
      </w:del>
    </w:p>
    <w:p w14:paraId="6C65C903" w14:textId="77777777" w:rsidR="004F0C3B" w:rsidRPr="004F0C3B" w:rsidRDefault="004F0C3B" w:rsidP="004F0C3B">
      <w:pPr>
        <w:overflowPunct w:val="0"/>
        <w:autoSpaceDE w:val="0"/>
        <w:autoSpaceDN w:val="0"/>
        <w:adjustRightInd w:val="0"/>
        <w:ind w:left="851" w:hanging="284"/>
        <w:textAlignment w:val="baseline"/>
      </w:pPr>
      <w:r w:rsidRPr="004F0C3B">
        <w:t>If the USS/TPAE does not specify target 3GPP UAV ID and request UAS NF for a list of the UAVs in the geographic area and served by the PLMN, clauses 5.3.1.3 and 5.3.4 in TS 23.256 [3] apply.</w:t>
      </w:r>
    </w:p>
    <w:p w14:paraId="17DD5F92" w14:textId="55E19876" w:rsidR="004F0C3B" w:rsidRPr="004F0C3B" w:rsidRDefault="004F0C3B" w:rsidP="004F0C3B">
      <w:pPr>
        <w:overflowPunct w:val="0"/>
        <w:autoSpaceDE w:val="0"/>
        <w:autoSpaceDN w:val="0"/>
        <w:adjustRightInd w:val="0"/>
        <w:ind w:left="568" w:hanging="284"/>
        <w:textAlignment w:val="baseline"/>
      </w:pPr>
      <w:r w:rsidRPr="004F0C3B">
        <w:t>2.</w:t>
      </w:r>
      <w:r w:rsidRPr="004F0C3B">
        <w:tab/>
        <w:t>The UAS NF/NEF first verifies the request in step 1 is authorized. When the USS sends a GPSI, this is done by checking whether the identifier of the USS sending the request matches the previously associated mapping between the GPSI and the USS identifier. When the USS request UAS NF for a list of the UAVs in the geographic area, this is done by checking the USS is authorized to receive the CAA level ID of all UAVs in a geographic area indicated by the USS. The UAS NF/NEF gets the relevant UAV(s) location information or presence from AMF or GMLC by the current location services supported by AMF or GMLC if passes the above authorization check. On the condition of the location services provide</w:t>
      </w:r>
      <w:bookmarkStart w:id="10" w:name="_GoBack"/>
      <w:bookmarkEnd w:id="10"/>
      <w:r w:rsidRPr="004F0C3B">
        <w:t xml:space="preserve">d by AMF, the UE presence status is provided by reusing the Area of Interest mechanism. On the condition of the location services provided by GMLC, the GMLC indicates LMF via AMF to select Network Assisted Positioning method which relies on the location measurement from NG-RAN nodes, if receiving </w:t>
      </w:r>
      <w:ins w:id="11" w:author="huawei-r1" w:date="2022-05-17T10:39:00Z">
        <w:r w:rsidR="00047045">
          <w:t>high reliability</w:t>
        </w:r>
        <w:r w:rsidR="00047045" w:rsidRPr="004F0C3B" w:rsidDel="00EE4E7D">
          <w:t xml:space="preserve"> </w:t>
        </w:r>
        <w:r w:rsidR="00047045">
          <w:t xml:space="preserve">requirement </w:t>
        </w:r>
      </w:ins>
      <w:del w:id="12" w:author="Qualcomm" w:date="2022-05-03T16:14:00Z">
        <w:r w:rsidRPr="004F0C3B" w:rsidDel="00EE4E7D">
          <w:delText xml:space="preserve">high reliability requirement </w:delText>
        </w:r>
      </w:del>
      <w:ins w:id="13" w:author="Qualcomm" w:date="2022-05-03T16:14:00Z">
        <w:del w:id="14" w:author="huawei-r1" w:date="2022-05-17T10:39:00Z">
          <w:r w:rsidR="00EE4E7D" w:rsidDel="00047045">
            <w:delText>a request for</w:delText>
          </w:r>
        </w:del>
      </w:ins>
      <w:ins w:id="15" w:author="Qualcomm" w:date="2022-05-03T16:15:00Z">
        <w:del w:id="16" w:author="huawei-r1" w:date="2022-05-17T10:39:00Z">
          <w:r w:rsidR="00607273" w:rsidRPr="00607273" w:rsidDel="00047045">
            <w:delText xml:space="preserve"> location information that does not rely on data from the UE</w:delText>
          </w:r>
        </w:del>
      </w:ins>
      <w:ins w:id="17" w:author="Qualcomm" w:date="2022-05-03T16:14:00Z">
        <w:del w:id="18" w:author="huawei-r1" w:date="2022-05-17T10:39:00Z">
          <w:r w:rsidR="00EE4E7D" w:rsidDel="00047045">
            <w:delText xml:space="preserve"> </w:delText>
          </w:r>
        </w:del>
      </w:ins>
      <w:r w:rsidRPr="004F0C3B">
        <w:t>in step 1.</w:t>
      </w:r>
    </w:p>
    <w:p w14:paraId="22A811AC" w14:textId="77777777" w:rsidR="004F0C3B" w:rsidRPr="004F0C3B" w:rsidRDefault="004F0C3B" w:rsidP="004F0C3B">
      <w:pPr>
        <w:keepLines/>
        <w:overflowPunct w:val="0"/>
        <w:autoSpaceDE w:val="0"/>
        <w:autoSpaceDN w:val="0"/>
        <w:adjustRightInd w:val="0"/>
        <w:ind w:left="1135" w:hanging="851"/>
        <w:textAlignment w:val="baseline"/>
      </w:pPr>
      <w:r w:rsidRPr="004F0C3B">
        <w:t>NOTE 1: The USS may be authorized by UAS NF/NEF by means not specified in this release of the present document.</w:t>
      </w:r>
    </w:p>
    <w:p w14:paraId="24BABEB7" w14:textId="77777777" w:rsidR="004F0C3B" w:rsidRPr="004F0C3B" w:rsidRDefault="004F0C3B" w:rsidP="004F0C3B">
      <w:pPr>
        <w:overflowPunct w:val="0"/>
        <w:autoSpaceDE w:val="0"/>
        <w:autoSpaceDN w:val="0"/>
        <w:adjustRightInd w:val="0"/>
        <w:ind w:left="568" w:hanging="284"/>
        <w:textAlignment w:val="baseline"/>
      </w:pPr>
      <w:r w:rsidRPr="004F0C3B">
        <w:t>3.</w:t>
      </w:r>
      <w:r w:rsidRPr="004F0C3B">
        <w:tab/>
        <w:t>The UAS NF/NEF provides the UAV(s) location information or presence to the USS. When the USS request UAS NF for a list of the UAVs in the geographic area, if the USS performed the UUAA of the UAV, or the UAS NF is authorized to receive such information, then the 3GPP UAV ID of such UAVs is also included. USS may make decisions to control the UAV based on the result output received from UAS NF/NEF.</w:t>
      </w:r>
    </w:p>
    <w:p w14:paraId="2B33340B" w14:textId="77777777" w:rsidR="004F0C3B" w:rsidRPr="004F0C3B" w:rsidRDefault="004F0C3B" w:rsidP="004F0C3B">
      <w:pPr>
        <w:keepLines/>
        <w:overflowPunct w:val="0"/>
        <w:autoSpaceDE w:val="0"/>
        <w:autoSpaceDN w:val="0"/>
        <w:adjustRightInd w:val="0"/>
        <w:ind w:left="1135" w:hanging="851"/>
        <w:textAlignment w:val="baseline"/>
      </w:pPr>
      <w:r w:rsidRPr="004F0C3B">
        <w:t>NOTE 2: Use of LCS privacy feature (e.g. user consent) is applicable to UAVs as for normal UEs.</w:t>
      </w:r>
    </w:p>
    <w:p w14:paraId="6660615C" w14:textId="43927D68" w:rsidR="004F0C3B" w:rsidRPr="004F0C3B" w:rsidRDefault="004F0C3B" w:rsidP="004F0C3B">
      <w:pPr>
        <w:keepLines/>
        <w:overflowPunct w:val="0"/>
        <w:autoSpaceDE w:val="0"/>
        <w:autoSpaceDN w:val="0"/>
        <w:adjustRightInd w:val="0"/>
        <w:ind w:left="1135" w:hanging="851"/>
        <w:textAlignment w:val="baseline"/>
        <w:rPr>
          <w:color w:val="FF0000"/>
        </w:rPr>
      </w:pPr>
      <w:r w:rsidRPr="004F0C3B">
        <w:rPr>
          <w:color w:val="FF0000"/>
        </w:rPr>
        <w:lastRenderedPageBreak/>
        <w:t>Editor's Note: How the UAS NF authorizes the USS before providing UAV details is FFS.</w:t>
      </w:r>
    </w:p>
    <w:p w14:paraId="1A83FEAF" w14:textId="3CFD7B06" w:rsidR="004F0C3B" w:rsidRPr="004F0C3B" w:rsidRDefault="004F0C3B" w:rsidP="004F0C3B">
      <w:pPr>
        <w:keepLines/>
        <w:overflowPunct w:val="0"/>
        <w:autoSpaceDE w:val="0"/>
        <w:autoSpaceDN w:val="0"/>
        <w:adjustRightInd w:val="0"/>
        <w:ind w:left="1135" w:hanging="851"/>
        <w:textAlignment w:val="baseline"/>
        <w:rPr>
          <w:color w:val="FF0000"/>
        </w:rPr>
      </w:pPr>
      <w:r w:rsidRPr="004F0C3B">
        <w:rPr>
          <w:color w:val="FF0000"/>
        </w:rPr>
        <w:t>Editor's Note: It is FFS how TPAE involve in this procedures.</w:t>
      </w:r>
    </w:p>
    <w:p w14:paraId="44D178A4" w14:textId="55FDB79C" w:rsidR="0028034C" w:rsidRDefault="0028034C" w:rsidP="0028034C">
      <w:pPr>
        <w:jc w:val="center"/>
        <w:rPr>
          <w:b/>
          <w:bCs/>
          <w:noProof/>
          <w:sz w:val="40"/>
          <w:szCs w:val="40"/>
        </w:rPr>
      </w:pPr>
      <w:r w:rsidRPr="0028034C">
        <w:rPr>
          <w:b/>
          <w:bCs/>
          <w:noProof/>
          <w:sz w:val="40"/>
          <w:szCs w:val="40"/>
        </w:rPr>
        <w:t xml:space="preserve">**** </w:t>
      </w:r>
      <w:r>
        <w:rPr>
          <w:b/>
          <w:bCs/>
          <w:noProof/>
          <w:sz w:val="40"/>
          <w:szCs w:val="40"/>
        </w:rPr>
        <w:t>END</w:t>
      </w:r>
      <w:r w:rsidRPr="0028034C">
        <w:rPr>
          <w:b/>
          <w:bCs/>
          <w:noProof/>
          <w:sz w:val="40"/>
          <w:szCs w:val="40"/>
        </w:rPr>
        <w:t xml:space="preserve"> OF CHANGES ****</w:t>
      </w:r>
    </w:p>
    <w:p w14:paraId="0F985630" w14:textId="77777777" w:rsidR="0028034C" w:rsidRPr="0028034C" w:rsidRDefault="0028034C" w:rsidP="0028034C">
      <w:pPr>
        <w:jc w:val="center"/>
        <w:rPr>
          <w:b/>
          <w:bCs/>
          <w:noProof/>
          <w:sz w:val="40"/>
          <w:szCs w:val="40"/>
        </w:rPr>
      </w:pPr>
    </w:p>
    <w:sectPr w:rsidR="0028034C" w:rsidRPr="0028034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BADC4" w14:textId="77777777" w:rsidR="00E1190C" w:rsidRDefault="00E1190C">
      <w:r>
        <w:separator/>
      </w:r>
    </w:p>
  </w:endnote>
  <w:endnote w:type="continuationSeparator" w:id="0">
    <w:p w14:paraId="05FD0BE8" w14:textId="77777777" w:rsidR="00E1190C" w:rsidRDefault="00E1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B8E12" w14:textId="77777777" w:rsidR="00E1190C" w:rsidRDefault="00E1190C">
      <w:r>
        <w:separator/>
      </w:r>
    </w:p>
  </w:footnote>
  <w:footnote w:type="continuationSeparator" w:id="0">
    <w:p w14:paraId="6348333E" w14:textId="77777777" w:rsidR="00E1190C" w:rsidRDefault="00E11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917"/>
    <w:rsid w:val="00022E4A"/>
    <w:rsid w:val="00047045"/>
    <w:rsid w:val="000618C5"/>
    <w:rsid w:val="000673AA"/>
    <w:rsid w:val="00081322"/>
    <w:rsid w:val="000A6394"/>
    <w:rsid w:val="000B09E5"/>
    <w:rsid w:val="000B5EBB"/>
    <w:rsid w:val="000B7FED"/>
    <w:rsid w:val="000C038A"/>
    <w:rsid w:val="000C6598"/>
    <w:rsid w:val="000C725C"/>
    <w:rsid w:val="000D44B3"/>
    <w:rsid w:val="000E014D"/>
    <w:rsid w:val="00130C0E"/>
    <w:rsid w:val="00145D43"/>
    <w:rsid w:val="00156BE0"/>
    <w:rsid w:val="001668E5"/>
    <w:rsid w:val="001774B5"/>
    <w:rsid w:val="00192C46"/>
    <w:rsid w:val="001A08B3"/>
    <w:rsid w:val="001A6094"/>
    <w:rsid w:val="001A68DA"/>
    <w:rsid w:val="001A7B60"/>
    <w:rsid w:val="001B52F0"/>
    <w:rsid w:val="001B7A65"/>
    <w:rsid w:val="001D007D"/>
    <w:rsid w:val="001E41F3"/>
    <w:rsid w:val="0026004D"/>
    <w:rsid w:val="002640DD"/>
    <w:rsid w:val="00264C28"/>
    <w:rsid w:val="00267A6C"/>
    <w:rsid w:val="00271FAB"/>
    <w:rsid w:val="00275D12"/>
    <w:rsid w:val="0028034C"/>
    <w:rsid w:val="00284FEB"/>
    <w:rsid w:val="002860C4"/>
    <w:rsid w:val="002A1DD7"/>
    <w:rsid w:val="002B0579"/>
    <w:rsid w:val="002B5741"/>
    <w:rsid w:val="002B5C33"/>
    <w:rsid w:val="002E472E"/>
    <w:rsid w:val="00305409"/>
    <w:rsid w:val="0034108E"/>
    <w:rsid w:val="00351600"/>
    <w:rsid w:val="003609EF"/>
    <w:rsid w:val="0036231A"/>
    <w:rsid w:val="00374DD4"/>
    <w:rsid w:val="003E1A36"/>
    <w:rsid w:val="00410371"/>
    <w:rsid w:val="004242F1"/>
    <w:rsid w:val="0045556A"/>
    <w:rsid w:val="0048656E"/>
    <w:rsid w:val="00490E76"/>
    <w:rsid w:val="004A52C6"/>
    <w:rsid w:val="004B75B7"/>
    <w:rsid w:val="004D0A77"/>
    <w:rsid w:val="004D5235"/>
    <w:rsid w:val="004E491A"/>
    <w:rsid w:val="004F0C3B"/>
    <w:rsid w:val="005009D9"/>
    <w:rsid w:val="0051580D"/>
    <w:rsid w:val="00547111"/>
    <w:rsid w:val="005536DA"/>
    <w:rsid w:val="0057784E"/>
    <w:rsid w:val="00592D74"/>
    <w:rsid w:val="005B6770"/>
    <w:rsid w:val="005C515F"/>
    <w:rsid w:val="005E2C44"/>
    <w:rsid w:val="0060047D"/>
    <w:rsid w:val="00607273"/>
    <w:rsid w:val="00621188"/>
    <w:rsid w:val="006257ED"/>
    <w:rsid w:val="00646CE1"/>
    <w:rsid w:val="0065536E"/>
    <w:rsid w:val="00665C47"/>
    <w:rsid w:val="0066655D"/>
    <w:rsid w:val="00695808"/>
    <w:rsid w:val="006B46FB"/>
    <w:rsid w:val="006E21FB"/>
    <w:rsid w:val="00701B47"/>
    <w:rsid w:val="00736199"/>
    <w:rsid w:val="00785599"/>
    <w:rsid w:val="00792342"/>
    <w:rsid w:val="007977A8"/>
    <w:rsid w:val="007A44F8"/>
    <w:rsid w:val="007A7AD1"/>
    <w:rsid w:val="007B512A"/>
    <w:rsid w:val="007C2097"/>
    <w:rsid w:val="007D6A07"/>
    <w:rsid w:val="007F7259"/>
    <w:rsid w:val="008040A8"/>
    <w:rsid w:val="008279FA"/>
    <w:rsid w:val="0084100A"/>
    <w:rsid w:val="008626E7"/>
    <w:rsid w:val="00870EE7"/>
    <w:rsid w:val="00880A55"/>
    <w:rsid w:val="008863B9"/>
    <w:rsid w:val="00887DA0"/>
    <w:rsid w:val="008A45A6"/>
    <w:rsid w:val="008B4022"/>
    <w:rsid w:val="008B7764"/>
    <w:rsid w:val="008D39FE"/>
    <w:rsid w:val="008F1626"/>
    <w:rsid w:val="008F3789"/>
    <w:rsid w:val="008F686C"/>
    <w:rsid w:val="009148DE"/>
    <w:rsid w:val="009322D0"/>
    <w:rsid w:val="00941E30"/>
    <w:rsid w:val="0094230C"/>
    <w:rsid w:val="00956508"/>
    <w:rsid w:val="00970725"/>
    <w:rsid w:val="009777D9"/>
    <w:rsid w:val="00991B88"/>
    <w:rsid w:val="009A5753"/>
    <w:rsid w:val="009A579D"/>
    <w:rsid w:val="009B062E"/>
    <w:rsid w:val="009E3297"/>
    <w:rsid w:val="009F734F"/>
    <w:rsid w:val="00A1069F"/>
    <w:rsid w:val="00A246B6"/>
    <w:rsid w:val="00A3302C"/>
    <w:rsid w:val="00A47E70"/>
    <w:rsid w:val="00A50CF0"/>
    <w:rsid w:val="00A61CE1"/>
    <w:rsid w:val="00A7671C"/>
    <w:rsid w:val="00AA2CBC"/>
    <w:rsid w:val="00AA56C3"/>
    <w:rsid w:val="00AC5820"/>
    <w:rsid w:val="00AC7558"/>
    <w:rsid w:val="00AD1CD8"/>
    <w:rsid w:val="00AE2BCB"/>
    <w:rsid w:val="00AF2E72"/>
    <w:rsid w:val="00B07227"/>
    <w:rsid w:val="00B0780F"/>
    <w:rsid w:val="00B13F88"/>
    <w:rsid w:val="00B16B0E"/>
    <w:rsid w:val="00B258BB"/>
    <w:rsid w:val="00B67B97"/>
    <w:rsid w:val="00B9428B"/>
    <w:rsid w:val="00B968C8"/>
    <w:rsid w:val="00BA378F"/>
    <w:rsid w:val="00BA3EC5"/>
    <w:rsid w:val="00BA51D9"/>
    <w:rsid w:val="00BB5DFC"/>
    <w:rsid w:val="00BB6F46"/>
    <w:rsid w:val="00BD279D"/>
    <w:rsid w:val="00BD6BB8"/>
    <w:rsid w:val="00C12D8A"/>
    <w:rsid w:val="00C66BA2"/>
    <w:rsid w:val="00C95985"/>
    <w:rsid w:val="00CA4B12"/>
    <w:rsid w:val="00CB410E"/>
    <w:rsid w:val="00CC0740"/>
    <w:rsid w:val="00CC4CE1"/>
    <w:rsid w:val="00CC5026"/>
    <w:rsid w:val="00CC68D0"/>
    <w:rsid w:val="00CF5C18"/>
    <w:rsid w:val="00D03F9A"/>
    <w:rsid w:val="00D06D51"/>
    <w:rsid w:val="00D1719F"/>
    <w:rsid w:val="00D24991"/>
    <w:rsid w:val="00D46139"/>
    <w:rsid w:val="00D50255"/>
    <w:rsid w:val="00D55BE4"/>
    <w:rsid w:val="00D66520"/>
    <w:rsid w:val="00D80220"/>
    <w:rsid w:val="00D838BB"/>
    <w:rsid w:val="00D9340F"/>
    <w:rsid w:val="00D94C6C"/>
    <w:rsid w:val="00DE34CF"/>
    <w:rsid w:val="00DE649C"/>
    <w:rsid w:val="00DF72E7"/>
    <w:rsid w:val="00E06D05"/>
    <w:rsid w:val="00E1190C"/>
    <w:rsid w:val="00E13F3D"/>
    <w:rsid w:val="00E2346E"/>
    <w:rsid w:val="00E2617B"/>
    <w:rsid w:val="00E34898"/>
    <w:rsid w:val="00E639BA"/>
    <w:rsid w:val="00E821AA"/>
    <w:rsid w:val="00E86FCE"/>
    <w:rsid w:val="00EB09B7"/>
    <w:rsid w:val="00EE4E7D"/>
    <w:rsid w:val="00EE7D7C"/>
    <w:rsid w:val="00F25D98"/>
    <w:rsid w:val="00F300FB"/>
    <w:rsid w:val="00F55960"/>
    <w:rsid w:val="00F66ADC"/>
    <w:rsid w:val="00FB4BE5"/>
    <w:rsid w:val="00FB6386"/>
    <w:rsid w:val="00FC43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887DA0"/>
  </w:style>
  <w:style w:type="paragraph" w:styleId="af2">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0"/>
    <w:semiHidden/>
    <w:unhideWhenUsed/>
    <w:rsid w:val="00887DA0"/>
    <w:pPr>
      <w:spacing w:after="120"/>
    </w:pPr>
  </w:style>
  <w:style w:type="character" w:customStyle="1" w:styleId="Char0">
    <w:name w:val="正文文本 Char"/>
    <w:basedOn w:val="a0"/>
    <w:link w:val="af3"/>
    <w:semiHidden/>
    <w:rsid w:val="00887DA0"/>
    <w:rPr>
      <w:rFonts w:ascii="Times New Roman" w:hAnsi="Times New Roman"/>
      <w:lang w:val="en-GB" w:eastAsia="en-US"/>
    </w:rPr>
  </w:style>
  <w:style w:type="paragraph" w:styleId="25">
    <w:name w:val="Body Text 2"/>
    <w:basedOn w:val="a"/>
    <w:link w:val="2Char"/>
    <w:semiHidden/>
    <w:unhideWhenUsed/>
    <w:rsid w:val="00887DA0"/>
    <w:pPr>
      <w:spacing w:after="120" w:line="480" w:lineRule="auto"/>
    </w:pPr>
  </w:style>
  <w:style w:type="character" w:customStyle="1" w:styleId="2Char">
    <w:name w:val="正文文本 2 Char"/>
    <w:basedOn w:val="a0"/>
    <w:link w:val="25"/>
    <w:semiHidden/>
    <w:rsid w:val="00887DA0"/>
    <w:rPr>
      <w:rFonts w:ascii="Times New Roman" w:hAnsi="Times New Roman"/>
      <w:lang w:val="en-GB" w:eastAsia="en-US"/>
    </w:rPr>
  </w:style>
  <w:style w:type="paragraph" w:styleId="34">
    <w:name w:val="Body Text 3"/>
    <w:basedOn w:val="a"/>
    <w:link w:val="3Char"/>
    <w:semiHidden/>
    <w:unhideWhenUsed/>
    <w:rsid w:val="00887DA0"/>
    <w:pPr>
      <w:spacing w:after="120"/>
    </w:pPr>
    <w:rPr>
      <w:sz w:val="16"/>
      <w:szCs w:val="16"/>
    </w:rPr>
  </w:style>
  <w:style w:type="character" w:customStyle="1" w:styleId="3Char">
    <w:name w:val="正文文本 3 Char"/>
    <w:basedOn w:val="a0"/>
    <w:link w:val="34"/>
    <w:semiHidden/>
    <w:rsid w:val="00887DA0"/>
    <w:rPr>
      <w:rFonts w:ascii="Times New Roman" w:hAnsi="Times New Roman"/>
      <w:sz w:val="16"/>
      <w:szCs w:val="16"/>
      <w:lang w:val="en-GB" w:eastAsia="en-US"/>
    </w:rPr>
  </w:style>
  <w:style w:type="paragraph" w:styleId="af4">
    <w:name w:val="Body Text First Indent"/>
    <w:basedOn w:val="af3"/>
    <w:link w:val="Char1"/>
    <w:rsid w:val="00887DA0"/>
    <w:pPr>
      <w:spacing w:after="180"/>
      <w:ind w:firstLine="360"/>
    </w:pPr>
  </w:style>
  <w:style w:type="character" w:customStyle="1" w:styleId="Char1">
    <w:name w:val="正文首行缩进 Char"/>
    <w:basedOn w:val="Char0"/>
    <w:link w:val="af4"/>
    <w:rsid w:val="00887DA0"/>
    <w:rPr>
      <w:rFonts w:ascii="Times New Roman" w:hAnsi="Times New Roman"/>
      <w:lang w:val="en-GB" w:eastAsia="en-US"/>
    </w:rPr>
  </w:style>
  <w:style w:type="paragraph" w:styleId="af5">
    <w:name w:val="Body Text Indent"/>
    <w:basedOn w:val="a"/>
    <w:link w:val="Char2"/>
    <w:semiHidden/>
    <w:unhideWhenUsed/>
    <w:rsid w:val="00887DA0"/>
    <w:pPr>
      <w:spacing w:after="120"/>
      <w:ind w:left="283"/>
    </w:pPr>
  </w:style>
  <w:style w:type="character" w:customStyle="1" w:styleId="Char2">
    <w:name w:val="正文文本缩进 Char"/>
    <w:basedOn w:val="a0"/>
    <w:link w:val="af5"/>
    <w:semiHidden/>
    <w:rsid w:val="00887DA0"/>
    <w:rPr>
      <w:rFonts w:ascii="Times New Roman" w:hAnsi="Times New Roman"/>
      <w:lang w:val="en-GB" w:eastAsia="en-US"/>
    </w:rPr>
  </w:style>
  <w:style w:type="paragraph" w:styleId="26">
    <w:name w:val="Body Text First Indent 2"/>
    <w:basedOn w:val="af5"/>
    <w:link w:val="2Char0"/>
    <w:semiHidden/>
    <w:unhideWhenUsed/>
    <w:rsid w:val="00887DA0"/>
    <w:pPr>
      <w:spacing w:after="180"/>
      <w:ind w:left="360" w:firstLine="360"/>
    </w:pPr>
  </w:style>
  <w:style w:type="character" w:customStyle="1" w:styleId="2Char0">
    <w:name w:val="正文首行缩进 2 Char"/>
    <w:basedOn w:val="Char2"/>
    <w:link w:val="26"/>
    <w:semiHidden/>
    <w:rsid w:val="00887DA0"/>
    <w:rPr>
      <w:rFonts w:ascii="Times New Roman" w:hAnsi="Times New Roman"/>
      <w:lang w:val="en-GB" w:eastAsia="en-US"/>
    </w:rPr>
  </w:style>
  <w:style w:type="paragraph" w:styleId="27">
    <w:name w:val="Body Text Indent 2"/>
    <w:basedOn w:val="a"/>
    <w:link w:val="2Char1"/>
    <w:semiHidden/>
    <w:unhideWhenUsed/>
    <w:rsid w:val="00887DA0"/>
    <w:pPr>
      <w:spacing w:after="120" w:line="480" w:lineRule="auto"/>
      <w:ind w:left="283"/>
    </w:pPr>
  </w:style>
  <w:style w:type="character" w:customStyle="1" w:styleId="2Char1">
    <w:name w:val="正文文本缩进 2 Char"/>
    <w:basedOn w:val="a0"/>
    <w:link w:val="27"/>
    <w:semiHidden/>
    <w:rsid w:val="00887DA0"/>
    <w:rPr>
      <w:rFonts w:ascii="Times New Roman" w:hAnsi="Times New Roman"/>
      <w:lang w:val="en-GB" w:eastAsia="en-US"/>
    </w:rPr>
  </w:style>
  <w:style w:type="paragraph" w:styleId="35">
    <w:name w:val="Body Text Indent 3"/>
    <w:basedOn w:val="a"/>
    <w:link w:val="3Char0"/>
    <w:semiHidden/>
    <w:unhideWhenUsed/>
    <w:rsid w:val="00887DA0"/>
    <w:pPr>
      <w:spacing w:after="120"/>
      <w:ind w:left="283"/>
    </w:pPr>
    <w:rPr>
      <w:sz w:val="16"/>
      <w:szCs w:val="16"/>
    </w:rPr>
  </w:style>
  <w:style w:type="character" w:customStyle="1" w:styleId="3Char0">
    <w:name w:val="正文文本缩进 3 Char"/>
    <w:basedOn w:val="a0"/>
    <w:link w:val="35"/>
    <w:semiHidden/>
    <w:rsid w:val="00887DA0"/>
    <w:rPr>
      <w:rFonts w:ascii="Times New Roman" w:hAnsi="Times New Roman"/>
      <w:sz w:val="16"/>
      <w:szCs w:val="16"/>
      <w:lang w:val="en-GB" w:eastAsia="en-US"/>
    </w:rPr>
  </w:style>
  <w:style w:type="paragraph" w:styleId="af6">
    <w:name w:val="caption"/>
    <w:basedOn w:val="a"/>
    <w:next w:val="a"/>
    <w:semiHidden/>
    <w:unhideWhenUsed/>
    <w:qFormat/>
    <w:rsid w:val="00887DA0"/>
    <w:pPr>
      <w:spacing w:after="200"/>
    </w:pPr>
    <w:rPr>
      <w:i/>
      <w:iCs/>
      <w:color w:val="1F497D" w:themeColor="text2"/>
      <w:sz w:val="18"/>
      <w:szCs w:val="18"/>
    </w:rPr>
  </w:style>
  <w:style w:type="paragraph" w:styleId="af7">
    <w:name w:val="Closing"/>
    <w:basedOn w:val="a"/>
    <w:link w:val="Char3"/>
    <w:semiHidden/>
    <w:unhideWhenUsed/>
    <w:rsid w:val="00887DA0"/>
    <w:pPr>
      <w:spacing w:after="0"/>
      <w:ind w:left="4252"/>
    </w:pPr>
  </w:style>
  <w:style w:type="character" w:customStyle="1" w:styleId="Char3">
    <w:name w:val="结束语 Char"/>
    <w:basedOn w:val="a0"/>
    <w:link w:val="af7"/>
    <w:semiHidden/>
    <w:rsid w:val="00887DA0"/>
    <w:rPr>
      <w:rFonts w:ascii="Times New Roman" w:hAnsi="Times New Roman"/>
      <w:lang w:val="en-GB" w:eastAsia="en-US"/>
    </w:rPr>
  </w:style>
  <w:style w:type="paragraph" w:styleId="af8">
    <w:name w:val="Date"/>
    <w:basedOn w:val="a"/>
    <w:next w:val="a"/>
    <w:link w:val="Char4"/>
    <w:rsid w:val="00887DA0"/>
  </w:style>
  <w:style w:type="character" w:customStyle="1" w:styleId="Char4">
    <w:name w:val="日期 Char"/>
    <w:basedOn w:val="a0"/>
    <w:link w:val="af8"/>
    <w:rsid w:val="00887DA0"/>
    <w:rPr>
      <w:rFonts w:ascii="Times New Roman" w:hAnsi="Times New Roman"/>
      <w:lang w:val="en-GB" w:eastAsia="en-US"/>
    </w:rPr>
  </w:style>
  <w:style w:type="paragraph" w:styleId="af9">
    <w:name w:val="E-mail Signature"/>
    <w:basedOn w:val="a"/>
    <w:link w:val="Char5"/>
    <w:semiHidden/>
    <w:unhideWhenUsed/>
    <w:rsid w:val="00887DA0"/>
    <w:pPr>
      <w:spacing w:after="0"/>
    </w:pPr>
  </w:style>
  <w:style w:type="character" w:customStyle="1" w:styleId="Char5">
    <w:name w:val="电子邮件签名 Char"/>
    <w:basedOn w:val="a0"/>
    <w:link w:val="af9"/>
    <w:semiHidden/>
    <w:rsid w:val="00887DA0"/>
    <w:rPr>
      <w:rFonts w:ascii="Times New Roman" w:hAnsi="Times New Roman"/>
      <w:lang w:val="en-GB" w:eastAsia="en-US"/>
    </w:rPr>
  </w:style>
  <w:style w:type="paragraph" w:styleId="afa">
    <w:name w:val="endnote text"/>
    <w:basedOn w:val="a"/>
    <w:link w:val="Char6"/>
    <w:semiHidden/>
    <w:unhideWhenUsed/>
    <w:rsid w:val="00887DA0"/>
    <w:pPr>
      <w:spacing w:after="0"/>
    </w:pPr>
  </w:style>
  <w:style w:type="character" w:customStyle="1" w:styleId="Char6">
    <w:name w:val="尾注文本 Char"/>
    <w:basedOn w:val="a0"/>
    <w:link w:val="afa"/>
    <w:semiHidden/>
    <w:rsid w:val="00887DA0"/>
    <w:rPr>
      <w:rFonts w:ascii="Times New Roman" w:hAnsi="Times New Roman"/>
      <w:lang w:val="en-GB" w:eastAsia="en-US"/>
    </w:rPr>
  </w:style>
  <w:style w:type="paragraph" w:styleId="afb">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Char"/>
    <w:semiHidden/>
    <w:unhideWhenUsed/>
    <w:rsid w:val="00887DA0"/>
    <w:pPr>
      <w:spacing w:after="0"/>
    </w:pPr>
    <w:rPr>
      <w:i/>
      <w:iCs/>
    </w:rPr>
  </w:style>
  <w:style w:type="character" w:customStyle="1" w:styleId="HTMLChar">
    <w:name w:val="HTML 地址 Char"/>
    <w:basedOn w:val="a0"/>
    <w:link w:val="HTML"/>
    <w:semiHidden/>
    <w:rsid w:val="00887DA0"/>
    <w:rPr>
      <w:rFonts w:ascii="Times New Roman" w:hAnsi="Times New Roman"/>
      <w:i/>
      <w:iCs/>
      <w:lang w:val="en-GB" w:eastAsia="en-US"/>
    </w:rPr>
  </w:style>
  <w:style w:type="paragraph" w:styleId="HTML0">
    <w:name w:val="HTML Preformatted"/>
    <w:basedOn w:val="a"/>
    <w:link w:val="HTMLChar0"/>
    <w:semiHidden/>
    <w:unhideWhenUsed/>
    <w:rsid w:val="00887DA0"/>
    <w:pPr>
      <w:spacing w:after="0"/>
    </w:pPr>
    <w:rPr>
      <w:rFonts w:ascii="Consolas" w:hAnsi="Consolas"/>
    </w:rPr>
  </w:style>
  <w:style w:type="character" w:customStyle="1" w:styleId="HTMLChar0">
    <w:name w:val="HTML 预设格式 Char"/>
    <w:basedOn w:val="a0"/>
    <w:link w:val="HTML0"/>
    <w:semiHidden/>
    <w:rsid w:val="00887DA0"/>
    <w:rPr>
      <w:rFonts w:ascii="Consolas" w:hAnsi="Consolas"/>
      <w:lang w:val="en-GB" w:eastAsia="en-US"/>
    </w:rPr>
  </w:style>
  <w:style w:type="paragraph" w:styleId="36">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d">
    <w:name w:val="index heading"/>
    <w:basedOn w:val="a"/>
    <w:next w:val="11"/>
    <w:semiHidden/>
    <w:unhideWhenUsed/>
    <w:rsid w:val="00887DA0"/>
    <w:rPr>
      <w:rFonts w:asciiTheme="majorHAnsi" w:eastAsiaTheme="majorEastAsia" w:hAnsiTheme="majorHAnsi" w:cstheme="majorBidi"/>
      <w:b/>
      <w:bCs/>
    </w:rPr>
  </w:style>
  <w:style w:type="paragraph" w:styleId="afe">
    <w:name w:val="Intense Quote"/>
    <w:basedOn w:val="a"/>
    <w:next w:val="a"/>
    <w:link w:val="Char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887DA0"/>
    <w:rPr>
      <w:rFonts w:ascii="Times New Roman" w:hAnsi="Times New Roman"/>
      <w:i/>
      <w:iCs/>
      <w:color w:val="4F81BD" w:themeColor="accent1"/>
      <w:lang w:val="en-GB" w:eastAsia="en-US"/>
    </w:rPr>
  </w:style>
  <w:style w:type="paragraph" w:styleId="aff">
    <w:name w:val="List Continue"/>
    <w:basedOn w:val="a"/>
    <w:semiHidden/>
    <w:unhideWhenUsed/>
    <w:rsid w:val="00887DA0"/>
    <w:pPr>
      <w:spacing w:after="120"/>
      <w:ind w:left="283"/>
      <w:contextualSpacing/>
    </w:pPr>
  </w:style>
  <w:style w:type="paragraph" w:styleId="28">
    <w:name w:val="List Continue 2"/>
    <w:basedOn w:val="a"/>
    <w:semiHidden/>
    <w:unhideWhenUsed/>
    <w:rsid w:val="00887DA0"/>
    <w:pPr>
      <w:spacing w:after="120"/>
      <w:ind w:left="566"/>
      <w:contextualSpacing/>
    </w:pPr>
  </w:style>
  <w:style w:type="paragraph" w:styleId="37">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0">
    <w:name w:val="List Paragraph"/>
    <w:basedOn w:val="a"/>
    <w:uiPriority w:val="34"/>
    <w:qFormat/>
    <w:rsid w:val="00887DA0"/>
    <w:pPr>
      <w:ind w:left="720"/>
      <w:contextualSpacing/>
    </w:pPr>
  </w:style>
  <w:style w:type="paragraph" w:styleId="aff1">
    <w:name w:val="macro"/>
    <w:link w:val="Char8"/>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887DA0"/>
    <w:rPr>
      <w:rFonts w:ascii="Consolas" w:hAnsi="Consolas"/>
      <w:lang w:val="en-GB" w:eastAsia="en-US"/>
    </w:rPr>
  </w:style>
  <w:style w:type="paragraph" w:styleId="aff2">
    <w:name w:val="Message Header"/>
    <w:basedOn w:val="a"/>
    <w:link w:val="Char9"/>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887DA0"/>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887DA0"/>
    <w:rPr>
      <w:rFonts w:ascii="Times New Roman" w:hAnsi="Times New Roman"/>
      <w:lang w:val="en-GB" w:eastAsia="en-US"/>
    </w:rPr>
  </w:style>
  <w:style w:type="paragraph" w:styleId="aff4">
    <w:name w:val="Normal (Web)"/>
    <w:basedOn w:val="a"/>
    <w:semiHidden/>
    <w:unhideWhenUsed/>
    <w:rsid w:val="00887DA0"/>
    <w:rPr>
      <w:sz w:val="24"/>
      <w:szCs w:val="24"/>
    </w:rPr>
  </w:style>
  <w:style w:type="paragraph" w:styleId="aff5">
    <w:name w:val="Normal Indent"/>
    <w:basedOn w:val="a"/>
    <w:semiHidden/>
    <w:unhideWhenUsed/>
    <w:rsid w:val="00887DA0"/>
    <w:pPr>
      <w:ind w:left="720"/>
    </w:pPr>
  </w:style>
  <w:style w:type="paragraph" w:styleId="aff6">
    <w:name w:val="Note Heading"/>
    <w:basedOn w:val="a"/>
    <w:next w:val="a"/>
    <w:link w:val="Chara"/>
    <w:semiHidden/>
    <w:unhideWhenUsed/>
    <w:rsid w:val="00887DA0"/>
    <w:pPr>
      <w:spacing w:after="0"/>
    </w:pPr>
  </w:style>
  <w:style w:type="character" w:customStyle="1" w:styleId="Chara">
    <w:name w:val="注释标题 Char"/>
    <w:basedOn w:val="a0"/>
    <w:link w:val="aff6"/>
    <w:semiHidden/>
    <w:rsid w:val="00887DA0"/>
    <w:rPr>
      <w:rFonts w:ascii="Times New Roman" w:hAnsi="Times New Roman"/>
      <w:lang w:val="en-GB" w:eastAsia="en-US"/>
    </w:rPr>
  </w:style>
  <w:style w:type="paragraph" w:styleId="aff7">
    <w:name w:val="Plain Text"/>
    <w:basedOn w:val="a"/>
    <w:link w:val="Charb"/>
    <w:semiHidden/>
    <w:unhideWhenUsed/>
    <w:rsid w:val="00887DA0"/>
    <w:pPr>
      <w:spacing w:after="0"/>
    </w:pPr>
    <w:rPr>
      <w:rFonts w:ascii="Consolas" w:hAnsi="Consolas"/>
      <w:sz w:val="21"/>
      <w:szCs w:val="21"/>
    </w:rPr>
  </w:style>
  <w:style w:type="character" w:customStyle="1" w:styleId="Charb">
    <w:name w:val="纯文本 Char"/>
    <w:basedOn w:val="a0"/>
    <w:link w:val="aff7"/>
    <w:semiHidden/>
    <w:rsid w:val="00887DA0"/>
    <w:rPr>
      <w:rFonts w:ascii="Consolas" w:hAnsi="Consolas"/>
      <w:sz w:val="21"/>
      <w:szCs w:val="21"/>
      <w:lang w:val="en-GB" w:eastAsia="en-US"/>
    </w:rPr>
  </w:style>
  <w:style w:type="paragraph" w:styleId="aff8">
    <w:name w:val="Quote"/>
    <w:basedOn w:val="a"/>
    <w:next w:val="a"/>
    <w:link w:val="Charc"/>
    <w:uiPriority w:val="29"/>
    <w:qFormat/>
    <w:rsid w:val="00887DA0"/>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887DA0"/>
    <w:rPr>
      <w:rFonts w:ascii="Times New Roman" w:hAnsi="Times New Roman"/>
      <w:i/>
      <w:iCs/>
      <w:color w:val="404040" w:themeColor="text1" w:themeTint="BF"/>
      <w:lang w:val="en-GB" w:eastAsia="en-US"/>
    </w:rPr>
  </w:style>
  <w:style w:type="paragraph" w:styleId="aff9">
    <w:name w:val="Salutation"/>
    <w:basedOn w:val="a"/>
    <w:next w:val="a"/>
    <w:link w:val="Chard"/>
    <w:rsid w:val="00887DA0"/>
  </w:style>
  <w:style w:type="character" w:customStyle="1" w:styleId="Chard">
    <w:name w:val="称呼 Char"/>
    <w:basedOn w:val="a0"/>
    <w:link w:val="aff9"/>
    <w:rsid w:val="00887DA0"/>
    <w:rPr>
      <w:rFonts w:ascii="Times New Roman" w:hAnsi="Times New Roman"/>
      <w:lang w:val="en-GB" w:eastAsia="en-US"/>
    </w:rPr>
  </w:style>
  <w:style w:type="paragraph" w:styleId="affa">
    <w:name w:val="Signature"/>
    <w:basedOn w:val="a"/>
    <w:link w:val="Chare"/>
    <w:semiHidden/>
    <w:unhideWhenUsed/>
    <w:rsid w:val="00887DA0"/>
    <w:pPr>
      <w:spacing w:after="0"/>
      <w:ind w:left="4252"/>
    </w:pPr>
  </w:style>
  <w:style w:type="character" w:customStyle="1" w:styleId="Chare">
    <w:name w:val="签名 Char"/>
    <w:basedOn w:val="a0"/>
    <w:link w:val="affa"/>
    <w:semiHidden/>
    <w:rsid w:val="00887DA0"/>
    <w:rPr>
      <w:rFonts w:ascii="Times New Roman" w:hAnsi="Times New Roman"/>
      <w:lang w:val="en-GB" w:eastAsia="en-US"/>
    </w:rPr>
  </w:style>
  <w:style w:type="paragraph" w:styleId="affb">
    <w:name w:val="Subtitle"/>
    <w:basedOn w:val="a"/>
    <w:next w:val="a"/>
    <w:link w:val="Charf"/>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副标题 Char"/>
    <w:basedOn w:val="a0"/>
    <w:link w:val="a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887DA0"/>
    <w:pPr>
      <w:spacing w:after="0"/>
      <w:ind w:left="200" w:hanging="200"/>
    </w:pPr>
  </w:style>
  <w:style w:type="paragraph" w:styleId="affd">
    <w:name w:val="table of figures"/>
    <w:basedOn w:val="a"/>
    <w:next w:val="a"/>
    <w:semiHidden/>
    <w:unhideWhenUsed/>
    <w:rsid w:val="00887DA0"/>
    <w:pPr>
      <w:spacing w:after="0"/>
    </w:pPr>
  </w:style>
  <w:style w:type="paragraph" w:styleId="affe">
    <w:name w:val="Title"/>
    <w:basedOn w:val="a"/>
    <w:next w:val="a"/>
    <w:link w:val="Char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887DA0"/>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5976913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73828745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B0BA-F9C5-4604-BC07-44885E62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838</Words>
  <Characters>4783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2</cp:revision>
  <cp:lastPrinted>1900-01-01T00:00:00Z</cp:lastPrinted>
  <dcterms:created xsi:type="dcterms:W3CDTF">2022-05-17T02:40:00Z</dcterms:created>
  <dcterms:modified xsi:type="dcterms:W3CDTF">2022-05-17T02:40:00Z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(2)JLVPVmTTfoFU+v4tvtvAkQCKeVo3VFe0yX933D0MOCNcltuUuSBcUcVj4IEe10Qd9MmRSis7
fevy8DQA+xp+ON4hXlkTuvLMk2YzZAr+2x+hM+EqjaJU5aJlMyMiqylrSX10fe5tNH0nyqJi
TGNeI73SVjT09Gi50Qv5Bp/YUlTmxZGSjSnoYYtQkLf3xCdENuquQi65GcI/gDRrO3Xc9YEZ
vfq96FCrMxzrvhkzfz</vt:lpwstr>
  </property>
  <property fmtid="{D5CDD505-2E9C-101B-9397-08002B2CF9AE}" pid="22" name="_2015_ms_pID_7253431">
    <vt:lpwstr>Gvlxszy+A5Zf6iUOSn+Zm9necFZwgrZkcozHTKWBshm6KIO1p/MP1Q
sLWVXND6FW44opmJTauu3efhJ6JVi6ZWclqpzbSWDTH8CxpVzxzAZ6cCkVdKg5WOHCaj9J/D
jvPYt1Lq2ThgO8uT67+E+ULt+zA7Z8YS8yRtaSDXTtF/J2vEh+pbweyZwWBk+TiWLwI=</vt:lpwstr>
  </property>
</Properties>
</file>