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685EF969"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2D34B2">
              <w:rPr>
                <w:rFonts w:eastAsiaTheme="minorEastAsia"/>
                <w:noProof w:val="0"/>
                <w:lang w:eastAsia="zh-CN"/>
              </w:rPr>
              <w:t>17</w:t>
            </w:r>
            <w:r w:rsidRPr="00F16DBC">
              <w:rPr>
                <w:rFonts w:eastAsiaTheme="minorEastAsia"/>
                <w:noProof w:val="0"/>
              </w:rPr>
              <w:t>.</w:t>
            </w:r>
            <w:del w:id="4" w:author="33.522_CR0002_(Rel-17)_SCAS_5G_SECOP" w:date="2022-03-22T11:12:00Z">
              <w:r w:rsidR="004A1133" w:rsidDel="004D4470">
                <w:rPr>
                  <w:rFonts w:eastAsiaTheme="minorEastAsia"/>
                  <w:noProof w:val="0"/>
                  <w:lang w:eastAsia="zh-CN"/>
                </w:rPr>
                <w:delText>4</w:delText>
              </w:r>
            </w:del>
            <w:ins w:id="5" w:author="33.522_CR0002_(Rel-17)_SCAS_5G_SECOP" w:date="2022-03-22T11:12:00Z">
              <w:r w:rsidR="004D4470">
                <w:rPr>
                  <w:rFonts w:eastAsiaTheme="minorEastAsia"/>
                  <w:noProof w:val="0"/>
                  <w:lang w:eastAsia="zh-CN"/>
                </w:rPr>
                <w:t>5</w:t>
              </w:r>
            </w:ins>
            <w:r w:rsidRPr="00F16DBC">
              <w:rPr>
                <w:rFonts w:eastAsiaTheme="minorEastAsia"/>
                <w:noProof w:val="0"/>
              </w:rPr>
              <w:t>.</w:t>
            </w:r>
            <w:bookmarkEnd w:id="3"/>
            <w:r w:rsidR="00B74121">
              <w:rPr>
                <w:rFonts w:eastAsiaTheme="minorEastAsia"/>
                <w:noProof w:val="0"/>
                <w:lang w:eastAsia="zh-CN"/>
              </w:rPr>
              <w:t>0</w:t>
            </w:r>
            <w:r w:rsidR="00B74121" w:rsidRPr="00F16DBC">
              <w:rPr>
                <w:rFonts w:eastAsiaTheme="minorEastAsia"/>
                <w:noProof w:val="0"/>
              </w:rPr>
              <w:t xml:space="preserve"> </w:t>
            </w:r>
            <w:r w:rsidRPr="00F16DBC">
              <w:rPr>
                <w:rFonts w:eastAsiaTheme="minorEastAsia"/>
                <w:noProof w:val="0"/>
                <w:sz w:val="32"/>
              </w:rPr>
              <w:t>(</w:t>
            </w:r>
            <w:del w:id="6" w:author="33.522_CR0002_(Rel-17)_SCAS_5G_SECOP" w:date="2022-03-22T11:12:00Z">
              <w:r w:rsidR="0040737D" w:rsidRPr="00F16DBC" w:rsidDel="004D4470">
                <w:rPr>
                  <w:rFonts w:eastAsiaTheme="minorEastAsia" w:hint="eastAsia"/>
                  <w:noProof w:val="0"/>
                  <w:sz w:val="32"/>
                  <w:lang w:eastAsia="zh-CN"/>
                </w:rPr>
                <w:delText>202</w:delText>
              </w:r>
              <w:r w:rsidR="0040737D" w:rsidDel="004D4470">
                <w:rPr>
                  <w:rFonts w:eastAsiaTheme="minorEastAsia"/>
                  <w:noProof w:val="0"/>
                  <w:sz w:val="32"/>
                  <w:lang w:eastAsia="zh-CN"/>
                </w:rPr>
                <w:delText>1</w:delText>
              </w:r>
            </w:del>
            <w:ins w:id="7" w:author="33.522_CR0002_(Rel-17)_SCAS_5G_SECOP" w:date="2022-03-22T11:12:00Z">
              <w:r w:rsidR="004D4470" w:rsidRPr="00F16DBC">
                <w:rPr>
                  <w:rFonts w:eastAsiaTheme="minorEastAsia" w:hint="eastAsia"/>
                  <w:noProof w:val="0"/>
                  <w:sz w:val="32"/>
                  <w:lang w:eastAsia="zh-CN"/>
                </w:rPr>
                <w:t>202</w:t>
              </w:r>
              <w:r w:rsidR="004D4470">
                <w:rPr>
                  <w:rFonts w:eastAsiaTheme="minorEastAsia"/>
                  <w:noProof w:val="0"/>
                  <w:sz w:val="32"/>
                  <w:lang w:eastAsia="zh-CN"/>
                </w:rPr>
                <w:t>2</w:t>
              </w:r>
            </w:ins>
            <w:r w:rsidR="004E63E6" w:rsidRPr="00F16DBC">
              <w:rPr>
                <w:rFonts w:eastAsiaTheme="minorEastAsia" w:hint="eastAsia"/>
                <w:noProof w:val="0"/>
                <w:sz w:val="32"/>
                <w:lang w:eastAsia="zh-CN"/>
              </w:rPr>
              <w:t>-</w:t>
            </w:r>
            <w:del w:id="8" w:author="33.522_CR0002_(Rel-17)_SCAS_5G_SECOP" w:date="2022-03-22T11:12:00Z">
              <w:r w:rsidR="004A1133" w:rsidDel="004D4470">
                <w:rPr>
                  <w:rFonts w:eastAsiaTheme="minorEastAsia"/>
                  <w:noProof w:val="0"/>
                  <w:sz w:val="32"/>
                  <w:lang w:eastAsia="zh-CN"/>
                </w:rPr>
                <w:delText>12</w:delText>
              </w:r>
            </w:del>
            <w:ins w:id="9" w:author="33.522_CR0002_(Rel-17)_SCAS_5G_SECOP" w:date="2022-03-22T11:12:00Z">
              <w:r w:rsidR="004D4470">
                <w:rPr>
                  <w:rFonts w:eastAsiaTheme="minorEastAsia"/>
                  <w:noProof w:val="0"/>
                  <w:sz w:val="32"/>
                  <w:lang w:eastAsia="zh-CN"/>
                </w:rPr>
                <w:t>03</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10" w:name="spectype2"/>
            <w:r w:rsidRPr="00F16DBC">
              <w:rPr>
                <w:rFonts w:eastAsiaTheme="minorEastAsia"/>
                <w:noProof w:val="0"/>
              </w:rPr>
              <w:t>Specification</w:t>
            </w:r>
            <w:bookmarkEnd w:id="10"/>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11" w:name="specTitle"/>
            <w:r w:rsidR="004E63E6" w:rsidRPr="00E70835">
              <w:rPr>
                <w:rFonts w:eastAsiaTheme="minorEastAsia" w:cs="Arial"/>
              </w:rPr>
              <w:t>Services and System Aspects</w:t>
            </w:r>
            <w:r w:rsidRPr="00E70835">
              <w:rPr>
                <w:rFonts w:eastAsiaTheme="minorEastAsia" w:cs="Arial"/>
              </w:rPr>
              <w:t>;</w:t>
            </w:r>
          </w:p>
          <w:bookmarkEnd w:id="11"/>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2"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2"/>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3"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3"/>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4"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5"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5"/>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6"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23622CF4" w:rsidR="00E16509" w:rsidRPr="00F16DBC" w:rsidRDefault="00E16509" w:rsidP="00133525">
            <w:pPr>
              <w:pStyle w:val="FP"/>
              <w:jc w:val="center"/>
              <w:rPr>
                <w:rFonts w:eastAsiaTheme="minorEastAsia"/>
                <w:sz w:val="18"/>
              </w:rPr>
            </w:pPr>
            <w:r w:rsidRPr="00F16DBC">
              <w:rPr>
                <w:rFonts w:eastAsiaTheme="minorEastAsia"/>
                <w:sz w:val="18"/>
              </w:rPr>
              <w:t xml:space="preserve">© </w:t>
            </w:r>
            <w:del w:id="17" w:author="33.522_CR0002_(Rel-17)_SCAS_5G_SECOP" w:date="2022-03-22T11:12:00Z">
              <w:r w:rsidR="0040737D" w:rsidRPr="00F16DBC" w:rsidDel="004D4470">
                <w:rPr>
                  <w:rFonts w:eastAsiaTheme="minorEastAsia"/>
                  <w:sz w:val="18"/>
                </w:rPr>
                <w:delText>202</w:delText>
              </w:r>
              <w:r w:rsidR="0040737D" w:rsidDel="004D4470">
                <w:rPr>
                  <w:rFonts w:eastAsiaTheme="minorEastAsia"/>
                  <w:sz w:val="18"/>
                </w:rPr>
                <w:delText>1</w:delText>
              </w:r>
            </w:del>
            <w:ins w:id="18" w:author="33.522_CR0002_(Rel-17)_SCAS_5G_SECOP" w:date="2022-03-22T11:12:00Z">
              <w:r w:rsidR="004D4470" w:rsidRPr="00F16DBC">
                <w:rPr>
                  <w:rFonts w:eastAsiaTheme="minorEastAsia"/>
                  <w:sz w:val="18"/>
                </w:rPr>
                <w:t>202</w:t>
              </w:r>
              <w:r w:rsidR="004D4470">
                <w:rPr>
                  <w:rFonts w:eastAsiaTheme="minorEastAsia"/>
                  <w:sz w:val="18"/>
                </w:rPr>
                <w:t>2</w:t>
              </w:r>
            </w:ins>
            <w:r w:rsidRPr="00F16DBC">
              <w:rPr>
                <w:rFonts w:eastAsiaTheme="minorEastAsia"/>
                <w:sz w:val="18"/>
              </w:rPr>
              <w:t>, 3GPP Organizational Partners (ARIB, ATIS, CCSA, ETSI, TSDSI, TTA, TTC).</w:t>
            </w:r>
            <w:bookmarkStart w:id="19" w:name="copyrightaddon"/>
            <w:bookmarkEnd w:id="19"/>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6"/>
          </w:p>
          <w:p w14:paraId="400F288D" w14:textId="77777777" w:rsidR="00E16509" w:rsidRPr="00F16DBC" w:rsidRDefault="00E16509" w:rsidP="00133525">
            <w:pPr>
              <w:rPr>
                <w:rFonts w:eastAsiaTheme="minorEastAsia"/>
              </w:rPr>
            </w:pPr>
          </w:p>
        </w:tc>
      </w:tr>
      <w:bookmarkEnd w:id="14"/>
    </w:tbl>
    <w:p w14:paraId="56CFC635" w14:textId="77777777" w:rsidR="00080512" w:rsidRPr="00F16DBC" w:rsidRDefault="00080512">
      <w:pPr>
        <w:pStyle w:val="TT"/>
        <w:rPr>
          <w:rFonts w:eastAsiaTheme="minorEastAsia"/>
        </w:rPr>
      </w:pPr>
      <w:r w:rsidRPr="00F16DBC">
        <w:rPr>
          <w:rFonts w:eastAsiaTheme="minorEastAsia"/>
        </w:rPr>
        <w:br w:type="page"/>
      </w:r>
      <w:bookmarkStart w:id="20" w:name="tableOfContents"/>
      <w:bookmarkEnd w:id="20"/>
      <w:r w:rsidRPr="00F16DBC">
        <w:rPr>
          <w:rFonts w:eastAsiaTheme="minorEastAsia"/>
        </w:rPr>
        <w:lastRenderedPageBreak/>
        <w:t>Contents</w:t>
      </w:r>
    </w:p>
    <w:p w14:paraId="2A722E60" w14:textId="1817C474" w:rsidR="00FA7CDA" w:rsidRDefault="006B1033">
      <w:pPr>
        <w:pStyle w:val="TOC1"/>
        <w:rPr>
          <w:rFonts w:asciiTheme="minorHAnsi" w:eastAsiaTheme="minorEastAsia" w:hAnsiTheme="minorHAnsi" w:cstheme="minorBidi"/>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FA7CDA" w:rsidRPr="001D2B55">
        <w:rPr>
          <w:rFonts w:eastAsiaTheme="minorEastAsia"/>
        </w:rPr>
        <w:t>Foreword</w:t>
      </w:r>
      <w:r w:rsidR="00FA7CDA">
        <w:tab/>
      </w:r>
      <w:r w:rsidR="00FA7CDA">
        <w:fldChar w:fldCharType="begin" w:fldLock="1"/>
      </w:r>
      <w:r w:rsidR="00FA7CDA">
        <w:instrText xml:space="preserve"> PAGEREF _Toc98841211 \h </w:instrText>
      </w:r>
      <w:r w:rsidR="00FA7CDA">
        <w:fldChar w:fldCharType="separate"/>
      </w:r>
      <w:r w:rsidR="00FA7CDA">
        <w:t>5</w:t>
      </w:r>
      <w:r w:rsidR="00FA7CDA">
        <w:fldChar w:fldCharType="end"/>
      </w:r>
    </w:p>
    <w:p w14:paraId="7969F5A2" w14:textId="38A79861" w:rsidR="00FA7CDA" w:rsidRDefault="00FA7CDA">
      <w:pPr>
        <w:pStyle w:val="TOC1"/>
        <w:rPr>
          <w:rFonts w:asciiTheme="minorHAnsi" w:eastAsiaTheme="minorEastAsia" w:hAnsiTheme="minorHAnsi" w:cstheme="minorBidi"/>
          <w:szCs w:val="22"/>
          <w:lang w:eastAsia="en-GB"/>
        </w:rPr>
      </w:pPr>
      <w:r w:rsidRPr="001D2B55">
        <w:rPr>
          <w:rFonts w:eastAsiaTheme="minorEastAsia"/>
        </w:rPr>
        <w:t>1</w:t>
      </w:r>
      <w:r>
        <w:rPr>
          <w:rFonts w:asciiTheme="minorHAnsi" w:eastAsiaTheme="minorEastAsia" w:hAnsiTheme="minorHAnsi" w:cstheme="minorBidi"/>
          <w:szCs w:val="22"/>
          <w:lang w:eastAsia="en-GB"/>
        </w:rPr>
        <w:tab/>
      </w:r>
      <w:r w:rsidRPr="001D2B55">
        <w:rPr>
          <w:rFonts w:eastAsiaTheme="minorEastAsia"/>
        </w:rPr>
        <w:t>Scope</w:t>
      </w:r>
      <w:r>
        <w:tab/>
      </w:r>
      <w:r>
        <w:fldChar w:fldCharType="begin" w:fldLock="1"/>
      </w:r>
      <w:r>
        <w:instrText xml:space="preserve"> PAGEREF _Toc98841212 \h </w:instrText>
      </w:r>
      <w:r>
        <w:fldChar w:fldCharType="separate"/>
      </w:r>
      <w:r>
        <w:t>7</w:t>
      </w:r>
      <w:r>
        <w:fldChar w:fldCharType="end"/>
      </w:r>
    </w:p>
    <w:p w14:paraId="7101431B" w14:textId="2D7AB8CD" w:rsidR="00FA7CDA" w:rsidRDefault="00FA7CDA">
      <w:pPr>
        <w:pStyle w:val="TOC1"/>
        <w:rPr>
          <w:rFonts w:asciiTheme="minorHAnsi" w:eastAsiaTheme="minorEastAsia" w:hAnsiTheme="minorHAnsi" w:cstheme="minorBidi"/>
          <w:szCs w:val="22"/>
          <w:lang w:eastAsia="en-GB"/>
        </w:rPr>
      </w:pPr>
      <w:r w:rsidRPr="001D2B55">
        <w:rPr>
          <w:rFonts w:eastAsiaTheme="minorEastAsia"/>
        </w:rPr>
        <w:t>2</w:t>
      </w:r>
      <w:r>
        <w:rPr>
          <w:rFonts w:asciiTheme="minorHAnsi" w:eastAsiaTheme="minorEastAsia" w:hAnsiTheme="minorHAnsi" w:cstheme="minorBidi"/>
          <w:szCs w:val="22"/>
          <w:lang w:eastAsia="en-GB"/>
        </w:rPr>
        <w:tab/>
      </w:r>
      <w:r w:rsidRPr="001D2B55">
        <w:rPr>
          <w:rFonts w:eastAsiaTheme="minorEastAsia"/>
        </w:rPr>
        <w:t>References</w:t>
      </w:r>
      <w:r>
        <w:tab/>
      </w:r>
      <w:r>
        <w:fldChar w:fldCharType="begin" w:fldLock="1"/>
      </w:r>
      <w:r>
        <w:instrText xml:space="preserve"> PAGEREF _Toc98841213 \h </w:instrText>
      </w:r>
      <w:r>
        <w:fldChar w:fldCharType="separate"/>
      </w:r>
      <w:r>
        <w:t>7</w:t>
      </w:r>
      <w:r>
        <w:fldChar w:fldCharType="end"/>
      </w:r>
    </w:p>
    <w:p w14:paraId="58785B5E" w14:textId="32B36AB9" w:rsidR="00FA7CDA" w:rsidRDefault="00FA7CDA">
      <w:pPr>
        <w:pStyle w:val="TOC1"/>
        <w:rPr>
          <w:rFonts w:asciiTheme="minorHAnsi" w:eastAsiaTheme="minorEastAsia" w:hAnsiTheme="minorHAnsi" w:cstheme="minorBidi"/>
          <w:szCs w:val="22"/>
          <w:lang w:eastAsia="en-GB"/>
        </w:rPr>
      </w:pPr>
      <w:r w:rsidRPr="001D2B55">
        <w:rPr>
          <w:rFonts w:eastAsiaTheme="minorEastAsia"/>
        </w:rPr>
        <w:t>3</w:t>
      </w:r>
      <w:r>
        <w:rPr>
          <w:rFonts w:asciiTheme="minorHAnsi" w:eastAsiaTheme="minorEastAsia" w:hAnsiTheme="minorHAnsi" w:cstheme="minorBidi"/>
          <w:szCs w:val="22"/>
          <w:lang w:eastAsia="en-GB"/>
        </w:rPr>
        <w:tab/>
      </w:r>
      <w:r w:rsidRPr="001D2B55">
        <w:rPr>
          <w:rFonts w:eastAsiaTheme="minorEastAsia"/>
        </w:rPr>
        <w:t>Definitions of terms, symbols and abbreviations</w:t>
      </w:r>
      <w:r>
        <w:tab/>
      </w:r>
      <w:r>
        <w:fldChar w:fldCharType="begin" w:fldLock="1"/>
      </w:r>
      <w:r>
        <w:instrText xml:space="preserve"> PAGEREF _Toc98841214 \h </w:instrText>
      </w:r>
      <w:r>
        <w:fldChar w:fldCharType="separate"/>
      </w:r>
      <w:r>
        <w:t>7</w:t>
      </w:r>
      <w:r>
        <w:fldChar w:fldCharType="end"/>
      </w:r>
    </w:p>
    <w:p w14:paraId="1C560908" w14:textId="0E65D379"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3.1</w:t>
      </w:r>
      <w:r>
        <w:rPr>
          <w:rFonts w:asciiTheme="minorHAnsi" w:eastAsiaTheme="minorEastAsia" w:hAnsiTheme="minorHAnsi" w:cstheme="minorBidi"/>
          <w:sz w:val="22"/>
          <w:szCs w:val="22"/>
          <w:lang w:eastAsia="en-GB"/>
        </w:rPr>
        <w:tab/>
      </w:r>
      <w:r w:rsidRPr="001D2B55">
        <w:rPr>
          <w:rFonts w:eastAsiaTheme="minorEastAsia"/>
        </w:rPr>
        <w:t>Terms</w:t>
      </w:r>
      <w:r>
        <w:tab/>
      </w:r>
      <w:r>
        <w:fldChar w:fldCharType="begin" w:fldLock="1"/>
      </w:r>
      <w:r>
        <w:instrText xml:space="preserve"> PAGEREF _Toc98841215 \h </w:instrText>
      </w:r>
      <w:r>
        <w:fldChar w:fldCharType="separate"/>
      </w:r>
      <w:r>
        <w:t>7</w:t>
      </w:r>
      <w:r>
        <w:fldChar w:fldCharType="end"/>
      </w:r>
    </w:p>
    <w:p w14:paraId="2BA53041" w14:textId="5654AAFC"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3.2</w:t>
      </w:r>
      <w:r>
        <w:rPr>
          <w:rFonts w:asciiTheme="minorHAnsi" w:eastAsiaTheme="minorEastAsia" w:hAnsiTheme="minorHAnsi" w:cstheme="minorBidi"/>
          <w:sz w:val="22"/>
          <w:szCs w:val="22"/>
          <w:lang w:eastAsia="en-GB"/>
        </w:rPr>
        <w:tab/>
      </w:r>
      <w:r w:rsidRPr="001D2B55">
        <w:rPr>
          <w:rFonts w:eastAsiaTheme="minorEastAsia"/>
        </w:rPr>
        <w:t>Symbols</w:t>
      </w:r>
      <w:r>
        <w:tab/>
      </w:r>
      <w:r>
        <w:fldChar w:fldCharType="begin" w:fldLock="1"/>
      </w:r>
      <w:r>
        <w:instrText xml:space="preserve"> PAGEREF _Toc98841216 \h </w:instrText>
      </w:r>
      <w:r>
        <w:fldChar w:fldCharType="separate"/>
      </w:r>
      <w:r>
        <w:t>7</w:t>
      </w:r>
      <w:r>
        <w:fldChar w:fldCharType="end"/>
      </w:r>
    </w:p>
    <w:p w14:paraId="7B38F7DD" w14:textId="275034BE"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3.3</w:t>
      </w:r>
      <w:r>
        <w:rPr>
          <w:rFonts w:asciiTheme="minorHAnsi" w:eastAsiaTheme="minorEastAsia" w:hAnsiTheme="minorHAnsi" w:cstheme="minorBidi"/>
          <w:sz w:val="22"/>
          <w:szCs w:val="22"/>
          <w:lang w:eastAsia="en-GB"/>
        </w:rPr>
        <w:tab/>
      </w:r>
      <w:r w:rsidRPr="001D2B55">
        <w:rPr>
          <w:rFonts w:eastAsiaTheme="minorEastAsia"/>
        </w:rPr>
        <w:t>Abbreviations</w:t>
      </w:r>
      <w:r>
        <w:tab/>
      </w:r>
      <w:r>
        <w:fldChar w:fldCharType="begin" w:fldLock="1"/>
      </w:r>
      <w:r>
        <w:instrText xml:space="preserve"> PAGEREF _Toc98841217 \h </w:instrText>
      </w:r>
      <w:r>
        <w:fldChar w:fldCharType="separate"/>
      </w:r>
      <w:r>
        <w:t>8</w:t>
      </w:r>
      <w:r>
        <w:fldChar w:fldCharType="end"/>
      </w:r>
    </w:p>
    <w:p w14:paraId="5389D9B6" w14:textId="2080B0F9" w:rsidR="00FA7CDA" w:rsidRDefault="00FA7CDA">
      <w:pPr>
        <w:pStyle w:val="TOC1"/>
        <w:rPr>
          <w:rFonts w:asciiTheme="minorHAnsi" w:eastAsiaTheme="minorEastAsia" w:hAnsiTheme="minorHAnsi" w:cstheme="minorBidi"/>
          <w:szCs w:val="22"/>
          <w:lang w:eastAsia="en-GB"/>
        </w:rPr>
      </w:pPr>
      <w:r w:rsidRPr="001D2B55">
        <w:rPr>
          <w:rFonts w:eastAsiaTheme="minorEastAsia"/>
        </w:rPr>
        <w:t>4</w:t>
      </w:r>
      <w:r>
        <w:rPr>
          <w:rFonts w:asciiTheme="minorHAnsi" w:eastAsiaTheme="minorEastAsia" w:hAnsiTheme="minorHAnsi" w:cstheme="minorBidi"/>
          <w:szCs w:val="22"/>
          <w:lang w:eastAsia="en-GB"/>
        </w:rPr>
        <w:tab/>
      </w:r>
      <w:r w:rsidRPr="001D2B55">
        <w:rPr>
          <w:rFonts w:eastAsiaTheme="minorEastAsia"/>
          <w:lang w:eastAsia="zh-CN"/>
        </w:rPr>
        <w:t>Architecture for AKMA</w:t>
      </w:r>
      <w:r>
        <w:tab/>
      </w:r>
      <w:r>
        <w:fldChar w:fldCharType="begin" w:fldLock="1"/>
      </w:r>
      <w:r>
        <w:instrText xml:space="preserve"> PAGEREF _Toc98841218 \h </w:instrText>
      </w:r>
      <w:r>
        <w:fldChar w:fldCharType="separate"/>
      </w:r>
      <w:r>
        <w:t>8</w:t>
      </w:r>
      <w:r>
        <w:fldChar w:fldCharType="end"/>
      </w:r>
    </w:p>
    <w:p w14:paraId="6A7201D7" w14:textId="3FF08B28"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4.1</w:t>
      </w:r>
      <w:r>
        <w:rPr>
          <w:rFonts w:asciiTheme="minorHAnsi" w:eastAsiaTheme="minorEastAsia" w:hAnsiTheme="minorHAnsi" w:cstheme="minorBidi"/>
          <w:sz w:val="22"/>
          <w:szCs w:val="22"/>
          <w:lang w:eastAsia="en-GB"/>
        </w:rPr>
        <w:tab/>
      </w:r>
      <w:r w:rsidRPr="001D2B55">
        <w:rPr>
          <w:rFonts w:eastAsiaTheme="minorEastAsia"/>
          <w:lang w:eastAsia="zh-CN"/>
        </w:rPr>
        <w:t>Reference model</w:t>
      </w:r>
      <w:r>
        <w:tab/>
      </w:r>
      <w:r>
        <w:fldChar w:fldCharType="begin" w:fldLock="1"/>
      </w:r>
      <w:r>
        <w:instrText xml:space="preserve"> PAGEREF _Toc98841219 \h </w:instrText>
      </w:r>
      <w:r>
        <w:fldChar w:fldCharType="separate"/>
      </w:r>
      <w:r>
        <w:t>8</w:t>
      </w:r>
      <w:r>
        <w:fldChar w:fldCharType="end"/>
      </w:r>
    </w:p>
    <w:p w14:paraId="32BD966F" w14:textId="361B7B8A"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4.2</w:t>
      </w:r>
      <w:r>
        <w:rPr>
          <w:rFonts w:asciiTheme="minorHAnsi" w:eastAsiaTheme="minorEastAsia" w:hAnsiTheme="minorHAnsi" w:cstheme="minorBidi"/>
          <w:sz w:val="22"/>
          <w:szCs w:val="22"/>
          <w:lang w:eastAsia="en-GB"/>
        </w:rPr>
        <w:tab/>
      </w:r>
      <w:r w:rsidRPr="001D2B55">
        <w:rPr>
          <w:rFonts w:eastAsiaTheme="minorEastAsia"/>
        </w:rPr>
        <w:t>Network elements</w:t>
      </w:r>
      <w:r>
        <w:tab/>
      </w:r>
      <w:r>
        <w:fldChar w:fldCharType="begin" w:fldLock="1"/>
      </w:r>
      <w:r>
        <w:instrText xml:space="preserve"> PAGEREF _Toc98841220 \h </w:instrText>
      </w:r>
      <w:r>
        <w:fldChar w:fldCharType="separate"/>
      </w:r>
      <w:r>
        <w:t>9</w:t>
      </w:r>
      <w:r>
        <w:fldChar w:fldCharType="end"/>
      </w:r>
    </w:p>
    <w:p w14:paraId="2E40E76F" w14:textId="47FB30B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2</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lang w:eastAsia="zh-CN"/>
        </w:rPr>
        <w:t>AAnF</w:t>
      </w:r>
      <w:r>
        <w:tab/>
      </w:r>
      <w:r>
        <w:fldChar w:fldCharType="begin" w:fldLock="1"/>
      </w:r>
      <w:r>
        <w:instrText xml:space="preserve"> PAGEREF _Toc98841221 \h </w:instrText>
      </w:r>
      <w:r>
        <w:fldChar w:fldCharType="separate"/>
      </w:r>
      <w:r>
        <w:t>9</w:t>
      </w:r>
      <w:r>
        <w:fldChar w:fldCharType="end"/>
      </w:r>
    </w:p>
    <w:p w14:paraId="0AFB4F44" w14:textId="4A6654C8"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2</w:t>
      </w:r>
      <w:r>
        <w:rPr>
          <w:rFonts w:asciiTheme="minorHAnsi" w:eastAsiaTheme="minorEastAsia" w:hAnsiTheme="minorHAnsi" w:cstheme="minorBidi"/>
          <w:sz w:val="22"/>
          <w:szCs w:val="22"/>
          <w:lang w:eastAsia="en-GB"/>
        </w:rPr>
        <w:tab/>
      </w:r>
      <w:r w:rsidRPr="001D2B55">
        <w:rPr>
          <w:rFonts w:eastAsia="Microsoft YaHei"/>
          <w:lang w:eastAsia="zh-CN"/>
        </w:rPr>
        <w:t>AF</w:t>
      </w:r>
      <w:r>
        <w:tab/>
      </w:r>
      <w:r>
        <w:fldChar w:fldCharType="begin" w:fldLock="1"/>
      </w:r>
      <w:r>
        <w:instrText xml:space="preserve"> PAGEREF _Toc98841222 \h </w:instrText>
      </w:r>
      <w:r>
        <w:fldChar w:fldCharType="separate"/>
      </w:r>
      <w:r>
        <w:t>9</w:t>
      </w:r>
      <w:r>
        <w:fldChar w:fldCharType="end"/>
      </w:r>
    </w:p>
    <w:p w14:paraId="661C912F" w14:textId="4A1A6259"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3</w:t>
      </w:r>
      <w:r>
        <w:rPr>
          <w:rFonts w:asciiTheme="minorHAnsi" w:eastAsiaTheme="minorEastAsia" w:hAnsiTheme="minorHAnsi" w:cstheme="minorBidi"/>
          <w:sz w:val="22"/>
          <w:szCs w:val="22"/>
          <w:lang w:eastAsia="en-GB"/>
        </w:rPr>
        <w:tab/>
      </w:r>
      <w:r w:rsidRPr="001D2B55">
        <w:rPr>
          <w:rFonts w:eastAsia="Microsoft YaHei"/>
          <w:lang w:eastAsia="zh-CN"/>
        </w:rPr>
        <w:t>NEF</w:t>
      </w:r>
      <w:r>
        <w:tab/>
      </w:r>
      <w:r>
        <w:fldChar w:fldCharType="begin" w:fldLock="1"/>
      </w:r>
      <w:r>
        <w:instrText xml:space="preserve"> PAGEREF _Toc98841223 \h </w:instrText>
      </w:r>
      <w:r>
        <w:fldChar w:fldCharType="separate"/>
      </w:r>
      <w:r>
        <w:t>9</w:t>
      </w:r>
      <w:r>
        <w:fldChar w:fldCharType="end"/>
      </w:r>
    </w:p>
    <w:p w14:paraId="70FA9BBA" w14:textId="02C5D825"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4</w:t>
      </w:r>
      <w:r>
        <w:rPr>
          <w:rFonts w:asciiTheme="minorHAnsi" w:eastAsiaTheme="minorEastAsia" w:hAnsiTheme="minorHAnsi" w:cstheme="minorBidi"/>
          <w:sz w:val="22"/>
          <w:szCs w:val="22"/>
          <w:lang w:eastAsia="en-GB"/>
        </w:rPr>
        <w:tab/>
      </w:r>
      <w:r w:rsidRPr="001D2B55">
        <w:rPr>
          <w:rFonts w:eastAsia="Microsoft YaHei"/>
          <w:lang w:eastAsia="zh-CN"/>
        </w:rPr>
        <w:t>AUSF</w:t>
      </w:r>
      <w:r>
        <w:tab/>
      </w:r>
      <w:r>
        <w:fldChar w:fldCharType="begin" w:fldLock="1"/>
      </w:r>
      <w:r>
        <w:instrText xml:space="preserve"> PAGEREF _Toc98841224 \h </w:instrText>
      </w:r>
      <w:r>
        <w:fldChar w:fldCharType="separate"/>
      </w:r>
      <w:r>
        <w:t>9</w:t>
      </w:r>
      <w:r>
        <w:fldChar w:fldCharType="end"/>
      </w:r>
    </w:p>
    <w:p w14:paraId="59351EBD" w14:textId="24FA60D0"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Theme="minorEastAsia"/>
          <w:lang w:eastAsia="zh-CN"/>
        </w:rPr>
        <w:t>5</w:t>
      </w:r>
      <w:r>
        <w:rPr>
          <w:rFonts w:asciiTheme="minorHAnsi" w:eastAsiaTheme="minorEastAsia" w:hAnsiTheme="minorHAnsi" w:cstheme="minorBidi"/>
          <w:sz w:val="22"/>
          <w:szCs w:val="22"/>
          <w:lang w:eastAsia="en-GB"/>
        </w:rPr>
        <w:tab/>
      </w:r>
      <w:r w:rsidRPr="001D2B55">
        <w:rPr>
          <w:rFonts w:eastAsia="Microsoft YaHei"/>
          <w:lang w:eastAsia="zh-CN"/>
        </w:rPr>
        <w:t>UDM</w:t>
      </w:r>
      <w:r>
        <w:tab/>
      </w:r>
      <w:r>
        <w:fldChar w:fldCharType="begin" w:fldLock="1"/>
      </w:r>
      <w:r>
        <w:instrText xml:space="preserve"> PAGEREF _Toc98841225 \h </w:instrText>
      </w:r>
      <w:r>
        <w:fldChar w:fldCharType="separate"/>
      </w:r>
      <w:r>
        <w:t>9</w:t>
      </w:r>
      <w:r>
        <w:fldChar w:fldCharType="end"/>
      </w:r>
    </w:p>
    <w:p w14:paraId="65E90F5A" w14:textId="4653A907"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 xml:space="preserve">AKMA Service Based </w:t>
      </w:r>
      <w:r w:rsidRPr="001D2B55">
        <w:rPr>
          <w:rFonts w:eastAsiaTheme="minorEastAsia"/>
          <w:lang w:eastAsia="zh-CN"/>
        </w:rPr>
        <w:t>Interfaces(SBIs)</w:t>
      </w:r>
      <w:r>
        <w:tab/>
      </w:r>
      <w:r>
        <w:fldChar w:fldCharType="begin" w:fldLock="1"/>
      </w:r>
      <w:r>
        <w:instrText xml:space="preserve"> PAGEREF _Toc98841226 \h </w:instrText>
      </w:r>
      <w:r>
        <w:fldChar w:fldCharType="separate"/>
      </w:r>
      <w:r>
        <w:t>10</w:t>
      </w:r>
      <w:r>
        <w:fldChar w:fldCharType="end"/>
      </w:r>
    </w:p>
    <w:p w14:paraId="38FECF9B" w14:textId="280AA67B"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4.3.0</w:t>
      </w:r>
      <w:r>
        <w:rPr>
          <w:rFonts w:asciiTheme="minorHAnsi" w:eastAsiaTheme="minorEastAsia" w:hAnsiTheme="minorHAnsi" w:cstheme="minorBidi"/>
          <w:sz w:val="22"/>
          <w:szCs w:val="22"/>
          <w:lang w:eastAsia="en-GB"/>
        </w:rPr>
        <w:tab/>
      </w:r>
      <w:r w:rsidRPr="001D2B55">
        <w:rPr>
          <w:rFonts w:eastAsiaTheme="minorEastAsia"/>
          <w:lang w:eastAsia="zh-CN"/>
        </w:rPr>
        <w:t>General</w:t>
      </w:r>
      <w:r>
        <w:tab/>
      </w:r>
      <w:r>
        <w:fldChar w:fldCharType="begin" w:fldLock="1"/>
      </w:r>
      <w:r>
        <w:instrText xml:space="preserve"> PAGEREF _Toc98841227 \h </w:instrText>
      </w:r>
      <w:r>
        <w:fldChar w:fldCharType="separate"/>
      </w:r>
      <w:r>
        <w:t>10</w:t>
      </w:r>
      <w:r>
        <w:fldChar w:fldCharType="end"/>
      </w:r>
    </w:p>
    <w:p w14:paraId="226F33F8" w14:textId="5CBB9099"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4.3.</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Void</w:t>
      </w:r>
      <w:r>
        <w:tab/>
      </w:r>
      <w:r>
        <w:fldChar w:fldCharType="begin" w:fldLock="1"/>
      </w:r>
      <w:r>
        <w:instrText xml:space="preserve"> PAGEREF _Toc98841228 \h </w:instrText>
      </w:r>
      <w:r>
        <w:fldChar w:fldCharType="separate"/>
      </w:r>
      <w:r>
        <w:t>10</w:t>
      </w:r>
      <w:r>
        <w:fldChar w:fldCharType="end"/>
      </w:r>
    </w:p>
    <w:p w14:paraId="1F296F96" w14:textId="6905F848"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Pr>
          <w:rFonts w:asciiTheme="minorHAnsi" w:eastAsiaTheme="minorEastAsia" w:hAnsiTheme="minorHAnsi" w:cstheme="minorBidi"/>
          <w:sz w:val="22"/>
          <w:szCs w:val="22"/>
          <w:lang w:eastAsia="en-GB"/>
        </w:rPr>
        <w:tab/>
      </w:r>
      <w:r w:rsidRPr="001D2B55">
        <w:rPr>
          <w:rFonts w:eastAsiaTheme="minorEastAsia"/>
          <w:lang w:eastAsia="zh-CN"/>
        </w:rPr>
        <w:t>Security r</w:t>
      </w:r>
      <w:r w:rsidRPr="001D2B55">
        <w:rPr>
          <w:rFonts w:eastAsiaTheme="minorEastAsia"/>
        </w:rPr>
        <w:t>equirements and principles for AKMA</w:t>
      </w:r>
      <w:r>
        <w:tab/>
      </w:r>
      <w:r>
        <w:fldChar w:fldCharType="begin" w:fldLock="1"/>
      </w:r>
      <w:r>
        <w:instrText xml:space="preserve"> PAGEREF _Toc98841229 \h </w:instrText>
      </w:r>
      <w:r>
        <w:fldChar w:fldCharType="separate"/>
      </w:r>
      <w:r>
        <w:t>10</w:t>
      </w:r>
      <w:r>
        <w:fldChar w:fldCharType="end"/>
      </w:r>
    </w:p>
    <w:p w14:paraId="13AA93B4" w14:textId="5EC2AF45"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4.4.0</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_Toc98841230 \h </w:instrText>
      </w:r>
      <w:r>
        <w:fldChar w:fldCharType="separate"/>
      </w:r>
      <w:r>
        <w:t>10</w:t>
      </w:r>
      <w:r>
        <w:fldChar w:fldCharType="end"/>
      </w:r>
    </w:p>
    <w:p w14:paraId="11F11B70" w14:textId="708A6D0F"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Microsoft YaHei"/>
        </w:rPr>
        <w:t>Requirements on Ua* reference point</w:t>
      </w:r>
      <w:r>
        <w:tab/>
      </w:r>
      <w:r>
        <w:fldChar w:fldCharType="begin" w:fldLock="1"/>
      </w:r>
      <w:r>
        <w:instrText xml:space="preserve"> PAGEREF _Toc98841231 \h </w:instrText>
      </w:r>
      <w:r>
        <w:fldChar w:fldCharType="separate"/>
      </w:r>
      <w:r>
        <w:t>10</w:t>
      </w:r>
      <w:r>
        <w:fldChar w:fldCharType="end"/>
      </w:r>
    </w:p>
    <w:p w14:paraId="69B65042" w14:textId="0D4C2849"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Microsoft YaHei"/>
        </w:rPr>
        <w:t xml:space="preserve">Requirements on </w:t>
      </w:r>
      <w:r w:rsidRPr="001D2B55">
        <w:rPr>
          <w:rFonts w:eastAsiaTheme="minorEastAsia"/>
        </w:rPr>
        <w:t>AKMA Key Identifier (A-KID)</w:t>
      </w:r>
      <w:r>
        <w:tab/>
      </w:r>
      <w:r>
        <w:fldChar w:fldCharType="begin" w:fldLock="1"/>
      </w:r>
      <w:r>
        <w:instrText xml:space="preserve"> PAGEREF _Toc98841232 \h </w:instrText>
      </w:r>
      <w:r>
        <w:fldChar w:fldCharType="separate"/>
      </w:r>
      <w:r>
        <w:t>11</w:t>
      </w:r>
      <w:r>
        <w:fldChar w:fldCharType="end"/>
      </w:r>
    </w:p>
    <w:p w14:paraId="1231D323" w14:textId="6880D1CD"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Microsoft YaHei"/>
        </w:rPr>
        <w:t xml:space="preserve">Requirements on the </w:t>
      </w:r>
      <w:r w:rsidRPr="001D2B55">
        <w:rPr>
          <w:rFonts w:eastAsiaTheme="minorEastAsia"/>
        </w:rPr>
        <w:t>UE</w:t>
      </w:r>
      <w:r>
        <w:tab/>
      </w:r>
      <w:r>
        <w:fldChar w:fldCharType="begin" w:fldLock="1"/>
      </w:r>
      <w:r>
        <w:instrText xml:space="preserve"> PAGEREF _Toc98841233 \h </w:instrText>
      </w:r>
      <w:r>
        <w:fldChar w:fldCharType="separate"/>
      </w:r>
      <w:r>
        <w:t>11</w:t>
      </w:r>
      <w:r>
        <w:fldChar w:fldCharType="end"/>
      </w:r>
    </w:p>
    <w:p w14:paraId="1C7DB36B" w14:textId="3110C124"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5</w:t>
      </w:r>
      <w:r>
        <w:rPr>
          <w:rFonts w:asciiTheme="minorHAnsi" w:eastAsiaTheme="minorEastAsia" w:hAnsiTheme="minorHAnsi" w:cstheme="minorBidi"/>
          <w:sz w:val="22"/>
          <w:szCs w:val="22"/>
          <w:lang w:eastAsia="en-GB"/>
        </w:rPr>
        <w:tab/>
      </w:r>
      <w:r w:rsidRPr="001D2B55">
        <w:rPr>
          <w:rFonts w:eastAsiaTheme="minorEastAsia"/>
        </w:rPr>
        <w:t>AKMA reference points</w:t>
      </w:r>
      <w:r>
        <w:tab/>
      </w:r>
      <w:r>
        <w:fldChar w:fldCharType="begin" w:fldLock="1"/>
      </w:r>
      <w:r>
        <w:instrText xml:space="preserve"> PAGEREF _Toc98841234 \h </w:instrText>
      </w:r>
      <w:r>
        <w:fldChar w:fldCharType="separate"/>
      </w:r>
      <w:r>
        <w:t>11</w:t>
      </w:r>
      <w:r>
        <w:fldChar w:fldCharType="end"/>
      </w:r>
    </w:p>
    <w:p w14:paraId="1D58D136" w14:textId="31B4E297"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5</w:t>
      </w:r>
      <w:r>
        <w:rPr>
          <w:rFonts w:asciiTheme="minorHAnsi" w:eastAsiaTheme="minorEastAsia" w:hAnsiTheme="minorHAnsi" w:cstheme="minorBidi"/>
          <w:szCs w:val="22"/>
          <w:lang w:eastAsia="en-GB"/>
        </w:rPr>
        <w:tab/>
      </w:r>
      <w:r w:rsidRPr="001D2B55">
        <w:rPr>
          <w:rFonts w:eastAsiaTheme="minorEastAsia"/>
          <w:lang w:eastAsia="zh-CN"/>
        </w:rPr>
        <w:t>Key management</w:t>
      </w:r>
      <w:r>
        <w:tab/>
      </w:r>
      <w:r>
        <w:fldChar w:fldCharType="begin" w:fldLock="1"/>
      </w:r>
      <w:r>
        <w:instrText xml:space="preserve"> PAGEREF _Toc98841235 \h </w:instrText>
      </w:r>
      <w:r>
        <w:fldChar w:fldCharType="separate"/>
      </w:r>
      <w:r>
        <w:t>11</w:t>
      </w:r>
      <w:r>
        <w:fldChar w:fldCharType="end"/>
      </w:r>
    </w:p>
    <w:p w14:paraId="735EC713" w14:textId="40E4C11D"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5</w:t>
      </w:r>
      <w:r w:rsidRPr="001D2B55">
        <w:rPr>
          <w:rFonts w:eastAsiaTheme="minorEastAsia"/>
        </w:rPr>
        <w:t>.1</w:t>
      </w:r>
      <w:r>
        <w:rPr>
          <w:rFonts w:asciiTheme="minorHAnsi" w:eastAsiaTheme="minorEastAsia" w:hAnsiTheme="minorHAnsi" w:cstheme="minorBidi"/>
          <w:sz w:val="22"/>
          <w:szCs w:val="22"/>
          <w:lang w:eastAsia="en-GB"/>
        </w:rPr>
        <w:tab/>
      </w:r>
      <w:r w:rsidRPr="001D2B55">
        <w:rPr>
          <w:rFonts w:eastAsiaTheme="minorEastAsia"/>
          <w:lang w:eastAsia="zh-CN"/>
        </w:rPr>
        <w:t>AKMA key hierarchy</w:t>
      </w:r>
      <w:r>
        <w:tab/>
      </w:r>
      <w:r>
        <w:fldChar w:fldCharType="begin" w:fldLock="1"/>
      </w:r>
      <w:r>
        <w:instrText xml:space="preserve"> PAGEREF _Toc98841236 \h </w:instrText>
      </w:r>
      <w:r>
        <w:fldChar w:fldCharType="separate"/>
      </w:r>
      <w:r>
        <w:t>11</w:t>
      </w:r>
      <w:r>
        <w:fldChar w:fldCharType="end"/>
      </w:r>
    </w:p>
    <w:p w14:paraId="16082887" w14:textId="46349EA1" w:rsidR="00FA7CDA" w:rsidRDefault="00FA7CDA">
      <w:pPr>
        <w:pStyle w:val="TOC2"/>
        <w:rPr>
          <w:rFonts w:asciiTheme="minorHAnsi" w:eastAsiaTheme="minorEastAsia" w:hAnsiTheme="minorHAnsi" w:cstheme="minorBidi"/>
          <w:sz w:val="22"/>
          <w:szCs w:val="22"/>
          <w:lang w:eastAsia="en-GB"/>
        </w:rPr>
      </w:pPr>
      <w:r w:rsidRPr="001D2B55">
        <w:rPr>
          <w:rFonts w:eastAsia="Microsoft YaHei"/>
          <w:lang w:eastAsia="zh-CN"/>
        </w:rPr>
        <w:t>5</w:t>
      </w:r>
      <w:r w:rsidRPr="001D2B55">
        <w:rPr>
          <w:rFonts w:eastAsia="Microsoft YaHei"/>
        </w:rPr>
        <w:t>.2</w:t>
      </w:r>
      <w:r>
        <w:rPr>
          <w:rFonts w:asciiTheme="minorHAnsi" w:eastAsiaTheme="minorEastAsia" w:hAnsiTheme="minorHAnsi" w:cstheme="minorBidi"/>
          <w:sz w:val="22"/>
          <w:szCs w:val="22"/>
          <w:lang w:eastAsia="en-GB"/>
        </w:rPr>
        <w:tab/>
      </w:r>
      <w:r w:rsidRPr="001D2B55">
        <w:rPr>
          <w:rFonts w:eastAsia="Microsoft YaHei"/>
        </w:rPr>
        <w:t>AKMA k</w:t>
      </w:r>
      <w:r w:rsidRPr="001D2B55">
        <w:rPr>
          <w:rFonts w:eastAsia="Microsoft YaHei"/>
          <w:lang w:eastAsia="zh-CN"/>
        </w:rPr>
        <w:t>ey lifetimes</w:t>
      </w:r>
      <w:r>
        <w:tab/>
      </w:r>
      <w:r>
        <w:fldChar w:fldCharType="begin" w:fldLock="1"/>
      </w:r>
      <w:r>
        <w:instrText xml:space="preserve"> PAGEREF _Toc98841237 \h </w:instrText>
      </w:r>
      <w:r>
        <w:fldChar w:fldCharType="separate"/>
      </w:r>
      <w:r>
        <w:t>12</w:t>
      </w:r>
      <w:r>
        <w:fldChar w:fldCharType="end"/>
      </w:r>
    </w:p>
    <w:p w14:paraId="52078A00" w14:textId="1F64AABC"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6</w:t>
      </w:r>
      <w:r>
        <w:rPr>
          <w:rFonts w:asciiTheme="minorHAnsi" w:eastAsiaTheme="minorEastAsia" w:hAnsiTheme="minorHAnsi" w:cstheme="minorBidi"/>
          <w:szCs w:val="22"/>
          <w:lang w:eastAsia="en-GB"/>
        </w:rPr>
        <w:tab/>
      </w:r>
      <w:r w:rsidRPr="001D2B55">
        <w:rPr>
          <w:rFonts w:eastAsiaTheme="minorEastAsia"/>
          <w:lang w:eastAsia="zh-CN"/>
        </w:rPr>
        <w:t>AKMA Procedures</w:t>
      </w:r>
      <w:r>
        <w:tab/>
      </w:r>
      <w:r>
        <w:fldChar w:fldCharType="begin" w:fldLock="1"/>
      </w:r>
      <w:r>
        <w:instrText xml:space="preserve"> PAGEREF _Toc98841238 \h </w:instrText>
      </w:r>
      <w:r>
        <w:fldChar w:fldCharType="separate"/>
      </w:r>
      <w:r>
        <w:t>12</w:t>
      </w:r>
      <w:r>
        <w:fldChar w:fldCharType="end"/>
      </w:r>
    </w:p>
    <w:p w14:paraId="0645FC5E" w14:textId="217B7159"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 xml:space="preserve">Deriving AKMA key </w:t>
      </w:r>
      <w:r w:rsidRPr="001D2B55">
        <w:rPr>
          <w:rFonts w:eastAsia="Microsoft YaHei"/>
        </w:rPr>
        <w:t>after primary authentication</w:t>
      </w:r>
      <w:r>
        <w:tab/>
      </w:r>
      <w:r>
        <w:fldChar w:fldCharType="begin" w:fldLock="1"/>
      </w:r>
      <w:r>
        <w:instrText xml:space="preserve"> PAGEREF _Toc98841239 \h </w:instrText>
      </w:r>
      <w:r>
        <w:fldChar w:fldCharType="separate"/>
      </w:r>
      <w:r>
        <w:t>12</w:t>
      </w:r>
      <w:r>
        <w:fldChar w:fldCharType="end"/>
      </w:r>
    </w:p>
    <w:p w14:paraId="45EF57DF" w14:textId="0E58C4D0"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Theme="minorEastAsia"/>
        </w:rPr>
        <w:t>Deriving AKMA Application Key for a specific AF</w:t>
      </w:r>
      <w:r>
        <w:tab/>
      </w:r>
      <w:r>
        <w:fldChar w:fldCharType="begin" w:fldLock="1"/>
      </w:r>
      <w:r>
        <w:instrText xml:space="preserve"> PAGEREF _Toc98841240 \h </w:instrText>
      </w:r>
      <w:r>
        <w:fldChar w:fldCharType="separate"/>
      </w:r>
      <w:r>
        <w:t>14</w:t>
      </w:r>
      <w:r>
        <w:fldChar w:fldCharType="end"/>
      </w:r>
    </w:p>
    <w:p w14:paraId="0A0AE8EC" w14:textId="01CE12A2" w:rsidR="00FA7CDA" w:rsidRDefault="00FA7CDA">
      <w:pPr>
        <w:pStyle w:val="TOC3"/>
        <w:rPr>
          <w:rFonts w:asciiTheme="minorHAnsi" w:eastAsiaTheme="minorEastAsia" w:hAnsiTheme="minorHAnsi" w:cstheme="minorBidi"/>
          <w:sz w:val="22"/>
          <w:szCs w:val="22"/>
          <w:lang w:eastAsia="en-GB"/>
        </w:rPr>
      </w:pPr>
      <w:r w:rsidRPr="001D2B55">
        <w:rPr>
          <w:rFonts w:eastAsia="SimSun"/>
          <w:lang w:eastAsia="zh-CN"/>
        </w:rPr>
        <w:t>6.2.1</w:t>
      </w:r>
      <w:r>
        <w:rPr>
          <w:rFonts w:asciiTheme="minorHAnsi" w:eastAsiaTheme="minorEastAsia" w:hAnsiTheme="minorHAnsi" w:cstheme="minorBidi"/>
          <w:sz w:val="22"/>
          <w:szCs w:val="22"/>
          <w:lang w:eastAsia="en-GB"/>
        </w:rPr>
        <w:tab/>
      </w:r>
      <w:r w:rsidRPr="001D2B55">
        <w:rPr>
          <w:rFonts w:eastAsiaTheme="minorEastAsia"/>
        </w:rPr>
        <w:t>AAnF response with UE Identity</w:t>
      </w:r>
      <w:r>
        <w:tab/>
      </w:r>
      <w:r>
        <w:fldChar w:fldCharType="begin" w:fldLock="1"/>
      </w:r>
      <w:r>
        <w:instrText xml:space="preserve"> PAGEREF _Toc98841241 \h </w:instrText>
      </w:r>
      <w:r>
        <w:fldChar w:fldCharType="separate"/>
      </w:r>
      <w:r>
        <w:t>14</w:t>
      </w:r>
      <w:r>
        <w:fldChar w:fldCharType="end"/>
      </w:r>
    </w:p>
    <w:p w14:paraId="5F965038" w14:textId="5A592D4E"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6.2.2</w:t>
      </w:r>
      <w:r>
        <w:rPr>
          <w:rFonts w:asciiTheme="minorHAnsi" w:eastAsiaTheme="minorEastAsia" w:hAnsiTheme="minorHAnsi" w:cstheme="minorBidi"/>
          <w:sz w:val="22"/>
          <w:szCs w:val="22"/>
          <w:lang w:eastAsia="en-GB"/>
        </w:rPr>
        <w:tab/>
      </w:r>
      <w:r w:rsidRPr="001D2B55">
        <w:rPr>
          <w:rFonts w:eastAsiaTheme="minorEastAsia"/>
        </w:rPr>
        <w:t>AAnF response without UE Identity</w:t>
      </w:r>
      <w:r>
        <w:tab/>
      </w:r>
      <w:r>
        <w:fldChar w:fldCharType="begin" w:fldLock="1"/>
      </w:r>
      <w:r>
        <w:instrText xml:space="preserve"> PAGEREF _Toc98841242 \h </w:instrText>
      </w:r>
      <w:r>
        <w:fldChar w:fldCharType="separate"/>
      </w:r>
      <w:r>
        <w:t>15</w:t>
      </w:r>
      <w:r>
        <w:fldChar w:fldCharType="end"/>
      </w:r>
    </w:p>
    <w:p w14:paraId="24904DCF" w14:textId="12FCD9B6"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AKMA Application Key request via NEF</w:t>
      </w:r>
      <w:r>
        <w:tab/>
      </w:r>
      <w:r>
        <w:fldChar w:fldCharType="begin" w:fldLock="1"/>
      </w:r>
      <w:r>
        <w:instrText xml:space="preserve"> PAGEREF _Toc98841243 \h </w:instrText>
      </w:r>
      <w:r>
        <w:fldChar w:fldCharType="separate"/>
      </w:r>
      <w:r>
        <w:t>15</w:t>
      </w:r>
      <w:r>
        <w:fldChar w:fldCharType="end"/>
      </w:r>
    </w:p>
    <w:p w14:paraId="4F05D364" w14:textId="0D07D294"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4</w:t>
      </w:r>
      <w:r>
        <w:rPr>
          <w:rFonts w:asciiTheme="minorHAnsi" w:eastAsiaTheme="minorEastAsia" w:hAnsiTheme="minorHAnsi" w:cstheme="minorBidi"/>
          <w:sz w:val="22"/>
          <w:szCs w:val="22"/>
          <w:lang w:eastAsia="en-GB"/>
        </w:rPr>
        <w:tab/>
      </w:r>
      <w:r w:rsidRPr="001D2B55">
        <w:rPr>
          <w:rFonts w:eastAsiaTheme="minorEastAsia"/>
        </w:rPr>
        <w:t>AKMA key change</w:t>
      </w:r>
      <w:r>
        <w:tab/>
      </w:r>
      <w:r>
        <w:fldChar w:fldCharType="begin" w:fldLock="1"/>
      </w:r>
      <w:r>
        <w:instrText xml:space="preserve"> PAGEREF _Toc98841244 \h </w:instrText>
      </w:r>
      <w:r>
        <w:fldChar w:fldCharType="separate"/>
      </w:r>
      <w:r>
        <w:t>16</w:t>
      </w:r>
      <w:r>
        <w:fldChar w:fldCharType="end"/>
      </w:r>
    </w:p>
    <w:p w14:paraId="2D8B9153" w14:textId="54340B39" w:rsidR="00FA7CDA" w:rsidRDefault="00FA7CDA">
      <w:pPr>
        <w:pStyle w:val="TOC3"/>
        <w:rPr>
          <w:rFonts w:asciiTheme="minorHAnsi" w:eastAsiaTheme="minorEastAsia" w:hAnsiTheme="minorHAnsi" w:cstheme="minorBidi"/>
          <w:sz w:val="22"/>
          <w:szCs w:val="22"/>
          <w:lang w:eastAsia="en-GB"/>
        </w:rPr>
      </w:pPr>
      <w:r w:rsidRPr="001D2B55">
        <w:rPr>
          <w:rFonts w:eastAsia="Microsoft YaHei"/>
          <w:lang w:eastAsia="zh-CN"/>
        </w:rPr>
        <w:t>6.4.1</w:t>
      </w:r>
      <w:r>
        <w:rPr>
          <w:rFonts w:asciiTheme="minorHAnsi" w:eastAsiaTheme="minorEastAsia" w:hAnsiTheme="minorHAnsi" w:cstheme="minorBidi"/>
          <w:sz w:val="22"/>
          <w:szCs w:val="22"/>
          <w:lang w:eastAsia="en-GB"/>
        </w:rPr>
        <w:tab/>
      </w:r>
      <w:r w:rsidRPr="001D2B55">
        <w:rPr>
          <w:rFonts w:eastAsiaTheme="minorEastAsia"/>
          <w:lang w:eastAsia="zh-CN"/>
        </w:rPr>
        <w:t>K</w:t>
      </w:r>
      <w:r w:rsidRPr="001D2B55">
        <w:rPr>
          <w:rFonts w:eastAsiaTheme="minorEastAsia"/>
          <w:vertAlign w:val="subscript"/>
          <w:lang w:eastAsia="zh-CN"/>
        </w:rPr>
        <w:t>AKMA</w:t>
      </w:r>
      <w:r w:rsidRPr="001D2B55">
        <w:rPr>
          <w:rFonts w:eastAsiaTheme="minorEastAsia"/>
          <w:lang w:eastAsia="zh-CN"/>
        </w:rPr>
        <w:t xml:space="preserve"> re-keying</w:t>
      </w:r>
      <w:r>
        <w:tab/>
      </w:r>
      <w:r>
        <w:fldChar w:fldCharType="begin" w:fldLock="1"/>
      </w:r>
      <w:r>
        <w:instrText xml:space="preserve"> PAGEREF _Toc98841245 \h </w:instrText>
      </w:r>
      <w:r>
        <w:fldChar w:fldCharType="separate"/>
      </w:r>
      <w:r>
        <w:t>16</w:t>
      </w:r>
      <w:r>
        <w:fldChar w:fldCharType="end"/>
      </w:r>
    </w:p>
    <w:p w14:paraId="5E52E981" w14:textId="1F08FF45" w:rsidR="00FA7CDA" w:rsidRDefault="00FA7CDA">
      <w:pPr>
        <w:pStyle w:val="TOC3"/>
        <w:rPr>
          <w:rFonts w:asciiTheme="minorHAnsi" w:eastAsiaTheme="minorEastAsia" w:hAnsiTheme="minorHAnsi" w:cstheme="minorBidi"/>
          <w:sz w:val="22"/>
          <w:szCs w:val="22"/>
          <w:lang w:eastAsia="en-GB"/>
        </w:rPr>
      </w:pPr>
      <w:r w:rsidRPr="001D2B55">
        <w:rPr>
          <w:rFonts w:eastAsia="Microsoft YaHei"/>
          <w:lang w:eastAsia="zh-CN"/>
        </w:rPr>
        <w:t>6.4.2</w:t>
      </w:r>
      <w:r>
        <w:rPr>
          <w:rFonts w:asciiTheme="minorHAnsi" w:eastAsiaTheme="minorEastAsia" w:hAnsiTheme="minorHAnsi" w:cstheme="minorBidi"/>
          <w:sz w:val="22"/>
          <w:szCs w:val="22"/>
          <w:lang w:eastAsia="en-GB"/>
        </w:rPr>
        <w:tab/>
      </w:r>
      <w:r w:rsidRPr="001D2B55">
        <w:rPr>
          <w:rFonts w:eastAsiaTheme="minorEastAsia"/>
          <w:lang w:eastAsia="zh-CN"/>
        </w:rPr>
        <w:t>K</w:t>
      </w:r>
      <w:r w:rsidRPr="001D2B55">
        <w:rPr>
          <w:rFonts w:eastAsiaTheme="minorEastAsia"/>
          <w:vertAlign w:val="subscript"/>
          <w:lang w:eastAsia="zh-CN"/>
        </w:rPr>
        <w:t>AF</w:t>
      </w:r>
      <w:r w:rsidRPr="001D2B55">
        <w:rPr>
          <w:rFonts w:eastAsiaTheme="minorEastAsia"/>
          <w:lang w:eastAsia="zh-CN"/>
        </w:rPr>
        <w:t xml:space="preserve"> re-keying</w:t>
      </w:r>
      <w:r>
        <w:tab/>
      </w:r>
      <w:r>
        <w:fldChar w:fldCharType="begin" w:fldLock="1"/>
      </w:r>
      <w:r>
        <w:instrText xml:space="preserve"> PAGEREF _Toc98841246 \h </w:instrText>
      </w:r>
      <w:r>
        <w:fldChar w:fldCharType="separate"/>
      </w:r>
      <w:r>
        <w:t>16</w:t>
      </w:r>
      <w:r>
        <w:fldChar w:fldCharType="end"/>
      </w:r>
    </w:p>
    <w:p w14:paraId="2DD4D73A" w14:textId="4A3E5331" w:rsidR="00FA7CDA" w:rsidRDefault="00FA7CDA">
      <w:pPr>
        <w:pStyle w:val="TOC3"/>
        <w:rPr>
          <w:rFonts w:asciiTheme="minorHAnsi" w:eastAsiaTheme="minorEastAsia" w:hAnsiTheme="minorHAnsi" w:cstheme="minorBidi"/>
          <w:sz w:val="22"/>
          <w:szCs w:val="22"/>
          <w:lang w:eastAsia="en-GB"/>
        </w:rPr>
      </w:pPr>
      <w:r w:rsidRPr="001D2B55">
        <w:rPr>
          <w:rFonts w:eastAsia="SimSun"/>
          <w:lang w:eastAsia="zh-CN"/>
        </w:rPr>
        <w:t>6.4.3</w:t>
      </w:r>
      <w:r>
        <w:rPr>
          <w:rFonts w:asciiTheme="minorHAnsi" w:eastAsiaTheme="minorEastAsia" w:hAnsiTheme="minorHAnsi" w:cstheme="minorBidi"/>
          <w:sz w:val="22"/>
          <w:szCs w:val="22"/>
          <w:lang w:eastAsia="en-GB"/>
        </w:rPr>
        <w:tab/>
      </w:r>
      <w:r w:rsidRPr="001D2B55">
        <w:rPr>
          <w:rFonts w:eastAsia="SimSun"/>
          <w:lang w:eastAsia="zh-CN"/>
        </w:rPr>
        <w:t>K</w:t>
      </w:r>
      <w:r w:rsidRPr="001D2B55">
        <w:rPr>
          <w:rFonts w:eastAsia="SimSun"/>
          <w:vertAlign w:val="subscript"/>
          <w:lang w:eastAsia="zh-CN"/>
        </w:rPr>
        <w:t>AF</w:t>
      </w:r>
      <w:r w:rsidRPr="001D2B55">
        <w:rPr>
          <w:rFonts w:eastAsia="SimSun"/>
          <w:lang w:eastAsia="zh-CN"/>
        </w:rPr>
        <w:t xml:space="preserve"> refresh</w:t>
      </w:r>
      <w:r>
        <w:tab/>
      </w:r>
      <w:r>
        <w:fldChar w:fldCharType="begin" w:fldLock="1"/>
      </w:r>
      <w:r>
        <w:instrText xml:space="preserve"> PAGEREF _Toc98841247 \h </w:instrText>
      </w:r>
      <w:r>
        <w:fldChar w:fldCharType="separate"/>
      </w:r>
      <w:r>
        <w:t>16</w:t>
      </w:r>
      <w:r>
        <w:fldChar w:fldCharType="end"/>
      </w:r>
    </w:p>
    <w:p w14:paraId="59518BFC" w14:textId="57A70673" w:rsidR="00FA7CDA" w:rsidRDefault="00FA7CDA">
      <w:pPr>
        <w:pStyle w:val="TOC2"/>
        <w:rPr>
          <w:rFonts w:asciiTheme="minorHAnsi" w:eastAsiaTheme="minorEastAsia" w:hAnsiTheme="minorHAnsi" w:cstheme="minorBidi"/>
          <w:sz w:val="22"/>
          <w:szCs w:val="22"/>
          <w:lang w:eastAsia="en-GB"/>
        </w:rPr>
      </w:pPr>
      <w:r w:rsidRPr="001D2B55">
        <w:rPr>
          <w:rFonts w:eastAsia="SimSun"/>
        </w:rPr>
        <w:t>6.</w:t>
      </w:r>
      <w:r w:rsidRPr="001D2B55">
        <w:rPr>
          <w:rFonts w:eastAsia="SimSun"/>
          <w:lang w:eastAsia="zh-CN"/>
        </w:rPr>
        <w:t>5</w:t>
      </w:r>
      <w:r>
        <w:rPr>
          <w:rFonts w:asciiTheme="minorHAnsi" w:eastAsiaTheme="minorEastAsia" w:hAnsiTheme="minorHAnsi" w:cstheme="minorBidi"/>
          <w:sz w:val="22"/>
          <w:szCs w:val="22"/>
          <w:lang w:eastAsia="en-GB"/>
        </w:rPr>
        <w:tab/>
      </w:r>
      <w:r w:rsidRPr="001D2B55">
        <w:rPr>
          <w:rFonts w:eastAsia="SimSun"/>
        </w:rPr>
        <w:t>Initiation of AKMA</w:t>
      </w:r>
      <w:r>
        <w:tab/>
      </w:r>
      <w:r>
        <w:fldChar w:fldCharType="begin" w:fldLock="1"/>
      </w:r>
      <w:r>
        <w:instrText xml:space="preserve"> PAGEREF _Toc98841248 \h </w:instrText>
      </w:r>
      <w:r>
        <w:fldChar w:fldCharType="separate"/>
      </w:r>
      <w:r>
        <w:t>16</w:t>
      </w:r>
      <w:r>
        <w:fldChar w:fldCharType="end"/>
      </w:r>
    </w:p>
    <w:p w14:paraId="28741A11" w14:textId="35ECF4F3" w:rsidR="00FA7CDA" w:rsidRDefault="00FA7CDA">
      <w:pPr>
        <w:pStyle w:val="TOC2"/>
        <w:rPr>
          <w:rFonts w:asciiTheme="minorHAnsi" w:eastAsiaTheme="minorEastAsia" w:hAnsiTheme="minorHAnsi" w:cstheme="minorBidi"/>
          <w:sz w:val="22"/>
          <w:szCs w:val="22"/>
          <w:lang w:eastAsia="en-GB"/>
        </w:rPr>
      </w:pPr>
      <w:r>
        <w:t>6.</w:t>
      </w:r>
      <w:r>
        <w:rPr>
          <w:lang w:eastAsia="zh-CN"/>
        </w:rPr>
        <w:t>6</w:t>
      </w:r>
      <w:r>
        <w:rPr>
          <w:rFonts w:asciiTheme="minorHAnsi" w:eastAsiaTheme="minorEastAsia" w:hAnsiTheme="minorHAnsi" w:cstheme="minorBidi"/>
          <w:sz w:val="22"/>
          <w:szCs w:val="22"/>
          <w:lang w:eastAsia="en-GB"/>
        </w:rPr>
        <w:tab/>
      </w:r>
      <w:r>
        <w:rPr>
          <w:lang w:eastAsia="zh-CN"/>
        </w:rPr>
        <w:t>AAnF AKMA context removal</w:t>
      </w:r>
      <w:r>
        <w:tab/>
      </w:r>
      <w:r>
        <w:fldChar w:fldCharType="begin" w:fldLock="1"/>
      </w:r>
      <w:r>
        <w:instrText xml:space="preserve"> PAGEREF _Toc98841249 \h </w:instrText>
      </w:r>
      <w:r>
        <w:fldChar w:fldCharType="separate"/>
      </w:r>
      <w:r>
        <w:t>17</w:t>
      </w:r>
      <w:r>
        <w:fldChar w:fldCharType="end"/>
      </w:r>
    </w:p>
    <w:p w14:paraId="0918B7A6" w14:textId="00636477" w:rsidR="00FA7CDA" w:rsidRDefault="00FA7CDA">
      <w:pPr>
        <w:pStyle w:val="TOC3"/>
        <w:rPr>
          <w:rFonts w:asciiTheme="minorHAnsi" w:eastAsiaTheme="minorEastAsia" w:hAnsiTheme="minorHAnsi" w:cstheme="minorBidi"/>
          <w:sz w:val="22"/>
          <w:szCs w:val="22"/>
          <w:lang w:eastAsia="en-GB"/>
        </w:rPr>
      </w:pPr>
      <w:r>
        <w:t>6.</w:t>
      </w:r>
      <w:r>
        <w:rPr>
          <w:lang w:eastAsia="zh-CN"/>
        </w:rPr>
        <w:t>6</w:t>
      </w:r>
      <w:r w:rsidRPr="001D2B55">
        <w:rPr>
          <w:lang w:val="en-US" w:eastAsia="zh-CN"/>
        </w:rPr>
        <w:t>.1</w:t>
      </w:r>
      <w:r>
        <w:rPr>
          <w:rFonts w:asciiTheme="minorHAnsi" w:eastAsiaTheme="minorEastAsia" w:hAnsiTheme="minorHAnsi" w:cstheme="minorBidi"/>
          <w:sz w:val="22"/>
          <w:szCs w:val="22"/>
          <w:lang w:eastAsia="en-GB"/>
        </w:rPr>
        <w:tab/>
      </w:r>
      <w:r w:rsidRPr="001D2B55">
        <w:rPr>
          <w:lang w:val="en-US" w:eastAsia="zh-CN"/>
        </w:rPr>
        <w:t>General</w:t>
      </w:r>
      <w:r>
        <w:tab/>
      </w:r>
      <w:r>
        <w:fldChar w:fldCharType="begin" w:fldLock="1"/>
      </w:r>
      <w:r>
        <w:instrText xml:space="preserve"> PAGEREF _Toc98841250 \h </w:instrText>
      </w:r>
      <w:r>
        <w:fldChar w:fldCharType="separate"/>
      </w:r>
      <w:r>
        <w:t>17</w:t>
      </w:r>
      <w:r>
        <w:fldChar w:fldCharType="end"/>
      </w:r>
    </w:p>
    <w:p w14:paraId="144A1AFF" w14:textId="47F6A378" w:rsidR="00FA7CDA" w:rsidRDefault="00FA7CDA">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AAnF Discovery and Selection</w:t>
      </w:r>
      <w:r>
        <w:tab/>
      </w:r>
      <w:r>
        <w:fldChar w:fldCharType="begin" w:fldLock="1"/>
      </w:r>
      <w:r>
        <w:instrText xml:space="preserve"> PAGEREF _Toc98841251 \h </w:instrText>
      </w:r>
      <w:r>
        <w:fldChar w:fldCharType="separate"/>
      </w:r>
      <w:r>
        <w:t>17</w:t>
      </w:r>
      <w:r>
        <w:fldChar w:fldCharType="end"/>
      </w:r>
    </w:p>
    <w:p w14:paraId="79FA6B3F" w14:textId="5768DDD1"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7</w:t>
      </w:r>
      <w:r>
        <w:rPr>
          <w:rFonts w:asciiTheme="minorHAnsi" w:eastAsiaTheme="minorEastAsia" w:hAnsiTheme="minorHAnsi" w:cstheme="minorBidi"/>
          <w:szCs w:val="22"/>
          <w:lang w:eastAsia="en-GB"/>
        </w:rPr>
        <w:tab/>
      </w:r>
      <w:r w:rsidRPr="001D2B55">
        <w:rPr>
          <w:rFonts w:eastAsiaTheme="minorEastAsia"/>
        </w:rPr>
        <w:t>Security related services</w:t>
      </w:r>
      <w:r>
        <w:tab/>
      </w:r>
      <w:r>
        <w:fldChar w:fldCharType="begin" w:fldLock="1"/>
      </w:r>
      <w:r>
        <w:instrText xml:space="preserve"> PAGEREF _Toc98841252 \h </w:instrText>
      </w:r>
      <w:r>
        <w:fldChar w:fldCharType="separate"/>
      </w:r>
      <w:r>
        <w:t>18</w:t>
      </w:r>
      <w:r>
        <w:fldChar w:fldCharType="end"/>
      </w:r>
    </w:p>
    <w:p w14:paraId="16F13C16" w14:textId="61E067DC"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Services provided by AAnF</w:t>
      </w:r>
      <w:r>
        <w:tab/>
      </w:r>
      <w:r>
        <w:fldChar w:fldCharType="begin" w:fldLock="1"/>
      </w:r>
      <w:r>
        <w:instrText xml:space="preserve"> PAGEREF _Toc98841253 \h </w:instrText>
      </w:r>
      <w:r>
        <w:fldChar w:fldCharType="separate"/>
      </w:r>
      <w:r>
        <w:t>18</w:t>
      </w:r>
      <w:r>
        <w:fldChar w:fldCharType="end"/>
      </w:r>
    </w:p>
    <w:p w14:paraId="3F9AD68F" w14:textId="4CBB425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.1.1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_Toc98841254 \h </w:instrText>
      </w:r>
      <w:r>
        <w:fldChar w:fldCharType="separate"/>
      </w:r>
      <w:r>
        <w:t>18</w:t>
      </w:r>
      <w:r>
        <w:fldChar w:fldCharType="end"/>
      </w:r>
    </w:p>
    <w:p w14:paraId="3225F920" w14:textId="3986E5E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.1.2</w:t>
      </w:r>
      <w:r>
        <w:rPr>
          <w:rFonts w:asciiTheme="minorHAnsi" w:eastAsiaTheme="minorEastAsia" w:hAnsiTheme="minorHAnsi" w:cstheme="minorBidi"/>
          <w:sz w:val="22"/>
          <w:szCs w:val="22"/>
          <w:lang w:eastAsia="en-GB"/>
        </w:rPr>
        <w:tab/>
      </w:r>
      <w:r w:rsidRPr="001D2B55">
        <w:rPr>
          <w:rFonts w:eastAsiaTheme="minorEastAsia"/>
        </w:rPr>
        <w:t>Naanf_AKMA_</w:t>
      </w:r>
      <w:r>
        <w:t>AnchorKey_Register service operation</w:t>
      </w:r>
      <w:r>
        <w:tab/>
      </w:r>
      <w:r>
        <w:fldChar w:fldCharType="begin" w:fldLock="1"/>
      </w:r>
      <w:r>
        <w:instrText xml:space="preserve"> PAGEREF _Toc98841255 \h </w:instrText>
      </w:r>
      <w:r>
        <w:fldChar w:fldCharType="separate"/>
      </w:r>
      <w:r>
        <w:t>18</w:t>
      </w:r>
      <w:r>
        <w:fldChar w:fldCharType="end"/>
      </w:r>
    </w:p>
    <w:p w14:paraId="75D31DE8" w14:textId="1ED734D8"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.3</w:t>
      </w:r>
      <w:r>
        <w:rPr>
          <w:rFonts w:asciiTheme="minorHAnsi" w:eastAsiaTheme="minorEastAsia" w:hAnsiTheme="minorHAnsi" w:cstheme="minorBidi"/>
          <w:sz w:val="22"/>
          <w:szCs w:val="22"/>
          <w:lang w:eastAsia="en-GB"/>
        </w:rPr>
        <w:tab/>
      </w:r>
      <w:r>
        <w:t>Naanf_AKMA_ApplicationKey_Get service operation</w:t>
      </w:r>
      <w:r>
        <w:tab/>
      </w:r>
      <w:r>
        <w:fldChar w:fldCharType="begin" w:fldLock="1"/>
      </w:r>
      <w:r>
        <w:instrText xml:space="preserve"> PAGEREF _Toc98841256 \h </w:instrText>
      </w:r>
      <w:r>
        <w:fldChar w:fldCharType="separate"/>
      </w:r>
      <w:r>
        <w:t>19</w:t>
      </w:r>
      <w:r>
        <w:fldChar w:fldCharType="end"/>
      </w:r>
    </w:p>
    <w:p w14:paraId="3F2F52F4" w14:textId="6F877146"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w:t>
      </w:r>
      <w:r w:rsidRPr="001D2B55">
        <w:rPr>
          <w:lang w:val="en-US" w:eastAsia="zh-CN"/>
        </w:rPr>
        <w:t>4</w:t>
      </w:r>
      <w:r>
        <w:rPr>
          <w:rFonts w:asciiTheme="minorHAnsi" w:eastAsiaTheme="minorEastAsia" w:hAnsiTheme="minorHAnsi" w:cstheme="minorBidi"/>
          <w:sz w:val="22"/>
          <w:szCs w:val="22"/>
          <w:lang w:eastAsia="en-GB"/>
        </w:rPr>
        <w:tab/>
      </w:r>
      <w:r>
        <w:t>Naanf_AKMA</w:t>
      </w:r>
      <w:r w:rsidRPr="001D2B55">
        <w:rPr>
          <w:lang w:val="en-US" w:eastAsia="zh-CN"/>
        </w:rPr>
        <w:t>_Context_Remove</w:t>
      </w:r>
      <w:r>
        <w:t xml:space="preserve"> operation</w:t>
      </w:r>
      <w:r>
        <w:tab/>
      </w:r>
      <w:r>
        <w:fldChar w:fldCharType="begin" w:fldLock="1"/>
      </w:r>
      <w:r>
        <w:instrText xml:space="preserve"> PAGEREF _Toc98841257 \h </w:instrText>
      </w:r>
      <w:r>
        <w:fldChar w:fldCharType="separate"/>
      </w:r>
      <w:r>
        <w:t>19</w:t>
      </w:r>
      <w:r>
        <w:fldChar w:fldCharType="end"/>
      </w:r>
    </w:p>
    <w:p w14:paraId="158E3648" w14:textId="13C597D8"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.5</w:t>
      </w:r>
      <w:r>
        <w:rPr>
          <w:rFonts w:asciiTheme="minorHAnsi" w:eastAsiaTheme="minorEastAsia" w:hAnsiTheme="minorHAnsi" w:cstheme="minorBidi"/>
          <w:sz w:val="22"/>
          <w:szCs w:val="22"/>
          <w:lang w:eastAsia="en-GB"/>
        </w:rPr>
        <w:tab/>
      </w:r>
      <w:r>
        <w:t>Naanf_AKMA_ApplicationKey_ AnonUser_Getservice operation</w:t>
      </w:r>
      <w:r>
        <w:tab/>
      </w:r>
      <w:r>
        <w:fldChar w:fldCharType="begin" w:fldLock="1"/>
      </w:r>
      <w:r>
        <w:instrText xml:space="preserve"> PAGEREF _Toc98841258 \h </w:instrText>
      </w:r>
      <w:r>
        <w:fldChar w:fldCharType="separate"/>
      </w:r>
      <w:r>
        <w:t>19</w:t>
      </w:r>
      <w:r>
        <w:fldChar w:fldCharType="end"/>
      </w:r>
    </w:p>
    <w:p w14:paraId="0BC52141" w14:textId="6B718B60"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Theme="minorEastAsia"/>
        </w:rPr>
        <w:t>Void</w:t>
      </w:r>
      <w:r>
        <w:tab/>
      </w:r>
      <w:r>
        <w:fldChar w:fldCharType="begin" w:fldLock="1"/>
      </w:r>
      <w:r>
        <w:instrText xml:space="preserve"> PAGEREF _Toc98841259 \h </w:instrText>
      </w:r>
      <w:r>
        <w:fldChar w:fldCharType="separate"/>
      </w:r>
      <w:r>
        <w:t>19</w:t>
      </w:r>
      <w:r>
        <w:fldChar w:fldCharType="end"/>
      </w:r>
    </w:p>
    <w:p w14:paraId="24997DD3" w14:textId="0961F21B"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Services provided by NEF</w:t>
      </w:r>
      <w:r>
        <w:tab/>
      </w:r>
      <w:r>
        <w:fldChar w:fldCharType="begin" w:fldLock="1"/>
      </w:r>
      <w:r>
        <w:instrText xml:space="preserve"> PAGEREF _Toc98841260 \h </w:instrText>
      </w:r>
      <w:r>
        <w:fldChar w:fldCharType="separate"/>
      </w:r>
      <w:r>
        <w:t>19</w:t>
      </w:r>
      <w:r>
        <w:fldChar w:fldCharType="end"/>
      </w:r>
    </w:p>
    <w:p w14:paraId="2F7CDEDF" w14:textId="2E421C3B"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sidRPr="001D2B55">
        <w:rPr>
          <w:rFonts w:eastAsiaTheme="minorEastAsia"/>
        </w:rPr>
        <w:t>.1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_Toc98841261 \h </w:instrText>
      </w:r>
      <w:r>
        <w:fldChar w:fldCharType="separate"/>
      </w:r>
      <w:r>
        <w:t>19</w:t>
      </w:r>
      <w:r>
        <w:fldChar w:fldCharType="end"/>
      </w:r>
    </w:p>
    <w:p w14:paraId="647ED4F8" w14:textId="543C2A06"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sidRPr="001D2B55">
        <w:rPr>
          <w:rFonts w:eastAsiaTheme="minorEastAsia"/>
        </w:rPr>
        <w:t>.2</w:t>
      </w:r>
      <w:r>
        <w:rPr>
          <w:rFonts w:asciiTheme="minorHAnsi" w:eastAsiaTheme="minorEastAsia" w:hAnsiTheme="minorHAnsi" w:cstheme="minorBidi"/>
          <w:sz w:val="22"/>
          <w:szCs w:val="22"/>
          <w:lang w:eastAsia="en-GB"/>
        </w:rPr>
        <w:tab/>
      </w:r>
      <w:r w:rsidRPr="001D2B55">
        <w:rPr>
          <w:rFonts w:eastAsiaTheme="minorEastAsia"/>
        </w:rPr>
        <w:t>Nnef_AKMA_</w:t>
      </w:r>
      <w:r>
        <w:t>ApplicationKey_Get service operation</w:t>
      </w:r>
      <w:r>
        <w:tab/>
      </w:r>
      <w:r>
        <w:fldChar w:fldCharType="begin" w:fldLock="1"/>
      </w:r>
      <w:r>
        <w:instrText xml:space="preserve"> PAGEREF _Toc98841262 \h </w:instrText>
      </w:r>
      <w:r>
        <w:fldChar w:fldCharType="separate"/>
      </w:r>
      <w:r>
        <w:t>20</w:t>
      </w:r>
      <w:r>
        <w:fldChar w:fldCharType="end"/>
      </w:r>
    </w:p>
    <w:p w14:paraId="70BD24A1" w14:textId="5AFCB6B1" w:rsidR="00FA7CDA" w:rsidRDefault="00FA7CDA">
      <w:pPr>
        <w:pStyle w:val="TOC2"/>
        <w:rPr>
          <w:rFonts w:asciiTheme="minorHAnsi" w:eastAsiaTheme="minorEastAsia" w:hAnsiTheme="minorHAnsi" w:cstheme="minorBidi"/>
          <w:sz w:val="22"/>
          <w:szCs w:val="22"/>
          <w:lang w:eastAsia="en-GB"/>
        </w:rPr>
      </w:pPr>
      <w:r w:rsidRPr="001D2B55">
        <w:rPr>
          <w:rFonts w:eastAsia="SimSun"/>
          <w:lang w:eastAsia="zh-CN"/>
        </w:rPr>
        <w:t>7.4</w:t>
      </w:r>
      <w:r>
        <w:rPr>
          <w:rFonts w:asciiTheme="minorHAnsi" w:eastAsiaTheme="minorEastAsia" w:hAnsiTheme="minorHAnsi" w:cstheme="minorBidi"/>
          <w:sz w:val="22"/>
          <w:szCs w:val="22"/>
          <w:lang w:eastAsia="en-GB"/>
        </w:rPr>
        <w:tab/>
      </w:r>
      <w:r w:rsidRPr="001D2B55">
        <w:rPr>
          <w:rFonts w:eastAsia="SimSun"/>
          <w:lang w:eastAsia="zh-CN"/>
        </w:rPr>
        <w:t>Services provided by UDM</w:t>
      </w:r>
      <w:r>
        <w:tab/>
      </w:r>
      <w:r>
        <w:fldChar w:fldCharType="begin" w:fldLock="1"/>
      </w:r>
      <w:r>
        <w:instrText xml:space="preserve"> PAGEREF _Toc98841263 \h </w:instrText>
      </w:r>
      <w:r>
        <w:fldChar w:fldCharType="separate"/>
      </w:r>
      <w:r>
        <w:t>20</w:t>
      </w:r>
      <w:r>
        <w:fldChar w:fldCharType="end"/>
      </w:r>
    </w:p>
    <w:p w14:paraId="23331BF7" w14:textId="1A777C8E" w:rsidR="00FA7CDA" w:rsidRDefault="00FA7CDA">
      <w:pPr>
        <w:pStyle w:val="TOC8"/>
        <w:rPr>
          <w:rFonts w:asciiTheme="minorHAnsi" w:eastAsiaTheme="minorEastAsia" w:hAnsiTheme="minorHAnsi" w:cstheme="minorBidi"/>
          <w:b w:val="0"/>
          <w:szCs w:val="22"/>
          <w:lang w:eastAsia="en-GB"/>
        </w:rPr>
      </w:pPr>
      <w:r w:rsidRPr="001D2B55">
        <w:rPr>
          <w:rFonts w:eastAsiaTheme="minorEastAsia"/>
        </w:rPr>
        <w:lastRenderedPageBreak/>
        <w:t>Annex A (normative):  Key derivation functions</w:t>
      </w:r>
      <w:r>
        <w:tab/>
      </w:r>
      <w:r>
        <w:fldChar w:fldCharType="begin" w:fldLock="1"/>
      </w:r>
      <w:r>
        <w:instrText xml:space="preserve"> PAGEREF _Toc98841264 \h </w:instrText>
      </w:r>
      <w:r>
        <w:fldChar w:fldCharType="separate"/>
      </w:r>
      <w:r>
        <w:t>21</w:t>
      </w:r>
      <w:r>
        <w:fldChar w:fldCharType="end"/>
      </w:r>
    </w:p>
    <w:p w14:paraId="7AC4A6B9" w14:textId="40589A81" w:rsidR="00FA7CDA" w:rsidRDefault="00FA7CDA">
      <w:pPr>
        <w:pStyle w:val="TOC1"/>
        <w:rPr>
          <w:rFonts w:asciiTheme="minorHAnsi" w:eastAsiaTheme="minorEastAsia" w:hAnsiTheme="minorHAnsi" w:cstheme="minorBidi"/>
          <w:szCs w:val="22"/>
          <w:lang w:eastAsia="en-GB"/>
        </w:rPr>
      </w:pPr>
      <w:r w:rsidRPr="001D2B55">
        <w:rPr>
          <w:rFonts w:eastAsiaTheme="minorEastAsia"/>
        </w:rPr>
        <w:t>A.1</w:t>
      </w:r>
      <w:r>
        <w:rPr>
          <w:rFonts w:asciiTheme="minorHAnsi" w:eastAsiaTheme="minorEastAsia" w:hAnsiTheme="minorHAnsi" w:cstheme="minorBidi"/>
          <w:szCs w:val="22"/>
          <w:lang w:eastAsia="en-GB"/>
        </w:rPr>
        <w:tab/>
      </w:r>
      <w:r w:rsidRPr="001D2B55">
        <w:rPr>
          <w:rFonts w:eastAsiaTheme="minorEastAsia"/>
        </w:rPr>
        <w:t>KDF interface and input parameter construction</w:t>
      </w:r>
      <w:r>
        <w:tab/>
      </w:r>
      <w:r>
        <w:fldChar w:fldCharType="begin" w:fldLock="1"/>
      </w:r>
      <w:r>
        <w:instrText xml:space="preserve"> PAGEREF _Toc98841265 \h </w:instrText>
      </w:r>
      <w:r>
        <w:fldChar w:fldCharType="separate"/>
      </w:r>
      <w:r>
        <w:t>21</w:t>
      </w:r>
      <w:r>
        <w:fldChar w:fldCharType="end"/>
      </w:r>
    </w:p>
    <w:p w14:paraId="653CF8CC" w14:textId="7FE262E5"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A.1.1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_Toc98841266 \h </w:instrText>
      </w:r>
      <w:r>
        <w:fldChar w:fldCharType="separate"/>
      </w:r>
      <w:r>
        <w:t>21</w:t>
      </w:r>
      <w:r>
        <w:fldChar w:fldCharType="end"/>
      </w:r>
    </w:p>
    <w:p w14:paraId="6F219208" w14:textId="7A469A83"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A.1.2</w:t>
      </w:r>
      <w:r>
        <w:rPr>
          <w:rFonts w:asciiTheme="minorHAnsi" w:eastAsiaTheme="minorEastAsia" w:hAnsiTheme="minorHAnsi" w:cstheme="minorBidi"/>
          <w:sz w:val="22"/>
          <w:szCs w:val="22"/>
          <w:lang w:eastAsia="en-GB"/>
        </w:rPr>
        <w:tab/>
      </w:r>
      <w:r w:rsidRPr="001D2B55">
        <w:rPr>
          <w:rFonts w:eastAsiaTheme="minorEastAsia"/>
        </w:rPr>
        <w:t>FC value allocations</w:t>
      </w:r>
      <w:r>
        <w:tab/>
      </w:r>
      <w:r>
        <w:fldChar w:fldCharType="begin" w:fldLock="1"/>
      </w:r>
      <w:r>
        <w:instrText xml:space="preserve"> PAGEREF _Toc98841267 \h </w:instrText>
      </w:r>
      <w:r>
        <w:fldChar w:fldCharType="separate"/>
      </w:r>
      <w:r>
        <w:t>21</w:t>
      </w:r>
      <w:r>
        <w:fldChar w:fldCharType="end"/>
      </w:r>
    </w:p>
    <w:p w14:paraId="75EC3AA2" w14:textId="128D6D71" w:rsidR="00FA7CDA" w:rsidRDefault="00FA7CDA">
      <w:pPr>
        <w:pStyle w:val="TOC1"/>
        <w:rPr>
          <w:rFonts w:asciiTheme="minorHAnsi" w:eastAsiaTheme="minorEastAsia" w:hAnsiTheme="minorHAnsi" w:cstheme="minorBidi"/>
          <w:szCs w:val="22"/>
          <w:lang w:eastAsia="en-GB"/>
        </w:rPr>
      </w:pPr>
      <w:r w:rsidRPr="001D2B55">
        <w:rPr>
          <w:rFonts w:eastAsiaTheme="minorEastAsia"/>
        </w:rPr>
        <w:t>A.2</w:t>
      </w:r>
      <w:r>
        <w:rPr>
          <w:rFonts w:asciiTheme="minorHAnsi" w:eastAsiaTheme="minorEastAsia" w:hAnsiTheme="minorHAnsi" w:cstheme="minorBidi"/>
          <w:szCs w:val="22"/>
          <w:lang w:eastAsia="en-GB"/>
        </w:rPr>
        <w:tab/>
      </w:r>
      <w:r w:rsidRPr="001D2B55">
        <w:rPr>
          <w:rFonts w:eastAsiaTheme="minorEastAsia"/>
        </w:rPr>
        <w:t>K</w:t>
      </w:r>
      <w:r w:rsidRPr="001D2B55">
        <w:rPr>
          <w:rFonts w:eastAsiaTheme="minorEastAsia"/>
          <w:vertAlign w:val="subscript"/>
          <w:lang w:eastAsia="zh-CN"/>
        </w:rPr>
        <w:t>AKMA</w:t>
      </w:r>
      <w:r w:rsidRPr="001D2B55">
        <w:rPr>
          <w:rFonts w:eastAsiaTheme="minorEastAsia"/>
        </w:rPr>
        <w:t xml:space="preserve"> derivation function</w:t>
      </w:r>
      <w:r>
        <w:tab/>
      </w:r>
      <w:r>
        <w:fldChar w:fldCharType="begin" w:fldLock="1"/>
      </w:r>
      <w:r>
        <w:instrText xml:space="preserve"> PAGEREF _Toc98841268 \h </w:instrText>
      </w:r>
      <w:r>
        <w:fldChar w:fldCharType="separate"/>
      </w:r>
      <w:r>
        <w:t>21</w:t>
      </w:r>
      <w:r>
        <w:fldChar w:fldCharType="end"/>
      </w:r>
    </w:p>
    <w:p w14:paraId="02925144" w14:textId="1B2B65AE" w:rsidR="00FA7CDA" w:rsidRDefault="00FA7CDA">
      <w:pPr>
        <w:pStyle w:val="TOC1"/>
        <w:rPr>
          <w:rFonts w:asciiTheme="minorHAnsi" w:eastAsiaTheme="minorEastAsia" w:hAnsiTheme="minorHAnsi" w:cstheme="minorBidi"/>
          <w:szCs w:val="22"/>
          <w:lang w:eastAsia="en-GB"/>
        </w:rPr>
      </w:pPr>
      <w:r w:rsidRPr="001D2B55">
        <w:rPr>
          <w:rFonts w:eastAsia="SimSun"/>
        </w:rPr>
        <w:t>A.3</w:t>
      </w:r>
      <w:r>
        <w:rPr>
          <w:rFonts w:asciiTheme="minorHAnsi" w:eastAsiaTheme="minorEastAsia" w:hAnsiTheme="minorHAnsi" w:cstheme="minorBidi"/>
          <w:szCs w:val="22"/>
          <w:lang w:eastAsia="en-GB"/>
        </w:rPr>
        <w:tab/>
      </w:r>
      <w:r w:rsidRPr="001D2B55">
        <w:rPr>
          <w:rFonts w:eastAsia="SimSun"/>
        </w:rPr>
        <w:t>A-TID derivation function</w:t>
      </w:r>
      <w:r>
        <w:tab/>
      </w:r>
      <w:r>
        <w:fldChar w:fldCharType="begin" w:fldLock="1"/>
      </w:r>
      <w:r>
        <w:instrText xml:space="preserve"> PAGEREF _Toc98841269 \h </w:instrText>
      </w:r>
      <w:r>
        <w:fldChar w:fldCharType="separate"/>
      </w:r>
      <w:r>
        <w:t>21</w:t>
      </w:r>
      <w:r>
        <w:fldChar w:fldCharType="end"/>
      </w:r>
    </w:p>
    <w:p w14:paraId="42444D48" w14:textId="55EFFD27" w:rsidR="00FA7CDA" w:rsidRDefault="00FA7CDA">
      <w:pPr>
        <w:pStyle w:val="TOC1"/>
        <w:rPr>
          <w:rFonts w:asciiTheme="minorHAnsi" w:eastAsiaTheme="minorEastAsia" w:hAnsiTheme="minorHAnsi" w:cstheme="minorBidi"/>
          <w:szCs w:val="22"/>
          <w:lang w:eastAsia="en-GB"/>
        </w:rPr>
      </w:pPr>
      <w:r w:rsidRPr="001D2B55">
        <w:rPr>
          <w:rFonts w:eastAsia="SimSun"/>
        </w:rPr>
        <w:t>A.4</w:t>
      </w:r>
      <w:r>
        <w:rPr>
          <w:rFonts w:asciiTheme="minorHAnsi" w:eastAsiaTheme="minorEastAsia" w:hAnsiTheme="minorHAnsi" w:cstheme="minorBidi"/>
          <w:szCs w:val="22"/>
          <w:lang w:eastAsia="en-GB"/>
        </w:rPr>
        <w:tab/>
      </w:r>
      <w:r w:rsidRPr="001D2B55">
        <w:rPr>
          <w:rFonts w:eastAsia="SimSun"/>
        </w:rPr>
        <w:t>K</w:t>
      </w:r>
      <w:r w:rsidRPr="001D2B55">
        <w:rPr>
          <w:rFonts w:eastAsia="SimSun"/>
          <w:vertAlign w:val="subscript"/>
          <w:lang w:eastAsia="zh-CN"/>
        </w:rPr>
        <w:t>AF</w:t>
      </w:r>
      <w:r w:rsidRPr="001D2B55">
        <w:rPr>
          <w:rFonts w:eastAsia="SimSun"/>
        </w:rPr>
        <w:t xml:space="preserve"> derivation function</w:t>
      </w:r>
      <w:r>
        <w:tab/>
      </w:r>
      <w:r>
        <w:fldChar w:fldCharType="begin" w:fldLock="1"/>
      </w:r>
      <w:r>
        <w:instrText xml:space="preserve"> PAGEREF _Toc98841270 \h </w:instrText>
      </w:r>
      <w:r>
        <w:fldChar w:fldCharType="separate"/>
      </w:r>
      <w:r>
        <w:t>22</w:t>
      </w:r>
      <w:r>
        <w:fldChar w:fldCharType="end"/>
      </w:r>
    </w:p>
    <w:p w14:paraId="5155AA1C" w14:textId="2B47D2CB" w:rsidR="00FA7CDA" w:rsidRDefault="00FA7CDA">
      <w:pPr>
        <w:pStyle w:val="TOC1"/>
        <w:rPr>
          <w:rFonts w:asciiTheme="minorHAnsi" w:eastAsiaTheme="minorEastAsia" w:hAnsiTheme="minorHAnsi" w:cstheme="minorBidi"/>
          <w:szCs w:val="22"/>
          <w:lang w:eastAsia="en-GB"/>
        </w:rPr>
      </w:pPr>
      <w:r w:rsidRPr="001D2B55">
        <w:rPr>
          <w:rFonts w:eastAsia="DengXian"/>
        </w:rPr>
        <w:t>B.1</w:t>
      </w:r>
      <w:r>
        <w:rPr>
          <w:rFonts w:asciiTheme="minorHAnsi" w:eastAsiaTheme="minorEastAsia" w:hAnsiTheme="minorHAnsi" w:cstheme="minorBidi"/>
          <w:szCs w:val="22"/>
          <w:lang w:eastAsia="en-GB"/>
        </w:rPr>
        <w:tab/>
      </w:r>
      <w:r w:rsidRPr="001D2B55">
        <w:rPr>
          <w:rFonts w:eastAsia="DengXian"/>
        </w:rPr>
        <w:t>TLS based protocols</w:t>
      </w:r>
      <w:r>
        <w:tab/>
      </w:r>
      <w:r>
        <w:fldChar w:fldCharType="begin" w:fldLock="1"/>
      </w:r>
      <w:r>
        <w:instrText xml:space="preserve"> PAGEREF _Toc98841271 \h </w:instrText>
      </w:r>
      <w:r>
        <w:fldChar w:fldCharType="separate"/>
      </w:r>
      <w:r>
        <w:t>23</w:t>
      </w:r>
      <w:r>
        <w:fldChar w:fldCharType="end"/>
      </w:r>
    </w:p>
    <w:p w14:paraId="5E6BD4AE" w14:textId="592EF645" w:rsidR="00FA7CDA" w:rsidRDefault="00FA7CDA">
      <w:pPr>
        <w:pStyle w:val="TOC2"/>
        <w:rPr>
          <w:rFonts w:asciiTheme="minorHAnsi" w:eastAsiaTheme="minorEastAsia" w:hAnsiTheme="minorHAnsi" w:cstheme="minorBidi"/>
          <w:sz w:val="22"/>
          <w:szCs w:val="22"/>
          <w:lang w:eastAsia="en-GB"/>
        </w:rPr>
      </w:pPr>
      <w:r w:rsidRPr="001D2B55">
        <w:rPr>
          <w:rFonts w:eastAsia="DengXian"/>
        </w:rPr>
        <w:t>B.1.1</w:t>
      </w:r>
      <w:r>
        <w:rPr>
          <w:rFonts w:asciiTheme="minorHAnsi" w:eastAsiaTheme="minorEastAsia" w:hAnsiTheme="minorHAnsi" w:cstheme="minorBidi"/>
          <w:sz w:val="22"/>
          <w:szCs w:val="22"/>
          <w:lang w:eastAsia="en-GB"/>
        </w:rPr>
        <w:tab/>
      </w:r>
      <w:r w:rsidRPr="001D2B55">
        <w:rPr>
          <w:rFonts w:eastAsia="DengXian"/>
        </w:rPr>
        <w:t>General</w:t>
      </w:r>
      <w:r>
        <w:tab/>
      </w:r>
      <w:r>
        <w:fldChar w:fldCharType="begin" w:fldLock="1"/>
      </w:r>
      <w:r>
        <w:instrText xml:space="preserve"> PAGEREF _Toc98841272 \h </w:instrText>
      </w:r>
      <w:r>
        <w:fldChar w:fldCharType="separate"/>
      </w:r>
      <w:r>
        <w:t>23</w:t>
      </w:r>
      <w:r>
        <w:fldChar w:fldCharType="end"/>
      </w:r>
    </w:p>
    <w:p w14:paraId="69CAEF40" w14:textId="756A0C9D" w:rsidR="00FA7CDA" w:rsidRDefault="00FA7CDA">
      <w:pPr>
        <w:pStyle w:val="TOC2"/>
        <w:rPr>
          <w:rFonts w:asciiTheme="minorHAnsi" w:eastAsiaTheme="minorEastAsia" w:hAnsiTheme="minorHAnsi" w:cstheme="minorBidi"/>
          <w:sz w:val="22"/>
          <w:szCs w:val="22"/>
          <w:lang w:eastAsia="en-GB"/>
        </w:rPr>
      </w:pPr>
      <w:r w:rsidRPr="001D2B55">
        <w:rPr>
          <w:rFonts w:eastAsia="DengXian"/>
        </w:rPr>
        <w:t>B.1.2</w:t>
      </w:r>
      <w:r>
        <w:rPr>
          <w:rFonts w:asciiTheme="minorHAnsi" w:eastAsiaTheme="minorEastAsia" w:hAnsiTheme="minorHAnsi" w:cstheme="minorBidi"/>
          <w:sz w:val="22"/>
          <w:szCs w:val="22"/>
          <w:lang w:eastAsia="en-GB"/>
        </w:rPr>
        <w:tab/>
      </w:r>
      <w:r w:rsidRPr="001D2B55">
        <w:rPr>
          <w:rFonts w:eastAsia="DengXian"/>
        </w:rPr>
        <w:t>Shared key-based UE authentication with certificate-based AF authentication</w:t>
      </w:r>
      <w:r>
        <w:tab/>
      </w:r>
      <w:r>
        <w:fldChar w:fldCharType="begin" w:fldLock="1"/>
      </w:r>
      <w:r>
        <w:instrText xml:space="preserve"> PAGEREF _Toc98841273 \h </w:instrText>
      </w:r>
      <w:r>
        <w:fldChar w:fldCharType="separate"/>
      </w:r>
      <w:r>
        <w:t>23</w:t>
      </w:r>
      <w:r>
        <w:fldChar w:fldCharType="end"/>
      </w:r>
    </w:p>
    <w:p w14:paraId="29495480" w14:textId="3375F4DF" w:rsidR="00FA7CDA" w:rsidRDefault="00FA7CDA">
      <w:pPr>
        <w:pStyle w:val="TOC3"/>
        <w:rPr>
          <w:rFonts w:asciiTheme="minorHAnsi" w:eastAsiaTheme="minorEastAsia" w:hAnsiTheme="minorHAnsi" w:cstheme="minorBidi"/>
          <w:sz w:val="22"/>
          <w:szCs w:val="22"/>
          <w:lang w:eastAsia="en-GB"/>
        </w:rPr>
      </w:pPr>
      <w:r>
        <w:t>B.1.2.1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_Toc98841274 \h </w:instrText>
      </w:r>
      <w:r>
        <w:fldChar w:fldCharType="separate"/>
      </w:r>
      <w:r>
        <w:t>23</w:t>
      </w:r>
      <w:r>
        <w:fldChar w:fldCharType="end"/>
      </w:r>
    </w:p>
    <w:p w14:paraId="7D3B7BB4" w14:textId="4A640415" w:rsidR="00FA7CDA" w:rsidRDefault="00FA7CDA">
      <w:pPr>
        <w:pStyle w:val="TOC3"/>
        <w:rPr>
          <w:rFonts w:asciiTheme="minorHAnsi" w:eastAsiaTheme="minorEastAsia" w:hAnsiTheme="minorHAnsi" w:cstheme="minorBidi"/>
          <w:sz w:val="22"/>
          <w:szCs w:val="22"/>
          <w:lang w:eastAsia="en-GB"/>
        </w:rPr>
      </w:pPr>
      <w:r>
        <w:t>B.1.2.2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_Toc98841275 \h </w:instrText>
      </w:r>
      <w:r>
        <w:fldChar w:fldCharType="separate"/>
      </w:r>
      <w:r>
        <w:t>23</w:t>
      </w:r>
      <w:r>
        <w:fldChar w:fldCharType="end"/>
      </w:r>
    </w:p>
    <w:p w14:paraId="6E0593FC" w14:textId="51EAF370" w:rsidR="00FA7CDA" w:rsidRDefault="00FA7CDA">
      <w:pPr>
        <w:pStyle w:val="TOC2"/>
        <w:rPr>
          <w:rFonts w:asciiTheme="minorHAnsi" w:eastAsiaTheme="minorEastAsia" w:hAnsiTheme="minorHAnsi" w:cstheme="minorBidi"/>
          <w:sz w:val="22"/>
          <w:szCs w:val="22"/>
          <w:lang w:eastAsia="en-GB"/>
        </w:rPr>
      </w:pPr>
      <w:r w:rsidRPr="001D2B55">
        <w:rPr>
          <w:rFonts w:eastAsia="DengXian"/>
        </w:rPr>
        <w:t>B.1.3</w:t>
      </w:r>
      <w:r>
        <w:rPr>
          <w:rFonts w:asciiTheme="minorHAnsi" w:eastAsiaTheme="minorEastAsia" w:hAnsiTheme="minorHAnsi" w:cstheme="minorBidi"/>
          <w:sz w:val="22"/>
          <w:szCs w:val="22"/>
          <w:lang w:eastAsia="en-GB"/>
        </w:rPr>
        <w:tab/>
      </w:r>
      <w:r w:rsidRPr="001D2B55">
        <w:rPr>
          <w:rFonts w:eastAsia="DengXian"/>
        </w:rPr>
        <w:t>Shared key-based mutual authentication between UE and AF</w:t>
      </w:r>
      <w:r>
        <w:tab/>
      </w:r>
      <w:r>
        <w:fldChar w:fldCharType="begin" w:fldLock="1"/>
      </w:r>
      <w:r>
        <w:instrText xml:space="preserve"> PAGEREF _Toc98841276 \h </w:instrText>
      </w:r>
      <w:r>
        <w:fldChar w:fldCharType="separate"/>
      </w:r>
      <w:r>
        <w:t>23</w:t>
      </w:r>
      <w:r>
        <w:fldChar w:fldCharType="end"/>
      </w:r>
    </w:p>
    <w:p w14:paraId="670B2474" w14:textId="0CA98F6A" w:rsidR="00FA7CDA" w:rsidRDefault="00FA7CDA">
      <w:pPr>
        <w:pStyle w:val="TOC3"/>
        <w:rPr>
          <w:rFonts w:asciiTheme="minorHAnsi" w:eastAsiaTheme="minorEastAsia" w:hAnsiTheme="minorHAnsi" w:cstheme="minorBidi"/>
          <w:sz w:val="22"/>
          <w:szCs w:val="22"/>
          <w:lang w:eastAsia="en-GB"/>
        </w:rPr>
      </w:pPr>
      <w:r>
        <w:t>B.1.3.1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_Toc98841277 \h </w:instrText>
      </w:r>
      <w:r>
        <w:fldChar w:fldCharType="separate"/>
      </w:r>
      <w:r>
        <w:t>23</w:t>
      </w:r>
      <w:r>
        <w:fldChar w:fldCharType="end"/>
      </w:r>
    </w:p>
    <w:p w14:paraId="3182645D" w14:textId="0129886F" w:rsidR="00FA7CDA" w:rsidRDefault="00FA7CDA">
      <w:pPr>
        <w:pStyle w:val="TOC3"/>
        <w:rPr>
          <w:rFonts w:asciiTheme="minorHAnsi" w:eastAsiaTheme="minorEastAsia" w:hAnsiTheme="minorHAnsi" w:cstheme="minorBidi"/>
          <w:sz w:val="22"/>
          <w:szCs w:val="22"/>
          <w:lang w:eastAsia="en-GB"/>
        </w:rPr>
      </w:pPr>
      <w:r>
        <w:t>B.1.3.2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_Toc98841278 \h </w:instrText>
      </w:r>
      <w:r>
        <w:fldChar w:fldCharType="separate"/>
      </w:r>
      <w:r>
        <w:t>24</w:t>
      </w:r>
      <w:r>
        <w:fldChar w:fldCharType="end"/>
      </w:r>
    </w:p>
    <w:p w14:paraId="7250FEAD" w14:textId="5F7C32B7" w:rsidR="00FA7CDA" w:rsidRDefault="00FA7CDA">
      <w:pPr>
        <w:pStyle w:val="TOC4"/>
        <w:rPr>
          <w:rFonts w:asciiTheme="minorHAnsi" w:eastAsiaTheme="minorEastAsia" w:hAnsiTheme="minorHAnsi" w:cstheme="minorBidi"/>
          <w:sz w:val="22"/>
          <w:szCs w:val="22"/>
          <w:lang w:eastAsia="en-GB"/>
        </w:rPr>
      </w:pPr>
      <w:r>
        <w:t>B.1.3.2.1</w:t>
      </w:r>
      <w:r>
        <w:rPr>
          <w:rFonts w:asciiTheme="minorHAnsi" w:eastAsiaTheme="minorEastAsia" w:hAnsiTheme="minorHAnsi" w:cstheme="minorBidi"/>
          <w:sz w:val="22"/>
          <w:szCs w:val="22"/>
          <w:lang w:eastAsia="en-GB"/>
        </w:rPr>
        <w:tab/>
      </w:r>
      <w:r>
        <w:t>Procedures for TLS 1.2</w:t>
      </w:r>
      <w:r>
        <w:tab/>
      </w:r>
      <w:r>
        <w:fldChar w:fldCharType="begin" w:fldLock="1"/>
      </w:r>
      <w:r>
        <w:instrText xml:space="preserve"> PAGEREF _Toc98841279 \h </w:instrText>
      </w:r>
      <w:r>
        <w:fldChar w:fldCharType="separate"/>
      </w:r>
      <w:r>
        <w:t>24</w:t>
      </w:r>
      <w:r>
        <w:fldChar w:fldCharType="end"/>
      </w:r>
    </w:p>
    <w:p w14:paraId="28472A36" w14:textId="70068BD8" w:rsidR="00FA7CDA" w:rsidRDefault="00FA7CDA">
      <w:pPr>
        <w:pStyle w:val="TOC4"/>
        <w:rPr>
          <w:rFonts w:asciiTheme="minorHAnsi" w:eastAsiaTheme="minorEastAsia" w:hAnsiTheme="minorHAnsi" w:cstheme="minorBidi"/>
          <w:sz w:val="22"/>
          <w:szCs w:val="22"/>
          <w:lang w:eastAsia="en-GB"/>
        </w:rPr>
      </w:pPr>
      <w:r>
        <w:t>B.1.3.2.2</w:t>
      </w:r>
      <w:r>
        <w:rPr>
          <w:rFonts w:asciiTheme="minorHAnsi" w:eastAsiaTheme="minorEastAsia" w:hAnsiTheme="minorHAnsi" w:cstheme="minorBidi"/>
          <w:sz w:val="22"/>
          <w:szCs w:val="22"/>
          <w:lang w:eastAsia="en-GB"/>
        </w:rPr>
        <w:tab/>
      </w:r>
      <w:r>
        <w:t>Procedures for TLS 1.3</w:t>
      </w:r>
      <w:r>
        <w:tab/>
      </w:r>
      <w:r>
        <w:fldChar w:fldCharType="begin" w:fldLock="1"/>
      </w:r>
      <w:r>
        <w:instrText xml:space="preserve"> PAGEREF _Toc98841280 \h </w:instrText>
      </w:r>
      <w:r>
        <w:fldChar w:fldCharType="separate"/>
      </w:r>
      <w:r>
        <w:t>24</w:t>
      </w:r>
      <w:r>
        <w:fldChar w:fldCharType="end"/>
      </w:r>
    </w:p>
    <w:p w14:paraId="4D2B1ABB" w14:textId="58CA2A67" w:rsidR="00FA7CDA" w:rsidRDefault="00FA7CDA">
      <w:pPr>
        <w:pStyle w:val="TOC8"/>
        <w:rPr>
          <w:rFonts w:asciiTheme="minorHAnsi" w:eastAsiaTheme="minorEastAsia" w:hAnsiTheme="minorHAnsi" w:cstheme="minorBidi"/>
          <w:b w:val="0"/>
          <w:szCs w:val="22"/>
          <w:lang w:eastAsia="en-GB"/>
        </w:rPr>
      </w:pPr>
      <w:r w:rsidRPr="001D2B55">
        <w:rPr>
          <w:rFonts w:eastAsiaTheme="minorEastAsia"/>
        </w:rPr>
        <w:t>Annex C (informative): Change history</w:t>
      </w:r>
      <w:r>
        <w:tab/>
      </w:r>
      <w:r>
        <w:fldChar w:fldCharType="begin" w:fldLock="1"/>
      </w:r>
      <w:r>
        <w:instrText xml:space="preserve"> PAGEREF _Toc98841281 \h </w:instrText>
      </w:r>
      <w:r>
        <w:fldChar w:fldCharType="separate"/>
      </w:r>
      <w:r>
        <w:t>25</w:t>
      </w:r>
      <w:r>
        <w:fldChar w:fldCharType="end"/>
      </w:r>
    </w:p>
    <w:p w14:paraId="5D3F067D" w14:textId="09AD4BDB"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21" w:name="foreword"/>
      <w:bookmarkStart w:id="22" w:name="_Toc42177158"/>
      <w:bookmarkStart w:id="23" w:name="_Toc42179512"/>
      <w:bookmarkStart w:id="24" w:name="_Toc42246785"/>
      <w:bookmarkStart w:id="25" w:name="_Toc51245718"/>
      <w:bookmarkStart w:id="26" w:name="_Toc98841211"/>
      <w:bookmarkEnd w:id="21"/>
      <w:r w:rsidRPr="00F16DBC">
        <w:rPr>
          <w:rFonts w:eastAsiaTheme="minorEastAsia"/>
        </w:rPr>
        <w:lastRenderedPageBreak/>
        <w:t>Foreword</w:t>
      </w:r>
      <w:bookmarkEnd w:id="22"/>
      <w:bookmarkEnd w:id="23"/>
      <w:bookmarkEnd w:id="24"/>
      <w:bookmarkEnd w:id="25"/>
      <w:bookmarkEnd w:id="26"/>
    </w:p>
    <w:p w14:paraId="02859479" w14:textId="77777777" w:rsidR="00080512" w:rsidRPr="00F16DBC" w:rsidRDefault="00080512">
      <w:pPr>
        <w:rPr>
          <w:rFonts w:eastAsiaTheme="minorEastAsia"/>
        </w:rPr>
      </w:pPr>
      <w:r w:rsidRPr="00F16DBC">
        <w:rPr>
          <w:rFonts w:eastAsiaTheme="minorEastAsia"/>
        </w:rPr>
        <w:t xml:space="preserve">This Technical </w:t>
      </w:r>
      <w:bookmarkStart w:id="27" w:name="spectype3"/>
      <w:r w:rsidRPr="00F16DBC">
        <w:rPr>
          <w:rFonts w:eastAsiaTheme="minorEastAsia"/>
        </w:rPr>
        <w:t>Specification</w:t>
      </w:r>
      <w:bookmarkEnd w:id="27"/>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proofErr w:type="spellStart"/>
      <w:r w:rsidRPr="00F16DBC">
        <w:rPr>
          <w:rFonts w:eastAsiaTheme="minorEastAsia"/>
        </w:rPr>
        <w:t>y</w:t>
      </w:r>
      <w:proofErr w:type="spellEnd"/>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8" w:name="introduction"/>
      <w:bookmarkEnd w:id="28"/>
      <w:r w:rsidRPr="00F16DBC">
        <w:rPr>
          <w:rFonts w:eastAsiaTheme="minorEastAsia"/>
        </w:rPr>
        <w:br w:type="page"/>
      </w:r>
      <w:bookmarkStart w:id="29" w:name="scope"/>
      <w:bookmarkStart w:id="30" w:name="_Toc42177160"/>
      <w:bookmarkStart w:id="31" w:name="_Toc42179513"/>
      <w:bookmarkStart w:id="32" w:name="_Toc42246786"/>
      <w:bookmarkStart w:id="33" w:name="_Toc51245719"/>
      <w:bookmarkStart w:id="34" w:name="_Toc98841212"/>
      <w:bookmarkEnd w:id="29"/>
      <w:r w:rsidRPr="00F16DBC">
        <w:rPr>
          <w:rFonts w:eastAsiaTheme="minorEastAsia"/>
        </w:rPr>
        <w:lastRenderedPageBreak/>
        <w:t>1</w:t>
      </w:r>
      <w:r w:rsidRPr="00F16DBC">
        <w:rPr>
          <w:rFonts w:eastAsiaTheme="minorEastAsia"/>
        </w:rPr>
        <w:tab/>
        <w:t>Scope</w:t>
      </w:r>
      <w:bookmarkEnd w:id="30"/>
      <w:bookmarkEnd w:id="31"/>
      <w:bookmarkEnd w:id="32"/>
      <w:bookmarkEnd w:id="33"/>
      <w:bookmarkEnd w:id="34"/>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5" w:name="references"/>
      <w:bookmarkStart w:id="36" w:name="_Toc42177161"/>
      <w:bookmarkStart w:id="37" w:name="_Toc42179514"/>
      <w:bookmarkStart w:id="38" w:name="_Toc42246787"/>
      <w:bookmarkStart w:id="39" w:name="_Toc51245720"/>
      <w:bookmarkStart w:id="40" w:name="_Toc98841213"/>
      <w:bookmarkEnd w:id="35"/>
      <w:r w:rsidRPr="00F16DBC">
        <w:rPr>
          <w:rFonts w:eastAsiaTheme="minorEastAsia"/>
        </w:rPr>
        <w:t>2</w:t>
      </w:r>
      <w:r w:rsidRPr="00F16DBC">
        <w:rPr>
          <w:rFonts w:eastAsiaTheme="minorEastAsia"/>
        </w:rPr>
        <w:tab/>
        <w:t>References</w:t>
      </w:r>
      <w:bookmarkEnd w:id="36"/>
      <w:bookmarkEnd w:id="37"/>
      <w:bookmarkEnd w:id="38"/>
      <w:bookmarkEnd w:id="39"/>
      <w:bookmarkEnd w:id="40"/>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41" w:name="definitions"/>
      <w:bookmarkStart w:id="42" w:name="_Toc42177162"/>
      <w:bookmarkStart w:id="43" w:name="_Toc42179515"/>
      <w:bookmarkStart w:id="44" w:name="_Toc42246788"/>
      <w:bookmarkStart w:id="45" w:name="_Toc51245721"/>
      <w:bookmarkStart w:id="46" w:name="_Toc98841214"/>
      <w:bookmarkEnd w:id="41"/>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2"/>
      <w:bookmarkEnd w:id="43"/>
      <w:bookmarkEnd w:id="44"/>
      <w:bookmarkEnd w:id="45"/>
      <w:bookmarkEnd w:id="46"/>
    </w:p>
    <w:p w14:paraId="392B20A6" w14:textId="77777777" w:rsidR="00080512" w:rsidRPr="00F16DBC" w:rsidRDefault="00080512">
      <w:pPr>
        <w:pStyle w:val="Heading2"/>
        <w:rPr>
          <w:rFonts w:eastAsiaTheme="minorEastAsia"/>
        </w:rPr>
      </w:pPr>
      <w:bookmarkStart w:id="47" w:name="_Toc42177163"/>
      <w:bookmarkStart w:id="48" w:name="_Toc42179516"/>
      <w:bookmarkStart w:id="49" w:name="_Toc42246789"/>
      <w:bookmarkStart w:id="50" w:name="_Toc51245722"/>
      <w:bookmarkStart w:id="51" w:name="_Toc98841215"/>
      <w:r w:rsidRPr="00F16DBC">
        <w:rPr>
          <w:rFonts w:eastAsiaTheme="minorEastAsia"/>
        </w:rPr>
        <w:t>3.1</w:t>
      </w:r>
      <w:r w:rsidRPr="00F16DBC">
        <w:rPr>
          <w:rFonts w:eastAsiaTheme="minorEastAsia"/>
        </w:rPr>
        <w:tab/>
      </w:r>
      <w:r w:rsidR="002B6339" w:rsidRPr="00F16DBC">
        <w:rPr>
          <w:rFonts w:eastAsiaTheme="minorEastAsia"/>
        </w:rPr>
        <w:t>Terms</w:t>
      </w:r>
      <w:bookmarkEnd w:id="47"/>
      <w:bookmarkEnd w:id="48"/>
      <w:bookmarkEnd w:id="49"/>
      <w:bookmarkEnd w:id="50"/>
      <w:bookmarkEnd w:id="51"/>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2" w:name="_Toc42177164"/>
      <w:bookmarkStart w:id="53" w:name="_Toc42179517"/>
      <w:bookmarkStart w:id="54" w:name="_Toc42246790"/>
      <w:bookmarkStart w:id="55" w:name="_Toc51245723"/>
      <w:bookmarkStart w:id="56" w:name="_Toc98841216"/>
      <w:r w:rsidRPr="00F16DBC">
        <w:rPr>
          <w:rFonts w:eastAsiaTheme="minorEastAsia"/>
        </w:rPr>
        <w:t>3.2</w:t>
      </w:r>
      <w:r w:rsidRPr="00F16DBC">
        <w:rPr>
          <w:rFonts w:eastAsiaTheme="minorEastAsia"/>
        </w:rPr>
        <w:tab/>
        <w:t>Symbols</w:t>
      </w:r>
      <w:bookmarkEnd w:id="52"/>
      <w:bookmarkEnd w:id="53"/>
      <w:bookmarkEnd w:id="54"/>
      <w:bookmarkEnd w:id="55"/>
      <w:bookmarkEnd w:id="56"/>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7" w:name="_Toc42177165"/>
      <w:bookmarkStart w:id="58" w:name="_Toc42179518"/>
      <w:bookmarkStart w:id="59" w:name="_Toc42246791"/>
      <w:bookmarkStart w:id="60" w:name="_Toc51245724"/>
      <w:bookmarkStart w:id="61" w:name="_Toc98841217"/>
      <w:r w:rsidRPr="00F16DBC">
        <w:rPr>
          <w:rFonts w:eastAsiaTheme="minorEastAsia"/>
        </w:rPr>
        <w:lastRenderedPageBreak/>
        <w:t>3.3</w:t>
      </w:r>
      <w:r w:rsidRPr="00F16DBC">
        <w:rPr>
          <w:rFonts w:eastAsiaTheme="minorEastAsia"/>
        </w:rPr>
        <w:tab/>
        <w:t>Abbreviations</w:t>
      </w:r>
      <w:bookmarkEnd w:id="57"/>
      <w:bookmarkEnd w:id="58"/>
      <w:bookmarkEnd w:id="59"/>
      <w:bookmarkEnd w:id="60"/>
      <w:bookmarkEnd w:id="61"/>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669C63BD" w14:textId="02E6AA79"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2" w:name="clause4"/>
      <w:bookmarkStart w:id="63" w:name="_Toc42177166"/>
      <w:bookmarkStart w:id="64" w:name="_Toc42179519"/>
      <w:bookmarkStart w:id="65" w:name="_Toc42246792"/>
      <w:bookmarkStart w:id="66" w:name="_Toc51245725"/>
      <w:bookmarkStart w:id="67" w:name="_Toc98841218"/>
      <w:bookmarkEnd w:id="62"/>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3"/>
      <w:bookmarkEnd w:id="64"/>
      <w:bookmarkEnd w:id="65"/>
      <w:bookmarkEnd w:id="66"/>
      <w:bookmarkEnd w:id="67"/>
    </w:p>
    <w:p w14:paraId="142E1AED" w14:textId="77777777" w:rsidR="00080512" w:rsidRPr="00F16DBC" w:rsidRDefault="00080512">
      <w:pPr>
        <w:pStyle w:val="Heading2"/>
        <w:rPr>
          <w:rFonts w:eastAsiaTheme="minorEastAsia"/>
        </w:rPr>
      </w:pPr>
      <w:bookmarkStart w:id="68" w:name="_Toc42177167"/>
      <w:bookmarkStart w:id="69" w:name="_Toc42179520"/>
      <w:bookmarkStart w:id="70" w:name="_Toc42246793"/>
      <w:bookmarkStart w:id="71" w:name="_Toc51245726"/>
      <w:bookmarkStart w:id="72" w:name="_Toc98841219"/>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8"/>
      <w:bookmarkEnd w:id="69"/>
      <w:bookmarkEnd w:id="70"/>
      <w:bookmarkEnd w:id="71"/>
      <w:bookmarkEnd w:id="72"/>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43.25pt;mso-width-percent:0;mso-height-percent:0;mso-width-percent:0;mso-height-percent:0" o:ole="">
            <v:fill o:detectmouseclick="t"/>
            <v:imagedata r:id="rId11" o:title=""/>
            <o:lock v:ext="edit" aspectratio="f"/>
          </v:shape>
          <o:OLEObject Type="Embed" ProgID="Visio.Drawing.11" ShapeID="_x0000_i1025" DrawAspect="Content" ObjectID="_1709454034"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75pt;height:144.75pt" o:ole="">
            <v:fill o:detectmouseclick="t"/>
            <v:imagedata r:id="rId13" o:title="" croptop="7342f" cropbottom="5167f"/>
            <o:lock v:ext="edit" aspectratio="f"/>
          </v:shape>
          <o:OLEObject Type="Embed" ProgID="Visio.Drawing.11" ShapeID="_x0000_i1026" DrawAspect="Content" ObjectID="_1709454035" r:id="rId14">
            <o:FieldCodes>\* MERGEFORMAT</o:FieldCodes>
          </o:OLEObject>
        </w:object>
      </w:r>
      <w:r w:rsidRPr="00742039">
        <w:rPr>
          <w:rFonts w:eastAsia="Microsoft YaHei"/>
        </w:rPr>
        <w:object w:dxaOrig="3830" w:dyaOrig="2890" w14:anchorId="64873655">
          <v:shape id="_x0000_i1027" type="#_x0000_t75" alt="" style="width:237.75pt;height:144.75pt" o:ole="">
            <v:fill o:detectmouseclick="t"/>
            <v:imagedata r:id="rId15" o:title="" croptop="7342f" cropbottom="5167f"/>
            <o:lock v:ext="edit" aspectratio="f"/>
          </v:shape>
          <o:OLEObject Type="Embed" ProgID="Visio.Drawing.11" ShapeID="_x0000_i1027" DrawAspect="Content" ObjectID="_1709454036"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3" w:name="_Toc42177168"/>
      <w:bookmarkStart w:id="74" w:name="_Toc42179521"/>
      <w:bookmarkStart w:id="75" w:name="_Toc42246794"/>
      <w:bookmarkStart w:id="76" w:name="_Toc51245727"/>
      <w:bookmarkStart w:id="77" w:name="_Toc98841220"/>
      <w:r w:rsidRPr="00F16DBC">
        <w:rPr>
          <w:rFonts w:eastAsiaTheme="minorEastAsia"/>
        </w:rPr>
        <w:t>4.2</w:t>
      </w:r>
      <w:r w:rsidRPr="00F16DBC">
        <w:rPr>
          <w:rFonts w:eastAsiaTheme="minorEastAsia"/>
        </w:rPr>
        <w:tab/>
      </w:r>
      <w:r w:rsidRPr="00F16DBC">
        <w:rPr>
          <w:rFonts w:eastAsiaTheme="minorEastAsia" w:hint="eastAsia"/>
        </w:rPr>
        <w:t>Network elements</w:t>
      </w:r>
      <w:bookmarkEnd w:id="73"/>
      <w:bookmarkEnd w:id="74"/>
      <w:bookmarkEnd w:id="75"/>
      <w:bookmarkEnd w:id="76"/>
      <w:bookmarkEnd w:id="77"/>
    </w:p>
    <w:p w14:paraId="68AE376B" w14:textId="77777777" w:rsidR="00515B30" w:rsidRPr="00F16DBC" w:rsidRDefault="00515B30" w:rsidP="00515B30">
      <w:pPr>
        <w:pStyle w:val="Heading3"/>
        <w:rPr>
          <w:rFonts w:eastAsiaTheme="minorEastAsia"/>
          <w:lang w:eastAsia="zh-CN"/>
        </w:rPr>
      </w:pPr>
      <w:bookmarkStart w:id="78" w:name="_Toc42177169"/>
      <w:bookmarkStart w:id="79" w:name="_Toc42179522"/>
      <w:bookmarkStart w:id="80" w:name="_Toc42246795"/>
      <w:bookmarkStart w:id="81" w:name="_Toc51245728"/>
      <w:bookmarkStart w:id="82" w:name="_Toc9884122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8"/>
      <w:bookmarkEnd w:id="79"/>
      <w:bookmarkEnd w:id="80"/>
      <w:bookmarkEnd w:id="81"/>
      <w:bookmarkEnd w:id="82"/>
      <w:proofErr w:type="spellEnd"/>
    </w:p>
    <w:p w14:paraId="7E90F430" w14:textId="16D2E2C7"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ins w:id="83" w:author="33.535_CR0116_(Rel-17)_AKMA" w:date="2022-03-22T11:15:00Z">
        <w:r w:rsidR="004D4470" w:rsidRPr="004D4470">
          <w:t xml:space="preserve">and SUPI </w:t>
        </w:r>
      </w:ins>
      <w:r w:rsidRPr="00F16DBC">
        <w:rPr>
          <w:rFonts w:hint="eastAsia"/>
        </w:rPr>
        <w:t xml:space="preserve">for </w:t>
      </w:r>
      <w:r w:rsidRPr="00F16DBC">
        <w:t>AKMA service</w:t>
      </w:r>
      <w:r>
        <w:t>, which is received from the AUSF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ins w:id="84" w:author="33.535_CR0116_(Rel-17)_AKMA" w:date="2022-03-22T11:15:00Z">
        <w:r w:rsidR="004D4470" w:rsidRPr="004D4470">
          <w:t xml:space="preserve"> The </w:t>
        </w:r>
        <w:proofErr w:type="spellStart"/>
        <w:r w:rsidR="004D4470" w:rsidRPr="004D4470">
          <w:t>AAnF</w:t>
        </w:r>
        <w:proofErr w:type="spellEnd"/>
        <w:r w:rsidR="004D4470" w:rsidRPr="004D4470">
          <w:t xml:space="preserve"> sends SUPI of the UE to AF located inside the operator's network or NEF.</w:t>
        </w:r>
      </w:ins>
    </w:p>
    <w:p w14:paraId="19F4D0FF" w14:textId="77777777" w:rsidR="00DC2A64" w:rsidRPr="00F16DBC" w:rsidRDefault="00DC2A64" w:rsidP="00DC2A64">
      <w:pPr>
        <w:pStyle w:val="Heading3"/>
        <w:rPr>
          <w:rFonts w:eastAsia="Microsoft YaHei"/>
          <w:lang w:eastAsia="zh-CN"/>
        </w:rPr>
      </w:pPr>
      <w:bookmarkStart w:id="85" w:name="_Toc42177170"/>
      <w:bookmarkStart w:id="86" w:name="_Toc42179523"/>
      <w:bookmarkStart w:id="87" w:name="_Toc42246796"/>
      <w:bookmarkStart w:id="88" w:name="_Toc51245729"/>
      <w:bookmarkStart w:id="89" w:name="_Toc9884122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5"/>
      <w:bookmarkEnd w:id="86"/>
      <w:bookmarkEnd w:id="87"/>
      <w:bookmarkEnd w:id="88"/>
      <w:bookmarkEnd w:id="89"/>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90" w:name="_Toc42177171"/>
      <w:bookmarkStart w:id="91" w:name="_Toc42179524"/>
      <w:bookmarkStart w:id="92" w:name="_Toc42246797"/>
      <w:bookmarkStart w:id="93" w:name="_Toc51245730"/>
      <w:bookmarkStart w:id="94" w:name="_Toc9884122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90"/>
      <w:bookmarkEnd w:id="91"/>
      <w:bookmarkEnd w:id="92"/>
      <w:bookmarkEnd w:id="93"/>
      <w:bookmarkEnd w:id="94"/>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5" w:name="_Toc42177172"/>
      <w:bookmarkStart w:id="96" w:name="_Toc42179525"/>
      <w:bookmarkStart w:id="97" w:name="_Toc42246798"/>
      <w:bookmarkStart w:id="98" w:name="_Toc51245731"/>
      <w:bookmarkStart w:id="99" w:name="_Toc9884122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5"/>
      <w:bookmarkEnd w:id="96"/>
      <w:bookmarkEnd w:id="97"/>
      <w:bookmarkEnd w:id="98"/>
      <w:bookmarkEnd w:id="99"/>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100" w:name="_Toc42177173"/>
      <w:bookmarkStart w:id="101" w:name="_Toc42179526"/>
      <w:bookmarkStart w:id="102" w:name="_Toc42246799"/>
      <w:bookmarkStart w:id="103" w:name="_Toc51245732"/>
      <w:bookmarkStart w:id="104" w:name="_Toc9884122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00"/>
      <w:bookmarkEnd w:id="101"/>
      <w:bookmarkEnd w:id="102"/>
      <w:bookmarkEnd w:id="103"/>
      <w:bookmarkEnd w:id="104"/>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lastRenderedPageBreak/>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5" w:name="_Toc42177174"/>
      <w:bookmarkStart w:id="106" w:name="_Toc42179527"/>
      <w:bookmarkStart w:id="107" w:name="_Toc42246800"/>
      <w:bookmarkStart w:id="108" w:name="_Toc51245733"/>
      <w:bookmarkStart w:id="109" w:name="_Toc98841226"/>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5"/>
      <w:bookmarkEnd w:id="106"/>
      <w:bookmarkEnd w:id="107"/>
      <w:bookmarkEnd w:id="108"/>
      <w:bookmarkEnd w:id="109"/>
    </w:p>
    <w:p w14:paraId="163FDA14" w14:textId="6EA9BC73" w:rsidR="00B75A97" w:rsidRPr="00B75A97" w:rsidRDefault="00B75A97" w:rsidP="007836EA">
      <w:pPr>
        <w:pStyle w:val="Heading3"/>
        <w:rPr>
          <w:rFonts w:eastAsiaTheme="minorEastAsia"/>
          <w:lang w:eastAsia="zh-CN"/>
        </w:rPr>
      </w:pPr>
      <w:bookmarkStart w:id="110" w:name="_Toc51245734"/>
      <w:bookmarkStart w:id="111" w:name="_Toc98841227"/>
      <w:r>
        <w:rPr>
          <w:rFonts w:eastAsiaTheme="minorEastAsia"/>
          <w:lang w:eastAsia="zh-CN"/>
        </w:rPr>
        <w:t>4.3.0</w:t>
      </w:r>
      <w:r>
        <w:rPr>
          <w:rFonts w:eastAsiaTheme="minorEastAsia"/>
          <w:lang w:eastAsia="zh-CN"/>
        </w:rPr>
        <w:tab/>
        <w:t>General</w:t>
      </w:r>
      <w:bookmarkEnd w:id="110"/>
      <w:bookmarkEnd w:id="111"/>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12" w:name="_Toc42177175"/>
      <w:bookmarkStart w:id="113" w:name="_Toc42179528"/>
      <w:bookmarkStart w:id="114" w:name="_Toc42246801"/>
      <w:bookmarkStart w:id="115" w:name="_Toc51245735"/>
      <w:bookmarkStart w:id="116" w:name="_Toc98841228"/>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12"/>
      <w:bookmarkEnd w:id="113"/>
      <w:bookmarkEnd w:id="114"/>
      <w:bookmarkEnd w:id="115"/>
      <w:r w:rsidR="0052222C">
        <w:rPr>
          <w:rFonts w:eastAsiaTheme="minorEastAsia"/>
        </w:rPr>
        <w:t>Void</w:t>
      </w:r>
      <w:bookmarkEnd w:id="116"/>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7" w:name="_Toc42177176"/>
      <w:bookmarkStart w:id="118" w:name="_Toc42179529"/>
      <w:bookmarkStart w:id="119" w:name="_Toc42246802"/>
      <w:bookmarkStart w:id="120" w:name="_Toc51245736"/>
      <w:bookmarkStart w:id="121" w:name="_Toc98841229"/>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7"/>
      <w:bookmarkEnd w:id="118"/>
      <w:bookmarkEnd w:id="119"/>
      <w:bookmarkEnd w:id="120"/>
      <w:bookmarkEnd w:id="121"/>
    </w:p>
    <w:p w14:paraId="5D96E809" w14:textId="670A64F9" w:rsidR="004E63E6" w:rsidRPr="00F16DBC" w:rsidRDefault="00B75A97" w:rsidP="00B75A97">
      <w:pPr>
        <w:pStyle w:val="Heading2"/>
        <w:rPr>
          <w:rFonts w:eastAsiaTheme="minorEastAsia"/>
        </w:rPr>
      </w:pPr>
      <w:bookmarkStart w:id="122" w:name="_Toc51245737"/>
      <w:bookmarkStart w:id="123" w:name="_Toc98841230"/>
      <w:r>
        <w:rPr>
          <w:rFonts w:eastAsiaTheme="minorEastAsia"/>
        </w:rPr>
        <w:t>4.4.0</w:t>
      </w:r>
      <w:r>
        <w:rPr>
          <w:rFonts w:eastAsiaTheme="minorEastAsia"/>
        </w:rPr>
        <w:tab/>
        <w:t>General</w:t>
      </w:r>
      <w:bookmarkEnd w:id="122"/>
      <w:bookmarkEnd w:id="123"/>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4" w:name="_Toc42177177"/>
      <w:bookmarkStart w:id="125" w:name="_Toc42179530"/>
      <w:bookmarkStart w:id="126" w:name="_Toc42246803"/>
      <w:bookmarkStart w:id="127" w:name="_Toc51245738"/>
      <w:bookmarkStart w:id="128" w:name="_Toc98841231"/>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4"/>
      <w:bookmarkEnd w:id="125"/>
      <w:bookmarkEnd w:id="126"/>
      <w:bookmarkEnd w:id="127"/>
      <w:bookmarkEnd w:id="128"/>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29A808F0"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del w:id="129" w:author="33.535_CR0123_(Rel-17)_AKMA" w:date="2022-03-22T11:21:00Z">
        <w:r w:rsidR="00851014" w:rsidRPr="00F16DBC" w:rsidDel="00B1655B">
          <w:rPr>
            <w:rFonts w:eastAsia="Microsoft YaHei"/>
          </w:rPr>
          <w:delText>;</w:delText>
        </w:r>
      </w:del>
      <w:ins w:id="130" w:author="33.535_CR0123_(Rel-17)_AKMA" w:date="2022-03-22T11:21:00Z">
        <w:r w:rsidR="00B1655B" w:rsidRPr="00B1655B">
          <w:t xml:space="preserve"> </w:t>
        </w:r>
        <w:r w:rsidR="00B1655B" w:rsidRPr="00B1655B">
          <w:rPr>
            <w:rFonts w:eastAsia="Microsoft YaHei"/>
          </w:rPr>
          <w:t>.</w:t>
        </w:r>
      </w:ins>
      <w:r w:rsidR="00851014" w:rsidRPr="00F16DBC">
        <w:rPr>
          <w:rFonts w:eastAsia="Microsoft YaHei"/>
        </w:rPr>
        <w:t xml:space="preserve"> </w:t>
      </w:r>
    </w:p>
    <w:p w14:paraId="717564BE" w14:textId="1B7795E0" w:rsidR="00851014" w:rsidRPr="00F16DBC" w:rsidRDefault="004A1E59" w:rsidP="004A1E59">
      <w:pPr>
        <w:pStyle w:val="B10"/>
        <w:rPr>
          <w:rFonts w:eastAsia="Microsoft YaHei"/>
        </w:rPr>
      </w:pPr>
      <w:r>
        <w:rPr>
          <w:rFonts w:eastAsia="Microsoft YaHei"/>
        </w:rPr>
        <w:t>-</w:t>
      </w:r>
      <w:r>
        <w:rPr>
          <w:rFonts w:eastAsia="Microsoft YaHei"/>
        </w:rPr>
        <w:tab/>
      </w:r>
      <w:del w:id="131" w:author="33.535_CR0123_(Rel-17)_AKMA" w:date="2022-03-22T11:21:00Z">
        <w:r w:rsidR="00851014" w:rsidRPr="00F16DBC" w:rsidDel="00B1655B">
          <w:rPr>
            <w:rFonts w:eastAsia="Microsoft YaHei"/>
          </w:rPr>
          <w:delText xml:space="preserve">the </w:delText>
        </w:r>
      </w:del>
      <w:ins w:id="132" w:author="33.535_CR0123_(Rel-17)_AKMA" w:date="2022-03-22T11:21:00Z">
        <w:r w:rsidR="00B1655B" w:rsidRPr="00B1655B">
          <w:rPr>
            <w:rFonts w:eastAsia="Microsoft YaHei"/>
          </w:rPr>
          <w:t xml:space="preserve">The </w:t>
        </w:r>
      </w:ins>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77777777" w:rsidR="006851D7" w:rsidRDefault="005D59F2" w:rsidP="006851D7">
      <w:pPr>
        <w:pStyle w:val="NO"/>
        <w:rPr>
          <w:rFonts w:eastAsia="Microsoft YaHei"/>
        </w:rPr>
      </w:pPr>
      <w:bookmarkStart w:id="133"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r w:rsidRPr="00F16DBC">
        <w:rPr>
          <w:rFonts w:eastAsia="Microsoft YaHei"/>
        </w:rPr>
        <w:t xml:space="preserve">Specifying </w:t>
      </w:r>
      <w:proofErr w:type="spellStart"/>
      <w:r w:rsidRPr="00F16DBC">
        <w:rPr>
          <w:rFonts w:eastAsia="Microsoft YaHei"/>
        </w:rPr>
        <w:t>Ua</w:t>
      </w:r>
      <w:proofErr w:type="spellEnd"/>
      <w:r w:rsidRPr="00F16DBC">
        <w:rPr>
          <w:rFonts w:eastAsia="Microsoft YaHei"/>
        </w:rPr>
        <w:t xml:space="preserve">* protocol identifier is not considered in </w:t>
      </w:r>
      <w:r w:rsidR="00511F12">
        <w:rPr>
          <w:rFonts w:eastAsia="Microsoft YaHei"/>
        </w:rPr>
        <w:t>the present document</w:t>
      </w:r>
      <w:r w:rsidRPr="00F16DBC">
        <w:rPr>
          <w:rFonts w:eastAsia="Microsoft YaHei"/>
        </w:rPr>
        <w:t>.</w:t>
      </w:r>
      <w:bookmarkEnd w:id="133"/>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34" w:name="_Toc42177179"/>
      <w:bookmarkStart w:id="135" w:name="_Toc42179531"/>
      <w:bookmarkStart w:id="136" w:name="_Toc42246804"/>
      <w:bookmarkStart w:id="137" w:name="_Toc51245739"/>
      <w:bookmarkStart w:id="138" w:name="_Toc98841232"/>
      <w:r w:rsidRPr="00F16DBC">
        <w:rPr>
          <w:rFonts w:eastAsiaTheme="minorEastAsia"/>
        </w:rPr>
        <w:lastRenderedPageBreak/>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34"/>
      <w:bookmarkEnd w:id="135"/>
      <w:bookmarkEnd w:id="136"/>
      <w:bookmarkEnd w:id="137"/>
      <w:bookmarkEnd w:id="138"/>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54E9E40F"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ins w:id="139" w:author="33.535_CR0123_(Rel-17)_AKMA" w:date="2022-03-22T11:21:00Z">
        <w:r w:rsidR="00B1655B" w:rsidRPr="00B1655B">
          <w:rPr>
            <w:rFonts w:eastAsiaTheme="minorEastAsia"/>
          </w:rPr>
          <w:t>.</w:t>
        </w:r>
      </w:ins>
      <w:del w:id="140" w:author="33.535_CR0123_(Rel-17)_AKMA" w:date="2022-03-22T11:21:00Z">
        <w:r w:rsidRPr="00F16DBC" w:rsidDel="00B1655B">
          <w:rPr>
            <w:rFonts w:eastAsiaTheme="minorEastAsia"/>
          </w:rPr>
          <w:delText>;</w:delText>
        </w:r>
      </w:del>
    </w:p>
    <w:p w14:paraId="41FC2611" w14:textId="4E0D975B"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ins w:id="141" w:author="33.535_CR0123_(Rel-17)_AKMA" w:date="2022-03-22T11:21:00Z">
        <w:r w:rsidR="00B1655B" w:rsidRPr="00B1655B">
          <w:rPr>
            <w:rFonts w:eastAsiaTheme="minorEastAsia"/>
          </w:rPr>
          <w:t>.</w:t>
        </w:r>
      </w:ins>
      <w:del w:id="142" w:author="33.535_CR0123_(Rel-17)_AKMA" w:date="2022-03-22T11:21:00Z">
        <w:r w:rsidRPr="00F16DBC" w:rsidDel="00B1655B">
          <w:rPr>
            <w:rFonts w:eastAsiaTheme="minorEastAsia"/>
          </w:rPr>
          <w:delText>;</w:delText>
        </w:r>
      </w:del>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43" w:name="_Toc9884123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43"/>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E05AADB"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ins w:id="144" w:author="33.535_CR0123_(Rel-17)_AKMA" w:date="2022-03-22T11:21:00Z">
        <w:r w:rsidR="00B1655B" w:rsidRPr="00B1655B">
          <w:rPr>
            <w:vertAlign w:val="subscript"/>
            <w:lang w:val="en-US"/>
          </w:rPr>
          <w:t>.</w:t>
        </w:r>
      </w:ins>
      <w:del w:id="145" w:author="33.535_CR0123_(Rel-17)_AKMA" w:date="2022-03-22T11:21:00Z">
        <w:r w:rsidRPr="000F5F0F" w:rsidDel="00B1655B">
          <w:rPr>
            <w:lang w:val="en-US"/>
          </w:rPr>
          <w:delText>,</w:delText>
        </w:r>
      </w:del>
      <w:r w:rsidRPr="000F5F0F">
        <w:rPr>
          <w:lang w:val="en-US"/>
        </w:rPr>
        <w:t xml:space="preserve"> </w:t>
      </w:r>
    </w:p>
    <w:p w14:paraId="4F7596E1" w14:textId="5CD533C6"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AF_IDs (i.e., FQDN and </w:t>
      </w:r>
      <w:proofErr w:type="spellStart"/>
      <w:r w:rsidRPr="000F5F0F">
        <w:rPr>
          <w:lang w:val="en-US"/>
        </w:rPr>
        <w:t>Ua</w:t>
      </w:r>
      <w:proofErr w:type="spellEnd"/>
      <w:r w:rsidRPr="000F5F0F">
        <w:rPr>
          <w:lang w:val="en-US"/>
        </w:rPr>
        <w:t>* protocol identifier combinations) that the application is authorized to get</w:t>
      </w:r>
      <w:ins w:id="146" w:author="33.535_CR0123_(Rel-17)_AKMA" w:date="2022-03-22T11:21:00Z">
        <w:r w:rsidR="00B1655B" w:rsidRPr="00B1655B">
          <w:rPr>
            <w:lang w:val="en-US"/>
          </w:rPr>
          <w:t>.</w:t>
        </w:r>
      </w:ins>
      <w:del w:id="147" w:author="33.535_CR0123_(Rel-17)_AKMA" w:date="2022-03-22T11:21:00Z">
        <w:r w:rsidRPr="000F5F0F" w:rsidDel="00B1655B">
          <w:rPr>
            <w:lang w:val="en-US"/>
          </w:rPr>
          <w:delText>,</w:delText>
        </w:r>
      </w:del>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48" w:name="_Toc98841234"/>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48"/>
    </w:p>
    <w:p w14:paraId="1E4F06F7" w14:textId="7A300A4B"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del w:id="149" w:author="33.535_CR0123_(Rel-17)_AKMA" w:date="2022-03-22T11:21:00Z">
        <w:r w:rsidDel="00B1655B">
          <w:rPr>
            <w:rFonts w:eastAsiaTheme="minorEastAsia"/>
          </w:rPr>
          <w:delText xml:space="preserve"> </w:delText>
        </w:r>
      </w:del>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50" w:name="_Toc42179532"/>
      <w:bookmarkStart w:id="151" w:name="_Toc42246805"/>
      <w:bookmarkStart w:id="152" w:name="_Toc42177180"/>
      <w:bookmarkStart w:id="153" w:name="_Toc51245740"/>
      <w:bookmarkStart w:id="154" w:name="_Toc9884123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50"/>
      <w:bookmarkEnd w:id="151"/>
      <w:bookmarkEnd w:id="152"/>
      <w:r w:rsidR="006851D7">
        <w:rPr>
          <w:rFonts w:eastAsiaTheme="minorEastAsia"/>
          <w:lang w:eastAsia="zh-CN"/>
        </w:rPr>
        <w:t>m</w:t>
      </w:r>
      <w:r w:rsidR="006851D7" w:rsidRPr="00F16DBC">
        <w:rPr>
          <w:rFonts w:eastAsiaTheme="minorEastAsia" w:hint="eastAsia"/>
          <w:lang w:eastAsia="zh-CN"/>
        </w:rPr>
        <w:t>anagement</w:t>
      </w:r>
      <w:bookmarkEnd w:id="153"/>
      <w:bookmarkEnd w:id="154"/>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55" w:name="_Toc42177181"/>
      <w:bookmarkStart w:id="156" w:name="_Toc42179533"/>
      <w:bookmarkStart w:id="157" w:name="_Toc42246806"/>
      <w:bookmarkStart w:id="158" w:name="_Toc51245741"/>
      <w:bookmarkStart w:id="159" w:name="_Toc9884123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55"/>
      <w:bookmarkEnd w:id="156"/>
      <w:bookmarkEnd w:id="157"/>
      <w:bookmarkEnd w:id="158"/>
      <w:bookmarkEnd w:id="159"/>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ins w:id="160" w:author="33.535_CR0123_(Rel-17)_AKMA" w:date="2022-03-22T11:22:00Z">
        <w:r w:rsidR="00B1655B" w:rsidRPr="00B1655B">
          <w:rPr>
            <w:rFonts w:eastAsia="Microsoft YaHei"/>
          </w:rPr>
          <w:t>.1</w:t>
        </w:r>
      </w:ins>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lastRenderedPageBreak/>
        <w:t xml:space="preserve">Keys for </w:t>
      </w:r>
      <w:r w:rsidRPr="00531EF2">
        <w:rPr>
          <w:rFonts w:eastAsiaTheme="minorEastAsia"/>
        </w:rPr>
        <w:t>AF</w:t>
      </w:r>
      <w:r w:rsidRPr="00F16DBC">
        <w:rPr>
          <w:rFonts w:eastAsiaTheme="minorEastAsia"/>
        </w:rPr>
        <w:t>:</w:t>
      </w:r>
    </w:p>
    <w:p w14:paraId="41EECC3C" w14:textId="42DECB92"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del w:id="161" w:author="33.535_CR0123_(Rel-17)_AKMA" w:date="2022-03-22T11:22:00Z">
        <w:r w:rsidR="004E63E6" w:rsidRPr="00F16DBC" w:rsidDel="00B1655B">
          <w:rPr>
            <w:rFonts w:eastAsiaTheme="minorEastAsia"/>
          </w:rPr>
          <w:delText xml:space="preserve"> </w:delText>
        </w:r>
      </w:del>
    </w:p>
    <w:p w14:paraId="011DEF98" w14:textId="78347920"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del w:id="162" w:author="33.535_CR0123_(Rel-17)_AKMA" w:date="2022-03-22T11:22:00Z">
        <w:r w:rsidRPr="00F16DBC" w:rsidDel="00B1655B">
          <w:rPr>
            <w:rFonts w:eastAsiaTheme="minorEastAsia"/>
          </w:rPr>
          <w:delText xml:space="preserve"> </w:delText>
        </w:r>
      </w:del>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6.75pt;height:190.5pt" o:ole="">
            <v:imagedata r:id="rId17" o:title=""/>
          </v:shape>
          <o:OLEObject Type="Embed" ProgID="Visio.Drawing.15" ShapeID="_x0000_i1028" DrawAspect="Content" ObjectID="_1709454037"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63" w:name="_Toc42177182"/>
      <w:bookmarkStart w:id="164" w:name="_Toc42179534"/>
      <w:bookmarkStart w:id="165" w:name="_Toc42246807"/>
      <w:bookmarkStart w:id="166" w:name="_Toc51245742"/>
      <w:bookmarkStart w:id="167" w:name="_Toc9884123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63"/>
      <w:bookmarkEnd w:id="164"/>
      <w:bookmarkEnd w:id="165"/>
      <w:bookmarkEnd w:id="166"/>
      <w:bookmarkEnd w:id="167"/>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21E9DD5E"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del w:id="168" w:author="33.535_CR0123_(Rel-17)_AKMA" w:date="2022-03-22T11:22:00Z">
        <w:r w:rsidDel="00B1655B">
          <w:rPr>
            <w:rFonts w:eastAsia="Microsoft YaHei" w:hint="eastAsia"/>
            <w:lang w:val="en-US" w:eastAsia="zh-CN"/>
          </w:rPr>
          <w:delText xml:space="preserve">does </w:delText>
        </w:r>
      </w:del>
      <w:ins w:id="169" w:author="33.535_CR0123_(Rel-17)_AKMA" w:date="2022-03-22T11:22:00Z">
        <w:r w:rsidR="00B1655B" w:rsidRPr="00B1655B">
          <w:rPr>
            <w:rFonts w:eastAsia="Microsoft YaHei"/>
            <w:lang w:val="en-US" w:eastAsia="zh-CN"/>
          </w:rPr>
          <w:t xml:space="preserve">has </w:t>
        </w:r>
      </w:ins>
      <w:r>
        <w:rPr>
          <w:rFonts w:eastAsia="Microsoft YaHei" w:hint="eastAsia"/>
          <w:lang w:val="en-US" w:eastAsia="zh-CN"/>
        </w:rPr>
        <w:t>not change</w:t>
      </w:r>
      <w:ins w:id="170" w:author="33.535_CR0123_(Rel-17)_AKMA" w:date="2022-03-22T11:22:00Z">
        <w:r w:rsidR="00B1655B" w:rsidRPr="00B1655B">
          <w:rPr>
            <w:rFonts w:eastAsia="Microsoft YaHei"/>
            <w:lang w:val="en-US" w:eastAsia="zh-CN"/>
          </w:rPr>
          <w:t>d</w:t>
        </w:r>
      </w:ins>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71" w:name="_Toc42177183"/>
      <w:bookmarkStart w:id="172" w:name="_Toc42179535"/>
      <w:bookmarkStart w:id="173" w:name="_Toc42246808"/>
      <w:bookmarkStart w:id="174" w:name="_Toc51245743"/>
      <w:bookmarkStart w:id="175" w:name="_Toc9884123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71"/>
      <w:bookmarkEnd w:id="172"/>
      <w:bookmarkEnd w:id="173"/>
      <w:bookmarkEnd w:id="174"/>
      <w:bookmarkEnd w:id="175"/>
    </w:p>
    <w:p w14:paraId="4A286320" w14:textId="30153313" w:rsidR="00542DFA" w:rsidRPr="00F16DBC" w:rsidRDefault="00542DFA" w:rsidP="00542DFA">
      <w:pPr>
        <w:pStyle w:val="Heading2"/>
        <w:rPr>
          <w:rFonts w:eastAsiaTheme="minorEastAsia"/>
        </w:rPr>
      </w:pPr>
      <w:bookmarkStart w:id="176" w:name="_Toc42177184"/>
      <w:bookmarkStart w:id="177" w:name="_Toc42179536"/>
      <w:bookmarkStart w:id="178" w:name="_Toc42246809"/>
      <w:bookmarkStart w:id="179" w:name="_Toc51245744"/>
      <w:bookmarkStart w:id="180" w:name="_Toc9884123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76"/>
      <w:bookmarkEnd w:id="177"/>
      <w:bookmarkEnd w:id="178"/>
      <w:bookmarkEnd w:id="179"/>
      <w:bookmarkEnd w:id="180"/>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5pt;height:264pt" o:ole="">
            <v:imagedata r:id="rId19" o:title="" cropbottom="2092f"/>
          </v:shape>
          <o:OLEObject Type="Embed" ProgID="Visio.Drawing.15" ShapeID="_x0000_i1029" DrawAspect="Content" ObjectID="_1709454038"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50FC8A7F"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ins w:id="181" w:author="33.535_CR0123_(Rel-17)_AKMA" w:date="2022-03-22T11:22:00Z">
        <w:r w:rsidR="00B1655B" w:rsidRPr="00B1655B">
          <w:rPr>
            <w:rFonts w:eastAsia="SimSun"/>
          </w:rPr>
          <w:t xml:space="preserve">the </w:t>
        </w:r>
      </w:ins>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w:t>
      </w:r>
      <w:del w:id="182" w:author="33.535_CR0123_(Rel-17)_AKMA" w:date="2022-03-22T11:23:00Z">
        <w:r w:rsidR="007D155B" w:rsidRPr="00F16DBC" w:rsidDel="00B1655B">
          <w:rPr>
            <w:rFonts w:eastAsia="SimSun"/>
          </w:rPr>
          <w:delText>s</w:delText>
        </w:r>
      </w:del>
      <w:r w:rsidR="007D155B" w:rsidRPr="00F16DBC">
        <w:rPr>
          <w:rFonts w:eastAsia="SimSun"/>
        </w:rPr>
        <w:t xml:space="preserve"> need</w:t>
      </w:r>
      <w:ins w:id="183" w:author="33.535_CR0123_(Rel-17)_AKMA" w:date="2022-03-22T11:23:00Z">
        <w:r w:rsidR="00B1655B" w:rsidRPr="00B1655B">
          <w:rPr>
            <w:rFonts w:eastAsia="SimSun"/>
          </w:rPr>
          <w:t>s</w:t>
        </w:r>
      </w:ins>
      <w:r w:rsidR="007D155B" w:rsidRPr="00F16DBC">
        <w:rPr>
          <w:rFonts w:eastAsia="SimSun"/>
        </w:rPr>
        <w:t xml:space="preserve"> to be generated for the UE. </w:t>
      </w:r>
      <w:r w:rsidR="00731FF1" w:rsidRPr="00731FF1">
        <w:rPr>
          <w:rFonts w:eastAsia="SimSun"/>
        </w:rPr>
        <w:t xml:space="preserve">If the AKMA </w:t>
      </w:r>
      <w:del w:id="184" w:author="33.535_CR0123_(Rel-17)_AKMA" w:date="2022-03-22T11:23:00Z">
        <w:r w:rsidR="00731FF1" w:rsidRPr="00731FF1" w:rsidDel="00B1655B">
          <w:rPr>
            <w:rFonts w:eastAsia="SimSun"/>
          </w:rPr>
          <w:delText xml:space="preserve">Ind </w:delText>
        </w:r>
      </w:del>
      <w:ins w:id="185" w:author="33.535_CR0123_(Rel-17)_AKMA" w:date="2022-03-22T11:23:00Z">
        <w:r w:rsidR="00B1655B" w:rsidRPr="00B1655B">
          <w:rPr>
            <w:rFonts w:eastAsia="SimSun"/>
          </w:rPr>
          <w:t xml:space="preserve">indication </w:t>
        </w:r>
      </w:ins>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4E8D2097"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ins w:id="186" w:author="33.535_CR0123_(Rel-17)_AKMA" w:date="2022-03-22T11:23:00Z">
        <w:r w:rsidR="00B1655B" w:rsidRPr="00B1655B">
          <w:rPr>
            <w:rFonts w:eastAsia="Microsoft YaHei"/>
            <w:lang w:eastAsia="zh-CN"/>
          </w:rPr>
          <w:t xml:space="preserve"> </w:t>
        </w:r>
      </w:ins>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del w:id="187" w:author="33.535_CR0123_(Rel-17)_AKMA" w:date="2022-03-22T11:23:00Z">
        <w:r w:rsidR="00731FF1" w:rsidRPr="00731FF1" w:rsidDel="00B1655B">
          <w:rPr>
            <w:rFonts w:eastAsia="SimSun"/>
          </w:rPr>
          <w:delText xml:space="preserve"> </w:delText>
        </w:r>
        <w:r w:rsidR="001B5198" w:rsidRPr="00F16DBC" w:rsidDel="00B1655B">
          <w:rPr>
            <w:rFonts w:eastAsia="SimSun"/>
          </w:rPr>
          <w:delText>,</w:delText>
        </w:r>
      </w:del>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17281813"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del w:id="188" w:author="33.535_CR0123_(Rel-17)_AKMA" w:date="2022-03-22T11:23:00Z">
        <w:r w:rsidR="000E4A02" w:rsidRPr="00F16DBC" w:rsidDel="00B1655B">
          <w:rPr>
            <w:rFonts w:eastAsia="Microsoft YaHei"/>
          </w:rPr>
          <w:delText xml:space="preserve"> </w:delText>
        </w:r>
      </w:del>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15DF1F50"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del w:id="189" w:author="33.535_CR0123_(Rel-17)_AKMA" w:date="2022-03-22T11:23:00Z">
        <w:r w:rsidRPr="00612CE0" w:rsidDel="00B1655B">
          <w:rPr>
            <w:rFonts w:eastAsia="SimSun"/>
          </w:rPr>
          <w:delText xml:space="preserve"> </w:delText>
        </w:r>
      </w:del>
      <w:r w:rsidRPr="00612CE0">
        <w:rPr>
          <w:rFonts w:eastAsia="SimSun"/>
        </w:rPr>
        <w:t>received from the UDM as described in step</w:t>
      </w:r>
      <w:ins w:id="190" w:author="33.535_CR0123_(Rel-17)_AKMA" w:date="2022-03-22T11:24:00Z">
        <w:r w:rsidR="00B1655B" w:rsidRPr="00B1655B">
          <w:rPr>
            <w:rFonts w:eastAsia="SimSun"/>
          </w:rPr>
          <w:t xml:space="preserve"> </w:t>
        </w:r>
      </w:ins>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2BC0EC92"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del w:id="191" w:author="33.535_CR0123_(Rel-17)_AKMA" w:date="2022-03-22T11:24:00Z">
        <w:r w:rsidR="00542DFA" w:rsidRPr="00F16DBC" w:rsidDel="00B1655B">
          <w:rPr>
            <w:rFonts w:eastAsiaTheme="minorEastAsia"/>
          </w:rPr>
          <w:delText xml:space="preserve"> </w:delText>
        </w:r>
      </w:del>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ins w:id="192" w:author="33.535_CR0121R1_(Rel-17)_AKMA" w:date="2022-03-22T11:16:00Z"/>
          <w:rFonts w:eastAsiaTheme="minorEastAsia"/>
        </w:rPr>
      </w:pPr>
      <w:bookmarkStart w:id="193" w:name="_Toc42177185"/>
      <w:bookmarkStart w:id="194" w:name="_Toc42179537"/>
      <w:bookmarkStart w:id="195" w:name="_Toc42246810"/>
      <w:bookmarkStart w:id="196" w:name="_Toc51245745"/>
      <w:bookmarkStart w:id="197" w:name="_Toc9884124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93"/>
      <w:bookmarkEnd w:id="194"/>
      <w:bookmarkEnd w:id="195"/>
      <w:bookmarkEnd w:id="196"/>
      <w:bookmarkEnd w:id="197"/>
    </w:p>
    <w:p w14:paraId="7225E7C4" w14:textId="33393B59" w:rsidR="004D4470" w:rsidRPr="004D4470" w:rsidRDefault="004D4470" w:rsidP="004D4470">
      <w:pPr>
        <w:pStyle w:val="Heading3"/>
        <w:rPr>
          <w:rFonts w:eastAsiaTheme="minorEastAsia"/>
        </w:rPr>
        <w:pPrChange w:id="198" w:author="33.535_CR0121R1_(Rel-17)_AKMA" w:date="2022-03-22T11:16:00Z">
          <w:pPr>
            <w:pStyle w:val="Heading2"/>
          </w:pPr>
        </w:pPrChange>
      </w:pPr>
      <w:bookmarkStart w:id="199" w:name="_Toc98841241"/>
      <w:ins w:id="200" w:author="33.535_CR0121R1_(Rel-17)_AKMA" w:date="2022-03-22T11:16:00Z">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ins>
      <w:bookmarkEnd w:id="199"/>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5D43076A" w:rsidR="000E4A02" w:rsidRPr="00F16DBC" w:rsidRDefault="00866009" w:rsidP="004A1E59">
      <w:pPr>
        <w:pStyle w:val="TH"/>
        <w:rPr>
          <w:rFonts w:eastAsiaTheme="minorEastAsia"/>
          <w:lang w:eastAsia="zh-CN"/>
        </w:rPr>
      </w:pPr>
      <w:r>
        <w:object w:dxaOrig="8295" w:dyaOrig="4503" w14:anchorId="28C9D0E4">
          <v:shape id="_x0000_i1030" type="#_x0000_t75" style="width:415.5pt;height:225pt" o:ole="">
            <v:imagedata r:id="rId21" o:title=""/>
          </v:shape>
          <o:OLEObject Type="Embed" ProgID="Visio.Drawing.15" ShapeID="_x0000_i1030" DrawAspect="Content" ObjectID="_1709454039"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234072D6"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w:t>
      </w:r>
      <w:del w:id="201" w:author="33.535_CR0123_(Rel-17)_AKMA" w:date="2022-03-22T11:24:00Z">
        <w:r w:rsidRPr="00F16DBC" w:rsidDel="00B1655B">
          <w:rPr>
            <w:rFonts w:eastAsiaTheme="minorEastAsia"/>
          </w:rPr>
          <w:delText>s</w:delText>
        </w:r>
      </w:del>
      <w:r w:rsidRPr="00F16DBC">
        <w:rPr>
          <w:rFonts w:eastAsiaTheme="minorEastAsia"/>
        </w:rPr>
        <w:t xml:space="preserve">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ins w:id="202" w:author="33.535_CR0123_(Rel-17)_AKMA" w:date="2022-03-22T11:24:00Z">
        <w:r w:rsidR="00B1655B" w:rsidRPr="00B1655B">
          <w:rPr>
            <w:rFonts w:eastAsiaTheme="minorEastAsia"/>
          </w:rPr>
          <w:t xml:space="preserve">The </w:t>
        </w:r>
      </w:ins>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ins w:id="203" w:author="33.535_CR0123_(Rel-17)_AKMA" w:date="2022-03-22T11:24:00Z">
        <w:r w:rsidR="00B1655B" w:rsidRPr="00B1655B">
          <w:rPr>
            <w:rFonts w:eastAsia="Microsoft YaHei"/>
          </w:rPr>
          <w:t xml:space="preserve"> </w:t>
        </w:r>
      </w:ins>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0DF0F6B6" w:rsidR="00C15846" w:rsidRDefault="00153175" w:rsidP="007836EA">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 The latter parameter identifies the security protocol that the AF will use with the UE.</w:t>
      </w:r>
    </w:p>
    <w:p w14:paraId="433B5EB8" w14:textId="48E43A19"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or policy provided by the </w:t>
      </w:r>
      <w:r w:rsidR="00AD065F" w:rsidRPr="00F16DBC">
        <w:rPr>
          <w:rFonts w:eastAsiaTheme="minorEastAsia"/>
          <w:lang w:eastAsia="zh-CN"/>
        </w:rPr>
        <w:t>NRF using</w:t>
      </w:r>
      <w:r w:rsidRPr="00F16DBC">
        <w:rPr>
          <w:rFonts w:eastAsiaTheme="minorEastAsia"/>
        </w:rPr>
        <w:t xml:space="preserve"> the </w:t>
      </w:r>
      <w:r w:rsidR="0092597A" w:rsidRPr="00531EF2">
        <w:t>AF</w:t>
      </w:r>
      <w:r w:rsidR="0092597A">
        <w:rPr>
          <w:rFonts w:hint="eastAsia"/>
          <w:lang w:eastAsia="zh-CN"/>
        </w:rPr>
        <w:t>_</w:t>
      </w:r>
      <w:r w:rsidR="00C15846" w:rsidRPr="00F16DBC">
        <w:rPr>
          <w:rFonts w:eastAsiaTheme="minorEastAsia"/>
        </w:rPr>
        <w:t>I</w:t>
      </w:r>
      <w:r w:rsidR="00C15846">
        <w:rPr>
          <w:rFonts w:eastAsiaTheme="minorEastAsia"/>
        </w:rPr>
        <w:t>D</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lastRenderedPageBreak/>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7EB66BA4"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 xml:space="preserve">SUPI,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p>
    <w:p w14:paraId="6D692C59" w14:textId="66E3A97E" w:rsidR="007D7E7E" w:rsidRDefault="001B5198" w:rsidP="00E33E24">
      <w:pPr>
        <w:pStyle w:val="B10"/>
        <w:rPr>
          <w:ins w:id="204" w:author="33.535_CR0121R1_(Rel-17)_AKMA" w:date="2022-03-22T11:16:00Z"/>
          <w:lang w:eastAsia="zh-CN"/>
        </w:rPr>
      </w:pPr>
      <w:r w:rsidRPr="00F16DBC">
        <w:rPr>
          <w:rFonts w:eastAsia="Microsoft YaHei"/>
          <w:lang w:eastAsia="zh-CN"/>
        </w:rPr>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4D4470">
      <w:pPr>
        <w:pStyle w:val="Heading3"/>
        <w:rPr>
          <w:ins w:id="205" w:author="33.535_CR0121R1_(Rel-17)_AKMA" w:date="2022-03-22T11:16:00Z"/>
          <w:rFonts w:eastAsiaTheme="minorEastAsia"/>
        </w:rPr>
        <w:pPrChange w:id="206" w:author="33.535_CR0121R1_(Rel-17)_AKMA" w:date="2022-03-22T11:17:00Z">
          <w:pPr>
            <w:pStyle w:val="Heading2"/>
          </w:pPr>
        </w:pPrChange>
      </w:pPr>
      <w:bookmarkStart w:id="207" w:name="_Toc98841242"/>
      <w:ins w:id="208" w:author="33.535_CR0121R1_(Rel-17)_AKMA" w:date="2022-03-22T11:16:00Z">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207"/>
      </w:ins>
    </w:p>
    <w:p w14:paraId="6A8473F4" w14:textId="01A38BA6" w:rsidR="004D4470" w:rsidRDefault="004D4470" w:rsidP="004D4470">
      <w:pPr>
        <w:rPr>
          <w:ins w:id="209" w:author="33.535_CR0121R1_(Rel-17)_AKMA" w:date="2022-03-22T11:17:00Z"/>
          <w:rFonts w:eastAsia="Malgun Gothic"/>
          <w:sz w:val="21"/>
          <w:szCs w:val="21"/>
          <w:shd w:val="clear" w:color="auto" w:fill="FFFFFF"/>
          <w:lang w:eastAsia="ko-KR"/>
        </w:rPr>
      </w:pPr>
      <w:ins w:id="210" w:author="33.535_CR0121R1_(Rel-17)_AKMA" w:date="2022-03-22T11:16:00Z">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ins>
      <w:ins w:id="211" w:author="33.535_CR0121R1_(Rel-17)_AKMA" w:date="2022-03-22T11:18:00Z">
        <w:r w:rsidR="002E2EFC">
          <w:rPr>
            <w:rFonts w:eastAsia="Malgun Gothic"/>
            <w:sz w:val="21"/>
            <w:szCs w:val="21"/>
            <w:shd w:val="clear" w:color="auto" w:fill="FFFFFF"/>
            <w:lang w:eastAsia="ko-KR"/>
          </w:rPr>
          <w:t>e present</w:t>
        </w:r>
      </w:ins>
      <w:ins w:id="212" w:author="33.535_CR0121R1_(Rel-17)_AKMA" w:date="2022-03-22T11:16:00Z">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ins>
    </w:p>
    <w:p w14:paraId="2B30B631" w14:textId="05E88EDE" w:rsidR="004D4470" w:rsidRDefault="004D4470" w:rsidP="004D4470">
      <w:pPr>
        <w:pStyle w:val="B10"/>
        <w:rPr>
          <w:ins w:id="213" w:author="33.535_CR0121R1_(Rel-17)_AKMA" w:date="2022-03-22T11:17:00Z"/>
          <w:rFonts w:eastAsia="Malgun Gothic"/>
          <w:shd w:val="clear" w:color="auto" w:fill="FFFFFF"/>
          <w:lang w:eastAsia="ko-KR"/>
        </w:rPr>
      </w:pPr>
      <w:ins w:id="214" w:author="33.535_CR0121R1_(Rel-17)_AKMA" w:date="2022-03-22T11:17:00Z">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ins>
    </w:p>
    <w:p w14:paraId="39AFDFFD" w14:textId="57FE7124" w:rsidR="004D4470" w:rsidRPr="00940BDB" w:rsidRDefault="004D4470" w:rsidP="004D4470">
      <w:pPr>
        <w:pStyle w:val="B10"/>
        <w:rPr>
          <w:ins w:id="215" w:author="33.535_CR0121R1_(Rel-17)_AKMA" w:date="2022-03-22T11:16:00Z"/>
          <w:rFonts w:eastAsia="Malgun Gothic"/>
          <w:sz w:val="21"/>
          <w:szCs w:val="21"/>
          <w:shd w:val="clear" w:color="auto" w:fill="FFFFFF"/>
          <w:lang w:eastAsia="ko-KR"/>
        </w:rPr>
        <w:pPrChange w:id="216" w:author="33.535_CR0121R1_(Rel-17)_AKMA" w:date="2022-03-22T11:17:00Z">
          <w:pPr/>
        </w:pPrChange>
      </w:pPr>
      <w:ins w:id="217" w:author="33.535_CR0121R1_(Rel-17)_AKMA" w:date="2022-03-22T11:17:00Z">
        <w:r>
          <w:rPr>
            <w:rFonts w:eastAsia="Malgun Gothic"/>
            <w:shd w:val="clear" w:color="auto" w:fill="FFFFFF"/>
            <w:lang w:eastAsia="ko-KR"/>
          </w:rPr>
          <w:t>-</w:t>
        </w:r>
        <w:r>
          <w:rPr>
            <w:rFonts w:eastAsia="Malgun Gothic"/>
            <w:shd w:val="clear" w:color="auto" w:fill="FFFFFF"/>
            <w:lang w:eastAsia="ko-KR"/>
          </w:rPr>
          <w:tab/>
          <w:t xml:space="preserve">in step 4,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ins>
    </w:p>
    <w:p w14:paraId="46EA3E36" w14:textId="318EAE8C" w:rsidR="004D4470" w:rsidRPr="00F16DBC" w:rsidRDefault="004D4470" w:rsidP="004D4470">
      <w:pPr>
        <w:rPr>
          <w:rFonts w:eastAsiaTheme="minorEastAsia"/>
          <w:lang w:eastAsia="zh-CN"/>
        </w:rPr>
        <w:pPrChange w:id="218" w:author="33.535_CR0121R1_(Rel-17)_AKMA" w:date="2022-03-22T11:17:00Z">
          <w:pPr>
            <w:pStyle w:val="B10"/>
          </w:pPr>
        </w:pPrChange>
      </w:pPr>
      <w:ins w:id="219" w:author="33.535_CR0121R1_(Rel-17)_AKMA" w:date="2022-03-22T11:16:00Z">
        <w:r w:rsidRPr="00FD4EBC">
          <w:t>The A-KID functions as a temporary user identifier.</w:t>
        </w:r>
      </w:ins>
    </w:p>
    <w:p w14:paraId="3D6C44C1" w14:textId="2722CB99" w:rsidR="00115DFB" w:rsidRPr="00F16DBC" w:rsidRDefault="00115DFB" w:rsidP="00115DFB">
      <w:pPr>
        <w:pStyle w:val="Heading2"/>
        <w:rPr>
          <w:rFonts w:eastAsiaTheme="minorEastAsia"/>
        </w:rPr>
      </w:pPr>
      <w:bookmarkStart w:id="220" w:name="_Toc42177186"/>
      <w:bookmarkStart w:id="221" w:name="_Toc42179538"/>
      <w:bookmarkStart w:id="222" w:name="_Toc42246811"/>
      <w:bookmarkStart w:id="223" w:name="_Toc51245746"/>
      <w:bookmarkStart w:id="224" w:name="_Toc9884124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220"/>
      <w:bookmarkEnd w:id="221"/>
      <w:bookmarkEnd w:id="222"/>
      <w:bookmarkEnd w:id="223"/>
      <w:bookmarkEnd w:id="224"/>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6F8049F7" w:rsidR="00124B20" w:rsidRPr="00F16DBC" w:rsidRDefault="00866009" w:rsidP="004A1E59">
      <w:pPr>
        <w:pStyle w:val="TH"/>
        <w:rPr>
          <w:rFonts w:eastAsia="SimSun"/>
        </w:rPr>
      </w:pPr>
      <w:r>
        <w:object w:dxaOrig="8305" w:dyaOrig="4878" w14:anchorId="329E4F2E">
          <v:shape id="_x0000_i1031" type="#_x0000_t75" style="width:414.75pt;height:243.75pt" o:ole="">
            <v:imagedata r:id="rId23" o:title=""/>
          </v:shape>
          <o:OLEObject Type="Embed" ProgID="Visio.Drawing.15" ShapeID="_x0000_i1031" DrawAspect="Content" ObjectID="_1709454040"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7695B09D"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 xml:space="preserve">as in clause 6.2,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p>
    <w:p w14:paraId="4178CCED" w14:textId="547AE10E" w:rsidR="00115DFB" w:rsidRPr="00F16DBC" w:rsidRDefault="00115DFB" w:rsidP="000D28AD">
      <w:pPr>
        <w:pStyle w:val="NO"/>
        <w:rPr>
          <w:rFonts w:eastAsiaTheme="minorEastAsia"/>
        </w:rPr>
      </w:pPr>
      <w:r w:rsidRPr="00F16DBC">
        <w:rPr>
          <w:rFonts w:eastAsiaTheme="minorEastAsia"/>
        </w:rPr>
        <w:lastRenderedPageBreak/>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0C7996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3B13E964"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w:t>
      </w:r>
      <w:r w:rsidR="00B053BE">
        <w:rPr>
          <w:rFonts w:eastAsiaTheme="minorEastAsia"/>
        </w:rPr>
        <w:t>K</w:t>
      </w:r>
      <w:r w:rsidR="00B053BE" w:rsidRPr="001922C5">
        <w:rPr>
          <w:rFonts w:eastAsiaTheme="minorEastAsia"/>
          <w:vertAlign w:val="subscript"/>
        </w:rPr>
        <w:t>AF</w:t>
      </w:r>
      <w:r w:rsidRPr="00F16DBC">
        <w:rPr>
          <w:rFonts w:eastAsiaTheme="minorEastAsia"/>
        </w:rPr>
        <w:t xml:space="preserve"> request to the selected </w:t>
      </w:r>
      <w:proofErr w:type="spellStart"/>
      <w:r w:rsidRPr="00531EF2">
        <w:rPr>
          <w:rFonts w:eastAsiaTheme="minorEastAsia"/>
        </w:rPr>
        <w:t>AAnF</w:t>
      </w:r>
      <w:proofErr w:type="spellEnd"/>
      <w:r w:rsidRPr="00F16DBC">
        <w:rPr>
          <w:rFonts w:eastAsiaTheme="minorEastAsia"/>
        </w:rPr>
        <w:t>.</w:t>
      </w:r>
    </w:p>
    <w:p w14:paraId="53668D46" w14:textId="77777777"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1655B">
      <w:pPr>
        <w:pStyle w:val="B3"/>
        <w:rPr>
          <w:rFonts w:eastAsiaTheme="minorEastAsia"/>
        </w:rPr>
        <w:pPrChange w:id="225" w:author="33.535_CR0123_(Rel-17)_AKMA" w:date="2022-03-22T11:24:00Z">
          <w:pPr>
            <w:pStyle w:val="B2"/>
          </w:pPr>
        </w:pPrChange>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4A37E6F3"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 xml:space="preserve">in clause 6.2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ins w:id="226" w:author="33.535_CR0123_(Rel-17)_AKMA" w:date="2022-03-22T11:25:00Z">
        <w:r w:rsidR="00B1655B" w:rsidRPr="00B1655B">
          <w:rPr>
            <w:rFonts w:eastAsiaTheme="minorEastAsia"/>
            <w:vertAlign w:val="subscript"/>
          </w:rPr>
          <w:t xml:space="preserve"> </w:t>
        </w:r>
      </w:ins>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4C341A5A"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 The NEF shall not send the SUPI to the AF.</w:t>
      </w:r>
    </w:p>
    <w:p w14:paraId="22DF80CD" w14:textId="77777777" w:rsidR="0072380A" w:rsidRPr="00F16DBC" w:rsidRDefault="0072380A" w:rsidP="0072380A">
      <w:pPr>
        <w:pStyle w:val="Heading2"/>
        <w:rPr>
          <w:rFonts w:eastAsiaTheme="minorEastAsia"/>
        </w:rPr>
      </w:pPr>
      <w:bookmarkStart w:id="227" w:name="_Toc42177187"/>
      <w:bookmarkStart w:id="228" w:name="_Toc42179539"/>
      <w:bookmarkStart w:id="229" w:name="_Toc42246812"/>
      <w:bookmarkStart w:id="230" w:name="_Toc51245747"/>
      <w:bookmarkStart w:id="231" w:name="_Toc9884124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227"/>
      <w:bookmarkEnd w:id="228"/>
      <w:bookmarkEnd w:id="229"/>
      <w:bookmarkEnd w:id="230"/>
      <w:bookmarkEnd w:id="231"/>
    </w:p>
    <w:p w14:paraId="50B1C57B" w14:textId="77777777" w:rsidR="0072380A" w:rsidRPr="00F16DBC" w:rsidRDefault="0072380A" w:rsidP="0072380A">
      <w:pPr>
        <w:pStyle w:val="Heading3"/>
        <w:rPr>
          <w:rFonts w:eastAsia="Microsoft YaHei"/>
          <w:lang w:eastAsia="zh-CN"/>
        </w:rPr>
      </w:pPr>
      <w:bookmarkStart w:id="232" w:name="_Toc42177188"/>
      <w:bookmarkStart w:id="233" w:name="_Toc42179540"/>
      <w:bookmarkStart w:id="234" w:name="_Toc42246813"/>
      <w:bookmarkStart w:id="235" w:name="_Toc51245748"/>
      <w:bookmarkStart w:id="236" w:name="_Toc9884124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32"/>
      <w:bookmarkEnd w:id="233"/>
      <w:bookmarkEnd w:id="234"/>
      <w:bookmarkEnd w:id="235"/>
      <w:bookmarkEnd w:id="236"/>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37" w:name="_Toc42177189"/>
      <w:bookmarkStart w:id="238" w:name="_Toc42179541"/>
      <w:bookmarkStart w:id="239" w:name="_Toc42246814"/>
      <w:bookmarkStart w:id="240" w:name="_Toc51245749"/>
      <w:bookmarkStart w:id="241" w:name="_Toc98841246"/>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37"/>
      <w:bookmarkEnd w:id="238"/>
      <w:bookmarkEnd w:id="239"/>
      <w:bookmarkEnd w:id="240"/>
      <w:bookmarkEnd w:id="241"/>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00B99AE1"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del w:id="242" w:author="33.535_CR0123_(Rel-17)_AKMA" w:date="2022-03-22T11:25:00Z">
        <w:r w:rsidR="004C7B40" w:rsidDel="00B1655B">
          <w:delText xml:space="preserve">description </w:delText>
        </w:r>
      </w:del>
      <w:ins w:id="243" w:author="33.535_CR0123_(Rel-17)_AKMA" w:date="2022-03-22T11:25:00Z">
        <w:r w:rsidR="00B1655B" w:rsidRPr="00B1655B">
          <w:t xml:space="preserve">described </w:t>
        </w:r>
      </w:ins>
      <w:r w:rsidR="004C7B40">
        <w:t xml:space="preserve">in clause 6.4.3 </w:t>
      </w:r>
      <w:r w:rsidRPr="00F16DBC">
        <w:rPr>
          <w:rFonts w:eastAsia="SimSun"/>
        </w:rPr>
        <w:t>based on its policy.</w:t>
      </w:r>
      <w:ins w:id="244" w:author="33.535_CR0122R1_(Rel-17)_AKMA" w:date="2022-03-22T11:19:00Z">
        <w:r w:rsidR="00B1655B" w:rsidRPr="00B1655B">
          <w:rPr>
            <w:rFonts w:eastAsia="SimSun"/>
          </w:rPr>
          <w:t xml:space="preserve"> If the AF chooses to reject UE’s access, the AF may provide a cause indicating that the KAF has expired via </w:t>
        </w:r>
        <w:proofErr w:type="spellStart"/>
        <w:r w:rsidR="00B1655B" w:rsidRPr="00B1655B">
          <w:rPr>
            <w:rFonts w:eastAsia="SimSun"/>
          </w:rPr>
          <w:t>Ua</w:t>
        </w:r>
        <w:proofErr w:type="spellEnd"/>
        <w:r w:rsidR="00B1655B" w:rsidRPr="00B1655B">
          <w:rPr>
            <w:rFonts w:eastAsia="SimSun"/>
          </w:rPr>
          <w:t>* protocol specific means so that the UE</w:t>
        </w:r>
      </w:ins>
      <w:r w:rsidRPr="00F16DBC">
        <w:rPr>
          <w:rFonts w:eastAsia="SimSun"/>
        </w:rPr>
        <w:t xml:space="preserve"> </w:t>
      </w:r>
      <w:ins w:id="245" w:author="33.535_CR0122R1_(Rel-17)_AKMA" w:date="2022-03-22T11:19:00Z">
        <w:r w:rsidR="00B1655B" w:rsidRPr="00B1655B">
          <w:rPr>
            <w:rFonts w:eastAsia="SimSun"/>
          </w:rPr>
          <w:t xml:space="preserve">can take appropriate action. </w:t>
        </w:r>
      </w:ins>
      <w:r w:rsidRPr="00F16DBC">
        <w:rPr>
          <w:rFonts w:eastAsia="SimSun"/>
        </w:rPr>
        <w:t xml:space="preserve">If </w:t>
      </w:r>
      <w:proofErr w:type="spellStart"/>
      <w:r w:rsidRPr="00F16DBC">
        <w:rPr>
          <w:rFonts w:eastAsia="SimSun"/>
        </w:rPr>
        <w:t>there</w:t>
      </w:r>
      <w:del w:id="246" w:author="33.535_CR0123_(Rel-17)_AKMA" w:date="2022-03-22T11:25:00Z">
        <w:r w:rsidRPr="00F16DBC" w:rsidDel="00B1655B">
          <w:rPr>
            <w:rFonts w:eastAsia="SimSun"/>
          </w:rPr>
          <w:delText xml:space="preserve"> </w:delText>
        </w:r>
      </w:del>
      <w:r w:rsidRPr="00F16DBC">
        <w:rPr>
          <w:rFonts w:eastAsia="SimSun"/>
        </w:rPr>
        <w:t>has</w:t>
      </w:r>
      <w:proofErr w:type="spellEnd"/>
      <w:r w:rsidRPr="00F16DBC">
        <w:rPr>
          <w:rFonts w:eastAsia="SimSun"/>
        </w:rPr>
        <w:t xml:space="preserve"> been a change of </w:t>
      </w:r>
      <w:r w:rsidR="007D6572">
        <w:t>K</w:t>
      </w:r>
      <w:r w:rsidR="007D6572">
        <w:rPr>
          <w:vertAlign w:val="subscript"/>
        </w:rPr>
        <w:t>AUSF</w:t>
      </w:r>
      <w:r w:rsidR="007D6572">
        <w:t xml:space="preserve"> </w:t>
      </w:r>
      <w:del w:id="247" w:author="33.535_CR0122R1_(Rel-17)_AKMA" w:date="2022-03-22T11:20:00Z">
        <w:r w:rsidRPr="00F16DBC" w:rsidDel="00B1655B">
          <w:rPr>
            <w:rFonts w:eastAsia="SimSun"/>
          </w:rPr>
          <w:delText xml:space="preserve"> </w:delText>
        </w:r>
      </w:del>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del w:id="248" w:author="33.535_CR0122R1_(Rel-17)_AKMA" w:date="2022-03-22T11:20:00Z">
        <w:r w:rsidR="007D6572" w:rsidDel="00B1655B">
          <w:delText xml:space="preserve"> </w:delText>
        </w:r>
      </w:del>
      <w:r w:rsidRPr="00F16DBC">
        <w:rPr>
          <w:rFonts w:eastAsia="SimSun"/>
        </w:rPr>
        <w:t>.</w:t>
      </w:r>
    </w:p>
    <w:p w14:paraId="40BD2CB6" w14:textId="7889DBD5" w:rsidR="00643DE1" w:rsidRPr="00F16DBC" w:rsidRDefault="00643DE1" w:rsidP="007836EA">
      <w:pPr>
        <w:pStyle w:val="Heading3"/>
        <w:rPr>
          <w:rFonts w:eastAsia="SimSun"/>
          <w:lang w:eastAsia="zh-CN"/>
        </w:rPr>
      </w:pPr>
      <w:bookmarkStart w:id="249" w:name="_Toc51245750"/>
      <w:bookmarkStart w:id="250" w:name="_Toc9884124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49"/>
      <w:bookmarkEnd w:id="250"/>
    </w:p>
    <w:p w14:paraId="585FC969" w14:textId="3CADE60D" w:rsidR="00643DE1" w:rsidRDefault="00643DE1" w:rsidP="00643DE1">
      <w:pPr>
        <w:rPr>
          <w:ins w:id="251" w:author="33.535_CR0115R1_(Rel-17)_AKMA" w:date="2022-03-22T11:13:00Z"/>
          <w:rFonts w:eastAsia="SimSun"/>
        </w:rPr>
      </w:pPr>
      <w:proofErr w:type="spellStart"/>
      <w:r w:rsidRPr="00F16DBC">
        <w:rPr>
          <w:rFonts w:eastAsia="SimSun"/>
        </w:rPr>
        <w:t>Ua</w:t>
      </w:r>
      <w:proofErr w:type="spellEnd"/>
      <w:r w:rsidRPr="00F16DBC">
        <w:rPr>
          <w:rFonts w:eastAsia="SimSun"/>
        </w:rPr>
        <w:t>* protocol may support refresh of 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B0BCADD" w:rsidR="004D4470" w:rsidRPr="00F16DBC" w:rsidRDefault="004D4470" w:rsidP="004D4470">
      <w:pPr>
        <w:pStyle w:val="NO"/>
        <w:rPr>
          <w:rFonts w:eastAsia="SimSun"/>
        </w:rPr>
        <w:pPrChange w:id="252" w:author="33.535_CR0115R1_(Rel-17)_AKMA" w:date="2022-03-22T11:14:00Z">
          <w:pPr/>
        </w:pPrChange>
      </w:pPr>
      <w:ins w:id="253" w:author="33.535_CR0115R1_(Rel-17)_AKMA" w:date="2022-03-22T11:13:00Z">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ins>
    </w:p>
    <w:p w14:paraId="277FEC08" w14:textId="393CF3D3" w:rsidR="006D5F9E" w:rsidRPr="00F16DBC" w:rsidRDefault="006D5F9E" w:rsidP="007836EA">
      <w:pPr>
        <w:pStyle w:val="Heading2"/>
        <w:rPr>
          <w:rFonts w:eastAsia="SimSun"/>
        </w:rPr>
      </w:pPr>
      <w:bookmarkStart w:id="254" w:name="_Toc51245751"/>
      <w:bookmarkStart w:id="255" w:name="_Toc98841248"/>
      <w:r w:rsidRPr="00F16DBC">
        <w:rPr>
          <w:rFonts w:eastAsia="SimSun"/>
        </w:rPr>
        <w:t>6.</w:t>
      </w:r>
      <w:r w:rsidRPr="00F16DBC">
        <w:rPr>
          <w:rFonts w:eastAsia="SimSun"/>
          <w:lang w:eastAsia="zh-CN"/>
        </w:rPr>
        <w:t>5</w:t>
      </w:r>
      <w:r w:rsidRPr="00F16DBC">
        <w:rPr>
          <w:rFonts w:eastAsia="SimSun"/>
        </w:rPr>
        <w:tab/>
        <w:t>Initiation of AKMA</w:t>
      </w:r>
      <w:bookmarkEnd w:id="254"/>
      <w:bookmarkEnd w:id="255"/>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lastRenderedPageBreak/>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56" w:name="_Toc98841249"/>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56"/>
    </w:p>
    <w:p w14:paraId="0E1BAD50" w14:textId="6B774DB4" w:rsidR="00E11ECF" w:rsidDel="00B1655B" w:rsidRDefault="00E11ECF" w:rsidP="00E11ECF">
      <w:pPr>
        <w:rPr>
          <w:del w:id="257" w:author="33.535_CR0123_(Rel-17)_AKMA" w:date="2022-03-22T11:25:00Z"/>
          <w:lang w:val="en-US"/>
        </w:rPr>
      </w:pPr>
    </w:p>
    <w:p w14:paraId="56D48617" w14:textId="5BDDB5DA" w:rsidR="00E11ECF" w:rsidRDefault="00E11ECF" w:rsidP="006D7194">
      <w:pPr>
        <w:pStyle w:val="Heading3"/>
        <w:rPr>
          <w:lang w:val="en-US" w:eastAsia="zh-CN"/>
        </w:rPr>
      </w:pPr>
      <w:bookmarkStart w:id="258" w:name="_Toc98841250"/>
      <w:r>
        <w:t>6.</w:t>
      </w:r>
      <w:r>
        <w:rPr>
          <w:lang w:eastAsia="zh-CN"/>
        </w:rPr>
        <w:t>6</w:t>
      </w:r>
      <w:r>
        <w:rPr>
          <w:rFonts w:hint="eastAsia"/>
          <w:lang w:val="en-US" w:eastAsia="zh-CN"/>
        </w:rPr>
        <w:t>.1</w:t>
      </w:r>
      <w:r>
        <w:tab/>
      </w:r>
      <w:r>
        <w:rPr>
          <w:rFonts w:hint="eastAsia"/>
          <w:lang w:val="en-US" w:eastAsia="zh-CN"/>
        </w:rPr>
        <w:t>General</w:t>
      </w:r>
      <w:bookmarkEnd w:id="258"/>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259" w:name="_MON_1685967415"/>
    <w:bookmarkEnd w:id="259"/>
    <w:p w14:paraId="6B8E6541" w14:textId="126AE132" w:rsidR="00E11ECF" w:rsidRDefault="001870E3" w:rsidP="0056326D">
      <w:pPr>
        <w:pStyle w:val="TH"/>
        <w:rPr>
          <w:lang w:val="en-US" w:eastAsia="zh-CN"/>
        </w:rPr>
      </w:pPr>
      <w:r>
        <w:rPr>
          <w:lang w:val="en-US" w:eastAsia="zh-CN"/>
        </w:rPr>
        <w:object w:dxaOrig="9026" w:dyaOrig="3101" w14:anchorId="4D86983D">
          <v:shape id="_x0000_i1032" type="#_x0000_t75" style="width:450.75pt;height:155.25pt" o:ole="">
            <v:imagedata r:id="rId26" o:title=""/>
          </v:shape>
          <o:OLEObject Type="Embed" ProgID="Word.Document.12" ShapeID="_x0000_i1032" DrawAspect="Content" ObjectID="_1709454041" r:id="rId27">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5AECD36C"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del w:id="260" w:author="33.535_CR0123_(Rel-17)_AKMA" w:date="2022-03-22T11:26:00Z">
        <w:r w:rsidDel="00B1655B">
          <w:rPr>
            <w:rFonts w:hint="eastAsia"/>
            <w:lang w:val="en-US" w:eastAsia="zh-CN"/>
          </w:rPr>
          <w:delText xml:space="preserve"> </w:delText>
        </w:r>
      </w:del>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0D4DEE8A"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01C4CF2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261" w:name="_Toc98841251"/>
      <w:r w:rsidRPr="006D7194">
        <w:t>6.</w:t>
      </w:r>
      <w:r w:rsidRPr="008A22BF">
        <w:t>7</w:t>
      </w:r>
      <w:r w:rsidRPr="008A22BF">
        <w:tab/>
      </w:r>
      <w:proofErr w:type="spellStart"/>
      <w:r w:rsidRPr="001A1FEE">
        <w:t>AAnF</w:t>
      </w:r>
      <w:proofErr w:type="spellEnd"/>
      <w:r w:rsidRPr="008A22BF">
        <w:t xml:space="preserve"> Discovery and Selection</w:t>
      </w:r>
      <w:bookmarkEnd w:id="261"/>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77777777" w:rsidR="008A22BF" w:rsidRPr="008A22BF" w:rsidRDefault="008A22BF" w:rsidP="008A22BF">
      <w:pPr>
        <w:pStyle w:val="B10"/>
      </w:pPr>
      <w:r w:rsidRPr="008A22BF">
        <w:lastRenderedPageBreak/>
        <w:t>-</w:t>
      </w:r>
      <w:r w:rsidRPr="008A22BF">
        <w:tab/>
        <w:t xml:space="preserve">Internal AFs and the NEF performs </w:t>
      </w:r>
      <w:proofErr w:type="spellStart"/>
      <w:r w:rsidRPr="008A22BF">
        <w:t>AAnF</w:t>
      </w:r>
      <w:proofErr w:type="spellEnd"/>
      <w:r w:rsidRPr="008A22BF">
        <w:t xml:space="preserve"> selection to allocate an </w:t>
      </w:r>
      <w:proofErr w:type="spellStart"/>
      <w:r w:rsidRPr="008A22BF">
        <w:t>AAnF</w:t>
      </w:r>
      <w:proofErr w:type="spellEnd"/>
      <w:r w:rsidRPr="008A22BF">
        <w:t xml:space="preserve"> Instance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63605FF1" w14:textId="77777777" w:rsidR="008A22BF" w:rsidRPr="008A22BF" w:rsidRDefault="008A22BF" w:rsidP="008A22BF">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68129422" w14:textId="4A77C44E" w:rsidR="008A22BF" w:rsidRPr="004E413B" w:rsidDel="00B1655B" w:rsidRDefault="008A22BF" w:rsidP="008A22BF">
      <w:pPr>
        <w:rPr>
          <w:del w:id="262" w:author="33.535_CR0123_(Rel-17)_AKMA" w:date="2022-03-22T11:26:00Z"/>
        </w:rPr>
      </w:pPr>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5CE837D4" w14:textId="77777777" w:rsidR="008A22BF" w:rsidRPr="00F16DBC" w:rsidRDefault="008A22BF" w:rsidP="00B1655B">
      <w:pPr>
        <w:pPrChange w:id="263" w:author="33.535_CR0123_(Rel-17)_AKMA" w:date="2022-03-22T11:26:00Z">
          <w:pPr>
            <w:pStyle w:val="B10"/>
          </w:pPr>
        </w:pPrChange>
      </w:pPr>
    </w:p>
    <w:p w14:paraId="6C223B70" w14:textId="77777777" w:rsidR="00115DFB" w:rsidRPr="00F16DBC" w:rsidRDefault="00115DFB" w:rsidP="00115DFB">
      <w:pPr>
        <w:pStyle w:val="Heading1"/>
        <w:rPr>
          <w:rFonts w:eastAsiaTheme="minorEastAsia"/>
        </w:rPr>
      </w:pPr>
      <w:bookmarkStart w:id="264" w:name="_Toc42177190"/>
      <w:bookmarkStart w:id="265" w:name="_Toc42179542"/>
      <w:bookmarkStart w:id="266" w:name="_Toc42246815"/>
      <w:bookmarkStart w:id="267" w:name="_Toc51245752"/>
      <w:bookmarkStart w:id="268" w:name="_Toc98841252"/>
      <w:r w:rsidRPr="00F16DBC">
        <w:rPr>
          <w:rFonts w:eastAsiaTheme="minorEastAsia" w:hint="eastAsia"/>
          <w:lang w:eastAsia="zh-CN"/>
        </w:rPr>
        <w:t>7</w:t>
      </w:r>
      <w:r w:rsidRPr="00F16DBC">
        <w:rPr>
          <w:rFonts w:eastAsiaTheme="minorEastAsia"/>
        </w:rPr>
        <w:tab/>
        <w:t>Security related services</w:t>
      </w:r>
      <w:bookmarkEnd w:id="264"/>
      <w:bookmarkEnd w:id="265"/>
      <w:bookmarkEnd w:id="266"/>
      <w:bookmarkEnd w:id="267"/>
      <w:bookmarkEnd w:id="268"/>
    </w:p>
    <w:p w14:paraId="784F1C9D" w14:textId="5BC36440" w:rsidR="00115DFB" w:rsidRPr="00F16DBC" w:rsidRDefault="00115DFB" w:rsidP="00115DFB">
      <w:pPr>
        <w:pStyle w:val="Heading2"/>
        <w:rPr>
          <w:rFonts w:eastAsiaTheme="minorEastAsia"/>
        </w:rPr>
      </w:pPr>
      <w:bookmarkStart w:id="269" w:name="_Toc42177191"/>
      <w:bookmarkStart w:id="270" w:name="_Toc42179543"/>
      <w:bookmarkStart w:id="271" w:name="_Toc42246816"/>
      <w:bookmarkStart w:id="272" w:name="_Toc51245753"/>
      <w:bookmarkStart w:id="273" w:name="_Toc9884125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69"/>
      <w:bookmarkEnd w:id="270"/>
      <w:bookmarkEnd w:id="271"/>
      <w:bookmarkEnd w:id="272"/>
      <w:bookmarkEnd w:id="273"/>
      <w:proofErr w:type="spellEnd"/>
    </w:p>
    <w:p w14:paraId="234B12A3" w14:textId="46BDA142" w:rsidR="00115DFB" w:rsidRPr="00F16DBC" w:rsidRDefault="00115DFB" w:rsidP="00115DFB">
      <w:pPr>
        <w:pStyle w:val="Heading3"/>
        <w:rPr>
          <w:rFonts w:eastAsiaTheme="minorEastAsia"/>
        </w:rPr>
      </w:pPr>
      <w:bookmarkStart w:id="274" w:name="_Toc42177192"/>
      <w:bookmarkStart w:id="275" w:name="_Toc42179544"/>
      <w:bookmarkStart w:id="276" w:name="_Toc42246817"/>
      <w:bookmarkStart w:id="277" w:name="_Toc51245754"/>
      <w:bookmarkStart w:id="278" w:name="_Toc9884125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74"/>
      <w:bookmarkEnd w:id="275"/>
      <w:bookmarkEnd w:id="276"/>
      <w:bookmarkEnd w:id="277"/>
      <w:bookmarkEnd w:id="278"/>
    </w:p>
    <w:p w14:paraId="1216B303" w14:textId="6FB2B7A7" w:rsidR="00115DFB" w:rsidRPr="00F16DBC" w:rsidDel="00B1655B" w:rsidRDefault="00115DFB" w:rsidP="00115DFB">
      <w:pPr>
        <w:rPr>
          <w:del w:id="279" w:author="33.535_CR0123_(Rel-17)_AKMA" w:date="2022-03-22T11:26:00Z"/>
          <w:rFonts w:eastAsiaTheme="minorEastAsia"/>
        </w:rPr>
      </w:pPr>
    </w:p>
    <w:p w14:paraId="57BBC0E9" w14:textId="77777777" w:rsidR="00E425D0" w:rsidRPr="001216A7" w:rsidRDefault="00E425D0" w:rsidP="00E425D0">
      <w:bookmarkStart w:id="280" w:name="_Toc42177193"/>
      <w:bookmarkStart w:id="281" w:name="_Toc42179545"/>
      <w:bookmarkStart w:id="282"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E425D0" w:rsidRPr="00034813" w14:paraId="35131EF4" w14:textId="77777777" w:rsidTr="00392037">
        <w:trPr>
          <w:trHeight w:val="355"/>
        </w:trPr>
        <w:tc>
          <w:tcPr>
            <w:tcW w:w="2093" w:type="dxa"/>
            <w:vMerge w:val="restart"/>
          </w:tcPr>
          <w:p w14:paraId="49C605BD" w14:textId="77777777" w:rsidR="00E425D0" w:rsidRPr="001216A7" w:rsidRDefault="00E425D0" w:rsidP="00392037">
            <w:pPr>
              <w:pStyle w:val="TAL"/>
              <w:rPr>
                <w:rFonts w:eastAsia="Yu Mincho"/>
              </w:rPr>
            </w:pPr>
            <w:proofErr w:type="spellStart"/>
            <w:r w:rsidRPr="001216A7">
              <w:t>N</w:t>
            </w:r>
            <w:r>
              <w:t>aanf_AKMA</w:t>
            </w:r>
            <w:proofErr w:type="spellEnd"/>
          </w:p>
        </w:tc>
        <w:tc>
          <w:tcPr>
            <w:tcW w:w="2410" w:type="dxa"/>
          </w:tcPr>
          <w:p w14:paraId="4CD6F781" w14:textId="77777777" w:rsidR="00E425D0" w:rsidRPr="001216A7" w:rsidRDefault="00E425D0" w:rsidP="00392037">
            <w:pPr>
              <w:pStyle w:val="TAL"/>
            </w:pPr>
            <w:proofErr w:type="spellStart"/>
            <w:r>
              <w:t>AnchorKey_Register</w:t>
            </w:r>
            <w:proofErr w:type="spellEnd"/>
          </w:p>
        </w:tc>
        <w:tc>
          <w:tcPr>
            <w:tcW w:w="1842" w:type="dxa"/>
          </w:tcPr>
          <w:p w14:paraId="6DE1F384" w14:textId="77777777" w:rsidR="00E425D0" w:rsidRPr="001216A7" w:rsidRDefault="00E425D0" w:rsidP="00392037">
            <w:pPr>
              <w:pStyle w:val="TAL"/>
            </w:pPr>
            <w:r w:rsidRPr="001216A7">
              <w:t>Request/Response</w:t>
            </w:r>
          </w:p>
        </w:tc>
        <w:tc>
          <w:tcPr>
            <w:tcW w:w="1417" w:type="dxa"/>
          </w:tcPr>
          <w:p w14:paraId="1047FF20" w14:textId="77777777" w:rsidR="00E425D0" w:rsidRPr="001216A7" w:rsidRDefault="00E425D0" w:rsidP="00392037">
            <w:pPr>
              <w:pStyle w:val="TAL"/>
            </w:pPr>
            <w:r>
              <w:rPr>
                <w:lang w:val="en-US"/>
              </w:rPr>
              <w:t>AUSF</w:t>
            </w:r>
          </w:p>
        </w:tc>
      </w:tr>
      <w:tr w:rsidR="00E425D0" w:rsidRPr="00034813" w14:paraId="740864BE" w14:textId="77777777" w:rsidTr="00392037">
        <w:trPr>
          <w:trHeight w:val="355"/>
        </w:trPr>
        <w:tc>
          <w:tcPr>
            <w:tcW w:w="2093" w:type="dxa"/>
            <w:vMerge/>
          </w:tcPr>
          <w:p w14:paraId="3997568D" w14:textId="77777777" w:rsidR="00E425D0" w:rsidRPr="00034813" w:rsidRDefault="00E425D0" w:rsidP="00392037">
            <w:pPr>
              <w:pStyle w:val="TAL"/>
            </w:pPr>
          </w:p>
        </w:tc>
        <w:tc>
          <w:tcPr>
            <w:tcW w:w="2410" w:type="dxa"/>
          </w:tcPr>
          <w:p w14:paraId="7DE025E0" w14:textId="77777777" w:rsidR="00E425D0" w:rsidRPr="00034813" w:rsidRDefault="00E425D0" w:rsidP="00392037">
            <w:pPr>
              <w:pStyle w:val="TAL"/>
            </w:pPr>
            <w:proofErr w:type="spellStart"/>
            <w:r>
              <w:t>ApplicationKey_Get</w:t>
            </w:r>
            <w:proofErr w:type="spellEnd"/>
          </w:p>
        </w:tc>
        <w:tc>
          <w:tcPr>
            <w:tcW w:w="1842" w:type="dxa"/>
          </w:tcPr>
          <w:p w14:paraId="1B1A0D98" w14:textId="77777777" w:rsidR="00E425D0" w:rsidRPr="00034813" w:rsidRDefault="00E425D0" w:rsidP="00392037">
            <w:pPr>
              <w:pStyle w:val="TAL"/>
            </w:pPr>
            <w:r w:rsidRPr="001216A7">
              <w:t>Request/Response</w:t>
            </w:r>
          </w:p>
        </w:tc>
        <w:tc>
          <w:tcPr>
            <w:tcW w:w="1417" w:type="dxa"/>
          </w:tcPr>
          <w:p w14:paraId="51884693" w14:textId="77777777" w:rsidR="00E425D0" w:rsidRPr="00034813" w:rsidRDefault="00E425D0" w:rsidP="00392037">
            <w:pPr>
              <w:pStyle w:val="TAL"/>
            </w:pPr>
            <w:r>
              <w:t>AF, NEF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83" w:name="_Toc51245755"/>
      <w:bookmarkStart w:id="284" w:name="_Toc9884125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80"/>
      <w:bookmarkEnd w:id="281"/>
      <w:bookmarkEnd w:id="282"/>
      <w:r w:rsidR="00E425D0">
        <w:t>service operation</w:t>
      </w:r>
      <w:bookmarkEnd w:id="283"/>
      <w:bookmarkEnd w:id="284"/>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85" w:name="_Toc98841256"/>
      <w:r>
        <w:rPr>
          <w:rFonts w:hint="eastAsia"/>
          <w:lang w:eastAsia="zh-CN"/>
        </w:rPr>
        <w:lastRenderedPageBreak/>
        <w:t>7</w:t>
      </w:r>
      <w:r>
        <w:t>.</w:t>
      </w:r>
      <w:r>
        <w:rPr>
          <w:lang w:eastAsia="zh-CN"/>
        </w:rPr>
        <w:t>1</w:t>
      </w:r>
      <w:r>
        <w:t>.3</w:t>
      </w:r>
      <w:r>
        <w:tab/>
      </w:r>
      <w:proofErr w:type="spellStart"/>
      <w:r>
        <w:t>Naanf_AKMA_ApplicationKey_Get</w:t>
      </w:r>
      <w:proofErr w:type="spellEnd"/>
      <w:ins w:id="286" w:author="33.535_CR0123_(Rel-17)_AKMA" w:date="2022-03-22T11:26:00Z">
        <w:r w:rsidR="00B1655B" w:rsidRPr="00B1655B">
          <w:t xml:space="preserve"> </w:t>
        </w:r>
      </w:ins>
      <w:r>
        <w:t>service operation</w:t>
      </w:r>
      <w:bookmarkEnd w:id="285"/>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ins w:id="287" w:author="33.535_CR0121R1_(Rel-17)_AKMA" w:date="2022-03-22T11:18:00Z">
        <w:r w:rsidR="002E2EFC">
          <w:rPr>
            <w:lang w:eastAsia="zh-CN"/>
          </w:rPr>
          <w:t xml:space="preserve">and UE ID </w:t>
        </w:r>
      </w:ins>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6F5A6E64"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88" w:name="_Toc67392337"/>
      <w:bookmarkStart w:id="289" w:name="_Toc9884125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88"/>
      <w:bookmarkEnd w:id="289"/>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pPr>
        <w:rPr>
          <w:ins w:id="290" w:author="33.535_CR0121R1_(Rel-17)_AKMA" w:date="2022-03-22T11:18:00Z"/>
        </w:rPr>
      </w:pPr>
      <w:r>
        <w:rPr>
          <w:b/>
        </w:rPr>
        <w:t>Output, Optional:</w:t>
      </w:r>
      <w:r>
        <w:t xml:space="preserve"> None.</w:t>
      </w:r>
    </w:p>
    <w:p w14:paraId="0ED1E626" w14:textId="30FE92F7" w:rsidR="002E2EFC" w:rsidRDefault="002E2EFC" w:rsidP="002E2EFC">
      <w:pPr>
        <w:pStyle w:val="Heading3"/>
        <w:rPr>
          <w:ins w:id="291" w:author="33.535_CR0121R1_(Rel-17)_AKMA" w:date="2022-03-22T11:18:00Z"/>
        </w:rPr>
      </w:pPr>
      <w:bookmarkStart w:id="292" w:name="_Toc98841258"/>
      <w:ins w:id="293" w:author="33.535_CR0121R1_(Rel-17)_AKMA" w:date="2022-03-22T11:18:00Z">
        <w:r>
          <w:rPr>
            <w:rFonts w:hint="eastAsia"/>
            <w:lang w:eastAsia="zh-CN"/>
          </w:rPr>
          <w:t>7</w:t>
        </w:r>
        <w:r>
          <w:t>.</w:t>
        </w:r>
        <w:r>
          <w:rPr>
            <w:lang w:eastAsia="zh-CN"/>
          </w:rPr>
          <w:t>1</w:t>
        </w:r>
        <w:r>
          <w:t>.</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92"/>
        <w:r>
          <w:t xml:space="preserve"> </w:t>
        </w:r>
      </w:ins>
    </w:p>
    <w:p w14:paraId="2576F8FA" w14:textId="77777777" w:rsidR="002E2EFC" w:rsidRDefault="002E2EFC" w:rsidP="002E2EFC">
      <w:pPr>
        <w:rPr>
          <w:ins w:id="294" w:author="33.535_CR0121R1_(Rel-17)_AKMA" w:date="2022-03-22T11:18:00Z"/>
        </w:rPr>
      </w:pPr>
      <w:ins w:id="295" w:author="33.535_CR0121R1_(Rel-17)_AKMA" w:date="2022-03-22T11:18:00Z">
        <w:r>
          <w:rPr>
            <w:b/>
          </w:rPr>
          <w:t>Service operation name:</w:t>
        </w:r>
        <w:r>
          <w:t xml:space="preserve"> </w:t>
        </w:r>
        <w:proofErr w:type="spellStart"/>
        <w:r>
          <w:t>Naanf_AKMA_ApplicationKey_</w:t>
        </w:r>
        <w:r w:rsidRPr="005931C9">
          <w:t>AnonUser</w:t>
        </w:r>
        <w:r>
          <w:t>_Get</w:t>
        </w:r>
        <w:proofErr w:type="spellEnd"/>
        <w:r>
          <w:t>.</w:t>
        </w:r>
      </w:ins>
    </w:p>
    <w:p w14:paraId="603A58FF" w14:textId="77777777" w:rsidR="002E2EFC" w:rsidRPr="00C76E1E" w:rsidRDefault="002E2EFC" w:rsidP="002E2EFC">
      <w:pPr>
        <w:rPr>
          <w:ins w:id="296" w:author="33.535_CR0121R1_(Rel-17)_AKMA" w:date="2022-03-22T11:18:00Z"/>
        </w:rPr>
      </w:pPr>
      <w:ins w:id="297" w:author="33.535_CR0121R1_(Rel-17)_AKMA" w:date="2022-03-22T11:18:00Z">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ins>
    </w:p>
    <w:p w14:paraId="39752819" w14:textId="77777777" w:rsidR="002E2EFC" w:rsidRDefault="002E2EFC" w:rsidP="002E2EFC">
      <w:pPr>
        <w:rPr>
          <w:ins w:id="298" w:author="33.535_CR0121R1_(Rel-17)_AKMA" w:date="2022-03-22T11:18:00Z"/>
        </w:rPr>
      </w:pPr>
      <w:ins w:id="299" w:author="33.535_CR0121R1_(Rel-17)_AKMA" w:date="2022-03-22T11:18:00Z">
        <w:r>
          <w:rPr>
            <w:b/>
          </w:rPr>
          <w:t>Input, Required:</w:t>
        </w:r>
        <w:r>
          <w:t xml:space="preserve"> </w:t>
        </w:r>
        <w:r>
          <w:rPr>
            <w:rFonts w:hint="eastAsia"/>
            <w:lang w:eastAsia="zh-CN"/>
          </w:rPr>
          <w:t>A-KID</w:t>
        </w:r>
        <w:r>
          <w:t xml:space="preserve">, AF_ID </w:t>
        </w:r>
      </w:ins>
    </w:p>
    <w:p w14:paraId="5E900B6A" w14:textId="77777777" w:rsidR="002E2EFC" w:rsidRDefault="002E2EFC" w:rsidP="002E2EFC">
      <w:pPr>
        <w:rPr>
          <w:ins w:id="300" w:author="33.535_CR0121R1_(Rel-17)_AKMA" w:date="2022-03-22T11:18:00Z"/>
        </w:rPr>
      </w:pPr>
      <w:ins w:id="301" w:author="33.535_CR0121R1_(Rel-17)_AKMA" w:date="2022-03-22T11:18:00Z">
        <w:r>
          <w:rPr>
            <w:b/>
          </w:rPr>
          <w:t>Input, Optional:</w:t>
        </w:r>
        <w:r>
          <w:t xml:space="preserve"> None. </w:t>
        </w:r>
      </w:ins>
    </w:p>
    <w:p w14:paraId="5712D486" w14:textId="77777777" w:rsidR="002E2EFC" w:rsidRDefault="002E2EFC" w:rsidP="002E2EFC">
      <w:pPr>
        <w:rPr>
          <w:ins w:id="302" w:author="33.535_CR0121R1_(Rel-17)_AKMA" w:date="2022-03-22T11:18:00Z"/>
          <w:b/>
        </w:rPr>
      </w:pPr>
      <w:ins w:id="303" w:author="33.535_CR0121R1_(Rel-17)_AKMA" w:date="2022-03-22T11:18:00Z">
        <w:r>
          <w:rPr>
            <w:b/>
          </w:rPr>
          <w:t xml:space="preserve">Output, Required: </w:t>
        </w:r>
        <w:r>
          <w:t>K</w:t>
        </w:r>
        <w:r>
          <w:rPr>
            <w:vertAlign w:val="subscript"/>
          </w:rPr>
          <w:t>AF</w:t>
        </w:r>
        <w:r>
          <w:t>, K</w:t>
        </w:r>
        <w:r>
          <w:rPr>
            <w:vertAlign w:val="subscript"/>
          </w:rPr>
          <w:t>AF</w:t>
        </w:r>
        <w:r>
          <w:t xml:space="preserve"> expiration time.</w:t>
        </w:r>
      </w:ins>
    </w:p>
    <w:p w14:paraId="6B113958" w14:textId="086FEB8E" w:rsidR="002E2EFC" w:rsidRPr="00F16DBC" w:rsidRDefault="002E2EFC" w:rsidP="002E2EFC">
      <w:pPr>
        <w:rPr>
          <w:rFonts w:eastAsiaTheme="minorEastAsia"/>
        </w:rPr>
      </w:pPr>
      <w:ins w:id="304" w:author="33.535_CR0121R1_(Rel-17)_AKMA" w:date="2022-03-22T11:18:00Z">
        <w:r>
          <w:rPr>
            <w:b/>
          </w:rPr>
          <w:t>Output, Optional:</w:t>
        </w:r>
        <w:r>
          <w:t xml:space="preserve"> None.</w:t>
        </w:r>
      </w:ins>
    </w:p>
    <w:p w14:paraId="45221960" w14:textId="7BA35A97" w:rsidR="00115DFB" w:rsidRPr="00F16DBC" w:rsidRDefault="00115DFB" w:rsidP="00115DFB">
      <w:pPr>
        <w:pStyle w:val="Heading2"/>
        <w:rPr>
          <w:rFonts w:eastAsiaTheme="minorEastAsia"/>
          <w:lang w:eastAsia="zh-CN"/>
        </w:rPr>
      </w:pPr>
      <w:bookmarkStart w:id="305" w:name="_Toc42177194"/>
      <w:bookmarkStart w:id="306" w:name="_Toc42179546"/>
      <w:bookmarkStart w:id="307" w:name="_Toc42246819"/>
      <w:bookmarkStart w:id="308" w:name="_Toc51245756"/>
      <w:bookmarkStart w:id="309" w:name="_Toc9884125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305"/>
      <w:bookmarkEnd w:id="306"/>
      <w:bookmarkEnd w:id="307"/>
      <w:r w:rsidR="00E425D0">
        <w:rPr>
          <w:rFonts w:eastAsiaTheme="minorEastAsia"/>
        </w:rPr>
        <w:t>Void</w:t>
      </w:r>
      <w:bookmarkEnd w:id="308"/>
      <w:bookmarkEnd w:id="309"/>
    </w:p>
    <w:p w14:paraId="2216DE0A" w14:textId="384340D8" w:rsidR="00BC4939" w:rsidRPr="00F16DBC" w:rsidRDefault="00BC4939" w:rsidP="00BC4939">
      <w:pPr>
        <w:pStyle w:val="Heading2"/>
        <w:rPr>
          <w:rFonts w:eastAsiaTheme="minorEastAsia"/>
        </w:rPr>
      </w:pPr>
      <w:bookmarkStart w:id="310" w:name="_Toc42177197"/>
      <w:bookmarkStart w:id="311" w:name="_Toc42179549"/>
      <w:bookmarkStart w:id="312" w:name="_Toc42246822"/>
      <w:bookmarkStart w:id="313" w:name="_Toc51245757"/>
      <w:bookmarkStart w:id="314" w:name="_Toc9884126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310"/>
      <w:bookmarkEnd w:id="311"/>
      <w:bookmarkEnd w:id="312"/>
      <w:bookmarkEnd w:id="313"/>
      <w:bookmarkEnd w:id="314"/>
    </w:p>
    <w:p w14:paraId="6250EE16" w14:textId="77777777" w:rsidR="00BC4939" w:rsidRPr="00F16DBC" w:rsidRDefault="00BC4939" w:rsidP="00BC4939">
      <w:pPr>
        <w:pStyle w:val="Heading3"/>
        <w:rPr>
          <w:rFonts w:eastAsiaTheme="minorEastAsia"/>
        </w:rPr>
      </w:pPr>
      <w:bookmarkStart w:id="315" w:name="_Toc42177198"/>
      <w:bookmarkStart w:id="316" w:name="_Toc42179550"/>
      <w:bookmarkStart w:id="317" w:name="_Toc42246823"/>
      <w:bookmarkStart w:id="318" w:name="_Toc51245758"/>
      <w:bookmarkStart w:id="319" w:name="_Toc9884126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315"/>
      <w:bookmarkEnd w:id="316"/>
      <w:bookmarkEnd w:id="317"/>
      <w:bookmarkEnd w:id="318"/>
      <w:bookmarkEnd w:id="319"/>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50A15032" w:rsidR="00E425D0" w:rsidRDefault="00E425D0" w:rsidP="00E425D0">
      <w:pPr>
        <w:pStyle w:val="TH"/>
      </w:pPr>
      <w:r w:rsidRPr="001216A7">
        <w:t xml:space="preserve">Table </w:t>
      </w:r>
      <w:r>
        <w:t>7</w:t>
      </w:r>
      <w:r w:rsidRPr="001216A7">
        <w:t>.</w:t>
      </w:r>
      <w:del w:id="320" w:author="33.535_CR0123_(Rel-17)_AKMA" w:date="2022-03-22T11:26:00Z">
        <w:r w:rsidDel="00B1655B">
          <w:delText>1</w:delText>
        </w:r>
      </w:del>
      <w:ins w:id="321" w:author="33.535_CR0123_(Rel-17)_AKMA" w:date="2022-03-22T11:26:00Z">
        <w:r w:rsidR="00B1655B" w:rsidRPr="00B1655B">
          <w:t>3</w:t>
        </w:r>
      </w:ins>
      <w:r w:rsidRPr="001216A7">
        <w:t xml:space="preserve">.1-1: List of </w:t>
      </w:r>
      <w:del w:id="322" w:author="33.535_CR0123_(Rel-17)_AKMA" w:date="2022-03-22T11:27:00Z">
        <w:r w:rsidDel="00B1655B">
          <w:delText>AAnF</w:delText>
        </w:r>
        <w:r w:rsidRPr="001216A7" w:rsidDel="00B1655B">
          <w:delText xml:space="preserve"> </w:delText>
        </w:r>
      </w:del>
      <w:ins w:id="323" w:author="33.535_CR0123_(Rel-17)_AKMA" w:date="2022-03-22T11:27:00Z">
        <w:r w:rsidR="00B1655B" w:rsidRPr="00B1655B">
          <w:t xml:space="preserve">NEF </w:t>
        </w:r>
      </w:ins>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324" w:name="_Toc42177199"/>
      <w:bookmarkStart w:id="325" w:name="_Toc42179551"/>
      <w:bookmarkStart w:id="326" w:name="_Toc42246824"/>
      <w:bookmarkStart w:id="327" w:name="_Toc51245759"/>
      <w:bookmarkStart w:id="328" w:name="_Toc98841262"/>
      <w:r w:rsidRPr="00F16DBC">
        <w:rPr>
          <w:rFonts w:eastAsiaTheme="minorEastAsia" w:hint="eastAsia"/>
          <w:lang w:eastAsia="zh-CN"/>
        </w:rPr>
        <w:lastRenderedPageBreak/>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ins w:id="329" w:author="33.535_CR0123_(Rel-17)_AKMA" w:date="2022-03-22T11:27:00Z">
        <w:r w:rsidR="00B1655B" w:rsidRPr="00B1655B">
          <w:t xml:space="preserve"> </w:t>
        </w:r>
      </w:ins>
      <w:r w:rsidR="00E425D0">
        <w:t>service operation</w:t>
      </w:r>
      <w:bookmarkEnd w:id="328"/>
      <w:r w:rsidRPr="00F16DBC">
        <w:rPr>
          <w:rFonts w:eastAsiaTheme="minorEastAsia"/>
        </w:rPr>
        <w:t xml:space="preserve"> </w:t>
      </w:r>
      <w:bookmarkEnd w:id="324"/>
      <w:bookmarkEnd w:id="325"/>
      <w:bookmarkEnd w:id="326"/>
      <w:bookmarkEnd w:id="327"/>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77777777"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None.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49EC2ABE"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del w:id="330" w:author="33.535_CR0123_(Rel-17)_AKMA" w:date="2022-03-22T11:27:00Z">
        <w:r w:rsidR="005E1CCC" w:rsidRPr="005E1CCC" w:rsidDel="00B1655B">
          <w:delText xml:space="preserve"> </w:delText>
        </w:r>
      </w:del>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331" w:name="_Toc51245760"/>
      <w:bookmarkStart w:id="332" w:name="_Toc9884126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331"/>
      <w:bookmarkEnd w:id="332"/>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333" w:name="tsgNames"/>
      <w:bookmarkStart w:id="334" w:name="_Toc42177200"/>
      <w:bookmarkEnd w:id="333"/>
      <w:r>
        <w:rPr>
          <w:rFonts w:eastAsiaTheme="minorEastAsia"/>
        </w:rPr>
        <w:br w:type="page"/>
      </w:r>
    </w:p>
    <w:p w14:paraId="47ECFF3E" w14:textId="4398F602" w:rsidR="006A010D" w:rsidRPr="00F16DBC" w:rsidRDefault="006A010D" w:rsidP="006A010D">
      <w:pPr>
        <w:pStyle w:val="Heading8"/>
        <w:rPr>
          <w:rFonts w:eastAsiaTheme="minorEastAsia"/>
        </w:rPr>
      </w:pPr>
      <w:bookmarkStart w:id="335" w:name="_Toc42179552"/>
      <w:bookmarkStart w:id="336" w:name="_Toc42246825"/>
      <w:bookmarkStart w:id="337" w:name="_Toc51245761"/>
      <w:bookmarkStart w:id="338" w:name="_Toc9884126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334"/>
      <w:bookmarkEnd w:id="335"/>
      <w:bookmarkEnd w:id="336"/>
      <w:bookmarkEnd w:id="337"/>
      <w:bookmarkEnd w:id="338"/>
    </w:p>
    <w:p w14:paraId="6A08CB42" w14:textId="77777777" w:rsidR="006A010D" w:rsidRPr="00F16DBC" w:rsidRDefault="006A010D" w:rsidP="006A010D">
      <w:pPr>
        <w:pStyle w:val="Heading1"/>
        <w:rPr>
          <w:rFonts w:eastAsiaTheme="minorEastAsia"/>
        </w:rPr>
      </w:pPr>
      <w:bookmarkStart w:id="339" w:name="_Toc42177201"/>
      <w:bookmarkStart w:id="340" w:name="_Toc42179553"/>
      <w:bookmarkStart w:id="341" w:name="_Toc42246826"/>
      <w:bookmarkStart w:id="342" w:name="_Toc51245762"/>
      <w:bookmarkStart w:id="343" w:name="_Toc98841265"/>
      <w:r w:rsidRPr="00F16DBC">
        <w:rPr>
          <w:rFonts w:eastAsiaTheme="minorEastAsia"/>
        </w:rPr>
        <w:t>A.1</w:t>
      </w:r>
      <w:r w:rsidRPr="00F16DBC">
        <w:rPr>
          <w:rFonts w:eastAsiaTheme="minorEastAsia"/>
        </w:rPr>
        <w:tab/>
        <w:t>KDF interface and input parameter construction</w:t>
      </w:r>
      <w:bookmarkEnd w:id="339"/>
      <w:bookmarkEnd w:id="340"/>
      <w:bookmarkEnd w:id="341"/>
      <w:bookmarkEnd w:id="342"/>
      <w:bookmarkEnd w:id="343"/>
    </w:p>
    <w:p w14:paraId="6E6A85BB" w14:textId="77777777" w:rsidR="006A010D" w:rsidRPr="00F16DBC" w:rsidRDefault="006A010D" w:rsidP="006A010D">
      <w:pPr>
        <w:pStyle w:val="Heading2"/>
        <w:rPr>
          <w:rFonts w:eastAsiaTheme="minorEastAsia"/>
        </w:rPr>
      </w:pPr>
      <w:bookmarkStart w:id="344" w:name="_Toc42177202"/>
      <w:bookmarkStart w:id="345" w:name="_Toc42179554"/>
      <w:bookmarkStart w:id="346" w:name="_Toc42246827"/>
      <w:bookmarkStart w:id="347" w:name="_Toc51245763"/>
      <w:bookmarkStart w:id="348" w:name="_Toc98841266"/>
      <w:r w:rsidRPr="00F16DBC">
        <w:rPr>
          <w:rFonts w:eastAsiaTheme="minorEastAsia"/>
        </w:rPr>
        <w:t>A.1.1</w:t>
      </w:r>
      <w:r w:rsidRPr="00F16DBC">
        <w:rPr>
          <w:rFonts w:eastAsiaTheme="minorEastAsia"/>
        </w:rPr>
        <w:tab/>
        <w:t>General</w:t>
      </w:r>
      <w:bookmarkEnd w:id="344"/>
      <w:bookmarkEnd w:id="345"/>
      <w:bookmarkEnd w:id="346"/>
      <w:bookmarkEnd w:id="347"/>
      <w:bookmarkEnd w:id="348"/>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349" w:name="_Toc42177203"/>
      <w:bookmarkStart w:id="350" w:name="_Toc42179555"/>
      <w:bookmarkStart w:id="351" w:name="_Toc42246828"/>
      <w:bookmarkStart w:id="352" w:name="_Toc51245764"/>
      <w:bookmarkStart w:id="353" w:name="_Toc98841267"/>
      <w:r w:rsidRPr="00F16DBC">
        <w:rPr>
          <w:rFonts w:eastAsiaTheme="minorEastAsia"/>
        </w:rPr>
        <w:t>A.1.2</w:t>
      </w:r>
      <w:r w:rsidRPr="00F16DBC">
        <w:rPr>
          <w:rFonts w:eastAsiaTheme="minorEastAsia"/>
        </w:rPr>
        <w:tab/>
        <w:t>FC value allocations</w:t>
      </w:r>
      <w:bookmarkEnd w:id="349"/>
      <w:bookmarkEnd w:id="350"/>
      <w:bookmarkEnd w:id="351"/>
      <w:bookmarkEnd w:id="352"/>
      <w:bookmarkEnd w:id="353"/>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354" w:name="_Toc42177204"/>
      <w:bookmarkStart w:id="355" w:name="_Toc42179556"/>
      <w:bookmarkStart w:id="356" w:name="_Toc42246829"/>
      <w:bookmarkStart w:id="357" w:name="_Toc51245765"/>
      <w:bookmarkStart w:id="358" w:name="_Toc9884126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54"/>
      <w:bookmarkEnd w:id="355"/>
      <w:bookmarkEnd w:id="356"/>
      <w:bookmarkEnd w:id="357"/>
      <w:bookmarkEnd w:id="358"/>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359" w:name="OLE_LINK17"/>
      <w:bookmarkStart w:id="360"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59"/>
    <w:bookmarkEnd w:id="360"/>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ins w:id="361" w:author="33.535_CR0123_(Rel-17)_AKMA" w:date="2022-03-22T11:27:00Z">
        <w:r w:rsidR="00B1655B" w:rsidRPr="00B1655B">
          <w:rPr>
            <w:rFonts w:eastAsiaTheme="minorEastAsia"/>
          </w:rPr>
          <w:t xml:space="preserve">the </w:t>
        </w:r>
      </w:ins>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300467BF" w:rsidR="00DF6F2D" w:rsidRPr="00F16DBC" w:rsidRDefault="00DF6F2D" w:rsidP="006A010D">
      <w:pPr>
        <w:rPr>
          <w:rFonts w:eastAsiaTheme="minorEastAsia"/>
        </w:rPr>
      </w:pPr>
      <w:r>
        <w:rPr>
          <w:rFonts w:eastAsia="DengXian"/>
        </w:rPr>
        <w:t xml:space="preserve">SUPI shall be </w:t>
      </w:r>
      <w:del w:id="362" w:author="33.535_CR0123_(Rel-17)_AKMA" w:date="2022-03-22T11:27:00Z">
        <w:r w:rsidDel="00B1655B">
          <w:rPr>
            <w:rFonts w:eastAsia="DengXian"/>
          </w:rPr>
          <w:delText xml:space="preserve">have </w:delText>
        </w:r>
      </w:del>
      <w:r>
        <w:rPr>
          <w:rFonts w:eastAsia="DengXian"/>
        </w:rPr>
        <w:t>the same value as parameter P0 in Annex A.7.0 of TS 33.501 [2].</w:t>
      </w:r>
    </w:p>
    <w:p w14:paraId="06E64D88" w14:textId="75BF1A66" w:rsidR="009E0C7B" w:rsidRPr="00F16DBC" w:rsidRDefault="009E0C7B" w:rsidP="00382137">
      <w:pPr>
        <w:pStyle w:val="Heading1"/>
        <w:rPr>
          <w:rFonts w:eastAsia="SimSun"/>
        </w:rPr>
      </w:pPr>
      <w:bookmarkStart w:id="363" w:name="_Toc42179557"/>
      <w:bookmarkStart w:id="364" w:name="_Toc42246830"/>
      <w:bookmarkStart w:id="365" w:name="_Toc51245766"/>
      <w:bookmarkStart w:id="366" w:name="_Toc98841269"/>
      <w:r w:rsidRPr="00F16DBC">
        <w:rPr>
          <w:rFonts w:eastAsia="SimSun"/>
        </w:rPr>
        <w:t>A.3</w:t>
      </w:r>
      <w:r w:rsidRPr="00F16DBC">
        <w:rPr>
          <w:rFonts w:eastAsia="SimSun"/>
        </w:rPr>
        <w:tab/>
        <w:t>A-TID derivation function</w:t>
      </w:r>
      <w:bookmarkEnd w:id="363"/>
      <w:bookmarkEnd w:id="364"/>
      <w:bookmarkEnd w:id="365"/>
      <w:bookmarkEnd w:id="366"/>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340CD039" w:rsidR="00DF6F2D" w:rsidRPr="00F16DBC" w:rsidRDefault="00DF6F2D" w:rsidP="009E0C7B">
      <w:pPr>
        <w:rPr>
          <w:rFonts w:eastAsia="SimSun"/>
        </w:rPr>
      </w:pPr>
      <w:r>
        <w:rPr>
          <w:rFonts w:eastAsia="DengXian"/>
        </w:rPr>
        <w:t xml:space="preserve">SUPI shall be </w:t>
      </w:r>
      <w:del w:id="367" w:author="33.535_CR0123_(Rel-17)_AKMA" w:date="2022-03-22T11:27:00Z">
        <w:r w:rsidDel="00B1655B">
          <w:rPr>
            <w:rFonts w:eastAsia="DengXian"/>
          </w:rPr>
          <w:delText xml:space="preserve">have </w:delText>
        </w:r>
      </w:del>
      <w:r>
        <w:rPr>
          <w:rFonts w:eastAsia="DengXian"/>
        </w:rPr>
        <w:t>the same value as parameter P0 in Annex A.7.0 of TS 33.501 [2].</w:t>
      </w:r>
    </w:p>
    <w:p w14:paraId="26ACA7FD" w14:textId="3F64B650" w:rsidR="002B151D" w:rsidRPr="00F16DBC" w:rsidRDefault="002B151D" w:rsidP="00382137">
      <w:pPr>
        <w:pStyle w:val="Heading1"/>
        <w:rPr>
          <w:rFonts w:eastAsia="SimSun"/>
        </w:rPr>
      </w:pPr>
      <w:bookmarkStart w:id="368" w:name="_Toc42179558"/>
      <w:bookmarkStart w:id="369" w:name="_Toc42246831"/>
      <w:bookmarkStart w:id="370" w:name="_Toc51245767"/>
      <w:bookmarkStart w:id="371" w:name="_Toc9884127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68"/>
      <w:bookmarkEnd w:id="369"/>
      <w:bookmarkEnd w:id="370"/>
      <w:bookmarkEnd w:id="371"/>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372" w:name="_Toc98841271"/>
      <w:r w:rsidRPr="006D7194">
        <w:rPr>
          <w:rFonts w:eastAsia="DengXian"/>
        </w:rPr>
        <w:t>B</w:t>
      </w:r>
      <w:r w:rsidRPr="00B308AA">
        <w:rPr>
          <w:rFonts w:eastAsia="DengXian"/>
        </w:rPr>
        <w:t>.1</w:t>
      </w:r>
      <w:r w:rsidRPr="00B308AA">
        <w:rPr>
          <w:rFonts w:eastAsia="DengXian"/>
        </w:rPr>
        <w:tab/>
        <w:t>TLS based protocols</w:t>
      </w:r>
      <w:bookmarkEnd w:id="372"/>
    </w:p>
    <w:p w14:paraId="5A43CC4C" w14:textId="0B73D62F" w:rsidR="00B308AA" w:rsidRPr="00B308AA" w:rsidRDefault="00B308AA" w:rsidP="00B308AA">
      <w:pPr>
        <w:pStyle w:val="Heading2"/>
        <w:rPr>
          <w:noProof/>
        </w:rPr>
      </w:pPr>
      <w:bookmarkStart w:id="373" w:name="_Toc98841272"/>
      <w:r w:rsidRPr="006D7194">
        <w:rPr>
          <w:rFonts w:eastAsia="DengXian"/>
        </w:rPr>
        <w:t>B</w:t>
      </w:r>
      <w:r w:rsidRPr="00B308AA">
        <w:rPr>
          <w:rFonts w:eastAsia="DengXian"/>
        </w:rPr>
        <w:t>.1.1</w:t>
      </w:r>
      <w:r w:rsidRPr="00B308AA">
        <w:rPr>
          <w:rFonts w:eastAsia="DengXian"/>
        </w:rPr>
        <w:tab/>
        <w:t>General</w:t>
      </w:r>
      <w:bookmarkEnd w:id="373"/>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374" w:name="_Toc9884127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74"/>
    </w:p>
    <w:p w14:paraId="65466A7D" w14:textId="42E5D136" w:rsidR="00B308AA" w:rsidRPr="00B308AA" w:rsidRDefault="00B308AA" w:rsidP="00B308AA">
      <w:pPr>
        <w:pStyle w:val="Heading3"/>
        <w:rPr>
          <w:noProof/>
        </w:rPr>
      </w:pPr>
      <w:bookmarkStart w:id="375" w:name="_Toc98841274"/>
      <w:r w:rsidRPr="006D7194">
        <w:rPr>
          <w:noProof/>
        </w:rPr>
        <w:t>B</w:t>
      </w:r>
      <w:r w:rsidRPr="00B308AA">
        <w:rPr>
          <w:noProof/>
        </w:rPr>
        <w:t>.1.2.1</w:t>
      </w:r>
      <w:r w:rsidRPr="00B308AA">
        <w:rPr>
          <w:noProof/>
        </w:rPr>
        <w:tab/>
        <w:t>General</w:t>
      </w:r>
      <w:bookmarkEnd w:id="375"/>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76" w:name="_Toc98841275"/>
      <w:r w:rsidRPr="006D7194">
        <w:rPr>
          <w:noProof/>
        </w:rPr>
        <w:t>B</w:t>
      </w:r>
      <w:r w:rsidRPr="00B308AA">
        <w:rPr>
          <w:noProof/>
        </w:rPr>
        <w:t>.1.2.2</w:t>
      </w:r>
      <w:r w:rsidRPr="00B308AA">
        <w:rPr>
          <w:noProof/>
        </w:rPr>
        <w:tab/>
        <w:t>Procedures</w:t>
      </w:r>
      <w:bookmarkEnd w:id="376"/>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ins w:id="377" w:author="33.535_CR0124R1_(Rel-17)_AKMA_TLS" w:date="2022-03-22T11:28:00Z"/>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DD7D30">
      <w:pPr>
        <w:pStyle w:val="NO"/>
        <w:rPr>
          <w:rFonts w:eastAsia="DengXian"/>
        </w:rPr>
        <w:pPrChange w:id="378" w:author="33.535_CR0124R1_(Rel-17)_AKMA_TLS" w:date="2022-03-22T11:28:00Z">
          <w:pPr/>
        </w:pPrChange>
      </w:pPr>
      <w:ins w:id="379" w:author="33.535_CR0124R1_(Rel-17)_AKMA_TLS" w:date="2022-03-22T11:28:00Z">
        <w:r>
          <w:rPr>
            <w:rFonts w:eastAsia="DengXian"/>
          </w:rPr>
          <w:t>NOTE 1: T</w:t>
        </w:r>
        <w:r w:rsidRPr="004F4636">
          <w:rPr>
            <w:rFonts w:eastAsia="DengXian"/>
          </w:rPr>
          <w:t>he choice between AKMA and AKA-based GBA is application dependent</w:t>
        </w:r>
        <w:r>
          <w:rPr>
            <w:rFonts w:eastAsia="DengXian"/>
          </w:rPr>
          <w:t>.</w:t>
        </w:r>
      </w:ins>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80" w:name="_Toc98841276"/>
      <w:r w:rsidRPr="006D7194">
        <w:rPr>
          <w:rFonts w:eastAsia="DengXian"/>
        </w:rPr>
        <w:t>B</w:t>
      </w:r>
      <w:r w:rsidRPr="00B308AA">
        <w:rPr>
          <w:rFonts w:eastAsia="DengXian"/>
        </w:rPr>
        <w:t>.1.3</w:t>
      </w:r>
      <w:r w:rsidRPr="00B308AA">
        <w:rPr>
          <w:rFonts w:eastAsia="DengXian"/>
        </w:rPr>
        <w:tab/>
        <w:t>Shared key-based mutual authentication between UE and AF</w:t>
      </w:r>
      <w:bookmarkEnd w:id="380"/>
    </w:p>
    <w:p w14:paraId="0FF9993E" w14:textId="0435D497" w:rsidR="00B308AA" w:rsidRPr="00B308AA" w:rsidRDefault="00B308AA" w:rsidP="00B308AA">
      <w:pPr>
        <w:pStyle w:val="Heading3"/>
        <w:rPr>
          <w:noProof/>
        </w:rPr>
      </w:pPr>
      <w:bookmarkStart w:id="381" w:name="_Toc98841277"/>
      <w:r w:rsidRPr="006D7194">
        <w:rPr>
          <w:noProof/>
        </w:rPr>
        <w:t>B</w:t>
      </w:r>
      <w:r w:rsidRPr="00B308AA">
        <w:rPr>
          <w:noProof/>
        </w:rPr>
        <w:t>.1.3.1</w:t>
      </w:r>
      <w:r w:rsidRPr="00B308AA">
        <w:rPr>
          <w:noProof/>
        </w:rPr>
        <w:tab/>
        <w:t>General</w:t>
      </w:r>
      <w:bookmarkEnd w:id="381"/>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82" w:name="_Toc98841278"/>
      <w:r w:rsidRPr="006D7194">
        <w:rPr>
          <w:noProof/>
        </w:rPr>
        <w:lastRenderedPageBreak/>
        <w:t>B</w:t>
      </w:r>
      <w:r w:rsidRPr="00B308AA">
        <w:rPr>
          <w:noProof/>
        </w:rPr>
        <w:t>.1.3.2</w:t>
      </w:r>
      <w:r w:rsidRPr="00B308AA">
        <w:rPr>
          <w:noProof/>
        </w:rPr>
        <w:tab/>
        <w:t>Procedures</w:t>
      </w:r>
      <w:bookmarkEnd w:id="382"/>
    </w:p>
    <w:p w14:paraId="76C092B6" w14:textId="4A82A6E1" w:rsidR="00CC4739" w:rsidRPr="002D4D2B" w:rsidRDefault="00CC4739" w:rsidP="002D4D2B">
      <w:pPr>
        <w:pStyle w:val="Heading4"/>
      </w:pPr>
      <w:bookmarkStart w:id="383" w:name="_Toc98841279"/>
      <w:r>
        <w:rPr>
          <w:noProof/>
        </w:rPr>
        <w:t>B.1.3.2.1</w:t>
      </w:r>
      <w:r>
        <w:rPr>
          <w:noProof/>
        </w:rPr>
        <w:tab/>
        <w:t>Procedures for TLS 1.2</w:t>
      </w:r>
      <w:bookmarkEnd w:id="383"/>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ins w:id="384" w:author="33.535_CR0124R1_(Rel-17)_AKMA_TLS" w:date="2022-03-22T11:28:00Z"/>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77777777" w:rsidR="00DD7D30" w:rsidRDefault="00B308AA" w:rsidP="00DD7D30">
      <w:pPr>
        <w:rPr>
          <w:ins w:id="385" w:author="33.535_CR0124R1_(Rel-17)_AKMA_TLS" w:date="2022-03-22T11:29:00Z"/>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ins w:id="386" w:author="33.535_CR0124R1_(Rel-17)_AKMA_TLS" w:date="2022-03-22T11:29:00Z">
        <w:r w:rsidR="00DD7D30" w:rsidRPr="00DD7D30">
          <w:rPr>
            <w:noProof/>
          </w:rPr>
          <w:t>If the UE has choice between GBA_Digest (see TS 33.220 [4]) and AKMA keying, then the UE shall select AKMA over GBA_Digest (see TS 33.222 [7] for similar consideration between GBA methods).</w:t>
        </w:r>
      </w:ins>
      <w:del w:id="387" w:author="33.535_CR0124R1_(Rel-17)_AKMA_TLS" w:date="2022-03-22T11:29:00Z">
        <w:r w:rsidR="004A1133" w:rsidDel="00DD7D30">
          <w:rPr>
            <w:noProof/>
          </w:rPr>
          <w:delText>In the selection of the key method, AKMA shall take priority over GBA_Digest (see TS 33.222 [7]).</w:delText>
        </w:r>
      </w:del>
    </w:p>
    <w:p w14:paraId="2CA1B498" w14:textId="0146855E" w:rsidR="00B308AA" w:rsidRPr="00B308AA" w:rsidRDefault="00DD7D30" w:rsidP="00DD7D30">
      <w:pPr>
        <w:pStyle w:val="NO"/>
        <w:rPr>
          <w:noProof/>
        </w:rPr>
        <w:pPrChange w:id="388" w:author="33.535_CR0124R1_(Rel-17)_AKMA_TLS" w:date="2022-03-22T11:29:00Z">
          <w:pPr/>
        </w:pPrChange>
      </w:pPr>
      <w:ins w:id="389" w:author="33.535_CR0124R1_(Rel-17)_AKMA_TLS" w:date="2022-03-22T11:29:00Z">
        <w:r>
          <w:rPr>
            <w:noProof/>
          </w:rPr>
          <w:t>NOTE 1: The choice between AKMA and AKA-based GBA is application dependent.</w:t>
        </w:r>
      </w:ins>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90" w:name="_Toc98841280"/>
      <w:r>
        <w:rPr>
          <w:noProof/>
        </w:rPr>
        <w:t>B.1.3.2.2</w:t>
      </w:r>
      <w:r>
        <w:rPr>
          <w:noProof/>
        </w:rPr>
        <w:tab/>
        <w:t>Procedures for TLS 1.3</w:t>
      </w:r>
      <w:bookmarkEnd w:id="390"/>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ins w:id="391" w:author="33.535_CR0124R1_(Rel-17)_AKMA_TLS" w:date="2022-03-22T11:29:00Z"/>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ins w:id="392" w:author="33.535_CR0124R1_(Rel-17)_AKMA_TLS" w:date="2022-03-22T11:29:00Z">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ins>
    </w:p>
    <w:p w14:paraId="1F9BF6FB" w14:textId="4046028C" w:rsidR="00CC4739" w:rsidRDefault="003C43C4" w:rsidP="003C43C4">
      <w:pPr>
        <w:pStyle w:val="NO"/>
        <w:rPr>
          <w:rFonts w:eastAsia="DengXian"/>
        </w:rPr>
        <w:pPrChange w:id="393" w:author="33.535_CR0124R1_(Rel-17)_AKMA_TLS" w:date="2022-03-22T11:29:00Z">
          <w:pPr/>
        </w:pPrChange>
      </w:pPr>
      <w:ins w:id="394" w:author="33.535_CR0124R1_(Rel-17)_AKMA_TLS" w:date="2022-03-22T11:29:00Z">
        <w:r w:rsidRPr="003C43C4">
          <w:rPr>
            <w:rFonts w:eastAsia="DengXian"/>
          </w:rPr>
          <w:t>NOTE 1: The choice between AKMA and AKA-based GBA is application dependent.</w:t>
        </w:r>
      </w:ins>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95" w:name="_Toc42177205"/>
      <w:r>
        <w:rPr>
          <w:rFonts w:eastAsiaTheme="minorEastAsia"/>
        </w:rPr>
        <w:br w:type="page"/>
      </w:r>
    </w:p>
    <w:p w14:paraId="0085D910" w14:textId="56D8EB32" w:rsidR="00080512" w:rsidRPr="00F16DBC" w:rsidRDefault="00080512">
      <w:pPr>
        <w:pStyle w:val="Heading8"/>
        <w:rPr>
          <w:rFonts w:eastAsiaTheme="minorEastAsia"/>
        </w:rPr>
      </w:pPr>
      <w:bookmarkStart w:id="396" w:name="_Toc42179559"/>
      <w:bookmarkStart w:id="397" w:name="_Toc42246832"/>
      <w:bookmarkStart w:id="398" w:name="_Toc51245768"/>
      <w:bookmarkStart w:id="399" w:name="_Toc98841281"/>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95"/>
      <w:bookmarkEnd w:id="396"/>
      <w:bookmarkEnd w:id="397"/>
      <w:bookmarkEnd w:id="398"/>
      <w:bookmarkEnd w:id="399"/>
    </w:p>
    <w:p w14:paraId="29E4FDF3" w14:textId="77777777" w:rsidR="00054A22" w:rsidRPr="00F16DBC" w:rsidRDefault="00054A22" w:rsidP="00054A22">
      <w:pPr>
        <w:pStyle w:val="TH"/>
        <w:rPr>
          <w:rFonts w:eastAsiaTheme="minorEastAsia"/>
        </w:rPr>
      </w:pPr>
      <w:bookmarkStart w:id="400" w:name="historyclause"/>
      <w:bookmarkEnd w:id="4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rPr>
          <w:ins w:id="401" w:author="33.535_CR0115R1_(Rel-17)_AKMA" w:date="2022-03-22T11:12:00Z"/>
        </w:trPr>
        <w:tc>
          <w:tcPr>
            <w:tcW w:w="800" w:type="dxa"/>
            <w:shd w:val="solid" w:color="FFFFFF" w:fill="auto"/>
          </w:tcPr>
          <w:p w14:paraId="172F7580" w14:textId="70448FAC" w:rsidR="004D4470" w:rsidRDefault="004D4470" w:rsidP="00866009">
            <w:pPr>
              <w:pStyle w:val="TAC"/>
              <w:rPr>
                <w:ins w:id="402" w:author="33.535_CR0115R1_(Rel-17)_AKMA" w:date="2022-03-22T11:12:00Z"/>
                <w:rFonts w:eastAsiaTheme="minorEastAsia"/>
                <w:sz w:val="16"/>
                <w:szCs w:val="16"/>
                <w:lang w:eastAsia="zh-CN"/>
              </w:rPr>
            </w:pPr>
            <w:ins w:id="403" w:author="33.535_CR0115R1_(Rel-17)_AKMA" w:date="2022-03-22T11:12:00Z">
              <w:r>
                <w:rPr>
                  <w:rFonts w:eastAsiaTheme="minorEastAsia"/>
                  <w:sz w:val="16"/>
                  <w:szCs w:val="16"/>
                  <w:lang w:eastAsia="zh-CN"/>
                </w:rPr>
                <w:t>2022-03</w:t>
              </w:r>
            </w:ins>
          </w:p>
        </w:tc>
        <w:tc>
          <w:tcPr>
            <w:tcW w:w="800" w:type="dxa"/>
            <w:shd w:val="solid" w:color="FFFFFF" w:fill="auto"/>
          </w:tcPr>
          <w:p w14:paraId="12BB7E08" w14:textId="0EA0E42B" w:rsidR="004D4470" w:rsidRDefault="004D4470" w:rsidP="00866009">
            <w:pPr>
              <w:pStyle w:val="TAC"/>
              <w:rPr>
                <w:ins w:id="404" w:author="33.535_CR0115R1_(Rel-17)_AKMA" w:date="2022-03-22T11:12:00Z"/>
                <w:rFonts w:eastAsiaTheme="minorEastAsia"/>
                <w:sz w:val="16"/>
                <w:szCs w:val="16"/>
                <w:lang w:eastAsia="zh-CN"/>
              </w:rPr>
            </w:pPr>
            <w:ins w:id="405" w:author="33.535_CR0115R1_(Rel-17)_AKMA" w:date="2022-03-22T11:12:00Z">
              <w:r>
                <w:rPr>
                  <w:rFonts w:eastAsiaTheme="minorEastAsia"/>
                  <w:sz w:val="16"/>
                  <w:szCs w:val="16"/>
                  <w:lang w:eastAsia="zh-CN"/>
                </w:rPr>
                <w:t>SA#95e</w:t>
              </w:r>
            </w:ins>
          </w:p>
        </w:tc>
        <w:tc>
          <w:tcPr>
            <w:tcW w:w="1094" w:type="dxa"/>
            <w:shd w:val="solid" w:color="FFFFFF" w:fill="auto"/>
          </w:tcPr>
          <w:p w14:paraId="3DDEAACF" w14:textId="7BCAC885" w:rsidR="004D4470" w:rsidRDefault="004D4470" w:rsidP="00866009">
            <w:pPr>
              <w:pStyle w:val="TAC"/>
              <w:rPr>
                <w:ins w:id="406" w:author="33.535_CR0115R1_(Rel-17)_AKMA" w:date="2022-03-22T11:12:00Z"/>
                <w:rFonts w:eastAsiaTheme="minorEastAsia"/>
                <w:sz w:val="16"/>
                <w:szCs w:val="16"/>
                <w:lang w:eastAsia="zh-CN"/>
              </w:rPr>
            </w:pPr>
            <w:ins w:id="407" w:author="33.535_CR0115R1_(Rel-17)_AKMA" w:date="2022-03-22T11:12:00Z">
              <w:r>
                <w:rPr>
                  <w:rFonts w:eastAsiaTheme="minorEastAsia"/>
                  <w:sz w:val="16"/>
                  <w:szCs w:val="16"/>
                  <w:lang w:eastAsia="zh-CN"/>
                </w:rPr>
                <w:t>SP-220</w:t>
              </w:r>
            </w:ins>
            <w:ins w:id="408" w:author="33.535_CR0115R1_(Rel-17)_AKMA" w:date="2022-03-22T11:13:00Z">
              <w:r>
                <w:rPr>
                  <w:rFonts w:eastAsiaTheme="minorEastAsia"/>
                  <w:sz w:val="16"/>
                  <w:szCs w:val="16"/>
                  <w:lang w:eastAsia="zh-CN"/>
                </w:rPr>
                <w:t>207</w:t>
              </w:r>
            </w:ins>
          </w:p>
        </w:tc>
        <w:tc>
          <w:tcPr>
            <w:tcW w:w="519" w:type="dxa"/>
            <w:shd w:val="solid" w:color="FFFFFF" w:fill="auto"/>
          </w:tcPr>
          <w:p w14:paraId="224B9FFE" w14:textId="308150E5" w:rsidR="004D4470" w:rsidRDefault="004D4470" w:rsidP="00866009">
            <w:pPr>
              <w:pStyle w:val="TAL"/>
              <w:rPr>
                <w:ins w:id="409" w:author="33.535_CR0115R1_(Rel-17)_AKMA" w:date="2022-03-22T11:12:00Z"/>
                <w:rFonts w:eastAsiaTheme="minorEastAsia"/>
                <w:sz w:val="16"/>
                <w:szCs w:val="16"/>
              </w:rPr>
            </w:pPr>
            <w:ins w:id="410" w:author="33.535_CR0115R1_(Rel-17)_AKMA" w:date="2022-03-22T11:13:00Z">
              <w:r>
                <w:rPr>
                  <w:rFonts w:eastAsiaTheme="minorEastAsia"/>
                  <w:sz w:val="16"/>
                  <w:szCs w:val="16"/>
                </w:rPr>
                <w:t>0115</w:t>
              </w:r>
            </w:ins>
          </w:p>
        </w:tc>
        <w:tc>
          <w:tcPr>
            <w:tcW w:w="425" w:type="dxa"/>
            <w:shd w:val="solid" w:color="FFFFFF" w:fill="auto"/>
          </w:tcPr>
          <w:p w14:paraId="4A45901D" w14:textId="6C092A2B" w:rsidR="004D4470" w:rsidRDefault="004D4470" w:rsidP="00866009">
            <w:pPr>
              <w:pStyle w:val="TAR"/>
              <w:rPr>
                <w:ins w:id="411" w:author="33.535_CR0115R1_(Rel-17)_AKMA" w:date="2022-03-22T11:12:00Z"/>
                <w:rFonts w:eastAsiaTheme="minorEastAsia"/>
                <w:sz w:val="16"/>
                <w:szCs w:val="16"/>
              </w:rPr>
            </w:pPr>
            <w:ins w:id="412" w:author="33.535_CR0115R1_(Rel-17)_AKMA" w:date="2022-03-22T11:13:00Z">
              <w:r>
                <w:rPr>
                  <w:rFonts w:eastAsiaTheme="minorEastAsia"/>
                  <w:sz w:val="16"/>
                  <w:szCs w:val="16"/>
                </w:rPr>
                <w:t>1</w:t>
              </w:r>
            </w:ins>
          </w:p>
        </w:tc>
        <w:tc>
          <w:tcPr>
            <w:tcW w:w="567" w:type="dxa"/>
            <w:shd w:val="solid" w:color="FFFFFF" w:fill="auto"/>
          </w:tcPr>
          <w:p w14:paraId="69B69541" w14:textId="36A3B0AD" w:rsidR="004D4470" w:rsidRDefault="004D4470" w:rsidP="00866009">
            <w:pPr>
              <w:pStyle w:val="TAC"/>
              <w:rPr>
                <w:ins w:id="413" w:author="33.535_CR0115R1_(Rel-17)_AKMA" w:date="2022-03-22T11:12:00Z"/>
                <w:rFonts w:eastAsiaTheme="minorEastAsia"/>
                <w:sz w:val="16"/>
                <w:szCs w:val="16"/>
              </w:rPr>
            </w:pPr>
            <w:ins w:id="414" w:author="33.535_CR0115R1_(Rel-17)_AKMA" w:date="2022-03-22T11:13:00Z">
              <w:r>
                <w:rPr>
                  <w:rFonts w:eastAsiaTheme="minorEastAsia"/>
                  <w:sz w:val="16"/>
                  <w:szCs w:val="16"/>
                </w:rPr>
                <w:t>F</w:t>
              </w:r>
            </w:ins>
          </w:p>
        </w:tc>
        <w:tc>
          <w:tcPr>
            <w:tcW w:w="4726" w:type="dxa"/>
            <w:shd w:val="solid" w:color="FFFFFF" w:fill="auto"/>
          </w:tcPr>
          <w:p w14:paraId="1C88CDF6" w14:textId="47E5DD8A" w:rsidR="004D4470" w:rsidRDefault="004D4470" w:rsidP="00866009">
            <w:pPr>
              <w:pStyle w:val="TAL"/>
              <w:rPr>
                <w:ins w:id="415" w:author="33.535_CR0115R1_(Rel-17)_AKMA" w:date="2022-03-22T11:12:00Z"/>
                <w:rFonts w:eastAsiaTheme="minorEastAsia"/>
                <w:sz w:val="16"/>
                <w:szCs w:val="16"/>
                <w:lang w:eastAsia="zh-CN"/>
              </w:rPr>
            </w:pPr>
            <w:ins w:id="416" w:author="33.535_CR0115R1_(Rel-17)_AKMA" w:date="2022-03-22T11:13:00Z">
              <w:r w:rsidRPr="004D4470">
                <w:rPr>
                  <w:rFonts w:eastAsiaTheme="minorEastAsia"/>
                  <w:sz w:val="16"/>
                  <w:szCs w:val="16"/>
                  <w:lang w:eastAsia="zh-CN"/>
                  <w:rPrChange w:id="417" w:author="33.535_CR0115R1_(Rel-17)_AKMA" w:date="2022-03-22T11:13:00Z">
                    <w:rPr>
                      <w:iCs/>
                      <w:lang w:val="en-US" w:eastAsia="zh-CN"/>
                    </w:rPr>
                  </w:rPrChange>
                </w:rPr>
                <w:t xml:space="preserve">Add a Note about the </w:t>
              </w:r>
              <w:r w:rsidRPr="004D4470">
                <w:rPr>
                  <w:rFonts w:eastAsiaTheme="minorEastAsia"/>
                  <w:sz w:val="16"/>
                  <w:szCs w:val="16"/>
                  <w:lang w:eastAsia="zh-CN"/>
                  <w:rPrChange w:id="418" w:author="33.535_CR0115R1_(Rel-17)_AKMA" w:date="2022-03-22T11:13:00Z">
                    <w:rPr>
                      <w:iCs/>
                    </w:rPr>
                  </w:rPrChange>
                </w:rPr>
                <w:t>Kaf refresh</w:t>
              </w:r>
            </w:ins>
          </w:p>
        </w:tc>
        <w:tc>
          <w:tcPr>
            <w:tcW w:w="708" w:type="dxa"/>
            <w:shd w:val="solid" w:color="FFFFFF" w:fill="auto"/>
          </w:tcPr>
          <w:p w14:paraId="475206B2" w14:textId="0031B2C0" w:rsidR="004D4470" w:rsidRDefault="004D4470" w:rsidP="00866009">
            <w:pPr>
              <w:pStyle w:val="TAC"/>
              <w:rPr>
                <w:ins w:id="419" w:author="33.535_CR0115R1_(Rel-17)_AKMA" w:date="2022-03-22T11:12:00Z"/>
                <w:rFonts w:eastAsiaTheme="minorEastAsia"/>
                <w:sz w:val="16"/>
                <w:szCs w:val="16"/>
                <w:lang w:eastAsia="zh-CN"/>
              </w:rPr>
            </w:pPr>
            <w:ins w:id="420" w:author="33.535_CR0115R1_(Rel-17)_AKMA" w:date="2022-03-22T11:13:00Z">
              <w:r>
                <w:rPr>
                  <w:rFonts w:eastAsiaTheme="minorEastAsia"/>
                  <w:sz w:val="16"/>
                  <w:szCs w:val="16"/>
                  <w:lang w:eastAsia="zh-CN"/>
                </w:rPr>
                <w:t>17.5.0</w:t>
              </w:r>
            </w:ins>
          </w:p>
        </w:tc>
      </w:tr>
      <w:tr w:rsidR="004D4470" w:rsidRPr="00F16DBC" w14:paraId="6DAC4B4C" w14:textId="77777777" w:rsidTr="000D24F6">
        <w:trPr>
          <w:ins w:id="421" w:author="33.535_CR0116_(Rel-17)_AKMA" w:date="2022-03-22T11:14:00Z"/>
        </w:trPr>
        <w:tc>
          <w:tcPr>
            <w:tcW w:w="800" w:type="dxa"/>
            <w:shd w:val="solid" w:color="FFFFFF" w:fill="auto"/>
          </w:tcPr>
          <w:p w14:paraId="69AFE1CB" w14:textId="05D1921B" w:rsidR="004D4470" w:rsidRDefault="004D4470" w:rsidP="004D4470">
            <w:pPr>
              <w:pStyle w:val="TAC"/>
              <w:rPr>
                <w:ins w:id="422" w:author="33.535_CR0116_(Rel-17)_AKMA" w:date="2022-03-22T11:14:00Z"/>
                <w:rFonts w:eastAsiaTheme="minorEastAsia"/>
                <w:sz w:val="16"/>
                <w:szCs w:val="16"/>
                <w:lang w:eastAsia="zh-CN"/>
              </w:rPr>
            </w:pPr>
            <w:ins w:id="423" w:author="33.535_CR0116_(Rel-17)_AKMA" w:date="2022-03-22T11:14:00Z">
              <w:r>
                <w:rPr>
                  <w:rFonts w:eastAsiaTheme="minorEastAsia"/>
                  <w:sz w:val="16"/>
                  <w:szCs w:val="16"/>
                  <w:lang w:eastAsia="zh-CN"/>
                </w:rPr>
                <w:t>2022-03</w:t>
              </w:r>
            </w:ins>
          </w:p>
        </w:tc>
        <w:tc>
          <w:tcPr>
            <w:tcW w:w="800" w:type="dxa"/>
            <w:shd w:val="solid" w:color="FFFFFF" w:fill="auto"/>
          </w:tcPr>
          <w:p w14:paraId="1B761279" w14:textId="53DED413" w:rsidR="004D4470" w:rsidRDefault="004D4470" w:rsidP="004D4470">
            <w:pPr>
              <w:pStyle w:val="TAC"/>
              <w:rPr>
                <w:ins w:id="424" w:author="33.535_CR0116_(Rel-17)_AKMA" w:date="2022-03-22T11:14:00Z"/>
                <w:rFonts w:eastAsiaTheme="minorEastAsia"/>
                <w:sz w:val="16"/>
                <w:szCs w:val="16"/>
                <w:lang w:eastAsia="zh-CN"/>
              </w:rPr>
            </w:pPr>
            <w:ins w:id="425" w:author="33.535_CR0116_(Rel-17)_AKMA" w:date="2022-03-22T11:14:00Z">
              <w:r>
                <w:rPr>
                  <w:rFonts w:eastAsiaTheme="minorEastAsia"/>
                  <w:sz w:val="16"/>
                  <w:szCs w:val="16"/>
                  <w:lang w:eastAsia="zh-CN"/>
                </w:rPr>
                <w:t>SA#95e</w:t>
              </w:r>
            </w:ins>
          </w:p>
        </w:tc>
        <w:tc>
          <w:tcPr>
            <w:tcW w:w="1094" w:type="dxa"/>
            <w:shd w:val="solid" w:color="FFFFFF" w:fill="auto"/>
          </w:tcPr>
          <w:p w14:paraId="1BAF6AC0" w14:textId="4D71BBB3" w:rsidR="004D4470" w:rsidRDefault="004D4470" w:rsidP="004D4470">
            <w:pPr>
              <w:pStyle w:val="TAC"/>
              <w:rPr>
                <w:ins w:id="426" w:author="33.535_CR0116_(Rel-17)_AKMA" w:date="2022-03-22T11:14:00Z"/>
                <w:rFonts w:eastAsiaTheme="minorEastAsia"/>
                <w:sz w:val="16"/>
                <w:szCs w:val="16"/>
                <w:lang w:eastAsia="zh-CN"/>
              </w:rPr>
            </w:pPr>
            <w:ins w:id="427" w:author="33.535_CR0116_(Rel-17)_AKMA" w:date="2022-03-22T11:15:00Z">
              <w:r>
                <w:rPr>
                  <w:rFonts w:eastAsiaTheme="minorEastAsia"/>
                  <w:sz w:val="16"/>
                  <w:szCs w:val="16"/>
                  <w:lang w:eastAsia="zh-CN"/>
                </w:rPr>
                <w:t>SP-220207</w:t>
              </w:r>
            </w:ins>
          </w:p>
        </w:tc>
        <w:tc>
          <w:tcPr>
            <w:tcW w:w="519" w:type="dxa"/>
            <w:shd w:val="solid" w:color="FFFFFF" w:fill="auto"/>
          </w:tcPr>
          <w:p w14:paraId="339F0378" w14:textId="09A57C53" w:rsidR="004D4470" w:rsidRDefault="004D4470" w:rsidP="004D4470">
            <w:pPr>
              <w:pStyle w:val="TAL"/>
              <w:rPr>
                <w:ins w:id="428" w:author="33.535_CR0116_(Rel-17)_AKMA" w:date="2022-03-22T11:14:00Z"/>
                <w:rFonts w:eastAsiaTheme="minorEastAsia"/>
                <w:sz w:val="16"/>
                <w:szCs w:val="16"/>
              </w:rPr>
            </w:pPr>
            <w:ins w:id="429" w:author="33.535_CR0116_(Rel-17)_AKMA" w:date="2022-03-22T11:14:00Z">
              <w:r>
                <w:rPr>
                  <w:rFonts w:eastAsiaTheme="minorEastAsia"/>
                  <w:sz w:val="16"/>
                  <w:szCs w:val="16"/>
                </w:rPr>
                <w:t>0116</w:t>
              </w:r>
            </w:ins>
          </w:p>
        </w:tc>
        <w:tc>
          <w:tcPr>
            <w:tcW w:w="425" w:type="dxa"/>
            <w:shd w:val="solid" w:color="FFFFFF" w:fill="auto"/>
          </w:tcPr>
          <w:p w14:paraId="7654E383" w14:textId="72EFF9C7" w:rsidR="004D4470" w:rsidRDefault="004D4470" w:rsidP="004D4470">
            <w:pPr>
              <w:pStyle w:val="TAR"/>
              <w:rPr>
                <w:ins w:id="430" w:author="33.535_CR0116_(Rel-17)_AKMA" w:date="2022-03-22T11:14:00Z"/>
                <w:rFonts w:eastAsiaTheme="minorEastAsia"/>
                <w:sz w:val="16"/>
                <w:szCs w:val="16"/>
              </w:rPr>
            </w:pPr>
            <w:ins w:id="431" w:author="33.535_CR0116_(Rel-17)_AKMA" w:date="2022-03-22T11:14:00Z">
              <w:r>
                <w:rPr>
                  <w:rFonts w:eastAsiaTheme="minorEastAsia"/>
                  <w:sz w:val="16"/>
                  <w:szCs w:val="16"/>
                </w:rPr>
                <w:t>-</w:t>
              </w:r>
            </w:ins>
          </w:p>
        </w:tc>
        <w:tc>
          <w:tcPr>
            <w:tcW w:w="567" w:type="dxa"/>
            <w:shd w:val="solid" w:color="FFFFFF" w:fill="auto"/>
          </w:tcPr>
          <w:p w14:paraId="31A91F63" w14:textId="026D83AB" w:rsidR="004D4470" w:rsidRDefault="004D4470" w:rsidP="004D4470">
            <w:pPr>
              <w:pStyle w:val="TAC"/>
              <w:rPr>
                <w:ins w:id="432" w:author="33.535_CR0116_(Rel-17)_AKMA" w:date="2022-03-22T11:14:00Z"/>
                <w:rFonts w:eastAsiaTheme="minorEastAsia"/>
                <w:sz w:val="16"/>
                <w:szCs w:val="16"/>
              </w:rPr>
            </w:pPr>
            <w:ins w:id="433" w:author="33.535_CR0116_(Rel-17)_AKMA" w:date="2022-03-22T11:14:00Z">
              <w:r>
                <w:rPr>
                  <w:rFonts w:eastAsiaTheme="minorEastAsia"/>
                  <w:sz w:val="16"/>
                  <w:szCs w:val="16"/>
                </w:rPr>
                <w:t>F</w:t>
              </w:r>
            </w:ins>
          </w:p>
        </w:tc>
        <w:tc>
          <w:tcPr>
            <w:tcW w:w="4726" w:type="dxa"/>
            <w:shd w:val="solid" w:color="FFFFFF" w:fill="auto"/>
          </w:tcPr>
          <w:p w14:paraId="4025EA1D" w14:textId="25939296" w:rsidR="004D4470" w:rsidRPr="004D4470" w:rsidRDefault="004D4470" w:rsidP="004D4470">
            <w:pPr>
              <w:pStyle w:val="TAL"/>
              <w:rPr>
                <w:ins w:id="434" w:author="33.535_CR0116_(Rel-17)_AKMA" w:date="2022-03-22T11:14:00Z"/>
                <w:rFonts w:eastAsiaTheme="minorEastAsia"/>
                <w:sz w:val="16"/>
                <w:szCs w:val="16"/>
                <w:lang w:eastAsia="zh-CN"/>
              </w:rPr>
            </w:pPr>
            <w:ins w:id="435" w:author="33.535_CR0116_(Rel-17)_AKMA" w:date="2022-03-22T11:14:00Z">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ins>
          </w:p>
        </w:tc>
        <w:tc>
          <w:tcPr>
            <w:tcW w:w="708" w:type="dxa"/>
            <w:shd w:val="solid" w:color="FFFFFF" w:fill="auto"/>
          </w:tcPr>
          <w:p w14:paraId="09932983" w14:textId="30918C1E" w:rsidR="004D4470" w:rsidRDefault="004D4470" w:rsidP="004D4470">
            <w:pPr>
              <w:pStyle w:val="TAC"/>
              <w:rPr>
                <w:ins w:id="436" w:author="33.535_CR0116_(Rel-17)_AKMA" w:date="2022-03-22T11:14:00Z"/>
                <w:rFonts w:eastAsiaTheme="minorEastAsia"/>
                <w:sz w:val="16"/>
                <w:szCs w:val="16"/>
                <w:lang w:eastAsia="zh-CN"/>
              </w:rPr>
            </w:pPr>
            <w:ins w:id="437" w:author="33.535_CR0116_(Rel-17)_AKMA" w:date="2022-03-22T11:14:00Z">
              <w:r>
                <w:rPr>
                  <w:rFonts w:eastAsiaTheme="minorEastAsia"/>
                  <w:sz w:val="16"/>
                  <w:szCs w:val="16"/>
                  <w:lang w:eastAsia="zh-CN"/>
                </w:rPr>
                <w:t>17.5.0</w:t>
              </w:r>
            </w:ins>
          </w:p>
        </w:tc>
      </w:tr>
      <w:tr w:rsidR="004D4470" w:rsidRPr="00F16DBC" w14:paraId="5BBFC99A" w14:textId="77777777" w:rsidTr="000D24F6">
        <w:trPr>
          <w:ins w:id="438" w:author="33.535_CR0121R1_(Rel-17)_AKMA" w:date="2022-03-22T11:16:00Z"/>
        </w:trPr>
        <w:tc>
          <w:tcPr>
            <w:tcW w:w="800" w:type="dxa"/>
            <w:shd w:val="solid" w:color="FFFFFF" w:fill="auto"/>
          </w:tcPr>
          <w:p w14:paraId="2D708B59" w14:textId="67A60537" w:rsidR="004D4470" w:rsidRDefault="004D4470" w:rsidP="004D4470">
            <w:pPr>
              <w:pStyle w:val="TAC"/>
              <w:rPr>
                <w:ins w:id="439" w:author="33.535_CR0121R1_(Rel-17)_AKMA" w:date="2022-03-22T11:16:00Z"/>
                <w:rFonts w:eastAsiaTheme="minorEastAsia"/>
                <w:sz w:val="16"/>
                <w:szCs w:val="16"/>
                <w:lang w:eastAsia="zh-CN"/>
              </w:rPr>
            </w:pPr>
            <w:ins w:id="440" w:author="33.535_CR0121R1_(Rel-17)_AKMA" w:date="2022-03-22T11:16:00Z">
              <w:r>
                <w:rPr>
                  <w:rFonts w:eastAsiaTheme="minorEastAsia"/>
                  <w:sz w:val="16"/>
                  <w:szCs w:val="16"/>
                  <w:lang w:eastAsia="zh-CN"/>
                </w:rPr>
                <w:t>2022-03</w:t>
              </w:r>
            </w:ins>
          </w:p>
        </w:tc>
        <w:tc>
          <w:tcPr>
            <w:tcW w:w="800" w:type="dxa"/>
            <w:shd w:val="solid" w:color="FFFFFF" w:fill="auto"/>
          </w:tcPr>
          <w:p w14:paraId="519EB145" w14:textId="6722FAE0" w:rsidR="004D4470" w:rsidRDefault="004D4470" w:rsidP="004D4470">
            <w:pPr>
              <w:pStyle w:val="TAC"/>
              <w:rPr>
                <w:ins w:id="441" w:author="33.535_CR0121R1_(Rel-17)_AKMA" w:date="2022-03-22T11:16:00Z"/>
                <w:rFonts w:eastAsiaTheme="minorEastAsia"/>
                <w:sz w:val="16"/>
                <w:szCs w:val="16"/>
                <w:lang w:eastAsia="zh-CN"/>
              </w:rPr>
            </w:pPr>
            <w:ins w:id="442" w:author="33.535_CR0121R1_(Rel-17)_AKMA" w:date="2022-03-22T11:16:00Z">
              <w:r>
                <w:rPr>
                  <w:rFonts w:eastAsiaTheme="minorEastAsia"/>
                  <w:sz w:val="16"/>
                  <w:szCs w:val="16"/>
                  <w:lang w:eastAsia="zh-CN"/>
                </w:rPr>
                <w:t>SA#95e</w:t>
              </w:r>
            </w:ins>
          </w:p>
        </w:tc>
        <w:tc>
          <w:tcPr>
            <w:tcW w:w="1094" w:type="dxa"/>
            <w:shd w:val="solid" w:color="FFFFFF" w:fill="auto"/>
          </w:tcPr>
          <w:p w14:paraId="50037909" w14:textId="6C90F2F9" w:rsidR="004D4470" w:rsidRDefault="004D4470" w:rsidP="004D4470">
            <w:pPr>
              <w:pStyle w:val="TAC"/>
              <w:rPr>
                <w:ins w:id="443" w:author="33.535_CR0121R1_(Rel-17)_AKMA" w:date="2022-03-22T11:16:00Z"/>
                <w:rFonts w:eastAsiaTheme="minorEastAsia"/>
                <w:sz w:val="16"/>
                <w:szCs w:val="16"/>
                <w:lang w:eastAsia="zh-CN"/>
              </w:rPr>
            </w:pPr>
            <w:ins w:id="444" w:author="33.535_CR0121R1_(Rel-17)_AKMA" w:date="2022-03-22T11:16:00Z">
              <w:r>
                <w:rPr>
                  <w:rFonts w:eastAsiaTheme="minorEastAsia"/>
                  <w:sz w:val="16"/>
                  <w:szCs w:val="16"/>
                  <w:lang w:eastAsia="zh-CN"/>
                </w:rPr>
                <w:t>SP-220207</w:t>
              </w:r>
            </w:ins>
          </w:p>
        </w:tc>
        <w:tc>
          <w:tcPr>
            <w:tcW w:w="519" w:type="dxa"/>
            <w:shd w:val="solid" w:color="FFFFFF" w:fill="auto"/>
          </w:tcPr>
          <w:p w14:paraId="3047275C" w14:textId="4A67DF1A" w:rsidR="004D4470" w:rsidRDefault="004D4470" w:rsidP="004D4470">
            <w:pPr>
              <w:pStyle w:val="TAL"/>
              <w:rPr>
                <w:ins w:id="445" w:author="33.535_CR0121R1_(Rel-17)_AKMA" w:date="2022-03-22T11:16:00Z"/>
                <w:rFonts w:eastAsiaTheme="minorEastAsia"/>
                <w:sz w:val="16"/>
                <w:szCs w:val="16"/>
              </w:rPr>
            </w:pPr>
            <w:ins w:id="446" w:author="33.535_CR0121R1_(Rel-17)_AKMA" w:date="2022-03-22T11:16:00Z">
              <w:r>
                <w:rPr>
                  <w:rFonts w:eastAsiaTheme="minorEastAsia"/>
                  <w:sz w:val="16"/>
                  <w:szCs w:val="16"/>
                </w:rPr>
                <w:t>0121</w:t>
              </w:r>
            </w:ins>
          </w:p>
        </w:tc>
        <w:tc>
          <w:tcPr>
            <w:tcW w:w="425" w:type="dxa"/>
            <w:shd w:val="solid" w:color="FFFFFF" w:fill="auto"/>
          </w:tcPr>
          <w:p w14:paraId="34BDCD23" w14:textId="66D831C9" w:rsidR="004D4470" w:rsidRDefault="004D4470" w:rsidP="004D4470">
            <w:pPr>
              <w:pStyle w:val="TAR"/>
              <w:rPr>
                <w:ins w:id="447" w:author="33.535_CR0121R1_(Rel-17)_AKMA" w:date="2022-03-22T11:16:00Z"/>
                <w:rFonts w:eastAsiaTheme="minorEastAsia"/>
                <w:sz w:val="16"/>
                <w:szCs w:val="16"/>
              </w:rPr>
            </w:pPr>
            <w:ins w:id="448" w:author="33.535_CR0121R1_(Rel-17)_AKMA" w:date="2022-03-22T11:16:00Z">
              <w:r>
                <w:rPr>
                  <w:rFonts w:eastAsiaTheme="minorEastAsia"/>
                  <w:sz w:val="16"/>
                  <w:szCs w:val="16"/>
                </w:rPr>
                <w:t>1</w:t>
              </w:r>
            </w:ins>
          </w:p>
        </w:tc>
        <w:tc>
          <w:tcPr>
            <w:tcW w:w="567" w:type="dxa"/>
            <w:shd w:val="solid" w:color="FFFFFF" w:fill="auto"/>
          </w:tcPr>
          <w:p w14:paraId="707393F3" w14:textId="4ADABD2A" w:rsidR="004D4470" w:rsidRDefault="004D4470" w:rsidP="004D4470">
            <w:pPr>
              <w:pStyle w:val="TAC"/>
              <w:rPr>
                <w:ins w:id="449" w:author="33.535_CR0121R1_(Rel-17)_AKMA" w:date="2022-03-22T11:16:00Z"/>
                <w:rFonts w:eastAsiaTheme="minorEastAsia"/>
                <w:sz w:val="16"/>
                <w:szCs w:val="16"/>
              </w:rPr>
            </w:pPr>
            <w:ins w:id="450" w:author="33.535_CR0121R1_(Rel-17)_AKMA" w:date="2022-03-22T11:16:00Z">
              <w:r>
                <w:rPr>
                  <w:rFonts w:eastAsiaTheme="minorEastAsia"/>
                  <w:sz w:val="16"/>
                  <w:szCs w:val="16"/>
                </w:rPr>
                <w:t>B</w:t>
              </w:r>
            </w:ins>
          </w:p>
        </w:tc>
        <w:tc>
          <w:tcPr>
            <w:tcW w:w="4726" w:type="dxa"/>
            <w:shd w:val="solid" w:color="FFFFFF" w:fill="auto"/>
          </w:tcPr>
          <w:p w14:paraId="1CFFC21F" w14:textId="0E93C937" w:rsidR="004D4470" w:rsidRDefault="004D4470" w:rsidP="004D4470">
            <w:pPr>
              <w:pStyle w:val="TAL"/>
              <w:rPr>
                <w:ins w:id="451" w:author="33.535_CR0121R1_(Rel-17)_AKMA" w:date="2022-03-22T11:16:00Z"/>
                <w:rFonts w:eastAsiaTheme="minorEastAsia"/>
                <w:sz w:val="16"/>
                <w:szCs w:val="16"/>
                <w:lang w:eastAsia="zh-CN"/>
              </w:rPr>
            </w:pPr>
            <w:ins w:id="452" w:author="33.535_CR0121R1_(Rel-17)_AKMA" w:date="2022-03-22T11:16:00Z">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ins>
          </w:p>
        </w:tc>
        <w:tc>
          <w:tcPr>
            <w:tcW w:w="708" w:type="dxa"/>
            <w:shd w:val="solid" w:color="FFFFFF" w:fill="auto"/>
          </w:tcPr>
          <w:p w14:paraId="1AC6E805" w14:textId="34A8B3DF" w:rsidR="004D4470" w:rsidRDefault="004D4470" w:rsidP="004D4470">
            <w:pPr>
              <w:pStyle w:val="TAC"/>
              <w:rPr>
                <w:ins w:id="453" w:author="33.535_CR0121R1_(Rel-17)_AKMA" w:date="2022-03-22T11:16:00Z"/>
                <w:rFonts w:eastAsiaTheme="minorEastAsia"/>
                <w:sz w:val="16"/>
                <w:szCs w:val="16"/>
                <w:lang w:eastAsia="zh-CN"/>
              </w:rPr>
            </w:pPr>
            <w:ins w:id="454" w:author="33.535_CR0121R1_(Rel-17)_AKMA" w:date="2022-03-22T11:16:00Z">
              <w:r>
                <w:rPr>
                  <w:rFonts w:eastAsiaTheme="minorEastAsia"/>
                  <w:sz w:val="16"/>
                  <w:szCs w:val="16"/>
                  <w:lang w:eastAsia="zh-CN"/>
                </w:rPr>
                <w:t>17.5.0</w:t>
              </w:r>
            </w:ins>
          </w:p>
        </w:tc>
      </w:tr>
      <w:tr w:rsidR="00B1655B" w:rsidRPr="00F16DBC" w14:paraId="21889814" w14:textId="77777777" w:rsidTr="000D24F6">
        <w:trPr>
          <w:ins w:id="455" w:author="33.535_CR0122R1_(Rel-17)_AKMA" w:date="2022-03-22T11:19:00Z"/>
        </w:trPr>
        <w:tc>
          <w:tcPr>
            <w:tcW w:w="800" w:type="dxa"/>
            <w:shd w:val="solid" w:color="FFFFFF" w:fill="auto"/>
          </w:tcPr>
          <w:p w14:paraId="131939A2" w14:textId="103EEF17" w:rsidR="00B1655B" w:rsidRDefault="00B1655B" w:rsidP="00B1655B">
            <w:pPr>
              <w:pStyle w:val="TAC"/>
              <w:rPr>
                <w:ins w:id="456" w:author="33.535_CR0122R1_(Rel-17)_AKMA" w:date="2022-03-22T11:19:00Z"/>
                <w:rFonts w:eastAsiaTheme="minorEastAsia"/>
                <w:sz w:val="16"/>
                <w:szCs w:val="16"/>
                <w:lang w:eastAsia="zh-CN"/>
              </w:rPr>
            </w:pPr>
            <w:ins w:id="457" w:author="33.535_CR0122R1_(Rel-17)_AKMA" w:date="2022-03-22T11:19:00Z">
              <w:r>
                <w:rPr>
                  <w:rFonts w:eastAsiaTheme="minorEastAsia"/>
                  <w:sz w:val="16"/>
                  <w:szCs w:val="16"/>
                  <w:lang w:eastAsia="zh-CN"/>
                </w:rPr>
                <w:t>2022-03</w:t>
              </w:r>
            </w:ins>
          </w:p>
        </w:tc>
        <w:tc>
          <w:tcPr>
            <w:tcW w:w="800" w:type="dxa"/>
            <w:shd w:val="solid" w:color="FFFFFF" w:fill="auto"/>
          </w:tcPr>
          <w:p w14:paraId="49C4A4BA" w14:textId="59670531" w:rsidR="00B1655B" w:rsidRDefault="00B1655B" w:rsidP="00B1655B">
            <w:pPr>
              <w:pStyle w:val="TAC"/>
              <w:rPr>
                <w:ins w:id="458" w:author="33.535_CR0122R1_(Rel-17)_AKMA" w:date="2022-03-22T11:19:00Z"/>
                <w:rFonts w:eastAsiaTheme="minorEastAsia"/>
                <w:sz w:val="16"/>
                <w:szCs w:val="16"/>
                <w:lang w:eastAsia="zh-CN"/>
              </w:rPr>
            </w:pPr>
            <w:ins w:id="459" w:author="33.535_CR0122R1_(Rel-17)_AKMA" w:date="2022-03-22T11:19:00Z">
              <w:r>
                <w:rPr>
                  <w:rFonts w:eastAsiaTheme="minorEastAsia"/>
                  <w:sz w:val="16"/>
                  <w:szCs w:val="16"/>
                  <w:lang w:eastAsia="zh-CN"/>
                </w:rPr>
                <w:t>SA#95e</w:t>
              </w:r>
            </w:ins>
          </w:p>
        </w:tc>
        <w:tc>
          <w:tcPr>
            <w:tcW w:w="1094" w:type="dxa"/>
            <w:shd w:val="solid" w:color="FFFFFF" w:fill="auto"/>
          </w:tcPr>
          <w:p w14:paraId="17F03D7D" w14:textId="0877AEA4" w:rsidR="00B1655B" w:rsidRDefault="00B1655B" w:rsidP="00B1655B">
            <w:pPr>
              <w:pStyle w:val="TAC"/>
              <w:rPr>
                <w:ins w:id="460" w:author="33.535_CR0122R1_(Rel-17)_AKMA" w:date="2022-03-22T11:19:00Z"/>
                <w:rFonts w:eastAsiaTheme="minorEastAsia"/>
                <w:sz w:val="16"/>
                <w:szCs w:val="16"/>
                <w:lang w:eastAsia="zh-CN"/>
              </w:rPr>
            </w:pPr>
            <w:ins w:id="461" w:author="33.535_CR0122R1_(Rel-17)_AKMA" w:date="2022-03-22T11:19:00Z">
              <w:r>
                <w:rPr>
                  <w:rFonts w:eastAsiaTheme="minorEastAsia"/>
                  <w:sz w:val="16"/>
                  <w:szCs w:val="16"/>
                  <w:lang w:eastAsia="zh-CN"/>
                </w:rPr>
                <w:t>SP-220207</w:t>
              </w:r>
            </w:ins>
          </w:p>
        </w:tc>
        <w:tc>
          <w:tcPr>
            <w:tcW w:w="519" w:type="dxa"/>
            <w:shd w:val="solid" w:color="FFFFFF" w:fill="auto"/>
          </w:tcPr>
          <w:p w14:paraId="7673B255" w14:textId="62131664" w:rsidR="00B1655B" w:rsidRDefault="00B1655B" w:rsidP="00B1655B">
            <w:pPr>
              <w:pStyle w:val="TAL"/>
              <w:rPr>
                <w:ins w:id="462" w:author="33.535_CR0122R1_(Rel-17)_AKMA" w:date="2022-03-22T11:19:00Z"/>
                <w:rFonts w:eastAsiaTheme="minorEastAsia"/>
                <w:sz w:val="16"/>
                <w:szCs w:val="16"/>
              </w:rPr>
            </w:pPr>
            <w:ins w:id="463" w:author="33.535_CR0122R1_(Rel-17)_AKMA" w:date="2022-03-22T11:19:00Z">
              <w:r>
                <w:rPr>
                  <w:rFonts w:eastAsiaTheme="minorEastAsia"/>
                  <w:sz w:val="16"/>
                  <w:szCs w:val="16"/>
                </w:rPr>
                <w:t>0122</w:t>
              </w:r>
            </w:ins>
          </w:p>
        </w:tc>
        <w:tc>
          <w:tcPr>
            <w:tcW w:w="425" w:type="dxa"/>
            <w:shd w:val="solid" w:color="FFFFFF" w:fill="auto"/>
          </w:tcPr>
          <w:p w14:paraId="4F8D637C" w14:textId="1C1C5A08" w:rsidR="00B1655B" w:rsidRDefault="00B1655B" w:rsidP="00B1655B">
            <w:pPr>
              <w:pStyle w:val="TAR"/>
              <w:rPr>
                <w:ins w:id="464" w:author="33.535_CR0122R1_(Rel-17)_AKMA" w:date="2022-03-22T11:19:00Z"/>
                <w:rFonts w:eastAsiaTheme="minorEastAsia"/>
                <w:sz w:val="16"/>
                <w:szCs w:val="16"/>
              </w:rPr>
            </w:pPr>
            <w:ins w:id="465" w:author="33.535_CR0122R1_(Rel-17)_AKMA" w:date="2022-03-22T11:19:00Z">
              <w:r>
                <w:rPr>
                  <w:rFonts w:eastAsiaTheme="minorEastAsia"/>
                  <w:sz w:val="16"/>
                  <w:szCs w:val="16"/>
                </w:rPr>
                <w:t>1</w:t>
              </w:r>
            </w:ins>
          </w:p>
        </w:tc>
        <w:tc>
          <w:tcPr>
            <w:tcW w:w="567" w:type="dxa"/>
            <w:shd w:val="solid" w:color="FFFFFF" w:fill="auto"/>
          </w:tcPr>
          <w:p w14:paraId="7E2E6894" w14:textId="283F9F69" w:rsidR="00B1655B" w:rsidRDefault="00B1655B" w:rsidP="00B1655B">
            <w:pPr>
              <w:pStyle w:val="TAC"/>
              <w:rPr>
                <w:ins w:id="466" w:author="33.535_CR0122R1_(Rel-17)_AKMA" w:date="2022-03-22T11:19:00Z"/>
                <w:rFonts w:eastAsiaTheme="minorEastAsia"/>
                <w:sz w:val="16"/>
                <w:szCs w:val="16"/>
              </w:rPr>
            </w:pPr>
            <w:ins w:id="467" w:author="33.535_CR0122R1_(Rel-17)_AKMA" w:date="2022-03-22T11:19:00Z">
              <w:r>
                <w:rPr>
                  <w:rFonts w:eastAsiaTheme="minorEastAsia"/>
                  <w:sz w:val="16"/>
                  <w:szCs w:val="16"/>
                </w:rPr>
                <w:t>B</w:t>
              </w:r>
            </w:ins>
          </w:p>
        </w:tc>
        <w:tc>
          <w:tcPr>
            <w:tcW w:w="4726" w:type="dxa"/>
            <w:shd w:val="solid" w:color="FFFFFF" w:fill="auto"/>
          </w:tcPr>
          <w:p w14:paraId="556F027B" w14:textId="632F6E11" w:rsidR="00B1655B" w:rsidRDefault="00B1655B" w:rsidP="00B1655B">
            <w:pPr>
              <w:pStyle w:val="TAL"/>
              <w:rPr>
                <w:ins w:id="468" w:author="33.535_CR0122R1_(Rel-17)_AKMA" w:date="2022-03-22T11:19:00Z"/>
                <w:rFonts w:eastAsiaTheme="minorEastAsia"/>
                <w:sz w:val="16"/>
                <w:szCs w:val="16"/>
                <w:lang w:eastAsia="zh-CN"/>
              </w:rPr>
            </w:pPr>
            <w:ins w:id="469" w:author="33.535_CR0122R1_(Rel-17)_AKMA" w:date="2022-03-22T11:19:00Z">
              <w:r>
                <w:rPr>
                  <w:rFonts w:eastAsiaTheme="minorEastAsia"/>
                  <w:sz w:val="16"/>
                  <w:szCs w:val="16"/>
                  <w:lang w:eastAsia="zh-CN"/>
                </w:rPr>
                <w:t>Clarification on indication to UE when KAF is expired</w:t>
              </w:r>
            </w:ins>
          </w:p>
        </w:tc>
        <w:tc>
          <w:tcPr>
            <w:tcW w:w="708" w:type="dxa"/>
            <w:shd w:val="solid" w:color="FFFFFF" w:fill="auto"/>
          </w:tcPr>
          <w:p w14:paraId="1EBF0752" w14:textId="201EBDA2" w:rsidR="00B1655B" w:rsidRDefault="00B1655B" w:rsidP="00B1655B">
            <w:pPr>
              <w:pStyle w:val="TAC"/>
              <w:rPr>
                <w:ins w:id="470" w:author="33.535_CR0122R1_(Rel-17)_AKMA" w:date="2022-03-22T11:19:00Z"/>
                <w:rFonts w:eastAsiaTheme="minorEastAsia"/>
                <w:sz w:val="16"/>
                <w:szCs w:val="16"/>
                <w:lang w:eastAsia="zh-CN"/>
              </w:rPr>
            </w:pPr>
            <w:ins w:id="471" w:author="33.535_CR0122R1_(Rel-17)_AKMA" w:date="2022-03-22T11:19:00Z">
              <w:r>
                <w:rPr>
                  <w:rFonts w:eastAsiaTheme="minorEastAsia"/>
                  <w:sz w:val="16"/>
                  <w:szCs w:val="16"/>
                  <w:lang w:eastAsia="zh-CN"/>
                </w:rPr>
                <w:t>17.5.0</w:t>
              </w:r>
            </w:ins>
          </w:p>
        </w:tc>
      </w:tr>
      <w:tr w:rsidR="00B1655B" w:rsidRPr="00F16DBC" w14:paraId="2351AB67" w14:textId="77777777" w:rsidTr="000D24F6">
        <w:trPr>
          <w:ins w:id="472" w:author="33.535_CR0123_(Rel-17)_AKMA" w:date="2022-03-22T11:20:00Z"/>
        </w:trPr>
        <w:tc>
          <w:tcPr>
            <w:tcW w:w="800" w:type="dxa"/>
            <w:shd w:val="solid" w:color="FFFFFF" w:fill="auto"/>
          </w:tcPr>
          <w:p w14:paraId="62D879B4" w14:textId="0F2962A4" w:rsidR="00B1655B" w:rsidRDefault="00B1655B" w:rsidP="00B1655B">
            <w:pPr>
              <w:pStyle w:val="TAC"/>
              <w:rPr>
                <w:ins w:id="473" w:author="33.535_CR0123_(Rel-17)_AKMA" w:date="2022-03-22T11:20:00Z"/>
                <w:rFonts w:eastAsiaTheme="minorEastAsia"/>
                <w:sz w:val="16"/>
                <w:szCs w:val="16"/>
                <w:lang w:eastAsia="zh-CN"/>
              </w:rPr>
            </w:pPr>
            <w:ins w:id="474" w:author="33.535_CR0123_(Rel-17)_AKMA" w:date="2022-03-22T11:20:00Z">
              <w:r>
                <w:rPr>
                  <w:rFonts w:eastAsiaTheme="minorEastAsia"/>
                  <w:sz w:val="16"/>
                  <w:szCs w:val="16"/>
                  <w:lang w:eastAsia="zh-CN"/>
                </w:rPr>
                <w:t>2022-03</w:t>
              </w:r>
            </w:ins>
          </w:p>
        </w:tc>
        <w:tc>
          <w:tcPr>
            <w:tcW w:w="800" w:type="dxa"/>
            <w:shd w:val="solid" w:color="FFFFFF" w:fill="auto"/>
          </w:tcPr>
          <w:p w14:paraId="25C1D36F" w14:textId="41B9E759" w:rsidR="00B1655B" w:rsidRDefault="00B1655B" w:rsidP="00B1655B">
            <w:pPr>
              <w:pStyle w:val="TAC"/>
              <w:rPr>
                <w:ins w:id="475" w:author="33.535_CR0123_(Rel-17)_AKMA" w:date="2022-03-22T11:20:00Z"/>
                <w:rFonts w:eastAsiaTheme="minorEastAsia"/>
                <w:sz w:val="16"/>
                <w:szCs w:val="16"/>
                <w:lang w:eastAsia="zh-CN"/>
              </w:rPr>
            </w:pPr>
            <w:ins w:id="476" w:author="33.535_CR0123_(Rel-17)_AKMA" w:date="2022-03-22T11:20:00Z">
              <w:r>
                <w:rPr>
                  <w:rFonts w:eastAsiaTheme="minorEastAsia"/>
                  <w:sz w:val="16"/>
                  <w:szCs w:val="16"/>
                  <w:lang w:eastAsia="zh-CN"/>
                </w:rPr>
                <w:t>SA#95e</w:t>
              </w:r>
            </w:ins>
          </w:p>
        </w:tc>
        <w:tc>
          <w:tcPr>
            <w:tcW w:w="1094" w:type="dxa"/>
            <w:shd w:val="solid" w:color="FFFFFF" w:fill="auto"/>
          </w:tcPr>
          <w:p w14:paraId="17D90DD0" w14:textId="5B52A2BD" w:rsidR="00B1655B" w:rsidRDefault="00B1655B" w:rsidP="00B1655B">
            <w:pPr>
              <w:pStyle w:val="TAC"/>
              <w:rPr>
                <w:ins w:id="477" w:author="33.535_CR0123_(Rel-17)_AKMA" w:date="2022-03-22T11:20:00Z"/>
                <w:rFonts w:eastAsiaTheme="minorEastAsia"/>
                <w:sz w:val="16"/>
                <w:szCs w:val="16"/>
                <w:lang w:eastAsia="zh-CN"/>
              </w:rPr>
            </w:pPr>
            <w:ins w:id="478" w:author="33.535_CR0123_(Rel-17)_AKMA" w:date="2022-03-22T11:20:00Z">
              <w:r>
                <w:rPr>
                  <w:rFonts w:eastAsiaTheme="minorEastAsia"/>
                  <w:sz w:val="16"/>
                  <w:szCs w:val="16"/>
                  <w:lang w:eastAsia="zh-CN"/>
                </w:rPr>
                <w:t>SP-220207</w:t>
              </w:r>
            </w:ins>
          </w:p>
        </w:tc>
        <w:tc>
          <w:tcPr>
            <w:tcW w:w="519" w:type="dxa"/>
            <w:shd w:val="solid" w:color="FFFFFF" w:fill="auto"/>
          </w:tcPr>
          <w:p w14:paraId="7CF398C9" w14:textId="00C7B32D" w:rsidR="00B1655B" w:rsidRDefault="00B1655B" w:rsidP="00B1655B">
            <w:pPr>
              <w:pStyle w:val="TAL"/>
              <w:rPr>
                <w:ins w:id="479" w:author="33.535_CR0123_(Rel-17)_AKMA" w:date="2022-03-22T11:20:00Z"/>
                <w:rFonts w:eastAsiaTheme="minorEastAsia"/>
                <w:sz w:val="16"/>
                <w:szCs w:val="16"/>
              </w:rPr>
            </w:pPr>
            <w:ins w:id="480" w:author="33.535_CR0123_(Rel-17)_AKMA" w:date="2022-03-22T11:20:00Z">
              <w:r>
                <w:rPr>
                  <w:rFonts w:eastAsiaTheme="minorEastAsia"/>
                  <w:sz w:val="16"/>
                  <w:szCs w:val="16"/>
                </w:rPr>
                <w:t>0123</w:t>
              </w:r>
            </w:ins>
          </w:p>
        </w:tc>
        <w:tc>
          <w:tcPr>
            <w:tcW w:w="425" w:type="dxa"/>
            <w:shd w:val="solid" w:color="FFFFFF" w:fill="auto"/>
          </w:tcPr>
          <w:p w14:paraId="28394803" w14:textId="6A010A56" w:rsidR="00B1655B" w:rsidRDefault="00B1655B" w:rsidP="00B1655B">
            <w:pPr>
              <w:pStyle w:val="TAR"/>
              <w:rPr>
                <w:ins w:id="481" w:author="33.535_CR0123_(Rel-17)_AKMA" w:date="2022-03-22T11:20:00Z"/>
                <w:rFonts w:eastAsiaTheme="minorEastAsia"/>
                <w:sz w:val="16"/>
                <w:szCs w:val="16"/>
              </w:rPr>
            </w:pPr>
            <w:ins w:id="482" w:author="33.535_CR0123_(Rel-17)_AKMA" w:date="2022-03-22T11:20:00Z">
              <w:r>
                <w:rPr>
                  <w:rFonts w:eastAsiaTheme="minorEastAsia"/>
                  <w:sz w:val="16"/>
                  <w:szCs w:val="16"/>
                </w:rPr>
                <w:t>-</w:t>
              </w:r>
            </w:ins>
          </w:p>
        </w:tc>
        <w:tc>
          <w:tcPr>
            <w:tcW w:w="567" w:type="dxa"/>
            <w:shd w:val="solid" w:color="FFFFFF" w:fill="auto"/>
          </w:tcPr>
          <w:p w14:paraId="388C71A2" w14:textId="3DC54681" w:rsidR="00B1655B" w:rsidRDefault="00B1655B" w:rsidP="00B1655B">
            <w:pPr>
              <w:pStyle w:val="TAC"/>
              <w:rPr>
                <w:ins w:id="483" w:author="33.535_CR0123_(Rel-17)_AKMA" w:date="2022-03-22T11:20:00Z"/>
                <w:rFonts w:eastAsiaTheme="minorEastAsia"/>
                <w:sz w:val="16"/>
                <w:szCs w:val="16"/>
              </w:rPr>
            </w:pPr>
            <w:ins w:id="484" w:author="33.535_CR0123_(Rel-17)_AKMA" w:date="2022-03-22T11:20:00Z">
              <w:r>
                <w:rPr>
                  <w:rFonts w:eastAsiaTheme="minorEastAsia"/>
                  <w:sz w:val="16"/>
                  <w:szCs w:val="16"/>
                </w:rPr>
                <w:t>D</w:t>
              </w:r>
            </w:ins>
          </w:p>
        </w:tc>
        <w:tc>
          <w:tcPr>
            <w:tcW w:w="4726" w:type="dxa"/>
            <w:shd w:val="solid" w:color="FFFFFF" w:fill="auto"/>
          </w:tcPr>
          <w:p w14:paraId="7EF025D2" w14:textId="1C5DEA22" w:rsidR="00B1655B" w:rsidRDefault="00B1655B" w:rsidP="00B1655B">
            <w:pPr>
              <w:pStyle w:val="TAL"/>
              <w:rPr>
                <w:ins w:id="485" w:author="33.535_CR0123_(Rel-17)_AKMA" w:date="2022-03-22T11:20:00Z"/>
                <w:rFonts w:eastAsiaTheme="minorEastAsia"/>
                <w:sz w:val="16"/>
                <w:szCs w:val="16"/>
                <w:lang w:eastAsia="zh-CN"/>
              </w:rPr>
            </w:pPr>
            <w:ins w:id="486" w:author="33.535_CR0123_(Rel-17)_AKMA" w:date="2022-03-22T11:20:00Z">
              <w:r>
                <w:rPr>
                  <w:rFonts w:eastAsiaTheme="minorEastAsia"/>
                  <w:sz w:val="16"/>
                  <w:szCs w:val="16"/>
                  <w:lang w:eastAsia="zh-CN"/>
                </w:rPr>
                <w:t>Clean up for TS 33.535</w:t>
              </w:r>
            </w:ins>
          </w:p>
        </w:tc>
        <w:tc>
          <w:tcPr>
            <w:tcW w:w="708" w:type="dxa"/>
            <w:shd w:val="solid" w:color="FFFFFF" w:fill="auto"/>
          </w:tcPr>
          <w:p w14:paraId="5DE7DE8D" w14:textId="7EC98B1A" w:rsidR="00B1655B" w:rsidRDefault="00B1655B" w:rsidP="00B1655B">
            <w:pPr>
              <w:pStyle w:val="TAC"/>
              <w:rPr>
                <w:ins w:id="487" w:author="33.535_CR0123_(Rel-17)_AKMA" w:date="2022-03-22T11:20:00Z"/>
                <w:rFonts w:eastAsiaTheme="minorEastAsia"/>
                <w:sz w:val="16"/>
                <w:szCs w:val="16"/>
                <w:lang w:eastAsia="zh-CN"/>
              </w:rPr>
            </w:pPr>
            <w:ins w:id="488" w:author="33.535_CR0123_(Rel-17)_AKMA" w:date="2022-03-22T11:20:00Z">
              <w:r>
                <w:rPr>
                  <w:rFonts w:eastAsiaTheme="minorEastAsia"/>
                  <w:sz w:val="16"/>
                  <w:szCs w:val="16"/>
                  <w:lang w:eastAsia="zh-CN"/>
                </w:rPr>
                <w:t>17.5.0</w:t>
              </w:r>
            </w:ins>
          </w:p>
        </w:tc>
      </w:tr>
      <w:tr w:rsidR="00DD7D30" w:rsidRPr="00F16DBC" w14:paraId="396AF36C" w14:textId="77777777" w:rsidTr="000D24F6">
        <w:trPr>
          <w:ins w:id="489" w:author="33.535_CR0124R1_(Rel-17)_AKMA_TLS" w:date="2022-03-22T11:27:00Z"/>
        </w:trPr>
        <w:tc>
          <w:tcPr>
            <w:tcW w:w="800" w:type="dxa"/>
            <w:shd w:val="solid" w:color="FFFFFF" w:fill="auto"/>
          </w:tcPr>
          <w:p w14:paraId="1238A69A" w14:textId="57094788" w:rsidR="00DD7D30" w:rsidRDefault="00DD7D30" w:rsidP="00B1655B">
            <w:pPr>
              <w:pStyle w:val="TAC"/>
              <w:rPr>
                <w:ins w:id="490" w:author="33.535_CR0124R1_(Rel-17)_AKMA_TLS" w:date="2022-03-22T11:27:00Z"/>
                <w:rFonts w:eastAsiaTheme="minorEastAsia"/>
                <w:sz w:val="16"/>
                <w:szCs w:val="16"/>
                <w:lang w:eastAsia="zh-CN"/>
              </w:rPr>
            </w:pPr>
            <w:ins w:id="491" w:author="33.535_CR0124R1_(Rel-17)_AKMA_TLS" w:date="2022-03-22T11:27:00Z">
              <w:r>
                <w:rPr>
                  <w:rFonts w:eastAsiaTheme="minorEastAsia"/>
                  <w:sz w:val="16"/>
                  <w:szCs w:val="16"/>
                  <w:lang w:eastAsia="zh-CN"/>
                </w:rPr>
                <w:t>2022-03</w:t>
              </w:r>
            </w:ins>
          </w:p>
        </w:tc>
        <w:tc>
          <w:tcPr>
            <w:tcW w:w="800" w:type="dxa"/>
            <w:shd w:val="solid" w:color="FFFFFF" w:fill="auto"/>
          </w:tcPr>
          <w:p w14:paraId="225C2EC0" w14:textId="1A0A0952" w:rsidR="00DD7D30" w:rsidRDefault="00DD7D30" w:rsidP="00B1655B">
            <w:pPr>
              <w:pStyle w:val="TAC"/>
              <w:rPr>
                <w:ins w:id="492" w:author="33.535_CR0124R1_(Rel-17)_AKMA_TLS" w:date="2022-03-22T11:27:00Z"/>
                <w:rFonts w:eastAsiaTheme="minorEastAsia"/>
                <w:sz w:val="16"/>
                <w:szCs w:val="16"/>
                <w:lang w:eastAsia="zh-CN"/>
              </w:rPr>
            </w:pPr>
            <w:ins w:id="493" w:author="33.535_CR0124R1_(Rel-17)_AKMA_TLS" w:date="2022-03-22T11:27:00Z">
              <w:r>
                <w:rPr>
                  <w:rFonts w:eastAsiaTheme="minorEastAsia"/>
                  <w:sz w:val="16"/>
                  <w:szCs w:val="16"/>
                  <w:lang w:eastAsia="zh-CN"/>
                </w:rPr>
                <w:t>SA#95e</w:t>
              </w:r>
            </w:ins>
          </w:p>
        </w:tc>
        <w:tc>
          <w:tcPr>
            <w:tcW w:w="1094" w:type="dxa"/>
            <w:shd w:val="solid" w:color="FFFFFF" w:fill="auto"/>
          </w:tcPr>
          <w:p w14:paraId="457A3632" w14:textId="303705C2" w:rsidR="00DD7D30" w:rsidRDefault="00DD7D30" w:rsidP="00B1655B">
            <w:pPr>
              <w:pStyle w:val="TAC"/>
              <w:rPr>
                <w:ins w:id="494" w:author="33.535_CR0124R1_(Rel-17)_AKMA_TLS" w:date="2022-03-22T11:27:00Z"/>
                <w:rFonts w:eastAsiaTheme="minorEastAsia"/>
                <w:sz w:val="16"/>
                <w:szCs w:val="16"/>
                <w:lang w:eastAsia="zh-CN"/>
              </w:rPr>
            </w:pPr>
            <w:ins w:id="495" w:author="33.535_CR0124R1_(Rel-17)_AKMA_TLS" w:date="2022-03-22T11:28:00Z">
              <w:r>
                <w:rPr>
                  <w:rFonts w:eastAsiaTheme="minorEastAsia"/>
                  <w:sz w:val="16"/>
                  <w:szCs w:val="16"/>
                  <w:lang w:eastAsia="zh-CN"/>
                </w:rPr>
                <w:t>SP-220208</w:t>
              </w:r>
            </w:ins>
          </w:p>
        </w:tc>
        <w:tc>
          <w:tcPr>
            <w:tcW w:w="519" w:type="dxa"/>
            <w:shd w:val="solid" w:color="FFFFFF" w:fill="auto"/>
          </w:tcPr>
          <w:p w14:paraId="7C7DE9B6" w14:textId="50B2D36C" w:rsidR="00DD7D30" w:rsidRDefault="00DD7D30" w:rsidP="00B1655B">
            <w:pPr>
              <w:pStyle w:val="TAL"/>
              <w:rPr>
                <w:ins w:id="496" w:author="33.535_CR0124R1_(Rel-17)_AKMA_TLS" w:date="2022-03-22T11:27:00Z"/>
                <w:rFonts w:eastAsiaTheme="minorEastAsia"/>
                <w:sz w:val="16"/>
                <w:szCs w:val="16"/>
              </w:rPr>
            </w:pPr>
            <w:ins w:id="497" w:author="33.535_CR0124R1_(Rel-17)_AKMA_TLS" w:date="2022-03-22T11:27:00Z">
              <w:r>
                <w:rPr>
                  <w:rFonts w:eastAsiaTheme="minorEastAsia"/>
                  <w:sz w:val="16"/>
                  <w:szCs w:val="16"/>
                </w:rPr>
                <w:t>0124</w:t>
              </w:r>
            </w:ins>
          </w:p>
        </w:tc>
        <w:tc>
          <w:tcPr>
            <w:tcW w:w="425" w:type="dxa"/>
            <w:shd w:val="solid" w:color="FFFFFF" w:fill="auto"/>
          </w:tcPr>
          <w:p w14:paraId="057BEB40" w14:textId="11E188EF" w:rsidR="00DD7D30" w:rsidRDefault="00DD7D30" w:rsidP="00B1655B">
            <w:pPr>
              <w:pStyle w:val="TAR"/>
              <w:rPr>
                <w:ins w:id="498" w:author="33.535_CR0124R1_(Rel-17)_AKMA_TLS" w:date="2022-03-22T11:27:00Z"/>
                <w:rFonts w:eastAsiaTheme="minorEastAsia"/>
                <w:sz w:val="16"/>
                <w:szCs w:val="16"/>
              </w:rPr>
            </w:pPr>
            <w:ins w:id="499" w:author="33.535_CR0124R1_(Rel-17)_AKMA_TLS" w:date="2022-03-22T11:27:00Z">
              <w:r>
                <w:rPr>
                  <w:rFonts w:eastAsiaTheme="minorEastAsia"/>
                  <w:sz w:val="16"/>
                  <w:szCs w:val="16"/>
                </w:rPr>
                <w:t>1</w:t>
              </w:r>
            </w:ins>
          </w:p>
        </w:tc>
        <w:tc>
          <w:tcPr>
            <w:tcW w:w="567" w:type="dxa"/>
            <w:shd w:val="solid" w:color="FFFFFF" w:fill="auto"/>
          </w:tcPr>
          <w:p w14:paraId="7DFC9ABD" w14:textId="324D9D56" w:rsidR="00DD7D30" w:rsidRDefault="00DD7D30" w:rsidP="00B1655B">
            <w:pPr>
              <w:pStyle w:val="TAC"/>
              <w:rPr>
                <w:ins w:id="500" w:author="33.535_CR0124R1_(Rel-17)_AKMA_TLS" w:date="2022-03-22T11:27:00Z"/>
                <w:rFonts w:eastAsiaTheme="minorEastAsia"/>
                <w:sz w:val="16"/>
                <w:szCs w:val="16"/>
              </w:rPr>
            </w:pPr>
            <w:ins w:id="501" w:author="33.535_CR0124R1_(Rel-17)_AKMA_TLS" w:date="2022-03-22T11:27:00Z">
              <w:r>
                <w:rPr>
                  <w:rFonts w:eastAsiaTheme="minorEastAsia"/>
                  <w:sz w:val="16"/>
                  <w:szCs w:val="16"/>
                </w:rPr>
                <w:t>F</w:t>
              </w:r>
            </w:ins>
          </w:p>
        </w:tc>
        <w:tc>
          <w:tcPr>
            <w:tcW w:w="4726" w:type="dxa"/>
            <w:shd w:val="solid" w:color="FFFFFF" w:fill="auto"/>
          </w:tcPr>
          <w:p w14:paraId="5EC9301B" w14:textId="32AD382F" w:rsidR="00DD7D30" w:rsidRDefault="00DD7D30" w:rsidP="00B1655B">
            <w:pPr>
              <w:pStyle w:val="TAL"/>
              <w:rPr>
                <w:ins w:id="502" w:author="33.535_CR0124R1_(Rel-17)_AKMA_TLS" w:date="2022-03-22T11:27:00Z"/>
                <w:rFonts w:eastAsiaTheme="minorEastAsia"/>
                <w:sz w:val="16"/>
                <w:szCs w:val="16"/>
                <w:lang w:eastAsia="zh-CN"/>
              </w:rPr>
            </w:pPr>
            <w:ins w:id="503" w:author="33.535_CR0124R1_(Rel-17)_AKMA_TLS" w:date="2022-03-22T11:27:00Z">
              <w:r>
                <w:rPr>
                  <w:rFonts w:eastAsiaTheme="minorEastAsia"/>
                  <w:sz w:val="16"/>
                  <w:szCs w:val="16"/>
                  <w:lang w:eastAsia="zh-CN"/>
                </w:rPr>
                <w:t>Adding text on preferring AKMA keys to GBA Digest</w:t>
              </w:r>
            </w:ins>
          </w:p>
        </w:tc>
        <w:tc>
          <w:tcPr>
            <w:tcW w:w="708" w:type="dxa"/>
            <w:shd w:val="solid" w:color="FFFFFF" w:fill="auto"/>
          </w:tcPr>
          <w:p w14:paraId="674767EE" w14:textId="2B6CB87F" w:rsidR="00DD7D30" w:rsidRDefault="00DD7D30" w:rsidP="00B1655B">
            <w:pPr>
              <w:pStyle w:val="TAC"/>
              <w:rPr>
                <w:ins w:id="504" w:author="33.535_CR0124R1_(Rel-17)_AKMA_TLS" w:date="2022-03-22T11:27:00Z"/>
                <w:rFonts w:eastAsiaTheme="minorEastAsia"/>
                <w:sz w:val="16"/>
                <w:szCs w:val="16"/>
                <w:lang w:eastAsia="zh-CN"/>
              </w:rPr>
            </w:pPr>
            <w:ins w:id="505" w:author="33.535_CR0124R1_(Rel-17)_AKMA_TLS" w:date="2022-03-22T11:27:00Z">
              <w:r>
                <w:rPr>
                  <w:rFonts w:eastAsiaTheme="minorEastAsia"/>
                  <w:sz w:val="16"/>
                  <w:szCs w:val="16"/>
                  <w:lang w:eastAsia="zh-CN"/>
                </w:rPr>
                <w:t>17.5.0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9B21" w14:textId="77777777" w:rsidR="007A5ECD" w:rsidRPr="00B16692" w:rsidRDefault="007A5ECD">
      <w:pPr>
        <w:rPr>
          <w:rFonts w:eastAsiaTheme="minorEastAsia"/>
        </w:rPr>
      </w:pPr>
      <w:r w:rsidRPr="00B16692">
        <w:rPr>
          <w:rFonts w:eastAsiaTheme="minorEastAsia"/>
        </w:rPr>
        <w:separator/>
      </w:r>
    </w:p>
  </w:endnote>
  <w:endnote w:type="continuationSeparator" w:id="0">
    <w:p w14:paraId="041E66E6" w14:textId="77777777" w:rsidR="007A5ECD" w:rsidRPr="00B16692" w:rsidRDefault="007A5ECD">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841E" w14:textId="77777777" w:rsidR="007A5ECD" w:rsidRPr="00B16692" w:rsidRDefault="007A5ECD">
      <w:pPr>
        <w:rPr>
          <w:rFonts w:eastAsiaTheme="minorEastAsia"/>
        </w:rPr>
      </w:pPr>
      <w:r w:rsidRPr="00B16692">
        <w:rPr>
          <w:rFonts w:eastAsiaTheme="minorEastAsia"/>
        </w:rPr>
        <w:separator/>
      </w:r>
    </w:p>
  </w:footnote>
  <w:footnote w:type="continuationSeparator" w:id="0">
    <w:p w14:paraId="42F18428" w14:textId="77777777" w:rsidR="007A5ECD" w:rsidRPr="00B16692" w:rsidRDefault="007A5ECD">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4"/>
  </w:num>
  <w:num w:numId="5">
    <w:abstractNumId w:val="9"/>
  </w:num>
  <w:num w:numId="6">
    <w:abstractNumId w:val="11"/>
  </w:num>
  <w:num w:numId="7">
    <w:abstractNumId w:val="10"/>
  </w:num>
  <w:num w:numId="8">
    <w:abstractNumId w:val="13"/>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2_CR0002_(Rel-17)_SCAS_5G_SECOP">
    <w15:presenceInfo w15:providerId="None" w15:userId="33.522_CR0002_(Rel-17)_SCAS_5G_SECOP"/>
  </w15:person>
  <w15:person w15:author="33.535_CR0116_(Rel-17)_AKMA">
    <w15:presenceInfo w15:providerId="None" w15:userId="33.535_CR0116_(Rel-17)_AKMA"/>
  </w15:person>
  <w15:person w15:author="33.535_CR0123_(Rel-17)_AKMA">
    <w15:presenceInfo w15:providerId="None" w15:userId="33.535_CR0123_(Rel-17)_AKMA"/>
  </w15:person>
  <w15:person w15:author="33.535_CR0121R1_(Rel-17)_AKMA">
    <w15:presenceInfo w15:providerId="None" w15:userId="33.535_CR0121R1_(Rel-17)_AKMA"/>
  </w15:person>
  <w15:person w15:author="33.535_CR0122R1_(Rel-17)_AKMA">
    <w15:presenceInfo w15:providerId="None" w15:userId="33.535_CR0122R1_(Rel-17)_AKMA"/>
  </w15:person>
  <w15:person w15:author="33.535_CR0115R1_(Rel-17)_AKMA">
    <w15:presenceInfo w15:providerId="None" w15:userId="33.535_CR0115R1_(Rel-17)_AKMA"/>
  </w15:person>
  <w15:person w15:author="33.535_CR0124R1_(Rel-17)_AKMA_TLS">
    <w15:presenceInfo w15:providerId="None" w15:userId="33.535_CR0124R1_(Rel-17)_AKMA_T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10DD"/>
    <w:rsid w:val="00080512"/>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51DA4"/>
    <w:rsid w:val="00153175"/>
    <w:rsid w:val="00162599"/>
    <w:rsid w:val="001653E4"/>
    <w:rsid w:val="001870E3"/>
    <w:rsid w:val="00190B0F"/>
    <w:rsid w:val="001948CC"/>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5EE1"/>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40737D"/>
    <w:rsid w:val="00410B39"/>
    <w:rsid w:val="00423334"/>
    <w:rsid w:val="00432328"/>
    <w:rsid w:val="004345EC"/>
    <w:rsid w:val="00434B06"/>
    <w:rsid w:val="0044173C"/>
    <w:rsid w:val="004444C8"/>
    <w:rsid w:val="00457F14"/>
    <w:rsid w:val="00465515"/>
    <w:rsid w:val="0047461C"/>
    <w:rsid w:val="0048104E"/>
    <w:rsid w:val="004819D1"/>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4D84"/>
    <w:rsid w:val="0084316C"/>
    <w:rsid w:val="00850736"/>
    <w:rsid w:val="00851014"/>
    <w:rsid w:val="00853E6B"/>
    <w:rsid w:val="0085581C"/>
    <w:rsid w:val="00857985"/>
    <w:rsid w:val="00866009"/>
    <w:rsid w:val="008768CA"/>
    <w:rsid w:val="008810E3"/>
    <w:rsid w:val="00884E74"/>
    <w:rsid w:val="0089618D"/>
    <w:rsid w:val="008A22BF"/>
    <w:rsid w:val="008A5126"/>
    <w:rsid w:val="008C384C"/>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75599"/>
    <w:rsid w:val="009806C3"/>
    <w:rsid w:val="009A0EF5"/>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496A"/>
    <w:rsid w:val="00C15846"/>
    <w:rsid w:val="00C16E18"/>
    <w:rsid w:val="00C20496"/>
    <w:rsid w:val="00C33079"/>
    <w:rsid w:val="00C3395C"/>
    <w:rsid w:val="00C45231"/>
    <w:rsid w:val="00C701C4"/>
    <w:rsid w:val="00C72833"/>
    <w:rsid w:val="00C80F1D"/>
    <w:rsid w:val="00C81E3A"/>
    <w:rsid w:val="00C93363"/>
    <w:rsid w:val="00C93F40"/>
    <w:rsid w:val="00C96608"/>
    <w:rsid w:val="00CA3D0C"/>
    <w:rsid w:val="00CA6F65"/>
    <w:rsid w:val="00CB1644"/>
    <w:rsid w:val="00CB4FD0"/>
    <w:rsid w:val="00CC21D5"/>
    <w:rsid w:val="00CC4739"/>
    <w:rsid w:val="00CD5897"/>
    <w:rsid w:val="00CE132E"/>
    <w:rsid w:val="00D126E5"/>
    <w:rsid w:val="00D15A4D"/>
    <w:rsid w:val="00D32531"/>
    <w:rsid w:val="00D43717"/>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F16DBC"/>
    <w:pPr>
      <w:keepLines/>
      <w:tabs>
        <w:tab w:val="center" w:pos="4536"/>
        <w:tab w:val="right" w:pos="9072"/>
      </w:tabs>
    </w:pPr>
    <w:rPr>
      <w:noProof/>
    </w:r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package" Target="embeddings/Microsoft_Visio_Drawing2.vsdx"/><Relationship Id="rId27" Type="http://schemas.openxmlformats.org/officeDocument/2006/relationships/package" Target="embeddings/Microsoft_Word_Document.doc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25</Pages>
  <Words>6648</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44460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33.535_CR0124R1_(Rel-17)_AKMA_TLS</cp:lastModifiedBy>
  <cp:revision>7</cp:revision>
  <cp:lastPrinted>2019-02-25T14:05:00Z</cp:lastPrinted>
  <dcterms:created xsi:type="dcterms:W3CDTF">2021-12-23T11:48:00Z</dcterms:created>
  <dcterms:modified xsi:type="dcterms:W3CDTF">2022-03-22T10:33:00Z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