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C7984" w14:textId="77777777" w:rsidR="00850812" w:rsidRDefault="00850812" w:rsidP="00850812">
      <w:pPr>
        <w:pStyle w:val="CRCoverPage"/>
        <w:tabs>
          <w:tab w:val="right" w:pos="9639"/>
        </w:tabs>
        <w:spacing w:after="0"/>
        <w:rPr>
          <w:b/>
          <w:i/>
          <w:noProof/>
          <w:sz w:val="28"/>
        </w:rPr>
      </w:pPr>
      <w:r>
        <w:rPr>
          <w:b/>
          <w:noProof/>
          <w:sz w:val="24"/>
        </w:rPr>
        <w:t>3GPP TSG-SA3 Meeting #10</w:t>
      </w:r>
      <w:r w:rsidR="00D2213E">
        <w:rPr>
          <w:b/>
          <w:noProof/>
          <w:sz w:val="24"/>
        </w:rPr>
        <w:t>2</w:t>
      </w:r>
      <w:r>
        <w:rPr>
          <w:b/>
          <w:noProof/>
          <w:sz w:val="24"/>
        </w:rPr>
        <w:t>e</w:t>
      </w:r>
      <w:r>
        <w:rPr>
          <w:b/>
          <w:i/>
          <w:noProof/>
          <w:sz w:val="24"/>
        </w:rPr>
        <w:t xml:space="preserve"> </w:t>
      </w:r>
      <w:r>
        <w:rPr>
          <w:b/>
          <w:i/>
          <w:noProof/>
          <w:sz w:val="28"/>
        </w:rPr>
        <w:tab/>
        <w:t>S3-2</w:t>
      </w:r>
      <w:r w:rsidR="00247B21">
        <w:rPr>
          <w:b/>
          <w:i/>
          <w:noProof/>
          <w:sz w:val="28"/>
        </w:rPr>
        <w:t>1020</w:t>
      </w:r>
      <w:del w:id="0" w:author="Zander LEI (Zhongding)" w:date="2021-01-20T11:08:00Z">
        <w:r w:rsidR="00247B21" w:rsidDel="00835DA7">
          <w:rPr>
            <w:b/>
            <w:i/>
            <w:noProof/>
            <w:sz w:val="28"/>
          </w:rPr>
          <w:delText>4</w:delText>
        </w:r>
      </w:del>
      <w:ins w:id="1" w:author="Zander LEI (Zhongding)" w:date="2021-01-20T11:08:00Z">
        <w:r w:rsidR="00835DA7">
          <w:rPr>
            <w:b/>
            <w:i/>
            <w:noProof/>
            <w:sz w:val="28"/>
          </w:rPr>
          <w:t>5r2</w:t>
        </w:r>
      </w:ins>
    </w:p>
    <w:p w14:paraId="08BE6C9C" w14:textId="77777777" w:rsidR="00EE33A2" w:rsidRDefault="00850812" w:rsidP="00850812">
      <w:pPr>
        <w:pStyle w:val="CRCoverPage"/>
        <w:outlineLvl w:val="0"/>
        <w:rPr>
          <w:b/>
          <w:noProof/>
          <w:sz w:val="24"/>
        </w:rPr>
      </w:pPr>
      <w:r>
        <w:rPr>
          <w:b/>
          <w:noProof/>
          <w:sz w:val="24"/>
        </w:rPr>
        <w:t xml:space="preserve">e-meeting, </w:t>
      </w:r>
      <w:r w:rsidR="00D2213E">
        <w:rPr>
          <w:b/>
          <w:noProof/>
          <w:sz w:val="24"/>
        </w:rPr>
        <w:t>18 - 29 January 2021</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EE33A2">
        <w:rPr>
          <w:noProof/>
        </w:rPr>
        <w:t>Revision of S</w:t>
      </w:r>
      <w:r w:rsidR="00B7732B">
        <w:rPr>
          <w:noProof/>
        </w:rPr>
        <w:t>3</w:t>
      </w:r>
      <w:r w:rsidR="00EE33A2">
        <w:rPr>
          <w:noProof/>
        </w:rPr>
        <w:t>-</w:t>
      </w:r>
      <w:r w:rsidR="004B3753">
        <w:rPr>
          <w:noProof/>
        </w:rPr>
        <w:t>20</w:t>
      </w:r>
      <w:r w:rsidR="00EE33A2">
        <w:rPr>
          <w:noProof/>
        </w:rPr>
        <w:t>xxxx</w:t>
      </w:r>
    </w:p>
    <w:p w14:paraId="0C59643B" w14:textId="77777777" w:rsidR="0010401F" w:rsidRDefault="0010401F">
      <w:pPr>
        <w:keepNext/>
        <w:pBdr>
          <w:bottom w:val="single" w:sz="4" w:space="1" w:color="auto"/>
        </w:pBdr>
        <w:tabs>
          <w:tab w:val="right" w:pos="9639"/>
        </w:tabs>
        <w:outlineLvl w:val="0"/>
        <w:rPr>
          <w:rFonts w:ascii="Arial" w:hAnsi="Arial" w:cs="Arial"/>
          <w:b/>
          <w:sz w:val="24"/>
        </w:rPr>
      </w:pPr>
    </w:p>
    <w:p w14:paraId="5C66F0D1"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74316368" w14:textId="77777777"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E0202A">
        <w:rPr>
          <w:rFonts w:ascii="Arial" w:hAnsi="Arial" w:cs="Arial"/>
          <w:b/>
        </w:rPr>
        <w:t xml:space="preserve">pCR </w:t>
      </w:r>
      <w:r w:rsidR="00845FF4">
        <w:rPr>
          <w:rFonts w:ascii="Arial" w:hAnsi="Arial" w:cs="Arial"/>
          <w:b/>
        </w:rPr>
        <w:t>–</w:t>
      </w:r>
      <w:r w:rsidR="00366BD5">
        <w:rPr>
          <w:rFonts w:ascii="Arial" w:hAnsi="Arial" w:cs="Arial"/>
          <w:b/>
        </w:rPr>
        <w:t xml:space="preserve"> </w:t>
      </w:r>
      <w:r w:rsidR="00603FC0">
        <w:rPr>
          <w:rFonts w:ascii="Arial" w:hAnsi="Arial" w:cs="Arial"/>
          <w:b/>
        </w:rPr>
        <w:t xml:space="preserve">Sol#11: </w:t>
      </w:r>
      <w:r w:rsidR="00E618A3">
        <w:rPr>
          <w:rFonts w:ascii="Arial" w:hAnsi="Arial" w:cs="Arial"/>
          <w:b/>
        </w:rPr>
        <w:t>Address</w:t>
      </w:r>
      <w:r w:rsidR="007D78D3" w:rsidRPr="007D78D3">
        <w:rPr>
          <w:rFonts w:ascii="Arial" w:hAnsi="Arial" w:cs="Arial"/>
          <w:b/>
        </w:rPr>
        <w:t xml:space="preserve"> EN on </w:t>
      </w:r>
      <w:r w:rsidR="00FC4BFC">
        <w:rPr>
          <w:rFonts w:ascii="Arial" w:hAnsi="Arial" w:cs="Arial"/>
          <w:b/>
        </w:rPr>
        <w:t>revocation</w:t>
      </w:r>
    </w:p>
    <w:p w14:paraId="25BF72B0"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C9F7E9D"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C42B0">
        <w:rPr>
          <w:rFonts w:ascii="Arial" w:hAnsi="Arial"/>
          <w:b/>
        </w:rPr>
        <w:t>5</w:t>
      </w:r>
      <w:r w:rsidR="007D78D3">
        <w:rPr>
          <w:rFonts w:ascii="Arial" w:hAnsi="Arial"/>
          <w:b/>
        </w:rPr>
        <w:t>.7</w:t>
      </w:r>
    </w:p>
    <w:p w14:paraId="4DC91B1C" w14:textId="77777777" w:rsidR="00C022E3" w:rsidRDefault="00C022E3">
      <w:pPr>
        <w:pStyle w:val="Heading1"/>
      </w:pPr>
      <w:r>
        <w:t>1</w:t>
      </w:r>
      <w:r>
        <w:tab/>
        <w:t>Decision/action requested</w:t>
      </w:r>
    </w:p>
    <w:p w14:paraId="3721E55A" w14:textId="77777777" w:rsidR="00C022E3" w:rsidRPr="005628B2" w:rsidRDefault="00335A35" w:rsidP="00335A35">
      <w:pPr>
        <w:pBdr>
          <w:top w:val="single" w:sz="4" w:space="1" w:color="auto"/>
          <w:left w:val="single" w:sz="4" w:space="4" w:color="auto"/>
          <w:bottom w:val="single" w:sz="4" w:space="1" w:color="auto"/>
          <w:right w:val="single" w:sz="4" w:space="4" w:color="auto"/>
        </w:pBdr>
        <w:shd w:val="clear" w:color="auto" w:fill="FFFF99"/>
        <w:rPr>
          <w:lang w:val="en-SG" w:eastAsia="zh-CN"/>
        </w:rPr>
      </w:pPr>
      <w:r w:rsidRPr="00335A35">
        <w:rPr>
          <w:b/>
          <w:i/>
        </w:rPr>
        <w:t xml:space="preserve">Approve this contribution to </w:t>
      </w:r>
      <w:r>
        <w:rPr>
          <w:b/>
          <w:i/>
        </w:rPr>
        <w:t>add</w:t>
      </w:r>
      <w:r w:rsidRPr="00335A35">
        <w:rPr>
          <w:b/>
          <w:i/>
        </w:rPr>
        <w:t xml:space="preserve"> a </w:t>
      </w:r>
      <w:r w:rsidR="00845FF4">
        <w:rPr>
          <w:b/>
          <w:i/>
          <w:lang w:eastAsia="zh-CN"/>
        </w:rPr>
        <w:t>solution</w:t>
      </w:r>
      <w:r w:rsidR="00E0202A">
        <w:rPr>
          <w:b/>
          <w:i/>
          <w:lang w:eastAsia="zh-CN"/>
        </w:rPr>
        <w:t xml:space="preserve"> </w:t>
      </w:r>
      <w:r w:rsidRPr="00335A35">
        <w:rPr>
          <w:b/>
          <w:i/>
        </w:rPr>
        <w:t xml:space="preserve">in </w:t>
      </w:r>
      <w:r w:rsidR="005628B2">
        <w:rPr>
          <w:b/>
          <w:i/>
          <w:lang w:val="en-SG" w:eastAsia="zh-CN"/>
        </w:rPr>
        <w:t>TR33.854</w:t>
      </w:r>
    </w:p>
    <w:p w14:paraId="2A6881EB" w14:textId="77777777" w:rsidR="00C022E3" w:rsidRDefault="00C022E3">
      <w:pPr>
        <w:pStyle w:val="Heading1"/>
      </w:pPr>
      <w:r>
        <w:t>2</w:t>
      </w:r>
      <w:r>
        <w:tab/>
        <w:t>References</w:t>
      </w:r>
    </w:p>
    <w:p w14:paraId="064CCE25" w14:textId="77777777" w:rsidR="0005326A" w:rsidRPr="00FC7432" w:rsidRDefault="0005326A" w:rsidP="0005326A">
      <w:pPr>
        <w:pStyle w:val="Reference"/>
      </w:pPr>
      <w:r w:rsidRPr="00FC7432">
        <w:t>[1]</w:t>
      </w:r>
      <w:r w:rsidRPr="00FC7432">
        <w:tab/>
      </w:r>
    </w:p>
    <w:p w14:paraId="4B8D16A4" w14:textId="77777777" w:rsidR="00C022E3" w:rsidRDefault="00C022E3">
      <w:pPr>
        <w:pStyle w:val="Heading1"/>
      </w:pPr>
      <w:r>
        <w:t>3</w:t>
      </w:r>
      <w:r>
        <w:tab/>
        <w:t>Rationale</w:t>
      </w:r>
    </w:p>
    <w:p w14:paraId="7EAA6A11" w14:textId="77777777" w:rsidR="00845FF4" w:rsidRDefault="00845FF4" w:rsidP="00305AC7">
      <w:pPr>
        <w:jc w:val="both"/>
        <w:rPr>
          <w:lang w:eastAsia="zh-CN"/>
        </w:rPr>
      </w:pPr>
      <w:r>
        <w:rPr>
          <w:lang w:eastAsia="zh-CN"/>
        </w:rPr>
        <w:t xml:space="preserve">The contribution </w:t>
      </w:r>
      <w:r w:rsidR="00FC4BFC">
        <w:rPr>
          <w:lang w:eastAsia="zh-CN"/>
        </w:rPr>
        <w:t>add in the revocation procedure</w:t>
      </w:r>
      <w:r w:rsidR="00603FC0">
        <w:rPr>
          <w:lang w:eastAsia="zh-CN"/>
        </w:rPr>
        <w:t xml:space="preserve"> in Soluton #11</w:t>
      </w:r>
      <w:r w:rsidR="005326C6">
        <w:rPr>
          <w:lang w:eastAsia="zh-CN"/>
        </w:rPr>
        <w:t xml:space="preserve">. </w:t>
      </w:r>
    </w:p>
    <w:p w14:paraId="6AB3FBDE" w14:textId="77777777" w:rsidR="00C022E3" w:rsidRPr="0095773C" w:rsidRDefault="00C022E3">
      <w:pPr>
        <w:pStyle w:val="Heading1"/>
        <w:rPr>
          <w:lang w:val="en-US"/>
        </w:rPr>
      </w:pPr>
      <w:r>
        <w:t>4</w:t>
      </w:r>
      <w:r>
        <w:tab/>
        <w:t>Detailed proposal</w:t>
      </w:r>
    </w:p>
    <w:p w14:paraId="15D270DB" w14:textId="77777777" w:rsidR="00335A35" w:rsidRPr="00E122F4" w:rsidRDefault="004D7CB0" w:rsidP="00335A35">
      <w:pPr>
        <w:tabs>
          <w:tab w:val="left" w:pos="937"/>
        </w:tabs>
        <w:rPr>
          <w:sz w:val="24"/>
          <w:szCs w:val="24"/>
          <w:lang w:eastAsia="zh-CN"/>
        </w:rPr>
      </w:pPr>
      <w:r>
        <w:rPr>
          <w:sz w:val="24"/>
          <w:szCs w:val="24"/>
        </w:rPr>
        <w:t>pCR</w:t>
      </w:r>
    </w:p>
    <w:p w14:paraId="4540490A" w14:textId="77777777" w:rsidR="00335A35" w:rsidRPr="00E122F4" w:rsidRDefault="00335A35" w:rsidP="00335A35">
      <w:pPr>
        <w:jc w:val="center"/>
        <w:rPr>
          <w:rFonts w:cs="Arial"/>
          <w:noProof/>
          <w:sz w:val="24"/>
          <w:szCs w:val="24"/>
          <w:lang w:eastAsia="zh-CN"/>
        </w:rPr>
      </w:pPr>
      <w:r w:rsidRPr="007B4E5D">
        <w:rPr>
          <w:rFonts w:cs="Arial"/>
          <w:noProof/>
          <w:sz w:val="24"/>
          <w:szCs w:val="24"/>
        </w:rPr>
        <w:t>***</w:t>
      </w:r>
      <w:r w:rsidRPr="007B4E5D">
        <w:rPr>
          <w:rFonts w:cs="Arial"/>
          <w:noProof/>
          <w:sz w:val="24"/>
          <w:szCs w:val="24"/>
        </w:rPr>
        <w:tab/>
        <w:t xml:space="preserve">BEGINNING OF </w:t>
      </w:r>
      <w:r w:rsidR="004D7CB0" w:rsidRPr="007B4E5D">
        <w:rPr>
          <w:rFonts w:cs="Arial"/>
          <w:noProof/>
          <w:sz w:val="24"/>
          <w:szCs w:val="24"/>
        </w:rPr>
        <w:t xml:space="preserve">CHANGES </w:t>
      </w:r>
      <w:r w:rsidRPr="007B4E5D">
        <w:rPr>
          <w:rFonts w:cs="Arial"/>
          <w:noProof/>
          <w:sz w:val="24"/>
          <w:szCs w:val="24"/>
        </w:rPr>
        <w:t>***</w:t>
      </w:r>
    </w:p>
    <w:p w14:paraId="4E3EE969" w14:textId="77777777" w:rsidR="00603FC0" w:rsidRDefault="00603FC0" w:rsidP="00603FC0">
      <w:pPr>
        <w:pStyle w:val="Heading2"/>
      </w:pPr>
      <w:bookmarkStart w:id="2" w:name="_Toc56777431"/>
      <w:bookmarkStart w:id="3" w:name="_Toc49353710"/>
      <w:bookmarkStart w:id="4" w:name="_Toc39138088"/>
      <w:bookmarkStart w:id="5" w:name="_Toc39138081"/>
      <w:r>
        <w:t>6.11</w:t>
      </w:r>
      <w:r>
        <w:tab/>
        <w:t>Solution #11: UAV and UAVC pairing authorization through bound IDs</w:t>
      </w:r>
      <w:bookmarkEnd w:id="2"/>
    </w:p>
    <w:p w14:paraId="5E8D46BF" w14:textId="77777777" w:rsidR="00603FC0" w:rsidRDefault="00603FC0" w:rsidP="00603FC0">
      <w:pPr>
        <w:pStyle w:val="Heading3"/>
      </w:pPr>
      <w:bookmarkStart w:id="6" w:name="_Toc56777432"/>
      <w:r>
        <w:t>6.11.1</w:t>
      </w:r>
      <w:r>
        <w:tab/>
        <w:t>Solution overview</w:t>
      </w:r>
      <w:bookmarkEnd w:id="6"/>
    </w:p>
    <w:p w14:paraId="6CDFF2EA" w14:textId="77777777" w:rsidR="00603FC0" w:rsidRDefault="00603FC0" w:rsidP="00603FC0">
      <w:r>
        <w:t xml:space="preserve">This solution addresses the key issue #2: Pairing authorization for UAV and UAVC. </w:t>
      </w:r>
    </w:p>
    <w:p w14:paraId="6676D991" w14:textId="77777777" w:rsidR="00603FC0" w:rsidRDefault="00603FC0" w:rsidP="00603FC0">
      <w:r>
        <w:t xml:space="preserve">This solution assumes UAV and UAVC are equipped with SUPI and credentials from PLMN. The pairing authorization is performed after UAV or UAVC is authenticated by 3GPP systems through Primary authentication. It is performed when UAV is being authenticated/authorized, or after it has been authenticated/authorized by USS/UTM. </w:t>
      </w:r>
    </w:p>
    <w:p w14:paraId="78857281" w14:textId="77777777" w:rsidR="00603FC0" w:rsidRDefault="00603FC0" w:rsidP="00603FC0">
      <w:pPr>
        <w:pStyle w:val="Heading3"/>
      </w:pPr>
      <w:bookmarkStart w:id="7" w:name="_Toc56777433"/>
      <w:r>
        <w:t>6.11.2</w:t>
      </w:r>
      <w:r>
        <w:tab/>
        <w:t>Solution details</w:t>
      </w:r>
      <w:bookmarkEnd w:id="7"/>
    </w:p>
    <w:p w14:paraId="3286AF1B" w14:textId="77777777" w:rsidR="00603FC0" w:rsidRPr="00603FC0" w:rsidRDefault="00603FC0" w:rsidP="00603FC0">
      <w:pPr>
        <w:pStyle w:val="Heading3"/>
      </w:pPr>
      <w:ins w:id="8" w:author="Zander LEI (Zhongding)" w:date="2021-01-05T16:25:00Z">
        <w:r w:rsidRPr="00603FC0">
          <w:rPr>
            <w:sz w:val="24"/>
            <w:szCs w:val="24"/>
          </w:rPr>
          <w:t>6.1</w:t>
        </w:r>
      </w:ins>
      <w:ins w:id="9" w:author="Zander LEI (Zhongding)" w:date="2021-01-05T16:54:00Z">
        <w:r w:rsidRPr="00603FC0">
          <w:rPr>
            <w:sz w:val="24"/>
            <w:szCs w:val="24"/>
          </w:rPr>
          <w:t>1</w:t>
        </w:r>
      </w:ins>
      <w:ins w:id="10" w:author="Zander LEI (Zhongding)" w:date="2021-01-05T16:25:00Z">
        <w:r w:rsidRPr="00603FC0">
          <w:rPr>
            <w:sz w:val="24"/>
            <w:szCs w:val="24"/>
          </w:rPr>
          <w:t>.2</w:t>
        </w:r>
      </w:ins>
      <w:ins w:id="11" w:author="Zander LEI (Zhongding)" w:date="2021-01-05T16:26:00Z">
        <w:r w:rsidRPr="00603FC0">
          <w:rPr>
            <w:sz w:val="24"/>
            <w:szCs w:val="24"/>
          </w:rPr>
          <w:t>.1</w:t>
        </w:r>
      </w:ins>
      <w:ins w:id="12" w:author="Zander LEI (Zhongding)" w:date="2021-01-05T16:25:00Z">
        <w:r w:rsidRPr="00603FC0">
          <w:rPr>
            <w:sz w:val="24"/>
            <w:szCs w:val="24"/>
          </w:rPr>
          <w:tab/>
        </w:r>
      </w:ins>
      <w:ins w:id="13" w:author="Zander LEI (Zhongding)" w:date="2021-01-05T16:56:00Z">
        <w:r w:rsidRPr="00603FC0">
          <w:rPr>
            <w:sz w:val="24"/>
            <w:szCs w:val="24"/>
          </w:rPr>
          <w:t>UAV and UAVC pairing authorization</w:t>
        </w:r>
      </w:ins>
    </w:p>
    <w:p w14:paraId="73F87C8B" w14:textId="77777777" w:rsidR="00603FC0" w:rsidRDefault="00603FC0" w:rsidP="00603FC0">
      <w:r>
        <w:t>A general overview of the procedure involving UAV and UAVC paring authorization is shown in Figure below.</w:t>
      </w:r>
    </w:p>
    <w:p w14:paraId="1ECEC341" w14:textId="77777777" w:rsidR="00603FC0" w:rsidRDefault="00603FC0" w:rsidP="00603FC0">
      <w:pPr>
        <w:jc w:val="center"/>
      </w:pPr>
      <w:r w:rsidRPr="00417381">
        <w:rPr>
          <w:lang w:val="en-SG"/>
        </w:rPr>
        <w:object w:dxaOrig="7305" w:dyaOrig="5850" w14:anchorId="330032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1pt;height:270pt" o:ole="">
            <v:imagedata r:id="rId8" o:title="" cropbottom="196f" cropleft="374f" cropright="791f"/>
          </v:shape>
          <o:OLEObject Type="Embed" ProgID="Visio.Drawing.11" ShapeID="_x0000_i1025" DrawAspect="Content" ObjectID="_1672647375" r:id="rId9"/>
        </w:object>
      </w:r>
    </w:p>
    <w:p w14:paraId="7D2557AC" w14:textId="77777777" w:rsidR="00603FC0" w:rsidRDefault="00603FC0" w:rsidP="00603FC0">
      <w:pPr>
        <w:pStyle w:val="TF"/>
      </w:pPr>
      <w:r w:rsidRPr="00417381">
        <w:t>Figure 6.</w:t>
      </w:r>
      <w:r>
        <w:t>11</w:t>
      </w:r>
      <w:r w:rsidRPr="00417381">
        <w:t>.2</w:t>
      </w:r>
      <w:ins w:id="14" w:author="Zander LEI (Zhongding)" w:date="2021-01-05T16:59:00Z">
        <w:r>
          <w:t>.1</w:t>
        </w:r>
      </w:ins>
      <w:r w:rsidRPr="00417381">
        <w:t xml:space="preserve">-1: </w:t>
      </w:r>
      <w:r>
        <w:t>A</w:t>
      </w:r>
      <w:r w:rsidRPr="00417381">
        <w:t xml:space="preserve"> general overview on UAV and UAVC pairing authorization</w:t>
      </w:r>
    </w:p>
    <w:p w14:paraId="1CA15121" w14:textId="77777777" w:rsidR="00603FC0" w:rsidRDefault="00603FC0" w:rsidP="00603FC0"/>
    <w:p w14:paraId="73B22B56" w14:textId="77777777" w:rsidR="00603FC0" w:rsidRDefault="00603FC0" w:rsidP="00603FC0">
      <w:r>
        <w:t>0.</w:t>
      </w:r>
      <w:r>
        <w:tab/>
        <w:t xml:space="preserve">Provisioning: </w:t>
      </w:r>
    </w:p>
    <w:p w14:paraId="153585F8" w14:textId="77777777" w:rsidR="00603FC0" w:rsidRDefault="00603FC0" w:rsidP="00603FC0">
      <w:pPr>
        <w:ind w:left="284"/>
      </w:pPr>
      <w:r>
        <w:t>a.</w:t>
      </w:r>
      <w:r>
        <w:tab/>
        <w:t>UAV and UAVC: provisioned with UAV IDs and corresponding credentials, e.g. their private/public key pairs and certificates issued by UAS service providers/operators. Regarding pairing, there are two options considered: 1) provision is not required, it will be provisioned at USS/UTM 2) pairing is provisioned at both UAV and UAVC, e.g. indicated using certificates.</w:t>
      </w:r>
    </w:p>
    <w:p w14:paraId="41613B28" w14:textId="77777777" w:rsidR="00603FC0" w:rsidRDefault="00603FC0" w:rsidP="00603FC0">
      <w:pPr>
        <w:ind w:left="284"/>
      </w:pPr>
      <w:r>
        <w:t>b.</w:t>
      </w:r>
      <w:r>
        <w:tab/>
        <w:t>USS/UTM: provisioned with its private/public key pairs. The UAS service providers/operators have registered their public keys or their root CAs with USS/UTM so that USS/UTM can verify their issued certificates. Regarding pairing, similarly, there are two options: 1) pairing of UAV and UAVC has been provisioned and UAV-ID and UAVC-ID are bound together; 2) no pairing information provisioned.</w:t>
      </w:r>
    </w:p>
    <w:p w14:paraId="4A2752FC" w14:textId="77777777" w:rsidR="00603FC0" w:rsidRDefault="00603FC0" w:rsidP="00603FC0">
      <w:pPr>
        <w:pStyle w:val="NO"/>
      </w:pPr>
      <w:r>
        <w:t xml:space="preserve">NOTE 1: UAV and UAVC pairing shall not be determined by other parties than USS/UTM or UAS itself, e.g. between UAV and UAVC. The provisioning is out of scope of 3GPP. </w:t>
      </w:r>
    </w:p>
    <w:p w14:paraId="61A76523" w14:textId="77777777" w:rsidR="00603FC0" w:rsidRDefault="00603FC0" w:rsidP="00603FC0">
      <w:r>
        <w:t>1.</w:t>
      </w:r>
      <w:r>
        <w:tab/>
        <w:t xml:space="preserve">Primary Authentication: UE1 (UAV) and UE2 (UAVC) are equipped with SUPI and 3GPP credentials and need to perform Primary Authentication as normal UEs before getting UAS services. </w:t>
      </w:r>
    </w:p>
    <w:p w14:paraId="6DDFD684" w14:textId="77777777" w:rsidR="00603FC0" w:rsidRDefault="00603FC0" w:rsidP="00603FC0">
      <w:r>
        <w:t>2.</w:t>
      </w:r>
      <w:r>
        <w:tab/>
        <w:t xml:space="preserve">For UAS-type UE, UAS authentication is performed for UAV. </w:t>
      </w:r>
    </w:p>
    <w:p w14:paraId="3F3567E3" w14:textId="77777777" w:rsidR="00603FC0" w:rsidRDefault="00603FC0" w:rsidP="00603FC0">
      <w:pPr>
        <w:pStyle w:val="NO"/>
      </w:pPr>
      <w:r>
        <w:t xml:space="preserve">NOTE 2: UAV authentication is not addressed in this solution. This steps is to indicate pairing is for authenticated and authorized UAV. </w:t>
      </w:r>
    </w:p>
    <w:p w14:paraId="7EDF3286" w14:textId="77777777" w:rsidR="00603FC0" w:rsidRDefault="00603FC0" w:rsidP="00603FC0">
      <w:r>
        <w:t>3.</w:t>
      </w:r>
      <w:r>
        <w:tab/>
        <w:t xml:space="preserve">USS/UTM authorize UAV and UAVC pairing </w:t>
      </w:r>
    </w:p>
    <w:p w14:paraId="53A22E52" w14:textId="77777777" w:rsidR="00603FC0" w:rsidRDefault="00603FC0" w:rsidP="00603FC0">
      <w:pPr>
        <w:ind w:left="852"/>
      </w:pPr>
      <w:r>
        <w:t>a.</w:t>
      </w:r>
      <w:r>
        <w:tab/>
        <w:t xml:space="preserve">Case 1 (pairing information is provisioned at USS/UTM): based on bound UAV-ID and UAVC-ID to determine whether pairing request from UAV (with UAV-ID and GPSI) or UAVC (with UAVC-ID and GPSI) can be authorized. </w:t>
      </w:r>
    </w:p>
    <w:p w14:paraId="0FD7F282" w14:textId="77777777" w:rsidR="00603FC0" w:rsidRDefault="00603FC0" w:rsidP="00603FC0">
      <w:pPr>
        <w:ind w:left="852"/>
      </w:pPr>
      <w:r>
        <w:t>b.</w:t>
      </w:r>
      <w:r>
        <w:tab/>
        <w:t xml:space="preserve">Case 2 (UAV-ID and UAVC-ID are paired and bound): based on bound information sent from UAV or UAVC to determine whether pairing request from UAV (with UAV-ID and GPSI) or UAVC (with UAVC-ID and GPSI) can be authorized. USS/UTM may need to verify the certificates presented by UAV/UAVC.  </w:t>
      </w:r>
    </w:p>
    <w:p w14:paraId="6A7F1C39" w14:textId="77777777" w:rsidR="00603FC0" w:rsidRDefault="00603FC0" w:rsidP="00603FC0">
      <w:pPr>
        <w:pStyle w:val="NO"/>
      </w:pPr>
      <w:r>
        <w:t xml:space="preserve">NOTE 3: UAV (or UAVC) does not send GPSI to AMF. Instead, it sends UE ID (e.g. GUTI or SUCI) as a normal UE and AMF will convert the UE ID into GPSI. </w:t>
      </w:r>
    </w:p>
    <w:p w14:paraId="296A9CFC" w14:textId="77777777" w:rsidR="00603FC0" w:rsidRDefault="00603FC0" w:rsidP="00603FC0">
      <w:r>
        <w:t>Inform PLMN the authorization results with GPSI pair.</w:t>
      </w:r>
    </w:p>
    <w:p w14:paraId="7A15470F" w14:textId="77777777" w:rsidR="00603FC0" w:rsidRDefault="00603FC0" w:rsidP="00603FC0">
      <w:pPr>
        <w:pStyle w:val="NO"/>
      </w:pPr>
      <w:r>
        <w:t xml:space="preserve">NOTE 4: step 3 and step 2 may be combined depending on scenarios. </w:t>
      </w:r>
    </w:p>
    <w:p w14:paraId="1D5410A6" w14:textId="77777777" w:rsidR="00603FC0" w:rsidRDefault="00603FC0" w:rsidP="00603FC0">
      <w:pPr>
        <w:pStyle w:val="EditorsNote"/>
      </w:pPr>
      <w:r>
        <w:t xml:space="preserve">Editor's note: </w:t>
      </w:r>
      <w:r>
        <w:tab/>
        <w:t xml:space="preserve">What identities and credentials (if any) are exchanged with USS/UTM to enable the pairing authorization is FFS </w:t>
      </w:r>
    </w:p>
    <w:p w14:paraId="3D0F7012" w14:textId="77777777" w:rsidR="00603FC0" w:rsidRDefault="00603FC0" w:rsidP="00603FC0">
      <w:r>
        <w:lastRenderedPageBreak/>
        <w:t>4.</w:t>
      </w:r>
      <w:r>
        <w:tab/>
        <w:t>UAVC communicates with UAV through UPF (UP).</w:t>
      </w:r>
    </w:p>
    <w:p w14:paraId="144B2C1F" w14:textId="77777777" w:rsidR="00603FC0" w:rsidDel="00603FC0" w:rsidRDefault="00603FC0" w:rsidP="00603FC0">
      <w:pPr>
        <w:pStyle w:val="EditorsNote"/>
        <w:rPr>
          <w:del w:id="15" w:author="Zander LEI (Zhongding)" w:date="2021-01-05T16:58:00Z"/>
        </w:rPr>
      </w:pPr>
      <w:del w:id="16" w:author="Zander LEI (Zhongding)" w:date="2021-01-05T16:58:00Z">
        <w:r w:rsidDel="00603FC0">
          <w:delText xml:space="preserve">Editor's note: How to support revocation of pairing authorization is FFS  </w:delText>
        </w:r>
      </w:del>
    </w:p>
    <w:p w14:paraId="22E862FA" w14:textId="77777777" w:rsidR="00603FC0" w:rsidRDefault="00603FC0" w:rsidP="00603FC0">
      <w:pPr>
        <w:tabs>
          <w:tab w:val="left" w:pos="1133"/>
        </w:tabs>
      </w:pPr>
    </w:p>
    <w:bookmarkEnd w:id="3"/>
    <w:p w14:paraId="4829CFC3" w14:textId="77777777" w:rsidR="00FC4BFC" w:rsidRDefault="00FC4BFC" w:rsidP="00FC4BFC">
      <w:pPr>
        <w:pStyle w:val="Heading3"/>
        <w:rPr>
          <w:ins w:id="17" w:author="Zander LEI (Zhongding)" w:date="2021-01-05T16:27:00Z"/>
          <w:sz w:val="24"/>
          <w:szCs w:val="24"/>
        </w:rPr>
      </w:pPr>
      <w:ins w:id="18" w:author="Zander LEI (Zhongding)" w:date="2021-01-05T16:27:00Z">
        <w:r w:rsidRPr="00FC4BFC">
          <w:rPr>
            <w:sz w:val="24"/>
            <w:szCs w:val="24"/>
          </w:rPr>
          <w:t>6.1</w:t>
        </w:r>
      </w:ins>
      <w:ins w:id="19" w:author="Zander LEI (Zhongding)" w:date="2021-01-05T16:55:00Z">
        <w:r w:rsidR="00603FC0">
          <w:rPr>
            <w:sz w:val="24"/>
            <w:szCs w:val="24"/>
          </w:rPr>
          <w:t>1</w:t>
        </w:r>
      </w:ins>
      <w:ins w:id="20" w:author="Zander LEI (Zhongding)" w:date="2021-01-05T16:27:00Z">
        <w:r w:rsidRPr="00FC4BFC">
          <w:rPr>
            <w:sz w:val="24"/>
            <w:szCs w:val="24"/>
          </w:rPr>
          <w:t>.2</w:t>
        </w:r>
        <w:r>
          <w:rPr>
            <w:sz w:val="24"/>
            <w:szCs w:val="24"/>
          </w:rPr>
          <w:t>.2</w:t>
        </w:r>
        <w:r w:rsidRPr="00FC4BFC">
          <w:rPr>
            <w:sz w:val="24"/>
            <w:szCs w:val="24"/>
          </w:rPr>
          <w:tab/>
        </w:r>
        <w:r>
          <w:rPr>
            <w:sz w:val="24"/>
            <w:szCs w:val="24"/>
          </w:rPr>
          <w:t>Revocation</w:t>
        </w:r>
      </w:ins>
    </w:p>
    <w:p w14:paraId="07143580" w14:textId="77777777" w:rsidR="00FC4BFC" w:rsidRDefault="00FC4BFC" w:rsidP="00FC4BFC">
      <w:pPr>
        <w:rPr>
          <w:ins w:id="21" w:author="Zander LEI (Zhongding)" w:date="2021-01-05T16:29:00Z"/>
        </w:rPr>
      </w:pPr>
      <w:ins w:id="22" w:author="Zander LEI (Zhongding)" w:date="2021-01-05T16:28:00Z">
        <w:r>
          <w:t xml:space="preserve">USS/UTM may trigger revocation </w:t>
        </w:r>
      </w:ins>
      <w:bookmarkStart w:id="23" w:name="_GoBack"/>
      <w:ins w:id="24" w:author="Lei Zhongding (Zander)" w:date="2021-01-20T11:18:00Z">
        <w:r w:rsidR="0085244D">
          <w:t xml:space="preserve">pairing </w:t>
        </w:r>
      </w:ins>
      <w:bookmarkEnd w:id="23"/>
      <w:ins w:id="25" w:author="Zander LEI (Zhongding)" w:date="2021-01-05T16:28:00Z">
        <w:r>
          <w:t xml:space="preserve">of </w:t>
        </w:r>
      </w:ins>
      <w:ins w:id="26" w:author="Zander LEI (Zhongding)" w:date="2021-01-05T16:55:00Z">
        <w:r w:rsidR="00603FC0">
          <w:t xml:space="preserve">UAV and UAVC </w:t>
        </w:r>
        <w:del w:id="27" w:author="Lei Zhongding (Zander)" w:date="2021-01-20T11:18:00Z">
          <w:r w:rsidR="00603FC0" w:rsidDel="0085244D">
            <w:delText>pairing</w:delText>
          </w:r>
        </w:del>
      </w:ins>
      <w:ins w:id="28" w:author="Zander LEI (Zhongding)" w:date="2021-01-05T16:28:00Z">
        <w:del w:id="29" w:author="Lei Zhongding (Zander)" w:date="2021-01-20T11:18:00Z">
          <w:r w:rsidDel="0085244D">
            <w:delText xml:space="preserve"> </w:delText>
          </w:r>
        </w:del>
        <w:r>
          <w:t>at any time. The call flow is shown in the figure 6.</w:t>
        </w:r>
      </w:ins>
      <w:ins w:id="30" w:author="Zander LEI (Zhongding)" w:date="2021-01-05T16:55:00Z">
        <w:r w:rsidR="00603FC0">
          <w:t>1</w:t>
        </w:r>
      </w:ins>
      <w:ins w:id="31" w:author="Zander LEI (Zhongding)" w:date="2021-01-05T16:28:00Z">
        <w:r>
          <w:t xml:space="preserve">1.2.2-1. </w:t>
        </w:r>
      </w:ins>
    </w:p>
    <w:p w14:paraId="2D5511D2" w14:textId="77777777" w:rsidR="00FC4BFC" w:rsidRDefault="00603FC0" w:rsidP="00603FC0">
      <w:pPr>
        <w:rPr>
          <w:ins w:id="32" w:author="Zander LEI (Zhongding)" w:date="2021-01-05T16:29:00Z"/>
        </w:rPr>
      </w:pPr>
      <w:del w:id="33" w:author="Zander LEI (Zhongding)" w:date="2021-01-20T11:09:00Z">
        <w:r w:rsidDel="0085244D">
          <w:fldChar w:fldCharType="begin"/>
        </w:r>
        <w:r w:rsidDel="0085244D">
          <w:fldChar w:fldCharType="separate"/>
        </w:r>
        <w:r w:rsidDel="0085244D">
          <w:fldChar w:fldCharType="end"/>
        </w:r>
      </w:del>
    </w:p>
    <w:p w14:paraId="3399601C" w14:textId="77777777" w:rsidR="0085244D" w:rsidRDefault="0085244D" w:rsidP="00FC4BFC">
      <w:pPr>
        <w:keepLines/>
        <w:spacing w:after="240"/>
        <w:jc w:val="center"/>
        <w:rPr>
          <w:ins w:id="34" w:author="Zander LEI (Zhongding)" w:date="2021-01-20T11:09:00Z"/>
          <w:rFonts w:ascii="Arial" w:hAnsi="Arial"/>
          <w:b/>
          <w:lang w:val="en-US"/>
        </w:rPr>
      </w:pPr>
      <w:ins w:id="35" w:author="Zander LEI (Zhongding)" w:date="2021-01-20T11:09:00Z">
        <w:r>
          <w:object w:dxaOrig="5723" w:dyaOrig="3021" w14:anchorId="29AB43D0">
            <v:shape id="_x0000_i1026" type="#_x0000_t75" style="width:321.7pt;height:144.5pt" o:ole="">
              <v:imagedata r:id="rId10" o:title=""/>
            </v:shape>
            <o:OLEObject Type="Embed" ProgID="Visio.Drawing.11" ShapeID="_x0000_i1026" DrawAspect="Content" ObjectID="_1672647376" r:id="rId11"/>
          </w:object>
        </w:r>
      </w:ins>
    </w:p>
    <w:p w14:paraId="1E08DC34" w14:textId="77777777" w:rsidR="00FC4BFC" w:rsidRPr="00846A33" w:rsidRDefault="00FC4BFC" w:rsidP="00FC4BFC">
      <w:pPr>
        <w:keepLines/>
        <w:spacing w:after="240"/>
        <w:jc w:val="center"/>
        <w:rPr>
          <w:ins w:id="36" w:author="Zander LEI (Zhongding)" w:date="2021-01-05T16:29:00Z"/>
          <w:rFonts w:ascii="Arial" w:hAnsi="Arial"/>
          <w:b/>
          <w:lang w:val="en-US"/>
        </w:rPr>
      </w:pPr>
      <w:ins w:id="37" w:author="Zander LEI (Zhongding)" w:date="2021-01-05T16:29:00Z">
        <w:r w:rsidRPr="00846A33">
          <w:rPr>
            <w:rFonts w:ascii="Arial" w:hAnsi="Arial"/>
            <w:b/>
            <w:lang w:val="en-US"/>
          </w:rPr>
          <w:t>Figure 6.</w:t>
        </w:r>
        <w:r>
          <w:rPr>
            <w:rFonts w:ascii="Arial" w:hAnsi="Arial"/>
            <w:b/>
            <w:lang w:val="en-US"/>
          </w:rPr>
          <w:t>1</w:t>
        </w:r>
        <w:r w:rsidRPr="00846A33">
          <w:rPr>
            <w:rFonts w:ascii="Arial" w:hAnsi="Arial"/>
            <w:b/>
            <w:lang w:val="en-US"/>
          </w:rPr>
          <w:t>.2</w:t>
        </w:r>
        <w:r>
          <w:rPr>
            <w:rFonts w:ascii="Arial" w:hAnsi="Arial"/>
            <w:b/>
            <w:lang w:val="en-US"/>
          </w:rPr>
          <w:t>.2</w:t>
        </w:r>
        <w:r w:rsidRPr="00846A33">
          <w:rPr>
            <w:rFonts w:ascii="Arial" w:hAnsi="Arial"/>
            <w:b/>
            <w:lang w:val="en-US"/>
          </w:rPr>
          <w:t>-</w:t>
        </w:r>
        <w:r>
          <w:rPr>
            <w:rFonts w:ascii="Arial" w:hAnsi="Arial"/>
            <w:b/>
            <w:lang w:val="en-US"/>
          </w:rPr>
          <w:t>1</w:t>
        </w:r>
        <w:r w:rsidRPr="00846A33">
          <w:rPr>
            <w:rFonts w:ascii="Arial" w:hAnsi="Arial"/>
            <w:b/>
            <w:lang w:val="en-US"/>
          </w:rPr>
          <w:t xml:space="preserve">: </w:t>
        </w:r>
        <w:r w:rsidR="00603FC0" w:rsidRPr="00603FC0">
          <w:rPr>
            <w:rFonts w:ascii="Arial" w:hAnsi="Arial"/>
            <w:lang w:val="en-US"/>
          </w:rPr>
          <w:t>UAS</w:t>
        </w:r>
        <w:r w:rsidR="00603FC0">
          <w:rPr>
            <w:rFonts w:ascii="Arial" w:hAnsi="Arial"/>
            <w:b/>
            <w:lang w:val="en-US"/>
          </w:rPr>
          <w:t xml:space="preserve"> </w:t>
        </w:r>
        <w:r w:rsidR="00603FC0" w:rsidRPr="00603FC0">
          <w:rPr>
            <w:rFonts w:ascii="Arial" w:hAnsi="Arial"/>
            <w:lang w:val="en-US"/>
          </w:rPr>
          <w:t>pairing</w:t>
        </w:r>
        <w:r>
          <w:rPr>
            <w:rFonts w:ascii="Arial" w:hAnsi="Arial"/>
            <w:b/>
            <w:lang w:val="en-US"/>
          </w:rPr>
          <w:t xml:space="preserve"> revocation procedure</w:t>
        </w:r>
      </w:ins>
    </w:p>
    <w:p w14:paraId="54F47C0C" w14:textId="77777777" w:rsidR="00FC4BFC" w:rsidRDefault="00FC4BFC" w:rsidP="00FC4BFC">
      <w:pPr>
        <w:rPr>
          <w:ins w:id="38" w:author="Zander LEI (Zhongding)" w:date="2021-01-05T16:28:00Z"/>
        </w:rPr>
      </w:pPr>
    </w:p>
    <w:p w14:paraId="4247CB4D" w14:textId="77777777" w:rsidR="00FC4BFC" w:rsidRDefault="00FC4BFC" w:rsidP="00FC4BFC">
      <w:pPr>
        <w:pStyle w:val="B1"/>
      </w:pPr>
      <w:ins w:id="39" w:author="Zander LEI (Zhongding)" w:date="2021-01-05T16:29:00Z">
        <w:r>
          <w:t>1. The USS/UTM</w:t>
        </w:r>
        <w:r w:rsidRPr="00140E21">
          <w:t xml:space="preserve"> </w:t>
        </w:r>
        <w:r>
          <w:t>sends</w:t>
        </w:r>
        <w:r w:rsidRPr="00140E21">
          <w:t xml:space="preserve"> the </w:t>
        </w:r>
        <w:r>
          <w:t xml:space="preserve">UAA </w:t>
        </w:r>
        <w:r w:rsidRPr="00140E21">
          <w:t xml:space="preserve">revocation </w:t>
        </w:r>
        <w:r w:rsidR="0085244D">
          <w:t xml:space="preserve">request to </w:t>
        </w:r>
        <w:commentRangeStart w:id="40"/>
        <w:r w:rsidR="0085244D">
          <w:t>S</w:t>
        </w:r>
        <w:r>
          <w:t>MF</w:t>
        </w:r>
      </w:ins>
      <w:ins w:id="41" w:author="Zander LEI (Zhongding)" w:date="2021-01-05T16:35:00Z">
        <w:r w:rsidR="0094103F">
          <w:t xml:space="preserve"> </w:t>
        </w:r>
      </w:ins>
      <w:commentRangeEnd w:id="40"/>
      <w:ins w:id="42" w:author="Zander LEI (Zhongding)" w:date="2021-01-20T11:15:00Z">
        <w:r w:rsidR="0085244D">
          <w:rPr>
            <w:rStyle w:val="CommentReference"/>
          </w:rPr>
          <w:commentReference w:id="40"/>
        </w:r>
      </w:ins>
      <w:ins w:id="43" w:author="Zander LEI (Zhongding)" w:date="2021-01-05T16:35:00Z">
        <w:r w:rsidR="0094103F">
          <w:t xml:space="preserve">through UFES </w:t>
        </w:r>
      </w:ins>
      <w:ins w:id="44" w:author="Zander LEI (Zhongding)" w:date="2021-01-05T16:29:00Z">
        <w:r>
          <w:t xml:space="preserve">to revoke the </w:t>
        </w:r>
      </w:ins>
      <w:ins w:id="45" w:author="Zander LEI (Zhongding)" w:date="2021-01-05T16:59:00Z">
        <w:r w:rsidR="00603FC0">
          <w:t>UAVC pairing</w:t>
        </w:r>
      </w:ins>
      <w:ins w:id="46" w:author="Zander LEI (Zhongding)" w:date="2021-01-05T16:29:00Z">
        <w:r>
          <w:t xml:space="preserve"> for </w:t>
        </w:r>
        <w:r w:rsidR="0094103F">
          <w:t>a UAV. The UAV</w:t>
        </w:r>
        <w:r>
          <w:t xml:space="preserve"> </w:t>
        </w:r>
      </w:ins>
      <w:ins w:id="47" w:author="Zander LEI (Zhongding)" w:date="2021-01-05T16:59:00Z">
        <w:r w:rsidR="00603FC0">
          <w:t>and UAVC are</w:t>
        </w:r>
      </w:ins>
      <w:ins w:id="48" w:author="Zander LEI (Zhongding)" w:date="2021-01-05T17:00:00Z">
        <w:r w:rsidR="00603FC0">
          <w:t xml:space="preserve"> </w:t>
        </w:r>
      </w:ins>
      <w:ins w:id="49" w:author="Zander LEI (Zhongding)" w:date="2021-01-05T16:29:00Z">
        <w:r w:rsidRPr="00140E21">
          <w:t>dentified by the</w:t>
        </w:r>
      </w:ins>
      <w:ins w:id="50" w:author="Zander LEI (Zhongding)" w:date="2021-01-05T17:00:00Z">
        <w:r w:rsidR="00603FC0">
          <w:t>ir</w:t>
        </w:r>
      </w:ins>
      <w:ins w:id="51" w:author="Zander LEI (Zhongding)" w:date="2021-01-05T16:29:00Z">
        <w:r w:rsidRPr="00140E21">
          <w:t xml:space="preserve"> GPSI </w:t>
        </w:r>
        <w:r>
          <w:t xml:space="preserve">and UAS-ID </w:t>
        </w:r>
      </w:ins>
      <w:ins w:id="52" w:author="Zander LEI (Zhongding)" w:date="2021-01-05T17:00:00Z">
        <w:r w:rsidR="00603FC0">
          <w:t xml:space="preserve">respectively </w:t>
        </w:r>
      </w:ins>
      <w:ins w:id="53" w:author="Zander LEI (Zhongding)" w:date="2021-01-05T16:29:00Z">
        <w:r>
          <w:t xml:space="preserve">in the UAA revocation Request. </w:t>
        </w:r>
      </w:ins>
    </w:p>
    <w:p w14:paraId="574F14E0" w14:textId="77777777" w:rsidR="00AF5AD4" w:rsidRPr="00140E21" w:rsidRDefault="00AF5AD4" w:rsidP="00FC4BFC">
      <w:pPr>
        <w:pStyle w:val="B1"/>
        <w:rPr>
          <w:ins w:id="54" w:author="Zander LEI (Zhongding)" w:date="2021-01-05T16:29:00Z"/>
        </w:rPr>
      </w:pPr>
      <w:commentRangeStart w:id="55"/>
      <w:ins w:id="56" w:author="Zander LEI (Zhongding)" w:date="2021-01-19T23:26:00Z">
        <w:r w:rsidRPr="0085244D">
          <w:t>NOTE: UFES is an NF interfacing USS/UTM and it can locate AMF serving the UAV.</w:t>
        </w:r>
      </w:ins>
      <w:commentRangeEnd w:id="55"/>
      <w:ins w:id="57" w:author="Zander LEI (Zhongding)" w:date="2021-01-20T11:14:00Z">
        <w:r w:rsidR="0085244D">
          <w:rPr>
            <w:rStyle w:val="CommentReference"/>
          </w:rPr>
          <w:commentReference w:id="55"/>
        </w:r>
      </w:ins>
      <w:ins w:id="58" w:author="Zander LEI (Zhongding)" w:date="2021-01-19T23:26:00Z">
        <w:r w:rsidRPr="00AF5AD4">
          <w:t xml:space="preserve">  </w:t>
        </w:r>
      </w:ins>
    </w:p>
    <w:p w14:paraId="0FE0AF4B" w14:textId="77777777" w:rsidR="00FC4BFC" w:rsidRDefault="0094103F" w:rsidP="00FC4BFC">
      <w:pPr>
        <w:pStyle w:val="B1"/>
        <w:rPr>
          <w:ins w:id="59" w:author="Zander LEI (Zhongding)" w:date="2021-01-05T16:39:00Z"/>
        </w:rPr>
      </w:pPr>
      <w:ins w:id="60" w:author="Zander LEI (Zhongding)" w:date="2021-01-05T16:29:00Z">
        <w:r>
          <w:t xml:space="preserve">2. </w:t>
        </w:r>
        <w:r w:rsidR="00FC4BFC" w:rsidRPr="00140E21">
          <w:t xml:space="preserve">The </w:t>
        </w:r>
      </w:ins>
      <w:commentRangeStart w:id="61"/>
      <w:ins w:id="62" w:author="Zander LEI (Zhongding)" w:date="2021-01-20T11:15:00Z">
        <w:r w:rsidR="0085244D">
          <w:t>S</w:t>
        </w:r>
      </w:ins>
      <w:ins w:id="63" w:author="Zander LEI (Zhongding)" w:date="2021-01-05T16:29:00Z">
        <w:r>
          <w:t xml:space="preserve">MF </w:t>
        </w:r>
      </w:ins>
      <w:commentRangeEnd w:id="61"/>
      <w:ins w:id="64" w:author="Zander LEI (Zhongding)" w:date="2021-01-20T11:15:00Z">
        <w:r w:rsidR="0085244D">
          <w:rPr>
            <w:rStyle w:val="CommentReference"/>
          </w:rPr>
          <w:commentReference w:id="61"/>
        </w:r>
      </w:ins>
      <w:ins w:id="65" w:author="Zander LEI (Zhongding)" w:date="2021-01-05T16:40:00Z">
        <w:r>
          <w:t xml:space="preserve">may </w:t>
        </w:r>
      </w:ins>
      <w:ins w:id="66" w:author="Zander LEI (Zhongding)" w:date="2021-01-05T16:29:00Z">
        <w:r>
          <w:t>inform UAV</w:t>
        </w:r>
        <w:r w:rsidR="00FC4BFC">
          <w:t xml:space="preserve"> </w:t>
        </w:r>
      </w:ins>
      <w:ins w:id="67" w:author="Zander LEI (Zhongding)" w:date="2021-01-05T17:00:00Z">
        <w:r w:rsidR="00603FC0">
          <w:t xml:space="preserve">or UAVC </w:t>
        </w:r>
      </w:ins>
      <w:ins w:id="68" w:author="Zander LEI (Zhongding)" w:date="2021-01-05T16:29:00Z">
        <w:r w:rsidR="00FC4BFC">
          <w:t xml:space="preserve">with the UAA </w:t>
        </w:r>
      </w:ins>
      <w:ins w:id="69" w:author="Zander LEI (Zhongding)" w:date="2021-01-05T17:00:00Z">
        <w:r w:rsidR="00603FC0">
          <w:t xml:space="preserve">pairing </w:t>
        </w:r>
      </w:ins>
      <w:ins w:id="70" w:author="Zander LEI (Zhongding)" w:date="2021-01-05T16:29:00Z">
        <w:r w:rsidR="00FC4BFC">
          <w:t>revocation message</w:t>
        </w:r>
        <w:r w:rsidR="00FC4BFC" w:rsidRPr="00140E21">
          <w:t>.</w:t>
        </w:r>
      </w:ins>
    </w:p>
    <w:p w14:paraId="39B18286" w14:textId="77777777" w:rsidR="0094103F" w:rsidRPr="00140E21" w:rsidRDefault="0094103F" w:rsidP="00FC4BFC">
      <w:pPr>
        <w:pStyle w:val="B1"/>
        <w:rPr>
          <w:ins w:id="71" w:author="Zander LEI (Zhongding)" w:date="2021-01-05T16:29:00Z"/>
        </w:rPr>
      </w:pPr>
      <w:ins w:id="72" w:author="Zander LEI (Zhongding)" w:date="2021-01-05T16:39:00Z">
        <w:r>
          <w:t>3. T</w:t>
        </w:r>
      </w:ins>
      <w:ins w:id="73" w:author="Zander LEI (Zhongding)" w:date="2021-01-05T16:40:00Z">
        <w:r>
          <w:t xml:space="preserve">he </w:t>
        </w:r>
      </w:ins>
      <w:commentRangeStart w:id="74"/>
      <w:ins w:id="75" w:author="Zander LEI (Zhongding)" w:date="2021-01-20T11:15:00Z">
        <w:r w:rsidR="0085244D">
          <w:t>S</w:t>
        </w:r>
      </w:ins>
      <w:ins w:id="76" w:author="Zander LEI (Zhongding)" w:date="2021-01-05T16:40:00Z">
        <w:r>
          <w:t xml:space="preserve">MF </w:t>
        </w:r>
      </w:ins>
      <w:commentRangeEnd w:id="74"/>
      <w:ins w:id="77" w:author="Zander LEI (Zhongding)" w:date="2021-01-20T11:15:00Z">
        <w:r w:rsidR="0085244D">
          <w:rPr>
            <w:rStyle w:val="CommentReference"/>
          </w:rPr>
          <w:commentReference w:id="74"/>
        </w:r>
      </w:ins>
      <w:ins w:id="78" w:author="Zander LEI (Zhongding)" w:date="2021-01-05T16:40:00Z">
        <w:r>
          <w:t xml:space="preserve">responses USS that the </w:t>
        </w:r>
      </w:ins>
      <w:commentRangeStart w:id="79"/>
      <w:ins w:id="80" w:author="Zander LEI (Zhongding)" w:date="2021-01-20T11:13:00Z">
        <w:r w:rsidR="0085244D" w:rsidRPr="0085244D">
          <w:t xml:space="preserve">pairing of </w:t>
        </w:r>
      </w:ins>
      <w:ins w:id="81" w:author="Zander LEI (Zhongding)" w:date="2021-01-05T16:40:00Z">
        <w:r w:rsidRPr="0085244D">
          <w:t>UAV</w:t>
        </w:r>
      </w:ins>
      <w:ins w:id="82" w:author="Zander LEI (Zhongding)" w:date="2021-01-05T16:41:00Z">
        <w:r w:rsidR="0085244D" w:rsidRPr="0085244D">
          <w:t xml:space="preserve"> </w:t>
        </w:r>
      </w:ins>
      <w:ins w:id="83" w:author="Zander LEI (Zhongding)" w:date="2021-01-20T11:13:00Z">
        <w:r w:rsidR="0085244D" w:rsidRPr="0085244D">
          <w:t>and UAVC</w:t>
        </w:r>
      </w:ins>
      <w:commentRangeEnd w:id="79"/>
      <w:ins w:id="84" w:author="Zander LEI (Zhongding)" w:date="2021-01-20T11:14:00Z">
        <w:r w:rsidR="0085244D">
          <w:rPr>
            <w:rStyle w:val="CommentReference"/>
          </w:rPr>
          <w:commentReference w:id="79"/>
        </w:r>
      </w:ins>
      <w:ins w:id="85" w:author="Zander LEI (Zhongding)" w:date="2021-01-20T11:13:00Z">
        <w:r w:rsidR="0085244D">
          <w:t xml:space="preserve"> ha</w:t>
        </w:r>
      </w:ins>
      <w:ins w:id="86" w:author="Zander LEI (Zhongding)" w:date="2021-01-05T16:40:00Z">
        <w:r>
          <w:t>s</w:t>
        </w:r>
      </w:ins>
      <w:ins w:id="87" w:author="Zander LEI (Zhongding)" w:date="2021-01-20T11:13:00Z">
        <w:r w:rsidR="0085244D">
          <w:t xml:space="preserve"> been</w:t>
        </w:r>
      </w:ins>
      <w:ins w:id="88" w:author="Zander LEI (Zhongding)" w:date="2021-01-05T16:40:00Z">
        <w:r>
          <w:t xml:space="preserve"> revocated.</w:t>
        </w:r>
      </w:ins>
      <w:ins w:id="89" w:author="Zander LEI (Zhongding)" w:date="2021-01-05T16:41:00Z">
        <w:r>
          <w:t xml:space="preserve"> </w:t>
        </w:r>
      </w:ins>
      <w:ins w:id="90" w:author="Zander LEI (Zhongding)" w:date="2021-01-05T16:40:00Z">
        <w:r>
          <w:t xml:space="preserve"> </w:t>
        </w:r>
      </w:ins>
    </w:p>
    <w:p w14:paraId="69E923F2" w14:textId="77777777" w:rsidR="001B6D26" w:rsidRPr="00CB6D87" w:rsidRDefault="001B6D26" w:rsidP="001B6D26">
      <w:pPr>
        <w:keepLines/>
        <w:ind w:left="1135" w:hanging="851"/>
        <w:rPr>
          <w:color w:val="FF0000"/>
        </w:rPr>
      </w:pPr>
    </w:p>
    <w:p w14:paraId="3014EFE1" w14:textId="77777777" w:rsidR="001B6D26" w:rsidRDefault="001B6D26" w:rsidP="001B6D26">
      <w:pPr>
        <w:pStyle w:val="Heading3"/>
      </w:pPr>
      <w:bookmarkStart w:id="91" w:name="_Toc49353713"/>
      <w:r>
        <w:t>6.</w:t>
      </w:r>
      <w:r w:rsidR="00603FC0">
        <w:t>1</w:t>
      </w:r>
      <w:r>
        <w:t>1.3</w:t>
      </w:r>
      <w:r>
        <w:tab/>
      </w:r>
      <w:r w:rsidRPr="004546E6">
        <w:t xml:space="preserve">Solution </w:t>
      </w:r>
      <w:r>
        <w:t>e</w:t>
      </w:r>
      <w:r w:rsidRPr="004546E6">
        <w:t>valuation</w:t>
      </w:r>
      <w:bookmarkEnd w:id="91"/>
    </w:p>
    <w:p w14:paraId="2E4352F8" w14:textId="77777777" w:rsidR="001B6D26" w:rsidRPr="00D7270A" w:rsidRDefault="001B6D26" w:rsidP="001B6D26">
      <w:pPr>
        <w:rPr>
          <w:lang w:eastAsia="zh-CN"/>
        </w:rPr>
      </w:pPr>
      <w:r w:rsidRPr="00D7270A">
        <w:rPr>
          <w:lang w:eastAsia="zh-CN"/>
        </w:rPr>
        <w:t>TBC</w:t>
      </w:r>
    </w:p>
    <w:p w14:paraId="67D2D1D4" w14:textId="77777777" w:rsidR="001B6D26" w:rsidRPr="00846A33" w:rsidRDefault="001B6D26" w:rsidP="001B6D26"/>
    <w:bookmarkEnd w:id="4"/>
    <w:bookmarkEnd w:id="5"/>
    <w:p w14:paraId="1DC894C6" w14:textId="77777777" w:rsidR="00335A35" w:rsidRPr="000653E1" w:rsidRDefault="00335A35" w:rsidP="000653E1">
      <w:pPr>
        <w:jc w:val="center"/>
        <w:rPr>
          <w:rFonts w:cs="Arial"/>
          <w:noProof/>
          <w:sz w:val="24"/>
          <w:szCs w:val="24"/>
        </w:rPr>
      </w:pPr>
      <w:r w:rsidRPr="007B4E5D">
        <w:rPr>
          <w:rFonts w:cs="Arial"/>
          <w:noProof/>
          <w:sz w:val="24"/>
          <w:szCs w:val="24"/>
        </w:rPr>
        <w:t>***</w:t>
      </w:r>
      <w:r w:rsidRPr="007B4E5D">
        <w:rPr>
          <w:rFonts w:cs="Arial"/>
          <w:noProof/>
          <w:sz w:val="24"/>
          <w:szCs w:val="24"/>
        </w:rPr>
        <w:tab/>
        <w:t>END OF CHANGES</w:t>
      </w:r>
      <w:r w:rsidRPr="007B4E5D">
        <w:rPr>
          <w:rFonts w:cs="Arial"/>
          <w:noProof/>
          <w:sz w:val="24"/>
          <w:szCs w:val="24"/>
        </w:rPr>
        <w:tab/>
        <w:t>***</w:t>
      </w:r>
    </w:p>
    <w:sectPr w:rsidR="00335A35" w:rsidRPr="000653E1">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0" w:author="Zander LEI (Zhongding)" w:date="2021-01-20T11:15:00Z" w:initials="LZ(">
    <w:p w14:paraId="76636216" w14:textId="77777777" w:rsidR="0085244D" w:rsidRDefault="0085244D">
      <w:pPr>
        <w:pStyle w:val="CommentText"/>
      </w:pPr>
      <w:r>
        <w:rPr>
          <w:rStyle w:val="CommentReference"/>
        </w:rPr>
        <w:annotationRef/>
      </w:r>
      <w:r>
        <w:rPr>
          <w:rStyle w:val="CommentReference"/>
        </w:rPr>
        <w:annotationRef/>
      </w:r>
      <w:r>
        <w:t>Commnets from ID</w:t>
      </w:r>
    </w:p>
  </w:comment>
  <w:comment w:id="55" w:author="Zander LEI (Zhongding)" w:date="2021-01-20T11:14:00Z" w:initials="LZ(">
    <w:p w14:paraId="5DB6EB96" w14:textId="77777777" w:rsidR="0085244D" w:rsidRDefault="0085244D">
      <w:pPr>
        <w:pStyle w:val="CommentText"/>
      </w:pPr>
      <w:r>
        <w:rPr>
          <w:rStyle w:val="CommentReference"/>
        </w:rPr>
        <w:annotationRef/>
      </w:r>
      <w:r>
        <w:t>Comments from E///</w:t>
      </w:r>
    </w:p>
  </w:comment>
  <w:comment w:id="61" w:author="Zander LEI (Zhongding)" w:date="2021-01-20T11:15:00Z" w:initials="LZ(">
    <w:p w14:paraId="4D78D499" w14:textId="77777777" w:rsidR="0085244D" w:rsidRDefault="0085244D">
      <w:pPr>
        <w:pStyle w:val="CommentText"/>
      </w:pPr>
      <w:r>
        <w:rPr>
          <w:rStyle w:val="CommentReference"/>
        </w:rPr>
        <w:annotationRef/>
      </w:r>
      <w:r>
        <w:rPr>
          <w:rStyle w:val="CommentReference"/>
        </w:rPr>
        <w:annotationRef/>
      </w:r>
      <w:r>
        <w:t>Commnets from ID</w:t>
      </w:r>
    </w:p>
  </w:comment>
  <w:comment w:id="74" w:author="Zander LEI (Zhongding)" w:date="2021-01-20T11:15:00Z" w:initials="LZ(">
    <w:p w14:paraId="2F80DC22" w14:textId="77777777" w:rsidR="0085244D" w:rsidRDefault="0085244D">
      <w:pPr>
        <w:pStyle w:val="CommentText"/>
      </w:pPr>
      <w:r>
        <w:rPr>
          <w:rStyle w:val="CommentReference"/>
        </w:rPr>
        <w:annotationRef/>
      </w:r>
      <w:r>
        <w:rPr>
          <w:rStyle w:val="CommentReference"/>
        </w:rPr>
        <w:annotationRef/>
      </w:r>
      <w:r>
        <w:t>Commnets from ID</w:t>
      </w:r>
    </w:p>
  </w:comment>
  <w:comment w:id="79" w:author="Zander LEI (Zhongding)" w:date="2021-01-20T11:14:00Z" w:initials="LZ(">
    <w:p w14:paraId="7D89C310" w14:textId="77777777" w:rsidR="0085244D" w:rsidRDefault="0085244D">
      <w:pPr>
        <w:pStyle w:val="CommentText"/>
      </w:pPr>
      <w:r>
        <w:rPr>
          <w:rStyle w:val="CommentReference"/>
        </w:rPr>
        <w:annotationRef/>
      </w:r>
      <w:r>
        <w:t>Commnets from ID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636216" w15:done="0"/>
  <w15:commentEx w15:paraId="5DB6EB96" w15:done="0"/>
  <w15:commentEx w15:paraId="4D78D499" w15:done="0"/>
  <w15:commentEx w15:paraId="2F80DC22" w15:done="0"/>
  <w15:commentEx w15:paraId="7D89C3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EC0C6" w14:textId="77777777" w:rsidR="00C34210" w:rsidRDefault="00C34210">
      <w:r>
        <w:separator/>
      </w:r>
    </w:p>
  </w:endnote>
  <w:endnote w:type="continuationSeparator" w:id="0">
    <w:p w14:paraId="775828F4" w14:textId="77777777" w:rsidR="00C34210" w:rsidRDefault="00C3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046F8" w14:textId="77777777" w:rsidR="00C34210" w:rsidRDefault="00C34210">
      <w:r>
        <w:separator/>
      </w:r>
    </w:p>
  </w:footnote>
  <w:footnote w:type="continuationSeparator" w:id="0">
    <w:p w14:paraId="7CF07783" w14:textId="77777777" w:rsidR="00C34210" w:rsidRDefault="00C342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nder LEI (Zhongding)">
    <w15:presenceInfo w15:providerId="AD" w15:userId="S-1-5-21-147214757-305610072-1517763936-4031047"/>
  </w15:person>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textFit" w:percent="124"/>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041A"/>
    <w:rsid w:val="00012515"/>
    <w:rsid w:val="0001305D"/>
    <w:rsid w:val="000402DB"/>
    <w:rsid w:val="0004307D"/>
    <w:rsid w:val="00051F67"/>
    <w:rsid w:val="0005326A"/>
    <w:rsid w:val="00055CC6"/>
    <w:rsid w:val="000574E4"/>
    <w:rsid w:val="00057EA4"/>
    <w:rsid w:val="000603EB"/>
    <w:rsid w:val="000645E3"/>
    <w:rsid w:val="000653E1"/>
    <w:rsid w:val="00074722"/>
    <w:rsid w:val="000819D8"/>
    <w:rsid w:val="000934A6"/>
    <w:rsid w:val="00096516"/>
    <w:rsid w:val="000A053B"/>
    <w:rsid w:val="000A2C6C"/>
    <w:rsid w:val="000A4660"/>
    <w:rsid w:val="000C42B0"/>
    <w:rsid w:val="000D1B5B"/>
    <w:rsid w:val="000D39BA"/>
    <w:rsid w:val="000E613E"/>
    <w:rsid w:val="0010401F"/>
    <w:rsid w:val="00112FC3"/>
    <w:rsid w:val="001224FC"/>
    <w:rsid w:val="00133150"/>
    <w:rsid w:val="00150371"/>
    <w:rsid w:val="0016352E"/>
    <w:rsid w:val="001654A3"/>
    <w:rsid w:val="0016705F"/>
    <w:rsid w:val="00173FA3"/>
    <w:rsid w:val="00182EF2"/>
    <w:rsid w:val="00184B6F"/>
    <w:rsid w:val="001861E5"/>
    <w:rsid w:val="00191150"/>
    <w:rsid w:val="001A2B84"/>
    <w:rsid w:val="001A5B25"/>
    <w:rsid w:val="001B1652"/>
    <w:rsid w:val="001B6D26"/>
    <w:rsid w:val="001C38BD"/>
    <w:rsid w:val="001C3EC8"/>
    <w:rsid w:val="001C47D2"/>
    <w:rsid w:val="001D2BD4"/>
    <w:rsid w:val="001D51CB"/>
    <w:rsid w:val="001D6911"/>
    <w:rsid w:val="00201947"/>
    <w:rsid w:val="0020395B"/>
    <w:rsid w:val="00204DC9"/>
    <w:rsid w:val="002062C0"/>
    <w:rsid w:val="0021014E"/>
    <w:rsid w:val="002142B1"/>
    <w:rsid w:val="00215130"/>
    <w:rsid w:val="00230002"/>
    <w:rsid w:val="00244C9A"/>
    <w:rsid w:val="00247216"/>
    <w:rsid w:val="00247B21"/>
    <w:rsid w:val="002745C2"/>
    <w:rsid w:val="00294F56"/>
    <w:rsid w:val="002A1857"/>
    <w:rsid w:val="002C7F38"/>
    <w:rsid w:val="0030276F"/>
    <w:rsid w:val="00305AC7"/>
    <w:rsid w:val="0030628A"/>
    <w:rsid w:val="0031435D"/>
    <w:rsid w:val="0033111D"/>
    <w:rsid w:val="00335442"/>
    <w:rsid w:val="00335A35"/>
    <w:rsid w:val="00335AB3"/>
    <w:rsid w:val="003453D1"/>
    <w:rsid w:val="0035122B"/>
    <w:rsid w:val="00353451"/>
    <w:rsid w:val="00366BD5"/>
    <w:rsid w:val="00371032"/>
    <w:rsid w:val="00371B44"/>
    <w:rsid w:val="00390510"/>
    <w:rsid w:val="0039597A"/>
    <w:rsid w:val="0039732B"/>
    <w:rsid w:val="00397EFC"/>
    <w:rsid w:val="003C122B"/>
    <w:rsid w:val="003C5A97"/>
    <w:rsid w:val="003E76DB"/>
    <w:rsid w:val="003F52B2"/>
    <w:rsid w:val="003F6FC0"/>
    <w:rsid w:val="0042307C"/>
    <w:rsid w:val="004301E9"/>
    <w:rsid w:val="00434916"/>
    <w:rsid w:val="00440414"/>
    <w:rsid w:val="004538A7"/>
    <w:rsid w:val="00454AC3"/>
    <w:rsid w:val="004558E9"/>
    <w:rsid w:val="0045777E"/>
    <w:rsid w:val="0047099C"/>
    <w:rsid w:val="00474242"/>
    <w:rsid w:val="00482AA5"/>
    <w:rsid w:val="004855CE"/>
    <w:rsid w:val="004B3753"/>
    <w:rsid w:val="004B4766"/>
    <w:rsid w:val="004C31D2"/>
    <w:rsid w:val="004D55C2"/>
    <w:rsid w:val="004D7CB0"/>
    <w:rsid w:val="005177E7"/>
    <w:rsid w:val="00521131"/>
    <w:rsid w:val="005260F7"/>
    <w:rsid w:val="00527C0B"/>
    <w:rsid w:val="00531827"/>
    <w:rsid w:val="005326C6"/>
    <w:rsid w:val="005410F6"/>
    <w:rsid w:val="0054668E"/>
    <w:rsid w:val="005628B2"/>
    <w:rsid w:val="005719C6"/>
    <w:rsid w:val="005729C4"/>
    <w:rsid w:val="00590D35"/>
    <w:rsid w:val="0059227B"/>
    <w:rsid w:val="00592B31"/>
    <w:rsid w:val="005A2B1D"/>
    <w:rsid w:val="005A68CD"/>
    <w:rsid w:val="005B0966"/>
    <w:rsid w:val="005B795D"/>
    <w:rsid w:val="00603FC0"/>
    <w:rsid w:val="00605A02"/>
    <w:rsid w:val="006068F3"/>
    <w:rsid w:val="00613820"/>
    <w:rsid w:val="00632BB5"/>
    <w:rsid w:val="00652248"/>
    <w:rsid w:val="00653F9F"/>
    <w:rsid w:val="00657B80"/>
    <w:rsid w:val="00675B3C"/>
    <w:rsid w:val="0067695C"/>
    <w:rsid w:val="00684E58"/>
    <w:rsid w:val="00695895"/>
    <w:rsid w:val="006C1476"/>
    <w:rsid w:val="006D340A"/>
    <w:rsid w:val="006E19A6"/>
    <w:rsid w:val="00715A1D"/>
    <w:rsid w:val="00715A33"/>
    <w:rsid w:val="00741806"/>
    <w:rsid w:val="00760BB0"/>
    <w:rsid w:val="0076157A"/>
    <w:rsid w:val="00763846"/>
    <w:rsid w:val="00763F00"/>
    <w:rsid w:val="007A00EF"/>
    <w:rsid w:val="007A4DED"/>
    <w:rsid w:val="007B19EA"/>
    <w:rsid w:val="007B4E5D"/>
    <w:rsid w:val="007B51EB"/>
    <w:rsid w:val="007C0A2D"/>
    <w:rsid w:val="007C27B0"/>
    <w:rsid w:val="007D78D3"/>
    <w:rsid w:val="007E5B98"/>
    <w:rsid w:val="007F2028"/>
    <w:rsid w:val="007F300B"/>
    <w:rsid w:val="008014C3"/>
    <w:rsid w:val="00835DA7"/>
    <w:rsid w:val="00845FF4"/>
    <w:rsid w:val="00850812"/>
    <w:rsid w:val="0085192B"/>
    <w:rsid w:val="0085244D"/>
    <w:rsid w:val="0087134D"/>
    <w:rsid w:val="00871581"/>
    <w:rsid w:val="00875510"/>
    <w:rsid w:val="00876B9A"/>
    <w:rsid w:val="008871C9"/>
    <w:rsid w:val="008933BF"/>
    <w:rsid w:val="008A10C4"/>
    <w:rsid w:val="008B0248"/>
    <w:rsid w:val="008C03AF"/>
    <w:rsid w:val="008C39C0"/>
    <w:rsid w:val="008C5621"/>
    <w:rsid w:val="008D7569"/>
    <w:rsid w:val="008F4727"/>
    <w:rsid w:val="008F5F33"/>
    <w:rsid w:val="0091046A"/>
    <w:rsid w:val="00920F1D"/>
    <w:rsid w:val="00922443"/>
    <w:rsid w:val="009267C4"/>
    <w:rsid w:val="00926ABD"/>
    <w:rsid w:val="009338F0"/>
    <w:rsid w:val="0094103F"/>
    <w:rsid w:val="00947F4E"/>
    <w:rsid w:val="0095773C"/>
    <w:rsid w:val="00966D47"/>
    <w:rsid w:val="009706EA"/>
    <w:rsid w:val="00971EF5"/>
    <w:rsid w:val="009A4D0C"/>
    <w:rsid w:val="009A6070"/>
    <w:rsid w:val="009B7580"/>
    <w:rsid w:val="009C0DED"/>
    <w:rsid w:val="009D00CC"/>
    <w:rsid w:val="009F4AB1"/>
    <w:rsid w:val="00A121C9"/>
    <w:rsid w:val="00A377A5"/>
    <w:rsid w:val="00A37D7F"/>
    <w:rsid w:val="00A57688"/>
    <w:rsid w:val="00A67741"/>
    <w:rsid w:val="00A70A96"/>
    <w:rsid w:val="00A84A94"/>
    <w:rsid w:val="00AB2950"/>
    <w:rsid w:val="00AB6D4E"/>
    <w:rsid w:val="00AC30DF"/>
    <w:rsid w:val="00AC462C"/>
    <w:rsid w:val="00AD1DAA"/>
    <w:rsid w:val="00AD78AE"/>
    <w:rsid w:val="00AE046B"/>
    <w:rsid w:val="00AF1E23"/>
    <w:rsid w:val="00AF5550"/>
    <w:rsid w:val="00AF5AD4"/>
    <w:rsid w:val="00B01AFF"/>
    <w:rsid w:val="00B05CC7"/>
    <w:rsid w:val="00B05E5B"/>
    <w:rsid w:val="00B144BA"/>
    <w:rsid w:val="00B27E39"/>
    <w:rsid w:val="00B343E6"/>
    <w:rsid w:val="00B350D8"/>
    <w:rsid w:val="00B35925"/>
    <w:rsid w:val="00B35FDE"/>
    <w:rsid w:val="00B40D73"/>
    <w:rsid w:val="00B46EEE"/>
    <w:rsid w:val="00B57E3F"/>
    <w:rsid w:val="00B746CF"/>
    <w:rsid w:val="00B75091"/>
    <w:rsid w:val="00B76763"/>
    <w:rsid w:val="00B7732B"/>
    <w:rsid w:val="00B8090B"/>
    <w:rsid w:val="00B879F0"/>
    <w:rsid w:val="00BA4A76"/>
    <w:rsid w:val="00BA6F22"/>
    <w:rsid w:val="00BC25AA"/>
    <w:rsid w:val="00BE095D"/>
    <w:rsid w:val="00BE2EA7"/>
    <w:rsid w:val="00C022E3"/>
    <w:rsid w:val="00C14A36"/>
    <w:rsid w:val="00C34210"/>
    <w:rsid w:val="00C4712D"/>
    <w:rsid w:val="00C5163D"/>
    <w:rsid w:val="00C7215B"/>
    <w:rsid w:val="00C80B9B"/>
    <w:rsid w:val="00C94F55"/>
    <w:rsid w:val="00C96BB5"/>
    <w:rsid w:val="00CA7D62"/>
    <w:rsid w:val="00CB07A8"/>
    <w:rsid w:val="00D005E6"/>
    <w:rsid w:val="00D2213E"/>
    <w:rsid w:val="00D437FF"/>
    <w:rsid w:val="00D5130C"/>
    <w:rsid w:val="00D55EB8"/>
    <w:rsid w:val="00D606BB"/>
    <w:rsid w:val="00D62265"/>
    <w:rsid w:val="00D84357"/>
    <w:rsid w:val="00D8512E"/>
    <w:rsid w:val="00D97813"/>
    <w:rsid w:val="00DA1E58"/>
    <w:rsid w:val="00DA462D"/>
    <w:rsid w:val="00DB4D40"/>
    <w:rsid w:val="00DD74A6"/>
    <w:rsid w:val="00DE3756"/>
    <w:rsid w:val="00DE4EF2"/>
    <w:rsid w:val="00DE6D11"/>
    <w:rsid w:val="00DF2C0E"/>
    <w:rsid w:val="00DF36B9"/>
    <w:rsid w:val="00E0202A"/>
    <w:rsid w:val="00E06FFB"/>
    <w:rsid w:val="00E07774"/>
    <w:rsid w:val="00E2714C"/>
    <w:rsid w:val="00E30155"/>
    <w:rsid w:val="00E56FC7"/>
    <w:rsid w:val="00E60BC4"/>
    <w:rsid w:val="00E618A3"/>
    <w:rsid w:val="00E91FE1"/>
    <w:rsid w:val="00EA5E95"/>
    <w:rsid w:val="00ED4954"/>
    <w:rsid w:val="00ED4F9A"/>
    <w:rsid w:val="00EE0943"/>
    <w:rsid w:val="00EE0B76"/>
    <w:rsid w:val="00EE33A2"/>
    <w:rsid w:val="00EF2743"/>
    <w:rsid w:val="00F30351"/>
    <w:rsid w:val="00F54379"/>
    <w:rsid w:val="00F63430"/>
    <w:rsid w:val="00F67A1C"/>
    <w:rsid w:val="00F75A36"/>
    <w:rsid w:val="00F82C5B"/>
    <w:rsid w:val="00FA7FDC"/>
    <w:rsid w:val="00FC274B"/>
    <w:rsid w:val="00FC4BFC"/>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00CFB7"/>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621"/>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 w:type="paragraph" w:styleId="CommentSubject">
    <w:name w:val="annotation subject"/>
    <w:basedOn w:val="CommentText"/>
    <w:next w:val="CommentText"/>
    <w:link w:val="CommentSubjectChar"/>
    <w:rsid w:val="0085244D"/>
    <w:rPr>
      <w:b/>
      <w:bCs/>
    </w:rPr>
  </w:style>
  <w:style w:type="character" w:customStyle="1" w:styleId="CommentTextChar">
    <w:name w:val="Comment Text Char"/>
    <w:basedOn w:val="DefaultParagraphFont"/>
    <w:link w:val="CommentText"/>
    <w:semiHidden/>
    <w:rsid w:val="0085244D"/>
    <w:rPr>
      <w:rFonts w:ascii="Times New Roman" w:hAnsi="Times New Roman"/>
      <w:lang w:val="en-GB" w:eastAsia="en-US"/>
    </w:rPr>
  </w:style>
  <w:style w:type="character" w:customStyle="1" w:styleId="CommentSubjectChar">
    <w:name w:val="Comment Subject Char"/>
    <w:basedOn w:val="CommentTextChar"/>
    <w:link w:val="CommentSubject"/>
    <w:rsid w:val="0085244D"/>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021088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2.vsd"/><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Visio_2003-2010_Drawing1.vsd"/><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3CD96-D1E2-433F-BE1D-7E082A29E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3</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3</cp:revision>
  <cp:lastPrinted>1899-12-31T16:00:00Z</cp:lastPrinted>
  <dcterms:created xsi:type="dcterms:W3CDTF">2021-01-20T03:08:00Z</dcterms:created>
  <dcterms:modified xsi:type="dcterms:W3CDTF">2021-01-20T03:18:00Z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(3)GaUzwJ1rvT1QCKTK9EsciF8Kn6DQacNTbp7tezIqAPNGzmNkrQWozxrsMT7/T+mi+Nv4QKBA
mdjipnaddTNHcvuKoyFQuKPxi3VhvwLm3ECoiPMNH3OPIEqSIJNkLsF+iwRjIXkQyRdgHy4K
BlRFJAnLh3LJ23zDmqBU/eF9PBJ6f7/sNR8Q9gmwZnJIUgV25v56z5DtNqEZ4lnLzIfvC72p
SHWqLvUy3Hep4zvFC6</vt:lpwstr>
  </property>
  <property fmtid="{D5CDD505-2E9C-101B-9397-08002B2CF9AE}" pid="3" name="_2015_ms_pID_7253431">
    <vt:lpwstr>1qVT3Bjt4RpmUsPKScpvojtp0mFW0opBdjlKwooscnkhjGXGIzbF6C
xWKu5YXXJJIfJe24Tl6NUCGMnNH0yaCC+z+jBx34AcCt9JHpXQ+mK/4EwI3AMhfYY8nsh4u5
UCYrWb2Tez8EAw+MkEJmlPBDoL6oJ/fAoHKZs4id3oyoLHy2mjvRax6Olrln1P6voEgN9Lcs
IMzQjptnUJ31BK1TceEWvuj8mWZ2RDO6juEO</vt:lpwstr>
  </property>
  <property fmtid="{D5CDD505-2E9C-101B-9397-08002B2CF9AE}" pid="4" name="_2015_ms_pID_7253432">
    <vt:lpwstr>Pw==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1610416171</vt:lpwstr>
  </property>
</Properties>
</file>