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221FB717"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04088B">
        <w:rPr>
          <w:rFonts w:ascii="Arial" w:eastAsia="Arial Unicode MS" w:hAnsi="Arial" w:cs="Arial"/>
          <w:b/>
          <w:bCs/>
          <w:color w:val="000000"/>
          <w:lang w:eastAsia="zh-CN"/>
        </w:rPr>
        <w:t>4691</w:t>
      </w:r>
      <w:ins w:id="0" w:author="Huawei-zfq02" w:date="2023-04-17T22:19:00Z">
        <w:r w:rsidR="00D157D8">
          <w:rPr>
            <w:rFonts w:ascii="Arial" w:eastAsia="Arial Unicode MS" w:hAnsi="Arial" w:cs="Arial"/>
            <w:b/>
            <w:bCs/>
            <w:color w:val="000000"/>
            <w:lang w:eastAsia="zh-CN"/>
          </w:rPr>
          <w:t>r0</w:t>
        </w:r>
        <w:del w:id="1" w:author="Colom Ikuno, Josep" w:date="2023-04-17T21:57:00Z">
          <w:r w:rsidR="00D157D8" w:rsidDel="007D1933">
            <w:rPr>
              <w:rFonts w:ascii="Arial" w:eastAsia="Arial Unicode MS" w:hAnsi="Arial" w:cs="Arial"/>
              <w:b/>
              <w:bCs/>
              <w:color w:val="000000"/>
              <w:lang w:eastAsia="zh-CN"/>
            </w:rPr>
            <w:delText>1</w:delText>
          </w:r>
        </w:del>
      </w:ins>
      <w:ins w:id="2" w:author="Colom Ikuno, Josep" w:date="2023-04-17T21:57:00Z">
        <w:r w:rsidR="007D1933">
          <w:rPr>
            <w:rFonts w:ascii="Arial" w:eastAsia="Arial Unicode MS" w:hAnsi="Arial" w:cs="Arial"/>
            <w:b/>
            <w:bCs/>
            <w:color w:val="000000"/>
            <w:lang w:eastAsia="zh-CN"/>
          </w:rPr>
          <w:t>2</w:t>
        </w:r>
      </w:ins>
    </w:p>
    <w:p w14:paraId="6B44AA0C" w14:textId="13C71F99"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2D664E">
        <w:rPr>
          <w:rFonts w:ascii="Arial" w:eastAsia="宋体" w:hAnsi="Arial" w:cs="Arial"/>
          <w:b/>
          <w:bCs/>
          <w:color w:val="0000FF"/>
          <w:lang w:eastAsia="zh-CN"/>
        </w:rPr>
        <w:t>30</w:t>
      </w:r>
      <w:r w:rsidR="008A2D0F">
        <w:rPr>
          <w:rFonts w:ascii="Arial" w:eastAsia="宋体" w:hAnsi="Arial" w:cs="Arial"/>
          <w:b/>
          <w:bCs/>
          <w:color w:val="0000FF"/>
          <w:lang w:eastAsia="zh-CN"/>
        </w:rPr>
        <w:t>xxxx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09440" w:rsidR="001E41F3" w:rsidRPr="00410371" w:rsidRDefault="00AB26FD"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8A2D0F">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6770AC6" w:rsidR="001E41F3" w:rsidRPr="0053729A" w:rsidRDefault="005D357D" w:rsidP="00547111">
            <w:pPr>
              <w:pStyle w:val="CRCoverPage"/>
              <w:spacing w:after="0"/>
              <w:rPr>
                <w:noProof/>
              </w:rPr>
            </w:pPr>
            <w:r>
              <w:rPr>
                <w:b/>
                <w:noProof/>
                <w:sz w:val="28"/>
              </w:rPr>
              <w:t>4378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0281D" w:rsidR="001E41F3" w:rsidRPr="00410371" w:rsidRDefault="003A6400" w:rsidP="00E13F3D">
            <w:pPr>
              <w:pStyle w:val="CRCoverPage"/>
              <w:spacing w:after="0"/>
              <w:jc w:val="center"/>
              <w:rPr>
                <w:b/>
                <w:noProof/>
              </w:rPr>
            </w:pPr>
            <w:del w:id="3" w:author="Huawei-zfq02" w:date="2023-04-17T22:19:00Z">
              <w:r w:rsidDel="00B23402">
                <w:rPr>
                  <w:b/>
                  <w:noProof/>
                  <w:sz w:val="28"/>
                </w:rPr>
                <w:delText>x</w:delText>
              </w:r>
            </w:del>
            <w:ins w:id="4" w:author="Huawei-zfq02" w:date="2023-04-17T22:19:00Z">
              <w:r w:rsidR="00B23402">
                <w:rPr>
                  <w:b/>
                  <w:noProof/>
                  <w:sz w:val="28"/>
                </w:rPr>
                <w:t>-</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2A9BB" w:rsidR="001E41F3" w:rsidRPr="00410371" w:rsidRDefault="00AB26FD">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w:t>
            </w:r>
            <w:r w:rsidR="00FD3D9B">
              <w:rPr>
                <w:b/>
                <w:noProof/>
                <w:sz w:val="28"/>
              </w:rPr>
              <w:t>1</w:t>
            </w:r>
            <w:r w:rsidR="00456D95">
              <w:rPr>
                <w:rFonts w:hint="eastAsia"/>
                <w:b/>
                <w:noProof/>
                <w:sz w:val="28"/>
                <w:lang w:eastAsia="zh-CN"/>
              </w:rPr>
              <w:t>.</w:t>
            </w:r>
            <w:r w:rsidR="00456D95">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FBAFD" w:rsidR="001E41F3" w:rsidRDefault="008764DD">
            <w:pPr>
              <w:pStyle w:val="CRCoverPage"/>
              <w:spacing w:after="0"/>
              <w:ind w:left="100"/>
              <w:rPr>
                <w:noProof/>
              </w:rPr>
            </w:pPr>
            <w:ins w:id="6" w:author="Lyu Huazhang - 4-17-a" w:date="2023-04-18T11:24:00Z">
              <w:r w:rsidRPr="008764DD">
                <w:t>Considering capability of UPF event exposure during UPF discovery</w:t>
              </w:r>
            </w:ins>
            <w:del w:id="7" w:author="Lyu Huazhang - 4-17-a" w:date="2023-04-18T11:24:00Z">
              <w:r w:rsidR="00725D3D" w:rsidRPr="00725D3D" w:rsidDel="008764DD">
                <w:delText>Add NWDAF as consumer of DNAI Mapping service</w:delText>
              </w:r>
            </w:del>
            <w:bookmarkStart w:id="8" w:name="_GoBack"/>
            <w:bookmarkEnd w:id="8"/>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A94785"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ins w:id="9" w:author="Colom Ikuno, Josep" w:date="2023-04-17T21:51:00Z">
              <w:r w:rsidR="00877E37">
                <w:rPr>
                  <w:noProof/>
                  <w:lang w:eastAsia="zh-CN"/>
                </w:rPr>
                <w:t>, Deutsche Telekom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AB26F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8A193" w:rsidR="001E41F3" w:rsidRDefault="002C3D3B">
            <w:pPr>
              <w:pStyle w:val="CRCoverPage"/>
              <w:spacing w:after="0"/>
              <w:ind w:left="100"/>
              <w:rPr>
                <w:noProof/>
              </w:rPr>
            </w:pPr>
            <w:r>
              <w:rPr>
                <w:rFonts w:hint="eastAsia"/>
                <w:noProof/>
                <w:lang w:eastAsia="zh-CN"/>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AB26FD">
            <w:pPr>
              <w:pStyle w:val="CRCoverPage"/>
              <w:spacing w:after="0"/>
              <w:ind w:left="100"/>
              <w:rPr>
                <w:noProof/>
              </w:rPr>
            </w:pPr>
            <w:r>
              <w:fldChar w:fldCharType="begin"/>
            </w:r>
            <w:r>
              <w:instrText xml:space="preserve"> DOCPROPERTY  ResDate  \* MERGEFORMAT </w:instrText>
            </w:r>
            <w:r>
              <w:fldChar w:fldCharType="separate"/>
            </w:r>
            <w:r w:rsidR="004D6E4D">
              <w:rPr>
                <w:noProof/>
              </w:rPr>
              <w:t>20</w:t>
            </w:r>
            <w:r w:rsidR="004F0078">
              <w:rPr>
                <w:noProof/>
              </w:rPr>
              <w:t>23</w:t>
            </w:r>
            <w:r w:rsidR="004D6E4D">
              <w:rPr>
                <w:noProof/>
              </w:rPr>
              <w:t>-</w:t>
            </w:r>
            <w:r w:rsidR="004F0078">
              <w:rPr>
                <w:noProof/>
              </w:rPr>
              <w:t>04</w:t>
            </w:r>
            <w:r w:rsidR="004D6E4D">
              <w:rPr>
                <w:noProof/>
              </w:rPr>
              <w:t>-</w:t>
            </w:r>
            <w:r>
              <w:rPr>
                <w:noProof/>
              </w:rPr>
              <w:fldChar w:fldCharType="end"/>
            </w:r>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AB26F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3D84B" w14:textId="764F24DA" w:rsidR="00E805EB" w:rsidRPr="004F0078" w:rsidRDefault="008A2D0F" w:rsidP="00E3692E">
            <w:pPr>
              <w:pStyle w:val="CRCoverPage"/>
              <w:spacing w:after="0"/>
              <w:ind w:left="100"/>
              <w:rPr>
                <w:noProof/>
                <w:lang w:eastAsia="zh-CN"/>
              </w:rPr>
            </w:pPr>
            <w:r>
              <w:rPr>
                <w:noProof/>
                <w:lang w:eastAsia="zh-CN"/>
              </w:rPr>
              <w:t xml:space="preserve">After introducing the UPF event exposure, the capability of UPF event exposure and the event ID should be the parameters or information </w:t>
            </w:r>
            <w:r w:rsidRPr="001B7C50">
              <w:t>be considered by the SMF for UPF selection and re-selection</w:t>
            </w:r>
            <w:r>
              <w:t xml:space="preserve">. Because if the UPF event consumer subscribes the UPF event via SMF, the SMF should determine the UPF by event ID or event exposure capability. </w:t>
            </w:r>
          </w:p>
          <w:p w14:paraId="708AA7DE" w14:textId="77E3A7F5" w:rsidR="00A11BD8" w:rsidRPr="00E805EB"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156EA" w14:textId="3951395F" w:rsidR="002D664E" w:rsidRPr="00D14F47" w:rsidRDefault="00496F36" w:rsidP="00D26563">
            <w:pPr>
              <w:pStyle w:val="CRCoverPage"/>
              <w:spacing w:after="0"/>
              <w:ind w:left="100"/>
              <w:rPr>
                <w:noProof/>
                <w:lang w:eastAsia="zh-CN"/>
              </w:rPr>
            </w:pPr>
            <w:r>
              <w:rPr>
                <w:lang w:eastAsia="zh-CN"/>
              </w:rPr>
              <w:t xml:space="preserve">Add the </w:t>
            </w:r>
            <w:r w:rsidR="008A2D0F">
              <w:rPr>
                <w:noProof/>
                <w:lang w:eastAsia="zh-CN"/>
              </w:rPr>
              <w:t>capability of UPF event exposure and the event ID</w:t>
            </w:r>
            <w:r>
              <w:rPr>
                <w:lang w:eastAsia="zh-CN"/>
              </w:rPr>
              <w:t xml:space="preserve"> </w:t>
            </w:r>
            <w:r w:rsidR="008A2D0F">
              <w:rPr>
                <w:lang w:eastAsia="zh-CN"/>
              </w:rPr>
              <w:t xml:space="preserve">that UPF support in the criteria of </w:t>
            </w:r>
            <w:r w:rsidR="008A2D0F" w:rsidRPr="001B7C50">
              <w:t>UPF selection and re-selection</w:t>
            </w:r>
            <w:r w:rsidR="008A2D0F">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73FF1EDB" w:rsidR="00751C6E" w:rsidRDefault="008A2D0F" w:rsidP="00796EBB">
            <w:pPr>
              <w:pStyle w:val="CRCoverPage"/>
              <w:spacing w:after="0"/>
              <w:ind w:left="100"/>
              <w:rPr>
                <w:noProof/>
              </w:rPr>
            </w:pPr>
            <w:r>
              <w:rPr>
                <w:noProof/>
              </w:rPr>
              <w:t xml:space="preserve">How to discover the UPF that support certain event ID or supprt event exposure capability is FFS.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5E8C5" w:rsidR="001E41F3" w:rsidRDefault="008A2D0F">
            <w:pPr>
              <w:pStyle w:val="CRCoverPage"/>
              <w:spacing w:after="0"/>
              <w:ind w:left="100"/>
              <w:rPr>
                <w:noProof/>
                <w:lang w:eastAsia="zh-CN"/>
              </w:rPr>
            </w:pPr>
            <w:r w:rsidRPr="001B7C50">
              <w:t>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FE9635A" w:rsidR="00B91C6B" w:rsidRDefault="00B91C6B">
      <w:pPr>
        <w:rPr>
          <w:noProof/>
        </w:rPr>
      </w:pPr>
    </w:p>
    <w:p w14:paraId="2A96E045" w14:textId="77777777" w:rsidR="00DF39C2" w:rsidRPr="001B7C50" w:rsidRDefault="00DF39C2" w:rsidP="00DF39C2">
      <w:pPr>
        <w:pStyle w:val="4"/>
      </w:pPr>
      <w:bookmarkStart w:id="10" w:name="_Toc122440830"/>
      <w:r w:rsidRPr="001B7C50">
        <w:lastRenderedPageBreak/>
        <w:t>6.3.3.3</w:t>
      </w:r>
      <w:r w:rsidRPr="001B7C50">
        <w:tab/>
        <w:t>Selection of an UPF for a particular PDU Session</w:t>
      </w:r>
      <w:bookmarkEnd w:id="10"/>
    </w:p>
    <w:p w14:paraId="792681C4" w14:textId="77777777" w:rsidR="00DF39C2" w:rsidRPr="001B7C50" w:rsidRDefault="00DF39C2" w:rsidP="00DF39C2">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554D4013" w14:textId="77777777" w:rsidR="00DF39C2" w:rsidRPr="001B7C50" w:rsidRDefault="00DF39C2" w:rsidP="00DF39C2">
      <w:r w:rsidRPr="001B7C50">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0FA00D1F" w14:textId="77777777" w:rsidR="00DF39C2" w:rsidRPr="001B7C50" w:rsidRDefault="00DF39C2" w:rsidP="00DF39C2">
      <w:r w:rsidRPr="001B7C50">
        <w:t>The following parameter(s) and information may be considered by the SMF for UPF selection and re-selection:</w:t>
      </w:r>
    </w:p>
    <w:p w14:paraId="0A24072D" w14:textId="77777777" w:rsidR="00DF39C2" w:rsidRPr="001B7C50" w:rsidRDefault="00DF39C2" w:rsidP="00DF39C2">
      <w:pPr>
        <w:pStyle w:val="B1"/>
      </w:pPr>
      <w:r w:rsidRPr="001B7C50">
        <w:t>-</w:t>
      </w:r>
      <w:r w:rsidRPr="001B7C50">
        <w:tab/>
        <w:t>UPF's dynamic load.</w:t>
      </w:r>
    </w:p>
    <w:p w14:paraId="23340392" w14:textId="77777777" w:rsidR="00DF39C2" w:rsidRPr="001B7C50" w:rsidRDefault="00DF39C2" w:rsidP="00DF39C2">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1D79B0B0" w14:textId="77777777" w:rsidR="00DF39C2" w:rsidRPr="001B7C50" w:rsidRDefault="00DF39C2" w:rsidP="00DF39C2">
      <w:pPr>
        <w:pStyle w:val="B1"/>
      </w:pPr>
      <w:r w:rsidRPr="001B7C50">
        <w:t>-</w:t>
      </w:r>
      <w:r w:rsidRPr="001B7C50">
        <w:tab/>
        <w:t>UPF's relative static capacity among UPFs supporting the same DNN.</w:t>
      </w:r>
    </w:p>
    <w:p w14:paraId="607C0FB3" w14:textId="77777777" w:rsidR="00DF39C2" w:rsidRPr="001B7C50" w:rsidRDefault="00DF39C2" w:rsidP="00DF39C2">
      <w:pPr>
        <w:pStyle w:val="B1"/>
      </w:pPr>
      <w:r w:rsidRPr="001B7C50">
        <w:t>-</w:t>
      </w:r>
      <w:r w:rsidRPr="001B7C50">
        <w:tab/>
        <w:t>UPF location available at the SMF.</w:t>
      </w:r>
    </w:p>
    <w:p w14:paraId="127335F9" w14:textId="77777777" w:rsidR="00DF39C2" w:rsidRPr="001B7C50" w:rsidRDefault="00DF39C2" w:rsidP="00DF39C2">
      <w:pPr>
        <w:pStyle w:val="B1"/>
      </w:pPr>
      <w:r w:rsidRPr="001B7C50">
        <w:t>-</w:t>
      </w:r>
      <w:r w:rsidRPr="001B7C50">
        <w:tab/>
        <w:t>UE location information.</w:t>
      </w:r>
    </w:p>
    <w:p w14:paraId="68EA532B" w14:textId="77777777" w:rsidR="00DF39C2" w:rsidRPr="001B7C50" w:rsidRDefault="00DF39C2" w:rsidP="00DF39C2">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00857DEE" w14:textId="77777777" w:rsidR="00DF39C2" w:rsidRPr="001B7C50" w:rsidRDefault="00DF39C2" w:rsidP="00DF39C2">
      <w:pPr>
        <w:pStyle w:val="B1"/>
      </w:pPr>
      <w:r w:rsidRPr="001B7C50">
        <w:t>-</w:t>
      </w:r>
      <w:r w:rsidRPr="001B7C50">
        <w:tab/>
        <w:t>Data Network Name (DNN).</w:t>
      </w:r>
    </w:p>
    <w:p w14:paraId="1C3CB6C1" w14:textId="77777777" w:rsidR="00DF39C2" w:rsidRPr="001B7C50" w:rsidRDefault="00DF39C2" w:rsidP="00DF39C2">
      <w:pPr>
        <w:pStyle w:val="B1"/>
      </w:pPr>
      <w:r w:rsidRPr="001B7C50">
        <w:t>-</w:t>
      </w:r>
      <w:r w:rsidRPr="001B7C50">
        <w:tab/>
        <w:t>PDU Session Type (i.e. IPv4, IPv6, IPv4v6, Ethernet Type or Unstructured Type) and if applicable, the static IP address/prefix.</w:t>
      </w:r>
    </w:p>
    <w:p w14:paraId="603BD2CB" w14:textId="77777777" w:rsidR="00DF39C2" w:rsidRPr="001B7C50" w:rsidRDefault="00DF39C2" w:rsidP="00DF39C2">
      <w:pPr>
        <w:pStyle w:val="B1"/>
      </w:pPr>
      <w:r w:rsidRPr="001B7C50">
        <w:t>-</w:t>
      </w:r>
      <w:r w:rsidRPr="001B7C50">
        <w:tab/>
        <w:t>SSC mode selected for the PDU Session.</w:t>
      </w:r>
    </w:p>
    <w:p w14:paraId="7212A26D" w14:textId="77777777" w:rsidR="00DF39C2" w:rsidRPr="001B7C50" w:rsidRDefault="00DF39C2" w:rsidP="00DF39C2">
      <w:pPr>
        <w:pStyle w:val="B1"/>
      </w:pPr>
      <w:r w:rsidRPr="001B7C50">
        <w:t>-</w:t>
      </w:r>
      <w:r w:rsidRPr="001B7C50">
        <w:tab/>
        <w:t>UE subscription profile in UDM.</w:t>
      </w:r>
    </w:p>
    <w:p w14:paraId="4FEE2EAD" w14:textId="77777777" w:rsidR="00DF39C2" w:rsidRPr="001B7C50" w:rsidRDefault="00DF39C2" w:rsidP="00DF39C2">
      <w:pPr>
        <w:pStyle w:val="B1"/>
      </w:pPr>
      <w:r w:rsidRPr="001B7C50">
        <w:t>-</w:t>
      </w:r>
      <w:r w:rsidRPr="001B7C50">
        <w:tab/>
        <w:t>DNAI as included in the PCC Rules and described in clause 5.6.7.</w:t>
      </w:r>
    </w:p>
    <w:p w14:paraId="7F817F15" w14:textId="77777777" w:rsidR="00DF39C2" w:rsidRPr="001B7C50" w:rsidRDefault="00DF39C2" w:rsidP="00DF39C2">
      <w:pPr>
        <w:pStyle w:val="B1"/>
      </w:pPr>
      <w:r w:rsidRPr="001B7C50">
        <w:t>-</w:t>
      </w:r>
      <w:r w:rsidRPr="001B7C50">
        <w:tab/>
        <w:t>Local operator policies.</w:t>
      </w:r>
    </w:p>
    <w:p w14:paraId="25F53979" w14:textId="77777777" w:rsidR="00DF39C2" w:rsidRPr="001B7C50" w:rsidRDefault="00DF39C2" w:rsidP="00DF39C2">
      <w:pPr>
        <w:pStyle w:val="B1"/>
      </w:pPr>
      <w:r w:rsidRPr="001B7C50">
        <w:t>-</w:t>
      </w:r>
      <w:r w:rsidRPr="001B7C50">
        <w:tab/>
        <w:t>S-NSSAI.</w:t>
      </w:r>
    </w:p>
    <w:p w14:paraId="4BAA9FB6" w14:textId="77777777" w:rsidR="00DF39C2" w:rsidRPr="001B7C50" w:rsidRDefault="00DF39C2" w:rsidP="00DF39C2">
      <w:pPr>
        <w:pStyle w:val="B1"/>
      </w:pPr>
      <w:r w:rsidRPr="001B7C50">
        <w:t>-</w:t>
      </w:r>
      <w:r w:rsidRPr="001B7C50">
        <w:tab/>
        <w:t>Access technology being used by the UE.</w:t>
      </w:r>
    </w:p>
    <w:p w14:paraId="6BBDF144" w14:textId="77777777" w:rsidR="00DF39C2" w:rsidRPr="001B7C50" w:rsidRDefault="00DF39C2" w:rsidP="00DF39C2">
      <w:pPr>
        <w:pStyle w:val="B1"/>
      </w:pPr>
      <w:r w:rsidRPr="001B7C50">
        <w:t>-</w:t>
      </w:r>
      <w:r w:rsidRPr="001B7C50">
        <w:tab/>
        <w:t>Information related to user plane topology and user plane terminations, that may be deduced from:</w:t>
      </w:r>
    </w:p>
    <w:p w14:paraId="70DDA9F9" w14:textId="77777777" w:rsidR="00DF39C2" w:rsidRPr="001B7C50" w:rsidRDefault="00DF39C2" w:rsidP="00DF39C2">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02CEA16F" w14:textId="77777777" w:rsidR="00DF39C2" w:rsidRPr="001B7C50" w:rsidRDefault="00DF39C2" w:rsidP="00DF39C2">
      <w:pPr>
        <w:pStyle w:val="B1"/>
      </w:pPr>
      <w:r w:rsidRPr="001B7C50">
        <w:t>-</w:t>
      </w:r>
      <w:r w:rsidRPr="001B7C50">
        <w:tab/>
        <w:t>Identifiers (i.e. a FQDN and/or IP address(es)) of N3 terminations provided by a W-AGF or a TNGF or a TWIF;</w:t>
      </w:r>
    </w:p>
    <w:p w14:paraId="4C13C90F" w14:textId="77777777" w:rsidR="00DF39C2" w:rsidRPr="001B7C50" w:rsidRDefault="00DF39C2" w:rsidP="00DF39C2">
      <w:pPr>
        <w:pStyle w:val="B1"/>
      </w:pPr>
      <w:r w:rsidRPr="001B7C50">
        <w:t>-</w:t>
      </w:r>
      <w:r w:rsidRPr="001B7C50">
        <w:tab/>
        <w:t>Information regarding the user plane interfaces of UPF(s). This information may be acquired by the SMF using N4;</w:t>
      </w:r>
    </w:p>
    <w:p w14:paraId="2E1524F6" w14:textId="77777777" w:rsidR="00DF39C2" w:rsidRPr="001B7C50" w:rsidRDefault="00DF39C2" w:rsidP="00DF39C2">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7C37BA0B" w14:textId="77777777" w:rsidR="00DF39C2" w:rsidRPr="001B7C50" w:rsidRDefault="00DF39C2" w:rsidP="00DF39C2">
      <w:pPr>
        <w:pStyle w:val="B1"/>
      </w:pPr>
      <w:r w:rsidRPr="001B7C50">
        <w:t>-</w:t>
      </w:r>
      <w:r w:rsidRPr="001B7C50">
        <w:tab/>
        <w:t>Information regarding the N9 User Plane termination(s) of UPF(s) if needed;</w:t>
      </w:r>
    </w:p>
    <w:p w14:paraId="00E93F8C" w14:textId="77777777" w:rsidR="00DF39C2" w:rsidRPr="001B7C50" w:rsidRDefault="00DF39C2" w:rsidP="00DF39C2">
      <w:pPr>
        <w:pStyle w:val="B1"/>
      </w:pPr>
      <w:r w:rsidRPr="001B7C50">
        <w:t>-</w:t>
      </w:r>
      <w:r w:rsidRPr="001B7C50">
        <w:tab/>
        <w:t>Information regarding the User plane termination(s) corresponding to DNAI(s).</w:t>
      </w:r>
    </w:p>
    <w:p w14:paraId="0F37819A" w14:textId="77777777" w:rsidR="00DF39C2" w:rsidRPr="001B7C50" w:rsidRDefault="00DF39C2" w:rsidP="00DF39C2">
      <w:pPr>
        <w:pStyle w:val="B1"/>
      </w:pPr>
      <w:r w:rsidRPr="001B7C50">
        <w:t>-</w:t>
      </w:r>
      <w:r w:rsidRPr="001B7C50">
        <w:tab/>
        <w:t>RSN, support for redundant GTP-U path or support for redundant transport path in the transport layer (as in clause 5.33.2) when redundant UP handling is applicable.</w:t>
      </w:r>
    </w:p>
    <w:p w14:paraId="5F73BD12" w14:textId="1A8E9F96" w:rsidR="00DF39C2" w:rsidRPr="001B7C50" w:rsidRDefault="00DF39C2" w:rsidP="00DF39C2">
      <w:pPr>
        <w:pStyle w:val="B1"/>
      </w:pPr>
      <w:r w:rsidRPr="001B7C50">
        <w:lastRenderedPageBreak/>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762955DB" w14:textId="77777777" w:rsidR="00DF39C2" w:rsidRPr="001B7C50" w:rsidRDefault="00DF39C2" w:rsidP="00DF39C2">
      <w:pPr>
        <w:pStyle w:val="B1"/>
      </w:pPr>
      <w:r w:rsidRPr="001B7C50">
        <w:t>-</w:t>
      </w:r>
      <w:r w:rsidRPr="001B7C50">
        <w:tab/>
        <w:t>Support for UPF allocation of IP address/prefix.</w:t>
      </w:r>
    </w:p>
    <w:p w14:paraId="2ACFB3E3" w14:textId="77777777" w:rsidR="00DF39C2" w:rsidRPr="001B7C50" w:rsidRDefault="00DF39C2" w:rsidP="00DF39C2">
      <w:pPr>
        <w:pStyle w:val="B1"/>
      </w:pPr>
      <w:r w:rsidRPr="001B7C50">
        <w:t>-</w:t>
      </w:r>
      <w:r w:rsidRPr="001B7C50">
        <w:tab/>
        <w:t>Support of the IPUPS functionality, specified in clause 5.8.2.14.</w:t>
      </w:r>
    </w:p>
    <w:p w14:paraId="7D34D2B8" w14:textId="77777777" w:rsidR="00DF39C2" w:rsidRPr="001B7C50" w:rsidRDefault="00DF39C2" w:rsidP="00DF39C2">
      <w:pPr>
        <w:pStyle w:val="B1"/>
      </w:pPr>
      <w:r w:rsidRPr="001B7C50">
        <w:t>-</w:t>
      </w:r>
      <w:r w:rsidRPr="001B7C50">
        <w:tab/>
        <w:t>Support for High latency communication (see clause 5.31.8).</w:t>
      </w:r>
    </w:p>
    <w:p w14:paraId="6E84D314" w14:textId="045646F2" w:rsidR="00DF39C2" w:rsidRDefault="00DF39C2" w:rsidP="00DF39C2">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7CEC5DF8" w14:textId="6EF1ED06" w:rsidR="00DF39C2" w:rsidRPr="00DF39C2" w:rsidRDefault="00DF39C2" w:rsidP="00DF39C2">
      <w:pPr>
        <w:pStyle w:val="B1"/>
      </w:pPr>
      <w:ins w:id="11" w:author="Lyu Huazhang - 4-2-a" w:date="2023-04-05T14:02:00Z">
        <w:r w:rsidRPr="001B7C50">
          <w:t>-</w:t>
        </w:r>
        <w:r w:rsidRPr="001B7C50">
          <w:tab/>
        </w:r>
      </w:ins>
      <w:ins w:id="12" w:author="Colom Ikuno, Josep" w:date="2023-04-17T21:51:00Z">
        <w:r w:rsidR="00877E37">
          <w:t xml:space="preserve">List of supported </w:t>
        </w:r>
      </w:ins>
      <w:ins w:id="13" w:author="Lyu Huazhang - 4-2-a" w:date="2023-04-05T14:03:00Z">
        <w:r>
          <w:t>Event ID</w:t>
        </w:r>
      </w:ins>
      <w:ins w:id="14" w:author="Colom Ikuno, Josep" w:date="2023-04-17T21:51:00Z">
        <w:r w:rsidR="00877E37">
          <w:t>(s)</w:t>
        </w:r>
      </w:ins>
      <w:ins w:id="15" w:author="Lyu Huazhang - 4-2-a" w:date="2023-04-05T14:03:00Z">
        <w:r>
          <w:t xml:space="preserve"> </w:t>
        </w:r>
        <w:del w:id="16" w:author="Colom Ikuno, Josep" w:date="2023-04-17T21:52:00Z">
          <w:r w:rsidDel="00827116">
            <w:delText xml:space="preserve">that supported </w:delText>
          </w:r>
        </w:del>
        <w:del w:id="17" w:author="Huawei-zfq02" w:date="2023-04-17T22:15:00Z">
          <w:r w:rsidDel="009F4975">
            <w:delText>and the capability of support</w:delText>
          </w:r>
        </w:del>
      </w:ins>
      <w:ins w:id="18" w:author="Lyu Huazhang - 4-2-a" w:date="2023-04-07T15:19:00Z">
        <w:del w:id="19" w:author="Huawei-zfq02" w:date="2023-04-17T22:15:00Z">
          <w:r w:rsidR="00575271" w:rsidDel="009F4975">
            <w:delText>ing</w:delText>
          </w:r>
        </w:del>
      </w:ins>
      <w:ins w:id="20" w:author="Lyu Huazhang - 4-2-a" w:date="2023-04-05T14:03:00Z">
        <w:del w:id="21" w:author="Huawei-zfq02" w:date="2023-04-17T22:15:00Z">
          <w:r w:rsidDel="009F4975">
            <w:delText xml:space="preserve"> </w:delText>
          </w:r>
        </w:del>
      </w:ins>
      <w:ins w:id="22" w:author="Huawei-zfq02" w:date="2023-04-17T22:15:00Z">
        <w:r w:rsidR="009F4975">
          <w:t xml:space="preserve">for </w:t>
        </w:r>
        <w:del w:id="23" w:author="Colom Ikuno, Josep" w:date="2023-04-17T21:52:00Z">
          <w:r w:rsidR="009F4975" w:rsidDel="00827116">
            <w:delText xml:space="preserve">the indicated </w:delText>
          </w:r>
        </w:del>
      </w:ins>
      <w:ins w:id="24" w:author="Lyu Huazhang - 4-2-a" w:date="2023-04-05T14:03:00Z">
        <w:del w:id="25" w:author="Colom Ikuno, Josep" w:date="2023-04-17T21:53:00Z">
          <w:r w:rsidDel="009367D7">
            <w:delText xml:space="preserve">event </w:delText>
          </w:r>
        </w:del>
        <w:r>
          <w:t>exposure</w:t>
        </w:r>
      </w:ins>
      <w:ins w:id="26" w:author="Colom Ikuno, Josep" w:date="2023-04-17T21:54:00Z">
        <w:r w:rsidR="009367D7">
          <w:t xml:space="preserve"> of UPF-related information</w:t>
        </w:r>
      </w:ins>
      <w:ins w:id="27" w:author="Colom Ikuno, Josep" w:date="2023-04-17T21:52:00Z">
        <w:r w:rsidR="00827116">
          <w:t xml:space="preserve"> </w:t>
        </w:r>
      </w:ins>
      <w:ins w:id="28" w:author="Lyu Huazhang - 4-2-a" w:date="2023-04-07T15:20:00Z">
        <w:del w:id="29" w:author="Huawei-zfq02" w:date="2023-04-17T22:15:00Z">
          <w:r w:rsidR="00F4795B" w:rsidDel="009F4975">
            <w:delText xml:space="preserve"> and SBI</w:delText>
          </w:r>
        </w:del>
      </w:ins>
      <w:ins w:id="30" w:author="Huawei-zfq02" w:date="2023-04-17T22:15:00Z">
        <w:r w:rsidR="009F4975">
          <w:t>via service</w:t>
        </w:r>
      </w:ins>
      <w:ins w:id="31" w:author="Lyu Huazhang - 4-2-a" w:date="2023-04-07T15:20:00Z">
        <w:r w:rsidR="00F4795B">
          <w:t xml:space="preserve"> based interface</w:t>
        </w:r>
      </w:ins>
      <w:ins w:id="32" w:author="Colom Ikuno, Josep" w:date="2023-04-17T21:53:00Z">
        <w:r w:rsidR="00F62281">
          <w:t xml:space="preserve"> </w:t>
        </w:r>
        <w:r w:rsidR="00CC2AA7">
          <w:t>(see clause 7.2.29</w:t>
        </w:r>
      </w:ins>
      <w:ins w:id="33" w:author="Colom Ikuno, Josep" w:date="2023-04-17T21:54:00Z">
        <w:r w:rsidR="00726410">
          <w:t xml:space="preserve"> and </w:t>
        </w:r>
      </w:ins>
      <w:ins w:id="34" w:author="Colom Ikuno, Josep" w:date="2023-04-17T21:55:00Z">
        <w:r w:rsidR="00C00C65">
          <w:t xml:space="preserve">clause </w:t>
        </w:r>
        <w:r w:rsidR="00AD4CE6">
          <w:t>5.2.26.2 of T</w:t>
        </w:r>
      </w:ins>
      <w:ins w:id="35" w:author="Colom Ikuno, Josep" w:date="2023-04-17T21:56:00Z">
        <w:r w:rsidR="00AD4CE6">
          <w:t>S 23.502 [3]</w:t>
        </w:r>
      </w:ins>
      <w:ins w:id="36" w:author="Colom Ikuno, Josep" w:date="2023-04-17T21:53:00Z">
        <w:r w:rsidR="00CC2AA7">
          <w:t>)</w:t>
        </w:r>
      </w:ins>
      <w:ins w:id="37" w:author="Lyu Huazhang - 4-2-a" w:date="2023-04-05T14:02:00Z">
        <w:r w:rsidRPr="001B7C50">
          <w:t>.</w:t>
        </w:r>
      </w:ins>
    </w:p>
    <w:p w14:paraId="78A29861" w14:textId="77777777" w:rsidR="00DF39C2" w:rsidRPr="001B7C50" w:rsidRDefault="00DF39C2" w:rsidP="00DF39C2">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10BCB3A8" w14:textId="77777777" w:rsidR="00DF39C2" w:rsidRPr="001B7C50" w:rsidRDefault="00DF39C2" w:rsidP="00DF39C2">
      <w:pPr>
        <w:pStyle w:val="NO"/>
        <w:rPr>
          <w:lang w:eastAsia="zh-CN"/>
        </w:rPr>
      </w:pPr>
      <w:r w:rsidRPr="001B7C50">
        <w:rPr>
          <w:lang w:eastAsia="zh-CN"/>
        </w:rPr>
        <w:t>NOTE 2:</w:t>
      </w:r>
      <w:r w:rsidRPr="001B7C50">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3244F598" w14:textId="77777777" w:rsidR="00DF39C2" w:rsidRPr="001B7C50" w:rsidRDefault="00DF39C2" w:rsidP="00DF39C2">
      <w:pPr>
        <w:rPr>
          <w:lang w:eastAsia="zh-CN"/>
        </w:rPr>
      </w:pPr>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57953FE5" w14:textId="7A943742" w:rsidR="006F4575" w:rsidRDefault="006F4575">
      <w:pPr>
        <w:rPr>
          <w:noProof/>
        </w:rPr>
      </w:pPr>
    </w:p>
    <w:p w14:paraId="089EE2D8" w14:textId="57F24537" w:rsidR="00DF39C2" w:rsidRPr="008F6220" w:rsidRDefault="00DF39C2" w:rsidP="00DF39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2318C734" w14:textId="77777777" w:rsidR="00DF39C2" w:rsidRPr="00DF39C2" w:rsidRDefault="00DF39C2">
      <w:pPr>
        <w:rPr>
          <w:noProof/>
        </w:rPr>
      </w:pPr>
    </w:p>
    <w:p w14:paraId="6DECA585" w14:textId="77777777" w:rsidR="00DF39C2" w:rsidRDefault="00DF39C2">
      <w:pPr>
        <w:rPr>
          <w:noProof/>
        </w:rPr>
      </w:pPr>
    </w:p>
    <w:sectPr w:rsidR="00DF39C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3598F" w14:textId="77777777" w:rsidR="00AB26FD" w:rsidRDefault="00AB26FD">
      <w:r>
        <w:separator/>
      </w:r>
    </w:p>
  </w:endnote>
  <w:endnote w:type="continuationSeparator" w:id="0">
    <w:p w14:paraId="58CA0679" w14:textId="77777777" w:rsidR="00AB26FD" w:rsidRDefault="00AB2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2517D" w14:textId="77777777" w:rsidR="00AB26FD" w:rsidRDefault="00AB26FD">
      <w:r>
        <w:separator/>
      </w:r>
    </w:p>
  </w:footnote>
  <w:footnote w:type="continuationSeparator" w:id="0">
    <w:p w14:paraId="379DD860" w14:textId="77777777" w:rsidR="00AB26FD" w:rsidRDefault="00AB2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rson w15:author="Colom Ikuno, Josep">
    <w15:presenceInfo w15:providerId="AD" w15:userId="S::josep.colomikuno@magenta.at::a3762de5-7e49-41c8-9870-d896301d2eed"/>
  </w15:person>
  <w15:person w15:author="Lyu Huazhang - 4-17-a">
    <w15:presenceInfo w15:providerId="None" w15:userId="Lyu Huazhang - 4-17-a"/>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26E05"/>
    <w:rsid w:val="00031E21"/>
    <w:rsid w:val="00035541"/>
    <w:rsid w:val="0004088B"/>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7A65"/>
    <w:rsid w:val="001C0B1B"/>
    <w:rsid w:val="001C3117"/>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3D3B"/>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293E"/>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28AB"/>
    <w:rsid w:val="00444662"/>
    <w:rsid w:val="00450A2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6F36"/>
    <w:rsid w:val="0049705B"/>
    <w:rsid w:val="004A1B7C"/>
    <w:rsid w:val="004A2E55"/>
    <w:rsid w:val="004A4951"/>
    <w:rsid w:val="004B75B7"/>
    <w:rsid w:val="004C1130"/>
    <w:rsid w:val="004C51B9"/>
    <w:rsid w:val="004C6F9A"/>
    <w:rsid w:val="004D5FA5"/>
    <w:rsid w:val="004D661A"/>
    <w:rsid w:val="004D6E4D"/>
    <w:rsid w:val="004E1033"/>
    <w:rsid w:val="004E14F3"/>
    <w:rsid w:val="004E346E"/>
    <w:rsid w:val="004E5C02"/>
    <w:rsid w:val="004E5D07"/>
    <w:rsid w:val="004E6E3D"/>
    <w:rsid w:val="004F0078"/>
    <w:rsid w:val="004F647B"/>
    <w:rsid w:val="004F6B02"/>
    <w:rsid w:val="00511984"/>
    <w:rsid w:val="0051580D"/>
    <w:rsid w:val="00516DCC"/>
    <w:rsid w:val="00520935"/>
    <w:rsid w:val="00525194"/>
    <w:rsid w:val="00525F6E"/>
    <w:rsid w:val="00527B3C"/>
    <w:rsid w:val="00527D50"/>
    <w:rsid w:val="00530837"/>
    <w:rsid w:val="00536CB5"/>
    <w:rsid w:val="0053729A"/>
    <w:rsid w:val="00537581"/>
    <w:rsid w:val="00541339"/>
    <w:rsid w:val="005439D7"/>
    <w:rsid w:val="00546820"/>
    <w:rsid w:val="00547111"/>
    <w:rsid w:val="00550719"/>
    <w:rsid w:val="005521AF"/>
    <w:rsid w:val="00575271"/>
    <w:rsid w:val="00576DDE"/>
    <w:rsid w:val="005829D0"/>
    <w:rsid w:val="00585980"/>
    <w:rsid w:val="00592D74"/>
    <w:rsid w:val="005A1D6C"/>
    <w:rsid w:val="005A592D"/>
    <w:rsid w:val="005A67CB"/>
    <w:rsid w:val="005A7499"/>
    <w:rsid w:val="005B095B"/>
    <w:rsid w:val="005B118C"/>
    <w:rsid w:val="005B6FEB"/>
    <w:rsid w:val="005C6882"/>
    <w:rsid w:val="005D1CB1"/>
    <w:rsid w:val="005D357D"/>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151A"/>
    <w:rsid w:val="006E21FB"/>
    <w:rsid w:val="006F4575"/>
    <w:rsid w:val="006F7300"/>
    <w:rsid w:val="0070178C"/>
    <w:rsid w:val="007108B1"/>
    <w:rsid w:val="00710A6B"/>
    <w:rsid w:val="00724847"/>
    <w:rsid w:val="00725D3D"/>
    <w:rsid w:val="00726410"/>
    <w:rsid w:val="00734C06"/>
    <w:rsid w:val="00737F3C"/>
    <w:rsid w:val="00740342"/>
    <w:rsid w:val="00751C6E"/>
    <w:rsid w:val="007553C1"/>
    <w:rsid w:val="00766C52"/>
    <w:rsid w:val="00774837"/>
    <w:rsid w:val="007767B9"/>
    <w:rsid w:val="007815DC"/>
    <w:rsid w:val="00783FCE"/>
    <w:rsid w:val="00784964"/>
    <w:rsid w:val="00792342"/>
    <w:rsid w:val="00792D3F"/>
    <w:rsid w:val="00794BF6"/>
    <w:rsid w:val="00796EBB"/>
    <w:rsid w:val="007977A8"/>
    <w:rsid w:val="007A57CC"/>
    <w:rsid w:val="007B011B"/>
    <w:rsid w:val="007B28EC"/>
    <w:rsid w:val="007B512A"/>
    <w:rsid w:val="007C1C1C"/>
    <w:rsid w:val="007C2097"/>
    <w:rsid w:val="007C5CB4"/>
    <w:rsid w:val="007D1933"/>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116"/>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64DD"/>
    <w:rsid w:val="008777D6"/>
    <w:rsid w:val="00877E37"/>
    <w:rsid w:val="0088109B"/>
    <w:rsid w:val="008863B9"/>
    <w:rsid w:val="00886B68"/>
    <w:rsid w:val="00887236"/>
    <w:rsid w:val="008928B9"/>
    <w:rsid w:val="00892DA4"/>
    <w:rsid w:val="00897784"/>
    <w:rsid w:val="008A2B01"/>
    <w:rsid w:val="008A2D0F"/>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2786E"/>
    <w:rsid w:val="00934105"/>
    <w:rsid w:val="009367D7"/>
    <w:rsid w:val="00941E30"/>
    <w:rsid w:val="0094555B"/>
    <w:rsid w:val="00951F3D"/>
    <w:rsid w:val="00953C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4975"/>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26FD"/>
    <w:rsid w:val="00AB332C"/>
    <w:rsid w:val="00AC06B6"/>
    <w:rsid w:val="00AC0996"/>
    <w:rsid w:val="00AC3512"/>
    <w:rsid w:val="00AC5820"/>
    <w:rsid w:val="00AD0E45"/>
    <w:rsid w:val="00AD18A7"/>
    <w:rsid w:val="00AD1CD8"/>
    <w:rsid w:val="00AD2836"/>
    <w:rsid w:val="00AD4CE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3402"/>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225A"/>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0C65"/>
    <w:rsid w:val="00C07DDB"/>
    <w:rsid w:val="00C07DF4"/>
    <w:rsid w:val="00C1162A"/>
    <w:rsid w:val="00C1178F"/>
    <w:rsid w:val="00C20C00"/>
    <w:rsid w:val="00C20CF9"/>
    <w:rsid w:val="00C2162D"/>
    <w:rsid w:val="00C22B34"/>
    <w:rsid w:val="00C24E1D"/>
    <w:rsid w:val="00C33A92"/>
    <w:rsid w:val="00C5115F"/>
    <w:rsid w:val="00C53BC0"/>
    <w:rsid w:val="00C61576"/>
    <w:rsid w:val="00C66BA2"/>
    <w:rsid w:val="00C84349"/>
    <w:rsid w:val="00C8630B"/>
    <w:rsid w:val="00C95985"/>
    <w:rsid w:val="00C97BED"/>
    <w:rsid w:val="00CB0C90"/>
    <w:rsid w:val="00CB454B"/>
    <w:rsid w:val="00CB4898"/>
    <w:rsid w:val="00CC1903"/>
    <w:rsid w:val="00CC2666"/>
    <w:rsid w:val="00CC2AA7"/>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2FD"/>
    <w:rsid w:val="00D14C6E"/>
    <w:rsid w:val="00D14F47"/>
    <w:rsid w:val="00D157D8"/>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39C2"/>
    <w:rsid w:val="00DF7240"/>
    <w:rsid w:val="00E07245"/>
    <w:rsid w:val="00E10A16"/>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05EB"/>
    <w:rsid w:val="00E8145D"/>
    <w:rsid w:val="00E81D83"/>
    <w:rsid w:val="00E820DA"/>
    <w:rsid w:val="00EA17B1"/>
    <w:rsid w:val="00EA26FD"/>
    <w:rsid w:val="00EA3F77"/>
    <w:rsid w:val="00EA67C2"/>
    <w:rsid w:val="00EB06A4"/>
    <w:rsid w:val="00EB09B7"/>
    <w:rsid w:val="00EB176B"/>
    <w:rsid w:val="00EB5809"/>
    <w:rsid w:val="00EB6086"/>
    <w:rsid w:val="00EC1AAB"/>
    <w:rsid w:val="00EC48F7"/>
    <w:rsid w:val="00ED0FAD"/>
    <w:rsid w:val="00ED1B1C"/>
    <w:rsid w:val="00ED2053"/>
    <w:rsid w:val="00ED215B"/>
    <w:rsid w:val="00ED73F8"/>
    <w:rsid w:val="00EE2A0A"/>
    <w:rsid w:val="00EE7D7C"/>
    <w:rsid w:val="00F04860"/>
    <w:rsid w:val="00F07E68"/>
    <w:rsid w:val="00F13BB3"/>
    <w:rsid w:val="00F17EA2"/>
    <w:rsid w:val="00F20BBC"/>
    <w:rsid w:val="00F25D98"/>
    <w:rsid w:val="00F26D10"/>
    <w:rsid w:val="00F300FB"/>
    <w:rsid w:val="00F3691D"/>
    <w:rsid w:val="00F36FCD"/>
    <w:rsid w:val="00F37492"/>
    <w:rsid w:val="00F40105"/>
    <w:rsid w:val="00F41E0D"/>
    <w:rsid w:val="00F45B12"/>
    <w:rsid w:val="00F4795B"/>
    <w:rsid w:val="00F50812"/>
    <w:rsid w:val="00F62281"/>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96358070">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77420719">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001337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F1361D-7C0F-4EF3-A6CC-7CFB9901B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1010</Words>
  <Characters>5762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- 4-17-a</cp:lastModifiedBy>
  <cp:revision>3</cp:revision>
  <cp:lastPrinted>1900-01-01T08:00:00Z</cp:lastPrinted>
  <dcterms:created xsi:type="dcterms:W3CDTF">2023-04-17T19:57:00Z</dcterms:created>
  <dcterms:modified xsi:type="dcterms:W3CDTF">2023-04-18T03:24:00Z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1681630331</vt:lpwstr>
  </property>
  <property fmtid="{D5CDD505-2E9C-101B-9397-08002B2CF9AE}" pid="26" name="MSIP_Label_55339bf0-f345-473a-9ec8-6ca7c8197055_Enabled">
    <vt:lpwstr>true</vt:lpwstr>
  </property>
  <property fmtid="{D5CDD505-2E9C-101B-9397-08002B2CF9AE}" pid="27" name="MSIP_Label_55339bf0-f345-473a-9ec8-6ca7c8197055_SetDate">
    <vt:lpwstr>2023-04-17T19:49:48Z</vt:lpwstr>
  </property>
  <property fmtid="{D5CDD505-2E9C-101B-9397-08002B2CF9AE}" pid="28" name="MSIP_Label_55339bf0-f345-473a-9ec8-6ca7c8197055_Method">
    <vt:lpwstr>Privileged</vt:lpwstr>
  </property>
  <property fmtid="{D5CDD505-2E9C-101B-9397-08002B2CF9AE}" pid="29" name="MSIP_Label_55339bf0-f345-473a-9ec8-6ca7c8197055_Name">
    <vt:lpwstr>OFFEN</vt:lpwstr>
  </property>
  <property fmtid="{D5CDD505-2E9C-101B-9397-08002B2CF9AE}" pid="30" name="MSIP_Label_55339bf0-f345-473a-9ec8-6ca7c8197055_SiteId">
    <vt:lpwstr>d313b56f-f400-44d3-8403-4b468b3d8ded</vt:lpwstr>
  </property>
  <property fmtid="{D5CDD505-2E9C-101B-9397-08002B2CF9AE}" pid="31" name="MSIP_Label_55339bf0-f345-473a-9ec8-6ca7c8197055_ActionId">
    <vt:lpwstr>9142451b-1a83-47d7-a3c4-6925821a9737</vt:lpwstr>
  </property>
  <property fmtid="{D5CDD505-2E9C-101B-9397-08002B2CF9AE}" pid="32" name="MSIP_Label_55339bf0-f345-473a-9ec8-6ca7c8197055_ContentBits">
    <vt:lpwstr>0</vt:lpwstr>
  </property>
</Properties>
</file>