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7788" w14:textId="0586AB6D" w:rsidR="001E489F" w:rsidRPr="006C2E80" w:rsidRDefault="001E489F" w:rsidP="007861B8">
      <w:pPr>
        <w:pStyle w:val="a3"/>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BE6F1E">
        <w:rPr>
          <w:rFonts w:ascii="Arial" w:hAnsi="Arial"/>
          <w:b/>
          <w:noProof/>
          <w:sz w:val="24"/>
          <w:szCs w:val="24"/>
          <w:lang w:eastAsia="ja-JP"/>
        </w:rPr>
        <w:t>SA</w:t>
      </w:r>
      <w:r w:rsidRPr="007861B8">
        <w:rPr>
          <w:rFonts w:ascii="Arial" w:hAnsi="Arial"/>
          <w:b/>
          <w:noProof/>
          <w:sz w:val="24"/>
          <w:szCs w:val="24"/>
          <w:lang w:eastAsia="ja-JP"/>
        </w:rPr>
        <w:t xml:space="preserve"> Meeting #</w:t>
      </w:r>
      <w:r w:rsidR="00BE6F1E">
        <w:rPr>
          <w:rFonts w:ascii="Arial" w:hAnsi="Arial"/>
          <w:b/>
          <w:noProof/>
          <w:sz w:val="24"/>
          <w:szCs w:val="24"/>
          <w:lang w:eastAsia="ja-JP"/>
        </w:rPr>
        <w:t>101</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E6F1E">
        <w:rPr>
          <w:rFonts w:ascii="Arial" w:hAnsi="Arial"/>
          <w:b/>
          <w:noProof/>
          <w:sz w:val="24"/>
          <w:szCs w:val="24"/>
          <w:lang w:eastAsia="ja-JP"/>
        </w:rPr>
        <w:t>SP</w:t>
      </w:r>
      <w:r w:rsidRPr="007861B8">
        <w:rPr>
          <w:rFonts w:ascii="Arial" w:hAnsi="Arial"/>
          <w:b/>
          <w:noProof/>
          <w:sz w:val="24"/>
          <w:szCs w:val="24"/>
          <w:lang w:eastAsia="ja-JP"/>
        </w:rPr>
        <w:t>-</w:t>
      </w:r>
      <w:del w:id="0" w:author="Devaki Chandramouli" w:date="2023-09-12T03:55:00Z">
        <w:r w:rsidR="00BE6F1E" w:rsidDel="00305907">
          <w:rPr>
            <w:rFonts w:ascii="Arial" w:hAnsi="Arial"/>
            <w:b/>
            <w:noProof/>
            <w:sz w:val="24"/>
            <w:szCs w:val="24"/>
            <w:lang w:eastAsia="ja-JP"/>
          </w:rPr>
          <w:delText>231046</w:delText>
        </w:r>
      </w:del>
      <w:ins w:id="1" w:author="Devaki Chandramouli" w:date="2023-09-12T03:55:00Z">
        <w:r w:rsidR="00305907">
          <w:rPr>
            <w:rFonts w:ascii="Arial" w:hAnsi="Arial"/>
            <w:b/>
            <w:noProof/>
            <w:sz w:val="24"/>
            <w:szCs w:val="24"/>
            <w:lang w:eastAsia="ja-JP"/>
          </w:rPr>
          <w:t>231136</w:t>
        </w:r>
      </w:ins>
    </w:p>
    <w:p w14:paraId="11C88A41" w14:textId="0135A46E" w:rsidR="001E489F" w:rsidRPr="007861B8" w:rsidRDefault="00BE6F1E" w:rsidP="007861B8">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Bangalore</w:t>
      </w:r>
      <w:r w:rsidR="001E489F" w:rsidRPr="007861B8">
        <w:rPr>
          <w:rFonts w:ascii="Arial" w:hAnsi="Arial"/>
          <w:b/>
          <w:noProof/>
          <w:sz w:val="24"/>
          <w:szCs w:val="24"/>
          <w:lang w:eastAsia="ja-JP"/>
        </w:rPr>
        <w:t xml:space="preserve">, </w:t>
      </w:r>
      <w:r>
        <w:rPr>
          <w:rFonts w:ascii="Arial" w:hAnsi="Arial"/>
          <w:b/>
          <w:noProof/>
          <w:sz w:val="24"/>
          <w:szCs w:val="24"/>
          <w:lang w:eastAsia="ja-JP"/>
        </w:rPr>
        <w:t>India</w:t>
      </w:r>
      <w:r w:rsidR="001E489F" w:rsidRPr="007861B8">
        <w:rPr>
          <w:rFonts w:ascii="Arial" w:hAnsi="Arial"/>
          <w:b/>
          <w:noProof/>
          <w:sz w:val="24"/>
          <w:szCs w:val="24"/>
          <w:lang w:eastAsia="ja-JP"/>
        </w:rPr>
        <w:t xml:space="preserve">, </w:t>
      </w:r>
      <w:r>
        <w:rPr>
          <w:rFonts w:ascii="Arial" w:hAnsi="Arial"/>
          <w:b/>
          <w:noProof/>
          <w:sz w:val="24"/>
          <w:szCs w:val="24"/>
          <w:lang w:eastAsia="ja-JP"/>
        </w:rPr>
        <w:t>September 11-15, 2023</w:t>
      </w:r>
      <w:r w:rsidR="001E489F" w:rsidRPr="006C2E80">
        <w:tab/>
      </w:r>
      <w:r w:rsidR="001E489F" w:rsidRPr="007861B8">
        <w:rPr>
          <w:rFonts w:ascii="Arial" w:eastAsia="Batang" w:hAnsi="Arial" w:cs="Arial"/>
          <w:b/>
          <w:noProof/>
          <w:lang w:eastAsia="zh-CN"/>
        </w:rPr>
        <w:t xml:space="preserve">(revision of </w:t>
      </w:r>
      <w:del w:id="2" w:author="Devaki Chandramouli" w:date="2023-09-12T03:55:00Z">
        <w:r w:rsidDel="00305907">
          <w:rPr>
            <w:rFonts w:ascii="Arial" w:eastAsia="Batang" w:hAnsi="Arial" w:cs="Arial"/>
            <w:b/>
            <w:noProof/>
            <w:lang w:eastAsia="zh-CN"/>
          </w:rPr>
          <w:delText>S2</w:delText>
        </w:r>
      </w:del>
      <w:ins w:id="3" w:author="Devaki Chandramouli" w:date="2023-09-12T03:55:00Z">
        <w:r w:rsidR="00305907">
          <w:rPr>
            <w:rFonts w:ascii="Arial" w:eastAsia="Batang" w:hAnsi="Arial" w:cs="Arial"/>
            <w:b/>
            <w:noProof/>
            <w:lang w:eastAsia="zh-CN"/>
          </w:rPr>
          <w:t>SP</w:t>
        </w:r>
      </w:ins>
      <w:r>
        <w:rPr>
          <w:rFonts w:ascii="Arial" w:eastAsia="Batang" w:hAnsi="Arial" w:cs="Arial"/>
          <w:b/>
          <w:noProof/>
          <w:lang w:eastAsia="zh-CN"/>
        </w:rPr>
        <w:t>-</w:t>
      </w:r>
      <w:del w:id="4" w:author="Devaki Chandramouli" w:date="2023-09-12T03:55:00Z">
        <w:r w:rsidDel="00305907">
          <w:rPr>
            <w:rFonts w:ascii="Arial" w:eastAsia="Batang" w:hAnsi="Arial" w:cs="Arial"/>
            <w:b/>
            <w:noProof/>
            <w:lang w:eastAsia="zh-CN"/>
          </w:rPr>
          <w:delText>2310035</w:delText>
        </w:r>
      </w:del>
      <w:ins w:id="5" w:author="Devaki Chandramouli" w:date="2023-09-12T03:55:00Z">
        <w:r w:rsidR="00305907">
          <w:rPr>
            <w:rFonts w:ascii="Arial" w:eastAsia="Batang" w:hAnsi="Arial" w:cs="Arial"/>
            <w:b/>
            <w:noProof/>
            <w:lang w:eastAsia="zh-CN"/>
          </w:rPr>
          <w:t>231046</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E367CE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Nokia, Nokia Shanghai Bell (Moderator)</w:t>
      </w:r>
    </w:p>
    <w:p w14:paraId="49D92DA3" w14:textId="67619D21"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BE6F1E">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BE6F1E">
        <w:rPr>
          <w:rFonts w:ascii="Arial" w:eastAsia="Batang" w:hAnsi="Arial" w:cs="Arial"/>
          <w:b/>
          <w:sz w:val="24"/>
          <w:szCs w:val="24"/>
          <w:lang w:eastAsia="zh-CN"/>
        </w:rPr>
        <w:t>5GS XRM Ph2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73A8F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7.4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DDBB233"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E6F1E" w:rsidRPr="00BE6F1E">
        <w:rPr>
          <w:rFonts w:ascii="Arial" w:eastAsia="Times New Roman" w:hAnsi="Arial" w:cs="Times New Roman"/>
          <w:color w:val="auto"/>
          <w:sz w:val="36"/>
          <w:szCs w:val="20"/>
          <w:lang w:eastAsia="ja-JP"/>
        </w:rPr>
        <w:t xml:space="preserve"> </w:t>
      </w:r>
      <w:r w:rsidR="00BE6F1E" w:rsidRPr="00DF32A1">
        <w:rPr>
          <w:rFonts w:ascii="Arial" w:eastAsia="Times New Roman" w:hAnsi="Arial" w:cs="Times New Roman"/>
          <w:color w:val="auto"/>
          <w:sz w:val="36"/>
          <w:szCs w:val="20"/>
          <w:lang w:eastAsia="ja-JP"/>
        </w:rPr>
        <w:t>Study on Architecture enhancement for XRM Ph2</w:t>
      </w:r>
    </w:p>
    <w:p w14:paraId="1845B441" w14:textId="3B655A53" w:rsidR="001E489F" w:rsidRPr="00BA3A53" w:rsidRDefault="001E489F" w:rsidP="001E489F">
      <w:pPr>
        <w:pStyle w:val="Guidance"/>
      </w:pPr>
    </w:p>
    <w:p w14:paraId="4520DCE2" w14:textId="3BA78C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FS_XRM Ph2</w:t>
      </w:r>
    </w:p>
    <w:p w14:paraId="18C69795" w14:textId="25C4744B" w:rsidR="001E489F" w:rsidRDefault="001E489F" w:rsidP="001E489F">
      <w:pPr>
        <w:pStyle w:val="Guidance"/>
      </w:pPr>
    </w:p>
    <w:p w14:paraId="15B1DB90" w14:textId="0D8799A2"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TBD</w:t>
      </w:r>
    </w:p>
    <w:p w14:paraId="6340F223" w14:textId="5C468BF4" w:rsidR="001E489F" w:rsidRDefault="001E489F" w:rsidP="001E489F">
      <w:pPr>
        <w:pStyle w:val="Guidance"/>
      </w:pPr>
      <w:r>
        <w:t xml:space="preserve"> </w:t>
      </w:r>
    </w:p>
    <w:p w14:paraId="4D9605DA" w14:textId="62E5D745"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BE6F1E">
        <w:rPr>
          <w:rFonts w:ascii="Arial" w:eastAsia="Times New Roman" w:hAnsi="Arial" w:cs="Times New Roman"/>
          <w:color w:val="auto"/>
          <w:sz w:val="36"/>
          <w:szCs w:val="20"/>
          <w:lang w:eastAsia="ja-JP"/>
        </w:rPr>
        <w:t>19</w:t>
      </w:r>
    </w:p>
    <w:p w14:paraId="0F6B4D92" w14:textId="26805AF8"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252E9AF6" w:rsidR="001E489F" w:rsidRDefault="00BE6F1E" w:rsidP="005875D6">
            <w:pPr>
              <w:pStyle w:val="TAC"/>
            </w:pPr>
            <w:r>
              <w:t>x</w:t>
            </w:r>
          </w:p>
        </w:tc>
        <w:tc>
          <w:tcPr>
            <w:tcW w:w="850" w:type="dxa"/>
            <w:tcBorders>
              <w:top w:val="nil"/>
            </w:tcBorders>
          </w:tcPr>
          <w:p w14:paraId="04045F0B" w14:textId="07FB920F" w:rsidR="001E489F" w:rsidRDefault="00BE6F1E" w:rsidP="005875D6">
            <w:pPr>
              <w:pStyle w:val="TAC"/>
            </w:pPr>
            <w:r>
              <w:t>x</w:t>
            </w:r>
          </w:p>
        </w:tc>
        <w:tc>
          <w:tcPr>
            <w:tcW w:w="851" w:type="dxa"/>
            <w:tcBorders>
              <w:top w:val="nil"/>
            </w:tcBorders>
          </w:tcPr>
          <w:p w14:paraId="36BEDBE0" w14:textId="591EEFE3" w:rsidR="001E489F" w:rsidRDefault="00BE6F1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2E5B846" w:rsidR="001E489F" w:rsidRDefault="00BE6F1E"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11DB22FC" w:rsidR="001E489F" w:rsidRDefault="00BE6F1E"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1ED9D0F3"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31C4FC" w:rsidR="007861B8" w:rsidRDefault="00BE6F1E"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1D55ED17" w14:textId="77777777" w:rsidR="001E489F" w:rsidRPr="006C2E80" w:rsidRDefault="001E489F" w:rsidP="001E489F">
      <w:pPr>
        <w:pStyle w:val="Guidance"/>
      </w:pPr>
      <w:r w:rsidRPr="006C2E80">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475473A" w14:textId="77777777" w:rsidR="001E489F" w:rsidRPr="006C2E80" w:rsidRDefault="001E489F" w:rsidP="001E489F">
      <w:pPr>
        <w:pStyle w:val="Guidance"/>
      </w:pPr>
      <w:r w:rsidRPr="006C2E80">
        <w:t xml:space="preserve">{This section is mandatory to be filled out by the rapporteur. This section is to be filled with care: it indicates to the companies monitoring the parent Work Item that it will be addressed in this study/work item.}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1E77583D" w:rsidR="001E489F" w:rsidRDefault="00BE6F1E" w:rsidP="005875D6">
            <w:pPr>
              <w:pStyle w:val="TAL"/>
            </w:pPr>
            <w:r>
              <w:t>SA1</w:t>
            </w:r>
          </w:p>
        </w:tc>
        <w:tc>
          <w:tcPr>
            <w:tcW w:w="1101" w:type="dxa"/>
          </w:tcPr>
          <w:p w14:paraId="3338BA6A" w14:textId="4CA77A0B" w:rsidR="001E489F" w:rsidRDefault="00BE6F1E" w:rsidP="005875D6">
            <w:pPr>
              <w:pStyle w:val="TAL"/>
            </w:pPr>
            <w:r>
              <w:t>950005</w:t>
            </w:r>
          </w:p>
        </w:tc>
        <w:tc>
          <w:tcPr>
            <w:tcW w:w="6010" w:type="dxa"/>
          </w:tcPr>
          <w:p w14:paraId="225432A0" w14:textId="08DF6669" w:rsidR="001E489F" w:rsidRPr="00251D80" w:rsidRDefault="00BE6F1E" w:rsidP="005875D6">
            <w:pPr>
              <w:pStyle w:val="TAL"/>
            </w:pPr>
            <w:r>
              <w:t>Study on Localized Mobile Metaverse Services</w:t>
            </w: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3AB013D" w14:textId="77777777" w:rsidR="00BE6F1E" w:rsidRPr="00DF32A1" w:rsidRDefault="00BE6F1E" w:rsidP="00BE6F1E">
      <w:r w:rsidRPr="00DF32A1">
        <w:t>Rel-18 also introduced the support for power saving optimizations based on dynamic End of Data Burst indication in addition to more static periodicity and burst size information. This, as well as the PDU Set based handling, could further be enhanced to support adaptive applications.</w:t>
      </w:r>
    </w:p>
    <w:p w14:paraId="525B39F4" w14:textId="77777777" w:rsidR="00BE6F1E" w:rsidRPr="00DF32A1" w:rsidRDefault="00BE6F1E" w:rsidP="00BE6F1E">
      <w:r w:rsidRPr="00DF32A1">
        <w:t>In Rel-18, SA2 did not have sufficient time to introduce any potential new 5QIs (as needed), consider Alternative PDU Set based QoS handling and/or PDU Set based QoS handling for DSCP marking over N3/N9. In addition, it is also assumed that the application may not require all the PDUs within a PDU Set thus content ratio could be considered as part of the study.</w:t>
      </w:r>
    </w:p>
    <w:p w14:paraId="10CB39B5" w14:textId="77777777" w:rsidR="00BE6F1E" w:rsidRPr="00DF32A1" w:rsidRDefault="00BE6F1E" w:rsidP="00BE6F1E">
      <w:r w:rsidRPr="00DF32A1">
        <w:t>SA2 specifications do not have a solution for multiplexed data flows. Also, dynamic change in traffic characteristics was not considered sufficiently in the earlier releases.</w:t>
      </w:r>
    </w:p>
    <w:p w14:paraId="5F719617" w14:textId="77777777" w:rsidR="00BE6F1E" w:rsidRPr="00DF32A1" w:rsidRDefault="00BE6F1E" w:rsidP="00BE6F1E">
      <w:r w:rsidRPr="00DF32A1">
        <w:t>SA2 also did not consider support for non-3GPP access for XRM features in the earlier releases. SA2 may need to consider additional exposure aspects from 5GS towards application for XRM features.</w:t>
      </w:r>
    </w:p>
    <w:p w14:paraId="2397D92F" w14:textId="77777777" w:rsidR="00BE6F1E" w:rsidRPr="00DF32A1" w:rsidRDefault="00BE6F1E" w:rsidP="00BE6F1E"/>
    <w:p w14:paraId="137397F9" w14:textId="77777777" w:rsidR="00BE6F1E" w:rsidRPr="00DF32A1" w:rsidRDefault="00BE6F1E" w:rsidP="00BE6F1E">
      <w:r w:rsidRPr="00DF32A1">
        <w:t xml:space="preserve">The study also investigates gaps and the requirements already specified for the 5G system. </w:t>
      </w:r>
    </w:p>
    <w:p w14:paraId="293AA72B" w14:textId="77777777" w:rsidR="001E489F" w:rsidRPr="006C2E80" w:rsidRDefault="001E489F"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186F739" w14:textId="77777777" w:rsidR="00BE6F1E" w:rsidRPr="00DF32A1" w:rsidRDefault="00BE6F1E" w:rsidP="00BE6F1E">
      <w:pPr>
        <w:pStyle w:val="Guidance"/>
        <w:rPr>
          <w:i w:val="0"/>
          <w:iCs/>
        </w:rPr>
      </w:pPr>
      <w:r w:rsidRPr="00DF32A1">
        <w:rPr>
          <w:i w:val="0"/>
          <w:iCs/>
        </w:rPr>
        <w:t>The following aspects will be studied:</w:t>
      </w:r>
    </w:p>
    <w:p w14:paraId="51C6FB94" w14:textId="77777777" w:rsidR="00BE6F1E" w:rsidRPr="00DF32A1" w:rsidRDefault="00BE6F1E" w:rsidP="00BE6F1E">
      <w:pPr>
        <w:pStyle w:val="B1"/>
        <w:rPr>
          <w:rFonts w:ascii="Times New Roman" w:hAnsi="Times New Roman"/>
          <w:iCs/>
        </w:rPr>
      </w:pPr>
      <w:r w:rsidRPr="00DF32A1">
        <w:rPr>
          <w:rFonts w:ascii="Times New Roman" w:hAnsi="Times New Roman"/>
        </w:rPr>
        <w:t>WT1 Enhancement for PDU Set based QoS handling.</w:t>
      </w:r>
    </w:p>
    <w:p w14:paraId="59AE4D9B" w14:textId="36412BA5" w:rsidR="00BE6F1E" w:rsidRPr="00DF32A1" w:rsidRDefault="00BE6F1E" w:rsidP="00BE6F1E">
      <w:pPr>
        <w:pStyle w:val="B1"/>
        <w:ind w:firstLine="0"/>
        <w:rPr>
          <w:rFonts w:ascii="Times New Roman" w:hAnsi="Times New Roman"/>
        </w:rPr>
      </w:pPr>
      <w:r w:rsidRPr="00DF32A1">
        <w:rPr>
          <w:rFonts w:ascii="Times New Roman" w:hAnsi="Times New Roman"/>
        </w:rPr>
        <w:t xml:space="preserve">1.1 Study whether and how to enhance PDU Set related (e.g. </w:t>
      </w:r>
      <w:ins w:id="6" w:author="Devaki Chandramouli" w:date="2023-09-11T23:01:00Z">
        <w:r w:rsidR="005365F8">
          <w:rPr>
            <w:rFonts w:ascii="Times New Roman" w:hAnsi="Times New Roman"/>
          </w:rPr>
          <w:t xml:space="preserve">new standardized </w:t>
        </w:r>
      </w:ins>
      <w:r w:rsidRPr="00DF32A1">
        <w:rPr>
          <w:rFonts w:ascii="Times New Roman" w:hAnsi="Times New Roman"/>
        </w:rPr>
        <w:t xml:space="preserve">5QI, </w:t>
      </w:r>
      <w:ins w:id="7" w:author="Devaki Chandramouli" w:date="2023-09-11T23:01:00Z">
        <w:r w:rsidR="005365F8">
          <w:rPr>
            <w:rFonts w:ascii="Times New Roman" w:hAnsi="Times New Roman"/>
          </w:rPr>
          <w:t xml:space="preserve">enhancements to </w:t>
        </w:r>
      </w:ins>
      <w:r w:rsidRPr="00DF32A1">
        <w:rPr>
          <w:rFonts w:ascii="Times New Roman" w:hAnsi="Times New Roman"/>
        </w:rPr>
        <w:t>Alternative QoS</w:t>
      </w:r>
      <w:ins w:id="8" w:author="Devaki Chandramouli" w:date="2023-09-11T23:01:00Z">
        <w:r w:rsidR="005365F8">
          <w:rPr>
            <w:rFonts w:ascii="Times New Roman" w:hAnsi="Times New Roman"/>
          </w:rPr>
          <w:t xml:space="preserve"> profiles</w:t>
        </w:r>
      </w:ins>
      <w:r w:rsidRPr="00DF32A1">
        <w:rPr>
          <w:rFonts w:ascii="Times New Roman" w:hAnsi="Times New Roman"/>
        </w:rPr>
        <w:t xml:space="preserve">, FEC) and PDU Set information (including Control Plane and/or User plane information provided by the AF/AS) and the corresponding PDU Set QoS handling enhancement. </w:t>
      </w:r>
    </w:p>
    <w:p w14:paraId="0EE42248" w14:textId="77777777" w:rsidR="00BE6F1E" w:rsidRPr="00DF32A1" w:rsidRDefault="00BE6F1E" w:rsidP="00B74A5D">
      <w:pPr>
        <w:pStyle w:val="NO"/>
      </w:pPr>
      <w:r w:rsidRPr="00DF32A1">
        <w:t>NOTE 1: this will require close coordination between SA4 and SA2.</w:t>
      </w:r>
    </w:p>
    <w:p w14:paraId="6103D801"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1.2 Support QoS control and PDU Set identification for XR stream with e2e encryption (e.g. fully encrypted header, partially encrypted header). This is applicable for PDUs received at N6 for DL. </w:t>
      </w:r>
    </w:p>
    <w:p w14:paraId="6B8292E0"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1.3 Enhancements to support PDU Set based QoS handling in uplink direction. </w:t>
      </w:r>
    </w:p>
    <w:p w14:paraId="0B498687" w14:textId="77777777" w:rsidR="00BE6F1E" w:rsidRPr="00DF32A1" w:rsidRDefault="00BE6F1E" w:rsidP="00B74A5D">
      <w:pPr>
        <w:pStyle w:val="NO"/>
      </w:pPr>
      <w:r w:rsidRPr="00DF32A1">
        <w:t xml:space="preserve">NOTE 2: need for this work task depends on Rel-18 progress. </w:t>
      </w:r>
    </w:p>
    <w:p w14:paraId="1EBA92EE" w14:textId="77777777" w:rsidR="00BE6F1E" w:rsidRPr="00DF32A1" w:rsidRDefault="00BE6F1E" w:rsidP="00BE6F1E">
      <w:pPr>
        <w:pStyle w:val="B1"/>
        <w:ind w:firstLine="0"/>
        <w:rPr>
          <w:rFonts w:ascii="Times New Roman" w:hAnsi="Times New Roman"/>
        </w:rPr>
      </w:pPr>
      <w:r w:rsidRPr="00DF32A1">
        <w:rPr>
          <w:rFonts w:ascii="Times New Roman" w:hAnsi="Times New Roman"/>
        </w:rPr>
        <w:t>1.4 Study whether and how to leverage PDU Set QoS information for DSCP marking over N3/N9 in the transport network (i.e. to enable differentiated handling of PDU Sets within QoS Flow).</w:t>
      </w:r>
    </w:p>
    <w:p w14:paraId="76A37C8A" w14:textId="77777777" w:rsidR="00BE6F1E" w:rsidRPr="00DF32A1" w:rsidRDefault="00BE6F1E" w:rsidP="00BE6F1E">
      <w:pPr>
        <w:ind w:left="1080"/>
      </w:pPr>
      <w:r w:rsidRPr="00DF32A1">
        <w:t>  </w:t>
      </w:r>
    </w:p>
    <w:p w14:paraId="78EDB04B" w14:textId="77777777" w:rsidR="00BE6F1E" w:rsidRPr="00DF32A1" w:rsidRDefault="00BE6F1E" w:rsidP="00BE6F1E">
      <w:pPr>
        <w:pStyle w:val="B1"/>
        <w:rPr>
          <w:rFonts w:ascii="Times New Roman" w:hAnsi="Times New Roman"/>
        </w:rPr>
      </w:pPr>
      <w:r w:rsidRPr="00DF32A1">
        <w:rPr>
          <w:rFonts w:ascii="Times New Roman" w:hAnsi="Times New Roman"/>
        </w:rPr>
        <w:t>WT2 QoS handling enhancement for XRM services.</w:t>
      </w:r>
    </w:p>
    <w:p w14:paraId="51911851" w14:textId="2E8C19D2" w:rsidR="00BE6F1E" w:rsidRPr="00DF32A1" w:rsidRDefault="00BE6F1E" w:rsidP="00BE6F1E">
      <w:pPr>
        <w:pStyle w:val="B1"/>
        <w:ind w:firstLine="0"/>
        <w:rPr>
          <w:rFonts w:ascii="Times New Roman" w:hAnsi="Times New Roman"/>
        </w:rPr>
      </w:pPr>
      <w:bookmarkStart w:id="9" w:name="_Hlk145365979"/>
      <w:r w:rsidRPr="00DF32A1">
        <w:rPr>
          <w:rFonts w:ascii="Times New Roman" w:hAnsi="Times New Roman"/>
        </w:rPr>
        <w:lastRenderedPageBreak/>
        <w:t xml:space="preserve">2.1 Study whether and </w:t>
      </w:r>
      <w:del w:id="10" w:author="Devaki Chandramouli" w:date="2023-09-11T23:02:00Z">
        <w:r w:rsidRPr="00DF32A1" w:rsidDel="005365F8">
          <w:rPr>
            <w:rFonts w:ascii="Times New Roman" w:hAnsi="Times New Roman"/>
          </w:rPr>
          <w:delText xml:space="preserve">how </w:delText>
        </w:r>
      </w:del>
      <w:ins w:id="11" w:author="Devaki Chandramouli" w:date="2023-09-11T23:02:00Z">
        <w:r w:rsidR="005365F8">
          <w:rPr>
            <w:rFonts w:ascii="Times New Roman" w:hAnsi="Times New Roman"/>
          </w:rPr>
          <w:t>what</w:t>
        </w:r>
        <w:r w:rsidR="005365F8" w:rsidRPr="00DF32A1">
          <w:rPr>
            <w:rFonts w:ascii="Times New Roman" w:hAnsi="Times New Roman"/>
          </w:rPr>
          <w:t xml:space="preserve"> </w:t>
        </w:r>
      </w:ins>
      <w:r w:rsidRPr="00DF32A1">
        <w:rPr>
          <w:rFonts w:ascii="Times New Roman" w:hAnsi="Times New Roman"/>
        </w:rPr>
        <w:t xml:space="preserve">enhancements </w:t>
      </w:r>
      <w:ins w:id="12" w:author="Devaki Chandramouli" w:date="2023-09-11T23:02:00Z">
        <w:r w:rsidR="005365F8">
          <w:rPr>
            <w:rFonts w:ascii="Times New Roman" w:hAnsi="Times New Roman"/>
          </w:rPr>
          <w:t xml:space="preserve">or guidelines </w:t>
        </w:r>
      </w:ins>
      <w:del w:id="13" w:author="Devaki Chandramouli" w:date="2023-09-11T23:02:00Z">
        <w:r w:rsidRPr="00DF32A1" w:rsidDel="005365F8">
          <w:rPr>
            <w:rFonts w:ascii="Times New Roman" w:hAnsi="Times New Roman"/>
          </w:rPr>
          <w:delText>can be done</w:delText>
        </w:r>
      </w:del>
      <w:ins w:id="14" w:author="Devaki Chandramouli" w:date="2023-09-11T23:02:00Z">
        <w:r w:rsidR="005365F8">
          <w:rPr>
            <w:rFonts w:ascii="Times New Roman" w:hAnsi="Times New Roman"/>
          </w:rPr>
          <w:t>are needed</w:t>
        </w:r>
      </w:ins>
      <w:r w:rsidRPr="00DF32A1">
        <w:rPr>
          <w:rFonts w:ascii="Times New Roman" w:hAnsi="Times New Roman"/>
        </w:rPr>
        <w:t xml:space="preserve"> for traffic detection and QoS Flow mapping for </w:t>
      </w:r>
      <w:ins w:id="15" w:author="Devaki Chandramouli" w:date="2023-09-12T03:56:00Z">
        <w:r w:rsidR="00305907">
          <w:rPr>
            <w:rFonts w:ascii="Times New Roman" w:hAnsi="Times New Roman"/>
          </w:rPr>
          <w:t xml:space="preserve">different media types </w:t>
        </w:r>
      </w:ins>
      <w:r w:rsidRPr="00DF32A1">
        <w:rPr>
          <w:rFonts w:ascii="Times New Roman" w:hAnsi="Times New Roman"/>
        </w:rPr>
        <w:t xml:space="preserve">multiplexed data flows </w:t>
      </w:r>
      <w:ins w:id="16" w:author="Devaki Chandramouli" w:date="2023-09-12T03:57:00Z">
        <w:r w:rsidR="00305907">
          <w:rPr>
            <w:rFonts w:ascii="Times New Roman" w:hAnsi="Times New Roman"/>
          </w:rPr>
          <w:t>within a single end-to-end transport connection</w:t>
        </w:r>
      </w:ins>
      <w:del w:id="17" w:author="Devaki Chandramouli" w:date="2023-09-12T04:34:00Z">
        <w:r w:rsidRPr="00DF32A1" w:rsidDel="00155791">
          <w:rPr>
            <w:rFonts w:ascii="Times New Roman" w:hAnsi="Times New Roman"/>
          </w:rPr>
          <w:delText>(different media types multiplexed within the same 5-tuple traffic flow)</w:delText>
        </w:r>
      </w:del>
      <w:r w:rsidRPr="00DF32A1">
        <w:rPr>
          <w:rFonts w:ascii="Times New Roman" w:hAnsi="Times New Roman"/>
        </w:rPr>
        <w:t>.</w:t>
      </w:r>
    </w:p>
    <w:bookmarkEnd w:id="9"/>
    <w:p w14:paraId="465ECAFE" w14:textId="0780BF41" w:rsidR="00BE6F1E" w:rsidRPr="00DF32A1" w:rsidRDefault="00BE6F1E" w:rsidP="00BE6F1E">
      <w:pPr>
        <w:pStyle w:val="B1"/>
        <w:ind w:firstLine="0"/>
        <w:rPr>
          <w:rFonts w:ascii="Times New Roman" w:hAnsi="Times New Roman"/>
        </w:rPr>
      </w:pPr>
      <w:r w:rsidRPr="00DF32A1">
        <w:rPr>
          <w:rFonts w:ascii="Times New Roman" w:hAnsi="Times New Roman"/>
        </w:rPr>
        <w:t>2.2 Study whether and how to support dynamic change (via user plane) in traffic characteristics (e.g. burst related parameters)</w:t>
      </w:r>
      <w:del w:id="18" w:author="Chunshan Xiong - CATT" w:date="2023-09-12T19:46:00Z">
        <w:r w:rsidRPr="00DF32A1" w:rsidDel="00BD6276">
          <w:rPr>
            <w:rFonts w:ascii="Times New Roman" w:hAnsi="Times New Roman"/>
          </w:rPr>
          <w:delText>, provided by AF/AS</w:delText>
        </w:r>
      </w:del>
      <w:r w:rsidRPr="00DF32A1">
        <w:rPr>
          <w:rFonts w:ascii="Times New Roman" w:hAnsi="Times New Roman"/>
        </w:rPr>
        <w:t>.</w:t>
      </w:r>
    </w:p>
    <w:p w14:paraId="3D9E5DDF" w14:textId="77777777" w:rsidR="00BE6F1E" w:rsidRPr="00DF32A1" w:rsidRDefault="00BE6F1E" w:rsidP="00B74A5D">
      <w:pPr>
        <w:pStyle w:val="NO"/>
      </w:pPr>
      <w:r w:rsidRPr="00DF32A1">
        <w:t>NOTE 3: this will require close coordination between SA4 and SA2.</w:t>
      </w:r>
    </w:p>
    <w:p w14:paraId="7F84078E" w14:textId="522A2422" w:rsidR="00BE6F1E" w:rsidRPr="00DF32A1" w:rsidRDefault="00BE6F1E" w:rsidP="00BE6F1E">
      <w:pPr>
        <w:pStyle w:val="B1"/>
        <w:ind w:firstLine="0"/>
        <w:rPr>
          <w:rFonts w:ascii="Times New Roman" w:hAnsi="Times New Roman"/>
        </w:rPr>
      </w:pPr>
      <w:r w:rsidRPr="00DF32A1">
        <w:rPr>
          <w:rFonts w:ascii="Times New Roman" w:hAnsi="Times New Roman"/>
        </w:rPr>
        <w:t xml:space="preserve">2.3 Study whether and how to identify traffic flows and study QoS handling enhancement for </w:t>
      </w:r>
      <w:ins w:id="19" w:author="Chunshan Xiong - CATT" w:date="2023-09-12T19:53:00Z">
        <w:r w:rsidR="00BD6276">
          <w:rPr>
            <w:rFonts w:ascii="Times New Roman" w:hAnsi="Times New Roman"/>
          </w:rPr>
          <w:t xml:space="preserve">supporting </w:t>
        </w:r>
      </w:ins>
      <w:bookmarkStart w:id="20" w:name="_GoBack"/>
      <w:bookmarkEnd w:id="20"/>
      <w:r w:rsidRPr="00DF32A1">
        <w:rPr>
          <w:rFonts w:ascii="Times New Roman" w:hAnsi="Times New Roman"/>
        </w:rPr>
        <w:t xml:space="preserve">Tethered </w:t>
      </w:r>
      <w:ins w:id="21" w:author="Devaki Chandramouli" w:date="2023-09-11T22:34:00Z">
        <w:r w:rsidR="003F76E4">
          <w:rPr>
            <w:rFonts w:ascii="Times New Roman" w:hAnsi="Times New Roman"/>
          </w:rPr>
          <w:t>devic</w:t>
        </w:r>
      </w:ins>
      <w:ins w:id="22" w:author="Devaki Chandramouli" w:date="2023-09-11T22:35:00Z">
        <w:r w:rsidR="003F76E4">
          <w:rPr>
            <w:rFonts w:ascii="Times New Roman" w:hAnsi="Times New Roman"/>
          </w:rPr>
          <w:t xml:space="preserve">es behind the </w:t>
        </w:r>
      </w:ins>
      <w:r w:rsidRPr="00DF32A1">
        <w:rPr>
          <w:rFonts w:ascii="Times New Roman" w:hAnsi="Times New Roman"/>
        </w:rPr>
        <w:t>UE</w:t>
      </w:r>
      <w:ins w:id="23" w:author="Devaki Chandramouli" w:date="2023-09-11T22:41:00Z">
        <w:r w:rsidR="00232955">
          <w:rPr>
            <w:rFonts w:ascii="Times New Roman" w:hAnsi="Times New Roman"/>
          </w:rPr>
          <w:t xml:space="preserve"> (e.g.</w:t>
        </w:r>
      </w:ins>
      <w:ins w:id="24" w:author="Devaki Chandramouli" w:date="2023-09-11T22:49:00Z">
        <w:r w:rsidR="00232955">
          <w:rPr>
            <w:rFonts w:ascii="Times New Roman" w:hAnsi="Times New Roman"/>
          </w:rPr>
          <w:t xml:space="preserve"> </w:t>
        </w:r>
      </w:ins>
      <w:ins w:id="25" w:author="Devaki Chandramouli" w:date="2023-09-11T22:48:00Z">
        <w:r w:rsidR="00232955" w:rsidRPr="001F2EBA">
          <w:rPr>
            <w:rFonts w:ascii="Times New Roman" w:hAnsi="Times New Roman"/>
          </w:rPr>
          <w:t>for example, uplink tethered traffic mapping to 5GC QoS Flow</w:t>
        </w:r>
      </w:ins>
      <w:ins w:id="26" w:author="Devaki Chandramouli" w:date="2023-09-11T22:49:00Z">
        <w:r w:rsidR="00232955" w:rsidRPr="001F2EBA">
          <w:rPr>
            <w:rFonts w:ascii="Times New Roman" w:hAnsi="Times New Roman"/>
          </w:rPr>
          <w:t>)</w:t>
        </w:r>
      </w:ins>
      <w:r w:rsidRPr="00DF32A1">
        <w:rPr>
          <w:rFonts w:ascii="Times New Roman" w:hAnsi="Times New Roman"/>
        </w:rPr>
        <w:t>.</w:t>
      </w:r>
    </w:p>
    <w:p w14:paraId="0722C0BC" w14:textId="77777777" w:rsidR="00BE6F1E" w:rsidRPr="00DF32A1" w:rsidRDefault="00BE6F1E" w:rsidP="00BE6F1E">
      <w:pPr>
        <w:ind w:left="540"/>
      </w:pPr>
      <w:r w:rsidRPr="00DF32A1">
        <w:t> </w:t>
      </w:r>
    </w:p>
    <w:p w14:paraId="5B48A05F" w14:textId="77777777" w:rsidR="00BE6F1E" w:rsidRPr="00DF32A1" w:rsidRDefault="00BE6F1E" w:rsidP="00BE6F1E">
      <w:pPr>
        <w:pStyle w:val="B1"/>
        <w:rPr>
          <w:rFonts w:ascii="Times New Roman" w:hAnsi="Times New Roman"/>
        </w:rPr>
      </w:pPr>
      <w:r w:rsidRPr="00DF32A1">
        <w:rPr>
          <w:rFonts w:ascii="Times New Roman" w:hAnsi="Times New Roman"/>
        </w:rPr>
        <w:t xml:space="preserve">WT3 Further enhancement to support XR based on non-3GPP access. </w:t>
      </w:r>
    </w:p>
    <w:p w14:paraId="0C3D3F92" w14:textId="77777777" w:rsidR="00BE6F1E" w:rsidRPr="00DF32A1" w:rsidRDefault="00BE6F1E" w:rsidP="00BE6F1E">
      <w:pPr>
        <w:ind w:firstLine="567"/>
      </w:pPr>
      <w:r w:rsidRPr="00DF32A1">
        <w:t xml:space="preserve">3.1 Study how to support L4S for non-3GPP access networks and intermediate 5GS nodes (N3IWF, TNGF and W-AGF) to perform ECN marking for L4S.  </w:t>
      </w:r>
    </w:p>
    <w:p w14:paraId="24BC7C76" w14:textId="77777777" w:rsidR="00BE6F1E" w:rsidRPr="00DF32A1" w:rsidRDefault="00BE6F1E" w:rsidP="00BE6F1E">
      <w:pPr>
        <w:ind w:firstLine="567"/>
      </w:pPr>
      <w:r w:rsidRPr="00DF32A1">
        <w:t>-</w:t>
      </w:r>
      <w:r w:rsidRPr="00DF32A1">
        <w:tab/>
        <w:t>Support L4S in untrusted/trusted access (e.g. N3IWF, TNGF).</w:t>
      </w:r>
    </w:p>
    <w:p w14:paraId="6DFF8C16" w14:textId="77777777" w:rsidR="00BE6F1E" w:rsidRPr="00DF32A1" w:rsidRDefault="00BE6F1E" w:rsidP="00BE6F1E">
      <w:pPr>
        <w:ind w:firstLine="567"/>
      </w:pPr>
      <w:r w:rsidRPr="00DF32A1">
        <w:t>-</w:t>
      </w:r>
      <w:r w:rsidRPr="00DF32A1">
        <w:tab/>
        <w:t>Support L4S in wireline access (e.g. W-AGF).</w:t>
      </w:r>
    </w:p>
    <w:p w14:paraId="7FAE244B" w14:textId="77777777" w:rsidR="00BE6F1E" w:rsidRPr="00DF32A1" w:rsidRDefault="00BE6F1E" w:rsidP="00BE6F1E">
      <w:pPr>
        <w:ind w:firstLine="567"/>
      </w:pPr>
      <w:r w:rsidRPr="00DF32A1">
        <w:t xml:space="preserve">3.2 Study how PDU Set QoS Control mechanisms can be extended to non-3GPP access networks. </w:t>
      </w:r>
    </w:p>
    <w:p w14:paraId="56B35EA2" w14:textId="77777777" w:rsidR="00BE6F1E" w:rsidRPr="00DF32A1" w:rsidRDefault="00BE6F1E" w:rsidP="00BE6F1E">
      <w:pPr>
        <w:ind w:firstLine="567"/>
      </w:pPr>
      <w:r w:rsidRPr="00DF32A1">
        <w:t>-</w:t>
      </w:r>
      <w:r w:rsidRPr="00DF32A1">
        <w:tab/>
        <w:t>Support PDU Set QoS in untrusted/trusted access (e.g. N3IWF, TNGF)</w:t>
      </w:r>
    </w:p>
    <w:p w14:paraId="3A4263C3" w14:textId="77777777" w:rsidR="00BE6F1E" w:rsidRPr="00DF32A1" w:rsidRDefault="00BE6F1E" w:rsidP="00BE6F1E">
      <w:pPr>
        <w:ind w:firstLine="567"/>
      </w:pPr>
      <w:r w:rsidRPr="00DF32A1">
        <w:t>-  Support PDU Set QoS in wireline access (e.g. W-AGF).</w:t>
      </w:r>
    </w:p>
    <w:p w14:paraId="1FFA13CC" w14:textId="77777777" w:rsidR="00BE6F1E" w:rsidRPr="00DF32A1" w:rsidRDefault="00BE6F1E" w:rsidP="00BE6F1E">
      <w:pPr>
        <w:ind w:firstLine="567"/>
      </w:pPr>
    </w:p>
    <w:p w14:paraId="57D6386C" w14:textId="77777777" w:rsidR="00BE6F1E" w:rsidRPr="00DF32A1" w:rsidRDefault="00BE6F1E" w:rsidP="00B74A5D">
      <w:pPr>
        <w:pStyle w:val="NO"/>
      </w:pPr>
      <w:r w:rsidRPr="00DF32A1">
        <w:rPr>
          <w:lang w:eastAsia="ko-KR"/>
        </w:rPr>
        <w:t>NOTE 4: It is limited to re-using existing control plane and user plane between 5GC and non-3GPP access networks. Assumptions on W-AGF functionality are to be verified with BBF and CableLabs.</w:t>
      </w:r>
    </w:p>
    <w:p w14:paraId="503F73BB" w14:textId="77777777" w:rsidR="00BE6F1E" w:rsidRPr="00DF32A1" w:rsidRDefault="00BE6F1E" w:rsidP="00BE6F1E">
      <w:pPr>
        <w:pStyle w:val="B1"/>
        <w:rPr>
          <w:rFonts w:ascii="Times New Roman" w:hAnsi="Times New Roman"/>
        </w:rPr>
      </w:pPr>
    </w:p>
    <w:p w14:paraId="2D47A760" w14:textId="77777777" w:rsidR="00BE6F1E" w:rsidRPr="00DF32A1" w:rsidRDefault="00BE6F1E" w:rsidP="00BE6F1E">
      <w:pPr>
        <w:pStyle w:val="B1"/>
        <w:rPr>
          <w:rFonts w:ascii="Times New Roman" w:hAnsi="Times New Roman"/>
        </w:rPr>
      </w:pPr>
      <w:r w:rsidRPr="00DF32A1">
        <w:rPr>
          <w:rFonts w:ascii="Times New Roman" w:hAnsi="Times New Roman"/>
        </w:rPr>
        <w:t>WT4 Network exposure Study whether and how XR related network capability/information (e.g. if the QoS profile requested by AF cannot be met, network can indicate the alternative QoS profile) can be exposed towards the application layer.</w:t>
      </w:r>
    </w:p>
    <w:p w14:paraId="30ECCA91" w14:textId="77777777" w:rsidR="00BE6F1E" w:rsidRPr="00DF32A1" w:rsidRDefault="00BE6F1E" w:rsidP="00BE6F1E">
      <w:pPr>
        <w:autoSpaceDE w:val="0"/>
        <w:autoSpaceDN w:val="0"/>
        <w:adjustRightInd w:val="0"/>
        <w:rPr>
          <w:b/>
          <w:bCs/>
        </w:rPr>
      </w:pPr>
    </w:p>
    <w:p w14:paraId="0723FB77" w14:textId="77777777" w:rsidR="00BE6F1E" w:rsidRDefault="00BE6F1E" w:rsidP="00B74A5D">
      <w:pPr>
        <w:pStyle w:val="NO"/>
      </w:pPr>
      <w:r w:rsidRPr="00DF32A1">
        <w:t>NOTE 5:  alignment and coordination with RAN work will be needed for the study.</w:t>
      </w:r>
    </w:p>
    <w:p w14:paraId="5D0756C8" w14:textId="77777777" w:rsidR="00B74A5D" w:rsidRPr="00DF32A1" w:rsidRDefault="00B74A5D" w:rsidP="00BE6F1E">
      <w:pPr>
        <w:pStyle w:val="B1"/>
      </w:pPr>
    </w:p>
    <w:p w14:paraId="7F043C0E" w14:textId="77777777" w:rsidR="00BE6F1E" w:rsidRPr="00DF32A1" w:rsidRDefault="00BE6F1E" w:rsidP="00BE6F1E">
      <w:pPr>
        <w:pStyle w:val="2"/>
      </w:pPr>
      <w:r w:rsidRPr="00DF32A1">
        <w:t>TU estimates and dependencies</w:t>
      </w:r>
    </w:p>
    <w:p w14:paraId="6080DE78" w14:textId="77777777" w:rsidR="00BE6F1E" w:rsidRPr="00DF32A1" w:rsidRDefault="00BE6F1E" w:rsidP="00BE6F1E"/>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
        <w:gridCol w:w="901"/>
        <w:gridCol w:w="1770"/>
        <w:gridCol w:w="1324"/>
        <w:gridCol w:w="1706"/>
        <w:gridCol w:w="2318"/>
        <w:gridCol w:w="212"/>
      </w:tblGrid>
      <w:tr w:rsidR="00BE6F1E" w:rsidRPr="00DF32A1" w14:paraId="65D5F0A1" w14:textId="77777777" w:rsidTr="003A6367">
        <w:trPr>
          <w:gridAfter w:val="1"/>
          <w:wAfter w:w="232" w:type="dxa"/>
        </w:trPr>
        <w:tc>
          <w:tcPr>
            <w:tcW w:w="904" w:type="dxa"/>
            <w:gridSpan w:val="2"/>
            <w:shd w:val="clear" w:color="auto" w:fill="auto"/>
          </w:tcPr>
          <w:p w14:paraId="4AE38553" w14:textId="77777777" w:rsidR="00BE6F1E" w:rsidRPr="00DF32A1" w:rsidRDefault="00BE6F1E" w:rsidP="003A6367">
            <w:r w:rsidRPr="00DF32A1">
              <w:t>Work Task ID</w:t>
            </w:r>
          </w:p>
        </w:tc>
        <w:tc>
          <w:tcPr>
            <w:tcW w:w="1853" w:type="dxa"/>
            <w:shd w:val="clear" w:color="auto" w:fill="auto"/>
          </w:tcPr>
          <w:p w14:paraId="157E91EE" w14:textId="77777777" w:rsidR="00BE6F1E" w:rsidRPr="00DF32A1" w:rsidRDefault="00BE6F1E" w:rsidP="003A6367">
            <w:r w:rsidRPr="00DF32A1">
              <w:t>TU Estimate</w:t>
            </w:r>
          </w:p>
          <w:p w14:paraId="33B10398" w14:textId="77777777" w:rsidR="00BE6F1E" w:rsidRPr="00DF32A1" w:rsidRDefault="00BE6F1E" w:rsidP="003A6367">
            <w:r w:rsidRPr="00DF32A1">
              <w:t>(Study)</w:t>
            </w:r>
          </w:p>
        </w:tc>
        <w:tc>
          <w:tcPr>
            <w:tcW w:w="1335" w:type="dxa"/>
          </w:tcPr>
          <w:p w14:paraId="28E3B789" w14:textId="77777777" w:rsidR="00BE6F1E" w:rsidRPr="00DF32A1" w:rsidRDefault="00BE6F1E" w:rsidP="003A6367">
            <w:r w:rsidRPr="00DF32A1">
              <w:t>TU Estimate</w:t>
            </w:r>
          </w:p>
          <w:p w14:paraId="4304CA07" w14:textId="77777777" w:rsidR="00BE6F1E" w:rsidRPr="00DF32A1" w:rsidRDefault="00BE6F1E" w:rsidP="003A6367">
            <w:r w:rsidRPr="00DF32A1">
              <w:t>(Normative)</w:t>
            </w:r>
          </w:p>
        </w:tc>
        <w:tc>
          <w:tcPr>
            <w:tcW w:w="1719" w:type="dxa"/>
          </w:tcPr>
          <w:p w14:paraId="29C73E6B" w14:textId="77777777" w:rsidR="00BE6F1E" w:rsidRPr="00DF32A1" w:rsidRDefault="00BE6F1E" w:rsidP="003A6367">
            <w:r w:rsidRPr="00DF32A1">
              <w:t>RAN Dependency</w:t>
            </w:r>
          </w:p>
          <w:p w14:paraId="5BB25A79" w14:textId="77777777" w:rsidR="00BE6F1E" w:rsidRPr="00DF32A1" w:rsidRDefault="00BE6F1E" w:rsidP="003A6367">
            <w:r w:rsidRPr="00DF32A1">
              <w:t xml:space="preserve">(Yes/No/Maybe) </w:t>
            </w:r>
          </w:p>
        </w:tc>
        <w:tc>
          <w:tcPr>
            <w:tcW w:w="2425" w:type="dxa"/>
          </w:tcPr>
          <w:p w14:paraId="6445B85C" w14:textId="77777777" w:rsidR="00BE6F1E" w:rsidRPr="00DF32A1" w:rsidRDefault="00BE6F1E" w:rsidP="003A6367">
            <w:r w:rsidRPr="00DF32A1">
              <w:t xml:space="preserve">Inter Work Tasks Dependency </w:t>
            </w:r>
          </w:p>
          <w:p w14:paraId="61BE8A8B" w14:textId="77777777" w:rsidR="00BE6F1E" w:rsidRPr="00DF32A1" w:rsidRDefault="00BE6F1E" w:rsidP="003A6367"/>
        </w:tc>
      </w:tr>
      <w:tr w:rsidR="00BE6F1E" w:rsidRPr="00DF32A1" w14:paraId="41DE2D1B" w14:textId="77777777" w:rsidTr="003A6367">
        <w:trPr>
          <w:gridAfter w:val="1"/>
          <w:wAfter w:w="232" w:type="dxa"/>
        </w:trPr>
        <w:tc>
          <w:tcPr>
            <w:tcW w:w="904" w:type="dxa"/>
            <w:gridSpan w:val="2"/>
            <w:shd w:val="clear" w:color="auto" w:fill="E7E6E6" w:themeFill="background2"/>
          </w:tcPr>
          <w:p w14:paraId="5B7D2D2C" w14:textId="77777777" w:rsidR="00BE6F1E" w:rsidRPr="00DF32A1" w:rsidRDefault="00BE6F1E" w:rsidP="003A6367">
            <w:r w:rsidRPr="00DF32A1">
              <w:t>WT#1</w:t>
            </w:r>
          </w:p>
        </w:tc>
        <w:tc>
          <w:tcPr>
            <w:tcW w:w="1853" w:type="dxa"/>
            <w:shd w:val="clear" w:color="auto" w:fill="E7E6E6" w:themeFill="background2"/>
          </w:tcPr>
          <w:p w14:paraId="6C3AE545" w14:textId="77777777" w:rsidR="00BE6F1E" w:rsidRPr="00DF32A1" w:rsidRDefault="00BE6F1E" w:rsidP="003A6367">
            <w:r w:rsidRPr="00DF32A1">
              <w:t>2.5</w:t>
            </w:r>
          </w:p>
        </w:tc>
        <w:tc>
          <w:tcPr>
            <w:tcW w:w="1335" w:type="dxa"/>
            <w:shd w:val="clear" w:color="auto" w:fill="E7E6E6" w:themeFill="background2"/>
          </w:tcPr>
          <w:p w14:paraId="2A7A84AC" w14:textId="77777777" w:rsidR="00BE6F1E" w:rsidRPr="00DF32A1" w:rsidRDefault="00BE6F1E" w:rsidP="003A6367">
            <w:r w:rsidRPr="00DF32A1">
              <w:t>2.5</w:t>
            </w:r>
          </w:p>
        </w:tc>
        <w:tc>
          <w:tcPr>
            <w:tcW w:w="1719" w:type="dxa"/>
            <w:shd w:val="clear" w:color="auto" w:fill="E7E6E6" w:themeFill="background2"/>
          </w:tcPr>
          <w:p w14:paraId="39409706" w14:textId="77777777" w:rsidR="00BE6F1E" w:rsidRPr="00DF32A1" w:rsidRDefault="00BE6F1E" w:rsidP="003A6367"/>
        </w:tc>
        <w:tc>
          <w:tcPr>
            <w:tcW w:w="2425" w:type="dxa"/>
            <w:shd w:val="clear" w:color="auto" w:fill="E7E6E6" w:themeFill="background2"/>
          </w:tcPr>
          <w:p w14:paraId="7DEE812A" w14:textId="77777777" w:rsidR="00BE6F1E" w:rsidRPr="00DF32A1" w:rsidRDefault="00BE6F1E" w:rsidP="003A6367">
            <w:r w:rsidRPr="00DF32A1">
              <w:t>WT#1 is self-contained</w:t>
            </w:r>
          </w:p>
        </w:tc>
      </w:tr>
      <w:tr w:rsidR="00BE6F1E" w:rsidRPr="00DF32A1" w14:paraId="401FA841" w14:textId="77777777" w:rsidTr="003A6367">
        <w:trPr>
          <w:gridAfter w:val="1"/>
          <w:wAfter w:w="232" w:type="dxa"/>
        </w:trPr>
        <w:tc>
          <w:tcPr>
            <w:tcW w:w="904" w:type="dxa"/>
            <w:gridSpan w:val="2"/>
            <w:shd w:val="clear" w:color="auto" w:fill="auto"/>
          </w:tcPr>
          <w:p w14:paraId="0375409A" w14:textId="77777777" w:rsidR="00BE6F1E" w:rsidRPr="00DF32A1" w:rsidRDefault="00BE6F1E" w:rsidP="003A6367">
            <w:r w:rsidRPr="00DF32A1">
              <w:t>WT#1.1</w:t>
            </w:r>
          </w:p>
        </w:tc>
        <w:tc>
          <w:tcPr>
            <w:tcW w:w="1853" w:type="dxa"/>
            <w:shd w:val="clear" w:color="auto" w:fill="auto"/>
          </w:tcPr>
          <w:p w14:paraId="443BF49D" w14:textId="77777777" w:rsidR="00BE6F1E" w:rsidRPr="00DF32A1" w:rsidRDefault="00BE6F1E" w:rsidP="003A6367">
            <w:r w:rsidRPr="00DF32A1">
              <w:t>1.25</w:t>
            </w:r>
          </w:p>
        </w:tc>
        <w:tc>
          <w:tcPr>
            <w:tcW w:w="1335" w:type="dxa"/>
          </w:tcPr>
          <w:p w14:paraId="4B240C5E" w14:textId="77777777" w:rsidR="00BE6F1E" w:rsidRPr="00DF32A1" w:rsidRDefault="00BE6F1E" w:rsidP="003A6367">
            <w:r w:rsidRPr="00DF32A1">
              <w:t>1.25</w:t>
            </w:r>
          </w:p>
        </w:tc>
        <w:tc>
          <w:tcPr>
            <w:tcW w:w="1719" w:type="dxa"/>
          </w:tcPr>
          <w:p w14:paraId="40FB4A1D" w14:textId="77777777" w:rsidR="00BE6F1E" w:rsidRPr="00DF32A1" w:rsidRDefault="00BE6F1E" w:rsidP="003A6367">
            <w:r w:rsidRPr="00DF32A1">
              <w:t>Yes</w:t>
            </w:r>
          </w:p>
        </w:tc>
        <w:tc>
          <w:tcPr>
            <w:tcW w:w="2425" w:type="dxa"/>
          </w:tcPr>
          <w:p w14:paraId="03571DD2" w14:textId="77777777" w:rsidR="00BE6F1E" w:rsidRPr="00DF32A1" w:rsidRDefault="00BE6F1E" w:rsidP="003A6367"/>
        </w:tc>
      </w:tr>
      <w:tr w:rsidR="00BE6F1E" w:rsidRPr="00DF32A1" w14:paraId="01159599" w14:textId="77777777" w:rsidTr="003A6367">
        <w:trPr>
          <w:gridAfter w:val="1"/>
          <w:wAfter w:w="232" w:type="dxa"/>
        </w:trPr>
        <w:tc>
          <w:tcPr>
            <w:tcW w:w="904" w:type="dxa"/>
            <w:gridSpan w:val="2"/>
            <w:shd w:val="clear" w:color="auto" w:fill="auto"/>
          </w:tcPr>
          <w:p w14:paraId="19868A7A" w14:textId="77777777" w:rsidR="00BE6F1E" w:rsidRPr="00DF32A1" w:rsidRDefault="00BE6F1E" w:rsidP="003A6367">
            <w:r w:rsidRPr="00DF32A1">
              <w:t>WT#1.2</w:t>
            </w:r>
          </w:p>
        </w:tc>
        <w:tc>
          <w:tcPr>
            <w:tcW w:w="1853" w:type="dxa"/>
            <w:shd w:val="clear" w:color="auto" w:fill="auto"/>
          </w:tcPr>
          <w:p w14:paraId="597B1B06" w14:textId="77777777" w:rsidR="00BE6F1E" w:rsidRPr="00DF32A1" w:rsidRDefault="00BE6F1E" w:rsidP="003A6367">
            <w:r w:rsidRPr="00DF32A1">
              <w:t>0.5</w:t>
            </w:r>
          </w:p>
        </w:tc>
        <w:tc>
          <w:tcPr>
            <w:tcW w:w="1335" w:type="dxa"/>
          </w:tcPr>
          <w:p w14:paraId="62C89191" w14:textId="77777777" w:rsidR="00BE6F1E" w:rsidRPr="00DF32A1" w:rsidRDefault="00BE6F1E" w:rsidP="003A6367">
            <w:r w:rsidRPr="00DF32A1">
              <w:t>0.5</w:t>
            </w:r>
          </w:p>
        </w:tc>
        <w:tc>
          <w:tcPr>
            <w:tcW w:w="1719" w:type="dxa"/>
          </w:tcPr>
          <w:p w14:paraId="43854017" w14:textId="77777777" w:rsidR="00BE6F1E" w:rsidRPr="00DF32A1" w:rsidRDefault="00BE6F1E" w:rsidP="003A6367">
            <w:r w:rsidRPr="00DF32A1">
              <w:t>No</w:t>
            </w:r>
          </w:p>
        </w:tc>
        <w:tc>
          <w:tcPr>
            <w:tcW w:w="2425" w:type="dxa"/>
          </w:tcPr>
          <w:p w14:paraId="69F89914" w14:textId="77777777" w:rsidR="00BE6F1E" w:rsidRPr="00DF32A1" w:rsidRDefault="00BE6F1E" w:rsidP="003A6367"/>
        </w:tc>
      </w:tr>
      <w:tr w:rsidR="00BE6F1E" w:rsidRPr="00DF32A1" w14:paraId="025FF179" w14:textId="77777777" w:rsidTr="003A6367">
        <w:trPr>
          <w:gridAfter w:val="1"/>
          <w:wAfter w:w="232" w:type="dxa"/>
          <w:trHeight w:val="300"/>
        </w:trPr>
        <w:tc>
          <w:tcPr>
            <w:tcW w:w="904" w:type="dxa"/>
            <w:gridSpan w:val="2"/>
            <w:shd w:val="clear" w:color="auto" w:fill="auto"/>
          </w:tcPr>
          <w:p w14:paraId="3418AF54" w14:textId="77777777" w:rsidR="00BE6F1E" w:rsidRPr="00DF32A1" w:rsidRDefault="00BE6F1E" w:rsidP="003A6367">
            <w:r w:rsidRPr="00DF32A1">
              <w:t>WT#1.3</w:t>
            </w:r>
          </w:p>
        </w:tc>
        <w:tc>
          <w:tcPr>
            <w:tcW w:w="1853" w:type="dxa"/>
            <w:shd w:val="clear" w:color="auto" w:fill="auto"/>
          </w:tcPr>
          <w:p w14:paraId="320AEB74" w14:textId="77777777" w:rsidR="00BE6F1E" w:rsidRPr="00DF32A1" w:rsidRDefault="00BE6F1E" w:rsidP="003A6367">
            <w:r w:rsidRPr="00DF32A1">
              <w:t>0.5</w:t>
            </w:r>
          </w:p>
        </w:tc>
        <w:tc>
          <w:tcPr>
            <w:tcW w:w="1335" w:type="dxa"/>
          </w:tcPr>
          <w:p w14:paraId="67F7A07C" w14:textId="77777777" w:rsidR="00BE6F1E" w:rsidRPr="00DF32A1" w:rsidRDefault="00BE6F1E" w:rsidP="003A6367">
            <w:r w:rsidRPr="00DF32A1">
              <w:t>0.5</w:t>
            </w:r>
          </w:p>
        </w:tc>
        <w:tc>
          <w:tcPr>
            <w:tcW w:w="1719" w:type="dxa"/>
          </w:tcPr>
          <w:p w14:paraId="21D4A75A" w14:textId="77777777" w:rsidR="00BE6F1E" w:rsidRPr="00DF32A1" w:rsidRDefault="00BE6F1E" w:rsidP="003A6367">
            <w:r w:rsidRPr="00DF32A1">
              <w:t>May be</w:t>
            </w:r>
          </w:p>
        </w:tc>
        <w:tc>
          <w:tcPr>
            <w:tcW w:w="2425" w:type="dxa"/>
          </w:tcPr>
          <w:p w14:paraId="7624F1DF" w14:textId="77777777" w:rsidR="00BE6F1E" w:rsidRPr="00DF32A1" w:rsidRDefault="00BE6F1E" w:rsidP="003A6367"/>
        </w:tc>
      </w:tr>
      <w:tr w:rsidR="00BE6F1E" w:rsidRPr="00DF32A1" w14:paraId="2110D8E0" w14:textId="77777777" w:rsidTr="003A6367">
        <w:trPr>
          <w:gridAfter w:val="1"/>
          <w:wAfter w:w="232" w:type="dxa"/>
          <w:trHeight w:val="300"/>
        </w:trPr>
        <w:tc>
          <w:tcPr>
            <w:tcW w:w="904" w:type="dxa"/>
            <w:gridSpan w:val="2"/>
            <w:shd w:val="clear" w:color="auto" w:fill="auto"/>
          </w:tcPr>
          <w:p w14:paraId="35BF735E" w14:textId="77777777" w:rsidR="00BE6F1E" w:rsidRPr="00DF32A1" w:rsidRDefault="00BE6F1E" w:rsidP="003A6367">
            <w:r w:rsidRPr="00DF32A1">
              <w:t>WT#1.4</w:t>
            </w:r>
          </w:p>
        </w:tc>
        <w:tc>
          <w:tcPr>
            <w:tcW w:w="1853" w:type="dxa"/>
            <w:shd w:val="clear" w:color="auto" w:fill="auto"/>
          </w:tcPr>
          <w:p w14:paraId="0CB9B0C6" w14:textId="77777777" w:rsidR="00BE6F1E" w:rsidRPr="00DF32A1" w:rsidRDefault="00BE6F1E" w:rsidP="003A6367">
            <w:r w:rsidRPr="00DF32A1">
              <w:t>0.25</w:t>
            </w:r>
          </w:p>
        </w:tc>
        <w:tc>
          <w:tcPr>
            <w:tcW w:w="1335" w:type="dxa"/>
          </w:tcPr>
          <w:p w14:paraId="4ABF5B52" w14:textId="77777777" w:rsidR="00BE6F1E" w:rsidRPr="00DF32A1" w:rsidRDefault="00BE6F1E" w:rsidP="003A6367">
            <w:r w:rsidRPr="00DF32A1">
              <w:t>0.25</w:t>
            </w:r>
          </w:p>
        </w:tc>
        <w:tc>
          <w:tcPr>
            <w:tcW w:w="1719" w:type="dxa"/>
          </w:tcPr>
          <w:p w14:paraId="2A1F25E4" w14:textId="77777777" w:rsidR="00BE6F1E" w:rsidRPr="00DF32A1" w:rsidRDefault="00BE6F1E" w:rsidP="003A6367">
            <w:r w:rsidRPr="00DF32A1">
              <w:t>No</w:t>
            </w:r>
          </w:p>
        </w:tc>
        <w:tc>
          <w:tcPr>
            <w:tcW w:w="2425" w:type="dxa"/>
          </w:tcPr>
          <w:p w14:paraId="07FD7226" w14:textId="77777777" w:rsidR="00BE6F1E" w:rsidRPr="00DF32A1" w:rsidRDefault="00BE6F1E" w:rsidP="003A6367"/>
        </w:tc>
      </w:tr>
      <w:tr w:rsidR="00BE6F1E" w:rsidRPr="00DF32A1" w14:paraId="29ACB9FF" w14:textId="77777777" w:rsidTr="003A6367">
        <w:trPr>
          <w:gridAfter w:val="1"/>
          <w:wAfter w:w="232" w:type="dxa"/>
        </w:trPr>
        <w:tc>
          <w:tcPr>
            <w:tcW w:w="904" w:type="dxa"/>
            <w:gridSpan w:val="2"/>
            <w:shd w:val="clear" w:color="auto" w:fill="E7E6E6" w:themeFill="background2"/>
          </w:tcPr>
          <w:p w14:paraId="1E5CBE47" w14:textId="77777777" w:rsidR="00BE6F1E" w:rsidRPr="00DF32A1" w:rsidRDefault="00BE6F1E" w:rsidP="003A6367">
            <w:r w:rsidRPr="00DF32A1">
              <w:t>WT#2</w:t>
            </w:r>
          </w:p>
        </w:tc>
        <w:tc>
          <w:tcPr>
            <w:tcW w:w="1853" w:type="dxa"/>
            <w:shd w:val="clear" w:color="auto" w:fill="E7E6E6" w:themeFill="background2"/>
          </w:tcPr>
          <w:p w14:paraId="66FC6668" w14:textId="77777777" w:rsidR="00BE6F1E" w:rsidRPr="00DF32A1" w:rsidRDefault="00BE6F1E" w:rsidP="003A6367">
            <w:r w:rsidRPr="00DF32A1">
              <w:t>2.0</w:t>
            </w:r>
          </w:p>
        </w:tc>
        <w:tc>
          <w:tcPr>
            <w:tcW w:w="1335" w:type="dxa"/>
            <w:shd w:val="clear" w:color="auto" w:fill="E7E6E6" w:themeFill="background2"/>
          </w:tcPr>
          <w:p w14:paraId="7BF1A1F5" w14:textId="77777777" w:rsidR="00BE6F1E" w:rsidRPr="00DF32A1" w:rsidRDefault="00BE6F1E" w:rsidP="003A6367">
            <w:r w:rsidRPr="00DF32A1">
              <w:t>2.0</w:t>
            </w:r>
          </w:p>
        </w:tc>
        <w:tc>
          <w:tcPr>
            <w:tcW w:w="1719" w:type="dxa"/>
            <w:shd w:val="clear" w:color="auto" w:fill="E7E6E6" w:themeFill="background2"/>
          </w:tcPr>
          <w:p w14:paraId="7FDF2FB5" w14:textId="77777777" w:rsidR="00BE6F1E" w:rsidRPr="00DF32A1" w:rsidRDefault="00BE6F1E" w:rsidP="003A6367"/>
        </w:tc>
        <w:tc>
          <w:tcPr>
            <w:tcW w:w="2425" w:type="dxa"/>
            <w:shd w:val="clear" w:color="auto" w:fill="E7E6E6" w:themeFill="background2"/>
          </w:tcPr>
          <w:p w14:paraId="30362EC3" w14:textId="77777777" w:rsidR="00BE6F1E" w:rsidRPr="00DF32A1" w:rsidRDefault="00BE6F1E" w:rsidP="003A6367">
            <w:r w:rsidRPr="00DF32A1">
              <w:t>WT#2 is self-contained</w:t>
            </w:r>
          </w:p>
        </w:tc>
      </w:tr>
      <w:tr w:rsidR="00BE6F1E" w:rsidRPr="00DF32A1" w14:paraId="4F42E2F7" w14:textId="77777777" w:rsidTr="003A6367">
        <w:trPr>
          <w:gridAfter w:val="1"/>
          <w:wAfter w:w="232" w:type="dxa"/>
        </w:trPr>
        <w:tc>
          <w:tcPr>
            <w:tcW w:w="904" w:type="dxa"/>
            <w:gridSpan w:val="2"/>
            <w:shd w:val="clear" w:color="auto" w:fill="FFFFFF" w:themeFill="background1"/>
          </w:tcPr>
          <w:p w14:paraId="6268263B" w14:textId="77777777" w:rsidR="00BE6F1E" w:rsidRPr="00DF32A1" w:rsidRDefault="00BE6F1E" w:rsidP="003A6367">
            <w:r w:rsidRPr="00DF32A1">
              <w:t>WT#2.1</w:t>
            </w:r>
          </w:p>
        </w:tc>
        <w:tc>
          <w:tcPr>
            <w:tcW w:w="1853" w:type="dxa"/>
            <w:shd w:val="clear" w:color="auto" w:fill="FFFFFF" w:themeFill="background1"/>
          </w:tcPr>
          <w:p w14:paraId="508F80EC" w14:textId="77777777" w:rsidR="00BE6F1E" w:rsidRPr="00DF32A1" w:rsidRDefault="00BE6F1E" w:rsidP="003A6367">
            <w:r w:rsidRPr="00DF32A1">
              <w:t>0.75</w:t>
            </w:r>
          </w:p>
        </w:tc>
        <w:tc>
          <w:tcPr>
            <w:tcW w:w="1335" w:type="dxa"/>
            <w:shd w:val="clear" w:color="auto" w:fill="FFFFFF" w:themeFill="background1"/>
          </w:tcPr>
          <w:p w14:paraId="2C51AF42" w14:textId="77777777" w:rsidR="00BE6F1E" w:rsidRPr="00DF32A1" w:rsidRDefault="00BE6F1E" w:rsidP="003A6367">
            <w:r w:rsidRPr="00DF32A1">
              <w:t>0.75</w:t>
            </w:r>
          </w:p>
        </w:tc>
        <w:tc>
          <w:tcPr>
            <w:tcW w:w="1719" w:type="dxa"/>
            <w:shd w:val="clear" w:color="auto" w:fill="FFFFFF" w:themeFill="background1"/>
          </w:tcPr>
          <w:p w14:paraId="54BD426E" w14:textId="77777777" w:rsidR="00BE6F1E" w:rsidRPr="00DF32A1" w:rsidRDefault="00BE6F1E" w:rsidP="003A6367">
            <w:r w:rsidRPr="00DF32A1">
              <w:t>No</w:t>
            </w:r>
          </w:p>
        </w:tc>
        <w:tc>
          <w:tcPr>
            <w:tcW w:w="2425" w:type="dxa"/>
            <w:shd w:val="clear" w:color="auto" w:fill="FFFFFF" w:themeFill="background1"/>
          </w:tcPr>
          <w:p w14:paraId="7BAA4C6D" w14:textId="77777777" w:rsidR="00BE6F1E" w:rsidRPr="00DF32A1" w:rsidRDefault="00BE6F1E" w:rsidP="003A6367"/>
        </w:tc>
      </w:tr>
      <w:tr w:rsidR="00BE6F1E" w:rsidRPr="00DF32A1" w14:paraId="5FB39955" w14:textId="77777777" w:rsidTr="003A6367">
        <w:trPr>
          <w:gridAfter w:val="1"/>
          <w:wAfter w:w="232" w:type="dxa"/>
        </w:trPr>
        <w:tc>
          <w:tcPr>
            <w:tcW w:w="904" w:type="dxa"/>
            <w:gridSpan w:val="2"/>
            <w:shd w:val="clear" w:color="auto" w:fill="FFFFFF" w:themeFill="background1"/>
          </w:tcPr>
          <w:p w14:paraId="5409F0D3" w14:textId="77777777" w:rsidR="00BE6F1E" w:rsidRPr="00DF32A1" w:rsidRDefault="00BE6F1E" w:rsidP="003A6367">
            <w:r w:rsidRPr="00DF32A1">
              <w:t>WT#2.2</w:t>
            </w:r>
          </w:p>
        </w:tc>
        <w:tc>
          <w:tcPr>
            <w:tcW w:w="1853" w:type="dxa"/>
            <w:shd w:val="clear" w:color="auto" w:fill="FFFFFF" w:themeFill="background1"/>
          </w:tcPr>
          <w:p w14:paraId="1C68B95A" w14:textId="77777777" w:rsidR="00BE6F1E" w:rsidRPr="00DF32A1" w:rsidRDefault="00BE6F1E" w:rsidP="003A6367">
            <w:r w:rsidRPr="00DF32A1">
              <w:t>0.75</w:t>
            </w:r>
          </w:p>
        </w:tc>
        <w:tc>
          <w:tcPr>
            <w:tcW w:w="1335" w:type="dxa"/>
            <w:shd w:val="clear" w:color="auto" w:fill="FFFFFF" w:themeFill="background1"/>
          </w:tcPr>
          <w:p w14:paraId="789B7E58" w14:textId="77777777" w:rsidR="00BE6F1E" w:rsidRPr="00DF32A1" w:rsidRDefault="00BE6F1E" w:rsidP="003A6367">
            <w:r w:rsidRPr="00DF32A1">
              <w:t>0.75</w:t>
            </w:r>
          </w:p>
        </w:tc>
        <w:tc>
          <w:tcPr>
            <w:tcW w:w="1719" w:type="dxa"/>
            <w:shd w:val="clear" w:color="auto" w:fill="FFFFFF" w:themeFill="background1"/>
          </w:tcPr>
          <w:p w14:paraId="004AEF35" w14:textId="77777777" w:rsidR="00BE6F1E" w:rsidRPr="00DF32A1" w:rsidRDefault="00BE6F1E" w:rsidP="003A6367">
            <w:r w:rsidRPr="00DF32A1">
              <w:t>Yes</w:t>
            </w:r>
          </w:p>
        </w:tc>
        <w:tc>
          <w:tcPr>
            <w:tcW w:w="2425" w:type="dxa"/>
            <w:shd w:val="clear" w:color="auto" w:fill="FFFFFF" w:themeFill="background1"/>
          </w:tcPr>
          <w:p w14:paraId="55C773D5" w14:textId="77777777" w:rsidR="00BE6F1E" w:rsidRPr="00DF32A1" w:rsidRDefault="00BE6F1E" w:rsidP="003A6367"/>
        </w:tc>
      </w:tr>
      <w:tr w:rsidR="00BE6F1E" w:rsidRPr="00DF32A1" w14:paraId="4F42C2C8" w14:textId="77777777" w:rsidTr="003A6367">
        <w:trPr>
          <w:gridAfter w:val="1"/>
          <w:wAfter w:w="232" w:type="dxa"/>
        </w:trPr>
        <w:tc>
          <w:tcPr>
            <w:tcW w:w="904" w:type="dxa"/>
            <w:gridSpan w:val="2"/>
            <w:shd w:val="clear" w:color="auto" w:fill="FFFFFF" w:themeFill="background1"/>
          </w:tcPr>
          <w:p w14:paraId="080E29C6" w14:textId="77777777" w:rsidR="00BE6F1E" w:rsidRPr="00DF32A1" w:rsidRDefault="00BE6F1E" w:rsidP="003A6367">
            <w:r w:rsidRPr="00DF32A1">
              <w:t>WT#2.3</w:t>
            </w:r>
          </w:p>
        </w:tc>
        <w:tc>
          <w:tcPr>
            <w:tcW w:w="1853" w:type="dxa"/>
            <w:shd w:val="clear" w:color="auto" w:fill="FFFFFF" w:themeFill="background1"/>
          </w:tcPr>
          <w:p w14:paraId="226546E1" w14:textId="77777777" w:rsidR="00BE6F1E" w:rsidRPr="00DF32A1" w:rsidRDefault="00BE6F1E" w:rsidP="003A6367">
            <w:r w:rsidRPr="00DF32A1">
              <w:t>0.5</w:t>
            </w:r>
          </w:p>
        </w:tc>
        <w:tc>
          <w:tcPr>
            <w:tcW w:w="1335" w:type="dxa"/>
            <w:shd w:val="clear" w:color="auto" w:fill="FFFFFF" w:themeFill="background1"/>
          </w:tcPr>
          <w:p w14:paraId="225CF730" w14:textId="77777777" w:rsidR="00BE6F1E" w:rsidRPr="00DF32A1" w:rsidRDefault="00BE6F1E" w:rsidP="003A6367">
            <w:r w:rsidRPr="00DF32A1">
              <w:t>0.5</w:t>
            </w:r>
          </w:p>
        </w:tc>
        <w:tc>
          <w:tcPr>
            <w:tcW w:w="1719" w:type="dxa"/>
            <w:shd w:val="clear" w:color="auto" w:fill="FFFFFF" w:themeFill="background1"/>
          </w:tcPr>
          <w:p w14:paraId="6383B0EC" w14:textId="77777777" w:rsidR="00BE6F1E" w:rsidRPr="00DF32A1" w:rsidDel="00B624B0" w:rsidRDefault="00BE6F1E" w:rsidP="003A6367">
            <w:r w:rsidRPr="00DF32A1">
              <w:t>No</w:t>
            </w:r>
          </w:p>
        </w:tc>
        <w:tc>
          <w:tcPr>
            <w:tcW w:w="2425" w:type="dxa"/>
            <w:shd w:val="clear" w:color="auto" w:fill="FFFFFF" w:themeFill="background1"/>
          </w:tcPr>
          <w:p w14:paraId="4E272852" w14:textId="77777777" w:rsidR="00BE6F1E" w:rsidRPr="00DF32A1" w:rsidRDefault="00BE6F1E" w:rsidP="003A6367"/>
        </w:tc>
      </w:tr>
      <w:tr w:rsidR="00BE6F1E" w:rsidRPr="00DF32A1" w14:paraId="1B798AB3" w14:textId="77777777" w:rsidTr="003A6367">
        <w:trPr>
          <w:gridAfter w:val="1"/>
          <w:wAfter w:w="232" w:type="dxa"/>
        </w:trPr>
        <w:tc>
          <w:tcPr>
            <w:tcW w:w="904" w:type="dxa"/>
            <w:gridSpan w:val="2"/>
            <w:shd w:val="clear" w:color="auto" w:fill="E7E6E6" w:themeFill="background2"/>
          </w:tcPr>
          <w:p w14:paraId="4F374933" w14:textId="77777777" w:rsidR="00BE6F1E" w:rsidRPr="00DF32A1" w:rsidRDefault="00BE6F1E" w:rsidP="003A6367">
            <w:r w:rsidRPr="00DF32A1">
              <w:t>WT#3</w:t>
            </w:r>
          </w:p>
        </w:tc>
        <w:tc>
          <w:tcPr>
            <w:tcW w:w="1853" w:type="dxa"/>
            <w:shd w:val="clear" w:color="auto" w:fill="E7E6E6" w:themeFill="background2"/>
          </w:tcPr>
          <w:p w14:paraId="16FFFB80" w14:textId="77777777" w:rsidR="00BE6F1E" w:rsidRPr="00DF32A1" w:rsidRDefault="00BE6F1E" w:rsidP="003A6367">
            <w:r w:rsidRPr="00DF32A1">
              <w:t>1.5</w:t>
            </w:r>
          </w:p>
        </w:tc>
        <w:tc>
          <w:tcPr>
            <w:tcW w:w="1335" w:type="dxa"/>
            <w:shd w:val="clear" w:color="auto" w:fill="E7E6E6" w:themeFill="background2"/>
          </w:tcPr>
          <w:p w14:paraId="75602C66" w14:textId="77777777" w:rsidR="00BE6F1E" w:rsidRPr="00DF32A1" w:rsidRDefault="00BE6F1E" w:rsidP="003A6367">
            <w:r w:rsidRPr="00DF32A1">
              <w:t>1.5</w:t>
            </w:r>
          </w:p>
        </w:tc>
        <w:tc>
          <w:tcPr>
            <w:tcW w:w="1719" w:type="dxa"/>
            <w:shd w:val="clear" w:color="auto" w:fill="E7E6E6" w:themeFill="background2"/>
          </w:tcPr>
          <w:p w14:paraId="0594292A" w14:textId="77777777" w:rsidR="00BE6F1E" w:rsidRPr="00DF32A1" w:rsidRDefault="00BE6F1E" w:rsidP="003A6367"/>
        </w:tc>
        <w:tc>
          <w:tcPr>
            <w:tcW w:w="2425" w:type="dxa"/>
            <w:shd w:val="clear" w:color="auto" w:fill="E7E6E6" w:themeFill="background2"/>
          </w:tcPr>
          <w:p w14:paraId="1FFBD726" w14:textId="79502549" w:rsidR="00BE6F1E" w:rsidRPr="00DF32A1" w:rsidRDefault="00BE6F1E" w:rsidP="003A6367">
            <w:r w:rsidRPr="00DF32A1">
              <w:t>WT#</w:t>
            </w:r>
            <w:del w:id="27" w:author="Devaki Chandramouli" w:date="2023-09-11T22:30:00Z">
              <w:r w:rsidRPr="00DF32A1" w:rsidDel="003F76E4">
                <w:delText xml:space="preserve">4 </w:delText>
              </w:r>
            </w:del>
            <w:ins w:id="28" w:author="Devaki Chandramouli" w:date="2023-09-11T22:30:00Z">
              <w:r w:rsidR="003F76E4">
                <w:t>3</w:t>
              </w:r>
              <w:r w:rsidR="003F76E4" w:rsidRPr="00DF32A1">
                <w:t xml:space="preserve"> </w:t>
              </w:r>
            </w:ins>
            <w:r w:rsidRPr="00DF32A1">
              <w:t>is self-contained</w:t>
            </w:r>
          </w:p>
        </w:tc>
      </w:tr>
      <w:tr w:rsidR="00BE6F1E" w:rsidRPr="00DF32A1" w14:paraId="6C9764D2" w14:textId="77777777" w:rsidTr="003A6367">
        <w:trPr>
          <w:gridAfter w:val="1"/>
          <w:wAfter w:w="232" w:type="dxa"/>
        </w:trPr>
        <w:tc>
          <w:tcPr>
            <w:tcW w:w="904" w:type="dxa"/>
            <w:gridSpan w:val="2"/>
            <w:shd w:val="clear" w:color="auto" w:fill="FFFFFF" w:themeFill="background1"/>
          </w:tcPr>
          <w:p w14:paraId="20CAA9DB" w14:textId="77777777" w:rsidR="00BE6F1E" w:rsidRPr="00DF32A1" w:rsidRDefault="00BE6F1E" w:rsidP="003A6367">
            <w:r w:rsidRPr="00DF32A1">
              <w:t>WT#3.1</w:t>
            </w:r>
          </w:p>
        </w:tc>
        <w:tc>
          <w:tcPr>
            <w:tcW w:w="1853" w:type="dxa"/>
            <w:shd w:val="clear" w:color="auto" w:fill="FFFFFF" w:themeFill="background1"/>
          </w:tcPr>
          <w:p w14:paraId="19E2EC36" w14:textId="77777777" w:rsidR="00BE6F1E" w:rsidRPr="00DF32A1" w:rsidRDefault="00BE6F1E" w:rsidP="003A6367">
            <w:r w:rsidRPr="00DF32A1">
              <w:t>0.75</w:t>
            </w:r>
          </w:p>
        </w:tc>
        <w:tc>
          <w:tcPr>
            <w:tcW w:w="1335" w:type="dxa"/>
            <w:shd w:val="clear" w:color="auto" w:fill="FFFFFF" w:themeFill="background1"/>
          </w:tcPr>
          <w:p w14:paraId="318C8931" w14:textId="77777777" w:rsidR="00BE6F1E" w:rsidRPr="00DF32A1" w:rsidRDefault="00BE6F1E" w:rsidP="003A6367">
            <w:r w:rsidRPr="00DF32A1">
              <w:t>0.75</w:t>
            </w:r>
          </w:p>
        </w:tc>
        <w:tc>
          <w:tcPr>
            <w:tcW w:w="1719" w:type="dxa"/>
            <w:shd w:val="clear" w:color="auto" w:fill="FFFFFF" w:themeFill="background1"/>
          </w:tcPr>
          <w:p w14:paraId="7777F1C4" w14:textId="77777777" w:rsidR="00BE6F1E" w:rsidRPr="00DF32A1" w:rsidRDefault="00BE6F1E" w:rsidP="003A6367">
            <w:r w:rsidRPr="00DF32A1">
              <w:t>No</w:t>
            </w:r>
          </w:p>
        </w:tc>
        <w:tc>
          <w:tcPr>
            <w:tcW w:w="2425" w:type="dxa"/>
            <w:shd w:val="clear" w:color="auto" w:fill="FFFFFF" w:themeFill="background1"/>
          </w:tcPr>
          <w:p w14:paraId="4F82EBA8" w14:textId="77777777" w:rsidR="00BE6F1E" w:rsidRPr="00DF32A1" w:rsidRDefault="00BE6F1E" w:rsidP="003A6367"/>
        </w:tc>
      </w:tr>
      <w:tr w:rsidR="00BE6F1E" w:rsidRPr="00DF32A1" w14:paraId="2F1C88BC" w14:textId="77777777" w:rsidTr="003A6367">
        <w:trPr>
          <w:gridAfter w:val="1"/>
          <w:wAfter w:w="232" w:type="dxa"/>
        </w:trPr>
        <w:tc>
          <w:tcPr>
            <w:tcW w:w="904" w:type="dxa"/>
            <w:gridSpan w:val="2"/>
            <w:shd w:val="clear" w:color="auto" w:fill="FFFFFF" w:themeFill="background1"/>
          </w:tcPr>
          <w:p w14:paraId="0703AF7F" w14:textId="77777777" w:rsidR="00BE6F1E" w:rsidRPr="00DF32A1" w:rsidRDefault="00BE6F1E" w:rsidP="003A6367">
            <w:r w:rsidRPr="00DF32A1">
              <w:t>WT#3.2</w:t>
            </w:r>
          </w:p>
        </w:tc>
        <w:tc>
          <w:tcPr>
            <w:tcW w:w="1853" w:type="dxa"/>
            <w:shd w:val="clear" w:color="auto" w:fill="FFFFFF" w:themeFill="background1"/>
          </w:tcPr>
          <w:p w14:paraId="3370617F" w14:textId="77777777" w:rsidR="00BE6F1E" w:rsidRPr="00DF32A1" w:rsidRDefault="00BE6F1E" w:rsidP="003A6367">
            <w:r w:rsidRPr="00DF32A1">
              <w:t>0.75</w:t>
            </w:r>
          </w:p>
        </w:tc>
        <w:tc>
          <w:tcPr>
            <w:tcW w:w="1335" w:type="dxa"/>
            <w:shd w:val="clear" w:color="auto" w:fill="FFFFFF" w:themeFill="background1"/>
          </w:tcPr>
          <w:p w14:paraId="79590E1D" w14:textId="77777777" w:rsidR="00BE6F1E" w:rsidRPr="00DF32A1" w:rsidRDefault="00BE6F1E" w:rsidP="003A6367">
            <w:r w:rsidRPr="00DF32A1">
              <w:t>0.75</w:t>
            </w:r>
          </w:p>
        </w:tc>
        <w:tc>
          <w:tcPr>
            <w:tcW w:w="1719" w:type="dxa"/>
            <w:shd w:val="clear" w:color="auto" w:fill="FFFFFF" w:themeFill="background1"/>
          </w:tcPr>
          <w:p w14:paraId="687F6B97" w14:textId="77777777" w:rsidR="00BE6F1E" w:rsidRPr="00DF32A1" w:rsidRDefault="00BE6F1E" w:rsidP="003A6367">
            <w:r w:rsidRPr="00DF32A1">
              <w:t>No</w:t>
            </w:r>
          </w:p>
        </w:tc>
        <w:tc>
          <w:tcPr>
            <w:tcW w:w="2425" w:type="dxa"/>
            <w:shd w:val="clear" w:color="auto" w:fill="FFFFFF" w:themeFill="background1"/>
          </w:tcPr>
          <w:p w14:paraId="7B4F5FD6" w14:textId="77777777" w:rsidR="00BE6F1E" w:rsidRPr="00DF32A1" w:rsidRDefault="00BE6F1E" w:rsidP="003A6367"/>
        </w:tc>
      </w:tr>
      <w:tr w:rsidR="00BE6F1E" w:rsidRPr="00DF32A1" w:rsidDel="008046FA" w14:paraId="60BE7B1B" w14:textId="2C4E92DE" w:rsidTr="003A6367">
        <w:trPr>
          <w:gridBefore w:val="1"/>
          <w:del w:id="29" w:author="Devaki Chandramouli" w:date="2023-09-12T00:01:00Z"/>
        </w:trPr>
        <w:tc>
          <w:tcPr>
            <w:tcW w:w="904" w:type="dxa"/>
            <w:shd w:val="clear" w:color="auto" w:fill="E7E6E6" w:themeFill="background2"/>
          </w:tcPr>
          <w:p w14:paraId="74B64EAA" w14:textId="376F9C84" w:rsidR="00BE6F1E" w:rsidRPr="00DF32A1" w:rsidDel="008046FA" w:rsidRDefault="00BE6F1E" w:rsidP="003A6367">
            <w:pPr>
              <w:rPr>
                <w:del w:id="30" w:author="Devaki Chandramouli" w:date="2023-09-12T00:01:00Z"/>
              </w:rPr>
            </w:pPr>
          </w:p>
        </w:tc>
        <w:tc>
          <w:tcPr>
            <w:tcW w:w="1853" w:type="dxa"/>
            <w:shd w:val="clear" w:color="auto" w:fill="E7E6E6" w:themeFill="background2"/>
          </w:tcPr>
          <w:p w14:paraId="10F4BCB5" w14:textId="4FD4501D" w:rsidR="00BE6F1E" w:rsidRPr="00DF32A1" w:rsidDel="008046FA" w:rsidRDefault="00BE6F1E" w:rsidP="003A6367">
            <w:pPr>
              <w:rPr>
                <w:del w:id="31" w:author="Devaki Chandramouli" w:date="2023-09-12T00:01:00Z"/>
              </w:rPr>
            </w:pPr>
          </w:p>
        </w:tc>
        <w:tc>
          <w:tcPr>
            <w:tcW w:w="1335" w:type="dxa"/>
            <w:shd w:val="clear" w:color="auto" w:fill="E7E6E6" w:themeFill="background2"/>
          </w:tcPr>
          <w:p w14:paraId="17F8236E" w14:textId="1F125269" w:rsidR="00BE6F1E" w:rsidRPr="00DF32A1" w:rsidDel="008046FA" w:rsidRDefault="00BE6F1E" w:rsidP="003A6367">
            <w:pPr>
              <w:rPr>
                <w:del w:id="32" w:author="Devaki Chandramouli" w:date="2023-09-12T00:01:00Z"/>
              </w:rPr>
            </w:pPr>
          </w:p>
        </w:tc>
        <w:tc>
          <w:tcPr>
            <w:tcW w:w="1719" w:type="dxa"/>
            <w:shd w:val="clear" w:color="auto" w:fill="E7E6E6" w:themeFill="background2"/>
          </w:tcPr>
          <w:p w14:paraId="2573E4DD" w14:textId="1CF052E0" w:rsidR="00BE6F1E" w:rsidRPr="00DF32A1" w:rsidDel="008046FA" w:rsidRDefault="00BE6F1E" w:rsidP="003A6367">
            <w:pPr>
              <w:rPr>
                <w:del w:id="33" w:author="Devaki Chandramouli" w:date="2023-09-12T00:01:00Z"/>
              </w:rPr>
            </w:pPr>
          </w:p>
        </w:tc>
        <w:tc>
          <w:tcPr>
            <w:tcW w:w="2425" w:type="dxa"/>
            <w:gridSpan w:val="2"/>
            <w:shd w:val="clear" w:color="auto" w:fill="E7E6E6" w:themeFill="background2"/>
          </w:tcPr>
          <w:p w14:paraId="6A1FCB13" w14:textId="4AA80EDA" w:rsidR="00BE6F1E" w:rsidRPr="00DF32A1" w:rsidDel="008046FA" w:rsidRDefault="00BE6F1E" w:rsidP="003A6367">
            <w:pPr>
              <w:rPr>
                <w:del w:id="34" w:author="Devaki Chandramouli" w:date="2023-09-12T00:01:00Z"/>
              </w:rPr>
            </w:pPr>
          </w:p>
        </w:tc>
      </w:tr>
      <w:tr w:rsidR="00BE6F1E" w:rsidRPr="00DF32A1" w:rsidDel="008046FA" w14:paraId="73AE571B" w14:textId="2D4EAB4A" w:rsidTr="003A6367">
        <w:trPr>
          <w:gridBefore w:val="1"/>
          <w:del w:id="35" w:author="Devaki Chandramouli" w:date="2023-09-12T00:01:00Z"/>
        </w:trPr>
        <w:tc>
          <w:tcPr>
            <w:tcW w:w="904" w:type="dxa"/>
            <w:shd w:val="clear" w:color="auto" w:fill="E7E6E6" w:themeFill="background2"/>
          </w:tcPr>
          <w:p w14:paraId="0685A789" w14:textId="5D652809" w:rsidR="00BE6F1E" w:rsidRPr="00DF32A1" w:rsidDel="008046FA" w:rsidRDefault="00BE6F1E" w:rsidP="003A6367">
            <w:pPr>
              <w:rPr>
                <w:del w:id="36" w:author="Devaki Chandramouli" w:date="2023-09-12T00:01:00Z"/>
              </w:rPr>
            </w:pPr>
          </w:p>
        </w:tc>
        <w:tc>
          <w:tcPr>
            <w:tcW w:w="1853" w:type="dxa"/>
            <w:shd w:val="clear" w:color="auto" w:fill="E7E6E6" w:themeFill="background2"/>
          </w:tcPr>
          <w:p w14:paraId="5078D563" w14:textId="0CBDD5DD" w:rsidR="00BE6F1E" w:rsidRPr="00DF32A1" w:rsidDel="008046FA" w:rsidRDefault="00BE6F1E" w:rsidP="003A6367">
            <w:pPr>
              <w:rPr>
                <w:del w:id="37" w:author="Devaki Chandramouli" w:date="2023-09-12T00:01:00Z"/>
              </w:rPr>
            </w:pPr>
          </w:p>
        </w:tc>
        <w:tc>
          <w:tcPr>
            <w:tcW w:w="1335" w:type="dxa"/>
            <w:shd w:val="clear" w:color="auto" w:fill="E7E6E6" w:themeFill="background2"/>
          </w:tcPr>
          <w:p w14:paraId="469F0DA8" w14:textId="69C224AC" w:rsidR="00BE6F1E" w:rsidRPr="00DF32A1" w:rsidDel="008046FA" w:rsidRDefault="00BE6F1E" w:rsidP="003A6367">
            <w:pPr>
              <w:rPr>
                <w:del w:id="38" w:author="Devaki Chandramouli" w:date="2023-09-12T00:01:00Z"/>
              </w:rPr>
            </w:pPr>
          </w:p>
        </w:tc>
        <w:tc>
          <w:tcPr>
            <w:tcW w:w="1719" w:type="dxa"/>
            <w:shd w:val="clear" w:color="auto" w:fill="E7E6E6" w:themeFill="background2"/>
          </w:tcPr>
          <w:p w14:paraId="5EDBC5F0" w14:textId="5805CCD3" w:rsidR="00BE6F1E" w:rsidRPr="00DF32A1" w:rsidDel="008046FA" w:rsidRDefault="00BE6F1E" w:rsidP="003A6367">
            <w:pPr>
              <w:rPr>
                <w:del w:id="39" w:author="Devaki Chandramouli" w:date="2023-09-12T00:01:00Z"/>
              </w:rPr>
            </w:pPr>
          </w:p>
        </w:tc>
        <w:tc>
          <w:tcPr>
            <w:tcW w:w="2425" w:type="dxa"/>
            <w:gridSpan w:val="2"/>
            <w:shd w:val="clear" w:color="auto" w:fill="E7E6E6" w:themeFill="background2"/>
          </w:tcPr>
          <w:p w14:paraId="30457536" w14:textId="718F9B88" w:rsidR="00BE6F1E" w:rsidRPr="00DF32A1" w:rsidDel="008046FA" w:rsidRDefault="00BE6F1E" w:rsidP="003A6367">
            <w:pPr>
              <w:rPr>
                <w:del w:id="40" w:author="Devaki Chandramouli" w:date="2023-09-12T00:01:00Z"/>
              </w:rPr>
            </w:pPr>
          </w:p>
        </w:tc>
      </w:tr>
      <w:tr w:rsidR="00BE6F1E" w:rsidRPr="00DF32A1" w14:paraId="30202C90" w14:textId="77777777" w:rsidTr="003A6367">
        <w:trPr>
          <w:gridAfter w:val="1"/>
          <w:wAfter w:w="232" w:type="dxa"/>
        </w:trPr>
        <w:tc>
          <w:tcPr>
            <w:tcW w:w="904" w:type="dxa"/>
            <w:gridSpan w:val="2"/>
            <w:shd w:val="clear" w:color="auto" w:fill="E7E6E6" w:themeFill="background2"/>
          </w:tcPr>
          <w:p w14:paraId="02509362" w14:textId="77777777" w:rsidR="00BE6F1E" w:rsidRPr="00DF32A1" w:rsidRDefault="00BE6F1E" w:rsidP="003A6367">
            <w:r w:rsidRPr="00DF32A1">
              <w:t>WT#4</w:t>
            </w:r>
          </w:p>
        </w:tc>
        <w:tc>
          <w:tcPr>
            <w:tcW w:w="1853" w:type="dxa"/>
            <w:shd w:val="clear" w:color="auto" w:fill="E7E6E6" w:themeFill="background2"/>
          </w:tcPr>
          <w:p w14:paraId="6832D1B8" w14:textId="77777777" w:rsidR="00BE6F1E" w:rsidRPr="00DF32A1" w:rsidRDefault="00BE6F1E" w:rsidP="003A6367">
            <w:r w:rsidRPr="00DF32A1">
              <w:t>1</w:t>
            </w:r>
          </w:p>
        </w:tc>
        <w:tc>
          <w:tcPr>
            <w:tcW w:w="1335" w:type="dxa"/>
            <w:shd w:val="clear" w:color="auto" w:fill="E7E6E6" w:themeFill="background2"/>
          </w:tcPr>
          <w:p w14:paraId="00A465C1" w14:textId="77777777" w:rsidR="00BE6F1E" w:rsidRPr="00DF32A1" w:rsidRDefault="00BE6F1E" w:rsidP="003A6367">
            <w:r w:rsidRPr="00DF32A1">
              <w:t>1</w:t>
            </w:r>
          </w:p>
        </w:tc>
        <w:tc>
          <w:tcPr>
            <w:tcW w:w="1719" w:type="dxa"/>
            <w:shd w:val="clear" w:color="auto" w:fill="E7E6E6" w:themeFill="background2"/>
          </w:tcPr>
          <w:p w14:paraId="3DE0426E" w14:textId="77777777" w:rsidR="00BE6F1E" w:rsidRPr="00DF32A1" w:rsidRDefault="00BE6F1E" w:rsidP="003A6367">
            <w:r w:rsidRPr="00DF32A1">
              <w:t>May be</w:t>
            </w:r>
          </w:p>
        </w:tc>
        <w:tc>
          <w:tcPr>
            <w:tcW w:w="2425" w:type="dxa"/>
            <w:shd w:val="clear" w:color="auto" w:fill="E7E6E6" w:themeFill="background2"/>
          </w:tcPr>
          <w:p w14:paraId="5F613AF8" w14:textId="55983DA7" w:rsidR="00BE6F1E" w:rsidRPr="00DF32A1" w:rsidRDefault="00BE6F1E" w:rsidP="003A6367">
            <w:r w:rsidRPr="00DF32A1">
              <w:t>WT#</w:t>
            </w:r>
            <w:del w:id="41" w:author="Devaki Chandramouli" w:date="2023-09-11T22:30:00Z">
              <w:r w:rsidRPr="00DF32A1" w:rsidDel="003F76E4">
                <w:delText xml:space="preserve">7 </w:delText>
              </w:r>
            </w:del>
            <w:ins w:id="42" w:author="Devaki Chandramouli" w:date="2023-09-11T22:30:00Z">
              <w:r w:rsidR="003F76E4">
                <w:t>4</w:t>
              </w:r>
              <w:r w:rsidR="003F76E4" w:rsidRPr="00DF32A1">
                <w:t xml:space="preserve"> </w:t>
              </w:r>
            </w:ins>
            <w:r w:rsidRPr="00DF32A1">
              <w:t>is self-contained</w:t>
            </w:r>
          </w:p>
        </w:tc>
      </w:tr>
    </w:tbl>
    <w:p w14:paraId="5D5A5C70" w14:textId="77777777" w:rsidR="00BE6F1E" w:rsidRPr="00DF32A1" w:rsidRDefault="00BE6F1E" w:rsidP="00BE6F1E"/>
    <w:p w14:paraId="6E992381" w14:textId="77777777" w:rsidR="00BE6F1E" w:rsidRPr="00DF32A1" w:rsidRDefault="00BE6F1E" w:rsidP="00BE6F1E">
      <w:r w:rsidRPr="00DF32A1">
        <w:t>Total TU estimates for the study phase: 7</w:t>
      </w:r>
    </w:p>
    <w:p w14:paraId="03F3FE82" w14:textId="77777777" w:rsidR="00BE6F1E" w:rsidRPr="00DF32A1" w:rsidRDefault="00BE6F1E" w:rsidP="00BE6F1E">
      <w:r w:rsidRPr="00DF32A1">
        <w:t>Total TU estimates for the normative phase: 7</w:t>
      </w:r>
    </w:p>
    <w:p w14:paraId="42777168" w14:textId="77777777" w:rsidR="00BE6F1E" w:rsidRPr="00DF32A1" w:rsidRDefault="00BE6F1E" w:rsidP="00BE6F1E">
      <w:r w:rsidRPr="00DF32A1">
        <w:t>Total TU estimates: 7 + 7 = 14</w:t>
      </w:r>
    </w:p>
    <w:p w14:paraId="7B4674C0" w14:textId="77777777" w:rsidR="00BE6F1E" w:rsidRPr="00DF32A1" w:rsidRDefault="00BE6F1E" w:rsidP="00BE6F1E"/>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BE6F1E" w:rsidRPr="00251D80" w14:paraId="32944FCA" w14:textId="77777777" w:rsidTr="005875D6">
        <w:trPr>
          <w:cantSplit/>
          <w:jc w:val="center"/>
        </w:trPr>
        <w:tc>
          <w:tcPr>
            <w:tcW w:w="1617" w:type="dxa"/>
          </w:tcPr>
          <w:p w14:paraId="36EA8E77" w14:textId="72F6D98A" w:rsidR="00BE6F1E" w:rsidRPr="00FF3F0C" w:rsidRDefault="00BE6F1E" w:rsidP="00BE6F1E">
            <w:pPr>
              <w:pStyle w:val="TAL"/>
            </w:pPr>
            <w:r w:rsidRPr="00DF32A1">
              <w:rPr>
                <w:iCs/>
              </w:rPr>
              <w:t>Internal TR</w:t>
            </w:r>
          </w:p>
        </w:tc>
        <w:tc>
          <w:tcPr>
            <w:tcW w:w="1134" w:type="dxa"/>
          </w:tcPr>
          <w:p w14:paraId="5F684E95" w14:textId="030478ED" w:rsidR="00BE6F1E" w:rsidRPr="00251D80" w:rsidRDefault="00BE6F1E" w:rsidP="00BE6F1E">
            <w:pPr>
              <w:pStyle w:val="TAL"/>
            </w:pPr>
            <w:r w:rsidRPr="00DF32A1">
              <w:rPr>
                <w:iCs/>
              </w:rPr>
              <w:t>TR 23.xxx</w:t>
            </w:r>
          </w:p>
        </w:tc>
        <w:tc>
          <w:tcPr>
            <w:tcW w:w="2409" w:type="dxa"/>
          </w:tcPr>
          <w:p w14:paraId="3F9BA4C9" w14:textId="5D9FBDE4" w:rsidR="00BE6F1E" w:rsidRPr="00251D80" w:rsidRDefault="00BE6F1E" w:rsidP="00BE6F1E">
            <w:pPr>
              <w:pStyle w:val="TAL"/>
            </w:pPr>
            <w:r w:rsidRPr="00DF32A1">
              <w:rPr>
                <w:iCs/>
              </w:rPr>
              <w:t>Study on 5GS XR enh</w:t>
            </w:r>
          </w:p>
        </w:tc>
        <w:tc>
          <w:tcPr>
            <w:tcW w:w="993" w:type="dxa"/>
          </w:tcPr>
          <w:p w14:paraId="510D9A1F" w14:textId="5444AA99" w:rsidR="00BE6F1E" w:rsidRPr="00251D80" w:rsidRDefault="00BE6F1E" w:rsidP="00BE6F1E">
            <w:pPr>
              <w:pStyle w:val="TAL"/>
            </w:pPr>
            <w:r w:rsidRPr="00DF32A1">
              <w:rPr>
                <w:iCs/>
              </w:rPr>
              <w:t>SA#103 (March 2024)</w:t>
            </w:r>
          </w:p>
        </w:tc>
        <w:tc>
          <w:tcPr>
            <w:tcW w:w="1074" w:type="dxa"/>
          </w:tcPr>
          <w:p w14:paraId="69518719" w14:textId="77777777" w:rsidR="00BE6F1E" w:rsidRPr="00DF32A1" w:rsidRDefault="00BE6F1E" w:rsidP="00BE6F1E">
            <w:pPr>
              <w:pStyle w:val="Guidance"/>
              <w:spacing w:after="0"/>
              <w:rPr>
                <w:i w:val="0"/>
                <w:iCs/>
              </w:rPr>
            </w:pPr>
            <w:r w:rsidRPr="00DF32A1">
              <w:rPr>
                <w:i w:val="0"/>
                <w:iCs/>
              </w:rPr>
              <w:t xml:space="preserve">SA#104 </w:t>
            </w:r>
          </w:p>
          <w:p w14:paraId="77B8A9EA" w14:textId="77777777" w:rsidR="00BE6F1E" w:rsidRPr="00DF32A1" w:rsidRDefault="00BE6F1E" w:rsidP="00BE6F1E">
            <w:pPr>
              <w:pStyle w:val="Guidance"/>
              <w:spacing w:after="0"/>
              <w:rPr>
                <w:i w:val="0"/>
                <w:iCs/>
              </w:rPr>
            </w:pPr>
            <w:r w:rsidRPr="00DF32A1">
              <w:rPr>
                <w:i w:val="0"/>
                <w:iCs/>
              </w:rPr>
              <w:t>(June 2024)</w:t>
            </w:r>
          </w:p>
          <w:p w14:paraId="11DE6EB5" w14:textId="77777777" w:rsidR="00BE6F1E" w:rsidRPr="00251D80" w:rsidRDefault="00BE6F1E" w:rsidP="00BE6F1E">
            <w:pPr>
              <w:pStyle w:val="TAL"/>
            </w:pPr>
          </w:p>
        </w:tc>
        <w:tc>
          <w:tcPr>
            <w:tcW w:w="2186" w:type="dxa"/>
          </w:tcPr>
          <w:p w14:paraId="1D49C842" w14:textId="77777777" w:rsidR="00BE6F1E" w:rsidRPr="00251D80" w:rsidRDefault="00BE6F1E" w:rsidP="00BE6F1E">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6E6909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913C7D9"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7499802"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43B055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F0286B5" w:rsidR="001E489F" w:rsidRPr="00BE6F1E" w:rsidRDefault="00BE6F1E" w:rsidP="001E489F">
      <w:pPr>
        <w:pStyle w:val="Guidance"/>
        <w:rPr>
          <w:i w:val="0"/>
          <w:iCs/>
        </w:rPr>
      </w:pPr>
      <w:r w:rsidRPr="00BE6F1E">
        <w:rPr>
          <w:i w:val="0"/>
          <w:iCs/>
        </w:rPr>
        <w:t>SA2</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4BB364A" w14:textId="77777777" w:rsidR="00BE6F1E" w:rsidRPr="00DF32A1" w:rsidRDefault="00BE6F1E" w:rsidP="00BE6F1E">
      <w:r w:rsidRPr="00DF32A1">
        <w:t>Potential RAN impact to be covered by RAN WGs.</w:t>
      </w:r>
    </w:p>
    <w:p w14:paraId="6D1E7851" w14:textId="77777777" w:rsidR="00BE6F1E" w:rsidRPr="00DF32A1" w:rsidRDefault="00BE6F1E" w:rsidP="00BE6F1E">
      <w:r w:rsidRPr="00DF32A1">
        <w:t xml:space="preserve">Potential security impact to be covered by SA3. </w:t>
      </w:r>
    </w:p>
    <w:p w14:paraId="44FAA78C" w14:textId="77777777" w:rsidR="00BE6F1E" w:rsidRPr="00DF32A1" w:rsidRDefault="00BE6F1E" w:rsidP="00BE6F1E">
      <w:r w:rsidRPr="00DF32A1">
        <w:t>Potential charging and OAM impact to be covered by SA5.</w:t>
      </w:r>
    </w:p>
    <w:p w14:paraId="5EFA83E5" w14:textId="77777777" w:rsidR="00BE6F1E" w:rsidRPr="00DF32A1" w:rsidRDefault="00BE6F1E" w:rsidP="00BE6F1E">
      <w:r w:rsidRPr="00DF32A1">
        <w:t>Potential multimedia and codecs aspects to be covered by SA4.</w:t>
      </w: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BE6F1E" w14:paraId="746AA80E" w14:textId="77777777" w:rsidTr="005875D6">
        <w:trPr>
          <w:cantSplit/>
          <w:jc w:val="center"/>
        </w:trPr>
        <w:tc>
          <w:tcPr>
            <w:tcW w:w="5029" w:type="dxa"/>
            <w:shd w:val="clear" w:color="auto" w:fill="auto"/>
          </w:tcPr>
          <w:p w14:paraId="5F41A52D" w14:textId="6809A943" w:rsidR="00BE6F1E" w:rsidRDefault="00BE6F1E" w:rsidP="00BE6F1E">
            <w:pPr>
              <w:pStyle w:val="TAL"/>
            </w:pPr>
            <w:r w:rsidRPr="00DF32A1">
              <w:t>Nokia</w:t>
            </w:r>
          </w:p>
        </w:tc>
      </w:tr>
      <w:tr w:rsidR="00BE6F1E" w14:paraId="2C5796E3" w14:textId="77777777" w:rsidTr="005875D6">
        <w:trPr>
          <w:cantSplit/>
          <w:jc w:val="center"/>
        </w:trPr>
        <w:tc>
          <w:tcPr>
            <w:tcW w:w="5029" w:type="dxa"/>
            <w:shd w:val="clear" w:color="auto" w:fill="auto"/>
          </w:tcPr>
          <w:p w14:paraId="3ABE29D5" w14:textId="55AF53D1" w:rsidR="00BE6F1E" w:rsidRDefault="00BE6F1E" w:rsidP="00BE6F1E">
            <w:pPr>
              <w:pStyle w:val="TAL"/>
            </w:pPr>
            <w:r w:rsidRPr="00DF32A1">
              <w:t>Nokia Shanghai Bell</w:t>
            </w:r>
          </w:p>
        </w:tc>
      </w:tr>
      <w:tr w:rsidR="00BE6F1E" w14:paraId="5425D30D" w14:textId="77777777" w:rsidTr="005875D6">
        <w:trPr>
          <w:cantSplit/>
          <w:jc w:val="center"/>
        </w:trPr>
        <w:tc>
          <w:tcPr>
            <w:tcW w:w="5029" w:type="dxa"/>
            <w:shd w:val="clear" w:color="auto" w:fill="auto"/>
          </w:tcPr>
          <w:p w14:paraId="37445962" w14:textId="422F6905" w:rsidR="00BE6F1E" w:rsidRDefault="00BE6F1E" w:rsidP="00BE6F1E">
            <w:pPr>
              <w:pStyle w:val="TAL"/>
            </w:pPr>
            <w:r w:rsidRPr="00DF32A1">
              <w:t>Charter</w:t>
            </w:r>
          </w:p>
        </w:tc>
      </w:tr>
      <w:tr w:rsidR="00BE6F1E" w14:paraId="0E49C138" w14:textId="77777777" w:rsidTr="005875D6">
        <w:trPr>
          <w:cantSplit/>
          <w:jc w:val="center"/>
        </w:trPr>
        <w:tc>
          <w:tcPr>
            <w:tcW w:w="5029" w:type="dxa"/>
            <w:shd w:val="clear" w:color="auto" w:fill="auto"/>
          </w:tcPr>
          <w:p w14:paraId="4A1E7A61" w14:textId="2FDCB477" w:rsidR="00BE6F1E" w:rsidRDefault="00BE6F1E" w:rsidP="00BE6F1E">
            <w:pPr>
              <w:pStyle w:val="TAL"/>
            </w:pPr>
            <w:r w:rsidRPr="00DF32A1">
              <w:t>CableLabs</w:t>
            </w:r>
          </w:p>
        </w:tc>
      </w:tr>
      <w:tr w:rsidR="00BE6F1E" w14:paraId="3EDE7FDD" w14:textId="77777777" w:rsidTr="005875D6">
        <w:trPr>
          <w:cantSplit/>
          <w:jc w:val="center"/>
        </w:trPr>
        <w:tc>
          <w:tcPr>
            <w:tcW w:w="5029" w:type="dxa"/>
            <w:shd w:val="clear" w:color="auto" w:fill="auto"/>
          </w:tcPr>
          <w:p w14:paraId="3E863CFD" w14:textId="4104164B" w:rsidR="00BE6F1E" w:rsidRDefault="00BE6F1E" w:rsidP="00BE6F1E">
            <w:pPr>
              <w:pStyle w:val="TAL"/>
            </w:pPr>
            <w:r w:rsidRPr="00DF32A1">
              <w:t>China Mobile</w:t>
            </w:r>
          </w:p>
        </w:tc>
      </w:tr>
      <w:tr w:rsidR="00BE6F1E" w14:paraId="30A479CE" w14:textId="77777777" w:rsidTr="005875D6">
        <w:trPr>
          <w:cantSplit/>
          <w:jc w:val="center"/>
        </w:trPr>
        <w:tc>
          <w:tcPr>
            <w:tcW w:w="5029" w:type="dxa"/>
            <w:shd w:val="clear" w:color="auto" w:fill="auto"/>
          </w:tcPr>
          <w:p w14:paraId="78DC25D6" w14:textId="54D805A6" w:rsidR="00BE6F1E" w:rsidRDefault="00BE6F1E" w:rsidP="00BE6F1E">
            <w:pPr>
              <w:pStyle w:val="TAL"/>
            </w:pPr>
            <w:r w:rsidRPr="00DF32A1">
              <w:t>Tencent</w:t>
            </w:r>
          </w:p>
        </w:tc>
      </w:tr>
      <w:tr w:rsidR="00BE6F1E" w14:paraId="406AFC5A" w14:textId="77777777" w:rsidTr="005875D6">
        <w:trPr>
          <w:cantSplit/>
          <w:jc w:val="center"/>
        </w:trPr>
        <w:tc>
          <w:tcPr>
            <w:tcW w:w="5029" w:type="dxa"/>
            <w:shd w:val="clear" w:color="auto" w:fill="auto"/>
          </w:tcPr>
          <w:p w14:paraId="2F0DD32C" w14:textId="7E5D994D" w:rsidR="00BE6F1E" w:rsidRDefault="00BE6F1E" w:rsidP="00BE6F1E">
            <w:pPr>
              <w:pStyle w:val="TAL"/>
            </w:pPr>
            <w:r w:rsidRPr="00DF32A1">
              <w:t>Xiaomi</w:t>
            </w:r>
          </w:p>
        </w:tc>
      </w:tr>
      <w:tr w:rsidR="00BE6F1E" w14:paraId="384B82AC" w14:textId="77777777" w:rsidTr="005875D6">
        <w:trPr>
          <w:cantSplit/>
          <w:jc w:val="center"/>
        </w:trPr>
        <w:tc>
          <w:tcPr>
            <w:tcW w:w="5029" w:type="dxa"/>
            <w:shd w:val="clear" w:color="auto" w:fill="auto"/>
          </w:tcPr>
          <w:p w14:paraId="6F26A316" w14:textId="67CF23AB" w:rsidR="00BE6F1E" w:rsidRDefault="00BE6F1E" w:rsidP="00BE6F1E">
            <w:pPr>
              <w:pStyle w:val="TAL"/>
            </w:pPr>
            <w:r w:rsidRPr="00DF32A1">
              <w:t>Broadcom</w:t>
            </w:r>
          </w:p>
        </w:tc>
      </w:tr>
      <w:tr w:rsidR="00BE6F1E" w14:paraId="5145AA28" w14:textId="77777777" w:rsidTr="005875D6">
        <w:trPr>
          <w:cantSplit/>
          <w:jc w:val="center"/>
        </w:trPr>
        <w:tc>
          <w:tcPr>
            <w:tcW w:w="5029" w:type="dxa"/>
            <w:shd w:val="clear" w:color="auto" w:fill="auto"/>
          </w:tcPr>
          <w:p w14:paraId="215B93E6" w14:textId="10984B57" w:rsidR="00BE6F1E" w:rsidRDefault="00BE6F1E" w:rsidP="00BE6F1E">
            <w:pPr>
              <w:pStyle w:val="TAL"/>
            </w:pPr>
            <w:r w:rsidRPr="00DF32A1">
              <w:t>Cisco</w:t>
            </w:r>
          </w:p>
        </w:tc>
      </w:tr>
      <w:tr w:rsidR="00BE6F1E" w14:paraId="29343720" w14:textId="77777777" w:rsidTr="005875D6">
        <w:trPr>
          <w:cantSplit/>
          <w:jc w:val="center"/>
        </w:trPr>
        <w:tc>
          <w:tcPr>
            <w:tcW w:w="5029" w:type="dxa"/>
            <w:shd w:val="clear" w:color="auto" w:fill="auto"/>
          </w:tcPr>
          <w:p w14:paraId="52CD4DF3" w14:textId="3D8EF184" w:rsidR="00BE6F1E" w:rsidRDefault="00BE6F1E" w:rsidP="00BE6F1E">
            <w:pPr>
              <w:pStyle w:val="TAL"/>
            </w:pPr>
            <w:r w:rsidRPr="00DF32A1">
              <w:t>Samsung</w:t>
            </w:r>
          </w:p>
        </w:tc>
      </w:tr>
      <w:tr w:rsidR="003A71B9" w14:paraId="5FEF753B" w14:textId="77777777" w:rsidTr="005875D6">
        <w:trPr>
          <w:cantSplit/>
          <w:jc w:val="center"/>
        </w:trPr>
        <w:tc>
          <w:tcPr>
            <w:tcW w:w="5029" w:type="dxa"/>
            <w:shd w:val="clear" w:color="auto" w:fill="auto"/>
          </w:tcPr>
          <w:p w14:paraId="047D8F4F" w14:textId="718B9A65" w:rsidR="003A71B9" w:rsidRPr="00DF32A1" w:rsidRDefault="003A71B9" w:rsidP="00BE6F1E">
            <w:pPr>
              <w:pStyle w:val="TAL"/>
            </w:pPr>
            <w:r>
              <w:t>Meta USA</w:t>
            </w:r>
          </w:p>
        </w:tc>
      </w:tr>
      <w:tr w:rsidR="003A71B9" w14:paraId="2FCBA640" w14:textId="77777777" w:rsidTr="005875D6">
        <w:trPr>
          <w:cantSplit/>
          <w:jc w:val="center"/>
        </w:trPr>
        <w:tc>
          <w:tcPr>
            <w:tcW w:w="5029" w:type="dxa"/>
            <w:shd w:val="clear" w:color="auto" w:fill="auto"/>
          </w:tcPr>
          <w:p w14:paraId="2E05CE64" w14:textId="2F1EB4BB" w:rsidR="003A71B9" w:rsidRDefault="003A71B9" w:rsidP="00BE6F1E">
            <w:pPr>
              <w:pStyle w:val="TAL"/>
            </w:pPr>
            <w:r>
              <w:t>CATT</w:t>
            </w:r>
          </w:p>
        </w:tc>
      </w:tr>
      <w:tr w:rsidR="003A71B9" w14:paraId="71BC8535" w14:textId="77777777" w:rsidTr="005875D6">
        <w:trPr>
          <w:cantSplit/>
          <w:jc w:val="center"/>
        </w:trPr>
        <w:tc>
          <w:tcPr>
            <w:tcW w:w="5029" w:type="dxa"/>
            <w:shd w:val="clear" w:color="auto" w:fill="auto"/>
          </w:tcPr>
          <w:p w14:paraId="7BCFE621" w14:textId="00EDB5CC" w:rsidR="003A71B9" w:rsidRDefault="003A71B9" w:rsidP="00BE6F1E">
            <w:pPr>
              <w:pStyle w:val="TAL"/>
            </w:pPr>
            <w:r>
              <w:t>ZTE</w:t>
            </w:r>
          </w:p>
        </w:tc>
      </w:tr>
      <w:tr w:rsidR="003A71B9" w14:paraId="62B41006" w14:textId="77777777" w:rsidTr="005875D6">
        <w:trPr>
          <w:cantSplit/>
          <w:jc w:val="center"/>
        </w:trPr>
        <w:tc>
          <w:tcPr>
            <w:tcW w:w="5029" w:type="dxa"/>
            <w:shd w:val="clear" w:color="auto" w:fill="auto"/>
          </w:tcPr>
          <w:p w14:paraId="2CA2200B" w14:textId="5B9E4D2F" w:rsidR="003A71B9" w:rsidRDefault="003A71B9" w:rsidP="00BE6F1E">
            <w:pPr>
              <w:pStyle w:val="TAL"/>
            </w:pPr>
            <w:r>
              <w:rPr>
                <w:lang w:eastAsia="en-US"/>
              </w:rPr>
              <w:t>FirstNet</w:t>
            </w:r>
          </w:p>
        </w:tc>
      </w:tr>
      <w:tr w:rsidR="003F76E4" w14:paraId="7B4F017C" w14:textId="77777777" w:rsidTr="005875D6">
        <w:trPr>
          <w:cantSplit/>
          <w:jc w:val="center"/>
          <w:ins w:id="43" w:author="Devaki Chandramouli" w:date="2023-09-11T22:31:00Z"/>
        </w:trPr>
        <w:tc>
          <w:tcPr>
            <w:tcW w:w="5029" w:type="dxa"/>
            <w:shd w:val="clear" w:color="auto" w:fill="auto"/>
          </w:tcPr>
          <w:p w14:paraId="635CD472" w14:textId="60CDC4C9" w:rsidR="003F76E4" w:rsidRDefault="003F76E4" w:rsidP="00BE6F1E">
            <w:pPr>
              <w:pStyle w:val="TAL"/>
              <w:rPr>
                <w:ins w:id="44" w:author="Devaki Chandramouli" w:date="2023-09-11T22:31:00Z"/>
                <w:lang w:eastAsia="en-US"/>
              </w:rPr>
            </w:pPr>
            <w:ins w:id="45" w:author="Devaki Chandramouli" w:date="2023-09-11T22:31:00Z">
              <w:r>
                <w:rPr>
                  <w:lang w:eastAsia="en-US"/>
                </w:rPr>
                <w:t>Charter</w:t>
              </w:r>
            </w:ins>
          </w:p>
        </w:tc>
      </w:tr>
      <w:tr w:rsidR="003F76E4" w14:paraId="25FE81B5" w14:textId="77777777" w:rsidTr="005875D6">
        <w:trPr>
          <w:cantSplit/>
          <w:jc w:val="center"/>
          <w:ins w:id="46" w:author="Devaki Chandramouli" w:date="2023-09-11T22:31:00Z"/>
        </w:trPr>
        <w:tc>
          <w:tcPr>
            <w:tcW w:w="5029" w:type="dxa"/>
            <w:shd w:val="clear" w:color="auto" w:fill="auto"/>
          </w:tcPr>
          <w:p w14:paraId="256EC815" w14:textId="588EE268" w:rsidR="003F76E4" w:rsidRDefault="003F76E4" w:rsidP="00BE6F1E">
            <w:pPr>
              <w:pStyle w:val="TAL"/>
              <w:rPr>
                <w:ins w:id="47" w:author="Devaki Chandramouli" w:date="2023-09-11T22:31:00Z"/>
                <w:lang w:eastAsia="en-US"/>
              </w:rPr>
            </w:pPr>
            <w:ins w:id="48" w:author="Devaki Chandramouli" w:date="2023-09-11T22:31:00Z">
              <w:r>
                <w:rPr>
                  <w:lang w:eastAsia="en-US"/>
                </w:rPr>
                <w:t>AT&amp;T</w:t>
              </w:r>
            </w:ins>
          </w:p>
        </w:tc>
      </w:tr>
      <w:tr w:rsidR="003F76E4" w14:paraId="72564100" w14:textId="77777777" w:rsidTr="005875D6">
        <w:trPr>
          <w:cantSplit/>
          <w:jc w:val="center"/>
          <w:ins w:id="49" w:author="Devaki Chandramouli" w:date="2023-09-11T22:31:00Z"/>
        </w:trPr>
        <w:tc>
          <w:tcPr>
            <w:tcW w:w="5029" w:type="dxa"/>
            <w:shd w:val="clear" w:color="auto" w:fill="auto"/>
          </w:tcPr>
          <w:p w14:paraId="2603941F" w14:textId="19437EBC" w:rsidR="003F76E4" w:rsidRDefault="003F76E4" w:rsidP="00BE6F1E">
            <w:pPr>
              <w:pStyle w:val="TAL"/>
              <w:rPr>
                <w:ins w:id="50" w:author="Devaki Chandramouli" w:date="2023-09-11T22:31:00Z"/>
                <w:lang w:eastAsia="en-US"/>
              </w:rPr>
            </w:pPr>
            <w:ins w:id="51" w:author="Devaki Chandramouli" w:date="2023-09-11T22:31:00Z">
              <w:r>
                <w:rPr>
                  <w:lang w:eastAsia="en-US"/>
                </w:rPr>
                <w:t>FutureWei</w:t>
              </w:r>
            </w:ins>
          </w:p>
        </w:tc>
      </w:tr>
      <w:tr w:rsidR="003F76E4" w14:paraId="4B35343B" w14:textId="77777777" w:rsidTr="005875D6">
        <w:trPr>
          <w:cantSplit/>
          <w:jc w:val="center"/>
          <w:ins w:id="52" w:author="Devaki Chandramouli" w:date="2023-09-11T22:31:00Z"/>
        </w:trPr>
        <w:tc>
          <w:tcPr>
            <w:tcW w:w="5029" w:type="dxa"/>
            <w:shd w:val="clear" w:color="auto" w:fill="auto"/>
          </w:tcPr>
          <w:p w14:paraId="0AE696D6" w14:textId="5612A8D4" w:rsidR="003F76E4" w:rsidRDefault="003F76E4" w:rsidP="00BE6F1E">
            <w:pPr>
              <w:pStyle w:val="TAL"/>
              <w:rPr>
                <w:ins w:id="53" w:author="Devaki Chandramouli" w:date="2023-09-11T22:31:00Z"/>
                <w:lang w:eastAsia="en-US"/>
              </w:rPr>
            </w:pPr>
            <w:ins w:id="54" w:author="Devaki Chandramouli" w:date="2023-09-11T22:31:00Z">
              <w:r>
                <w:rPr>
                  <w:lang w:eastAsia="en-US"/>
                </w:rPr>
                <w:t>Lenovo</w:t>
              </w:r>
            </w:ins>
          </w:p>
        </w:tc>
      </w:tr>
      <w:tr w:rsidR="003F76E4" w14:paraId="3F60B13B" w14:textId="77777777" w:rsidTr="005875D6">
        <w:trPr>
          <w:cantSplit/>
          <w:jc w:val="center"/>
          <w:ins w:id="55" w:author="Devaki Chandramouli" w:date="2023-09-11T22:31:00Z"/>
        </w:trPr>
        <w:tc>
          <w:tcPr>
            <w:tcW w:w="5029" w:type="dxa"/>
            <w:shd w:val="clear" w:color="auto" w:fill="auto"/>
          </w:tcPr>
          <w:p w14:paraId="267DB39F" w14:textId="3B481780" w:rsidR="003F76E4" w:rsidRDefault="003F76E4" w:rsidP="00BE6F1E">
            <w:pPr>
              <w:pStyle w:val="TAL"/>
              <w:rPr>
                <w:ins w:id="56" w:author="Devaki Chandramouli" w:date="2023-09-11T22:31:00Z"/>
                <w:lang w:eastAsia="en-US"/>
              </w:rPr>
            </w:pPr>
            <w:ins w:id="57" w:author="Devaki Chandramouli" w:date="2023-09-11T22:31:00Z">
              <w:r>
                <w:rPr>
                  <w:lang w:eastAsia="en-US"/>
                </w:rPr>
                <w:t>Huawei</w:t>
              </w:r>
            </w:ins>
          </w:p>
        </w:tc>
      </w:tr>
      <w:tr w:rsidR="003F76E4" w14:paraId="660FA2C2" w14:textId="77777777" w:rsidTr="005875D6">
        <w:trPr>
          <w:cantSplit/>
          <w:jc w:val="center"/>
          <w:ins w:id="58" w:author="Devaki Chandramouli" w:date="2023-09-11T22:31:00Z"/>
        </w:trPr>
        <w:tc>
          <w:tcPr>
            <w:tcW w:w="5029" w:type="dxa"/>
            <w:shd w:val="clear" w:color="auto" w:fill="auto"/>
          </w:tcPr>
          <w:p w14:paraId="4F576021" w14:textId="549FF5F2" w:rsidR="003F76E4" w:rsidRDefault="00232955" w:rsidP="00BE6F1E">
            <w:pPr>
              <w:pStyle w:val="TAL"/>
              <w:rPr>
                <w:ins w:id="59" w:author="Devaki Chandramouli" w:date="2023-09-11T22:31:00Z"/>
                <w:lang w:eastAsia="en-US"/>
              </w:rPr>
            </w:pPr>
            <w:ins w:id="60" w:author="Devaki Chandramouli" w:date="2023-09-11T22:46:00Z">
              <w:r>
                <w:rPr>
                  <w:lang w:eastAsia="en-US"/>
                </w:rPr>
                <w:t>HiSilicon</w:t>
              </w:r>
            </w:ins>
          </w:p>
        </w:tc>
      </w:tr>
      <w:tr w:rsidR="003F76E4" w14:paraId="6D5BF425" w14:textId="77777777" w:rsidTr="005875D6">
        <w:trPr>
          <w:cantSplit/>
          <w:jc w:val="center"/>
          <w:ins w:id="61" w:author="Devaki Chandramouli" w:date="2023-09-11T22:31:00Z"/>
        </w:trPr>
        <w:tc>
          <w:tcPr>
            <w:tcW w:w="5029" w:type="dxa"/>
            <w:shd w:val="clear" w:color="auto" w:fill="auto"/>
          </w:tcPr>
          <w:p w14:paraId="790C711A" w14:textId="3D8867DD" w:rsidR="003F76E4" w:rsidRDefault="00232955" w:rsidP="00BE6F1E">
            <w:pPr>
              <w:pStyle w:val="TAL"/>
              <w:rPr>
                <w:ins w:id="62" w:author="Devaki Chandramouli" w:date="2023-09-11T22:31:00Z"/>
                <w:lang w:eastAsia="en-US"/>
              </w:rPr>
            </w:pPr>
            <w:ins w:id="63" w:author="Devaki Chandramouli" w:date="2023-09-11T22:46:00Z">
              <w:r>
                <w:rPr>
                  <w:lang w:eastAsia="en-US"/>
                </w:rPr>
                <w:t>Matrixx</w:t>
              </w:r>
            </w:ins>
          </w:p>
        </w:tc>
      </w:tr>
      <w:tr w:rsidR="003F76E4" w14:paraId="0F74E3C8" w14:textId="77777777" w:rsidTr="005875D6">
        <w:trPr>
          <w:cantSplit/>
          <w:jc w:val="center"/>
          <w:ins w:id="64" w:author="Devaki Chandramouli" w:date="2023-09-11T22:31:00Z"/>
        </w:trPr>
        <w:tc>
          <w:tcPr>
            <w:tcW w:w="5029" w:type="dxa"/>
            <w:shd w:val="clear" w:color="auto" w:fill="auto"/>
          </w:tcPr>
          <w:p w14:paraId="5D4DDF1B" w14:textId="664217F4" w:rsidR="003F76E4" w:rsidRDefault="00232955" w:rsidP="00BE6F1E">
            <w:pPr>
              <w:pStyle w:val="TAL"/>
              <w:rPr>
                <w:ins w:id="65" w:author="Devaki Chandramouli" w:date="2023-09-11T22:31:00Z"/>
                <w:lang w:eastAsia="en-US"/>
              </w:rPr>
            </w:pPr>
            <w:ins w:id="66" w:author="Devaki Chandramouli" w:date="2023-09-11T22:46:00Z">
              <w:r>
                <w:rPr>
                  <w:lang w:eastAsia="en-US"/>
                </w:rPr>
                <w:t>LG Uplus</w:t>
              </w:r>
            </w:ins>
          </w:p>
        </w:tc>
      </w:tr>
      <w:tr w:rsidR="003F76E4" w14:paraId="393955B6" w14:textId="77777777" w:rsidTr="005875D6">
        <w:trPr>
          <w:cantSplit/>
          <w:jc w:val="center"/>
          <w:ins w:id="67" w:author="Devaki Chandramouli" w:date="2023-09-11T22:33:00Z"/>
        </w:trPr>
        <w:tc>
          <w:tcPr>
            <w:tcW w:w="5029" w:type="dxa"/>
            <w:shd w:val="clear" w:color="auto" w:fill="auto"/>
          </w:tcPr>
          <w:p w14:paraId="62823BB4" w14:textId="38642586" w:rsidR="003F76E4" w:rsidRDefault="00232955" w:rsidP="00BE6F1E">
            <w:pPr>
              <w:pStyle w:val="TAL"/>
              <w:rPr>
                <w:ins w:id="68" w:author="Devaki Chandramouli" w:date="2023-09-11T22:33:00Z"/>
                <w:lang w:eastAsia="en-US"/>
              </w:rPr>
            </w:pPr>
            <w:ins w:id="69" w:author="Devaki Chandramouli" w:date="2023-09-11T22:46:00Z">
              <w:r>
                <w:rPr>
                  <w:lang w:eastAsia="en-US"/>
                </w:rPr>
                <w:t>BT Plc</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31B0B" w14:textId="77777777" w:rsidR="00970EF8" w:rsidRDefault="00970EF8">
      <w:r>
        <w:separator/>
      </w:r>
    </w:p>
  </w:endnote>
  <w:endnote w:type="continuationSeparator" w:id="0">
    <w:p w14:paraId="0BC2F3FC" w14:textId="77777777" w:rsidR="00970EF8" w:rsidRDefault="0097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45FE0" w14:textId="77777777" w:rsidR="00970EF8" w:rsidRDefault="00970EF8">
      <w:r>
        <w:separator/>
      </w:r>
    </w:p>
  </w:footnote>
  <w:footnote w:type="continuationSeparator" w:id="0">
    <w:p w14:paraId="1DAAB250" w14:textId="77777777" w:rsidR="00970EF8" w:rsidRDefault="00970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aki Chandramouli">
    <w15:presenceInfo w15:providerId="None" w15:userId="Devaki Chandramouli"/>
  </w15:person>
  <w15:person w15:author="Chunshan Xiong - CATT">
    <w15:presenceInfo w15:providerId="None" w15:userId="Chunshan Xiong -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5791"/>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2EBA"/>
    <w:rsid w:val="001F7653"/>
    <w:rsid w:val="002070CB"/>
    <w:rsid w:val="00221438"/>
    <w:rsid w:val="00232955"/>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05907"/>
    <w:rsid w:val="003101C6"/>
    <w:rsid w:val="00310E70"/>
    <w:rsid w:val="00313F3E"/>
    <w:rsid w:val="00320536"/>
    <w:rsid w:val="00325E33"/>
    <w:rsid w:val="003275E6"/>
    <w:rsid w:val="00354553"/>
    <w:rsid w:val="003715B7"/>
    <w:rsid w:val="00376C60"/>
    <w:rsid w:val="00392C87"/>
    <w:rsid w:val="003A5FFA"/>
    <w:rsid w:val="003A67E1"/>
    <w:rsid w:val="003A7108"/>
    <w:rsid w:val="003A71B9"/>
    <w:rsid w:val="003D4593"/>
    <w:rsid w:val="003E29F7"/>
    <w:rsid w:val="003E2C8B"/>
    <w:rsid w:val="003E4AC7"/>
    <w:rsid w:val="003E5604"/>
    <w:rsid w:val="003E57A1"/>
    <w:rsid w:val="003E710B"/>
    <w:rsid w:val="003F1C0E"/>
    <w:rsid w:val="003F76E4"/>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365F8"/>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E7FCD"/>
    <w:rsid w:val="007F2297"/>
    <w:rsid w:val="007F55EC"/>
    <w:rsid w:val="007F6574"/>
    <w:rsid w:val="008046FA"/>
    <w:rsid w:val="00831057"/>
    <w:rsid w:val="008342D3"/>
    <w:rsid w:val="00837EF8"/>
    <w:rsid w:val="0084119C"/>
    <w:rsid w:val="00850CD4"/>
    <w:rsid w:val="00854A49"/>
    <w:rsid w:val="008578D0"/>
    <w:rsid w:val="008624DE"/>
    <w:rsid w:val="008634EB"/>
    <w:rsid w:val="00866945"/>
    <w:rsid w:val="00876BD5"/>
    <w:rsid w:val="00897C84"/>
    <w:rsid w:val="008A06BE"/>
    <w:rsid w:val="008A56FD"/>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0EF8"/>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4A5D"/>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6276"/>
    <w:rsid w:val="00BE3E87"/>
    <w:rsid w:val="00BE6F1E"/>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D0135E"/>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B1Char">
    <w:name w:val="B1 Char"/>
    <w:link w:val="B1"/>
    <w:rsid w:val="00BE6F1E"/>
    <w:rPr>
      <w:rFonts w:ascii="Arial" w:hAnsi="Arial"/>
      <w:lang w:eastAsia="en-US"/>
    </w:rPr>
  </w:style>
  <w:style w:type="paragraph" w:customStyle="1" w:styleId="NO">
    <w:name w:val="NO"/>
    <w:basedOn w:val="a"/>
    <w:link w:val="NOZchn"/>
    <w:qFormat/>
    <w:rsid w:val="00B74A5D"/>
    <w:pPr>
      <w:keepLines/>
      <w:spacing w:after="180"/>
      <w:ind w:left="1135" w:hanging="851"/>
    </w:pPr>
  </w:style>
  <w:style w:type="character" w:customStyle="1" w:styleId="NOZchn">
    <w:name w:val="NO Zchn"/>
    <w:link w:val="NO"/>
    <w:qFormat/>
    <w:rsid w:val="00B74A5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Chunshan Xiong - CATT</cp:lastModifiedBy>
  <cp:revision>3</cp:revision>
  <cp:lastPrinted>2001-04-23T09:30:00Z</cp:lastPrinted>
  <dcterms:created xsi:type="dcterms:W3CDTF">2023-09-12T11:46:00Z</dcterms:created>
  <dcterms:modified xsi:type="dcterms:W3CDTF">2023-09-12T11:54:00Z</dcterms:modified>
</cp:coreProperties>
</file>