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R5s250284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NR5GC </w:t>
            </w:r>
            <w:proofErr w:type="spellStart"/>
            <w:r>
              <w:t>eCall</w:t>
            </w:r>
            <w:proofErr w:type="spellEnd"/>
            <w:r>
              <w:t xml:space="preserve"> over IMS testcase 11.11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F694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A9C99F" w:rsidR="001E41F3" w:rsidRPr="004F6942" w:rsidRDefault="004F6942">
            <w:pPr>
              <w:pStyle w:val="CRCoverPage"/>
              <w:spacing w:after="0"/>
              <w:ind w:left="100"/>
              <w:rPr>
                <w:noProof/>
                <w:lang w:val="de-DE"/>
              </w:rPr>
            </w:pPr>
            <w:r w:rsidRPr="00F35EEC">
              <w:rPr>
                <w:lang w:val="de-DE"/>
              </w:rPr>
              <w:t>Rohde &amp; Schwarz</w:t>
            </w:r>
            <w:r>
              <w:rPr>
                <w:lang w:val="de-DE"/>
              </w:rPr>
              <w:t xml:space="preserve">, </w:t>
            </w:r>
            <w:proofErr w:type="spellStart"/>
            <w:r w:rsidRPr="00F35EEC">
              <w:rPr>
                <w:lang w:val="de-DE"/>
              </w:rPr>
              <w:t>Anritsu</w:t>
            </w:r>
            <w:proofErr w:type="spellEnd"/>
            <w:r w:rsidRPr="00F35EEC">
              <w:rPr>
                <w:lang w:val="de-DE"/>
              </w:rPr>
              <w:t xml:space="preserve"> EMEA Ltd, </w:t>
            </w:r>
            <w:r w:rsidRPr="00D005ED">
              <w:fldChar w:fldCharType="begin"/>
            </w:r>
            <w:r w:rsidRPr="00F35EEC">
              <w:rPr>
                <w:lang w:val="de-DE"/>
              </w:rPr>
              <w:instrText xml:space="preserve"> DOCPROPERTY  SourceIfWg  \* MERGEFORMAT </w:instrText>
            </w:r>
            <w:r w:rsidRPr="00D005ED">
              <w:fldChar w:fldCharType="separate"/>
            </w:r>
            <w:proofErr w:type="spellStart"/>
            <w:r w:rsidRPr="00F35EEC">
              <w:rPr>
                <w:lang w:val="de-DE"/>
              </w:rPr>
              <w:t>Keysight</w:t>
            </w:r>
            <w:proofErr w:type="spellEnd"/>
            <w:r w:rsidRPr="00F35EEC">
              <w:rPr>
                <w:lang w:val="de-DE"/>
              </w:rPr>
              <w:t xml:space="preserve"> Technologies</w:t>
            </w:r>
            <w:r w:rsidRPr="00D005ED">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57DD21" w:rsidR="001E41F3" w:rsidRDefault="00A3507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2025-07-17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002D" w14:paraId="1256F52C" w14:textId="77777777" w:rsidTr="00547111">
        <w:tc>
          <w:tcPr>
            <w:tcW w:w="2694" w:type="dxa"/>
            <w:gridSpan w:val="2"/>
            <w:tcBorders>
              <w:top w:val="single" w:sz="4" w:space="0" w:color="auto"/>
              <w:left w:val="single" w:sz="4" w:space="0" w:color="auto"/>
            </w:tcBorders>
          </w:tcPr>
          <w:p w14:paraId="52C87DB0" w14:textId="77777777" w:rsidR="0013002D" w:rsidRDefault="0013002D" w:rsidP="001300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2DF7E" w:rsidR="0013002D" w:rsidRDefault="0013002D" w:rsidP="0013002D">
            <w:pPr>
              <w:pStyle w:val="CRCoverPage"/>
              <w:spacing w:after="0"/>
              <w:ind w:left="100"/>
              <w:rPr>
                <w:noProof/>
              </w:rPr>
            </w:pPr>
            <w:r w:rsidRPr="0002234C">
              <w:rPr>
                <w:noProof/>
              </w:rPr>
              <w:t>To add</w:t>
            </w:r>
            <w:r>
              <w:rPr>
                <w:noProof/>
              </w:rPr>
              <w:t xml:space="preserve"> IMS_NR5GC test case 11.11 to the IWD_25wk24 </w:t>
            </w:r>
            <w:r w:rsidRPr="0002234C">
              <w:rPr>
                <w:noProof/>
              </w:rPr>
              <w:t>ATS.</w:t>
            </w:r>
          </w:p>
        </w:tc>
      </w:tr>
      <w:tr w:rsidR="0013002D" w14:paraId="4CA74D09" w14:textId="77777777" w:rsidTr="00547111">
        <w:tc>
          <w:tcPr>
            <w:tcW w:w="2694" w:type="dxa"/>
            <w:gridSpan w:val="2"/>
            <w:tcBorders>
              <w:left w:val="single" w:sz="4" w:space="0" w:color="auto"/>
            </w:tcBorders>
          </w:tcPr>
          <w:p w14:paraId="2D0866D6" w14:textId="77777777" w:rsidR="0013002D" w:rsidRDefault="0013002D" w:rsidP="0013002D">
            <w:pPr>
              <w:pStyle w:val="CRCoverPage"/>
              <w:spacing w:after="0"/>
              <w:rPr>
                <w:b/>
                <w:i/>
                <w:noProof/>
                <w:sz w:val="8"/>
                <w:szCs w:val="8"/>
              </w:rPr>
            </w:pPr>
          </w:p>
        </w:tc>
        <w:tc>
          <w:tcPr>
            <w:tcW w:w="6946" w:type="dxa"/>
            <w:gridSpan w:val="9"/>
            <w:tcBorders>
              <w:right w:val="single" w:sz="4" w:space="0" w:color="auto"/>
            </w:tcBorders>
          </w:tcPr>
          <w:p w14:paraId="365DEF04" w14:textId="77777777" w:rsidR="0013002D" w:rsidRDefault="0013002D" w:rsidP="0013002D">
            <w:pPr>
              <w:pStyle w:val="CRCoverPage"/>
              <w:spacing w:after="0"/>
              <w:rPr>
                <w:noProof/>
                <w:sz w:val="8"/>
                <w:szCs w:val="8"/>
              </w:rPr>
            </w:pPr>
          </w:p>
        </w:tc>
      </w:tr>
      <w:tr w:rsidR="0013002D" w14:paraId="21016551" w14:textId="77777777" w:rsidTr="00547111">
        <w:tc>
          <w:tcPr>
            <w:tcW w:w="2694" w:type="dxa"/>
            <w:gridSpan w:val="2"/>
            <w:tcBorders>
              <w:left w:val="single" w:sz="4" w:space="0" w:color="auto"/>
            </w:tcBorders>
          </w:tcPr>
          <w:p w14:paraId="49433147" w14:textId="77777777" w:rsidR="0013002D" w:rsidRDefault="0013002D" w:rsidP="001300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B381E2" w:rsidR="0013002D" w:rsidRDefault="0013002D" w:rsidP="0013002D">
            <w:pPr>
              <w:pStyle w:val="CRCoverPage"/>
              <w:spacing w:after="0"/>
              <w:ind w:left="100"/>
              <w:rPr>
                <w:noProof/>
              </w:rPr>
            </w:pPr>
            <w:r w:rsidRPr="0002234C">
              <w:rPr>
                <w:noProof/>
              </w:rPr>
              <w:t xml:space="preserve">This document lists all changes applied to </w:t>
            </w:r>
            <w:r>
              <w:rPr>
                <w:noProof/>
              </w:rPr>
              <w:t xml:space="preserve">test case 11.11.NR5GC </w:t>
            </w:r>
            <w:r w:rsidRPr="0002234C">
              <w:rPr>
                <w:noProof/>
              </w:rPr>
              <w:t>required for approval. See detailed change description for further information</w:t>
            </w:r>
            <w:r>
              <w:rPr>
                <w:noProof/>
              </w:rPr>
              <w:t>.</w:t>
            </w:r>
          </w:p>
        </w:tc>
      </w:tr>
      <w:tr w:rsidR="0013002D" w14:paraId="1F886379" w14:textId="77777777" w:rsidTr="00547111">
        <w:tc>
          <w:tcPr>
            <w:tcW w:w="2694" w:type="dxa"/>
            <w:gridSpan w:val="2"/>
            <w:tcBorders>
              <w:left w:val="single" w:sz="4" w:space="0" w:color="auto"/>
            </w:tcBorders>
          </w:tcPr>
          <w:p w14:paraId="4D989623" w14:textId="77777777" w:rsidR="0013002D" w:rsidRDefault="0013002D" w:rsidP="0013002D">
            <w:pPr>
              <w:pStyle w:val="CRCoverPage"/>
              <w:spacing w:after="0"/>
              <w:rPr>
                <w:b/>
                <w:i/>
                <w:noProof/>
                <w:sz w:val="8"/>
                <w:szCs w:val="8"/>
              </w:rPr>
            </w:pPr>
          </w:p>
        </w:tc>
        <w:tc>
          <w:tcPr>
            <w:tcW w:w="6946" w:type="dxa"/>
            <w:gridSpan w:val="9"/>
            <w:tcBorders>
              <w:right w:val="single" w:sz="4" w:space="0" w:color="auto"/>
            </w:tcBorders>
          </w:tcPr>
          <w:p w14:paraId="71C4A204" w14:textId="77777777" w:rsidR="0013002D" w:rsidRDefault="0013002D" w:rsidP="0013002D">
            <w:pPr>
              <w:pStyle w:val="CRCoverPage"/>
              <w:spacing w:after="0"/>
              <w:rPr>
                <w:noProof/>
                <w:sz w:val="8"/>
                <w:szCs w:val="8"/>
              </w:rPr>
            </w:pPr>
          </w:p>
        </w:tc>
      </w:tr>
      <w:tr w:rsidR="0013002D" w14:paraId="678D7BF9" w14:textId="77777777" w:rsidTr="00547111">
        <w:tc>
          <w:tcPr>
            <w:tcW w:w="2694" w:type="dxa"/>
            <w:gridSpan w:val="2"/>
            <w:tcBorders>
              <w:left w:val="single" w:sz="4" w:space="0" w:color="auto"/>
              <w:bottom w:val="single" w:sz="4" w:space="0" w:color="auto"/>
            </w:tcBorders>
          </w:tcPr>
          <w:p w14:paraId="4E5CE1B6" w14:textId="77777777" w:rsidR="0013002D" w:rsidRDefault="0013002D" w:rsidP="001300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9DD4B" w:rsidR="0013002D" w:rsidRDefault="0013002D" w:rsidP="0013002D">
            <w:pPr>
              <w:pStyle w:val="CRCoverPage"/>
              <w:spacing w:after="0"/>
              <w:ind w:left="100"/>
              <w:rPr>
                <w:noProof/>
              </w:rPr>
            </w:pPr>
            <w:r w:rsidRPr="0002234C">
              <w:rPr>
                <w:noProof/>
                <w:lang w:eastAsia="zh-CN"/>
              </w:rPr>
              <w:t>Test case will not be added to ATS</w:t>
            </w:r>
            <w:r>
              <w:rPr>
                <w:noProof/>
                <w:lang w:eastAsia="zh-CN"/>
              </w:rPr>
              <w:t>.</w:t>
            </w:r>
          </w:p>
        </w:tc>
      </w:tr>
      <w:tr w:rsidR="0013002D" w14:paraId="034AF533" w14:textId="77777777" w:rsidTr="00547111">
        <w:tc>
          <w:tcPr>
            <w:tcW w:w="2694" w:type="dxa"/>
            <w:gridSpan w:val="2"/>
          </w:tcPr>
          <w:p w14:paraId="39D9EB5B" w14:textId="77777777" w:rsidR="0013002D" w:rsidRDefault="0013002D" w:rsidP="0013002D">
            <w:pPr>
              <w:pStyle w:val="CRCoverPage"/>
              <w:spacing w:after="0"/>
              <w:rPr>
                <w:b/>
                <w:i/>
                <w:noProof/>
                <w:sz w:val="8"/>
                <w:szCs w:val="8"/>
              </w:rPr>
            </w:pPr>
          </w:p>
        </w:tc>
        <w:tc>
          <w:tcPr>
            <w:tcW w:w="6946" w:type="dxa"/>
            <w:gridSpan w:val="9"/>
          </w:tcPr>
          <w:p w14:paraId="7826CB1C" w14:textId="77777777" w:rsidR="0013002D" w:rsidRDefault="0013002D" w:rsidP="0013002D">
            <w:pPr>
              <w:pStyle w:val="CRCoverPage"/>
              <w:spacing w:after="0"/>
              <w:rPr>
                <w:noProof/>
                <w:sz w:val="8"/>
                <w:szCs w:val="8"/>
              </w:rPr>
            </w:pPr>
          </w:p>
        </w:tc>
      </w:tr>
      <w:tr w:rsidR="0013002D" w14:paraId="6A17D7AC" w14:textId="77777777" w:rsidTr="00547111">
        <w:tc>
          <w:tcPr>
            <w:tcW w:w="2694" w:type="dxa"/>
            <w:gridSpan w:val="2"/>
            <w:tcBorders>
              <w:top w:val="single" w:sz="4" w:space="0" w:color="auto"/>
              <w:left w:val="single" w:sz="4" w:space="0" w:color="auto"/>
            </w:tcBorders>
          </w:tcPr>
          <w:p w14:paraId="6DAD5B19" w14:textId="77777777" w:rsidR="0013002D" w:rsidRDefault="0013002D" w:rsidP="001300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B0DA4" w:rsidR="0013002D" w:rsidRDefault="0013002D" w:rsidP="0013002D">
            <w:pPr>
              <w:pStyle w:val="CRCoverPage"/>
              <w:spacing w:after="0"/>
              <w:ind w:left="100"/>
              <w:rPr>
                <w:noProof/>
              </w:rPr>
            </w:pPr>
            <w:r>
              <w:rPr>
                <w:noProof/>
              </w:rPr>
              <w:t>11.11.NR5GC</w:t>
            </w:r>
          </w:p>
        </w:tc>
      </w:tr>
      <w:tr w:rsidR="0013002D" w14:paraId="56E1E6C3" w14:textId="77777777" w:rsidTr="00547111">
        <w:tc>
          <w:tcPr>
            <w:tcW w:w="2694" w:type="dxa"/>
            <w:gridSpan w:val="2"/>
            <w:tcBorders>
              <w:left w:val="single" w:sz="4" w:space="0" w:color="auto"/>
            </w:tcBorders>
          </w:tcPr>
          <w:p w14:paraId="2FB9DE77" w14:textId="77777777" w:rsidR="0013002D" w:rsidRDefault="0013002D" w:rsidP="0013002D">
            <w:pPr>
              <w:pStyle w:val="CRCoverPage"/>
              <w:spacing w:after="0"/>
              <w:rPr>
                <w:b/>
                <w:i/>
                <w:noProof/>
                <w:sz w:val="8"/>
                <w:szCs w:val="8"/>
              </w:rPr>
            </w:pPr>
          </w:p>
        </w:tc>
        <w:tc>
          <w:tcPr>
            <w:tcW w:w="6946" w:type="dxa"/>
            <w:gridSpan w:val="9"/>
            <w:tcBorders>
              <w:right w:val="single" w:sz="4" w:space="0" w:color="auto"/>
            </w:tcBorders>
          </w:tcPr>
          <w:p w14:paraId="0898542D" w14:textId="77777777" w:rsidR="0013002D" w:rsidRDefault="0013002D" w:rsidP="0013002D">
            <w:pPr>
              <w:pStyle w:val="CRCoverPage"/>
              <w:spacing w:after="0"/>
              <w:rPr>
                <w:noProof/>
                <w:sz w:val="8"/>
                <w:szCs w:val="8"/>
              </w:rPr>
            </w:pPr>
          </w:p>
        </w:tc>
      </w:tr>
      <w:tr w:rsidR="0013002D" w14:paraId="76F95A8B" w14:textId="77777777" w:rsidTr="00547111">
        <w:tc>
          <w:tcPr>
            <w:tcW w:w="2694" w:type="dxa"/>
            <w:gridSpan w:val="2"/>
            <w:tcBorders>
              <w:left w:val="single" w:sz="4" w:space="0" w:color="auto"/>
            </w:tcBorders>
          </w:tcPr>
          <w:p w14:paraId="335EAB52" w14:textId="77777777" w:rsidR="0013002D" w:rsidRDefault="0013002D" w:rsidP="001300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002D" w:rsidRDefault="0013002D" w:rsidP="001300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002D" w:rsidRDefault="0013002D" w:rsidP="0013002D">
            <w:pPr>
              <w:pStyle w:val="CRCoverPage"/>
              <w:spacing w:after="0"/>
              <w:jc w:val="center"/>
              <w:rPr>
                <w:b/>
                <w:caps/>
                <w:noProof/>
              </w:rPr>
            </w:pPr>
            <w:r>
              <w:rPr>
                <w:b/>
                <w:caps/>
                <w:noProof/>
              </w:rPr>
              <w:t>N</w:t>
            </w:r>
          </w:p>
        </w:tc>
        <w:tc>
          <w:tcPr>
            <w:tcW w:w="2977" w:type="dxa"/>
            <w:gridSpan w:val="4"/>
          </w:tcPr>
          <w:p w14:paraId="304CCBCB" w14:textId="77777777" w:rsidR="0013002D" w:rsidRDefault="0013002D" w:rsidP="001300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002D" w:rsidRDefault="0013002D" w:rsidP="0013002D">
            <w:pPr>
              <w:pStyle w:val="CRCoverPage"/>
              <w:spacing w:after="0"/>
              <w:ind w:left="99"/>
              <w:rPr>
                <w:noProof/>
              </w:rPr>
            </w:pPr>
          </w:p>
        </w:tc>
      </w:tr>
      <w:tr w:rsidR="0013002D" w14:paraId="34ACE2EB" w14:textId="77777777" w:rsidTr="00547111">
        <w:tc>
          <w:tcPr>
            <w:tcW w:w="2694" w:type="dxa"/>
            <w:gridSpan w:val="2"/>
            <w:tcBorders>
              <w:left w:val="single" w:sz="4" w:space="0" w:color="auto"/>
            </w:tcBorders>
          </w:tcPr>
          <w:p w14:paraId="571382F3" w14:textId="77777777" w:rsidR="0013002D" w:rsidRDefault="0013002D" w:rsidP="001300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002D" w:rsidRDefault="0013002D" w:rsidP="0013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75969" w:rsidR="0013002D" w:rsidRDefault="005E756F" w:rsidP="0013002D">
            <w:pPr>
              <w:pStyle w:val="CRCoverPage"/>
              <w:spacing w:after="0"/>
              <w:jc w:val="center"/>
              <w:rPr>
                <w:b/>
                <w:caps/>
                <w:noProof/>
              </w:rPr>
            </w:pPr>
            <w:r>
              <w:rPr>
                <w:b/>
                <w:caps/>
                <w:noProof/>
              </w:rPr>
              <w:t>x</w:t>
            </w:r>
          </w:p>
        </w:tc>
        <w:tc>
          <w:tcPr>
            <w:tcW w:w="2977" w:type="dxa"/>
            <w:gridSpan w:val="4"/>
          </w:tcPr>
          <w:p w14:paraId="7DB274D8" w14:textId="77777777" w:rsidR="0013002D" w:rsidRDefault="0013002D" w:rsidP="001300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002D" w:rsidRDefault="0013002D" w:rsidP="0013002D">
            <w:pPr>
              <w:pStyle w:val="CRCoverPage"/>
              <w:spacing w:after="0"/>
              <w:ind w:left="99"/>
              <w:rPr>
                <w:noProof/>
              </w:rPr>
            </w:pPr>
            <w:r>
              <w:rPr>
                <w:noProof/>
              </w:rPr>
              <w:t xml:space="preserve">TS/TR ... CR ... </w:t>
            </w:r>
          </w:p>
        </w:tc>
      </w:tr>
      <w:tr w:rsidR="0013002D" w14:paraId="446DDBAC" w14:textId="77777777" w:rsidTr="00547111">
        <w:tc>
          <w:tcPr>
            <w:tcW w:w="2694" w:type="dxa"/>
            <w:gridSpan w:val="2"/>
            <w:tcBorders>
              <w:left w:val="single" w:sz="4" w:space="0" w:color="auto"/>
            </w:tcBorders>
          </w:tcPr>
          <w:p w14:paraId="678A1AA6" w14:textId="77777777" w:rsidR="0013002D" w:rsidRDefault="0013002D" w:rsidP="001300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3002D" w:rsidRDefault="0013002D" w:rsidP="0013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4E07C1" w:rsidR="0013002D" w:rsidRDefault="005E756F" w:rsidP="0013002D">
            <w:pPr>
              <w:pStyle w:val="CRCoverPage"/>
              <w:spacing w:after="0"/>
              <w:jc w:val="center"/>
              <w:rPr>
                <w:b/>
                <w:caps/>
                <w:noProof/>
              </w:rPr>
            </w:pPr>
            <w:r>
              <w:rPr>
                <w:b/>
                <w:caps/>
                <w:noProof/>
              </w:rPr>
              <w:t>x</w:t>
            </w:r>
          </w:p>
        </w:tc>
        <w:tc>
          <w:tcPr>
            <w:tcW w:w="2977" w:type="dxa"/>
            <w:gridSpan w:val="4"/>
          </w:tcPr>
          <w:p w14:paraId="1A4306D9" w14:textId="77777777" w:rsidR="0013002D" w:rsidRDefault="0013002D" w:rsidP="001300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3002D" w:rsidRDefault="0013002D" w:rsidP="0013002D">
            <w:pPr>
              <w:pStyle w:val="CRCoverPage"/>
              <w:spacing w:after="0"/>
              <w:ind w:left="99"/>
              <w:rPr>
                <w:noProof/>
              </w:rPr>
            </w:pPr>
            <w:r>
              <w:rPr>
                <w:noProof/>
              </w:rPr>
              <w:t xml:space="preserve">TS/TR ... CR ... </w:t>
            </w:r>
          </w:p>
        </w:tc>
      </w:tr>
      <w:tr w:rsidR="0013002D" w14:paraId="55C714D2" w14:textId="77777777" w:rsidTr="00547111">
        <w:tc>
          <w:tcPr>
            <w:tcW w:w="2694" w:type="dxa"/>
            <w:gridSpan w:val="2"/>
            <w:tcBorders>
              <w:left w:val="single" w:sz="4" w:space="0" w:color="auto"/>
            </w:tcBorders>
          </w:tcPr>
          <w:p w14:paraId="45913E62" w14:textId="77777777" w:rsidR="0013002D" w:rsidRDefault="0013002D" w:rsidP="001300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3002D" w:rsidRDefault="0013002D" w:rsidP="0013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8C65A1" w:rsidR="0013002D" w:rsidRDefault="005E756F" w:rsidP="0013002D">
            <w:pPr>
              <w:pStyle w:val="CRCoverPage"/>
              <w:spacing w:after="0"/>
              <w:jc w:val="center"/>
              <w:rPr>
                <w:b/>
                <w:caps/>
                <w:noProof/>
              </w:rPr>
            </w:pPr>
            <w:r>
              <w:rPr>
                <w:b/>
                <w:caps/>
                <w:noProof/>
              </w:rPr>
              <w:t>x</w:t>
            </w:r>
          </w:p>
        </w:tc>
        <w:tc>
          <w:tcPr>
            <w:tcW w:w="2977" w:type="dxa"/>
            <w:gridSpan w:val="4"/>
          </w:tcPr>
          <w:p w14:paraId="1B4FF921" w14:textId="77777777" w:rsidR="0013002D" w:rsidRDefault="0013002D" w:rsidP="001300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002D" w:rsidRDefault="0013002D" w:rsidP="0013002D">
            <w:pPr>
              <w:pStyle w:val="CRCoverPage"/>
              <w:spacing w:after="0"/>
              <w:ind w:left="99"/>
              <w:rPr>
                <w:noProof/>
              </w:rPr>
            </w:pPr>
            <w:r>
              <w:rPr>
                <w:noProof/>
              </w:rPr>
              <w:t xml:space="preserve">TS/TR ... CR ... </w:t>
            </w:r>
          </w:p>
        </w:tc>
      </w:tr>
      <w:tr w:rsidR="0013002D" w14:paraId="60DF82CC" w14:textId="77777777" w:rsidTr="008863B9">
        <w:tc>
          <w:tcPr>
            <w:tcW w:w="2694" w:type="dxa"/>
            <w:gridSpan w:val="2"/>
            <w:tcBorders>
              <w:left w:val="single" w:sz="4" w:space="0" w:color="auto"/>
            </w:tcBorders>
          </w:tcPr>
          <w:p w14:paraId="517696CD" w14:textId="77777777" w:rsidR="0013002D" w:rsidRDefault="0013002D" w:rsidP="0013002D">
            <w:pPr>
              <w:pStyle w:val="CRCoverPage"/>
              <w:spacing w:after="0"/>
              <w:rPr>
                <w:b/>
                <w:i/>
                <w:noProof/>
              </w:rPr>
            </w:pPr>
          </w:p>
        </w:tc>
        <w:tc>
          <w:tcPr>
            <w:tcW w:w="6946" w:type="dxa"/>
            <w:gridSpan w:val="9"/>
            <w:tcBorders>
              <w:right w:val="single" w:sz="4" w:space="0" w:color="auto"/>
            </w:tcBorders>
          </w:tcPr>
          <w:p w14:paraId="4D84207F" w14:textId="77777777" w:rsidR="0013002D" w:rsidRDefault="0013002D" w:rsidP="0013002D">
            <w:pPr>
              <w:pStyle w:val="CRCoverPage"/>
              <w:spacing w:after="0"/>
              <w:rPr>
                <w:noProof/>
              </w:rPr>
            </w:pPr>
          </w:p>
        </w:tc>
      </w:tr>
      <w:tr w:rsidR="0013002D" w14:paraId="556B87B6" w14:textId="77777777" w:rsidTr="008863B9">
        <w:tc>
          <w:tcPr>
            <w:tcW w:w="2694" w:type="dxa"/>
            <w:gridSpan w:val="2"/>
            <w:tcBorders>
              <w:left w:val="single" w:sz="4" w:space="0" w:color="auto"/>
              <w:bottom w:val="single" w:sz="4" w:space="0" w:color="auto"/>
            </w:tcBorders>
          </w:tcPr>
          <w:p w14:paraId="79A9C411" w14:textId="77777777" w:rsidR="0013002D" w:rsidRDefault="0013002D" w:rsidP="001300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3002D" w:rsidRDefault="0013002D" w:rsidP="0013002D">
            <w:pPr>
              <w:pStyle w:val="CRCoverPage"/>
              <w:spacing w:after="0"/>
              <w:ind w:left="100"/>
              <w:rPr>
                <w:noProof/>
              </w:rPr>
            </w:pPr>
          </w:p>
        </w:tc>
      </w:tr>
      <w:tr w:rsidR="0013002D" w:rsidRPr="008863B9" w14:paraId="45BFE792" w14:textId="77777777" w:rsidTr="008863B9">
        <w:tc>
          <w:tcPr>
            <w:tcW w:w="2694" w:type="dxa"/>
            <w:gridSpan w:val="2"/>
            <w:tcBorders>
              <w:top w:val="single" w:sz="4" w:space="0" w:color="auto"/>
              <w:bottom w:val="single" w:sz="4" w:space="0" w:color="auto"/>
            </w:tcBorders>
          </w:tcPr>
          <w:p w14:paraId="194242DD" w14:textId="77777777" w:rsidR="0013002D" w:rsidRPr="008863B9" w:rsidRDefault="0013002D" w:rsidP="001300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002D" w:rsidRPr="008863B9" w:rsidRDefault="0013002D" w:rsidP="0013002D">
            <w:pPr>
              <w:pStyle w:val="CRCoverPage"/>
              <w:spacing w:after="0"/>
              <w:ind w:left="100"/>
              <w:rPr>
                <w:noProof/>
                <w:sz w:val="8"/>
                <w:szCs w:val="8"/>
              </w:rPr>
            </w:pPr>
          </w:p>
        </w:tc>
      </w:tr>
      <w:tr w:rsidR="001300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002D" w:rsidRDefault="0013002D" w:rsidP="001300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3002D" w:rsidRDefault="0013002D" w:rsidP="001300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EC5054" w14:textId="77777777" w:rsidR="0013002D" w:rsidRPr="00E24250" w:rsidRDefault="0013002D" w:rsidP="0013002D">
      <w:pPr>
        <w:pStyle w:val="Heading1"/>
        <w:numPr>
          <w:ilvl w:val="0"/>
          <w:numId w:val="1"/>
        </w:numPr>
        <w:autoSpaceDN w:val="0"/>
        <w:rPr>
          <w:rFonts w:cs="Arial"/>
          <w:b/>
        </w:rPr>
      </w:pPr>
      <w:bookmarkStart w:id="1" w:name="_Toc122434485"/>
      <w:bookmarkStart w:id="2" w:name="_Toc201752368"/>
      <w:r w:rsidRPr="00E24250">
        <w:rPr>
          <w:rFonts w:cs="Arial"/>
          <w:b/>
        </w:rPr>
        <w:lastRenderedPageBreak/>
        <w:t>Overview</w:t>
      </w:r>
      <w:bookmarkEnd w:id="1"/>
      <w:bookmarkEnd w:id="2"/>
    </w:p>
    <w:p w14:paraId="7DD27E2E" w14:textId="0398B0C3" w:rsidR="0013002D" w:rsidRDefault="0013002D" w:rsidP="0013002D">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11.11.NR5GC which is part of the IMS_NR5GC test suite in </w:t>
      </w:r>
      <w:r w:rsidRPr="00AA391D">
        <w:rPr>
          <w:rFonts w:cs="Arial"/>
          <w:lang w:val="en-US"/>
        </w:rPr>
        <w:t>iwd-TTCN3-B2024-06_D25wk</w:t>
      </w:r>
      <w:r>
        <w:rPr>
          <w:rFonts w:cs="Arial"/>
          <w:lang w:val="en-US"/>
        </w:rPr>
        <w:t>24</w:t>
      </w:r>
      <w:r>
        <w:rPr>
          <w:rFonts w:cs="Arial"/>
        </w:rPr>
        <w:t>.</w:t>
      </w:r>
    </w:p>
    <w:p w14:paraId="0F3F987C" w14:textId="77777777" w:rsidR="0013002D" w:rsidRDefault="0013002D" w:rsidP="0013002D">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5C98492" w14:textId="77777777" w:rsidR="0013002D" w:rsidRPr="00DF68A6" w:rsidRDefault="0013002D" w:rsidP="0013002D">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Pr>
          <w:rFonts w:cs="Arial"/>
          <w:b/>
          <w:sz w:val="24"/>
          <w:lang w:eastAsia="ja-JP"/>
        </w:rPr>
        <w:t>Contact:</w:t>
      </w:r>
      <w:r>
        <w:rPr>
          <w:rFonts w:cs="Arial"/>
          <w:b/>
          <w:sz w:val="24"/>
          <w:lang w:eastAsia="ja-JP"/>
        </w:rPr>
        <w:tab/>
      </w:r>
      <w:r w:rsidRPr="00DF68A6">
        <w:rPr>
          <w:rFonts w:cs="Arial"/>
          <w:b/>
          <w:bCs/>
          <w:sz w:val="18"/>
          <w:szCs w:val="18"/>
          <w:lang w:val="it-IT" w:eastAsia="ja-JP"/>
        </w:rPr>
        <w:t>Juan Garcia</w:t>
      </w:r>
      <w:r w:rsidRPr="00B163FF">
        <w:rPr>
          <w:rFonts w:cs="Arial"/>
          <w:b/>
          <w:bCs/>
          <w:sz w:val="18"/>
          <w:szCs w:val="18"/>
          <w:lang w:val="it-IT" w:eastAsia="ja-JP"/>
        </w:rPr>
        <w:t xml:space="preserve"> </w:t>
      </w:r>
      <w:r w:rsidRPr="00DF68A6">
        <w:rPr>
          <w:rFonts w:cs="Arial"/>
          <w:b/>
          <w:bCs/>
          <w:sz w:val="18"/>
          <w:szCs w:val="18"/>
          <w:lang w:val="it-IT" w:eastAsia="ja-JP"/>
        </w:rPr>
        <w:t>Martin</w:t>
      </w:r>
    </w:p>
    <w:p w14:paraId="6EEF9F5E" w14:textId="77777777" w:rsidR="0013002D" w:rsidRPr="00B163FF" w:rsidRDefault="0013002D" w:rsidP="0013002D">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B163FF">
        <w:rPr>
          <w:rFonts w:cs="Arial"/>
          <w:sz w:val="18"/>
          <w:szCs w:val="18"/>
          <w:lang w:val="it-IT" w:eastAsia="ja-JP"/>
        </w:rPr>
        <w:t xml:space="preserve">                                               </w:t>
      </w:r>
      <w:hyperlink r:id="rId18" w:history="1">
        <w:r w:rsidRPr="00B163FF">
          <w:rPr>
            <w:rStyle w:val="Hyperlink"/>
            <w:rFonts w:cs="Arial"/>
            <w:sz w:val="18"/>
            <w:szCs w:val="18"/>
            <w:lang w:val="it-IT" w:eastAsia="ja-JP"/>
          </w:rPr>
          <w:t>Juan.GarciaMartin@rohde-schwarz.com</w:t>
        </w:r>
      </w:hyperlink>
    </w:p>
    <w:p w14:paraId="79C1BA2D" w14:textId="77777777" w:rsidR="0013002D" w:rsidRPr="00BA35B0" w:rsidRDefault="0013002D" w:rsidP="0013002D">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en-US" w:eastAsia="ja-JP"/>
        </w:rPr>
      </w:pPr>
      <w:r>
        <w:rPr>
          <w:rFonts w:cs="Arial"/>
          <w:b/>
          <w:sz w:val="18"/>
          <w:szCs w:val="18"/>
          <w:lang w:val="it-IT" w:eastAsia="ja-JP"/>
        </w:rPr>
        <w:tab/>
      </w:r>
      <w:r w:rsidRPr="00BA35B0">
        <w:rPr>
          <w:rFonts w:cs="Arial"/>
          <w:b/>
          <w:sz w:val="18"/>
          <w:szCs w:val="18"/>
          <w:lang w:val="en-US" w:eastAsia="ja-JP"/>
        </w:rPr>
        <w:t>Lokesha Rajanna</w:t>
      </w:r>
    </w:p>
    <w:p w14:paraId="1810593F" w14:textId="77777777" w:rsidR="0013002D" w:rsidRPr="00BA35B0" w:rsidRDefault="0013002D" w:rsidP="0013002D">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en-US" w:eastAsia="ja-JP"/>
        </w:rPr>
      </w:pPr>
      <w:r w:rsidRPr="00BA35B0">
        <w:rPr>
          <w:rFonts w:cs="Arial"/>
          <w:sz w:val="18"/>
          <w:szCs w:val="18"/>
          <w:lang w:val="en-US" w:eastAsia="ja-JP"/>
        </w:rPr>
        <w:tab/>
      </w:r>
      <w:hyperlink r:id="rId19" w:history="1">
        <w:r w:rsidRPr="00BA35B0">
          <w:rPr>
            <w:rStyle w:val="Hyperlink"/>
            <w:rFonts w:cs="Arial"/>
            <w:sz w:val="18"/>
            <w:szCs w:val="18"/>
            <w:lang w:val="en-US" w:eastAsia="ja-JP"/>
          </w:rPr>
          <w:t>lokesha.rajanna@anritsu.com</w:t>
        </w:r>
      </w:hyperlink>
      <w:r w:rsidRPr="00BA35B0">
        <w:rPr>
          <w:rFonts w:cs="Arial"/>
          <w:sz w:val="18"/>
          <w:szCs w:val="18"/>
          <w:lang w:val="en-US" w:eastAsia="ja-JP"/>
        </w:rPr>
        <w:t xml:space="preserve"> </w:t>
      </w:r>
    </w:p>
    <w:p w14:paraId="463C73F8" w14:textId="77777777" w:rsidR="0013002D" w:rsidRPr="00E61B01" w:rsidRDefault="0013002D" w:rsidP="0013002D">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sidRPr="00E61B01">
        <w:rPr>
          <w:rFonts w:cs="Arial"/>
          <w:b/>
          <w:bCs/>
          <w:sz w:val="18"/>
          <w:szCs w:val="18"/>
          <w:lang w:val="it-IT" w:eastAsia="ja-JP"/>
        </w:rPr>
        <w:tab/>
        <w:t>Mohit Kanchan</w:t>
      </w:r>
    </w:p>
    <w:p w14:paraId="1839BFC5" w14:textId="77777777" w:rsidR="0013002D" w:rsidRPr="00E61B01" w:rsidRDefault="0013002D" w:rsidP="0013002D">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E61B01">
        <w:rPr>
          <w:rFonts w:cs="Arial"/>
          <w:sz w:val="18"/>
          <w:szCs w:val="18"/>
          <w:lang w:val="it-IT" w:eastAsia="ja-JP"/>
        </w:rPr>
        <w:tab/>
      </w:r>
      <w:r w:rsidRPr="00B163FF">
        <w:rPr>
          <w:rStyle w:val="Hyperlink"/>
          <w:sz w:val="18"/>
          <w:szCs w:val="18"/>
          <w:lang w:val="it-IT" w:eastAsia="ja-JP"/>
        </w:rPr>
        <w:t>mohit.kanchan@keysight.com</w:t>
      </w:r>
    </w:p>
    <w:p w14:paraId="7A7EB7C3" w14:textId="77777777" w:rsidR="0013002D" w:rsidRPr="00E24250" w:rsidRDefault="0013002D" w:rsidP="0013002D">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201752369"/>
      <w:r w:rsidRPr="00E24250">
        <w:rPr>
          <w:sz w:val="28"/>
          <w:szCs w:val="28"/>
        </w:rPr>
        <w:t>Verification Test Summary</w:t>
      </w:r>
      <w:bookmarkEnd w:id="3"/>
      <w:bookmarkEnd w:id="4"/>
      <w:r w:rsidRPr="00E24250">
        <w:rPr>
          <w:sz w:val="28"/>
          <w:szCs w:val="28"/>
        </w:rPr>
        <w:t xml:space="preserve"> </w:t>
      </w:r>
    </w:p>
    <w:p w14:paraId="6A5CB3D1" w14:textId="0D4AF6D4" w:rsidR="0013002D" w:rsidRPr="004F69EA" w:rsidRDefault="0013002D" w:rsidP="0013002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11.11.NR5GC</w:t>
      </w:r>
    </w:p>
    <w:p w14:paraId="016B3C0F" w14:textId="77777777" w:rsidR="0013002D" w:rsidRPr="004F69EA" w:rsidRDefault="0013002D" w:rsidP="0013002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Pr>
          <w:rFonts w:cs="Arial"/>
          <w:lang w:val="en-US"/>
        </w:rPr>
        <w:t>24</w:t>
      </w:r>
    </w:p>
    <w:p w14:paraId="09EBCAD8" w14:textId="77777777" w:rsidR="0013002D" w:rsidRPr="004F69EA" w:rsidRDefault="0013002D" w:rsidP="0013002D">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5" w:name="_Hlk37919671"/>
      <w:r w:rsidRPr="004C43D5">
        <w:rPr>
          <w:lang w:eastAsia="ja-JP"/>
        </w:rPr>
        <w:t>R&amp;S® 5G Protocol Conformance Test platform</w:t>
      </w:r>
      <w:r>
        <w:rPr>
          <w:lang w:eastAsia="ja-JP"/>
        </w:rPr>
        <w:t>,</w:t>
      </w:r>
      <w:r w:rsidRPr="005272CA">
        <w:rPr>
          <w:lang w:eastAsia="ja-JP"/>
        </w:rPr>
        <w:t xml:space="preserve"> </w:t>
      </w:r>
      <w:r w:rsidRPr="00064F51">
        <w:rPr>
          <w:lang w:eastAsia="ja-JP"/>
        </w:rPr>
        <w:t>Anritsu Protocol Conformance Test System ME7834NR</w:t>
      </w:r>
      <w:r>
        <w:rPr>
          <w:lang w:eastAsia="ja-JP"/>
        </w:rPr>
        <w:t xml:space="preserve">, </w:t>
      </w:r>
      <w:r w:rsidRPr="00EC4A06">
        <w:rPr>
          <w:lang w:eastAsia="ja-JP"/>
        </w:rPr>
        <w:t>Keysight 5G Protocol Conformance Toolset</w:t>
      </w:r>
    </w:p>
    <w:bookmarkEnd w:id="5"/>
    <w:p w14:paraId="35D16735" w14:textId="77777777" w:rsidR="0013002D" w:rsidRDefault="0013002D" w:rsidP="0013002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BA3034">
        <w:rPr>
          <w:b/>
          <w:bCs/>
          <w:lang w:val="en-US"/>
        </w:rPr>
        <w:t>Snapdragon Auto 5G Modem-RF Gen 2, Qualcomm Technologies</w:t>
      </w:r>
    </w:p>
    <w:p w14:paraId="3D713E13" w14:textId="77777777" w:rsidR="0013002D" w:rsidRPr="004F69EA" w:rsidRDefault="0013002D" w:rsidP="0013002D">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C672A95" w14:textId="77777777" w:rsidR="0013002D" w:rsidRPr="00F30F52" w:rsidRDefault="0013002D" w:rsidP="0013002D">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5CD95B23" w14:textId="77777777" w:rsidR="0013002D" w:rsidRDefault="0013002D" w:rsidP="0013002D">
      <w:pPr>
        <w:spacing w:after="0"/>
      </w:pPr>
      <w:r>
        <w:br w:type="page"/>
      </w:r>
    </w:p>
    <w:p w14:paraId="198A32B9" w14:textId="77777777" w:rsidR="0013002D" w:rsidRDefault="0013002D" w:rsidP="0013002D"/>
    <w:p w14:paraId="65C890FC" w14:textId="77777777" w:rsidR="0013002D" w:rsidRDefault="0013002D" w:rsidP="0013002D">
      <w:pPr>
        <w:pStyle w:val="Heading1"/>
        <w:numPr>
          <w:ilvl w:val="0"/>
          <w:numId w:val="1"/>
        </w:numPr>
        <w:autoSpaceDN w:val="0"/>
        <w:rPr>
          <w:rFonts w:cs="Arial"/>
          <w:b/>
        </w:rPr>
      </w:pPr>
      <w:bookmarkStart w:id="6" w:name="_Toc122434488"/>
      <w:bookmarkStart w:id="7" w:name="_Toc295288959"/>
      <w:bookmarkStart w:id="8" w:name="_Toc201752370"/>
      <w:r w:rsidRPr="00E24250">
        <w:rPr>
          <w:rFonts w:cs="Arial"/>
          <w:b/>
        </w:rPr>
        <w:t>Corrections required</w:t>
      </w:r>
      <w:bookmarkEnd w:id="6"/>
      <w:bookmarkEnd w:id="7"/>
      <w:bookmarkEnd w:id="8"/>
    </w:p>
    <w:p w14:paraId="5F22A699" w14:textId="2C7C1D7B" w:rsidR="0013002D" w:rsidRDefault="0013002D" w:rsidP="0013002D">
      <w:r>
        <w:t>Changes required to pass this test case are common to test case 11.10.NR5GC and are listed in CR R5s25028</w:t>
      </w:r>
      <w:r w:rsidR="00FC7CF9">
        <w:t>2</w:t>
      </w:r>
      <w:r>
        <w:t>.</w:t>
      </w:r>
      <w:bookmarkStart w:id="9" w:name="_Toc54888065"/>
      <w:bookmarkStart w:id="10" w:name="_Toc132958131"/>
      <w:bookmarkStart w:id="11" w:name="_Toc201752371"/>
      <w:bookmarkStart w:id="12" w:name="_Toc122434494"/>
      <w:bookmarkStart w:id="13" w:name="_Toc295288971"/>
      <w:bookmarkStart w:id="14" w:name="_Toc325725666"/>
    </w:p>
    <w:p w14:paraId="1B6E8F4A" w14:textId="77777777" w:rsidR="0013002D" w:rsidRPr="0013002D" w:rsidRDefault="0013002D" w:rsidP="0013002D"/>
    <w:p w14:paraId="4D173230" w14:textId="4453D517" w:rsidR="0013002D" w:rsidRDefault="0013002D" w:rsidP="0013002D">
      <w:pPr>
        <w:pStyle w:val="Heading1"/>
        <w:numPr>
          <w:ilvl w:val="0"/>
          <w:numId w:val="1"/>
        </w:numPr>
        <w:autoSpaceDN w:val="0"/>
        <w:rPr>
          <w:rFonts w:cs="Arial"/>
          <w:b/>
        </w:rPr>
      </w:pPr>
      <w:r w:rsidRPr="00854C55">
        <w:rPr>
          <w:rFonts w:cs="Arial"/>
          <w:b/>
        </w:rPr>
        <w:t xml:space="preserve">Branches </w:t>
      </w:r>
      <w:r>
        <w:rPr>
          <w:rFonts w:cs="Arial"/>
          <w:b/>
        </w:rPr>
        <w:t>executed</w:t>
      </w:r>
      <w:bookmarkEnd w:id="9"/>
      <w:bookmarkEnd w:id="10"/>
      <w:bookmarkEnd w:id="11"/>
    </w:p>
    <w:p w14:paraId="0DED37E7" w14:textId="77777777" w:rsidR="0013002D" w:rsidRPr="00BA3034" w:rsidRDefault="0013002D" w:rsidP="0013002D">
      <w:pPr>
        <w:keepNext/>
        <w:keepLines/>
        <w:spacing w:before="180"/>
        <w:outlineLvl w:val="1"/>
        <w:rPr>
          <w:lang w:eastAsia="zh-CN"/>
        </w:rPr>
      </w:pPr>
      <w:r w:rsidRPr="00BA59FA">
        <w:rPr>
          <w:lang w:eastAsia="zh-CN"/>
        </w:rPr>
        <w:t xml:space="preserve">On </w:t>
      </w:r>
      <w:r>
        <w:fldChar w:fldCharType="begin"/>
      </w:r>
      <w:r w:rsidRPr="002B07DC">
        <w:instrText xml:space="preserve"> DOCPROPERTY  SourceIfWg  \* MERGEFORMAT </w:instrText>
      </w:r>
      <w:r>
        <w:fldChar w:fldCharType="separate"/>
      </w:r>
      <w:r w:rsidRPr="002B07DC">
        <w:rPr>
          <w:noProof/>
        </w:rPr>
        <w:t>R</w:t>
      </w:r>
      <w:r>
        <w:rPr>
          <w:noProof/>
        </w:rPr>
        <w:t>ohde</w:t>
      </w:r>
      <w:r w:rsidRPr="002B07DC">
        <w:rPr>
          <w:noProof/>
        </w:rPr>
        <w:t xml:space="preserve"> &amp; S</w:t>
      </w:r>
      <w:r>
        <w:rPr>
          <w:noProof/>
        </w:rPr>
        <w:t>chwarz</w:t>
      </w:r>
      <w:r>
        <w:rPr>
          <w:noProof/>
        </w:rPr>
        <w:fldChar w:fldCharType="end"/>
      </w:r>
      <w:r>
        <w:rPr>
          <w:lang w:eastAsia="zh-CN"/>
        </w:rPr>
        <w:t xml:space="preserve">, </w:t>
      </w:r>
      <w:r w:rsidRPr="00B83D08">
        <w:rPr>
          <w:lang w:eastAsia="zh-CN"/>
        </w:rPr>
        <w:t>This NR5GC TC was executed in 5GS Stand Alone mode (Option 2) on NR Primary Band “n41” using NIA2 Integrity and NEA2 ciphering algorithms</w:t>
      </w:r>
    </w:p>
    <w:p w14:paraId="608651F0" w14:textId="77777777" w:rsidR="0013002D" w:rsidRDefault="0013002D" w:rsidP="0013002D">
      <w:pPr>
        <w:keepNext/>
        <w:keepLines/>
        <w:spacing w:before="180"/>
        <w:outlineLvl w:val="1"/>
        <w:rPr>
          <w:lang w:eastAsia="zh-CN"/>
        </w:rPr>
      </w:pPr>
      <w:r w:rsidRPr="00BA59FA">
        <w:rPr>
          <w:lang w:eastAsia="zh-CN"/>
        </w:rPr>
        <w:t>On Anritsu</w:t>
      </w:r>
      <w:r>
        <w:rPr>
          <w:lang w:eastAsia="zh-CN"/>
        </w:rPr>
        <w:t xml:space="preserve">, </w:t>
      </w:r>
      <w:r w:rsidRPr="009F20CF">
        <w:rPr>
          <w:lang w:eastAsia="zh-CN"/>
        </w:rPr>
        <w:t>This</w:t>
      </w:r>
      <w:r>
        <w:rPr>
          <w:lang w:eastAsia="zh-CN"/>
        </w:rPr>
        <w:t xml:space="preserve"> </w:t>
      </w:r>
      <w:r w:rsidRPr="009F20CF">
        <w:rPr>
          <w:lang w:eastAsia="zh-CN"/>
        </w:rPr>
        <w:t>TC was executed in 5GS Stand Alone mode (Option 2) on NR Primary Band “n41” using NIA1 Integrity and NEA1 ciphering algorithms</w:t>
      </w:r>
      <w:r>
        <w:rPr>
          <w:lang w:eastAsia="zh-CN"/>
        </w:rPr>
        <w:t>.</w:t>
      </w:r>
    </w:p>
    <w:p w14:paraId="1C0246CC" w14:textId="77777777" w:rsidR="0013002D" w:rsidRDefault="0013002D" w:rsidP="0013002D">
      <w:pPr>
        <w:keepNext/>
        <w:keepLines/>
        <w:spacing w:before="180"/>
        <w:outlineLvl w:val="1"/>
        <w:rPr>
          <w:lang w:eastAsia="zh-CN"/>
        </w:rPr>
      </w:pPr>
      <w:r w:rsidRPr="00BA59FA">
        <w:rPr>
          <w:lang w:eastAsia="zh-CN"/>
        </w:rPr>
        <w:t xml:space="preserve">On </w:t>
      </w:r>
      <w:r>
        <w:rPr>
          <w:lang w:eastAsia="zh-CN"/>
        </w:rPr>
        <w:t xml:space="preserve">Keysight, </w:t>
      </w:r>
      <w:r w:rsidRPr="009F20CF">
        <w:rPr>
          <w:lang w:eastAsia="zh-CN"/>
        </w:rPr>
        <w:t>This</w:t>
      </w:r>
      <w:r>
        <w:rPr>
          <w:lang w:eastAsia="zh-CN"/>
        </w:rPr>
        <w:t xml:space="preserve"> </w:t>
      </w:r>
      <w:r w:rsidRPr="009F20CF">
        <w:rPr>
          <w:lang w:eastAsia="zh-CN"/>
        </w:rPr>
        <w:t>TC was executed in 5GS Stand Alone mode (Option 2) on NR Primary Band “n</w:t>
      </w:r>
      <w:r>
        <w:rPr>
          <w:lang w:eastAsia="zh-CN"/>
        </w:rPr>
        <w:t>78</w:t>
      </w:r>
      <w:r w:rsidRPr="009F20CF">
        <w:rPr>
          <w:lang w:eastAsia="zh-CN"/>
        </w:rPr>
        <w:t>” using NIA1 Integrity and NEA1 ciphering algorithms</w:t>
      </w:r>
      <w:r>
        <w:rPr>
          <w:lang w:eastAsia="zh-CN"/>
        </w:rPr>
        <w:t>.</w:t>
      </w:r>
    </w:p>
    <w:p w14:paraId="1E62B516" w14:textId="77777777" w:rsidR="0013002D" w:rsidRDefault="0013002D" w:rsidP="0013002D">
      <w:pPr>
        <w:pStyle w:val="Heading1"/>
        <w:numPr>
          <w:ilvl w:val="0"/>
          <w:numId w:val="1"/>
        </w:numPr>
        <w:autoSpaceDN w:val="0"/>
        <w:rPr>
          <w:rFonts w:cs="Arial"/>
          <w:b/>
        </w:rPr>
      </w:pPr>
      <w:bookmarkStart w:id="15" w:name="_Toc132958132"/>
      <w:bookmarkStart w:id="16" w:name="_Toc201752372"/>
      <w:r w:rsidRPr="00E24250">
        <w:rPr>
          <w:rFonts w:cs="Arial"/>
          <w:b/>
        </w:rPr>
        <w:t>Execution Log Files</w:t>
      </w:r>
      <w:bookmarkEnd w:id="12"/>
      <w:bookmarkEnd w:id="13"/>
      <w:bookmarkEnd w:id="14"/>
      <w:bookmarkEnd w:id="15"/>
      <w:bookmarkEnd w:id="16"/>
      <w:r w:rsidRPr="00E24250">
        <w:rPr>
          <w:rFonts w:cs="Arial"/>
          <w:b/>
        </w:rPr>
        <w:t xml:space="preserve"> </w:t>
      </w:r>
      <w:bookmarkStart w:id="17" w:name="_Toc128731000"/>
      <w:bookmarkStart w:id="18" w:name="_Hlk120026754"/>
      <w:bookmarkStart w:id="19" w:name="_Toc122434496"/>
      <w:bookmarkStart w:id="20" w:name="_Toc295288973"/>
      <w:bookmarkStart w:id="21" w:name="_Toc325725668"/>
      <w:bookmarkStart w:id="22" w:name="_Toc132958134"/>
    </w:p>
    <w:p w14:paraId="4BC9D094" w14:textId="77777777" w:rsidR="0013002D" w:rsidRPr="00CA2526" w:rsidRDefault="0013002D" w:rsidP="0013002D">
      <w:pPr>
        <w:pStyle w:val="Heading1"/>
        <w:numPr>
          <w:ilvl w:val="1"/>
          <w:numId w:val="1"/>
        </w:numPr>
        <w:autoSpaceDN w:val="0"/>
        <w:rPr>
          <w:rFonts w:cs="Arial"/>
          <w:b/>
          <w:lang w:val="de-DE"/>
        </w:rPr>
      </w:pPr>
      <w:r w:rsidRPr="00CA2526">
        <w:rPr>
          <w:rFonts w:cs="Arial"/>
          <w:b/>
          <w:sz w:val="32"/>
          <w:lang w:val="de-DE"/>
        </w:rPr>
        <w:t>Snapdragon Auto 5G Modem-RF Gen 2, Qualcomm Technologies</w:t>
      </w:r>
      <w:r w:rsidRPr="00CA2526">
        <w:rPr>
          <w:rFonts w:cs="Arial"/>
          <w:b/>
          <w:highlight w:val="yellow"/>
          <w:lang w:val="de-DE"/>
        </w:rPr>
        <w:t xml:space="preserve"> </w:t>
      </w:r>
      <w:bookmarkEnd w:id="17"/>
    </w:p>
    <w:bookmarkEnd w:id="18"/>
    <w:p w14:paraId="18539177" w14:textId="77777777" w:rsidR="0013002D" w:rsidRDefault="0013002D" w:rsidP="0013002D">
      <w:pPr>
        <w:rPr>
          <w:rFonts w:cs="Arial"/>
        </w:rPr>
      </w:pPr>
      <w:r>
        <w:rPr>
          <w:rFonts w:cs="Arial"/>
        </w:rPr>
        <w:t xml:space="preserve">The </w:t>
      </w:r>
      <w:r w:rsidRPr="00FB1A1D">
        <w:rPr>
          <w:rFonts w:cs="Arial"/>
        </w:rPr>
        <w:t>Qualcomm</w:t>
      </w:r>
      <w:r w:rsidRPr="00C379EF">
        <w:rPr>
          <w:rFonts w:cs="Arial"/>
        </w:rPr>
        <w:t xml:space="preserve"> </w:t>
      </w:r>
      <w:r w:rsidRPr="00862303">
        <w:rPr>
          <w:rFonts w:cs="Arial"/>
        </w:rPr>
        <w:t xml:space="preserve">Snapdragon Auto 5G Modem-RF Gen 2 UE passed this test case on </w:t>
      </w:r>
      <w:r w:rsidRPr="00C006F7">
        <w:rPr>
          <w:rFonts w:cs="Arial"/>
        </w:rPr>
        <w:t>R&amp;S® 5G Protocol Conformance Test platform, Anritsu Protocol Conformance Test System ME7834NR</w:t>
      </w:r>
      <w:r>
        <w:rPr>
          <w:rFonts w:cs="Arial"/>
        </w:rPr>
        <w:t xml:space="preserve"> and</w:t>
      </w:r>
      <w:r w:rsidRPr="00C006F7">
        <w:rPr>
          <w:rFonts w:cs="Arial"/>
        </w:rPr>
        <w:t xml:space="preserve"> Keysight 5G Protocol Conformance Toolset</w:t>
      </w:r>
      <w:r w:rsidRPr="00862303">
        <w:rPr>
          <w:rFonts w:cs="Arial"/>
        </w:rPr>
        <w:t>. The documentation below is enclosed as evidence of the successful test case run [1]:</w:t>
      </w:r>
    </w:p>
    <w:p w14:paraId="59003195" w14:textId="77777777" w:rsidR="0013002D" w:rsidRDefault="0013002D" w:rsidP="0013002D">
      <w:pPr>
        <w:numPr>
          <w:ilvl w:val="0"/>
          <w:numId w:val="2"/>
        </w:numPr>
        <w:overflowPunct w:val="0"/>
        <w:autoSpaceDE w:val="0"/>
        <w:autoSpaceDN w:val="0"/>
        <w:adjustRightInd w:val="0"/>
        <w:rPr>
          <w:rFonts w:cs="Arial"/>
          <w:b/>
        </w:rPr>
      </w:pPr>
      <w:r w:rsidRPr="00C549CB">
        <w:rPr>
          <w:rFonts w:cs="Arial"/>
          <w:b/>
        </w:rPr>
        <w:t>Test case execution log file:</w:t>
      </w:r>
    </w:p>
    <w:p w14:paraId="777B1989" w14:textId="52927FB6" w:rsidR="0013002D" w:rsidRPr="00BA35B0" w:rsidRDefault="0013002D" w:rsidP="0013002D">
      <w:pPr>
        <w:overflowPunct w:val="0"/>
        <w:autoSpaceDE w:val="0"/>
        <w:autoSpaceDN w:val="0"/>
        <w:adjustRightInd w:val="0"/>
        <w:rPr>
          <w:rFonts w:cs="Arial"/>
          <w:lang w:val="en-US"/>
        </w:rPr>
      </w:pPr>
      <w:r w:rsidRPr="00BA35B0">
        <w:rPr>
          <w:rFonts w:cs="Arial"/>
          <w:lang w:val="en-US"/>
        </w:rPr>
        <w:t xml:space="preserve">      </w:t>
      </w:r>
      <w:r>
        <w:fldChar w:fldCharType="begin"/>
      </w:r>
      <w:r w:rsidRPr="00BA35B0">
        <w:rPr>
          <w:lang w:val="en-US"/>
        </w:rPr>
        <w:instrText xml:space="preserve"> DOCPROPERTY  SourceIfWg  \* MERGEFORMAT </w:instrText>
      </w:r>
      <w:r>
        <w:fldChar w:fldCharType="separate"/>
      </w:r>
      <w:r w:rsidRPr="00BA35B0">
        <w:rPr>
          <w:noProof/>
          <w:lang w:val="en-US"/>
        </w:rPr>
        <w:t>Rohde &amp; Schwarz</w:t>
      </w:r>
      <w:r>
        <w:rPr>
          <w:noProof/>
        </w:rPr>
        <w:fldChar w:fldCharType="end"/>
      </w:r>
      <w:r w:rsidRPr="00BA35B0">
        <w:rPr>
          <w:rFonts w:cs="Arial"/>
          <w:lang w:val="en-US"/>
        </w:rPr>
        <w:t>\TC_11_1</w:t>
      </w:r>
      <w:r>
        <w:rPr>
          <w:rFonts w:cs="Arial"/>
          <w:lang w:val="en-US"/>
        </w:rPr>
        <w:t>1</w:t>
      </w:r>
      <w:r w:rsidRPr="00BA35B0">
        <w:rPr>
          <w:rFonts w:cs="Arial"/>
          <w:lang w:val="en-US"/>
        </w:rPr>
        <w:t>_LOG.txt</w:t>
      </w:r>
    </w:p>
    <w:p w14:paraId="488F9900" w14:textId="2B0AC3F8" w:rsidR="0013002D" w:rsidRDefault="0013002D" w:rsidP="0013002D">
      <w:pPr>
        <w:overflowPunct w:val="0"/>
        <w:autoSpaceDE w:val="0"/>
        <w:autoSpaceDN w:val="0"/>
        <w:adjustRightInd w:val="0"/>
        <w:ind w:left="284"/>
        <w:rPr>
          <w:rFonts w:cs="Arial"/>
        </w:rPr>
      </w:pPr>
      <w:r w:rsidRPr="001073E7">
        <w:rPr>
          <w:rFonts w:cs="Arial"/>
        </w:rPr>
        <w:t>Anritsu\</w:t>
      </w:r>
      <w:r w:rsidRPr="00C549CB">
        <w:rPr>
          <w:rFonts w:cs="Arial"/>
        </w:rPr>
        <w:t>TC_</w:t>
      </w:r>
      <w:r>
        <w:rPr>
          <w:rFonts w:cs="Arial"/>
        </w:rPr>
        <w:t>11_11_</w:t>
      </w:r>
      <w:r w:rsidRPr="00C549CB">
        <w:rPr>
          <w:rFonts w:cs="Arial"/>
        </w:rPr>
        <w:t>LOG</w:t>
      </w:r>
      <w:r>
        <w:rPr>
          <w:rFonts w:cs="Arial"/>
        </w:rPr>
        <w:t>.html</w:t>
      </w:r>
    </w:p>
    <w:p w14:paraId="47ED7522" w14:textId="2393D05C" w:rsidR="0013002D" w:rsidRDefault="0013002D" w:rsidP="0013002D">
      <w:pPr>
        <w:overflowPunct w:val="0"/>
        <w:autoSpaceDE w:val="0"/>
        <w:autoSpaceDN w:val="0"/>
        <w:adjustRightInd w:val="0"/>
        <w:ind w:left="284"/>
        <w:rPr>
          <w:rFonts w:cs="Arial"/>
        </w:rPr>
      </w:pPr>
      <w:r w:rsidRPr="00C42F3C">
        <w:rPr>
          <w:rFonts w:cs="Arial"/>
        </w:rPr>
        <w:t>Keysight\</w:t>
      </w:r>
      <w:r w:rsidRPr="0039255E">
        <w:rPr>
          <w:rFonts w:cs="Arial"/>
        </w:rPr>
        <w:t>TC_11_</w:t>
      </w:r>
      <w:r>
        <w:rPr>
          <w:rFonts w:cs="Arial"/>
        </w:rPr>
        <w:t>11</w:t>
      </w:r>
      <w:r w:rsidRPr="0039255E">
        <w:rPr>
          <w:rFonts w:cs="Arial"/>
        </w:rPr>
        <w:t>_LOG</w:t>
      </w:r>
      <w:r>
        <w:rPr>
          <w:rFonts w:cs="Arial"/>
        </w:rPr>
        <w:t>.html</w:t>
      </w:r>
    </w:p>
    <w:p w14:paraId="7BB374E9" w14:textId="77777777" w:rsidR="0013002D" w:rsidRPr="00C006F7" w:rsidRDefault="0013002D" w:rsidP="0013002D">
      <w:pPr>
        <w:numPr>
          <w:ilvl w:val="0"/>
          <w:numId w:val="2"/>
        </w:numPr>
        <w:overflowPunct w:val="0"/>
        <w:autoSpaceDE w:val="0"/>
        <w:autoSpaceDN w:val="0"/>
        <w:adjustRightInd w:val="0"/>
        <w:rPr>
          <w:rFonts w:cs="Arial"/>
          <w:lang w:val="de-DE"/>
        </w:rPr>
      </w:pPr>
      <w:r w:rsidRPr="00C006F7">
        <w:rPr>
          <w:rFonts w:cs="Arial"/>
          <w:b/>
        </w:rPr>
        <w:t>PICS/PIXIT parameter file:</w:t>
      </w:r>
    </w:p>
    <w:p w14:paraId="2E990D80" w14:textId="24FF40C2" w:rsidR="0013002D" w:rsidRPr="00C006F7" w:rsidRDefault="0013002D" w:rsidP="0013002D">
      <w:pPr>
        <w:overflowPunct w:val="0"/>
        <w:autoSpaceDE w:val="0"/>
        <w:autoSpaceDN w:val="0"/>
        <w:adjustRightInd w:val="0"/>
        <w:ind w:left="360"/>
        <w:rPr>
          <w:rFonts w:cs="Arial"/>
          <w:lang w:val="de-DE"/>
        </w:rPr>
      </w:pPr>
      <w:r>
        <w:fldChar w:fldCharType="begin"/>
      </w:r>
      <w:r w:rsidRPr="00C006F7">
        <w:rPr>
          <w:lang w:val="de-DE"/>
        </w:rPr>
        <w:instrText xml:space="preserve"> DOCPROPERTY  SourceIfWg  \* MERGEFORMAT </w:instrText>
      </w:r>
      <w:r>
        <w:fldChar w:fldCharType="separate"/>
      </w:r>
      <w:r w:rsidRPr="00C006F7">
        <w:rPr>
          <w:noProof/>
          <w:lang w:val="de-DE"/>
        </w:rPr>
        <w:t>Rohde &amp; Schwarz</w:t>
      </w:r>
      <w:r>
        <w:rPr>
          <w:noProof/>
        </w:rPr>
        <w:fldChar w:fldCharType="end"/>
      </w:r>
      <w:r w:rsidRPr="00C006F7">
        <w:rPr>
          <w:rFonts w:cs="Arial"/>
          <w:lang w:val="de-DE"/>
        </w:rPr>
        <w:t>\TC_11_1</w:t>
      </w:r>
      <w:r>
        <w:rPr>
          <w:rFonts w:cs="Arial"/>
          <w:lang w:val="de-DE"/>
        </w:rPr>
        <w:t>1</w:t>
      </w:r>
      <w:r w:rsidRPr="00C006F7">
        <w:rPr>
          <w:rFonts w:cs="Arial"/>
          <w:lang w:val="de-DE"/>
        </w:rPr>
        <w:t>_LOG.txt</w:t>
      </w:r>
    </w:p>
    <w:p w14:paraId="40A7AEE8" w14:textId="6F448545" w:rsidR="0013002D" w:rsidRPr="00C006F7" w:rsidRDefault="0013002D" w:rsidP="0013002D">
      <w:pPr>
        <w:overflowPunct w:val="0"/>
        <w:autoSpaceDE w:val="0"/>
        <w:autoSpaceDN w:val="0"/>
        <w:adjustRightInd w:val="0"/>
        <w:rPr>
          <w:rFonts w:cs="Arial"/>
          <w:lang w:val="de-DE"/>
        </w:rPr>
      </w:pPr>
      <w:r w:rsidRPr="00C006F7">
        <w:rPr>
          <w:rFonts w:cs="Arial"/>
          <w:lang w:val="de-DE"/>
        </w:rPr>
        <w:t xml:space="preserve">      </w:t>
      </w:r>
      <w:proofErr w:type="spellStart"/>
      <w:r w:rsidRPr="00C006F7">
        <w:rPr>
          <w:rFonts w:cs="Arial"/>
          <w:lang w:val="de-DE"/>
        </w:rPr>
        <w:t>Anritsu</w:t>
      </w:r>
      <w:proofErr w:type="spellEnd"/>
      <w:r w:rsidRPr="00C006F7">
        <w:rPr>
          <w:rFonts w:cs="Arial"/>
          <w:lang w:val="de-DE"/>
        </w:rPr>
        <w:t>\TC_11_1</w:t>
      </w:r>
      <w:r>
        <w:rPr>
          <w:rFonts w:cs="Arial"/>
          <w:lang w:val="de-DE"/>
        </w:rPr>
        <w:t>1</w:t>
      </w:r>
      <w:r w:rsidRPr="00C006F7">
        <w:rPr>
          <w:rFonts w:cs="Arial"/>
          <w:lang w:val="de-DE"/>
        </w:rPr>
        <w:t>_PIXIT.txt</w:t>
      </w:r>
    </w:p>
    <w:p w14:paraId="7BEDD817" w14:textId="1609415F" w:rsidR="0013002D" w:rsidRPr="00C006F7" w:rsidRDefault="0013002D" w:rsidP="0013002D">
      <w:pPr>
        <w:overflowPunct w:val="0"/>
        <w:autoSpaceDE w:val="0"/>
        <w:autoSpaceDN w:val="0"/>
        <w:adjustRightInd w:val="0"/>
        <w:ind w:firstLine="284"/>
        <w:rPr>
          <w:rFonts w:cs="Arial"/>
          <w:lang w:val="de-DE"/>
        </w:rPr>
      </w:pPr>
      <w:r>
        <w:rPr>
          <w:rFonts w:cs="Arial"/>
          <w:lang w:val="de-DE"/>
        </w:rPr>
        <w:t xml:space="preserve"> </w:t>
      </w:r>
      <w:proofErr w:type="spellStart"/>
      <w:r w:rsidRPr="00C006F7">
        <w:rPr>
          <w:rFonts w:cs="Arial"/>
          <w:lang w:val="de-DE"/>
        </w:rPr>
        <w:t>Keysight</w:t>
      </w:r>
      <w:proofErr w:type="spellEnd"/>
      <w:r w:rsidRPr="00C006F7">
        <w:rPr>
          <w:rFonts w:cs="Arial"/>
          <w:lang w:val="de-DE"/>
        </w:rPr>
        <w:t>\TC_11_1</w:t>
      </w:r>
      <w:r>
        <w:rPr>
          <w:rFonts w:cs="Arial"/>
          <w:lang w:val="de-DE"/>
        </w:rPr>
        <w:t>1</w:t>
      </w:r>
      <w:r w:rsidRPr="00C006F7">
        <w:rPr>
          <w:rFonts w:cs="Arial"/>
          <w:lang w:val="de-DE"/>
        </w:rPr>
        <w:t>_PIXIT.html</w:t>
      </w:r>
    </w:p>
    <w:p w14:paraId="6E87D414" w14:textId="77777777" w:rsidR="0013002D" w:rsidRDefault="0013002D" w:rsidP="0013002D">
      <w:pPr>
        <w:overflowPunct w:val="0"/>
        <w:autoSpaceDE w:val="0"/>
        <w:autoSpaceDN w:val="0"/>
        <w:adjustRightInd w:val="0"/>
        <w:rPr>
          <w:rFonts w:cs="Arial"/>
        </w:rPr>
      </w:pPr>
      <w:r w:rsidRPr="00D00D53">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6BDFE87E" w14:textId="77777777" w:rsidR="0013002D" w:rsidRPr="00E24250" w:rsidRDefault="0013002D" w:rsidP="0013002D">
      <w:pPr>
        <w:pStyle w:val="Heading1"/>
        <w:numPr>
          <w:ilvl w:val="0"/>
          <w:numId w:val="1"/>
        </w:numPr>
        <w:autoSpaceDN w:val="0"/>
        <w:rPr>
          <w:rFonts w:cs="Arial"/>
          <w:b/>
        </w:rPr>
      </w:pPr>
      <w:bookmarkStart w:id="23" w:name="_Toc201752373"/>
      <w:r w:rsidRPr="00E24250">
        <w:rPr>
          <w:rFonts w:cs="Arial"/>
          <w:b/>
        </w:rPr>
        <w:t>References</w:t>
      </w:r>
      <w:bookmarkEnd w:id="19"/>
      <w:bookmarkEnd w:id="20"/>
      <w:bookmarkEnd w:id="21"/>
      <w:bookmarkEnd w:id="22"/>
      <w:bookmarkEnd w:id="23"/>
    </w:p>
    <w:tbl>
      <w:tblPr>
        <w:tblW w:w="9560" w:type="dxa"/>
        <w:tblInd w:w="70" w:type="dxa"/>
        <w:tblLayout w:type="fixed"/>
        <w:tblCellMar>
          <w:left w:w="70" w:type="dxa"/>
          <w:right w:w="70" w:type="dxa"/>
        </w:tblCellMar>
        <w:tblLook w:val="04A0" w:firstRow="1" w:lastRow="0" w:firstColumn="1" w:lastColumn="0" w:noHBand="0" w:noVBand="1"/>
      </w:tblPr>
      <w:tblGrid>
        <w:gridCol w:w="702"/>
        <w:gridCol w:w="8858"/>
      </w:tblGrid>
      <w:tr w:rsidR="0013002D" w:rsidRPr="00F829B4" w14:paraId="5E0048EC" w14:textId="77777777" w:rsidTr="00DA0D14">
        <w:trPr>
          <w:trHeight w:val="297"/>
        </w:trPr>
        <w:tc>
          <w:tcPr>
            <w:tcW w:w="702" w:type="dxa"/>
            <w:hideMark/>
          </w:tcPr>
          <w:p w14:paraId="07E712E7" w14:textId="77777777" w:rsidR="0013002D" w:rsidRPr="00F829B4" w:rsidRDefault="0013002D" w:rsidP="00DA0D14">
            <w:pPr>
              <w:pStyle w:val="FP"/>
              <w:spacing w:before="40" w:after="40"/>
              <w:rPr>
                <w:b/>
                <w:sz w:val="18"/>
                <w:lang w:eastAsia="en-GB"/>
              </w:rPr>
            </w:pPr>
            <w:r w:rsidRPr="00F829B4">
              <w:rPr>
                <w:b/>
                <w:sz w:val="18"/>
              </w:rPr>
              <w:t>[1]</w:t>
            </w:r>
          </w:p>
        </w:tc>
        <w:tc>
          <w:tcPr>
            <w:tcW w:w="8858" w:type="dxa"/>
            <w:hideMark/>
          </w:tcPr>
          <w:p w14:paraId="46CCD566" w14:textId="27A0768C" w:rsidR="0013002D" w:rsidRDefault="0013002D" w:rsidP="00DA0D14">
            <w:pPr>
              <w:overflowPunct w:val="0"/>
              <w:autoSpaceDE w:val="0"/>
              <w:autoSpaceDN w:val="0"/>
              <w:adjustRightInd w:val="0"/>
              <w:spacing w:before="40" w:after="40"/>
            </w:pPr>
            <w:r w:rsidRPr="00F829B4">
              <w:rPr>
                <w:b/>
              </w:rPr>
              <w:t>R5s</w:t>
            </w:r>
            <w:r w:rsidRPr="00615EC0">
              <w:rPr>
                <w:b/>
              </w:rPr>
              <w:t>2</w:t>
            </w:r>
            <w:r>
              <w:rPr>
                <w:b/>
              </w:rPr>
              <w:t>5028</w:t>
            </w:r>
            <w:r w:rsidR="005E756F">
              <w:rPr>
                <w:b/>
              </w:rPr>
              <w:t>5</w:t>
            </w:r>
            <w:r w:rsidRPr="00F829B4">
              <w:t xml:space="preserve">:   </w:t>
            </w:r>
            <w:r w:rsidRPr="00556A61">
              <w:t xml:space="preserve">Supporting information for </w:t>
            </w:r>
            <w:r w:rsidRPr="00BA3034">
              <w:t xml:space="preserve">Addition of NR5GC </w:t>
            </w:r>
            <w:proofErr w:type="spellStart"/>
            <w:r w:rsidRPr="00BA3034">
              <w:t>eCall</w:t>
            </w:r>
            <w:proofErr w:type="spellEnd"/>
            <w:r w:rsidRPr="00BA3034">
              <w:t xml:space="preserve"> over IMS testcase </w:t>
            </w:r>
            <w:r>
              <w:t>11.11</w:t>
            </w:r>
          </w:p>
          <w:p w14:paraId="3B238DB6" w14:textId="77777777" w:rsidR="0013002D" w:rsidRPr="00F829B4" w:rsidRDefault="0013002D" w:rsidP="00DA0D14">
            <w:pPr>
              <w:overflowPunct w:val="0"/>
              <w:autoSpaceDE w:val="0"/>
              <w:autoSpaceDN w:val="0"/>
              <w:adjustRightInd w:val="0"/>
              <w:spacing w:before="40" w:after="40"/>
            </w:pPr>
          </w:p>
        </w:tc>
      </w:tr>
    </w:tbl>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9CF52" w14:textId="77777777" w:rsidR="00891158" w:rsidRDefault="00891158">
      <w:r>
        <w:separator/>
      </w:r>
    </w:p>
  </w:endnote>
  <w:endnote w:type="continuationSeparator" w:id="0">
    <w:p w14:paraId="0FCD326C" w14:textId="77777777" w:rsidR="00891158" w:rsidRDefault="00891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7AC19" w14:textId="77777777" w:rsidR="0013002D" w:rsidRDefault="00130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2E043" w14:textId="77777777" w:rsidR="0013002D" w:rsidRDefault="001300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69B7A" w14:textId="77777777" w:rsidR="0013002D" w:rsidRDefault="00130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CB912" w14:textId="77777777" w:rsidR="00891158" w:rsidRDefault="00891158">
      <w:r>
        <w:separator/>
      </w:r>
    </w:p>
  </w:footnote>
  <w:footnote w:type="continuationSeparator" w:id="0">
    <w:p w14:paraId="529A493D" w14:textId="77777777" w:rsidR="00891158" w:rsidRDefault="00891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34A3C9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002D" w:rsidRPr="002D3E8C">
      <w:rPr>
        <w:noProof/>
        <w:lang w:val="de-DE"/>
      </w:rPr>
      <mc:AlternateContent>
        <mc:Choice Requires="wps">
          <w:drawing>
            <wp:anchor distT="0" distB="0" distL="114300" distR="114300" simplePos="0" relativeHeight="251663360" behindDoc="0" locked="1" layoutInCell="1" allowOverlap="1" wp14:anchorId="5203DA4D" wp14:editId="78DAAD90">
              <wp:simplePos x="0" y="0"/>
              <wp:positionH relativeFrom="margin">
                <wp:align>left</wp:align>
              </wp:positionH>
              <wp:positionV relativeFrom="page">
                <wp:posOffset>180340</wp:posOffset>
              </wp:positionV>
              <wp:extent cx="5767200" cy="327600"/>
              <wp:effectExtent l="0" t="0" r="15240" b="8890"/>
              <wp:wrapNone/>
              <wp:docPr id="5295116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18805213"/>
                          </w:sdtPr>
                          <w:sdtContent>
                            <w:p w14:paraId="068FFFF4" w14:textId="21DE7B79" w:rsidR="0013002D" w:rsidRPr="00A11327" w:rsidRDefault="0013002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03DA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18805213"/>
                    </w:sdtPr>
                    <w:sdtContent>
                      <w:p w14:paraId="068FFFF4" w14:textId="21DE7B79" w:rsidR="0013002D" w:rsidRPr="00A11327" w:rsidRDefault="0013002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0BCE3" w14:textId="1A7AA1CE" w:rsidR="0013002D" w:rsidRDefault="0013002D">
    <w:pPr>
      <w:pStyle w:val="Header"/>
    </w:pPr>
    <w:r w:rsidRPr="002D3E8C">
      <w:rPr>
        <w:lang w:val="de-DE"/>
      </w:rPr>
      <mc:AlternateContent>
        <mc:Choice Requires="wps">
          <w:drawing>
            <wp:anchor distT="0" distB="0" distL="114300" distR="114300" simplePos="0" relativeHeight="251659264" behindDoc="0" locked="1" layoutInCell="1" allowOverlap="1" wp14:anchorId="6D9E0B90" wp14:editId="632E883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9B16583" w14:textId="55577C70" w:rsidR="0013002D" w:rsidRPr="00A11327" w:rsidRDefault="0013002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9E0B9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9B16583" w14:textId="55577C70" w:rsidR="0013002D" w:rsidRPr="00A11327" w:rsidRDefault="0013002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2624B" w14:textId="6006E799" w:rsidR="0013002D" w:rsidRDefault="0013002D">
    <w:pPr>
      <w:pStyle w:val="Header"/>
    </w:pPr>
    <w:r w:rsidRPr="002D3E8C">
      <w:rPr>
        <w:lang w:val="de-DE"/>
      </w:rPr>
      <mc:AlternateContent>
        <mc:Choice Requires="wps">
          <w:drawing>
            <wp:anchor distT="0" distB="0" distL="114300" distR="114300" simplePos="0" relativeHeight="251661312" behindDoc="0" locked="1" layoutInCell="1" allowOverlap="1" wp14:anchorId="03EFB952" wp14:editId="1EA51F03">
              <wp:simplePos x="0" y="0"/>
              <wp:positionH relativeFrom="margin">
                <wp:align>left</wp:align>
              </wp:positionH>
              <wp:positionV relativeFrom="page">
                <wp:posOffset>180340</wp:posOffset>
              </wp:positionV>
              <wp:extent cx="5767200" cy="327600"/>
              <wp:effectExtent l="0" t="0" r="15240" b="8890"/>
              <wp:wrapNone/>
              <wp:docPr id="120245214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68149407"/>
                          </w:sdtPr>
                          <w:sdtContent>
                            <w:p w14:paraId="4B46EA85" w14:textId="71EA501B" w:rsidR="0013002D" w:rsidRPr="00A11327" w:rsidRDefault="0013002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EFB95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68149407"/>
                    </w:sdtPr>
                    <w:sdtContent>
                      <w:p w14:paraId="4B46EA85" w14:textId="71EA501B" w:rsidR="0013002D" w:rsidRPr="00A11327" w:rsidRDefault="0013002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664E55C" w:rsidR="00695808" w:rsidRDefault="0013002D">
    <w:pPr>
      <w:pStyle w:val="Header"/>
    </w:pPr>
    <w:r w:rsidRPr="002D3E8C">
      <w:rPr>
        <w:lang w:val="de-DE"/>
      </w:rPr>
      <mc:AlternateContent>
        <mc:Choice Requires="wps">
          <w:drawing>
            <wp:anchor distT="0" distB="0" distL="114300" distR="114300" simplePos="0" relativeHeight="251669504" behindDoc="0" locked="1" layoutInCell="1" allowOverlap="1" wp14:anchorId="47BFF7DA" wp14:editId="2A944295">
              <wp:simplePos x="0" y="0"/>
              <wp:positionH relativeFrom="margin">
                <wp:align>left</wp:align>
              </wp:positionH>
              <wp:positionV relativeFrom="page">
                <wp:posOffset>180340</wp:posOffset>
              </wp:positionV>
              <wp:extent cx="5767200" cy="327600"/>
              <wp:effectExtent l="0" t="0" r="15240" b="8890"/>
              <wp:wrapNone/>
              <wp:docPr id="5324909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72724471"/>
                          </w:sdtPr>
                          <w:sdtContent>
                            <w:p w14:paraId="4B624395" w14:textId="3248FA8A" w:rsidR="0013002D" w:rsidRPr="00A11327" w:rsidRDefault="0013002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BFF7D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72724471"/>
                    </w:sdtPr>
                    <w:sdtContent>
                      <w:p w14:paraId="4B624395" w14:textId="3248FA8A" w:rsidR="0013002D" w:rsidRPr="00A11327" w:rsidRDefault="0013002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4237E45" w:rsidR="00695808" w:rsidRDefault="00695808">
    <w:pPr>
      <w:pStyle w:val="Header"/>
      <w:tabs>
        <w:tab w:val="right" w:pos="9639"/>
      </w:tabs>
    </w:pPr>
    <w:r>
      <w:tab/>
    </w:r>
    <w:r w:rsidR="0013002D" w:rsidRPr="002D3E8C">
      <w:rPr>
        <w:lang w:val="de-DE"/>
      </w:rPr>
      <mc:AlternateContent>
        <mc:Choice Requires="wps">
          <w:drawing>
            <wp:anchor distT="0" distB="0" distL="114300" distR="114300" simplePos="0" relativeHeight="251665408" behindDoc="0" locked="1" layoutInCell="1" allowOverlap="1" wp14:anchorId="10B01A20" wp14:editId="4EE6F73F">
              <wp:simplePos x="0" y="0"/>
              <wp:positionH relativeFrom="margin">
                <wp:align>left</wp:align>
              </wp:positionH>
              <wp:positionV relativeFrom="page">
                <wp:posOffset>180340</wp:posOffset>
              </wp:positionV>
              <wp:extent cx="5767200" cy="327600"/>
              <wp:effectExtent l="0" t="0" r="15240" b="8890"/>
              <wp:wrapNone/>
              <wp:docPr id="97720159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85283554"/>
                          </w:sdtPr>
                          <w:sdtContent>
                            <w:p w14:paraId="2C279267" w14:textId="73A80C0A" w:rsidR="0013002D" w:rsidRPr="00A11327" w:rsidRDefault="0013002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B01A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85283554"/>
                    </w:sdtPr>
                    <w:sdtContent>
                      <w:p w14:paraId="2C279267" w14:textId="73A80C0A" w:rsidR="0013002D" w:rsidRPr="00A11327" w:rsidRDefault="0013002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2B643F2" w:rsidR="00695808" w:rsidRDefault="0013002D">
    <w:pPr>
      <w:pStyle w:val="Header"/>
    </w:pPr>
    <w:r w:rsidRPr="002D3E8C">
      <w:rPr>
        <w:lang w:val="de-DE"/>
      </w:rPr>
      <mc:AlternateContent>
        <mc:Choice Requires="wps">
          <w:drawing>
            <wp:anchor distT="0" distB="0" distL="114300" distR="114300" simplePos="0" relativeHeight="251667456" behindDoc="0" locked="1" layoutInCell="1" allowOverlap="1" wp14:anchorId="655960D2" wp14:editId="30E44430">
              <wp:simplePos x="0" y="0"/>
              <wp:positionH relativeFrom="margin">
                <wp:align>left</wp:align>
              </wp:positionH>
              <wp:positionV relativeFrom="page">
                <wp:posOffset>180340</wp:posOffset>
              </wp:positionV>
              <wp:extent cx="5767200" cy="327600"/>
              <wp:effectExtent l="0" t="0" r="15240" b="8890"/>
              <wp:wrapNone/>
              <wp:docPr id="1483673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8143529"/>
                          </w:sdtPr>
                          <w:sdtContent>
                            <w:p w14:paraId="0E1DC93E" w14:textId="6BC461D2" w:rsidR="0013002D" w:rsidRPr="00A11327" w:rsidRDefault="0013002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5960D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98143529"/>
                    </w:sdtPr>
                    <w:sdtContent>
                      <w:p w14:paraId="0E1DC93E" w14:textId="6BC461D2" w:rsidR="0013002D" w:rsidRPr="00A11327" w:rsidRDefault="0013002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DC04133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sz w:val="32"/>
        <w:szCs w:val="18"/>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035421798">
    <w:abstractNumId w:val="1"/>
  </w:num>
  <w:num w:numId="2" w16cid:durableId="108747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7B4"/>
    <w:rsid w:val="000A6394"/>
    <w:rsid w:val="000B7FED"/>
    <w:rsid w:val="000C038A"/>
    <w:rsid w:val="000C6598"/>
    <w:rsid w:val="000D44B3"/>
    <w:rsid w:val="0013002D"/>
    <w:rsid w:val="00145D43"/>
    <w:rsid w:val="00192C46"/>
    <w:rsid w:val="001A08B3"/>
    <w:rsid w:val="001A7B60"/>
    <w:rsid w:val="001B52F0"/>
    <w:rsid w:val="001B7A65"/>
    <w:rsid w:val="001E41F3"/>
    <w:rsid w:val="0026004D"/>
    <w:rsid w:val="002640DD"/>
    <w:rsid w:val="00275D12"/>
    <w:rsid w:val="00284FEB"/>
    <w:rsid w:val="002860C4"/>
    <w:rsid w:val="00295C30"/>
    <w:rsid w:val="002B5741"/>
    <w:rsid w:val="002E472E"/>
    <w:rsid w:val="00305409"/>
    <w:rsid w:val="003609EF"/>
    <w:rsid w:val="0036231A"/>
    <w:rsid w:val="00374DD4"/>
    <w:rsid w:val="003E1A36"/>
    <w:rsid w:val="003F753D"/>
    <w:rsid w:val="00410371"/>
    <w:rsid w:val="004242F1"/>
    <w:rsid w:val="004B75B7"/>
    <w:rsid w:val="004F6942"/>
    <w:rsid w:val="005141D9"/>
    <w:rsid w:val="0051580D"/>
    <w:rsid w:val="00547111"/>
    <w:rsid w:val="00592D74"/>
    <w:rsid w:val="005E2C44"/>
    <w:rsid w:val="005E756F"/>
    <w:rsid w:val="00621188"/>
    <w:rsid w:val="006257ED"/>
    <w:rsid w:val="00653DE4"/>
    <w:rsid w:val="00665C47"/>
    <w:rsid w:val="00695808"/>
    <w:rsid w:val="006B44B7"/>
    <w:rsid w:val="006B46FB"/>
    <w:rsid w:val="006E21FB"/>
    <w:rsid w:val="00792342"/>
    <w:rsid w:val="007977A8"/>
    <w:rsid w:val="007B512A"/>
    <w:rsid w:val="007C2097"/>
    <w:rsid w:val="007D6A07"/>
    <w:rsid w:val="007F7259"/>
    <w:rsid w:val="008040A8"/>
    <w:rsid w:val="008279FA"/>
    <w:rsid w:val="008626E7"/>
    <w:rsid w:val="00870EE7"/>
    <w:rsid w:val="008863B9"/>
    <w:rsid w:val="00891158"/>
    <w:rsid w:val="008965FA"/>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5079"/>
    <w:rsid w:val="00A47E70"/>
    <w:rsid w:val="00A50CF0"/>
    <w:rsid w:val="00A7671C"/>
    <w:rsid w:val="00AA2CBC"/>
    <w:rsid w:val="00AC5820"/>
    <w:rsid w:val="00AD1CD8"/>
    <w:rsid w:val="00B258BB"/>
    <w:rsid w:val="00B67B97"/>
    <w:rsid w:val="00B968C8"/>
    <w:rsid w:val="00BA3EC5"/>
    <w:rsid w:val="00BA51D9"/>
    <w:rsid w:val="00BB5DFC"/>
    <w:rsid w:val="00BC7B03"/>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72A6B"/>
    <w:rsid w:val="00FB6386"/>
    <w:rsid w:val="00FC7C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3002D"/>
    <w:rPr>
      <w:rFonts w:ascii="Arial" w:hAnsi="Arial"/>
      <w:sz w:val="36"/>
      <w:lang w:val="en-GB" w:eastAsia="en-US"/>
    </w:rPr>
  </w:style>
  <w:style w:type="character" w:customStyle="1" w:styleId="Heading2Char">
    <w:name w:val="Heading 2 Char"/>
    <w:basedOn w:val="DefaultParagraphFont"/>
    <w:link w:val="Heading2"/>
    <w:qFormat/>
    <w:rsid w:val="0013002D"/>
    <w:rPr>
      <w:rFonts w:ascii="Arial" w:hAnsi="Arial"/>
      <w:sz w:val="32"/>
      <w:lang w:val="en-GB" w:eastAsia="en-US"/>
    </w:rPr>
  </w:style>
  <w:style w:type="character" w:customStyle="1" w:styleId="CRCoverPageChar">
    <w:name w:val="CR Cover Page Char"/>
    <w:link w:val="CRCoverPage"/>
    <w:qFormat/>
    <w:locked/>
    <w:rsid w:val="0013002D"/>
    <w:rPr>
      <w:rFonts w:ascii="Arial" w:hAnsi="Arial"/>
      <w:lang w:val="en-GB" w:eastAsia="en-US"/>
    </w:rPr>
  </w:style>
  <w:style w:type="character" w:styleId="PlaceholderText">
    <w:name w:val="Placeholder Text"/>
    <w:basedOn w:val="DefaultParagraphFont"/>
    <w:uiPriority w:val="99"/>
    <w:unhideWhenUsed/>
    <w:rsid w:val="0013002D"/>
    <w:rPr>
      <w:vanish/>
      <w:color w:val="AEB5BB"/>
    </w:rPr>
  </w:style>
  <w:style w:type="paragraph" w:styleId="NoSpacing">
    <w:name w:val="No Spacing"/>
    <w:basedOn w:val="Normal"/>
    <w:link w:val="NoSpacingChar"/>
    <w:uiPriority w:val="1"/>
    <w:qFormat/>
    <w:rsid w:val="0013002D"/>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3002D"/>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Juan.GarciaMartin@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lokesha.rajanna@anritsu.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743</Words>
  <Characters>4681</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16</cp:revision>
  <cp:lastPrinted>1899-12-31T23:00:00Z</cp:lastPrinted>
  <dcterms:created xsi:type="dcterms:W3CDTF">2020-02-03T08:32:00Z</dcterms:created>
  <dcterms:modified xsi:type="dcterms:W3CDTF">2025-08-04T13:55:00Z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R5s250284</vt:lpwstr>
  </property>
  <property fmtid="{D5CDD505-2E9C-101B-9397-08002B2CF9AE}" pid="10" name="Spec#">
    <vt:lpwstr>34.229-3</vt:lpwstr>
  </property>
  <property fmtid="{D5CDD505-2E9C-101B-9397-08002B2CF9AE}" pid="11" name="Cr#">
    <vt:lpwstr>0981</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NR5GC eCall over IMS testcase 11.11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2025-07-17</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2025-07-24T09:29:55Z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fc9df809-a256-4edb-a0c8-907991ae4729</vt:lpwstr>
  </property>
  <property fmtid="{D5CDD505-2E9C-101B-9397-08002B2CF9AE}" pid="27" name="MSIP_Label_9764cdcd-3664-4d05-9615-7cbf65a4f0a8_ContentBits">
    <vt:lpwstr>0</vt:lpwstr>
  </property>
</Properties>
</file>