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02B74" w14:textId="77777777" w:rsidR="007E487D" w:rsidRDefault="007E487D" w:rsidP="007E48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R5s250450</w:t>
      </w:r>
      <w:r>
        <w:rPr>
          <w:b/>
          <w:i/>
          <w:noProof/>
          <w:sz w:val="28"/>
        </w:rPr>
        <w:fldChar w:fldCharType="end"/>
      </w:r>
    </w:p>
    <w:p w14:paraId="4F4FBDAF" w14:textId="77777777" w:rsidR="007E487D" w:rsidRDefault="007E487D" w:rsidP="007E48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487D" w14:paraId="6AEC0FB2" w14:textId="77777777" w:rsidTr="005C7F25">
        <w:tc>
          <w:tcPr>
            <w:tcW w:w="9641" w:type="dxa"/>
            <w:gridSpan w:val="9"/>
            <w:tcBorders>
              <w:top w:val="single" w:sz="4" w:space="0" w:color="auto"/>
              <w:left w:val="single" w:sz="4" w:space="0" w:color="auto"/>
              <w:right w:val="single" w:sz="4" w:space="0" w:color="auto"/>
            </w:tcBorders>
          </w:tcPr>
          <w:p w14:paraId="412CB36C" w14:textId="77777777" w:rsidR="007E487D" w:rsidRDefault="007E487D" w:rsidP="005C7F25">
            <w:pPr>
              <w:pStyle w:val="CRCoverPage"/>
              <w:spacing w:after="0"/>
              <w:jc w:val="right"/>
              <w:rPr>
                <w:i/>
                <w:noProof/>
              </w:rPr>
            </w:pPr>
            <w:r>
              <w:rPr>
                <w:i/>
                <w:noProof/>
                <w:sz w:val="14"/>
              </w:rPr>
              <w:t>CR-Form-v12.3</w:t>
            </w:r>
          </w:p>
        </w:tc>
      </w:tr>
      <w:tr w:rsidR="007E487D" w14:paraId="46D8216A" w14:textId="77777777" w:rsidTr="005C7F25">
        <w:tc>
          <w:tcPr>
            <w:tcW w:w="9641" w:type="dxa"/>
            <w:gridSpan w:val="9"/>
            <w:tcBorders>
              <w:left w:val="single" w:sz="4" w:space="0" w:color="auto"/>
              <w:right w:val="single" w:sz="4" w:space="0" w:color="auto"/>
            </w:tcBorders>
          </w:tcPr>
          <w:p w14:paraId="7D231B38" w14:textId="77777777" w:rsidR="007E487D" w:rsidRDefault="007E487D" w:rsidP="005C7F25">
            <w:pPr>
              <w:pStyle w:val="CRCoverPage"/>
              <w:spacing w:after="0"/>
              <w:jc w:val="center"/>
              <w:rPr>
                <w:noProof/>
              </w:rPr>
            </w:pPr>
            <w:r>
              <w:rPr>
                <w:b/>
                <w:noProof/>
                <w:sz w:val="32"/>
              </w:rPr>
              <w:t>CHANGE REQUEST</w:t>
            </w:r>
          </w:p>
        </w:tc>
      </w:tr>
      <w:tr w:rsidR="007E487D" w14:paraId="068A2821" w14:textId="77777777" w:rsidTr="005C7F25">
        <w:tc>
          <w:tcPr>
            <w:tcW w:w="9641" w:type="dxa"/>
            <w:gridSpan w:val="9"/>
            <w:tcBorders>
              <w:left w:val="single" w:sz="4" w:space="0" w:color="auto"/>
              <w:right w:val="single" w:sz="4" w:space="0" w:color="auto"/>
            </w:tcBorders>
          </w:tcPr>
          <w:p w14:paraId="6C86B2E7" w14:textId="77777777" w:rsidR="007E487D" w:rsidRDefault="007E487D" w:rsidP="005C7F25">
            <w:pPr>
              <w:pStyle w:val="CRCoverPage"/>
              <w:spacing w:after="0"/>
              <w:rPr>
                <w:noProof/>
                <w:sz w:val="8"/>
                <w:szCs w:val="8"/>
              </w:rPr>
            </w:pPr>
          </w:p>
        </w:tc>
      </w:tr>
      <w:tr w:rsidR="007E487D" w14:paraId="7CB7F097" w14:textId="77777777" w:rsidTr="005C7F25">
        <w:tc>
          <w:tcPr>
            <w:tcW w:w="142" w:type="dxa"/>
            <w:tcBorders>
              <w:left w:val="single" w:sz="4" w:space="0" w:color="auto"/>
            </w:tcBorders>
          </w:tcPr>
          <w:p w14:paraId="7D323627" w14:textId="77777777" w:rsidR="007E487D" w:rsidRDefault="007E487D" w:rsidP="005C7F25">
            <w:pPr>
              <w:pStyle w:val="CRCoverPage"/>
              <w:spacing w:after="0"/>
              <w:jc w:val="right"/>
              <w:rPr>
                <w:noProof/>
              </w:rPr>
            </w:pPr>
          </w:p>
        </w:tc>
        <w:tc>
          <w:tcPr>
            <w:tcW w:w="1559" w:type="dxa"/>
            <w:shd w:val="pct30" w:color="FFFF00" w:fill="auto"/>
          </w:tcPr>
          <w:p w14:paraId="0A5470E7" w14:textId="77777777" w:rsidR="007E487D" w:rsidRPr="00410371" w:rsidRDefault="007E487D" w:rsidP="005C7F2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34.123-3</w:t>
            </w:r>
            <w:r>
              <w:rPr>
                <w:b/>
                <w:noProof/>
                <w:sz w:val="28"/>
              </w:rPr>
              <w:fldChar w:fldCharType="end"/>
            </w:r>
          </w:p>
        </w:tc>
        <w:tc>
          <w:tcPr>
            <w:tcW w:w="709" w:type="dxa"/>
          </w:tcPr>
          <w:p w14:paraId="647C15C6" w14:textId="77777777" w:rsidR="007E487D" w:rsidRDefault="007E487D" w:rsidP="005C7F25">
            <w:pPr>
              <w:pStyle w:val="CRCoverPage"/>
              <w:spacing w:after="0"/>
              <w:jc w:val="center"/>
              <w:rPr>
                <w:noProof/>
              </w:rPr>
            </w:pPr>
            <w:r>
              <w:rPr>
                <w:b/>
                <w:noProof/>
                <w:sz w:val="28"/>
              </w:rPr>
              <w:t>CR</w:t>
            </w:r>
          </w:p>
        </w:tc>
        <w:tc>
          <w:tcPr>
            <w:tcW w:w="1276" w:type="dxa"/>
            <w:shd w:val="pct30" w:color="FFFF00" w:fill="auto"/>
          </w:tcPr>
          <w:p w14:paraId="075C2E31" w14:textId="77777777" w:rsidR="007E487D" w:rsidRPr="00410371" w:rsidRDefault="007E487D" w:rsidP="005C7F25">
            <w:pPr>
              <w:pStyle w:val="CRCoverPage"/>
              <w:spacing w:after="0"/>
              <w:rPr>
                <w:noProof/>
              </w:rPr>
            </w:pPr>
            <w:r>
              <w:fldChar w:fldCharType="begin"/>
            </w:r>
            <w:r>
              <w:instrText xml:space="preserve"> DOCPROPERTY  Cr#  \* MERGEFORMAT </w:instrText>
            </w:r>
            <w:r>
              <w:fldChar w:fldCharType="separate"/>
            </w:r>
            <w:r w:rsidRPr="00410371">
              <w:rPr>
                <w:b/>
                <w:noProof/>
                <w:sz w:val="28"/>
              </w:rPr>
              <w:t>3689</w:t>
            </w:r>
            <w:r>
              <w:rPr>
                <w:b/>
                <w:noProof/>
                <w:sz w:val="28"/>
              </w:rPr>
              <w:fldChar w:fldCharType="end"/>
            </w:r>
          </w:p>
        </w:tc>
        <w:tc>
          <w:tcPr>
            <w:tcW w:w="709" w:type="dxa"/>
          </w:tcPr>
          <w:p w14:paraId="7664B86F" w14:textId="77777777" w:rsidR="007E487D" w:rsidRDefault="007E487D" w:rsidP="005C7F25">
            <w:pPr>
              <w:pStyle w:val="CRCoverPage"/>
              <w:tabs>
                <w:tab w:val="right" w:pos="625"/>
              </w:tabs>
              <w:spacing w:after="0"/>
              <w:jc w:val="center"/>
              <w:rPr>
                <w:noProof/>
              </w:rPr>
            </w:pPr>
            <w:r>
              <w:rPr>
                <w:b/>
                <w:bCs/>
                <w:noProof/>
                <w:sz w:val="28"/>
              </w:rPr>
              <w:t>rev</w:t>
            </w:r>
          </w:p>
        </w:tc>
        <w:tc>
          <w:tcPr>
            <w:tcW w:w="992" w:type="dxa"/>
            <w:shd w:val="pct30" w:color="FFFF00" w:fill="auto"/>
          </w:tcPr>
          <w:p w14:paraId="110461BA" w14:textId="77777777" w:rsidR="007E487D" w:rsidRPr="00410371" w:rsidRDefault="007E487D" w:rsidP="005C7F2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25E985" w14:textId="77777777" w:rsidR="007E487D" w:rsidRDefault="007E487D" w:rsidP="005C7F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7C820F" w14:textId="77777777" w:rsidR="007E487D" w:rsidRPr="00410371" w:rsidRDefault="007E487D" w:rsidP="005C7F2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38966546" w14:textId="77777777" w:rsidR="007E487D" w:rsidRDefault="007E487D" w:rsidP="005C7F25">
            <w:pPr>
              <w:pStyle w:val="CRCoverPage"/>
              <w:spacing w:after="0"/>
              <w:rPr>
                <w:noProof/>
              </w:rPr>
            </w:pPr>
          </w:p>
        </w:tc>
      </w:tr>
      <w:tr w:rsidR="007E487D" w14:paraId="05FE46C1" w14:textId="77777777" w:rsidTr="005C7F25">
        <w:tc>
          <w:tcPr>
            <w:tcW w:w="9641" w:type="dxa"/>
            <w:gridSpan w:val="9"/>
            <w:tcBorders>
              <w:left w:val="single" w:sz="4" w:space="0" w:color="auto"/>
              <w:right w:val="single" w:sz="4" w:space="0" w:color="auto"/>
            </w:tcBorders>
          </w:tcPr>
          <w:p w14:paraId="3795B99B" w14:textId="77777777" w:rsidR="007E487D" w:rsidRDefault="007E487D" w:rsidP="005C7F25">
            <w:pPr>
              <w:pStyle w:val="CRCoverPage"/>
              <w:spacing w:after="0"/>
              <w:rPr>
                <w:noProof/>
              </w:rPr>
            </w:pPr>
          </w:p>
        </w:tc>
      </w:tr>
      <w:tr w:rsidR="007E487D" w14:paraId="4F09CD35" w14:textId="77777777" w:rsidTr="005C7F25">
        <w:tc>
          <w:tcPr>
            <w:tcW w:w="9641" w:type="dxa"/>
            <w:gridSpan w:val="9"/>
            <w:tcBorders>
              <w:top w:val="single" w:sz="4" w:space="0" w:color="auto"/>
            </w:tcBorders>
          </w:tcPr>
          <w:p w14:paraId="06ED0C9E" w14:textId="77777777" w:rsidR="007E487D" w:rsidRPr="00F25D98" w:rsidRDefault="007E487D" w:rsidP="005C7F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487D" w14:paraId="480164EA" w14:textId="77777777" w:rsidTr="005C7F25">
        <w:tc>
          <w:tcPr>
            <w:tcW w:w="9641" w:type="dxa"/>
            <w:gridSpan w:val="9"/>
          </w:tcPr>
          <w:p w14:paraId="461252DB" w14:textId="77777777" w:rsidR="007E487D" w:rsidRDefault="007E487D" w:rsidP="005C7F25">
            <w:pPr>
              <w:pStyle w:val="CRCoverPage"/>
              <w:spacing w:after="0"/>
              <w:rPr>
                <w:noProof/>
                <w:sz w:val="8"/>
                <w:szCs w:val="8"/>
              </w:rPr>
            </w:pPr>
          </w:p>
        </w:tc>
      </w:tr>
    </w:tbl>
    <w:p w14:paraId="7889382D" w14:textId="77777777" w:rsidR="007E487D" w:rsidRDefault="007E487D" w:rsidP="007E4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487D" w14:paraId="738CF01D" w14:textId="77777777" w:rsidTr="005C7F25">
        <w:tc>
          <w:tcPr>
            <w:tcW w:w="2835" w:type="dxa"/>
          </w:tcPr>
          <w:p w14:paraId="433D0804" w14:textId="77777777" w:rsidR="007E487D" w:rsidRDefault="007E487D" w:rsidP="005C7F25">
            <w:pPr>
              <w:pStyle w:val="CRCoverPage"/>
              <w:tabs>
                <w:tab w:val="right" w:pos="2751"/>
              </w:tabs>
              <w:spacing w:after="0"/>
              <w:rPr>
                <w:b/>
                <w:i/>
                <w:noProof/>
              </w:rPr>
            </w:pPr>
            <w:r>
              <w:rPr>
                <w:b/>
                <w:i/>
                <w:noProof/>
              </w:rPr>
              <w:t>Proposed change affects:</w:t>
            </w:r>
          </w:p>
        </w:tc>
        <w:tc>
          <w:tcPr>
            <w:tcW w:w="1418" w:type="dxa"/>
          </w:tcPr>
          <w:p w14:paraId="17694A10" w14:textId="77777777" w:rsidR="007E487D" w:rsidRDefault="007E487D" w:rsidP="005C7F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AFBAA" w14:textId="77777777" w:rsidR="007E487D" w:rsidRDefault="007E487D" w:rsidP="005C7F25">
            <w:pPr>
              <w:pStyle w:val="CRCoverPage"/>
              <w:spacing w:after="0"/>
              <w:jc w:val="center"/>
              <w:rPr>
                <w:b/>
                <w:caps/>
                <w:noProof/>
              </w:rPr>
            </w:pPr>
          </w:p>
        </w:tc>
        <w:tc>
          <w:tcPr>
            <w:tcW w:w="709" w:type="dxa"/>
            <w:tcBorders>
              <w:left w:val="single" w:sz="4" w:space="0" w:color="auto"/>
            </w:tcBorders>
          </w:tcPr>
          <w:p w14:paraId="00A576EA" w14:textId="77777777" w:rsidR="007E487D" w:rsidRDefault="007E487D" w:rsidP="005C7F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F8D6D" w14:textId="77777777" w:rsidR="007E487D" w:rsidRDefault="007E487D" w:rsidP="005C7F25">
            <w:pPr>
              <w:pStyle w:val="CRCoverPage"/>
              <w:spacing w:after="0"/>
              <w:jc w:val="center"/>
              <w:rPr>
                <w:b/>
                <w:caps/>
                <w:noProof/>
              </w:rPr>
            </w:pPr>
          </w:p>
        </w:tc>
        <w:tc>
          <w:tcPr>
            <w:tcW w:w="2126" w:type="dxa"/>
          </w:tcPr>
          <w:p w14:paraId="43718510" w14:textId="77777777" w:rsidR="007E487D" w:rsidRDefault="007E487D" w:rsidP="005C7F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A7C6B" w14:textId="77777777" w:rsidR="007E487D" w:rsidRDefault="007E487D" w:rsidP="005C7F25">
            <w:pPr>
              <w:pStyle w:val="CRCoverPage"/>
              <w:spacing w:after="0"/>
              <w:jc w:val="center"/>
              <w:rPr>
                <w:b/>
                <w:caps/>
                <w:noProof/>
              </w:rPr>
            </w:pPr>
          </w:p>
        </w:tc>
        <w:tc>
          <w:tcPr>
            <w:tcW w:w="1418" w:type="dxa"/>
            <w:tcBorders>
              <w:left w:val="nil"/>
            </w:tcBorders>
          </w:tcPr>
          <w:p w14:paraId="2E540B42" w14:textId="77777777" w:rsidR="007E487D" w:rsidRDefault="007E487D" w:rsidP="005C7F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0BC84" w14:textId="77777777" w:rsidR="007E487D" w:rsidRDefault="007E487D" w:rsidP="005C7F25">
            <w:pPr>
              <w:pStyle w:val="CRCoverPage"/>
              <w:spacing w:after="0"/>
              <w:jc w:val="center"/>
              <w:rPr>
                <w:b/>
                <w:bCs/>
                <w:caps/>
                <w:noProof/>
              </w:rPr>
            </w:pPr>
          </w:p>
        </w:tc>
      </w:tr>
    </w:tbl>
    <w:p w14:paraId="00E4726A" w14:textId="77777777" w:rsidR="007E487D" w:rsidRDefault="007E487D" w:rsidP="007E4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487D" w14:paraId="1A460EBA" w14:textId="77777777" w:rsidTr="005C7F25">
        <w:tc>
          <w:tcPr>
            <w:tcW w:w="9640" w:type="dxa"/>
            <w:gridSpan w:val="11"/>
          </w:tcPr>
          <w:p w14:paraId="5705F2F2" w14:textId="77777777" w:rsidR="007E487D" w:rsidRDefault="007E487D" w:rsidP="005C7F25">
            <w:pPr>
              <w:pStyle w:val="CRCoverPage"/>
              <w:spacing w:after="0"/>
              <w:rPr>
                <w:noProof/>
                <w:sz w:val="8"/>
                <w:szCs w:val="8"/>
              </w:rPr>
            </w:pPr>
          </w:p>
        </w:tc>
      </w:tr>
      <w:tr w:rsidR="007E487D" w14:paraId="1A7B9680" w14:textId="77777777" w:rsidTr="005C7F25">
        <w:tc>
          <w:tcPr>
            <w:tcW w:w="1843" w:type="dxa"/>
            <w:tcBorders>
              <w:top w:val="single" w:sz="4" w:space="0" w:color="auto"/>
              <w:left w:val="single" w:sz="4" w:space="0" w:color="auto"/>
            </w:tcBorders>
          </w:tcPr>
          <w:p w14:paraId="0CAFA83A" w14:textId="77777777" w:rsidR="007E487D" w:rsidRDefault="007E487D" w:rsidP="005C7F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56474" w14:textId="77777777" w:rsidR="007E487D" w:rsidRDefault="007E487D" w:rsidP="005C7F25">
            <w:pPr>
              <w:pStyle w:val="CRCoverPage"/>
              <w:spacing w:after="0"/>
              <w:ind w:left="100"/>
              <w:rPr>
                <w:noProof/>
              </w:rPr>
            </w:pPr>
            <w:r>
              <w:fldChar w:fldCharType="begin"/>
            </w:r>
            <w:r>
              <w:instrText xml:space="preserve"> DOCPROPERTY  CrTitle  \* MERGEFORMAT </w:instrText>
            </w:r>
            <w:r>
              <w:fldChar w:fldCharType="separate"/>
            </w:r>
            <w:r>
              <w:t>Corrections to multiple UTRAN testcases for handling of LAU Request and RAU Request.</w:t>
            </w:r>
            <w:r>
              <w:fldChar w:fldCharType="end"/>
            </w:r>
          </w:p>
        </w:tc>
      </w:tr>
      <w:tr w:rsidR="007E487D" w14:paraId="71E36524" w14:textId="77777777" w:rsidTr="005C7F25">
        <w:tc>
          <w:tcPr>
            <w:tcW w:w="1843" w:type="dxa"/>
            <w:tcBorders>
              <w:left w:val="single" w:sz="4" w:space="0" w:color="auto"/>
            </w:tcBorders>
          </w:tcPr>
          <w:p w14:paraId="1249769B" w14:textId="77777777" w:rsidR="007E487D" w:rsidRDefault="007E487D" w:rsidP="005C7F25">
            <w:pPr>
              <w:pStyle w:val="CRCoverPage"/>
              <w:spacing w:after="0"/>
              <w:rPr>
                <w:b/>
                <w:i/>
                <w:noProof/>
                <w:sz w:val="8"/>
                <w:szCs w:val="8"/>
              </w:rPr>
            </w:pPr>
          </w:p>
        </w:tc>
        <w:tc>
          <w:tcPr>
            <w:tcW w:w="7797" w:type="dxa"/>
            <w:gridSpan w:val="10"/>
            <w:tcBorders>
              <w:right w:val="single" w:sz="4" w:space="0" w:color="auto"/>
            </w:tcBorders>
          </w:tcPr>
          <w:p w14:paraId="2757E470" w14:textId="77777777" w:rsidR="007E487D" w:rsidRDefault="007E487D" w:rsidP="005C7F25">
            <w:pPr>
              <w:pStyle w:val="CRCoverPage"/>
              <w:spacing w:after="0"/>
              <w:rPr>
                <w:noProof/>
                <w:sz w:val="8"/>
                <w:szCs w:val="8"/>
              </w:rPr>
            </w:pPr>
          </w:p>
        </w:tc>
      </w:tr>
      <w:tr w:rsidR="007E487D" w14:paraId="4C5A14F0" w14:textId="77777777" w:rsidTr="005C7F25">
        <w:tc>
          <w:tcPr>
            <w:tcW w:w="1843" w:type="dxa"/>
            <w:tcBorders>
              <w:left w:val="single" w:sz="4" w:space="0" w:color="auto"/>
            </w:tcBorders>
          </w:tcPr>
          <w:p w14:paraId="3BAC08B8" w14:textId="77777777" w:rsidR="007E487D" w:rsidRDefault="007E487D" w:rsidP="005C7F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75163" w14:textId="77777777" w:rsidR="007E487D" w:rsidRDefault="007E487D" w:rsidP="005C7F2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E487D" w14:paraId="45EDD655" w14:textId="77777777" w:rsidTr="005C7F25">
        <w:tc>
          <w:tcPr>
            <w:tcW w:w="1843" w:type="dxa"/>
            <w:tcBorders>
              <w:left w:val="single" w:sz="4" w:space="0" w:color="auto"/>
            </w:tcBorders>
          </w:tcPr>
          <w:p w14:paraId="36E20A16" w14:textId="77777777" w:rsidR="007E487D" w:rsidRDefault="007E487D" w:rsidP="005C7F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9D219" w14:textId="1811747C" w:rsidR="007E487D" w:rsidRDefault="007E487D" w:rsidP="005C7F2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E487D" w14:paraId="7B8A6824" w14:textId="77777777" w:rsidTr="005C7F25">
        <w:tc>
          <w:tcPr>
            <w:tcW w:w="1843" w:type="dxa"/>
            <w:tcBorders>
              <w:left w:val="single" w:sz="4" w:space="0" w:color="auto"/>
            </w:tcBorders>
          </w:tcPr>
          <w:p w14:paraId="50445F22" w14:textId="77777777" w:rsidR="007E487D" w:rsidRDefault="007E487D" w:rsidP="005C7F25">
            <w:pPr>
              <w:pStyle w:val="CRCoverPage"/>
              <w:spacing w:after="0"/>
              <w:rPr>
                <w:b/>
                <w:i/>
                <w:noProof/>
                <w:sz w:val="8"/>
                <w:szCs w:val="8"/>
              </w:rPr>
            </w:pPr>
          </w:p>
        </w:tc>
        <w:tc>
          <w:tcPr>
            <w:tcW w:w="7797" w:type="dxa"/>
            <w:gridSpan w:val="10"/>
            <w:tcBorders>
              <w:right w:val="single" w:sz="4" w:space="0" w:color="auto"/>
            </w:tcBorders>
          </w:tcPr>
          <w:p w14:paraId="6A027689" w14:textId="77777777" w:rsidR="007E487D" w:rsidRDefault="007E487D" w:rsidP="005C7F25">
            <w:pPr>
              <w:pStyle w:val="CRCoverPage"/>
              <w:spacing w:after="0"/>
              <w:rPr>
                <w:noProof/>
                <w:sz w:val="8"/>
                <w:szCs w:val="8"/>
              </w:rPr>
            </w:pPr>
          </w:p>
        </w:tc>
      </w:tr>
      <w:tr w:rsidR="007E487D" w14:paraId="6A189D23" w14:textId="77777777" w:rsidTr="005C7F25">
        <w:tc>
          <w:tcPr>
            <w:tcW w:w="1843" w:type="dxa"/>
            <w:tcBorders>
              <w:left w:val="single" w:sz="4" w:space="0" w:color="auto"/>
            </w:tcBorders>
          </w:tcPr>
          <w:p w14:paraId="07CA2F62" w14:textId="77777777" w:rsidR="007E487D" w:rsidRDefault="007E487D" w:rsidP="005C7F25">
            <w:pPr>
              <w:pStyle w:val="CRCoverPage"/>
              <w:tabs>
                <w:tab w:val="right" w:pos="1759"/>
              </w:tabs>
              <w:spacing w:after="0"/>
              <w:rPr>
                <w:b/>
                <w:i/>
                <w:noProof/>
              </w:rPr>
            </w:pPr>
            <w:r>
              <w:rPr>
                <w:b/>
                <w:i/>
                <w:noProof/>
              </w:rPr>
              <w:t>Work item code:</w:t>
            </w:r>
          </w:p>
        </w:tc>
        <w:tc>
          <w:tcPr>
            <w:tcW w:w="3686" w:type="dxa"/>
            <w:gridSpan w:val="5"/>
            <w:shd w:val="pct30" w:color="FFFF00" w:fill="auto"/>
          </w:tcPr>
          <w:p w14:paraId="72887147" w14:textId="77777777" w:rsidR="007E487D" w:rsidRDefault="007E487D" w:rsidP="005C7F25">
            <w:pPr>
              <w:pStyle w:val="CRCoverPage"/>
              <w:spacing w:after="0"/>
              <w:ind w:left="100"/>
              <w:rPr>
                <w:noProof/>
              </w:rPr>
            </w:pPr>
            <w:r>
              <w:fldChar w:fldCharType="begin"/>
            </w:r>
            <w:r>
              <w:instrText xml:space="preserve"> DOCPROPERTY  RelatedWis  \* MERGEFORMAT </w:instrText>
            </w:r>
            <w:r>
              <w:fldChar w:fldCharType="separate"/>
            </w:r>
            <w:r>
              <w:rPr>
                <w:noProof/>
              </w:rPr>
              <w:t>TEI_Test</w:t>
            </w:r>
            <w:r>
              <w:rPr>
                <w:noProof/>
              </w:rPr>
              <w:fldChar w:fldCharType="end"/>
            </w:r>
          </w:p>
        </w:tc>
        <w:tc>
          <w:tcPr>
            <w:tcW w:w="567" w:type="dxa"/>
            <w:tcBorders>
              <w:left w:val="nil"/>
            </w:tcBorders>
          </w:tcPr>
          <w:p w14:paraId="776EB736" w14:textId="77777777" w:rsidR="007E487D" w:rsidRDefault="007E487D" w:rsidP="005C7F25">
            <w:pPr>
              <w:pStyle w:val="CRCoverPage"/>
              <w:spacing w:after="0"/>
              <w:ind w:right="100"/>
              <w:rPr>
                <w:noProof/>
              </w:rPr>
            </w:pPr>
          </w:p>
        </w:tc>
        <w:tc>
          <w:tcPr>
            <w:tcW w:w="1417" w:type="dxa"/>
            <w:gridSpan w:val="3"/>
            <w:tcBorders>
              <w:left w:val="nil"/>
            </w:tcBorders>
          </w:tcPr>
          <w:p w14:paraId="6D778DB9" w14:textId="77777777" w:rsidR="007E487D" w:rsidRDefault="007E487D" w:rsidP="005C7F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4DCD5" w14:textId="77777777" w:rsidR="007E487D" w:rsidRDefault="007E487D" w:rsidP="005C7F25">
            <w:pPr>
              <w:pStyle w:val="CRCoverPage"/>
              <w:spacing w:after="0"/>
              <w:ind w:left="100"/>
              <w:rPr>
                <w:noProof/>
              </w:rPr>
            </w:pPr>
            <w:r>
              <w:fldChar w:fldCharType="begin"/>
            </w:r>
            <w:r>
              <w:instrText xml:space="preserve"> DOCPROPERTY  ResDate  \* MERGEFORMAT </w:instrText>
            </w:r>
            <w:r>
              <w:fldChar w:fldCharType="separate"/>
            </w:r>
            <w:r>
              <w:rPr>
                <w:noProof/>
              </w:rPr>
              <w:t>2025-10-16</w:t>
            </w:r>
            <w:r>
              <w:rPr>
                <w:noProof/>
              </w:rPr>
              <w:fldChar w:fldCharType="end"/>
            </w:r>
          </w:p>
        </w:tc>
      </w:tr>
      <w:tr w:rsidR="007E487D" w14:paraId="709B8D30" w14:textId="77777777" w:rsidTr="005C7F25">
        <w:tc>
          <w:tcPr>
            <w:tcW w:w="1843" w:type="dxa"/>
            <w:tcBorders>
              <w:left w:val="single" w:sz="4" w:space="0" w:color="auto"/>
            </w:tcBorders>
          </w:tcPr>
          <w:p w14:paraId="4D5125AD" w14:textId="77777777" w:rsidR="007E487D" w:rsidRDefault="007E487D" w:rsidP="005C7F25">
            <w:pPr>
              <w:pStyle w:val="CRCoverPage"/>
              <w:spacing w:after="0"/>
              <w:rPr>
                <w:b/>
                <w:i/>
                <w:noProof/>
                <w:sz w:val="8"/>
                <w:szCs w:val="8"/>
              </w:rPr>
            </w:pPr>
          </w:p>
        </w:tc>
        <w:tc>
          <w:tcPr>
            <w:tcW w:w="1986" w:type="dxa"/>
            <w:gridSpan w:val="4"/>
          </w:tcPr>
          <w:p w14:paraId="3D1F2F25" w14:textId="77777777" w:rsidR="007E487D" w:rsidRDefault="007E487D" w:rsidP="005C7F25">
            <w:pPr>
              <w:pStyle w:val="CRCoverPage"/>
              <w:spacing w:after="0"/>
              <w:rPr>
                <w:noProof/>
                <w:sz w:val="8"/>
                <w:szCs w:val="8"/>
              </w:rPr>
            </w:pPr>
          </w:p>
        </w:tc>
        <w:tc>
          <w:tcPr>
            <w:tcW w:w="2267" w:type="dxa"/>
            <w:gridSpan w:val="2"/>
          </w:tcPr>
          <w:p w14:paraId="70607B5A" w14:textId="77777777" w:rsidR="007E487D" w:rsidRDefault="007E487D" w:rsidP="005C7F25">
            <w:pPr>
              <w:pStyle w:val="CRCoverPage"/>
              <w:spacing w:after="0"/>
              <w:rPr>
                <w:noProof/>
                <w:sz w:val="8"/>
                <w:szCs w:val="8"/>
              </w:rPr>
            </w:pPr>
          </w:p>
        </w:tc>
        <w:tc>
          <w:tcPr>
            <w:tcW w:w="1417" w:type="dxa"/>
            <w:gridSpan w:val="3"/>
          </w:tcPr>
          <w:p w14:paraId="40690E87" w14:textId="77777777" w:rsidR="007E487D" w:rsidRDefault="007E487D" w:rsidP="005C7F25">
            <w:pPr>
              <w:pStyle w:val="CRCoverPage"/>
              <w:spacing w:after="0"/>
              <w:rPr>
                <w:noProof/>
                <w:sz w:val="8"/>
                <w:szCs w:val="8"/>
              </w:rPr>
            </w:pPr>
          </w:p>
        </w:tc>
        <w:tc>
          <w:tcPr>
            <w:tcW w:w="2127" w:type="dxa"/>
            <w:tcBorders>
              <w:right w:val="single" w:sz="4" w:space="0" w:color="auto"/>
            </w:tcBorders>
          </w:tcPr>
          <w:p w14:paraId="195F1B00" w14:textId="77777777" w:rsidR="007E487D" w:rsidRDefault="007E487D" w:rsidP="005C7F25">
            <w:pPr>
              <w:pStyle w:val="CRCoverPage"/>
              <w:spacing w:after="0"/>
              <w:rPr>
                <w:noProof/>
                <w:sz w:val="8"/>
                <w:szCs w:val="8"/>
              </w:rPr>
            </w:pPr>
          </w:p>
        </w:tc>
      </w:tr>
      <w:tr w:rsidR="007E487D" w14:paraId="4DA0139E" w14:textId="77777777" w:rsidTr="005C7F25">
        <w:trPr>
          <w:cantSplit/>
        </w:trPr>
        <w:tc>
          <w:tcPr>
            <w:tcW w:w="1843" w:type="dxa"/>
            <w:tcBorders>
              <w:left w:val="single" w:sz="4" w:space="0" w:color="auto"/>
            </w:tcBorders>
          </w:tcPr>
          <w:p w14:paraId="1A846180" w14:textId="77777777" w:rsidR="007E487D" w:rsidRDefault="007E487D" w:rsidP="005C7F25">
            <w:pPr>
              <w:pStyle w:val="CRCoverPage"/>
              <w:tabs>
                <w:tab w:val="right" w:pos="1759"/>
              </w:tabs>
              <w:spacing w:after="0"/>
              <w:rPr>
                <w:b/>
                <w:i/>
                <w:noProof/>
              </w:rPr>
            </w:pPr>
            <w:r>
              <w:rPr>
                <w:b/>
                <w:i/>
                <w:noProof/>
              </w:rPr>
              <w:t>Category:</w:t>
            </w:r>
          </w:p>
        </w:tc>
        <w:tc>
          <w:tcPr>
            <w:tcW w:w="851" w:type="dxa"/>
            <w:shd w:val="pct30" w:color="FFFF00" w:fill="auto"/>
          </w:tcPr>
          <w:p w14:paraId="639D371A" w14:textId="77777777" w:rsidR="007E487D" w:rsidRDefault="007E487D" w:rsidP="005C7F2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157C4DA" w14:textId="77777777" w:rsidR="007E487D" w:rsidRDefault="007E487D" w:rsidP="005C7F25">
            <w:pPr>
              <w:pStyle w:val="CRCoverPage"/>
              <w:spacing w:after="0"/>
              <w:rPr>
                <w:noProof/>
              </w:rPr>
            </w:pPr>
          </w:p>
        </w:tc>
        <w:tc>
          <w:tcPr>
            <w:tcW w:w="1417" w:type="dxa"/>
            <w:gridSpan w:val="3"/>
            <w:tcBorders>
              <w:left w:val="nil"/>
            </w:tcBorders>
          </w:tcPr>
          <w:p w14:paraId="3F27A1F5" w14:textId="77777777" w:rsidR="007E487D" w:rsidRDefault="007E487D" w:rsidP="005C7F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7D07C5" w14:textId="77777777" w:rsidR="007E487D" w:rsidRDefault="007E487D" w:rsidP="005C7F2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E487D" w14:paraId="7790ED32" w14:textId="77777777" w:rsidTr="005C7F25">
        <w:tc>
          <w:tcPr>
            <w:tcW w:w="1843" w:type="dxa"/>
            <w:tcBorders>
              <w:left w:val="single" w:sz="4" w:space="0" w:color="auto"/>
              <w:bottom w:val="single" w:sz="4" w:space="0" w:color="auto"/>
            </w:tcBorders>
          </w:tcPr>
          <w:p w14:paraId="111D6267" w14:textId="77777777" w:rsidR="007E487D" w:rsidRDefault="007E487D" w:rsidP="005C7F25">
            <w:pPr>
              <w:pStyle w:val="CRCoverPage"/>
              <w:spacing w:after="0"/>
              <w:rPr>
                <w:b/>
                <w:i/>
                <w:noProof/>
              </w:rPr>
            </w:pPr>
          </w:p>
        </w:tc>
        <w:tc>
          <w:tcPr>
            <w:tcW w:w="4677" w:type="dxa"/>
            <w:gridSpan w:val="8"/>
            <w:tcBorders>
              <w:bottom w:val="single" w:sz="4" w:space="0" w:color="auto"/>
            </w:tcBorders>
          </w:tcPr>
          <w:p w14:paraId="2F54C044" w14:textId="77777777" w:rsidR="007E487D" w:rsidRDefault="007E487D" w:rsidP="005C7F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60C90B" w14:textId="77777777" w:rsidR="007E487D" w:rsidRDefault="007E487D" w:rsidP="005C7F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0D8AC1" w14:textId="77777777" w:rsidR="007E487D" w:rsidRPr="007C2097" w:rsidRDefault="007E487D" w:rsidP="005C7F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487D" w14:paraId="6632518F" w14:textId="77777777" w:rsidTr="005C7F25">
        <w:tc>
          <w:tcPr>
            <w:tcW w:w="1843" w:type="dxa"/>
          </w:tcPr>
          <w:p w14:paraId="0DE88443" w14:textId="77777777" w:rsidR="007E487D" w:rsidRDefault="007E487D" w:rsidP="005C7F25">
            <w:pPr>
              <w:pStyle w:val="CRCoverPage"/>
              <w:spacing w:after="0"/>
              <w:rPr>
                <w:b/>
                <w:i/>
                <w:noProof/>
                <w:sz w:val="8"/>
                <w:szCs w:val="8"/>
              </w:rPr>
            </w:pPr>
          </w:p>
        </w:tc>
        <w:tc>
          <w:tcPr>
            <w:tcW w:w="7797" w:type="dxa"/>
            <w:gridSpan w:val="10"/>
          </w:tcPr>
          <w:p w14:paraId="2C26C3CD" w14:textId="77777777" w:rsidR="007E487D" w:rsidRDefault="007E487D" w:rsidP="005C7F25">
            <w:pPr>
              <w:pStyle w:val="CRCoverPage"/>
              <w:spacing w:after="0"/>
              <w:rPr>
                <w:noProof/>
                <w:sz w:val="8"/>
                <w:szCs w:val="8"/>
              </w:rPr>
            </w:pPr>
          </w:p>
        </w:tc>
      </w:tr>
      <w:tr w:rsidR="007E487D" w14:paraId="2EE079E3" w14:textId="77777777" w:rsidTr="005C7F25">
        <w:tc>
          <w:tcPr>
            <w:tcW w:w="2694" w:type="dxa"/>
            <w:gridSpan w:val="2"/>
            <w:tcBorders>
              <w:top w:val="single" w:sz="4" w:space="0" w:color="auto"/>
              <w:left w:val="single" w:sz="4" w:space="0" w:color="auto"/>
            </w:tcBorders>
          </w:tcPr>
          <w:p w14:paraId="336FBCBB" w14:textId="77777777" w:rsidR="007E487D" w:rsidRDefault="007E487D" w:rsidP="007E48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256C4"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the current TTCN implementation of 9.4.2.4.4, in local tree lt_Body, the test step </w:t>
            </w:r>
            <w:r w:rsidRPr="00CD39E2">
              <w:rPr>
                <w:rFonts w:ascii="Arial" w:hAnsi="Arial"/>
                <w:noProof/>
              </w:rPr>
              <w:t>ts_MM_LupProc3RAU</w:t>
            </w:r>
            <w:r>
              <w:rPr>
                <w:rFonts w:ascii="Arial" w:hAnsi="Arial"/>
                <w:noProof/>
              </w:rPr>
              <w:t xml:space="preserve"> is called to handle the LAU procedure and the subsequent RAU procedure. </w:t>
            </w:r>
          </w:p>
          <w:p w14:paraId="74B765F5" w14:textId="77777777" w:rsidR="007E487D" w:rsidRDefault="007E487D" w:rsidP="007E487D">
            <w:pPr>
              <w:autoSpaceDE w:val="0"/>
              <w:autoSpaceDN w:val="0"/>
              <w:adjustRightInd w:val="0"/>
              <w:spacing w:after="0"/>
              <w:rPr>
                <w:rFonts w:ascii="Arial" w:hAnsi="Arial"/>
                <w:noProof/>
              </w:rPr>
            </w:pPr>
          </w:p>
          <w:p w14:paraId="3ACF5028" w14:textId="77777777" w:rsidR="007E487D" w:rsidRPr="00E32B1D" w:rsidRDefault="007E487D" w:rsidP="007E487D">
            <w:pPr>
              <w:autoSpaceDE w:val="0"/>
              <w:autoSpaceDN w:val="0"/>
              <w:adjustRightInd w:val="0"/>
              <w:spacing w:after="0"/>
              <w:rPr>
                <w:rFonts w:ascii="Arial" w:hAnsi="Arial" w:cs="Arial"/>
                <w:noProof/>
              </w:rPr>
            </w:pPr>
            <w:r>
              <w:rPr>
                <w:rFonts w:ascii="Arial" w:hAnsi="Arial"/>
                <w:noProof/>
              </w:rPr>
              <w:t xml:space="preserve">As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w:t>
            </w:r>
            <w:r w:rsidRPr="00E32B1D">
              <w:rPr>
                <w:rFonts w:ascii="Arial" w:hAnsi="Arial" w:cs="Arial"/>
                <w:noProof/>
              </w:rPr>
              <w:t>integrity failure as  RAU Request will not be integrity protected (as its sent before the security procedure) and the SS is activated to check for integrity.</w:t>
            </w:r>
          </w:p>
          <w:p w14:paraId="3E42D497" w14:textId="77777777" w:rsidR="007E487D" w:rsidRPr="00E32B1D" w:rsidRDefault="007E487D" w:rsidP="007E487D">
            <w:pPr>
              <w:autoSpaceDE w:val="0"/>
              <w:autoSpaceDN w:val="0"/>
              <w:adjustRightInd w:val="0"/>
              <w:spacing w:after="0"/>
              <w:rPr>
                <w:rFonts w:ascii="Arial" w:hAnsi="Arial" w:cs="Arial"/>
                <w:noProof/>
              </w:rPr>
            </w:pPr>
          </w:p>
          <w:p w14:paraId="24E27854" w14:textId="77777777" w:rsidR="007E487D" w:rsidRPr="00E32B1D" w:rsidRDefault="007E487D" w:rsidP="007E487D">
            <w:pPr>
              <w:autoSpaceDE w:val="0"/>
              <w:autoSpaceDN w:val="0"/>
              <w:adjustRightInd w:val="0"/>
              <w:spacing w:after="0"/>
              <w:rPr>
                <w:rFonts w:ascii="Arial" w:hAnsi="Arial" w:cs="Arial"/>
                <w:noProof/>
              </w:rPr>
            </w:pPr>
            <w:r w:rsidRPr="00E32B1D">
              <w:rPr>
                <w:rFonts w:ascii="Arial" w:hAnsi="Arial" w:cs="Arial"/>
                <w:noProof/>
              </w:rPr>
              <w:t>This issue is observed in testcases 9.4.1, 9.4.2.4.1, 9.4.2.4.4, 9.4.5.3, 9.4.7 and 9.4.8</w:t>
            </w:r>
          </w:p>
          <w:p w14:paraId="1F2EEF55" w14:textId="77777777" w:rsidR="007E487D" w:rsidRPr="00E32B1D" w:rsidRDefault="007E487D" w:rsidP="007E487D">
            <w:pPr>
              <w:autoSpaceDE w:val="0"/>
              <w:autoSpaceDN w:val="0"/>
              <w:adjustRightInd w:val="0"/>
              <w:spacing w:after="0"/>
              <w:rPr>
                <w:rFonts w:ascii="Arial" w:hAnsi="Arial" w:cs="Arial"/>
                <w:noProof/>
              </w:rPr>
            </w:pPr>
            <w:r w:rsidRPr="00E32B1D">
              <w:rPr>
                <w:rFonts w:ascii="Arial" w:hAnsi="Arial" w:cs="Arial"/>
                <w:noProof/>
              </w:rPr>
              <w:t xml:space="preserve">To address this issue, R5s160153 was raised, but there are some UEs that transmit RAU/ATTACH REQ after the LAU ACC is transmitted. </w:t>
            </w:r>
          </w:p>
          <w:p w14:paraId="66A047EC" w14:textId="77777777" w:rsidR="007E487D" w:rsidRPr="00E32B1D" w:rsidRDefault="007E487D" w:rsidP="007E487D">
            <w:pPr>
              <w:autoSpaceDE w:val="0"/>
              <w:autoSpaceDN w:val="0"/>
              <w:adjustRightInd w:val="0"/>
              <w:spacing w:after="0"/>
              <w:rPr>
                <w:rFonts w:ascii="Arial" w:hAnsi="Arial" w:cs="Arial"/>
                <w:noProof/>
              </w:rPr>
            </w:pPr>
            <w:r w:rsidRPr="00E32B1D">
              <w:rPr>
                <w:rFonts w:ascii="Arial" w:hAnsi="Arial" w:cs="Arial"/>
                <w:noProof/>
              </w:rPr>
              <w:t>The solution</w:t>
            </w:r>
            <w:r>
              <w:rPr>
                <w:rFonts w:ascii="Arial" w:hAnsi="Arial" w:cs="Arial"/>
                <w:noProof/>
              </w:rPr>
              <w:t xml:space="preserve"> provided in MCCTF160 comments for R5s160153</w:t>
            </w:r>
            <w:r w:rsidRPr="00E32B1D">
              <w:rPr>
                <w:rFonts w:ascii="Arial" w:hAnsi="Arial" w:cs="Arial"/>
                <w:noProof/>
              </w:rPr>
              <w:t xml:space="preserve"> to above problem does not take this into account</w:t>
            </w:r>
            <w:r>
              <w:rPr>
                <w:rFonts w:ascii="Arial" w:hAnsi="Arial" w:cs="Arial"/>
                <w:noProof/>
              </w:rPr>
              <w:t xml:space="preserve">, and </w:t>
            </w:r>
            <w:r w:rsidRPr="00E32B1D">
              <w:rPr>
                <w:rFonts w:ascii="Arial" w:hAnsi="Arial" w:cs="Arial"/>
                <w:noProof/>
              </w:rPr>
              <w:t>sometimes</w:t>
            </w:r>
            <w:r>
              <w:rPr>
                <w:rFonts w:ascii="Arial" w:hAnsi="Arial" w:cs="Arial"/>
                <w:noProof/>
              </w:rPr>
              <w:t xml:space="preserve"> the testcases fail.</w:t>
            </w:r>
          </w:p>
          <w:p w14:paraId="2DF423D8" w14:textId="77777777" w:rsidR="007E487D" w:rsidRPr="00E32B1D" w:rsidRDefault="007E487D" w:rsidP="007E487D">
            <w:pPr>
              <w:autoSpaceDE w:val="0"/>
              <w:autoSpaceDN w:val="0"/>
              <w:adjustRightInd w:val="0"/>
              <w:spacing w:after="0"/>
              <w:rPr>
                <w:rFonts w:ascii="Arial" w:hAnsi="Arial" w:cs="Arial"/>
                <w:noProof/>
              </w:rPr>
            </w:pPr>
          </w:p>
          <w:p w14:paraId="60A82D58" w14:textId="0A0FD9A8" w:rsidR="007E487D" w:rsidRDefault="007E487D" w:rsidP="007E487D">
            <w:pPr>
              <w:pStyle w:val="CRCoverPage"/>
              <w:spacing w:after="0"/>
              <w:rPr>
                <w:noProof/>
              </w:rPr>
            </w:pPr>
            <w:r w:rsidRPr="00E32B1D">
              <w:rPr>
                <w:rFonts w:cs="Arial"/>
                <w:noProof/>
              </w:rPr>
              <w:t>This needs to be addressed.</w:t>
            </w:r>
          </w:p>
        </w:tc>
      </w:tr>
      <w:tr w:rsidR="007E487D" w14:paraId="2A2E602C" w14:textId="77777777" w:rsidTr="005C7F25">
        <w:tc>
          <w:tcPr>
            <w:tcW w:w="2694" w:type="dxa"/>
            <w:gridSpan w:val="2"/>
            <w:tcBorders>
              <w:left w:val="single" w:sz="4" w:space="0" w:color="auto"/>
            </w:tcBorders>
          </w:tcPr>
          <w:p w14:paraId="74B0C909" w14:textId="77777777" w:rsidR="007E487D" w:rsidRDefault="007E487D" w:rsidP="007E487D">
            <w:pPr>
              <w:pStyle w:val="CRCoverPage"/>
              <w:spacing w:after="0"/>
              <w:rPr>
                <w:b/>
                <w:i/>
                <w:noProof/>
                <w:sz w:val="8"/>
                <w:szCs w:val="8"/>
              </w:rPr>
            </w:pPr>
          </w:p>
        </w:tc>
        <w:tc>
          <w:tcPr>
            <w:tcW w:w="6946" w:type="dxa"/>
            <w:gridSpan w:val="9"/>
            <w:tcBorders>
              <w:right w:val="single" w:sz="4" w:space="0" w:color="auto"/>
            </w:tcBorders>
          </w:tcPr>
          <w:p w14:paraId="3D1D5ABA" w14:textId="77777777" w:rsidR="007E487D" w:rsidRDefault="007E487D" w:rsidP="007E487D">
            <w:pPr>
              <w:pStyle w:val="CRCoverPage"/>
              <w:spacing w:after="0"/>
              <w:rPr>
                <w:noProof/>
                <w:sz w:val="8"/>
                <w:szCs w:val="8"/>
              </w:rPr>
            </w:pPr>
          </w:p>
        </w:tc>
      </w:tr>
      <w:tr w:rsidR="007E487D" w14:paraId="71D35E3C" w14:textId="77777777" w:rsidTr="005C7F25">
        <w:tc>
          <w:tcPr>
            <w:tcW w:w="2694" w:type="dxa"/>
            <w:gridSpan w:val="2"/>
            <w:tcBorders>
              <w:left w:val="single" w:sz="4" w:space="0" w:color="auto"/>
            </w:tcBorders>
          </w:tcPr>
          <w:p w14:paraId="502C4037" w14:textId="77777777" w:rsidR="007E487D" w:rsidRDefault="007E487D" w:rsidP="007E48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DC0C0" w14:textId="77777777" w:rsidR="007E487D" w:rsidRDefault="007E487D" w:rsidP="007E487D">
            <w:pPr>
              <w:autoSpaceDE w:val="0"/>
              <w:autoSpaceDN w:val="0"/>
              <w:adjustRightInd w:val="0"/>
              <w:spacing w:after="0"/>
              <w:rPr>
                <w:rFonts w:ascii="Arial" w:hAnsi="Arial"/>
                <w:noProof/>
              </w:rPr>
            </w:pPr>
            <w:r>
              <w:rPr>
                <w:rFonts w:ascii="Arial" w:hAnsi="Arial"/>
                <w:noProof/>
              </w:rPr>
              <w:t>For 9.4.1 :</w:t>
            </w:r>
          </w:p>
          <w:p w14:paraId="19783A81"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localTree </w:t>
            </w:r>
            <w:r w:rsidRPr="00E32B1D">
              <w:rPr>
                <w:rFonts w:ascii="Arial" w:hAnsi="Arial"/>
                <w:noProof/>
              </w:rPr>
              <w:t>lt_SwitchCellToA_LupPag</w:t>
            </w:r>
            <w:r>
              <w:rPr>
                <w:rFonts w:ascii="Arial" w:hAnsi="Arial"/>
                <w:noProof/>
              </w:rPr>
              <w:t xml:space="preserve"> and </w:t>
            </w:r>
            <w:r w:rsidRPr="00E32B1D">
              <w:rPr>
                <w:rFonts w:ascii="Arial" w:hAnsi="Arial"/>
                <w:noProof/>
              </w:rPr>
              <w:t>lt_SwitchCellToB_LupPag2</w:t>
            </w:r>
            <w:r>
              <w:rPr>
                <w:rFonts w:ascii="Arial" w:hAnsi="Arial"/>
                <w:noProof/>
              </w:rPr>
              <w:t xml:space="preserve">, called test step </w:t>
            </w:r>
            <w:r w:rsidRPr="00E32B1D">
              <w:rPr>
                <w:rFonts w:ascii="Arial" w:hAnsi="Arial"/>
                <w:noProof/>
              </w:rPr>
              <w:t>ts_SetDiscardIntegrityFailure ( TRUE )</w:t>
            </w:r>
            <w:r>
              <w:rPr>
                <w:rFonts w:ascii="Arial" w:hAnsi="Arial"/>
                <w:noProof/>
              </w:rPr>
              <w:t xml:space="preserve"> beore </w:t>
            </w:r>
            <w:r w:rsidRPr="00E32B1D">
              <w:rPr>
                <w:rFonts w:ascii="Arial" w:hAnsi="Arial"/>
                <w:noProof/>
              </w:rPr>
              <w:t>ts_GMM_PrepRAU</w:t>
            </w:r>
            <w:r>
              <w:rPr>
                <w:rFonts w:ascii="Arial" w:hAnsi="Arial"/>
                <w:noProof/>
              </w:rPr>
              <w:t xml:space="preserve">, and called </w:t>
            </w:r>
            <w:r w:rsidRPr="00E32B1D">
              <w:rPr>
                <w:rFonts w:ascii="Arial" w:hAnsi="Arial"/>
                <w:noProof/>
              </w:rPr>
              <w:t>ts_SetDiscardIntegrityFailure ( FALSE)</w:t>
            </w:r>
            <w:r>
              <w:rPr>
                <w:rFonts w:ascii="Arial" w:hAnsi="Arial"/>
                <w:noProof/>
              </w:rPr>
              <w:t xml:space="preserve"> after </w:t>
            </w:r>
            <w:r w:rsidRPr="00E32B1D">
              <w:rPr>
                <w:rFonts w:ascii="Arial" w:hAnsi="Arial"/>
                <w:noProof/>
              </w:rPr>
              <w:t>ts_GMM_RAU_Accept(tsc_CellA</w:t>
            </w:r>
            <w:r>
              <w:rPr>
                <w:rFonts w:ascii="Arial" w:hAnsi="Arial"/>
                <w:noProof/>
              </w:rPr>
              <w:t>)</w:t>
            </w:r>
          </w:p>
          <w:p w14:paraId="3469158B" w14:textId="77777777" w:rsidR="007E487D" w:rsidRDefault="007E487D" w:rsidP="007E487D">
            <w:pPr>
              <w:autoSpaceDE w:val="0"/>
              <w:autoSpaceDN w:val="0"/>
              <w:adjustRightInd w:val="0"/>
              <w:spacing w:after="0"/>
              <w:rPr>
                <w:rFonts w:ascii="Arial" w:hAnsi="Arial"/>
                <w:noProof/>
              </w:rPr>
            </w:pPr>
          </w:p>
          <w:p w14:paraId="3E6C558E" w14:textId="77777777" w:rsidR="007E487D" w:rsidRDefault="007E487D" w:rsidP="007E487D">
            <w:pPr>
              <w:autoSpaceDE w:val="0"/>
              <w:autoSpaceDN w:val="0"/>
              <w:adjustRightInd w:val="0"/>
              <w:spacing w:after="0"/>
              <w:rPr>
                <w:rFonts w:ascii="Arial" w:hAnsi="Arial"/>
                <w:noProof/>
              </w:rPr>
            </w:pPr>
            <w:r>
              <w:rPr>
                <w:rFonts w:ascii="Arial" w:hAnsi="Arial"/>
                <w:noProof/>
              </w:rPr>
              <w:t>For 9.4.2.4.1 :</w:t>
            </w:r>
          </w:p>
          <w:p w14:paraId="5D1AFD2E"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localTree lt_Body, called </w:t>
            </w:r>
            <w:r w:rsidRPr="007F0A62">
              <w:rPr>
                <w:rFonts w:ascii="Arial" w:hAnsi="Arial"/>
                <w:noProof/>
              </w:rPr>
              <w:t>ts_SetDiscardIntegrityFailure ( TRUE )</w:t>
            </w:r>
            <w:r>
              <w:rPr>
                <w:rFonts w:ascii="Arial" w:hAnsi="Arial"/>
                <w:noProof/>
              </w:rPr>
              <w:t xml:space="preserve"> before </w:t>
            </w:r>
            <w:r w:rsidRPr="007F0A62">
              <w:rPr>
                <w:rFonts w:ascii="Arial" w:hAnsi="Arial"/>
                <w:noProof/>
              </w:rPr>
              <w:t>ts_MM_LupInit2wIP</w:t>
            </w:r>
            <w:r>
              <w:rPr>
                <w:rFonts w:ascii="Arial" w:hAnsi="Arial"/>
                <w:noProof/>
              </w:rPr>
              <w:t xml:space="preserve">, and called </w:t>
            </w:r>
            <w:r w:rsidRPr="007F0A62">
              <w:rPr>
                <w:rFonts w:ascii="Arial" w:hAnsi="Arial"/>
                <w:noProof/>
              </w:rPr>
              <w:t>ts_RRC_Delay(200)</w:t>
            </w:r>
            <w:r>
              <w:rPr>
                <w:rFonts w:ascii="Arial" w:hAnsi="Arial"/>
                <w:noProof/>
              </w:rPr>
              <w:t xml:space="preserve"> followed by </w:t>
            </w:r>
            <w:r w:rsidRPr="007F0A62">
              <w:rPr>
                <w:rFonts w:ascii="Arial" w:hAnsi="Arial"/>
                <w:noProof/>
              </w:rPr>
              <w:lastRenderedPageBreak/>
              <w:t>ts_SetDiscardIntegrityFailure ( FALSE )</w:t>
            </w:r>
            <w:r>
              <w:rPr>
                <w:rFonts w:ascii="Arial" w:hAnsi="Arial"/>
                <w:noProof/>
              </w:rPr>
              <w:t xml:space="preserve"> before </w:t>
            </w:r>
            <w:r w:rsidRPr="007F0A62">
              <w:rPr>
                <w:rFonts w:ascii="Arial" w:hAnsi="Arial"/>
                <w:noProof/>
              </w:rPr>
              <w:t>ts_RRC_ConnRel</w:t>
            </w:r>
            <w:r>
              <w:rPr>
                <w:rFonts w:ascii="Arial" w:hAnsi="Arial"/>
                <w:noProof/>
              </w:rPr>
              <w:t>. Please see below for details.</w:t>
            </w:r>
          </w:p>
          <w:p w14:paraId="6F6FAA52" w14:textId="77777777" w:rsidR="007E487D" w:rsidRDefault="007E487D" w:rsidP="007E487D">
            <w:pPr>
              <w:autoSpaceDE w:val="0"/>
              <w:autoSpaceDN w:val="0"/>
              <w:adjustRightInd w:val="0"/>
              <w:spacing w:after="0"/>
              <w:rPr>
                <w:rFonts w:ascii="Arial" w:hAnsi="Arial"/>
                <w:noProof/>
              </w:rPr>
            </w:pPr>
          </w:p>
          <w:p w14:paraId="29E5F91C" w14:textId="77777777" w:rsidR="007E487D" w:rsidRDefault="007E487D" w:rsidP="007E487D">
            <w:pPr>
              <w:autoSpaceDE w:val="0"/>
              <w:autoSpaceDN w:val="0"/>
              <w:adjustRightInd w:val="0"/>
              <w:spacing w:after="0"/>
              <w:rPr>
                <w:rFonts w:ascii="Arial" w:hAnsi="Arial"/>
                <w:noProof/>
              </w:rPr>
            </w:pPr>
            <w:r>
              <w:rPr>
                <w:rFonts w:ascii="Arial" w:hAnsi="Arial"/>
                <w:noProof/>
              </w:rPr>
              <w:t>For 9.4.2.4.4 :</w:t>
            </w:r>
          </w:p>
          <w:p w14:paraId="7692819B"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current TTCN implementation, </w:t>
            </w:r>
            <w:r w:rsidRPr="007F0A62">
              <w:rPr>
                <w:rFonts w:ascii="Arial" w:hAnsi="Arial"/>
                <w:noProof/>
              </w:rPr>
              <w:t>lt_Body</w:t>
            </w:r>
            <w:r w:rsidRPr="007F0A62">
              <w:rPr>
                <w:rFonts w:ascii="Arial" w:hAnsi="Arial"/>
                <w:noProof/>
              </w:rPr>
              <w:sym w:font="Wingdings" w:char="F0E0"/>
            </w:r>
            <w:r>
              <w:t xml:space="preserve"> </w:t>
            </w:r>
            <w:r w:rsidRPr="007F0A62">
              <w:rPr>
                <w:rFonts w:ascii="Arial" w:hAnsi="Arial"/>
                <w:noProof/>
              </w:rPr>
              <w:t>ts_MM_LupProc3RAU</w:t>
            </w:r>
            <w:r>
              <w:rPr>
                <w:rFonts w:ascii="Arial" w:hAnsi="Arial"/>
                <w:noProof/>
              </w:rPr>
              <w:t xml:space="preserve"> is called.</w:t>
            </w:r>
          </w:p>
          <w:p w14:paraId="6D8320BA"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test step </w:t>
            </w:r>
            <w:r w:rsidRPr="007F0A62">
              <w:rPr>
                <w:rFonts w:ascii="Arial" w:hAnsi="Arial"/>
                <w:noProof/>
              </w:rPr>
              <w:t>ts_MM_LupProc3RAU</w:t>
            </w:r>
            <w:r>
              <w:rPr>
                <w:rFonts w:ascii="Arial" w:hAnsi="Arial"/>
                <w:noProof/>
              </w:rPr>
              <w:t>, called test step</w:t>
            </w:r>
            <w:r w:rsidRPr="00E32B1D">
              <w:rPr>
                <w:rFonts w:ascii="Arial" w:hAnsi="Arial"/>
                <w:noProof/>
              </w:rPr>
              <w:t xml:space="preserve"> ts_SetDiscardIntegrityFailure (TRUE)</w:t>
            </w:r>
            <w:r>
              <w:rPr>
                <w:rFonts w:ascii="Arial" w:hAnsi="Arial"/>
                <w:noProof/>
              </w:rPr>
              <w:t xml:space="preserve"> before test step </w:t>
            </w:r>
            <w:r w:rsidRPr="00E32B1D">
              <w:rPr>
                <w:rFonts w:ascii="Arial" w:hAnsi="Arial"/>
                <w:noProof/>
              </w:rPr>
              <w:t>ts_MM_LupInit2wIP</w:t>
            </w:r>
            <w:r>
              <w:rPr>
                <w:rFonts w:ascii="Arial" w:hAnsi="Arial"/>
                <w:noProof/>
              </w:rPr>
              <w:t xml:space="preserve"> and then called test step</w:t>
            </w:r>
            <w:r w:rsidRPr="00E32B1D">
              <w:rPr>
                <w:rFonts w:ascii="Arial" w:hAnsi="Arial"/>
                <w:noProof/>
              </w:rPr>
              <w:t>ts_SetDiscardIntegrityFailure ( FALSE)</w:t>
            </w:r>
            <w:r>
              <w:rPr>
                <w:rFonts w:ascii="Arial" w:hAnsi="Arial"/>
                <w:noProof/>
              </w:rPr>
              <w:t xml:space="preserve"> before calling </w:t>
            </w:r>
            <w:r w:rsidRPr="00E32B1D">
              <w:rPr>
                <w:rFonts w:ascii="Arial" w:hAnsi="Arial"/>
                <w:noProof/>
              </w:rPr>
              <w:t>ts_RRC_ConnRel</w:t>
            </w:r>
            <w:r>
              <w:rPr>
                <w:rFonts w:ascii="Arial" w:hAnsi="Arial"/>
                <w:noProof/>
              </w:rPr>
              <w:t>.</w:t>
            </w:r>
          </w:p>
          <w:p w14:paraId="5A8B5E81" w14:textId="77777777" w:rsidR="007E487D" w:rsidRDefault="007E487D" w:rsidP="007E487D">
            <w:pPr>
              <w:autoSpaceDE w:val="0"/>
              <w:autoSpaceDN w:val="0"/>
              <w:adjustRightInd w:val="0"/>
              <w:spacing w:after="0"/>
              <w:rPr>
                <w:rFonts w:ascii="Arial" w:hAnsi="Arial"/>
                <w:noProof/>
              </w:rPr>
            </w:pPr>
          </w:p>
          <w:p w14:paraId="2FB55A19" w14:textId="77777777" w:rsidR="007E487D" w:rsidRDefault="007E487D" w:rsidP="007E487D">
            <w:pPr>
              <w:autoSpaceDE w:val="0"/>
              <w:autoSpaceDN w:val="0"/>
              <w:adjustRightInd w:val="0"/>
              <w:spacing w:after="0"/>
              <w:rPr>
                <w:rFonts w:ascii="Arial" w:hAnsi="Arial"/>
                <w:noProof/>
              </w:rPr>
            </w:pPr>
            <w:r>
              <w:rPr>
                <w:rFonts w:ascii="Arial" w:hAnsi="Arial"/>
                <w:noProof/>
              </w:rPr>
              <w:t>For 9.4.5.3 :</w:t>
            </w:r>
          </w:p>
          <w:p w14:paraId="5B4E45C0"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current TTCN implementation, </w:t>
            </w:r>
            <w:r w:rsidRPr="007F0A62">
              <w:rPr>
                <w:rFonts w:ascii="Arial" w:hAnsi="Arial"/>
                <w:noProof/>
              </w:rPr>
              <w:t>lt_Body</w:t>
            </w:r>
            <w:r w:rsidRPr="007F0A62">
              <w:rPr>
                <w:rFonts w:ascii="Arial" w:hAnsi="Arial"/>
                <w:noProof/>
              </w:rPr>
              <w:sym w:font="Wingdings" w:char="F0E0"/>
            </w:r>
            <w:r>
              <w:t xml:space="preserve"> </w:t>
            </w:r>
            <w:r w:rsidRPr="007F0A62">
              <w:rPr>
                <w:rFonts w:ascii="Arial" w:hAnsi="Arial"/>
                <w:noProof/>
              </w:rPr>
              <w:t>ts_MM_LupProc3RAU</w:t>
            </w:r>
            <w:r>
              <w:rPr>
                <w:rFonts w:ascii="Arial" w:hAnsi="Arial"/>
                <w:noProof/>
              </w:rPr>
              <w:t xml:space="preserve"> is called.</w:t>
            </w:r>
          </w:p>
          <w:p w14:paraId="64D6BA54"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test step </w:t>
            </w:r>
            <w:r w:rsidRPr="007F0A62">
              <w:rPr>
                <w:rFonts w:ascii="Arial" w:hAnsi="Arial"/>
                <w:noProof/>
              </w:rPr>
              <w:t>ts_MM_LupProc3RAU</w:t>
            </w:r>
            <w:r>
              <w:rPr>
                <w:rFonts w:ascii="Arial" w:hAnsi="Arial"/>
                <w:noProof/>
              </w:rPr>
              <w:t>, called test step</w:t>
            </w:r>
            <w:r w:rsidRPr="00E32B1D">
              <w:rPr>
                <w:rFonts w:ascii="Arial" w:hAnsi="Arial"/>
                <w:noProof/>
              </w:rPr>
              <w:t xml:space="preserve"> ts_SetDiscardIntegrityFailure (TRUE)</w:t>
            </w:r>
            <w:r>
              <w:rPr>
                <w:rFonts w:ascii="Arial" w:hAnsi="Arial"/>
                <w:noProof/>
              </w:rPr>
              <w:t xml:space="preserve"> before test step </w:t>
            </w:r>
            <w:r w:rsidRPr="00E32B1D">
              <w:rPr>
                <w:rFonts w:ascii="Arial" w:hAnsi="Arial"/>
                <w:noProof/>
              </w:rPr>
              <w:t>ts_MM_LupInit2wIP</w:t>
            </w:r>
            <w:r>
              <w:rPr>
                <w:rFonts w:ascii="Arial" w:hAnsi="Arial"/>
                <w:noProof/>
              </w:rPr>
              <w:t xml:space="preserve"> and then called test step</w:t>
            </w:r>
            <w:r w:rsidRPr="00E32B1D">
              <w:rPr>
                <w:rFonts w:ascii="Arial" w:hAnsi="Arial"/>
                <w:noProof/>
              </w:rPr>
              <w:t>ts_SetDiscardIntegrityFailure ( FALSE)</w:t>
            </w:r>
            <w:r>
              <w:rPr>
                <w:rFonts w:ascii="Arial" w:hAnsi="Arial"/>
                <w:noProof/>
              </w:rPr>
              <w:t xml:space="preserve"> before calling </w:t>
            </w:r>
            <w:r w:rsidRPr="00E32B1D">
              <w:rPr>
                <w:rFonts w:ascii="Arial" w:hAnsi="Arial"/>
                <w:noProof/>
              </w:rPr>
              <w:t>ts_RRC_ConnRel</w:t>
            </w:r>
            <w:r>
              <w:rPr>
                <w:rFonts w:ascii="Arial" w:hAnsi="Arial"/>
                <w:noProof/>
              </w:rPr>
              <w:t>.</w:t>
            </w:r>
          </w:p>
          <w:p w14:paraId="1CB711B8" w14:textId="77777777" w:rsidR="007E487D" w:rsidRDefault="007E487D" w:rsidP="007E487D">
            <w:pPr>
              <w:autoSpaceDE w:val="0"/>
              <w:autoSpaceDN w:val="0"/>
              <w:adjustRightInd w:val="0"/>
              <w:spacing w:after="0"/>
              <w:rPr>
                <w:rFonts w:ascii="Arial" w:hAnsi="Arial"/>
                <w:noProof/>
              </w:rPr>
            </w:pPr>
          </w:p>
          <w:p w14:paraId="362F7438"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Also, in current TTCN implementation, </w:t>
            </w:r>
            <w:r w:rsidRPr="007F0A62">
              <w:rPr>
                <w:rFonts w:ascii="Arial" w:hAnsi="Arial"/>
                <w:noProof/>
              </w:rPr>
              <w:t>lt_Body</w:t>
            </w:r>
            <w:r w:rsidRPr="007F0A62">
              <w:rPr>
                <w:rFonts w:ascii="Arial" w:hAnsi="Arial"/>
                <w:noProof/>
              </w:rPr>
              <w:sym w:font="Wingdings" w:char="F0E0"/>
            </w:r>
            <w:r>
              <w:t xml:space="preserve"> </w:t>
            </w:r>
            <w:r w:rsidRPr="007F0A62">
              <w:rPr>
                <w:rFonts w:ascii="Arial" w:hAnsi="Arial"/>
                <w:noProof/>
              </w:rPr>
              <w:t>ts_MM_IMSI_Attach</w:t>
            </w:r>
            <w:r>
              <w:rPr>
                <w:rFonts w:ascii="Arial" w:hAnsi="Arial"/>
                <w:noProof/>
              </w:rPr>
              <w:t xml:space="preserve"> is called.</w:t>
            </w:r>
          </w:p>
          <w:p w14:paraId="558A60E8"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the test sep </w:t>
            </w:r>
            <w:r w:rsidRPr="007F0A62">
              <w:rPr>
                <w:rFonts w:ascii="Arial" w:hAnsi="Arial"/>
                <w:noProof/>
              </w:rPr>
              <w:t>ts_MM_IMSI_Attach</w:t>
            </w:r>
            <w:r w:rsidRPr="007F0A62">
              <w:rPr>
                <w:rFonts w:ascii="Arial" w:hAnsi="Arial"/>
                <w:noProof/>
              </w:rPr>
              <w:sym w:font="Wingdings" w:char="F0E0"/>
            </w:r>
            <w:r w:rsidRPr="007F0A62">
              <w:rPr>
                <w:rFonts w:ascii="Arial" w:hAnsi="Arial"/>
                <w:noProof/>
              </w:rPr>
              <w:t>lt_IMSI_Attach</w:t>
            </w:r>
            <w:r>
              <w:rPr>
                <w:rFonts w:ascii="Arial" w:hAnsi="Arial"/>
                <w:noProof/>
              </w:rPr>
              <w:t xml:space="preserve">, called test step </w:t>
            </w:r>
            <w:r w:rsidRPr="007F0A62">
              <w:rPr>
                <w:rFonts w:ascii="Arial" w:hAnsi="Arial"/>
                <w:noProof/>
              </w:rPr>
              <w:t>ts_SetDiscardIntegrityFailure ( TRUE )</w:t>
            </w:r>
            <w:r>
              <w:rPr>
                <w:rFonts w:ascii="Arial" w:hAnsi="Arial"/>
                <w:noProof/>
              </w:rPr>
              <w:t xml:space="preserve"> after </w:t>
            </w:r>
            <w:r w:rsidRPr="007F0A62">
              <w:rPr>
                <w:rFonts w:ascii="Arial" w:hAnsi="Arial"/>
                <w:noProof/>
              </w:rPr>
              <w:t>ts_RRC_ConnEst</w:t>
            </w:r>
            <w:r>
              <w:rPr>
                <w:rFonts w:ascii="Arial" w:hAnsi="Arial"/>
                <w:noProof/>
              </w:rPr>
              <w:t xml:space="preserve"> and called test steps  </w:t>
            </w:r>
            <w:r w:rsidRPr="007F0A62">
              <w:rPr>
                <w:rFonts w:ascii="Arial" w:hAnsi="Arial"/>
                <w:noProof/>
              </w:rPr>
              <w:t>ts_RRC_Delay(200)</w:t>
            </w:r>
            <w:r>
              <w:rPr>
                <w:rFonts w:ascii="Arial" w:hAnsi="Arial"/>
                <w:noProof/>
              </w:rPr>
              <w:t xml:space="preserve"> followed by </w:t>
            </w:r>
            <w:r w:rsidRPr="007F0A62">
              <w:rPr>
                <w:rFonts w:ascii="Arial" w:hAnsi="Arial"/>
                <w:noProof/>
              </w:rPr>
              <w:t>ts_SetDiscardIntegrityFailure ( FALSE )</w:t>
            </w:r>
            <w:r>
              <w:rPr>
                <w:rFonts w:ascii="Arial" w:hAnsi="Arial"/>
                <w:noProof/>
              </w:rPr>
              <w:t xml:space="preserve"> in localTree </w:t>
            </w:r>
            <w:r w:rsidRPr="007F0A62">
              <w:rPr>
                <w:rFonts w:ascii="Arial" w:hAnsi="Arial"/>
                <w:noProof/>
              </w:rPr>
              <w:t>lt_LocUpdateProcContinue</w:t>
            </w:r>
            <w:r>
              <w:rPr>
                <w:rFonts w:ascii="Arial" w:hAnsi="Arial"/>
                <w:noProof/>
              </w:rPr>
              <w:t>.</w:t>
            </w:r>
          </w:p>
          <w:p w14:paraId="38B498F2" w14:textId="77777777" w:rsidR="007E487D" w:rsidRDefault="007E487D" w:rsidP="007E487D">
            <w:pPr>
              <w:autoSpaceDE w:val="0"/>
              <w:autoSpaceDN w:val="0"/>
              <w:adjustRightInd w:val="0"/>
              <w:spacing w:after="0"/>
              <w:rPr>
                <w:rFonts w:ascii="Arial" w:hAnsi="Arial"/>
                <w:noProof/>
              </w:rPr>
            </w:pPr>
          </w:p>
          <w:p w14:paraId="035C4EA4" w14:textId="77777777" w:rsidR="007E487D" w:rsidRDefault="007E487D" w:rsidP="007E487D">
            <w:pPr>
              <w:autoSpaceDE w:val="0"/>
              <w:autoSpaceDN w:val="0"/>
              <w:adjustRightInd w:val="0"/>
              <w:spacing w:after="0"/>
              <w:rPr>
                <w:rFonts w:ascii="Arial" w:hAnsi="Arial"/>
                <w:noProof/>
              </w:rPr>
            </w:pPr>
            <w:r>
              <w:rPr>
                <w:rFonts w:ascii="Arial" w:hAnsi="Arial"/>
                <w:noProof/>
              </w:rPr>
              <w:t>For 9.4.7 :</w:t>
            </w:r>
          </w:p>
          <w:p w14:paraId="07418B13"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localTree </w:t>
            </w:r>
            <w:r w:rsidRPr="007F0A62">
              <w:rPr>
                <w:rFonts w:ascii="Arial" w:hAnsi="Arial"/>
                <w:noProof/>
              </w:rPr>
              <w:t>lt_Body</w:t>
            </w:r>
            <w:r>
              <w:rPr>
                <w:rFonts w:ascii="Arial" w:hAnsi="Arial"/>
                <w:noProof/>
              </w:rPr>
              <w:t xml:space="preserve">, called the test step </w:t>
            </w:r>
            <w:r w:rsidRPr="007F0A62">
              <w:rPr>
                <w:rFonts w:ascii="Arial" w:hAnsi="Arial"/>
                <w:noProof/>
              </w:rPr>
              <w:t>ts_RRC_Delay(200)</w:t>
            </w:r>
            <w:r>
              <w:rPr>
                <w:rFonts w:ascii="Arial" w:hAnsi="Arial"/>
                <w:noProof/>
              </w:rPr>
              <w:t xml:space="preserve"> before </w:t>
            </w:r>
            <w:r w:rsidRPr="007F0A62">
              <w:rPr>
                <w:rFonts w:ascii="Arial" w:hAnsi="Arial"/>
                <w:noProof/>
              </w:rPr>
              <w:t>ts_SetDiscardIntegrityFailure ( FALSE)</w:t>
            </w:r>
            <w:r>
              <w:rPr>
                <w:rFonts w:ascii="Arial" w:hAnsi="Arial"/>
                <w:noProof/>
              </w:rPr>
              <w:t>. This is to accommodate a UE that initiates the ATTACH REQ after LAU ACC.</w:t>
            </w:r>
          </w:p>
          <w:p w14:paraId="788112CB" w14:textId="77777777" w:rsidR="007E487D" w:rsidRDefault="007E487D" w:rsidP="007E487D">
            <w:pPr>
              <w:autoSpaceDE w:val="0"/>
              <w:autoSpaceDN w:val="0"/>
              <w:adjustRightInd w:val="0"/>
              <w:spacing w:after="0"/>
              <w:rPr>
                <w:rFonts w:ascii="Arial" w:hAnsi="Arial"/>
                <w:noProof/>
              </w:rPr>
            </w:pPr>
          </w:p>
          <w:p w14:paraId="0ABAED1C" w14:textId="77777777" w:rsidR="007E487D" w:rsidRDefault="007E487D" w:rsidP="007E487D">
            <w:pPr>
              <w:autoSpaceDE w:val="0"/>
              <w:autoSpaceDN w:val="0"/>
              <w:adjustRightInd w:val="0"/>
              <w:spacing w:after="0"/>
              <w:rPr>
                <w:rFonts w:ascii="Arial" w:hAnsi="Arial"/>
                <w:noProof/>
              </w:rPr>
            </w:pPr>
            <w:r>
              <w:rPr>
                <w:rFonts w:ascii="Arial" w:hAnsi="Arial"/>
                <w:noProof/>
              </w:rPr>
              <w:t>For 9.4.8:</w:t>
            </w:r>
          </w:p>
          <w:p w14:paraId="4CA85BB7" w14:textId="40270C49" w:rsidR="007E487D" w:rsidRDefault="007E487D" w:rsidP="007E487D">
            <w:pPr>
              <w:pStyle w:val="CRCoverPage"/>
              <w:spacing w:after="0"/>
              <w:ind w:left="100"/>
              <w:rPr>
                <w:noProof/>
              </w:rPr>
            </w:pPr>
            <w:r>
              <w:rPr>
                <w:noProof/>
              </w:rPr>
              <w:t xml:space="preserve">In localTree </w:t>
            </w:r>
            <w:r w:rsidRPr="007F0A62">
              <w:rPr>
                <w:noProof/>
              </w:rPr>
              <w:t>lt_Continue</w:t>
            </w:r>
            <w:r>
              <w:rPr>
                <w:noProof/>
              </w:rPr>
              <w:t xml:space="preserve">, called the test step </w:t>
            </w:r>
            <w:r w:rsidRPr="007F0A62">
              <w:rPr>
                <w:noProof/>
              </w:rPr>
              <w:t>ts_RRC_Delay(200)</w:t>
            </w:r>
            <w:r>
              <w:rPr>
                <w:noProof/>
              </w:rPr>
              <w:t xml:space="preserve"> before </w:t>
            </w:r>
            <w:r w:rsidRPr="007F0A62">
              <w:rPr>
                <w:noProof/>
              </w:rPr>
              <w:t>ts_SetDiscardIntegrityFailure ( FALSE)</w:t>
            </w:r>
            <w:r>
              <w:rPr>
                <w:noProof/>
              </w:rPr>
              <w:t>. This is to accommodate a UE that initiates the ATTACH REQ after LAU ACC.</w:t>
            </w:r>
          </w:p>
        </w:tc>
      </w:tr>
      <w:tr w:rsidR="007E487D" w14:paraId="5D081E33" w14:textId="77777777" w:rsidTr="005C7F25">
        <w:tc>
          <w:tcPr>
            <w:tcW w:w="2694" w:type="dxa"/>
            <w:gridSpan w:val="2"/>
            <w:tcBorders>
              <w:left w:val="single" w:sz="4" w:space="0" w:color="auto"/>
            </w:tcBorders>
          </w:tcPr>
          <w:p w14:paraId="54D30D12" w14:textId="77777777" w:rsidR="007E487D" w:rsidRDefault="007E487D" w:rsidP="007E487D">
            <w:pPr>
              <w:pStyle w:val="CRCoverPage"/>
              <w:spacing w:after="0"/>
              <w:rPr>
                <w:b/>
                <w:i/>
                <w:noProof/>
                <w:sz w:val="8"/>
                <w:szCs w:val="8"/>
              </w:rPr>
            </w:pPr>
          </w:p>
        </w:tc>
        <w:tc>
          <w:tcPr>
            <w:tcW w:w="6946" w:type="dxa"/>
            <w:gridSpan w:val="9"/>
            <w:tcBorders>
              <w:right w:val="single" w:sz="4" w:space="0" w:color="auto"/>
            </w:tcBorders>
          </w:tcPr>
          <w:p w14:paraId="3FA94D52" w14:textId="77777777" w:rsidR="007E487D" w:rsidRDefault="007E487D" w:rsidP="007E487D">
            <w:pPr>
              <w:pStyle w:val="CRCoverPage"/>
              <w:spacing w:after="0"/>
              <w:rPr>
                <w:noProof/>
                <w:sz w:val="8"/>
                <w:szCs w:val="8"/>
              </w:rPr>
            </w:pPr>
          </w:p>
        </w:tc>
      </w:tr>
      <w:tr w:rsidR="007E487D" w14:paraId="67A92700" w14:textId="77777777" w:rsidTr="005C7F25">
        <w:tc>
          <w:tcPr>
            <w:tcW w:w="2694" w:type="dxa"/>
            <w:gridSpan w:val="2"/>
            <w:tcBorders>
              <w:left w:val="single" w:sz="4" w:space="0" w:color="auto"/>
              <w:bottom w:val="single" w:sz="4" w:space="0" w:color="auto"/>
            </w:tcBorders>
          </w:tcPr>
          <w:p w14:paraId="1B7B7B72" w14:textId="77777777" w:rsidR="007E487D" w:rsidRDefault="007E487D" w:rsidP="007E48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B93FC" w14:textId="10F4E9C0" w:rsidR="007E487D" w:rsidRDefault="007E487D" w:rsidP="007E487D">
            <w:pPr>
              <w:pStyle w:val="CRCoverPage"/>
              <w:spacing w:after="0"/>
              <w:ind w:left="100"/>
              <w:rPr>
                <w:noProof/>
              </w:rPr>
            </w:pPr>
            <w:r>
              <w:t>A compliant device may incorrectly fail the test case</w:t>
            </w:r>
            <w:r>
              <w:t>s</w:t>
            </w:r>
            <w:r>
              <w:t>.</w:t>
            </w:r>
          </w:p>
        </w:tc>
      </w:tr>
      <w:tr w:rsidR="007E487D" w14:paraId="0B7FD11B" w14:textId="77777777" w:rsidTr="005C7F25">
        <w:tc>
          <w:tcPr>
            <w:tcW w:w="2694" w:type="dxa"/>
            <w:gridSpan w:val="2"/>
          </w:tcPr>
          <w:p w14:paraId="5F4A1FF6" w14:textId="77777777" w:rsidR="007E487D" w:rsidRDefault="007E487D" w:rsidP="007E487D">
            <w:pPr>
              <w:pStyle w:val="CRCoverPage"/>
              <w:spacing w:after="0"/>
              <w:rPr>
                <w:b/>
                <w:i/>
                <w:noProof/>
                <w:sz w:val="8"/>
                <w:szCs w:val="8"/>
              </w:rPr>
            </w:pPr>
          </w:p>
        </w:tc>
        <w:tc>
          <w:tcPr>
            <w:tcW w:w="6946" w:type="dxa"/>
            <w:gridSpan w:val="9"/>
          </w:tcPr>
          <w:p w14:paraId="39B90EF6" w14:textId="77777777" w:rsidR="007E487D" w:rsidRDefault="007E487D" w:rsidP="007E487D">
            <w:pPr>
              <w:pStyle w:val="CRCoverPage"/>
              <w:spacing w:after="0"/>
              <w:rPr>
                <w:noProof/>
                <w:sz w:val="8"/>
                <w:szCs w:val="8"/>
              </w:rPr>
            </w:pPr>
          </w:p>
        </w:tc>
      </w:tr>
      <w:tr w:rsidR="007E487D" w14:paraId="322CF02E" w14:textId="77777777" w:rsidTr="005C7F25">
        <w:tc>
          <w:tcPr>
            <w:tcW w:w="2694" w:type="dxa"/>
            <w:gridSpan w:val="2"/>
            <w:tcBorders>
              <w:top w:val="single" w:sz="4" w:space="0" w:color="auto"/>
              <w:left w:val="single" w:sz="4" w:space="0" w:color="auto"/>
            </w:tcBorders>
          </w:tcPr>
          <w:p w14:paraId="4185B533" w14:textId="77777777" w:rsidR="007E487D" w:rsidRDefault="007E487D" w:rsidP="007E48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854ECD" w14:textId="205C5350" w:rsidR="007E487D" w:rsidRDefault="007E487D" w:rsidP="007E487D">
            <w:pPr>
              <w:pStyle w:val="CRCoverPage"/>
              <w:spacing w:after="0"/>
              <w:ind w:left="100"/>
              <w:rPr>
                <w:noProof/>
              </w:rPr>
            </w:pPr>
            <w:r w:rsidRPr="00E32B1D">
              <w:rPr>
                <w:rFonts w:cs="Arial"/>
                <w:noProof/>
              </w:rPr>
              <w:t>9.4.1, 9.4.2.4.1, 9.4.2.4.4, 9.4.5.3, 9.4.7 and 9.4.8</w:t>
            </w:r>
          </w:p>
        </w:tc>
      </w:tr>
      <w:tr w:rsidR="007E487D" w14:paraId="7AC92A73" w14:textId="77777777" w:rsidTr="005C7F25">
        <w:tc>
          <w:tcPr>
            <w:tcW w:w="2694" w:type="dxa"/>
            <w:gridSpan w:val="2"/>
            <w:tcBorders>
              <w:left w:val="single" w:sz="4" w:space="0" w:color="auto"/>
            </w:tcBorders>
          </w:tcPr>
          <w:p w14:paraId="0106E929" w14:textId="77777777" w:rsidR="007E487D" w:rsidRDefault="007E487D" w:rsidP="007E487D">
            <w:pPr>
              <w:pStyle w:val="CRCoverPage"/>
              <w:spacing w:after="0"/>
              <w:rPr>
                <w:b/>
                <w:i/>
                <w:noProof/>
                <w:sz w:val="8"/>
                <w:szCs w:val="8"/>
              </w:rPr>
            </w:pPr>
          </w:p>
        </w:tc>
        <w:tc>
          <w:tcPr>
            <w:tcW w:w="6946" w:type="dxa"/>
            <w:gridSpan w:val="9"/>
            <w:tcBorders>
              <w:right w:val="single" w:sz="4" w:space="0" w:color="auto"/>
            </w:tcBorders>
          </w:tcPr>
          <w:p w14:paraId="012B7236" w14:textId="77777777" w:rsidR="007E487D" w:rsidRDefault="007E487D" w:rsidP="007E487D">
            <w:pPr>
              <w:pStyle w:val="CRCoverPage"/>
              <w:spacing w:after="0"/>
              <w:rPr>
                <w:noProof/>
                <w:sz w:val="8"/>
                <w:szCs w:val="8"/>
              </w:rPr>
            </w:pPr>
          </w:p>
        </w:tc>
      </w:tr>
      <w:tr w:rsidR="007E487D" w14:paraId="14F23C92" w14:textId="77777777" w:rsidTr="005C7F25">
        <w:tc>
          <w:tcPr>
            <w:tcW w:w="2694" w:type="dxa"/>
            <w:gridSpan w:val="2"/>
            <w:tcBorders>
              <w:left w:val="single" w:sz="4" w:space="0" w:color="auto"/>
            </w:tcBorders>
          </w:tcPr>
          <w:p w14:paraId="126E8942" w14:textId="77777777" w:rsidR="007E487D" w:rsidRDefault="007E487D" w:rsidP="007E48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45D81" w14:textId="77777777" w:rsidR="007E487D" w:rsidRDefault="007E487D" w:rsidP="007E48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3DE01" w14:textId="77777777" w:rsidR="007E487D" w:rsidRDefault="007E487D" w:rsidP="007E487D">
            <w:pPr>
              <w:pStyle w:val="CRCoverPage"/>
              <w:spacing w:after="0"/>
              <w:jc w:val="center"/>
              <w:rPr>
                <w:b/>
                <w:caps/>
                <w:noProof/>
              </w:rPr>
            </w:pPr>
            <w:r>
              <w:rPr>
                <w:b/>
                <w:caps/>
                <w:noProof/>
              </w:rPr>
              <w:t>N</w:t>
            </w:r>
          </w:p>
        </w:tc>
        <w:tc>
          <w:tcPr>
            <w:tcW w:w="2977" w:type="dxa"/>
            <w:gridSpan w:val="4"/>
          </w:tcPr>
          <w:p w14:paraId="35F8926C" w14:textId="77777777" w:rsidR="007E487D" w:rsidRDefault="007E487D" w:rsidP="007E48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60CB5" w14:textId="77777777" w:rsidR="007E487D" w:rsidRDefault="007E487D" w:rsidP="007E487D">
            <w:pPr>
              <w:pStyle w:val="CRCoverPage"/>
              <w:spacing w:after="0"/>
              <w:ind w:left="99"/>
              <w:rPr>
                <w:noProof/>
              </w:rPr>
            </w:pPr>
          </w:p>
        </w:tc>
      </w:tr>
      <w:tr w:rsidR="007E487D" w14:paraId="1FF11060" w14:textId="77777777" w:rsidTr="005C7F25">
        <w:tc>
          <w:tcPr>
            <w:tcW w:w="2694" w:type="dxa"/>
            <w:gridSpan w:val="2"/>
            <w:tcBorders>
              <w:left w:val="single" w:sz="4" w:space="0" w:color="auto"/>
            </w:tcBorders>
          </w:tcPr>
          <w:p w14:paraId="2C0A6516" w14:textId="77777777" w:rsidR="007E487D" w:rsidRDefault="007E487D" w:rsidP="007E48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D1BD" w14:textId="77777777" w:rsidR="007E487D" w:rsidRDefault="007E487D" w:rsidP="007E4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F03D8" w14:textId="2D1A5C65" w:rsidR="007E487D" w:rsidRDefault="007E487D" w:rsidP="007E487D">
            <w:pPr>
              <w:pStyle w:val="CRCoverPage"/>
              <w:spacing w:after="0"/>
              <w:jc w:val="center"/>
              <w:rPr>
                <w:b/>
                <w:caps/>
                <w:noProof/>
              </w:rPr>
            </w:pPr>
            <w:r>
              <w:rPr>
                <w:b/>
                <w:caps/>
                <w:noProof/>
              </w:rPr>
              <w:t>x</w:t>
            </w:r>
          </w:p>
        </w:tc>
        <w:tc>
          <w:tcPr>
            <w:tcW w:w="2977" w:type="dxa"/>
            <w:gridSpan w:val="4"/>
          </w:tcPr>
          <w:p w14:paraId="53C35A8C" w14:textId="77777777" w:rsidR="007E487D" w:rsidRDefault="007E487D" w:rsidP="007E48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5880D" w14:textId="70AE6D58" w:rsidR="007E487D" w:rsidRDefault="007E487D" w:rsidP="007E487D">
            <w:pPr>
              <w:pStyle w:val="CRCoverPage"/>
              <w:spacing w:after="0"/>
              <w:ind w:left="99"/>
              <w:rPr>
                <w:noProof/>
              </w:rPr>
            </w:pPr>
          </w:p>
        </w:tc>
      </w:tr>
      <w:tr w:rsidR="007E487D" w14:paraId="109EAA01" w14:textId="77777777" w:rsidTr="005C7F25">
        <w:tc>
          <w:tcPr>
            <w:tcW w:w="2694" w:type="dxa"/>
            <w:gridSpan w:val="2"/>
            <w:tcBorders>
              <w:left w:val="single" w:sz="4" w:space="0" w:color="auto"/>
            </w:tcBorders>
          </w:tcPr>
          <w:p w14:paraId="7E0DE872" w14:textId="77777777" w:rsidR="007E487D" w:rsidRDefault="007E487D" w:rsidP="007E48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B58BE" w14:textId="77777777" w:rsidR="007E487D" w:rsidRDefault="007E487D" w:rsidP="007E4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70A0" w14:textId="67575CEA" w:rsidR="007E487D" w:rsidRDefault="007E487D" w:rsidP="007E487D">
            <w:pPr>
              <w:pStyle w:val="CRCoverPage"/>
              <w:spacing w:after="0"/>
              <w:jc w:val="center"/>
              <w:rPr>
                <w:b/>
                <w:caps/>
                <w:noProof/>
              </w:rPr>
            </w:pPr>
            <w:r>
              <w:rPr>
                <w:b/>
                <w:caps/>
                <w:noProof/>
              </w:rPr>
              <w:t>x</w:t>
            </w:r>
          </w:p>
        </w:tc>
        <w:tc>
          <w:tcPr>
            <w:tcW w:w="2977" w:type="dxa"/>
            <w:gridSpan w:val="4"/>
          </w:tcPr>
          <w:p w14:paraId="18F590DB" w14:textId="77777777" w:rsidR="007E487D" w:rsidRDefault="007E487D" w:rsidP="007E48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2D629" w14:textId="6EA5C0ED" w:rsidR="007E487D" w:rsidRDefault="007E487D" w:rsidP="007E487D">
            <w:pPr>
              <w:pStyle w:val="CRCoverPage"/>
              <w:spacing w:after="0"/>
              <w:ind w:left="99"/>
              <w:rPr>
                <w:noProof/>
              </w:rPr>
            </w:pPr>
          </w:p>
        </w:tc>
      </w:tr>
      <w:tr w:rsidR="007E487D" w14:paraId="70148FFD" w14:textId="77777777" w:rsidTr="005C7F25">
        <w:tc>
          <w:tcPr>
            <w:tcW w:w="2694" w:type="dxa"/>
            <w:gridSpan w:val="2"/>
            <w:tcBorders>
              <w:left w:val="single" w:sz="4" w:space="0" w:color="auto"/>
            </w:tcBorders>
          </w:tcPr>
          <w:p w14:paraId="31ECAA4D" w14:textId="77777777" w:rsidR="007E487D" w:rsidRDefault="007E487D" w:rsidP="007E48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E1FD1" w14:textId="77777777" w:rsidR="007E487D" w:rsidRDefault="007E487D" w:rsidP="007E4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77894" w14:textId="1D946F20" w:rsidR="007E487D" w:rsidRDefault="007E487D" w:rsidP="007E487D">
            <w:pPr>
              <w:pStyle w:val="CRCoverPage"/>
              <w:spacing w:after="0"/>
              <w:jc w:val="center"/>
              <w:rPr>
                <w:b/>
                <w:caps/>
                <w:noProof/>
              </w:rPr>
            </w:pPr>
            <w:r>
              <w:rPr>
                <w:b/>
                <w:caps/>
                <w:noProof/>
              </w:rPr>
              <w:t>x</w:t>
            </w:r>
          </w:p>
        </w:tc>
        <w:tc>
          <w:tcPr>
            <w:tcW w:w="2977" w:type="dxa"/>
            <w:gridSpan w:val="4"/>
          </w:tcPr>
          <w:p w14:paraId="2C49B5EF" w14:textId="77777777" w:rsidR="007E487D" w:rsidRDefault="007E487D" w:rsidP="007E48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56872" w14:textId="67E73CF4" w:rsidR="007E487D" w:rsidRDefault="007E487D" w:rsidP="007E487D">
            <w:pPr>
              <w:pStyle w:val="CRCoverPage"/>
              <w:spacing w:after="0"/>
              <w:ind w:left="99"/>
              <w:rPr>
                <w:noProof/>
              </w:rPr>
            </w:pPr>
          </w:p>
        </w:tc>
      </w:tr>
      <w:tr w:rsidR="007E487D" w14:paraId="0C242D5D" w14:textId="77777777" w:rsidTr="005C7F25">
        <w:tc>
          <w:tcPr>
            <w:tcW w:w="2694" w:type="dxa"/>
            <w:gridSpan w:val="2"/>
            <w:tcBorders>
              <w:left w:val="single" w:sz="4" w:space="0" w:color="auto"/>
            </w:tcBorders>
          </w:tcPr>
          <w:p w14:paraId="5FE4CE0D" w14:textId="77777777" w:rsidR="007E487D" w:rsidRDefault="007E487D" w:rsidP="007E487D">
            <w:pPr>
              <w:pStyle w:val="CRCoverPage"/>
              <w:spacing w:after="0"/>
              <w:rPr>
                <w:b/>
                <w:i/>
                <w:noProof/>
              </w:rPr>
            </w:pPr>
          </w:p>
        </w:tc>
        <w:tc>
          <w:tcPr>
            <w:tcW w:w="6946" w:type="dxa"/>
            <w:gridSpan w:val="9"/>
            <w:tcBorders>
              <w:right w:val="single" w:sz="4" w:space="0" w:color="auto"/>
            </w:tcBorders>
          </w:tcPr>
          <w:p w14:paraId="67C1AD59" w14:textId="77777777" w:rsidR="007E487D" w:rsidRDefault="007E487D" w:rsidP="007E487D">
            <w:pPr>
              <w:pStyle w:val="CRCoverPage"/>
              <w:spacing w:after="0"/>
              <w:rPr>
                <w:noProof/>
              </w:rPr>
            </w:pPr>
          </w:p>
        </w:tc>
      </w:tr>
      <w:tr w:rsidR="007E487D" w14:paraId="124B1B66" w14:textId="77777777" w:rsidTr="005C7F25">
        <w:tc>
          <w:tcPr>
            <w:tcW w:w="2694" w:type="dxa"/>
            <w:gridSpan w:val="2"/>
            <w:tcBorders>
              <w:left w:val="single" w:sz="4" w:space="0" w:color="auto"/>
              <w:bottom w:val="single" w:sz="4" w:space="0" w:color="auto"/>
            </w:tcBorders>
          </w:tcPr>
          <w:p w14:paraId="62ED1031" w14:textId="77777777" w:rsidR="007E487D" w:rsidRDefault="007E487D" w:rsidP="007E48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3059D" w14:textId="77777777" w:rsidR="007E487D" w:rsidRDefault="007E487D" w:rsidP="007E487D">
            <w:pPr>
              <w:pStyle w:val="CRCoverPage"/>
              <w:spacing w:after="0"/>
              <w:ind w:left="100"/>
              <w:rPr>
                <w:noProof/>
              </w:rPr>
            </w:pPr>
          </w:p>
        </w:tc>
      </w:tr>
      <w:tr w:rsidR="007E487D" w:rsidRPr="008863B9" w14:paraId="2ECE3826" w14:textId="77777777" w:rsidTr="005C7F25">
        <w:tc>
          <w:tcPr>
            <w:tcW w:w="2694" w:type="dxa"/>
            <w:gridSpan w:val="2"/>
            <w:tcBorders>
              <w:top w:val="single" w:sz="4" w:space="0" w:color="auto"/>
              <w:bottom w:val="single" w:sz="4" w:space="0" w:color="auto"/>
            </w:tcBorders>
          </w:tcPr>
          <w:p w14:paraId="6666D6D8" w14:textId="77777777" w:rsidR="007E487D" w:rsidRPr="008863B9" w:rsidRDefault="007E487D" w:rsidP="007E48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CFE8E" w14:textId="77777777" w:rsidR="007E487D" w:rsidRPr="008863B9" w:rsidRDefault="007E487D" w:rsidP="007E487D">
            <w:pPr>
              <w:pStyle w:val="CRCoverPage"/>
              <w:spacing w:after="0"/>
              <w:ind w:left="100"/>
              <w:rPr>
                <w:noProof/>
                <w:sz w:val="8"/>
                <w:szCs w:val="8"/>
              </w:rPr>
            </w:pPr>
          </w:p>
        </w:tc>
      </w:tr>
      <w:tr w:rsidR="007E487D" w14:paraId="3ABFB8C9" w14:textId="77777777" w:rsidTr="005C7F25">
        <w:tc>
          <w:tcPr>
            <w:tcW w:w="2694" w:type="dxa"/>
            <w:gridSpan w:val="2"/>
            <w:tcBorders>
              <w:top w:val="single" w:sz="4" w:space="0" w:color="auto"/>
              <w:left w:val="single" w:sz="4" w:space="0" w:color="auto"/>
              <w:bottom w:val="single" w:sz="4" w:space="0" w:color="auto"/>
            </w:tcBorders>
          </w:tcPr>
          <w:p w14:paraId="384CC3E0" w14:textId="77777777" w:rsidR="007E487D" w:rsidRDefault="007E487D" w:rsidP="007E48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33972" w14:textId="77777777" w:rsidR="007E487D" w:rsidRDefault="007E487D" w:rsidP="007E487D">
            <w:pPr>
              <w:pStyle w:val="CRCoverPage"/>
              <w:spacing w:after="0"/>
              <w:ind w:left="100"/>
              <w:rPr>
                <w:noProof/>
              </w:rPr>
            </w:pPr>
          </w:p>
        </w:tc>
      </w:tr>
    </w:tbl>
    <w:p w14:paraId="6820BFEC" w14:textId="77777777" w:rsidR="007E487D" w:rsidRDefault="007E487D" w:rsidP="007E487D">
      <w:pPr>
        <w:pStyle w:val="CRCoverPage"/>
        <w:spacing w:after="0"/>
        <w:rPr>
          <w:noProof/>
          <w:sz w:val="8"/>
          <w:szCs w:val="8"/>
        </w:rPr>
      </w:pPr>
    </w:p>
    <w:p w14:paraId="17C57A52" w14:textId="77777777" w:rsidR="007E487D" w:rsidRDefault="007E487D" w:rsidP="007E487D">
      <w:pPr>
        <w:rPr>
          <w:noProof/>
        </w:rPr>
      </w:pPr>
    </w:p>
    <w:p w14:paraId="2195002E" w14:textId="77777777" w:rsidR="001E41F3" w:rsidRDefault="001E41F3">
      <w:pPr>
        <w:pStyle w:val="CRCoverPage"/>
        <w:spacing w:after="0"/>
        <w:rPr>
          <w:noProof/>
          <w:sz w:val="8"/>
          <w:szCs w:val="8"/>
        </w:rPr>
      </w:pPr>
    </w:p>
    <w:p w14:paraId="462A0075" w14:textId="5B56824D" w:rsidR="00895B20" w:rsidRDefault="00895B20">
      <w:pPr>
        <w:spacing w:after="0"/>
        <w:rPr>
          <w:noProof/>
        </w:rPr>
      </w:pPr>
      <w:r>
        <w:rPr>
          <w:noProof/>
        </w:rPr>
        <w:br w:type="page"/>
      </w:r>
    </w:p>
    <w:p w14:paraId="65AAB2FB" w14:textId="77777777" w:rsidR="00895B20" w:rsidRPr="00D83A7A" w:rsidRDefault="00895B20" w:rsidP="00895B20">
      <w:pPr>
        <w:pStyle w:val="Title"/>
        <w:jc w:val="left"/>
        <w:rPr>
          <w:rStyle w:val="Emphasis"/>
          <w:rFonts w:ascii="Arial" w:hAnsi="Arial" w:cs="Arial"/>
          <w:i w:val="0"/>
          <w:lang w:eastAsia="en-GB"/>
        </w:rPr>
      </w:pPr>
      <w:bookmarkStart w:id="0" w:name="_Toc211489251"/>
      <w:r w:rsidRPr="00D83A7A">
        <w:rPr>
          <w:rStyle w:val="Emphasis"/>
          <w:rFonts w:ascii="Arial" w:hAnsi="Arial" w:cs="Arial"/>
        </w:rPr>
        <w:lastRenderedPageBreak/>
        <w:t>Table of Contents</w:t>
      </w:r>
      <w:bookmarkEnd w:id="0"/>
    </w:p>
    <w:p w14:paraId="7A684496" w14:textId="7F1AB230" w:rsidR="00895B20" w:rsidRDefault="00895B20">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Pr="00941449">
        <w:rPr>
          <w:rFonts w:ascii="Arial" w:hAnsi="Arial" w:cs="Arial"/>
          <w:i/>
          <w:iCs/>
        </w:rPr>
        <w:t>Table of Contents</w:t>
      </w:r>
      <w:r>
        <w:tab/>
      </w:r>
      <w:r>
        <w:fldChar w:fldCharType="begin"/>
      </w:r>
      <w:r>
        <w:instrText xml:space="preserve"> PAGEREF _Toc211489251 \h </w:instrText>
      </w:r>
      <w:r>
        <w:fldChar w:fldCharType="separate"/>
      </w:r>
      <w:r>
        <w:t>3</w:t>
      </w:r>
      <w:r>
        <w:fldChar w:fldCharType="end"/>
      </w:r>
    </w:p>
    <w:p w14:paraId="0D1C33CB" w14:textId="404EF242" w:rsidR="00895B20" w:rsidRDefault="00895B20">
      <w:pPr>
        <w:pStyle w:val="TOC1"/>
        <w:rPr>
          <w:rFonts w:asciiTheme="minorHAnsi" w:eastAsiaTheme="minorEastAsia" w:hAnsiTheme="minorHAnsi" w:cstheme="minorBidi"/>
          <w:kern w:val="2"/>
          <w:sz w:val="24"/>
          <w:szCs w:val="24"/>
          <w:lang w:eastAsia="en-GB"/>
          <w14:ligatures w14:val="standardContextual"/>
        </w:rPr>
      </w:pPr>
      <w:r w:rsidRPr="00941449">
        <w:rPr>
          <w:rFonts w:cs="Arial"/>
          <w:b/>
        </w:rPr>
        <w:t>1</w:t>
      </w:r>
      <w:r>
        <w:rPr>
          <w:rFonts w:asciiTheme="minorHAnsi" w:eastAsiaTheme="minorEastAsia" w:hAnsiTheme="minorHAnsi" w:cstheme="minorBidi"/>
          <w:kern w:val="2"/>
          <w:sz w:val="24"/>
          <w:szCs w:val="24"/>
          <w:lang w:eastAsia="en-GB"/>
          <w14:ligatures w14:val="standardContextual"/>
        </w:rPr>
        <w:tab/>
      </w:r>
      <w:r w:rsidRPr="00941449">
        <w:rPr>
          <w:rFonts w:cs="Arial"/>
          <w:b/>
        </w:rPr>
        <w:t>Overview</w:t>
      </w:r>
      <w:r>
        <w:tab/>
      </w:r>
      <w:r>
        <w:fldChar w:fldCharType="begin"/>
      </w:r>
      <w:r>
        <w:instrText xml:space="preserve"> PAGEREF _Toc211489252 \h </w:instrText>
      </w:r>
      <w:r>
        <w:fldChar w:fldCharType="separate"/>
      </w:r>
      <w:r>
        <w:t>4</w:t>
      </w:r>
      <w:r>
        <w:fldChar w:fldCharType="end"/>
      </w:r>
    </w:p>
    <w:p w14:paraId="0DFBAB9F" w14:textId="23FB12F1" w:rsidR="00895B20" w:rsidRDefault="00895B20">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rsidRPr="00941449">
        <w:rPr>
          <w:rFonts w:cs="Arial"/>
          <w:b/>
        </w:rPr>
        <w:t>Corrections required</w:t>
      </w:r>
      <w:r>
        <w:tab/>
      </w:r>
      <w:r>
        <w:fldChar w:fldCharType="begin"/>
      </w:r>
      <w:r>
        <w:instrText xml:space="preserve"> PAGEREF _Toc211489253 \h </w:instrText>
      </w:r>
      <w:r>
        <w:fldChar w:fldCharType="separate"/>
      </w:r>
      <w:r>
        <w:t>5</w:t>
      </w:r>
      <w:r>
        <w:fldChar w:fldCharType="end"/>
      </w:r>
    </w:p>
    <w:p w14:paraId="0AF3A112" w14:textId="463AC1B4"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2.1 Change 1</w:t>
      </w:r>
      <w:r>
        <w:tab/>
      </w:r>
      <w:r>
        <w:fldChar w:fldCharType="begin"/>
      </w:r>
      <w:r>
        <w:instrText xml:space="preserve"> PAGEREF _Toc211489254 \h </w:instrText>
      </w:r>
      <w:r>
        <w:fldChar w:fldCharType="separate"/>
      </w:r>
      <w:r>
        <w:t>6</w:t>
      </w:r>
      <w:r>
        <w:fldChar w:fldCharType="end"/>
      </w:r>
    </w:p>
    <w:p w14:paraId="3F76ECC1" w14:textId="67F63CA7"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2.2 Change 2</w:t>
      </w:r>
      <w:r>
        <w:tab/>
      </w:r>
      <w:r>
        <w:fldChar w:fldCharType="begin"/>
      </w:r>
      <w:r>
        <w:instrText xml:space="preserve"> PAGEREF _Toc211489255 \h </w:instrText>
      </w:r>
      <w:r>
        <w:fldChar w:fldCharType="separate"/>
      </w:r>
      <w:r>
        <w:t>7</w:t>
      </w:r>
      <w:r>
        <w:fldChar w:fldCharType="end"/>
      </w:r>
    </w:p>
    <w:p w14:paraId="50659150" w14:textId="47CEF15C"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2.3 Change 3</w:t>
      </w:r>
      <w:r>
        <w:tab/>
      </w:r>
      <w:r>
        <w:fldChar w:fldCharType="begin"/>
      </w:r>
      <w:r>
        <w:instrText xml:space="preserve"> PAGEREF _Toc211489256 \h </w:instrText>
      </w:r>
      <w:r>
        <w:fldChar w:fldCharType="separate"/>
      </w:r>
      <w:r>
        <w:t>9</w:t>
      </w:r>
      <w:r>
        <w:fldChar w:fldCharType="end"/>
      </w:r>
    </w:p>
    <w:p w14:paraId="638484CC" w14:textId="62E22F0A"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2.4 Change 4</w:t>
      </w:r>
      <w:r>
        <w:tab/>
      </w:r>
      <w:r>
        <w:fldChar w:fldCharType="begin"/>
      </w:r>
      <w:r>
        <w:instrText xml:space="preserve"> PAGEREF _Toc211489257 \h </w:instrText>
      </w:r>
      <w:r>
        <w:fldChar w:fldCharType="separate"/>
      </w:r>
      <w:r>
        <w:t>10</w:t>
      </w:r>
      <w:r>
        <w:fldChar w:fldCharType="end"/>
      </w:r>
    </w:p>
    <w:p w14:paraId="6DE78509" w14:textId="4727B254"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2.5 Change 5</w:t>
      </w:r>
      <w:r>
        <w:tab/>
      </w:r>
      <w:r>
        <w:fldChar w:fldCharType="begin"/>
      </w:r>
      <w:r>
        <w:instrText xml:space="preserve"> PAGEREF _Toc211489258 \h </w:instrText>
      </w:r>
      <w:r>
        <w:fldChar w:fldCharType="separate"/>
      </w:r>
      <w:r>
        <w:t>12</w:t>
      </w:r>
      <w:r>
        <w:fldChar w:fldCharType="end"/>
      </w:r>
    </w:p>
    <w:p w14:paraId="65E79EEE" w14:textId="34F46213"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2.6 Change 6</w:t>
      </w:r>
      <w:r>
        <w:tab/>
      </w:r>
      <w:r>
        <w:fldChar w:fldCharType="begin"/>
      </w:r>
      <w:r>
        <w:instrText xml:space="preserve"> PAGEREF _Toc211489259 \h </w:instrText>
      </w:r>
      <w:r>
        <w:fldChar w:fldCharType="separate"/>
      </w:r>
      <w:r>
        <w:t>13</w:t>
      </w:r>
      <w:r>
        <w:fldChar w:fldCharType="end"/>
      </w:r>
    </w:p>
    <w:p w14:paraId="5BF751B2" w14:textId="01C909A0" w:rsidR="00AC052E" w:rsidRDefault="00895B20" w:rsidP="00895B20">
      <w:pPr>
        <w:rPr>
          <w:b/>
          <w:sz w:val="24"/>
          <w:lang w:eastAsia="ja-JP"/>
        </w:rPr>
      </w:pPr>
      <w:r>
        <w:rPr>
          <w:rFonts w:cs="Arial"/>
          <w:noProof/>
        </w:rPr>
        <w:fldChar w:fldCharType="end"/>
      </w:r>
      <w:r w:rsidR="00AC052E">
        <w:rPr>
          <w:lang w:val="pt-BR"/>
        </w:rPr>
        <w:br w:type="page"/>
      </w:r>
    </w:p>
    <w:p w14:paraId="3A05F8D3" w14:textId="77777777" w:rsidR="00AC052E" w:rsidRPr="00E24250" w:rsidRDefault="00AC052E" w:rsidP="00AC052E">
      <w:pPr>
        <w:pStyle w:val="Heading1"/>
        <w:numPr>
          <w:ilvl w:val="0"/>
          <w:numId w:val="3"/>
        </w:numPr>
        <w:tabs>
          <w:tab w:val="clear" w:pos="432"/>
          <w:tab w:val="num" w:pos="360"/>
        </w:tabs>
        <w:autoSpaceDN w:val="0"/>
        <w:ind w:left="360" w:hanging="360"/>
        <w:rPr>
          <w:rFonts w:cs="Arial"/>
          <w:b/>
        </w:rPr>
      </w:pPr>
      <w:bookmarkStart w:id="1" w:name="_Toc122434485"/>
      <w:bookmarkStart w:id="2" w:name="_Toc211489186"/>
      <w:bookmarkStart w:id="3" w:name="_Toc211489252"/>
      <w:r w:rsidRPr="00E24250">
        <w:rPr>
          <w:rFonts w:cs="Arial"/>
          <w:b/>
        </w:rPr>
        <w:lastRenderedPageBreak/>
        <w:t>Overview</w:t>
      </w:r>
      <w:bookmarkEnd w:id="1"/>
      <w:bookmarkEnd w:id="2"/>
      <w:bookmarkEnd w:id="3"/>
    </w:p>
    <w:p w14:paraId="1227845B" w14:textId="44FA90B1" w:rsidR="00AC052E" w:rsidRDefault="00AC052E" w:rsidP="00AC052E">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ATS </w:t>
      </w:r>
      <w:r w:rsidR="00895B20" w:rsidRPr="00895B20">
        <w:rPr>
          <w:rFonts w:cs="Arial"/>
        </w:rPr>
        <w:t>iwd-TTCN2-B2012-03_D24wk49</w:t>
      </w:r>
      <w:r w:rsidR="00895B20">
        <w:rPr>
          <w:rFonts w:cs="Arial"/>
        </w:rPr>
        <w:t xml:space="preserve"> </w:t>
      </w:r>
      <w:r w:rsidRPr="00E12CDE">
        <w:t>related to the title of this CR</w:t>
      </w:r>
      <w:r>
        <w:rPr>
          <w:rFonts w:cs="Arial"/>
        </w:rPr>
        <w:t>.</w:t>
      </w:r>
    </w:p>
    <w:p w14:paraId="110D5866" w14:textId="77777777" w:rsidR="00AC052E" w:rsidRPr="004F69EA" w:rsidRDefault="00AC052E" w:rsidP="00AC052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48050384" w14:textId="77777777" w:rsidR="00AC052E" w:rsidRPr="00537E97" w:rsidRDefault="00AC052E" w:rsidP="00AC052E">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2" w:history="1">
        <w:r w:rsidRPr="009C2E8A">
          <w:rPr>
            <w:rStyle w:val="Hyperlink"/>
            <w:rFonts w:cs="Arial"/>
            <w:sz w:val="24"/>
            <w:lang w:eastAsia="ja-JP"/>
          </w:rPr>
          <w:t>parikshit.bhise@rohde-schwarz.com</w:t>
        </w:r>
      </w:hyperlink>
      <w:r w:rsidRPr="00F30F52">
        <w:rPr>
          <w:rFonts w:cs="Arial"/>
          <w:sz w:val="24"/>
          <w:lang w:eastAsia="ja-JP"/>
        </w:rPr>
        <w:t xml:space="preserve"> </w:t>
      </w:r>
      <w:r>
        <w:rPr>
          <w:rFonts w:cs="Arial"/>
          <w:sz w:val="24"/>
          <w:lang w:eastAsia="ja-JP"/>
        </w:rPr>
        <w:tab/>
      </w:r>
    </w:p>
    <w:p w14:paraId="0364BD38" w14:textId="77777777" w:rsidR="00AC052E" w:rsidRPr="00F30F52" w:rsidRDefault="00AC052E" w:rsidP="00AC052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ABBADCA" w14:textId="77777777" w:rsidR="00AC052E" w:rsidRDefault="00AC052E" w:rsidP="00AC052E">
      <w:pPr>
        <w:spacing w:after="0"/>
      </w:pPr>
      <w:r>
        <w:br w:type="page"/>
      </w:r>
    </w:p>
    <w:p w14:paraId="1D06EAD0" w14:textId="77777777" w:rsidR="00AC052E" w:rsidRDefault="00AC052E" w:rsidP="00AC052E"/>
    <w:p w14:paraId="6C349C28" w14:textId="69A6AE5C" w:rsidR="00AC052E" w:rsidRDefault="00AC052E" w:rsidP="002B1724">
      <w:pPr>
        <w:pStyle w:val="Heading1"/>
        <w:numPr>
          <w:ilvl w:val="0"/>
          <w:numId w:val="3"/>
        </w:numPr>
        <w:tabs>
          <w:tab w:val="clear" w:pos="432"/>
          <w:tab w:val="num" w:pos="360"/>
        </w:tabs>
        <w:autoSpaceDN w:val="0"/>
        <w:ind w:left="360" w:hanging="360"/>
        <w:rPr>
          <w:noProof/>
        </w:rPr>
        <w:sectPr w:rsidR="00AC052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bookmarkStart w:id="4" w:name="_Toc122434488"/>
      <w:bookmarkStart w:id="5" w:name="_Toc295288959"/>
      <w:bookmarkStart w:id="6" w:name="_Toc211489187"/>
      <w:bookmarkStart w:id="7" w:name="_Toc211489253"/>
      <w:r w:rsidRPr="00AC052E">
        <w:rPr>
          <w:rFonts w:cs="Arial"/>
          <w:b/>
        </w:rPr>
        <w:t>Corrections required</w:t>
      </w:r>
      <w:bookmarkEnd w:id="4"/>
      <w:bookmarkEnd w:id="5"/>
      <w:bookmarkEnd w:id="6"/>
      <w:bookmarkEnd w:id="7"/>
      <w:r w:rsidRPr="00AC052E">
        <w:rPr>
          <w:rFonts w:cs="Arial"/>
          <w:b/>
        </w:rPr>
        <w:t xml:space="preserve"> </w:t>
      </w:r>
    </w:p>
    <w:p w14:paraId="39579441" w14:textId="5E88536E" w:rsidR="00954EED" w:rsidRPr="00434A0D" w:rsidRDefault="00AC052E" w:rsidP="00954EED">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bookmarkStart w:id="8" w:name="_Toc382476928"/>
      <w:bookmarkStart w:id="9" w:name="_Toc211489188"/>
      <w:bookmarkStart w:id="10" w:name="_Toc211489254"/>
      <w:r>
        <w:rPr>
          <w:lang w:val="pt-BR"/>
        </w:rPr>
        <w:lastRenderedPageBreak/>
        <w:t>2</w:t>
      </w:r>
      <w:r w:rsidR="00954EED">
        <w:rPr>
          <w:lang w:val="pt-BR"/>
        </w:rPr>
        <w:t>.1 Change 1</w:t>
      </w:r>
      <w:bookmarkEnd w:id="8"/>
      <w:bookmarkEnd w:id="9"/>
      <w:bookmarkEnd w:id="10"/>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455060" w:rsidRPr="00A97E5A" w14:paraId="0C12DE7C" w14:textId="77777777" w:rsidTr="00205CB0">
        <w:tc>
          <w:tcPr>
            <w:tcW w:w="2127" w:type="dxa"/>
          </w:tcPr>
          <w:p w14:paraId="6FDF66D7" w14:textId="77777777" w:rsidR="00455060" w:rsidRDefault="00455060" w:rsidP="004B0097">
            <w:pPr>
              <w:pStyle w:val="FP"/>
              <w:spacing w:before="40" w:after="40"/>
              <w:rPr>
                <w:b/>
                <w:sz w:val="18"/>
                <w:lang w:val="en-US"/>
              </w:rPr>
            </w:pPr>
            <w:r w:rsidRPr="00434A0D">
              <w:rPr>
                <w:lang w:val="pt-BR"/>
              </w:rPr>
              <w:br w:type="page"/>
            </w:r>
            <w:r>
              <w:rPr>
                <w:b/>
                <w:noProof/>
              </w:rPr>
              <w:t xml:space="preserve">Object name </w:t>
            </w:r>
          </w:p>
        </w:tc>
        <w:tc>
          <w:tcPr>
            <w:tcW w:w="7512" w:type="dxa"/>
          </w:tcPr>
          <w:p w14:paraId="68792F27" w14:textId="14904CF2" w:rsidR="003D60D9" w:rsidRPr="00A97E5A" w:rsidRDefault="00BD0CC0" w:rsidP="00DE3703">
            <w:pPr>
              <w:pStyle w:val="Teststep"/>
              <w:numPr>
                <w:ilvl w:val="0"/>
                <w:numId w:val="0"/>
              </w:numPr>
              <w:rPr>
                <w:lang w:val="en-US"/>
              </w:rPr>
            </w:pPr>
            <w:r w:rsidRPr="00BD0CC0">
              <w:rPr>
                <w:noProof/>
              </w:rPr>
              <w:t>tc_9_4_1</w:t>
            </w:r>
          </w:p>
        </w:tc>
      </w:tr>
      <w:tr w:rsidR="00455060" w:rsidRPr="008F7D65" w14:paraId="73258DF2" w14:textId="77777777" w:rsidTr="00205CB0">
        <w:tc>
          <w:tcPr>
            <w:tcW w:w="2127" w:type="dxa"/>
          </w:tcPr>
          <w:p w14:paraId="4AEE036D" w14:textId="77777777" w:rsidR="00455060" w:rsidRPr="00F0016A" w:rsidRDefault="00455060" w:rsidP="004B0097">
            <w:pPr>
              <w:pStyle w:val="FP"/>
              <w:spacing w:before="40" w:after="40"/>
              <w:rPr>
                <w:b/>
                <w:lang w:val="pt-BR"/>
              </w:rPr>
            </w:pPr>
            <w:r w:rsidRPr="00F0016A">
              <w:rPr>
                <w:b/>
                <w:lang w:val="pt-BR"/>
              </w:rPr>
              <w:t>Reason for change</w:t>
            </w:r>
          </w:p>
        </w:tc>
        <w:tc>
          <w:tcPr>
            <w:tcW w:w="7512" w:type="dxa"/>
          </w:tcPr>
          <w:p w14:paraId="16752995" w14:textId="54BCC50B" w:rsidR="00E91908" w:rsidRDefault="00E91908" w:rsidP="00E91908">
            <w:pPr>
              <w:autoSpaceDE w:val="0"/>
              <w:autoSpaceDN w:val="0"/>
              <w:adjustRightInd w:val="0"/>
              <w:spacing w:after="0"/>
              <w:rPr>
                <w:rFonts w:ascii="Arial" w:hAnsi="Arial"/>
                <w:noProof/>
              </w:rPr>
            </w:pPr>
            <w:r>
              <w:rPr>
                <w:rFonts w:ascii="Arial" w:hAnsi="Arial"/>
                <w:noProof/>
              </w:rPr>
              <w:t>In the current TTCN implementation of 9.4.</w:t>
            </w:r>
            <w:r w:rsidR="00640C6D">
              <w:rPr>
                <w:rFonts w:ascii="Arial" w:hAnsi="Arial"/>
                <w:noProof/>
              </w:rPr>
              <w:t>1</w:t>
            </w:r>
            <w:r>
              <w:rPr>
                <w:rFonts w:ascii="Arial" w:hAnsi="Arial"/>
                <w:noProof/>
              </w:rPr>
              <w:t xml:space="preserve">, in local tree </w:t>
            </w:r>
            <w:r w:rsidR="00640C6D" w:rsidRPr="00640C6D">
              <w:rPr>
                <w:rFonts w:ascii="Arial" w:hAnsi="Arial"/>
                <w:noProof/>
              </w:rPr>
              <w:t>lt_SwitchCellToB_LupPag</w:t>
            </w:r>
            <w:r w:rsidR="00640C6D">
              <w:rPr>
                <w:rFonts w:ascii="Arial" w:hAnsi="Arial"/>
                <w:noProof/>
              </w:rPr>
              <w:t>2, at line #44 LAU REQ is expected, and ATTACH REQ is expected to be handled in defaults.</w:t>
            </w:r>
          </w:p>
          <w:p w14:paraId="5BC0A2C8" w14:textId="77777777" w:rsidR="00640C6D" w:rsidRDefault="00640C6D" w:rsidP="00E91908">
            <w:pPr>
              <w:autoSpaceDE w:val="0"/>
              <w:autoSpaceDN w:val="0"/>
              <w:adjustRightInd w:val="0"/>
              <w:spacing w:after="0"/>
              <w:rPr>
                <w:rFonts w:ascii="Arial" w:hAnsi="Arial"/>
                <w:noProof/>
              </w:rPr>
            </w:pPr>
          </w:p>
          <w:p w14:paraId="76B2FEC9" w14:textId="4BE56020" w:rsidR="00640C6D" w:rsidRDefault="00640C6D" w:rsidP="00E91908">
            <w:pPr>
              <w:autoSpaceDE w:val="0"/>
              <w:autoSpaceDN w:val="0"/>
              <w:adjustRightInd w:val="0"/>
              <w:spacing w:after="0"/>
              <w:rPr>
                <w:rFonts w:ascii="Arial" w:hAnsi="Arial"/>
                <w:noProof/>
              </w:rPr>
            </w:pPr>
            <w:r>
              <w:rPr>
                <w:rFonts w:ascii="Arial" w:hAnsi="Arial"/>
                <w:noProof/>
              </w:rPr>
              <w:t xml:space="preserve">Similarly, in localTree </w:t>
            </w:r>
            <w:r w:rsidRPr="00640C6D">
              <w:rPr>
                <w:rFonts w:ascii="Arial" w:hAnsi="Arial"/>
                <w:noProof/>
              </w:rPr>
              <w:t>lt_SwitchCellToA_LupPag</w:t>
            </w:r>
            <w:r>
              <w:rPr>
                <w:rFonts w:ascii="Arial" w:hAnsi="Arial"/>
                <w:noProof/>
              </w:rPr>
              <w:t>, at line #28 LAU REQ is expected, and ATTACH REQ is expected to be handled in defaults.</w:t>
            </w:r>
          </w:p>
          <w:p w14:paraId="78CA1E34" w14:textId="77777777" w:rsidR="00640C6D" w:rsidRDefault="00640C6D" w:rsidP="00E91908">
            <w:pPr>
              <w:autoSpaceDE w:val="0"/>
              <w:autoSpaceDN w:val="0"/>
              <w:adjustRightInd w:val="0"/>
              <w:spacing w:after="0"/>
              <w:rPr>
                <w:rFonts w:ascii="Arial" w:hAnsi="Arial"/>
                <w:noProof/>
              </w:rPr>
            </w:pPr>
          </w:p>
          <w:p w14:paraId="1868D99E" w14:textId="72C178F0" w:rsidR="00640C6D" w:rsidRDefault="00640C6D" w:rsidP="0056648C">
            <w:pPr>
              <w:autoSpaceDE w:val="0"/>
              <w:autoSpaceDN w:val="0"/>
              <w:adjustRightInd w:val="0"/>
              <w:spacing w:after="0"/>
              <w:rPr>
                <w:rFonts w:ascii="Arial" w:hAnsi="Arial"/>
                <w:noProof/>
              </w:rPr>
            </w:pPr>
            <w:r>
              <w:rPr>
                <w:rFonts w:ascii="Arial" w:hAnsi="Arial"/>
                <w:noProof/>
              </w:rPr>
              <w:t>In both situations, a</w:t>
            </w:r>
            <w:r w:rsidR="00E91908">
              <w:rPr>
                <w:rFonts w:ascii="Arial" w:hAnsi="Arial"/>
                <w:noProof/>
              </w:rPr>
              <w:t xml:space="preserve">s soon as the SS receives the LAU REQ, </w:t>
            </w:r>
            <w:r w:rsidR="00EF1B42">
              <w:rPr>
                <w:rFonts w:ascii="Arial" w:hAnsi="Arial"/>
                <w:noProof/>
              </w:rPr>
              <w:t xml:space="preserve">the security procedures are triggered and </w:t>
            </w:r>
            <w:r w:rsidR="00E91908">
              <w:rPr>
                <w:rFonts w:ascii="Arial" w:hAnsi="Arial"/>
                <w:noProof/>
              </w:rPr>
              <w:t>RB3</w:t>
            </w:r>
            <w:r w:rsidR="00EF1B42">
              <w:rPr>
                <w:rFonts w:ascii="Arial" w:hAnsi="Arial"/>
                <w:noProof/>
              </w:rPr>
              <w:t xml:space="preserve"> will be suspended</w:t>
            </w:r>
            <w:r w:rsidR="00E91908">
              <w:rPr>
                <w:rFonts w:ascii="Arial" w:hAnsi="Arial"/>
                <w:noProof/>
              </w:rPr>
              <w:t xml:space="preserve"> until the securitymode procedure is completed. If the UE transmits the RAU REQ during this time (when the RB3 is suspended), </w:t>
            </w:r>
            <w:r w:rsidR="00EF1B42">
              <w:rPr>
                <w:rFonts w:ascii="Arial" w:hAnsi="Arial"/>
                <w:noProof/>
              </w:rPr>
              <w:t xml:space="preserve">the RLC PDUs  will be only delivered to higher layers when RLC is resumed and this would result in </w:t>
            </w:r>
            <w:r w:rsidR="00E91908">
              <w:rPr>
                <w:rFonts w:ascii="Arial" w:hAnsi="Arial"/>
                <w:noProof/>
              </w:rPr>
              <w:t xml:space="preserve">integrity failure </w:t>
            </w:r>
            <w:r w:rsidR="00EF1B42">
              <w:rPr>
                <w:rFonts w:ascii="Arial" w:hAnsi="Arial"/>
                <w:noProof/>
              </w:rPr>
              <w:t>as  RAU Request will not be integrity protected (as its sent before the security procedure) and the SS is activated to check for integrity.</w:t>
            </w:r>
          </w:p>
          <w:p w14:paraId="26179E6D" w14:textId="7126A629" w:rsidR="00640C6D" w:rsidRPr="00C60BE6" w:rsidRDefault="00640C6D" w:rsidP="0056648C">
            <w:pPr>
              <w:autoSpaceDE w:val="0"/>
              <w:autoSpaceDN w:val="0"/>
              <w:adjustRightInd w:val="0"/>
              <w:spacing w:after="0"/>
              <w:rPr>
                <w:noProof/>
              </w:rPr>
            </w:pPr>
          </w:p>
        </w:tc>
      </w:tr>
      <w:tr w:rsidR="00455060" w:rsidRPr="0002091A" w14:paraId="529D2ED1" w14:textId="77777777" w:rsidTr="00205CB0">
        <w:tc>
          <w:tcPr>
            <w:tcW w:w="2127" w:type="dxa"/>
          </w:tcPr>
          <w:p w14:paraId="02C35F4D" w14:textId="77777777" w:rsidR="00455060" w:rsidRPr="00F0016A" w:rsidRDefault="00455060" w:rsidP="004B0097">
            <w:pPr>
              <w:pStyle w:val="FP"/>
              <w:spacing w:before="40" w:after="40"/>
              <w:rPr>
                <w:b/>
                <w:lang w:val="pt-BR"/>
              </w:rPr>
            </w:pPr>
            <w:r w:rsidRPr="00F0016A">
              <w:rPr>
                <w:b/>
                <w:lang w:val="pt-BR"/>
              </w:rPr>
              <w:t>Summary of change</w:t>
            </w:r>
          </w:p>
        </w:tc>
        <w:tc>
          <w:tcPr>
            <w:tcW w:w="7512" w:type="dxa"/>
          </w:tcPr>
          <w:p w14:paraId="1C2BAD1F" w14:textId="4551236D" w:rsidR="00455060" w:rsidRPr="00BD0CC0" w:rsidRDefault="00BD0CC0" w:rsidP="00BD0CC0">
            <w:pPr>
              <w:autoSpaceDE w:val="0"/>
              <w:autoSpaceDN w:val="0"/>
              <w:adjustRightInd w:val="0"/>
              <w:spacing w:after="0"/>
              <w:rPr>
                <w:rFonts w:ascii="Arial" w:hAnsi="Arial"/>
                <w:noProof/>
              </w:rPr>
            </w:pPr>
            <w:r>
              <w:rPr>
                <w:rFonts w:ascii="Arial" w:hAnsi="Arial"/>
                <w:noProof/>
              </w:rPr>
              <w:t xml:space="preserve">In localTree </w:t>
            </w:r>
            <w:r w:rsidRPr="00E32B1D">
              <w:rPr>
                <w:rFonts w:ascii="Arial" w:hAnsi="Arial"/>
                <w:noProof/>
              </w:rPr>
              <w:t>lt_SwitchCellToA_LupPag</w:t>
            </w:r>
            <w:r>
              <w:rPr>
                <w:rFonts w:ascii="Arial" w:hAnsi="Arial"/>
                <w:noProof/>
              </w:rPr>
              <w:t xml:space="preserve"> and </w:t>
            </w:r>
            <w:r w:rsidRPr="00E32B1D">
              <w:rPr>
                <w:rFonts w:ascii="Arial" w:hAnsi="Arial"/>
                <w:noProof/>
              </w:rPr>
              <w:t>lt_SwitchCellToB_LupPag2</w:t>
            </w:r>
            <w:r>
              <w:rPr>
                <w:rFonts w:ascii="Arial" w:hAnsi="Arial"/>
                <w:noProof/>
              </w:rPr>
              <w:t xml:space="preserve">, called test step </w:t>
            </w:r>
            <w:r w:rsidRPr="00E32B1D">
              <w:rPr>
                <w:rFonts w:ascii="Arial" w:hAnsi="Arial"/>
                <w:noProof/>
              </w:rPr>
              <w:t>ts_SetDiscardIntegrityFailure ( TRUE )</w:t>
            </w:r>
            <w:r>
              <w:rPr>
                <w:rFonts w:ascii="Arial" w:hAnsi="Arial"/>
                <w:noProof/>
              </w:rPr>
              <w:t xml:space="preserve"> beore </w:t>
            </w:r>
            <w:r w:rsidRPr="00E32B1D">
              <w:rPr>
                <w:rFonts w:ascii="Arial" w:hAnsi="Arial"/>
                <w:noProof/>
              </w:rPr>
              <w:t>ts_GMM_PrepRAU</w:t>
            </w:r>
            <w:r>
              <w:rPr>
                <w:rFonts w:ascii="Arial" w:hAnsi="Arial"/>
                <w:noProof/>
              </w:rPr>
              <w:t xml:space="preserve">, and called </w:t>
            </w:r>
            <w:r w:rsidRPr="00E32B1D">
              <w:rPr>
                <w:rFonts w:ascii="Arial" w:hAnsi="Arial"/>
                <w:noProof/>
              </w:rPr>
              <w:t>ts_SetDiscardIntegrityFailure ( FALSE)</w:t>
            </w:r>
            <w:r>
              <w:rPr>
                <w:rFonts w:ascii="Arial" w:hAnsi="Arial"/>
                <w:noProof/>
              </w:rPr>
              <w:t xml:space="preserve"> after </w:t>
            </w:r>
            <w:r w:rsidRPr="00E32B1D">
              <w:rPr>
                <w:rFonts w:ascii="Arial" w:hAnsi="Arial"/>
                <w:noProof/>
              </w:rPr>
              <w:t>ts_GMM_RAU_Accept(tsc_CellA</w:t>
            </w:r>
            <w:r>
              <w:rPr>
                <w:rFonts w:ascii="Arial" w:hAnsi="Arial"/>
                <w:noProof/>
              </w:rPr>
              <w:t>)</w:t>
            </w:r>
          </w:p>
        </w:tc>
      </w:tr>
      <w:tr w:rsidR="0032157D" w:rsidRPr="0002091A" w14:paraId="11D333BB" w14:textId="77777777" w:rsidTr="00205CB0">
        <w:tc>
          <w:tcPr>
            <w:tcW w:w="2127" w:type="dxa"/>
          </w:tcPr>
          <w:p w14:paraId="7319ED60" w14:textId="77777777" w:rsidR="0032157D" w:rsidRPr="00EB6AA5" w:rsidRDefault="0032157D" w:rsidP="004B0097">
            <w:pPr>
              <w:pStyle w:val="FP"/>
              <w:spacing w:before="40" w:after="40"/>
              <w:rPr>
                <w:b/>
                <w:highlight w:val="cyan"/>
                <w:lang w:val="pt-BR"/>
              </w:rPr>
            </w:pPr>
            <w:r w:rsidRPr="0056648C">
              <w:rPr>
                <w:b/>
                <w:lang w:val="pt-BR"/>
              </w:rPr>
              <w:t>MCC160</w:t>
            </w:r>
          </w:p>
        </w:tc>
        <w:tc>
          <w:tcPr>
            <w:tcW w:w="7512" w:type="dxa"/>
          </w:tcPr>
          <w:p w14:paraId="5AB2A0E4" w14:textId="77777777" w:rsidR="002F3B50" w:rsidRDefault="002F3B50" w:rsidP="0056648C">
            <w:pPr>
              <w:pStyle w:val="CRCoverPage"/>
              <w:spacing w:after="0"/>
              <w:rPr>
                <w:noProof/>
              </w:rPr>
            </w:pPr>
          </w:p>
        </w:tc>
      </w:tr>
    </w:tbl>
    <w:p w14:paraId="6E744BCC" w14:textId="77777777" w:rsidR="00954EED" w:rsidRDefault="00954EED" w:rsidP="00954EED">
      <w:pPr>
        <w:pStyle w:val="Index1"/>
        <w:keepLines w:val="0"/>
        <w:spacing w:after="180"/>
        <w:rPr>
          <w:lang w:val="pt-BR"/>
        </w:rPr>
      </w:pPr>
    </w:p>
    <w:p w14:paraId="7E8CBA28" w14:textId="77777777" w:rsidR="00586365" w:rsidRDefault="00954EED" w:rsidP="00954EED">
      <w:pPr>
        <w:pStyle w:val="RecCCITT"/>
        <w:keepNext w:val="0"/>
        <w:keepLines w:val="0"/>
        <w:overflowPunct/>
        <w:autoSpaceDE/>
        <w:adjustRightInd/>
        <w:spacing w:after="0"/>
        <w:rPr>
          <w:rFonts w:cs="Arial"/>
        </w:rPr>
      </w:pPr>
      <w:r>
        <w:rPr>
          <w:rFonts w:cs="Arial"/>
        </w:rPr>
        <w:t xml:space="preserve">Before change: </w:t>
      </w:r>
    </w:p>
    <w:p w14:paraId="71F5867C" w14:textId="77777777" w:rsidR="00D30047" w:rsidRDefault="00D30047" w:rsidP="00954EED">
      <w:pPr>
        <w:pStyle w:val="RecCCITT"/>
        <w:keepNext w:val="0"/>
        <w:keepLines w:val="0"/>
        <w:overflowPunct/>
        <w:autoSpaceDE/>
        <w:adjustRightInd/>
        <w:spacing w:after="0"/>
        <w:rPr>
          <w:rFonts w:cs="Arial"/>
        </w:rPr>
      </w:pPr>
      <w:r>
        <w:rPr>
          <w:rFonts w:cs="Arial"/>
          <w:noProof/>
        </w:rPr>
        <w:drawing>
          <wp:inline distT="0" distB="0" distL="0" distR="0" wp14:anchorId="646B6947" wp14:editId="3BB6C8A3">
            <wp:extent cx="6440805" cy="2528570"/>
            <wp:effectExtent l="0" t="0" r="0" b="5080"/>
            <wp:docPr id="8985929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40805" cy="2528570"/>
                    </a:xfrm>
                    <a:prstGeom prst="rect">
                      <a:avLst/>
                    </a:prstGeom>
                    <a:noFill/>
                    <a:ln>
                      <a:noFill/>
                    </a:ln>
                  </pic:spPr>
                </pic:pic>
              </a:graphicData>
            </a:graphic>
          </wp:inline>
        </w:drawing>
      </w:r>
    </w:p>
    <w:p w14:paraId="5CA9C846" w14:textId="77777777" w:rsidR="00D30047" w:rsidRDefault="00D30047" w:rsidP="00954EED">
      <w:pPr>
        <w:pStyle w:val="RecCCITT"/>
        <w:keepNext w:val="0"/>
        <w:keepLines w:val="0"/>
        <w:overflowPunct/>
        <w:autoSpaceDE/>
        <w:adjustRightInd/>
        <w:spacing w:after="0"/>
        <w:rPr>
          <w:rFonts w:cs="Arial"/>
        </w:rPr>
      </w:pPr>
    </w:p>
    <w:p w14:paraId="77CE83D8" w14:textId="47FDE2E0" w:rsidR="003D60D9" w:rsidRDefault="00D30047" w:rsidP="00954EED">
      <w:pPr>
        <w:pStyle w:val="RecCCITT"/>
        <w:keepNext w:val="0"/>
        <w:keepLines w:val="0"/>
        <w:overflowPunct/>
        <w:autoSpaceDE/>
        <w:adjustRightInd/>
        <w:spacing w:after="0"/>
        <w:rPr>
          <w:rFonts w:cs="Arial"/>
        </w:rPr>
      </w:pPr>
      <w:r>
        <w:rPr>
          <w:rFonts w:cs="Arial"/>
          <w:noProof/>
        </w:rPr>
        <w:lastRenderedPageBreak/>
        <w:drawing>
          <wp:inline distT="0" distB="0" distL="0" distR="0" wp14:anchorId="6715A154" wp14:editId="78750110">
            <wp:extent cx="6440805" cy="2568575"/>
            <wp:effectExtent l="0" t="0" r="0" b="3175"/>
            <wp:docPr id="17323602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40805" cy="2568575"/>
                    </a:xfrm>
                    <a:prstGeom prst="rect">
                      <a:avLst/>
                    </a:prstGeom>
                    <a:noFill/>
                    <a:ln>
                      <a:noFill/>
                    </a:ln>
                  </pic:spPr>
                </pic:pic>
              </a:graphicData>
            </a:graphic>
          </wp:inline>
        </w:drawing>
      </w:r>
    </w:p>
    <w:p w14:paraId="11F315FA" w14:textId="77777777" w:rsidR="00D30047" w:rsidRDefault="00D30047" w:rsidP="00954EED">
      <w:pPr>
        <w:pStyle w:val="RecCCITT"/>
        <w:keepNext w:val="0"/>
        <w:keepLines w:val="0"/>
        <w:overflowPunct/>
        <w:autoSpaceDE/>
        <w:adjustRightInd/>
        <w:spacing w:after="0"/>
        <w:rPr>
          <w:rFonts w:cs="Arial"/>
        </w:rPr>
      </w:pPr>
    </w:p>
    <w:p w14:paraId="48A4E44A" w14:textId="79FB4A35" w:rsidR="00297AB5" w:rsidRDefault="00297AB5" w:rsidP="00954EED">
      <w:pPr>
        <w:pStyle w:val="RecCCITT"/>
        <w:keepNext w:val="0"/>
        <w:keepLines w:val="0"/>
        <w:overflowPunct/>
        <w:autoSpaceDE/>
        <w:adjustRightInd/>
        <w:spacing w:after="0"/>
        <w:rPr>
          <w:rFonts w:cs="Arial"/>
        </w:rPr>
      </w:pPr>
    </w:p>
    <w:p w14:paraId="78D6B73B" w14:textId="77777777" w:rsidR="004A736D" w:rsidRDefault="004A736D" w:rsidP="00954EED">
      <w:pPr>
        <w:pStyle w:val="RecCCITT"/>
        <w:keepNext w:val="0"/>
        <w:keepLines w:val="0"/>
        <w:overflowPunct/>
        <w:autoSpaceDE/>
        <w:adjustRightInd/>
        <w:spacing w:after="0"/>
        <w:rPr>
          <w:rFonts w:cs="Arial"/>
        </w:rPr>
      </w:pPr>
    </w:p>
    <w:p w14:paraId="60405628" w14:textId="77777777" w:rsidR="00AC5272" w:rsidRDefault="00297AB5" w:rsidP="00297AB5">
      <w:pPr>
        <w:pStyle w:val="RecCCITT"/>
        <w:keepNext w:val="0"/>
        <w:keepLines w:val="0"/>
        <w:overflowPunct/>
        <w:autoSpaceDE/>
        <w:adjustRightInd/>
        <w:spacing w:after="0"/>
        <w:rPr>
          <w:rFonts w:cs="Arial"/>
        </w:rPr>
      </w:pPr>
      <w:r>
        <w:rPr>
          <w:rFonts w:cs="Arial"/>
        </w:rPr>
        <w:t>After Change:</w:t>
      </w:r>
    </w:p>
    <w:p w14:paraId="3AF740F1" w14:textId="38B6DE46" w:rsidR="00CF4B4B" w:rsidRDefault="00CF4B4B" w:rsidP="00297AB5">
      <w:pPr>
        <w:pStyle w:val="RecCCITT"/>
        <w:keepNext w:val="0"/>
        <w:keepLines w:val="0"/>
        <w:overflowPunct/>
        <w:autoSpaceDE/>
        <w:adjustRightInd/>
        <w:spacing w:after="0"/>
        <w:rPr>
          <w:rFonts w:cs="Arial"/>
        </w:rPr>
      </w:pPr>
      <w:r>
        <w:rPr>
          <w:rFonts w:cs="Arial"/>
          <w:noProof/>
        </w:rPr>
        <w:drawing>
          <wp:inline distT="0" distB="0" distL="0" distR="0" wp14:anchorId="024A5120" wp14:editId="0DB2FA9A">
            <wp:extent cx="6432550" cy="2512695"/>
            <wp:effectExtent l="0" t="0" r="6350" b="1905"/>
            <wp:docPr id="11106104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32550" cy="2512695"/>
                    </a:xfrm>
                    <a:prstGeom prst="rect">
                      <a:avLst/>
                    </a:prstGeom>
                    <a:noFill/>
                    <a:ln>
                      <a:noFill/>
                    </a:ln>
                  </pic:spPr>
                </pic:pic>
              </a:graphicData>
            </a:graphic>
          </wp:inline>
        </w:drawing>
      </w:r>
    </w:p>
    <w:p w14:paraId="169C9EBB" w14:textId="77777777" w:rsidR="00CF4B4B" w:rsidRDefault="00CF4B4B" w:rsidP="00297AB5">
      <w:pPr>
        <w:pStyle w:val="RecCCITT"/>
        <w:keepNext w:val="0"/>
        <w:keepLines w:val="0"/>
        <w:overflowPunct/>
        <w:autoSpaceDE/>
        <w:adjustRightInd/>
        <w:spacing w:after="0"/>
        <w:rPr>
          <w:rFonts w:cs="Arial"/>
        </w:rPr>
      </w:pPr>
    </w:p>
    <w:p w14:paraId="491E23C1" w14:textId="4083654C" w:rsidR="00CF4B4B" w:rsidRDefault="00CF4B4B" w:rsidP="00297AB5">
      <w:pPr>
        <w:pStyle w:val="RecCCITT"/>
        <w:keepNext w:val="0"/>
        <w:keepLines w:val="0"/>
        <w:overflowPunct/>
        <w:autoSpaceDE/>
        <w:adjustRightInd/>
        <w:spacing w:after="0"/>
        <w:rPr>
          <w:rFonts w:cs="Arial"/>
        </w:rPr>
      </w:pPr>
      <w:r>
        <w:rPr>
          <w:rFonts w:cs="Arial"/>
          <w:noProof/>
        </w:rPr>
        <w:drawing>
          <wp:inline distT="0" distB="0" distL="0" distR="0" wp14:anchorId="3B6CF599" wp14:editId="0BD1E10A">
            <wp:extent cx="6432550" cy="2576195"/>
            <wp:effectExtent l="0" t="0" r="6350" b="0"/>
            <wp:docPr id="126296899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32550" cy="2576195"/>
                    </a:xfrm>
                    <a:prstGeom prst="rect">
                      <a:avLst/>
                    </a:prstGeom>
                    <a:noFill/>
                    <a:ln>
                      <a:noFill/>
                    </a:ln>
                  </pic:spPr>
                </pic:pic>
              </a:graphicData>
            </a:graphic>
          </wp:inline>
        </w:drawing>
      </w:r>
    </w:p>
    <w:p w14:paraId="15D90F6B" w14:textId="1D8D55F2" w:rsidR="00C65667" w:rsidRPr="00434A0D" w:rsidRDefault="00AC052E" w:rsidP="00C65667">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bookmarkStart w:id="11" w:name="_Toc211489189"/>
      <w:bookmarkStart w:id="12" w:name="_Toc211489255"/>
      <w:r>
        <w:rPr>
          <w:lang w:val="pt-BR"/>
        </w:rPr>
        <w:t>2</w:t>
      </w:r>
      <w:r w:rsidR="00C65667">
        <w:rPr>
          <w:lang w:val="pt-BR"/>
        </w:rPr>
        <w:t>.2 Change 2</w:t>
      </w:r>
      <w:bookmarkEnd w:id="11"/>
      <w:bookmarkEnd w:id="12"/>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9B7A0F" w:rsidRPr="00A97E5A" w14:paraId="34D4FB8D" w14:textId="77777777" w:rsidTr="009F234A">
        <w:tc>
          <w:tcPr>
            <w:tcW w:w="2127" w:type="dxa"/>
          </w:tcPr>
          <w:p w14:paraId="4331302C" w14:textId="77777777" w:rsidR="009B7A0F" w:rsidRDefault="009B7A0F" w:rsidP="009F234A">
            <w:pPr>
              <w:pStyle w:val="FP"/>
              <w:spacing w:before="40" w:after="40"/>
              <w:rPr>
                <w:b/>
                <w:sz w:val="18"/>
                <w:lang w:val="en-US"/>
              </w:rPr>
            </w:pPr>
            <w:r w:rsidRPr="00434A0D">
              <w:rPr>
                <w:lang w:val="pt-BR"/>
              </w:rPr>
              <w:br w:type="page"/>
            </w:r>
            <w:r>
              <w:rPr>
                <w:b/>
                <w:noProof/>
              </w:rPr>
              <w:t xml:space="preserve">Object name </w:t>
            </w:r>
          </w:p>
        </w:tc>
        <w:tc>
          <w:tcPr>
            <w:tcW w:w="7512" w:type="dxa"/>
          </w:tcPr>
          <w:p w14:paraId="5111D995" w14:textId="0F1446BF" w:rsidR="00EF1B42" w:rsidRPr="00EF1B42" w:rsidRDefault="007C759E" w:rsidP="009F234A">
            <w:pPr>
              <w:pStyle w:val="Teststep"/>
              <w:numPr>
                <w:ilvl w:val="0"/>
                <w:numId w:val="0"/>
              </w:numPr>
              <w:rPr>
                <w:noProof/>
              </w:rPr>
            </w:pPr>
            <w:r>
              <w:rPr>
                <w:noProof/>
              </w:rPr>
              <w:t>t</w:t>
            </w:r>
            <w:r w:rsidR="00A16BB2">
              <w:rPr>
                <w:noProof/>
              </w:rPr>
              <w:t>c_9_4_2_4_1</w:t>
            </w:r>
          </w:p>
        </w:tc>
      </w:tr>
      <w:tr w:rsidR="009B7A0F" w:rsidRPr="008F7D65" w14:paraId="148D065F" w14:textId="77777777" w:rsidTr="009F234A">
        <w:tc>
          <w:tcPr>
            <w:tcW w:w="2127" w:type="dxa"/>
          </w:tcPr>
          <w:p w14:paraId="69C32291" w14:textId="77777777" w:rsidR="009B7A0F" w:rsidRPr="00F0016A" w:rsidRDefault="009B7A0F" w:rsidP="009F234A">
            <w:pPr>
              <w:pStyle w:val="FP"/>
              <w:spacing w:before="40" w:after="40"/>
              <w:rPr>
                <w:b/>
                <w:lang w:val="pt-BR"/>
              </w:rPr>
            </w:pPr>
            <w:r w:rsidRPr="00F0016A">
              <w:rPr>
                <w:b/>
                <w:lang w:val="pt-BR"/>
              </w:rPr>
              <w:lastRenderedPageBreak/>
              <w:t>Reason for change</w:t>
            </w:r>
          </w:p>
        </w:tc>
        <w:tc>
          <w:tcPr>
            <w:tcW w:w="7512" w:type="dxa"/>
          </w:tcPr>
          <w:p w14:paraId="6DF54182" w14:textId="3C74BEAD" w:rsidR="00A16BB2" w:rsidRDefault="00A16BB2" w:rsidP="00A16BB2">
            <w:pPr>
              <w:autoSpaceDE w:val="0"/>
              <w:autoSpaceDN w:val="0"/>
              <w:adjustRightInd w:val="0"/>
              <w:spacing w:after="0"/>
              <w:rPr>
                <w:rFonts w:ascii="Arial" w:hAnsi="Arial"/>
                <w:noProof/>
              </w:rPr>
            </w:pPr>
            <w:r>
              <w:rPr>
                <w:rFonts w:ascii="Arial" w:hAnsi="Arial"/>
                <w:noProof/>
              </w:rPr>
              <w:t>In the current TTCN implementation of 9.4.</w:t>
            </w:r>
            <w:r>
              <w:rPr>
                <w:rFonts w:ascii="Arial" w:hAnsi="Arial"/>
                <w:noProof/>
              </w:rPr>
              <w:t>2.4.1</w:t>
            </w:r>
            <w:r>
              <w:rPr>
                <w:rFonts w:ascii="Arial" w:hAnsi="Arial"/>
                <w:noProof/>
              </w:rPr>
              <w:t xml:space="preserve">, in local tree </w:t>
            </w:r>
            <w:r w:rsidRPr="00A16BB2">
              <w:rPr>
                <w:rFonts w:ascii="Arial" w:hAnsi="Arial"/>
                <w:noProof/>
              </w:rPr>
              <w:t>lt_Body</w:t>
            </w:r>
            <w:r>
              <w:rPr>
                <w:rFonts w:ascii="Arial" w:hAnsi="Arial"/>
                <w:noProof/>
              </w:rPr>
              <w:t>, at line #</w:t>
            </w:r>
            <w:r>
              <w:rPr>
                <w:rFonts w:ascii="Arial" w:hAnsi="Arial"/>
                <w:noProof/>
              </w:rPr>
              <w:t xml:space="preserve">20 test step </w:t>
            </w:r>
            <w:r w:rsidRPr="00A16BB2">
              <w:rPr>
                <w:rFonts w:ascii="Arial" w:hAnsi="Arial"/>
                <w:noProof/>
              </w:rPr>
              <w:t>ts_MM_LupInit2wIP</w:t>
            </w:r>
            <w:r>
              <w:rPr>
                <w:rFonts w:ascii="Arial" w:hAnsi="Arial"/>
                <w:noProof/>
              </w:rPr>
              <w:t xml:space="preserve"> is called to handle the expected</w:t>
            </w:r>
            <w:r>
              <w:rPr>
                <w:rFonts w:ascii="Arial" w:hAnsi="Arial"/>
                <w:noProof/>
              </w:rPr>
              <w:t xml:space="preserve"> LAU REQ, and ATTACH REQ is expected to be handled in defaults.</w:t>
            </w:r>
          </w:p>
          <w:p w14:paraId="74DEFF06" w14:textId="77777777" w:rsidR="00A16BB2" w:rsidRDefault="00A16BB2" w:rsidP="00A16BB2">
            <w:pPr>
              <w:autoSpaceDE w:val="0"/>
              <w:autoSpaceDN w:val="0"/>
              <w:adjustRightInd w:val="0"/>
              <w:spacing w:after="0"/>
              <w:rPr>
                <w:rFonts w:ascii="Arial" w:hAnsi="Arial"/>
                <w:noProof/>
              </w:rPr>
            </w:pPr>
          </w:p>
          <w:p w14:paraId="563D50E1" w14:textId="47C3018D" w:rsidR="00A16BB2" w:rsidRDefault="00A16BB2" w:rsidP="00A16BB2">
            <w:pPr>
              <w:autoSpaceDE w:val="0"/>
              <w:autoSpaceDN w:val="0"/>
              <w:adjustRightInd w:val="0"/>
              <w:spacing w:after="0"/>
              <w:rPr>
                <w:rFonts w:ascii="Arial" w:hAnsi="Arial"/>
                <w:noProof/>
              </w:rPr>
            </w:pPr>
            <w:r>
              <w:rPr>
                <w:rFonts w:ascii="Arial" w:hAnsi="Arial"/>
                <w:noProof/>
              </w:rPr>
              <w:t>A</w:t>
            </w:r>
            <w:r>
              <w:rPr>
                <w:rFonts w:ascii="Arial" w:hAnsi="Arial"/>
                <w:noProof/>
              </w:rPr>
              <w:t>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integrity failure as  RAU Request will not be integrity protected (as its sent before the security procedure) and the SS is activated to check for integrity.</w:t>
            </w:r>
          </w:p>
          <w:p w14:paraId="56CB4AAC" w14:textId="77777777" w:rsidR="009B7A0F" w:rsidRDefault="009B7A0F" w:rsidP="00EF1B42">
            <w:pPr>
              <w:autoSpaceDE w:val="0"/>
              <w:autoSpaceDN w:val="0"/>
              <w:adjustRightInd w:val="0"/>
              <w:spacing w:after="0"/>
              <w:rPr>
                <w:rFonts w:ascii="Arial" w:hAnsi="Arial"/>
                <w:noProof/>
              </w:rPr>
            </w:pPr>
          </w:p>
          <w:p w14:paraId="4FFC992D" w14:textId="77777777" w:rsidR="006A2F74" w:rsidRPr="00E32B1D" w:rsidRDefault="006A2F74" w:rsidP="006A2F74">
            <w:pPr>
              <w:autoSpaceDE w:val="0"/>
              <w:autoSpaceDN w:val="0"/>
              <w:adjustRightInd w:val="0"/>
              <w:spacing w:after="0"/>
              <w:rPr>
                <w:rFonts w:ascii="Arial" w:hAnsi="Arial" w:cs="Arial"/>
                <w:noProof/>
              </w:rPr>
            </w:pPr>
            <w:r w:rsidRPr="00E32B1D">
              <w:rPr>
                <w:rFonts w:ascii="Arial" w:hAnsi="Arial" w:cs="Arial"/>
                <w:noProof/>
              </w:rPr>
              <w:t xml:space="preserve">To address this issue, R5s160153 was raised, but there are some UEs that transmit RAU/ATTACH REQ after the LAU ACC is transmitted. </w:t>
            </w:r>
          </w:p>
          <w:p w14:paraId="288D3462" w14:textId="77777777" w:rsidR="006A2F74" w:rsidRPr="00E32B1D" w:rsidRDefault="006A2F74" w:rsidP="006A2F74">
            <w:pPr>
              <w:autoSpaceDE w:val="0"/>
              <w:autoSpaceDN w:val="0"/>
              <w:adjustRightInd w:val="0"/>
              <w:spacing w:after="0"/>
              <w:rPr>
                <w:rFonts w:ascii="Arial" w:hAnsi="Arial" w:cs="Arial"/>
                <w:noProof/>
              </w:rPr>
            </w:pPr>
            <w:r w:rsidRPr="00E32B1D">
              <w:rPr>
                <w:rFonts w:ascii="Arial" w:hAnsi="Arial" w:cs="Arial"/>
                <w:noProof/>
              </w:rPr>
              <w:t>The solution</w:t>
            </w:r>
            <w:r>
              <w:rPr>
                <w:rFonts w:ascii="Arial" w:hAnsi="Arial" w:cs="Arial"/>
                <w:noProof/>
              </w:rPr>
              <w:t xml:space="preserve"> provided in MCCTF160 comments for R5s160153</w:t>
            </w:r>
            <w:r w:rsidRPr="00E32B1D">
              <w:rPr>
                <w:rFonts w:ascii="Arial" w:hAnsi="Arial" w:cs="Arial"/>
                <w:noProof/>
              </w:rPr>
              <w:t xml:space="preserve"> to above problem does not take this into account</w:t>
            </w:r>
            <w:r>
              <w:rPr>
                <w:rFonts w:ascii="Arial" w:hAnsi="Arial" w:cs="Arial"/>
                <w:noProof/>
              </w:rPr>
              <w:t xml:space="preserve">, and </w:t>
            </w:r>
            <w:r w:rsidRPr="00E32B1D">
              <w:rPr>
                <w:rFonts w:ascii="Arial" w:hAnsi="Arial" w:cs="Arial"/>
                <w:noProof/>
              </w:rPr>
              <w:t>sometimes</w:t>
            </w:r>
            <w:r>
              <w:rPr>
                <w:rFonts w:ascii="Arial" w:hAnsi="Arial" w:cs="Arial"/>
                <w:noProof/>
              </w:rPr>
              <w:t xml:space="preserve"> the testcases fail.</w:t>
            </w:r>
          </w:p>
          <w:p w14:paraId="7E12066A" w14:textId="44683CE7" w:rsidR="006A2F74" w:rsidRPr="00C60BE6" w:rsidRDefault="006A2F74" w:rsidP="00EF1B42">
            <w:pPr>
              <w:autoSpaceDE w:val="0"/>
              <w:autoSpaceDN w:val="0"/>
              <w:adjustRightInd w:val="0"/>
              <w:spacing w:after="0"/>
              <w:rPr>
                <w:rFonts w:ascii="Arial" w:hAnsi="Arial"/>
                <w:noProof/>
              </w:rPr>
            </w:pPr>
          </w:p>
        </w:tc>
      </w:tr>
      <w:tr w:rsidR="009B7A0F" w:rsidRPr="0002091A" w14:paraId="6721ED10" w14:textId="77777777" w:rsidTr="009F234A">
        <w:tc>
          <w:tcPr>
            <w:tcW w:w="2127" w:type="dxa"/>
          </w:tcPr>
          <w:p w14:paraId="013A39B7" w14:textId="77777777" w:rsidR="009B7A0F" w:rsidRPr="00F0016A" w:rsidRDefault="009B7A0F" w:rsidP="009F234A">
            <w:pPr>
              <w:pStyle w:val="FP"/>
              <w:spacing w:before="40" w:after="40"/>
              <w:rPr>
                <w:b/>
                <w:lang w:val="pt-BR"/>
              </w:rPr>
            </w:pPr>
            <w:r w:rsidRPr="00F0016A">
              <w:rPr>
                <w:b/>
                <w:lang w:val="pt-BR"/>
              </w:rPr>
              <w:t>Summary of change</w:t>
            </w:r>
          </w:p>
        </w:tc>
        <w:tc>
          <w:tcPr>
            <w:tcW w:w="7512" w:type="dxa"/>
          </w:tcPr>
          <w:p w14:paraId="31C4D4BC" w14:textId="59788D48" w:rsidR="009B7A0F" w:rsidRPr="00F811BB" w:rsidRDefault="00A16BB2" w:rsidP="00A16BB2">
            <w:pPr>
              <w:autoSpaceDE w:val="0"/>
              <w:autoSpaceDN w:val="0"/>
              <w:adjustRightInd w:val="0"/>
              <w:spacing w:after="0"/>
              <w:rPr>
                <w:noProof/>
              </w:rPr>
            </w:pPr>
            <w:r>
              <w:rPr>
                <w:rFonts w:ascii="Arial" w:hAnsi="Arial"/>
                <w:noProof/>
              </w:rPr>
              <w:t xml:space="preserve">In localTree lt_Body, called </w:t>
            </w:r>
            <w:r w:rsidRPr="007F0A62">
              <w:rPr>
                <w:rFonts w:ascii="Arial" w:hAnsi="Arial"/>
                <w:noProof/>
              </w:rPr>
              <w:t>ts_SetDiscardIntegrityFailure ( TRUE )</w:t>
            </w:r>
            <w:r>
              <w:rPr>
                <w:rFonts w:ascii="Arial" w:hAnsi="Arial"/>
                <w:noProof/>
              </w:rPr>
              <w:t xml:space="preserve"> before </w:t>
            </w:r>
            <w:r w:rsidRPr="007F0A62">
              <w:rPr>
                <w:rFonts w:ascii="Arial" w:hAnsi="Arial"/>
                <w:noProof/>
              </w:rPr>
              <w:t>ts_MM_LupInit2wIP</w:t>
            </w:r>
            <w:r>
              <w:rPr>
                <w:rFonts w:ascii="Arial" w:hAnsi="Arial"/>
                <w:noProof/>
              </w:rPr>
              <w:t xml:space="preserve">, and called </w:t>
            </w:r>
            <w:r w:rsidRPr="007F0A62">
              <w:rPr>
                <w:rFonts w:ascii="Arial" w:hAnsi="Arial"/>
                <w:noProof/>
              </w:rPr>
              <w:t>ts_RRC_Delay(200)</w:t>
            </w:r>
            <w:r>
              <w:rPr>
                <w:rFonts w:ascii="Arial" w:hAnsi="Arial"/>
                <w:noProof/>
              </w:rPr>
              <w:t xml:space="preserve"> followed by </w:t>
            </w:r>
            <w:r w:rsidRPr="007F0A62">
              <w:rPr>
                <w:rFonts w:ascii="Arial" w:hAnsi="Arial"/>
                <w:noProof/>
              </w:rPr>
              <w:t>ts_SetDiscardIntegrityFailure ( FALSE )</w:t>
            </w:r>
            <w:r>
              <w:rPr>
                <w:rFonts w:ascii="Arial" w:hAnsi="Arial"/>
                <w:noProof/>
              </w:rPr>
              <w:t xml:space="preserve"> before </w:t>
            </w:r>
            <w:r w:rsidRPr="007F0A62">
              <w:rPr>
                <w:rFonts w:ascii="Arial" w:hAnsi="Arial"/>
                <w:noProof/>
              </w:rPr>
              <w:t>ts_RRC_ConnRel</w:t>
            </w:r>
            <w:r>
              <w:rPr>
                <w:rFonts w:ascii="Arial" w:hAnsi="Arial"/>
                <w:noProof/>
              </w:rPr>
              <w:t>. Please see below for details.</w:t>
            </w:r>
          </w:p>
        </w:tc>
      </w:tr>
      <w:tr w:rsidR="00C65667" w:rsidRPr="0002091A" w14:paraId="102945E5" w14:textId="77777777" w:rsidTr="009F234A">
        <w:tc>
          <w:tcPr>
            <w:tcW w:w="2127" w:type="dxa"/>
          </w:tcPr>
          <w:p w14:paraId="1B907012" w14:textId="77777777" w:rsidR="00C65667" w:rsidRPr="00533821" w:rsidRDefault="00C65667" w:rsidP="009F234A">
            <w:pPr>
              <w:pStyle w:val="FP"/>
              <w:spacing w:before="40" w:after="40"/>
              <w:rPr>
                <w:b/>
                <w:highlight w:val="cyan"/>
                <w:lang w:val="pt-BR"/>
              </w:rPr>
            </w:pPr>
            <w:r w:rsidRPr="0056648C">
              <w:rPr>
                <w:b/>
                <w:lang w:val="pt-BR"/>
              </w:rPr>
              <w:t>MCC160</w:t>
            </w:r>
          </w:p>
        </w:tc>
        <w:tc>
          <w:tcPr>
            <w:tcW w:w="7512" w:type="dxa"/>
          </w:tcPr>
          <w:p w14:paraId="0F2817E4" w14:textId="43D424AF" w:rsidR="00C65667" w:rsidRDefault="00C65667" w:rsidP="005B023C">
            <w:pPr>
              <w:pStyle w:val="CRCoverPage"/>
              <w:spacing w:after="0"/>
              <w:rPr>
                <w:noProof/>
              </w:rPr>
            </w:pPr>
          </w:p>
        </w:tc>
      </w:tr>
    </w:tbl>
    <w:p w14:paraId="1A6B2149" w14:textId="77777777" w:rsidR="009B7A0F" w:rsidRDefault="009B7A0F" w:rsidP="009B7A0F">
      <w:pPr>
        <w:pStyle w:val="Index1"/>
        <w:keepLines w:val="0"/>
        <w:spacing w:after="180"/>
        <w:rPr>
          <w:lang w:val="pt-BR"/>
        </w:rPr>
      </w:pPr>
    </w:p>
    <w:p w14:paraId="1AE89EC0" w14:textId="77777777" w:rsidR="009B7A0F" w:rsidRDefault="009B7A0F" w:rsidP="009B7A0F">
      <w:pPr>
        <w:pStyle w:val="RecCCITT"/>
        <w:keepNext w:val="0"/>
        <w:keepLines w:val="0"/>
        <w:overflowPunct/>
        <w:autoSpaceDE/>
        <w:adjustRightInd/>
        <w:spacing w:after="0"/>
        <w:rPr>
          <w:rFonts w:cs="Arial"/>
        </w:rPr>
      </w:pPr>
      <w:r>
        <w:rPr>
          <w:rFonts w:cs="Arial"/>
        </w:rPr>
        <w:t xml:space="preserve">Before change: </w:t>
      </w:r>
    </w:p>
    <w:p w14:paraId="691EEC30" w14:textId="4DDA0E87" w:rsidR="009B7A0F" w:rsidRDefault="00796580" w:rsidP="009B7A0F">
      <w:pPr>
        <w:pStyle w:val="RecCCITT"/>
        <w:keepNext w:val="0"/>
        <w:keepLines w:val="0"/>
        <w:overflowPunct/>
        <w:autoSpaceDE/>
        <w:adjustRightInd/>
        <w:spacing w:after="0"/>
        <w:rPr>
          <w:rFonts w:cs="Arial"/>
        </w:rPr>
      </w:pPr>
      <w:r>
        <w:rPr>
          <w:rFonts w:cs="Arial"/>
          <w:noProof/>
        </w:rPr>
        <w:drawing>
          <wp:inline distT="0" distB="0" distL="0" distR="0" wp14:anchorId="18952860" wp14:editId="76AE115E">
            <wp:extent cx="6432550" cy="2131060"/>
            <wp:effectExtent l="0" t="0" r="6350" b="2540"/>
            <wp:docPr id="160005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32550" cy="2131060"/>
                    </a:xfrm>
                    <a:prstGeom prst="rect">
                      <a:avLst/>
                    </a:prstGeom>
                    <a:noFill/>
                    <a:ln>
                      <a:noFill/>
                    </a:ln>
                  </pic:spPr>
                </pic:pic>
              </a:graphicData>
            </a:graphic>
          </wp:inline>
        </w:drawing>
      </w:r>
    </w:p>
    <w:p w14:paraId="6257CF5E" w14:textId="3C902E88" w:rsidR="009B7A0F" w:rsidRDefault="009B7A0F" w:rsidP="009B7A0F">
      <w:pPr>
        <w:pStyle w:val="RecCCITT"/>
        <w:keepNext w:val="0"/>
        <w:keepLines w:val="0"/>
        <w:overflowPunct/>
        <w:autoSpaceDE/>
        <w:adjustRightInd/>
        <w:spacing w:after="0"/>
        <w:rPr>
          <w:rFonts w:cs="Arial"/>
        </w:rPr>
      </w:pPr>
    </w:p>
    <w:p w14:paraId="5DBB327F" w14:textId="77777777" w:rsidR="009B7A0F" w:rsidRDefault="009B7A0F" w:rsidP="009B7A0F">
      <w:pPr>
        <w:pStyle w:val="RecCCITT"/>
        <w:keepNext w:val="0"/>
        <w:keepLines w:val="0"/>
        <w:overflowPunct/>
        <w:autoSpaceDE/>
        <w:adjustRightInd/>
        <w:spacing w:after="0"/>
        <w:rPr>
          <w:rFonts w:cs="Arial"/>
        </w:rPr>
      </w:pPr>
    </w:p>
    <w:p w14:paraId="718D1ACF" w14:textId="77777777" w:rsidR="009B7A0F" w:rsidRDefault="009B7A0F" w:rsidP="009B7A0F">
      <w:pPr>
        <w:pStyle w:val="RecCCITT"/>
        <w:keepNext w:val="0"/>
        <w:keepLines w:val="0"/>
        <w:overflowPunct/>
        <w:autoSpaceDE/>
        <w:adjustRightInd/>
        <w:spacing w:after="0"/>
        <w:rPr>
          <w:rFonts w:cs="Arial"/>
        </w:rPr>
      </w:pPr>
      <w:r>
        <w:rPr>
          <w:rFonts w:cs="Arial"/>
        </w:rPr>
        <w:t>After Change:</w:t>
      </w:r>
    </w:p>
    <w:p w14:paraId="4D4A6DE3" w14:textId="2D69650E" w:rsidR="009B7A0F" w:rsidRDefault="00796580" w:rsidP="009B7A0F">
      <w:pPr>
        <w:pStyle w:val="RecCCITT"/>
        <w:keepNext w:val="0"/>
        <w:keepLines w:val="0"/>
        <w:overflowPunct/>
        <w:autoSpaceDE/>
        <w:adjustRightInd/>
        <w:spacing w:after="0"/>
        <w:rPr>
          <w:rFonts w:cs="Arial"/>
        </w:rPr>
      </w:pPr>
      <w:r>
        <w:rPr>
          <w:rFonts w:cs="Arial"/>
          <w:noProof/>
        </w:rPr>
        <w:drawing>
          <wp:inline distT="0" distB="0" distL="0" distR="0" wp14:anchorId="5A44C0E0" wp14:editId="3F568EB8">
            <wp:extent cx="6432550" cy="2202815"/>
            <wp:effectExtent l="0" t="0" r="6350" b="6985"/>
            <wp:docPr id="168764310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32550" cy="2202815"/>
                    </a:xfrm>
                    <a:prstGeom prst="rect">
                      <a:avLst/>
                    </a:prstGeom>
                    <a:noFill/>
                    <a:ln>
                      <a:noFill/>
                    </a:ln>
                  </pic:spPr>
                </pic:pic>
              </a:graphicData>
            </a:graphic>
          </wp:inline>
        </w:drawing>
      </w:r>
    </w:p>
    <w:p w14:paraId="528F2D5F" w14:textId="38A9D618" w:rsidR="00486192" w:rsidRPr="00434A0D" w:rsidRDefault="00486192" w:rsidP="00486192">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r>
        <w:rPr>
          <w:rFonts w:cs="Arial"/>
        </w:rPr>
        <w:br w:type="page"/>
      </w:r>
      <w:bookmarkStart w:id="13" w:name="_Toc211489190"/>
      <w:bookmarkStart w:id="14" w:name="_Toc211489256"/>
      <w:r w:rsidR="00AC052E">
        <w:rPr>
          <w:lang w:val="pt-BR"/>
        </w:rPr>
        <w:lastRenderedPageBreak/>
        <w:t>2</w:t>
      </w:r>
      <w:r>
        <w:rPr>
          <w:lang w:val="pt-BR"/>
        </w:rPr>
        <w:t>.3 Change 3</w:t>
      </w:r>
      <w:bookmarkEnd w:id="13"/>
      <w:bookmarkEnd w:id="14"/>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486192" w:rsidRPr="00A97E5A" w14:paraId="2516C3C1" w14:textId="77777777" w:rsidTr="009F234A">
        <w:tc>
          <w:tcPr>
            <w:tcW w:w="2127" w:type="dxa"/>
          </w:tcPr>
          <w:p w14:paraId="59CC81B5" w14:textId="77777777" w:rsidR="00486192" w:rsidRDefault="00486192" w:rsidP="009F234A">
            <w:pPr>
              <w:pStyle w:val="FP"/>
              <w:spacing w:before="40" w:after="40"/>
              <w:rPr>
                <w:b/>
                <w:sz w:val="18"/>
                <w:lang w:val="en-US"/>
              </w:rPr>
            </w:pPr>
            <w:r w:rsidRPr="00434A0D">
              <w:rPr>
                <w:lang w:val="pt-BR"/>
              </w:rPr>
              <w:br w:type="page"/>
            </w:r>
            <w:r>
              <w:rPr>
                <w:b/>
                <w:noProof/>
              </w:rPr>
              <w:t xml:space="preserve">Object name </w:t>
            </w:r>
          </w:p>
        </w:tc>
        <w:tc>
          <w:tcPr>
            <w:tcW w:w="7512" w:type="dxa"/>
          </w:tcPr>
          <w:p w14:paraId="1598E1AF" w14:textId="3A9A16E4" w:rsidR="00486192" w:rsidRPr="00A97E5A" w:rsidRDefault="009C5AEC" w:rsidP="00772D77">
            <w:pPr>
              <w:pStyle w:val="Teststep"/>
              <w:numPr>
                <w:ilvl w:val="0"/>
                <w:numId w:val="0"/>
              </w:numPr>
              <w:rPr>
                <w:lang w:val="en-US"/>
              </w:rPr>
            </w:pPr>
            <w:r w:rsidRPr="009C5AEC">
              <w:rPr>
                <w:noProof/>
              </w:rPr>
              <w:t>ts_MM_LupProc3RAU</w:t>
            </w:r>
          </w:p>
        </w:tc>
      </w:tr>
      <w:tr w:rsidR="00486192" w:rsidRPr="008F7D65" w14:paraId="746F2B66" w14:textId="77777777" w:rsidTr="009F234A">
        <w:tc>
          <w:tcPr>
            <w:tcW w:w="2127" w:type="dxa"/>
          </w:tcPr>
          <w:p w14:paraId="75607A08" w14:textId="77777777" w:rsidR="00486192" w:rsidRPr="00F0016A" w:rsidRDefault="00486192" w:rsidP="009F234A">
            <w:pPr>
              <w:pStyle w:val="FP"/>
              <w:spacing w:before="40" w:after="40"/>
              <w:rPr>
                <w:b/>
                <w:lang w:val="pt-BR"/>
              </w:rPr>
            </w:pPr>
            <w:r w:rsidRPr="00F0016A">
              <w:rPr>
                <w:b/>
                <w:lang w:val="pt-BR"/>
              </w:rPr>
              <w:t>Reason for change</w:t>
            </w:r>
          </w:p>
        </w:tc>
        <w:tc>
          <w:tcPr>
            <w:tcW w:w="7512" w:type="dxa"/>
          </w:tcPr>
          <w:p w14:paraId="5FDE66A7" w14:textId="0A5BAF5C" w:rsidR="005A2D21" w:rsidRDefault="005A2D21" w:rsidP="005A2D21">
            <w:pPr>
              <w:autoSpaceDE w:val="0"/>
              <w:autoSpaceDN w:val="0"/>
              <w:adjustRightInd w:val="0"/>
              <w:spacing w:after="0"/>
              <w:rPr>
                <w:rFonts w:ascii="Arial" w:hAnsi="Arial"/>
                <w:noProof/>
              </w:rPr>
            </w:pPr>
            <w:r>
              <w:rPr>
                <w:rFonts w:ascii="Arial" w:hAnsi="Arial"/>
                <w:noProof/>
              </w:rPr>
              <w:t>In the current TTCN implementation of 9.4.</w:t>
            </w:r>
            <w:r>
              <w:rPr>
                <w:rFonts w:ascii="Arial" w:hAnsi="Arial"/>
                <w:noProof/>
              </w:rPr>
              <w:t>2.4.4,</w:t>
            </w:r>
            <w:r>
              <w:rPr>
                <w:rFonts w:ascii="Arial" w:hAnsi="Arial"/>
                <w:noProof/>
              </w:rPr>
              <w:t xml:space="preserve"> in local tree </w:t>
            </w:r>
            <w:r w:rsidRPr="005A2D21">
              <w:rPr>
                <w:rFonts w:ascii="Arial" w:hAnsi="Arial"/>
                <w:noProof/>
              </w:rPr>
              <w:t>lt_Body</w:t>
            </w:r>
            <w:r w:rsidRPr="005A2D21">
              <w:rPr>
                <w:rFonts w:ascii="Arial" w:hAnsi="Arial"/>
                <w:noProof/>
              </w:rPr>
              <w:sym w:font="Wingdings" w:char="F0E0"/>
            </w:r>
            <w:r>
              <w:t xml:space="preserve"> </w:t>
            </w:r>
            <w:r w:rsidRPr="005A2D21">
              <w:rPr>
                <w:rFonts w:ascii="Arial" w:hAnsi="Arial"/>
                <w:noProof/>
              </w:rPr>
              <w:t>ts_MM_LupProc3RAU</w:t>
            </w:r>
            <w:r>
              <w:rPr>
                <w:rFonts w:ascii="Arial" w:hAnsi="Arial"/>
                <w:noProof/>
              </w:rPr>
              <w:t xml:space="preserve"> is called.</w:t>
            </w:r>
          </w:p>
          <w:p w14:paraId="54A1C7EE" w14:textId="68D5BF6D" w:rsidR="005A2D21" w:rsidRDefault="005A2D21" w:rsidP="005A2D21">
            <w:pPr>
              <w:autoSpaceDE w:val="0"/>
              <w:autoSpaceDN w:val="0"/>
              <w:adjustRightInd w:val="0"/>
              <w:spacing w:after="0"/>
              <w:rPr>
                <w:rFonts w:ascii="Arial" w:hAnsi="Arial"/>
                <w:noProof/>
              </w:rPr>
            </w:pPr>
            <w:r>
              <w:rPr>
                <w:rFonts w:ascii="Arial" w:hAnsi="Arial"/>
                <w:noProof/>
              </w:rPr>
              <w:t>In this, at line#3 LAU is expected, and subsequent RAU is handled in defaults.</w:t>
            </w:r>
          </w:p>
          <w:p w14:paraId="5D7FD7FD" w14:textId="77777777" w:rsidR="005A2D21" w:rsidRDefault="005A2D21" w:rsidP="005A2D21">
            <w:pPr>
              <w:autoSpaceDE w:val="0"/>
              <w:autoSpaceDN w:val="0"/>
              <w:adjustRightInd w:val="0"/>
              <w:spacing w:after="0"/>
              <w:rPr>
                <w:rFonts w:ascii="Arial" w:hAnsi="Arial"/>
                <w:noProof/>
              </w:rPr>
            </w:pPr>
          </w:p>
          <w:p w14:paraId="0C8DFFA5" w14:textId="0F9D051C" w:rsidR="005A2D21" w:rsidRDefault="005A2D21" w:rsidP="005A2D21">
            <w:pPr>
              <w:autoSpaceDE w:val="0"/>
              <w:autoSpaceDN w:val="0"/>
              <w:adjustRightInd w:val="0"/>
              <w:spacing w:after="0"/>
              <w:rPr>
                <w:rFonts w:ascii="Arial" w:hAnsi="Arial"/>
                <w:noProof/>
              </w:rPr>
            </w:pPr>
            <w:r>
              <w:rPr>
                <w:rFonts w:ascii="Arial" w:hAnsi="Arial"/>
                <w:noProof/>
              </w:rPr>
              <w:t>A</w:t>
            </w:r>
            <w:r>
              <w:rPr>
                <w:rFonts w:ascii="Arial" w:hAnsi="Arial"/>
                <w:noProof/>
              </w:rPr>
              <w:t>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integrity failure as  RAU Request will not be integrity protected (as its sent before the security procedure) and the SS is activated to check for integrity.</w:t>
            </w:r>
          </w:p>
          <w:p w14:paraId="11368A95" w14:textId="5ADFBC1D" w:rsidR="00486192" w:rsidRPr="00C60BE6" w:rsidRDefault="00486192" w:rsidP="00EF1B42">
            <w:pPr>
              <w:autoSpaceDE w:val="0"/>
              <w:autoSpaceDN w:val="0"/>
              <w:adjustRightInd w:val="0"/>
              <w:spacing w:after="0"/>
              <w:rPr>
                <w:rFonts w:ascii="Arial" w:hAnsi="Arial"/>
                <w:noProof/>
              </w:rPr>
            </w:pPr>
          </w:p>
        </w:tc>
      </w:tr>
      <w:tr w:rsidR="00486192" w:rsidRPr="0002091A" w14:paraId="52C8683C" w14:textId="77777777" w:rsidTr="009F234A">
        <w:tc>
          <w:tcPr>
            <w:tcW w:w="2127" w:type="dxa"/>
          </w:tcPr>
          <w:p w14:paraId="67E0EDE0" w14:textId="77777777" w:rsidR="00486192" w:rsidRPr="00F0016A" w:rsidRDefault="00486192" w:rsidP="009F234A">
            <w:pPr>
              <w:pStyle w:val="FP"/>
              <w:spacing w:before="40" w:after="40"/>
              <w:rPr>
                <w:b/>
                <w:lang w:val="pt-BR"/>
              </w:rPr>
            </w:pPr>
            <w:r w:rsidRPr="00F0016A">
              <w:rPr>
                <w:b/>
                <w:lang w:val="pt-BR"/>
              </w:rPr>
              <w:t>Summary of change</w:t>
            </w:r>
          </w:p>
        </w:tc>
        <w:tc>
          <w:tcPr>
            <w:tcW w:w="7512" w:type="dxa"/>
          </w:tcPr>
          <w:p w14:paraId="28F09DD8" w14:textId="77777777" w:rsidR="005A2D21" w:rsidRDefault="005A2D21" w:rsidP="005A2D21">
            <w:pPr>
              <w:autoSpaceDE w:val="0"/>
              <w:autoSpaceDN w:val="0"/>
              <w:adjustRightInd w:val="0"/>
              <w:spacing w:after="0"/>
              <w:rPr>
                <w:rFonts w:ascii="Arial" w:hAnsi="Arial"/>
                <w:noProof/>
              </w:rPr>
            </w:pPr>
            <w:r>
              <w:rPr>
                <w:rFonts w:ascii="Arial" w:hAnsi="Arial"/>
                <w:noProof/>
              </w:rPr>
              <w:t xml:space="preserve">In test step </w:t>
            </w:r>
            <w:r w:rsidRPr="007F0A62">
              <w:rPr>
                <w:rFonts w:ascii="Arial" w:hAnsi="Arial"/>
                <w:noProof/>
              </w:rPr>
              <w:t>ts_MM_LupProc3RAU</w:t>
            </w:r>
            <w:r>
              <w:rPr>
                <w:rFonts w:ascii="Arial" w:hAnsi="Arial"/>
                <w:noProof/>
              </w:rPr>
              <w:t>, called test step</w:t>
            </w:r>
            <w:r w:rsidRPr="00E32B1D">
              <w:rPr>
                <w:rFonts w:ascii="Arial" w:hAnsi="Arial"/>
                <w:noProof/>
              </w:rPr>
              <w:t xml:space="preserve"> ts_SetDiscardIntegrityFailure (TRUE)</w:t>
            </w:r>
            <w:r>
              <w:rPr>
                <w:rFonts w:ascii="Arial" w:hAnsi="Arial"/>
                <w:noProof/>
              </w:rPr>
              <w:t xml:space="preserve"> before test step </w:t>
            </w:r>
            <w:r w:rsidRPr="00E32B1D">
              <w:rPr>
                <w:rFonts w:ascii="Arial" w:hAnsi="Arial"/>
                <w:noProof/>
              </w:rPr>
              <w:t>ts_MM_LupInit2wIP</w:t>
            </w:r>
            <w:r>
              <w:rPr>
                <w:rFonts w:ascii="Arial" w:hAnsi="Arial"/>
                <w:noProof/>
              </w:rPr>
              <w:t xml:space="preserve"> and then called test step</w:t>
            </w:r>
            <w:r w:rsidRPr="00E32B1D">
              <w:rPr>
                <w:rFonts w:ascii="Arial" w:hAnsi="Arial"/>
                <w:noProof/>
              </w:rPr>
              <w:t>ts_SetDiscardIntegrityFailure ( FALSE)</w:t>
            </w:r>
            <w:r>
              <w:rPr>
                <w:rFonts w:ascii="Arial" w:hAnsi="Arial"/>
                <w:noProof/>
              </w:rPr>
              <w:t xml:space="preserve"> before calling </w:t>
            </w:r>
            <w:r w:rsidRPr="00E32B1D">
              <w:rPr>
                <w:rFonts w:ascii="Arial" w:hAnsi="Arial"/>
                <w:noProof/>
              </w:rPr>
              <w:t>ts_RRC_ConnRel</w:t>
            </w:r>
            <w:r>
              <w:rPr>
                <w:rFonts w:ascii="Arial" w:hAnsi="Arial"/>
                <w:noProof/>
              </w:rPr>
              <w:t>.</w:t>
            </w:r>
          </w:p>
          <w:p w14:paraId="3B129419" w14:textId="791EAD70" w:rsidR="00486192" w:rsidRPr="00F811BB" w:rsidRDefault="00486192" w:rsidP="00772D77">
            <w:pPr>
              <w:pStyle w:val="CRCoverPage"/>
              <w:spacing w:after="0"/>
              <w:rPr>
                <w:noProof/>
              </w:rPr>
            </w:pPr>
          </w:p>
        </w:tc>
      </w:tr>
      <w:tr w:rsidR="00C65667" w:rsidRPr="0002091A" w14:paraId="1536BAD5" w14:textId="77777777" w:rsidTr="00C65667">
        <w:tc>
          <w:tcPr>
            <w:tcW w:w="2127" w:type="dxa"/>
            <w:tcBorders>
              <w:top w:val="single" w:sz="6" w:space="0" w:color="auto"/>
              <w:left w:val="single" w:sz="4" w:space="0" w:color="auto"/>
              <w:bottom w:val="single" w:sz="4" w:space="0" w:color="auto"/>
              <w:right w:val="single" w:sz="6" w:space="0" w:color="auto"/>
            </w:tcBorders>
          </w:tcPr>
          <w:p w14:paraId="6D53A7E0" w14:textId="77777777" w:rsidR="00C65667" w:rsidRPr="003D67FF" w:rsidRDefault="00C65667" w:rsidP="00DD1A02">
            <w:pPr>
              <w:pStyle w:val="FP"/>
              <w:spacing w:before="40" w:after="40"/>
              <w:rPr>
                <w:b/>
                <w:highlight w:val="cyan"/>
                <w:lang w:val="pt-BR"/>
              </w:rPr>
            </w:pPr>
            <w:r w:rsidRPr="0056648C">
              <w:rPr>
                <w:b/>
                <w:lang w:val="pt-BR"/>
              </w:rPr>
              <w:t>MCC160</w:t>
            </w:r>
          </w:p>
        </w:tc>
        <w:tc>
          <w:tcPr>
            <w:tcW w:w="7512" w:type="dxa"/>
            <w:tcBorders>
              <w:top w:val="single" w:sz="6" w:space="0" w:color="auto"/>
              <w:left w:val="single" w:sz="6" w:space="0" w:color="auto"/>
              <w:bottom w:val="single" w:sz="4" w:space="0" w:color="auto"/>
              <w:right w:val="single" w:sz="4" w:space="0" w:color="auto"/>
            </w:tcBorders>
          </w:tcPr>
          <w:p w14:paraId="3D5C33A9" w14:textId="6133968B" w:rsidR="00C65667" w:rsidRDefault="00C65667" w:rsidP="00DD1A02">
            <w:pPr>
              <w:pStyle w:val="CRCoverPage"/>
              <w:spacing w:after="0"/>
              <w:rPr>
                <w:noProof/>
              </w:rPr>
            </w:pPr>
          </w:p>
        </w:tc>
      </w:tr>
    </w:tbl>
    <w:p w14:paraId="6FAA2816" w14:textId="77777777" w:rsidR="00486192" w:rsidRPr="00C65667" w:rsidRDefault="00486192" w:rsidP="00486192">
      <w:pPr>
        <w:pStyle w:val="Index1"/>
        <w:keepLines w:val="0"/>
        <w:spacing w:after="180"/>
        <w:rPr>
          <w:lang w:val="en-US"/>
        </w:rPr>
      </w:pPr>
    </w:p>
    <w:p w14:paraId="6DD0C25C" w14:textId="77777777" w:rsidR="00486192" w:rsidRDefault="00486192" w:rsidP="00486192">
      <w:pPr>
        <w:pStyle w:val="RecCCITT"/>
        <w:keepNext w:val="0"/>
        <w:keepLines w:val="0"/>
        <w:overflowPunct/>
        <w:autoSpaceDE/>
        <w:adjustRightInd/>
        <w:spacing w:after="0"/>
        <w:rPr>
          <w:rFonts w:cs="Arial"/>
        </w:rPr>
      </w:pPr>
      <w:r>
        <w:rPr>
          <w:rFonts w:cs="Arial"/>
        </w:rPr>
        <w:t xml:space="preserve">Before change: </w:t>
      </w:r>
    </w:p>
    <w:p w14:paraId="7CBD32B0" w14:textId="77777777" w:rsidR="00486192" w:rsidRDefault="00486192" w:rsidP="00486192">
      <w:pPr>
        <w:pStyle w:val="RecCCITT"/>
        <w:keepNext w:val="0"/>
        <w:keepLines w:val="0"/>
        <w:overflowPunct/>
        <w:autoSpaceDE/>
        <w:adjustRightInd/>
        <w:spacing w:after="0"/>
        <w:rPr>
          <w:rFonts w:cs="Arial"/>
        </w:rPr>
      </w:pPr>
    </w:p>
    <w:p w14:paraId="014E801B" w14:textId="7D24D95C" w:rsidR="00486192" w:rsidRDefault="00485B67" w:rsidP="00486192">
      <w:pPr>
        <w:pStyle w:val="RecCCITT"/>
        <w:keepNext w:val="0"/>
        <w:keepLines w:val="0"/>
        <w:overflowPunct/>
        <w:autoSpaceDE/>
        <w:adjustRightInd/>
        <w:spacing w:after="0"/>
        <w:rPr>
          <w:rFonts w:cs="Arial"/>
        </w:rPr>
      </w:pPr>
      <w:r>
        <w:rPr>
          <w:rFonts w:cs="Arial"/>
          <w:noProof/>
        </w:rPr>
        <w:drawing>
          <wp:inline distT="0" distB="0" distL="0" distR="0" wp14:anchorId="5AD15927" wp14:editId="4D8E9437">
            <wp:extent cx="6440805" cy="1534795"/>
            <wp:effectExtent l="0" t="0" r="0" b="8255"/>
            <wp:docPr id="8642448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40805" cy="1534795"/>
                    </a:xfrm>
                    <a:prstGeom prst="rect">
                      <a:avLst/>
                    </a:prstGeom>
                    <a:noFill/>
                    <a:ln>
                      <a:noFill/>
                    </a:ln>
                  </pic:spPr>
                </pic:pic>
              </a:graphicData>
            </a:graphic>
          </wp:inline>
        </w:drawing>
      </w:r>
    </w:p>
    <w:p w14:paraId="3B952A28" w14:textId="77777777" w:rsidR="00486192" w:rsidRDefault="00486192" w:rsidP="00486192">
      <w:pPr>
        <w:pStyle w:val="RecCCITT"/>
        <w:keepNext w:val="0"/>
        <w:keepLines w:val="0"/>
        <w:overflowPunct/>
        <w:autoSpaceDE/>
        <w:adjustRightInd/>
        <w:spacing w:after="0"/>
        <w:rPr>
          <w:rFonts w:cs="Arial"/>
        </w:rPr>
      </w:pPr>
    </w:p>
    <w:p w14:paraId="647F09A9" w14:textId="77777777" w:rsidR="00486192" w:rsidRDefault="00486192" w:rsidP="00486192">
      <w:pPr>
        <w:pStyle w:val="RecCCITT"/>
        <w:keepNext w:val="0"/>
        <w:keepLines w:val="0"/>
        <w:overflowPunct/>
        <w:autoSpaceDE/>
        <w:adjustRightInd/>
        <w:spacing w:after="0"/>
        <w:rPr>
          <w:rFonts w:cs="Arial"/>
        </w:rPr>
      </w:pPr>
      <w:r>
        <w:rPr>
          <w:rFonts w:cs="Arial"/>
        </w:rPr>
        <w:t>After Change:</w:t>
      </w:r>
    </w:p>
    <w:p w14:paraId="78A2887C" w14:textId="77777777" w:rsidR="00486192" w:rsidRDefault="00486192" w:rsidP="00486192">
      <w:pPr>
        <w:pStyle w:val="RecCCITT"/>
        <w:keepNext w:val="0"/>
        <w:keepLines w:val="0"/>
        <w:overflowPunct/>
        <w:autoSpaceDE/>
        <w:adjustRightInd/>
        <w:spacing w:after="0"/>
        <w:rPr>
          <w:rFonts w:cs="Arial"/>
        </w:rPr>
      </w:pPr>
    </w:p>
    <w:p w14:paraId="0E5AF310" w14:textId="515CDAAD" w:rsidR="00486192" w:rsidRDefault="00485B67" w:rsidP="00486192">
      <w:pPr>
        <w:pStyle w:val="RecCCITT"/>
        <w:keepNext w:val="0"/>
        <w:keepLines w:val="0"/>
        <w:overflowPunct/>
        <w:autoSpaceDE/>
        <w:adjustRightInd/>
        <w:spacing w:after="0"/>
        <w:rPr>
          <w:rFonts w:cs="Arial"/>
        </w:rPr>
      </w:pPr>
      <w:r>
        <w:rPr>
          <w:rFonts w:cs="Arial"/>
          <w:noProof/>
        </w:rPr>
        <w:drawing>
          <wp:inline distT="0" distB="0" distL="0" distR="0" wp14:anchorId="4BD36FA3" wp14:editId="723DF28A">
            <wp:extent cx="6424930" cy="1574165"/>
            <wp:effectExtent l="0" t="0" r="0" b="6985"/>
            <wp:docPr id="52733160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24930" cy="1574165"/>
                    </a:xfrm>
                    <a:prstGeom prst="rect">
                      <a:avLst/>
                    </a:prstGeom>
                    <a:noFill/>
                    <a:ln>
                      <a:noFill/>
                    </a:ln>
                  </pic:spPr>
                </pic:pic>
              </a:graphicData>
            </a:graphic>
          </wp:inline>
        </w:drawing>
      </w:r>
    </w:p>
    <w:p w14:paraId="7819F165" w14:textId="77777777" w:rsidR="009B7A0F" w:rsidRDefault="009B7A0F" w:rsidP="009B7A0F">
      <w:pPr>
        <w:pStyle w:val="RecCCITT"/>
        <w:keepNext w:val="0"/>
        <w:keepLines w:val="0"/>
        <w:overflowPunct/>
        <w:autoSpaceDE/>
        <w:adjustRightInd/>
        <w:spacing w:after="0"/>
        <w:rPr>
          <w:rFonts w:cs="Arial"/>
        </w:rPr>
      </w:pPr>
      <w:r>
        <w:rPr>
          <w:rFonts w:cs="Arial"/>
        </w:rPr>
        <w:br w:type="page"/>
      </w:r>
    </w:p>
    <w:p w14:paraId="2E95ECC2" w14:textId="3355DF13" w:rsidR="00F92937" w:rsidRPr="00434A0D" w:rsidRDefault="00AC052E" w:rsidP="00F92937">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bookmarkStart w:id="15" w:name="_Toc211489191"/>
      <w:bookmarkStart w:id="16" w:name="_Toc211489257"/>
      <w:r>
        <w:rPr>
          <w:lang w:val="pt-BR"/>
        </w:rPr>
        <w:lastRenderedPageBreak/>
        <w:t>2</w:t>
      </w:r>
      <w:r w:rsidR="00F92937">
        <w:rPr>
          <w:lang w:val="pt-BR"/>
        </w:rPr>
        <w:t>.</w:t>
      </w:r>
      <w:r>
        <w:rPr>
          <w:lang w:val="pt-BR"/>
        </w:rPr>
        <w:t>4</w:t>
      </w:r>
      <w:r w:rsidR="00F92937">
        <w:rPr>
          <w:lang w:val="pt-BR"/>
        </w:rPr>
        <w:t xml:space="preserve"> Change </w:t>
      </w:r>
      <w:r w:rsidR="005B78C5">
        <w:rPr>
          <w:lang w:val="pt-BR"/>
        </w:rPr>
        <w:t>4</w:t>
      </w:r>
      <w:bookmarkEnd w:id="15"/>
      <w:bookmarkEnd w:id="16"/>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F92937" w:rsidRPr="00A97E5A" w14:paraId="0819B702" w14:textId="77777777" w:rsidTr="005C7F25">
        <w:tc>
          <w:tcPr>
            <w:tcW w:w="2127" w:type="dxa"/>
          </w:tcPr>
          <w:p w14:paraId="48A8A744" w14:textId="77777777" w:rsidR="00F92937" w:rsidRDefault="00F92937" w:rsidP="005C7F25">
            <w:pPr>
              <w:pStyle w:val="FP"/>
              <w:spacing w:before="40" w:after="40"/>
              <w:rPr>
                <w:b/>
                <w:sz w:val="18"/>
                <w:lang w:val="en-US"/>
              </w:rPr>
            </w:pPr>
            <w:r w:rsidRPr="00434A0D">
              <w:rPr>
                <w:lang w:val="pt-BR"/>
              </w:rPr>
              <w:br w:type="page"/>
            </w:r>
            <w:r>
              <w:rPr>
                <w:b/>
                <w:noProof/>
              </w:rPr>
              <w:t xml:space="preserve">Object name </w:t>
            </w:r>
          </w:p>
        </w:tc>
        <w:tc>
          <w:tcPr>
            <w:tcW w:w="7512" w:type="dxa"/>
          </w:tcPr>
          <w:p w14:paraId="0925BEE9" w14:textId="1776607E" w:rsidR="00F92937" w:rsidRPr="00A97E5A" w:rsidRDefault="005B78C5" w:rsidP="005C7F25">
            <w:pPr>
              <w:pStyle w:val="Teststep"/>
              <w:numPr>
                <w:ilvl w:val="0"/>
                <w:numId w:val="0"/>
              </w:numPr>
              <w:rPr>
                <w:lang w:val="en-US"/>
              </w:rPr>
            </w:pPr>
            <w:r w:rsidRPr="005B78C5">
              <w:rPr>
                <w:noProof/>
              </w:rPr>
              <w:t>ts_MM_IMSI_Attach</w:t>
            </w:r>
          </w:p>
        </w:tc>
      </w:tr>
      <w:tr w:rsidR="00F92937" w:rsidRPr="008F7D65" w14:paraId="7F919B4D" w14:textId="77777777" w:rsidTr="005C7F25">
        <w:tc>
          <w:tcPr>
            <w:tcW w:w="2127" w:type="dxa"/>
          </w:tcPr>
          <w:p w14:paraId="5D8E6A58" w14:textId="77777777" w:rsidR="00F92937" w:rsidRPr="00F0016A" w:rsidRDefault="00F92937" w:rsidP="005C7F25">
            <w:pPr>
              <w:pStyle w:val="FP"/>
              <w:spacing w:before="40" w:after="40"/>
              <w:rPr>
                <w:b/>
                <w:lang w:val="pt-BR"/>
              </w:rPr>
            </w:pPr>
            <w:r w:rsidRPr="00F0016A">
              <w:rPr>
                <w:b/>
                <w:lang w:val="pt-BR"/>
              </w:rPr>
              <w:t>Reason for change</w:t>
            </w:r>
          </w:p>
        </w:tc>
        <w:tc>
          <w:tcPr>
            <w:tcW w:w="7512" w:type="dxa"/>
          </w:tcPr>
          <w:p w14:paraId="29CD81E5" w14:textId="16BEB144" w:rsidR="00567393" w:rsidRDefault="00567393" w:rsidP="00567393">
            <w:pPr>
              <w:autoSpaceDE w:val="0"/>
              <w:autoSpaceDN w:val="0"/>
              <w:adjustRightInd w:val="0"/>
              <w:spacing w:after="0"/>
              <w:rPr>
                <w:rFonts w:ascii="Arial" w:hAnsi="Arial"/>
                <w:noProof/>
              </w:rPr>
            </w:pPr>
            <w:r>
              <w:rPr>
                <w:rFonts w:ascii="Arial" w:hAnsi="Arial"/>
                <w:noProof/>
              </w:rPr>
              <w:t>In the current TTCN implementation of 9.4.</w:t>
            </w:r>
            <w:r>
              <w:rPr>
                <w:rFonts w:ascii="Arial" w:hAnsi="Arial"/>
                <w:noProof/>
              </w:rPr>
              <w:t>5.3</w:t>
            </w:r>
            <w:r>
              <w:rPr>
                <w:rFonts w:ascii="Arial" w:hAnsi="Arial"/>
                <w:noProof/>
              </w:rPr>
              <w:t xml:space="preserve">, in local tree </w:t>
            </w:r>
            <w:r w:rsidRPr="005A2D21">
              <w:rPr>
                <w:rFonts w:ascii="Arial" w:hAnsi="Arial"/>
                <w:noProof/>
              </w:rPr>
              <w:t>lt_Body</w:t>
            </w:r>
            <w:r w:rsidRPr="005A2D21">
              <w:rPr>
                <w:rFonts w:ascii="Arial" w:hAnsi="Arial"/>
                <w:noProof/>
              </w:rPr>
              <w:sym w:font="Wingdings" w:char="F0E0"/>
            </w:r>
            <w:r>
              <w:t xml:space="preserve"> </w:t>
            </w:r>
            <w:r w:rsidRPr="005A2D21">
              <w:rPr>
                <w:rFonts w:ascii="Arial" w:hAnsi="Arial"/>
                <w:noProof/>
              </w:rPr>
              <w:t>ts_MM_LupProc3RAU</w:t>
            </w:r>
            <w:r>
              <w:rPr>
                <w:rFonts w:ascii="Arial" w:hAnsi="Arial"/>
                <w:noProof/>
              </w:rPr>
              <w:t xml:space="preserve"> is called.</w:t>
            </w:r>
            <w:r>
              <w:rPr>
                <w:rFonts w:ascii="Arial" w:hAnsi="Arial"/>
                <w:noProof/>
              </w:rPr>
              <w:t xml:space="preserve"> This is now already handled via Change 3 above.</w:t>
            </w:r>
          </w:p>
          <w:p w14:paraId="0DBC0B34" w14:textId="77777777" w:rsidR="00567393" w:rsidRDefault="00567393" w:rsidP="00567393">
            <w:pPr>
              <w:autoSpaceDE w:val="0"/>
              <w:autoSpaceDN w:val="0"/>
              <w:adjustRightInd w:val="0"/>
              <w:spacing w:after="0"/>
              <w:rPr>
                <w:rFonts w:ascii="Arial" w:hAnsi="Arial"/>
                <w:noProof/>
              </w:rPr>
            </w:pPr>
          </w:p>
          <w:p w14:paraId="4D71B76A" w14:textId="7F7E5159" w:rsidR="00567393" w:rsidRDefault="00567393" w:rsidP="00567393">
            <w:pPr>
              <w:autoSpaceDE w:val="0"/>
              <w:autoSpaceDN w:val="0"/>
              <w:adjustRightInd w:val="0"/>
              <w:spacing w:after="0"/>
              <w:rPr>
                <w:rFonts w:ascii="Arial" w:hAnsi="Arial"/>
                <w:noProof/>
              </w:rPr>
            </w:pPr>
            <w:r>
              <w:rPr>
                <w:rFonts w:ascii="Arial" w:hAnsi="Arial"/>
                <w:noProof/>
              </w:rPr>
              <w:t>Later in localTree lt_Body</w:t>
            </w:r>
            <w:r w:rsidRPr="00567393">
              <w:rPr>
                <w:rFonts w:ascii="Arial" w:hAnsi="Arial"/>
                <w:noProof/>
              </w:rPr>
              <w:sym w:font="Wingdings" w:char="F0E0"/>
            </w:r>
            <w:r>
              <w:t xml:space="preserve"> </w:t>
            </w:r>
            <w:r w:rsidRPr="00567393">
              <w:rPr>
                <w:rFonts w:ascii="Arial" w:hAnsi="Arial"/>
                <w:noProof/>
              </w:rPr>
              <w:t>ts_MM_IMSI_Attach</w:t>
            </w:r>
            <w:r>
              <w:rPr>
                <w:rFonts w:ascii="Arial" w:hAnsi="Arial"/>
                <w:noProof/>
              </w:rPr>
              <w:t xml:space="preserve"> is called.</w:t>
            </w:r>
          </w:p>
          <w:p w14:paraId="4BFCE87C" w14:textId="5D133921" w:rsidR="00567393" w:rsidRDefault="00567393" w:rsidP="00567393">
            <w:pPr>
              <w:autoSpaceDE w:val="0"/>
              <w:autoSpaceDN w:val="0"/>
              <w:adjustRightInd w:val="0"/>
              <w:spacing w:after="0"/>
              <w:rPr>
                <w:rFonts w:ascii="Arial" w:hAnsi="Arial"/>
                <w:noProof/>
              </w:rPr>
            </w:pPr>
            <w:r>
              <w:rPr>
                <w:rFonts w:ascii="Arial" w:hAnsi="Arial"/>
                <w:noProof/>
              </w:rPr>
              <w:t>In this, LAU is expected</w:t>
            </w:r>
            <w:r>
              <w:rPr>
                <w:rFonts w:ascii="Arial" w:hAnsi="Arial"/>
                <w:noProof/>
              </w:rPr>
              <w:t xml:space="preserve"> (line #13 and #18)</w:t>
            </w:r>
            <w:r>
              <w:rPr>
                <w:rFonts w:ascii="Arial" w:hAnsi="Arial"/>
                <w:noProof/>
              </w:rPr>
              <w:t>, and subsequent RAU is handled in defaults.</w:t>
            </w:r>
          </w:p>
          <w:p w14:paraId="406FC306" w14:textId="77777777" w:rsidR="00567393" w:rsidRDefault="00567393" w:rsidP="00567393">
            <w:pPr>
              <w:autoSpaceDE w:val="0"/>
              <w:autoSpaceDN w:val="0"/>
              <w:adjustRightInd w:val="0"/>
              <w:spacing w:after="0"/>
              <w:rPr>
                <w:rFonts w:ascii="Arial" w:hAnsi="Arial"/>
                <w:noProof/>
              </w:rPr>
            </w:pPr>
          </w:p>
          <w:p w14:paraId="45720DA8" w14:textId="62D7E0D4" w:rsidR="00F92937" w:rsidRDefault="00567393" w:rsidP="005C7F25">
            <w:pPr>
              <w:autoSpaceDE w:val="0"/>
              <w:autoSpaceDN w:val="0"/>
              <w:adjustRightInd w:val="0"/>
              <w:spacing w:after="0"/>
              <w:rPr>
                <w:rFonts w:ascii="Arial" w:hAnsi="Arial"/>
                <w:noProof/>
              </w:rPr>
            </w:pPr>
            <w:r>
              <w:rPr>
                <w:rFonts w:ascii="Arial" w:hAnsi="Arial"/>
                <w:noProof/>
              </w:rPr>
              <w:t>As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integrity failure as  RAU Request will not be integrity protected (as its sent before the security procedure) and the SS is activated to check for integrity.</w:t>
            </w:r>
          </w:p>
          <w:p w14:paraId="6D2DB70D" w14:textId="77777777" w:rsidR="00567393" w:rsidRDefault="00567393" w:rsidP="005C7F25">
            <w:pPr>
              <w:autoSpaceDE w:val="0"/>
              <w:autoSpaceDN w:val="0"/>
              <w:adjustRightInd w:val="0"/>
              <w:spacing w:after="0"/>
              <w:rPr>
                <w:rFonts w:ascii="Arial" w:hAnsi="Arial"/>
                <w:noProof/>
              </w:rPr>
            </w:pPr>
          </w:p>
          <w:p w14:paraId="0DD452F4" w14:textId="77777777" w:rsidR="00567393" w:rsidRPr="00E32B1D" w:rsidRDefault="00567393" w:rsidP="00567393">
            <w:pPr>
              <w:autoSpaceDE w:val="0"/>
              <w:autoSpaceDN w:val="0"/>
              <w:adjustRightInd w:val="0"/>
              <w:spacing w:after="0"/>
              <w:rPr>
                <w:rFonts w:ascii="Arial" w:hAnsi="Arial" w:cs="Arial"/>
                <w:noProof/>
              </w:rPr>
            </w:pPr>
            <w:r w:rsidRPr="00E32B1D">
              <w:rPr>
                <w:rFonts w:ascii="Arial" w:hAnsi="Arial" w:cs="Arial"/>
                <w:noProof/>
              </w:rPr>
              <w:t xml:space="preserve">To address this issue, R5s160153 was raised, but there are some UEs that transmit RAU/ATTACH REQ after the LAU ACC is transmitted. </w:t>
            </w:r>
          </w:p>
          <w:p w14:paraId="257F1D67" w14:textId="77777777" w:rsidR="00567393" w:rsidRPr="00E32B1D" w:rsidRDefault="00567393" w:rsidP="00567393">
            <w:pPr>
              <w:autoSpaceDE w:val="0"/>
              <w:autoSpaceDN w:val="0"/>
              <w:adjustRightInd w:val="0"/>
              <w:spacing w:after="0"/>
              <w:rPr>
                <w:rFonts w:ascii="Arial" w:hAnsi="Arial" w:cs="Arial"/>
                <w:noProof/>
              </w:rPr>
            </w:pPr>
            <w:r w:rsidRPr="00E32B1D">
              <w:rPr>
                <w:rFonts w:ascii="Arial" w:hAnsi="Arial" w:cs="Arial"/>
                <w:noProof/>
              </w:rPr>
              <w:t>The solution</w:t>
            </w:r>
            <w:r>
              <w:rPr>
                <w:rFonts w:ascii="Arial" w:hAnsi="Arial" w:cs="Arial"/>
                <w:noProof/>
              </w:rPr>
              <w:t xml:space="preserve"> provided in MCCTF160 comments for R5s160153</w:t>
            </w:r>
            <w:r w:rsidRPr="00E32B1D">
              <w:rPr>
                <w:rFonts w:ascii="Arial" w:hAnsi="Arial" w:cs="Arial"/>
                <w:noProof/>
              </w:rPr>
              <w:t xml:space="preserve"> to above problem does not take this into account</w:t>
            </w:r>
            <w:r>
              <w:rPr>
                <w:rFonts w:ascii="Arial" w:hAnsi="Arial" w:cs="Arial"/>
                <w:noProof/>
              </w:rPr>
              <w:t xml:space="preserve">, and </w:t>
            </w:r>
            <w:r w:rsidRPr="00E32B1D">
              <w:rPr>
                <w:rFonts w:ascii="Arial" w:hAnsi="Arial" w:cs="Arial"/>
                <w:noProof/>
              </w:rPr>
              <w:t>sometimes</w:t>
            </w:r>
            <w:r>
              <w:rPr>
                <w:rFonts w:ascii="Arial" w:hAnsi="Arial" w:cs="Arial"/>
                <w:noProof/>
              </w:rPr>
              <w:t xml:space="preserve"> the testcases fail.</w:t>
            </w:r>
          </w:p>
          <w:p w14:paraId="3B9288A9" w14:textId="45838D7D" w:rsidR="00567393" w:rsidRPr="00C60BE6" w:rsidRDefault="00567393" w:rsidP="005C7F25">
            <w:pPr>
              <w:autoSpaceDE w:val="0"/>
              <w:autoSpaceDN w:val="0"/>
              <w:adjustRightInd w:val="0"/>
              <w:spacing w:after="0"/>
              <w:rPr>
                <w:rFonts w:ascii="Arial" w:hAnsi="Arial"/>
                <w:noProof/>
              </w:rPr>
            </w:pPr>
          </w:p>
        </w:tc>
      </w:tr>
      <w:tr w:rsidR="00F92937" w:rsidRPr="0002091A" w14:paraId="6C384610" w14:textId="77777777" w:rsidTr="005C7F25">
        <w:tc>
          <w:tcPr>
            <w:tcW w:w="2127" w:type="dxa"/>
          </w:tcPr>
          <w:p w14:paraId="0FFFC5FF" w14:textId="77777777" w:rsidR="00F92937" w:rsidRPr="00F0016A" w:rsidRDefault="00F92937" w:rsidP="005C7F25">
            <w:pPr>
              <w:pStyle w:val="FP"/>
              <w:spacing w:before="40" w:after="40"/>
              <w:rPr>
                <w:b/>
                <w:lang w:val="pt-BR"/>
              </w:rPr>
            </w:pPr>
            <w:r w:rsidRPr="00F0016A">
              <w:rPr>
                <w:b/>
                <w:lang w:val="pt-BR"/>
              </w:rPr>
              <w:t>Summary of change</w:t>
            </w:r>
          </w:p>
        </w:tc>
        <w:tc>
          <w:tcPr>
            <w:tcW w:w="7512" w:type="dxa"/>
          </w:tcPr>
          <w:p w14:paraId="625B8633" w14:textId="0379557B" w:rsidR="00F92937" w:rsidRPr="00F811BB" w:rsidRDefault="00567393" w:rsidP="00567393">
            <w:pPr>
              <w:autoSpaceDE w:val="0"/>
              <w:autoSpaceDN w:val="0"/>
              <w:adjustRightInd w:val="0"/>
              <w:spacing w:after="0"/>
              <w:rPr>
                <w:noProof/>
              </w:rPr>
            </w:pPr>
            <w:r>
              <w:rPr>
                <w:rFonts w:ascii="Arial" w:hAnsi="Arial"/>
                <w:noProof/>
              </w:rPr>
              <w:t xml:space="preserve">In the test sep </w:t>
            </w:r>
            <w:r w:rsidRPr="007F0A62">
              <w:rPr>
                <w:rFonts w:ascii="Arial" w:hAnsi="Arial"/>
                <w:noProof/>
              </w:rPr>
              <w:t>ts_MM_IMSI_Attach</w:t>
            </w:r>
            <w:r w:rsidRPr="007F0A62">
              <w:rPr>
                <w:rFonts w:ascii="Arial" w:hAnsi="Arial"/>
                <w:noProof/>
              </w:rPr>
              <w:sym w:font="Wingdings" w:char="F0E0"/>
            </w:r>
            <w:r w:rsidRPr="007F0A62">
              <w:rPr>
                <w:rFonts w:ascii="Arial" w:hAnsi="Arial"/>
                <w:noProof/>
              </w:rPr>
              <w:t>lt_IMSI_Attach</w:t>
            </w:r>
            <w:r>
              <w:rPr>
                <w:rFonts w:ascii="Arial" w:hAnsi="Arial"/>
                <w:noProof/>
              </w:rPr>
              <w:t xml:space="preserve">, called test step </w:t>
            </w:r>
            <w:r w:rsidRPr="007F0A62">
              <w:rPr>
                <w:rFonts w:ascii="Arial" w:hAnsi="Arial"/>
                <w:noProof/>
              </w:rPr>
              <w:t>ts_SetDiscardIntegrityFailure ( TRUE )</w:t>
            </w:r>
            <w:r>
              <w:rPr>
                <w:rFonts w:ascii="Arial" w:hAnsi="Arial"/>
                <w:noProof/>
              </w:rPr>
              <w:t xml:space="preserve"> after </w:t>
            </w:r>
            <w:r w:rsidRPr="007F0A62">
              <w:rPr>
                <w:rFonts w:ascii="Arial" w:hAnsi="Arial"/>
                <w:noProof/>
              </w:rPr>
              <w:t>ts_RRC_ConnEst</w:t>
            </w:r>
            <w:r>
              <w:rPr>
                <w:rFonts w:ascii="Arial" w:hAnsi="Arial"/>
                <w:noProof/>
              </w:rPr>
              <w:t xml:space="preserve"> and called test steps  </w:t>
            </w:r>
            <w:r w:rsidRPr="007F0A62">
              <w:rPr>
                <w:rFonts w:ascii="Arial" w:hAnsi="Arial"/>
                <w:noProof/>
              </w:rPr>
              <w:t>ts_RRC_Delay(200)</w:t>
            </w:r>
            <w:r>
              <w:rPr>
                <w:rFonts w:ascii="Arial" w:hAnsi="Arial"/>
                <w:noProof/>
              </w:rPr>
              <w:t xml:space="preserve"> followed by </w:t>
            </w:r>
            <w:r w:rsidRPr="007F0A62">
              <w:rPr>
                <w:rFonts w:ascii="Arial" w:hAnsi="Arial"/>
                <w:noProof/>
              </w:rPr>
              <w:t>ts_SetDiscardIntegrityFailure ( FALSE )</w:t>
            </w:r>
            <w:r>
              <w:rPr>
                <w:rFonts w:ascii="Arial" w:hAnsi="Arial"/>
                <w:noProof/>
              </w:rPr>
              <w:t xml:space="preserve"> in localTree </w:t>
            </w:r>
            <w:r w:rsidRPr="007F0A62">
              <w:rPr>
                <w:rFonts w:ascii="Arial" w:hAnsi="Arial"/>
                <w:noProof/>
              </w:rPr>
              <w:t>lt_LocUpdateProcContinue</w:t>
            </w:r>
            <w:r>
              <w:rPr>
                <w:rFonts w:ascii="Arial" w:hAnsi="Arial"/>
                <w:noProof/>
              </w:rPr>
              <w:t>.</w:t>
            </w:r>
          </w:p>
        </w:tc>
      </w:tr>
      <w:tr w:rsidR="00F92937" w:rsidRPr="0002091A" w14:paraId="3AABDEDB" w14:textId="77777777" w:rsidTr="005C7F25">
        <w:tc>
          <w:tcPr>
            <w:tcW w:w="2127" w:type="dxa"/>
            <w:tcBorders>
              <w:top w:val="single" w:sz="6" w:space="0" w:color="auto"/>
              <w:left w:val="single" w:sz="4" w:space="0" w:color="auto"/>
              <w:bottom w:val="single" w:sz="4" w:space="0" w:color="auto"/>
              <w:right w:val="single" w:sz="6" w:space="0" w:color="auto"/>
            </w:tcBorders>
          </w:tcPr>
          <w:p w14:paraId="45E4D776" w14:textId="77777777" w:rsidR="00F92937" w:rsidRPr="003D67FF" w:rsidRDefault="00F92937" w:rsidP="005C7F25">
            <w:pPr>
              <w:pStyle w:val="FP"/>
              <w:spacing w:before="40" w:after="40"/>
              <w:rPr>
                <w:b/>
                <w:highlight w:val="cyan"/>
                <w:lang w:val="pt-BR"/>
              </w:rPr>
            </w:pPr>
            <w:r w:rsidRPr="0056648C">
              <w:rPr>
                <w:b/>
                <w:lang w:val="pt-BR"/>
              </w:rPr>
              <w:t>MCC160</w:t>
            </w:r>
          </w:p>
        </w:tc>
        <w:tc>
          <w:tcPr>
            <w:tcW w:w="7512" w:type="dxa"/>
            <w:tcBorders>
              <w:top w:val="single" w:sz="6" w:space="0" w:color="auto"/>
              <w:left w:val="single" w:sz="6" w:space="0" w:color="auto"/>
              <w:bottom w:val="single" w:sz="4" w:space="0" w:color="auto"/>
              <w:right w:val="single" w:sz="4" w:space="0" w:color="auto"/>
            </w:tcBorders>
          </w:tcPr>
          <w:p w14:paraId="772AA93F" w14:textId="77777777" w:rsidR="00F92937" w:rsidRDefault="00F92937" w:rsidP="005C7F25">
            <w:pPr>
              <w:pStyle w:val="CRCoverPage"/>
              <w:spacing w:after="0"/>
              <w:rPr>
                <w:noProof/>
              </w:rPr>
            </w:pPr>
          </w:p>
        </w:tc>
      </w:tr>
    </w:tbl>
    <w:p w14:paraId="6E9152E5" w14:textId="77777777" w:rsidR="00F92937" w:rsidRPr="00C65667" w:rsidRDefault="00F92937" w:rsidP="00F92937">
      <w:pPr>
        <w:pStyle w:val="Index1"/>
        <w:keepLines w:val="0"/>
        <w:spacing w:after="180"/>
        <w:rPr>
          <w:lang w:val="en-US"/>
        </w:rPr>
      </w:pPr>
    </w:p>
    <w:p w14:paraId="58260524" w14:textId="77777777" w:rsidR="00F92937" w:rsidRDefault="00F92937" w:rsidP="00F92937">
      <w:pPr>
        <w:pStyle w:val="RecCCITT"/>
        <w:keepNext w:val="0"/>
        <w:keepLines w:val="0"/>
        <w:overflowPunct/>
        <w:autoSpaceDE/>
        <w:adjustRightInd/>
        <w:spacing w:after="0"/>
        <w:rPr>
          <w:rFonts w:cs="Arial"/>
        </w:rPr>
      </w:pPr>
      <w:r>
        <w:rPr>
          <w:rFonts w:cs="Arial"/>
        </w:rPr>
        <w:t xml:space="preserve">Before change: </w:t>
      </w:r>
    </w:p>
    <w:p w14:paraId="45A009EC" w14:textId="77777777" w:rsidR="00F92937" w:rsidRDefault="00F92937" w:rsidP="00F92937">
      <w:pPr>
        <w:pStyle w:val="RecCCITT"/>
        <w:keepNext w:val="0"/>
        <w:keepLines w:val="0"/>
        <w:overflowPunct/>
        <w:autoSpaceDE/>
        <w:adjustRightInd/>
        <w:spacing w:after="0"/>
        <w:rPr>
          <w:rFonts w:cs="Arial"/>
        </w:rPr>
      </w:pPr>
    </w:p>
    <w:p w14:paraId="27A98664" w14:textId="43AAAE65" w:rsidR="00F92937" w:rsidRDefault="00567393" w:rsidP="00F92937">
      <w:pPr>
        <w:pStyle w:val="RecCCITT"/>
        <w:keepNext w:val="0"/>
        <w:keepLines w:val="0"/>
        <w:overflowPunct/>
        <w:autoSpaceDE/>
        <w:adjustRightInd/>
        <w:spacing w:after="0"/>
        <w:rPr>
          <w:rFonts w:cs="Arial"/>
        </w:rPr>
      </w:pPr>
      <w:r>
        <w:rPr>
          <w:rFonts w:cs="Arial"/>
          <w:noProof/>
        </w:rPr>
        <w:drawing>
          <wp:inline distT="0" distB="0" distL="0" distR="0" wp14:anchorId="22AF093B" wp14:editId="14E2FF01">
            <wp:extent cx="6424930" cy="2623820"/>
            <wp:effectExtent l="0" t="0" r="0" b="5080"/>
            <wp:docPr id="12982861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24930" cy="2623820"/>
                    </a:xfrm>
                    <a:prstGeom prst="rect">
                      <a:avLst/>
                    </a:prstGeom>
                    <a:noFill/>
                    <a:ln>
                      <a:noFill/>
                    </a:ln>
                  </pic:spPr>
                </pic:pic>
              </a:graphicData>
            </a:graphic>
          </wp:inline>
        </w:drawing>
      </w:r>
      <w:r>
        <w:rPr>
          <w:rFonts w:cs="Arial"/>
          <w:noProof/>
        </w:rPr>
        <w:drawing>
          <wp:inline distT="0" distB="0" distL="0" distR="0" wp14:anchorId="153D81F8" wp14:editId="29B4B726">
            <wp:extent cx="6440805" cy="1288415"/>
            <wp:effectExtent l="0" t="0" r="0" b="6985"/>
            <wp:docPr id="8127031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40805" cy="1288415"/>
                    </a:xfrm>
                    <a:prstGeom prst="rect">
                      <a:avLst/>
                    </a:prstGeom>
                    <a:noFill/>
                    <a:ln>
                      <a:noFill/>
                    </a:ln>
                  </pic:spPr>
                </pic:pic>
              </a:graphicData>
            </a:graphic>
          </wp:inline>
        </w:drawing>
      </w:r>
    </w:p>
    <w:p w14:paraId="2D957422" w14:textId="77777777" w:rsidR="00F92937" w:rsidRDefault="00F92937" w:rsidP="00F92937">
      <w:pPr>
        <w:pStyle w:val="RecCCITT"/>
        <w:keepNext w:val="0"/>
        <w:keepLines w:val="0"/>
        <w:overflowPunct/>
        <w:autoSpaceDE/>
        <w:adjustRightInd/>
        <w:spacing w:after="0"/>
        <w:rPr>
          <w:rFonts w:cs="Arial"/>
        </w:rPr>
      </w:pPr>
    </w:p>
    <w:p w14:paraId="599512F8" w14:textId="77777777" w:rsidR="00F92937" w:rsidRDefault="00F92937" w:rsidP="00F92937">
      <w:pPr>
        <w:pStyle w:val="RecCCITT"/>
        <w:keepNext w:val="0"/>
        <w:keepLines w:val="0"/>
        <w:overflowPunct/>
        <w:autoSpaceDE/>
        <w:adjustRightInd/>
        <w:spacing w:after="0"/>
        <w:rPr>
          <w:rFonts w:cs="Arial"/>
        </w:rPr>
      </w:pPr>
      <w:r>
        <w:rPr>
          <w:rFonts w:cs="Arial"/>
        </w:rPr>
        <w:t>After Change:</w:t>
      </w:r>
    </w:p>
    <w:p w14:paraId="47058D09" w14:textId="77777777" w:rsidR="00F92937" w:rsidRDefault="00F92937" w:rsidP="00F92937">
      <w:pPr>
        <w:pStyle w:val="RecCCITT"/>
        <w:keepNext w:val="0"/>
        <w:keepLines w:val="0"/>
        <w:overflowPunct/>
        <w:autoSpaceDE/>
        <w:adjustRightInd/>
        <w:spacing w:after="0"/>
        <w:rPr>
          <w:rFonts w:cs="Arial"/>
        </w:rPr>
      </w:pPr>
    </w:p>
    <w:p w14:paraId="3B005D0C" w14:textId="77763A3A" w:rsidR="00F92937" w:rsidRDefault="00567393" w:rsidP="00F92937">
      <w:pPr>
        <w:pStyle w:val="RecCCITT"/>
        <w:keepNext w:val="0"/>
        <w:keepLines w:val="0"/>
        <w:overflowPunct/>
        <w:autoSpaceDE/>
        <w:adjustRightInd/>
        <w:spacing w:after="0"/>
        <w:rPr>
          <w:rFonts w:cs="Arial"/>
        </w:rPr>
      </w:pPr>
      <w:r>
        <w:rPr>
          <w:rFonts w:cs="Arial"/>
          <w:noProof/>
        </w:rPr>
        <w:lastRenderedPageBreak/>
        <w:drawing>
          <wp:inline distT="0" distB="0" distL="0" distR="0" wp14:anchorId="76E56E9E" wp14:editId="06489625">
            <wp:extent cx="6424930" cy="2568575"/>
            <wp:effectExtent l="0" t="0" r="0" b="3175"/>
            <wp:docPr id="130024493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24930" cy="2568575"/>
                    </a:xfrm>
                    <a:prstGeom prst="rect">
                      <a:avLst/>
                    </a:prstGeom>
                    <a:noFill/>
                    <a:ln>
                      <a:noFill/>
                    </a:ln>
                  </pic:spPr>
                </pic:pic>
              </a:graphicData>
            </a:graphic>
          </wp:inline>
        </w:drawing>
      </w:r>
      <w:r>
        <w:rPr>
          <w:rFonts w:cs="Arial"/>
          <w:noProof/>
        </w:rPr>
        <w:drawing>
          <wp:inline distT="0" distB="0" distL="0" distR="0" wp14:anchorId="2183845D" wp14:editId="0DA4CC91">
            <wp:extent cx="6432550" cy="1343660"/>
            <wp:effectExtent l="0" t="0" r="6350" b="8890"/>
            <wp:docPr id="93127739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432550" cy="1343660"/>
                    </a:xfrm>
                    <a:prstGeom prst="rect">
                      <a:avLst/>
                    </a:prstGeom>
                    <a:noFill/>
                    <a:ln>
                      <a:noFill/>
                    </a:ln>
                  </pic:spPr>
                </pic:pic>
              </a:graphicData>
            </a:graphic>
          </wp:inline>
        </w:drawing>
      </w:r>
    </w:p>
    <w:p w14:paraId="17FE79D7" w14:textId="77777777" w:rsidR="00F92937" w:rsidRDefault="00F92937" w:rsidP="00F92937">
      <w:pPr>
        <w:pStyle w:val="RecCCITT"/>
        <w:keepNext w:val="0"/>
        <w:keepLines w:val="0"/>
        <w:overflowPunct/>
        <w:autoSpaceDE/>
        <w:adjustRightInd/>
        <w:spacing w:after="0"/>
        <w:rPr>
          <w:rFonts w:cs="Arial"/>
        </w:rPr>
      </w:pPr>
      <w:r>
        <w:rPr>
          <w:rFonts w:cs="Arial"/>
        </w:rPr>
        <w:br w:type="page"/>
      </w:r>
    </w:p>
    <w:p w14:paraId="1894F6D6" w14:textId="77777777" w:rsidR="00F92937" w:rsidRDefault="00F92937" w:rsidP="00F92937">
      <w:pPr>
        <w:pStyle w:val="RecCCITT"/>
        <w:keepNext w:val="0"/>
        <w:keepLines w:val="0"/>
        <w:overflowPunct/>
        <w:autoSpaceDE/>
        <w:adjustRightInd/>
        <w:spacing w:after="0"/>
        <w:rPr>
          <w:rFonts w:cs="Arial"/>
        </w:rPr>
      </w:pPr>
    </w:p>
    <w:p w14:paraId="6EF020FB" w14:textId="7178AA5D" w:rsidR="00F92937" w:rsidRPr="00434A0D" w:rsidRDefault="00AC052E" w:rsidP="00F92937">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bookmarkStart w:id="17" w:name="_Toc211489192"/>
      <w:bookmarkStart w:id="18" w:name="_Toc211489258"/>
      <w:r>
        <w:rPr>
          <w:lang w:val="pt-BR"/>
        </w:rPr>
        <w:t>2</w:t>
      </w:r>
      <w:r w:rsidR="00F92937">
        <w:rPr>
          <w:lang w:val="pt-BR"/>
        </w:rPr>
        <w:t>.</w:t>
      </w:r>
      <w:r>
        <w:rPr>
          <w:lang w:val="pt-BR"/>
        </w:rPr>
        <w:t>5</w:t>
      </w:r>
      <w:r w:rsidR="00F92937">
        <w:rPr>
          <w:lang w:val="pt-BR"/>
        </w:rPr>
        <w:t xml:space="preserve"> Change </w:t>
      </w:r>
      <w:r w:rsidR="00D5509D">
        <w:rPr>
          <w:lang w:val="pt-BR"/>
        </w:rPr>
        <w:t>5</w:t>
      </w:r>
      <w:bookmarkEnd w:id="17"/>
      <w:bookmarkEnd w:id="18"/>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F92937" w:rsidRPr="00A97E5A" w14:paraId="5F946F1C" w14:textId="77777777" w:rsidTr="005C7F25">
        <w:tc>
          <w:tcPr>
            <w:tcW w:w="2127" w:type="dxa"/>
          </w:tcPr>
          <w:p w14:paraId="0D2E287C" w14:textId="77777777" w:rsidR="00F92937" w:rsidRDefault="00F92937" w:rsidP="005C7F25">
            <w:pPr>
              <w:pStyle w:val="FP"/>
              <w:spacing w:before="40" w:after="40"/>
              <w:rPr>
                <w:b/>
                <w:sz w:val="18"/>
                <w:lang w:val="en-US"/>
              </w:rPr>
            </w:pPr>
            <w:r w:rsidRPr="00434A0D">
              <w:rPr>
                <w:lang w:val="pt-BR"/>
              </w:rPr>
              <w:br w:type="page"/>
            </w:r>
            <w:r>
              <w:rPr>
                <w:b/>
                <w:noProof/>
              </w:rPr>
              <w:t xml:space="preserve">Object name </w:t>
            </w:r>
          </w:p>
        </w:tc>
        <w:tc>
          <w:tcPr>
            <w:tcW w:w="7512" w:type="dxa"/>
          </w:tcPr>
          <w:p w14:paraId="3ED3D4B8" w14:textId="3A117BEF" w:rsidR="00F92937" w:rsidRPr="00A97E5A" w:rsidRDefault="00D5509D" w:rsidP="005C7F25">
            <w:pPr>
              <w:pStyle w:val="Teststep"/>
              <w:numPr>
                <w:ilvl w:val="0"/>
                <w:numId w:val="0"/>
              </w:numPr>
              <w:rPr>
                <w:lang w:val="en-US"/>
              </w:rPr>
            </w:pPr>
            <w:r>
              <w:rPr>
                <w:noProof/>
              </w:rPr>
              <w:t>tc_9_4_7</w:t>
            </w:r>
          </w:p>
        </w:tc>
      </w:tr>
      <w:tr w:rsidR="00F92937" w:rsidRPr="008F7D65" w14:paraId="7B1692C2" w14:textId="77777777" w:rsidTr="005C7F25">
        <w:tc>
          <w:tcPr>
            <w:tcW w:w="2127" w:type="dxa"/>
          </w:tcPr>
          <w:p w14:paraId="5C775DF6" w14:textId="77777777" w:rsidR="00F92937" w:rsidRPr="00F0016A" w:rsidRDefault="00F92937" w:rsidP="005C7F25">
            <w:pPr>
              <w:pStyle w:val="FP"/>
              <w:spacing w:before="40" w:after="40"/>
              <w:rPr>
                <w:b/>
                <w:lang w:val="pt-BR"/>
              </w:rPr>
            </w:pPr>
            <w:r w:rsidRPr="00F0016A">
              <w:rPr>
                <w:b/>
                <w:lang w:val="pt-BR"/>
              </w:rPr>
              <w:t>Reason for change</w:t>
            </w:r>
          </w:p>
        </w:tc>
        <w:tc>
          <w:tcPr>
            <w:tcW w:w="7512" w:type="dxa"/>
          </w:tcPr>
          <w:p w14:paraId="44FE71DD" w14:textId="50DB29D7" w:rsidR="00D5509D" w:rsidRDefault="00D5509D" w:rsidP="00D5509D">
            <w:pPr>
              <w:autoSpaceDE w:val="0"/>
              <w:autoSpaceDN w:val="0"/>
              <w:adjustRightInd w:val="0"/>
              <w:spacing w:after="0"/>
              <w:rPr>
                <w:rFonts w:ascii="Arial" w:hAnsi="Arial"/>
                <w:noProof/>
              </w:rPr>
            </w:pPr>
            <w:r>
              <w:rPr>
                <w:rFonts w:ascii="Arial" w:hAnsi="Arial"/>
                <w:noProof/>
              </w:rPr>
              <w:t>In the current TTCN implementation of 9.4.</w:t>
            </w:r>
            <w:r>
              <w:rPr>
                <w:rFonts w:ascii="Arial" w:hAnsi="Arial"/>
                <w:noProof/>
              </w:rPr>
              <w:t>7</w:t>
            </w:r>
            <w:r>
              <w:rPr>
                <w:rFonts w:ascii="Arial" w:hAnsi="Arial"/>
                <w:noProof/>
              </w:rPr>
              <w:t xml:space="preserve">, in local tree </w:t>
            </w:r>
            <w:r w:rsidRPr="00A16BB2">
              <w:rPr>
                <w:rFonts w:ascii="Arial" w:hAnsi="Arial"/>
                <w:noProof/>
              </w:rPr>
              <w:t>lt_Body</w:t>
            </w:r>
            <w:r>
              <w:rPr>
                <w:rFonts w:ascii="Arial" w:hAnsi="Arial"/>
                <w:noProof/>
              </w:rPr>
              <w:t xml:space="preserve">, at line #20 test step </w:t>
            </w:r>
            <w:r w:rsidRPr="00A16BB2">
              <w:rPr>
                <w:rFonts w:ascii="Arial" w:hAnsi="Arial"/>
                <w:noProof/>
              </w:rPr>
              <w:t>ts_MM_LupInit2wIP</w:t>
            </w:r>
            <w:r>
              <w:rPr>
                <w:rFonts w:ascii="Arial" w:hAnsi="Arial"/>
                <w:noProof/>
              </w:rPr>
              <w:t xml:space="preserve"> is called to handle the expected LAU REQ, and ATTACH REQ is expected to be handled in defaults.</w:t>
            </w:r>
          </w:p>
          <w:p w14:paraId="7062FDDA" w14:textId="77777777" w:rsidR="00D5509D" w:rsidRDefault="00D5509D" w:rsidP="00D5509D">
            <w:pPr>
              <w:autoSpaceDE w:val="0"/>
              <w:autoSpaceDN w:val="0"/>
              <w:adjustRightInd w:val="0"/>
              <w:spacing w:after="0"/>
              <w:rPr>
                <w:rFonts w:ascii="Arial" w:hAnsi="Arial"/>
                <w:noProof/>
              </w:rPr>
            </w:pPr>
          </w:p>
          <w:p w14:paraId="20B19AD8" w14:textId="77777777" w:rsidR="00D5509D" w:rsidRDefault="00D5509D" w:rsidP="00D5509D">
            <w:pPr>
              <w:autoSpaceDE w:val="0"/>
              <w:autoSpaceDN w:val="0"/>
              <w:adjustRightInd w:val="0"/>
              <w:spacing w:after="0"/>
              <w:rPr>
                <w:rFonts w:ascii="Arial" w:hAnsi="Arial"/>
                <w:noProof/>
              </w:rPr>
            </w:pPr>
            <w:r>
              <w:rPr>
                <w:rFonts w:ascii="Arial" w:hAnsi="Arial"/>
                <w:noProof/>
              </w:rPr>
              <w:t>As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integrity failure as  RAU Request will not be integrity protected (as its sent before the security procedure) and the SS is activated to check for integrity.</w:t>
            </w:r>
          </w:p>
          <w:p w14:paraId="588E13AE" w14:textId="77777777" w:rsidR="00D5509D" w:rsidRDefault="00D5509D" w:rsidP="00D5509D">
            <w:pPr>
              <w:autoSpaceDE w:val="0"/>
              <w:autoSpaceDN w:val="0"/>
              <w:adjustRightInd w:val="0"/>
              <w:spacing w:after="0"/>
              <w:rPr>
                <w:rFonts w:ascii="Arial" w:hAnsi="Arial"/>
                <w:noProof/>
              </w:rPr>
            </w:pPr>
          </w:p>
          <w:p w14:paraId="5D95D16D" w14:textId="77777777" w:rsidR="00D5509D" w:rsidRPr="00E32B1D" w:rsidRDefault="00D5509D" w:rsidP="00D5509D">
            <w:pPr>
              <w:autoSpaceDE w:val="0"/>
              <w:autoSpaceDN w:val="0"/>
              <w:adjustRightInd w:val="0"/>
              <w:spacing w:after="0"/>
              <w:rPr>
                <w:rFonts w:ascii="Arial" w:hAnsi="Arial" w:cs="Arial"/>
                <w:noProof/>
              </w:rPr>
            </w:pPr>
            <w:r w:rsidRPr="00E32B1D">
              <w:rPr>
                <w:rFonts w:ascii="Arial" w:hAnsi="Arial" w:cs="Arial"/>
                <w:noProof/>
              </w:rPr>
              <w:t xml:space="preserve">To address this issue, R5s160153 was raised, but there are some UEs that transmit RAU/ATTACH REQ after the LAU ACC is transmitted. </w:t>
            </w:r>
          </w:p>
          <w:p w14:paraId="57902CEB" w14:textId="77777777" w:rsidR="00D5509D" w:rsidRPr="00E32B1D" w:rsidRDefault="00D5509D" w:rsidP="00D5509D">
            <w:pPr>
              <w:autoSpaceDE w:val="0"/>
              <w:autoSpaceDN w:val="0"/>
              <w:adjustRightInd w:val="0"/>
              <w:spacing w:after="0"/>
              <w:rPr>
                <w:rFonts w:ascii="Arial" w:hAnsi="Arial" w:cs="Arial"/>
                <w:noProof/>
              </w:rPr>
            </w:pPr>
            <w:r w:rsidRPr="00E32B1D">
              <w:rPr>
                <w:rFonts w:ascii="Arial" w:hAnsi="Arial" w:cs="Arial"/>
                <w:noProof/>
              </w:rPr>
              <w:t>The solution</w:t>
            </w:r>
            <w:r>
              <w:rPr>
                <w:rFonts w:ascii="Arial" w:hAnsi="Arial" w:cs="Arial"/>
                <w:noProof/>
              </w:rPr>
              <w:t xml:space="preserve"> provided in MCCTF160 comments for R5s160153</w:t>
            </w:r>
            <w:r w:rsidRPr="00E32B1D">
              <w:rPr>
                <w:rFonts w:ascii="Arial" w:hAnsi="Arial" w:cs="Arial"/>
                <w:noProof/>
              </w:rPr>
              <w:t xml:space="preserve"> to above problem does not take this into account</w:t>
            </w:r>
            <w:r>
              <w:rPr>
                <w:rFonts w:ascii="Arial" w:hAnsi="Arial" w:cs="Arial"/>
                <w:noProof/>
              </w:rPr>
              <w:t xml:space="preserve">, and </w:t>
            </w:r>
            <w:r w:rsidRPr="00E32B1D">
              <w:rPr>
                <w:rFonts w:ascii="Arial" w:hAnsi="Arial" w:cs="Arial"/>
                <w:noProof/>
              </w:rPr>
              <w:t>sometimes</w:t>
            </w:r>
            <w:r>
              <w:rPr>
                <w:rFonts w:ascii="Arial" w:hAnsi="Arial" w:cs="Arial"/>
                <w:noProof/>
              </w:rPr>
              <w:t xml:space="preserve"> the testcases fail.</w:t>
            </w:r>
          </w:p>
          <w:p w14:paraId="6A5C8992" w14:textId="69B0F6F1" w:rsidR="00F92937" w:rsidRPr="00C60BE6" w:rsidRDefault="00F92937" w:rsidP="005C7F25">
            <w:pPr>
              <w:autoSpaceDE w:val="0"/>
              <w:autoSpaceDN w:val="0"/>
              <w:adjustRightInd w:val="0"/>
              <w:spacing w:after="0"/>
              <w:rPr>
                <w:rFonts w:ascii="Arial" w:hAnsi="Arial"/>
                <w:noProof/>
              </w:rPr>
            </w:pPr>
          </w:p>
        </w:tc>
      </w:tr>
      <w:tr w:rsidR="00F92937" w:rsidRPr="0002091A" w14:paraId="031D35D6" w14:textId="77777777" w:rsidTr="005C7F25">
        <w:tc>
          <w:tcPr>
            <w:tcW w:w="2127" w:type="dxa"/>
          </w:tcPr>
          <w:p w14:paraId="2C090BD2" w14:textId="77777777" w:rsidR="00F92937" w:rsidRPr="00F0016A" w:rsidRDefault="00F92937" w:rsidP="005C7F25">
            <w:pPr>
              <w:pStyle w:val="FP"/>
              <w:spacing w:before="40" w:after="40"/>
              <w:rPr>
                <w:b/>
                <w:lang w:val="pt-BR"/>
              </w:rPr>
            </w:pPr>
            <w:r w:rsidRPr="00F0016A">
              <w:rPr>
                <w:b/>
                <w:lang w:val="pt-BR"/>
              </w:rPr>
              <w:t>Summary of change</w:t>
            </w:r>
          </w:p>
        </w:tc>
        <w:tc>
          <w:tcPr>
            <w:tcW w:w="7512" w:type="dxa"/>
          </w:tcPr>
          <w:p w14:paraId="068BF15A" w14:textId="0A893F38" w:rsidR="001B7169" w:rsidRDefault="001B7169" w:rsidP="001B7169">
            <w:pPr>
              <w:autoSpaceDE w:val="0"/>
              <w:autoSpaceDN w:val="0"/>
              <w:adjustRightInd w:val="0"/>
              <w:spacing w:after="0"/>
              <w:rPr>
                <w:rFonts w:ascii="Arial" w:hAnsi="Arial"/>
                <w:noProof/>
              </w:rPr>
            </w:pPr>
            <w:r>
              <w:rPr>
                <w:rFonts w:ascii="Arial" w:hAnsi="Arial"/>
                <w:noProof/>
              </w:rPr>
              <w:t xml:space="preserve">In localTree </w:t>
            </w:r>
            <w:r w:rsidRPr="007F0A62">
              <w:rPr>
                <w:rFonts w:ascii="Arial" w:hAnsi="Arial"/>
                <w:noProof/>
              </w:rPr>
              <w:t>lt_Body</w:t>
            </w:r>
            <w:r>
              <w:rPr>
                <w:rFonts w:ascii="Arial" w:hAnsi="Arial"/>
                <w:noProof/>
              </w:rPr>
              <w:t xml:space="preserve">, called the test step </w:t>
            </w:r>
            <w:r w:rsidRPr="007F0A62">
              <w:rPr>
                <w:rFonts w:ascii="Arial" w:hAnsi="Arial"/>
                <w:noProof/>
              </w:rPr>
              <w:t>ts_RRC_Delay(200)</w:t>
            </w:r>
            <w:r>
              <w:rPr>
                <w:rFonts w:ascii="Arial" w:hAnsi="Arial"/>
                <w:noProof/>
              </w:rPr>
              <w:t xml:space="preserve"> before </w:t>
            </w:r>
            <w:r w:rsidRPr="007F0A62">
              <w:rPr>
                <w:rFonts w:ascii="Arial" w:hAnsi="Arial"/>
                <w:noProof/>
              </w:rPr>
              <w:t>ts_SetDiscardIntegrityFailure ( FALSE)</w:t>
            </w:r>
            <w:r>
              <w:rPr>
                <w:rFonts w:ascii="Arial" w:hAnsi="Arial"/>
                <w:noProof/>
              </w:rPr>
              <w:t>. This is to accommodate a UE that initiates the ATTACH REQ after LAU ACC.</w:t>
            </w:r>
          </w:p>
          <w:p w14:paraId="72174E21" w14:textId="41B6B348" w:rsidR="00F92937" w:rsidRPr="00F811BB" w:rsidRDefault="00D5509D" w:rsidP="005C7F25">
            <w:pPr>
              <w:pStyle w:val="CRCoverPage"/>
              <w:spacing w:after="0"/>
              <w:rPr>
                <w:noProof/>
              </w:rPr>
            </w:pPr>
            <w:r>
              <w:rPr>
                <w:noProof/>
              </w:rPr>
              <w:t>Please see below.</w:t>
            </w:r>
          </w:p>
        </w:tc>
      </w:tr>
      <w:tr w:rsidR="00F92937" w:rsidRPr="0002091A" w14:paraId="470D15AA" w14:textId="77777777" w:rsidTr="005C7F25">
        <w:tc>
          <w:tcPr>
            <w:tcW w:w="2127" w:type="dxa"/>
            <w:tcBorders>
              <w:top w:val="single" w:sz="6" w:space="0" w:color="auto"/>
              <w:left w:val="single" w:sz="4" w:space="0" w:color="auto"/>
              <w:bottom w:val="single" w:sz="4" w:space="0" w:color="auto"/>
              <w:right w:val="single" w:sz="6" w:space="0" w:color="auto"/>
            </w:tcBorders>
          </w:tcPr>
          <w:p w14:paraId="12A7114F" w14:textId="77777777" w:rsidR="00F92937" w:rsidRPr="003D67FF" w:rsidRDefault="00F92937" w:rsidP="005C7F25">
            <w:pPr>
              <w:pStyle w:val="FP"/>
              <w:spacing w:before="40" w:after="40"/>
              <w:rPr>
                <w:b/>
                <w:highlight w:val="cyan"/>
                <w:lang w:val="pt-BR"/>
              </w:rPr>
            </w:pPr>
            <w:r w:rsidRPr="0056648C">
              <w:rPr>
                <w:b/>
                <w:lang w:val="pt-BR"/>
              </w:rPr>
              <w:t>MCC160</w:t>
            </w:r>
          </w:p>
        </w:tc>
        <w:tc>
          <w:tcPr>
            <w:tcW w:w="7512" w:type="dxa"/>
            <w:tcBorders>
              <w:top w:val="single" w:sz="6" w:space="0" w:color="auto"/>
              <w:left w:val="single" w:sz="6" w:space="0" w:color="auto"/>
              <w:bottom w:val="single" w:sz="4" w:space="0" w:color="auto"/>
              <w:right w:val="single" w:sz="4" w:space="0" w:color="auto"/>
            </w:tcBorders>
          </w:tcPr>
          <w:p w14:paraId="2E4FD0E1" w14:textId="77777777" w:rsidR="00F92937" w:rsidRDefault="00F92937" w:rsidP="005C7F25">
            <w:pPr>
              <w:pStyle w:val="CRCoverPage"/>
              <w:spacing w:after="0"/>
              <w:rPr>
                <w:noProof/>
              </w:rPr>
            </w:pPr>
          </w:p>
        </w:tc>
      </w:tr>
    </w:tbl>
    <w:p w14:paraId="5C04F100" w14:textId="77777777" w:rsidR="00F92937" w:rsidRPr="00C65667" w:rsidRDefault="00F92937" w:rsidP="00F92937">
      <w:pPr>
        <w:pStyle w:val="Index1"/>
        <w:keepLines w:val="0"/>
        <w:spacing w:after="180"/>
        <w:rPr>
          <w:lang w:val="en-US"/>
        </w:rPr>
      </w:pPr>
    </w:p>
    <w:p w14:paraId="449E6976" w14:textId="77777777" w:rsidR="00F92937" w:rsidRDefault="00F92937" w:rsidP="00F92937">
      <w:pPr>
        <w:pStyle w:val="RecCCITT"/>
        <w:keepNext w:val="0"/>
        <w:keepLines w:val="0"/>
        <w:overflowPunct/>
        <w:autoSpaceDE/>
        <w:adjustRightInd/>
        <w:spacing w:after="0"/>
        <w:rPr>
          <w:rFonts w:cs="Arial"/>
        </w:rPr>
      </w:pPr>
      <w:r>
        <w:rPr>
          <w:rFonts w:cs="Arial"/>
        </w:rPr>
        <w:t xml:space="preserve">Before change: </w:t>
      </w:r>
    </w:p>
    <w:p w14:paraId="0C40B341" w14:textId="77777777" w:rsidR="00F92937" w:rsidRDefault="00F92937" w:rsidP="00F92937">
      <w:pPr>
        <w:pStyle w:val="RecCCITT"/>
        <w:keepNext w:val="0"/>
        <w:keepLines w:val="0"/>
        <w:overflowPunct/>
        <w:autoSpaceDE/>
        <w:adjustRightInd/>
        <w:spacing w:after="0"/>
        <w:rPr>
          <w:rFonts w:cs="Arial"/>
        </w:rPr>
      </w:pPr>
    </w:p>
    <w:p w14:paraId="292980DB" w14:textId="0D50CF5C" w:rsidR="00F92937" w:rsidRDefault="00392C42" w:rsidP="00F92937">
      <w:pPr>
        <w:pStyle w:val="RecCCITT"/>
        <w:keepNext w:val="0"/>
        <w:keepLines w:val="0"/>
        <w:overflowPunct/>
        <w:autoSpaceDE/>
        <w:adjustRightInd/>
        <w:spacing w:after="0"/>
        <w:rPr>
          <w:rFonts w:cs="Arial"/>
        </w:rPr>
      </w:pPr>
      <w:r>
        <w:rPr>
          <w:rFonts w:cs="Arial"/>
          <w:noProof/>
        </w:rPr>
        <w:drawing>
          <wp:inline distT="0" distB="0" distL="0" distR="0" wp14:anchorId="52BE1D86" wp14:editId="6FE53603">
            <wp:extent cx="6424930" cy="1614170"/>
            <wp:effectExtent l="0" t="0" r="0" b="5080"/>
            <wp:docPr id="13668378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424930" cy="1614170"/>
                    </a:xfrm>
                    <a:prstGeom prst="rect">
                      <a:avLst/>
                    </a:prstGeom>
                    <a:noFill/>
                    <a:ln>
                      <a:noFill/>
                    </a:ln>
                  </pic:spPr>
                </pic:pic>
              </a:graphicData>
            </a:graphic>
          </wp:inline>
        </w:drawing>
      </w:r>
    </w:p>
    <w:p w14:paraId="38412CE6" w14:textId="77777777" w:rsidR="00F92937" w:rsidRDefault="00F92937" w:rsidP="00F92937">
      <w:pPr>
        <w:pStyle w:val="RecCCITT"/>
        <w:keepNext w:val="0"/>
        <w:keepLines w:val="0"/>
        <w:overflowPunct/>
        <w:autoSpaceDE/>
        <w:adjustRightInd/>
        <w:spacing w:after="0"/>
        <w:rPr>
          <w:rFonts w:cs="Arial"/>
        </w:rPr>
      </w:pPr>
    </w:p>
    <w:p w14:paraId="37643724" w14:textId="77777777" w:rsidR="00F92937" w:rsidRDefault="00F92937" w:rsidP="00F92937">
      <w:pPr>
        <w:pStyle w:val="RecCCITT"/>
        <w:keepNext w:val="0"/>
        <w:keepLines w:val="0"/>
        <w:overflowPunct/>
        <w:autoSpaceDE/>
        <w:adjustRightInd/>
        <w:spacing w:after="0"/>
        <w:rPr>
          <w:rFonts w:cs="Arial"/>
        </w:rPr>
      </w:pPr>
      <w:r>
        <w:rPr>
          <w:rFonts w:cs="Arial"/>
        </w:rPr>
        <w:t>After Change:</w:t>
      </w:r>
    </w:p>
    <w:p w14:paraId="1AA433C7" w14:textId="77777777" w:rsidR="00F92937" w:rsidRDefault="00F92937" w:rsidP="00F92937">
      <w:pPr>
        <w:pStyle w:val="RecCCITT"/>
        <w:keepNext w:val="0"/>
        <w:keepLines w:val="0"/>
        <w:overflowPunct/>
        <w:autoSpaceDE/>
        <w:adjustRightInd/>
        <w:spacing w:after="0"/>
        <w:rPr>
          <w:rFonts w:cs="Arial"/>
        </w:rPr>
      </w:pPr>
    </w:p>
    <w:p w14:paraId="286308A6" w14:textId="211F9A80" w:rsidR="00F92937" w:rsidRDefault="00392C42" w:rsidP="00F92937">
      <w:pPr>
        <w:pStyle w:val="RecCCITT"/>
        <w:keepNext w:val="0"/>
        <w:keepLines w:val="0"/>
        <w:overflowPunct/>
        <w:autoSpaceDE/>
        <w:adjustRightInd/>
        <w:spacing w:after="0"/>
        <w:rPr>
          <w:rFonts w:cs="Arial"/>
        </w:rPr>
      </w:pPr>
      <w:r>
        <w:rPr>
          <w:rFonts w:cs="Arial"/>
          <w:noProof/>
        </w:rPr>
        <w:drawing>
          <wp:inline distT="0" distB="0" distL="0" distR="0" wp14:anchorId="373396CD" wp14:editId="5476E2BC">
            <wp:extent cx="6432550" cy="1598295"/>
            <wp:effectExtent l="0" t="0" r="6350" b="1905"/>
            <wp:docPr id="104025015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432550" cy="1598295"/>
                    </a:xfrm>
                    <a:prstGeom prst="rect">
                      <a:avLst/>
                    </a:prstGeom>
                    <a:noFill/>
                    <a:ln>
                      <a:noFill/>
                    </a:ln>
                  </pic:spPr>
                </pic:pic>
              </a:graphicData>
            </a:graphic>
          </wp:inline>
        </w:drawing>
      </w:r>
    </w:p>
    <w:p w14:paraId="7A4F9A59" w14:textId="77777777" w:rsidR="00F92937" w:rsidRDefault="00F92937" w:rsidP="00F92937">
      <w:pPr>
        <w:pStyle w:val="RecCCITT"/>
        <w:keepNext w:val="0"/>
        <w:keepLines w:val="0"/>
        <w:overflowPunct/>
        <w:autoSpaceDE/>
        <w:adjustRightInd/>
        <w:spacing w:after="0"/>
        <w:rPr>
          <w:rFonts w:cs="Arial"/>
        </w:rPr>
      </w:pPr>
      <w:r>
        <w:rPr>
          <w:rFonts w:cs="Arial"/>
        </w:rPr>
        <w:br w:type="page"/>
      </w:r>
    </w:p>
    <w:p w14:paraId="5AE14490" w14:textId="77777777" w:rsidR="00F92937" w:rsidRDefault="00F92937" w:rsidP="00F92937">
      <w:pPr>
        <w:pStyle w:val="RecCCITT"/>
        <w:keepNext w:val="0"/>
        <w:keepLines w:val="0"/>
        <w:overflowPunct/>
        <w:autoSpaceDE/>
        <w:adjustRightInd/>
        <w:spacing w:after="0"/>
        <w:rPr>
          <w:rFonts w:cs="Arial"/>
        </w:rPr>
      </w:pPr>
    </w:p>
    <w:p w14:paraId="233B8E35" w14:textId="651DC487" w:rsidR="00F92937" w:rsidRPr="00434A0D" w:rsidRDefault="00AC052E" w:rsidP="00F92937">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bookmarkStart w:id="19" w:name="_Toc211489193"/>
      <w:bookmarkStart w:id="20" w:name="_Toc211489259"/>
      <w:r>
        <w:rPr>
          <w:lang w:val="pt-BR"/>
        </w:rPr>
        <w:t>2</w:t>
      </w:r>
      <w:r w:rsidR="00F92937">
        <w:rPr>
          <w:lang w:val="pt-BR"/>
        </w:rPr>
        <w:t>.</w:t>
      </w:r>
      <w:r>
        <w:rPr>
          <w:lang w:val="pt-BR"/>
        </w:rPr>
        <w:t>6</w:t>
      </w:r>
      <w:r w:rsidR="00F92937">
        <w:rPr>
          <w:lang w:val="pt-BR"/>
        </w:rPr>
        <w:t xml:space="preserve"> Change </w:t>
      </w:r>
      <w:r w:rsidR="00B5727C">
        <w:rPr>
          <w:lang w:val="pt-BR"/>
        </w:rPr>
        <w:t>6</w:t>
      </w:r>
      <w:bookmarkEnd w:id="19"/>
      <w:bookmarkEnd w:id="20"/>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F92937" w:rsidRPr="00A97E5A" w14:paraId="54E50316" w14:textId="77777777" w:rsidTr="005C7F25">
        <w:tc>
          <w:tcPr>
            <w:tcW w:w="2127" w:type="dxa"/>
          </w:tcPr>
          <w:p w14:paraId="3ECB5481" w14:textId="77777777" w:rsidR="00F92937" w:rsidRDefault="00F92937" w:rsidP="005C7F25">
            <w:pPr>
              <w:pStyle w:val="FP"/>
              <w:spacing w:before="40" w:after="40"/>
              <w:rPr>
                <w:b/>
                <w:sz w:val="18"/>
                <w:lang w:val="en-US"/>
              </w:rPr>
            </w:pPr>
            <w:r w:rsidRPr="00434A0D">
              <w:rPr>
                <w:lang w:val="pt-BR"/>
              </w:rPr>
              <w:br w:type="page"/>
            </w:r>
            <w:r>
              <w:rPr>
                <w:b/>
                <w:noProof/>
              </w:rPr>
              <w:t xml:space="preserve">Object name </w:t>
            </w:r>
          </w:p>
        </w:tc>
        <w:tc>
          <w:tcPr>
            <w:tcW w:w="7512" w:type="dxa"/>
          </w:tcPr>
          <w:p w14:paraId="1975BD1F" w14:textId="0A89B95B" w:rsidR="00F92937" w:rsidRPr="00A97E5A" w:rsidRDefault="006C3235" w:rsidP="005C7F25">
            <w:pPr>
              <w:pStyle w:val="Teststep"/>
              <w:numPr>
                <w:ilvl w:val="0"/>
                <w:numId w:val="0"/>
              </w:numPr>
              <w:rPr>
                <w:lang w:val="en-US"/>
              </w:rPr>
            </w:pPr>
            <w:r>
              <w:rPr>
                <w:noProof/>
              </w:rPr>
              <w:t>tc_9_4_8</w:t>
            </w:r>
          </w:p>
        </w:tc>
      </w:tr>
      <w:tr w:rsidR="00F92937" w:rsidRPr="008F7D65" w14:paraId="6E269004" w14:textId="77777777" w:rsidTr="005C7F25">
        <w:tc>
          <w:tcPr>
            <w:tcW w:w="2127" w:type="dxa"/>
          </w:tcPr>
          <w:p w14:paraId="70B43F00" w14:textId="77777777" w:rsidR="00F92937" w:rsidRPr="00F0016A" w:rsidRDefault="00F92937" w:rsidP="005C7F25">
            <w:pPr>
              <w:pStyle w:val="FP"/>
              <w:spacing w:before="40" w:after="40"/>
              <w:rPr>
                <w:b/>
                <w:lang w:val="pt-BR"/>
              </w:rPr>
            </w:pPr>
            <w:r w:rsidRPr="00F0016A">
              <w:rPr>
                <w:b/>
                <w:lang w:val="pt-BR"/>
              </w:rPr>
              <w:t>Reason for change</w:t>
            </w:r>
          </w:p>
        </w:tc>
        <w:tc>
          <w:tcPr>
            <w:tcW w:w="7512" w:type="dxa"/>
          </w:tcPr>
          <w:p w14:paraId="5A9C9878" w14:textId="3378A5E4" w:rsidR="00177BA5" w:rsidRDefault="00177BA5" w:rsidP="00177BA5">
            <w:pPr>
              <w:autoSpaceDE w:val="0"/>
              <w:autoSpaceDN w:val="0"/>
              <w:adjustRightInd w:val="0"/>
              <w:spacing w:after="0"/>
              <w:rPr>
                <w:rFonts w:ascii="Arial" w:hAnsi="Arial"/>
                <w:noProof/>
              </w:rPr>
            </w:pPr>
            <w:r>
              <w:rPr>
                <w:rFonts w:ascii="Arial" w:hAnsi="Arial"/>
                <w:noProof/>
              </w:rPr>
              <w:t xml:space="preserve">In the current TTCN implementation of 9.4.7, in local tree </w:t>
            </w:r>
            <w:r w:rsidRPr="00A16BB2">
              <w:rPr>
                <w:rFonts w:ascii="Arial" w:hAnsi="Arial"/>
                <w:noProof/>
              </w:rPr>
              <w:t>lt_</w:t>
            </w:r>
            <w:r>
              <w:rPr>
                <w:rFonts w:ascii="Arial" w:hAnsi="Arial"/>
                <w:noProof/>
              </w:rPr>
              <w:t>Continue</w:t>
            </w:r>
            <w:r>
              <w:rPr>
                <w:rFonts w:ascii="Arial" w:hAnsi="Arial"/>
                <w:noProof/>
              </w:rPr>
              <w:t>, at line #</w:t>
            </w:r>
            <w:r>
              <w:rPr>
                <w:rFonts w:ascii="Arial" w:hAnsi="Arial"/>
                <w:noProof/>
              </w:rPr>
              <w:t>35</w:t>
            </w:r>
            <w:r>
              <w:rPr>
                <w:rFonts w:ascii="Arial" w:hAnsi="Arial"/>
                <w:noProof/>
              </w:rPr>
              <w:t xml:space="preserve"> test step </w:t>
            </w:r>
            <w:r w:rsidRPr="00A16BB2">
              <w:rPr>
                <w:rFonts w:ascii="Arial" w:hAnsi="Arial"/>
                <w:noProof/>
              </w:rPr>
              <w:t>ts_MM_LupInit2wIP</w:t>
            </w:r>
            <w:r>
              <w:rPr>
                <w:rFonts w:ascii="Arial" w:hAnsi="Arial"/>
                <w:noProof/>
              </w:rPr>
              <w:t xml:space="preserve"> is called to handle the expected LAU REQ, and ATTACH REQ is expected to be handled in defaults.</w:t>
            </w:r>
          </w:p>
          <w:p w14:paraId="44920E7B" w14:textId="77777777" w:rsidR="00177BA5" w:rsidRDefault="00177BA5" w:rsidP="00177BA5">
            <w:pPr>
              <w:autoSpaceDE w:val="0"/>
              <w:autoSpaceDN w:val="0"/>
              <w:adjustRightInd w:val="0"/>
              <w:spacing w:after="0"/>
              <w:rPr>
                <w:rFonts w:ascii="Arial" w:hAnsi="Arial"/>
                <w:noProof/>
              </w:rPr>
            </w:pPr>
          </w:p>
          <w:p w14:paraId="32426B30" w14:textId="77777777" w:rsidR="00177BA5" w:rsidRDefault="00177BA5" w:rsidP="00177BA5">
            <w:pPr>
              <w:autoSpaceDE w:val="0"/>
              <w:autoSpaceDN w:val="0"/>
              <w:adjustRightInd w:val="0"/>
              <w:spacing w:after="0"/>
              <w:rPr>
                <w:rFonts w:ascii="Arial" w:hAnsi="Arial"/>
                <w:noProof/>
              </w:rPr>
            </w:pPr>
            <w:r>
              <w:rPr>
                <w:rFonts w:ascii="Arial" w:hAnsi="Arial"/>
                <w:noProof/>
              </w:rPr>
              <w:t>As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integrity failure as  RAU Request will not be integrity protected (as its sent before the security procedure) and the SS is activated to check for integrity.</w:t>
            </w:r>
          </w:p>
          <w:p w14:paraId="3916D67F" w14:textId="77777777" w:rsidR="00177BA5" w:rsidRDefault="00177BA5" w:rsidP="00177BA5">
            <w:pPr>
              <w:autoSpaceDE w:val="0"/>
              <w:autoSpaceDN w:val="0"/>
              <w:adjustRightInd w:val="0"/>
              <w:spacing w:after="0"/>
              <w:rPr>
                <w:rFonts w:ascii="Arial" w:hAnsi="Arial"/>
                <w:noProof/>
              </w:rPr>
            </w:pPr>
          </w:p>
          <w:p w14:paraId="3C2F999B" w14:textId="77777777" w:rsidR="00177BA5" w:rsidRPr="00E32B1D" w:rsidRDefault="00177BA5" w:rsidP="00177BA5">
            <w:pPr>
              <w:autoSpaceDE w:val="0"/>
              <w:autoSpaceDN w:val="0"/>
              <w:adjustRightInd w:val="0"/>
              <w:spacing w:after="0"/>
              <w:rPr>
                <w:rFonts w:ascii="Arial" w:hAnsi="Arial" w:cs="Arial"/>
                <w:noProof/>
              </w:rPr>
            </w:pPr>
            <w:r w:rsidRPr="00E32B1D">
              <w:rPr>
                <w:rFonts w:ascii="Arial" w:hAnsi="Arial" w:cs="Arial"/>
                <w:noProof/>
              </w:rPr>
              <w:t xml:space="preserve">To address this issue, R5s160153 was raised, but there are some UEs that transmit RAU/ATTACH REQ after the LAU ACC is transmitted. </w:t>
            </w:r>
          </w:p>
          <w:p w14:paraId="0924B67D" w14:textId="77777777" w:rsidR="00177BA5" w:rsidRPr="00E32B1D" w:rsidRDefault="00177BA5" w:rsidP="00177BA5">
            <w:pPr>
              <w:autoSpaceDE w:val="0"/>
              <w:autoSpaceDN w:val="0"/>
              <w:adjustRightInd w:val="0"/>
              <w:spacing w:after="0"/>
              <w:rPr>
                <w:rFonts w:ascii="Arial" w:hAnsi="Arial" w:cs="Arial"/>
                <w:noProof/>
              </w:rPr>
            </w:pPr>
            <w:r w:rsidRPr="00E32B1D">
              <w:rPr>
                <w:rFonts w:ascii="Arial" w:hAnsi="Arial" w:cs="Arial"/>
                <w:noProof/>
              </w:rPr>
              <w:t>The solution</w:t>
            </w:r>
            <w:r>
              <w:rPr>
                <w:rFonts w:ascii="Arial" w:hAnsi="Arial" w:cs="Arial"/>
                <w:noProof/>
              </w:rPr>
              <w:t xml:space="preserve"> provided in MCCTF160 comments for R5s160153</w:t>
            </w:r>
            <w:r w:rsidRPr="00E32B1D">
              <w:rPr>
                <w:rFonts w:ascii="Arial" w:hAnsi="Arial" w:cs="Arial"/>
                <w:noProof/>
              </w:rPr>
              <w:t xml:space="preserve"> to above problem does not take this into account</w:t>
            </w:r>
            <w:r>
              <w:rPr>
                <w:rFonts w:ascii="Arial" w:hAnsi="Arial" w:cs="Arial"/>
                <w:noProof/>
              </w:rPr>
              <w:t xml:space="preserve">, and </w:t>
            </w:r>
            <w:r w:rsidRPr="00E32B1D">
              <w:rPr>
                <w:rFonts w:ascii="Arial" w:hAnsi="Arial" w:cs="Arial"/>
                <w:noProof/>
              </w:rPr>
              <w:t>sometimes</w:t>
            </w:r>
            <w:r>
              <w:rPr>
                <w:rFonts w:ascii="Arial" w:hAnsi="Arial" w:cs="Arial"/>
                <w:noProof/>
              </w:rPr>
              <w:t xml:space="preserve"> the testcases fail.</w:t>
            </w:r>
          </w:p>
          <w:p w14:paraId="4DE1E54D" w14:textId="6CA03EF8" w:rsidR="00F92937" w:rsidRPr="00C60BE6" w:rsidRDefault="00F92937" w:rsidP="005C7F25">
            <w:pPr>
              <w:autoSpaceDE w:val="0"/>
              <w:autoSpaceDN w:val="0"/>
              <w:adjustRightInd w:val="0"/>
              <w:spacing w:after="0"/>
              <w:rPr>
                <w:rFonts w:ascii="Arial" w:hAnsi="Arial"/>
                <w:noProof/>
              </w:rPr>
            </w:pPr>
          </w:p>
        </w:tc>
      </w:tr>
      <w:tr w:rsidR="00F92937" w:rsidRPr="0002091A" w14:paraId="3592566E" w14:textId="77777777" w:rsidTr="005C7F25">
        <w:tc>
          <w:tcPr>
            <w:tcW w:w="2127" w:type="dxa"/>
          </w:tcPr>
          <w:p w14:paraId="586FC983" w14:textId="77777777" w:rsidR="00F92937" w:rsidRPr="00F0016A" w:rsidRDefault="00F92937" w:rsidP="005C7F25">
            <w:pPr>
              <w:pStyle w:val="FP"/>
              <w:spacing w:before="40" w:after="40"/>
              <w:rPr>
                <w:b/>
                <w:lang w:val="pt-BR"/>
              </w:rPr>
            </w:pPr>
            <w:r w:rsidRPr="00F0016A">
              <w:rPr>
                <w:b/>
                <w:lang w:val="pt-BR"/>
              </w:rPr>
              <w:t>Summary of change</w:t>
            </w:r>
          </w:p>
        </w:tc>
        <w:tc>
          <w:tcPr>
            <w:tcW w:w="7512" w:type="dxa"/>
          </w:tcPr>
          <w:p w14:paraId="53927B55" w14:textId="69BEFFB5" w:rsidR="00F92937" w:rsidRPr="00F811BB" w:rsidRDefault="00277B35" w:rsidP="005C7F25">
            <w:pPr>
              <w:pStyle w:val="CRCoverPage"/>
              <w:spacing w:after="0"/>
              <w:rPr>
                <w:noProof/>
              </w:rPr>
            </w:pPr>
            <w:r>
              <w:rPr>
                <w:noProof/>
              </w:rPr>
              <w:t xml:space="preserve">In localTree </w:t>
            </w:r>
            <w:r w:rsidRPr="007F0A62">
              <w:rPr>
                <w:noProof/>
              </w:rPr>
              <w:t>lt_Continue</w:t>
            </w:r>
            <w:r>
              <w:rPr>
                <w:noProof/>
              </w:rPr>
              <w:t xml:space="preserve">, called the test step </w:t>
            </w:r>
            <w:r w:rsidRPr="007F0A62">
              <w:rPr>
                <w:noProof/>
              </w:rPr>
              <w:t>ts_RRC_Delay(200)</w:t>
            </w:r>
            <w:r>
              <w:rPr>
                <w:noProof/>
              </w:rPr>
              <w:t xml:space="preserve"> before </w:t>
            </w:r>
            <w:r w:rsidRPr="007F0A62">
              <w:rPr>
                <w:noProof/>
              </w:rPr>
              <w:t>ts_SetDiscardIntegrityFailure ( FALSE)</w:t>
            </w:r>
            <w:r>
              <w:rPr>
                <w:noProof/>
              </w:rPr>
              <w:t>. This is to accommodate a UE that initiates the ATTACH REQ after LAU ACC.</w:t>
            </w:r>
          </w:p>
        </w:tc>
      </w:tr>
      <w:tr w:rsidR="00F92937" w:rsidRPr="0002091A" w14:paraId="1EA2356A" w14:textId="77777777" w:rsidTr="005C7F25">
        <w:tc>
          <w:tcPr>
            <w:tcW w:w="2127" w:type="dxa"/>
            <w:tcBorders>
              <w:top w:val="single" w:sz="6" w:space="0" w:color="auto"/>
              <w:left w:val="single" w:sz="4" w:space="0" w:color="auto"/>
              <w:bottom w:val="single" w:sz="4" w:space="0" w:color="auto"/>
              <w:right w:val="single" w:sz="6" w:space="0" w:color="auto"/>
            </w:tcBorders>
          </w:tcPr>
          <w:p w14:paraId="4A0A78AD" w14:textId="77777777" w:rsidR="00F92937" w:rsidRPr="003D67FF" w:rsidRDefault="00F92937" w:rsidP="005C7F25">
            <w:pPr>
              <w:pStyle w:val="FP"/>
              <w:spacing w:before="40" w:after="40"/>
              <w:rPr>
                <w:b/>
                <w:highlight w:val="cyan"/>
                <w:lang w:val="pt-BR"/>
              </w:rPr>
            </w:pPr>
            <w:r w:rsidRPr="0056648C">
              <w:rPr>
                <w:b/>
                <w:lang w:val="pt-BR"/>
              </w:rPr>
              <w:t>MCC160</w:t>
            </w:r>
          </w:p>
        </w:tc>
        <w:tc>
          <w:tcPr>
            <w:tcW w:w="7512" w:type="dxa"/>
            <w:tcBorders>
              <w:top w:val="single" w:sz="6" w:space="0" w:color="auto"/>
              <w:left w:val="single" w:sz="6" w:space="0" w:color="auto"/>
              <w:bottom w:val="single" w:sz="4" w:space="0" w:color="auto"/>
              <w:right w:val="single" w:sz="4" w:space="0" w:color="auto"/>
            </w:tcBorders>
          </w:tcPr>
          <w:p w14:paraId="0EC45FF7" w14:textId="77777777" w:rsidR="00F92937" w:rsidRDefault="00F92937" w:rsidP="005C7F25">
            <w:pPr>
              <w:pStyle w:val="CRCoverPage"/>
              <w:spacing w:after="0"/>
              <w:rPr>
                <w:noProof/>
              </w:rPr>
            </w:pPr>
          </w:p>
        </w:tc>
      </w:tr>
    </w:tbl>
    <w:p w14:paraId="4FE7DD34" w14:textId="77777777" w:rsidR="00F92937" w:rsidRPr="00C65667" w:rsidRDefault="00F92937" w:rsidP="00F92937">
      <w:pPr>
        <w:pStyle w:val="Index1"/>
        <w:keepLines w:val="0"/>
        <w:spacing w:after="180"/>
        <w:rPr>
          <w:lang w:val="en-US"/>
        </w:rPr>
      </w:pPr>
    </w:p>
    <w:p w14:paraId="0D1DE87D" w14:textId="77777777" w:rsidR="00F92937" w:rsidRDefault="00F92937" w:rsidP="00F92937">
      <w:pPr>
        <w:pStyle w:val="RecCCITT"/>
        <w:keepNext w:val="0"/>
        <w:keepLines w:val="0"/>
        <w:overflowPunct/>
        <w:autoSpaceDE/>
        <w:adjustRightInd/>
        <w:spacing w:after="0"/>
        <w:rPr>
          <w:rFonts w:cs="Arial"/>
        </w:rPr>
      </w:pPr>
      <w:r>
        <w:rPr>
          <w:rFonts w:cs="Arial"/>
        </w:rPr>
        <w:t xml:space="preserve">Before change: </w:t>
      </w:r>
    </w:p>
    <w:p w14:paraId="4F6CB9A8" w14:textId="77777777" w:rsidR="00F92937" w:rsidRDefault="00F92937" w:rsidP="00F92937">
      <w:pPr>
        <w:pStyle w:val="RecCCITT"/>
        <w:keepNext w:val="0"/>
        <w:keepLines w:val="0"/>
        <w:overflowPunct/>
        <w:autoSpaceDE/>
        <w:adjustRightInd/>
        <w:spacing w:after="0"/>
        <w:rPr>
          <w:rFonts w:cs="Arial"/>
        </w:rPr>
      </w:pPr>
    </w:p>
    <w:p w14:paraId="191B4F5B" w14:textId="654D3AEE" w:rsidR="00F92937" w:rsidRDefault="00873727" w:rsidP="00F92937">
      <w:pPr>
        <w:pStyle w:val="RecCCITT"/>
        <w:keepNext w:val="0"/>
        <w:keepLines w:val="0"/>
        <w:overflowPunct/>
        <w:autoSpaceDE/>
        <w:adjustRightInd/>
        <w:spacing w:after="0"/>
        <w:rPr>
          <w:rFonts w:cs="Arial"/>
        </w:rPr>
      </w:pPr>
      <w:r>
        <w:rPr>
          <w:rFonts w:cs="Arial"/>
          <w:noProof/>
        </w:rPr>
        <w:drawing>
          <wp:inline distT="0" distB="0" distL="0" distR="0" wp14:anchorId="0AE8458A" wp14:editId="2C5BCA91">
            <wp:extent cx="6432550" cy="1033780"/>
            <wp:effectExtent l="0" t="0" r="6350" b="0"/>
            <wp:docPr id="29142915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432550" cy="1033780"/>
                    </a:xfrm>
                    <a:prstGeom prst="rect">
                      <a:avLst/>
                    </a:prstGeom>
                    <a:noFill/>
                    <a:ln>
                      <a:noFill/>
                    </a:ln>
                  </pic:spPr>
                </pic:pic>
              </a:graphicData>
            </a:graphic>
          </wp:inline>
        </w:drawing>
      </w:r>
    </w:p>
    <w:p w14:paraId="47C00A0F" w14:textId="77777777" w:rsidR="00F92937" w:rsidRDefault="00F92937" w:rsidP="00F92937">
      <w:pPr>
        <w:pStyle w:val="RecCCITT"/>
        <w:keepNext w:val="0"/>
        <w:keepLines w:val="0"/>
        <w:overflowPunct/>
        <w:autoSpaceDE/>
        <w:adjustRightInd/>
        <w:spacing w:after="0"/>
        <w:rPr>
          <w:rFonts w:cs="Arial"/>
        </w:rPr>
      </w:pPr>
    </w:p>
    <w:p w14:paraId="2D4EBD8A" w14:textId="77777777" w:rsidR="00F92937" w:rsidRDefault="00F92937" w:rsidP="00F92937">
      <w:pPr>
        <w:pStyle w:val="RecCCITT"/>
        <w:keepNext w:val="0"/>
        <w:keepLines w:val="0"/>
        <w:overflowPunct/>
        <w:autoSpaceDE/>
        <w:adjustRightInd/>
        <w:spacing w:after="0"/>
        <w:rPr>
          <w:rFonts w:cs="Arial"/>
        </w:rPr>
      </w:pPr>
      <w:r>
        <w:rPr>
          <w:rFonts w:cs="Arial"/>
        </w:rPr>
        <w:t>After Change:</w:t>
      </w:r>
    </w:p>
    <w:p w14:paraId="40CA13AD" w14:textId="77777777" w:rsidR="00F92937" w:rsidRDefault="00F92937" w:rsidP="00F92937">
      <w:pPr>
        <w:pStyle w:val="RecCCITT"/>
        <w:keepNext w:val="0"/>
        <w:keepLines w:val="0"/>
        <w:overflowPunct/>
        <w:autoSpaceDE/>
        <w:adjustRightInd/>
        <w:spacing w:after="0"/>
        <w:rPr>
          <w:rFonts w:cs="Arial"/>
        </w:rPr>
      </w:pPr>
    </w:p>
    <w:p w14:paraId="2361A4B3" w14:textId="605405AF" w:rsidR="00F92937" w:rsidRDefault="00873727" w:rsidP="00F92937">
      <w:pPr>
        <w:pStyle w:val="RecCCITT"/>
        <w:keepNext w:val="0"/>
        <w:keepLines w:val="0"/>
        <w:overflowPunct/>
        <w:autoSpaceDE/>
        <w:adjustRightInd/>
        <w:spacing w:after="0"/>
        <w:rPr>
          <w:rFonts w:cs="Arial"/>
        </w:rPr>
      </w:pPr>
      <w:r>
        <w:rPr>
          <w:rFonts w:cs="Arial"/>
          <w:noProof/>
        </w:rPr>
        <w:drawing>
          <wp:inline distT="0" distB="0" distL="0" distR="0" wp14:anchorId="3585D1B8" wp14:editId="126AF593">
            <wp:extent cx="6424930" cy="1049655"/>
            <wp:effectExtent l="0" t="0" r="0" b="0"/>
            <wp:docPr id="37410566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424930" cy="1049655"/>
                    </a:xfrm>
                    <a:prstGeom prst="rect">
                      <a:avLst/>
                    </a:prstGeom>
                    <a:noFill/>
                    <a:ln>
                      <a:noFill/>
                    </a:ln>
                  </pic:spPr>
                </pic:pic>
              </a:graphicData>
            </a:graphic>
          </wp:inline>
        </w:drawing>
      </w:r>
    </w:p>
    <w:p w14:paraId="73F81A20" w14:textId="77777777" w:rsidR="00F92937" w:rsidRDefault="00F92937" w:rsidP="00F92937">
      <w:pPr>
        <w:pStyle w:val="RecCCITT"/>
        <w:keepNext w:val="0"/>
        <w:keepLines w:val="0"/>
        <w:overflowPunct/>
        <w:autoSpaceDE/>
        <w:adjustRightInd/>
        <w:spacing w:after="0"/>
        <w:rPr>
          <w:rFonts w:cs="Arial"/>
        </w:rPr>
      </w:pPr>
      <w:r>
        <w:rPr>
          <w:rFonts w:cs="Arial"/>
        </w:rPr>
        <w:br w:type="page"/>
      </w:r>
    </w:p>
    <w:p w14:paraId="100F392F" w14:textId="77777777" w:rsidR="00F92937" w:rsidRDefault="00F92937" w:rsidP="00F92937">
      <w:pPr>
        <w:pStyle w:val="RecCCITT"/>
        <w:keepNext w:val="0"/>
        <w:keepLines w:val="0"/>
        <w:overflowPunct/>
        <w:autoSpaceDE/>
        <w:adjustRightInd/>
        <w:spacing w:after="0"/>
        <w:rPr>
          <w:rFonts w:cs="Arial"/>
        </w:rPr>
      </w:pPr>
    </w:p>
    <w:p w14:paraId="104F7892" w14:textId="77777777" w:rsidR="00F92937" w:rsidRDefault="00F92937" w:rsidP="00F92937">
      <w:pPr>
        <w:pStyle w:val="RecCCITT"/>
        <w:keepNext w:val="0"/>
        <w:keepLines w:val="0"/>
        <w:overflowPunct/>
        <w:autoSpaceDE/>
        <w:adjustRightInd/>
        <w:spacing w:after="0"/>
        <w:rPr>
          <w:rFonts w:cs="Arial"/>
        </w:rPr>
      </w:pPr>
    </w:p>
    <w:p w14:paraId="53D13282" w14:textId="77777777" w:rsidR="00F92937" w:rsidRDefault="00F92937" w:rsidP="00F92937">
      <w:pPr>
        <w:pStyle w:val="RecCCITT"/>
        <w:keepNext w:val="0"/>
        <w:keepLines w:val="0"/>
        <w:overflowPunct/>
        <w:autoSpaceDE/>
        <w:adjustRightInd/>
        <w:spacing w:after="0"/>
        <w:rPr>
          <w:rFonts w:cs="Arial"/>
        </w:rPr>
      </w:pPr>
    </w:p>
    <w:p w14:paraId="1B8B96C8" w14:textId="77777777" w:rsidR="00F92937" w:rsidRDefault="00F92937" w:rsidP="00F92937">
      <w:pPr>
        <w:pStyle w:val="RecCCITT"/>
        <w:keepNext w:val="0"/>
        <w:keepLines w:val="0"/>
        <w:overflowPunct/>
        <w:autoSpaceDE/>
        <w:adjustRightInd/>
        <w:spacing w:after="0"/>
        <w:rPr>
          <w:rFonts w:cs="Arial"/>
        </w:rPr>
      </w:pPr>
      <w:r>
        <w:rPr>
          <w:rFonts w:cs="Arial"/>
        </w:rPr>
        <w:br w:type="page"/>
      </w:r>
    </w:p>
    <w:p w14:paraId="552447E1" w14:textId="77777777" w:rsidR="00F92937" w:rsidRDefault="00F92937" w:rsidP="00F92937">
      <w:pPr>
        <w:pStyle w:val="RecCCITT"/>
        <w:keepNext w:val="0"/>
        <w:keepLines w:val="0"/>
        <w:overflowPunct/>
        <w:autoSpaceDE/>
        <w:adjustRightInd/>
        <w:spacing w:after="0"/>
        <w:rPr>
          <w:rFonts w:cs="Arial"/>
        </w:rPr>
      </w:pPr>
    </w:p>
    <w:p w14:paraId="164E966C" w14:textId="77777777" w:rsidR="009B7A0F" w:rsidRDefault="009B7A0F" w:rsidP="00297AB5">
      <w:pPr>
        <w:pStyle w:val="RecCCITT"/>
        <w:keepNext w:val="0"/>
        <w:keepLines w:val="0"/>
        <w:overflowPunct/>
        <w:autoSpaceDE/>
        <w:adjustRightInd/>
        <w:spacing w:after="0"/>
        <w:rPr>
          <w:rFonts w:cs="Arial"/>
        </w:rPr>
      </w:pPr>
    </w:p>
    <w:sectPr w:rsidR="009B7A0F" w:rsidSect="00F811BB">
      <w:headerReference w:type="even" r:id="rId35"/>
      <w:headerReference w:type="default" r:id="rId36"/>
      <w:headerReference w:type="first" r:id="rId37"/>
      <w:footnotePr>
        <w:numRestart w:val="eachSect"/>
      </w:footnotePr>
      <w:pgSz w:w="11907" w:h="16840" w:code="9"/>
      <w:pgMar w:top="360" w:right="1134" w:bottom="1134" w:left="63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EE5E2" w14:textId="77777777" w:rsidR="00E30D62" w:rsidRDefault="00E30D62">
      <w:r>
        <w:separator/>
      </w:r>
    </w:p>
  </w:endnote>
  <w:endnote w:type="continuationSeparator" w:id="0">
    <w:p w14:paraId="2CFE3519" w14:textId="77777777" w:rsidR="00E30D62" w:rsidRDefault="00E3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FFC2E" w14:textId="77777777" w:rsidR="00E32B1D" w:rsidRDefault="00E32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E41B3" w14:textId="77777777" w:rsidR="00E32B1D" w:rsidRDefault="00E32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2D448" w14:textId="77777777" w:rsidR="00E32B1D" w:rsidRDefault="00E32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282B4" w14:textId="77777777" w:rsidR="00E30D62" w:rsidRDefault="00E30D62">
      <w:r>
        <w:separator/>
      </w:r>
    </w:p>
  </w:footnote>
  <w:footnote w:type="continuationSeparator" w:id="0">
    <w:p w14:paraId="61C7EAD7" w14:textId="77777777" w:rsidR="00E30D62" w:rsidRDefault="00E30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B177" w14:textId="39EC6C8A" w:rsidR="00695808" w:rsidRDefault="00695808">
    <w:r>
      <w:t xml:space="preserve">Page </w:t>
    </w:r>
    <w:r>
      <w:fldChar w:fldCharType="begin"/>
    </w:r>
    <w:r>
      <w:instrText>PAGE</w:instrText>
    </w:r>
    <w:r>
      <w:fldChar w:fldCharType="separate"/>
    </w:r>
    <w:r>
      <w:rPr>
        <w:noProof/>
      </w:rPr>
      <w:t>1</w:t>
    </w:r>
    <w:r>
      <w:fldChar w:fldCharType="end"/>
    </w:r>
    <w:r>
      <w:br/>
    </w:r>
    <w:r w:rsidR="001F1756" w:rsidRPr="002D3E8C">
      <w:rPr>
        <w:noProof/>
        <w:lang w:val="de-DE"/>
      </w:rPr>
      <mc:AlternateContent>
        <mc:Choice Requires="wps">
          <w:drawing>
            <wp:anchor distT="0" distB="0" distL="114300" distR="114300" simplePos="0" relativeHeight="251663360" behindDoc="0" locked="1" layoutInCell="1" allowOverlap="1" wp14:anchorId="3E0CB1FD" wp14:editId="0815182C">
              <wp:simplePos x="0" y="0"/>
              <wp:positionH relativeFrom="margin">
                <wp:align>left</wp:align>
              </wp:positionH>
              <wp:positionV relativeFrom="page">
                <wp:posOffset>180340</wp:posOffset>
              </wp:positionV>
              <wp:extent cx="5767200" cy="327600"/>
              <wp:effectExtent l="0" t="0" r="15240" b="8890"/>
              <wp:wrapNone/>
              <wp:docPr id="133568148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9662651"/>
                          </w:sdtPr>
                          <w:sdtEndPr/>
                          <w:sdtContent>
                            <w:p w14:paraId="15AF7718" w14:textId="29522FB6"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0CB1F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789662651"/>
                    </w:sdtPr>
                    <w:sdtEndPr/>
                    <w:sdtContent>
                      <w:p w14:paraId="15AF7718" w14:textId="29522FB6"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968F" w14:textId="340D5990" w:rsidR="001F1756" w:rsidRDefault="001F1756">
    <w:pPr>
      <w:pStyle w:val="Header"/>
    </w:pPr>
    <w:r w:rsidRPr="002D3E8C">
      <w:rPr>
        <w:lang w:val="de-DE"/>
      </w:rPr>
      <mc:AlternateContent>
        <mc:Choice Requires="wps">
          <w:drawing>
            <wp:anchor distT="0" distB="0" distL="114300" distR="114300" simplePos="0" relativeHeight="251659264" behindDoc="0" locked="1" layoutInCell="1" allowOverlap="1" wp14:anchorId="7F31ABB2" wp14:editId="2F94C952">
              <wp:simplePos x="0" y="0"/>
              <wp:positionH relativeFrom="margin">
                <wp:align>left</wp:align>
              </wp:positionH>
              <wp:positionV relativeFrom="page">
                <wp:posOffset>180340</wp:posOffset>
              </wp:positionV>
              <wp:extent cx="5767200" cy="327600"/>
              <wp:effectExtent l="0" t="0" r="15240" b="8890"/>
              <wp:wrapNone/>
              <wp:docPr id="8298130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1F9B036" w14:textId="7C6F5766"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31ABB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1F9B036" w14:textId="7C6F5766"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2DACA" w14:textId="60D8FF60" w:rsidR="001F1756" w:rsidRDefault="001F1756">
    <w:pPr>
      <w:pStyle w:val="Header"/>
    </w:pPr>
    <w:r w:rsidRPr="002D3E8C">
      <w:rPr>
        <w:lang w:val="de-DE"/>
      </w:rPr>
      <mc:AlternateContent>
        <mc:Choice Requires="wps">
          <w:drawing>
            <wp:anchor distT="0" distB="0" distL="114300" distR="114300" simplePos="0" relativeHeight="251661312" behindDoc="0" locked="1" layoutInCell="1" allowOverlap="1" wp14:anchorId="7FC9FD4F" wp14:editId="0307AE13">
              <wp:simplePos x="0" y="0"/>
              <wp:positionH relativeFrom="margin">
                <wp:align>left</wp:align>
              </wp:positionH>
              <wp:positionV relativeFrom="page">
                <wp:posOffset>180340</wp:posOffset>
              </wp:positionV>
              <wp:extent cx="5767200" cy="327600"/>
              <wp:effectExtent l="0" t="0" r="15240" b="8890"/>
              <wp:wrapNone/>
              <wp:docPr id="1783992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039996"/>
                          </w:sdtPr>
                          <w:sdtEndPr/>
                          <w:sdtContent>
                            <w:p w14:paraId="558A0A86" w14:textId="7BF5AB2B"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C9FD4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23039996"/>
                    </w:sdtPr>
                    <w:sdtEndPr/>
                    <w:sdtContent>
                      <w:p w14:paraId="558A0A86" w14:textId="7BF5AB2B"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D38BB" w14:textId="66A47A88" w:rsidR="00695808" w:rsidRDefault="001F1756">
    <w:pPr>
      <w:pStyle w:val="Header"/>
    </w:pPr>
    <w:r w:rsidRPr="002D3E8C">
      <w:rPr>
        <w:lang w:val="de-DE"/>
      </w:rPr>
      <mc:AlternateContent>
        <mc:Choice Requires="wps">
          <w:drawing>
            <wp:anchor distT="0" distB="0" distL="114300" distR="114300" simplePos="0" relativeHeight="251669504" behindDoc="0" locked="1" layoutInCell="1" allowOverlap="1" wp14:anchorId="4EFDB375" wp14:editId="75DA7999">
              <wp:simplePos x="0" y="0"/>
              <wp:positionH relativeFrom="margin">
                <wp:align>left</wp:align>
              </wp:positionH>
              <wp:positionV relativeFrom="page">
                <wp:posOffset>180340</wp:posOffset>
              </wp:positionV>
              <wp:extent cx="5767200" cy="327600"/>
              <wp:effectExtent l="0" t="0" r="15240" b="8890"/>
              <wp:wrapNone/>
              <wp:docPr id="15572888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32906941"/>
                          </w:sdtPr>
                          <w:sdtEndPr/>
                          <w:sdtContent>
                            <w:p w14:paraId="3708AC8B" w14:textId="56086F0B"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B37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32906941"/>
                    </w:sdtPr>
                    <w:sdtEndPr/>
                    <w:sdtContent>
                      <w:p w14:paraId="3708AC8B" w14:textId="56086F0B"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9EF0" w14:textId="0899957F" w:rsidR="00695808" w:rsidRDefault="00695808">
    <w:pPr>
      <w:pStyle w:val="Header"/>
      <w:tabs>
        <w:tab w:val="right" w:pos="9639"/>
      </w:tabs>
    </w:pPr>
    <w:r>
      <w:tab/>
    </w:r>
    <w:r w:rsidR="001F1756" w:rsidRPr="002D3E8C">
      <w:rPr>
        <w:lang w:val="de-DE"/>
      </w:rPr>
      <mc:AlternateContent>
        <mc:Choice Requires="wps">
          <w:drawing>
            <wp:anchor distT="0" distB="0" distL="114300" distR="114300" simplePos="0" relativeHeight="251665408" behindDoc="0" locked="1" layoutInCell="1" allowOverlap="1" wp14:anchorId="0708D533" wp14:editId="78E7B182">
              <wp:simplePos x="0" y="0"/>
              <wp:positionH relativeFrom="margin">
                <wp:align>left</wp:align>
              </wp:positionH>
              <wp:positionV relativeFrom="page">
                <wp:posOffset>180340</wp:posOffset>
              </wp:positionV>
              <wp:extent cx="5767200" cy="327600"/>
              <wp:effectExtent l="0" t="0" r="15240" b="8890"/>
              <wp:wrapNone/>
              <wp:docPr id="19795200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9277049"/>
                          </w:sdtPr>
                          <w:sdtEndPr/>
                          <w:sdtContent>
                            <w:p w14:paraId="2AE5AC8B" w14:textId="622A994D"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08D53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29277049"/>
                    </w:sdtPr>
                    <w:sdtEndPr/>
                    <w:sdtContent>
                      <w:p w14:paraId="2AE5AC8B" w14:textId="622A994D"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5A889" w14:textId="56812B5C" w:rsidR="00695808" w:rsidRDefault="001F1756">
    <w:pPr>
      <w:pStyle w:val="Header"/>
    </w:pPr>
    <w:r w:rsidRPr="002D3E8C">
      <w:rPr>
        <w:lang w:val="de-DE"/>
      </w:rPr>
      <mc:AlternateContent>
        <mc:Choice Requires="wps">
          <w:drawing>
            <wp:anchor distT="0" distB="0" distL="114300" distR="114300" simplePos="0" relativeHeight="251667456" behindDoc="0" locked="1" layoutInCell="1" allowOverlap="1" wp14:anchorId="346958F7" wp14:editId="4886CED3">
              <wp:simplePos x="0" y="0"/>
              <wp:positionH relativeFrom="margin">
                <wp:align>left</wp:align>
              </wp:positionH>
              <wp:positionV relativeFrom="page">
                <wp:posOffset>180340</wp:posOffset>
              </wp:positionV>
              <wp:extent cx="5767200" cy="327600"/>
              <wp:effectExtent l="0" t="0" r="15240" b="8890"/>
              <wp:wrapNone/>
              <wp:docPr id="169048069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9710340"/>
                          </w:sdtPr>
                          <w:sdtEndPr/>
                          <w:sdtContent>
                            <w:p w14:paraId="12644E25" w14:textId="325E30C9"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6958F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19710340"/>
                    </w:sdtPr>
                    <w:sdtEndPr/>
                    <w:sdtContent>
                      <w:p w14:paraId="12644E25" w14:textId="325E30C9"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20C5686"/>
    <w:lvl w:ilvl="0">
      <w:numFmt w:val="bullet"/>
      <w:lvlText w:val="*"/>
      <w:lvlJc w:val="left"/>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num w:numId="1" w16cid:durableId="28919535">
    <w:abstractNumId w:val="2"/>
  </w:num>
  <w:num w:numId="2" w16cid:durableId="212176073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 w16cid:durableId="1654140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C7"/>
    <w:rsid w:val="00022E4A"/>
    <w:rsid w:val="00023825"/>
    <w:rsid w:val="0002684D"/>
    <w:rsid w:val="0003441B"/>
    <w:rsid w:val="00085FA5"/>
    <w:rsid w:val="000A22CF"/>
    <w:rsid w:val="000A6394"/>
    <w:rsid w:val="000B3A86"/>
    <w:rsid w:val="000C038A"/>
    <w:rsid w:val="000C49ED"/>
    <w:rsid w:val="000C6598"/>
    <w:rsid w:val="001018F9"/>
    <w:rsid w:val="001100D0"/>
    <w:rsid w:val="00110334"/>
    <w:rsid w:val="00117B3E"/>
    <w:rsid w:val="00127BE2"/>
    <w:rsid w:val="001335C4"/>
    <w:rsid w:val="00145D43"/>
    <w:rsid w:val="00177BA5"/>
    <w:rsid w:val="00183A09"/>
    <w:rsid w:val="00192C46"/>
    <w:rsid w:val="001A766F"/>
    <w:rsid w:val="001A7B60"/>
    <w:rsid w:val="001B0A3B"/>
    <w:rsid w:val="001B7169"/>
    <w:rsid w:val="001B7A65"/>
    <w:rsid w:val="001D00E4"/>
    <w:rsid w:val="001D7482"/>
    <w:rsid w:val="001E0E18"/>
    <w:rsid w:val="001E41F3"/>
    <w:rsid w:val="001F1756"/>
    <w:rsid w:val="001F19B2"/>
    <w:rsid w:val="001F514A"/>
    <w:rsid w:val="0020049A"/>
    <w:rsid w:val="00205CB0"/>
    <w:rsid w:val="002165C0"/>
    <w:rsid w:val="00220FA4"/>
    <w:rsid w:val="002213B5"/>
    <w:rsid w:val="002257C3"/>
    <w:rsid w:val="0023361B"/>
    <w:rsid w:val="00234A79"/>
    <w:rsid w:val="00237038"/>
    <w:rsid w:val="00247544"/>
    <w:rsid w:val="0026004D"/>
    <w:rsid w:val="002670F3"/>
    <w:rsid w:val="00275D12"/>
    <w:rsid w:val="00277B35"/>
    <w:rsid w:val="002860C4"/>
    <w:rsid w:val="00294867"/>
    <w:rsid w:val="00297AB5"/>
    <w:rsid w:val="002A1D64"/>
    <w:rsid w:val="002A4F59"/>
    <w:rsid w:val="002B5741"/>
    <w:rsid w:val="002E0801"/>
    <w:rsid w:val="002E4238"/>
    <w:rsid w:val="002F3B50"/>
    <w:rsid w:val="00300948"/>
    <w:rsid w:val="00305409"/>
    <w:rsid w:val="00317EFE"/>
    <w:rsid w:val="0032157D"/>
    <w:rsid w:val="00324964"/>
    <w:rsid w:val="00336548"/>
    <w:rsid w:val="0035627D"/>
    <w:rsid w:val="00360944"/>
    <w:rsid w:val="003716EA"/>
    <w:rsid w:val="00385D71"/>
    <w:rsid w:val="00392C42"/>
    <w:rsid w:val="003C222C"/>
    <w:rsid w:val="003D60D9"/>
    <w:rsid w:val="003D67FF"/>
    <w:rsid w:val="003E0B26"/>
    <w:rsid w:val="003E1A36"/>
    <w:rsid w:val="003F1A66"/>
    <w:rsid w:val="00403709"/>
    <w:rsid w:val="0040421B"/>
    <w:rsid w:val="00404235"/>
    <w:rsid w:val="00423335"/>
    <w:rsid w:val="004242F1"/>
    <w:rsid w:val="004273E5"/>
    <w:rsid w:val="004400E4"/>
    <w:rsid w:val="004471BD"/>
    <w:rsid w:val="00452750"/>
    <w:rsid w:val="00455060"/>
    <w:rsid w:val="004648F1"/>
    <w:rsid w:val="00472BDB"/>
    <w:rsid w:val="00485B67"/>
    <w:rsid w:val="00486192"/>
    <w:rsid w:val="0049186F"/>
    <w:rsid w:val="00497758"/>
    <w:rsid w:val="004A654C"/>
    <w:rsid w:val="004A736D"/>
    <w:rsid w:val="004B0097"/>
    <w:rsid w:val="004B4037"/>
    <w:rsid w:val="004B545F"/>
    <w:rsid w:val="004B75B7"/>
    <w:rsid w:val="004C5D79"/>
    <w:rsid w:val="004C6009"/>
    <w:rsid w:val="004F5048"/>
    <w:rsid w:val="0051580D"/>
    <w:rsid w:val="005205DB"/>
    <w:rsid w:val="00521282"/>
    <w:rsid w:val="0053113D"/>
    <w:rsid w:val="00533821"/>
    <w:rsid w:val="00561978"/>
    <w:rsid w:val="0056648C"/>
    <w:rsid w:val="00567393"/>
    <w:rsid w:val="00586365"/>
    <w:rsid w:val="005908EF"/>
    <w:rsid w:val="00592D74"/>
    <w:rsid w:val="005A2D21"/>
    <w:rsid w:val="005A74AF"/>
    <w:rsid w:val="005A7813"/>
    <w:rsid w:val="005B023C"/>
    <w:rsid w:val="005B5C8F"/>
    <w:rsid w:val="005B78C5"/>
    <w:rsid w:val="005E2C44"/>
    <w:rsid w:val="005F0DEB"/>
    <w:rsid w:val="00602537"/>
    <w:rsid w:val="0060494B"/>
    <w:rsid w:val="00607031"/>
    <w:rsid w:val="00621188"/>
    <w:rsid w:val="00623757"/>
    <w:rsid w:val="006257ED"/>
    <w:rsid w:val="006303F1"/>
    <w:rsid w:val="00640C6D"/>
    <w:rsid w:val="0065111D"/>
    <w:rsid w:val="00672322"/>
    <w:rsid w:val="00683B65"/>
    <w:rsid w:val="006914C1"/>
    <w:rsid w:val="00695808"/>
    <w:rsid w:val="00696DBA"/>
    <w:rsid w:val="006A2F74"/>
    <w:rsid w:val="006B46FB"/>
    <w:rsid w:val="006B6428"/>
    <w:rsid w:val="006C3235"/>
    <w:rsid w:val="006C5AC1"/>
    <w:rsid w:val="006D256F"/>
    <w:rsid w:val="006E0739"/>
    <w:rsid w:val="006E21FB"/>
    <w:rsid w:val="00707D3D"/>
    <w:rsid w:val="00714AC2"/>
    <w:rsid w:val="00747723"/>
    <w:rsid w:val="00772701"/>
    <w:rsid w:val="00772A42"/>
    <w:rsid w:val="00772D77"/>
    <w:rsid w:val="007836B4"/>
    <w:rsid w:val="0078527D"/>
    <w:rsid w:val="0078740B"/>
    <w:rsid w:val="00792342"/>
    <w:rsid w:val="00796580"/>
    <w:rsid w:val="007B512A"/>
    <w:rsid w:val="007B52D6"/>
    <w:rsid w:val="007C2097"/>
    <w:rsid w:val="007C61D4"/>
    <w:rsid w:val="007C759E"/>
    <w:rsid w:val="007D6A07"/>
    <w:rsid w:val="007E487D"/>
    <w:rsid w:val="007F0A62"/>
    <w:rsid w:val="007F3562"/>
    <w:rsid w:val="00820F0A"/>
    <w:rsid w:val="008279FA"/>
    <w:rsid w:val="00845387"/>
    <w:rsid w:val="008626E7"/>
    <w:rsid w:val="0087064C"/>
    <w:rsid w:val="00870EE7"/>
    <w:rsid w:val="00873727"/>
    <w:rsid w:val="00895B20"/>
    <w:rsid w:val="008A0F34"/>
    <w:rsid w:val="008D179E"/>
    <w:rsid w:val="008D5E7E"/>
    <w:rsid w:val="008F2735"/>
    <w:rsid w:val="008F686C"/>
    <w:rsid w:val="00901C3D"/>
    <w:rsid w:val="00902600"/>
    <w:rsid w:val="00941A29"/>
    <w:rsid w:val="00941B3E"/>
    <w:rsid w:val="00954EED"/>
    <w:rsid w:val="00965BB2"/>
    <w:rsid w:val="009777D9"/>
    <w:rsid w:val="00984BD9"/>
    <w:rsid w:val="00984CE6"/>
    <w:rsid w:val="0099019E"/>
    <w:rsid w:val="00991B88"/>
    <w:rsid w:val="0099695E"/>
    <w:rsid w:val="009971CD"/>
    <w:rsid w:val="009A579D"/>
    <w:rsid w:val="009B7A0F"/>
    <w:rsid w:val="009C5AEC"/>
    <w:rsid w:val="009D211C"/>
    <w:rsid w:val="009E3297"/>
    <w:rsid w:val="009F234A"/>
    <w:rsid w:val="009F734F"/>
    <w:rsid w:val="00A044D0"/>
    <w:rsid w:val="00A0655D"/>
    <w:rsid w:val="00A16BB2"/>
    <w:rsid w:val="00A246B6"/>
    <w:rsid w:val="00A3218E"/>
    <w:rsid w:val="00A3739F"/>
    <w:rsid w:val="00A37A2C"/>
    <w:rsid w:val="00A43AF2"/>
    <w:rsid w:val="00A47E70"/>
    <w:rsid w:val="00A7671C"/>
    <w:rsid w:val="00A779FD"/>
    <w:rsid w:val="00A83CC7"/>
    <w:rsid w:val="00AA1B13"/>
    <w:rsid w:val="00AA3D6F"/>
    <w:rsid w:val="00AC052E"/>
    <w:rsid w:val="00AC5272"/>
    <w:rsid w:val="00AD1CD8"/>
    <w:rsid w:val="00AE0010"/>
    <w:rsid w:val="00AF1705"/>
    <w:rsid w:val="00AF28D5"/>
    <w:rsid w:val="00B258BB"/>
    <w:rsid w:val="00B41240"/>
    <w:rsid w:val="00B4128A"/>
    <w:rsid w:val="00B54231"/>
    <w:rsid w:val="00B5727C"/>
    <w:rsid w:val="00B67B97"/>
    <w:rsid w:val="00B71B4E"/>
    <w:rsid w:val="00B838C7"/>
    <w:rsid w:val="00B8778B"/>
    <w:rsid w:val="00B968C8"/>
    <w:rsid w:val="00BA3EC5"/>
    <w:rsid w:val="00BB5DFC"/>
    <w:rsid w:val="00BC65F6"/>
    <w:rsid w:val="00BD0CC0"/>
    <w:rsid w:val="00BD279D"/>
    <w:rsid w:val="00BD5296"/>
    <w:rsid w:val="00BD6BB8"/>
    <w:rsid w:val="00C04820"/>
    <w:rsid w:val="00C525DC"/>
    <w:rsid w:val="00C55E4C"/>
    <w:rsid w:val="00C60BE6"/>
    <w:rsid w:val="00C65667"/>
    <w:rsid w:val="00C74106"/>
    <w:rsid w:val="00C85630"/>
    <w:rsid w:val="00C87959"/>
    <w:rsid w:val="00C93124"/>
    <w:rsid w:val="00C95985"/>
    <w:rsid w:val="00CB2752"/>
    <w:rsid w:val="00CC5026"/>
    <w:rsid w:val="00CC6B6E"/>
    <w:rsid w:val="00CD39E2"/>
    <w:rsid w:val="00CD6CE1"/>
    <w:rsid w:val="00CE5462"/>
    <w:rsid w:val="00CE5948"/>
    <w:rsid w:val="00CF4B4B"/>
    <w:rsid w:val="00D002F3"/>
    <w:rsid w:val="00D03F9A"/>
    <w:rsid w:val="00D04A87"/>
    <w:rsid w:val="00D142CA"/>
    <w:rsid w:val="00D30047"/>
    <w:rsid w:val="00D34DE5"/>
    <w:rsid w:val="00D40301"/>
    <w:rsid w:val="00D4193D"/>
    <w:rsid w:val="00D5509D"/>
    <w:rsid w:val="00D60FA6"/>
    <w:rsid w:val="00D762D7"/>
    <w:rsid w:val="00D9537B"/>
    <w:rsid w:val="00D960BD"/>
    <w:rsid w:val="00DB33BD"/>
    <w:rsid w:val="00DB4834"/>
    <w:rsid w:val="00DC666A"/>
    <w:rsid w:val="00DD1A02"/>
    <w:rsid w:val="00DE34CF"/>
    <w:rsid w:val="00DE3703"/>
    <w:rsid w:val="00DE7FEE"/>
    <w:rsid w:val="00DF389C"/>
    <w:rsid w:val="00E0169A"/>
    <w:rsid w:val="00E01D33"/>
    <w:rsid w:val="00E01F03"/>
    <w:rsid w:val="00E30D62"/>
    <w:rsid w:val="00E32B1D"/>
    <w:rsid w:val="00E34BDB"/>
    <w:rsid w:val="00E50623"/>
    <w:rsid w:val="00E52748"/>
    <w:rsid w:val="00E60A43"/>
    <w:rsid w:val="00E63682"/>
    <w:rsid w:val="00E80856"/>
    <w:rsid w:val="00E85312"/>
    <w:rsid w:val="00E8637F"/>
    <w:rsid w:val="00E91908"/>
    <w:rsid w:val="00E97297"/>
    <w:rsid w:val="00EB6AA5"/>
    <w:rsid w:val="00EC7503"/>
    <w:rsid w:val="00EE056E"/>
    <w:rsid w:val="00EE1DC4"/>
    <w:rsid w:val="00EE40B1"/>
    <w:rsid w:val="00EE7D7C"/>
    <w:rsid w:val="00EF1B42"/>
    <w:rsid w:val="00EF325D"/>
    <w:rsid w:val="00F20400"/>
    <w:rsid w:val="00F23BEF"/>
    <w:rsid w:val="00F25D98"/>
    <w:rsid w:val="00F25FE8"/>
    <w:rsid w:val="00F300FB"/>
    <w:rsid w:val="00F33EED"/>
    <w:rsid w:val="00F37678"/>
    <w:rsid w:val="00F4221D"/>
    <w:rsid w:val="00F5299E"/>
    <w:rsid w:val="00F52DE9"/>
    <w:rsid w:val="00F64135"/>
    <w:rsid w:val="00F70FE6"/>
    <w:rsid w:val="00F811BB"/>
    <w:rsid w:val="00F835B5"/>
    <w:rsid w:val="00F92937"/>
    <w:rsid w:val="00F96B71"/>
    <w:rsid w:val="00FA08D4"/>
    <w:rsid w:val="00FA6666"/>
    <w:rsid w:val="00FB0E72"/>
    <w:rsid w:val="00FB36DA"/>
    <w:rsid w:val="00FB413A"/>
    <w:rsid w:val="00FB6386"/>
    <w:rsid w:val="00FD1BE3"/>
    <w:rsid w:val="00FD1CE7"/>
    <w:rsid w:val="00FE3815"/>
    <w:rsid w:val="00FE494B"/>
    <w:rsid w:val="00FE63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324FD10"/>
  <w15:chartTrackingRefBased/>
  <w15:docId w15:val="{D86841D2-8FF4-4E5E-897C-EF342239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BA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RecCCITT">
    <w:name w:val="Rec_CCITT_#"/>
    <w:basedOn w:val="Normal"/>
    <w:rsid w:val="00954EED"/>
    <w:pPr>
      <w:keepNext/>
      <w:keepLines/>
      <w:overflowPunct w:val="0"/>
      <w:autoSpaceDE w:val="0"/>
      <w:autoSpaceDN w:val="0"/>
      <w:adjustRightInd w:val="0"/>
      <w:textAlignment w:val="baseline"/>
    </w:pPr>
    <w:rPr>
      <w:rFonts w:ascii="Arial" w:hAnsi="Arial"/>
      <w:b/>
      <w:lang w:eastAsia="en-GB"/>
    </w:rPr>
  </w:style>
  <w:style w:type="paragraph" w:customStyle="1" w:styleId="Teststep">
    <w:name w:val="Test step"/>
    <w:basedOn w:val="Normal"/>
    <w:rsid w:val="00954EED"/>
    <w:pPr>
      <w:numPr>
        <w:numId w:val="1"/>
      </w:numPr>
      <w:overflowPunct w:val="0"/>
      <w:autoSpaceDE w:val="0"/>
      <w:autoSpaceDN w:val="0"/>
      <w:adjustRightInd w:val="0"/>
      <w:textAlignment w:val="baseline"/>
    </w:pPr>
    <w:rPr>
      <w:rFonts w:ascii="Arial" w:hAnsi="Arial"/>
      <w:snapToGrid w:val="0"/>
      <w:lang w:eastAsia="en-GB"/>
    </w:rPr>
  </w:style>
  <w:style w:type="character" w:customStyle="1" w:styleId="CRCoverPageChar">
    <w:name w:val="CR Cover Page Char"/>
    <w:link w:val="CRCoverPage"/>
    <w:rsid w:val="002213B5"/>
    <w:rPr>
      <w:rFonts w:ascii="Arial" w:hAnsi="Arial"/>
      <w:lang w:val="en-GB"/>
    </w:rPr>
  </w:style>
  <w:style w:type="table" w:styleId="TableGrid">
    <w:name w:val="Table Grid"/>
    <w:basedOn w:val="TableNormal"/>
    <w:rsid w:val="004A7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1F1756"/>
    <w:rPr>
      <w:vanish/>
      <w:color w:val="AEB5BB"/>
    </w:rPr>
  </w:style>
  <w:style w:type="paragraph" w:styleId="NoSpacing">
    <w:name w:val="No Spacing"/>
    <w:basedOn w:val="Normal"/>
    <w:link w:val="NoSpacingChar"/>
    <w:uiPriority w:val="1"/>
    <w:qFormat/>
    <w:rsid w:val="001F175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F1756"/>
    <w:rPr>
      <w:rFonts w:asciiTheme="minorHAnsi" w:eastAsiaTheme="minorHAnsi" w:hAnsiTheme="minorHAnsi" w:cstheme="minorBidi"/>
      <w:kern w:val="2"/>
      <w:lang w:val="en-US" w:eastAsia="en-US"/>
      <w14:ligatures w14:val="standardContextual"/>
    </w:rPr>
  </w:style>
  <w:style w:type="character" w:customStyle="1" w:styleId="Heading2Char">
    <w:name w:val="Heading 2 Char"/>
    <w:basedOn w:val="DefaultParagraphFont"/>
    <w:link w:val="Heading2"/>
    <w:rsid w:val="00F92937"/>
    <w:rPr>
      <w:rFonts w:ascii="Arial" w:hAnsi="Arial"/>
      <w:sz w:val="32"/>
      <w:lang w:eastAsia="en-US"/>
    </w:rPr>
  </w:style>
  <w:style w:type="character" w:styleId="Emphasis">
    <w:name w:val="Emphasis"/>
    <w:qFormat/>
    <w:rsid w:val="00895B20"/>
    <w:rPr>
      <w:i/>
      <w:iCs/>
    </w:rPr>
  </w:style>
  <w:style w:type="paragraph" w:styleId="Title">
    <w:name w:val="Title"/>
    <w:basedOn w:val="Normal"/>
    <w:next w:val="Normal"/>
    <w:link w:val="TitleChar"/>
    <w:qFormat/>
    <w:rsid w:val="00895B20"/>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895B20"/>
    <w:rPr>
      <w:rFonts w:ascii="Cambria" w:eastAsia="SimSun" w:hAnsi="Cambria"/>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22011">
      <w:bodyDiv w:val="1"/>
      <w:marLeft w:val="0"/>
      <w:marRight w:val="0"/>
      <w:marTop w:val="0"/>
      <w:marBottom w:val="0"/>
      <w:divBdr>
        <w:top w:val="none" w:sz="0" w:space="0" w:color="auto"/>
        <w:left w:val="none" w:sz="0" w:space="0" w:color="auto"/>
        <w:bottom w:val="none" w:sz="0" w:space="0" w:color="auto"/>
        <w:right w:val="none" w:sz="0" w:space="0" w:color="auto"/>
      </w:divBdr>
    </w:div>
    <w:div w:id="265045587">
      <w:bodyDiv w:val="1"/>
      <w:marLeft w:val="0"/>
      <w:marRight w:val="0"/>
      <w:marTop w:val="0"/>
      <w:marBottom w:val="0"/>
      <w:divBdr>
        <w:top w:val="none" w:sz="0" w:space="0" w:color="auto"/>
        <w:left w:val="none" w:sz="0" w:space="0" w:color="auto"/>
        <w:bottom w:val="none" w:sz="0" w:space="0" w:color="auto"/>
        <w:right w:val="none" w:sz="0" w:space="0" w:color="auto"/>
      </w:divBdr>
    </w:div>
    <w:div w:id="308479967">
      <w:bodyDiv w:val="1"/>
      <w:marLeft w:val="0"/>
      <w:marRight w:val="0"/>
      <w:marTop w:val="0"/>
      <w:marBottom w:val="0"/>
      <w:divBdr>
        <w:top w:val="none" w:sz="0" w:space="0" w:color="auto"/>
        <w:left w:val="none" w:sz="0" w:space="0" w:color="auto"/>
        <w:bottom w:val="none" w:sz="0" w:space="0" w:color="auto"/>
        <w:right w:val="none" w:sz="0" w:space="0" w:color="auto"/>
      </w:divBdr>
    </w:div>
    <w:div w:id="586890393">
      <w:bodyDiv w:val="1"/>
      <w:marLeft w:val="0"/>
      <w:marRight w:val="0"/>
      <w:marTop w:val="0"/>
      <w:marBottom w:val="0"/>
      <w:divBdr>
        <w:top w:val="none" w:sz="0" w:space="0" w:color="auto"/>
        <w:left w:val="none" w:sz="0" w:space="0" w:color="auto"/>
        <w:bottom w:val="none" w:sz="0" w:space="0" w:color="auto"/>
        <w:right w:val="none" w:sz="0" w:space="0" w:color="auto"/>
      </w:divBdr>
    </w:div>
    <w:div w:id="1271090597">
      <w:bodyDiv w:val="1"/>
      <w:marLeft w:val="0"/>
      <w:marRight w:val="0"/>
      <w:marTop w:val="0"/>
      <w:marBottom w:val="0"/>
      <w:divBdr>
        <w:top w:val="none" w:sz="0" w:space="0" w:color="auto"/>
        <w:left w:val="none" w:sz="0" w:space="0" w:color="auto"/>
        <w:bottom w:val="none" w:sz="0" w:space="0" w:color="auto"/>
        <w:right w:val="none" w:sz="0" w:space="0" w:color="auto"/>
      </w:divBdr>
    </w:div>
    <w:div w:id="1449086892">
      <w:bodyDiv w:val="1"/>
      <w:marLeft w:val="0"/>
      <w:marRight w:val="0"/>
      <w:marTop w:val="0"/>
      <w:marBottom w:val="0"/>
      <w:divBdr>
        <w:top w:val="none" w:sz="0" w:space="0" w:color="auto"/>
        <w:left w:val="none" w:sz="0" w:space="0" w:color="auto"/>
        <w:bottom w:val="none" w:sz="0" w:space="0" w:color="auto"/>
        <w:right w:val="none" w:sz="0" w:space="0" w:color="auto"/>
      </w:divBdr>
    </w:div>
    <w:div w:id="1485004449">
      <w:bodyDiv w:val="1"/>
      <w:marLeft w:val="0"/>
      <w:marRight w:val="0"/>
      <w:marTop w:val="0"/>
      <w:marBottom w:val="0"/>
      <w:divBdr>
        <w:top w:val="none" w:sz="0" w:space="0" w:color="auto"/>
        <w:left w:val="none" w:sz="0" w:space="0" w:color="auto"/>
        <w:bottom w:val="none" w:sz="0" w:space="0" w:color="auto"/>
        <w:right w:val="none" w:sz="0" w:space="0" w:color="auto"/>
      </w:divBdr>
    </w:div>
    <w:div w:id="1535461714">
      <w:bodyDiv w:val="1"/>
      <w:marLeft w:val="0"/>
      <w:marRight w:val="0"/>
      <w:marTop w:val="0"/>
      <w:marBottom w:val="0"/>
      <w:divBdr>
        <w:top w:val="none" w:sz="0" w:space="0" w:color="auto"/>
        <w:left w:val="none" w:sz="0" w:space="0" w:color="auto"/>
        <w:bottom w:val="none" w:sz="0" w:space="0" w:color="auto"/>
        <w:right w:val="none" w:sz="0" w:space="0" w:color="auto"/>
      </w:divBdr>
    </w:div>
    <w:div w:id="205954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8.png"/><Relationship Id="rId39" Type="http://schemas.openxmlformats.org/officeDocument/2006/relationships/theme" Target="theme/theme1.xml"/><Relationship Id="rId21" Type="http://schemas.openxmlformats.org/officeDocument/2006/relationships/image" Target="media/image3.png"/><Relationship Id="rId34" Type="http://schemas.openxmlformats.org/officeDocument/2006/relationships/image" Target="media/image16.png"/><Relationship Id="rId7" Type="http://schemas.openxmlformats.org/officeDocument/2006/relationships/footnotes" Target="footnotes.xml"/><Relationship Id="rId12" Type="http://schemas.openxmlformats.org/officeDocument/2006/relationships/hyperlink" Target="mailto:parikshit.bhise@rohde-schwarz.com" TargetMode="External"/><Relationship Id="rId17" Type="http://schemas.openxmlformats.org/officeDocument/2006/relationships/header" Target="header3.xm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png"/><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1.png"/><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50E7F-1CCC-4383-8DBB-7887F81C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1840</Words>
  <Characters>11797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2</cp:revision>
  <cp:lastPrinted>1900-01-01T00:00:00Z</cp:lastPrinted>
  <dcterms:created xsi:type="dcterms:W3CDTF">2025-10-16T05:45:00Z</dcterms:created>
  <dcterms:modified xsi:type="dcterms:W3CDTF">2025-10-16T05:45:00Z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2025-10-15T07:03:08Z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65e87386-0f7a-4b4d-9b8b-b096067ff588</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