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88E0F9" w14:textId="77777777" w:rsidR="00A56EC0" w:rsidRDefault="00A56EC0" w:rsidP="00A56EC0">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2025</w:t>
      </w:r>
      <w:r>
        <w:rPr>
          <w:b/>
          <w:noProof/>
          <w:sz w:val="24"/>
        </w:rPr>
        <w:fldChar w:fldCharType="end"/>
      </w:r>
      <w:r>
        <w:fldChar w:fldCharType="begin"/>
      </w:r>
      <w:r>
        <w:instrText xml:space="preserve"> DOCPROPERTY  MtgTitle  \* MERGEFORMAT </w:instrText>
      </w:r>
      <w:r>
        <w:fldChar w:fldCharType="separate"/>
      </w:r>
      <w:r>
        <w:rPr>
          <w:b/>
          <w:noProof/>
          <w:sz w:val="24"/>
        </w:rPr>
        <w:t>-TTCN email</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R5s250423</w:t>
      </w:r>
      <w:r>
        <w:rPr>
          <w:b/>
          <w:i/>
          <w:noProof/>
          <w:sz w:val="28"/>
        </w:rPr>
        <w:fldChar w:fldCharType="end"/>
      </w:r>
    </w:p>
    <w:p w14:paraId="2A2BA6EC" w14:textId="77777777" w:rsidR="00A56EC0" w:rsidRDefault="00A56EC0" w:rsidP="00A56EC0">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13th Dec 2024</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31st Dec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56EC0" w14:paraId="4EE720A6" w14:textId="77777777" w:rsidTr="002C1A49">
        <w:tc>
          <w:tcPr>
            <w:tcW w:w="9641" w:type="dxa"/>
            <w:gridSpan w:val="9"/>
            <w:tcBorders>
              <w:top w:val="single" w:sz="4" w:space="0" w:color="auto"/>
              <w:left w:val="single" w:sz="4" w:space="0" w:color="auto"/>
              <w:right w:val="single" w:sz="4" w:space="0" w:color="auto"/>
            </w:tcBorders>
          </w:tcPr>
          <w:p w14:paraId="67AF65F4" w14:textId="77777777" w:rsidR="00A56EC0" w:rsidRDefault="00A56EC0" w:rsidP="002C1A49">
            <w:pPr>
              <w:pStyle w:val="CRCoverPage"/>
              <w:spacing w:after="0"/>
              <w:jc w:val="right"/>
              <w:rPr>
                <w:i/>
                <w:noProof/>
              </w:rPr>
            </w:pPr>
            <w:r>
              <w:rPr>
                <w:i/>
                <w:noProof/>
                <w:sz w:val="14"/>
              </w:rPr>
              <w:t>CR-Form-v12.3</w:t>
            </w:r>
          </w:p>
        </w:tc>
      </w:tr>
      <w:tr w:rsidR="00A56EC0" w14:paraId="095279E8" w14:textId="77777777" w:rsidTr="002C1A49">
        <w:tc>
          <w:tcPr>
            <w:tcW w:w="9641" w:type="dxa"/>
            <w:gridSpan w:val="9"/>
            <w:tcBorders>
              <w:left w:val="single" w:sz="4" w:space="0" w:color="auto"/>
              <w:right w:val="single" w:sz="4" w:space="0" w:color="auto"/>
            </w:tcBorders>
          </w:tcPr>
          <w:p w14:paraId="13DC666F" w14:textId="77777777" w:rsidR="00A56EC0" w:rsidRDefault="00A56EC0" w:rsidP="002C1A49">
            <w:pPr>
              <w:pStyle w:val="CRCoverPage"/>
              <w:spacing w:after="0"/>
              <w:jc w:val="center"/>
              <w:rPr>
                <w:noProof/>
              </w:rPr>
            </w:pPr>
            <w:r>
              <w:rPr>
                <w:b/>
                <w:noProof/>
                <w:sz w:val="32"/>
              </w:rPr>
              <w:t>CHANGE REQUEST</w:t>
            </w:r>
          </w:p>
        </w:tc>
      </w:tr>
      <w:tr w:rsidR="00A56EC0" w14:paraId="054A4795" w14:textId="77777777" w:rsidTr="002C1A49">
        <w:tc>
          <w:tcPr>
            <w:tcW w:w="9641" w:type="dxa"/>
            <w:gridSpan w:val="9"/>
            <w:tcBorders>
              <w:left w:val="single" w:sz="4" w:space="0" w:color="auto"/>
              <w:right w:val="single" w:sz="4" w:space="0" w:color="auto"/>
            </w:tcBorders>
          </w:tcPr>
          <w:p w14:paraId="3C1B7AFE" w14:textId="77777777" w:rsidR="00A56EC0" w:rsidRDefault="00A56EC0" w:rsidP="002C1A49">
            <w:pPr>
              <w:pStyle w:val="CRCoverPage"/>
              <w:spacing w:after="0"/>
              <w:rPr>
                <w:noProof/>
                <w:sz w:val="8"/>
                <w:szCs w:val="8"/>
              </w:rPr>
            </w:pPr>
          </w:p>
        </w:tc>
      </w:tr>
      <w:tr w:rsidR="00A56EC0" w14:paraId="590DABAB" w14:textId="77777777" w:rsidTr="002C1A49">
        <w:tc>
          <w:tcPr>
            <w:tcW w:w="142" w:type="dxa"/>
            <w:tcBorders>
              <w:left w:val="single" w:sz="4" w:space="0" w:color="auto"/>
            </w:tcBorders>
          </w:tcPr>
          <w:p w14:paraId="0DA8C26C" w14:textId="77777777" w:rsidR="00A56EC0" w:rsidRDefault="00A56EC0" w:rsidP="002C1A49">
            <w:pPr>
              <w:pStyle w:val="CRCoverPage"/>
              <w:spacing w:after="0"/>
              <w:jc w:val="right"/>
              <w:rPr>
                <w:noProof/>
              </w:rPr>
            </w:pPr>
          </w:p>
        </w:tc>
        <w:tc>
          <w:tcPr>
            <w:tcW w:w="1559" w:type="dxa"/>
            <w:shd w:val="pct30" w:color="FFFF00" w:fill="auto"/>
          </w:tcPr>
          <w:p w14:paraId="1E3771EB" w14:textId="77777777" w:rsidR="00A56EC0" w:rsidRPr="00410371" w:rsidRDefault="00A56EC0" w:rsidP="002C1A49">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34.229-3</w:t>
            </w:r>
            <w:r>
              <w:rPr>
                <w:b/>
                <w:noProof/>
                <w:sz w:val="28"/>
              </w:rPr>
              <w:fldChar w:fldCharType="end"/>
            </w:r>
          </w:p>
        </w:tc>
        <w:tc>
          <w:tcPr>
            <w:tcW w:w="709" w:type="dxa"/>
          </w:tcPr>
          <w:p w14:paraId="5019FF30" w14:textId="77777777" w:rsidR="00A56EC0" w:rsidRDefault="00A56EC0" w:rsidP="002C1A49">
            <w:pPr>
              <w:pStyle w:val="CRCoverPage"/>
              <w:spacing w:after="0"/>
              <w:jc w:val="center"/>
              <w:rPr>
                <w:noProof/>
              </w:rPr>
            </w:pPr>
            <w:r>
              <w:rPr>
                <w:b/>
                <w:noProof/>
                <w:sz w:val="28"/>
              </w:rPr>
              <w:t>CR</w:t>
            </w:r>
          </w:p>
        </w:tc>
        <w:tc>
          <w:tcPr>
            <w:tcW w:w="1276" w:type="dxa"/>
            <w:shd w:val="pct30" w:color="FFFF00" w:fill="auto"/>
          </w:tcPr>
          <w:p w14:paraId="105FC4D5" w14:textId="77777777" w:rsidR="00A56EC0" w:rsidRPr="00410371" w:rsidRDefault="00A56EC0" w:rsidP="002C1A49">
            <w:pPr>
              <w:pStyle w:val="CRCoverPage"/>
              <w:spacing w:after="0"/>
              <w:rPr>
                <w:noProof/>
              </w:rPr>
            </w:pPr>
            <w:r>
              <w:fldChar w:fldCharType="begin"/>
            </w:r>
            <w:r>
              <w:instrText xml:space="preserve"> DOCPROPERTY  Cr#  \* MERGEFORMAT </w:instrText>
            </w:r>
            <w:r>
              <w:fldChar w:fldCharType="separate"/>
            </w:r>
            <w:r w:rsidRPr="00410371">
              <w:rPr>
                <w:b/>
                <w:noProof/>
                <w:sz w:val="28"/>
              </w:rPr>
              <w:t>0997</w:t>
            </w:r>
            <w:r>
              <w:rPr>
                <w:b/>
                <w:noProof/>
                <w:sz w:val="28"/>
              </w:rPr>
              <w:fldChar w:fldCharType="end"/>
            </w:r>
          </w:p>
        </w:tc>
        <w:tc>
          <w:tcPr>
            <w:tcW w:w="709" w:type="dxa"/>
          </w:tcPr>
          <w:p w14:paraId="450EE48A" w14:textId="77777777" w:rsidR="00A56EC0" w:rsidRDefault="00A56EC0" w:rsidP="002C1A49">
            <w:pPr>
              <w:pStyle w:val="CRCoverPage"/>
              <w:tabs>
                <w:tab w:val="right" w:pos="625"/>
              </w:tabs>
              <w:spacing w:after="0"/>
              <w:jc w:val="center"/>
              <w:rPr>
                <w:noProof/>
              </w:rPr>
            </w:pPr>
            <w:r>
              <w:rPr>
                <w:b/>
                <w:bCs/>
                <w:noProof/>
                <w:sz w:val="28"/>
              </w:rPr>
              <w:t>rev</w:t>
            </w:r>
          </w:p>
        </w:tc>
        <w:tc>
          <w:tcPr>
            <w:tcW w:w="992" w:type="dxa"/>
            <w:shd w:val="pct30" w:color="FFFF00" w:fill="auto"/>
          </w:tcPr>
          <w:p w14:paraId="67624EB5" w14:textId="77777777" w:rsidR="00A56EC0" w:rsidRPr="00410371" w:rsidRDefault="00A56EC0" w:rsidP="002C1A49">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41726805" w14:textId="77777777" w:rsidR="00A56EC0" w:rsidRDefault="00A56EC0" w:rsidP="002C1A4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D0D61BB" w14:textId="77777777" w:rsidR="00A56EC0" w:rsidRPr="00410371" w:rsidRDefault="00A56EC0" w:rsidP="002C1A49">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19.1.0</w:t>
            </w:r>
            <w:r>
              <w:rPr>
                <w:b/>
                <w:noProof/>
                <w:sz w:val="28"/>
              </w:rPr>
              <w:fldChar w:fldCharType="end"/>
            </w:r>
          </w:p>
        </w:tc>
        <w:tc>
          <w:tcPr>
            <w:tcW w:w="143" w:type="dxa"/>
            <w:tcBorders>
              <w:right w:val="single" w:sz="4" w:space="0" w:color="auto"/>
            </w:tcBorders>
          </w:tcPr>
          <w:p w14:paraId="656B1B92" w14:textId="77777777" w:rsidR="00A56EC0" w:rsidRDefault="00A56EC0" w:rsidP="002C1A49">
            <w:pPr>
              <w:pStyle w:val="CRCoverPage"/>
              <w:spacing w:after="0"/>
              <w:rPr>
                <w:noProof/>
              </w:rPr>
            </w:pPr>
          </w:p>
        </w:tc>
      </w:tr>
      <w:tr w:rsidR="00A56EC0" w14:paraId="4A2C7839" w14:textId="77777777" w:rsidTr="002C1A49">
        <w:tc>
          <w:tcPr>
            <w:tcW w:w="9641" w:type="dxa"/>
            <w:gridSpan w:val="9"/>
            <w:tcBorders>
              <w:left w:val="single" w:sz="4" w:space="0" w:color="auto"/>
              <w:right w:val="single" w:sz="4" w:space="0" w:color="auto"/>
            </w:tcBorders>
          </w:tcPr>
          <w:p w14:paraId="7C7FB415" w14:textId="77777777" w:rsidR="00A56EC0" w:rsidRDefault="00A56EC0" w:rsidP="002C1A49">
            <w:pPr>
              <w:pStyle w:val="CRCoverPage"/>
              <w:spacing w:after="0"/>
              <w:rPr>
                <w:noProof/>
              </w:rPr>
            </w:pPr>
          </w:p>
        </w:tc>
      </w:tr>
      <w:tr w:rsidR="00A56EC0" w14:paraId="38D6D1CF" w14:textId="77777777" w:rsidTr="002C1A49">
        <w:tc>
          <w:tcPr>
            <w:tcW w:w="9641" w:type="dxa"/>
            <w:gridSpan w:val="9"/>
            <w:tcBorders>
              <w:top w:val="single" w:sz="4" w:space="0" w:color="auto"/>
            </w:tcBorders>
          </w:tcPr>
          <w:p w14:paraId="270D0072" w14:textId="77777777" w:rsidR="00A56EC0" w:rsidRPr="00F25D98" w:rsidRDefault="00A56EC0" w:rsidP="002C1A49">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A56EC0" w14:paraId="219FD4E1" w14:textId="77777777" w:rsidTr="002C1A49">
        <w:tc>
          <w:tcPr>
            <w:tcW w:w="9641" w:type="dxa"/>
            <w:gridSpan w:val="9"/>
          </w:tcPr>
          <w:p w14:paraId="243BB51D" w14:textId="77777777" w:rsidR="00A56EC0" w:rsidRDefault="00A56EC0" w:rsidP="002C1A49">
            <w:pPr>
              <w:pStyle w:val="CRCoverPage"/>
              <w:spacing w:after="0"/>
              <w:rPr>
                <w:noProof/>
                <w:sz w:val="8"/>
                <w:szCs w:val="8"/>
              </w:rPr>
            </w:pPr>
          </w:p>
        </w:tc>
      </w:tr>
    </w:tbl>
    <w:p w14:paraId="0BB69030" w14:textId="77777777" w:rsidR="00A56EC0" w:rsidRDefault="00A56EC0" w:rsidP="00A56EC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56EC0" w14:paraId="0B951D1C" w14:textId="77777777" w:rsidTr="002C1A49">
        <w:tc>
          <w:tcPr>
            <w:tcW w:w="2835" w:type="dxa"/>
          </w:tcPr>
          <w:p w14:paraId="75C629BF" w14:textId="77777777" w:rsidR="00A56EC0" w:rsidRDefault="00A56EC0" w:rsidP="002C1A49">
            <w:pPr>
              <w:pStyle w:val="CRCoverPage"/>
              <w:tabs>
                <w:tab w:val="right" w:pos="2751"/>
              </w:tabs>
              <w:spacing w:after="0"/>
              <w:rPr>
                <w:b/>
                <w:i/>
                <w:noProof/>
              </w:rPr>
            </w:pPr>
            <w:r>
              <w:rPr>
                <w:b/>
                <w:i/>
                <w:noProof/>
              </w:rPr>
              <w:t>Proposed change affects:</w:t>
            </w:r>
          </w:p>
        </w:tc>
        <w:tc>
          <w:tcPr>
            <w:tcW w:w="1418" w:type="dxa"/>
          </w:tcPr>
          <w:p w14:paraId="4E3C79F3" w14:textId="77777777" w:rsidR="00A56EC0" w:rsidRDefault="00A56EC0" w:rsidP="002C1A4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11F38F8" w14:textId="77777777" w:rsidR="00A56EC0" w:rsidRDefault="00A56EC0" w:rsidP="002C1A49">
            <w:pPr>
              <w:pStyle w:val="CRCoverPage"/>
              <w:spacing w:after="0"/>
              <w:jc w:val="center"/>
              <w:rPr>
                <w:b/>
                <w:caps/>
                <w:noProof/>
              </w:rPr>
            </w:pPr>
          </w:p>
        </w:tc>
        <w:tc>
          <w:tcPr>
            <w:tcW w:w="709" w:type="dxa"/>
            <w:tcBorders>
              <w:left w:val="single" w:sz="4" w:space="0" w:color="auto"/>
            </w:tcBorders>
          </w:tcPr>
          <w:p w14:paraId="25D945D5" w14:textId="77777777" w:rsidR="00A56EC0" w:rsidRDefault="00A56EC0" w:rsidP="002C1A4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B58B7A7" w14:textId="77777777" w:rsidR="00A56EC0" w:rsidRDefault="00A56EC0" w:rsidP="002C1A49">
            <w:pPr>
              <w:pStyle w:val="CRCoverPage"/>
              <w:spacing w:after="0"/>
              <w:jc w:val="center"/>
              <w:rPr>
                <w:b/>
                <w:caps/>
                <w:noProof/>
              </w:rPr>
            </w:pPr>
          </w:p>
        </w:tc>
        <w:tc>
          <w:tcPr>
            <w:tcW w:w="2126" w:type="dxa"/>
          </w:tcPr>
          <w:p w14:paraId="358A3448" w14:textId="77777777" w:rsidR="00A56EC0" w:rsidRDefault="00A56EC0" w:rsidP="002C1A4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2048F9B" w14:textId="77777777" w:rsidR="00A56EC0" w:rsidRDefault="00A56EC0" w:rsidP="002C1A49">
            <w:pPr>
              <w:pStyle w:val="CRCoverPage"/>
              <w:spacing w:after="0"/>
              <w:jc w:val="center"/>
              <w:rPr>
                <w:b/>
                <w:caps/>
                <w:noProof/>
              </w:rPr>
            </w:pPr>
          </w:p>
        </w:tc>
        <w:tc>
          <w:tcPr>
            <w:tcW w:w="1418" w:type="dxa"/>
            <w:tcBorders>
              <w:left w:val="nil"/>
            </w:tcBorders>
          </w:tcPr>
          <w:p w14:paraId="5405D638" w14:textId="77777777" w:rsidR="00A56EC0" w:rsidRDefault="00A56EC0" w:rsidP="002C1A4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EF802EC" w14:textId="77777777" w:rsidR="00A56EC0" w:rsidRDefault="00A56EC0" w:rsidP="002C1A49">
            <w:pPr>
              <w:pStyle w:val="CRCoverPage"/>
              <w:spacing w:after="0"/>
              <w:jc w:val="center"/>
              <w:rPr>
                <w:b/>
                <w:bCs/>
                <w:caps/>
                <w:noProof/>
              </w:rPr>
            </w:pPr>
          </w:p>
        </w:tc>
      </w:tr>
    </w:tbl>
    <w:p w14:paraId="728A7AEF" w14:textId="77777777" w:rsidR="00A56EC0" w:rsidRDefault="00A56EC0" w:rsidP="00A56EC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56EC0" w14:paraId="692BD16D" w14:textId="77777777" w:rsidTr="002C1A49">
        <w:tc>
          <w:tcPr>
            <w:tcW w:w="9640" w:type="dxa"/>
            <w:gridSpan w:val="11"/>
          </w:tcPr>
          <w:p w14:paraId="459B12C4" w14:textId="77777777" w:rsidR="00A56EC0" w:rsidRDefault="00A56EC0" w:rsidP="002C1A49">
            <w:pPr>
              <w:pStyle w:val="CRCoverPage"/>
              <w:spacing w:after="0"/>
              <w:rPr>
                <w:noProof/>
                <w:sz w:val="8"/>
                <w:szCs w:val="8"/>
              </w:rPr>
            </w:pPr>
          </w:p>
        </w:tc>
      </w:tr>
      <w:tr w:rsidR="00A56EC0" w14:paraId="53B5C9BF" w14:textId="77777777" w:rsidTr="002C1A49">
        <w:tc>
          <w:tcPr>
            <w:tcW w:w="1843" w:type="dxa"/>
            <w:tcBorders>
              <w:top w:val="single" w:sz="4" w:space="0" w:color="auto"/>
              <w:left w:val="single" w:sz="4" w:space="0" w:color="auto"/>
            </w:tcBorders>
          </w:tcPr>
          <w:p w14:paraId="510E35D6" w14:textId="77777777" w:rsidR="00A56EC0" w:rsidRDefault="00A56EC0" w:rsidP="002C1A4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43A85" w14:textId="77777777" w:rsidR="00A56EC0" w:rsidRDefault="00A56EC0" w:rsidP="002C1A49">
            <w:pPr>
              <w:pStyle w:val="CRCoverPage"/>
              <w:spacing w:after="0"/>
              <w:ind w:left="100"/>
              <w:rPr>
                <w:noProof/>
              </w:rPr>
            </w:pPr>
            <w:r>
              <w:fldChar w:fldCharType="begin"/>
            </w:r>
            <w:r>
              <w:instrText xml:space="preserve"> DOCPROPERTY  CrTitle  \* MERGEFORMAT </w:instrText>
            </w:r>
            <w:r>
              <w:fldChar w:fldCharType="separate"/>
            </w:r>
            <w:r>
              <w:t xml:space="preserve">Addition of IMS </w:t>
            </w:r>
            <w:proofErr w:type="spellStart"/>
            <w:r>
              <w:t>eCall</w:t>
            </w:r>
            <w:proofErr w:type="spellEnd"/>
            <w:r>
              <w:t xml:space="preserve"> over NR CEN test case 11.9</w:t>
            </w:r>
            <w:r>
              <w:fldChar w:fldCharType="end"/>
            </w:r>
          </w:p>
        </w:tc>
      </w:tr>
      <w:tr w:rsidR="00A56EC0" w14:paraId="67D921FA" w14:textId="77777777" w:rsidTr="002C1A49">
        <w:tc>
          <w:tcPr>
            <w:tcW w:w="1843" w:type="dxa"/>
            <w:tcBorders>
              <w:left w:val="single" w:sz="4" w:space="0" w:color="auto"/>
            </w:tcBorders>
          </w:tcPr>
          <w:p w14:paraId="00097E88" w14:textId="77777777" w:rsidR="00A56EC0" w:rsidRDefault="00A56EC0" w:rsidP="002C1A49">
            <w:pPr>
              <w:pStyle w:val="CRCoverPage"/>
              <w:spacing w:after="0"/>
              <w:rPr>
                <w:b/>
                <w:i/>
                <w:noProof/>
                <w:sz w:val="8"/>
                <w:szCs w:val="8"/>
              </w:rPr>
            </w:pPr>
          </w:p>
        </w:tc>
        <w:tc>
          <w:tcPr>
            <w:tcW w:w="7797" w:type="dxa"/>
            <w:gridSpan w:val="10"/>
            <w:tcBorders>
              <w:right w:val="single" w:sz="4" w:space="0" w:color="auto"/>
            </w:tcBorders>
          </w:tcPr>
          <w:p w14:paraId="0747C83B" w14:textId="77777777" w:rsidR="00A56EC0" w:rsidRDefault="00A56EC0" w:rsidP="002C1A49">
            <w:pPr>
              <w:pStyle w:val="CRCoverPage"/>
              <w:spacing w:after="0"/>
              <w:rPr>
                <w:noProof/>
                <w:sz w:val="8"/>
                <w:szCs w:val="8"/>
              </w:rPr>
            </w:pPr>
          </w:p>
        </w:tc>
      </w:tr>
      <w:tr w:rsidR="00A56EC0" w14:paraId="077D9EEF" w14:textId="77777777" w:rsidTr="002C1A49">
        <w:tc>
          <w:tcPr>
            <w:tcW w:w="1843" w:type="dxa"/>
            <w:tcBorders>
              <w:left w:val="single" w:sz="4" w:space="0" w:color="auto"/>
            </w:tcBorders>
          </w:tcPr>
          <w:p w14:paraId="0FF95134" w14:textId="77777777" w:rsidR="00A56EC0" w:rsidRDefault="00A56EC0" w:rsidP="002C1A4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AACEFEF" w14:textId="77777777" w:rsidR="00A56EC0" w:rsidRDefault="00A56EC0" w:rsidP="002C1A49">
            <w:pPr>
              <w:pStyle w:val="CRCoverPage"/>
              <w:spacing w:after="0"/>
              <w:ind w:left="100"/>
              <w:rPr>
                <w:noProof/>
              </w:rPr>
            </w:pPr>
            <w:r>
              <w:fldChar w:fldCharType="begin"/>
            </w:r>
            <w:r>
              <w:instrText xml:space="preserve"> DOCPROPERTY  SourceIfWg  \* MERGEFORMAT </w:instrText>
            </w:r>
            <w:r>
              <w:fldChar w:fldCharType="separate"/>
            </w:r>
            <w:r>
              <w:rPr>
                <w:noProof/>
              </w:rPr>
              <w:t>ROHDE &amp; SCHWARZ, Anritsu Ltd</w:t>
            </w:r>
            <w:r>
              <w:rPr>
                <w:noProof/>
              </w:rPr>
              <w:fldChar w:fldCharType="end"/>
            </w:r>
          </w:p>
        </w:tc>
      </w:tr>
      <w:tr w:rsidR="00A56EC0" w14:paraId="49469A06" w14:textId="77777777" w:rsidTr="002C1A49">
        <w:tc>
          <w:tcPr>
            <w:tcW w:w="1843" w:type="dxa"/>
            <w:tcBorders>
              <w:left w:val="single" w:sz="4" w:space="0" w:color="auto"/>
            </w:tcBorders>
          </w:tcPr>
          <w:p w14:paraId="7946FB01" w14:textId="77777777" w:rsidR="00A56EC0" w:rsidRDefault="00A56EC0" w:rsidP="002C1A4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31860CE" w14:textId="2D1E5027" w:rsidR="00A56EC0" w:rsidRDefault="00A56EC0" w:rsidP="002C1A49">
            <w:pPr>
              <w:pStyle w:val="CRCoverPage"/>
              <w:spacing w:after="0"/>
              <w:ind w:left="100"/>
              <w:rPr>
                <w:noProof/>
              </w:rPr>
            </w:pPr>
            <w:r>
              <w:t>R5</w:t>
            </w:r>
            <w:r>
              <w:fldChar w:fldCharType="begin"/>
            </w:r>
            <w:r>
              <w:instrText xml:space="preserve"> DOCPROPERTY  SourceIfTsg  \* MERGEFORMAT </w:instrText>
            </w:r>
            <w:r>
              <w:fldChar w:fldCharType="separate"/>
            </w:r>
            <w:r>
              <w:fldChar w:fldCharType="end"/>
            </w:r>
          </w:p>
        </w:tc>
      </w:tr>
      <w:tr w:rsidR="00A56EC0" w14:paraId="19CA02A2" w14:textId="77777777" w:rsidTr="002C1A49">
        <w:tc>
          <w:tcPr>
            <w:tcW w:w="1843" w:type="dxa"/>
            <w:tcBorders>
              <w:left w:val="single" w:sz="4" w:space="0" w:color="auto"/>
            </w:tcBorders>
          </w:tcPr>
          <w:p w14:paraId="348FB431" w14:textId="77777777" w:rsidR="00A56EC0" w:rsidRDefault="00A56EC0" w:rsidP="002C1A49">
            <w:pPr>
              <w:pStyle w:val="CRCoverPage"/>
              <w:spacing w:after="0"/>
              <w:rPr>
                <w:b/>
                <w:i/>
                <w:noProof/>
                <w:sz w:val="8"/>
                <w:szCs w:val="8"/>
              </w:rPr>
            </w:pPr>
          </w:p>
        </w:tc>
        <w:tc>
          <w:tcPr>
            <w:tcW w:w="7797" w:type="dxa"/>
            <w:gridSpan w:val="10"/>
            <w:tcBorders>
              <w:right w:val="single" w:sz="4" w:space="0" w:color="auto"/>
            </w:tcBorders>
          </w:tcPr>
          <w:p w14:paraId="080097BE" w14:textId="77777777" w:rsidR="00A56EC0" w:rsidRDefault="00A56EC0" w:rsidP="002C1A49">
            <w:pPr>
              <w:pStyle w:val="CRCoverPage"/>
              <w:spacing w:after="0"/>
              <w:rPr>
                <w:noProof/>
                <w:sz w:val="8"/>
                <w:szCs w:val="8"/>
              </w:rPr>
            </w:pPr>
          </w:p>
        </w:tc>
      </w:tr>
      <w:tr w:rsidR="00A56EC0" w14:paraId="7BE0F9C7" w14:textId="77777777" w:rsidTr="002C1A49">
        <w:tc>
          <w:tcPr>
            <w:tcW w:w="1843" w:type="dxa"/>
            <w:tcBorders>
              <w:left w:val="single" w:sz="4" w:space="0" w:color="auto"/>
            </w:tcBorders>
          </w:tcPr>
          <w:p w14:paraId="75D3B393" w14:textId="77777777" w:rsidR="00A56EC0" w:rsidRDefault="00A56EC0" w:rsidP="002C1A49">
            <w:pPr>
              <w:pStyle w:val="CRCoverPage"/>
              <w:tabs>
                <w:tab w:val="right" w:pos="1759"/>
              </w:tabs>
              <w:spacing w:after="0"/>
              <w:rPr>
                <w:b/>
                <w:i/>
                <w:noProof/>
              </w:rPr>
            </w:pPr>
            <w:r>
              <w:rPr>
                <w:b/>
                <w:i/>
                <w:noProof/>
              </w:rPr>
              <w:t>Work item code:</w:t>
            </w:r>
          </w:p>
        </w:tc>
        <w:tc>
          <w:tcPr>
            <w:tcW w:w="3686" w:type="dxa"/>
            <w:gridSpan w:val="5"/>
            <w:shd w:val="pct30" w:color="FFFF00" w:fill="auto"/>
          </w:tcPr>
          <w:p w14:paraId="559D0D7B" w14:textId="77777777" w:rsidR="00A56EC0" w:rsidRDefault="00A56EC0" w:rsidP="002C1A49">
            <w:pPr>
              <w:pStyle w:val="CRCoverPage"/>
              <w:spacing w:after="0"/>
              <w:ind w:left="100"/>
              <w:rPr>
                <w:noProof/>
              </w:rPr>
            </w:pPr>
            <w:r>
              <w:fldChar w:fldCharType="begin"/>
            </w:r>
            <w:r>
              <w:instrText xml:space="preserve"> DOCPROPERTY  RelatedWis  \* MERGEFORMAT </w:instrText>
            </w:r>
            <w:r>
              <w:fldChar w:fldCharType="separate"/>
            </w:r>
            <w:r>
              <w:rPr>
                <w:noProof/>
              </w:rPr>
              <w:t>eCallCEN-UEConTest</w:t>
            </w:r>
            <w:r>
              <w:rPr>
                <w:noProof/>
              </w:rPr>
              <w:fldChar w:fldCharType="end"/>
            </w:r>
          </w:p>
        </w:tc>
        <w:tc>
          <w:tcPr>
            <w:tcW w:w="567" w:type="dxa"/>
            <w:tcBorders>
              <w:left w:val="nil"/>
            </w:tcBorders>
          </w:tcPr>
          <w:p w14:paraId="051B03ED" w14:textId="77777777" w:rsidR="00A56EC0" w:rsidRDefault="00A56EC0" w:rsidP="002C1A49">
            <w:pPr>
              <w:pStyle w:val="CRCoverPage"/>
              <w:spacing w:after="0"/>
              <w:ind w:right="100"/>
              <w:rPr>
                <w:noProof/>
              </w:rPr>
            </w:pPr>
          </w:p>
        </w:tc>
        <w:tc>
          <w:tcPr>
            <w:tcW w:w="1417" w:type="dxa"/>
            <w:gridSpan w:val="3"/>
            <w:tcBorders>
              <w:left w:val="nil"/>
            </w:tcBorders>
          </w:tcPr>
          <w:p w14:paraId="78723F36" w14:textId="77777777" w:rsidR="00A56EC0" w:rsidRDefault="00A56EC0" w:rsidP="002C1A4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1EFE996" w14:textId="77777777" w:rsidR="00A56EC0" w:rsidRDefault="00A56EC0" w:rsidP="002C1A49">
            <w:pPr>
              <w:pStyle w:val="CRCoverPage"/>
              <w:spacing w:after="0"/>
              <w:ind w:left="100"/>
              <w:rPr>
                <w:noProof/>
              </w:rPr>
            </w:pPr>
            <w:r>
              <w:fldChar w:fldCharType="begin"/>
            </w:r>
            <w:r>
              <w:instrText xml:space="preserve"> DOCPROPERTY  ResDate  \* MERGEFORMAT </w:instrText>
            </w:r>
            <w:r>
              <w:fldChar w:fldCharType="separate"/>
            </w:r>
            <w:r>
              <w:rPr>
                <w:noProof/>
              </w:rPr>
              <w:t>2025-10-07</w:t>
            </w:r>
            <w:r>
              <w:rPr>
                <w:noProof/>
              </w:rPr>
              <w:fldChar w:fldCharType="end"/>
            </w:r>
          </w:p>
        </w:tc>
      </w:tr>
      <w:tr w:rsidR="00A56EC0" w14:paraId="0D61A5A3" w14:textId="77777777" w:rsidTr="002C1A49">
        <w:tc>
          <w:tcPr>
            <w:tcW w:w="1843" w:type="dxa"/>
            <w:tcBorders>
              <w:left w:val="single" w:sz="4" w:space="0" w:color="auto"/>
            </w:tcBorders>
          </w:tcPr>
          <w:p w14:paraId="00DB42C7" w14:textId="77777777" w:rsidR="00A56EC0" w:rsidRDefault="00A56EC0" w:rsidP="002C1A49">
            <w:pPr>
              <w:pStyle w:val="CRCoverPage"/>
              <w:spacing w:after="0"/>
              <w:rPr>
                <w:b/>
                <w:i/>
                <w:noProof/>
                <w:sz w:val="8"/>
                <w:szCs w:val="8"/>
              </w:rPr>
            </w:pPr>
          </w:p>
        </w:tc>
        <w:tc>
          <w:tcPr>
            <w:tcW w:w="1986" w:type="dxa"/>
            <w:gridSpan w:val="4"/>
          </w:tcPr>
          <w:p w14:paraId="769D8CF4" w14:textId="77777777" w:rsidR="00A56EC0" w:rsidRDefault="00A56EC0" w:rsidP="002C1A49">
            <w:pPr>
              <w:pStyle w:val="CRCoverPage"/>
              <w:spacing w:after="0"/>
              <w:rPr>
                <w:noProof/>
                <w:sz w:val="8"/>
                <w:szCs w:val="8"/>
              </w:rPr>
            </w:pPr>
          </w:p>
        </w:tc>
        <w:tc>
          <w:tcPr>
            <w:tcW w:w="2267" w:type="dxa"/>
            <w:gridSpan w:val="2"/>
          </w:tcPr>
          <w:p w14:paraId="1535637B" w14:textId="77777777" w:rsidR="00A56EC0" w:rsidRDefault="00A56EC0" w:rsidP="002C1A49">
            <w:pPr>
              <w:pStyle w:val="CRCoverPage"/>
              <w:spacing w:after="0"/>
              <w:rPr>
                <w:noProof/>
                <w:sz w:val="8"/>
                <w:szCs w:val="8"/>
              </w:rPr>
            </w:pPr>
          </w:p>
        </w:tc>
        <w:tc>
          <w:tcPr>
            <w:tcW w:w="1417" w:type="dxa"/>
            <w:gridSpan w:val="3"/>
          </w:tcPr>
          <w:p w14:paraId="3C3627D9" w14:textId="77777777" w:rsidR="00A56EC0" w:rsidRDefault="00A56EC0" w:rsidP="002C1A49">
            <w:pPr>
              <w:pStyle w:val="CRCoverPage"/>
              <w:spacing w:after="0"/>
              <w:rPr>
                <w:noProof/>
                <w:sz w:val="8"/>
                <w:szCs w:val="8"/>
              </w:rPr>
            </w:pPr>
          </w:p>
        </w:tc>
        <w:tc>
          <w:tcPr>
            <w:tcW w:w="2127" w:type="dxa"/>
            <w:tcBorders>
              <w:right w:val="single" w:sz="4" w:space="0" w:color="auto"/>
            </w:tcBorders>
          </w:tcPr>
          <w:p w14:paraId="04A37239" w14:textId="77777777" w:rsidR="00A56EC0" w:rsidRDefault="00A56EC0" w:rsidP="002C1A49">
            <w:pPr>
              <w:pStyle w:val="CRCoverPage"/>
              <w:spacing w:after="0"/>
              <w:rPr>
                <w:noProof/>
                <w:sz w:val="8"/>
                <w:szCs w:val="8"/>
              </w:rPr>
            </w:pPr>
          </w:p>
        </w:tc>
      </w:tr>
      <w:tr w:rsidR="00A56EC0" w14:paraId="51F86FDC" w14:textId="77777777" w:rsidTr="002C1A49">
        <w:trPr>
          <w:cantSplit/>
        </w:trPr>
        <w:tc>
          <w:tcPr>
            <w:tcW w:w="1843" w:type="dxa"/>
            <w:tcBorders>
              <w:left w:val="single" w:sz="4" w:space="0" w:color="auto"/>
            </w:tcBorders>
          </w:tcPr>
          <w:p w14:paraId="761C2924" w14:textId="77777777" w:rsidR="00A56EC0" w:rsidRDefault="00A56EC0" w:rsidP="002C1A49">
            <w:pPr>
              <w:pStyle w:val="CRCoverPage"/>
              <w:tabs>
                <w:tab w:val="right" w:pos="1759"/>
              </w:tabs>
              <w:spacing w:after="0"/>
              <w:rPr>
                <w:b/>
                <w:i/>
                <w:noProof/>
              </w:rPr>
            </w:pPr>
            <w:r>
              <w:rPr>
                <w:b/>
                <w:i/>
                <w:noProof/>
              </w:rPr>
              <w:t>Category:</w:t>
            </w:r>
          </w:p>
        </w:tc>
        <w:tc>
          <w:tcPr>
            <w:tcW w:w="851" w:type="dxa"/>
            <w:shd w:val="pct30" w:color="FFFF00" w:fill="auto"/>
          </w:tcPr>
          <w:p w14:paraId="31633C7F" w14:textId="77777777" w:rsidR="00A56EC0" w:rsidRDefault="00A56EC0" w:rsidP="002C1A49">
            <w:pPr>
              <w:pStyle w:val="CRCoverPage"/>
              <w:spacing w:after="0"/>
              <w:ind w:left="100" w:right="-609"/>
              <w:rPr>
                <w:b/>
                <w:noProof/>
              </w:rPr>
            </w:pPr>
            <w:r>
              <w:fldChar w:fldCharType="begin"/>
            </w:r>
            <w:r>
              <w:instrText xml:space="preserve"> DOCPROPERTY  Cat  \* MERGEFORMAT </w:instrText>
            </w:r>
            <w:r>
              <w:fldChar w:fldCharType="separate"/>
            </w:r>
            <w:r>
              <w:rPr>
                <w:b/>
                <w:noProof/>
              </w:rPr>
              <w:t>B</w:t>
            </w:r>
            <w:r>
              <w:rPr>
                <w:b/>
                <w:noProof/>
              </w:rPr>
              <w:fldChar w:fldCharType="end"/>
            </w:r>
          </w:p>
        </w:tc>
        <w:tc>
          <w:tcPr>
            <w:tcW w:w="3402" w:type="dxa"/>
            <w:gridSpan w:val="5"/>
            <w:tcBorders>
              <w:left w:val="nil"/>
            </w:tcBorders>
          </w:tcPr>
          <w:p w14:paraId="471495B3" w14:textId="77777777" w:rsidR="00A56EC0" w:rsidRDefault="00A56EC0" w:rsidP="002C1A49">
            <w:pPr>
              <w:pStyle w:val="CRCoverPage"/>
              <w:spacing w:after="0"/>
              <w:rPr>
                <w:noProof/>
              </w:rPr>
            </w:pPr>
          </w:p>
        </w:tc>
        <w:tc>
          <w:tcPr>
            <w:tcW w:w="1417" w:type="dxa"/>
            <w:gridSpan w:val="3"/>
            <w:tcBorders>
              <w:left w:val="nil"/>
            </w:tcBorders>
          </w:tcPr>
          <w:p w14:paraId="7BBFCB64" w14:textId="77777777" w:rsidR="00A56EC0" w:rsidRDefault="00A56EC0" w:rsidP="002C1A4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7EAB397" w14:textId="77777777" w:rsidR="00A56EC0" w:rsidRDefault="00A56EC0" w:rsidP="002C1A49">
            <w:pPr>
              <w:pStyle w:val="CRCoverPage"/>
              <w:spacing w:after="0"/>
              <w:ind w:left="100"/>
              <w:rPr>
                <w:noProof/>
              </w:rPr>
            </w:pPr>
            <w:r>
              <w:fldChar w:fldCharType="begin"/>
            </w:r>
            <w:r>
              <w:instrText xml:space="preserve"> DOCPROPERTY  Release  \* MERGEFORMAT </w:instrText>
            </w:r>
            <w:r>
              <w:fldChar w:fldCharType="separate"/>
            </w:r>
            <w:r>
              <w:rPr>
                <w:noProof/>
              </w:rPr>
              <w:t>Rel-19</w:t>
            </w:r>
            <w:r>
              <w:rPr>
                <w:noProof/>
              </w:rPr>
              <w:fldChar w:fldCharType="end"/>
            </w:r>
          </w:p>
        </w:tc>
      </w:tr>
      <w:tr w:rsidR="00A56EC0" w14:paraId="49948B0F" w14:textId="77777777" w:rsidTr="002C1A49">
        <w:tc>
          <w:tcPr>
            <w:tcW w:w="1843" w:type="dxa"/>
            <w:tcBorders>
              <w:left w:val="single" w:sz="4" w:space="0" w:color="auto"/>
              <w:bottom w:val="single" w:sz="4" w:space="0" w:color="auto"/>
            </w:tcBorders>
          </w:tcPr>
          <w:p w14:paraId="42E83A1E" w14:textId="77777777" w:rsidR="00A56EC0" w:rsidRDefault="00A56EC0" w:rsidP="002C1A49">
            <w:pPr>
              <w:pStyle w:val="CRCoverPage"/>
              <w:spacing w:after="0"/>
              <w:rPr>
                <w:b/>
                <w:i/>
                <w:noProof/>
              </w:rPr>
            </w:pPr>
          </w:p>
        </w:tc>
        <w:tc>
          <w:tcPr>
            <w:tcW w:w="4677" w:type="dxa"/>
            <w:gridSpan w:val="8"/>
            <w:tcBorders>
              <w:bottom w:val="single" w:sz="4" w:space="0" w:color="auto"/>
            </w:tcBorders>
          </w:tcPr>
          <w:p w14:paraId="620A59A7" w14:textId="77777777" w:rsidR="00A56EC0" w:rsidRDefault="00A56EC0" w:rsidP="002C1A4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21E43D2" w14:textId="77777777" w:rsidR="00A56EC0" w:rsidRDefault="00A56EC0" w:rsidP="002C1A4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E1C9533" w14:textId="77777777" w:rsidR="00A56EC0" w:rsidRPr="007C2097" w:rsidRDefault="00A56EC0" w:rsidP="002C1A4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56EC0" w14:paraId="2746E17D" w14:textId="77777777" w:rsidTr="002C1A49">
        <w:tc>
          <w:tcPr>
            <w:tcW w:w="1843" w:type="dxa"/>
          </w:tcPr>
          <w:p w14:paraId="62A7ADDE" w14:textId="77777777" w:rsidR="00A56EC0" w:rsidRDefault="00A56EC0" w:rsidP="002C1A49">
            <w:pPr>
              <w:pStyle w:val="CRCoverPage"/>
              <w:spacing w:after="0"/>
              <w:rPr>
                <w:b/>
                <w:i/>
                <w:noProof/>
                <w:sz w:val="8"/>
                <w:szCs w:val="8"/>
              </w:rPr>
            </w:pPr>
          </w:p>
        </w:tc>
        <w:tc>
          <w:tcPr>
            <w:tcW w:w="7797" w:type="dxa"/>
            <w:gridSpan w:val="10"/>
          </w:tcPr>
          <w:p w14:paraId="55C5FB4F" w14:textId="77777777" w:rsidR="00A56EC0" w:rsidRDefault="00A56EC0" w:rsidP="002C1A49">
            <w:pPr>
              <w:pStyle w:val="CRCoverPage"/>
              <w:spacing w:after="0"/>
              <w:rPr>
                <w:noProof/>
                <w:sz w:val="8"/>
                <w:szCs w:val="8"/>
              </w:rPr>
            </w:pPr>
          </w:p>
        </w:tc>
      </w:tr>
      <w:tr w:rsidR="00A56EC0" w14:paraId="05B18E92" w14:textId="77777777" w:rsidTr="002C1A49">
        <w:tc>
          <w:tcPr>
            <w:tcW w:w="2694" w:type="dxa"/>
            <w:gridSpan w:val="2"/>
            <w:tcBorders>
              <w:top w:val="single" w:sz="4" w:space="0" w:color="auto"/>
              <w:left w:val="single" w:sz="4" w:space="0" w:color="auto"/>
            </w:tcBorders>
          </w:tcPr>
          <w:p w14:paraId="65453F71" w14:textId="77777777" w:rsidR="00A56EC0" w:rsidRDefault="00A56EC0" w:rsidP="00A56EC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9FB362" w14:textId="0126C356" w:rsidR="00A56EC0" w:rsidRDefault="00A56EC0" w:rsidP="00A56EC0">
            <w:pPr>
              <w:pStyle w:val="CRCoverPage"/>
              <w:spacing w:after="0"/>
              <w:ind w:left="100"/>
              <w:rPr>
                <w:noProof/>
              </w:rPr>
            </w:pPr>
            <w:r>
              <w:rPr>
                <w:noProof/>
                <w:lang w:val="fr-FR"/>
              </w:rPr>
              <w:t>To add IMS_NR5GC test case 11.9 to the IWD_25wk38 ATS.</w:t>
            </w:r>
          </w:p>
        </w:tc>
      </w:tr>
      <w:tr w:rsidR="00A56EC0" w14:paraId="322C80BD" w14:textId="77777777" w:rsidTr="002C1A49">
        <w:tc>
          <w:tcPr>
            <w:tcW w:w="2694" w:type="dxa"/>
            <w:gridSpan w:val="2"/>
            <w:tcBorders>
              <w:left w:val="single" w:sz="4" w:space="0" w:color="auto"/>
            </w:tcBorders>
          </w:tcPr>
          <w:p w14:paraId="07B733F6" w14:textId="77777777" w:rsidR="00A56EC0" w:rsidRDefault="00A56EC0" w:rsidP="00A56EC0">
            <w:pPr>
              <w:pStyle w:val="CRCoverPage"/>
              <w:spacing w:after="0"/>
              <w:rPr>
                <w:b/>
                <w:i/>
                <w:noProof/>
                <w:sz w:val="8"/>
                <w:szCs w:val="8"/>
              </w:rPr>
            </w:pPr>
          </w:p>
        </w:tc>
        <w:tc>
          <w:tcPr>
            <w:tcW w:w="6946" w:type="dxa"/>
            <w:gridSpan w:val="9"/>
            <w:tcBorders>
              <w:right w:val="single" w:sz="4" w:space="0" w:color="auto"/>
            </w:tcBorders>
          </w:tcPr>
          <w:p w14:paraId="1A510B55" w14:textId="77777777" w:rsidR="00A56EC0" w:rsidRDefault="00A56EC0" w:rsidP="00A56EC0">
            <w:pPr>
              <w:pStyle w:val="CRCoverPage"/>
              <w:spacing w:after="0"/>
              <w:rPr>
                <w:noProof/>
                <w:sz w:val="8"/>
                <w:szCs w:val="8"/>
              </w:rPr>
            </w:pPr>
          </w:p>
        </w:tc>
      </w:tr>
      <w:tr w:rsidR="00A56EC0" w14:paraId="11342F7F" w14:textId="77777777" w:rsidTr="002C1A49">
        <w:tc>
          <w:tcPr>
            <w:tcW w:w="2694" w:type="dxa"/>
            <w:gridSpan w:val="2"/>
            <w:tcBorders>
              <w:left w:val="single" w:sz="4" w:space="0" w:color="auto"/>
            </w:tcBorders>
          </w:tcPr>
          <w:p w14:paraId="7053A9B9" w14:textId="77777777" w:rsidR="00A56EC0" w:rsidRDefault="00A56EC0" w:rsidP="00A56EC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4A320F5" w14:textId="472075A9" w:rsidR="00A56EC0" w:rsidRDefault="00A56EC0" w:rsidP="00A56EC0">
            <w:pPr>
              <w:pStyle w:val="CRCoverPage"/>
              <w:spacing w:after="0"/>
              <w:ind w:left="100"/>
              <w:rPr>
                <w:noProof/>
              </w:rPr>
            </w:pPr>
            <w:r>
              <w:rPr>
                <w:noProof/>
                <w:lang w:val="fr-FR"/>
              </w:rPr>
              <w:t>This document lists all changes applied to test case 11.9.NR5GC required for approval. See detailed change description for further information.</w:t>
            </w:r>
          </w:p>
        </w:tc>
      </w:tr>
      <w:tr w:rsidR="00A56EC0" w14:paraId="19054C2C" w14:textId="77777777" w:rsidTr="002C1A49">
        <w:tc>
          <w:tcPr>
            <w:tcW w:w="2694" w:type="dxa"/>
            <w:gridSpan w:val="2"/>
            <w:tcBorders>
              <w:left w:val="single" w:sz="4" w:space="0" w:color="auto"/>
            </w:tcBorders>
          </w:tcPr>
          <w:p w14:paraId="1A0EE279" w14:textId="77777777" w:rsidR="00A56EC0" w:rsidRDefault="00A56EC0" w:rsidP="00A56EC0">
            <w:pPr>
              <w:pStyle w:val="CRCoverPage"/>
              <w:spacing w:after="0"/>
              <w:rPr>
                <w:b/>
                <w:i/>
                <w:noProof/>
                <w:sz w:val="8"/>
                <w:szCs w:val="8"/>
              </w:rPr>
            </w:pPr>
          </w:p>
        </w:tc>
        <w:tc>
          <w:tcPr>
            <w:tcW w:w="6946" w:type="dxa"/>
            <w:gridSpan w:val="9"/>
            <w:tcBorders>
              <w:right w:val="single" w:sz="4" w:space="0" w:color="auto"/>
            </w:tcBorders>
          </w:tcPr>
          <w:p w14:paraId="4812EC6F" w14:textId="77777777" w:rsidR="00A56EC0" w:rsidRDefault="00A56EC0" w:rsidP="00A56EC0">
            <w:pPr>
              <w:pStyle w:val="CRCoverPage"/>
              <w:spacing w:after="0"/>
              <w:rPr>
                <w:noProof/>
                <w:sz w:val="8"/>
                <w:szCs w:val="8"/>
              </w:rPr>
            </w:pPr>
          </w:p>
        </w:tc>
      </w:tr>
      <w:tr w:rsidR="00A56EC0" w14:paraId="1A5DCA90" w14:textId="77777777" w:rsidTr="002C1A49">
        <w:tc>
          <w:tcPr>
            <w:tcW w:w="2694" w:type="dxa"/>
            <w:gridSpan w:val="2"/>
            <w:tcBorders>
              <w:left w:val="single" w:sz="4" w:space="0" w:color="auto"/>
              <w:bottom w:val="single" w:sz="4" w:space="0" w:color="auto"/>
            </w:tcBorders>
          </w:tcPr>
          <w:p w14:paraId="7B47F265" w14:textId="77777777" w:rsidR="00A56EC0" w:rsidRDefault="00A56EC0" w:rsidP="00A56EC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22B18A9" w14:textId="434EAFCF" w:rsidR="00A56EC0" w:rsidRDefault="00A56EC0" w:rsidP="00A56EC0">
            <w:pPr>
              <w:pStyle w:val="CRCoverPage"/>
              <w:spacing w:after="0"/>
              <w:ind w:left="100"/>
              <w:rPr>
                <w:noProof/>
              </w:rPr>
            </w:pPr>
            <w:r>
              <w:rPr>
                <w:noProof/>
                <w:lang w:val="fr-FR" w:eastAsia="zh-CN"/>
              </w:rPr>
              <w:t>Test case will not be added to ATS.</w:t>
            </w:r>
          </w:p>
        </w:tc>
      </w:tr>
      <w:tr w:rsidR="00A56EC0" w14:paraId="5F6E0D96" w14:textId="77777777" w:rsidTr="002C1A49">
        <w:tc>
          <w:tcPr>
            <w:tcW w:w="2694" w:type="dxa"/>
            <w:gridSpan w:val="2"/>
          </w:tcPr>
          <w:p w14:paraId="1B30AE83" w14:textId="77777777" w:rsidR="00A56EC0" w:rsidRDefault="00A56EC0" w:rsidP="00A56EC0">
            <w:pPr>
              <w:pStyle w:val="CRCoverPage"/>
              <w:spacing w:after="0"/>
              <w:rPr>
                <w:b/>
                <w:i/>
                <w:noProof/>
                <w:sz w:val="8"/>
                <w:szCs w:val="8"/>
              </w:rPr>
            </w:pPr>
          </w:p>
        </w:tc>
        <w:tc>
          <w:tcPr>
            <w:tcW w:w="6946" w:type="dxa"/>
            <w:gridSpan w:val="9"/>
          </w:tcPr>
          <w:p w14:paraId="35A393E8" w14:textId="77777777" w:rsidR="00A56EC0" w:rsidRDefault="00A56EC0" w:rsidP="00A56EC0">
            <w:pPr>
              <w:pStyle w:val="CRCoverPage"/>
              <w:spacing w:after="0"/>
              <w:rPr>
                <w:noProof/>
                <w:sz w:val="8"/>
                <w:szCs w:val="8"/>
              </w:rPr>
            </w:pPr>
          </w:p>
        </w:tc>
      </w:tr>
      <w:tr w:rsidR="00A56EC0" w14:paraId="488FF41E" w14:textId="77777777" w:rsidTr="002C1A49">
        <w:tc>
          <w:tcPr>
            <w:tcW w:w="2694" w:type="dxa"/>
            <w:gridSpan w:val="2"/>
            <w:tcBorders>
              <w:top w:val="single" w:sz="4" w:space="0" w:color="auto"/>
              <w:left w:val="single" w:sz="4" w:space="0" w:color="auto"/>
            </w:tcBorders>
          </w:tcPr>
          <w:p w14:paraId="1C0C1952" w14:textId="77777777" w:rsidR="00A56EC0" w:rsidRDefault="00A56EC0" w:rsidP="00A56EC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73432DD" w14:textId="3CBB6E38" w:rsidR="00A56EC0" w:rsidRDefault="00A56EC0" w:rsidP="00A56EC0">
            <w:pPr>
              <w:pStyle w:val="CRCoverPage"/>
              <w:spacing w:after="0"/>
              <w:ind w:left="100"/>
              <w:rPr>
                <w:noProof/>
              </w:rPr>
            </w:pPr>
            <w:r w:rsidRPr="00A776E5">
              <w:rPr>
                <w:noProof/>
              </w:rPr>
              <w:t>11.</w:t>
            </w:r>
            <w:r>
              <w:rPr>
                <w:noProof/>
              </w:rPr>
              <w:t>9</w:t>
            </w:r>
            <w:r w:rsidRPr="00A776E5">
              <w:rPr>
                <w:noProof/>
              </w:rPr>
              <w:t>.NR5GC</w:t>
            </w:r>
          </w:p>
        </w:tc>
      </w:tr>
      <w:tr w:rsidR="00A56EC0" w14:paraId="12FE89BB" w14:textId="77777777" w:rsidTr="002C1A49">
        <w:tc>
          <w:tcPr>
            <w:tcW w:w="2694" w:type="dxa"/>
            <w:gridSpan w:val="2"/>
            <w:tcBorders>
              <w:left w:val="single" w:sz="4" w:space="0" w:color="auto"/>
            </w:tcBorders>
          </w:tcPr>
          <w:p w14:paraId="559506B4" w14:textId="77777777" w:rsidR="00A56EC0" w:rsidRDefault="00A56EC0" w:rsidP="00A56EC0">
            <w:pPr>
              <w:pStyle w:val="CRCoverPage"/>
              <w:spacing w:after="0"/>
              <w:rPr>
                <w:b/>
                <w:i/>
                <w:noProof/>
                <w:sz w:val="8"/>
                <w:szCs w:val="8"/>
              </w:rPr>
            </w:pPr>
          </w:p>
        </w:tc>
        <w:tc>
          <w:tcPr>
            <w:tcW w:w="6946" w:type="dxa"/>
            <w:gridSpan w:val="9"/>
            <w:tcBorders>
              <w:right w:val="single" w:sz="4" w:space="0" w:color="auto"/>
            </w:tcBorders>
          </w:tcPr>
          <w:p w14:paraId="512EFF22" w14:textId="77777777" w:rsidR="00A56EC0" w:rsidRDefault="00A56EC0" w:rsidP="00A56EC0">
            <w:pPr>
              <w:pStyle w:val="CRCoverPage"/>
              <w:spacing w:after="0"/>
              <w:rPr>
                <w:noProof/>
                <w:sz w:val="8"/>
                <w:szCs w:val="8"/>
              </w:rPr>
            </w:pPr>
          </w:p>
        </w:tc>
      </w:tr>
      <w:tr w:rsidR="00A56EC0" w14:paraId="5EF59279" w14:textId="77777777" w:rsidTr="002C1A49">
        <w:tc>
          <w:tcPr>
            <w:tcW w:w="2694" w:type="dxa"/>
            <w:gridSpan w:val="2"/>
            <w:tcBorders>
              <w:left w:val="single" w:sz="4" w:space="0" w:color="auto"/>
            </w:tcBorders>
          </w:tcPr>
          <w:p w14:paraId="49F67E42" w14:textId="77777777" w:rsidR="00A56EC0" w:rsidRDefault="00A56EC0" w:rsidP="00A56EC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569414" w14:textId="77777777" w:rsidR="00A56EC0" w:rsidRDefault="00A56EC0" w:rsidP="00A56EC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47B7E88" w14:textId="77777777" w:rsidR="00A56EC0" w:rsidRDefault="00A56EC0" w:rsidP="00A56EC0">
            <w:pPr>
              <w:pStyle w:val="CRCoverPage"/>
              <w:spacing w:after="0"/>
              <w:jc w:val="center"/>
              <w:rPr>
                <w:b/>
                <w:caps/>
                <w:noProof/>
              </w:rPr>
            </w:pPr>
            <w:r>
              <w:rPr>
                <w:b/>
                <w:caps/>
                <w:noProof/>
              </w:rPr>
              <w:t>N</w:t>
            </w:r>
          </w:p>
        </w:tc>
        <w:tc>
          <w:tcPr>
            <w:tcW w:w="2977" w:type="dxa"/>
            <w:gridSpan w:val="4"/>
          </w:tcPr>
          <w:p w14:paraId="70B21B3E" w14:textId="77777777" w:rsidR="00A56EC0" w:rsidRDefault="00A56EC0" w:rsidP="00A56EC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BCC12AE" w14:textId="77777777" w:rsidR="00A56EC0" w:rsidRDefault="00A56EC0" w:rsidP="00A56EC0">
            <w:pPr>
              <w:pStyle w:val="CRCoverPage"/>
              <w:spacing w:after="0"/>
              <w:ind w:left="99"/>
              <w:rPr>
                <w:noProof/>
              </w:rPr>
            </w:pPr>
          </w:p>
        </w:tc>
      </w:tr>
      <w:tr w:rsidR="00A56EC0" w14:paraId="585833F4" w14:textId="77777777" w:rsidTr="002C1A49">
        <w:tc>
          <w:tcPr>
            <w:tcW w:w="2694" w:type="dxa"/>
            <w:gridSpan w:val="2"/>
            <w:tcBorders>
              <w:left w:val="single" w:sz="4" w:space="0" w:color="auto"/>
            </w:tcBorders>
          </w:tcPr>
          <w:p w14:paraId="0E011024" w14:textId="77777777" w:rsidR="00A56EC0" w:rsidRDefault="00A56EC0" w:rsidP="00A56EC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9D4E2EF" w14:textId="77777777" w:rsidR="00A56EC0" w:rsidRDefault="00A56EC0" w:rsidP="00A56EC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12CAF5" w14:textId="2193136E" w:rsidR="00A56EC0" w:rsidRDefault="00A56EC0" w:rsidP="00A56EC0">
            <w:pPr>
              <w:pStyle w:val="CRCoverPage"/>
              <w:spacing w:after="0"/>
              <w:jc w:val="center"/>
              <w:rPr>
                <w:b/>
                <w:caps/>
                <w:noProof/>
              </w:rPr>
            </w:pPr>
            <w:r>
              <w:rPr>
                <w:b/>
                <w:caps/>
                <w:noProof/>
              </w:rPr>
              <w:t>x</w:t>
            </w:r>
          </w:p>
        </w:tc>
        <w:tc>
          <w:tcPr>
            <w:tcW w:w="2977" w:type="dxa"/>
            <w:gridSpan w:val="4"/>
          </w:tcPr>
          <w:p w14:paraId="0700F492" w14:textId="77777777" w:rsidR="00A56EC0" w:rsidRDefault="00A56EC0" w:rsidP="00A56EC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AB3372A" w14:textId="7EF5AF7F" w:rsidR="00A56EC0" w:rsidRDefault="00A56EC0" w:rsidP="00A56EC0">
            <w:pPr>
              <w:pStyle w:val="CRCoverPage"/>
              <w:spacing w:after="0"/>
              <w:ind w:left="99"/>
              <w:rPr>
                <w:noProof/>
              </w:rPr>
            </w:pPr>
          </w:p>
        </w:tc>
      </w:tr>
      <w:tr w:rsidR="00A56EC0" w14:paraId="67FA63B1" w14:textId="77777777" w:rsidTr="002C1A49">
        <w:tc>
          <w:tcPr>
            <w:tcW w:w="2694" w:type="dxa"/>
            <w:gridSpan w:val="2"/>
            <w:tcBorders>
              <w:left w:val="single" w:sz="4" w:space="0" w:color="auto"/>
            </w:tcBorders>
          </w:tcPr>
          <w:p w14:paraId="4ACDEE7B" w14:textId="77777777" w:rsidR="00A56EC0" w:rsidRDefault="00A56EC0" w:rsidP="00A56EC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42D287" w14:textId="77777777" w:rsidR="00A56EC0" w:rsidRDefault="00A56EC0" w:rsidP="00A56EC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9369D2" w14:textId="225D1E15" w:rsidR="00A56EC0" w:rsidRDefault="00A56EC0" w:rsidP="00A56EC0">
            <w:pPr>
              <w:pStyle w:val="CRCoverPage"/>
              <w:spacing w:after="0"/>
              <w:jc w:val="center"/>
              <w:rPr>
                <w:b/>
                <w:caps/>
                <w:noProof/>
              </w:rPr>
            </w:pPr>
            <w:r>
              <w:rPr>
                <w:b/>
                <w:caps/>
                <w:noProof/>
              </w:rPr>
              <w:t>x</w:t>
            </w:r>
          </w:p>
        </w:tc>
        <w:tc>
          <w:tcPr>
            <w:tcW w:w="2977" w:type="dxa"/>
            <w:gridSpan w:val="4"/>
          </w:tcPr>
          <w:p w14:paraId="794F82E3" w14:textId="77777777" w:rsidR="00A56EC0" w:rsidRDefault="00A56EC0" w:rsidP="00A56EC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A5D4A5A" w14:textId="325A9858" w:rsidR="00A56EC0" w:rsidRDefault="00A56EC0" w:rsidP="00A56EC0">
            <w:pPr>
              <w:pStyle w:val="CRCoverPage"/>
              <w:spacing w:after="0"/>
              <w:ind w:left="99"/>
              <w:rPr>
                <w:noProof/>
              </w:rPr>
            </w:pPr>
          </w:p>
        </w:tc>
      </w:tr>
      <w:tr w:rsidR="00A56EC0" w14:paraId="6375797F" w14:textId="77777777" w:rsidTr="002C1A49">
        <w:tc>
          <w:tcPr>
            <w:tcW w:w="2694" w:type="dxa"/>
            <w:gridSpan w:val="2"/>
            <w:tcBorders>
              <w:left w:val="single" w:sz="4" w:space="0" w:color="auto"/>
            </w:tcBorders>
          </w:tcPr>
          <w:p w14:paraId="0BCF6707" w14:textId="77777777" w:rsidR="00A56EC0" w:rsidRDefault="00A56EC0" w:rsidP="00A56EC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EB03656" w14:textId="77777777" w:rsidR="00A56EC0" w:rsidRDefault="00A56EC0" w:rsidP="00A56EC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213CF6" w14:textId="6957CB2A" w:rsidR="00A56EC0" w:rsidRDefault="00A56EC0" w:rsidP="00A56EC0">
            <w:pPr>
              <w:pStyle w:val="CRCoverPage"/>
              <w:spacing w:after="0"/>
              <w:jc w:val="center"/>
              <w:rPr>
                <w:b/>
                <w:caps/>
                <w:noProof/>
              </w:rPr>
            </w:pPr>
            <w:r>
              <w:rPr>
                <w:b/>
                <w:caps/>
                <w:noProof/>
              </w:rPr>
              <w:t>x</w:t>
            </w:r>
          </w:p>
        </w:tc>
        <w:tc>
          <w:tcPr>
            <w:tcW w:w="2977" w:type="dxa"/>
            <w:gridSpan w:val="4"/>
          </w:tcPr>
          <w:p w14:paraId="4B2C7A4A" w14:textId="77777777" w:rsidR="00A56EC0" w:rsidRDefault="00A56EC0" w:rsidP="00A56EC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45C4952" w14:textId="58932F86" w:rsidR="00A56EC0" w:rsidRDefault="00A56EC0" w:rsidP="00A56EC0">
            <w:pPr>
              <w:pStyle w:val="CRCoverPage"/>
              <w:spacing w:after="0"/>
              <w:ind w:left="99"/>
              <w:rPr>
                <w:noProof/>
              </w:rPr>
            </w:pPr>
          </w:p>
        </w:tc>
      </w:tr>
      <w:tr w:rsidR="00A56EC0" w14:paraId="21693F35" w14:textId="77777777" w:rsidTr="002C1A49">
        <w:tc>
          <w:tcPr>
            <w:tcW w:w="2694" w:type="dxa"/>
            <w:gridSpan w:val="2"/>
            <w:tcBorders>
              <w:left w:val="single" w:sz="4" w:space="0" w:color="auto"/>
            </w:tcBorders>
          </w:tcPr>
          <w:p w14:paraId="2CC2EB82" w14:textId="77777777" w:rsidR="00A56EC0" w:rsidRDefault="00A56EC0" w:rsidP="00A56EC0">
            <w:pPr>
              <w:pStyle w:val="CRCoverPage"/>
              <w:spacing w:after="0"/>
              <w:rPr>
                <w:b/>
                <w:i/>
                <w:noProof/>
              </w:rPr>
            </w:pPr>
          </w:p>
        </w:tc>
        <w:tc>
          <w:tcPr>
            <w:tcW w:w="6946" w:type="dxa"/>
            <w:gridSpan w:val="9"/>
            <w:tcBorders>
              <w:right w:val="single" w:sz="4" w:space="0" w:color="auto"/>
            </w:tcBorders>
          </w:tcPr>
          <w:p w14:paraId="4CD1A30E" w14:textId="77777777" w:rsidR="00A56EC0" w:rsidRDefault="00A56EC0" w:rsidP="00A56EC0">
            <w:pPr>
              <w:pStyle w:val="CRCoverPage"/>
              <w:spacing w:after="0"/>
              <w:rPr>
                <w:noProof/>
              </w:rPr>
            </w:pPr>
          </w:p>
        </w:tc>
      </w:tr>
      <w:tr w:rsidR="00A56EC0" w14:paraId="78FC2ED0" w14:textId="77777777" w:rsidTr="002C1A49">
        <w:tc>
          <w:tcPr>
            <w:tcW w:w="2694" w:type="dxa"/>
            <w:gridSpan w:val="2"/>
            <w:tcBorders>
              <w:left w:val="single" w:sz="4" w:space="0" w:color="auto"/>
              <w:bottom w:val="single" w:sz="4" w:space="0" w:color="auto"/>
            </w:tcBorders>
          </w:tcPr>
          <w:p w14:paraId="5DAA960A" w14:textId="77777777" w:rsidR="00A56EC0" w:rsidRDefault="00A56EC0" w:rsidP="00A56EC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44AE9E7" w14:textId="77777777" w:rsidR="00A56EC0" w:rsidRDefault="00A56EC0" w:rsidP="00A56EC0">
            <w:pPr>
              <w:pStyle w:val="CRCoverPage"/>
              <w:spacing w:after="0"/>
              <w:ind w:left="100"/>
              <w:rPr>
                <w:noProof/>
              </w:rPr>
            </w:pPr>
          </w:p>
        </w:tc>
      </w:tr>
      <w:tr w:rsidR="00A56EC0" w:rsidRPr="008863B9" w14:paraId="1051BC34" w14:textId="77777777" w:rsidTr="002C1A49">
        <w:tc>
          <w:tcPr>
            <w:tcW w:w="2694" w:type="dxa"/>
            <w:gridSpan w:val="2"/>
            <w:tcBorders>
              <w:top w:val="single" w:sz="4" w:space="0" w:color="auto"/>
              <w:bottom w:val="single" w:sz="4" w:space="0" w:color="auto"/>
            </w:tcBorders>
          </w:tcPr>
          <w:p w14:paraId="7D9CD0FA" w14:textId="77777777" w:rsidR="00A56EC0" w:rsidRPr="008863B9" w:rsidRDefault="00A56EC0" w:rsidP="00A56EC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40A0AEC" w14:textId="77777777" w:rsidR="00A56EC0" w:rsidRPr="008863B9" w:rsidRDefault="00A56EC0" w:rsidP="00A56EC0">
            <w:pPr>
              <w:pStyle w:val="CRCoverPage"/>
              <w:spacing w:after="0"/>
              <w:ind w:left="100"/>
              <w:rPr>
                <w:noProof/>
                <w:sz w:val="8"/>
                <w:szCs w:val="8"/>
              </w:rPr>
            </w:pPr>
          </w:p>
        </w:tc>
      </w:tr>
      <w:tr w:rsidR="00A56EC0" w14:paraId="450F83FD" w14:textId="77777777" w:rsidTr="002C1A49">
        <w:tc>
          <w:tcPr>
            <w:tcW w:w="2694" w:type="dxa"/>
            <w:gridSpan w:val="2"/>
            <w:tcBorders>
              <w:top w:val="single" w:sz="4" w:space="0" w:color="auto"/>
              <w:left w:val="single" w:sz="4" w:space="0" w:color="auto"/>
              <w:bottom w:val="single" w:sz="4" w:space="0" w:color="auto"/>
            </w:tcBorders>
          </w:tcPr>
          <w:p w14:paraId="2AADE0C6" w14:textId="77777777" w:rsidR="00A56EC0" w:rsidRDefault="00A56EC0" w:rsidP="00A56EC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B94C326" w14:textId="77777777" w:rsidR="00A56EC0" w:rsidRDefault="00A56EC0" w:rsidP="00A56EC0">
            <w:pPr>
              <w:pStyle w:val="CRCoverPage"/>
              <w:spacing w:after="0"/>
              <w:ind w:left="100"/>
              <w:rPr>
                <w:noProof/>
              </w:rPr>
            </w:pPr>
          </w:p>
        </w:tc>
      </w:tr>
    </w:tbl>
    <w:p w14:paraId="7A317B33" w14:textId="77777777" w:rsidR="00A56EC0" w:rsidRDefault="00A56EC0" w:rsidP="00A56EC0">
      <w:pPr>
        <w:rPr>
          <w:noProof/>
        </w:rPr>
      </w:pPr>
    </w:p>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F6988FB" w14:textId="77777777" w:rsidR="00E26564" w:rsidRPr="00E24250" w:rsidRDefault="00E26564" w:rsidP="00E26564">
      <w:pPr>
        <w:pStyle w:val="Heading1"/>
        <w:numPr>
          <w:ilvl w:val="0"/>
          <w:numId w:val="1"/>
        </w:numPr>
        <w:tabs>
          <w:tab w:val="clear" w:pos="432"/>
          <w:tab w:val="num" w:pos="360"/>
        </w:tabs>
        <w:autoSpaceDN w:val="0"/>
        <w:ind w:left="360" w:hanging="360"/>
        <w:rPr>
          <w:rFonts w:cs="Arial"/>
          <w:b/>
        </w:rPr>
      </w:pPr>
      <w:bookmarkStart w:id="0" w:name="_Toc122434485"/>
      <w:bookmarkStart w:id="1" w:name="_Toc201752368"/>
      <w:r w:rsidRPr="00E24250">
        <w:rPr>
          <w:rFonts w:cs="Arial"/>
          <w:b/>
        </w:rPr>
        <w:lastRenderedPageBreak/>
        <w:t>Overview</w:t>
      </w:r>
      <w:bookmarkEnd w:id="0"/>
      <w:bookmarkEnd w:id="1"/>
    </w:p>
    <w:p w14:paraId="144E6A9D" w14:textId="592CF14E" w:rsidR="00E26564" w:rsidRDefault="00E26564" w:rsidP="00E26564">
      <w:pPr>
        <w:pBdr>
          <w:top w:val="single" w:sz="4" w:space="3" w:color="00B050"/>
          <w:left w:val="single" w:sz="4" w:space="4" w:color="00B050"/>
          <w:bottom w:val="single" w:sz="4" w:space="1" w:color="00B050"/>
          <w:right w:val="single" w:sz="4" w:space="4" w:color="00B050"/>
        </w:pBdr>
        <w:rPr>
          <w:rFonts w:cs="Arial"/>
          <w:lang w:eastAsia="en-GB"/>
        </w:rPr>
      </w:pPr>
      <w:r>
        <w:rPr>
          <w:rFonts w:cs="Arial"/>
        </w:rPr>
        <w:t>This document lists all the essential changes needed to correct problems in the TTCN implementation of test case 11.</w:t>
      </w:r>
      <w:r w:rsidR="00EF0BF4">
        <w:rPr>
          <w:rFonts w:cs="Arial"/>
        </w:rPr>
        <w:t>9</w:t>
      </w:r>
      <w:r>
        <w:rPr>
          <w:rFonts w:cs="Arial"/>
        </w:rPr>
        <w:t xml:space="preserve">.NR5GC which is part of the IMS_NR5GC test suite in </w:t>
      </w:r>
      <w:r w:rsidRPr="00AA391D">
        <w:rPr>
          <w:rFonts w:cs="Arial"/>
          <w:lang w:val="en-US"/>
        </w:rPr>
        <w:t>iwd-TTCN3-B2024-06_</w:t>
      </w:r>
      <w:r>
        <w:rPr>
          <w:rFonts w:cs="Arial"/>
          <w:lang w:val="en-US"/>
        </w:rPr>
        <w:t>D25wk38</w:t>
      </w:r>
      <w:r>
        <w:rPr>
          <w:rFonts w:cs="Arial"/>
        </w:rPr>
        <w:t>.</w:t>
      </w:r>
    </w:p>
    <w:p w14:paraId="1F5CC727" w14:textId="77777777" w:rsidR="00E26564" w:rsidRDefault="00E26564" w:rsidP="00E26564">
      <w:pPr>
        <w:pBdr>
          <w:top w:val="single" w:sz="4" w:space="3" w:color="00B050"/>
          <w:left w:val="single" w:sz="4" w:space="4" w:color="00B050"/>
          <w:bottom w:val="single" w:sz="4" w:space="1" w:color="00B050"/>
          <w:right w:val="single" w:sz="4" w:space="4" w:color="00B050"/>
        </w:pBdr>
        <w:rPr>
          <w:rFonts w:cs="Arial"/>
          <w:lang w:eastAsia="ja-JP"/>
        </w:rPr>
      </w:pPr>
      <w:r>
        <w:rPr>
          <w:rFonts w:cs="Arial"/>
        </w:rPr>
        <w:t>With these changes applied the test case can be demonstrated to run with one or more UEs (see section 4). E</w:t>
      </w:r>
      <w:r>
        <w:rPr>
          <w:rFonts w:cs="Arial"/>
          <w:lang w:eastAsia="ja-JP"/>
        </w:rPr>
        <w:t xml:space="preserve">xecution log file(s) is (are) provided as evidence. </w:t>
      </w:r>
    </w:p>
    <w:p w14:paraId="0D69CB00" w14:textId="42754FB7" w:rsidR="00E26564" w:rsidRPr="00E61B01" w:rsidRDefault="00E26564" w:rsidP="00E26564">
      <w:pPr>
        <w:pBdr>
          <w:top w:val="single" w:sz="4" w:space="3" w:color="00B050"/>
          <w:left w:val="single" w:sz="4" w:space="4" w:color="00B050"/>
          <w:bottom w:val="single" w:sz="4" w:space="1" w:color="00B050"/>
          <w:right w:val="single" w:sz="4" w:space="4" w:color="00B050"/>
        </w:pBdr>
        <w:tabs>
          <w:tab w:val="left" w:pos="2127"/>
        </w:tabs>
        <w:rPr>
          <w:rFonts w:cs="Arial"/>
          <w:b/>
          <w:bCs/>
          <w:sz w:val="18"/>
          <w:szCs w:val="18"/>
          <w:lang w:val="it-IT" w:eastAsia="ja-JP"/>
        </w:rPr>
      </w:pPr>
      <w:r>
        <w:rPr>
          <w:rFonts w:cs="Arial"/>
          <w:b/>
          <w:sz w:val="24"/>
          <w:lang w:eastAsia="ja-JP"/>
        </w:rPr>
        <w:t>Contact:</w:t>
      </w:r>
      <w:r>
        <w:rPr>
          <w:rFonts w:cs="Arial"/>
          <w:b/>
          <w:sz w:val="24"/>
          <w:lang w:eastAsia="ja-JP"/>
        </w:rPr>
        <w:tab/>
      </w:r>
      <w:r w:rsidR="00EF0BF4" w:rsidRPr="00EF0BF4">
        <w:rPr>
          <w:rFonts w:cs="Arial"/>
          <w:b/>
          <w:lang w:eastAsia="ja-JP"/>
        </w:rPr>
        <w:t>Parikshit Bhise</w:t>
      </w:r>
    </w:p>
    <w:p w14:paraId="2E9D76F9" w14:textId="64B81AF8" w:rsidR="00E26564" w:rsidRDefault="00E26564" w:rsidP="00E26564">
      <w:pPr>
        <w:pBdr>
          <w:top w:val="single" w:sz="4" w:space="3" w:color="00B050"/>
          <w:left w:val="single" w:sz="4" w:space="4" w:color="00B050"/>
          <w:bottom w:val="single" w:sz="4" w:space="1" w:color="00B050"/>
          <w:right w:val="single" w:sz="4" w:space="4" w:color="00B050"/>
        </w:pBdr>
        <w:tabs>
          <w:tab w:val="left" w:pos="2127"/>
        </w:tabs>
        <w:rPr>
          <w:rStyle w:val="Hyperlink"/>
          <w:sz w:val="18"/>
          <w:szCs w:val="18"/>
          <w:lang w:val="it-IT" w:eastAsia="ja-JP"/>
        </w:rPr>
      </w:pPr>
      <w:r w:rsidRPr="00E61B01">
        <w:rPr>
          <w:rFonts w:cs="Arial"/>
          <w:sz w:val="18"/>
          <w:szCs w:val="18"/>
          <w:lang w:val="it-IT" w:eastAsia="ja-JP"/>
        </w:rPr>
        <w:tab/>
      </w:r>
      <w:hyperlink r:id="rId18" w:history="1">
        <w:r w:rsidR="00EF0BF4" w:rsidRPr="00B93404">
          <w:rPr>
            <w:rStyle w:val="Hyperlink"/>
            <w:sz w:val="18"/>
            <w:szCs w:val="18"/>
            <w:lang w:val="it-IT" w:eastAsia="ja-JP"/>
          </w:rPr>
          <w:t>parikshit.bhise@rohde-</w:t>
        </w:r>
        <w:r w:rsidR="00EF0BF4" w:rsidRPr="00B93404">
          <w:rPr>
            <w:rStyle w:val="Hyperlink"/>
            <w:sz w:val="18"/>
            <w:szCs w:val="18"/>
            <w:lang w:val="it-IT" w:eastAsia="ja-JP"/>
          </w:rPr>
          <w:t>s</w:t>
        </w:r>
        <w:r w:rsidR="00EF0BF4" w:rsidRPr="00B93404">
          <w:rPr>
            <w:rStyle w:val="Hyperlink"/>
            <w:sz w:val="18"/>
            <w:szCs w:val="18"/>
            <w:lang w:val="it-IT" w:eastAsia="ja-JP"/>
          </w:rPr>
          <w:t>chwarz.com</w:t>
        </w:r>
      </w:hyperlink>
    </w:p>
    <w:p w14:paraId="2CD54400" w14:textId="3D03017B" w:rsidR="00E26564" w:rsidRPr="00EF0BF4" w:rsidRDefault="00E26564" w:rsidP="00E26564">
      <w:pPr>
        <w:pBdr>
          <w:top w:val="single" w:sz="4" w:space="3" w:color="00B050"/>
          <w:left w:val="single" w:sz="4" w:space="4" w:color="00B050"/>
          <w:bottom w:val="single" w:sz="4" w:space="1" w:color="00B050"/>
          <w:right w:val="single" w:sz="4" w:space="4" w:color="00B050"/>
        </w:pBdr>
        <w:tabs>
          <w:tab w:val="left" w:pos="2127"/>
        </w:tabs>
        <w:rPr>
          <w:rFonts w:cs="Arial"/>
          <w:lang w:val="de-DE" w:eastAsia="ja-JP"/>
        </w:rPr>
      </w:pPr>
      <w:r w:rsidRPr="00EF0BF4">
        <w:rPr>
          <w:rFonts w:cs="Arial"/>
          <w:b/>
          <w:sz w:val="18"/>
          <w:szCs w:val="18"/>
          <w:lang w:val="it-IT" w:eastAsia="ja-JP"/>
        </w:rPr>
        <w:tab/>
      </w:r>
      <w:r w:rsidRPr="00EF0BF4">
        <w:rPr>
          <w:rFonts w:cs="Arial"/>
          <w:b/>
          <w:lang w:val="de-DE" w:eastAsia="ja-JP"/>
        </w:rPr>
        <w:t xml:space="preserve">Narendra </w:t>
      </w:r>
      <w:proofErr w:type="spellStart"/>
      <w:r w:rsidRPr="00EF0BF4">
        <w:rPr>
          <w:rFonts w:cs="Arial"/>
          <w:b/>
          <w:lang w:val="de-DE" w:eastAsia="ja-JP"/>
        </w:rPr>
        <w:t>Kalhasti</w:t>
      </w:r>
      <w:proofErr w:type="spellEnd"/>
    </w:p>
    <w:p w14:paraId="1D91649D" w14:textId="53E465F0" w:rsidR="00E26564" w:rsidRPr="00B163FF" w:rsidRDefault="00E26564" w:rsidP="00EF0BF4">
      <w:pPr>
        <w:pBdr>
          <w:top w:val="single" w:sz="4" w:space="3" w:color="00B050"/>
          <w:left w:val="single" w:sz="4" w:space="4" w:color="00B050"/>
          <w:bottom w:val="single" w:sz="4" w:space="1" w:color="00B050"/>
          <w:right w:val="single" w:sz="4" w:space="4" w:color="00B050"/>
        </w:pBdr>
        <w:tabs>
          <w:tab w:val="left" w:pos="2127"/>
        </w:tabs>
        <w:rPr>
          <w:rFonts w:cs="Arial"/>
          <w:sz w:val="18"/>
          <w:szCs w:val="18"/>
          <w:lang w:val="it-IT" w:eastAsia="ja-JP"/>
        </w:rPr>
      </w:pPr>
      <w:r w:rsidRPr="00EF0BF4">
        <w:rPr>
          <w:rFonts w:cs="Arial"/>
          <w:sz w:val="18"/>
          <w:szCs w:val="18"/>
          <w:lang w:val="de-DE" w:eastAsia="ja-JP"/>
        </w:rPr>
        <w:tab/>
      </w:r>
      <w:hyperlink r:id="rId19" w:history="1">
        <w:r w:rsidRPr="00D40630">
          <w:rPr>
            <w:rStyle w:val="Hyperlink"/>
            <w:rFonts w:cs="Arial"/>
            <w:sz w:val="18"/>
            <w:szCs w:val="18"/>
            <w:lang w:val="en-US" w:eastAsia="ja-JP"/>
          </w:rPr>
          <w:t>narendra.kalahasti@anritsu.com</w:t>
        </w:r>
      </w:hyperlink>
      <w:r w:rsidRPr="00BA35B0">
        <w:rPr>
          <w:rFonts w:cs="Arial"/>
          <w:sz w:val="18"/>
          <w:szCs w:val="18"/>
          <w:lang w:val="en-US" w:eastAsia="ja-JP"/>
        </w:rPr>
        <w:t xml:space="preserve"> </w:t>
      </w:r>
      <w:r>
        <w:rPr>
          <w:rFonts w:cs="Arial"/>
          <w:b/>
          <w:bCs/>
          <w:sz w:val="18"/>
          <w:szCs w:val="18"/>
          <w:lang w:val="it-IT" w:eastAsia="ja-JP"/>
        </w:rPr>
        <w:tab/>
      </w:r>
    </w:p>
    <w:p w14:paraId="22281872" w14:textId="77777777" w:rsidR="00E26564" w:rsidRPr="00E61B01" w:rsidRDefault="00E26564" w:rsidP="00E26564">
      <w:pPr>
        <w:pBdr>
          <w:top w:val="single" w:sz="4" w:space="3" w:color="00B050"/>
          <w:left w:val="single" w:sz="4" w:space="4" w:color="00B050"/>
          <w:bottom w:val="single" w:sz="4" w:space="1" w:color="00B050"/>
          <w:right w:val="single" w:sz="4" w:space="4" w:color="00B050"/>
        </w:pBdr>
        <w:tabs>
          <w:tab w:val="left" w:pos="2127"/>
        </w:tabs>
        <w:rPr>
          <w:rFonts w:cs="Arial"/>
          <w:sz w:val="18"/>
          <w:szCs w:val="18"/>
          <w:lang w:val="it-IT" w:eastAsia="ja-JP"/>
        </w:rPr>
      </w:pPr>
    </w:p>
    <w:p w14:paraId="69E9FC3B" w14:textId="77777777" w:rsidR="00E26564" w:rsidRPr="00E24250" w:rsidRDefault="00E26564" w:rsidP="00E26564">
      <w:pPr>
        <w:pStyle w:val="Heading2"/>
        <w:numPr>
          <w:ilvl w:val="1"/>
          <w:numId w:val="1"/>
        </w:numPr>
        <w:pBdr>
          <w:top w:val="single" w:sz="4" w:space="3" w:color="00B050"/>
          <w:left w:val="single" w:sz="4" w:space="4" w:color="00B050"/>
          <w:bottom w:val="single" w:sz="4" w:space="1" w:color="00B050"/>
          <w:right w:val="single" w:sz="4" w:space="4" w:color="00B050"/>
        </w:pBdr>
        <w:rPr>
          <w:sz w:val="28"/>
          <w:szCs w:val="28"/>
        </w:rPr>
      </w:pPr>
      <w:bookmarkStart w:id="2" w:name="_Toc132958128"/>
      <w:bookmarkStart w:id="3" w:name="_Toc201752369"/>
      <w:r w:rsidRPr="00E24250">
        <w:rPr>
          <w:sz w:val="28"/>
          <w:szCs w:val="28"/>
        </w:rPr>
        <w:t>Verification Test Summary</w:t>
      </w:r>
      <w:bookmarkEnd w:id="2"/>
      <w:bookmarkEnd w:id="3"/>
      <w:r w:rsidRPr="00E24250">
        <w:rPr>
          <w:sz w:val="28"/>
          <w:szCs w:val="28"/>
        </w:rPr>
        <w:t xml:space="preserve"> </w:t>
      </w:r>
    </w:p>
    <w:p w14:paraId="507E521A" w14:textId="03A20F31" w:rsidR="00E26564" w:rsidRPr="004F69EA" w:rsidRDefault="00E26564" w:rsidP="00E26564">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Pr>
          <w:rFonts w:cs="Arial"/>
          <w:b/>
          <w:lang w:eastAsia="ja-JP"/>
        </w:rPr>
        <w:t xml:space="preserve">Test Case: </w:t>
      </w:r>
      <w:r>
        <w:rPr>
          <w:rFonts w:cs="Arial"/>
          <w:b/>
          <w:lang w:eastAsia="ja-JP"/>
        </w:rPr>
        <w:tab/>
        <w:t>11.</w:t>
      </w:r>
      <w:r w:rsidR="00EE32EE">
        <w:rPr>
          <w:rFonts w:cs="Arial"/>
          <w:b/>
          <w:lang w:eastAsia="ja-JP"/>
        </w:rPr>
        <w:t>9</w:t>
      </w:r>
      <w:r>
        <w:rPr>
          <w:rFonts w:cs="Arial"/>
          <w:b/>
          <w:lang w:eastAsia="ja-JP"/>
        </w:rPr>
        <w:t>.NR5GC</w:t>
      </w:r>
    </w:p>
    <w:p w14:paraId="19209427" w14:textId="54EAD00D" w:rsidR="00E26564" w:rsidRPr="004F69EA" w:rsidRDefault="00E26564" w:rsidP="00E2656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ATS Version:</w:t>
      </w:r>
      <w:r w:rsidRPr="004F69EA">
        <w:rPr>
          <w:b/>
          <w:lang w:eastAsia="ja-JP"/>
        </w:rPr>
        <w:tab/>
      </w:r>
      <w:r w:rsidRPr="00AA391D">
        <w:rPr>
          <w:rFonts w:cs="Arial"/>
          <w:lang w:val="en-US"/>
        </w:rPr>
        <w:t>iwd-TTCN3-B2024-06_D25wk</w:t>
      </w:r>
      <w:r>
        <w:rPr>
          <w:rFonts w:cs="Arial"/>
          <w:lang w:val="en-US"/>
        </w:rPr>
        <w:t>38</w:t>
      </w:r>
    </w:p>
    <w:p w14:paraId="11E05471" w14:textId="52D0C99D" w:rsidR="00E26564" w:rsidRPr="004F69EA" w:rsidRDefault="00E26564" w:rsidP="00E26564">
      <w:pPr>
        <w:pBdr>
          <w:top w:val="single" w:sz="4" w:space="3" w:color="00B050"/>
          <w:left w:val="single" w:sz="4" w:space="4" w:color="00B050"/>
          <w:bottom w:val="single" w:sz="4" w:space="1" w:color="00B050"/>
          <w:right w:val="single" w:sz="4" w:space="4" w:color="00B050"/>
        </w:pBdr>
        <w:tabs>
          <w:tab w:val="left" w:pos="2410"/>
        </w:tabs>
        <w:spacing w:before="60" w:after="60"/>
        <w:ind w:left="2410" w:hanging="2410"/>
        <w:rPr>
          <w:b/>
          <w:lang w:eastAsia="ja-JP"/>
        </w:rPr>
      </w:pPr>
      <w:r w:rsidRPr="004F69EA">
        <w:rPr>
          <w:b/>
          <w:lang w:eastAsia="ja-JP"/>
        </w:rPr>
        <w:t>System Simulator used:</w:t>
      </w:r>
      <w:r w:rsidRPr="004F69EA">
        <w:rPr>
          <w:b/>
          <w:lang w:eastAsia="ja-JP"/>
        </w:rPr>
        <w:tab/>
      </w:r>
      <w:bookmarkStart w:id="4" w:name="_Hlk37919671"/>
      <w:r w:rsidR="00EE32EE" w:rsidRPr="004C43D5">
        <w:rPr>
          <w:lang w:eastAsia="ja-JP"/>
        </w:rPr>
        <w:t>R&amp;S® 5G Protocol Conformance Test platform</w:t>
      </w:r>
      <w:r w:rsidR="00EE32EE">
        <w:rPr>
          <w:lang w:eastAsia="ja-JP"/>
        </w:rPr>
        <w:t xml:space="preserve"> </w:t>
      </w:r>
      <w:r w:rsidR="00EE32EE">
        <w:rPr>
          <w:lang w:eastAsia="ja-JP"/>
        </w:rPr>
        <w:t xml:space="preserve">, </w:t>
      </w:r>
      <w:r w:rsidRPr="00064F51">
        <w:rPr>
          <w:lang w:eastAsia="ja-JP"/>
        </w:rPr>
        <w:t>Anritsu Protocol Conformance Test System ME7834NR</w:t>
      </w:r>
    </w:p>
    <w:bookmarkEnd w:id="4"/>
    <w:p w14:paraId="66143656" w14:textId="1EE4B23D" w:rsidR="00E26564" w:rsidRDefault="00E26564" w:rsidP="00E2656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UE used:</w:t>
      </w:r>
      <w:r>
        <w:rPr>
          <w:b/>
          <w:lang w:eastAsia="ja-JP"/>
        </w:rPr>
        <w:tab/>
      </w:r>
      <w:r w:rsidR="00791AFF">
        <w:rPr>
          <w:b/>
          <w:lang w:eastAsia="ja-JP"/>
        </w:rPr>
        <w:t>MediaTek MT2737</w:t>
      </w:r>
    </w:p>
    <w:p w14:paraId="30755F6E" w14:textId="77777777" w:rsidR="00E26564" w:rsidRPr="004F69EA" w:rsidRDefault="00E26564" w:rsidP="00E26564">
      <w:pPr>
        <w:pBdr>
          <w:top w:val="single" w:sz="4" w:space="3" w:color="00B050"/>
          <w:left w:val="single" w:sz="4" w:space="4" w:color="00B050"/>
          <w:bottom w:val="single" w:sz="4" w:space="1" w:color="00B050"/>
          <w:right w:val="single" w:sz="4" w:space="4" w:color="00B050"/>
        </w:pBdr>
        <w:tabs>
          <w:tab w:val="left" w:pos="2410"/>
        </w:tabs>
        <w:spacing w:before="60" w:after="60"/>
        <w:rPr>
          <w:lang w:eastAsia="en-GB"/>
        </w:rPr>
      </w:pPr>
      <w:r w:rsidRPr="004F69EA">
        <w:rPr>
          <w:b/>
          <w:lang w:eastAsia="ja-JP"/>
        </w:rPr>
        <w:t>Verification Status:</w:t>
      </w:r>
      <w:r w:rsidRPr="004F69EA">
        <w:rPr>
          <w:b/>
          <w:lang w:eastAsia="ja-JP"/>
        </w:rPr>
        <w:tab/>
      </w:r>
      <w:r w:rsidRPr="004F69EA">
        <w:rPr>
          <w:lang w:eastAsia="ja-JP"/>
        </w:rPr>
        <w:t>PASS</w:t>
      </w:r>
    </w:p>
    <w:p w14:paraId="21DABECD" w14:textId="77777777" w:rsidR="00E26564" w:rsidRPr="00F30F52" w:rsidRDefault="00E26564" w:rsidP="00E26564">
      <w:pPr>
        <w:pBdr>
          <w:top w:val="single" w:sz="4" w:space="3" w:color="00B050"/>
          <w:left w:val="single" w:sz="4" w:space="4" w:color="00B050"/>
          <w:bottom w:val="single" w:sz="4" w:space="1" w:color="00B050"/>
          <w:right w:val="single" w:sz="4" w:space="4" w:color="00B050"/>
        </w:pBdr>
        <w:tabs>
          <w:tab w:val="left" w:pos="2127"/>
        </w:tabs>
        <w:rPr>
          <w:rFonts w:cs="Arial"/>
          <w:lang w:eastAsia="ja-JP"/>
        </w:rPr>
      </w:pPr>
      <w:r w:rsidRPr="00F30F52">
        <w:rPr>
          <w:rFonts w:cs="Arial"/>
          <w:lang w:eastAsia="ja-JP"/>
        </w:rPr>
        <w:tab/>
      </w:r>
    </w:p>
    <w:p w14:paraId="5FD68F05" w14:textId="77777777" w:rsidR="00E26564" w:rsidRDefault="00E26564" w:rsidP="00E26564">
      <w:pPr>
        <w:spacing w:after="0"/>
      </w:pPr>
      <w:r>
        <w:br w:type="page"/>
      </w:r>
    </w:p>
    <w:p w14:paraId="453996C5" w14:textId="77777777" w:rsidR="00E26564" w:rsidRDefault="00E26564" w:rsidP="00E26564"/>
    <w:p w14:paraId="485E8F00" w14:textId="77777777" w:rsidR="000726FF" w:rsidRDefault="00E26564" w:rsidP="000726FF">
      <w:pPr>
        <w:pStyle w:val="Heading1"/>
        <w:numPr>
          <w:ilvl w:val="0"/>
          <w:numId w:val="1"/>
        </w:numPr>
        <w:tabs>
          <w:tab w:val="clear" w:pos="432"/>
          <w:tab w:val="num" w:pos="360"/>
        </w:tabs>
        <w:autoSpaceDN w:val="0"/>
        <w:ind w:left="360" w:hanging="360"/>
        <w:rPr>
          <w:rFonts w:cs="Arial"/>
          <w:b/>
        </w:rPr>
      </w:pPr>
      <w:bookmarkStart w:id="5" w:name="_Toc122434488"/>
      <w:bookmarkStart w:id="6" w:name="_Toc295288959"/>
      <w:bookmarkStart w:id="7" w:name="_Toc201752370"/>
      <w:r w:rsidRPr="00E24250">
        <w:rPr>
          <w:rFonts w:cs="Arial"/>
          <w:b/>
        </w:rPr>
        <w:t>Corrections required</w:t>
      </w:r>
      <w:bookmarkStart w:id="8" w:name="_Toc54888065"/>
      <w:bookmarkStart w:id="9" w:name="_Toc132958131"/>
      <w:bookmarkStart w:id="10" w:name="_Toc201752371"/>
      <w:bookmarkStart w:id="11" w:name="_Toc122434494"/>
      <w:bookmarkStart w:id="12" w:name="_Toc295288971"/>
      <w:bookmarkStart w:id="13" w:name="_Toc325725666"/>
      <w:bookmarkEnd w:id="5"/>
      <w:bookmarkEnd w:id="6"/>
      <w:bookmarkEnd w:id="7"/>
    </w:p>
    <w:p w14:paraId="026D7283" w14:textId="3DF24F78" w:rsidR="000726FF" w:rsidRPr="000726FF" w:rsidRDefault="00D9419F" w:rsidP="000726FF">
      <w:r>
        <w:rPr>
          <w:rFonts w:ascii="Arial" w:hAnsi="Arial" w:cs="Arial"/>
        </w:rPr>
        <w:t>MCCTF160 implementation for R5s250375 was implemented.</w:t>
      </w:r>
    </w:p>
    <w:p w14:paraId="381F62E9" w14:textId="2053C2A2" w:rsidR="00E26564" w:rsidRDefault="00E26564" w:rsidP="000726FF">
      <w:pPr>
        <w:pStyle w:val="Heading1"/>
        <w:numPr>
          <w:ilvl w:val="0"/>
          <w:numId w:val="1"/>
        </w:numPr>
        <w:tabs>
          <w:tab w:val="clear" w:pos="432"/>
          <w:tab w:val="num" w:pos="360"/>
        </w:tabs>
        <w:autoSpaceDN w:val="0"/>
        <w:ind w:left="360" w:hanging="360"/>
        <w:rPr>
          <w:rFonts w:cs="Arial"/>
          <w:b/>
        </w:rPr>
      </w:pPr>
      <w:r w:rsidRPr="00854C55">
        <w:rPr>
          <w:rFonts w:cs="Arial"/>
          <w:b/>
        </w:rPr>
        <w:t xml:space="preserve">Branches </w:t>
      </w:r>
      <w:r>
        <w:rPr>
          <w:rFonts w:cs="Arial"/>
          <w:b/>
        </w:rPr>
        <w:t>executed</w:t>
      </w:r>
      <w:bookmarkEnd w:id="8"/>
      <w:bookmarkEnd w:id="9"/>
      <w:bookmarkEnd w:id="10"/>
    </w:p>
    <w:p w14:paraId="05628633" w14:textId="78AF7130" w:rsidR="000726FF" w:rsidRDefault="000726FF" w:rsidP="000726FF">
      <w:pPr>
        <w:keepNext/>
        <w:keepLines/>
        <w:spacing w:before="180"/>
        <w:outlineLvl w:val="1"/>
        <w:rPr>
          <w:lang w:eastAsia="zh-CN"/>
        </w:rPr>
      </w:pPr>
      <w:r w:rsidRPr="00BA59FA">
        <w:rPr>
          <w:lang w:eastAsia="zh-CN"/>
        </w:rPr>
        <w:t>On Anritsu</w:t>
      </w:r>
      <w:r>
        <w:rPr>
          <w:lang w:eastAsia="zh-CN"/>
        </w:rPr>
        <w:t xml:space="preserve">, this test case </w:t>
      </w:r>
      <w:r w:rsidRPr="009F20CF">
        <w:rPr>
          <w:lang w:eastAsia="zh-CN"/>
        </w:rPr>
        <w:t>was executed in 5GS Stand Alone mode (Option 2) on NR Primary Band “n41” using NIA</w:t>
      </w:r>
      <w:r w:rsidR="006763C9">
        <w:rPr>
          <w:lang w:eastAsia="zh-CN"/>
        </w:rPr>
        <w:t>2</w:t>
      </w:r>
      <w:r w:rsidRPr="009F20CF">
        <w:rPr>
          <w:lang w:eastAsia="zh-CN"/>
        </w:rPr>
        <w:t xml:space="preserve"> Integrity and NEA</w:t>
      </w:r>
      <w:r w:rsidR="006763C9">
        <w:rPr>
          <w:lang w:eastAsia="zh-CN"/>
        </w:rPr>
        <w:t>2</w:t>
      </w:r>
      <w:r w:rsidRPr="009F20CF">
        <w:rPr>
          <w:lang w:eastAsia="zh-CN"/>
        </w:rPr>
        <w:t xml:space="preserve"> ciphering algorithms</w:t>
      </w:r>
      <w:r>
        <w:rPr>
          <w:lang w:eastAsia="zh-CN"/>
        </w:rPr>
        <w:t>.</w:t>
      </w:r>
    </w:p>
    <w:p w14:paraId="27224456" w14:textId="392E54C0" w:rsidR="00E26564" w:rsidRPr="00BA3034" w:rsidRDefault="00E26564" w:rsidP="00E26564">
      <w:pPr>
        <w:keepNext/>
        <w:keepLines/>
        <w:spacing w:before="180"/>
        <w:outlineLvl w:val="1"/>
        <w:rPr>
          <w:lang w:eastAsia="zh-CN"/>
        </w:rPr>
      </w:pPr>
      <w:r w:rsidRPr="00BA59FA">
        <w:rPr>
          <w:lang w:eastAsia="zh-CN"/>
        </w:rPr>
        <w:t>On</w:t>
      </w:r>
      <w:r w:rsidR="000726FF">
        <w:rPr>
          <w:lang w:eastAsia="zh-CN"/>
        </w:rPr>
        <w:t xml:space="preserve"> </w:t>
      </w:r>
      <w:r w:rsidR="000726FF" w:rsidRPr="000726FF">
        <w:rPr>
          <w:lang w:eastAsia="zh-CN"/>
        </w:rPr>
        <w:t>Rohde &amp; Schwarz</w:t>
      </w:r>
      <w:r>
        <w:rPr>
          <w:lang w:eastAsia="zh-CN"/>
        </w:rPr>
        <w:t xml:space="preserve">, </w:t>
      </w:r>
      <w:r w:rsidR="000726FF">
        <w:rPr>
          <w:lang w:eastAsia="zh-CN"/>
        </w:rPr>
        <w:t>this test case</w:t>
      </w:r>
      <w:r w:rsidRPr="00B83D08">
        <w:rPr>
          <w:lang w:eastAsia="zh-CN"/>
        </w:rPr>
        <w:t xml:space="preserve"> was executed in 5GS Stand Alone mode (Option 2) on NR Primary Band “n</w:t>
      </w:r>
      <w:r w:rsidR="00D96BD7">
        <w:rPr>
          <w:lang w:eastAsia="zh-CN"/>
        </w:rPr>
        <w:t>78</w:t>
      </w:r>
      <w:r w:rsidRPr="00B83D08">
        <w:rPr>
          <w:lang w:eastAsia="zh-CN"/>
        </w:rPr>
        <w:t>” using NIA2 Integrity and NEA2 ciphering algorithms</w:t>
      </w:r>
    </w:p>
    <w:p w14:paraId="24D49D42" w14:textId="77777777" w:rsidR="00E26564" w:rsidRDefault="00E26564" w:rsidP="00E26564">
      <w:pPr>
        <w:pStyle w:val="Heading1"/>
        <w:numPr>
          <w:ilvl w:val="0"/>
          <w:numId w:val="1"/>
        </w:numPr>
        <w:tabs>
          <w:tab w:val="clear" w:pos="432"/>
          <w:tab w:val="num" w:pos="360"/>
        </w:tabs>
        <w:autoSpaceDN w:val="0"/>
        <w:ind w:left="360" w:hanging="360"/>
        <w:rPr>
          <w:rFonts w:cs="Arial"/>
          <w:b/>
        </w:rPr>
      </w:pPr>
      <w:bookmarkStart w:id="14" w:name="_Toc132958132"/>
      <w:bookmarkStart w:id="15" w:name="_Toc201752372"/>
      <w:r w:rsidRPr="00E24250">
        <w:rPr>
          <w:rFonts w:cs="Arial"/>
          <w:b/>
        </w:rPr>
        <w:t>Execution Log Files</w:t>
      </w:r>
      <w:bookmarkEnd w:id="11"/>
      <w:bookmarkEnd w:id="12"/>
      <w:bookmarkEnd w:id="13"/>
      <w:bookmarkEnd w:id="14"/>
      <w:bookmarkEnd w:id="15"/>
      <w:r w:rsidRPr="00E24250">
        <w:rPr>
          <w:rFonts w:cs="Arial"/>
          <w:b/>
        </w:rPr>
        <w:t xml:space="preserve"> </w:t>
      </w:r>
      <w:bookmarkStart w:id="16" w:name="_Toc128731000"/>
      <w:bookmarkStart w:id="17" w:name="_Hlk120026754"/>
      <w:bookmarkStart w:id="18" w:name="_Toc122434496"/>
      <w:bookmarkStart w:id="19" w:name="_Toc295288973"/>
      <w:bookmarkStart w:id="20" w:name="_Toc325725668"/>
      <w:bookmarkStart w:id="21" w:name="_Toc132958134"/>
    </w:p>
    <w:p w14:paraId="0BA1BA28" w14:textId="3883AAED" w:rsidR="00E26564" w:rsidRPr="00CA2526" w:rsidRDefault="00FF2D8C" w:rsidP="00E26564">
      <w:pPr>
        <w:pStyle w:val="Heading1"/>
        <w:numPr>
          <w:ilvl w:val="1"/>
          <w:numId w:val="1"/>
        </w:numPr>
        <w:tabs>
          <w:tab w:val="clear" w:pos="576"/>
          <w:tab w:val="num" w:pos="360"/>
        </w:tabs>
        <w:autoSpaceDN w:val="0"/>
        <w:ind w:left="360" w:hanging="360"/>
        <w:rPr>
          <w:rFonts w:cs="Arial"/>
          <w:b/>
          <w:lang w:val="de-DE"/>
        </w:rPr>
      </w:pPr>
      <w:proofErr w:type="spellStart"/>
      <w:r>
        <w:rPr>
          <w:rFonts w:cs="Arial"/>
          <w:b/>
          <w:sz w:val="32"/>
          <w:lang w:val="de-DE"/>
        </w:rPr>
        <w:t>MediaTek</w:t>
      </w:r>
      <w:proofErr w:type="spellEnd"/>
      <w:r>
        <w:rPr>
          <w:rFonts w:cs="Arial"/>
          <w:b/>
          <w:sz w:val="32"/>
          <w:lang w:val="de-DE"/>
        </w:rPr>
        <w:t xml:space="preserve"> MT2737</w:t>
      </w:r>
      <w:r w:rsidR="00E26564" w:rsidRPr="00CA2526">
        <w:rPr>
          <w:rFonts w:cs="Arial"/>
          <w:b/>
          <w:highlight w:val="yellow"/>
          <w:lang w:val="de-DE"/>
        </w:rPr>
        <w:t xml:space="preserve"> </w:t>
      </w:r>
      <w:bookmarkEnd w:id="16"/>
    </w:p>
    <w:bookmarkEnd w:id="17"/>
    <w:p w14:paraId="566F4774" w14:textId="7CB1DC34" w:rsidR="00E26564" w:rsidRDefault="00E26564" w:rsidP="00E26564">
      <w:pPr>
        <w:rPr>
          <w:rFonts w:cs="Arial"/>
        </w:rPr>
      </w:pPr>
      <w:r>
        <w:rPr>
          <w:rFonts w:cs="Arial"/>
        </w:rPr>
        <w:t xml:space="preserve">The </w:t>
      </w:r>
      <w:r w:rsidR="00FF2D8C">
        <w:rPr>
          <w:rFonts w:cs="Arial"/>
        </w:rPr>
        <w:t>MediaTek MT2737 UE</w:t>
      </w:r>
      <w:r w:rsidRPr="00862303">
        <w:rPr>
          <w:rFonts w:cs="Arial"/>
        </w:rPr>
        <w:t xml:space="preserve"> passed this test case on</w:t>
      </w:r>
      <w:r w:rsidR="006F3443">
        <w:rPr>
          <w:rFonts w:cs="Arial"/>
        </w:rPr>
        <w:t xml:space="preserve"> </w:t>
      </w:r>
      <w:r w:rsidR="00FF2D8C" w:rsidRPr="00C006F7">
        <w:rPr>
          <w:rFonts w:cs="Arial"/>
        </w:rPr>
        <w:t>R&amp;S® 5G Protocol Conformance Test platform</w:t>
      </w:r>
      <w:r w:rsidR="00FF2D8C" w:rsidRPr="00C006F7">
        <w:rPr>
          <w:rFonts w:cs="Arial"/>
        </w:rPr>
        <w:t xml:space="preserve"> </w:t>
      </w:r>
      <w:r w:rsidR="00FF2D8C">
        <w:rPr>
          <w:rFonts w:cs="Arial"/>
        </w:rPr>
        <w:t xml:space="preserve"> and</w:t>
      </w:r>
      <w:r w:rsidR="006F3443">
        <w:rPr>
          <w:rFonts w:cs="Arial"/>
        </w:rPr>
        <w:t xml:space="preserve"> </w:t>
      </w:r>
      <w:r w:rsidR="006F3443" w:rsidRPr="00C006F7">
        <w:rPr>
          <w:rFonts w:cs="Arial"/>
        </w:rPr>
        <w:t>Anritsu Protocol Conformance Test System ME7834NR</w:t>
      </w:r>
      <w:r w:rsidRPr="00862303">
        <w:rPr>
          <w:rFonts w:cs="Arial"/>
        </w:rPr>
        <w:t>. The documentation below is enclosed as evidence of the successful test case run [1]:</w:t>
      </w:r>
    </w:p>
    <w:p w14:paraId="06150C74" w14:textId="77777777" w:rsidR="00E26564" w:rsidRDefault="00E26564" w:rsidP="00E26564">
      <w:pPr>
        <w:numPr>
          <w:ilvl w:val="0"/>
          <w:numId w:val="2"/>
        </w:numPr>
        <w:overflowPunct w:val="0"/>
        <w:autoSpaceDE w:val="0"/>
        <w:autoSpaceDN w:val="0"/>
        <w:adjustRightInd w:val="0"/>
        <w:rPr>
          <w:rFonts w:cs="Arial"/>
          <w:b/>
        </w:rPr>
      </w:pPr>
      <w:r w:rsidRPr="00C549CB">
        <w:rPr>
          <w:rFonts w:cs="Arial"/>
          <w:b/>
        </w:rPr>
        <w:t>Test case execution log file:</w:t>
      </w:r>
    </w:p>
    <w:p w14:paraId="6C1817CC" w14:textId="24F4A1BB" w:rsidR="00AC27DC" w:rsidRPr="00AC27DC" w:rsidRDefault="00AC27DC" w:rsidP="00AC27DC">
      <w:pPr>
        <w:pStyle w:val="ListParagraph"/>
        <w:overflowPunct w:val="0"/>
        <w:autoSpaceDE w:val="0"/>
        <w:autoSpaceDN w:val="0"/>
        <w:adjustRightInd w:val="0"/>
        <w:ind w:left="360"/>
        <w:rPr>
          <w:rFonts w:cs="Arial"/>
          <w:b/>
        </w:rPr>
      </w:pPr>
      <w:r w:rsidRPr="00AC27DC">
        <w:rPr>
          <w:rFonts w:ascii="Arial" w:eastAsia="SimSun" w:hAnsi="Arial"/>
          <w:b/>
        </w:rPr>
        <w:t>R&amp;S :</w:t>
      </w:r>
      <w:r w:rsidRPr="00AC27DC">
        <w:rPr>
          <w:rFonts w:ascii="Arial" w:eastAsia="SimSun" w:hAnsi="Arial"/>
        </w:rPr>
        <w:br/>
      </w:r>
      <w:r w:rsidRPr="00AC27DC">
        <w:rPr>
          <w:rFonts w:cs="Arial"/>
          <w:bCs/>
        </w:rPr>
        <w:t>tc_1</w:t>
      </w:r>
      <w:r w:rsidR="00326DD1">
        <w:rPr>
          <w:rFonts w:cs="Arial"/>
          <w:bCs/>
        </w:rPr>
        <w:t>1_9_M</w:t>
      </w:r>
      <w:r w:rsidR="00B3616E">
        <w:rPr>
          <w:rFonts w:cs="Arial"/>
          <w:bCs/>
        </w:rPr>
        <w:t>TK</w:t>
      </w:r>
      <w:r w:rsidRPr="00AC27DC">
        <w:rPr>
          <w:rFonts w:cs="Arial"/>
          <w:bCs/>
        </w:rPr>
        <w:t>.log</w:t>
      </w:r>
    </w:p>
    <w:p w14:paraId="7355E883" w14:textId="77777777" w:rsidR="00AC27DC" w:rsidRPr="00AC27DC" w:rsidRDefault="00AC27DC" w:rsidP="00AC27DC">
      <w:pPr>
        <w:pStyle w:val="ListParagraph"/>
        <w:overflowPunct w:val="0"/>
        <w:autoSpaceDE w:val="0"/>
        <w:autoSpaceDN w:val="0"/>
        <w:adjustRightInd w:val="0"/>
        <w:ind w:left="360"/>
        <w:rPr>
          <w:rFonts w:cs="Arial"/>
        </w:rPr>
      </w:pPr>
      <w:r w:rsidRPr="00AC27DC">
        <w:rPr>
          <w:rFonts w:eastAsia="SimSun"/>
        </w:rPr>
        <w:t>(</w:t>
      </w:r>
      <w:r w:rsidRPr="00AC27DC">
        <w:rPr>
          <w:rFonts w:eastAsia="SimSun"/>
          <w:u w:val="single"/>
        </w:rPr>
        <w:t>Note:</w:t>
      </w:r>
      <w:r w:rsidRPr="00AC27DC">
        <w:rPr>
          <w:rFonts w:eastAsia="SimSun"/>
        </w:rPr>
        <w:t xml:space="preserve"> PICS/PIXIT settings are captured at the beginning of the TLI log)</w:t>
      </w:r>
    </w:p>
    <w:p w14:paraId="41C5F016" w14:textId="77777777" w:rsidR="00AC27DC" w:rsidRPr="00AC27DC" w:rsidRDefault="00AC27DC" w:rsidP="00AC27DC">
      <w:pPr>
        <w:pStyle w:val="ListParagraph"/>
        <w:overflowPunct w:val="0"/>
        <w:autoSpaceDE w:val="0"/>
        <w:autoSpaceDN w:val="0"/>
        <w:adjustRightInd w:val="0"/>
        <w:ind w:left="360"/>
        <w:rPr>
          <w:rFonts w:cs="Arial"/>
        </w:rPr>
      </w:pPr>
      <w:r w:rsidRPr="00AC27DC">
        <w:rPr>
          <w:rFonts w:cs="Arial"/>
        </w:rPr>
        <w:t>In the log file the complete test case execution as well as the PICS/PIXIT parameter settings can be seen. All TLI events are presented and message contents are fully decoded and can be verified. Preliminary verdicts and the final test case verdict can be seen in the log file</w:t>
      </w:r>
    </w:p>
    <w:p w14:paraId="619857A1" w14:textId="19BCB1C9" w:rsidR="00AC27DC" w:rsidRPr="00AC27DC" w:rsidRDefault="00AC27DC" w:rsidP="00AC27DC">
      <w:pPr>
        <w:pStyle w:val="ListParagraph"/>
        <w:overflowPunct w:val="0"/>
        <w:autoSpaceDE w:val="0"/>
        <w:autoSpaceDN w:val="0"/>
        <w:adjustRightInd w:val="0"/>
        <w:ind w:left="360"/>
        <w:rPr>
          <w:rFonts w:cs="Arial"/>
          <w:bCs/>
        </w:rPr>
      </w:pPr>
      <w:r w:rsidRPr="00AC27DC">
        <w:rPr>
          <w:rFonts w:ascii="Arial" w:eastAsia="SimSun" w:hAnsi="Arial"/>
          <w:b/>
        </w:rPr>
        <w:t>Anritsu :</w:t>
      </w:r>
      <w:r w:rsidRPr="00AC27DC">
        <w:rPr>
          <w:rFonts w:ascii="Arial" w:eastAsia="SimSun" w:hAnsi="Arial"/>
        </w:rPr>
        <w:br/>
      </w:r>
      <w:r w:rsidRPr="00AC27DC">
        <w:rPr>
          <w:rFonts w:cs="Arial"/>
          <w:bCs/>
        </w:rPr>
        <w:t>tc_1</w:t>
      </w:r>
      <w:r w:rsidR="00D27A02">
        <w:rPr>
          <w:rFonts w:cs="Arial"/>
          <w:bCs/>
        </w:rPr>
        <w:t>1_9</w:t>
      </w:r>
      <w:r w:rsidRPr="00AC27DC">
        <w:rPr>
          <w:rFonts w:cs="Arial"/>
          <w:bCs/>
        </w:rPr>
        <w:t>_Log.xml</w:t>
      </w:r>
    </w:p>
    <w:p w14:paraId="54B4FD55" w14:textId="31BDD9D2" w:rsidR="00E26564" w:rsidRPr="00AC27DC" w:rsidRDefault="00AC27DC" w:rsidP="00AC27DC">
      <w:pPr>
        <w:pStyle w:val="ListParagraph"/>
        <w:overflowPunct w:val="0"/>
        <w:autoSpaceDE w:val="0"/>
        <w:autoSpaceDN w:val="0"/>
        <w:adjustRightInd w:val="0"/>
        <w:ind w:left="360"/>
        <w:rPr>
          <w:rFonts w:cs="Arial"/>
        </w:rPr>
      </w:pPr>
      <w:r w:rsidRPr="00AC27DC">
        <w:rPr>
          <w:rFonts w:cs="Arial"/>
          <w:bCs/>
        </w:rPr>
        <w:t>tc_</w:t>
      </w:r>
      <w:r w:rsidR="00D27A02">
        <w:rPr>
          <w:rFonts w:cs="Arial"/>
          <w:bCs/>
        </w:rPr>
        <w:t>11_9_</w:t>
      </w:r>
      <w:r w:rsidRPr="00AC27DC">
        <w:rPr>
          <w:rFonts w:cs="Arial"/>
          <w:bCs/>
        </w:rPr>
        <w:t>PIXIT.xml</w:t>
      </w:r>
      <w:r w:rsidR="00E26564" w:rsidRPr="00BA35B0">
        <w:rPr>
          <w:rFonts w:cs="Arial"/>
          <w:lang w:val="en-US"/>
        </w:rPr>
        <w:t xml:space="preserve">      </w:t>
      </w:r>
    </w:p>
    <w:p w14:paraId="3E679466" w14:textId="640C778A" w:rsidR="00E26564" w:rsidRPr="00E24250" w:rsidRDefault="00E26564" w:rsidP="00E26564">
      <w:pPr>
        <w:pStyle w:val="Heading1"/>
        <w:numPr>
          <w:ilvl w:val="0"/>
          <w:numId w:val="1"/>
        </w:numPr>
        <w:tabs>
          <w:tab w:val="clear" w:pos="432"/>
          <w:tab w:val="num" w:pos="360"/>
        </w:tabs>
        <w:autoSpaceDN w:val="0"/>
        <w:ind w:left="360" w:hanging="360"/>
        <w:rPr>
          <w:rFonts w:cs="Arial"/>
          <w:b/>
        </w:rPr>
      </w:pPr>
      <w:bookmarkStart w:id="22" w:name="_Toc201752373"/>
      <w:r w:rsidRPr="00E24250">
        <w:rPr>
          <w:rFonts w:cs="Arial"/>
          <w:b/>
        </w:rPr>
        <w:t>References</w:t>
      </w:r>
      <w:bookmarkEnd w:id="18"/>
      <w:bookmarkEnd w:id="19"/>
      <w:bookmarkEnd w:id="20"/>
      <w:bookmarkEnd w:id="21"/>
      <w:bookmarkEnd w:id="22"/>
    </w:p>
    <w:tbl>
      <w:tblPr>
        <w:tblW w:w="9560" w:type="dxa"/>
        <w:tblInd w:w="70" w:type="dxa"/>
        <w:tblLayout w:type="fixed"/>
        <w:tblCellMar>
          <w:left w:w="70" w:type="dxa"/>
          <w:right w:w="70" w:type="dxa"/>
        </w:tblCellMar>
        <w:tblLook w:val="04A0" w:firstRow="1" w:lastRow="0" w:firstColumn="1" w:lastColumn="0" w:noHBand="0" w:noVBand="1"/>
      </w:tblPr>
      <w:tblGrid>
        <w:gridCol w:w="702"/>
        <w:gridCol w:w="8858"/>
      </w:tblGrid>
      <w:tr w:rsidR="00E26564" w:rsidRPr="00F829B4" w14:paraId="6F9ECDC2" w14:textId="77777777" w:rsidTr="00384F22">
        <w:trPr>
          <w:trHeight w:val="297"/>
        </w:trPr>
        <w:tc>
          <w:tcPr>
            <w:tcW w:w="702" w:type="dxa"/>
            <w:hideMark/>
          </w:tcPr>
          <w:p w14:paraId="26B4E3D3" w14:textId="77777777" w:rsidR="00E26564" w:rsidRPr="00F829B4" w:rsidRDefault="00E26564" w:rsidP="00384F22">
            <w:pPr>
              <w:pStyle w:val="FP"/>
              <w:spacing w:before="40" w:after="40"/>
              <w:rPr>
                <w:b/>
                <w:sz w:val="18"/>
                <w:lang w:eastAsia="en-GB"/>
              </w:rPr>
            </w:pPr>
            <w:r w:rsidRPr="00F829B4">
              <w:rPr>
                <w:b/>
                <w:sz w:val="18"/>
              </w:rPr>
              <w:t>[1]</w:t>
            </w:r>
          </w:p>
        </w:tc>
        <w:tc>
          <w:tcPr>
            <w:tcW w:w="8858" w:type="dxa"/>
            <w:hideMark/>
          </w:tcPr>
          <w:p w14:paraId="0494D62B" w14:textId="66AAB89D" w:rsidR="00E26564" w:rsidRDefault="00E26564" w:rsidP="00384F22">
            <w:pPr>
              <w:overflowPunct w:val="0"/>
              <w:autoSpaceDE w:val="0"/>
              <w:autoSpaceDN w:val="0"/>
              <w:adjustRightInd w:val="0"/>
              <w:spacing w:before="40" w:after="40"/>
            </w:pPr>
            <w:r w:rsidRPr="00F829B4">
              <w:rPr>
                <w:b/>
              </w:rPr>
              <w:t>R5s</w:t>
            </w:r>
            <w:r w:rsidRPr="00615EC0">
              <w:rPr>
                <w:b/>
              </w:rPr>
              <w:t>2</w:t>
            </w:r>
            <w:r>
              <w:rPr>
                <w:b/>
              </w:rPr>
              <w:t>50</w:t>
            </w:r>
            <w:r w:rsidR="007E10AC">
              <w:rPr>
                <w:b/>
              </w:rPr>
              <w:t>424</w:t>
            </w:r>
            <w:r w:rsidRPr="00F829B4">
              <w:t xml:space="preserve">:   </w:t>
            </w:r>
            <w:r w:rsidR="000726FF" w:rsidRPr="000726FF">
              <w:t xml:space="preserve">Supporting information for addition of IMS </w:t>
            </w:r>
            <w:proofErr w:type="spellStart"/>
            <w:r w:rsidR="000726FF" w:rsidRPr="000726FF">
              <w:t>eCall</w:t>
            </w:r>
            <w:proofErr w:type="spellEnd"/>
            <w:r w:rsidR="000726FF" w:rsidRPr="000726FF">
              <w:t xml:space="preserve"> over NR CEN test case 11.</w:t>
            </w:r>
            <w:r w:rsidR="000803BA">
              <w:t>9</w:t>
            </w:r>
          </w:p>
          <w:p w14:paraId="5CE8F228" w14:textId="77777777" w:rsidR="00E26564" w:rsidRPr="00F829B4" w:rsidRDefault="00E26564" w:rsidP="00384F22">
            <w:pPr>
              <w:overflowPunct w:val="0"/>
              <w:autoSpaceDE w:val="0"/>
              <w:autoSpaceDN w:val="0"/>
              <w:adjustRightInd w:val="0"/>
              <w:spacing w:before="40" w:after="40"/>
            </w:pPr>
          </w:p>
        </w:tc>
      </w:tr>
    </w:tbl>
    <w:p w14:paraId="3A487487" w14:textId="77777777" w:rsidR="00E26564" w:rsidRDefault="00E26564" w:rsidP="00E26564">
      <w:pPr>
        <w:rPr>
          <w:noProof/>
        </w:rPr>
      </w:pPr>
    </w:p>
    <w:p w14:paraId="68C9CD36"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20F35B" w14:textId="77777777" w:rsidR="007A4377" w:rsidRDefault="007A4377">
      <w:r>
        <w:separator/>
      </w:r>
    </w:p>
  </w:endnote>
  <w:endnote w:type="continuationSeparator" w:id="0">
    <w:p w14:paraId="68C685EB" w14:textId="77777777" w:rsidR="007A4377" w:rsidRDefault="007A43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EA368E" w14:textId="77777777" w:rsidR="00F75793" w:rsidRDefault="00F7579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C6C35D" w14:textId="77777777" w:rsidR="00F75793" w:rsidRDefault="00F7579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892D3C" w14:textId="77777777" w:rsidR="00F75793" w:rsidRDefault="00F7579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81B157" w14:textId="77777777" w:rsidR="007A4377" w:rsidRDefault="007A4377">
      <w:r>
        <w:separator/>
      </w:r>
    </w:p>
  </w:footnote>
  <w:footnote w:type="continuationSeparator" w:id="0">
    <w:p w14:paraId="4FAF34F1" w14:textId="77777777" w:rsidR="007A4377" w:rsidRDefault="007A43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3A0CAE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F75793" w:rsidRPr="002D3E8C">
      <w:rPr>
        <w:noProof/>
        <w:lang w:val="de-DE"/>
      </w:rPr>
      <mc:AlternateContent>
        <mc:Choice Requires="wps">
          <w:drawing>
            <wp:anchor distT="0" distB="0" distL="114300" distR="114300" simplePos="0" relativeHeight="251663360" behindDoc="0" locked="1" layoutInCell="1" allowOverlap="1" wp14:anchorId="7A94FD45" wp14:editId="40C53BEC">
              <wp:simplePos x="0" y="0"/>
              <wp:positionH relativeFrom="margin">
                <wp:align>left</wp:align>
              </wp:positionH>
              <wp:positionV relativeFrom="page">
                <wp:posOffset>180340</wp:posOffset>
              </wp:positionV>
              <wp:extent cx="5767200" cy="327600"/>
              <wp:effectExtent l="0" t="0" r="15240" b="8890"/>
              <wp:wrapNone/>
              <wp:docPr id="2066954387"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951289644"/>
                          </w:sdtPr>
                          <w:sdtContent>
                            <w:p w14:paraId="090858D2" w14:textId="6B4B6735" w:rsidR="00F75793" w:rsidRPr="00A11327" w:rsidRDefault="00F75793"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A94FD45"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951289644"/>
                    </w:sdtPr>
                    <w:sdtContent>
                      <w:p w14:paraId="090858D2" w14:textId="6B4B6735" w:rsidR="00F75793" w:rsidRPr="00A11327" w:rsidRDefault="00F75793"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9C18C5" w14:textId="5C1C8C5E" w:rsidR="00F75793" w:rsidRDefault="00F75793">
    <w:pPr>
      <w:pStyle w:val="Header"/>
    </w:pPr>
    <w:r w:rsidRPr="002D3E8C">
      <w:rPr>
        <w:lang w:val="de-DE"/>
      </w:rPr>
      <mc:AlternateContent>
        <mc:Choice Requires="wps">
          <w:drawing>
            <wp:anchor distT="0" distB="0" distL="114300" distR="114300" simplePos="0" relativeHeight="251659264" behindDoc="0" locked="1" layoutInCell="1" allowOverlap="1" wp14:anchorId="4E41D85A" wp14:editId="4F15C53E">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38CCBE5A" w14:textId="29087085" w:rsidR="00F75793" w:rsidRPr="00A11327" w:rsidRDefault="00F75793"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E41D85A"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405876909"/>
                    </w:sdtPr>
                    <w:sdtContent>
                      <w:p w14:paraId="38CCBE5A" w14:textId="29087085" w:rsidR="00F75793" w:rsidRPr="00A11327" w:rsidRDefault="00F75793"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B7592" w14:textId="7D6B4AC0" w:rsidR="00F75793" w:rsidRDefault="00F75793">
    <w:pPr>
      <w:pStyle w:val="Header"/>
    </w:pPr>
    <w:r w:rsidRPr="002D3E8C">
      <w:rPr>
        <w:lang w:val="de-DE"/>
      </w:rPr>
      <mc:AlternateContent>
        <mc:Choice Requires="wps">
          <w:drawing>
            <wp:anchor distT="0" distB="0" distL="114300" distR="114300" simplePos="0" relativeHeight="251661312" behindDoc="0" locked="1" layoutInCell="1" allowOverlap="1" wp14:anchorId="181FAE40" wp14:editId="126C8287">
              <wp:simplePos x="0" y="0"/>
              <wp:positionH relativeFrom="margin">
                <wp:align>left</wp:align>
              </wp:positionH>
              <wp:positionV relativeFrom="page">
                <wp:posOffset>180340</wp:posOffset>
              </wp:positionV>
              <wp:extent cx="5767200" cy="327600"/>
              <wp:effectExtent l="0" t="0" r="15240" b="8890"/>
              <wp:wrapNone/>
              <wp:docPr id="62120734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32836887"/>
                          </w:sdtPr>
                          <w:sdtContent>
                            <w:p w14:paraId="22163CBC" w14:textId="27FF06D1" w:rsidR="00F75793" w:rsidRPr="00A11327" w:rsidRDefault="00F75793"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81FAE40"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32836887"/>
                    </w:sdtPr>
                    <w:sdtContent>
                      <w:p w14:paraId="22163CBC" w14:textId="27FF06D1" w:rsidR="00F75793" w:rsidRPr="00A11327" w:rsidRDefault="00F75793"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1A75B9BA" w:rsidR="00695808" w:rsidRDefault="00F75793">
    <w:pPr>
      <w:pStyle w:val="Header"/>
    </w:pPr>
    <w:r w:rsidRPr="002D3E8C">
      <w:rPr>
        <w:lang w:val="de-DE"/>
      </w:rPr>
      <mc:AlternateContent>
        <mc:Choice Requires="wps">
          <w:drawing>
            <wp:anchor distT="0" distB="0" distL="114300" distR="114300" simplePos="0" relativeHeight="251669504" behindDoc="0" locked="1" layoutInCell="1" allowOverlap="1" wp14:anchorId="3162CA4C" wp14:editId="35F78227">
              <wp:simplePos x="0" y="0"/>
              <wp:positionH relativeFrom="margin">
                <wp:align>left</wp:align>
              </wp:positionH>
              <wp:positionV relativeFrom="page">
                <wp:posOffset>180340</wp:posOffset>
              </wp:positionV>
              <wp:extent cx="5767200" cy="327600"/>
              <wp:effectExtent l="0" t="0" r="15240" b="8890"/>
              <wp:wrapNone/>
              <wp:docPr id="1278481978"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266603385"/>
                          </w:sdtPr>
                          <w:sdtContent>
                            <w:p w14:paraId="62817902" w14:textId="3BF6641E" w:rsidR="00F75793" w:rsidRPr="00A11327" w:rsidRDefault="00F75793"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162CA4C"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1266603385"/>
                    </w:sdtPr>
                    <w:sdtContent>
                      <w:p w14:paraId="62817902" w14:textId="3BF6641E" w:rsidR="00F75793" w:rsidRPr="00A11327" w:rsidRDefault="00F75793"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3C515CEA" w:rsidR="00695808" w:rsidRDefault="00695808">
    <w:pPr>
      <w:pStyle w:val="Header"/>
      <w:tabs>
        <w:tab w:val="right" w:pos="9639"/>
      </w:tabs>
    </w:pPr>
    <w:r>
      <w:tab/>
    </w:r>
    <w:r w:rsidR="00F75793" w:rsidRPr="002D3E8C">
      <w:rPr>
        <w:lang w:val="de-DE"/>
      </w:rPr>
      <mc:AlternateContent>
        <mc:Choice Requires="wps">
          <w:drawing>
            <wp:anchor distT="0" distB="0" distL="114300" distR="114300" simplePos="0" relativeHeight="251665408" behindDoc="0" locked="1" layoutInCell="1" allowOverlap="1" wp14:anchorId="18665371" wp14:editId="289BCA5A">
              <wp:simplePos x="0" y="0"/>
              <wp:positionH relativeFrom="margin">
                <wp:align>left</wp:align>
              </wp:positionH>
              <wp:positionV relativeFrom="page">
                <wp:posOffset>180340</wp:posOffset>
              </wp:positionV>
              <wp:extent cx="5767200" cy="327600"/>
              <wp:effectExtent l="0" t="0" r="15240" b="8890"/>
              <wp:wrapNone/>
              <wp:docPr id="107877715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84742580"/>
                          </w:sdtPr>
                          <w:sdtContent>
                            <w:p w14:paraId="31FB50AF" w14:textId="0751D508" w:rsidR="00F75793" w:rsidRPr="00A11327" w:rsidRDefault="00F75793"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8665371"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84742580"/>
                    </w:sdtPr>
                    <w:sdtContent>
                      <w:p w14:paraId="31FB50AF" w14:textId="0751D508" w:rsidR="00F75793" w:rsidRPr="00A11327" w:rsidRDefault="00F75793"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31BCEFBB" w:rsidR="00695808" w:rsidRDefault="00F75793">
    <w:pPr>
      <w:pStyle w:val="Header"/>
    </w:pPr>
    <w:r w:rsidRPr="002D3E8C">
      <w:rPr>
        <w:lang w:val="de-DE"/>
      </w:rPr>
      <mc:AlternateContent>
        <mc:Choice Requires="wps">
          <w:drawing>
            <wp:anchor distT="0" distB="0" distL="114300" distR="114300" simplePos="0" relativeHeight="251667456" behindDoc="0" locked="1" layoutInCell="1" allowOverlap="1" wp14:anchorId="3845AB6E" wp14:editId="63CE7446">
              <wp:simplePos x="0" y="0"/>
              <wp:positionH relativeFrom="margin">
                <wp:align>left</wp:align>
              </wp:positionH>
              <wp:positionV relativeFrom="page">
                <wp:posOffset>180340</wp:posOffset>
              </wp:positionV>
              <wp:extent cx="5767200" cy="327600"/>
              <wp:effectExtent l="0" t="0" r="15240" b="8890"/>
              <wp:wrapNone/>
              <wp:docPr id="40095192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971088425"/>
                          </w:sdtPr>
                          <w:sdtContent>
                            <w:p w14:paraId="61611CD6" w14:textId="6E420020" w:rsidR="00F75793" w:rsidRPr="00A11327" w:rsidRDefault="00F75793"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845AB6E"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971088425"/>
                    </w:sdtPr>
                    <w:sdtContent>
                      <w:p w14:paraId="61611CD6" w14:textId="6E420020" w:rsidR="00F75793" w:rsidRPr="00A11327" w:rsidRDefault="00F75793"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34270B4C"/>
    <w:multiLevelType w:val="multilevel"/>
    <w:tmpl w:val="DC04133E"/>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sz w:val="32"/>
        <w:szCs w:val="18"/>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num w:numId="1" w16cid:durableId="1035421798">
    <w:abstractNumId w:val="1"/>
  </w:num>
  <w:num w:numId="2" w16cid:durableId="10874723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26FF"/>
    <w:rsid w:val="000803BA"/>
    <w:rsid w:val="000A6394"/>
    <w:rsid w:val="000B7FED"/>
    <w:rsid w:val="000C038A"/>
    <w:rsid w:val="000C6598"/>
    <w:rsid w:val="000D44B3"/>
    <w:rsid w:val="000F30E9"/>
    <w:rsid w:val="00145D43"/>
    <w:rsid w:val="00192C46"/>
    <w:rsid w:val="001A08B3"/>
    <w:rsid w:val="001A7B60"/>
    <w:rsid w:val="001B52F0"/>
    <w:rsid w:val="001B7A65"/>
    <w:rsid w:val="001C095E"/>
    <w:rsid w:val="001E41F3"/>
    <w:rsid w:val="0026004D"/>
    <w:rsid w:val="002640DD"/>
    <w:rsid w:val="00275D12"/>
    <w:rsid w:val="00284FEB"/>
    <w:rsid w:val="002860C4"/>
    <w:rsid w:val="002923CB"/>
    <w:rsid w:val="002B5741"/>
    <w:rsid w:val="002E472E"/>
    <w:rsid w:val="00305409"/>
    <w:rsid w:val="00326DD1"/>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4730"/>
    <w:rsid w:val="00665C47"/>
    <w:rsid w:val="006763C9"/>
    <w:rsid w:val="00695808"/>
    <w:rsid w:val="006B46FB"/>
    <w:rsid w:val="006E21FB"/>
    <w:rsid w:val="006F3443"/>
    <w:rsid w:val="00791AFF"/>
    <w:rsid w:val="00792342"/>
    <w:rsid w:val="007977A8"/>
    <w:rsid w:val="007A4377"/>
    <w:rsid w:val="007B512A"/>
    <w:rsid w:val="007C2097"/>
    <w:rsid w:val="007D6A07"/>
    <w:rsid w:val="007E10AC"/>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56EC0"/>
    <w:rsid w:val="00A7671C"/>
    <w:rsid w:val="00A776E5"/>
    <w:rsid w:val="00AA2CBC"/>
    <w:rsid w:val="00AC27DC"/>
    <w:rsid w:val="00AC5820"/>
    <w:rsid w:val="00AD1CD8"/>
    <w:rsid w:val="00B258BB"/>
    <w:rsid w:val="00B3616E"/>
    <w:rsid w:val="00B67B97"/>
    <w:rsid w:val="00B968C8"/>
    <w:rsid w:val="00BA3EC5"/>
    <w:rsid w:val="00BA51D9"/>
    <w:rsid w:val="00BB5DFC"/>
    <w:rsid w:val="00BD279D"/>
    <w:rsid w:val="00BD6BB8"/>
    <w:rsid w:val="00C170A5"/>
    <w:rsid w:val="00C66BA2"/>
    <w:rsid w:val="00C870F6"/>
    <w:rsid w:val="00C907B5"/>
    <w:rsid w:val="00C95985"/>
    <w:rsid w:val="00CC5026"/>
    <w:rsid w:val="00CC68D0"/>
    <w:rsid w:val="00D03F9A"/>
    <w:rsid w:val="00D06D51"/>
    <w:rsid w:val="00D14D46"/>
    <w:rsid w:val="00D24991"/>
    <w:rsid w:val="00D27A02"/>
    <w:rsid w:val="00D4064F"/>
    <w:rsid w:val="00D50255"/>
    <w:rsid w:val="00D66520"/>
    <w:rsid w:val="00D84AE9"/>
    <w:rsid w:val="00D9124E"/>
    <w:rsid w:val="00D9419F"/>
    <w:rsid w:val="00D96BD7"/>
    <w:rsid w:val="00DE34CF"/>
    <w:rsid w:val="00E13F3D"/>
    <w:rsid w:val="00E26564"/>
    <w:rsid w:val="00E34898"/>
    <w:rsid w:val="00EB09B7"/>
    <w:rsid w:val="00EE32EE"/>
    <w:rsid w:val="00EE7D7C"/>
    <w:rsid w:val="00EF0BF4"/>
    <w:rsid w:val="00F25D98"/>
    <w:rsid w:val="00F300FB"/>
    <w:rsid w:val="00F370D2"/>
    <w:rsid w:val="00F75793"/>
    <w:rsid w:val="00FB6386"/>
    <w:rsid w:val="00FF2D8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basedOn w:val="DefaultParagraphFont"/>
    <w:link w:val="Heading2"/>
    <w:qFormat/>
    <w:rsid w:val="00E26564"/>
    <w:rPr>
      <w:rFonts w:ascii="Arial" w:hAnsi="Arial"/>
      <w:sz w:val="32"/>
      <w:lang w:val="en-GB" w:eastAsia="en-US"/>
    </w:rPr>
  </w:style>
  <w:style w:type="character" w:customStyle="1" w:styleId="CRCoverPageChar">
    <w:name w:val="CR Cover Page Char"/>
    <w:link w:val="CRCoverPage"/>
    <w:qFormat/>
    <w:locked/>
    <w:rsid w:val="00E26564"/>
    <w:rPr>
      <w:rFonts w:ascii="Arial" w:hAnsi="Arial"/>
      <w:lang w:val="en-GB" w:eastAsia="en-US"/>
    </w:rPr>
  </w:style>
  <w:style w:type="character" w:styleId="UnresolvedMention">
    <w:name w:val="Unresolved Mention"/>
    <w:basedOn w:val="DefaultParagraphFont"/>
    <w:uiPriority w:val="99"/>
    <w:semiHidden/>
    <w:unhideWhenUsed/>
    <w:rsid w:val="00E26564"/>
    <w:rPr>
      <w:color w:val="605E5C"/>
      <w:shd w:val="clear" w:color="auto" w:fill="E1DFDD"/>
    </w:rPr>
  </w:style>
  <w:style w:type="paragraph" w:styleId="ListParagraph">
    <w:name w:val="List Paragraph"/>
    <w:basedOn w:val="Normal"/>
    <w:uiPriority w:val="34"/>
    <w:qFormat/>
    <w:rsid w:val="000726FF"/>
    <w:pPr>
      <w:ind w:left="720"/>
      <w:contextualSpacing/>
    </w:pPr>
  </w:style>
  <w:style w:type="character" w:styleId="PlaceholderText">
    <w:name w:val="Placeholder Text"/>
    <w:basedOn w:val="DefaultParagraphFont"/>
    <w:uiPriority w:val="99"/>
    <w:unhideWhenUsed/>
    <w:rsid w:val="00F75793"/>
    <w:rPr>
      <w:vanish/>
      <w:color w:val="AEB5BB"/>
    </w:rPr>
  </w:style>
  <w:style w:type="paragraph" w:styleId="NoSpacing">
    <w:name w:val="No Spacing"/>
    <w:basedOn w:val="Normal"/>
    <w:link w:val="NoSpacingChar"/>
    <w:uiPriority w:val="1"/>
    <w:qFormat/>
    <w:rsid w:val="00F75793"/>
    <w:pPr>
      <w:spacing w:after="0"/>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rsid w:val="00F75793"/>
    <w:rPr>
      <w:rFonts w:asciiTheme="minorHAnsi" w:eastAsiaTheme="minorHAnsi" w:hAnsiTheme="minorHAnsi" w:cstheme="minorBidi"/>
      <w:kern w:val="2"/>
      <w:lang w:val="en-US"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118481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yperlink" Target="mailto:parikshit.bhise@rohde-schwarz.com" TargetMode="External"/><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hyperlink" Target="mailto:narendra.kalahasti@anritsu.com"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530</Words>
  <Characters>4141</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Rohde &amp; Schwarz</cp:lastModifiedBy>
  <cp:revision>3</cp:revision>
  <cp:lastPrinted>1900-01-01T00:00:00Z</cp:lastPrinted>
  <dcterms:created xsi:type="dcterms:W3CDTF">2025-10-07T09:37:00Z</dcterms:created>
  <dcterms:modified xsi:type="dcterms:W3CDTF">2025-10-07T09:42:00Z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2025</vt:lpwstr>
  </property>
  <property fmtid="{D5CDD505-2E9C-101B-9397-08002B2CF9AE}" pid="4" name="MtgTitle">
    <vt:lpwstr>-TTCN email</vt:lpwstr>
  </property>
  <property fmtid="{D5CDD505-2E9C-101B-9397-08002B2CF9AE}" pid="5" name="Location">
    <vt:lpwstr>Online</vt:lpwstr>
  </property>
  <property fmtid="{D5CDD505-2E9C-101B-9397-08002B2CF9AE}" pid="6" name="Country">
    <vt:lpwstr/>
  </property>
  <property fmtid="{D5CDD505-2E9C-101B-9397-08002B2CF9AE}" pid="7" name="StartDate">
    <vt:lpwstr>13th Dec 2024</vt:lpwstr>
  </property>
  <property fmtid="{D5CDD505-2E9C-101B-9397-08002B2CF9AE}" pid="8" name="EndDate">
    <vt:lpwstr>31st Dec 2025</vt:lpwstr>
  </property>
  <property fmtid="{D5CDD505-2E9C-101B-9397-08002B2CF9AE}" pid="9" name="Tdoc#">
    <vt:lpwstr>R5s250397</vt:lpwstr>
  </property>
  <property fmtid="{D5CDD505-2E9C-101B-9397-08002B2CF9AE}" pid="10" name="Spec#">
    <vt:lpwstr>34.229-3</vt:lpwstr>
  </property>
  <property fmtid="{D5CDD505-2E9C-101B-9397-08002B2CF9AE}" pid="11" name="Cr#">
    <vt:lpwstr>0993</vt:lpwstr>
  </property>
  <property fmtid="{D5CDD505-2E9C-101B-9397-08002B2CF9AE}" pid="12" name="Revision">
    <vt:lpwstr>-</vt:lpwstr>
  </property>
  <property fmtid="{D5CDD505-2E9C-101B-9397-08002B2CF9AE}" pid="13" name="Version">
    <vt:lpwstr>19.0.0</vt:lpwstr>
  </property>
  <property fmtid="{D5CDD505-2E9C-101B-9397-08002B2CF9AE}" pid="14" name="CrTitle">
    <vt:lpwstr>Addition of IMS eCall over NR CEN test case 11.13</vt:lpwstr>
  </property>
  <property fmtid="{D5CDD505-2E9C-101B-9397-08002B2CF9AE}" pid="15" name="SourceIfWg">
    <vt:lpwstr>Keysight, Anritsu, R&amp;S</vt:lpwstr>
  </property>
  <property fmtid="{D5CDD505-2E9C-101B-9397-08002B2CF9AE}" pid="16" name="SourceIfTsg">
    <vt:lpwstr/>
  </property>
  <property fmtid="{D5CDD505-2E9C-101B-9397-08002B2CF9AE}" pid="17" name="RelatedWis">
    <vt:lpwstr>eCallCEN-UEConTest</vt:lpwstr>
  </property>
  <property fmtid="{D5CDD505-2E9C-101B-9397-08002B2CF9AE}" pid="18" name="Cat">
    <vt:lpwstr>B</vt:lpwstr>
  </property>
  <property fmtid="{D5CDD505-2E9C-101B-9397-08002B2CF9AE}" pid="19" name="ResDate">
    <vt:lpwstr>2025-09-25</vt:lpwstr>
  </property>
  <property fmtid="{D5CDD505-2E9C-101B-9397-08002B2CF9AE}" pid="20" name="Release">
    <vt:lpwstr>Rel-19</vt:lpwstr>
  </property>
  <property fmtid="{D5CDD505-2E9C-101B-9397-08002B2CF9AE}" pid="21" name="MSIP_Label_9764cdcd-3664-4d05-9615-7cbf65a4f0a8_Enabled">
    <vt:lpwstr>true</vt:lpwstr>
  </property>
  <property fmtid="{D5CDD505-2E9C-101B-9397-08002B2CF9AE}" pid="22" name="MSIP_Label_9764cdcd-3664-4d05-9615-7cbf65a4f0a8_SetDate">
    <vt:lpwstr>2025-10-06T09:25:20Z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e1ceece8-8179-4ae9-bcd5-536b360c9de6</vt:lpwstr>
  </property>
  <property fmtid="{D5CDD505-2E9C-101B-9397-08002B2CF9AE}" pid="27" name="MSIP_Label_9764cdcd-3664-4d05-9615-7cbf65a4f0a8_ContentBits">
    <vt:lpwstr>0</vt:lpwstr>
  </property>
  <property fmtid="{D5CDD505-2E9C-101B-9397-08002B2CF9AE}" pid="28" name="MSIP_Label_9764cdcd-3664-4d05-9615-7cbf65a4f0a8_Tag">
    <vt:lpwstr>10, 0, 1, 1</vt:lpwstr>
  </property>
</Properties>
</file>