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3A97D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5E4E22">
          <w:rPr>
            <w:b/>
            <w:i/>
            <w:noProof/>
            <w:sz w:val="28"/>
          </w:rPr>
          <w:t>200</w:t>
        </w:r>
      </w:fldSimple>
    </w:p>
    <w:p w14:paraId="210A5493" w14:textId="77777777" w:rsidR="00745C21" w:rsidRDefault="002D6D3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2D6D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7BC95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6BD88" w:rsidR="001E41F3" w:rsidRDefault="002D6D37" w:rsidP="00B7489A">
            <w:pPr>
              <w:pStyle w:val="CRCoverPage"/>
              <w:spacing w:after="0"/>
              <w:rPr>
                <w:noProof/>
              </w:rPr>
            </w:pPr>
            <w:r w:rsidRPr="002D6D37">
              <w:t>Correction to NR5GC SNPN test case 9.1.11.1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04562" w:rsidR="001E41F3" w:rsidRDefault="000F0111" w:rsidP="003C7EE9">
            <w:pPr>
              <w:pStyle w:val="CRCoverPage"/>
              <w:spacing w:after="0"/>
              <w:rPr>
                <w:noProof/>
              </w:rPr>
            </w:pPr>
            <w:r w:rsidRPr="000F0111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B3CF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2D6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9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551328" w:rsidR="00AE3960" w:rsidRPr="00AE3960" w:rsidRDefault="00AE3960" w:rsidP="00AE3960">
            <w:pPr>
              <w:pStyle w:val="CRCoverPage"/>
              <w:spacing w:after="0"/>
              <w:rPr>
                <w:noProof/>
              </w:rPr>
            </w:pPr>
            <w:r w:rsidRPr="00AE3960">
              <w:rPr>
                <w:noProof/>
              </w:rPr>
              <w:t>Currently the initial power level of cell B is set to “NonSuitableCell” at step 1. It is possible that following the REGISTATION REJECT at step 18 the UE may camp on cell B before it is powered up to “serving” level, during the wait time at step 18.</w:t>
            </w:r>
          </w:p>
        </w:tc>
      </w:tr>
      <w:tr w:rsidR="00AE39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3960" w:rsidRDefault="00AE3960" w:rsidP="00AE3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0AB462C" w:rsidR="00AE3960" w:rsidRDefault="00AE3960" w:rsidP="00AE3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9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AFDE40" w14:textId="77777777" w:rsidR="00AE3960" w:rsidRDefault="00AE3960" w:rsidP="00AE3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Initial Power level of Cell B ito “NonSuitableOffCell” instead of “</w:t>
            </w:r>
            <w:r w:rsidRPr="003579A3">
              <w:rPr>
                <w:noProof/>
              </w:rPr>
              <w:t>NonSuitableCell</w:t>
            </w:r>
            <w:r>
              <w:rPr>
                <w:noProof/>
              </w:rPr>
              <w:t>”</w:t>
            </w:r>
          </w:p>
          <w:p w14:paraId="66EE160A" w14:textId="77777777" w:rsidR="00AE3960" w:rsidRDefault="00AE3960" w:rsidP="00AE3960">
            <w:pPr>
              <w:pStyle w:val="CRCoverPage"/>
              <w:spacing w:after="0"/>
              <w:rPr>
                <w:noProof/>
              </w:rPr>
            </w:pPr>
          </w:p>
          <w:p w14:paraId="31C656EC" w14:textId="56D060D6" w:rsidR="00AE3960" w:rsidRPr="0035396C" w:rsidRDefault="00AE3960" w:rsidP="00AE3960">
            <w:pPr>
              <w:pStyle w:val="CRCoverPage"/>
              <w:spacing w:after="0"/>
              <w:rPr>
                <w:noProof/>
              </w:rPr>
            </w:pPr>
            <w:r w:rsidRPr="00AE3960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RAN5#97</w:t>
            </w:r>
          </w:p>
        </w:tc>
      </w:tr>
      <w:tr w:rsidR="00AE39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960" w:rsidRDefault="00AE3960" w:rsidP="00AE3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960" w:rsidRDefault="00AE3960" w:rsidP="00AE3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9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AE3960" w:rsidRPr="00BD4675" w:rsidRDefault="00AE3960" w:rsidP="00AE3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AE3960" w14:paraId="034AF533" w14:textId="77777777" w:rsidTr="00547111">
        <w:tc>
          <w:tcPr>
            <w:tcW w:w="2694" w:type="dxa"/>
            <w:gridSpan w:val="2"/>
          </w:tcPr>
          <w:p w14:paraId="39D9EB5B" w14:textId="77777777" w:rsidR="00AE3960" w:rsidRDefault="00AE3960" w:rsidP="00AE3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960" w:rsidRDefault="00AE3960" w:rsidP="00AE3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960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A463F" w:rsidR="00AE3960" w:rsidRDefault="00AE3960" w:rsidP="00AE3960">
            <w:pPr>
              <w:pStyle w:val="CRCoverPage"/>
              <w:spacing w:after="0"/>
              <w:rPr>
                <w:noProof/>
              </w:rPr>
            </w:pPr>
            <w:r>
              <w:t>9.1.11.1.NR5GC</w:t>
            </w:r>
          </w:p>
        </w:tc>
      </w:tr>
      <w:tr w:rsidR="00AE39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960" w:rsidRDefault="00AE3960" w:rsidP="00AE3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960" w:rsidRDefault="00AE3960" w:rsidP="00AE3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9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960" w:rsidRDefault="00AE3960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960" w:rsidRDefault="00AE3960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960" w:rsidRDefault="00AE3960" w:rsidP="00AE3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960" w:rsidRDefault="00AE3960" w:rsidP="00AE3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9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960" w:rsidRDefault="00AE3960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E3960" w:rsidRDefault="00AE3960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3960" w:rsidRDefault="00AE3960" w:rsidP="00AE3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960" w:rsidRDefault="00AE3960" w:rsidP="00AE3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9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960" w:rsidRDefault="00AE3960" w:rsidP="00AE3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BE6F9A" w:rsidR="00AE3960" w:rsidRDefault="00A47E01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1EC05" w:rsidR="00AE3960" w:rsidRDefault="00AE3960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960" w:rsidRDefault="00AE3960" w:rsidP="00AE3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1164D3" w:rsidR="00AE3960" w:rsidRDefault="00A47E01" w:rsidP="00AE3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E39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960" w:rsidRDefault="00AE3960" w:rsidP="00AE3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960" w:rsidRDefault="00AE3960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E3960" w:rsidRDefault="00AE3960" w:rsidP="00AE3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3960" w:rsidRDefault="00AE3960" w:rsidP="00AE3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960" w:rsidRDefault="00AE3960" w:rsidP="00AE3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9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960" w:rsidRDefault="00AE3960" w:rsidP="00AE3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960" w:rsidRDefault="00AE3960" w:rsidP="00AE3960">
            <w:pPr>
              <w:pStyle w:val="CRCoverPage"/>
              <w:spacing w:after="0"/>
              <w:rPr>
                <w:noProof/>
              </w:rPr>
            </w:pPr>
          </w:p>
        </w:tc>
      </w:tr>
      <w:tr w:rsidR="00AE39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960" w:rsidRDefault="00AE3960" w:rsidP="00AE3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9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960" w:rsidRPr="008863B9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960" w:rsidRPr="008863B9" w:rsidRDefault="00AE3960" w:rsidP="00AE3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9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960" w:rsidRDefault="00AE3960" w:rsidP="00AE3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960" w:rsidRDefault="00AE3960" w:rsidP="00AE3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63764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7E6DAD6" w14:textId="65C7584D" w:rsidR="00AE396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3960" w:rsidRPr="00C954F8">
        <w:rPr>
          <w:rFonts w:cs="Arial"/>
          <w:iCs/>
        </w:rPr>
        <w:t>Table of Contents</w:t>
      </w:r>
      <w:r w:rsidR="00AE3960">
        <w:tab/>
      </w:r>
      <w:r w:rsidR="00AE3960">
        <w:fldChar w:fldCharType="begin"/>
      </w:r>
      <w:r w:rsidR="00AE3960">
        <w:instrText xml:space="preserve"> PAGEREF _Toc116376469 \h </w:instrText>
      </w:r>
      <w:r w:rsidR="00AE3960">
        <w:fldChar w:fldCharType="separate"/>
      </w:r>
      <w:r w:rsidR="00AE3960">
        <w:t>2</w:t>
      </w:r>
      <w:r w:rsidR="00AE3960">
        <w:fldChar w:fldCharType="end"/>
      </w:r>
    </w:p>
    <w:p w14:paraId="3E6607A1" w14:textId="2E285169" w:rsidR="00AE3960" w:rsidRDefault="00AE39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954F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954F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_Toc116376470 \h </w:instrText>
      </w:r>
      <w:r>
        <w:fldChar w:fldCharType="separate"/>
      </w:r>
      <w:r>
        <w:t>3</w:t>
      </w:r>
      <w:r>
        <w:fldChar w:fldCharType="end"/>
      </w:r>
    </w:p>
    <w:p w14:paraId="6B3F74B1" w14:textId="45E9A2C7" w:rsidR="00AE3960" w:rsidRDefault="00AE39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954F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954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_Toc116376471 \h </w:instrText>
      </w:r>
      <w:r>
        <w:fldChar w:fldCharType="separate"/>
      </w:r>
      <w:r>
        <w:t>3</w:t>
      </w:r>
      <w:r>
        <w:fldChar w:fldCharType="end"/>
      </w:r>
    </w:p>
    <w:p w14:paraId="7C6C95E5" w14:textId="44381CC3" w:rsidR="00AE3960" w:rsidRDefault="00AE39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954F8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_Toc116376472 \h </w:instrText>
      </w:r>
      <w:r>
        <w:fldChar w:fldCharType="separate"/>
      </w:r>
      <w:r>
        <w:t>3</w:t>
      </w:r>
      <w:r>
        <w:fldChar w:fldCharType="end"/>
      </w:r>
    </w:p>
    <w:p w14:paraId="325A0C2F" w14:textId="6CBF6C1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63764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14F222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6376471"/>
      <w:r w:rsidRPr="00854C55">
        <w:rPr>
          <w:b/>
        </w:rPr>
        <w:t>Corrections required</w:t>
      </w:r>
      <w:bookmarkEnd w:id="4"/>
      <w:bookmarkEnd w:id="5"/>
      <w:bookmarkEnd w:id="6"/>
    </w:p>
    <w:p w14:paraId="23DDACB3" w14:textId="25BC879C" w:rsidR="00B5403A" w:rsidRDefault="00B5403A" w:rsidP="00B5403A"/>
    <w:p w14:paraId="4CAB351A" w14:textId="74348A85" w:rsidR="000253C4" w:rsidRDefault="000253C4" w:rsidP="000253C4">
      <w:pPr>
        <w:pStyle w:val="Heading2"/>
        <w:numPr>
          <w:ilvl w:val="1"/>
          <w:numId w:val="1"/>
        </w:numPr>
      </w:pPr>
      <w:bookmarkStart w:id="7" w:name="_Toc116376472"/>
      <w:r>
        <w:t>Change 1</w:t>
      </w:r>
      <w:bookmarkEnd w:id="7"/>
    </w:p>
    <w:p w14:paraId="5B26A27D" w14:textId="73B40CC6" w:rsidR="000253C4" w:rsidRDefault="000253C4" w:rsidP="000253C4"/>
    <w:p w14:paraId="07739C31" w14:textId="77777777" w:rsidR="003531D1" w:rsidRPr="003374D3" w:rsidRDefault="003531D1" w:rsidP="003531D1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531D1" w14:paraId="3B7651F4" w14:textId="77777777" w:rsidTr="0060500A">
        <w:trPr>
          <w:trHeight w:val="447"/>
        </w:trPr>
        <w:tc>
          <w:tcPr>
            <w:tcW w:w="1985" w:type="dxa"/>
          </w:tcPr>
          <w:p w14:paraId="793BA5F7" w14:textId="77777777" w:rsidR="003531D1" w:rsidRPr="00BB6AB8" w:rsidRDefault="003531D1" w:rsidP="0060500A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005AEE58" w14:textId="77777777" w:rsidR="003531D1" w:rsidRPr="00BB6AB8" w:rsidRDefault="003531D1" w:rsidP="0060500A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813A93">
              <w:rPr>
                <w:rFonts w:ascii="Courier New" w:hAnsi="Courier New" w:cs="Courier New"/>
              </w:rPr>
              <w:t>fl_TC_9_1_11_1_Body(</w:t>
            </w:r>
            <w:r>
              <w:rPr>
                <w:rFonts w:ascii="Courier New" w:hAnsi="Courier New" w:cs="Courier New"/>
              </w:rPr>
              <w:t>)</w:t>
            </w:r>
          </w:p>
        </w:tc>
      </w:tr>
      <w:tr w:rsidR="003531D1" w14:paraId="3EAC9DB8" w14:textId="77777777" w:rsidTr="0060500A">
        <w:trPr>
          <w:trHeight w:val="452"/>
        </w:trPr>
        <w:tc>
          <w:tcPr>
            <w:tcW w:w="1985" w:type="dxa"/>
          </w:tcPr>
          <w:p w14:paraId="4532C905" w14:textId="77777777" w:rsidR="003531D1" w:rsidRPr="00BB6AB8" w:rsidRDefault="003531D1" w:rsidP="0060500A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856A2B4" w14:textId="425073CF" w:rsidR="003531D1" w:rsidRPr="00BB6AB8" w:rsidRDefault="003E76DD" w:rsidP="0018686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noProof/>
              </w:rPr>
              <w:t xml:space="preserve">Currently the initial power level of cell B is set to “NonSuitableCell” </w:t>
            </w:r>
            <w:r w:rsidR="00725257">
              <w:rPr>
                <w:noProof/>
              </w:rPr>
              <w:t xml:space="preserve">at step 1. It is possible that following </w:t>
            </w:r>
            <w:r w:rsidR="00004DB6">
              <w:rPr>
                <w:noProof/>
              </w:rPr>
              <w:t>the REGISTATION REJECT at step 18 the UE may camp on cell B</w:t>
            </w:r>
            <w:r w:rsidR="008F72C3">
              <w:rPr>
                <w:noProof/>
              </w:rPr>
              <w:t xml:space="preserve"> </w:t>
            </w:r>
            <w:r w:rsidR="0034066C">
              <w:rPr>
                <w:noProof/>
              </w:rPr>
              <w:t xml:space="preserve">before it is powered up to “serving” level, during the </w:t>
            </w:r>
            <w:r w:rsidR="00186863">
              <w:rPr>
                <w:noProof/>
              </w:rPr>
              <w:t>wait time at step 18.</w:t>
            </w:r>
          </w:p>
        </w:tc>
      </w:tr>
      <w:tr w:rsidR="003531D1" w14:paraId="57CEDBEE" w14:textId="77777777" w:rsidTr="0060500A">
        <w:tc>
          <w:tcPr>
            <w:tcW w:w="1985" w:type="dxa"/>
          </w:tcPr>
          <w:p w14:paraId="7F2B7CDF" w14:textId="77777777" w:rsidR="003531D1" w:rsidRPr="00BB6AB8" w:rsidRDefault="003531D1" w:rsidP="0060500A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BB193EA" w14:textId="77777777" w:rsidR="003531D1" w:rsidRDefault="003531D1" w:rsidP="00605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Initial Power level of Cell B i</w:t>
            </w:r>
            <w:r w:rsidR="00186863">
              <w:rPr>
                <w:noProof/>
              </w:rPr>
              <w:t>to “NonSuitableOffCell” i</w:t>
            </w:r>
            <w:r>
              <w:rPr>
                <w:noProof/>
              </w:rPr>
              <w:t xml:space="preserve">nstead of </w:t>
            </w:r>
            <w:r w:rsidR="00186863">
              <w:rPr>
                <w:noProof/>
              </w:rPr>
              <w:t>“</w:t>
            </w:r>
            <w:r w:rsidRPr="003579A3">
              <w:rPr>
                <w:noProof/>
              </w:rPr>
              <w:t>NonSuitableCell</w:t>
            </w:r>
            <w:r w:rsidR="00186863">
              <w:rPr>
                <w:noProof/>
              </w:rPr>
              <w:t>”</w:t>
            </w:r>
          </w:p>
          <w:p w14:paraId="73691CE9" w14:textId="77777777" w:rsidR="009775F6" w:rsidRDefault="009775F6" w:rsidP="0060500A">
            <w:pPr>
              <w:pStyle w:val="CRCoverPage"/>
              <w:spacing w:after="0"/>
              <w:rPr>
                <w:noProof/>
              </w:rPr>
            </w:pPr>
          </w:p>
          <w:p w14:paraId="42627FD5" w14:textId="352CDFC3" w:rsidR="009775F6" w:rsidRPr="00BB6AB8" w:rsidRDefault="009775F6" w:rsidP="0060500A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3960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</w:t>
            </w:r>
            <w:r w:rsidR="00AE3960">
              <w:rPr>
                <w:noProof/>
              </w:rPr>
              <w:t>97</w:t>
            </w:r>
          </w:p>
        </w:tc>
      </w:tr>
      <w:tr w:rsidR="003531D1" w14:paraId="1BE82371" w14:textId="77777777" w:rsidTr="0060500A">
        <w:tc>
          <w:tcPr>
            <w:tcW w:w="1985" w:type="dxa"/>
          </w:tcPr>
          <w:p w14:paraId="35D8133A" w14:textId="77777777" w:rsidR="003531D1" w:rsidRPr="00BB6AB8" w:rsidRDefault="003531D1" w:rsidP="0060500A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D6662C6" w14:textId="77777777" w:rsidR="003531D1" w:rsidRPr="00BB6AB8" w:rsidRDefault="003531D1" w:rsidP="0060500A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t>SNPN_NAS_NR5GC</w:t>
            </w:r>
          </w:p>
        </w:tc>
      </w:tr>
      <w:tr w:rsidR="003531D1" w14:paraId="47821C62" w14:textId="77777777" w:rsidTr="0060500A">
        <w:tc>
          <w:tcPr>
            <w:tcW w:w="1985" w:type="dxa"/>
          </w:tcPr>
          <w:p w14:paraId="33A473E7" w14:textId="77777777" w:rsidR="003531D1" w:rsidRPr="00BB6AB8" w:rsidRDefault="003531D1" w:rsidP="0060500A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46FF3431" w14:textId="77777777" w:rsidR="003531D1" w:rsidRDefault="003531D1" w:rsidP="0060500A">
            <w:pPr>
              <w:rPr>
                <w:rFonts w:ascii="Arial" w:hAnsi="Arial"/>
                <w:highlight w:val="cyan"/>
              </w:rPr>
            </w:pPr>
          </w:p>
        </w:tc>
      </w:tr>
    </w:tbl>
    <w:p w14:paraId="6587BA9C" w14:textId="77777777" w:rsidR="003531D1" w:rsidRDefault="003531D1" w:rsidP="003531D1">
      <w:pPr>
        <w:rPr>
          <w:lang w:val="en-US"/>
        </w:rPr>
      </w:pPr>
    </w:p>
    <w:p w14:paraId="230ED8CD" w14:textId="77777777" w:rsidR="003531D1" w:rsidRPr="0043309B" w:rsidRDefault="003531D1" w:rsidP="003531D1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531D1" w14:paraId="7CF9CDE1" w14:textId="77777777" w:rsidTr="0060500A">
        <w:tc>
          <w:tcPr>
            <w:tcW w:w="9855" w:type="dxa"/>
          </w:tcPr>
          <w:p w14:paraId="0B9FFA0E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>function fl_TC_9_1_11_1_Body() runs on NR5GC_PTC</w:t>
            </w:r>
          </w:p>
          <w:p w14:paraId="1348ACCD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{</w:t>
            </w:r>
          </w:p>
          <w:p w14:paraId="6619F369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NR_CellId_Type v_NGC_NASCellA := f_NR5GC_MapNASCell(ngc_CellA, NG_AllCellsOnSamePLMN);</w:t>
            </w:r>
          </w:p>
          <w:p w14:paraId="0C9BF32A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NR_CellId_Type v_NGC_NASCellB := f_NR5GC_MapNASCell(ngc_CellB, NG_AllCellsOnSamePLMN);</w:t>
            </w:r>
          </w:p>
          <w:p w14:paraId="55CC5AF0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NG_NAS_MSG_Indication_Type v_ReceivedMsg;</w:t>
            </w:r>
          </w:p>
          <w:p w14:paraId="1BC98A5F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GMM_MobilityInfo_Type v_GMM_MobilityInfo;</w:t>
            </w:r>
          </w:p>
          <w:p w14:paraId="1DCE288B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NAS_PlmnId v_PLMN := f_NR_Asn2Nas_PlmnId(f_NR_CellInfo_GetPLMN (v_NGC_NASCellA));</w:t>
            </w:r>
          </w:p>
          <w:p w14:paraId="08F621A9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NasCount_Type v_NasCount;</w:t>
            </w:r>
          </w:p>
          <w:p w14:paraId="6575F69B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timer t_Wait1 := 3600.0;</w:t>
            </w:r>
          </w:p>
          <w:p w14:paraId="79828A92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</w:t>
            </w:r>
            <w:r w:rsidRPr="003579A3">
              <w:rPr>
                <w:rFonts w:ascii="Courier New" w:hAnsi="Courier New" w:cs="Courier New"/>
              </w:rPr>
              <w:t>timer t_Wait2 := 60;</w:t>
            </w:r>
          </w:p>
          <w:p w14:paraId="200B0352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18B1310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//@siclog "Step 1" siclog@</w:t>
            </w:r>
          </w:p>
          <w:p w14:paraId="2F674872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f_NR_SetCellPower (v_NGC_NASCellA, tsc_NR_ServingCellSSS_EPRE_FR1, tsc_NR_ServingCellSSS_EPRE_FR2);</w:t>
            </w:r>
          </w:p>
          <w:p w14:paraId="28530C04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f_NR_SetCellPower (v_NGC_NASCellB, </w:t>
            </w:r>
            <w:r w:rsidRPr="003531D1">
              <w:rPr>
                <w:rFonts w:ascii="Courier New" w:hAnsi="Courier New" w:cs="Courier New"/>
                <w:highlight w:val="yellow"/>
              </w:rPr>
              <w:t>tsc_NR_NonSuitableCellSSS_EPRE_FR1, tsc_NR_NonSuitableCellSSS_EPRE_FR2</w:t>
            </w:r>
            <w:r w:rsidRPr="00813A93">
              <w:rPr>
                <w:rFonts w:ascii="Courier New" w:hAnsi="Courier New" w:cs="Courier New"/>
              </w:rPr>
              <w:t>);</w:t>
            </w:r>
          </w:p>
          <w:p w14:paraId="1500BDB0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</w:t>
            </w:r>
          </w:p>
          <w:p w14:paraId="7FFF518B" w14:textId="4D9AA4A3" w:rsidR="003531D1" w:rsidRPr="00813A93" w:rsidRDefault="003531D1" w:rsidP="003531D1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</w:t>
            </w:r>
            <w:r>
              <w:rPr>
                <w:rFonts w:ascii="Courier New" w:hAnsi="Courier New" w:cs="Courier New"/>
              </w:rPr>
              <w:t>……………………………………</w:t>
            </w:r>
          </w:p>
          <w:p w14:paraId="00E82CA6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6058630" w14:textId="77777777" w:rsidR="003531D1" w:rsidRPr="00BB6AB8" w:rsidRDefault="003531D1" w:rsidP="0060500A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13A93">
              <w:rPr>
                <w:rFonts w:ascii="Courier New" w:hAnsi="Courier New" w:cs="Courier New"/>
              </w:rPr>
              <w:t xml:space="preserve">    } //End of fl_TC_9_1_11_1_Body</w:t>
            </w:r>
          </w:p>
        </w:tc>
      </w:tr>
    </w:tbl>
    <w:p w14:paraId="165C325E" w14:textId="77777777" w:rsidR="003531D1" w:rsidRDefault="003531D1" w:rsidP="003531D1">
      <w:pPr>
        <w:rPr>
          <w:b/>
          <w:bCs/>
          <w:lang w:val="en-US"/>
        </w:rPr>
      </w:pPr>
    </w:p>
    <w:p w14:paraId="6A04FCEA" w14:textId="77777777" w:rsidR="003531D1" w:rsidRPr="0043309B" w:rsidRDefault="003531D1" w:rsidP="003531D1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531D1" w14:paraId="7A29972F" w14:textId="77777777" w:rsidTr="0060500A">
        <w:tc>
          <w:tcPr>
            <w:tcW w:w="9855" w:type="dxa"/>
          </w:tcPr>
          <w:p w14:paraId="5C6782C2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</w:t>
            </w:r>
            <w:r w:rsidRPr="00813A93">
              <w:rPr>
                <w:rFonts w:ascii="Courier New" w:hAnsi="Courier New" w:cs="Courier New"/>
              </w:rPr>
              <w:t>function fl_TC_9_1_11_1_Body() runs on NR5GC_PTC</w:t>
            </w:r>
          </w:p>
          <w:p w14:paraId="0A103FF2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{</w:t>
            </w:r>
          </w:p>
          <w:p w14:paraId="2C71D6DF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NR_CellId_Type v_NGC_NASCellA := f_NR5GC_MapNASCell(ngc_CellA, NG_AllCellsOnSamePLMN);</w:t>
            </w:r>
          </w:p>
          <w:p w14:paraId="264CE615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NR_CellId_Type v_NGC_NASCellB := f_NR5GC_MapNASCell(ngc_CellB, NG_AllCellsOnSamePLMN);</w:t>
            </w:r>
          </w:p>
          <w:p w14:paraId="6F236887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NG_NAS_MSG_Indication_Type v_ReceivedMsg;</w:t>
            </w:r>
          </w:p>
          <w:p w14:paraId="3C6DE606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GMM_MobilityInfo_Type v_GMM_MobilityInfo;</w:t>
            </w:r>
          </w:p>
          <w:p w14:paraId="5F1E4C12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NAS_PlmnId v_PLMN := f_NR_Asn2Nas_PlmnId(f_NR_CellInfo_GetPLMN (v_NGC_NASCellA));</w:t>
            </w:r>
          </w:p>
          <w:p w14:paraId="28592ADA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var NasCount_Type v_NasCount;</w:t>
            </w:r>
          </w:p>
          <w:p w14:paraId="7FCDBEA4" w14:textId="77777777" w:rsidR="003531D1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timer t_Wait1 := 3600.0;</w:t>
            </w:r>
          </w:p>
          <w:p w14:paraId="1317846E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</w:t>
            </w:r>
            <w:r w:rsidRPr="003579A3">
              <w:rPr>
                <w:rFonts w:ascii="Courier New" w:hAnsi="Courier New" w:cs="Courier New"/>
              </w:rPr>
              <w:t>timer t_Wait2 := 60;</w:t>
            </w:r>
          </w:p>
          <w:p w14:paraId="08402457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FBECFCF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//@siclog "Step 1" siclog@</w:t>
            </w:r>
          </w:p>
          <w:p w14:paraId="7637067F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f_NR_SetCellPower (v_NGC_NASCellA, tsc_NR_ServingCellSSS_EPRE_FR1, tsc_NR_ServingCellSSS_EPRE_FR2);</w:t>
            </w:r>
          </w:p>
          <w:p w14:paraId="38012F39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</w:t>
            </w:r>
            <w:r w:rsidRPr="003579A3">
              <w:rPr>
                <w:rFonts w:ascii="Courier New" w:hAnsi="Courier New" w:cs="Courier New"/>
              </w:rPr>
              <w:t xml:space="preserve">f_NR_SetCellPower (v_NGC_NASCellB, </w:t>
            </w:r>
            <w:r w:rsidRPr="003579A3">
              <w:rPr>
                <w:rFonts w:ascii="Courier New" w:hAnsi="Courier New" w:cs="Courier New"/>
                <w:highlight w:val="yellow"/>
              </w:rPr>
              <w:t>tsc_NR_NonSuitableOffCellSSS_EPRE</w:t>
            </w:r>
            <w:r w:rsidRPr="003579A3">
              <w:rPr>
                <w:rFonts w:ascii="Courier New" w:hAnsi="Courier New" w:cs="Courier New"/>
              </w:rPr>
              <w:t>, </w:t>
            </w:r>
            <w:r w:rsidRPr="003579A3">
              <w:rPr>
                <w:rFonts w:ascii="Courier New" w:hAnsi="Courier New" w:cs="Courier New"/>
                <w:highlight w:val="yellow"/>
              </w:rPr>
              <w:t>tsc_NR_NonSuitableOffCellSSS_EPRE</w:t>
            </w:r>
            <w:r w:rsidRPr="003579A3">
              <w:rPr>
                <w:rFonts w:ascii="Courier New" w:hAnsi="Courier New" w:cs="Courier New"/>
              </w:rPr>
              <w:t>);</w:t>
            </w:r>
          </w:p>
          <w:p w14:paraId="207D6591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813A93">
              <w:rPr>
                <w:rFonts w:ascii="Courier New" w:hAnsi="Courier New" w:cs="Courier New"/>
              </w:rPr>
              <w:t xml:space="preserve">    </w:t>
            </w:r>
          </w:p>
          <w:p w14:paraId="49C8B6D7" w14:textId="274DFB36" w:rsidR="003531D1" w:rsidRPr="00813A93" w:rsidRDefault="003E76DD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……………………………………………………………</w:t>
            </w:r>
          </w:p>
          <w:p w14:paraId="341B3CC2" w14:textId="77777777" w:rsidR="003531D1" w:rsidRPr="00813A93" w:rsidRDefault="003531D1" w:rsidP="0060500A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3F6B279" w14:textId="77777777" w:rsidR="003531D1" w:rsidRPr="00BB6AB8" w:rsidRDefault="003531D1" w:rsidP="0060500A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13A93">
              <w:rPr>
                <w:rFonts w:ascii="Courier New" w:hAnsi="Courier New" w:cs="Courier New"/>
              </w:rPr>
              <w:t xml:space="preserve">    } //End of fl_TC_9_1_11_1_Body</w:t>
            </w:r>
          </w:p>
        </w:tc>
      </w:tr>
    </w:tbl>
    <w:p w14:paraId="2899CE00" w14:textId="77777777" w:rsidR="003531D1" w:rsidRDefault="003531D1" w:rsidP="003531D1">
      <w:pPr>
        <w:rPr>
          <w:lang w:val="en-US"/>
        </w:rPr>
      </w:pPr>
    </w:p>
    <w:p w14:paraId="5D5B0249" w14:textId="77777777" w:rsidR="003531D1" w:rsidRPr="000253C4" w:rsidRDefault="003531D1" w:rsidP="000253C4"/>
    <w:sectPr w:rsidR="003531D1" w:rsidRPr="000253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7D89"/>
    <w:rsid w:val="00010FCE"/>
    <w:rsid w:val="00012992"/>
    <w:rsid w:val="00015963"/>
    <w:rsid w:val="00021215"/>
    <w:rsid w:val="00022013"/>
    <w:rsid w:val="00022E4A"/>
    <w:rsid w:val="000253C4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D6D37"/>
    <w:rsid w:val="002E0E19"/>
    <w:rsid w:val="002E472E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733F1"/>
    <w:rsid w:val="009770AA"/>
    <w:rsid w:val="009775F6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3960"/>
    <w:rsid w:val="00AE4A05"/>
    <w:rsid w:val="00AE4EE3"/>
    <w:rsid w:val="00AE518C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1981</TotalTime>
  <Pages>4</Pages>
  <Words>750</Words>
  <Characters>4276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237</cp:revision>
  <cp:lastPrinted>1900-01-01T08:00:00Z</cp:lastPrinted>
  <dcterms:created xsi:type="dcterms:W3CDTF">2022-04-15T19:39:00Z</dcterms:created>
  <dcterms:modified xsi:type="dcterms:W3CDTF">2022-10-11T10:14:00Z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