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DBD" w:rsidRDefault="006F0DBD" w:rsidP="006F0D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R5s221123</w:t>
      </w:r>
      <w:r>
        <w:rPr>
          <w:b/>
          <w:i/>
          <w:noProof/>
          <w:sz w:val="28"/>
        </w:rPr>
        <w:fldChar w:fldCharType="end"/>
      </w:r>
    </w:p>
    <w:p w:rsidR="006F0DBD" w:rsidRDefault="006F0DBD" w:rsidP="006F0D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0DBD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F0DBD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0DBD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BD" w:rsidTr="001045A3">
        <w:tc>
          <w:tcPr>
            <w:tcW w:w="142" w:type="dxa"/>
            <w:tcBorders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F0DBD" w:rsidRPr="00410371" w:rsidRDefault="006F0DBD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F0DBD" w:rsidRDefault="006F0DBD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F0DBD" w:rsidRPr="00410371" w:rsidRDefault="006F0DBD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F0DBD" w:rsidRDefault="006F0DBD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F0DBD" w:rsidRPr="00410371" w:rsidRDefault="006F0DBD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F0DBD" w:rsidRDefault="006F0DBD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F0DBD" w:rsidRPr="00410371" w:rsidRDefault="006F0DBD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6F0DBD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6F0DBD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F0DBD" w:rsidRPr="00F25D98" w:rsidRDefault="006F0DBD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0DBD" w:rsidTr="001045A3">
        <w:tc>
          <w:tcPr>
            <w:tcW w:w="9641" w:type="dxa"/>
            <w:gridSpan w:val="9"/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F0DBD" w:rsidRDefault="006F0DBD" w:rsidP="006F0D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0DBD" w:rsidTr="001045A3">
        <w:tc>
          <w:tcPr>
            <w:tcW w:w="2835" w:type="dxa"/>
          </w:tcPr>
          <w:p w:rsidR="006F0DBD" w:rsidRDefault="006F0DBD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F0DBD" w:rsidRDefault="006F0DB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F0DBD" w:rsidRDefault="006F0DB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0DBD" w:rsidRDefault="006F0DB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F0DBD" w:rsidRDefault="006F0DBD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F0DBD" w:rsidRDefault="006F0DB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F0DBD" w:rsidRDefault="006F0DB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0DBD" w:rsidRDefault="006F0DBD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F0DBD" w:rsidRDefault="006F0DBD" w:rsidP="006F0D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0DBD" w:rsidTr="001045A3">
        <w:tc>
          <w:tcPr>
            <w:tcW w:w="9640" w:type="dxa"/>
            <w:gridSpan w:val="11"/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BD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0DBD" w:rsidRDefault="006F0DB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8.1.5.9.1</w:t>
            </w:r>
            <w:r>
              <w:fldChar w:fldCharType="end"/>
            </w:r>
          </w:p>
        </w:tc>
      </w:tr>
      <w:tr w:rsidR="006F0DBD" w:rsidTr="001045A3">
        <w:tc>
          <w:tcPr>
            <w:tcW w:w="1843" w:type="dxa"/>
            <w:tcBorders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BD" w:rsidTr="001045A3">
        <w:tc>
          <w:tcPr>
            <w:tcW w:w="1843" w:type="dxa"/>
            <w:tcBorders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0DBD" w:rsidRDefault="006F0DB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F0DBD" w:rsidTr="001045A3">
        <w:tc>
          <w:tcPr>
            <w:tcW w:w="1843" w:type="dxa"/>
            <w:tcBorders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0DBD" w:rsidRDefault="006F0DB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F0DBD" w:rsidTr="001045A3">
        <w:tc>
          <w:tcPr>
            <w:tcW w:w="1843" w:type="dxa"/>
            <w:tcBorders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BD" w:rsidTr="001045A3">
        <w:tc>
          <w:tcPr>
            <w:tcW w:w="1843" w:type="dxa"/>
            <w:tcBorders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F0DBD" w:rsidRDefault="006F0DB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F0DBD" w:rsidRDefault="006F0DBD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0DBD" w:rsidRDefault="006F0DB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0DBD" w:rsidRDefault="006F0DB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2022-09-22</w:t>
            </w:r>
            <w:r>
              <w:rPr>
                <w:noProof/>
              </w:rPr>
              <w:fldChar w:fldCharType="end"/>
            </w:r>
          </w:p>
        </w:tc>
      </w:tr>
      <w:tr w:rsidR="006F0DBD" w:rsidTr="001045A3">
        <w:tc>
          <w:tcPr>
            <w:tcW w:w="1843" w:type="dxa"/>
            <w:tcBorders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BD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0DBD" w:rsidRDefault="006F0DB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0DBD" w:rsidRDefault="006F0DBD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0DBD" w:rsidRDefault="006F0DBD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0DBD" w:rsidRDefault="006F0DBD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0DBD" w:rsidRDefault="006F0DB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F0DBD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F0DBD" w:rsidRDefault="006F0DBD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F0DBD" w:rsidRDefault="006F0DBD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F0DBD" w:rsidRPr="007C2097" w:rsidRDefault="006F0DBD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F0DBD" w:rsidTr="001045A3">
        <w:tc>
          <w:tcPr>
            <w:tcW w:w="1843" w:type="dxa"/>
          </w:tcPr>
          <w:p w:rsidR="006F0DBD" w:rsidRDefault="006F0DB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F0DBD" w:rsidRDefault="006F0DB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56411C">
              <w:rPr>
                <w:noProof/>
              </w:rPr>
              <w:t>function f_TC_8_1_5_9_1_NR5GC()</w:t>
            </w:r>
          </w:p>
          <w:p w:rsidR="006F0DBD" w:rsidRDefault="006F0DBD" w:rsidP="006F0DBD">
            <w:pPr>
              <w:pStyle w:val="CRCoverPage"/>
              <w:spacing w:after="0"/>
              <w:rPr>
                <w:noProof/>
              </w:rPr>
            </w:pPr>
          </w:p>
          <w:p w:rsidR="006F0DBD" w:rsidRDefault="006F0DBD" w:rsidP="006F0D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</w:t>
            </w:r>
            <w:r w:rsidRPr="0056411C">
              <w:rPr>
                <w:noProof/>
              </w:rPr>
              <w:t xml:space="preserve">The call </w:t>
            </w:r>
            <w:r>
              <w:rPr>
                <w:noProof/>
              </w:rPr>
              <w:t xml:space="preserve">of </w:t>
            </w:r>
            <w:r w:rsidRPr="0056411C">
              <w:rPr>
                <w:noProof/>
              </w:rPr>
              <w:t>function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set the T311 to 10000ms is misplaced. It should have been ahead of the function f_NR_CellConfig_Def(nr_Cell1) to take effect</w:t>
            </w:r>
          </w:p>
          <w:p w:rsidR="006F0DBD" w:rsidRDefault="006F0DBD" w:rsidP="006F0DBD">
            <w:pPr>
              <w:pStyle w:val="CRCoverPage"/>
              <w:spacing w:after="0"/>
              <w:rPr>
                <w:noProof/>
              </w:rPr>
            </w:pPr>
          </w:p>
          <w:p w:rsidR="006F0DBD" w:rsidRPr="0037699A" w:rsidRDefault="006F0DBD" w:rsidP="006F0DB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DBD" w:rsidRPr="00F12C50" w:rsidRDefault="006F0DBD" w:rsidP="006F0DBD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0DBD" w:rsidRPr="006316B2" w:rsidRDefault="006F0DBD" w:rsidP="006F0DBD">
            <w:pPr>
              <w:pStyle w:val="CRCoverPage"/>
              <w:spacing w:after="0"/>
              <w:rPr>
                <w:noProof/>
              </w:rPr>
            </w:pPr>
            <w:r>
              <w:t xml:space="preserve">Placed the </w:t>
            </w:r>
            <w:r w:rsidRPr="0056411C">
              <w:rPr>
                <w:noProof/>
              </w:rPr>
              <w:t>f_NR_Set_RLF_TimersAndConstants_t311(nr_Cell1)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ahead of the function f_NR_CellConfig_Def(nr_Cell1)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take effect</w:t>
            </w:r>
            <w:r>
              <w:rPr>
                <w:noProof/>
              </w:rPr>
              <w:t xml:space="preserve">. </w:t>
            </w: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DBD" w:rsidRPr="00CF39F2" w:rsidRDefault="006F0DBD" w:rsidP="006F0DB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0DBD" w:rsidRDefault="006F0DBD" w:rsidP="006F0D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DBD" w:rsidRPr="00CF39F2" w:rsidRDefault="006F0DBD" w:rsidP="006F0DB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F0DBD" w:rsidTr="001045A3">
        <w:tc>
          <w:tcPr>
            <w:tcW w:w="2694" w:type="dxa"/>
            <w:gridSpan w:val="2"/>
          </w:tcPr>
          <w:p w:rsidR="006F0DBD" w:rsidRDefault="006F0DBD" w:rsidP="006F0D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0DBD" w:rsidRDefault="006F0DBD" w:rsidP="006F0D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8.1.5.9.1.NR5GC</w:t>
            </w: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DBD" w:rsidRDefault="006F0DBD" w:rsidP="006F0D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BD" w:rsidRDefault="006F0DBD" w:rsidP="006F0D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0DBD" w:rsidRDefault="006F0DBD" w:rsidP="006F0D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0DBD" w:rsidRDefault="006F0DBD" w:rsidP="006F0D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0DBD" w:rsidRDefault="006F0DBD" w:rsidP="006F0D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0DBD" w:rsidRDefault="006F0DBD" w:rsidP="006F0D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0DBD" w:rsidRDefault="006F0DBD" w:rsidP="006F0D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0DBD" w:rsidRDefault="006F0DBD" w:rsidP="006F0D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0DBD" w:rsidRDefault="006F0DBD" w:rsidP="006F0D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0DBD" w:rsidRDefault="006F0DBD" w:rsidP="006F0D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0DBD" w:rsidRDefault="006F0DBD" w:rsidP="006F0D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0DBD" w:rsidRDefault="006F0DBD" w:rsidP="006F0D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0DBD" w:rsidRDefault="006F0DBD" w:rsidP="006F0DBD">
            <w:pPr>
              <w:pStyle w:val="CRCoverPage"/>
              <w:spacing w:after="0"/>
              <w:rPr>
                <w:noProof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0DBD" w:rsidRDefault="006F0DBD" w:rsidP="006F0D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DBD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0DBD" w:rsidRPr="008863B9" w:rsidRDefault="006F0DBD" w:rsidP="006F0D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0DBD" w:rsidRPr="008863B9" w:rsidRDefault="006F0DBD" w:rsidP="006F0D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DBD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DBD" w:rsidRDefault="006F0DBD" w:rsidP="006F0D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DBD" w:rsidRDefault="006F0DBD" w:rsidP="006F0D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7233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6F0DB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6F0DBD" w:rsidRPr="00707D93">
        <w:rPr>
          <w:rFonts w:ascii="Arial" w:hAnsi="Arial" w:cs="Arial"/>
          <w:iCs/>
        </w:rPr>
        <w:t>Table of Contents</w:t>
      </w:r>
      <w:r w:rsidR="006F0DBD">
        <w:tab/>
      </w:r>
      <w:r w:rsidR="006F0DBD">
        <w:fldChar w:fldCharType="begin"/>
      </w:r>
      <w:r w:rsidR="006F0DBD">
        <w:instrText xml:space="preserve"> PAGEREF _Toc114723303 \h </w:instrText>
      </w:r>
      <w:r w:rsidR="006F0DBD">
        <w:fldChar w:fldCharType="separate"/>
      </w:r>
      <w:r w:rsidR="006F0DBD">
        <w:t>2</w:t>
      </w:r>
      <w:r w:rsidR="006F0DBD">
        <w:fldChar w:fldCharType="end"/>
      </w:r>
    </w:p>
    <w:p w:rsidR="006F0DBD" w:rsidRDefault="006F0D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07D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7D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_Toc114723304 \h </w:instrText>
      </w:r>
      <w:r>
        <w:fldChar w:fldCharType="separate"/>
      </w:r>
      <w:r>
        <w:t>2</w:t>
      </w:r>
      <w:r>
        <w:fldChar w:fldCharType="end"/>
      </w:r>
    </w:p>
    <w:p w:rsidR="006F0DBD" w:rsidRDefault="006F0D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07D9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7D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_Toc114723305 \h </w:instrText>
      </w:r>
      <w:r>
        <w:fldChar w:fldCharType="separate"/>
      </w:r>
      <w:r>
        <w:t>2</w:t>
      </w:r>
      <w:r>
        <w:fldChar w:fldCharType="end"/>
      </w:r>
    </w:p>
    <w:p w:rsidR="006F0DBD" w:rsidRDefault="006F0D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7D9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7D93">
        <w:rPr>
          <w:rFonts w:cs="Arial"/>
          <w:b/>
          <w:color w:val="000000"/>
          <w:lang w:eastAsia="en-GB"/>
        </w:rPr>
        <w:t xml:space="preserve">Correction to the </w:t>
      </w:r>
      <w:r w:rsidRPr="00707D93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07D93">
        <w:rPr>
          <w:b/>
        </w:rPr>
        <w:t>f_</w:t>
      </w:r>
      <w:r>
        <w:t xml:space="preserve"> </w:t>
      </w:r>
      <w:r w:rsidRPr="00707D93">
        <w:rPr>
          <w:b/>
        </w:rPr>
        <w:t>f_TC_8_1_5_9_1_NR5GC</w:t>
      </w:r>
      <w:r>
        <w:tab/>
      </w:r>
      <w:r>
        <w:fldChar w:fldCharType="begin"/>
      </w:r>
      <w:r>
        <w:instrText xml:space="preserve"> PAGEREF _Toc114723306 \h </w:instrText>
      </w:r>
      <w:r>
        <w:fldChar w:fldCharType="separate"/>
      </w:r>
      <w:r>
        <w:t>2</w:t>
      </w:r>
      <w:r>
        <w:fldChar w:fldCharType="end"/>
      </w:r>
    </w:p>
    <w:p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Hlk114649573"/>
      <w:bookmarkStart w:id="24" w:name="_Hlk107318485"/>
      <w:bookmarkStart w:id="25" w:name="_Toc114720501"/>
      <w:bookmarkStart w:id="26" w:name="_Toc114723304"/>
      <w:r w:rsidR="006F0DB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5"/>
      <w:bookmarkEnd w:id="26"/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bookmarkEnd w:id="24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7" w:name="_Toc122434488"/>
      <w:bookmarkStart w:id="28" w:name="_Toc295288959"/>
      <w:bookmarkStart w:id="29" w:name="_Toc114723305"/>
      <w:r w:rsidRPr="00854C55">
        <w:rPr>
          <w:b/>
        </w:rPr>
        <w:t>Corrections required</w:t>
      </w:r>
      <w:bookmarkEnd w:id="27"/>
      <w:bookmarkEnd w:id="28"/>
      <w:bookmarkEnd w:id="29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1472330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01CE5" w:rsidRPr="00F01CE5">
        <w:rPr>
          <w:b/>
          <w:noProof/>
        </w:rPr>
        <w:t>f_</w:t>
      </w:r>
      <w:r w:rsidR="00F439F1" w:rsidRPr="00F439F1">
        <w:t xml:space="preserve"> </w:t>
      </w:r>
      <w:r w:rsidR="00F439F1" w:rsidRPr="00F439F1">
        <w:rPr>
          <w:b/>
          <w:noProof/>
        </w:rPr>
        <w:t>f_TC_8_1_5_9_1_NR5GC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F439F1" w:rsidP="002B42D8">
            <w:pPr>
              <w:pStyle w:val="CRCoverPage"/>
              <w:spacing w:after="0"/>
              <w:rPr>
                <w:noProof/>
              </w:rPr>
            </w:pPr>
            <w:r w:rsidRPr="00F439F1">
              <w:rPr>
                <w:noProof/>
              </w:rPr>
              <w:t>f_TC_8_1_5_9_1_NR5GC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DC" w:rsidRDefault="006714DC" w:rsidP="0067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F439F1" w:rsidRPr="00F439F1">
              <w:rPr>
                <w:noProof/>
              </w:rPr>
              <w:t>f_TC_8_1_5_9_1_NR5GC</w:t>
            </w:r>
          </w:p>
          <w:p w:rsidR="006714DC" w:rsidRDefault="006714DC" w:rsidP="006714DC">
            <w:pPr>
              <w:pStyle w:val="CRCoverPage"/>
              <w:spacing w:after="0"/>
              <w:rPr>
                <w:noProof/>
              </w:rPr>
            </w:pPr>
          </w:p>
          <w:p w:rsidR="00790067" w:rsidRDefault="00790067" w:rsidP="00790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</w:t>
            </w:r>
            <w:r w:rsidRPr="0056411C">
              <w:rPr>
                <w:noProof/>
              </w:rPr>
              <w:t xml:space="preserve">The call </w:t>
            </w:r>
            <w:r>
              <w:rPr>
                <w:noProof/>
              </w:rPr>
              <w:t xml:space="preserve">of </w:t>
            </w:r>
            <w:r w:rsidRPr="0056411C">
              <w:rPr>
                <w:noProof/>
              </w:rPr>
              <w:t>function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set the T311 to 10000ms is misplaced. It should have been ahead of the function f_NR_CellConfig_Def(nr_Cell1) to take effect</w:t>
            </w:r>
          </w:p>
          <w:p w:rsidR="00FB0A08" w:rsidRPr="00AD4ADA" w:rsidRDefault="00FB0A08" w:rsidP="00790067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7" w:rsidRDefault="00790067" w:rsidP="00790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F439F1" w:rsidRPr="00F439F1">
              <w:rPr>
                <w:noProof/>
              </w:rPr>
              <w:t>f_TC_8_1_5_9_1_NR5GC</w:t>
            </w:r>
          </w:p>
          <w:p w:rsidR="00790067" w:rsidRDefault="00790067" w:rsidP="00790067">
            <w:pPr>
              <w:pStyle w:val="CRCoverPage"/>
              <w:spacing w:after="0"/>
              <w:rPr>
                <w:noProof/>
              </w:rPr>
            </w:pPr>
          </w:p>
          <w:p w:rsidR="00857715" w:rsidRDefault="00790067" w:rsidP="00857715">
            <w:pPr>
              <w:pStyle w:val="CRCoverPage"/>
              <w:spacing w:after="0"/>
            </w:pPr>
            <w:r>
              <w:t xml:space="preserve">Placed the </w:t>
            </w:r>
            <w:r w:rsidRPr="0056411C">
              <w:rPr>
                <w:noProof/>
              </w:rPr>
              <w:t>f_NR_Set_RLF_TimersAndConstants_t311(nr_Cell1)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ahead of the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function f_NR_CellConfig_Def(nr_Cell1)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take effect</w:t>
            </w:r>
            <w:r>
              <w:rPr>
                <w:noProof/>
              </w:rPr>
              <w:t>.</w:t>
            </w:r>
          </w:p>
          <w:p w:rsidR="005C6479" w:rsidRPr="001124B3" w:rsidRDefault="005C6479" w:rsidP="00790067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790067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790067">
              <w:rPr>
                <w:rFonts w:ascii="Arial" w:hAnsi="Arial" w:cs="Arial"/>
                <w:lang w:eastAsia="en-GB"/>
              </w:rPr>
              <w:t>RRC_Others_NR5GC</w:t>
            </w:r>
            <w:r w:rsidR="006F0DB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7C" w:rsidRPr="002B0E7C" w:rsidRDefault="00D224F0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B0E7C" w:rsidRPr="002B0E7C">
              <w:rPr>
                <w:rFonts w:ascii="Courier New" w:hAnsi="Courier New" w:cs="Courier New"/>
                <w:color w:val="000000"/>
                <w:lang w:eastAsia="de-DE"/>
              </w:rPr>
              <w:t>function f_TC_8_1_5_9_1_NR5GC() runs on NR5GC_PTC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{// RACS / UL Message Segment transfer / UECapabilityInformation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// Create and configure cell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f_NR_Set_RLF_TimersAndConstants_t311(nr_Cell1); //@sic R5-220330 sic@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f_TC_8_1_5_9_1_NR5GC_TestBody();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f_TC_8_1_5_9_1_NR5GC</w:t>
            </w:r>
          </w:p>
          <w:p w:rsidR="00D224F0" w:rsidRPr="00D224F0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C2496" w:rsidRPr="00455951" w:rsidRDefault="00D224F0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7C" w:rsidRPr="002B0E7C" w:rsidRDefault="003048C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2B0E7C" w:rsidRPr="002B0E7C">
              <w:rPr>
                <w:rFonts w:ascii="Courier New" w:hAnsi="Courier New" w:cs="Courier New"/>
                <w:color w:val="000000"/>
                <w:lang w:eastAsia="de-DE"/>
              </w:rPr>
              <w:t>function f_TC_8_1_5_9_1_NR5GC() runs on NR5GC_PTC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{// RACS / UL Message Segment transfer / UECapabilityInformation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B0E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f_NR_Set_RLF_TimersAndConstants_t311(nr_Cell1); //@sic R5-220330 sic@//WA#WI=1008674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Preamble: according to TS 38.508-1, clause 4.4A.2 Table 4.4A.2-1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f_TC_8_1_5_9_1_NR5GC_TestBody();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f_TC_8_1_5_9_1_NR5GC</w:t>
            </w:r>
          </w:p>
          <w:p w:rsidR="002B0E7C" w:rsidRPr="006D35E4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B0A08" w:rsidRPr="006D35E4" w:rsidRDefault="00FB0A08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327" w:rsidRDefault="00FD1327">
      <w:r>
        <w:separator/>
      </w:r>
    </w:p>
  </w:endnote>
  <w:endnote w:type="continuationSeparator" w:id="0">
    <w:p w:rsidR="00FD1327" w:rsidRDefault="00FD1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327" w:rsidRDefault="00FD1327">
      <w:r>
        <w:separator/>
      </w:r>
    </w:p>
  </w:footnote>
  <w:footnote w:type="continuationSeparator" w:id="0">
    <w:p w:rsidR="00FD1327" w:rsidRDefault="00FD1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1"/>
  </w:num>
  <w:num w:numId="5">
    <w:abstractNumId w:val="8"/>
  </w:num>
  <w:num w:numId="6">
    <w:abstractNumId w:val="9"/>
  </w:num>
  <w:num w:numId="7">
    <w:abstractNumId w:val="4"/>
  </w:num>
  <w:num w:numId="8">
    <w:abstractNumId w:val="10"/>
  </w:num>
  <w:num w:numId="9">
    <w:abstractNumId w:val="5"/>
  </w:num>
  <w:num w:numId="10">
    <w:abstractNumId w:val="7"/>
  </w:num>
  <w:num w:numId="11">
    <w:abstractNumId w:val="0"/>
  </w:num>
  <w:num w:numId="12">
    <w:abstractNumId w:val="3"/>
  </w:num>
  <w:num w:numId="13">
    <w:abstractNumId w:val="1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0E7C"/>
    <w:rsid w:val="002B14D3"/>
    <w:rsid w:val="002B159B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11C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FB1"/>
    <w:rsid w:val="006E0E88"/>
    <w:rsid w:val="006E21FB"/>
    <w:rsid w:val="006E4465"/>
    <w:rsid w:val="006E4F7C"/>
    <w:rsid w:val="006E5627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71D1"/>
    <w:rsid w:val="00807B85"/>
    <w:rsid w:val="00810296"/>
    <w:rsid w:val="00811DA0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C14E4"/>
    <w:rsid w:val="008C1E5A"/>
    <w:rsid w:val="008C2F23"/>
    <w:rsid w:val="008C6934"/>
    <w:rsid w:val="008D01F1"/>
    <w:rsid w:val="008D0A9E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5180"/>
    <w:rsid w:val="009D54C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07B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7029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CE5"/>
    <w:rsid w:val="00F03645"/>
    <w:rsid w:val="00F053E3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1FC7"/>
    <w:rsid w:val="00FE240E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30A5C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98F3E-DE7C-47FE-8E03-5AEC09E7A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2022-09-22T06:15:00Z</dcterms:created>
  <dcterms:modified xsi:type="dcterms:W3CDTF">2022-09-22T06:15:00Z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