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238E0F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010F8">
        <w:fldChar w:fldCharType="begin"/>
      </w:r>
      <w:r w:rsidR="00A010F8">
        <w:instrText xml:space="preserve"> DOCPROPERTY  TSG/WGRef  \* MERGEFORMAT </w:instrText>
      </w:r>
      <w:r w:rsidR="00A010F8">
        <w:fldChar w:fldCharType="separate"/>
      </w:r>
      <w:r>
        <w:rPr>
          <w:b/>
          <w:noProof/>
          <w:sz w:val="24"/>
        </w:rPr>
        <w:t>RAN5</w:t>
      </w:r>
      <w:r w:rsidR="00A010F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010F8">
        <w:fldChar w:fldCharType="begin"/>
      </w:r>
      <w:r w:rsidR="00A010F8">
        <w:instrText xml:space="preserve"> DOCPROPERTY  MtgSeq  \* MERGEFORMAT </w:instrText>
      </w:r>
      <w:r w:rsidR="00A010F8">
        <w:fldChar w:fldCharType="separate"/>
      </w:r>
      <w:r w:rsidRPr="00EB09B7">
        <w:rPr>
          <w:b/>
          <w:noProof/>
          <w:sz w:val="24"/>
        </w:rPr>
        <w:t>202</w:t>
      </w:r>
      <w:r w:rsidR="00A010F8"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  <w:r w:rsidR="00A010F8">
        <w:fldChar w:fldCharType="begin"/>
      </w:r>
      <w:r w:rsidR="00A010F8">
        <w:instrText xml:space="preserve"> DOCPROPERTY  MtgTitle  \* MERGEFORMAT </w:instrText>
      </w:r>
      <w:r w:rsidR="00A010F8">
        <w:fldChar w:fldCharType="separate"/>
      </w:r>
      <w:r>
        <w:rPr>
          <w:b/>
          <w:noProof/>
          <w:sz w:val="24"/>
        </w:rPr>
        <w:t>-TTCN email</w:t>
      </w:r>
      <w:r w:rsidR="00A010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0C5D" w:rsidRPr="00200C5D">
        <w:rPr>
          <w:b/>
          <w:bCs/>
          <w:i/>
          <w:iCs/>
          <w:sz w:val="24"/>
          <w:szCs w:val="24"/>
        </w:rPr>
        <w:t>R5s220953</w:t>
      </w:r>
    </w:p>
    <w:p w14:paraId="663EA847" w14:textId="60ECEAD5" w:rsidR="000148C5" w:rsidRDefault="00A010F8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2CF9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97F033D" w:rsidR="00DA10BB" w:rsidRPr="00622B4B" w:rsidRDefault="00200C5D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00C5D">
              <w:rPr>
                <w:b/>
                <w:noProof/>
                <w:sz w:val="24"/>
                <w:szCs w:val="24"/>
              </w:rPr>
              <w:t>4682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A010F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A010F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9963D4">
              <w:rPr>
                <w:b/>
                <w:noProof/>
                <w:sz w:val="28"/>
              </w:rPr>
              <w:t>3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FEA12D4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FE3D89">
              <w:t xml:space="preserve"> </w:t>
            </w:r>
            <w:r w:rsidR="009963D4" w:rsidRPr="009963D4">
              <w:t>function</w:t>
            </w:r>
            <w:r w:rsidR="009665A8">
              <w:t xml:space="preserve"> </w:t>
            </w:r>
            <w:proofErr w:type="spellStart"/>
            <w:r w:rsidR="008C11D6" w:rsidRPr="008C11D6">
              <w:t>f_SIP_BuildSipUri_RX</w:t>
            </w:r>
            <w:proofErr w:type="spellEnd"/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010F8">
              <w:fldChar w:fldCharType="begin"/>
            </w:r>
            <w:r w:rsidR="00A010F8">
              <w:instrText xml:space="preserve"> DOCPROPERTY  SourceIfTsg  \* MERGEFORMAT </w:instrText>
            </w:r>
            <w:r w:rsidR="00A010F8">
              <w:fldChar w:fldCharType="separate"/>
            </w:r>
            <w:r w:rsidR="00A010F8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1008AC5D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59D7A376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9963D4">
              <w:t>7</w:t>
            </w:r>
            <w:r>
              <w:t>-</w:t>
            </w:r>
            <w:r w:rsidR="005B45A8">
              <w:t>2</w:t>
            </w:r>
            <w:r w:rsidR="00795D43">
              <w:t>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A010F8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A4401CE" w:rsidR="00B03522" w:rsidRPr="005D3F7D" w:rsidRDefault="006E6556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>If-</w:t>
            </w:r>
            <w:proofErr w:type="spellStart"/>
            <w:r>
              <w:rPr>
                <w:rFonts w:cs="Arial"/>
                <w:lang w:val="en-SG" w:eastAsia="ja-JP"/>
              </w:rPr>
              <w:t>satement</w:t>
            </w:r>
            <w:proofErr w:type="spellEnd"/>
            <w:r>
              <w:rPr>
                <w:rFonts w:cs="Arial"/>
                <w:lang w:val="en-SG" w:eastAsia="ja-JP"/>
              </w:rPr>
              <w:t xml:space="preserve"> returns false when </w:t>
            </w:r>
            <w:proofErr w:type="spellStart"/>
            <w:r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  <w:r>
              <w:rPr>
                <w:rFonts w:cs="Arial"/>
                <w:lang w:val="en-SG" w:eastAsia="ja-JP"/>
              </w:rPr>
              <w:t xml:space="preserve"> is ‘*’ and when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val="en-SG" w:eastAsia="ja-JP"/>
              </w:rPr>
              <w:t xml:space="preserve">doesn’t contain any port number, </w:t>
            </w:r>
            <w:proofErr w:type="spellStart"/>
            <w:r>
              <w:rPr>
                <w:rFonts w:cs="Arial"/>
                <w:lang w:val="en-SG" w:eastAsia="ja-JP"/>
              </w:rPr>
              <w:t>ttcn</w:t>
            </w:r>
            <w:proofErr w:type="spellEnd"/>
            <w:r>
              <w:rPr>
                <w:rFonts w:cs="Arial"/>
                <w:lang w:val="en-SG" w:eastAsia="ja-JP"/>
              </w:rPr>
              <w:t xml:space="preserve"> sets the expected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>
              <w:rPr>
                <w:rFonts w:cs="Arial"/>
                <w:lang w:val="en-SG" w:eastAsia="ja-JP"/>
              </w:rPr>
              <w:t xml:space="preserve"> to OMIT. This can cause an issue when the UE includes </w:t>
            </w:r>
            <w:r w:rsidR="008F1191">
              <w:rPr>
                <w:rFonts w:cs="Arial"/>
                <w:lang w:val="en-SG" w:eastAsia="ja-JP"/>
              </w:rPr>
              <w:t>the</w:t>
            </w:r>
            <w:r>
              <w:rPr>
                <w:rFonts w:cs="Arial"/>
                <w:lang w:val="en-SG" w:eastAsia="ja-JP"/>
              </w:rPr>
              <w:t xml:space="preserve"> port number </w:t>
            </w:r>
            <w:r w:rsidR="008F1191">
              <w:rPr>
                <w:rFonts w:cs="Arial"/>
                <w:lang w:val="en-SG" w:eastAsia="ja-JP"/>
              </w:rPr>
              <w:t>under</w:t>
            </w:r>
            <w:r>
              <w:rPr>
                <w:rFonts w:cs="Arial"/>
                <w:lang w:val="en-SG" w:eastAsia="ja-JP"/>
              </w:rPr>
              <w:t xml:space="preserve">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 w:rsidRPr="006E6556">
              <w:rPr>
                <w:rFonts w:cs="Arial"/>
                <w:bCs/>
                <w:lang w:eastAsia="de-DE"/>
              </w:rPr>
              <w:t xml:space="preserve">, </w:t>
            </w:r>
            <w:r w:rsidR="008F1191">
              <w:rPr>
                <w:rFonts w:cs="Arial"/>
                <w:bCs/>
                <w:lang w:eastAsia="de-DE"/>
              </w:rPr>
              <w:t>while</w:t>
            </w:r>
            <w:r w:rsidRPr="006E6556">
              <w:rPr>
                <w:rFonts w:cs="Arial"/>
                <w:bCs/>
                <w:lang w:eastAsia="de-DE"/>
              </w:rPr>
              <w:t xml:space="preserve"> sending an INVITE.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8A6B70F" w:rsidR="00BB53CF" w:rsidRPr="00FE3D89" w:rsidRDefault="006E6556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if-statement is made based on </w:t>
            </w:r>
            <w:r w:rsidR="008F1191">
              <w:rPr>
                <w:rFonts w:ascii="Arial" w:hAnsi="Arial" w:cs="Arial"/>
                <w:lang w:eastAsia="en-GB"/>
              </w:rPr>
              <w:t xml:space="preserve">contents of both </w:t>
            </w:r>
            <w:proofErr w:type="spellStart"/>
            <w:r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</w:t>
            </w:r>
            <w:r w:rsidR="008F1191">
              <w:rPr>
                <w:rFonts w:ascii="Arial" w:hAnsi="Arial" w:cs="Arial"/>
                <w:lang w:eastAsia="en-GB"/>
              </w:rPr>
              <w:t>and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798F4508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  <w:r w:rsidR="00CA570B">
              <w:rPr>
                <w:rFonts w:cs="Arial"/>
                <w:lang w:eastAsia="en-GB"/>
              </w:rPr>
              <w:t>s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766E095" w:rsidR="00BB53CF" w:rsidRDefault="008C11D6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13.4.3.4, 13.4.3.5, 13.4.3.6, 13.4.3.41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351C5D43" w:rsidR="00055B8B" w:rsidRPr="0068308B" w:rsidRDefault="003121AA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3121AA">
              <w:rPr>
                <w:rFonts w:ascii="Arial" w:eastAsia="Calibri" w:hAnsi="Arial" w:cs="Arial"/>
                <w:color w:val="000000"/>
              </w:rPr>
              <w:t>f_SIP_BuildSipUri_RX</w:t>
            </w:r>
            <w:proofErr w:type="spellEnd"/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1EF17FAD" w:rsidR="00055B8B" w:rsidRPr="00811755" w:rsidRDefault="0055222C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If-</w:t>
            </w:r>
            <w:proofErr w:type="spellStart"/>
            <w:r>
              <w:rPr>
                <w:rFonts w:cs="Arial"/>
                <w:lang w:val="en-SG" w:eastAsia="ja-JP"/>
              </w:rPr>
              <w:t>satement</w:t>
            </w:r>
            <w:proofErr w:type="spellEnd"/>
            <w:r>
              <w:rPr>
                <w:rFonts w:cs="Arial"/>
                <w:lang w:val="en-SG" w:eastAsia="ja-JP"/>
              </w:rPr>
              <w:t xml:space="preserve"> returns false when </w:t>
            </w:r>
            <w:proofErr w:type="spellStart"/>
            <w:r w:rsidR="00FB3F5B"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  <w:r w:rsidR="00FB3F5B">
              <w:rPr>
                <w:rFonts w:cs="Arial"/>
                <w:lang w:val="en-SG" w:eastAsia="ja-JP"/>
              </w:rPr>
              <w:t xml:space="preserve"> </w:t>
            </w:r>
            <w:r>
              <w:rPr>
                <w:rFonts w:cs="Arial"/>
                <w:lang w:val="en-SG" w:eastAsia="ja-JP"/>
              </w:rPr>
              <w:t>is ‘*’</w:t>
            </w:r>
            <w:r w:rsidR="004975AF">
              <w:rPr>
                <w:rFonts w:cs="Arial"/>
                <w:lang w:val="en-SG" w:eastAsia="ja-JP"/>
              </w:rPr>
              <w:t xml:space="preserve"> and </w:t>
            </w:r>
            <w:r w:rsidR="00B2714F">
              <w:rPr>
                <w:rFonts w:cs="Arial"/>
                <w:lang w:val="en-SG" w:eastAsia="ja-JP"/>
              </w:rPr>
              <w:t xml:space="preserve">when </w:t>
            </w:r>
            <w:proofErr w:type="spellStart"/>
            <w:r w:rsidR="00FB3F5B"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 w:rsidR="00FB3F5B">
              <w:rPr>
                <w:rFonts w:cs="Arial"/>
                <w:lang w:eastAsia="en-GB"/>
              </w:rPr>
              <w:t xml:space="preserve"> </w:t>
            </w:r>
            <w:r w:rsidR="00B2714F">
              <w:rPr>
                <w:rFonts w:cs="Arial"/>
                <w:lang w:val="en-SG" w:eastAsia="ja-JP"/>
              </w:rPr>
              <w:t xml:space="preserve">doesn’t contain any port number, </w:t>
            </w:r>
            <w:proofErr w:type="spellStart"/>
            <w:r w:rsidR="00B2714F">
              <w:rPr>
                <w:rFonts w:cs="Arial"/>
                <w:lang w:val="en-SG" w:eastAsia="ja-JP"/>
              </w:rPr>
              <w:t>ttcn</w:t>
            </w:r>
            <w:proofErr w:type="spellEnd"/>
            <w:r w:rsidR="004975AF">
              <w:rPr>
                <w:rFonts w:cs="Arial"/>
                <w:lang w:val="en-SG" w:eastAsia="ja-JP"/>
              </w:rPr>
              <w:t xml:space="preserve"> sets the expected </w:t>
            </w:r>
            <w:proofErr w:type="spellStart"/>
            <w:r w:rsidR="00FB3F5B"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 w:rsidR="004975AF">
              <w:rPr>
                <w:rFonts w:cs="Arial"/>
                <w:lang w:val="en-SG" w:eastAsia="ja-JP"/>
              </w:rPr>
              <w:t xml:space="preserve"> to OMIT. This can cause </w:t>
            </w:r>
            <w:r w:rsidR="00FB3F5B">
              <w:rPr>
                <w:rFonts w:cs="Arial"/>
                <w:lang w:val="en-SG" w:eastAsia="ja-JP"/>
              </w:rPr>
              <w:t xml:space="preserve">an </w:t>
            </w:r>
            <w:r w:rsidR="004975AF">
              <w:rPr>
                <w:rFonts w:cs="Arial"/>
                <w:lang w:val="en-SG" w:eastAsia="ja-JP"/>
              </w:rPr>
              <w:t xml:space="preserve">issue when the UE includes </w:t>
            </w:r>
            <w:r w:rsidR="00FB3F5B">
              <w:rPr>
                <w:rFonts w:cs="Arial"/>
                <w:lang w:val="en-SG" w:eastAsia="ja-JP"/>
              </w:rPr>
              <w:t xml:space="preserve">port number </w:t>
            </w:r>
            <w:r w:rsidR="008F1191">
              <w:rPr>
                <w:rFonts w:cs="Arial"/>
                <w:lang w:val="en-SG" w:eastAsia="ja-JP"/>
              </w:rPr>
              <w:t xml:space="preserve">under </w:t>
            </w:r>
            <w:proofErr w:type="spellStart"/>
            <w:r w:rsidR="006E6556" w:rsidRPr="00FB3F5B">
              <w:rPr>
                <w:rFonts w:ascii="Courier New" w:hAnsi="Courier New" w:cs="Courier New"/>
                <w:bCs/>
                <w:lang w:eastAsia="de-DE"/>
              </w:rPr>
              <w:t>portField</w:t>
            </w:r>
            <w:proofErr w:type="spellEnd"/>
            <w:r w:rsidR="006E6556" w:rsidRPr="006E6556">
              <w:rPr>
                <w:rFonts w:cs="Arial"/>
                <w:bCs/>
                <w:lang w:eastAsia="de-DE"/>
              </w:rPr>
              <w:t xml:space="preserve">, </w:t>
            </w:r>
            <w:r w:rsidR="008F1191">
              <w:rPr>
                <w:rFonts w:cs="Arial"/>
                <w:bCs/>
                <w:lang w:eastAsia="de-DE"/>
              </w:rPr>
              <w:t>while</w:t>
            </w:r>
            <w:r w:rsidR="006E6556" w:rsidRPr="006E6556">
              <w:rPr>
                <w:rFonts w:cs="Arial"/>
                <w:bCs/>
                <w:lang w:eastAsia="de-DE"/>
              </w:rPr>
              <w:t xml:space="preserve"> sending an INVITE.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1D22BC0" w:rsidR="00055B8B" w:rsidRPr="005927C6" w:rsidRDefault="00C23F86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>if-statement</w:t>
            </w:r>
            <w:r w:rsidR="00FB3F5B">
              <w:rPr>
                <w:rFonts w:ascii="Arial" w:hAnsi="Arial" w:cs="Arial"/>
                <w:lang w:eastAsia="en-GB"/>
              </w:rPr>
              <w:t xml:space="preserve"> is made based on</w:t>
            </w:r>
            <w:r w:rsidR="008F1191">
              <w:rPr>
                <w:rFonts w:ascii="Arial" w:hAnsi="Arial" w:cs="Arial"/>
                <w:lang w:eastAsia="en-GB"/>
              </w:rPr>
              <w:t xml:space="preserve"> contents of both </w:t>
            </w:r>
            <w:proofErr w:type="spellStart"/>
            <w:r w:rsidR="00FB3F5B" w:rsidRPr="00FB3F5B">
              <w:rPr>
                <w:rFonts w:ascii="Courier New" w:hAnsi="Courier New" w:cs="Courier New"/>
                <w:bCs/>
                <w:lang w:eastAsia="de-DE"/>
              </w:rPr>
              <w:t>p_URI</w:t>
            </w:r>
            <w:proofErr w:type="spellEnd"/>
            <w:r w:rsidR="00FB3F5B">
              <w:rPr>
                <w:rFonts w:ascii="Arial" w:hAnsi="Arial" w:cs="Arial"/>
                <w:lang w:eastAsia="en-GB"/>
              </w:rPr>
              <w:t xml:space="preserve"> </w:t>
            </w:r>
            <w:r w:rsidR="008F1191">
              <w:rPr>
                <w:rFonts w:ascii="Arial" w:hAnsi="Arial" w:cs="Arial"/>
                <w:lang w:eastAsia="en-GB"/>
              </w:rPr>
              <w:t>and</w:t>
            </w:r>
            <w:r w:rsidR="00FB3F5B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="00FB3F5B" w:rsidRPr="00421218">
              <w:rPr>
                <w:rFonts w:ascii="Courier New" w:hAnsi="Courier New" w:cs="Courier New"/>
                <w:bCs/>
                <w:lang w:eastAsia="de-DE"/>
              </w:rPr>
              <w:t>p_Port</w:t>
            </w:r>
            <w:proofErr w:type="spellEnd"/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3834B345" w:rsidR="00055B8B" w:rsidRPr="007C0A48" w:rsidRDefault="003121AA" w:rsidP="00A40090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121AA">
              <w:rPr>
                <w:rFonts w:ascii="Arial" w:hAnsi="Arial" w:cs="Arial"/>
                <w:color w:val="000000"/>
              </w:rPr>
              <w:t>IMS_SIP_Templates.ttcn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DE7D21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f_SIP_BuildSipUri_RX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C735F4F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integer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511C5182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SemicolonParam_List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*,</w:t>
      </w:r>
    </w:p>
    <w:p w14:paraId="466FD313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AmpersandParam_List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return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</w:p>
    <w:p w14:paraId="4B015A7E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DF95E6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f_SIP_ParseURI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2A76BF6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BE58E56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ischosen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) and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) { /* @sic R5s130195 BASELINE MOVING 2013: change of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10926E82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@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sic</w:t>
      </w:r>
      <w:proofErr w:type="gram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R5s140020 change 11: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may be * therefore shall not be checked to be present sic@</w:t>
      </w:r>
    </w:p>
    <w:p w14:paraId="5CA62EF7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@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sic</w:t>
      </w:r>
      <w:proofErr w:type="gram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R5s220593 change 2</w:t>
      </w:r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: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ispresent</w:t>
      </w:r>
      <w:proofErr w:type="spellEnd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5F5AEF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sic@</w:t>
      </w:r>
    </w:p>
    <w:p w14:paraId="6E64AD5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</w:t>
      </w:r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!!!! CHECK: if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is either omit or '*' and there are no cases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is a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value or any value, then </w:t>
      </w:r>
      <w:proofErr w:type="spellStart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Pr="003121A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can be removed as the if-statement always is false !!!!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*/</w:t>
      </w:r>
    </w:p>
    <w:p w14:paraId="275AED3A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v_SipUrl.components.sip.hostPort.portField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64B7F0B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955B2F1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7BEC19B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  /* @sic R5s150382 change 4 sic@ */</w:t>
      </w:r>
    </w:p>
    <w:p w14:paraId="1C16537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EB7CD86" w14:textId="1F8CD53F" w:rsid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2F176364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f_SIP_BuildSipUri_RX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charstring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F4CB43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integer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omit,</w:t>
      </w:r>
    </w:p>
    <w:p w14:paraId="2CAA875C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SemicolonParam_List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*,</w:t>
      </w:r>
    </w:p>
    <w:p w14:paraId="2517A50C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template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AmpersandParam_List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omit) return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</w:p>
    <w:p w14:paraId="172381EC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83BF5ED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f_SIP_ParseURI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p_URI</w:t>
      </w:r>
      <w:proofErr w:type="spellEnd"/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F5671F8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25F0E02" w14:textId="09A42D1E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ischosen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) and </w:t>
      </w:r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 not </w:t>
      </w:r>
      <w:proofErr w:type="spellStart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v_SipUrl.components.sip.hostPort.portField</w:t>
      </w:r>
      <w:proofErr w:type="spellEnd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or </w:t>
      </w:r>
      <w:proofErr w:type="spellStart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isvalue</w:t>
      </w:r>
      <w:proofErr w:type="spellEnd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p_Port</w:t>
      </w:r>
      <w:proofErr w:type="spellEnd"/>
      <w:r w:rsidR="008F1191" w:rsidRPr="00E757B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))</w:t>
      </w:r>
      <w:r w:rsidR="008F1191" w:rsidRPr="00E757BC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{ /* @sic R5s130195 BASELINE MOVING 2013: change of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43A9578A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@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sic</w:t>
      </w:r>
      <w:proofErr w:type="gram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R5s140020 change 11: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may be * therefore shall not be checked to be present sic@</w:t>
      </w:r>
    </w:p>
    <w:p w14:paraId="7FA2F03A" w14:textId="7CC01B99" w:rsidR="008C11D6" w:rsidRPr="008C11D6" w:rsidRDefault="008C11D6" w:rsidP="003121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                    @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sic</w:t>
      </w:r>
      <w:proofErr w:type="gram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R5s220593 change 2</w:t>
      </w:r>
      <w:r w:rsidR="005F5AEF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sic@</w:t>
      </w:r>
      <w:r w:rsidR="003121A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*/</w:t>
      </w:r>
    </w:p>
    <w:p w14:paraId="28E6E552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v_SipUrl.components.sip.hostPort.portField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Port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CF84532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B8350CE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UrlParameters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17BFA6CF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v_SipUrl.headers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p_Headers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  /* @sic R5s150382 change 4 sic@ */</w:t>
      </w:r>
    </w:p>
    <w:p w14:paraId="2E6F20FA" w14:textId="77777777" w:rsidR="008C11D6" w:rsidRP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SipUrl</w:t>
      </w:r>
      <w:proofErr w:type="spellEnd"/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97626A4" w14:textId="7850DF1F" w:rsidR="008C11D6" w:rsidRDefault="008C11D6" w:rsidP="008C11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8C11D6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8C11D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43DB7" w14:textId="77777777" w:rsidR="00A010F8" w:rsidRDefault="00A010F8">
      <w:pPr>
        <w:spacing w:after="0"/>
      </w:pPr>
      <w:r>
        <w:separator/>
      </w:r>
    </w:p>
  </w:endnote>
  <w:endnote w:type="continuationSeparator" w:id="0">
    <w:p w14:paraId="46DD8115" w14:textId="77777777" w:rsidR="00A010F8" w:rsidRDefault="00A010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10457" w14:textId="77777777" w:rsidR="00A010F8" w:rsidRDefault="00A010F8">
      <w:pPr>
        <w:spacing w:after="0"/>
      </w:pPr>
      <w:r>
        <w:separator/>
      </w:r>
    </w:p>
  </w:footnote>
  <w:footnote w:type="continuationSeparator" w:id="0">
    <w:p w14:paraId="79F66E5E" w14:textId="77777777" w:rsidR="00A010F8" w:rsidRDefault="00A010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4038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1833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0C5D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121AA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10371"/>
    <w:rsid w:val="0041331D"/>
    <w:rsid w:val="00414C28"/>
    <w:rsid w:val="0042121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975AF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22C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45A8"/>
    <w:rsid w:val="005B59F3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5AEF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E6556"/>
    <w:rsid w:val="006F214E"/>
    <w:rsid w:val="006F6247"/>
    <w:rsid w:val="006F6B99"/>
    <w:rsid w:val="006F7B09"/>
    <w:rsid w:val="007010BB"/>
    <w:rsid w:val="007043E6"/>
    <w:rsid w:val="0071035B"/>
    <w:rsid w:val="0071095F"/>
    <w:rsid w:val="00711D18"/>
    <w:rsid w:val="00732AD2"/>
    <w:rsid w:val="007375A9"/>
    <w:rsid w:val="00740E9D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8683C"/>
    <w:rsid w:val="00791295"/>
    <w:rsid w:val="00792342"/>
    <w:rsid w:val="00795D43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DA8"/>
    <w:rsid w:val="008708CB"/>
    <w:rsid w:val="00870EE7"/>
    <w:rsid w:val="00872EDD"/>
    <w:rsid w:val="00873C75"/>
    <w:rsid w:val="0087510D"/>
    <w:rsid w:val="00875162"/>
    <w:rsid w:val="00877145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11D6"/>
    <w:rsid w:val="008D50D2"/>
    <w:rsid w:val="008D53FC"/>
    <w:rsid w:val="008E1D46"/>
    <w:rsid w:val="008E34FC"/>
    <w:rsid w:val="008E3FC1"/>
    <w:rsid w:val="008E6B1F"/>
    <w:rsid w:val="008F1191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5A8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10F8"/>
    <w:rsid w:val="00A02C30"/>
    <w:rsid w:val="00A06659"/>
    <w:rsid w:val="00A13C79"/>
    <w:rsid w:val="00A15CA7"/>
    <w:rsid w:val="00A1752C"/>
    <w:rsid w:val="00A21671"/>
    <w:rsid w:val="00A22B3A"/>
    <w:rsid w:val="00A242B8"/>
    <w:rsid w:val="00A246B6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09B"/>
    <w:rsid w:val="00A971AC"/>
    <w:rsid w:val="00AA2CBC"/>
    <w:rsid w:val="00AA47E8"/>
    <w:rsid w:val="00AA49EB"/>
    <w:rsid w:val="00AB323A"/>
    <w:rsid w:val="00AB4114"/>
    <w:rsid w:val="00AB4631"/>
    <w:rsid w:val="00AB606C"/>
    <w:rsid w:val="00AB656A"/>
    <w:rsid w:val="00AB6981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2714F"/>
    <w:rsid w:val="00B3074E"/>
    <w:rsid w:val="00B328FE"/>
    <w:rsid w:val="00B35D2A"/>
    <w:rsid w:val="00B37ADB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3F86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5FDF"/>
    <w:rsid w:val="00E5322D"/>
    <w:rsid w:val="00E647F8"/>
    <w:rsid w:val="00E716C1"/>
    <w:rsid w:val="00E717C5"/>
    <w:rsid w:val="00E757BC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2390"/>
    <w:rsid w:val="00FB3F5B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2021-04-12T02:16:00Z</cp:lastPrinted>
  <dcterms:created xsi:type="dcterms:W3CDTF">2022-07-25T16:44:00Z</dcterms:created>
  <dcterms:modified xsi:type="dcterms:W3CDTF">2022-07-25T17:04:00Z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