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EB5608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5746C">
        <w:fldChar w:fldCharType="begin"/>
      </w:r>
      <w:r w:rsidR="0005746C">
        <w:instrText xml:space="preserve"> DOCPROPERTY  Tdoc#  \* MERGEFORMAT </w:instrText>
      </w:r>
      <w:r w:rsidR="0005746C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800AA3">
        <w:rPr>
          <w:b/>
          <w:i/>
          <w:noProof/>
          <w:sz w:val="28"/>
        </w:rPr>
        <w:t>24</w:t>
      </w:r>
      <w:r w:rsidR="0005746C">
        <w:rPr>
          <w:b/>
          <w:i/>
          <w:noProof/>
          <w:sz w:val="28"/>
        </w:rPr>
        <w:fldChar w:fldCharType="end"/>
      </w:r>
    </w:p>
    <w:p w14:paraId="210A5493" w14:textId="77777777" w:rsidR="00745C21" w:rsidRDefault="0005746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57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C5049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B539EF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9AAD" w:rsidR="001E41F3" w:rsidRDefault="00E57EAB" w:rsidP="00B7489A">
            <w:pPr>
              <w:pStyle w:val="CRCoverPage"/>
              <w:spacing w:after="0"/>
              <w:rPr>
                <w:noProof/>
              </w:rPr>
            </w:pPr>
            <w:r w:rsidRPr="00E57EAB">
              <w:t>Correction for EN-DC RRC measurement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9000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5F2F8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57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3DD2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e.g. table Table 8.2.5.1.2.3.3-2, measResultFreqList should be “not checked”. Current implementation uses the default value “{cr_MeasResultFreqFailNR} ifpresent” which has expected values of “rsrpResult_r15” and “rsrqResult_r15” set to “0”.</w:t>
            </w:r>
          </w:p>
          <w:p w14:paraId="3C0196A1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</w:p>
          <w:p w14:paraId="23FC6359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“*” to cr_FailureReportSCG_NR_r15 for p_MeasResultFreqFail</w:t>
            </w:r>
          </w:p>
          <w:p w14:paraId="708AA7DE" w14:textId="03B3DCF9" w:rsidR="00A251D1" w:rsidRDefault="00A251D1" w:rsidP="00470DDD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2D5D4" w14:textId="77777777" w:rsidR="00470DDD" w:rsidRDefault="00470DDD" w:rsidP="00470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“*” to cr_FailureReportSCG_NR_r15 for p_MeasResultFreqFail</w:t>
            </w:r>
          </w:p>
          <w:p w14:paraId="31C656EC" w14:textId="305E8726" w:rsidR="00A251D1" w:rsidRPr="0035396C" w:rsidRDefault="00A251D1" w:rsidP="000C4878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BAB3B" w:rsidR="00A251D1" w:rsidRPr="00BD4675" w:rsidRDefault="00470DDD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957C" w:rsidR="00A251D1" w:rsidRDefault="00FC1023" w:rsidP="00A251D1">
            <w:pPr>
              <w:pStyle w:val="CRCoverPage"/>
              <w:spacing w:after="0"/>
              <w:rPr>
                <w:noProof/>
              </w:rPr>
            </w:pPr>
            <w:r w:rsidRPr="002D3DB6">
              <w:t>8.2.5.1.1</w:t>
            </w:r>
            <w:r>
              <w:t>.ENDC</w:t>
            </w:r>
            <w:r w:rsidRPr="002D3DB6">
              <w:t>, 8.2.5.2.1</w:t>
            </w:r>
            <w:r>
              <w:t>.ENDC</w:t>
            </w:r>
            <w:r w:rsidRPr="002D3DB6">
              <w:t>, 8.2.5.3.1</w:t>
            </w:r>
            <w:r>
              <w:t>.ENDC</w:t>
            </w:r>
            <w:r w:rsidRPr="002D3DB6">
              <w:t>, 8.2.5.4.1</w:t>
            </w:r>
            <w:r>
              <w:t>.ENDC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087A7D4A" w14:textId="77777777" w:rsidR="008E6D23" w:rsidRDefault="008E6D23" w:rsidP="008E6D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1456633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E6D23" w14:paraId="5FD5EF11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39F" w14:textId="77777777" w:rsidR="008E6D23" w:rsidRDefault="008E6D23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D40" w14:textId="4C19BB07" w:rsidR="008E6D23" w:rsidRPr="00B65B1E" w:rsidRDefault="0060670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e.g. </w:t>
            </w:r>
            <w:r w:rsidR="008221B7" w:rsidRPr="004B0794">
              <w:rPr>
                <w:rFonts w:ascii="Arial" w:hAnsi="Arial" w:cs="Arial"/>
                <w:lang w:val="en-US" w:eastAsia="en-GB"/>
              </w:rPr>
              <w:t>fl_TC_8_2_5_1_1_ENDC_EUTRA_TestBody</w:t>
            </w:r>
            <w:r w:rsidR="008221B7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6D23" w14:paraId="38292ED3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1D1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C64" w14:textId="39F282DF" w:rsidR="00E9331E" w:rsidRPr="008D31B6" w:rsidRDefault="00B128A7" w:rsidP="00E9331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</w:t>
            </w:r>
            <w:r w:rsidR="00606706">
              <w:rPr>
                <w:rFonts w:ascii="Arial" w:hAnsi="Arial" w:cs="Arial"/>
                <w:lang w:eastAsia="zh-CN"/>
              </w:rPr>
              <w:t xml:space="preserve">e.g. table </w:t>
            </w:r>
            <w:proofErr w:type="spellStart"/>
            <w:r w:rsidR="00606706" w:rsidRPr="00606706">
              <w:rPr>
                <w:rFonts w:ascii="Arial" w:hAnsi="Arial" w:cs="Arial"/>
                <w:lang w:eastAsia="zh-CN"/>
              </w:rPr>
              <w:t>Table</w:t>
            </w:r>
            <w:proofErr w:type="spellEnd"/>
            <w:r w:rsidR="00606706" w:rsidRPr="00606706">
              <w:rPr>
                <w:rFonts w:ascii="Arial" w:hAnsi="Arial" w:cs="Arial"/>
                <w:lang w:eastAsia="zh-CN"/>
              </w:rPr>
              <w:t xml:space="preserve"> 8.2.5.1.2.3.3-2</w:t>
            </w:r>
            <w:r w:rsidR="00606706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="000E4C8D" w:rsidRPr="000E4C8D">
              <w:rPr>
                <w:rFonts w:ascii="Arial" w:hAnsi="Arial" w:cs="Arial"/>
                <w:lang w:eastAsia="zh-CN"/>
              </w:rPr>
              <w:t>measResultFreqList</w:t>
            </w:r>
            <w:proofErr w:type="spellEnd"/>
            <w:r w:rsidR="000E4C8D">
              <w:rPr>
                <w:rFonts w:ascii="Arial" w:hAnsi="Arial" w:cs="Arial"/>
                <w:lang w:eastAsia="zh-CN"/>
              </w:rPr>
              <w:t xml:space="preserve"> should be </w:t>
            </w:r>
            <w:r w:rsidR="000E4C8D">
              <w:rPr>
                <w:rFonts w:ascii="Arial" w:hAnsi="Arial" w:cs="Arial"/>
                <w:lang w:val="en-US" w:eastAsia="zh-CN"/>
              </w:rPr>
              <w:t xml:space="preserve">“not checked”. Current implementation uses the default value </w:t>
            </w:r>
            <w:r w:rsidR="006C157D">
              <w:rPr>
                <w:rFonts w:ascii="Arial" w:hAnsi="Arial" w:cs="Arial"/>
                <w:lang w:val="en-US" w:eastAsia="zh-CN"/>
              </w:rPr>
              <w:t>“</w:t>
            </w:r>
            <w:r w:rsidR="006C157D" w:rsidRPr="006C157D">
              <w:rPr>
                <w:rFonts w:ascii="Arial" w:hAnsi="Arial" w:cs="Arial"/>
                <w:lang w:val="en-US" w:eastAsia="zh-CN"/>
              </w:rPr>
              <w:t>{</w:t>
            </w:r>
            <w:proofErr w:type="spellStart"/>
            <w:r w:rsidR="006C157D" w:rsidRPr="006C157D">
              <w:rPr>
                <w:rFonts w:ascii="Arial" w:hAnsi="Arial" w:cs="Arial"/>
                <w:lang w:val="en-US" w:eastAsia="zh-CN"/>
              </w:rPr>
              <w:t>cr_MeasResultFreqFailNR</w:t>
            </w:r>
            <w:proofErr w:type="spellEnd"/>
            <w:r w:rsidR="006C157D" w:rsidRPr="006C157D">
              <w:rPr>
                <w:rFonts w:ascii="Arial" w:hAnsi="Arial" w:cs="Arial"/>
                <w:lang w:val="en-US" w:eastAsia="zh-CN"/>
              </w:rPr>
              <w:t xml:space="preserve">} </w:t>
            </w:r>
            <w:proofErr w:type="spellStart"/>
            <w:r w:rsidR="006C157D" w:rsidRPr="006C157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="006C157D">
              <w:rPr>
                <w:rFonts w:ascii="Arial" w:hAnsi="Arial" w:cs="Arial"/>
                <w:lang w:val="en-US" w:eastAsia="zh-CN"/>
              </w:rPr>
              <w:t xml:space="preserve">” which </w:t>
            </w:r>
            <w:r w:rsidR="000D4A62">
              <w:rPr>
                <w:rFonts w:ascii="Arial" w:hAnsi="Arial" w:cs="Arial"/>
                <w:lang w:val="en-US" w:eastAsia="zh-CN"/>
              </w:rPr>
              <w:t xml:space="preserve">has </w:t>
            </w:r>
            <w:r w:rsidR="00E9331E">
              <w:rPr>
                <w:rFonts w:ascii="Arial" w:hAnsi="Arial" w:cs="Arial"/>
                <w:lang w:val="en-US" w:eastAsia="zh-CN"/>
              </w:rPr>
              <w:t xml:space="preserve">expected values of </w:t>
            </w:r>
            <w:r w:rsidR="000D4A62">
              <w:rPr>
                <w:rFonts w:ascii="Arial" w:hAnsi="Arial" w:cs="Arial"/>
                <w:lang w:val="en-US" w:eastAsia="zh-CN"/>
              </w:rPr>
              <w:t>“</w:t>
            </w:r>
            <w:r w:rsidR="000D4A62" w:rsidRPr="000D4A62">
              <w:rPr>
                <w:rFonts w:ascii="Arial" w:hAnsi="Arial" w:cs="Arial"/>
                <w:lang w:val="en-US" w:eastAsia="zh-CN"/>
              </w:rPr>
              <w:t>rsrpResult_r15</w:t>
            </w:r>
            <w:r w:rsidR="000D4A62">
              <w:rPr>
                <w:rFonts w:ascii="Arial" w:hAnsi="Arial" w:cs="Arial"/>
                <w:lang w:val="en-US" w:eastAsia="zh-CN"/>
              </w:rPr>
              <w:t>” and “</w:t>
            </w:r>
            <w:r w:rsidR="00E9331E" w:rsidRPr="00E9331E">
              <w:rPr>
                <w:rFonts w:ascii="Arial" w:hAnsi="Arial" w:cs="Arial"/>
                <w:lang w:val="en-US" w:eastAsia="zh-CN"/>
              </w:rPr>
              <w:t>rsrqResult_r15</w:t>
            </w:r>
            <w:r w:rsidR="00E9331E">
              <w:rPr>
                <w:rFonts w:ascii="Arial" w:hAnsi="Arial" w:cs="Arial"/>
                <w:lang w:val="en-US" w:eastAsia="zh-CN"/>
              </w:rPr>
              <w:t>” set to “0”.</w:t>
            </w:r>
          </w:p>
          <w:p w14:paraId="3DEC9552" w14:textId="444823AE" w:rsidR="008E6D23" w:rsidRPr="008D31B6" w:rsidRDefault="008E6D23" w:rsidP="00E643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8E6D23" w14:paraId="098D2FBE" w14:textId="77777777" w:rsidTr="00E643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BCC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7C1" w14:textId="77777777" w:rsidR="008E6D23" w:rsidRDefault="00E9331E" w:rsidP="00E643E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Pass “*” to </w:t>
            </w:r>
            <w:r w:rsidR="00470DDD" w:rsidRPr="00470DDD">
              <w:rPr>
                <w:noProof/>
              </w:rPr>
              <w:t>cr_FailureReportSCG_NR_r15</w:t>
            </w:r>
            <w:r w:rsidR="00470DDD">
              <w:rPr>
                <w:noProof/>
              </w:rPr>
              <w:t xml:space="preserve"> for </w:t>
            </w:r>
            <w:r w:rsidR="00470DDD" w:rsidRPr="00470DDD">
              <w:rPr>
                <w:noProof/>
              </w:rPr>
              <w:t>p_MeasResultFreqFail</w:t>
            </w:r>
          </w:p>
          <w:p w14:paraId="67EB4189" w14:textId="77777777" w:rsidR="00470DDD" w:rsidRDefault="00470DDD" w:rsidP="00E643E0">
            <w:pPr>
              <w:pStyle w:val="CRCoverPage"/>
              <w:spacing w:after="0" w:line="259" w:lineRule="auto"/>
              <w:rPr>
                <w:noProof/>
              </w:rPr>
            </w:pPr>
          </w:p>
          <w:p w14:paraId="64FAEE19" w14:textId="1C3BE475" w:rsidR="00470DDD" w:rsidRPr="0066224B" w:rsidRDefault="00470DDD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470DDD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Same correction needed for </w:t>
            </w:r>
            <w:r w:rsidRPr="00470DDD">
              <w:rPr>
                <w:noProof/>
              </w:rPr>
              <w:t>8.2.5.2.1.ENDC, 8.2.5.3.1.ENDC, 8.2.5.4.1.ENDC</w:t>
            </w:r>
          </w:p>
        </w:tc>
      </w:tr>
      <w:tr w:rsidR="008E6D23" w14:paraId="3AAC1F06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CC4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AC47" w14:textId="77777777" w:rsidR="008E6D23" w:rsidRDefault="008E6D23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A4F42">
              <w:t>EUTRA_RRC_Templates.ttcn</w:t>
            </w:r>
            <w:proofErr w:type="spellEnd"/>
          </w:p>
        </w:tc>
      </w:tr>
      <w:tr w:rsidR="008E6D23" w14:paraId="1CD600F2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CFD" w14:textId="77777777" w:rsidR="008E6D23" w:rsidRDefault="008E6D23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E83" w14:textId="77777777" w:rsidR="008E6D23" w:rsidRDefault="008E6D23" w:rsidP="00E643E0">
            <w:pPr>
              <w:rPr>
                <w:rFonts w:ascii="Arial" w:hAnsi="Arial"/>
                <w:lang w:eastAsia="zh-CN"/>
              </w:rPr>
            </w:pPr>
          </w:p>
        </w:tc>
      </w:tr>
    </w:tbl>
    <w:p w14:paraId="58EF1715" w14:textId="77777777" w:rsidR="008E6D23" w:rsidRDefault="008E6D23" w:rsidP="008E6D23">
      <w:pPr>
        <w:rPr>
          <w:lang w:val="en-US" w:eastAsia="zh-CN"/>
        </w:rPr>
      </w:pPr>
    </w:p>
    <w:p w14:paraId="6755724B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6D23" w14:paraId="5678AE23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F0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>function fl_TC_8_2_5_1_1_ENDC_EUTRA_TestBody() runs on EUTRA_5GS_PTC</w:t>
            </w:r>
          </w:p>
          <w:p w14:paraId="76B224D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{ // @sic R5-187795 sic@</w:t>
            </w:r>
          </w:p>
          <w:p w14:paraId="2B3C597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45422DA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6DF768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(NR);</w:t>
            </w:r>
          </w:p>
          <w:p w14:paraId="15D2FEB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A82C557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t_Timer.start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65D9750B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alt{</w:t>
            </w:r>
          </w:p>
          <w:p w14:paraId="626C0A0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@siclog "Step 4"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@</w:t>
            </w:r>
          </w:p>
          <w:p w14:paraId="65CA7381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Check: Does the UE transmit in the next 5 sec (arbitrary value) a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with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failureType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set to '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randomAccessProblem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'?</w:t>
            </w:r>
          </w:p>
          <w:p w14:paraId="22BE137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(car_SRB1_RrcPdu_IND(eutra_Cell1, cr_508_SCGFailureInformationNR_r15(cr_FailureReportSCG_NR_r15(randomAccessProblem))))</w:t>
            </w:r>
          </w:p>
          <w:p w14:paraId="70FCF8B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pass the UE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33DE91CC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f_EUTRA_PreliminaryPass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7C8C08C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t_Timer.stop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23390FE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F23326F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t_Timer.timeout</w:t>
            </w:r>
            <w:proofErr w:type="spellEnd"/>
          </w:p>
          <w:p w14:paraId="6452A44A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fail the UE doesn't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51758E2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f_EUTRA_SetVerdictFailOrInconc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25DBAE9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7C5755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5973FD5" w14:textId="6D33D4C2" w:rsidR="008E6D23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EBD5F43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71FC726A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7CBE4E0E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2BC5718A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</w:p>
    <w:p w14:paraId="50A177C0" w14:textId="77777777" w:rsidR="008E6D23" w:rsidRDefault="008E6D23" w:rsidP="008E6D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6D23" w14:paraId="57D15A9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EE21" w14:textId="77777777" w:rsidR="004B0794" w:rsidRPr="004B0794" w:rsidRDefault="008E6D23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A4F42">
              <w:rPr>
                <w:rFonts w:ascii="Arial" w:hAnsi="Arial" w:cs="Arial"/>
                <w:lang w:val="en-US" w:eastAsia="en-GB"/>
              </w:rPr>
              <w:t xml:space="preserve">  </w:t>
            </w:r>
            <w:r w:rsidR="004B0794" w:rsidRPr="004B0794">
              <w:rPr>
                <w:rFonts w:ascii="Arial" w:hAnsi="Arial" w:cs="Arial"/>
                <w:lang w:val="en-US" w:eastAsia="en-GB"/>
              </w:rPr>
              <w:t>function fl_TC_8_2_5_1_1_ENDC_EUTRA_TestBody() runs on EUTRA_5GS_PTC</w:t>
            </w:r>
          </w:p>
          <w:p w14:paraId="522C37A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{ // @sic R5-187795 sic@</w:t>
            </w:r>
          </w:p>
          <w:p w14:paraId="055F454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32F17F3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5A9892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(NR);</w:t>
            </w:r>
          </w:p>
          <w:p w14:paraId="03FFEE99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710B1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t_Timer.start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67C280D0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alt{</w:t>
            </w:r>
          </w:p>
          <w:p w14:paraId="2BD48C2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@siclog "Step 4"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@</w:t>
            </w:r>
          </w:p>
          <w:p w14:paraId="14114674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// Check: Does the UE transmit in the next 5 sec (arbitrary value) a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with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failureType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set to '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randomAccessProblem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'?</w:t>
            </w:r>
          </w:p>
          <w:p w14:paraId="75C88FE7" w14:textId="0346FDDE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(car_SRB1_RrcPdu_IND(eutra_Cell1, cr_508_SCGFailureInformationNR_r15(cr_FailureReportSCG_NR_r15(randomAccessProblem</w:t>
            </w:r>
            <w:r w:rsidR="00C97771" w:rsidRPr="00C97771">
              <w:rPr>
                <w:rFonts w:ascii="Arial" w:hAnsi="Arial" w:cs="Arial"/>
                <w:lang w:val="en-US" w:eastAsia="en-GB"/>
              </w:rPr>
              <w:t xml:space="preserve">, </w:t>
            </w:r>
            <w:r w:rsidR="00C97771" w:rsidRPr="00C97771">
              <w:rPr>
                <w:rFonts w:ascii="Arial" w:hAnsi="Arial" w:cs="Arial"/>
                <w:highlight w:val="yellow"/>
                <w:lang w:val="en-US" w:eastAsia="en-GB"/>
              </w:rPr>
              <w:t>*</w:t>
            </w:r>
            <w:r w:rsidRPr="004B0794">
              <w:rPr>
                <w:rFonts w:ascii="Arial" w:hAnsi="Arial" w:cs="Arial"/>
                <w:lang w:val="en-US" w:eastAsia="en-GB"/>
              </w:rPr>
              <w:t>))))</w:t>
            </w:r>
          </w:p>
          <w:p w14:paraId="2A4580D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pass the UE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476D6026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f_EUTRA_PreliminaryPass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4A0E5EAE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t_Timer.stop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;</w:t>
            </w:r>
          </w:p>
          <w:p w14:paraId="245320FD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4255358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t_Timer.timeout</w:t>
            </w:r>
            <w:proofErr w:type="spellEnd"/>
          </w:p>
          <w:p w14:paraId="46FB0ABE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{// verdict fail the UE doesn't transmit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SCGFailureInformationNR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 xml:space="preserve"> message in the next 5 sec</w:t>
            </w:r>
          </w:p>
          <w:p w14:paraId="27D8089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4B0794">
              <w:rPr>
                <w:rFonts w:ascii="Arial" w:hAnsi="Arial" w:cs="Arial"/>
                <w:lang w:val="en-US" w:eastAsia="en-GB"/>
              </w:rPr>
              <w:t>f_EUTRA_SetVerdictFailOrInconc</w:t>
            </w:r>
            <w:proofErr w:type="spellEnd"/>
            <w:r w:rsidRPr="004B0794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25CD91F2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A64C0A3" w14:textId="77777777" w:rsidR="004B0794" w:rsidRPr="004B0794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AEC56F8" w14:textId="663F113E" w:rsidR="008E6D23" w:rsidRPr="00571BB2" w:rsidRDefault="004B0794" w:rsidP="004B07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B079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58CF4F3" w14:textId="77777777" w:rsidR="008E6D23" w:rsidRDefault="008E6D23" w:rsidP="008E6D23">
      <w:pPr>
        <w:rPr>
          <w:lang w:val="en-US" w:eastAsia="zh-CN"/>
        </w:rPr>
      </w:pPr>
    </w:p>
    <w:p w14:paraId="42B339C9" w14:textId="59B2D913" w:rsidR="007018D8" w:rsidRDefault="007018D8" w:rsidP="004B0794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1967</TotalTime>
  <Pages>4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213</cp:revision>
  <cp:lastPrinted>1900-01-01T08:00:00Z</cp:lastPrinted>
  <dcterms:created xsi:type="dcterms:W3CDTF">2022-04-15T19:39:00Z</dcterms:created>
  <dcterms:modified xsi:type="dcterms:W3CDTF">2022-09-23T14:40:00Z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