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51BB073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E05DB" w:rsidRPr="00EE05DB">
        <w:rPr>
          <w:b/>
          <w:bCs/>
          <w:sz w:val="24"/>
          <w:szCs w:val="24"/>
        </w:rPr>
        <w:t>R5s221120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0011230" w:rsidR="00DA10BB" w:rsidRPr="00EE05DB" w:rsidRDefault="00EE05DB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EE05DB">
              <w:rPr>
                <w:rFonts w:cs="Arial"/>
                <w:b/>
                <w:bCs/>
                <w:color w:val="000000"/>
                <w:sz w:val="24"/>
                <w:szCs w:val="24"/>
              </w:rPr>
              <w:t>4692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DAD8C43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437CC3">
              <w:t>NB-IoT</w:t>
            </w:r>
            <w:r w:rsidR="007D137E">
              <w:t xml:space="preserve"> </w:t>
            </w:r>
            <w:r w:rsidR="00E442C0">
              <w:t xml:space="preserve">testcase </w:t>
            </w:r>
            <w:r w:rsidR="00437CC3">
              <w:t>22.5.18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BBB8C81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TEI13_Test, NB_IOT-</w:t>
            </w:r>
            <w:proofErr w:type="spellStart"/>
            <w:r w:rsidRPr="00A47259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5D023B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A47259">
              <w:t>9</w:t>
            </w:r>
            <w:r>
              <w:t>-</w:t>
            </w:r>
            <w:r w:rsidR="003F50D5">
              <w:t>21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3A75702" w:rsidR="00B03522" w:rsidRPr="005D3F7D" w:rsidRDefault="003F50D5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Incorrect cell ID is used </w:t>
            </w:r>
            <w:r w:rsidR="006B062C">
              <w:rPr>
                <w:rFonts w:cs="Arial"/>
                <w:lang w:eastAsia="en-GB"/>
              </w:rPr>
              <w:t>when</w:t>
            </w:r>
            <w:r>
              <w:rPr>
                <w:rFonts w:cs="Arial"/>
                <w:lang w:eastAsia="en-GB"/>
              </w:rPr>
              <w:t xml:space="preserve"> resetting of radio bearers </w:t>
            </w:r>
            <w:r w:rsidR="006B062C">
              <w:rPr>
                <w:rFonts w:cs="Arial"/>
                <w:lang w:eastAsia="en-GB"/>
              </w:rPr>
              <w:t>at Step 67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1B1C872" w:rsidR="00BB53CF" w:rsidRPr="00FE3D89" w:rsidRDefault="00090024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At Step 67, radio bearers of </w:t>
            </w:r>
            <w:r w:rsidRPr="00A47259">
              <w:rPr>
                <w:rFonts w:ascii="Arial" w:hAnsi="Arial" w:cs="Arial"/>
                <w:lang w:eastAsia="en-GB"/>
              </w:rPr>
              <w:t>nbiot_Cell1</w:t>
            </w:r>
            <w:r>
              <w:rPr>
                <w:rFonts w:ascii="Arial" w:hAnsi="Arial" w:cs="Arial"/>
                <w:lang w:eastAsia="en-GB"/>
              </w:rPr>
              <w:t xml:space="preserve">1 is reset in place of </w:t>
            </w:r>
            <w:r w:rsidRPr="00A47259">
              <w:rPr>
                <w:rFonts w:ascii="Arial" w:hAnsi="Arial" w:cs="Arial"/>
                <w:lang w:eastAsia="en-GB"/>
              </w:rPr>
              <w:t>nbiot_Cell1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5F652A24" w:rsidR="00BB53CF" w:rsidRPr="00C91E2F" w:rsidRDefault="006B062C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TTCN will not be in-line with prose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33C4CBB" w:rsidR="00BB53CF" w:rsidRDefault="003F50D5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22.5.18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C53C738" w:rsidR="00055B8B" w:rsidRPr="0068308B" w:rsidRDefault="00A47259" w:rsidP="00A40090">
            <w:pPr>
              <w:rPr>
                <w:rFonts w:ascii="Arial" w:eastAsia="Calibri" w:hAnsi="Arial" w:cs="Arial"/>
                <w:color w:val="000000"/>
              </w:rPr>
            </w:pPr>
            <w:r w:rsidRPr="00A47259">
              <w:rPr>
                <w:rFonts w:ascii="Arial" w:eastAsia="Calibri" w:hAnsi="Arial" w:cs="Arial"/>
                <w:color w:val="000000"/>
              </w:rPr>
              <w:t>fl_TC_22_5_18_Body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6C7939F8" w:rsidR="0070773C" w:rsidRPr="00811755" w:rsidRDefault="003F50D5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cell ID is used </w:t>
            </w:r>
            <w:r w:rsidR="006B062C">
              <w:rPr>
                <w:rFonts w:cs="Arial"/>
                <w:lang w:eastAsia="en-GB"/>
              </w:rPr>
              <w:t>when</w:t>
            </w:r>
            <w:r>
              <w:rPr>
                <w:rFonts w:cs="Arial"/>
                <w:lang w:eastAsia="en-GB"/>
              </w:rPr>
              <w:t xml:space="preserve"> resetting of radio bearers</w:t>
            </w:r>
            <w:r w:rsidR="006B062C">
              <w:rPr>
                <w:rFonts w:cs="Arial"/>
                <w:lang w:eastAsia="en-GB"/>
              </w:rPr>
              <w:t xml:space="preserve"> at Step 67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37AE393" w:rsidR="00055B8B" w:rsidRPr="00945564" w:rsidRDefault="00E0484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At Step 67, radio bearers of </w:t>
            </w:r>
            <w:r w:rsidR="00A47259" w:rsidRPr="00A47259">
              <w:rPr>
                <w:rFonts w:ascii="Arial" w:hAnsi="Arial" w:cs="Arial"/>
                <w:lang w:eastAsia="en-GB"/>
              </w:rPr>
              <w:t>nbiot_Cell1</w:t>
            </w:r>
            <w:r>
              <w:rPr>
                <w:rFonts w:ascii="Arial" w:hAnsi="Arial" w:cs="Arial"/>
                <w:lang w:eastAsia="en-GB"/>
              </w:rPr>
              <w:t>1 is reset</w:t>
            </w:r>
            <w:r w:rsidR="00A47259">
              <w:rPr>
                <w:rFonts w:ascii="Arial" w:hAnsi="Arial" w:cs="Arial"/>
                <w:lang w:eastAsia="en-GB"/>
              </w:rPr>
              <w:t xml:space="preserve"> i</w:t>
            </w:r>
            <w:r>
              <w:rPr>
                <w:rFonts w:ascii="Arial" w:hAnsi="Arial" w:cs="Arial"/>
                <w:lang w:eastAsia="en-GB"/>
              </w:rPr>
              <w:t>n</w:t>
            </w:r>
            <w:r w:rsidR="00A4725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place</w:t>
            </w:r>
            <w:r w:rsidR="00A4725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of</w:t>
            </w:r>
            <w:r w:rsidR="00A47259">
              <w:rPr>
                <w:rFonts w:ascii="Arial" w:hAnsi="Arial" w:cs="Arial"/>
                <w:lang w:eastAsia="en-GB"/>
              </w:rPr>
              <w:t xml:space="preserve"> </w:t>
            </w:r>
            <w:r w:rsidR="00A47259" w:rsidRPr="00A47259">
              <w:rPr>
                <w:rFonts w:ascii="Arial" w:hAnsi="Arial" w:cs="Arial"/>
                <w:lang w:eastAsia="en-GB"/>
              </w:rPr>
              <w:t>nbiot_Cell1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3C297CD" w:rsidR="00055B8B" w:rsidRPr="007C0A48" w:rsidRDefault="00A47259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A47259">
              <w:rPr>
                <w:rFonts w:ascii="Arial" w:hAnsi="Arial" w:cs="Arial"/>
                <w:color w:val="000000"/>
              </w:rPr>
              <w:t>NBIOT\22_5\</w:t>
            </w:r>
            <w:proofErr w:type="spellStart"/>
            <w:r w:rsidRPr="00A47259">
              <w:rPr>
                <w:rFonts w:ascii="Arial" w:hAnsi="Arial" w:cs="Arial"/>
                <w:color w:val="000000"/>
              </w:rPr>
              <w:t>NBIOT_NAS_Attach.ttcn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5FF77F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function fl_TC_22_5_18_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4EF30732" w14:textId="77777777" w:rsidR="00E0484B" w:rsidRDefault="00A47259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{ </w:t>
      </w:r>
    </w:p>
    <w:p w14:paraId="69224C7B" w14:textId="5A1494E5" w:rsidR="00A47259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47259"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DD0A5D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E3700C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62 - 65B"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4E432A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62-63: Steps 2 to 3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executed.</w:t>
      </w:r>
    </w:p>
    <w:p w14:paraId="3E73950C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64-65: Void</w:t>
      </w:r>
    </w:p>
    <w:p w14:paraId="7329D1B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A :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Check: Does the UE transmit a CONTROL PLANE SERVICE REQUEST according to step 4a1a1 or 4a1b1 in the generic procedure in TS 36.508 8.1.5A.2.3?</w:t>
      </w:r>
    </w:p>
    <w:p w14:paraId="265E2F18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65B: Steps 4a1b1 to 5 or only step 5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</w:t>
      </w:r>
    </w:p>
    <w:p w14:paraId="064183C3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f_NBIOT_508Check_CP_ResponseToPagingForMTAccess_Step2_5(nbiot_Cell11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A6893BA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F80FC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66"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820A8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5ADAB096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2B558A4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163F81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67"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A8F0CFC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is switched off - Note 1: This implies detaching of the UE, releasing of the RRC 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connection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and resetting of the radio bearers at the SS side.</w:t>
      </w:r>
    </w:p>
    <w:p w14:paraId="1CF1E036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f_NBIOT_SS_SRBs_DRBs_Reset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04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, CONTROL_PLANE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6334818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f_NBIOT_UE_Detach_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SwitchOffUe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nbiot_Cell11, CONTROL_PLANE, RRC_IDLE);</w:t>
      </w:r>
    </w:p>
    <w:p w14:paraId="7861775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2C2E6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68"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FD118B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 to the "Serving cell"</w:t>
      </w:r>
    </w:p>
    <w:p w14:paraId="7A96B917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11 to the "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Non-Suitable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cell".</w:t>
      </w:r>
    </w:p>
    <w:p w14:paraId="03479F05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DAC397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0324677E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tsc_NonSuitableNBIOTCellRS_EPRE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26A3034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6C063C0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f_NBIOT_SetCellPowerList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DBFA1C1" w14:textId="77777777" w:rsidR="00A47259" w:rsidRPr="00A47259" w:rsidRDefault="00A47259" w:rsidP="00A472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2218FB" w14:textId="77777777" w:rsidR="00E0484B" w:rsidRDefault="00A47259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E0484B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="00E0484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CA88A6" w14:textId="714026EC" w:rsidR="006D6BE5" w:rsidRDefault="00A47259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D2788AD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function fl_TC_22_5_18_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20B3501B" w14:textId="77777777" w:rsidR="00E0484B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{ </w:t>
      </w:r>
    </w:p>
    <w:p w14:paraId="1A14EE02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FFB802B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E70C95C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62 - 65B"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E9C329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62-63: Steps 2 to 3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executed.</w:t>
      </w:r>
    </w:p>
    <w:p w14:paraId="4DF0D595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64-65: Void</w:t>
      </w:r>
    </w:p>
    <w:p w14:paraId="2B3E9F3B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A :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Check: Does the UE transmit a CONTROL PLANE SERVICE REQUEST according to step 4a1a1 or 4a1b1 in the generic procedure in TS 36.508 8.1.5A.2.3?</w:t>
      </w:r>
    </w:p>
    <w:p w14:paraId="1C6F55B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65B: Steps 4a1b1 to 5 or only step 5 of the NB-IoT Control Plane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CIoT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MT user data transfer non-SMS transport procedure (TS 36.508 8.1.5A.2.3) are executed</w:t>
      </w:r>
    </w:p>
    <w:p w14:paraId="7637A7DD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f_NBIOT_508Check_CP_ResponseToPagingForMTAccess_Step2_5(nbiot_Cell11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02FC272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435E50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66"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86072A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2CDC9DF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(nbiot_Cell11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BC65445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9B8FE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67"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4EBF9D7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is switched off - Note 1: This implies detaching of the UE, releasing of the RRC 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connection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and resetting of the radio bearers at the SS side.</w:t>
      </w:r>
    </w:p>
    <w:p w14:paraId="5BDC890B" w14:textId="0955E06F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f_NBIOT_SS_SRBs_DRBs_Reset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04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nbiot_Cell11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, CONTROL_PLANE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6823FF7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f_NBIOT_UE_Detach_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SwitchOffUe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nbiot_Cell11, CONTROL_PLANE, RRC_IDLE);</w:t>
      </w:r>
    </w:p>
    <w:p w14:paraId="3DDCBFD2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8B7B401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68"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81669A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 to the "Serving cell"</w:t>
      </w:r>
    </w:p>
    <w:p w14:paraId="7149EC6C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the cell type of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11 to the "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Non-Suitable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cell".</w:t>
      </w:r>
    </w:p>
    <w:p w14:paraId="3BFFDA3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162D72D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7E5D4D5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cs_NB_</w:t>
      </w:r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nbiot_Cell11,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tsc_NonSuitableNBIOTCellRS_EPRE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3722B00B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48C86678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f_NBIOT_SetCellPowerList</w:t>
      </w:r>
      <w:proofErr w:type="spellEnd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proofErr w:type="gramStart"/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B0FE694" w14:textId="77777777" w:rsidR="00E0484B" w:rsidRPr="00A47259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0DA591" w14:textId="77777777" w:rsidR="00E0484B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95716E" w14:textId="77777777" w:rsidR="00E0484B" w:rsidRDefault="00E0484B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AF46A" w14:textId="77777777" w:rsidR="007858E0" w:rsidRDefault="007858E0">
      <w:pPr>
        <w:spacing w:after="0"/>
      </w:pPr>
      <w:r>
        <w:separator/>
      </w:r>
    </w:p>
  </w:endnote>
  <w:endnote w:type="continuationSeparator" w:id="0">
    <w:p w14:paraId="38AF962E" w14:textId="77777777" w:rsidR="007858E0" w:rsidRDefault="00785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B868" w14:textId="77777777" w:rsidR="007858E0" w:rsidRDefault="007858E0">
      <w:pPr>
        <w:spacing w:after="0"/>
      </w:pPr>
      <w:r>
        <w:separator/>
      </w:r>
    </w:p>
  </w:footnote>
  <w:footnote w:type="continuationSeparator" w:id="0">
    <w:p w14:paraId="68729E03" w14:textId="77777777" w:rsidR="007858E0" w:rsidRDefault="007858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58E0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259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05DB"/>
    <w:rsid w:val="00EE7D7C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484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5952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2022-09-21T16:27:00Z</dcterms:created>
  <dcterms:modified xsi:type="dcterms:W3CDTF">2022-09-21T16:27:00Z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