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6C0E" w:rsidRDefault="00C06C0E" w:rsidP="00C06C0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R5s221013</w:t>
        </w:r>
      </w:fldSimple>
    </w:p>
    <w:p w:rsidR="00C06C0E" w:rsidRDefault="00C06C0E" w:rsidP="00C06C0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C0E" w:rsidTr="00C606C8">
        <w:tc>
          <w:tcPr>
            <w:tcW w:w="9641" w:type="dxa"/>
            <w:gridSpan w:val="9"/>
            <w:tcBorders>
              <w:top w:val="single" w:sz="4" w:space="0" w:color="auto"/>
              <w:left w:val="single" w:sz="4" w:space="0" w:color="auto"/>
              <w:right w:val="single" w:sz="4" w:space="0" w:color="auto"/>
            </w:tcBorders>
          </w:tcPr>
          <w:p w:rsidR="00C06C0E" w:rsidRDefault="00C06C0E" w:rsidP="00C606C8">
            <w:pPr>
              <w:pStyle w:val="CRCoverPage"/>
              <w:spacing w:after="0"/>
              <w:jc w:val="right"/>
              <w:rPr>
                <w:i/>
                <w:noProof/>
              </w:rPr>
            </w:pPr>
            <w:r>
              <w:rPr>
                <w:i/>
                <w:noProof/>
                <w:sz w:val="14"/>
              </w:rPr>
              <w:t>CR-Form-v12.2</w:t>
            </w:r>
          </w:p>
        </w:tc>
      </w:tr>
      <w:tr w:rsidR="00C06C0E" w:rsidTr="00C606C8">
        <w:tc>
          <w:tcPr>
            <w:tcW w:w="9641" w:type="dxa"/>
            <w:gridSpan w:val="9"/>
            <w:tcBorders>
              <w:left w:val="single" w:sz="4" w:space="0" w:color="auto"/>
              <w:right w:val="single" w:sz="4" w:space="0" w:color="auto"/>
            </w:tcBorders>
          </w:tcPr>
          <w:p w:rsidR="00C06C0E" w:rsidRDefault="00C06C0E" w:rsidP="00C606C8">
            <w:pPr>
              <w:pStyle w:val="CRCoverPage"/>
              <w:spacing w:after="0"/>
              <w:jc w:val="center"/>
              <w:rPr>
                <w:noProof/>
              </w:rPr>
            </w:pPr>
            <w:r>
              <w:rPr>
                <w:b/>
                <w:noProof/>
                <w:sz w:val="32"/>
              </w:rPr>
              <w:t>CHANGE REQUEST</w:t>
            </w:r>
          </w:p>
        </w:tc>
      </w:tr>
      <w:tr w:rsidR="00C06C0E" w:rsidTr="00C606C8">
        <w:tc>
          <w:tcPr>
            <w:tcW w:w="9641" w:type="dxa"/>
            <w:gridSpan w:val="9"/>
            <w:tcBorders>
              <w:left w:val="single" w:sz="4" w:space="0" w:color="auto"/>
              <w:right w:val="single" w:sz="4" w:space="0" w:color="auto"/>
            </w:tcBorders>
          </w:tcPr>
          <w:p w:rsidR="00C06C0E" w:rsidRDefault="00C06C0E" w:rsidP="00C606C8">
            <w:pPr>
              <w:pStyle w:val="CRCoverPage"/>
              <w:spacing w:after="0"/>
              <w:rPr>
                <w:noProof/>
                <w:sz w:val="8"/>
                <w:szCs w:val="8"/>
              </w:rPr>
            </w:pPr>
          </w:p>
        </w:tc>
      </w:tr>
      <w:tr w:rsidR="00C06C0E" w:rsidTr="00C606C8">
        <w:tc>
          <w:tcPr>
            <w:tcW w:w="142" w:type="dxa"/>
            <w:tcBorders>
              <w:left w:val="single" w:sz="4" w:space="0" w:color="auto"/>
            </w:tcBorders>
          </w:tcPr>
          <w:p w:rsidR="00C06C0E" w:rsidRDefault="00C06C0E" w:rsidP="00C606C8">
            <w:pPr>
              <w:pStyle w:val="CRCoverPage"/>
              <w:spacing w:after="0"/>
              <w:jc w:val="right"/>
              <w:rPr>
                <w:noProof/>
              </w:rPr>
            </w:pPr>
          </w:p>
        </w:tc>
        <w:tc>
          <w:tcPr>
            <w:tcW w:w="1559" w:type="dxa"/>
            <w:shd w:val="pct30" w:color="FFFF00" w:fill="auto"/>
          </w:tcPr>
          <w:p w:rsidR="00C06C0E" w:rsidRPr="00410371" w:rsidRDefault="00C06C0E" w:rsidP="00C606C8">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C06C0E" w:rsidRDefault="00C06C0E" w:rsidP="00C606C8">
            <w:pPr>
              <w:pStyle w:val="CRCoverPage"/>
              <w:spacing w:after="0"/>
              <w:jc w:val="center"/>
              <w:rPr>
                <w:noProof/>
              </w:rPr>
            </w:pPr>
            <w:r>
              <w:rPr>
                <w:b/>
                <w:noProof/>
                <w:sz w:val="28"/>
              </w:rPr>
              <w:t>CR</w:t>
            </w:r>
          </w:p>
        </w:tc>
        <w:tc>
          <w:tcPr>
            <w:tcW w:w="1276" w:type="dxa"/>
            <w:shd w:val="pct30" w:color="FFFF00" w:fill="auto"/>
          </w:tcPr>
          <w:p w:rsidR="00C06C0E" w:rsidRPr="00410371" w:rsidRDefault="00C06C0E" w:rsidP="00C606C8">
            <w:pPr>
              <w:pStyle w:val="CRCoverPage"/>
              <w:spacing w:after="0"/>
              <w:rPr>
                <w:noProof/>
              </w:rPr>
            </w:pPr>
            <w:fldSimple w:instr=" DOCPROPERTY  Cr#  \* MERGEFORMAT ">
              <w:r w:rsidRPr="00410371">
                <w:rPr>
                  <w:b/>
                  <w:noProof/>
                  <w:sz w:val="28"/>
                </w:rPr>
                <w:t>2708</w:t>
              </w:r>
            </w:fldSimple>
          </w:p>
        </w:tc>
        <w:tc>
          <w:tcPr>
            <w:tcW w:w="709" w:type="dxa"/>
          </w:tcPr>
          <w:p w:rsidR="00C06C0E" w:rsidRDefault="00C06C0E" w:rsidP="00C606C8">
            <w:pPr>
              <w:pStyle w:val="CRCoverPage"/>
              <w:tabs>
                <w:tab w:val="right" w:pos="625"/>
              </w:tabs>
              <w:spacing w:after="0"/>
              <w:jc w:val="center"/>
              <w:rPr>
                <w:noProof/>
              </w:rPr>
            </w:pPr>
            <w:r>
              <w:rPr>
                <w:b/>
                <w:bCs/>
                <w:noProof/>
                <w:sz w:val="28"/>
              </w:rPr>
              <w:t>rev</w:t>
            </w:r>
          </w:p>
        </w:tc>
        <w:tc>
          <w:tcPr>
            <w:tcW w:w="992" w:type="dxa"/>
            <w:shd w:val="pct30" w:color="FFFF00" w:fill="auto"/>
          </w:tcPr>
          <w:p w:rsidR="00C06C0E" w:rsidRPr="00410371" w:rsidRDefault="00C06C0E" w:rsidP="00C606C8">
            <w:pPr>
              <w:pStyle w:val="CRCoverPage"/>
              <w:spacing w:after="0"/>
              <w:jc w:val="center"/>
              <w:rPr>
                <w:b/>
                <w:noProof/>
              </w:rPr>
            </w:pPr>
            <w:fldSimple w:instr=" DOCPROPERTY  Revision  \* MERGEFORMAT ">
              <w:r w:rsidRPr="00410371">
                <w:rPr>
                  <w:b/>
                  <w:noProof/>
                  <w:sz w:val="28"/>
                </w:rPr>
                <w:t>-</w:t>
              </w:r>
            </w:fldSimple>
          </w:p>
        </w:tc>
        <w:tc>
          <w:tcPr>
            <w:tcW w:w="2410" w:type="dxa"/>
          </w:tcPr>
          <w:p w:rsidR="00C06C0E" w:rsidRDefault="00C06C0E" w:rsidP="00C60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6C0E" w:rsidRPr="00410371" w:rsidRDefault="00C06C0E" w:rsidP="00C606C8">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rsidR="00C06C0E" w:rsidRDefault="00C06C0E" w:rsidP="00C606C8">
            <w:pPr>
              <w:pStyle w:val="CRCoverPage"/>
              <w:spacing w:after="0"/>
              <w:rPr>
                <w:noProof/>
              </w:rPr>
            </w:pPr>
          </w:p>
        </w:tc>
      </w:tr>
      <w:tr w:rsidR="00C06C0E" w:rsidTr="00C606C8">
        <w:tc>
          <w:tcPr>
            <w:tcW w:w="9641" w:type="dxa"/>
            <w:gridSpan w:val="9"/>
            <w:tcBorders>
              <w:left w:val="single" w:sz="4" w:space="0" w:color="auto"/>
              <w:right w:val="single" w:sz="4" w:space="0" w:color="auto"/>
            </w:tcBorders>
          </w:tcPr>
          <w:p w:rsidR="00C06C0E" w:rsidRDefault="00C06C0E" w:rsidP="00C606C8">
            <w:pPr>
              <w:pStyle w:val="CRCoverPage"/>
              <w:spacing w:after="0"/>
              <w:rPr>
                <w:noProof/>
              </w:rPr>
            </w:pPr>
          </w:p>
        </w:tc>
      </w:tr>
      <w:tr w:rsidR="00C06C0E" w:rsidTr="00C606C8">
        <w:tc>
          <w:tcPr>
            <w:tcW w:w="9641" w:type="dxa"/>
            <w:gridSpan w:val="9"/>
            <w:tcBorders>
              <w:top w:val="single" w:sz="4" w:space="0" w:color="auto"/>
            </w:tcBorders>
          </w:tcPr>
          <w:p w:rsidR="00C06C0E" w:rsidRPr="00F25D98" w:rsidRDefault="00C06C0E" w:rsidP="00C606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6C0E" w:rsidTr="00C606C8">
        <w:tc>
          <w:tcPr>
            <w:tcW w:w="9641" w:type="dxa"/>
            <w:gridSpan w:val="9"/>
          </w:tcPr>
          <w:p w:rsidR="00C06C0E" w:rsidRDefault="00C06C0E" w:rsidP="00C606C8">
            <w:pPr>
              <w:pStyle w:val="CRCoverPage"/>
              <w:spacing w:after="0"/>
              <w:rPr>
                <w:noProof/>
                <w:sz w:val="8"/>
                <w:szCs w:val="8"/>
              </w:rPr>
            </w:pPr>
          </w:p>
        </w:tc>
      </w:tr>
    </w:tbl>
    <w:p w:rsidR="00C06C0E" w:rsidRDefault="00C06C0E" w:rsidP="00C0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C0E" w:rsidTr="00C606C8">
        <w:tc>
          <w:tcPr>
            <w:tcW w:w="2835" w:type="dxa"/>
          </w:tcPr>
          <w:p w:rsidR="00C06C0E" w:rsidRDefault="00C06C0E" w:rsidP="00C606C8">
            <w:pPr>
              <w:pStyle w:val="CRCoverPage"/>
              <w:tabs>
                <w:tab w:val="right" w:pos="2751"/>
              </w:tabs>
              <w:spacing w:after="0"/>
              <w:rPr>
                <w:b/>
                <w:i/>
                <w:noProof/>
              </w:rPr>
            </w:pPr>
            <w:r>
              <w:rPr>
                <w:b/>
                <w:i/>
                <w:noProof/>
              </w:rPr>
              <w:t>Proposed change affects:</w:t>
            </w:r>
          </w:p>
        </w:tc>
        <w:tc>
          <w:tcPr>
            <w:tcW w:w="1418" w:type="dxa"/>
          </w:tcPr>
          <w:p w:rsidR="00C06C0E" w:rsidRDefault="00C06C0E" w:rsidP="00C60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6C0E" w:rsidRDefault="00C06C0E" w:rsidP="00C606C8">
            <w:pPr>
              <w:pStyle w:val="CRCoverPage"/>
              <w:spacing w:after="0"/>
              <w:jc w:val="center"/>
              <w:rPr>
                <w:b/>
                <w:caps/>
                <w:noProof/>
              </w:rPr>
            </w:pPr>
          </w:p>
        </w:tc>
        <w:tc>
          <w:tcPr>
            <w:tcW w:w="709" w:type="dxa"/>
            <w:tcBorders>
              <w:left w:val="single" w:sz="4" w:space="0" w:color="auto"/>
            </w:tcBorders>
          </w:tcPr>
          <w:p w:rsidR="00C06C0E" w:rsidRDefault="00C06C0E" w:rsidP="00C60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6C0E" w:rsidRDefault="00C06C0E" w:rsidP="00C606C8">
            <w:pPr>
              <w:pStyle w:val="CRCoverPage"/>
              <w:spacing w:after="0"/>
              <w:jc w:val="center"/>
              <w:rPr>
                <w:b/>
                <w:caps/>
                <w:noProof/>
              </w:rPr>
            </w:pPr>
          </w:p>
        </w:tc>
        <w:tc>
          <w:tcPr>
            <w:tcW w:w="2126" w:type="dxa"/>
          </w:tcPr>
          <w:p w:rsidR="00C06C0E" w:rsidRDefault="00C06C0E" w:rsidP="00C60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6C0E" w:rsidRDefault="00C06C0E" w:rsidP="00C606C8">
            <w:pPr>
              <w:pStyle w:val="CRCoverPage"/>
              <w:spacing w:after="0"/>
              <w:jc w:val="center"/>
              <w:rPr>
                <w:b/>
                <w:caps/>
                <w:noProof/>
              </w:rPr>
            </w:pPr>
          </w:p>
        </w:tc>
        <w:tc>
          <w:tcPr>
            <w:tcW w:w="1418" w:type="dxa"/>
            <w:tcBorders>
              <w:left w:val="nil"/>
            </w:tcBorders>
          </w:tcPr>
          <w:p w:rsidR="00C06C0E" w:rsidRDefault="00C06C0E" w:rsidP="00C60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6C0E" w:rsidRDefault="00C06C0E" w:rsidP="00C606C8">
            <w:pPr>
              <w:pStyle w:val="CRCoverPage"/>
              <w:spacing w:after="0"/>
              <w:jc w:val="center"/>
              <w:rPr>
                <w:b/>
                <w:bCs/>
                <w:caps/>
                <w:noProof/>
              </w:rPr>
            </w:pPr>
          </w:p>
        </w:tc>
      </w:tr>
    </w:tbl>
    <w:p w:rsidR="00C06C0E" w:rsidRDefault="00C06C0E" w:rsidP="00C0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C0E" w:rsidTr="00C606C8">
        <w:tc>
          <w:tcPr>
            <w:tcW w:w="9640" w:type="dxa"/>
            <w:gridSpan w:val="11"/>
          </w:tcPr>
          <w:p w:rsidR="00C06C0E" w:rsidRDefault="00C06C0E" w:rsidP="00C606C8">
            <w:pPr>
              <w:pStyle w:val="CRCoverPage"/>
              <w:spacing w:after="0"/>
              <w:rPr>
                <w:noProof/>
                <w:sz w:val="8"/>
                <w:szCs w:val="8"/>
              </w:rPr>
            </w:pPr>
          </w:p>
        </w:tc>
      </w:tr>
      <w:tr w:rsidR="00C06C0E" w:rsidTr="00C606C8">
        <w:tc>
          <w:tcPr>
            <w:tcW w:w="1843" w:type="dxa"/>
            <w:tcBorders>
              <w:top w:val="single" w:sz="4" w:space="0" w:color="auto"/>
              <w:left w:val="single" w:sz="4" w:space="0" w:color="auto"/>
            </w:tcBorders>
          </w:tcPr>
          <w:p w:rsidR="00C06C0E" w:rsidRDefault="00C06C0E" w:rsidP="00C60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6C0E" w:rsidRDefault="00C06C0E" w:rsidP="00C606C8">
            <w:pPr>
              <w:pStyle w:val="CRCoverPage"/>
              <w:spacing w:after="0"/>
              <w:ind w:left="100"/>
              <w:rPr>
                <w:noProof/>
              </w:rPr>
            </w:pPr>
            <w:fldSimple w:instr=" DOCPROPERTY  CrTitle  \* MERGEFORMAT ">
              <w:r>
                <w:t>Addition of NR5GC testcase 6.5.2.3 in FR1</w:t>
              </w:r>
            </w:fldSimple>
          </w:p>
        </w:tc>
      </w:tr>
      <w:tr w:rsidR="00C06C0E" w:rsidTr="00C606C8">
        <w:tc>
          <w:tcPr>
            <w:tcW w:w="1843" w:type="dxa"/>
            <w:tcBorders>
              <w:left w:val="single" w:sz="4" w:space="0" w:color="auto"/>
            </w:tcBorders>
          </w:tcPr>
          <w:p w:rsidR="00C06C0E" w:rsidRDefault="00C06C0E" w:rsidP="00C606C8">
            <w:pPr>
              <w:pStyle w:val="CRCoverPage"/>
              <w:spacing w:after="0"/>
              <w:rPr>
                <w:b/>
                <w:i/>
                <w:noProof/>
                <w:sz w:val="8"/>
                <w:szCs w:val="8"/>
              </w:rPr>
            </w:pPr>
          </w:p>
        </w:tc>
        <w:tc>
          <w:tcPr>
            <w:tcW w:w="7797" w:type="dxa"/>
            <w:gridSpan w:val="10"/>
            <w:tcBorders>
              <w:right w:val="single" w:sz="4" w:space="0" w:color="auto"/>
            </w:tcBorders>
          </w:tcPr>
          <w:p w:rsidR="00C06C0E" w:rsidRDefault="00C06C0E" w:rsidP="00C606C8">
            <w:pPr>
              <w:pStyle w:val="CRCoverPage"/>
              <w:spacing w:after="0"/>
              <w:rPr>
                <w:noProof/>
                <w:sz w:val="8"/>
                <w:szCs w:val="8"/>
              </w:rPr>
            </w:pPr>
          </w:p>
        </w:tc>
      </w:tr>
      <w:tr w:rsidR="00C06C0E" w:rsidTr="00C606C8">
        <w:tc>
          <w:tcPr>
            <w:tcW w:w="1843" w:type="dxa"/>
            <w:tcBorders>
              <w:left w:val="single" w:sz="4" w:space="0" w:color="auto"/>
            </w:tcBorders>
          </w:tcPr>
          <w:p w:rsidR="00C06C0E" w:rsidRDefault="00C06C0E" w:rsidP="00C60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6C0E" w:rsidRDefault="00C06C0E" w:rsidP="00C606C8">
            <w:pPr>
              <w:pStyle w:val="CRCoverPage"/>
              <w:spacing w:after="0"/>
              <w:ind w:left="100"/>
              <w:rPr>
                <w:noProof/>
              </w:rPr>
            </w:pPr>
            <w:fldSimple w:instr=" DOCPROPERTY  SourceIfWg  \* MERGEFORMAT ">
              <w:r>
                <w:rPr>
                  <w:noProof/>
                </w:rPr>
                <w:t>ROHDE &amp; SCHWARZ</w:t>
              </w:r>
            </w:fldSimple>
          </w:p>
        </w:tc>
      </w:tr>
      <w:tr w:rsidR="00C06C0E" w:rsidTr="00C606C8">
        <w:tc>
          <w:tcPr>
            <w:tcW w:w="1843" w:type="dxa"/>
            <w:tcBorders>
              <w:left w:val="single" w:sz="4" w:space="0" w:color="auto"/>
            </w:tcBorders>
          </w:tcPr>
          <w:p w:rsidR="00C06C0E" w:rsidRDefault="00C06C0E" w:rsidP="00C60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6C0E" w:rsidRDefault="00C06C0E" w:rsidP="00C606C8">
            <w:pPr>
              <w:pStyle w:val="CRCoverPage"/>
              <w:spacing w:after="0"/>
              <w:ind w:left="100"/>
              <w:rPr>
                <w:noProof/>
              </w:rPr>
            </w:pPr>
            <w:r>
              <w:t>R5</w:t>
            </w:r>
            <w:r>
              <w:fldChar w:fldCharType="begin"/>
            </w:r>
            <w:r>
              <w:instrText xml:space="preserve"> DOCPROPERTY  SourceIfTsg  \* MERGEFORMAT </w:instrText>
            </w:r>
            <w:r>
              <w:fldChar w:fldCharType="end"/>
            </w:r>
          </w:p>
        </w:tc>
      </w:tr>
      <w:tr w:rsidR="00C06C0E" w:rsidTr="00C606C8">
        <w:tc>
          <w:tcPr>
            <w:tcW w:w="1843" w:type="dxa"/>
            <w:tcBorders>
              <w:left w:val="single" w:sz="4" w:space="0" w:color="auto"/>
            </w:tcBorders>
          </w:tcPr>
          <w:p w:rsidR="00C06C0E" w:rsidRDefault="00C06C0E" w:rsidP="00C606C8">
            <w:pPr>
              <w:pStyle w:val="CRCoverPage"/>
              <w:spacing w:after="0"/>
              <w:rPr>
                <w:b/>
                <w:i/>
                <w:noProof/>
                <w:sz w:val="8"/>
                <w:szCs w:val="8"/>
              </w:rPr>
            </w:pPr>
          </w:p>
        </w:tc>
        <w:tc>
          <w:tcPr>
            <w:tcW w:w="7797" w:type="dxa"/>
            <w:gridSpan w:val="10"/>
            <w:tcBorders>
              <w:right w:val="single" w:sz="4" w:space="0" w:color="auto"/>
            </w:tcBorders>
          </w:tcPr>
          <w:p w:rsidR="00C06C0E" w:rsidRDefault="00C06C0E" w:rsidP="00C606C8">
            <w:pPr>
              <w:pStyle w:val="CRCoverPage"/>
              <w:spacing w:after="0"/>
              <w:rPr>
                <w:noProof/>
                <w:sz w:val="8"/>
                <w:szCs w:val="8"/>
              </w:rPr>
            </w:pPr>
          </w:p>
        </w:tc>
      </w:tr>
      <w:tr w:rsidR="00C06C0E" w:rsidTr="00C606C8">
        <w:tc>
          <w:tcPr>
            <w:tcW w:w="1843" w:type="dxa"/>
            <w:tcBorders>
              <w:left w:val="single" w:sz="4" w:space="0" w:color="auto"/>
            </w:tcBorders>
          </w:tcPr>
          <w:p w:rsidR="00C06C0E" w:rsidRDefault="00C06C0E" w:rsidP="00C606C8">
            <w:pPr>
              <w:pStyle w:val="CRCoverPage"/>
              <w:tabs>
                <w:tab w:val="right" w:pos="1759"/>
              </w:tabs>
              <w:spacing w:after="0"/>
              <w:rPr>
                <w:b/>
                <w:i/>
                <w:noProof/>
              </w:rPr>
            </w:pPr>
            <w:r>
              <w:rPr>
                <w:b/>
                <w:i/>
                <w:noProof/>
              </w:rPr>
              <w:t>Work item code:</w:t>
            </w:r>
          </w:p>
        </w:tc>
        <w:tc>
          <w:tcPr>
            <w:tcW w:w="3686" w:type="dxa"/>
            <w:gridSpan w:val="5"/>
            <w:shd w:val="pct30" w:color="FFFF00" w:fill="auto"/>
          </w:tcPr>
          <w:p w:rsidR="00C06C0E" w:rsidRDefault="00C06C0E" w:rsidP="00C606C8">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rsidR="00C06C0E" w:rsidRDefault="00C06C0E" w:rsidP="00C606C8">
            <w:pPr>
              <w:pStyle w:val="CRCoverPage"/>
              <w:spacing w:after="0"/>
              <w:ind w:right="100"/>
              <w:rPr>
                <w:noProof/>
              </w:rPr>
            </w:pPr>
          </w:p>
        </w:tc>
        <w:tc>
          <w:tcPr>
            <w:tcW w:w="1417" w:type="dxa"/>
            <w:gridSpan w:val="3"/>
            <w:tcBorders>
              <w:left w:val="nil"/>
            </w:tcBorders>
          </w:tcPr>
          <w:p w:rsidR="00C06C0E" w:rsidRDefault="00C06C0E" w:rsidP="00C606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6C0E" w:rsidRDefault="00C06C0E" w:rsidP="00C606C8">
            <w:pPr>
              <w:pStyle w:val="CRCoverPage"/>
              <w:spacing w:after="0"/>
              <w:ind w:left="100"/>
              <w:rPr>
                <w:noProof/>
              </w:rPr>
            </w:pPr>
            <w:fldSimple w:instr=" DOCPROPERTY  ResDate  \* MERGEFORMAT ">
              <w:r>
                <w:rPr>
                  <w:noProof/>
                </w:rPr>
                <w:t>2022-08-10</w:t>
              </w:r>
            </w:fldSimple>
          </w:p>
        </w:tc>
      </w:tr>
      <w:tr w:rsidR="00C06C0E" w:rsidTr="00C606C8">
        <w:tc>
          <w:tcPr>
            <w:tcW w:w="1843" w:type="dxa"/>
            <w:tcBorders>
              <w:left w:val="single" w:sz="4" w:space="0" w:color="auto"/>
            </w:tcBorders>
          </w:tcPr>
          <w:p w:rsidR="00C06C0E" w:rsidRDefault="00C06C0E" w:rsidP="00C606C8">
            <w:pPr>
              <w:pStyle w:val="CRCoverPage"/>
              <w:spacing w:after="0"/>
              <w:rPr>
                <w:b/>
                <w:i/>
                <w:noProof/>
                <w:sz w:val="8"/>
                <w:szCs w:val="8"/>
              </w:rPr>
            </w:pPr>
          </w:p>
        </w:tc>
        <w:tc>
          <w:tcPr>
            <w:tcW w:w="1986" w:type="dxa"/>
            <w:gridSpan w:val="4"/>
          </w:tcPr>
          <w:p w:rsidR="00C06C0E" w:rsidRDefault="00C06C0E" w:rsidP="00C606C8">
            <w:pPr>
              <w:pStyle w:val="CRCoverPage"/>
              <w:spacing w:after="0"/>
              <w:rPr>
                <w:noProof/>
                <w:sz w:val="8"/>
                <w:szCs w:val="8"/>
              </w:rPr>
            </w:pPr>
          </w:p>
        </w:tc>
        <w:tc>
          <w:tcPr>
            <w:tcW w:w="2267" w:type="dxa"/>
            <w:gridSpan w:val="2"/>
          </w:tcPr>
          <w:p w:rsidR="00C06C0E" w:rsidRDefault="00C06C0E" w:rsidP="00C606C8">
            <w:pPr>
              <w:pStyle w:val="CRCoverPage"/>
              <w:spacing w:after="0"/>
              <w:rPr>
                <w:noProof/>
                <w:sz w:val="8"/>
                <w:szCs w:val="8"/>
              </w:rPr>
            </w:pPr>
          </w:p>
        </w:tc>
        <w:tc>
          <w:tcPr>
            <w:tcW w:w="1417" w:type="dxa"/>
            <w:gridSpan w:val="3"/>
          </w:tcPr>
          <w:p w:rsidR="00C06C0E" w:rsidRDefault="00C06C0E" w:rsidP="00C606C8">
            <w:pPr>
              <w:pStyle w:val="CRCoverPage"/>
              <w:spacing w:after="0"/>
              <w:rPr>
                <w:noProof/>
                <w:sz w:val="8"/>
                <w:szCs w:val="8"/>
              </w:rPr>
            </w:pPr>
          </w:p>
        </w:tc>
        <w:tc>
          <w:tcPr>
            <w:tcW w:w="2127" w:type="dxa"/>
            <w:tcBorders>
              <w:right w:val="single" w:sz="4" w:space="0" w:color="auto"/>
            </w:tcBorders>
          </w:tcPr>
          <w:p w:rsidR="00C06C0E" w:rsidRDefault="00C06C0E" w:rsidP="00C606C8">
            <w:pPr>
              <w:pStyle w:val="CRCoverPage"/>
              <w:spacing w:after="0"/>
              <w:rPr>
                <w:noProof/>
                <w:sz w:val="8"/>
                <w:szCs w:val="8"/>
              </w:rPr>
            </w:pPr>
          </w:p>
        </w:tc>
      </w:tr>
      <w:tr w:rsidR="00C06C0E" w:rsidTr="00C606C8">
        <w:trPr>
          <w:cantSplit/>
        </w:trPr>
        <w:tc>
          <w:tcPr>
            <w:tcW w:w="1843" w:type="dxa"/>
            <w:tcBorders>
              <w:left w:val="single" w:sz="4" w:space="0" w:color="auto"/>
            </w:tcBorders>
          </w:tcPr>
          <w:p w:rsidR="00C06C0E" w:rsidRDefault="00C06C0E" w:rsidP="00C606C8">
            <w:pPr>
              <w:pStyle w:val="CRCoverPage"/>
              <w:tabs>
                <w:tab w:val="right" w:pos="1759"/>
              </w:tabs>
              <w:spacing w:after="0"/>
              <w:rPr>
                <w:b/>
                <w:i/>
                <w:noProof/>
              </w:rPr>
            </w:pPr>
            <w:r>
              <w:rPr>
                <w:b/>
                <w:i/>
                <w:noProof/>
              </w:rPr>
              <w:t>Category:</w:t>
            </w:r>
          </w:p>
        </w:tc>
        <w:tc>
          <w:tcPr>
            <w:tcW w:w="851" w:type="dxa"/>
            <w:shd w:val="pct30" w:color="FFFF00" w:fill="auto"/>
          </w:tcPr>
          <w:p w:rsidR="00C06C0E" w:rsidRDefault="00C06C0E" w:rsidP="00C606C8">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C06C0E" w:rsidRDefault="00C06C0E" w:rsidP="00C606C8">
            <w:pPr>
              <w:pStyle w:val="CRCoverPage"/>
              <w:spacing w:after="0"/>
              <w:rPr>
                <w:noProof/>
              </w:rPr>
            </w:pPr>
          </w:p>
        </w:tc>
        <w:tc>
          <w:tcPr>
            <w:tcW w:w="1417" w:type="dxa"/>
            <w:gridSpan w:val="3"/>
            <w:tcBorders>
              <w:left w:val="nil"/>
            </w:tcBorders>
          </w:tcPr>
          <w:p w:rsidR="00C06C0E" w:rsidRDefault="00C06C0E" w:rsidP="00C60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6C0E" w:rsidRDefault="00C06C0E" w:rsidP="00C606C8">
            <w:pPr>
              <w:pStyle w:val="CRCoverPage"/>
              <w:spacing w:after="0"/>
              <w:ind w:left="100"/>
              <w:rPr>
                <w:noProof/>
              </w:rPr>
            </w:pPr>
            <w:fldSimple w:instr=" DOCPROPERTY  Release  \* MERGEFORMAT ">
              <w:r>
                <w:rPr>
                  <w:noProof/>
                </w:rPr>
                <w:t>Rel-17</w:t>
              </w:r>
            </w:fldSimple>
          </w:p>
        </w:tc>
      </w:tr>
      <w:tr w:rsidR="00C06C0E" w:rsidTr="00C606C8">
        <w:tc>
          <w:tcPr>
            <w:tcW w:w="1843" w:type="dxa"/>
            <w:tcBorders>
              <w:left w:val="single" w:sz="4" w:space="0" w:color="auto"/>
              <w:bottom w:val="single" w:sz="4" w:space="0" w:color="auto"/>
            </w:tcBorders>
          </w:tcPr>
          <w:p w:rsidR="00C06C0E" w:rsidRDefault="00C06C0E" w:rsidP="00C606C8">
            <w:pPr>
              <w:pStyle w:val="CRCoverPage"/>
              <w:spacing w:after="0"/>
              <w:rPr>
                <w:b/>
                <w:i/>
                <w:noProof/>
              </w:rPr>
            </w:pPr>
          </w:p>
        </w:tc>
        <w:tc>
          <w:tcPr>
            <w:tcW w:w="4677" w:type="dxa"/>
            <w:gridSpan w:val="8"/>
            <w:tcBorders>
              <w:bottom w:val="single" w:sz="4" w:space="0" w:color="auto"/>
            </w:tcBorders>
          </w:tcPr>
          <w:p w:rsidR="00C06C0E" w:rsidRDefault="00C06C0E" w:rsidP="00C60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6C0E" w:rsidRDefault="00C06C0E" w:rsidP="00C606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06C0E" w:rsidRPr="007C2097" w:rsidRDefault="00C06C0E" w:rsidP="00C60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6C0E" w:rsidTr="00C606C8">
        <w:tc>
          <w:tcPr>
            <w:tcW w:w="1843" w:type="dxa"/>
          </w:tcPr>
          <w:p w:rsidR="00C06C0E" w:rsidRDefault="00C06C0E" w:rsidP="00C606C8">
            <w:pPr>
              <w:pStyle w:val="CRCoverPage"/>
              <w:spacing w:after="0"/>
              <w:rPr>
                <w:b/>
                <w:i/>
                <w:noProof/>
                <w:sz w:val="8"/>
                <w:szCs w:val="8"/>
              </w:rPr>
            </w:pPr>
          </w:p>
        </w:tc>
        <w:tc>
          <w:tcPr>
            <w:tcW w:w="7797" w:type="dxa"/>
            <w:gridSpan w:val="10"/>
          </w:tcPr>
          <w:p w:rsidR="00C06C0E" w:rsidRDefault="00C06C0E" w:rsidP="00C606C8">
            <w:pPr>
              <w:pStyle w:val="CRCoverPage"/>
              <w:spacing w:after="0"/>
              <w:rPr>
                <w:noProof/>
                <w:sz w:val="8"/>
                <w:szCs w:val="8"/>
              </w:rPr>
            </w:pPr>
          </w:p>
        </w:tc>
      </w:tr>
      <w:tr w:rsidR="00C06C0E" w:rsidTr="00C606C8">
        <w:tc>
          <w:tcPr>
            <w:tcW w:w="2694" w:type="dxa"/>
            <w:gridSpan w:val="2"/>
            <w:tcBorders>
              <w:top w:val="single" w:sz="4" w:space="0" w:color="auto"/>
              <w:left w:val="single" w:sz="4" w:space="0" w:color="auto"/>
            </w:tcBorders>
          </w:tcPr>
          <w:p w:rsidR="00C06C0E" w:rsidRDefault="00C06C0E" w:rsidP="00C06C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6C0E" w:rsidRDefault="00C06C0E" w:rsidP="00C06C0E">
            <w:pPr>
              <w:pStyle w:val="CRCoverPage"/>
              <w:spacing w:after="0"/>
              <w:ind w:left="100"/>
              <w:rPr>
                <w:noProof/>
              </w:rPr>
            </w:pPr>
            <w:r w:rsidRPr="0002234C">
              <w:rPr>
                <w:noProof/>
              </w:rPr>
              <w:t>To add</w:t>
            </w:r>
            <w:r>
              <w:rPr>
                <w:noProof/>
              </w:rPr>
              <w:t xml:space="preserve"> NR5GC test case 6.5.2.3 to the IWD_22wk23 </w:t>
            </w:r>
            <w:r w:rsidRPr="0002234C">
              <w:rPr>
                <w:noProof/>
              </w:rPr>
              <w:t>ATS.</w:t>
            </w: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sz w:val="8"/>
                <w:szCs w:val="8"/>
              </w:rPr>
            </w:pPr>
          </w:p>
        </w:tc>
        <w:tc>
          <w:tcPr>
            <w:tcW w:w="6946" w:type="dxa"/>
            <w:gridSpan w:val="9"/>
            <w:tcBorders>
              <w:right w:val="single" w:sz="4" w:space="0" w:color="auto"/>
            </w:tcBorders>
          </w:tcPr>
          <w:p w:rsidR="00C06C0E" w:rsidRDefault="00C06C0E" w:rsidP="00C06C0E">
            <w:pPr>
              <w:pStyle w:val="CRCoverPage"/>
              <w:spacing w:after="0"/>
              <w:rPr>
                <w:noProof/>
                <w:sz w:val="8"/>
                <w:szCs w:val="8"/>
              </w:rPr>
            </w:pPr>
          </w:p>
        </w:tc>
      </w:tr>
      <w:tr w:rsidR="00C06C0E" w:rsidTr="00C606C8">
        <w:tc>
          <w:tcPr>
            <w:tcW w:w="2694" w:type="dxa"/>
            <w:gridSpan w:val="2"/>
            <w:tcBorders>
              <w:left w:val="single" w:sz="4" w:space="0" w:color="auto"/>
            </w:tcBorders>
          </w:tcPr>
          <w:p w:rsidR="00C06C0E" w:rsidRDefault="00C06C0E" w:rsidP="00C06C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6C0E" w:rsidRDefault="00C06C0E" w:rsidP="00C06C0E">
            <w:pPr>
              <w:pStyle w:val="CRCoverPage"/>
              <w:spacing w:after="0"/>
              <w:ind w:left="100"/>
              <w:rPr>
                <w:noProof/>
              </w:rPr>
            </w:pPr>
            <w:r w:rsidRPr="0002234C">
              <w:rPr>
                <w:noProof/>
              </w:rPr>
              <w:t xml:space="preserve">This document lists all changes applied to </w:t>
            </w:r>
            <w:r>
              <w:rPr>
                <w:noProof/>
              </w:rPr>
              <w:t xml:space="preserve">test case 6.5.2.3 </w:t>
            </w:r>
            <w:r w:rsidRPr="0002234C">
              <w:rPr>
                <w:noProof/>
              </w:rPr>
              <w:t>required for approval. See detailed change description for further information</w:t>
            </w:r>
            <w:r>
              <w:rPr>
                <w:noProof/>
              </w:rPr>
              <w:t>.</w:t>
            </w: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sz w:val="8"/>
                <w:szCs w:val="8"/>
              </w:rPr>
            </w:pPr>
          </w:p>
        </w:tc>
        <w:tc>
          <w:tcPr>
            <w:tcW w:w="6946" w:type="dxa"/>
            <w:gridSpan w:val="9"/>
            <w:tcBorders>
              <w:right w:val="single" w:sz="4" w:space="0" w:color="auto"/>
            </w:tcBorders>
          </w:tcPr>
          <w:p w:rsidR="00C06C0E" w:rsidRDefault="00C06C0E" w:rsidP="00C06C0E">
            <w:pPr>
              <w:pStyle w:val="CRCoverPage"/>
              <w:spacing w:after="0"/>
              <w:rPr>
                <w:noProof/>
                <w:sz w:val="8"/>
                <w:szCs w:val="8"/>
              </w:rPr>
            </w:pPr>
          </w:p>
        </w:tc>
      </w:tr>
      <w:tr w:rsidR="00C06C0E" w:rsidTr="00C606C8">
        <w:tc>
          <w:tcPr>
            <w:tcW w:w="2694" w:type="dxa"/>
            <w:gridSpan w:val="2"/>
            <w:tcBorders>
              <w:left w:val="single" w:sz="4" w:space="0" w:color="auto"/>
              <w:bottom w:val="single" w:sz="4" w:space="0" w:color="auto"/>
            </w:tcBorders>
          </w:tcPr>
          <w:p w:rsidR="00C06C0E" w:rsidRDefault="00C06C0E" w:rsidP="00C06C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6C0E" w:rsidRDefault="00C06C0E" w:rsidP="00C06C0E">
            <w:pPr>
              <w:pStyle w:val="CRCoverPage"/>
              <w:spacing w:after="0"/>
              <w:ind w:left="100"/>
              <w:rPr>
                <w:noProof/>
              </w:rPr>
            </w:pPr>
            <w:r w:rsidRPr="0002234C">
              <w:rPr>
                <w:noProof/>
                <w:lang w:eastAsia="zh-CN"/>
              </w:rPr>
              <w:t>Test case will not be added to ATS</w:t>
            </w:r>
          </w:p>
        </w:tc>
      </w:tr>
      <w:tr w:rsidR="00C06C0E" w:rsidTr="00C606C8">
        <w:tc>
          <w:tcPr>
            <w:tcW w:w="2694" w:type="dxa"/>
            <w:gridSpan w:val="2"/>
          </w:tcPr>
          <w:p w:rsidR="00C06C0E" w:rsidRDefault="00C06C0E" w:rsidP="00C06C0E">
            <w:pPr>
              <w:pStyle w:val="CRCoverPage"/>
              <w:spacing w:after="0"/>
              <w:rPr>
                <w:b/>
                <w:i/>
                <w:noProof/>
                <w:sz w:val="8"/>
                <w:szCs w:val="8"/>
              </w:rPr>
            </w:pPr>
          </w:p>
        </w:tc>
        <w:tc>
          <w:tcPr>
            <w:tcW w:w="6946" w:type="dxa"/>
            <w:gridSpan w:val="9"/>
          </w:tcPr>
          <w:p w:rsidR="00C06C0E" w:rsidRDefault="00C06C0E" w:rsidP="00C06C0E">
            <w:pPr>
              <w:pStyle w:val="CRCoverPage"/>
              <w:spacing w:after="0"/>
              <w:rPr>
                <w:noProof/>
                <w:sz w:val="8"/>
                <w:szCs w:val="8"/>
              </w:rPr>
            </w:pPr>
          </w:p>
        </w:tc>
      </w:tr>
      <w:tr w:rsidR="00C06C0E" w:rsidTr="00C606C8">
        <w:tc>
          <w:tcPr>
            <w:tcW w:w="2694" w:type="dxa"/>
            <w:gridSpan w:val="2"/>
            <w:tcBorders>
              <w:top w:val="single" w:sz="4" w:space="0" w:color="auto"/>
              <w:left w:val="single" w:sz="4" w:space="0" w:color="auto"/>
            </w:tcBorders>
          </w:tcPr>
          <w:p w:rsidR="00C06C0E" w:rsidRDefault="00C06C0E" w:rsidP="00C06C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6C0E" w:rsidRDefault="00C06C0E" w:rsidP="00C06C0E">
            <w:pPr>
              <w:pStyle w:val="CRCoverPage"/>
              <w:spacing w:after="0"/>
              <w:rPr>
                <w:noProof/>
              </w:rPr>
            </w:pPr>
            <w:r>
              <w:rPr>
                <w:noProof/>
              </w:rPr>
              <w:t>6.5.2.3.NR5GC</w:t>
            </w: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sz w:val="8"/>
                <w:szCs w:val="8"/>
              </w:rPr>
            </w:pPr>
          </w:p>
        </w:tc>
        <w:tc>
          <w:tcPr>
            <w:tcW w:w="6946" w:type="dxa"/>
            <w:gridSpan w:val="9"/>
            <w:tcBorders>
              <w:right w:val="single" w:sz="4" w:space="0" w:color="auto"/>
            </w:tcBorders>
          </w:tcPr>
          <w:p w:rsidR="00C06C0E" w:rsidRDefault="00C06C0E" w:rsidP="00C06C0E">
            <w:pPr>
              <w:pStyle w:val="CRCoverPage"/>
              <w:spacing w:after="0"/>
              <w:rPr>
                <w:noProof/>
                <w:sz w:val="8"/>
                <w:szCs w:val="8"/>
              </w:rPr>
            </w:pPr>
          </w:p>
        </w:tc>
      </w:tr>
      <w:tr w:rsidR="00C06C0E" w:rsidTr="00C606C8">
        <w:tc>
          <w:tcPr>
            <w:tcW w:w="2694" w:type="dxa"/>
            <w:gridSpan w:val="2"/>
            <w:tcBorders>
              <w:left w:val="single" w:sz="4" w:space="0" w:color="auto"/>
            </w:tcBorders>
          </w:tcPr>
          <w:p w:rsidR="00C06C0E" w:rsidRDefault="00C06C0E" w:rsidP="00C06C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6C0E" w:rsidRDefault="00C06C0E" w:rsidP="00C06C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6C0E" w:rsidRDefault="00C06C0E" w:rsidP="00C06C0E">
            <w:pPr>
              <w:pStyle w:val="CRCoverPage"/>
              <w:spacing w:after="0"/>
              <w:jc w:val="center"/>
              <w:rPr>
                <w:b/>
                <w:caps/>
                <w:noProof/>
              </w:rPr>
            </w:pPr>
            <w:r>
              <w:rPr>
                <w:b/>
                <w:caps/>
                <w:noProof/>
              </w:rPr>
              <w:t>N</w:t>
            </w:r>
          </w:p>
        </w:tc>
        <w:tc>
          <w:tcPr>
            <w:tcW w:w="2977" w:type="dxa"/>
            <w:gridSpan w:val="4"/>
          </w:tcPr>
          <w:p w:rsidR="00C06C0E" w:rsidRDefault="00C06C0E" w:rsidP="00C06C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6C0E" w:rsidRDefault="00C06C0E" w:rsidP="00C06C0E">
            <w:pPr>
              <w:pStyle w:val="CRCoverPage"/>
              <w:spacing w:after="0"/>
              <w:ind w:left="99"/>
              <w:rPr>
                <w:noProof/>
              </w:rPr>
            </w:pPr>
          </w:p>
        </w:tc>
      </w:tr>
      <w:tr w:rsidR="00C06C0E" w:rsidTr="00C606C8">
        <w:tc>
          <w:tcPr>
            <w:tcW w:w="2694" w:type="dxa"/>
            <w:gridSpan w:val="2"/>
            <w:tcBorders>
              <w:left w:val="single" w:sz="4" w:space="0" w:color="auto"/>
            </w:tcBorders>
          </w:tcPr>
          <w:p w:rsidR="00C06C0E" w:rsidRDefault="00C06C0E" w:rsidP="00C06C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6C0E" w:rsidRDefault="00C06C0E" w:rsidP="00C06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C0E" w:rsidRDefault="00C06C0E" w:rsidP="00C06C0E">
            <w:pPr>
              <w:pStyle w:val="CRCoverPage"/>
              <w:spacing w:after="0"/>
              <w:jc w:val="center"/>
              <w:rPr>
                <w:b/>
                <w:caps/>
                <w:noProof/>
              </w:rPr>
            </w:pPr>
            <w:r>
              <w:rPr>
                <w:b/>
                <w:caps/>
                <w:noProof/>
              </w:rPr>
              <w:t>x</w:t>
            </w:r>
          </w:p>
        </w:tc>
        <w:tc>
          <w:tcPr>
            <w:tcW w:w="2977" w:type="dxa"/>
            <w:gridSpan w:val="4"/>
          </w:tcPr>
          <w:p w:rsidR="00C06C0E" w:rsidRDefault="00C06C0E" w:rsidP="00C06C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6C0E" w:rsidRDefault="00C06C0E" w:rsidP="00C06C0E">
            <w:pPr>
              <w:pStyle w:val="CRCoverPage"/>
              <w:spacing w:after="0"/>
              <w:ind w:left="99"/>
              <w:rPr>
                <w:noProof/>
              </w:rPr>
            </w:pP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6C0E" w:rsidRDefault="00C06C0E" w:rsidP="00C06C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C0E" w:rsidRDefault="00C06C0E" w:rsidP="00C06C0E">
            <w:pPr>
              <w:pStyle w:val="CRCoverPage"/>
              <w:spacing w:after="0"/>
              <w:jc w:val="center"/>
              <w:rPr>
                <w:b/>
                <w:caps/>
                <w:noProof/>
              </w:rPr>
            </w:pPr>
          </w:p>
        </w:tc>
        <w:tc>
          <w:tcPr>
            <w:tcW w:w="2977" w:type="dxa"/>
            <w:gridSpan w:val="4"/>
          </w:tcPr>
          <w:p w:rsidR="00C06C0E" w:rsidRDefault="00C06C0E" w:rsidP="00C06C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6C0E" w:rsidRDefault="00F57F87" w:rsidP="00C06C0E">
            <w:pPr>
              <w:pStyle w:val="CRCoverPage"/>
              <w:spacing w:after="0"/>
              <w:ind w:left="99"/>
              <w:rPr>
                <w:noProof/>
              </w:rPr>
            </w:pPr>
            <w:r>
              <w:rPr>
                <w:noProof/>
              </w:rPr>
              <w:t>38.523-1</w:t>
            </w:r>
            <w:bookmarkStart w:id="1" w:name="_GoBack"/>
            <w:bookmarkEnd w:id="1"/>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6C0E" w:rsidRDefault="00C06C0E" w:rsidP="00C06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6C0E" w:rsidRDefault="00C06C0E" w:rsidP="00C06C0E">
            <w:pPr>
              <w:pStyle w:val="CRCoverPage"/>
              <w:spacing w:after="0"/>
              <w:jc w:val="center"/>
              <w:rPr>
                <w:b/>
                <w:caps/>
                <w:noProof/>
              </w:rPr>
            </w:pPr>
            <w:r>
              <w:rPr>
                <w:b/>
                <w:caps/>
                <w:noProof/>
              </w:rPr>
              <w:t>x</w:t>
            </w:r>
          </w:p>
        </w:tc>
        <w:tc>
          <w:tcPr>
            <w:tcW w:w="2977" w:type="dxa"/>
            <w:gridSpan w:val="4"/>
          </w:tcPr>
          <w:p w:rsidR="00C06C0E" w:rsidRDefault="00C06C0E" w:rsidP="00C06C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6C0E" w:rsidRDefault="00C06C0E" w:rsidP="00C06C0E">
            <w:pPr>
              <w:pStyle w:val="CRCoverPage"/>
              <w:spacing w:after="0"/>
              <w:ind w:left="99"/>
              <w:rPr>
                <w:noProof/>
              </w:rPr>
            </w:pPr>
          </w:p>
        </w:tc>
      </w:tr>
      <w:tr w:rsidR="00C06C0E" w:rsidTr="00C606C8">
        <w:tc>
          <w:tcPr>
            <w:tcW w:w="2694" w:type="dxa"/>
            <w:gridSpan w:val="2"/>
            <w:tcBorders>
              <w:left w:val="single" w:sz="4" w:space="0" w:color="auto"/>
            </w:tcBorders>
          </w:tcPr>
          <w:p w:rsidR="00C06C0E" w:rsidRDefault="00C06C0E" w:rsidP="00C06C0E">
            <w:pPr>
              <w:pStyle w:val="CRCoverPage"/>
              <w:spacing w:after="0"/>
              <w:rPr>
                <w:b/>
                <w:i/>
                <w:noProof/>
              </w:rPr>
            </w:pPr>
          </w:p>
        </w:tc>
        <w:tc>
          <w:tcPr>
            <w:tcW w:w="6946" w:type="dxa"/>
            <w:gridSpan w:val="9"/>
            <w:tcBorders>
              <w:right w:val="single" w:sz="4" w:space="0" w:color="auto"/>
            </w:tcBorders>
          </w:tcPr>
          <w:p w:rsidR="00C06C0E" w:rsidRDefault="00C06C0E" w:rsidP="00C06C0E">
            <w:pPr>
              <w:pStyle w:val="CRCoverPage"/>
              <w:spacing w:after="0"/>
              <w:rPr>
                <w:noProof/>
              </w:rPr>
            </w:pPr>
          </w:p>
        </w:tc>
      </w:tr>
      <w:tr w:rsidR="00C06C0E" w:rsidTr="00C606C8">
        <w:tc>
          <w:tcPr>
            <w:tcW w:w="2694" w:type="dxa"/>
            <w:gridSpan w:val="2"/>
            <w:tcBorders>
              <w:left w:val="single" w:sz="4" w:space="0" w:color="auto"/>
              <w:bottom w:val="single" w:sz="4" w:space="0" w:color="auto"/>
            </w:tcBorders>
          </w:tcPr>
          <w:p w:rsidR="00C06C0E" w:rsidRDefault="00C06C0E" w:rsidP="00C06C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06C0E" w:rsidRDefault="00C06C0E" w:rsidP="00C06C0E">
            <w:pPr>
              <w:pStyle w:val="CRCoverPage"/>
              <w:spacing w:after="0"/>
              <w:ind w:left="100"/>
              <w:rPr>
                <w:noProof/>
              </w:rPr>
            </w:pPr>
            <w:r>
              <w:rPr>
                <w:noProof/>
              </w:rPr>
              <w:t>R5-224388 is raised for this and will be presented at RAN5#96e</w:t>
            </w:r>
          </w:p>
        </w:tc>
      </w:tr>
      <w:tr w:rsidR="00C06C0E" w:rsidRPr="008863B9" w:rsidTr="00C606C8">
        <w:tc>
          <w:tcPr>
            <w:tcW w:w="2694" w:type="dxa"/>
            <w:gridSpan w:val="2"/>
            <w:tcBorders>
              <w:top w:val="single" w:sz="4" w:space="0" w:color="auto"/>
              <w:bottom w:val="single" w:sz="4" w:space="0" w:color="auto"/>
            </w:tcBorders>
          </w:tcPr>
          <w:p w:rsidR="00C06C0E" w:rsidRPr="008863B9" w:rsidRDefault="00C06C0E" w:rsidP="00C06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6C0E" w:rsidRPr="008863B9" w:rsidRDefault="00C06C0E" w:rsidP="00C06C0E">
            <w:pPr>
              <w:pStyle w:val="CRCoverPage"/>
              <w:spacing w:after="0"/>
              <w:ind w:left="100"/>
              <w:rPr>
                <w:noProof/>
                <w:sz w:val="8"/>
                <w:szCs w:val="8"/>
              </w:rPr>
            </w:pPr>
          </w:p>
        </w:tc>
      </w:tr>
      <w:tr w:rsidR="00C06C0E" w:rsidTr="00C606C8">
        <w:tc>
          <w:tcPr>
            <w:tcW w:w="2694" w:type="dxa"/>
            <w:gridSpan w:val="2"/>
            <w:tcBorders>
              <w:top w:val="single" w:sz="4" w:space="0" w:color="auto"/>
              <w:left w:val="single" w:sz="4" w:space="0" w:color="auto"/>
              <w:bottom w:val="single" w:sz="4" w:space="0" w:color="auto"/>
            </w:tcBorders>
          </w:tcPr>
          <w:p w:rsidR="00C06C0E" w:rsidRDefault="00C06C0E" w:rsidP="00C06C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6C0E" w:rsidRDefault="00C06C0E" w:rsidP="00C06C0E">
            <w:pPr>
              <w:pStyle w:val="CRCoverPage"/>
              <w:spacing w:after="0"/>
              <w:ind w:left="100"/>
              <w:rPr>
                <w:noProof/>
              </w:rPr>
            </w:pPr>
          </w:p>
        </w:tc>
      </w:tr>
    </w:tbl>
    <w:p w:rsidR="00C06C0E" w:rsidRDefault="00C06C0E" w:rsidP="00C06C0E">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11014561"/>
      <w:r w:rsidRPr="00D83A7A">
        <w:rPr>
          <w:rStyle w:val="Emphasis"/>
          <w:rFonts w:ascii="Arial" w:hAnsi="Arial" w:cs="Arial"/>
          <w:i w:val="0"/>
        </w:rPr>
        <w:lastRenderedPageBreak/>
        <w:t>Table of Contents</w:t>
      </w:r>
      <w:bookmarkEnd w:id="2"/>
    </w:p>
    <w:p w:rsidR="009B11FA"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B11FA" w:rsidRPr="00191620">
        <w:rPr>
          <w:rFonts w:ascii="Arial" w:hAnsi="Arial" w:cs="Arial"/>
          <w:iCs/>
        </w:rPr>
        <w:t>Table of Contents</w:t>
      </w:r>
      <w:r w:rsidR="009B11FA">
        <w:tab/>
      </w:r>
      <w:r w:rsidR="009B11FA">
        <w:fldChar w:fldCharType="begin"/>
      </w:r>
      <w:r w:rsidR="009B11FA">
        <w:instrText xml:space="preserve"> PAGEREF _Toc111014561 \h </w:instrText>
      </w:r>
      <w:r w:rsidR="009B11FA">
        <w:fldChar w:fldCharType="separate"/>
      </w:r>
      <w:r w:rsidR="009B11FA">
        <w:t>2</w:t>
      </w:r>
      <w:r w:rsidR="009B11FA">
        <w:fldChar w:fldCharType="end"/>
      </w:r>
    </w:p>
    <w:p w:rsidR="009B11FA" w:rsidRDefault="009B11FA">
      <w:pPr>
        <w:pStyle w:val="TOC1"/>
        <w:rPr>
          <w:rFonts w:asciiTheme="minorHAnsi" w:eastAsiaTheme="minorEastAsia" w:hAnsiTheme="minorHAnsi" w:cstheme="minorBidi"/>
          <w:szCs w:val="22"/>
          <w:lang w:eastAsia="en-GB"/>
        </w:rPr>
      </w:pPr>
      <w:r w:rsidRPr="00191620">
        <w:rPr>
          <w:rFonts w:cs="Arial"/>
          <w:b/>
        </w:rPr>
        <w:t>1</w:t>
      </w:r>
      <w:r>
        <w:rPr>
          <w:rFonts w:asciiTheme="minorHAnsi" w:eastAsiaTheme="minorEastAsia" w:hAnsiTheme="minorHAnsi" w:cstheme="minorBidi"/>
          <w:szCs w:val="22"/>
          <w:lang w:eastAsia="en-GB"/>
        </w:rPr>
        <w:tab/>
      </w:r>
      <w:r w:rsidRPr="00191620">
        <w:rPr>
          <w:rFonts w:cs="Arial"/>
          <w:b/>
        </w:rPr>
        <w:t>Overview</w:t>
      </w:r>
      <w:r>
        <w:tab/>
      </w:r>
      <w:r>
        <w:fldChar w:fldCharType="begin"/>
      </w:r>
      <w:r>
        <w:instrText xml:space="preserve"> PAGEREF _Toc111014562 \h </w:instrText>
      </w:r>
      <w:r>
        <w:fldChar w:fldCharType="separate"/>
      </w:r>
      <w:r>
        <w:t>3</w:t>
      </w:r>
      <w:r>
        <w:fldChar w:fldCharType="end"/>
      </w:r>
    </w:p>
    <w:p w:rsidR="009B11FA" w:rsidRDefault="009B11FA">
      <w:pPr>
        <w:pStyle w:val="TOC2"/>
        <w:rPr>
          <w:rFonts w:asciiTheme="minorHAnsi" w:eastAsiaTheme="minorEastAsia" w:hAnsiTheme="minorHAnsi" w:cstheme="minorBidi"/>
          <w:sz w:val="22"/>
          <w:szCs w:val="22"/>
          <w:lang w:eastAsia="en-GB"/>
        </w:rPr>
      </w:pPr>
      <w:r w:rsidRPr="0019162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_Toc111014563 \h </w:instrText>
      </w:r>
      <w:r>
        <w:fldChar w:fldCharType="separate"/>
      </w:r>
      <w:r>
        <w:t>3</w:t>
      </w:r>
      <w:r>
        <w:fldChar w:fldCharType="end"/>
      </w:r>
    </w:p>
    <w:p w:rsidR="009B11FA" w:rsidRDefault="009B11FA">
      <w:pPr>
        <w:pStyle w:val="TOC1"/>
        <w:rPr>
          <w:rFonts w:asciiTheme="minorHAnsi" w:eastAsiaTheme="minorEastAsia" w:hAnsiTheme="minorHAnsi" w:cstheme="minorBidi"/>
          <w:szCs w:val="22"/>
          <w:lang w:eastAsia="en-GB"/>
        </w:rPr>
      </w:pPr>
      <w:r w:rsidRPr="00191620">
        <w:rPr>
          <w:rFonts w:cs="Arial"/>
          <w:b/>
        </w:rPr>
        <w:t>2</w:t>
      </w:r>
      <w:r>
        <w:rPr>
          <w:rFonts w:asciiTheme="minorHAnsi" w:eastAsiaTheme="minorEastAsia" w:hAnsiTheme="minorHAnsi" w:cstheme="minorBidi"/>
          <w:szCs w:val="22"/>
          <w:lang w:eastAsia="en-GB"/>
        </w:rPr>
        <w:tab/>
      </w:r>
      <w:r w:rsidRPr="00191620">
        <w:rPr>
          <w:rFonts w:cs="Arial"/>
          <w:b/>
        </w:rPr>
        <w:t>Corrections required to test case 6.5.2.3</w:t>
      </w:r>
      <w:r>
        <w:tab/>
      </w:r>
      <w:r>
        <w:fldChar w:fldCharType="begin"/>
      </w:r>
      <w:r>
        <w:instrText xml:space="preserve"> PAGEREF _Toc111014564 \h </w:instrText>
      </w:r>
      <w:r>
        <w:fldChar w:fldCharType="separate"/>
      </w:r>
      <w:r>
        <w:t>4</w:t>
      </w:r>
      <w:r>
        <w:fldChar w:fldCharType="end"/>
      </w:r>
    </w:p>
    <w:p w:rsidR="009B11FA" w:rsidRDefault="009B11FA">
      <w:pPr>
        <w:pStyle w:val="TOC2"/>
        <w:rPr>
          <w:rFonts w:asciiTheme="minorHAnsi" w:eastAsiaTheme="minorEastAsia" w:hAnsiTheme="minorHAnsi" w:cstheme="minorBidi"/>
          <w:sz w:val="22"/>
          <w:szCs w:val="22"/>
          <w:lang w:eastAsia="en-GB"/>
        </w:rPr>
      </w:pPr>
      <w:r w:rsidRPr="00191620">
        <w:rPr>
          <w:rFonts w:cs="Arial"/>
          <w:b/>
          <w:lang w:eastAsia="en-GB"/>
        </w:rPr>
        <w:t>2.1</w:t>
      </w:r>
      <w:r>
        <w:rPr>
          <w:rFonts w:asciiTheme="minorHAnsi" w:eastAsiaTheme="minorEastAsia" w:hAnsiTheme="minorHAnsi" w:cstheme="minorBidi"/>
          <w:sz w:val="22"/>
          <w:szCs w:val="22"/>
          <w:lang w:eastAsia="en-GB"/>
        </w:rPr>
        <w:tab/>
      </w:r>
      <w:r w:rsidRPr="00191620">
        <w:rPr>
          <w:rFonts w:cs="Arial"/>
          <w:b/>
          <w:color w:val="000000"/>
          <w:lang w:eastAsia="en-GB"/>
        </w:rPr>
        <w:t>f_TC_6_5_2_3_NR5GC</w:t>
      </w:r>
      <w:r>
        <w:tab/>
      </w:r>
      <w:r>
        <w:fldChar w:fldCharType="begin"/>
      </w:r>
      <w:r>
        <w:instrText xml:space="preserve"> PAGEREF _Toc111014565 \h </w:instrText>
      </w:r>
      <w:r>
        <w:fldChar w:fldCharType="separate"/>
      </w:r>
      <w:r>
        <w:t>4</w:t>
      </w:r>
      <w:r>
        <w:fldChar w:fldCharType="end"/>
      </w:r>
    </w:p>
    <w:p w:rsidR="009B11FA" w:rsidRDefault="009B11FA">
      <w:pPr>
        <w:pStyle w:val="TOC2"/>
        <w:rPr>
          <w:rFonts w:asciiTheme="minorHAnsi" w:eastAsiaTheme="minorEastAsia" w:hAnsiTheme="minorHAnsi" w:cstheme="minorBidi"/>
          <w:sz w:val="22"/>
          <w:szCs w:val="22"/>
          <w:lang w:eastAsia="en-GB"/>
        </w:rPr>
      </w:pPr>
      <w:r w:rsidRPr="00191620">
        <w:rPr>
          <w:rFonts w:cs="Arial"/>
          <w:b/>
          <w:lang w:eastAsia="en-GB"/>
        </w:rPr>
        <w:t>2.2</w:t>
      </w:r>
      <w:r>
        <w:rPr>
          <w:rFonts w:asciiTheme="minorHAnsi" w:eastAsiaTheme="minorEastAsia" w:hAnsiTheme="minorHAnsi" w:cstheme="minorBidi"/>
          <w:sz w:val="22"/>
          <w:szCs w:val="22"/>
          <w:lang w:eastAsia="en-GB"/>
        </w:rPr>
        <w:tab/>
      </w:r>
      <w:r w:rsidRPr="00191620">
        <w:rPr>
          <w:rFonts w:cs="Arial"/>
          <w:b/>
          <w:color w:val="000000"/>
          <w:lang w:eastAsia="en-GB"/>
        </w:rPr>
        <w:t>TC_6_5_2_3_NR5GC()</w:t>
      </w:r>
      <w:r>
        <w:tab/>
      </w:r>
      <w:r>
        <w:fldChar w:fldCharType="begin"/>
      </w:r>
      <w:r>
        <w:instrText xml:space="preserve"> PAGEREF _Toc111014566 \h </w:instrText>
      </w:r>
      <w:r>
        <w:fldChar w:fldCharType="separate"/>
      </w:r>
      <w:r>
        <w:t>5</w:t>
      </w:r>
      <w:r>
        <w:fldChar w:fldCharType="end"/>
      </w:r>
    </w:p>
    <w:p w:rsidR="009B11FA" w:rsidRDefault="009B11FA">
      <w:pPr>
        <w:pStyle w:val="TOC1"/>
        <w:rPr>
          <w:rFonts w:asciiTheme="minorHAnsi" w:eastAsiaTheme="minorEastAsia" w:hAnsiTheme="minorHAnsi" w:cstheme="minorBidi"/>
          <w:szCs w:val="22"/>
          <w:lang w:eastAsia="en-GB"/>
        </w:rPr>
      </w:pPr>
      <w:r w:rsidRPr="00191620">
        <w:rPr>
          <w:rFonts w:cs="Arial"/>
          <w:b/>
        </w:rPr>
        <w:t>3</w:t>
      </w:r>
      <w:r>
        <w:rPr>
          <w:rFonts w:asciiTheme="minorHAnsi" w:eastAsiaTheme="minorEastAsia" w:hAnsiTheme="minorHAnsi" w:cstheme="minorBidi"/>
          <w:szCs w:val="22"/>
          <w:lang w:eastAsia="en-GB"/>
        </w:rPr>
        <w:tab/>
      </w:r>
      <w:r w:rsidRPr="00191620">
        <w:rPr>
          <w:rFonts w:cs="Arial"/>
          <w:b/>
        </w:rPr>
        <w:t>Branches executed</w:t>
      </w:r>
      <w:r>
        <w:tab/>
      </w:r>
      <w:r>
        <w:fldChar w:fldCharType="begin"/>
      </w:r>
      <w:r>
        <w:instrText xml:space="preserve"> PAGEREF _Toc111014567 \h </w:instrText>
      </w:r>
      <w:r>
        <w:fldChar w:fldCharType="separate"/>
      </w:r>
      <w:r>
        <w:t>7</w:t>
      </w:r>
      <w:r>
        <w:fldChar w:fldCharType="end"/>
      </w:r>
    </w:p>
    <w:p w:rsidR="009B11FA" w:rsidRDefault="009B11FA">
      <w:pPr>
        <w:pStyle w:val="TOC1"/>
        <w:rPr>
          <w:rFonts w:asciiTheme="minorHAnsi" w:eastAsiaTheme="minorEastAsia" w:hAnsiTheme="minorHAnsi" w:cstheme="minorBidi"/>
          <w:szCs w:val="22"/>
          <w:lang w:eastAsia="en-GB"/>
        </w:rPr>
      </w:pPr>
      <w:r w:rsidRPr="00191620">
        <w:rPr>
          <w:rFonts w:cs="Arial"/>
          <w:b/>
        </w:rPr>
        <w:t>4</w:t>
      </w:r>
      <w:r>
        <w:rPr>
          <w:rFonts w:asciiTheme="minorHAnsi" w:eastAsiaTheme="minorEastAsia" w:hAnsiTheme="minorHAnsi" w:cstheme="minorBidi"/>
          <w:szCs w:val="22"/>
          <w:lang w:eastAsia="en-GB"/>
        </w:rPr>
        <w:tab/>
      </w:r>
      <w:r w:rsidRPr="00191620">
        <w:rPr>
          <w:rFonts w:cs="Arial"/>
          <w:b/>
        </w:rPr>
        <w:t>Execution Log Files</w:t>
      </w:r>
      <w:r>
        <w:tab/>
      </w:r>
      <w:r>
        <w:fldChar w:fldCharType="begin"/>
      </w:r>
      <w:r>
        <w:instrText xml:space="preserve"> PAGEREF _Toc111014568 \h </w:instrText>
      </w:r>
      <w:r>
        <w:fldChar w:fldCharType="separate"/>
      </w:r>
      <w:r>
        <w:t>7</w:t>
      </w:r>
      <w:r>
        <w:fldChar w:fldCharType="end"/>
      </w:r>
    </w:p>
    <w:p w:rsidR="009B11FA" w:rsidRDefault="009B11FA">
      <w:pPr>
        <w:pStyle w:val="TOC2"/>
        <w:rPr>
          <w:rFonts w:asciiTheme="minorHAnsi" w:eastAsiaTheme="minorEastAsia" w:hAnsiTheme="minorHAnsi" w:cstheme="minorBidi"/>
          <w:sz w:val="22"/>
          <w:szCs w:val="22"/>
          <w:lang w:eastAsia="en-GB"/>
        </w:rPr>
      </w:pPr>
      <w:r w:rsidRPr="00191620">
        <w:rPr>
          <w:rFonts w:cs="Arial"/>
          <w:b/>
        </w:rPr>
        <w:t>4.1</w:t>
      </w:r>
      <w:r>
        <w:rPr>
          <w:rFonts w:asciiTheme="minorHAnsi" w:eastAsiaTheme="minorEastAsia" w:hAnsiTheme="minorHAnsi" w:cstheme="minorBidi"/>
          <w:sz w:val="22"/>
          <w:szCs w:val="22"/>
          <w:lang w:eastAsia="en-GB"/>
        </w:rPr>
        <w:tab/>
      </w:r>
      <w:r w:rsidRPr="00191620">
        <w:rPr>
          <w:lang w:val="en-US"/>
        </w:rPr>
        <w:t>Hisilicon Balong 5000 UE</w:t>
      </w:r>
      <w:r>
        <w:tab/>
      </w:r>
      <w:r>
        <w:fldChar w:fldCharType="begin"/>
      </w:r>
      <w:r>
        <w:instrText xml:space="preserve"> PAGEREF _Toc111014569 \h </w:instrText>
      </w:r>
      <w:r>
        <w:fldChar w:fldCharType="separate"/>
      </w:r>
      <w:r>
        <w:t>7</w:t>
      </w:r>
      <w:r>
        <w:fldChar w:fldCharType="end"/>
      </w:r>
    </w:p>
    <w:p w:rsidR="009B11FA" w:rsidRDefault="009B11FA">
      <w:pPr>
        <w:pStyle w:val="TOC1"/>
        <w:rPr>
          <w:rFonts w:asciiTheme="minorHAnsi" w:eastAsiaTheme="minorEastAsia" w:hAnsiTheme="minorHAnsi" w:cstheme="minorBidi"/>
          <w:szCs w:val="22"/>
          <w:lang w:eastAsia="en-GB"/>
        </w:rPr>
      </w:pPr>
      <w:r w:rsidRPr="00191620">
        <w:rPr>
          <w:rFonts w:cs="Arial"/>
          <w:b/>
        </w:rPr>
        <w:t>5</w:t>
      </w:r>
      <w:r>
        <w:rPr>
          <w:rFonts w:asciiTheme="minorHAnsi" w:eastAsiaTheme="minorEastAsia" w:hAnsiTheme="minorHAnsi" w:cstheme="minorBidi"/>
          <w:szCs w:val="22"/>
          <w:lang w:eastAsia="en-GB"/>
        </w:rPr>
        <w:tab/>
      </w:r>
      <w:r w:rsidRPr="00191620">
        <w:rPr>
          <w:rFonts w:cs="Arial"/>
          <w:b/>
        </w:rPr>
        <w:t>References</w:t>
      </w:r>
      <w:r>
        <w:tab/>
      </w:r>
      <w:r>
        <w:fldChar w:fldCharType="begin"/>
      </w:r>
      <w:r>
        <w:instrText xml:space="preserve"> PAGEREF _Toc111014570 \h </w:instrText>
      </w:r>
      <w:r>
        <w:fldChar w:fldCharType="separate"/>
      </w:r>
      <w:r>
        <w:t>7</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11014562"/>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27A8E">
        <w:rPr>
          <w:rFonts w:cs="Arial"/>
        </w:rPr>
        <w:t>6.5.2.</w:t>
      </w:r>
      <w:r w:rsidR="0062002C">
        <w:rPr>
          <w:rFonts w:cs="Arial"/>
        </w:rPr>
        <w:t>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927A8E">
        <w:rPr>
          <w:rFonts w:cs="Arial"/>
        </w:rPr>
        <w:t>2</w:t>
      </w:r>
      <w:r w:rsidR="007C2E1F">
        <w:rPr>
          <w:rFonts w:cs="Arial"/>
        </w:rPr>
        <w:t>wk</w:t>
      </w:r>
      <w:r w:rsidR="00927A8E">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1014563"/>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A0181">
        <w:rPr>
          <w:rFonts w:cs="Arial"/>
          <w:b/>
          <w:lang w:eastAsia="ja-JP"/>
        </w:rPr>
        <w:t>6.5.2.</w:t>
      </w:r>
      <w:r w:rsidR="00326CD9">
        <w:rPr>
          <w:rFonts w:cs="Arial"/>
          <w:b/>
          <w:lang w:eastAsia="ja-JP"/>
        </w:rPr>
        <w:t>3</w:t>
      </w:r>
      <w:r w:rsidR="009020A7">
        <w:rPr>
          <w:rFonts w:cs="Arial"/>
          <w:b/>
          <w:lang w:eastAsia="ja-JP"/>
        </w:rPr>
        <w:t>.</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27A8E">
        <w:rPr>
          <w:rFonts w:eastAsia="SimSun"/>
        </w:rPr>
        <w:t>2</w:t>
      </w:r>
      <w:r w:rsidR="004F69EA" w:rsidRPr="00A54DBC">
        <w:rPr>
          <w:rFonts w:eastAsia="SimSun"/>
        </w:rPr>
        <w:t>wk</w:t>
      </w:r>
      <w:r w:rsidR="00927A8E">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81566D">
        <w:rPr>
          <w:b/>
          <w:lang w:eastAsia="ja-JP"/>
        </w:rPr>
        <w:t>Hisilicon Balong 5000 UE</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35419" w:rsidRDefault="00435419">
      <w:pPr>
        <w:spacing w:after="0"/>
      </w:pPr>
      <w:r>
        <w:br w:type="page"/>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11014564"/>
      <w:r w:rsidRPr="00E24250">
        <w:rPr>
          <w:rFonts w:cs="Arial"/>
          <w:b/>
        </w:rPr>
        <w:t>Corrections required</w:t>
      </w:r>
      <w:bookmarkEnd w:id="7"/>
      <w:bookmarkEnd w:id="8"/>
      <w:r w:rsidR="004642F4">
        <w:rPr>
          <w:rFonts w:cs="Arial"/>
          <w:b/>
        </w:rPr>
        <w:t xml:space="preserve"> to test case </w:t>
      </w:r>
      <w:r w:rsidR="00927A8E">
        <w:rPr>
          <w:rFonts w:cs="Arial"/>
          <w:b/>
        </w:rPr>
        <w:t>6.5.2.</w:t>
      </w:r>
      <w:r w:rsidR="00326CD9">
        <w:rPr>
          <w:rFonts w:cs="Arial"/>
          <w:b/>
        </w:rPr>
        <w:t>3</w:t>
      </w:r>
      <w:bookmarkEnd w:id="9"/>
    </w:p>
    <w:p w:rsidR="006D2480" w:rsidRDefault="00D51B44" w:rsidP="006D2480">
      <w:pPr>
        <w:pStyle w:val="Heading2"/>
        <w:numPr>
          <w:ilvl w:val="1"/>
          <w:numId w:val="2"/>
        </w:numPr>
        <w:overflowPunct w:val="0"/>
        <w:autoSpaceDE w:val="0"/>
        <w:autoSpaceDN w:val="0"/>
        <w:adjustRightInd w:val="0"/>
        <w:spacing w:before="480"/>
        <w:rPr>
          <w:rFonts w:cs="Arial"/>
          <w:b/>
          <w:color w:val="000000"/>
          <w:lang w:eastAsia="en-GB"/>
        </w:rPr>
      </w:pPr>
      <w:bookmarkStart w:id="10" w:name="_Toc111014565"/>
      <w:bookmarkStart w:id="11" w:name="_Toc122434493"/>
      <w:bookmarkStart w:id="12" w:name="_Toc295288970"/>
      <w:bookmarkStart w:id="13" w:name="_Toc325725665"/>
      <w:r w:rsidRPr="00D51B44">
        <w:rPr>
          <w:rFonts w:cs="Arial"/>
          <w:b/>
          <w:color w:val="000000"/>
          <w:lang w:eastAsia="en-GB"/>
        </w:rPr>
        <w:t>f_TC_6_5_2_</w:t>
      </w:r>
      <w:r w:rsidR="00CB21F1">
        <w:rPr>
          <w:rFonts w:cs="Arial"/>
          <w:b/>
          <w:color w:val="000000"/>
          <w:lang w:eastAsia="en-GB"/>
        </w:rPr>
        <w:t>3</w:t>
      </w:r>
      <w:r w:rsidRPr="00D51B44">
        <w:rPr>
          <w:rFonts w:cs="Arial"/>
          <w:b/>
          <w:color w:val="000000"/>
          <w:lang w:eastAsia="en-GB"/>
        </w:rPr>
        <w:t>_NR5GC</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rPr>
                <w:rFonts w:ascii="Arial" w:hAnsi="Arial" w:cs="Arial"/>
                <w:lang w:eastAsia="en-GB"/>
              </w:rPr>
            </w:pPr>
            <w:r w:rsidRPr="00D51B44">
              <w:rPr>
                <w:rFonts w:ascii="Arial" w:hAnsi="Arial" w:cs="Arial"/>
                <w:lang w:eastAsia="en-GB"/>
              </w:rPr>
              <w:t>f_TC_6_5_2_</w:t>
            </w:r>
            <w:r w:rsidR="00CB21F1">
              <w:rPr>
                <w:rFonts w:ascii="Arial" w:hAnsi="Arial" w:cs="Arial"/>
                <w:lang w:eastAsia="en-GB"/>
              </w:rPr>
              <w:t>3</w:t>
            </w:r>
            <w:r w:rsidRPr="00D51B44">
              <w:rPr>
                <w:rFonts w:ascii="Arial" w:hAnsi="Arial" w:cs="Arial"/>
                <w:lang w:eastAsia="en-GB"/>
              </w:rPr>
              <w:t>_NR5GC</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04B81" w:rsidRDefault="00D51B44" w:rsidP="00704B81">
            <w:pPr>
              <w:pStyle w:val="CRCoverPage"/>
              <w:spacing w:after="0"/>
              <w:rPr>
                <w:rFonts w:cs="Arial"/>
                <w:lang w:eastAsia="en-GB"/>
              </w:rPr>
            </w:pPr>
            <w:r>
              <w:rPr>
                <w:rFonts w:cs="Arial"/>
                <w:lang w:eastAsia="en-GB"/>
              </w:rPr>
              <w:t xml:space="preserve">In the current TTCN, </w:t>
            </w:r>
            <w:r w:rsidR="00704B81">
              <w:rPr>
                <w:rFonts w:cs="Arial"/>
                <w:lang w:eastAsia="en-GB"/>
              </w:rPr>
              <w:t xml:space="preserve">NR Cell 2 and NR Cell 4 are CAG cells. The current TTCN does not set the IE cellReservedForOtherUse to TRUE in SIB1 for these. As a result, a UE may camp on these cells simply because of S criterion, not because these are CAG. </w:t>
            </w:r>
          </w:p>
          <w:p w:rsidR="00D51B44" w:rsidRPr="001012A8" w:rsidRDefault="00704B81" w:rsidP="00704B81">
            <w:pPr>
              <w:pStyle w:val="CRCoverPage"/>
              <w:spacing w:after="0"/>
              <w:rPr>
                <w:rFonts w:cs="Arial"/>
                <w:lang w:eastAsia="en-GB"/>
              </w:rPr>
            </w:pPr>
            <w:r>
              <w:rPr>
                <w:rFonts w:cs="Arial"/>
                <w:lang w:eastAsia="en-GB"/>
              </w:rPr>
              <w:t>This needs to be addressed.</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04B81" w:rsidRDefault="00704B81" w:rsidP="00D51B44">
            <w:pPr>
              <w:pStyle w:val="CRCoverPage"/>
              <w:spacing w:after="0"/>
              <w:rPr>
                <w:rFonts w:cs="Arial"/>
                <w:lang w:eastAsia="en-GB"/>
              </w:rPr>
            </w:pPr>
            <w:r w:rsidRPr="00704B81">
              <w:rPr>
                <w:rFonts w:cs="Arial"/>
                <w:lang w:eastAsia="en-GB"/>
              </w:rPr>
              <w:t xml:space="preserve">Called the function </w:t>
            </w:r>
            <w:r w:rsidRPr="00704B81">
              <w:rPr>
                <w:color w:val="000000"/>
                <w:lang w:eastAsia="en-GB"/>
              </w:rPr>
              <w:t xml:space="preserve">f_NR_CellInfo_SetSIB1_CellReservedForOtherUse(nr_Cell2, true_) and f_NR_CellInfo_SetSIB1_CellReservedForOtherUse(nr_Cell4, true_) in order to set the IE </w:t>
            </w:r>
            <w:r w:rsidRPr="00704B81">
              <w:rPr>
                <w:rFonts w:cs="Arial"/>
                <w:lang w:eastAsia="en-GB"/>
              </w:rPr>
              <w:t>cellReservedForOtherUse to TRUE in SIB1.</w:t>
            </w:r>
          </w:p>
          <w:p w:rsidR="00AA0181" w:rsidRDefault="00AA0181" w:rsidP="00D51B44">
            <w:pPr>
              <w:pStyle w:val="CRCoverPage"/>
              <w:spacing w:after="0"/>
              <w:rPr>
                <w:rFonts w:cs="Arial"/>
                <w:lang w:eastAsia="en-GB"/>
              </w:rPr>
            </w:pPr>
            <w:r>
              <w:rPr>
                <w:rFonts w:cs="Arial"/>
                <w:lang w:eastAsia="en-GB"/>
              </w:rPr>
              <w:t xml:space="preserve"> </w:t>
            </w:r>
          </w:p>
          <w:p w:rsidR="005D0F31" w:rsidRPr="00EC5A74" w:rsidRDefault="00AA0181" w:rsidP="00D51B44">
            <w:pPr>
              <w:pStyle w:val="CRCoverPage"/>
              <w:spacing w:after="0"/>
              <w:rPr>
                <w:rFonts w:cs="Arial"/>
                <w:b/>
                <w:lang w:eastAsia="en-GB"/>
              </w:rPr>
            </w:pPr>
            <w:r w:rsidRPr="00EC5A74">
              <w:rPr>
                <w:rFonts w:cs="Arial"/>
                <w:b/>
                <w:lang w:eastAsia="en-GB"/>
              </w:rPr>
              <w:t>A Prose CR will be raised for this.</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D51B44" w:rsidP="0017627A">
            <w:pPr>
              <w:spacing w:after="0"/>
              <w:rPr>
                <w:rFonts w:ascii="Arial" w:hAnsi="Arial" w:cs="Arial"/>
                <w:lang w:eastAsia="en-GB"/>
              </w:rPr>
            </w:pPr>
            <w:r>
              <w:rPr>
                <w:rFonts w:ascii="Arial" w:hAnsi="Arial" w:cs="Arial"/>
                <w:lang w:eastAsia="en-GB"/>
              </w:rPr>
              <w:t>CAG_Selection_NR5GC.ttcn</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rsidTr="004A18BE">
        <w:tc>
          <w:tcPr>
            <w:tcW w:w="14317" w:type="dxa"/>
            <w:tcBorders>
              <w:top w:val="single" w:sz="4" w:space="0" w:color="auto"/>
              <w:left w:val="single" w:sz="4" w:space="0" w:color="auto"/>
              <w:bottom w:val="single" w:sz="4" w:space="0" w:color="auto"/>
              <w:right w:val="single" w:sz="4" w:space="0" w:color="auto"/>
            </w:tcBorders>
          </w:tcPr>
          <w:p w:rsidR="004A18BE" w:rsidRDefault="004A18BE" w:rsidP="004A18BE">
            <w:pPr>
              <w:spacing w:after="0"/>
              <w:rPr>
                <w:rFonts w:ascii="Arial" w:hAnsi="Arial"/>
                <w:b/>
                <w:color w:val="000000"/>
                <w:lang w:eastAsia="en-GB"/>
              </w:rPr>
            </w:pPr>
            <w:r>
              <w:rPr>
                <w:rFonts w:ascii="Arial" w:hAnsi="Arial"/>
                <w:b/>
                <w:color w:val="000000"/>
                <w:lang w:eastAsia="en-GB"/>
              </w:rPr>
              <w:t>&lt;&lt;SKIPPED CODE&gt;&gt;</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//Cell2 and Cell4 are CAG Cells. default CAG-ID value used for Cell2, value 2 used for Cell4</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f_NR_CellInfo_SetSIB1_SetPNI_NPN_IdentityInfoList(nr_Cell2);</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f_NR_CellInfo_SetSIB1_SetPNI_NPN_IdentityInfoList(nr_Cell4, 2);</w:t>
            </w:r>
          </w:p>
          <w:p w:rsidR="00831670" w:rsidRPr="00831670" w:rsidRDefault="00831670" w:rsidP="00831670">
            <w:pPr>
              <w:spacing w:after="0"/>
              <w:rPr>
                <w:rFonts w:ascii="Arial" w:hAnsi="Arial"/>
                <w:color w:val="000000"/>
                <w:lang w:eastAsia="en-GB"/>
              </w:rPr>
            </w:pP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//Create and configure cell</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f_NR_CellConfig_Def(nr_Cell1);</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f_NR_CellConfig_Def(nr_Cell2); //CAG Cell</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f_NR_CellConfig_Def(nr_Cell4); //CAG Cell</w:t>
            </w:r>
          </w:p>
          <w:p w:rsid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f_NR_CellConfig_Def(nr_Cell11);</w:t>
            </w:r>
          </w:p>
          <w:p w:rsidR="006D2480" w:rsidRPr="004A18BE" w:rsidRDefault="004A18BE" w:rsidP="00831670">
            <w:pPr>
              <w:spacing w:after="0"/>
              <w:rPr>
                <w:rFonts w:ascii="Arial" w:hAnsi="Arial"/>
                <w:b/>
                <w:color w:val="000000"/>
                <w:lang w:eastAsia="en-GB"/>
              </w:rPr>
            </w:pPr>
            <w:r>
              <w:rPr>
                <w:rFonts w:ascii="Arial" w:hAnsi="Arial"/>
                <w:b/>
                <w:color w:val="000000"/>
                <w:lang w:eastAsia="en-GB"/>
              </w:rPr>
              <w:t>&lt;&lt;SKIPPED CODE&gt;&gt;</w:t>
            </w:r>
          </w:p>
        </w:tc>
      </w:tr>
    </w:tbl>
    <w:p w:rsidR="006D2480" w:rsidRPr="00CD057D" w:rsidRDefault="006D2480" w:rsidP="006D2480">
      <w:pPr>
        <w:spacing w:after="0"/>
        <w:rPr>
          <w:rFonts w:ascii="Arial" w:hAnsi="Arial"/>
          <w:b/>
          <w:color w:val="000000"/>
          <w:lang w:eastAsia="en-GB"/>
        </w:rPr>
      </w:pPr>
    </w:p>
    <w:p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rsidTr="00AC748D">
        <w:tc>
          <w:tcPr>
            <w:tcW w:w="14288" w:type="dxa"/>
          </w:tcPr>
          <w:p w:rsidR="004A18BE" w:rsidRDefault="004A18BE" w:rsidP="00AC748D">
            <w:pPr>
              <w:spacing w:after="0"/>
              <w:rPr>
                <w:rFonts w:ascii="Arial" w:hAnsi="Arial"/>
                <w:b/>
                <w:color w:val="000000"/>
                <w:lang w:eastAsia="en-GB"/>
              </w:rPr>
            </w:pPr>
            <w:r>
              <w:rPr>
                <w:rFonts w:ascii="Arial" w:hAnsi="Arial"/>
                <w:b/>
                <w:color w:val="000000"/>
                <w:lang w:eastAsia="en-GB"/>
              </w:rPr>
              <w:t>&lt;&lt;SKIPPED CODE&gt;&gt;</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//Cell2 and Cell4 are CAG Cells. default CAG-ID value used for Cell2, value 2 used for Cell4</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lastRenderedPageBreak/>
              <w:t xml:space="preserve">    f_NR_CellInfo_SetSIB1_SetPNI_NPN_IdentityInfoList(nr_Cell2);</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f_NR_CellInfo_SetSIB1_SetPNI_NPN_IdentityInfoList(nr_Cell4, 2);</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w:t>
            </w:r>
          </w:p>
          <w:p w:rsidR="00831670" w:rsidRPr="00831670" w:rsidRDefault="00831670" w:rsidP="00831670">
            <w:pPr>
              <w:spacing w:after="0"/>
              <w:rPr>
                <w:rFonts w:ascii="Arial" w:hAnsi="Arial"/>
                <w:color w:val="000000"/>
                <w:highlight w:val="yellow"/>
                <w:lang w:eastAsia="en-GB"/>
              </w:rPr>
            </w:pPr>
            <w:r w:rsidRPr="00831670">
              <w:rPr>
                <w:rFonts w:ascii="Arial" w:hAnsi="Arial"/>
                <w:color w:val="000000"/>
                <w:lang w:eastAsia="en-GB"/>
              </w:rPr>
              <w:t xml:space="preserve">    </w:t>
            </w:r>
            <w:r w:rsidRPr="00831670">
              <w:rPr>
                <w:rFonts w:ascii="Arial" w:hAnsi="Arial"/>
                <w:color w:val="000000"/>
                <w:highlight w:val="yellow"/>
                <w:lang w:eastAsia="en-GB"/>
              </w:rPr>
              <w:t>f_NR_CellInfo_SetSIB1_CellReservedForOtherUse(nr_Cell4, true_);//WA#6_5_2_3</w:t>
            </w:r>
          </w:p>
          <w:p w:rsidR="00831670" w:rsidRPr="00831670" w:rsidRDefault="00831670" w:rsidP="00831670">
            <w:pPr>
              <w:spacing w:after="0"/>
              <w:rPr>
                <w:rFonts w:ascii="Arial" w:hAnsi="Arial"/>
                <w:color w:val="000000"/>
                <w:lang w:eastAsia="en-GB"/>
              </w:rPr>
            </w:pPr>
            <w:r w:rsidRPr="00831670">
              <w:rPr>
                <w:rFonts w:ascii="Arial" w:hAnsi="Arial"/>
                <w:color w:val="000000"/>
                <w:highlight w:val="yellow"/>
                <w:lang w:eastAsia="en-GB"/>
              </w:rPr>
              <w:t xml:space="preserve">    f_NR_CellInfo_SetSIB1_CellReservedForOtherUse(nr_Cell2, true_);//WA#6_5_2_3</w:t>
            </w:r>
          </w:p>
          <w:p w:rsidR="00831670" w:rsidRPr="00831670" w:rsidRDefault="00831670" w:rsidP="00831670">
            <w:pPr>
              <w:spacing w:after="0"/>
              <w:rPr>
                <w:rFonts w:ascii="Arial" w:hAnsi="Arial"/>
                <w:color w:val="000000"/>
                <w:lang w:eastAsia="en-GB"/>
              </w:rPr>
            </w:pP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//Create and configure cell</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f_NR_CellConfig_Def(nr_Cell1);</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f_NR_CellConfig_Def(nr_Cell2); //CAG Cell</w:t>
            </w:r>
          </w:p>
          <w:p w:rsidR="00831670" w:rsidRP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f_NR_CellConfig_Def(nr_Cell4); //CAG Cell</w:t>
            </w:r>
          </w:p>
          <w:p w:rsidR="00831670" w:rsidRDefault="00831670" w:rsidP="00831670">
            <w:pPr>
              <w:spacing w:after="0"/>
              <w:rPr>
                <w:rFonts w:ascii="Arial" w:hAnsi="Arial"/>
                <w:color w:val="000000"/>
                <w:lang w:eastAsia="en-GB"/>
              </w:rPr>
            </w:pPr>
            <w:r w:rsidRPr="00831670">
              <w:rPr>
                <w:rFonts w:ascii="Arial" w:hAnsi="Arial"/>
                <w:color w:val="000000"/>
                <w:lang w:eastAsia="en-GB"/>
              </w:rPr>
              <w:t xml:space="preserve">    f_NR_CellConfig_Def(nr_Cell11);</w:t>
            </w:r>
          </w:p>
          <w:p w:rsidR="004A18BE" w:rsidRDefault="004A18BE" w:rsidP="00831670">
            <w:pPr>
              <w:spacing w:after="0"/>
              <w:rPr>
                <w:rFonts w:ascii="Arial" w:hAnsi="Arial"/>
                <w:b/>
                <w:color w:val="000000"/>
                <w:lang w:eastAsia="en-GB"/>
              </w:rPr>
            </w:pPr>
            <w:r>
              <w:rPr>
                <w:rFonts w:ascii="Arial" w:hAnsi="Arial"/>
                <w:b/>
                <w:color w:val="000000"/>
                <w:lang w:eastAsia="en-GB"/>
              </w:rPr>
              <w:t>&lt;&lt;SKIPPED CODE&gt;&gt;</w:t>
            </w:r>
          </w:p>
        </w:tc>
      </w:tr>
    </w:tbl>
    <w:p w:rsidR="00AC748D" w:rsidRPr="00CD057D" w:rsidRDefault="00AC748D" w:rsidP="006D2480">
      <w:pPr>
        <w:spacing w:after="0"/>
        <w:rPr>
          <w:rFonts w:ascii="Arial" w:hAnsi="Arial"/>
          <w:b/>
          <w:color w:val="000000"/>
          <w:lang w:eastAsia="en-GB"/>
        </w:rPr>
      </w:pPr>
    </w:p>
    <w:p w:rsidR="00B60E51" w:rsidRDefault="00B60E51" w:rsidP="00B60E51">
      <w:pPr>
        <w:pStyle w:val="Heading2"/>
        <w:numPr>
          <w:ilvl w:val="1"/>
          <w:numId w:val="2"/>
        </w:numPr>
        <w:overflowPunct w:val="0"/>
        <w:autoSpaceDE w:val="0"/>
        <w:autoSpaceDN w:val="0"/>
        <w:adjustRightInd w:val="0"/>
        <w:spacing w:before="480"/>
        <w:rPr>
          <w:rFonts w:cs="Arial"/>
          <w:b/>
          <w:color w:val="000000"/>
          <w:lang w:eastAsia="en-GB"/>
        </w:rPr>
      </w:pPr>
      <w:bookmarkStart w:id="14" w:name="_Toc111014566"/>
      <w:r>
        <w:rPr>
          <w:rFonts w:cs="Arial"/>
          <w:b/>
          <w:color w:val="000000"/>
          <w:lang w:eastAsia="en-GB"/>
        </w:rPr>
        <w:t>T</w:t>
      </w:r>
      <w:r w:rsidRPr="00B60E51">
        <w:rPr>
          <w:rFonts w:cs="Arial"/>
          <w:b/>
          <w:color w:val="000000"/>
          <w:lang w:eastAsia="en-GB"/>
        </w:rPr>
        <w:t>C_6_5_2_3_NR5GC()</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60E51" w:rsidTr="00B527CD">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B60E51" w:rsidRPr="00CC39F9" w:rsidRDefault="00B60E51" w:rsidP="00B527CD">
            <w:pPr>
              <w:rPr>
                <w:rFonts w:ascii="Arial" w:hAnsi="Arial" w:cs="Arial"/>
                <w:lang w:eastAsia="en-GB"/>
              </w:rPr>
            </w:pPr>
            <w:r>
              <w:rPr>
                <w:rFonts w:ascii="Arial" w:hAnsi="Arial" w:cs="Arial"/>
                <w:lang w:eastAsia="en-GB"/>
              </w:rPr>
              <w:t>T</w:t>
            </w:r>
            <w:r w:rsidRPr="00B60E51">
              <w:rPr>
                <w:rFonts w:ascii="Arial" w:hAnsi="Arial" w:cs="Arial"/>
                <w:lang w:eastAsia="en-GB"/>
              </w:rPr>
              <w:t>C_6_5_2_3_NR5GC()</w:t>
            </w:r>
          </w:p>
        </w:tc>
      </w:tr>
      <w:tr w:rsidR="00B60E51" w:rsidTr="00B527CD">
        <w:trPr>
          <w:trHeight w:val="350"/>
        </w:trPr>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B60E51" w:rsidRDefault="00B60E51" w:rsidP="00B527CD">
            <w:pPr>
              <w:pStyle w:val="CRCoverPage"/>
              <w:spacing w:after="0"/>
              <w:rPr>
                <w:rFonts w:cs="Arial"/>
                <w:lang w:eastAsia="en-GB"/>
              </w:rPr>
            </w:pPr>
            <w:r>
              <w:rPr>
                <w:rFonts w:cs="Arial"/>
                <w:lang w:eastAsia="en-GB"/>
              </w:rPr>
              <w:t>Current guardtimer value of 300s is insufficient for this testcase.</w:t>
            </w:r>
          </w:p>
          <w:p w:rsidR="00B60E51" w:rsidRPr="001012A8" w:rsidRDefault="00B60E51" w:rsidP="00B527CD">
            <w:pPr>
              <w:pStyle w:val="CRCoverPage"/>
              <w:spacing w:after="0"/>
              <w:rPr>
                <w:rFonts w:cs="Arial"/>
                <w:lang w:eastAsia="en-GB"/>
              </w:rPr>
            </w:pPr>
            <w:r>
              <w:rPr>
                <w:rFonts w:cs="Arial"/>
                <w:lang w:eastAsia="en-GB"/>
              </w:rPr>
              <w:t>This needs to be addressed.</w:t>
            </w:r>
          </w:p>
        </w:tc>
      </w:tr>
      <w:tr w:rsidR="00B60E51" w:rsidTr="00B527CD">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B60E51" w:rsidRPr="00EC5A74" w:rsidRDefault="00B60E51" w:rsidP="00B527CD">
            <w:pPr>
              <w:pStyle w:val="CRCoverPage"/>
              <w:spacing w:after="0"/>
              <w:rPr>
                <w:rFonts w:cs="Arial"/>
                <w:b/>
                <w:lang w:eastAsia="en-GB"/>
              </w:rPr>
            </w:pPr>
            <w:r>
              <w:rPr>
                <w:rFonts w:cs="Arial"/>
                <w:lang w:eastAsia="en-GB"/>
              </w:rPr>
              <w:t>Increased the guard timer to 600s.</w:t>
            </w:r>
          </w:p>
        </w:tc>
      </w:tr>
      <w:tr w:rsidR="00B60E51" w:rsidTr="00B527CD">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B60E51" w:rsidRPr="00CC39F9" w:rsidRDefault="00B60E51" w:rsidP="00B527CD">
            <w:pPr>
              <w:spacing w:after="0"/>
              <w:rPr>
                <w:rFonts w:ascii="Arial" w:hAnsi="Arial" w:cs="Arial"/>
                <w:lang w:eastAsia="en-GB"/>
              </w:rPr>
            </w:pPr>
            <w:r>
              <w:rPr>
                <w:rFonts w:ascii="Arial" w:hAnsi="Arial" w:cs="Arial"/>
                <w:lang w:eastAsia="en-GB"/>
              </w:rPr>
              <w:t>NR5GC_TestSuite.ttcn</w:t>
            </w:r>
          </w:p>
        </w:tc>
      </w:tr>
      <w:tr w:rsidR="00B60E51" w:rsidTr="00B527CD">
        <w:tc>
          <w:tcPr>
            <w:tcW w:w="1985" w:type="dxa"/>
            <w:tcBorders>
              <w:top w:val="single" w:sz="4" w:space="0" w:color="auto"/>
              <w:left w:val="single" w:sz="4" w:space="0" w:color="auto"/>
              <w:bottom w:val="single" w:sz="4" w:space="0" w:color="auto"/>
              <w:right w:val="single" w:sz="4" w:space="0" w:color="auto"/>
            </w:tcBorders>
            <w:hideMark/>
          </w:tcPr>
          <w:p w:rsidR="00B60E51" w:rsidRDefault="00B60E51" w:rsidP="00B527C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B60E51" w:rsidRDefault="00B60E51" w:rsidP="00B527CD">
            <w:pPr>
              <w:rPr>
                <w:rFonts w:ascii="Arial" w:hAnsi="Arial"/>
                <w:highlight w:val="cyan"/>
                <w:lang w:eastAsia="zh-CN"/>
              </w:rPr>
            </w:pPr>
          </w:p>
        </w:tc>
      </w:tr>
    </w:tbl>
    <w:p w:rsidR="00B60E51" w:rsidRDefault="00B60E51" w:rsidP="00B60E51">
      <w:pPr>
        <w:spacing w:after="0"/>
        <w:rPr>
          <w:rFonts w:ascii="Arial" w:hAnsi="Arial"/>
          <w:b/>
          <w:lang w:eastAsia="en-GB"/>
        </w:rPr>
      </w:pPr>
    </w:p>
    <w:p w:rsidR="00B60E51" w:rsidRDefault="00B60E51" w:rsidP="00B60E51">
      <w:pPr>
        <w:spacing w:after="0"/>
        <w:rPr>
          <w:rFonts w:ascii="Arial" w:hAnsi="Arial"/>
          <w:b/>
          <w:lang w:eastAsia="en-GB"/>
        </w:rPr>
      </w:pPr>
      <w:r>
        <w:rPr>
          <w:rFonts w:ascii="Arial" w:hAnsi="Arial"/>
          <w:b/>
          <w:lang w:eastAsia="en-GB"/>
        </w:rPr>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B60E51" w:rsidRPr="00CD057D" w:rsidTr="00B527CD">
        <w:tc>
          <w:tcPr>
            <w:tcW w:w="14317" w:type="dxa"/>
            <w:tcBorders>
              <w:top w:val="single" w:sz="4" w:space="0" w:color="auto"/>
              <w:left w:val="single" w:sz="4" w:space="0" w:color="auto"/>
              <w:bottom w:val="single" w:sz="4" w:space="0" w:color="auto"/>
              <w:right w:val="single" w:sz="4" w:space="0" w:color="auto"/>
            </w:tcBorders>
          </w:tcPr>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testcase TC_6_5_2_3_NR5GC() runs on MTC_NR5GC system SYSTEM_NR5GC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 @purpose</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   CAG / Limited Service / No Suitable cell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var NR5GC_PTC        v_NR5GC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var IMS_PTC          v_IMS1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var IMS_PTC          v_IMS2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timer t_GuardTimer := int2float(300);</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v_NR5GC := NR5GC_PTC.create("NR5GC") alive;</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f_MTC_ConnectPTCs_NR5GC(system, v_NR5GC, v_IMS1, v_IMS2);</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lastRenderedPageBreak/>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v_NR5GC.start(f_TC_6_5_2_3_NR5GC());</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t_GuardTimer.start;</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f_MTC_MainLoop_NR5GC(t_GuardTimer);</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tc>
      </w:tr>
    </w:tbl>
    <w:p w:rsidR="00B60E51" w:rsidRPr="00CD057D" w:rsidRDefault="00B60E51" w:rsidP="00B60E51">
      <w:pPr>
        <w:spacing w:after="0"/>
        <w:rPr>
          <w:rFonts w:ascii="Arial" w:hAnsi="Arial"/>
          <w:b/>
          <w:color w:val="000000"/>
          <w:lang w:eastAsia="en-GB"/>
        </w:rPr>
      </w:pPr>
    </w:p>
    <w:p w:rsidR="00B60E51" w:rsidRDefault="00B60E51" w:rsidP="00B60E5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B60E51" w:rsidTr="00B527CD">
        <w:tc>
          <w:tcPr>
            <w:tcW w:w="14288" w:type="dxa"/>
          </w:tcPr>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testcase TC_6_5_2_3_NR5GC() runs on MTC_NR5GC system SYSTEM_NR5GC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 @purpose</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   CAG / Limited Service / No Suitable cell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var NR5GC_PTC        v_NR5GC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var IMS_PTC          v_IMS1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var IMS_PTC          v_IMS2       := null;</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r w:rsidRPr="00B60E51">
              <w:rPr>
                <w:rFonts w:ascii="Arial" w:hAnsi="Arial"/>
                <w:color w:val="000000"/>
                <w:highlight w:val="yellow"/>
                <w:lang w:eastAsia="en-GB"/>
              </w:rPr>
              <w:t>timer t_GuardTimer := int2float(600); //WA#6_5_2_3 300--&gt;600</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v_NR5GC := NR5GC_PTC.create("NR5GC") alive;</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f_MTC_ConnectPTCs_NR5GC(system, v_NR5GC, v_IMS1, v_IMS2);</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v_NR5GC.start(f_TC_6_5_2_3_NR5GC());</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t_GuardTimer.start;</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f_MTC_MainLoop_NR5GC(t_GuardTimer);</w:t>
            </w:r>
          </w:p>
          <w:p w:rsidR="00B60E51" w:rsidRPr="00B60E51" w:rsidRDefault="00B60E51" w:rsidP="00B60E51">
            <w:pPr>
              <w:spacing w:after="0"/>
              <w:rPr>
                <w:rFonts w:ascii="Arial" w:hAnsi="Arial"/>
                <w:color w:val="000000"/>
                <w:lang w:eastAsia="en-GB"/>
              </w:rPr>
            </w:pPr>
            <w:r w:rsidRPr="00B60E51">
              <w:rPr>
                <w:rFonts w:ascii="Arial" w:hAnsi="Arial"/>
                <w:color w:val="000000"/>
                <w:lang w:eastAsia="en-GB"/>
              </w:rPr>
              <w:t xml:space="preserve">  }</w:t>
            </w:r>
          </w:p>
        </w:tc>
      </w:tr>
    </w:tbl>
    <w:p w:rsidR="00353378" w:rsidRDefault="00353378" w:rsidP="00D96D4C">
      <w:pPr>
        <w:spacing w:after="0"/>
        <w:rPr>
          <w:rFonts w:ascii="Arial" w:hAnsi="Arial"/>
          <w:b/>
          <w:lang w:eastAsia="en-GB"/>
        </w:rPr>
      </w:pPr>
    </w:p>
    <w:p w:rsidR="003436E5" w:rsidRPr="00854C55" w:rsidRDefault="003436E5" w:rsidP="003436E5">
      <w:pPr>
        <w:pStyle w:val="Heading1"/>
        <w:numPr>
          <w:ilvl w:val="0"/>
          <w:numId w:val="1"/>
        </w:numPr>
        <w:autoSpaceDN w:val="0"/>
        <w:rPr>
          <w:rFonts w:cs="Arial"/>
          <w:b/>
        </w:rPr>
      </w:pPr>
      <w:bookmarkStart w:id="15" w:name="_Toc54888065"/>
      <w:bookmarkStart w:id="16" w:name="_Toc111014567"/>
      <w:bookmarkStart w:id="17" w:name="_Toc122434494"/>
      <w:bookmarkStart w:id="18" w:name="_Toc295288971"/>
      <w:bookmarkStart w:id="19" w:name="_Toc325725666"/>
      <w:bookmarkEnd w:id="11"/>
      <w:bookmarkEnd w:id="12"/>
      <w:bookmarkEnd w:id="13"/>
      <w:r w:rsidRPr="00854C55">
        <w:rPr>
          <w:rFonts w:cs="Arial"/>
          <w:b/>
        </w:rPr>
        <w:lastRenderedPageBreak/>
        <w:t xml:space="preserve">Branches </w:t>
      </w:r>
      <w:r>
        <w:rPr>
          <w:rFonts w:cs="Arial"/>
          <w:b/>
        </w:rPr>
        <w:t>executed</w:t>
      </w:r>
      <w:bookmarkEnd w:id="15"/>
      <w:bookmarkEnd w:id="16"/>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rsidR="00446488" w:rsidRPr="00E24250" w:rsidRDefault="00446488" w:rsidP="00E24250">
      <w:pPr>
        <w:pStyle w:val="Heading1"/>
        <w:numPr>
          <w:ilvl w:val="0"/>
          <w:numId w:val="2"/>
        </w:numPr>
        <w:autoSpaceDN w:val="0"/>
        <w:rPr>
          <w:rFonts w:cs="Arial"/>
          <w:b/>
        </w:rPr>
      </w:pPr>
      <w:bookmarkStart w:id="20" w:name="_Toc111014568"/>
      <w:r w:rsidRPr="00E24250">
        <w:rPr>
          <w:rFonts w:cs="Arial"/>
          <w:b/>
        </w:rPr>
        <w:t>Execution Log Files</w:t>
      </w:r>
      <w:bookmarkEnd w:id="17"/>
      <w:bookmarkEnd w:id="18"/>
      <w:bookmarkEnd w:id="19"/>
      <w:bookmarkEnd w:id="20"/>
      <w:r w:rsidRPr="00E24250">
        <w:rPr>
          <w:rFonts w:cs="Arial"/>
          <w:b/>
        </w:rPr>
        <w:t xml:space="preserve"> </w:t>
      </w:r>
    </w:p>
    <w:p w:rsidR="00446488" w:rsidRPr="00A54DBC" w:rsidRDefault="00D62462" w:rsidP="00446488">
      <w:pPr>
        <w:pStyle w:val="Heading2"/>
        <w:numPr>
          <w:ilvl w:val="1"/>
          <w:numId w:val="2"/>
        </w:numPr>
        <w:overflowPunct w:val="0"/>
        <w:autoSpaceDE w:val="0"/>
        <w:autoSpaceDN w:val="0"/>
        <w:adjustRightInd w:val="0"/>
        <w:spacing w:before="480"/>
        <w:rPr>
          <w:rFonts w:cs="Arial"/>
          <w:sz w:val="28"/>
          <w:szCs w:val="28"/>
        </w:rPr>
      </w:pPr>
      <w:bookmarkStart w:id="21" w:name="_Toc111014569"/>
      <w:r>
        <w:rPr>
          <w:lang w:val="en-US"/>
        </w:rPr>
        <w:t>Hisilicon Balong 5000 UE</w:t>
      </w:r>
      <w:bookmarkEnd w:id="21"/>
    </w:p>
    <w:p w:rsidR="00446488" w:rsidRDefault="00446488" w:rsidP="00446488">
      <w:pPr>
        <w:rPr>
          <w:rFonts w:cs="Arial"/>
        </w:rPr>
      </w:pPr>
      <w:r w:rsidRPr="00DC0CB3">
        <w:rPr>
          <w:rFonts w:cs="Arial"/>
        </w:rPr>
        <w:t>The</w:t>
      </w:r>
      <w:r w:rsidR="00AB3F52" w:rsidRPr="00DC0CB3">
        <w:t xml:space="preserve"> </w:t>
      </w:r>
      <w:r w:rsidR="00D62462">
        <w:t>Hisilicon Balong 5000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B72F49">
        <w:rPr>
          <w:rFonts w:cs="Arial"/>
          <w:b/>
        </w:rPr>
        <w:t>tc</w:t>
      </w:r>
      <w:r w:rsidR="002D647F" w:rsidRPr="00DC0CB3">
        <w:rPr>
          <w:rFonts w:cs="Arial"/>
          <w:b/>
        </w:rPr>
        <w:t>_</w:t>
      </w:r>
      <w:r w:rsidR="00D62462">
        <w:rPr>
          <w:rFonts w:cs="Arial"/>
          <w:b/>
        </w:rPr>
        <w:t>6_5_2_</w:t>
      </w:r>
      <w:r w:rsidR="00326CD9">
        <w:rPr>
          <w:rFonts w:cs="Arial"/>
          <w:b/>
        </w:rPr>
        <w:t>3</w:t>
      </w:r>
      <w:r w:rsidR="00D62462">
        <w:rPr>
          <w:rFonts w:cs="Arial"/>
          <w:b/>
        </w:rPr>
        <w:t>_Hisilicon</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2" w:name="_Toc122434496"/>
      <w:bookmarkStart w:id="23" w:name="_Toc295288973"/>
      <w:bookmarkStart w:id="24" w:name="_Toc325725668"/>
      <w:bookmarkStart w:id="25" w:name="_Toc111014570"/>
      <w:r w:rsidRPr="00E24250">
        <w:rPr>
          <w:rFonts w:cs="Arial"/>
          <w:b/>
        </w:rPr>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5820E3">
              <w:rPr>
                <w:b/>
              </w:rPr>
              <w:t>1014</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83038F">
              <w:t>6.5.2.</w:t>
            </w:r>
            <w:r w:rsidR="00326CD9">
              <w:t>3</w:t>
            </w:r>
            <w:r w:rsidR="007A7477">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5F2" w:rsidRDefault="007355F2">
      <w:r>
        <w:separator/>
      </w:r>
    </w:p>
  </w:endnote>
  <w:endnote w:type="continuationSeparator" w:id="0">
    <w:p w:rsidR="007355F2" w:rsidRDefault="0073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F87" w:rsidRDefault="00F57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F87" w:rsidRDefault="00F57F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F87" w:rsidRDefault="00F57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5F2" w:rsidRDefault="007355F2">
      <w:r>
        <w:separator/>
      </w:r>
    </w:p>
  </w:footnote>
  <w:footnote w:type="continuationSeparator" w:id="0">
    <w:p w:rsidR="007355F2" w:rsidRDefault="00735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r>
      <w:t xml:space="preserve">Page </w:t>
    </w:r>
    <w:r>
      <w:fldChar w:fldCharType="begin"/>
    </w:r>
    <w:r>
      <w:instrText>PAGE</w:instrText>
    </w:r>
    <w:r>
      <w:fldChar w:fldCharType="separate"/>
    </w:r>
    <w:r>
      <w:rPr>
        <w:noProof/>
      </w:rPr>
      <w:t>1</w:t>
    </w:r>
    <w:r>
      <w:rPr>
        <w:noProof/>
      </w:rPr>
      <w:fldChar w:fldCharType="end"/>
    </w:r>
    <w:r>
      <w:br/>
    </w:r>
    <w:r w:rsidR="00AA0181"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AA0181">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7A8E" w:rsidRDefault="00AA0181">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AA0181">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342AE2">
    <w:pPr>
      <w:pStyle w:val="Header"/>
      <w:tabs>
        <w:tab w:val="right" w:pos="9639"/>
      </w:tabs>
    </w:pPr>
    <w:r>
      <w:tab/>
    </w:r>
    <w:r w:rsidR="00AA0181"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AE2" w:rsidRDefault="00AA0181">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AA0181" w:rsidRPr="00A11327" w:rsidRDefault="00AA0181"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1"/>
  </w:num>
  <w:num w:numId="15">
    <w:abstractNumId w:val="13"/>
  </w:num>
  <w:num w:numId="16">
    <w:abstractNumId w:val="20"/>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37CA"/>
    <w:rsid w:val="000268D1"/>
    <w:rsid w:val="00032587"/>
    <w:rsid w:val="00037D16"/>
    <w:rsid w:val="0004231C"/>
    <w:rsid w:val="00047CA3"/>
    <w:rsid w:val="00071F52"/>
    <w:rsid w:val="00073B2F"/>
    <w:rsid w:val="000770F2"/>
    <w:rsid w:val="00081A66"/>
    <w:rsid w:val="00095449"/>
    <w:rsid w:val="000A1B8F"/>
    <w:rsid w:val="000A1C38"/>
    <w:rsid w:val="000A23BB"/>
    <w:rsid w:val="000A5BBF"/>
    <w:rsid w:val="000A5C5A"/>
    <w:rsid w:val="000A6394"/>
    <w:rsid w:val="000B0A16"/>
    <w:rsid w:val="000B3E73"/>
    <w:rsid w:val="000B6051"/>
    <w:rsid w:val="000B7FED"/>
    <w:rsid w:val="000C038A"/>
    <w:rsid w:val="000C0936"/>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BB7"/>
    <w:rsid w:val="00156710"/>
    <w:rsid w:val="001616C7"/>
    <w:rsid w:val="001620FE"/>
    <w:rsid w:val="00164295"/>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46037"/>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0720A"/>
    <w:rsid w:val="0031620C"/>
    <w:rsid w:val="003220BE"/>
    <w:rsid w:val="00326CD9"/>
    <w:rsid w:val="00333B12"/>
    <w:rsid w:val="003376A4"/>
    <w:rsid w:val="00342AE2"/>
    <w:rsid w:val="003436E5"/>
    <w:rsid w:val="00346664"/>
    <w:rsid w:val="00346D37"/>
    <w:rsid w:val="00350710"/>
    <w:rsid w:val="00352158"/>
    <w:rsid w:val="00353378"/>
    <w:rsid w:val="003609EF"/>
    <w:rsid w:val="0036231A"/>
    <w:rsid w:val="00365AD1"/>
    <w:rsid w:val="00374DD4"/>
    <w:rsid w:val="00397DDE"/>
    <w:rsid w:val="003A0660"/>
    <w:rsid w:val="003B4DF5"/>
    <w:rsid w:val="003C07F6"/>
    <w:rsid w:val="003C244B"/>
    <w:rsid w:val="003D31FC"/>
    <w:rsid w:val="003D350C"/>
    <w:rsid w:val="003E1305"/>
    <w:rsid w:val="003E190F"/>
    <w:rsid w:val="003E1A36"/>
    <w:rsid w:val="003F457E"/>
    <w:rsid w:val="004026B1"/>
    <w:rsid w:val="00410371"/>
    <w:rsid w:val="0041230B"/>
    <w:rsid w:val="00412C82"/>
    <w:rsid w:val="004222C6"/>
    <w:rsid w:val="004242F1"/>
    <w:rsid w:val="00425EA0"/>
    <w:rsid w:val="00427E79"/>
    <w:rsid w:val="00430354"/>
    <w:rsid w:val="00435419"/>
    <w:rsid w:val="00440DD3"/>
    <w:rsid w:val="00444367"/>
    <w:rsid w:val="00445EB9"/>
    <w:rsid w:val="00446488"/>
    <w:rsid w:val="0045387E"/>
    <w:rsid w:val="00460127"/>
    <w:rsid w:val="00461F12"/>
    <w:rsid w:val="004642F4"/>
    <w:rsid w:val="00465862"/>
    <w:rsid w:val="00467CA6"/>
    <w:rsid w:val="00480E1E"/>
    <w:rsid w:val="00487341"/>
    <w:rsid w:val="00487D3B"/>
    <w:rsid w:val="00492A1B"/>
    <w:rsid w:val="004932AE"/>
    <w:rsid w:val="004A18BE"/>
    <w:rsid w:val="004A5FEE"/>
    <w:rsid w:val="004A7F8E"/>
    <w:rsid w:val="004B75B7"/>
    <w:rsid w:val="004C3F6A"/>
    <w:rsid w:val="004C6A38"/>
    <w:rsid w:val="004F69EA"/>
    <w:rsid w:val="004F7D61"/>
    <w:rsid w:val="0051580D"/>
    <w:rsid w:val="005232B2"/>
    <w:rsid w:val="005245B9"/>
    <w:rsid w:val="00524690"/>
    <w:rsid w:val="0052642A"/>
    <w:rsid w:val="005463B6"/>
    <w:rsid w:val="00547111"/>
    <w:rsid w:val="0055770B"/>
    <w:rsid w:val="00581022"/>
    <w:rsid w:val="005820E3"/>
    <w:rsid w:val="0058550A"/>
    <w:rsid w:val="00585A9E"/>
    <w:rsid w:val="005867C5"/>
    <w:rsid w:val="00586F0C"/>
    <w:rsid w:val="00590D2E"/>
    <w:rsid w:val="00592874"/>
    <w:rsid w:val="00592959"/>
    <w:rsid w:val="00592D74"/>
    <w:rsid w:val="005959BD"/>
    <w:rsid w:val="005A5302"/>
    <w:rsid w:val="005B197D"/>
    <w:rsid w:val="005C6231"/>
    <w:rsid w:val="005D0F31"/>
    <w:rsid w:val="005E2C44"/>
    <w:rsid w:val="005F202F"/>
    <w:rsid w:val="00602FE0"/>
    <w:rsid w:val="006039DF"/>
    <w:rsid w:val="006074DF"/>
    <w:rsid w:val="0061215C"/>
    <w:rsid w:val="00614BF9"/>
    <w:rsid w:val="00615EC0"/>
    <w:rsid w:val="00617D68"/>
    <w:rsid w:val="0062002C"/>
    <w:rsid w:val="00621188"/>
    <w:rsid w:val="00624B10"/>
    <w:rsid w:val="006257ED"/>
    <w:rsid w:val="00630C8E"/>
    <w:rsid w:val="00632E3F"/>
    <w:rsid w:val="00641AA9"/>
    <w:rsid w:val="00656E20"/>
    <w:rsid w:val="00667F5B"/>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73"/>
    <w:rsid w:val="006D2480"/>
    <w:rsid w:val="006D5EE2"/>
    <w:rsid w:val="006E17B8"/>
    <w:rsid w:val="006E21FB"/>
    <w:rsid w:val="006E3070"/>
    <w:rsid w:val="006F2E2B"/>
    <w:rsid w:val="006F605B"/>
    <w:rsid w:val="006F6859"/>
    <w:rsid w:val="00700040"/>
    <w:rsid w:val="007005CE"/>
    <w:rsid w:val="00704B81"/>
    <w:rsid w:val="00705E16"/>
    <w:rsid w:val="00710028"/>
    <w:rsid w:val="007160EF"/>
    <w:rsid w:val="00724479"/>
    <w:rsid w:val="00730028"/>
    <w:rsid w:val="007355F2"/>
    <w:rsid w:val="0073784E"/>
    <w:rsid w:val="00742C1C"/>
    <w:rsid w:val="00754554"/>
    <w:rsid w:val="00760F43"/>
    <w:rsid w:val="00771DEC"/>
    <w:rsid w:val="00774D1C"/>
    <w:rsid w:val="00780828"/>
    <w:rsid w:val="00780D4E"/>
    <w:rsid w:val="007837BF"/>
    <w:rsid w:val="00792342"/>
    <w:rsid w:val="00796061"/>
    <w:rsid w:val="007977A8"/>
    <w:rsid w:val="007A4F50"/>
    <w:rsid w:val="007A52C8"/>
    <w:rsid w:val="007A7477"/>
    <w:rsid w:val="007B073E"/>
    <w:rsid w:val="007B444D"/>
    <w:rsid w:val="007B45B2"/>
    <w:rsid w:val="007B512A"/>
    <w:rsid w:val="007C2097"/>
    <w:rsid w:val="007C2E1F"/>
    <w:rsid w:val="007D6A07"/>
    <w:rsid w:val="007E6207"/>
    <w:rsid w:val="007E7B05"/>
    <w:rsid w:val="007F533E"/>
    <w:rsid w:val="007F7259"/>
    <w:rsid w:val="008040A8"/>
    <w:rsid w:val="00804E18"/>
    <w:rsid w:val="00804E46"/>
    <w:rsid w:val="0081566D"/>
    <w:rsid w:val="00820658"/>
    <w:rsid w:val="008279FA"/>
    <w:rsid w:val="0083038F"/>
    <w:rsid w:val="00831670"/>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27A8E"/>
    <w:rsid w:val="00941E30"/>
    <w:rsid w:val="009458F4"/>
    <w:rsid w:val="00954373"/>
    <w:rsid w:val="00957164"/>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B11FA"/>
    <w:rsid w:val="009C1586"/>
    <w:rsid w:val="009D1F45"/>
    <w:rsid w:val="009D742B"/>
    <w:rsid w:val="009E009E"/>
    <w:rsid w:val="009E3297"/>
    <w:rsid w:val="009F0017"/>
    <w:rsid w:val="009F33B7"/>
    <w:rsid w:val="009F4BF7"/>
    <w:rsid w:val="009F5112"/>
    <w:rsid w:val="009F734F"/>
    <w:rsid w:val="00A01CF2"/>
    <w:rsid w:val="00A2244A"/>
    <w:rsid w:val="00A246B6"/>
    <w:rsid w:val="00A338FD"/>
    <w:rsid w:val="00A3619C"/>
    <w:rsid w:val="00A36E9B"/>
    <w:rsid w:val="00A47E70"/>
    <w:rsid w:val="00A50CF0"/>
    <w:rsid w:val="00A52F6F"/>
    <w:rsid w:val="00A54DBC"/>
    <w:rsid w:val="00A605F8"/>
    <w:rsid w:val="00A62F21"/>
    <w:rsid w:val="00A639EA"/>
    <w:rsid w:val="00A71115"/>
    <w:rsid w:val="00A7671C"/>
    <w:rsid w:val="00A8151D"/>
    <w:rsid w:val="00A93136"/>
    <w:rsid w:val="00AA0181"/>
    <w:rsid w:val="00AA2CBC"/>
    <w:rsid w:val="00AA340C"/>
    <w:rsid w:val="00AB3F52"/>
    <w:rsid w:val="00AC2C87"/>
    <w:rsid w:val="00AC3D59"/>
    <w:rsid w:val="00AC5820"/>
    <w:rsid w:val="00AC748D"/>
    <w:rsid w:val="00AD1CD8"/>
    <w:rsid w:val="00AD2CBF"/>
    <w:rsid w:val="00AE0A90"/>
    <w:rsid w:val="00AF172F"/>
    <w:rsid w:val="00B036C9"/>
    <w:rsid w:val="00B136F6"/>
    <w:rsid w:val="00B17E98"/>
    <w:rsid w:val="00B2119C"/>
    <w:rsid w:val="00B23F0E"/>
    <w:rsid w:val="00B258BB"/>
    <w:rsid w:val="00B30378"/>
    <w:rsid w:val="00B40169"/>
    <w:rsid w:val="00B42F89"/>
    <w:rsid w:val="00B475C4"/>
    <w:rsid w:val="00B51FCB"/>
    <w:rsid w:val="00B60E51"/>
    <w:rsid w:val="00B64B6D"/>
    <w:rsid w:val="00B67B97"/>
    <w:rsid w:val="00B70080"/>
    <w:rsid w:val="00B72F49"/>
    <w:rsid w:val="00B743EF"/>
    <w:rsid w:val="00B75E77"/>
    <w:rsid w:val="00B75F92"/>
    <w:rsid w:val="00B8454C"/>
    <w:rsid w:val="00B92E3E"/>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6C0E"/>
    <w:rsid w:val="00C07734"/>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37C1"/>
    <w:rsid w:val="00C94DFE"/>
    <w:rsid w:val="00C95985"/>
    <w:rsid w:val="00C979AE"/>
    <w:rsid w:val="00CB21F1"/>
    <w:rsid w:val="00CB3E3D"/>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51B44"/>
    <w:rsid w:val="00D62462"/>
    <w:rsid w:val="00D64DA8"/>
    <w:rsid w:val="00D66520"/>
    <w:rsid w:val="00D74967"/>
    <w:rsid w:val="00D76276"/>
    <w:rsid w:val="00D901C4"/>
    <w:rsid w:val="00D94491"/>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0BDE"/>
    <w:rsid w:val="00EA1CC6"/>
    <w:rsid w:val="00EB092E"/>
    <w:rsid w:val="00EB09B7"/>
    <w:rsid w:val="00EB4183"/>
    <w:rsid w:val="00EC2735"/>
    <w:rsid w:val="00EC3314"/>
    <w:rsid w:val="00EC5A74"/>
    <w:rsid w:val="00EE738B"/>
    <w:rsid w:val="00EE7D7C"/>
    <w:rsid w:val="00EF1739"/>
    <w:rsid w:val="00F06A73"/>
    <w:rsid w:val="00F10AB5"/>
    <w:rsid w:val="00F16198"/>
    <w:rsid w:val="00F1774A"/>
    <w:rsid w:val="00F25D98"/>
    <w:rsid w:val="00F300FB"/>
    <w:rsid w:val="00F305A9"/>
    <w:rsid w:val="00F30F52"/>
    <w:rsid w:val="00F31650"/>
    <w:rsid w:val="00F33432"/>
    <w:rsid w:val="00F415DA"/>
    <w:rsid w:val="00F524D0"/>
    <w:rsid w:val="00F52602"/>
    <w:rsid w:val="00F57F87"/>
    <w:rsid w:val="00F80452"/>
    <w:rsid w:val="00F829B4"/>
    <w:rsid w:val="00F91785"/>
    <w:rsid w:val="00F92A89"/>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133F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0E5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D2FE8-CDA4-4FC8-A9AD-8B86D456C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1209</Words>
  <Characters>6894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2022-08-10T08:01:00Z</dcterms:created>
  <dcterms:modified xsi:type="dcterms:W3CDTF">2022-08-10T08:27:00Z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