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3448CBDE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670095">
        <w:fldChar w:fldCharType="begin"/>
      </w:r>
      <w:r w:rsidR="00670095">
        <w:instrText xml:space="preserve"> DOCPROPERTY  TSG/WGRef  \* MERGEFORMAT </w:instrText>
      </w:r>
      <w:r w:rsidR="00670095">
        <w:fldChar w:fldCharType="separate"/>
      </w:r>
      <w:r>
        <w:rPr>
          <w:b/>
          <w:noProof/>
          <w:sz w:val="24"/>
        </w:rPr>
        <w:t>RAN5</w:t>
      </w:r>
      <w:r w:rsidR="0067009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70095">
        <w:fldChar w:fldCharType="begin"/>
      </w:r>
      <w:r w:rsidR="00670095">
        <w:instrText xml:space="preserve"> DOCPROPERTY  MtgSeq  \* MERGEFORMAT </w:instrText>
      </w:r>
      <w:r w:rsidR="00670095">
        <w:fldChar w:fldCharType="separate"/>
      </w:r>
      <w:r w:rsidRPr="00EB09B7">
        <w:rPr>
          <w:b/>
          <w:noProof/>
          <w:sz w:val="24"/>
        </w:rPr>
        <w:t>202</w:t>
      </w:r>
      <w:r w:rsidR="00670095">
        <w:rPr>
          <w:b/>
          <w:noProof/>
          <w:sz w:val="24"/>
        </w:rPr>
        <w:fldChar w:fldCharType="end"/>
      </w:r>
      <w:r w:rsidR="00F92CF9">
        <w:rPr>
          <w:b/>
          <w:noProof/>
          <w:sz w:val="24"/>
        </w:rPr>
        <w:t>2</w:t>
      </w:r>
      <w:r w:rsidR="00670095">
        <w:fldChar w:fldCharType="begin"/>
      </w:r>
      <w:r w:rsidR="00670095">
        <w:instrText xml:space="preserve"> DOCPROPERTY  MtgTitle  \* MERGEFORMAT </w:instrText>
      </w:r>
      <w:r w:rsidR="00670095">
        <w:fldChar w:fldCharType="separate"/>
      </w:r>
      <w:r>
        <w:rPr>
          <w:b/>
          <w:noProof/>
          <w:sz w:val="24"/>
        </w:rPr>
        <w:t>-TTCN email</w:t>
      </w:r>
      <w:r w:rsidR="0067009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E3C6C" w:rsidRPr="00EE3C6C">
        <w:rPr>
          <w:b/>
          <w:bCs/>
          <w:i/>
          <w:iCs/>
          <w:sz w:val="24"/>
          <w:szCs w:val="24"/>
        </w:rPr>
        <w:t>R5s220960</w:t>
      </w:r>
    </w:p>
    <w:p w14:paraId="663EA847" w14:textId="60ECEAD5" w:rsidR="000148C5" w:rsidRDefault="00670095" w:rsidP="000148C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48C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92CF9">
        <w:rPr>
          <w:b/>
          <w:noProof/>
          <w:sz w:val="24"/>
        </w:rPr>
        <w:t>13</w:t>
      </w:r>
      <w:r w:rsidR="000148C5" w:rsidRPr="00BA51D9">
        <w:rPr>
          <w:b/>
          <w:noProof/>
          <w:sz w:val="24"/>
        </w:rPr>
        <w:t>th Dec 20</w:t>
      </w:r>
      <w:r w:rsidR="000148C5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F92CF9">
        <w:rPr>
          <w:b/>
          <w:noProof/>
          <w:sz w:val="24"/>
        </w:rPr>
        <w:t>1</w:t>
      </w:r>
      <w:r w:rsidR="000148C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148C5"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fldChar w:fldCharType="end"/>
      </w:r>
      <w:r w:rsidR="00F92CF9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321DF6B3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F7B3B">
              <w:rPr>
                <w:i/>
                <w:noProof/>
                <w:sz w:val="14"/>
              </w:rPr>
              <w:t>2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77777777" w:rsidR="00DA10BB" w:rsidRPr="000148C5" w:rsidRDefault="009A326D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r w:rsidRPr="000148C5">
              <w:rPr>
                <w:b/>
                <w:sz w:val="28"/>
                <w:szCs w:val="28"/>
                <w:lang w:val="en-US" w:eastAsia="zh-CN"/>
              </w:rPr>
              <w:t>36.523-</w:t>
            </w:r>
            <w:r w:rsidR="005043D2" w:rsidRPr="000148C5">
              <w:rPr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234551B3" w:rsidR="00DA10BB" w:rsidRPr="00EE3C6C" w:rsidRDefault="00EE3C6C" w:rsidP="0035730B">
            <w:pPr>
              <w:pStyle w:val="CRCoverPage"/>
              <w:spacing w:after="0"/>
              <w:rPr>
                <w:b/>
                <w:bCs/>
                <w:noProof/>
                <w:sz w:val="24"/>
                <w:szCs w:val="24"/>
              </w:rPr>
            </w:pPr>
            <w:r w:rsidRPr="00EE3C6C">
              <w:rPr>
                <w:rFonts w:cs="Arial"/>
                <w:b/>
                <w:bCs/>
                <w:color w:val="000000"/>
                <w:sz w:val="24"/>
                <w:szCs w:val="24"/>
              </w:rPr>
              <w:t>4684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7777777" w:rsidR="00DA10BB" w:rsidRPr="00410371" w:rsidRDefault="00670095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62A79654" w:rsidR="00DA10BB" w:rsidRPr="00410371" w:rsidRDefault="00670095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1</w:t>
            </w:r>
            <w:r w:rsidR="009E7C95">
              <w:rPr>
                <w:b/>
                <w:noProof/>
                <w:sz w:val="28"/>
              </w:rPr>
              <w:t>7</w:t>
            </w:r>
            <w:r w:rsidR="00DA10BB" w:rsidRPr="00410371">
              <w:rPr>
                <w:b/>
                <w:noProof/>
                <w:sz w:val="28"/>
              </w:rPr>
              <w:t>.</w:t>
            </w:r>
            <w:r w:rsidR="009963D4">
              <w:rPr>
                <w:b/>
                <w:noProof/>
                <w:sz w:val="28"/>
              </w:rPr>
              <w:t>3</w:t>
            </w:r>
            <w:r w:rsidR="00DA10BB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7A5D5218" w:rsidR="00A1752C" w:rsidRDefault="002A5669" w:rsidP="00A1752C">
            <w:pPr>
              <w:pStyle w:val="CRCoverPage"/>
              <w:spacing w:after="0"/>
              <w:ind w:left="100"/>
            </w:pPr>
            <w:r>
              <w:t xml:space="preserve">Correction </w:t>
            </w:r>
            <w:r w:rsidR="00786093">
              <w:t>to</w:t>
            </w:r>
            <w:r w:rsidR="00FE3D89">
              <w:t xml:space="preserve"> </w:t>
            </w:r>
            <w:r w:rsidR="009963D4" w:rsidRPr="009963D4">
              <w:t>function</w:t>
            </w:r>
            <w:r w:rsidR="009665A8">
              <w:t xml:space="preserve"> </w:t>
            </w:r>
            <w:r w:rsidR="009665A8" w:rsidRPr="009665A8">
              <w:t>f_EUTRA_WaitForIMSReRegister</w:t>
            </w:r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670095">
              <w:fldChar w:fldCharType="begin"/>
            </w:r>
            <w:r w:rsidR="00670095">
              <w:instrText xml:space="preserve"> DOCPROPERTY  SourceIfTsg  \* MERGEFORMAT </w:instrText>
            </w:r>
            <w:r w:rsidR="00670095">
              <w:fldChar w:fldCharType="separate"/>
            </w:r>
            <w:r w:rsidR="00670095">
              <w:fldChar w:fldCharType="end"/>
            </w:r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1008AC5D" w:rsidR="00A1752C" w:rsidRDefault="00E8137F" w:rsidP="00667A8A">
            <w:pPr>
              <w:pStyle w:val="CRCoverPage"/>
              <w:spacing w:after="0"/>
              <w:ind w:left="100"/>
            </w:pPr>
            <w:r w:rsidRPr="00E8137F">
              <w:t>TEI8_Test</w:t>
            </w:r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26CB90FF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F92CF9">
              <w:t>2</w:t>
            </w:r>
            <w:r>
              <w:t>-</w:t>
            </w:r>
            <w:r w:rsidR="003D1DB9">
              <w:t>0</w:t>
            </w:r>
            <w:r w:rsidR="009963D4">
              <w:t>7</w:t>
            </w:r>
            <w:r>
              <w:t>-</w:t>
            </w:r>
            <w:r w:rsidR="005B45A8">
              <w:t>2</w:t>
            </w:r>
            <w:r w:rsidR="008924B3">
              <w:t>8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77777777" w:rsidR="00A1752C" w:rsidRDefault="00670095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1752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5C04D22F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F7B3B">
              <w:rPr>
                <w:noProof/>
              </w:rPr>
              <w:t>7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5E73230F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8E1E7" w14:textId="3886DD64" w:rsidR="00B03522" w:rsidRPr="005D3F7D" w:rsidRDefault="00865DA8" w:rsidP="00C35C2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val="en-SG" w:eastAsia="ja-JP"/>
              </w:rPr>
              <w:t xml:space="preserve">Post IMS Reregistration </w:t>
            </w:r>
            <w:r>
              <w:rPr>
                <w:rFonts w:cs="Arial"/>
                <w:lang w:eastAsia="en-GB"/>
              </w:rPr>
              <w:t>procedure,</w:t>
            </w:r>
            <w:r>
              <w:rPr>
                <w:rFonts w:cs="Arial"/>
                <w:lang w:val="en-SG" w:eastAsia="ja-JP"/>
              </w:rPr>
              <w:t xml:space="preserve"> t</w:t>
            </w:r>
            <w:r w:rsidR="00B37ADB">
              <w:rPr>
                <w:rFonts w:cs="Arial"/>
                <w:lang w:val="en-SG" w:eastAsia="ja-JP"/>
              </w:rPr>
              <w:t xml:space="preserve">he state of the IMS DefaultHandler is not </w:t>
            </w:r>
            <w:r w:rsidR="00740E9D">
              <w:rPr>
                <w:rFonts w:cs="Arial"/>
                <w:lang w:val="en-SG" w:eastAsia="ja-JP"/>
              </w:rPr>
              <w:t>updated to set to</w:t>
            </w:r>
            <w:r w:rsidR="00B37ADB">
              <w:rPr>
                <w:rFonts w:cs="Arial"/>
                <w:lang w:val="en-SG" w:eastAsia="ja-JP"/>
              </w:rPr>
              <w:t xml:space="preserve"> </w:t>
            </w:r>
            <w:r w:rsidR="00740E9D" w:rsidRPr="00740E9D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WaitForDeregistration</w:t>
            </w:r>
            <w:r w:rsidR="00B37ADB">
              <w:rPr>
                <w:rFonts w:cs="Arial"/>
                <w:lang w:val="en-SG" w:eastAsia="ja-JP"/>
              </w:rPr>
              <w:t xml:space="preserve">, </w:t>
            </w:r>
            <w:r w:rsidR="00740E9D">
              <w:rPr>
                <w:rFonts w:cs="Arial"/>
                <w:lang w:val="en-SG" w:eastAsia="ja-JP"/>
              </w:rPr>
              <w:t xml:space="preserve">and </w:t>
            </w:r>
            <w:r>
              <w:rPr>
                <w:rFonts w:cs="Arial"/>
                <w:lang w:val="en-SG" w:eastAsia="ja-JP"/>
              </w:rPr>
              <w:t xml:space="preserve">hence </w:t>
            </w:r>
            <w:r w:rsidR="00740E9D">
              <w:rPr>
                <w:rFonts w:cs="Arial"/>
                <w:lang w:val="en-SG" w:eastAsia="ja-JP"/>
              </w:rPr>
              <w:t>while performing IMS Deregistration</w:t>
            </w:r>
            <w:r w:rsidR="005B45A8">
              <w:rPr>
                <w:rFonts w:cs="Arial"/>
                <w:lang w:val="en-SG" w:eastAsia="ja-JP"/>
              </w:rPr>
              <w:t xml:space="preserve"> </w:t>
            </w:r>
            <w:r w:rsidR="005B45A8">
              <w:rPr>
                <w:rFonts w:cs="Arial"/>
                <w:lang w:eastAsia="en-GB"/>
              </w:rPr>
              <w:t>procedure</w:t>
            </w:r>
            <w:r>
              <w:rPr>
                <w:rFonts w:cs="Arial"/>
                <w:lang w:val="en-SG" w:eastAsia="ja-JP"/>
              </w:rPr>
              <w:t>, ttcn incorrectly invokes Reregistration function</w:t>
            </w:r>
            <w:r w:rsidR="005B45A8">
              <w:rPr>
                <w:rFonts w:cs="Arial"/>
                <w:lang w:val="en-SG" w:eastAsia="ja-JP"/>
              </w:rPr>
              <w:t>s</w:t>
            </w:r>
            <w:r>
              <w:rPr>
                <w:rFonts w:cs="Arial"/>
                <w:lang w:val="en-SG" w:eastAsia="ja-JP"/>
              </w:rPr>
              <w:t xml:space="preserve"> in place of </w:t>
            </w:r>
            <w:r w:rsidR="005B45A8">
              <w:rPr>
                <w:rFonts w:cs="Arial"/>
                <w:lang w:val="en-SG" w:eastAsia="ja-JP"/>
              </w:rPr>
              <w:t>Deregistration functions.</w:t>
            </w:r>
          </w:p>
        </w:tc>
      </w:tr>
      <w:tr w:rsidR="00BB53CF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5033BC7" w:rsidR="00BB53CF" w:rsidRPr="00ED00B8" w:rsidRDefault="00BB53CF" w:rsidP="00BB53CF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BB53CF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5C8728C2" w:rsidR="00BB53CF" w:rsidRPr="00FE3D89" w:rsidRDefault="009665A8" w:rsidP="00BB53CF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Coordination message is sent to indicate </w:t>
            </w:r>
            <w:r w:rsidR="00877145">
              <w:rPr>
                <w:rFonts w:ascii="Arial" w:hAnsi="Arial" w:cs="Arial"/>
                <w:lang w:eastAsia="en-GB"/>
              </w:rPr>
              <w:t xml:space="preserve">end of IMS Reregistration procedure by using template </w:t>
            </w:r>
            <w:r w:rsidR="00877145" w:rsidRPr="00877145">
              <w:rPr>
                <w:rFonts w:ascii="Arial" w:hAnsi="Arial" w:cs="Arial"/>
                <w:lang w:eastAsia="en-GB"/>
              </w:rPr>
              <w:t>cms_IPCAN_IMS_ReregistrationStop</w:t>
            </w:r>
          </w:p>
        </w:tc>
      </w:tr>
      <w:tr w:rsidR="00BB53CF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BB53CF" w:rsidRPr="00C91E2F" w:rsidRDefault="00BB53CF" w:rsidP="00BB53CF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BB53CF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798F4508" w:rsidR="00BB53CF" w:rsidRPr="00C91E2F" w:rsidRDefault="00BB53CF" w:rsidP="00BB53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Conformant UE will fail the test case</w:t>
            </w:r>
            <w:r w:rsidR="00CA570B">
              <w:rPr>
                <w:rFonts w:cs="Arial"/>
                <w:lang w:eastAsia="en-GB"/>
              </w:rPr>
              <w:t>s</w:t>
            </w:r>
          </w:p>
        </w:tc>
      </w:tr>
      <w:tr w:rsidR="00BB53CF" w14:paraId="4F7AD0A6" w14:textId="77777777" w:rsidTr="008A3A1D">
        <w:tc>
          <w:tcPr>
            <w:tcW w:w="2694" w:type="dxa"/>
            <w:gridSpan w:val="2"/>
          </w:tcPr>
          <w:p w14:paraId="221CF00C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7CB42D96" w:rsidR="00BB53CF" w:rsidRDefault="005B45A8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6.1.1.1, 6.1.1.1b, 6.1.1.2, 6.1.1.2a, 6.1.1.3b, 6.1.1.6, 6.1.1.6a, 9.2.1.1.7, 9.2.1.1.7a, 9.2.3.1.4, 9.2.3.1.25, 9.2.3.2.13, 11.2.6, 11.2.7</w:t>
            </w:r>
          </w:p>
        </w:tc>
      </w:tr>
      <w:tr w:rsidR="00BB53CF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1F208296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49C5FC8F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4B76D031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281DC444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3D3E742F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68B0C70D" w:rsidR="00BB53CF" w:rsidRDefault="001C4F0A" w:rsidP="00BB53CF">
            <w:pPr>
              <w:pStyle w:val="CRCoverPage"/>
              <w:spacing w:after="0"/>
              <w:rPr>
                <w:noProof/>
              </w:rPr>
            </w:pPr>
            <w:r w:rsidRPr="001C4F0A">
              <w:rPr>
                <w:noProof/>
              </w:rPr>
              <w:t>R5s220228</w:t>
            </w:r>
            <w:r>
              <w:rPr>
                <w:noProof/>
              </w:rPr>
              <w:t xml:space="preserve">, </w:t>
            </w:r>
            <w:r w:rsidRPr="001C4F0A">
              <w:rPr>
                <w:noProof/>
              </w:rPr>
              <w:t>R5s22022</w:t>
            </w:r>
            <w:r>
              <w:rPr>
                <w:noProof/>
              </w:rPr>
              <w:t>9</w:t>
            </w:r>
          </w:p>
        </w:tc>
      </w:tr>
      <w:tr w:rsidR="00BB53CF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BB53CF" w:rsidRPr="008863B9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BB53CF" w:rsidRPr="008863B9" w:rsidRDefault="00BB53CF" w:rsidP="00BB53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3CF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C2457A" w14:textId="77777777" w:rsidR="009A3E76" w:rsidRPr="009A3E76" w:rsidRDefault="009A3E76" w:rsidP="009A3E76">
      <w:pPr>
        <w:spacing w:before="240" w:after="60"/>
        <w:outlineLvl w:val="0"/>
        <w:rPr>
          <w:rFonts w:ascii="Cambria" w:eastAsia="Times New Roman" w:hAnsi="Cambria" w:cs="Arial"/>
          <w:b/>
          <w:bCs/>
          <w:kern w:val="28"/>
          <w:sz w:val="32"/>
          <w:szCs w:val="32"/>
          <w:lang w:eastAsia="en-GB"/>
        </w:rPr>
      </w:pPr>
      <w:bookmarkStart w:id="1" w:name="_Toc58338508"/>
      <w:r w:rsidRPr="009A3E76">
        <w:rPr>
          <w:rFonts w:ascii="Cambria" w:eastAsia="Times New Roman" w:hAnsi="Cambria" w:cs="Arial"/>
          <w:b/>
          <w:bCs/>
          <w:kern w:val="28"/>
          <w:sz w:val="32"/>
          <w:szCs w:val="32"/>
        </w:rPr>
        <w:lastRenderedPageBreak/>
        <w:t>Table of Contents</w:t>
      </w:r>
      <w:bookmarkEnd w:id="1"/>
    </w:p>
    <w:p w14:paraId="656C65A8" w14:textId="70FBA3C7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 w:cs="Arial"/>
          <w:noProof/>
          <w:sz w:val="22"/>
        </w:rPr>
        <w:fldChar w:fldCharType="begin"/>
      </w:r>
      <w:r w:rsidRPr="009A3E76">
        <w:rPr>
          <w:rFonts w:eastAsia="Times New Roman" w:cs="Arial"/>
          <w:noProof/>
          <w:sz w:val="22"/>
        </w:rPr>
        <w:instrText xml:space="preserve"> TOC \o "1-3" </w:instrText>
      </w:r>
      <w:r w:rsidRPr="009A3E76">
        <w:rPr>
          <w:rFonts w:eastAsia="Times New Roman" w:cs="Arial"/>
          <w:noProof/>
          <w:sz w:val="22"/>
        </w:rPr>
        <w:fldChar w:fldCharType="separate"/>
      </w:r>
      <w:r w:rsidRPr="009A3E76">
        <w:rPr>
          <w:rFonts w:eastAsia="Times New Roman"/>
          <w:b/>
          <w:noProof/>
          <w:sz w:val="22"/>
          <w:lang w:eastAsia="ja-JP"/>
        </w:rPr>
        <w:t>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  <w:lang w:eastAsia="ja-JP"/>
        </w:rPr>
        <w:t>Overview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0A84C2F7" w14:textId="6F3CD973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/>
          <w:b/>
          <w:noProof/>
          <w:sz w:val="22"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</w:rPr>
        <w:t>Corrections required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2238248C" w14:textId="19F4410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>Change 1</w:t>
      </w:r>
      <w:r w:rsidRPr="009A3E76">
        <w:rPr>
          <w:rFonts w:eastAsia="Times New Roman"/>
          <w:noProof/>
        </w:rPr>
        <w:tab/>
      </w:r>
      <w:r w:rsidR="00184981">
        <w:rPr>
          <w:rFonts w:eastAsia="Times New Roman"/>
          <w:noProof/>
        </w:rPr>
        <w:t>3</w:t>
      </w:r>
    </w:p>
    <w:p w14:paraId="671658AE" w14:textId="77777777" w:rsidR="00B03522" w:rsidRPr="009A3E76" w:rsidRDefault="00B03522" w:rsidP="00CA570B">
      <w:pPr>
        <w:keepLines/>
        <w:widowControl w:val="0"/>
        <w:tabs>
          <w:tab w:val="right" w:leader="dot" w:pos="9639"/>
        </w:tabs>
        <w:spacing w:after="0"/>
        <w:ind w:right="425"/>
        <w:rPr>
          <w:rFonts w:eastAsia="Times New Roman"/>
          <w:noProof/>
        </w:rPr>
      </w:pPr>
    </w:p>
    <w:p w14:paraId="1AB8D324" w14:textId="77777777" w:rsidR="003A0AEF" w:rsidRPr="009A3E76" w:rsidRDefault="003A0AEF" w:rsidP="003A0AEF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4F2A09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8CBA18F" w14:textId="380E70ED" w:rsidR="008708CB" w:rsidRDefault="009A3E76" w:rsidP="009A3E76">
      <w:pPr>
        <w:rPr>
          <w:lang w:val="pt-BR"/>
        </w:rPr>
      </w:pPr>
      <w:r w:rsidRPr="009A3E76">
        <w:rPr>
          <w:rFonts w:eastAsia="Times New Roman"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66B40FE9" w14:textId="735EA509" w:rsidR="008B613B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</w:t>
      </w:r>
      <w:r w:rsidR="005C57E8">
        <w:rPr>
          <w:rFonts w:cs="Arial"/>
        </w:rPr>
        <w:t>-</w:t>
      </w:r>
      <w:r w:rsidR="005C57E8" w:rsidRPr="005C57E8">
        <w:rPr>
          <w:rFonts w:cs="Arial"/>
        </w:rPr>
        <w:t>B2020-09_D2</w:t>
      </w:r>
      <w:r w:rsidR="00055B8B">
        <w:rPr>
          <w:rFonts w:cs="Arial"/>
        </w:rPr>
        <w:t>2</w:t>
      </w:r>
      <w:r w:rsidR="005C57E8" w:rsidRPr="005C57E8">
        <w:rPr>
          <w:rFonts w:cs="Arial"/>
        </w:rPr>
        <w:t>wk</w:t>
      </w:r>
      <w:r w:rsidR="00055B8B">
        <w:rPr>
          <w:rFonts w:cs="Arial"/>
        </w:rPr>
        <w:t>2</w:t>
      </w:r>
      <w:r w:rsidR="00E154CC">
        <w:rPr>
          <w:rFonts w:cs="Arial"/>
        </w:rPr>
        <w:t>3</w:t>
      </w:r>
      <w:r w:rsidR="009A3E76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4D34EA3" w14:textId="77777777" w:rsidR="008B613B" w:rsidRPr="002843CD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r w:rsidR="009A326D" w:rsidRPr="00741756">
        <w:rPr>
          <w:rFonts w:cs="Arial"/>
          <w:lang w:eastAsia="ja-JP"/>
        </w:rPr>
        <w:t>Narendra.Kalahasti@anritsu.com</w:t>
      </w:r>
    </w:p>
    <w:p w14:paraId="597C99C1" w14:textId="77777777" w:rsidR="00EF51E1" w:rsidRDefault="00EF51E1"/>
    <w:p w14:paraId="3848E88F" w14:textId="13F85A3C" w:rsidR="00055B8B" w:rsidRPr="00055B8B" w:rsidRDefault="00EF51E1" w:rsidP="00055B8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63F0BF13" w14:textId="77777777" w:rsidR="00055B8B" w:rsidRDefault="00055B8B" w:rsidP="00055B8B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55B8B" w:rsidRPr="007C0A48" w14:paraId="0434B1D0" w14:textId="77777777" w:rsidTr="00A4009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22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D4EE" w14:textId="3EFA7E45" w:rsidR="00055B8B" w:rsidRPr="0068308B" w:rsidRDefault="00877145" w:rsidP="00A40090">
            <w:pPr>
              <w:rPr>
                <w:rFonts w:ascii="Arial" w:eastAsia="Calibri" w:hAnsi="Arial" w:cs="Arial"/>
                <w:color w:val="000000"/>
              </w:rPr>
            </w:pPr>
            <w:r w:rsidRPr="00877145">
              <w:rPr>
                <w:rFonts w:ascii="Arial" w:eastAsia="Calibri" w:hAnsi="Arial" w:cs="Arial"/>
                <w:color w:val="000000"/>
              </w:rPr>
              <w:t>f_EUTRA_WaitForIMSReRegister</w:t>
            </w:r>
          </w:p>
        </w:tc>
      </w:tr>
      <w:tr w:rsidR="00055B8B" w:rsidRPr="007C0A48" w14:paraId="7A930753" w14:textId="77777777" w:rsidTr="00A40090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3C12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71A1" w14:textId="18F98FE8" w:rsidR="00055B8B" w:rsidRPr="00811755" w:rsidRDefault="005B45A8" w:rsidP="00322A84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Post IMS Reregistration </w:t>
            </w:r>
            <w:r>
              <w:rPr>
                <w:rFonts w:cs="Arial"/>
                <w:lang w:eastAsia="en-GB"/>
              </w:rPr>
              <w:t>procedure,</w:t>
            </w:r>
            <w:r>
              <w:rPr>
                <w:rFonts w:cs="Arial"/>
                <w:lang w:val="en-SG" w:eastAsia="ja-JP"/>
              </w:rPr>
              <w:t xml:space="preserve"> the state of the IMS DefaultHandler is not updated to set to </w:t>
            </w:r>
            <w:r w:rsidRPr="00740E9D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WaitForDeregistration</w:t>
            </w:r>
            <w:r>
              <w:rPr>
                <w:rFonts w:cs="Arial"/>
                <w:lang w:val="en-SG" w:eastAsia="ja-JP"/>
              </w:rPr>
              <w:t>, and hence while performing IMS Deregistration procedure, ttcn incorrectly invokes Reregistration functions in place of Deregistration functions</w:t>
            </w:r>
          </w:p>
        </w:tc>
      </w:tr>
      <w:tr w:rsidR="00055B8B" w:rsidRPr="007C0A48" w14:paraId="1307C00F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F32F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51FA" w14:textId="24C39259" w:rsidR="00055B8B" w:rsidRPr="005927C6" w:rsidRDefault="00B37ADB" w:rsidP="00A40090">
            <w:pPr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eastAsia="en-GB"/>
              </w:rPr>
              <w:t xml:space="preserve">Coordination message is sent to indicate end of IMS Reregistration procedure by using template </w:t>
            </w:r>
            <w:r w:rsidRPr="00877145">
              <w:rPr>
                <w:rFonts w:ascii="Arial" w:hAnsi="Arial" w:cs="Arial"/>
                <w:lang w:eastAsia="en-GB"/>
              </w:rPr>
              <w:t>cms_IPCAN_IMS_ReregistrationStop</w:t>
            </w:r>
          </w:p>
        </w:tc>
      </w:tr>
      <w:tr w:rsidR="00055B8B" w:rsidRPr="007C0A48" w14:paraId="6954FE63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C9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7812" w14:textId="068AE4CF" w:rsidR="00055B8B" w:rsidRPr="007C0A48" w:rsidRDefault="00877145" w:rsidP="00A40090">
            <w:pPr>
              <w:spacing w:after="0"/>
              <w:rPr>
                <w:rFonts w:ascii="Arial" w:hAnsi="Arial" w:cs="Arial"/>
                <w:color w:val="000000"/>
              </w:rPr>
            </w:pPr>
            <w:r w:rsidRPr="00877145">
              <w:rPr>
                <w:rFonts w:ascii="Arial" w:hAnsi="Arial" w:cs="Arial"/>
                <w:color w:val="000000"/>
              </w:rPr>
              <w:t>EUTRA_NASSteps.ttcn</w:t>
            </w:r>
          </w:p>
        </w:tc>
      </w:tr>
      <w:tr w:rsidR="00055B8B" w:rsidRPr="007C0A48" w14:paraId="6912E2D7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107A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0379" w14:textId="77777777" w:rsidR="00055B8B" w:rsidRPr="007C0A48" w:rsidRDefault="00055B8B" w:rsidP="00A40090"/>
        </w:tc>
      </w:tr>
    </w:tbl>
    <w:p w14:paraId="1495408E" w14:textId="77777777" w:rsidR="00055B8B" w:rsidRPr="000817B8" w:rsidRDefault="00055B8B" w:rsidP="00055B8B">
      <w:pPr>
        <w:spacing w:after="0"/>
        <w:rPr>
          <w:rFonts w:ascii="Arial" w:hAnsi="Arial" w:cs="Arial"/>
          <w:b/>
          <w:lang w:eastAsia="en-GB"/>
        </w:rPr>
      </w:pPr>
    </w:p>
    <w:p w14:paraId="3CDA3106" w14:textId="77777777" w:rsidR="00055B8B" w:rsidRPr="00717CA8" w:rsidRDefault="00055B8B" w:rsidP="00055B8B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4EE48E17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function f_EUTRA_WaitForIMSReRegister(EUTRA_CellId_Type p_CellId) runs on EUTRA_PTC</w:t>
      </w:r>
    </w:p>
    <w:p w14:paraId="312BEDBC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7D4C15EB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IPCAN_RAN_Type v_RanType := f_EUTRA_IMS_GetRanType();</w:t>
      </w:r>
    </w:p>
    <w:p w14:paraId="6AF1C34B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NAS_MSG_Indication_Type v_NasInd;</w:t>
      </w:r>
    </w:p>
    <w:p w14:paraId="57DDF5E0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NAS_KsiValue v_KsiValue := f_EUTRA_SecurityKSIasme_Get();</w:t>
      </w:r>
    </w:p>
    <w:p w14:paraId="792E8649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t_WaitForIMS := 10.0;</w:t>
      </w:r>
    </w:p>
    <w:p w14:paraId="08E29EA7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8ED1128" w14:textId="1FD2A82A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(pc_IMS) { // @sic R5s220228, R5s220229 sic@</w:t>
      </w:r>
      <w:r w:rsidR="00740E9D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</w:p>
    <w:p w14:paraId="39B816FB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t_WaitForIMS.start;</w:t>
      </w:r>
    </w:p>
    <w:p w14:paraId="665660F1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alt {</w:t>
      </w:r>
    </w:p>
    <w:p w14:paraId="1AD1DB83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[] t_WaitForIMS.timeout {} // Don't do anything</w:t>
      </w:r>
    </w:p>
    <w:p w14:paraId="7FDF01E2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[] SRB.check(receive(car_SRB0_RrcPdu_IND(?, cr_RRCConnectionRequest(cr_EstablishmentCause_Any)))) {</w:t>
      </w:r>
    </w:p>
    <w:p w14:paraId="29583E61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t_WaitForIMS.stop;</w:t>
      </w:r>
    </w:p>
    <w:p w14:paraId="395DCBB5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v_NasInd := f_EUTRA_RRC_ConnEst_DefWithNas(p_CellId,</w:t>
      </w:r>
    </w:p>
    <w:p w14:paraId="5E5CA8A2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tsc_RRC_TI_Def,</w:t>
      </w:r>
    </w:p>
    <w:p w14:paraId="23BE2C70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cr_EstablishmentCause_Any,</w:t>
      </w:r>
    </w:p>
    <w:p w14:paraId="51BB9981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cr_NAS_Indication(tsc_SHT_IntegrityProtected,</w:t>
      </w:r>
    </w:p>
    <w:p w14:paraId="24FCDB62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cr_508_SERVICE_REQUEST(v_KsiValue)));</w:t>
      </w:r>
    </w:p>
    <w:p w14:paraId="1378F933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f_IP_ChangeEutraCell(IP, p_CellId);</w:t>
      </w:r>
    </w:p>
    <w:p w14:paraId="22FCCEA7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f_IMS_IPCAN_SendCoOrdMsg(IMS[tsc_Index_IMS1], cms_IPCAN_IMS_ReregistrationStart(v_RanType));</w:t>
      </w:r>
    </w:p>
    <w:p w14:paraId="5790AE30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f_EUTRA_Activate_SRB2_DRB_SendRrcMsg(p_CellId,</w:t>
      </w:r>
    </w:p>
    <w:p w14:paraId="64775940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tsc_RRC_TI_Def,</w:t>
      </w:r>
    </w:p>
    <w:p w14:paraId="51A7E914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v_NasInd.SecurityProtection.NasCount);</w:t>
      </w:r>
    </w:p>
    <w:p w14:paraId="31A595A2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86A3ADF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f_EUTRA_Activate_SRB2_DRB_ReceiveRrcAndNasMsg(p_CellId,</w:t>
      </w:r>
    </w:p>
    <w:p w14:paraId="5E6160BD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tsc_RRC_TI_Def);</w:t>
      </w:r>
    </w:p>
    <w:p w14:paraId="58C929CC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855499B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f_EUTRA_DelayForUserPlaneSignalling(waitForIMS);</w:t>
      </w:r>
    </w:p>
    <w:p w14:paraId="3AF598A0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f_EUTRA_RRC_ConnectionRelease(p_CellId);</w:t>
      </w:r>
    </w:p>
    <w:p w14:paraId="7AECF961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7027F479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47DAB813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1B9E057C" w14:textId="2CD47CF5" w:rsidR="00E8137F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5638C258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5A848215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287F50D9" w14:textId="77777777" w:rsidR="00055B8B" w:rsidRPr="00717CA8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52EB5524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>function f_EUTRA_WaitForIMSReRegister(EUTRA_CellId_Type p_CellId) runs on EUTRA_PTC</w:t>
      </w:r>
    </w:p>
    <w:p w14:paraId="292E2144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69BF09B6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IPCAN_RAN_Type v_RanType := f_EUTRA_IMS_GetRanType();</w:t>
      </w:r>
    </w:p>
    <w:p w14:paraId="60E48D6A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NAS_MSG_Indication_Type v_NasInd;</w:t>
      </w:r>
    </w:p>
    <w:p w14:paraId="3B1216D7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NAS_KsiValue v_KsiValue := f_EUTRA_SecurityKSIasme_Get();</w:t>
      </w:r>
    </w:p>
    <w:p w14:paraId="40030F32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t_WaitForIMS := 10.0;</w:t>
      </w:r>
    </w:p>
    <w:p w14:paraId="506AC9E1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BCF98FA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(pc_IMS) { // @sic R5s220228, R5s220229 sic@</w:t>
      </w:r>
    </w:p>
    <w:p w14:paraId="562C794C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t_WaitForIMS.start;</w:t>
      </w:r>
    </w:p>
    <w:p w14:paraId="03364795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alt {</w:t>
      </w:r>
    </w:p>
    <w:p w14:paraId="5464D2FA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[] t_WaitForIMS.timeout {} // Don't do anything</w:t>
      </w:r>
    </w:p>
    <w:p w14:paraId="3AFEB556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[] SRB.check(receive(car_SRB0_RrcPdu_IND(?, cr_RRCConnectionRequest(cr_EstablishmentCause_Any)))) {</w:t>
      </w:r>
    </w:p>
    <w:p w14:paraId="587F8007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t_WaitForIMS.stop;</w:t>
      </w:r>
    </w:p>
    <w:p w14:paraId="2E5F79F1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v_NasInd := f_EUTRA_RRC_ConnEst_DefWithNas(p_CellId,</w:t>
      </w:r>
    </w:p>
    <w:p w14:paraId="1FD5CD86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tsc_RRC_TI_Def,</w:t>
      </w:r>
    </w:p>
    <w:p w14:paraId="683A3F48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cr_EstablishmentCause_Any,</w:t>
      </w:r>
    </w:p>
    <w:p w14:paraId="1D9A9070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cr_NAS_Indication(tsc_SHT_IntegrityProtected,</w:t>
      </w:r>
    </w:p>
    <w:p w14:paraId="4DA3E603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cr_508_SERVICE_REQUEST(v_KsiValue)));</w:t>
      </w:r>
    </w:p>
    <w:p w14:paraId="23BBEC50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f_IP_ChangeEutraCell(IP, p_CellId);</w:t>
      </w:r>
    </w:p>
    <w:p w14:paraId="7B659020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f_IMS_IPCAN_SendCoOrdMsg(IMS[tsc_Index_IMS1], cms_IPCAN_IMS_ReregistrationStart(v_RanType));</w:t>
      </w:r>
    </w:p>
    <w:p w14:paraId="02571E61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f_EUTRA_Activate_SRB2_DRB_SendRrcMsg(p_CellId,</w:t>
      </w:r>
    </w:p>
    <w:p w14:paraId="6335215D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tsc_RRC_TI_Def,</w:t>
      </w:r>
    </w:p>
    <w:p w14:paraId="084DDA7C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v_NasInd.SecurityProtection.NasCount);</w:t>
      </w:r>
    </w:p>
    <w:p w14:paraId="2DC38E88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23FB5D2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f_EUTRA_Activate_SRB2_DRB_ReceiveRrcAndNasMsg(p_CellId,</w:t>
      </w:r>
    </w:p>
    <w:p w14:paraId="212F1EE5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tsc_RRC_TI_Def);</w:t>
      </w:r>
    </w:p>
    <w:p w14:paraId="27C0F65C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0B7DF9F" w14:textId="0DE16BA6" w:rsid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f_EUTRA_DelayForUserPlaneSignalling(waitForIMS);</w:t>
      </w:r>
    </w:p>
    <w:p w14:paraId="1BEB6C44" w14:textId="36588B81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ab/>
      </w:r>
      <w:r>
        <w:rPr>
          <w:rFonts w:ascii="Courier New" w:hAnsi="Courier New" w:cs="Courier New"/>
          <w:bCs/>
          <w:sz w:val="16"/>
          <w:szCs w:val="16"/>
          <w:lang w:eastAsia="de-DE"/>
        </w:rPr>
        <w:tab/>
      </w:r>
      <w:r>
        <w:rPr>
          <w:rFonts w:ascii="Courier New" w:hAnsi="Courier New" w:cs="Courier New"/>
          <w:bCs/>
          <w:sz w:val="16"/>
          <w:szCs w:val="16"/>
          <w:lang w:eastAsia="de-DE"/>
        </w:rPr>
        <w:tab/>
        <w:t xml:space="preserve"> </w:t>
      </w:r>
      <w:r w:rsidRPr="0087714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f_IMS_IPCAN_SendCoOrdMsg(IMS[tsc_Index_IMS1], cms_IPCAN_IMS_ReregistrationStop);</w:t>
      </w:r>
    </w:p>
    <w:p w14:paraId="190A9315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f_EUTRA_RRC_ConnectionRelease(p_CellId);</w:t>
      </w:r>
    </w:p>
    <w:p w14:paraId="45B94892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7021EEDD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60D58EB7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1BDC4402" w14:textId="7BD0FB30" w:rsidR="00E140BB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sectPr w:rsidR="00E140BB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3C2F9" w14:textId="77777777" w:rsidR="00670095" w:rsidRDefault="00670095">
      <w:pPr>
        <w:spacing w:after="0"/>
      </w:pPr>
      <w:r>
        <w:separator/>
      </w:r>
    </w:p>
  </w:endnote>
  <w:endnote w:type="continuationSeparator" w:id="0">
    <w:p w14:paraId="15015C6D" w14:textId="77777777" w:rsidR="00670095" w:rsidRDefault="006700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853DEB" w14:textId="77777777" w:rsidR="00670095" w:rsidRDefault="00670095">
      <w:pPr>
        <w:spacing w:after="0"/>
      </w:pPr>
      <w:r>
        <w:separator/>
      </w:r>
    </w:p>
  </w:footnote>
  <w:footnote w:type="continuationSeparator" w:id="0">
    <w:p w14:paraId="5DF77484" w14:textId="77777777" w:rsidR="00670095" w:rsidRDefault="006700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266A74"/>
    <w:multiLevelType w:val="hybridMultilevel"/>
    <w:tmpl w:val="38A2FD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B801D1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2642ACF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44AC2EE4"/>
    <w:multiLevelType w:val="hybridMultilevel"/>
    <w:tmpl w:val="28C80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7F0A5B"/>
    <w:multiLevelType w:val="hybridMultilevel"/>
    <w:tmpl w:val="39327F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430BBC"/>
    <w:multiLevelType w:val="hybridMultilevel"/>
    <w:tmpl w:val="B1848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10C3B16"/>
    <w:multiLevelType w:val="hybridMultilevel"/>
    <w:tmpl w:val="CD6635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300552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6566386">
    <w:abstractNumId w:val="7"/>
  </w:num>
  <w:num w:numId="3" w16cid:durableId="268242098">
    <w:abstractNumId w:val="11"/>
  </w:num>
  <w:num w:numId="4" w16cid:durableId="400249159">
    <w:abstractNumId w:val="12"/>
  </w:num>
  <w:num w:numId="5" w16cid:durableId="1900626487">
    <w:abstractNumId w:val="22"/>
  </w:num>
  <w:num w:numId="6" w16cid:durableId="2035571454">
    <w:abstractNumId w:val="0"/>
  </w:num>
  <w:num w:numId="7" w16cid:durableId="667711057">
    <w:abstractNumId w:val="4"/>
  </w:num>
  <w:num w:numId="8" w16cid:durableId="198737707">
    <w:abstractNumId w:val="16"/>
  </w:num>
  <w:num w:numId="9" w16cid:durableId="2067796567">
    <w:abstractNumId w:val="8"/>
  </w:num>
  <w:num w:numId="10" w16cid:durableId="1633747954">
    <w:abstractNumId w:val="19"/>
  </w:num>
  <w:num w:numId="11" w16cid:durableId="62677825">
    <w:abstractNumId w:val="5"/>
  </w:num>
  <w:num w:numId="12" w16cid:durableId="1151092621">
    <w:abstractNumId w:val="6"/>
  </w:num>
  <w:num w:numId="13" w16cid:durableId="164365029">
    <w:abstractNumId w:val="21"/>
  </w:num>
  <w:num w:numId="14" w16cid:durableId="576861860">
    <w:abstractNumId w:val="2"/>
  </w:num>
  <w:num w:numId="15" w16cid:durableId="1222133580">
    <w:abstractNumId w:val="9"/>
  </w:num>
  <w:num w:numId="16" w16cid:durableId="498472304">
    <w:abstractNumId w:val="3"/>
  </w:num>
  <w:num w:numId="17" w16cid:durableId="868837559">
    <w:abstractNumId w:val="17"/>
  </w:num>
  <w:num w:numId="18" w16cid:durableId="36896882">
    <w:abstractNumId w:val="18"/>
  </w:num>
  <w:num w:numId="19" w16cid:durableId="1167014060">
    <w:abstractNumId w:val="1"/>
  </w:num>
  <w:num w:numId="20" w16cid:durableId="1871722726">
    <w:abstractNumId w:val="20"/>
  </w:num>
  <w:num w:numId="21" w16cid:durableId="1170561434">
    <w:abstractNumId w:val="14"/>
  </w:num>
  <w:num w:numId="22" w16cid:durableId="1636640177">
    <w:abstractNumId w:val="15"/>
  </w:num>
  <w:num w:numId="23" w16cid:durableId="248928310">
    <w:abstractNumId w:val="10"/>
  </w:num>
  <w:num w:numId="24" w16cid:durableId="128211078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1BFB"/>
    <w:rsid w:val="00004CA8"/>
    <w:rsid w:val="00011C14"/>
    <w:rsid w:val="000148C5"/>
    <w:rsid w:val="00022E4A"/>
    <w:rsid w:val="00023769"/>
    <w:rsid w:val="00023EE7"/>
    <w:rsid w:val="00024866"/>
    <w:rsid w:val="00030D99"/>
    <w:rsid w:val="0003629C"/>
    <w:rsid w:val="000363F3"/>
    <w:rsid w:val="00037278"/>
    <w:rsid w:val="000420AB"/>
    <w:rsid w:val="00045813"/>
    <w:rsid w:val="00045B6F"/>
    <w:rsid w:val="00046841"/>
    <w:rsid w:val="00046CA3"/>
    <w:rsid w:val="000510A0"/>
    <w:rsid w:val="00054415"/>
    <w:rsid w:val="00055B8B"/>
    <w:rsid w:val="00056FC3"/>
    <w:rsid w:val="00060AF7"/>
    <w:rsid w:val="000614B3"/>
    <w:rsid w:val="00063EFD"/>
    <w:rsid w:val="000657E0"/>
    <w:rsid w:val="0006785D"/>
    <w:rsid w:val="00071F26"/>
    <w:rsid w:val="00077363"/>
    <w:rsid w:val="00086A95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A7382"/>
    <w:rsid w:val="000B1744"/>
    <w:rsid w:val="000B7973"/>
    <w:rsid w:val="000B7FED"/>
    <w:rsid w:val="000C038A"/>
    <w:rsid w:val="000C12D1"/>
    <w:rsid w:val="000C6598"/>
    <w:rsid w:val="000C6EE7"/>
    <w:rsid w:val="000D3937"/>
    <w:rsid w:val="000D40AB"/>
    <w:rsid w:val="000D5B8C"/>
    <w:rsid w:val="000E56E9"/>
    <w:rsid w:val="000F119F"/>
    <w:rsid w:val="000F2181"/>
    <w:rsid w:val="000F3F83"/>
    <w:rsid w:val="000F447C"/>
    <w:rsid w:val="000F6977"/>
    <w:rsid w:val="00105083"/>
    <w:rsid w:val="001109AC"/>
    <w:rsid w:val="00114782"/>
    <w:rsid w:val="001202A8"/>
    <w:rsid w:val="0012136E"/>
    <w:rsid w:val="00123E6F"/>
    <w:rsid w:val="0012589B"/>
    <w:rsid w:val="00126237"/>
    <w:rsid w:val="00145D43"/>
    <w:rsid w:val="001465F7"/>
    <w:rsid w:val="00146DCF"/>
    <w:rsid w:val="001536E7"/>
    <w:rsid w:val="001574CD"/>
    <w:rsid w:val="00164EFC"/>
    <w:rsid w:val="00172A27"/>
    <w:rsid w:val="00174983"/>
    <w:rsid w:val="0018050E"/>
    <w:rsid w:val="0018359B"/>
    <w:rsid w:val="00184981"/>
    <w:rsid w:val="001901A2"/>
    <w:rsid w:val="001917BC"/>
    <w:rsid w:val="00191A53"/>
    <w:rsid w:val="00192C46"/>
    <w:rsid w:val="00197A5E"/>
    <w:rsid w:val="001A08B3"/>
    <w:rsid w:val="001A15D5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C4F0A"/>
    <w:rsid w:val="001D1DC5"/>
    <w:rsid w:val="001D4ACB"/>
    <w:rsid w:val="001D5D65"/>
    <w:rsid w:val="001E41F3"/>
    <w:rsid w:val="001F28D1"/>
    <w:rsid w:val="001F406A"/>
    <w:rsid w:val="002008DE"/>
    <w:rsid w:val="00201ACB"/>
    <w:rsid w:val="002028F0"/>
    <w:rsid w:val="0020342B"/>
    <w:rsid w:val="00203E89"/>
    <w:rsid w:val="002040A1"/>
    <w:rsid w:val="00204B88"/>
    <w:rsid w:val="00204F3F"/>
    <w:rsid w:val="002066DA"/>
    <w:rsid w:val="00214D39"/>
    <w:rsid w:val="00221C5A"/>
    <w:rsid w:val="00223084"/>
    <w:rsid w:val="0022778C"/>
    <w:rsid w:val="002358C6"/>
    <w:rsid w:val="0024525F"/>
    <w:rsid w:val="002564C6"/>
    <w:rsid w:val="002565AD"/>
    <w:rsid w:val="0026004D"/>
    <w:rsid w:val="00262CA9"/>
    <w:rsid w:val="002640DD"/>
    <w:rsid w:val="00266ADF"/>
    <w:rsid w:val="00275D12"/>
    <w:rsid w:val="00275D30"/>
    <w:rsid w:val="002766B7"/>
    <w:rsid w:val="00277139"/>
    <w:rsid w:val="002843CD"/>
    <w:rsid w:val="00284FEB"/>
    <w:rsid w:val="00285DB0"/>
    <w:rsid w:val="002860C4"/>
    <w:rsid w:val="00291BB6"/>
    <w:rsid w:val="00295FE8"/>
    <w:rsid w:val="002A5669"/>
    <w:rsid w:val="002B5741"/>
    <w:rsid w:val="002B5B6B"/>
    <w:rsid w:val="002C7C0B"/>
    <w:rsid w:val="002D0DCF"/>
    <w:rsid w:val="002D1004"/>
    <w:rsid w:val="002E15A2"/>
    <w:rsid w:val="002F3F0B"/>
    <w:rsid w:val="002F45F1"/>
    <w:rsid w:val="002F60F3"/>
    <w:rsid w:val="002F7B3B"/>
    <w:rsid w:val="002F7D40"/>
    <w:rsid w:val="00305409"/>
    <w:rsid w:val="00322A84"/>
    <w:rsid w:val="00322D46"/>
    <w:rsid w:val="0032377B"/>
    <w:rsid w:val="0033294A"/>
    <w:rsid w:val="003330A6"/>
    <w:rsid w:val="0033356A"/>
    <w:rsid w:val="0033468F"/>
    <w:rsid w:val="00336D70"/>
    <w:rsid w:val="00341F6F"/>
    <w:rsid w:val="00343CD7"/>
    <w:rsid w:val="00345383"/>
    <w:rsid w:val="00346365"/>
    <w:rsid w:val="0035120E"/>
    <w:rsid w:val="00353306"/>
    <w:rsid w:val="00355B60"/>
    <w:rsid w:val="0035730B"/>
    <w:rsid w:val="003609EF"/>
    <w:rsid w:val="00362222"/>
    <w:rsid w:val="0036231A"/>
    <w:rsid w:val="003667B7"/>
    <w:rsid w:val="00374DD4"/>
    <w:rsid w:val="00375BB0"/>
    <w:rsid w:val="003806A7"/>
    <w:rsid w:val="003858C9"/>
    <w:rsid w:val="00387792"/>
    <w:rsid w:val="003904E3"/>
    <w:rsid w:val="00393BCA"/>
    <w:rsid w:val="003A0AEF"/>
    <w:rsid w:val="003A6F1B"/>
    <w:rsid w:val="003A7270"/>
    <w:rsid w:val="003C5EF7"/>
    <w:rsid w:val="003C6990"/>
    <w:rsid w:val="003D1DB9"/>
    <w:rsid w:val="003D26B2"/>
    <w:rsid w:val="003E1A36"/>
    <w:rsid w:val="003E298C"/>
    <w:rsid w:val="003E4389"/>
    <w:rsid w:val="003E51C2"/>
    <w:rsid w:val="003E600B"/>
    <w:rsid w:val="003E6689"/>
    <w:rsid w:val="003F4F07"/>
    <w:rsid w:val="003F4FC8"/>
    <w:rsid w:val="00410371"/>
    <w:rsid w:val="0041331D"/>
    <w:rsid w:val="00414C28"/>
    <w:rsid w:val="004242F1"/>
    <w:rsid w:val="0043163D"/>
    <w:rsid w:val="004349E1"/>
    <w:rsid w:val="00434A40"/>
    <w:rsid w:val="00440F70"/>
    <w:rsid w:val="00444057"/>
    <w:rsid w:val="00446488"/>
    <w:rsid w:val="00450C73"/>
    <w:rsid w:val="00452089"/>
    <w:rsid w:val="00456743"/>
    <w:rsid w:val="00457135"/>
    <w:rsid w:val="00461F12"/>
    <w:rsid w:val="00470F1E"/>
    <w:rsid w:val="004717EA"/>
    <w:rsid w:val="00471802"/>
    <w:rsid w:val="00471900"/>
    <w:rsid w:val="004727BC"/>
    <w:rsid w:val="00472D7B"/>
    <w:rsid w:val="00476699"/>
    <w:rsid w:val="00481A5D"/>
    <w:rsid w:val="0048520B"/>
    <w:rsid w:val="004856E0"/>
    <w:rsid w:val="00492261"/>
    <w:rsid w:val="004936F9"/>
    <w:rsid w:val="00495060"/>
    <w:rsid w:val="004A1672"/>
    <w:rsid w:val="004A16AA"/>
    <w:rsid w:val="004A54E6"/>
    <w:rsid w:val="004A78BC"/>
    <w:rsid w:val="004B01A5"/>
    <w:rsid w:val="004B75B7"/>
    <w:rsid w:val="004C0194"/>
    <w:rsid w:val="004C06E8"/>
    <w:rsid w:val="004D3AF2"/>
    <w:rsid w:val="004D455F"/>
    <w:rsid w:val="004D4BCF"/>
    <w:rsid w:val="004D6929"/>
    <w:rsid w:val="004F0A96"/>
    <w:rsid w:val="004F2031"/>
    <w:rsid w:val="004F661B"/>
    <w:rsid w:val="005013E9"/>
    <w:rsid w:val="005030D0"/>
    <w:rsid w:val="00503540"/>
    <w:rsid w:val="005043D2"/>
    <w:rsid w:val="005045C7"/>
    <w:rsid w:val="0051196A"/>
    <w:rsid w:val="0051580D"/>
    <w:rsid w:val="00517077"/>
    <w:rsid w:val="00520444"/>
    <w:rsid w:val="0052519B"/>
    <w:rsid w:val="005279F5"/>
    <w:rsid w:val="00534E37"/>
    <w:rsid w:val="00541599"/>
    <w:rsid w:val="005419FE"/>
    <w:rsid w:val="005431D4"/>
    <w:rsid w:val="00547111"/>
    <w:rsid w:val="00550D59"/>
    <w:rsid w:val="00552CB7"/>
    <w:rsid w:val="00555E5F"/>
    <w:rsid w:val="00565C1C"/>
    <w:rsid w:val="00565CF5"/>
    <w:rsid w:val="00566F6F"/>
    <w:rsid w:val="00570D35"/>
    <w:rsid w:val="0057488B"/>
    <w:rsid w:val="00575CCB"/>
    <w:rsid w:val="0058240F"/>
    <w:rsid w:val="005840C6"/>
    <w:rsid w:val="0058488A"/>
    <w:rsid w:val="0058765D"/>
    <w:rsid w:val="005927C6"/>
    <w:rsid w:val="00592D74"/>
    <w:rsid w:val="005A0AF9"/>
    <w:rsid w:val="005A57AC"/>
    <w:rsid w:val="005A5A37"/>
    <w:rsid w:val="005B45A8"/>
    <w:rsid w:val="005B59F3"/>
    <w:rsid w:val="005C111B"/>
    <w:rsid w:val="005C57E8"/>
    <w:rsid w:val="005C5B4B"/>
    <w:rsid w:val="005D3336"/>
    <w:rsid w:val="005D3F7D"/>
    <w:rsid w:val="005D3FCB"/>
    <w:rsid w:val="005D720A"/>
    <w:rsid w:val="005E18C6"/>
    <w:rsid w:val="005E2C44"/>
    <w:rsid w:val="005E42FB"/>
    <w:rsid w:val="005F391D"/>
    <w:rsid w:val="005F6672"/>
    <w:rsid w:val="00606FE5"/>
    <w:rsid w:val="00610C5B"/>
    <w:rsid w:val="006124C9"/>
    <w:rsid w:val="006129FD"/>
    <w:rsid w:val="0061652C"/>
    <w:rsid w:val="00617D68"/>
    <w:rsid w:val="00620F69"/>
    <w:rsid w:val="00621188"/>
    <w:rsid w:val="00622B4B"/>
    <w:rsid w:val="006257ED"/>
    <w:rsid w:val="00625867"/>
    <w:rsid w:val="00625B17"/>
    <w:rsid w:val="00642F4F"/>
    <w:rsid w:val="00644586"/>
    <w:rsid w:val="00652A36"/>
    <w:rsid w:val="00652B69"/>
    <w:rsid w:val="0065364E"/>
    <w:rsid w:val="006537B5"/>
    <w:rsid w:val="00656115"/>
    <w:rsid w:val="006632C2"/>
    <w:rsid w:val="00663945"/>
    <w:rsid w:val="00667016"/>
    <w:rsid w:val="00667A8A"/>
    <w:rsid w:val="00670095"/>
    <w:rsid w:val="006735CF"/>
    <w:rsid w:val="0067405D"/>
    <w:rsid w:val="0067447A"/>
    <w:rsid w:val="006822B6"/>
    <w:rsid w:val="00693F3D"/>
    <w:rsid w:val="00695808"/>
    <w:rsid w:val="0069647E"/>
    <w:rsid w:val="006A076B"/>
    <w:rsid w:val="006A737E"/>
    <w:rsid w:val="006B233D"/>
    <w:rsid w:val="006B46FB"/>
    <w:rsid w:val="006C10AA"/>
    <w:rsid w:val="006D10B0"/>
    <w:rsid w:val="006D4E36"/>
    <w:rsid w:val="006D743A"/>
    <w:rsid w:val="006E0D6E"/>
    <w:rsid w:val="006E21FB"/>
    <w:rsid w:val="006F214E"/>
    <w:rsid w:val="006F6247"/>
    <w:rsid w:val="006F6B99"/>
    <w:rsid w:val="006F7B09"/>
    <w:rsid w:val="007010BB"/>
    <w:rsid w:val="007043E6"/>
    <w:rsid w:val="0071035B"/>
    <w:rsid w:val="0071095F"/>
    <w:rsid w:val="00711D18"/>
    <w:rsid w:val="00732AD2"/>
    <w:rsid w:val="007375A9"/>
    <w:rsid w:val="00740E9D"/>
    <w:rsid w:val="007458D6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72C0C"/>
    <w:rsid w:val="007741E5"/>
    <w:rsid w:val="00775334"/>
    <w:rsid w:val="0078387F"/>
    <w:rsid w:val="00786093"/>
    <w:rsid w:val="0078683C"/>
    <w:rsid w:val="00791295"/>
    <w:rsid w:val="00792342"/>
    <w:rsid w:val="007965DD"/>
    <w:rsid w:val="007977A8"/>
    <w:rsid w:val="007A2EFC"/>
    <w:rsid w:val="007A549F"/>
    <w:rsid w:val="007A73E5"/>
    <w:rsid w:val="007B512A"/>
    <w:rsid w:val="007C1DE4"/>
    <w:rsid w:val="007C2097"/>
    <w:rsid w:val="007D3EF2"/>
    <w:rsid w:val="007D62F7"/>
    <w:rsid w:val="007D6A07"/>
    <w:rsid w:val="007D7566"/>
    <w:rsid w:val="007E00C6"/>
    <w:rsid w:val="007E77F8"/>
    <w:rsid w:val="007F7259"/>
    <w:rsid w:val="00801CF0"/>
    <w:rsid w:val="00802029"/>
    <w:rsid w:val="008040A8"/>
    <w:rsid w:val="0080680B"/>
    <w:rsid w:val="00806E07"/>
    <w:rsid w:val="00811654"/>
    <w:rsid w:val="00811755"/>
    <w:rsid w:val="008147B9"/>
    <w:rsid w:val="00815BDE"/>
    <w:rsid w:val="00816004"/>
    <w:rsid w:val="00820822"/>
    <w:rsid w:val="00820A1B"/>
    <w:rsid w:val="00825391"/>
    <w:rsid w:val="00826B6A"/>
    <w:rsid w:val="008279FA"/>
    <w:rsid w:val="00827F18"/>
    <w:rsid w:val="00834FE5"/>
    <w:rsid w:val="00844362"/>
    <w:rsid w:val="0084664F"/>
    <w:rsid w:val="008626E7"/>
    <w:rsid w:val="00865DA8"/>
    <w:rsid w:val="008708CB"/>
    <w:rsid w:val="00870EE7"/>
    <w:rsid w:val="00872EDD"/>
    <w:rsid w:val="00873C75"/>
    <w:rsid w:val="0087510D"/>
    <w:rsid w:val="00875162"/>
    <w:rsid w:val="00877145"/>
    <w:rsid w:val="008774AC"/>
    <w:rsid w:val="00880451"/>
    <w:rsid w:val="0088138A"/>
    <w:rsid w:val="00883A39"/>
    <w:rsid w:val="00884DB3"/>
    <w:rsid w:val="008863B9"/>
    <w:rsid w:val="00887184"/>
    <w:rsid w:val="0088771C"/>
    <w:rsid w:val="0089000A"/>
    <w:rsid w:val="008914D8"/>
    <w:rsid w:val="008924B3"/>
    <w:rsid w:val="00897733"/>
    <w:rsid w:val="008A3A1D"/>
    <w:rsid w:val="008A45A6"/>
    <w:rsid w:val="008A470E"/>
    <w:rsid w:val="008A5FFB"/>
    <w:rsid w:val="008B00F3"/>
    <w:rsid w:val="008B1EF2"/>
    <w:rsid w:val="008B2743"/>
    <w:rsid w:val="008B52D1"/>
    <w:rsid w:val="008B613B"/>
    <w:rsid w:val="008B682B"/>
    <w:rsid w:val="008D50D2"/>
    <w:rsid w:val="008D53FC"/>
    <w:rsid w:val="008E1D46"/>
    <w:rsid w:val="008E34FC"/>
    <w:rsid w:val="008E3FC1"/>
    <w:rsid w:val="008E6B1F"/>
    <w:rsid w:val="008F2D76"/>
    <w:rsid w:val="008F686C"/>
    <w:rsid w:val="00903947"/>
    <w:rsid w:val="00904182"/>
    <w:rsid w:val="00904EBA"/>
    <w:rsid w:val="00910D96"/>
    <w:rsid w:val="00911B99"/>
    <w:rsid w:val="00913E0B"/>
    <w:rsid w:val="009148DE"/>
    <w:rsid w:val="0091508F"/>
    <w:rsid w:val="009159D3"/>
    <w:rsid w:val="00916386"/>
    <w:rsid w:val="00933815"/>
    <w:rsid w:val="00941429"/>
    <w:rsid w:val="00941E30"/>
    <w:rsid w:val="00943B96"/>
    <w:rsid w:val="00945659"/>
    <w:rsid w:val="00945C25"/>
    <w:rsid w:val="009478EE"/>
    <w:rsid w:val="0095373C"/>
    <w:rsid w:val="009618CB"/>
    <w:rsid w:val="00962DBB"/>
    <w:rsid w:val="009665A8"/>
    <w:rsid w:val="00966FD7"/>
    <w:rsid w:val="00967262"/>
    <w:rsid w:val="00971C6A"/>
    <w:rsid w:val="00973015"/>
    <w:rsid w:val="009777D9"/>
    <w:rsid w:val="0098505D"/>
    <w:rsid w:val="00991B88"/>
    <w:rsid w:val="009963D4"/>
    <w:rsid w:val="009A326D"/>
    <w:rsid w:val="009A3E76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523"/>
    <w:rsid w:val="009D2FD8"/>
    <w:rsid w:val="009D7147"/>
    <w:rsid w:val="009E0D84"/>
    <w:rsid w:val="009E24DE"/>
    <w:rsid w:val="009E3297"/>
    <w:rsid w:val="009E562D"/>
    <w:rsid w:val="009E7C95"/>
    <w:rsid w:val="009F734F"/>
    <w:rsid w:val="009F7D81"/>
    <w:rsid w:val="00A00487"/>
    <w:rsid w:val="00A02C30"/>
    <w:rsid w:val="00A06659"/>
    <w:rsid w:val="00A13C79"/>
    <w:rsid w:val="00A15CA7"/>
    <w:rsid w:val="00A1752C"/>
    <w:rsid w:val="00A21671"/>
    <w:rsid w:val="00A22B3A"/>
    <w:rsid w:val="00A242B8"/>
    <w:rsid w:val="00A246B6"/>
    <w:rsid w:val="00A30AD1"/>
    <w:rsid w:val="00A35E86"/>
    <w:rsid w:val="00A40C71"/>
    <w:rsid w:val="00A44532"/>
    <w:rsid w:val="00A47E70"/>
    <w:rsid w:val="00A50CF0"/>
    <w:rsid w:val="00A52F6F"/>
    <w:rsid w:val="00A66C63"/>
    <w:rsid w:val="00A70BC7"/>
    <w:rsid w:val="00A749F0"/>
    <w:rsid w:val="00A7671C"/>
    <w:rsid w:val="00A84550"/>
    <w:rsid w:val="00A90724"/>
    <w:rsid w:val="00A92CF6"/>
    <w:rsid w:val="00A95A08"/>
    <w:rsid w:val="00A9709B"/>
    <w:rsid w:val="00A971AC"/>
    <w:rsid w:val="00AA2CBC"/>
    <w:rsid w:val="00AA47E8"/>
    <w:rsid w:val="00AA49EB"/>
    <w:rsid w:val="00AB323A"/>
    <w:rsid w:val="00AB4114"/>
    <w:rsid w:val="00AB4631"/>
    <w:rsid w:val="00AB606C"/>
    <w:rsid w:val="00AB656A"/>
    <w:rsid w:val="00AB6981"/>
    <w:rsid w:val="00AC5820"/>
    <w:rsid w:val="00AC6F2C"/>
    <w:rsid w:val="00AD0D29"/>
    <w:rsid w:val="00AD1CD8"/>
    <w:rsid w:val="00AD7B02"/>
    <w:rsid w:val="00AE0C7D"/>
    <w:rsid w:val="00AE1107"/>
    <w:rsid w:val="00AE155F"/>
    <w:rsid w:val="00AE73C6"/>
    <w:rsid w:val="00AF4DE6"/>
    <w:rsid w:val="00B03522"/>
    <w:rsid w:val="00B071E2"/>
    <w:rsid w:val="00B10B3F"/>
    <w:rsid w:val="00B10E9C"/>
    <w:rsid w:val="00B175D1"/>
    <w:rsid w:val="00B21C94"/>
    <w:rsid w:val="00B22B4C"/>
    <w:rsid w:val="00B258BB"/>
    <w:rsid w:val="00B3074E"/>
    <w:rsid w:val="00B328FE"/>
    <w:rsid w:val="00B35D2A"/>
    <w:rsid w:val="00B37ADB"/>
    <w:rsid w:val="00B40285"/>
    <w:rsid w:val="00B52828"/>
    <w:rsid w:val="00B55E92"/>
    <w:rsid w:val="00B5725C"/>
    <w:rsid w:val="00B6108A"/>
    <w:rsid w:val="00B64726"/>
    <w:rsid w:val="00B67B97"/>
    <w:rsid w:val="00B7315D"/>
    <w:rsid w:val="00B742B8"/>
    <w:rsid w:val="00B7493C"/>
    <w:rsid w:val="00B75E77"/>
    <w:rsid w:val="00B80067"/>
    <w:rsid w:val="00B81E4C"/>
    <w:rsid w:val="00B85BB1"/>
    <w:rsid w:val="00B87C67"/>
    <w:rsid w:val="00B968C8"/>
    <w:rsid w:val="00BA048E"/>
    <w:rsid w:val="00BA3EC5"/>
    <w:rsid w:val="00BA51D9"/>
    <w:rsid w:val="00BB18BB"/>
    <w:rsid w:val="00BB1BF6"/>
    <w:rsid w:val="00BB4F5B"/>
    <w:rsid w:val="00BB53CF"/>
    <w:rsid w:val="00BB5DFC"/>
    <w:rsid w:val="00BB6258"/>
    <w:rsid w:val="00BB79D1"/>
    <w:rsid w:val="00BC3295"/>
    <w:rsid w:val="00BC40B1"/>
    <w:rsid w:val="00BC42C2"/>
    <w:rsid w:val="00BC4E5F"/>
    <w:rsid w:val="00BC563B"/>
    <w:rsid w:val="00BC6B2D"/>
    <w:rsid w:val="00BD124B"/>
    <w:rsid w:val="00BD279D"/>
    <w:rsid w:val="00BD5479"/>
    <w:rsid w:val="00BD6BB8"/>
    <w:rsid w:val="00BE1D35"/>
    <w:rsid w:val="00BE2F24"/>
    <w:rsid w:val="00BE4DD2"/>
    <w:rsid w:val="00BE7DE7"/>
    <w:rsid w:val="00BF56B8"/>
    <w:rsid w:val="00C01A4C"/>
    <w:rsid w:val="00C01F20"/>
    <w:rsid w:val="00C057BC"/>
    <w:rsid w:val="00C05BEF"/>
    <w:rsid w:val="00C2299B"/>
    <w:rsid w:val="00C23C46"/>
    <w:rsid w:val="00C23D70"/>
    <w:rsid w:val="00C259BF"/>
    <w:rsid w:val="00C30A15"/>
    <w:rsid w:val="00C3279B"/>
    <w:rsid w:val="00C33675"/>
    <w:rsid w:val="00C34763"/>
    <w:rsid w:val="00C35C2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1579"/>
    <w:rsid w:val="00C657A8"/>
    <w:rsid w:val="00C66BA2"/>
    <w:rsid w:val="00C7147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A570B"/>
    <w:rsid w:val="00CC2E66"/>
    <w:rsid w:val="00CC5026"/>
    <w:rsid w:val="00CC68D0"/>
    <w:rsid w:val="00CD0C8C"/>
    <w:rsid w:val="00CE0B19"/>
    <w:rsid w:val="00CE1908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1838"/>
    <w:rsid w:val="00D03582"/>
    <w:rsid w:val="00D03F9A"/>
    <w:rsid w:val="00D05437"/>
    <w:rsid w:val="00D06665"/>
    <w:rsid w:val="00D06D51"/>
    <w:rsid w:val="00D10026"/>
    <w:rsid w:val="00D119BA"/>
    <w:rsid w:val="00D1696B"/>
    <w:rsid w:val="00D17487"/>
    <w:rsid w:val="00D2049C"/>
    <w:rsid w:val="00D21523"/>
    <w:rsid w:val="00D23184"/>
    <w:rsid w:val="00D24991"/>
    <w:rsid w:val="00D2598D"/>
    <w:rsid w:val="00D25A5F"/>
    <w:rsid w:val="00D34E67"/>
    <w:rsid w:val="00D362A9"/>
    <w:rsid w:val="00D45ADE"/>
    <w:rsid w:val="00D50255"/>
    <w:rsid w:val="00D52BD7"/>
    <w:rsid w:val="00D60C5D"/>
    <w:rsid w:val="00D60FE5"/>
    <w:rsid w:val="00D63880"/>
    <w:rsid w:val="00D66520"/>
    <w:rsid w:val="00D66901"/>
    <w:rsid w:val="00D70BD8"/>
    <w:rsid w:val="00D73313"/>
    <w:rsid w:val="00D7408E"/>
    <w:rsid w:val="00D74639"/>
    <w:rsid w:val="00D82F93"/>
    <w:rsid w:val="00D83EB3"/>
    <w:rsid w:val="00D86DC8"/>
    <w:rsid w:val="00D9297C"/>
    <w:rsid w:val="00D92B3B"/>
    <w:rsid w:val="00D93AED"/>
    <w:rsid w:val="00D94A85"/>
    <w:rsid w:val="00DA0298"/>
    <w:rsid w:val="00DA0394"/>
    <w:rsid w:val="00DA082C"/>
    <w:rsid w:val="00DA10BB"/>
    <w:rsid w:val="00DA12A3"/>
    <w:rsid w:val="00DA1CA5"/>
    <w:rsid w:val="00DA392B"/>
    <w:rsid w:val="00DB3570"/>
    <w:rsid w:val="00DB650C"/>
    <w:rsid w:val="00DB757D"/>
    <w:rsid w:val="00DC1B76"/>
    <w:rsid w:val="00DD0B2D"/>
    <w:rsid w:val="00DD0F43"/>
    <w:rsid w:val="00DD11FD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0483"/>
    <w:rsid w:val="00E046F2"/>
    <w:rsid w:val="00E05435"/>
    <w:rsid w:val="00E11688"/>
    <w:rsid w:val="00E12351"/>
    <w:rsid w:val="00E135C7"/>
    <w:rsid w:val="00E13F3D"/>
    <w:rsid w:val="00E140BB"/>
    <w:rsid w:val="00E14D7D"/>
    <w:rsid w:val="00E154CC"/>
    <w:rsid w:val="00E20322"/>
    <w:rsid w:val="00E2067E"/>
    <w:rsid w:val="00E23F68"/>
    <w:rsid w:val="00E30289"/>
    <w:rsid w:val="00E31AA4"/>
    <w:rsid w:val="00E34898"/>
    <w:rsid w:val="00E37029"/>
    <w:rsid w:val="00E37234"/>
    <w:rsid w:val="00E4034E"/>
    <w:rsid w:val="00E4068A"/>
    <w:rsid w:val="00E42131"/>
    <w:rsid w:val="00E45FDF"/>
    <w:rsid w:val="00E5322D"/>
    <w:rsid w:val="00E647F8"/>
    <w:rsid w:val="00E716C1"/>
    <w:rsid w:val="00E717C5"/>
    <w:rsid w:val="00E77BD1"/>
    <w:rsid w:val="00E8137F"/>
    <w:rsid w:val="00E82F07"/>
    <w:rsid w:val="00E83DFE"/>
    <w:rsid w:val="00E85958"/>
    <w:rsid w:val="00E8728F"/>
    <w:rsid w:val="00E8742B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B6EE4"/>
    <w:rsid w:val="00EC00E1"/>
    <w:rsid w:val="00EC0C65"/>
    <w:rsid w:val="00EC34D8"/>
    <w:rsid w:val="00EC4F5E"/>
    <w:rsid w:val="00EC51B2"/>
    <w:rsid w:val="00ED0086"/>
    <w:rsid w:val="00ED00B8"/>
    <w:rsid w:val="00ED2D48"/>
    <w:rsid w:val="00EE3C6C"/>
    <w:rsid w:val="00EE7D7C"/>
    <w:rsid w:val="00EF51E1"/>
    <w:rsid w:val="00EF5423"/>
    <w:rsid w:val="00F0098D"/>
    <w:rsid w:val="00F11469"/>
    <w:rsid w:val="00F13645"/>
    <w:rsid w:val="00F224CC"/>
    <w:rsid w:val="00F25AC8"/>
    <w:rsid w:val="00F25D98"/>
    <w:rsid w:val="00F267CA"/>
    <w:rsid w:val="00F300FB"/>
    <w:rsid w:val="00F34580"/>
    <w:rsid w:val="00F35B3F"/>
    <w:rsid w:val="00F45E79"/>
    <w:rsid w:val="00F51633"/>
    <w:rsid w:val="00F560B6"/>
    <w:rsid w:val="00F62B13"/>
    <w:rsid w:val="00F637A3"/>
    <w:rsid w:val="00F66D1B"/>
    <w:rsid w:val="00F74E94"/>
    <w:rsid w:val="00F76F15"/>
    <w:rsid w:val="00F92CF9"/>
    <w:rsid w:val="00FA2C28"/>
    <w:rsid w:val="00FA337D"/>
    <w:rsid w:val="00FB0046"/>
    <w:rsid w:val="00FB2267"/>
    <w:rsid w:val="00FB5578"/>
    <w:rsid w:val="00FB6386"/>
    <w:rsid w:val="00FC2ED7"/>
    <w:rsid w:val="00FD043F"/>
    <w:rsid w:val="00FD0E94"/>
    <w:rsid w:val="00FD22E5"/>
    <w:rsid w:val="00FD44EF"/>
    <w:rsid w:val="00FE3D89"/>
    <w:rsid w:val="00FE7653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D6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3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9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1016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6800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3</cp:revision>
  <cp:lastPrinted>2021-04-12T02:16:00Z</cp:lastPrinted>
  <dcterms:created xsi:type="dcterms:W3CDTF">2022-07-28T13:46:00Z</dcterms:created>
  <dcterms:modified xsi:type="dcterms:W3CDTF">2022-07-28T13:50:00Z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