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7CF5D6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BC4003">
        <w:fldChar w:fldCharType="begin"/>
      </w:r>
      <w:r w:rsidR="00BC4003">
        <w:instrText xml:space="preserve"> DOCPROPERTY  Tdoc#  \* MERGEFORMAT </w:instrText>
      </w:r>
      <w:r w:rsidR="00BC4003">
        <w:fldChar w:fldCharType="separate"/>
      </w:r>
      <w:r>
        <w:rPr>
          <w:b/>
          <w:i/>
          <w:noProof/>
          <w:sz w:val="28"/>
        </w:rPr>
        <w:t>R5s22</w:t>
      </w:r>
      <w:r w:rsidR="00423AB6">
        <w:rPr>
          <w:b/>
          <w:i/>
          <w:noProof/>
          <w:sz w:val="28"/>
        </w:rPr>
        <w:t>0</w:t>
      </w:r>
      <w:r w:rsidR="00266D41">
        <w:rPr>
          <w:b/>
          <w:i/>
          <w:noProof/>
          <w:sz w:val="28"/>
        </w:rPr>
        <w:t>939</w:t>
      </w:r>
      <w:r w:rsidR="00BC4003">
        <w:rPr>
          <w:b/>
          <w:i/>
          <w:noProof/>
          <w:sz w:val="28"/>
        </w:rPr>
        <w:fldChar w:fldCharType="end"/>
      </w:r>
    </w:p>
    <w:p w14:paraId="210A5493" w14:textId="77777777" w:rsidR="00745C21" w:rsidRDefault="00BC4003"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554F5" w:rsidR="001E41F3" w:rsidRPr="00410371" w:rsidRDefault="00BC4003" w:rsidP="00E13F3D">
            <w:pPr>
              <w:pStyle w:val="CRCoverPage"/>
              <w:spacing w:after="0"/>
              <w:jc w:val="right"/>
              <w:rPr>
                <w:b/>
                <w:noProof/>
                <w:sz w:val="28"/>
              </w:rPr>
            </w:pPr>
            <w:r>
              <w:fldChar w:fldCharType="begin"/>
            </w:r>
            <w:r>
              <w:instrText xml:space="preserve"> DOCPROPERTY  Spec#  \* MERGEFORMAT </w:instrText>
            </w:r>
            <w:r>
              <w:fldChar w:fldCharType="separate"/>
            </w:r>
            <w:r w:rsidR="00423AB6">
              <w:rPr>
                <w:b/>
                <w:noProof/>
                <w:sz w:val="28"/>
              </w:rPr>
              <w:t>3</w:t>
            </w:r>
            <w:r w:rsidR="00576BCD">
              <w:rPr>
                <w:b/>
                <w:noProof/>
                <w:sz w:val="28"/>
              </w:rPr>
              <w:t>4.229-3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F9B85" w:rsidR="001E41F3" w:rsidRPr="00410371" w:rsidRDefault="00576BCD" w:rsidP="00547111">
            <w:pPr>
              <w:pStyle w:val="CRCoverPage"/>
              <w:spacing w:after="0"/>
              <w:rPr>
                <w:noProof/>
              </w:rPr>
            </w:pPr>
            <w:r>
              <w:rPr>
                <w:b/>
                <w:noProof/>
                <w:sz w:val="28"/>
              </w:rPr>
              <w:t>0</w:t>
            </w:r>
            <w:r w:rsidR="00FE6F79">
              <w:rPr>
                <w:b/>
                <w:noProof/>
                <w:sz w:val="28"/>
              </w:rPr>
              <w:t>8</w:t>
            </w:r>
            <w:r w:rsidR="00ED1C3A">
              <w:rPr>
                <w:b/>
                <w:noProof/>
                <w:sz w:val="28"/>
              </w:rPr>
              <w:t>5</w:t>
            </w:r>
            <w:r w:rsidR="00937FB0">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7448C" w:rsidR="001E41F3" w:rsidRPr="00410371" w:rsidRDefault="00BC4003">
            <w:pPr>
              <w:pStyle w:val="CRCoverPage"/>
              <w:spacing w:after="0"/>
              <w:jc w:val="center"/>
              <w:rPr>
                <w:noProof/>
                <w:sz w:val="28"/>
              </w:rPr>
            </w:pPr>
            <w:r>
              <w:fldChar w:fldCharType="begin"/>
            </w:r>
            <w:r>
              <w:instrText xml:space="preserve"> DOCPROPERTY  Version  \* MERGEFORMAT </w:instrText>
            </w:r>
            <w:r>
              <w:fldChar w:fldCharType="separate"/>
            </w:r>
            <w:r w:rsidR="00423AB6">
              <w:rPr>
                <w:b/>
                <w:noProof/>
                <w:sz w:val="28"/>
              </w:rPr>
              <w:t>1</w:t>
            </w:r>
            <w:r w:rsidR="00576BCD">
              <w:rPr>
                <w:b/>
                <w:noProof/>
                <w:sz w:val="28"/>
              </w:rPr>
              <w:t>6</w:t>
            </w:r>
            <w:r w:rsidR="00423AB6">
              <w:rPr>
                <w:b/>
                <w:noProof/>
                <w:sz w:val="28"/>
              </w:rPr>
              <w:t>.</w:t>
            </w:r>
            <w:r w:rsidR="00CD17AE">
              <w:rPr>
                <w:b/>
                <w:noProof/>
                <w:sz w:val="28"/>
              </w:rPr>
              <w:t>6</w:t>
            </w:r>
            <w:r w:rsidR="00423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86ABC" w:rsidR="001E41F3" w:rsidRDefault="00136FB6" w:rsidP="00423AB6">
            <w:pPr>
              <w:pStyle w:val="CRCoverPage"/>
              <w:spacing w:after="0"/>
              <w:rPr>
                <w:noProof/>
              </w:rPr>
            </w:pPr>
            <w:r w:rsidRPr="00136FB6">
              <w:t>Addition of IMS 5GS call control test case 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89F9D"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13222" w:rsidR="001E41F3" w:rsidRDefault="006F2AC8" w:rsidP="000B166E">
            <w:pPr>
              <w:pStyle w:val="CRCoverPage"/>
              <w:spacing w:after="0"/>
              <w:rPr>
                <w:noProof/>
              </w:rPr>
            </w:pPr>
            <w:r w:rsidRPr="006F2AC8">
              <w:t>TEI15_Test,</w:t>
            </w:r>
            <w:r>
              <w:t xml:space="preserve"> </w:t>
            </w:r>
            <w:r w:rsidR="004D7D01" w:rsidRPr="004D7D0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FFEB" w:rsidR="001E41F3" w:rsidRDefault="00423AB6" w:rsidP="00423AB6">
            <w:pPr>
              <w:pStyle w:val="CRCoverPage"/>
              <w:spacing w:after="0"/>
              <w:rPr>
                <w:noProof/>
              </w:rPr>
            </w:pPr>
            <w:r>
              <w:t xml:space="preserve"> </w:t>
            </w:r>
            <w:r>
              <w:rPr>
                <w:noProof/>
              </w:rPr>
              <w:t>2022-</w:t>
            </w:r>
            <w:r w:rsidR="00266D41">
              <w:rPr>
                <w:noProof/>
              </w:rPr>
              <w:t>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37694" w:rsidR="001E41F3" w:rsidRDefault="00423AB6">
            <w:pPr>
              <w:pStyle w:val="CRCoverPage"/>
              <w:spacing w:after="0"/>
              <w:ind w:left="100"/>
              <w:rPr>
                <w:noProof/>
              </w:rPr>
            </w:pPr>
            <w:r>
              <w:t>Rel-1</w:t>
            </w:r>
            <w:r w:rsidR="00576BC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CBA8A" w:rsidR="004D7D01" w:rsidRDefault="00576BCD" w:rsidP="00576BCD">
            <w:pPr>
              <w:pStyle w:val="CRCoverPage"/>
              <w:spacing w:after="0"/>
              <w:rPr>
                <w:noProof/>
              </w:rPr>
            </w:pPr>
            <w:r w:rsidRPr="00576BCD">
              <w:t xml:space="preserve">To add test case </w:t>
            </w:r>
            <w:r w:rsidR="00937FB0">
              <w:t>7.21</w:t>
            </w:r>
            <w:r w:rsidR="003F615E">
              <w:t xml:space="preserve"> </w:t>
            </w:r>
            <w:r w:rsidRPr="00576BCD">
              <w:t xml:space="preserve">to the </w:t>
            </w:r>
            <w:r>
              <w:t>IMS</w:t>
            </w:r>
            <w:r w:rsidRPr="00576BCD">
              <w:t>/NR5GC ATS.</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1C1EB4B8" w:rsidR="004D7D01" w:rsidRDefault="004D7D01" w:rsidP="004D7D01">
            <w:pPr>
              <w:pStyle w:val="CRCoverPage"/>
              <w:spacing w:after="0"/>
              <w:ind w:left="100"/>
              <w:rPr>
                <w:noProof/>
              </w:rPr>
            </w:pPr>
            <w:r>
              <w:rPr>
                <w:noProof/>
              </w:rPr>
              <w:t xml:space="preserve">This document lists all changes applied to </w:t>
            </w:r>
            <w:r w:rsidR="00576BCD">
              <w:t xml:space="preserve">IMS NR5GC </w:t>
            </w:r>
            <w:r w:rsidR="00D37E68">
              <w:t>call control</w:t>
            </w:r>
            <w:r w:rsidR="009F5509">
              <w:t xml:space="preserve"> service</w:t>
            </w:r>
            <w:r w:rsidR="00576BCD">
              <w:t xml:space="preserve"> </w:t>
            </w:r>
            <w:r w:rsidR="00121576">
              <w:t>test</w:t>
            </w:r>
            <w:r w:rsidR="00576BCD">
              <w:t xml:space="preserve"> case </w:t>
            </w:r>
            <w:r w:rsidR="00937FB0">
              <w:t>7.21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B658" w:rsidR="004D7D01" w:rsidRDefault="00937FB0" w:rsidP="004D7D01">
            <w:pPr>
              <w:pStyle w:val="CRCoverPage"/>
              <w:spacing w:after="0"/>
              <w:ind w:left="100"/>
              <w:rPr>
                <w:noProof/>
              </w:rPr>
            </w:pPr>
            <w:r>
              <w:rPr>
                <w:noProof/>
              </w:rPr>
              <w:t>7.21</w:t>
            </w:r>
            <w:r w:rsidR="00576BCD">
              <w:rPr>
                <w:noProof/>
              </w:rPr>
              <w:t>.</w:t>
            </w:r>
            <w:r w:rsidR="004D7D01">
              <w:rPr>
                <w:noProof/>
              </w:rPr>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CFB2A" w:rsidR="004D7D01" w:rsidRDefault="00847F0C"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C7272"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A23A3" w:rsidR="004D7D01" w:rsidRDefault="00847F0C" w:rsidP="004D7D01">
            <w:pPr>
              <w:pStyle w:val="CRCoverPage"/>
              <w:spacing w:after="0"/>
              <w:ind w:left="99"/>
              <w:rPr>
                <w:noProof/>
              </w:rPr>
            </w:pPr>
            <w:r>
              <w:rPr>
                <w:noProof/>
              </w:rPr>
              <w:t>34.229-5</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869827"/>
      <w:r w:rsidRPr="00D83A7A">
        <w:rPr>
          <w:rStyle w:val="Emphasis"/>
          <w:rFonts w:cs="Arial"/>
          <w:i w:val="0"/>
        </w:rPr>
        <w:lastRenderedPageBreak/>
        <w:t>Table of Contents</w:t>
      </w:r>
      <w:bookmarkEnd w:id="1"/>
    </w:p>
    <w:p w14:paraId="2C30D889" w14:textId="59F6E63E" w:rsidR="00847F0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47F0C" w:rsidRPr="00F41AC4">
        <w:rPr>
          <w:rFonts w:cs="Arial"/>
          <w:iCs/>
        </w:rPr>
        <w:t>Table of Contents</w:t>
      </w:r>
      <w:r w:rsidR="00847F0C">
        <w:tab/>
      </w:r>
      <w:r w:rsidR="00847F0C">
        <w:fldChar w:fldCharType="begin"/>
      </w:r>
      <w:r w:rsidR="00847F0C">
        <w:instrText xml:space="preserve"> PAGEREF _Toc110869827 \h </w:instrText>
      </w:r>
      <w:r w:rsidR="00847F0C">
        <w:fldChar w:fldCharType="separate"/>
      </w:r>
      <w:r w:rsidR="00847F0C">
        <w:t>2</w:t>
      </w:r>
      <w:r w:rsidR="00847F0C">
        <w:fldChar w:fldCharType="end"/>
      </w:r>
    </w:p>
    <w:p w14:paraId="68EFD599" w14:textId="3C1E308F" w:rsidR="00847F0C" w:rsidRDefault="00847F0C">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F41AC4">
        <w:rPr>
          <w:b/>
          <w:lang w:eastAsia="ja-JP"/>
        </w:rPr>
        <w:t>Overview</w:t>
      </w:r>
      <w:r>
        <w:tab/>
      </w:r>
      <w:r>
        <w:fldChar w:fldCharType="begin"/>
      </w:r>
      <w:r>
        <w:instrText xml:space="preserve"> PAGEREF _Toc110869828 \h </w:instrText>
      </w:r>
      <w:r>
        <w:fldChar w:fldCharType="separate"/>
      </w:r>
      <w:r>
        <w:t>3</w:t>
      </w:r>
      <w:r>
        <w:fldChar w:fldCharType="end"/>
      </w:r>
    </w:p>
    <w:p w14:paraId="53E23E43" w14:textId="040EFDC7" w:rsidR="00847F0C" w:rsidRDefault="00847F0C">
      <w:pPr>
        <w:pStyle w:val="TOC1"/>
        <w:rPr>
          <w:rFonts w:asciiTheme="minorHAnsi" w:eastAsiaTheme="minorEastAsia" w:hAnsiTheme="minorHAnsi" w:cstheme="minorBidi"/>
          <w:szCs w:val="22"/>
          <w:lang w:val="en-US"/>
        </w:rPr>
      </w:pPr>
      <w:r w:rsidRPr="00F41AC4">
        <w:rPr>
          <w:b/>
        </w:rPr>
        <w:t>2</w:t>
      </w:r>
      <w:r>
        <w:rPr>
          <w:rFonts w:asciiTheme="minorHAnsi" w:eastAsiaTheme="minorEastAsia" w:hAnsiTheme="minorHAnsi" w:cstheme="minorBidi"/>
          <w:szCs w:val="22"/>
          <w:lang w:val="en-US"/>
        </w:rPr>
        <w:tab/>
      </w:r>
      <w:r w:rsidRPr="00F41AC4">
        <w:rPr>
          <w:b/>
        </w:rPr>
        <w:t>Corrections required</w:t>
      </w:r>
      <w:r>
        <w:tab/>
      </w:r>
      <w:r>
        <w:fldChar w:fldCharType="begin"/>
      </w:r>
      <w:r>
        <w:instrText xml:space="preserve"> PAGEREF _Toc110869829 \h </w:instrText>
      </w:r>
      <w:r>
        <w:fldChar w:fldCharType="separate"/>
      </w:r>
      <w:r>
        <w:t>3</w:t>
      </w:r>
      <w:r>
        <w:fldChar w:fldCharType="end"/>
      </w:r>
    </w:p>
    <w:p w14:paraId="297B733F" w14:textId="2BE4AF83" w:rsidR="00847F0C" w:rsidRDefault="00847F0C">
      <w:pPr>
        <w:pStyle w:val="TOC2"/>
        <w:rPr>
          <w:rFonts w:asciiTheme="minorHAnsi" w:eastAsiaTheme="minorEastAsia" w:hAnsiTheme="minorHAnsi" w:cstheme="minorBidi"/>
          <w:sz w:val="22"/>
          <w:szCs w:val="22"/>
          <w:lang w:val="en-US"/>
        </w:rPr>
      </w:pPr>
      <w:r w:rsidRPr="00F41AC4">
        <w:rPr>
          <w:rFonts w:eastAsia="SimSun" w:cs="Arial"/>
          <w:b/>
          <w:lang w:val="en-US" w:eastAsia="zh-CN"/>
        </w:rPr>
        <w:t>2.1</w:t>
      </w:r>
      <w:r>
        <w:rPr>
          <w:rFonts w:asciiTheme="minorHAnsi" w:eastAsiaTheme="minorEastAsia" w:hAnsiTheme="minorHAnsi" w:cstheme="minorBidi"/>
          <w:sz w:val="22"/>
          <w:szCs w:val="22"/>
          <w:lang w:val="en-US"/>
        </w:rPr>
        <w:tab/>
      </w:r>
      <w:r w:rsidRPr="00F41AC4">
        <w:rPr>
          <w:rFonts w:cs="Arial"/>
          <w:color w:val="000000"/>
          <w:lang w:eastAsia="en-GB"/>
        </w:rPr>
        <w:t xml:space="preserve">Change </w:t>
      </w:r>
      <w:r w:rsidRPr="00F41AC4">
        <w:rPr>
          <w:rFonts w:eastAsia="SimSun" w:cs="Arial"/>
          <w:color w:val="000000"/>
          <w:lang w:val="en-US" w:eastAsia="zh-CN"/>
        </w:rPr>
        <w:t>1</w:t>
      </w:r>
      <w:r>
        <w:tab/>
      </w:r>
      <w:r>
        <w:fldChar w:fldCharType="begin"/>
      </w:r>
      <w:r>
        <w:instrText xml:space="preserve"> PAGEREF _Toc110869830 \h </w:instrText>
      </w:r>
      <w:r>
        <w:fldChar w:fldCharType="separate"/>
      </w:r>
      <w:r>
        <w:t>3</w:t>
      </w:r>
      <w:r>
        <w:fldChar w:fldCharType="end"/>
      </w:r>
    </w:p>
    <w:p w14:paraId="000108BD" w14:textId="765D06F5" w:rsidR="00847F0C" w:rsidRDefault="00847F0C">
      <w:pPr>
        <w:pStyle w:val="TOC2"/>
        <w:rPr>
          <w:rFonts w:asciiTheme="minorHAnsi" w:eastAsiaTheme="minorEastAsia" w:hAnsiTheme="minorHAnsi" w:cstheme="minorBidi"/>
          <w:sz w:val="22"/>
          <w:szCs w:val="22"/>
          <w:lang w:val="en-US"/>
        </w:rPr>
      </w:pPr>
      <w:r w:rsidRPr="00F41AC4">
        <w:rPr>
          <w:rFonts w:eastAsia="SimSun" w:cs="Arial"/>
          <w:b/>
          <w:lang w:val="en-US" w:eastAsia="zh-CN"/>
        </w:rPr>
        <w:t>2.2</w:t>
      </w:r>
      <w:r>
        <w:rPr>
          <w:rFonts w:asciiTheme="minorHAnsi" w:eastAsiaTheme="minorEastAsia" w:hAnsiTheme="minorHAnsi" w:cstheme="minorBidi"/>
          <w:sz w:val="22"/>
          <w:szCs w:val="22"/>
          <w:lang w:val="en-US"/>
        </w:rPr>
        <w:tab/>
      </w:r>
      <w:r w:rsidRPr="00F41AC4">
        <w:rPr>
          <w:rFonts w:cs="Arial"/>
          <w:color w:val="000000"/>
          <w:lang w:eastAsia="en-GB"/>
        </w:rPr>
        <w:t xml:space="preserve">Change </w:t>
      </w:r>
      <w:r w:rsidRPr="00F41AC4">
        <w:rPr>
          <w:rFonts w:eastAsia="SimSun" w:cs="Arial"/>
          <w:color w:val="000000"/>
          <w:lang w:val="en-US" w:eastAsia="zh-CN"/>
        </w:rPr>
        <w:t>2</w:t>
      </w:r>
      <w:r>
        <w:tab/>
      </w:r>
      <w:r>
        <w:fldChar w:fldCharType="begin"/>
      </w:r>
      <w:r>
        <w:instrText xml:space="preserve"> PAGEREF _Toc110869831 \h </w:instrText>
      </w:r>
      <w:r>
        <w:fldChar w:fldCharType="separate"/>
      </w:r>
      <w:r>
        <w:t>5</w:t>
      </w:r>
      <w:r>
        <w:fldChar w:fldCharType="end"/>
      </w:r>
    </w:p>
    <w:p w14:paraId="42B8EDC3" w14:textId="0CCCF5C4" w:rsidR="00847F0C" w:rsidRDefault="00847F0C">
      <w:pPr>
        <w:pStyle w:val="TOC1"/>
        <w:rPr>
          <w:rFonts w:asciiTheme="minorHAnsi" w:eastAsiaTheme="minorEastAsia" w:hAnsiTheme="minorHAnsi" w:cstheme="minorBidi"/>
          <w:szCs w:val="22"/>
          <w:lang w:val="en-US"/>
        </w:rPr>
      </w:pPr>
      <w:r w:rsidRPr="00F41AC4">
        <w:rPr>
          <w:rFonts w:cs="Arial"/>
          <w:b/>
        </w:rPr>
        <w:t>3</w:t>
      </w:r>
      <w:r>
        <w:rPr>
          <w:rFonts w:asciiTheme="minorHAnsi" w:eastAsiaTheme="minorEastAsia" w:hAnsiTheme="minorHAnsi" w:cstheme="minorBidi"/>
          <w:szCs w:val="22"/>
          <w:lang w:val="en-US"/>
        </w:rPr>
        <w:tab/>
      </w:r>
      <w:r w:rsidRPr="00F41AC4">
        <w:rPr>
          <w:rFonts w:cs="Arial"/>
          <w:b/>
        </w:rPr>
        <w:t>Branches executed</w:t>
      </w:r>
      <w:r>
        <w:tab/>
      </w:r>
      <w:r>
        <w:fldChar w:fldCharType="begin"/>
      </w:r>
      <w:r>
        <w:instrText xml:space="preserve"> PAGEREF _Toc110869832 \h </w:instrText>
      </w:r>
      <w:r>
        <w:fldChar w:fldCharType="separate"/>
      </w:r>
      <w:r>
        <w:t>10</w:t>
      </w:r>
      <w:r>
        <w:fldChar w:fldCharType="end"/>
      </w:r>
    </w:p>
    <w:p w14:paraId="4B862709" w14:textId="49E4A4FF" w:rsidR="00847F0C" w:rsidRDefault="00847F0C">
      <w:pPr>
        <w:pStyle w:val="TOC1"/>
        <w:rPr>
          <w:rFonts w:asciiTheme="minorHAnsi" w:eastAsiaTheme="minorEastAsia" w:hAnsiTheme="minorHAnsi" w:cstheme="minorBidi"/>
          <w:szCs w:val="22"/>
          <w:lang w:val="en-US"/>
        </w:rPr>
      </w:pPr>
      <w:r w:rsidRPr="00F41AC4">
        <w:rPr>
          <w:rFonts w:cs="Arial"/>
          <w:b/>
        </w:rPr>
        <w:t>4</w:t>
      </w:r>
      <w:r>
        <w:rPr>
          <w:rFonts w:asciiTheme="minorHAnsi" w:eastAsiaTheme="minorEastAsia" w:hAnsiTheme="minorHAnsi" w:cstheme="minorBidi"/>
          <w:szCs w:val="22"/>
          <w:lang w:val="en-US"/>
        </w:rPr>
        <w:tab/>
      </w:r>
      <w:r w:rsidRPr="00F41AC4">
        <w:rPr>
          <w:rFonts w:cs="Arial"/>
          <w:b/>
        </w:rPr>
        <w:t>Execution Log Files</w:t>
      </w:r>
      <w:r>
        <w:tab/>
      </w:r>
      <w:r>
        <w:fldChar w:fldCharType="begin"/>
      </w:r>
      <w:r>
        <w:instrText xml:space="preserve"> PAGEREF _Toc110869833 \h </w:instrText>
      </w:r>
      <w:r>
        <w:fldChar w:fldCharType="separate"/>
      </w:r>
      <w:r>
        <w:t>10</w:t>
      </w:r>
      <w:r>
        <w:fldChar w:fldCharType="end"/>
      </w:r>
    </w:p>
    <w:p w14:paraId="749459C3" w14:textId="1948C620" w:rsidR="00847F0C" w:rsidRDefault="00847F0C">
      <w:pPr>
        <w:pStyle w:val="TOC2"/>
        <w:rPr>
          <w:rFonts w:asciiTheme="minorHAnsi" w:eastAsiaTheme="minorEastAsia" w:hAnsiTheme="minorHAnsi" w:cstheme="minorBidi"/>
          <w:sz w:val="22"/>
          <w:szCs w:val="22"/>
          <w:lang w:val="en-US"/>
        </w:rPr>
      </w:pPr>
      <w:r w:rsidRPr="00F41AC4">
        <w:rPr>
          <w:rFonts w:cs="Arial"/>
          <w:b/>
        </w:rPr>
        <w:t>4.1</w:t>
      </w:r>
      <w:r>
        <w:rPr>
          <w:rFonts w:asciiTheme="minorHAnsi" w:eastAsiaTheme="minorEastAsia" w:hAnsiTheme="minorHAnsi" w:cstheme="minorBidi"/>
          <w:sz w:val="22"/>
          <w:szCs w:val="22"/>
          <w:lang w:val="en-US"/>
        </w:rPr>
        <w:tab/>
      </w:r>
      <w:r w:rsidRPr="00F41AC4">
        <w:rPr>
          <w:rFonts w:cs="Arial"/>
          <w:b/>
        </w:rPr>
        <w:t>Qualcomm SM 8450+SDX65</w:t>
      </w:r>
      <w:r>
        <w:tab/>
      </w:r>
      <w:r>
        <w:fldChar w:fldCharType="begin"/>
      </w:r>
      <w:r>
        <w:instrText xml:space="preserve"> PAGEREF _Toc110869834 \h </w:instrText>
      </w:r>
      <w:r>
        <w:fldChar w:fldCharType="separate"/>
      </w:r>
      <w:r>
        <w:t>10</w:t>
      </w:r>
      <w:r>
        <w:fldChar w:fldCharType="end"/>
      </w:r>
    </w:p>
    <w:p w14:paraId="7A447157" w14:textId="065C9483" w:rsidR="00847F0C" w:rsidRDefault="00847F0C">
      <w:pPr>
        <w:pStyle w:val="TOC1"/>
        <w:rPr>
          <w:rFonts w:asciiTheme="minorHAnsi" w:eastAsiaTheme="minorEastAsia" w:hAnsiTheme="minorHAnsi" w:cstheme="minorBidi"/>
          <w:szCs w:val="22"/>
          <w:lang w:val="en-US"/>
        </w:rPr>
      </w:pPr>
      <w:r w:rsidRPr="00F41AC4">
        <w:rPr>
          <w:rFonts w:cs="Arial"/>
          <w:b/>
        </w:rPr>
        <w:t>5</w:t>
      </w:r>
      <w:r>
        <w:rPr>
          <w:rFonts w:asciiTheme="minorHAnsi" w:eastAsiaTheme="minorEastAsia" w:hAnsiTheme="minorHAnsi" w:cstheme="minorBidi"/>
          <w:szCs w:val="22"/>
          <w:lang w:val="en-US"/>
        </w:rPr>
        <w:tab/>
      </w:r>
      <w:r w:rsidRPr="00F41AC4">
        <w:rPr>
          <w:rFonts w:cs="Arial"/>
          <w:b/>
        </w:rPr>
        <w:t>References</w:t>
      </w:r>
      <w:r>
        <w:tab/>
      </w:r>
      <w:r>
        <w:fldChar w:fldCharType="begin"/>
      </w:r>
      <w:r>
        <w:instrText xml:space="preserve"> PAGEREF _Toc110869835 \h </w:instrText>
      </w:r>
      <w:r>
        <w:fldChar w:fldCharType="separate"/>
      </w:r>
      <w:r>
        <w:t>10</w:t>
      </w:r>
      <w:r>
        <w:fldChar w:fldCharType="end"/>
      </w:r>
    </w:p>
    <w:p w14:paraId="325A0C2F" w14:textId="2EBD1F3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10869828"/>
      <w:r w:rsidRPr="00662A05">
        <w:rPr>
          <w:b/>
          <w:lang w:eastAsia="ja-JP"/>
        </w:rPr>
        <w:lastRenderedPageBreak/>
        <w:t>Overview</w:t>
      </w:r>
      <w:bookmarkEnd w:id="2"/>
      <w:bookmarkEnd w:id="3"/>
    </w:p>
    <w:p w14:paraId="45016F00" w14:textId="718D432D"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937FB0">
        <w:rPr>
          <w:rFonts w:cs="Arial"/>
        </w:rPr>
        <w:t>7.21</w:t>
      </w:r>
      <w:r w:rsidRPr="00662A05">
        <w:rPr>
          <w:rFonts w:cs="Arial"/>
        </w:rPr>
        <w:t xml:space="preserve"> which is part of the </w:t>
      </w:r>
      <w:r w:rsidR="00576BCD">
        <w:rPr>
          <w:rFonts w:cs="Arial"/>
        </w:rPr>
        <w:t>IMS</w:t>
      </w:r>
      <w:r w:rsidR="00662A05" w:rsidRPr="00662A05">
        <w:rPr>
          <w:rFonts w:cs="Arial"/>
        </w:rPr>
        <w:t xml:space="preserve">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169165A5" w14:textId="073A40BD" w:rsidR="00C370C1"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C370C1" w:rsidRPr="00F470D5">
          <w:rPr>
            <w:rStyle w:val="Hyperlink"/>
            <w:rFonts w:cs="Arial"/>
            <w:b/>
            <w:lang w:eastAsia="ja-JP"/>
          </w:rPr>
          <w:t>shaun.harry@keysight.com</w:t>
        </w:r>
      </w:hyperlink>
    </w:p>
    <w:p w14:paraId="6AB0E7CC" w14:textId="56896A9E" w:rsidR="00007D89" w:rsidRPr="00662A05" w:rsidRDefault="00C370C1" w:rsidP="00937FB0">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72E3AB6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937FB0">
        <w:rPr>
          <w:rFonts w:cs="Arial"/>
          <w:lang w:eastAsia="ja-JP"/>
        </w:rPr>
        <w:t>7.21</w:t>
      </w:r>
    </w:p>
    <w:p w14:paraId="763E129C" w14:textId="7F153E1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iwd-TTCN3-B2020-09_D12wk</w:t>
      </w:r>
      <w:r w:rsidR="007B591E">
        <w:rPr>
          <w:rFonts w:cs="Arial"/>
          <w:lang w:eastAsia="ja-JP"/>
        </w:rPr>
        <w:t>23</w:t>
      </w:r>
    </w:p>
    <w:p w14:paraId="5935975D" w14:textId="64DC75E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429A89C"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D13D4" w:rsidRPr="004D13D4">
        <w:rPr>
          <w:rFonts w:cs="Arial"/>
          <w:b/>
          <w:lang w:eastAsia="ja-JP"/>
        </w:rPr>
        <w:t>Qualcomm SM 8450+SDX65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8E0BD5A" w14:textId="6F86B720" w:rsidR="005F6E66" w:rsidRPr="005F6E66" w:rsidRDefault="00007D89" w:rsidP="005F6E66">
      <w:pPr>
        <w:pStyle w:val="Heading1"/>
        <w:numPr>
          <w:ilvl w:val="0"/>
          <w:numId w:val="1"/>
        </w:numPr>
        <w:overflowPunct w:val="0"/>
        <w:autoSpaceDE w:val="0"/>
        <w:autoSpaceDN w:val="0"/>
        <w:adjustRightInd w:val="0"/>
        <w:rPr>
          <w:b/>
        </w:rPr>
      </w:pPr>
      <w:bookmarkStart w:id="4" w:name="_Toc122434488"/>
      <w:bookmarkStart w:id="5" w:name="_Toc295288959"/>
      <w:bookmarkStart w:id="6" w:name="_Toc110869829"/>
      <w:r w:rsidRPr="00854C55">
        <w:rPr>
          <w:b/>
        </w:rPr>
        <w:t>Corrections require</w:t>
      </w:r>
      <w:bookmarkEnd w:id="4"/>
      <w:bookmarkEnd w:id="5"/>
      <w:r w:rsidR="00FC2058">
        <w:rPr>
          <w:b/>
        </w:rPr>
        <w:t>d</w:t>
      </w:r>
      <w:bookmarkEnd w:id="6"/>
    </w:p>
    <w:p w14:paraId="0B727208" w14:textId="77777777" w:rsidR="00FD2AB8" w:rsidRDefault="00FD2AB8" w:rsidP="00FD2AB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8637068"/>
      <w:bookmarkStart w:id="8" w:name="_Toc110869830"/>
      <w:r>
        <w:rPr>
          <w:rFonts w:cs="Arial"/>
          <w:color w:val="000000"/>
          <w:lang w:eastAsia="en-GB"/>
        </w:rPr>
        <w:t xml:space="preserve">Change </w:t>
      </w:r>
      <w:r>
        <w:rPr>
          <w:rFonts w:eastAsia="SimSun" w:cs="Arial"/>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D2AB8" w14:paraId="7EDB1FB3" w14:textId="77777777" w:rsidTr="006C57EA">
        <w:tc>
          <w:tcPr>
            <w:tcW w:w="1985" w:type="dxa"/>
            <w:tcBorders>
              <w:top w:val="single" w:sz="4" w:space="0" w:color="auto"/>
              <w:left w:val="single" w:sz="4" w:space="0" w:color="auto"/>
              <w:bottom w:val="single" w:sz="4" w:space="0" w:color="auto"/>
              <w:right w:val="single" w:sz="4" w:space="0" w:color="auto"/>
            </w:tcBorders>
          </w:tcPr>
          <w:p w14:paraId="408D5E2B" w14:textId="77777777" w:rsidR="00FD2AB8" w:rsidRDefault="00FD2AB8" w:rsidP="006C57E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A62797B" w14:textId="77777777" w:rsidR="00FD2AB8" w:rsidRPr="00B65B1E" w:rsidRDefault="00FD2AB8" w:rsidP="006C57EA">
            <w:pPr>
              <w:autoSpaceDE w:val="0"/>
              <w:autoSpaceDN w:val="0"/>
              <w:adjustRightInd w:val="0"/>
              <w:spacing w:after="0"/>
              <w:rPr>
                <w:rFonts w:ascii="Arial" w:hAnsi="Arial" w:cs="Arial"/>
                <w:lang w:val="en-US" w:eastAsia="en-GB"/>
              </w:rPr>
            </w:pPr>
            <w:r w:rsidRPr="002C3468">
              <w:rPr>
                <w:rFonts w:ascii="Arial" w:hAnsi="Arial" w:cs="Arial"/>
                <w:lang w:val="en-US" w:eastAsia="en-GB"/>
              </w:rPr>
              <w:t>f_TC_7_21_NR5GC_IMS1</w:t>
            </w:r>
          </w:p>
        </w:tc>
      </w:tr>
      <w:tr w:rsidR="00FD2AB8" w14:paraId="75536E83" w14:textId="77777777" w:rsidTr="006C57EA">
        <w:trPr>
          <w:trHeight w:val="350"/>
        </w:trPr>
        <w:tc>
          <w:tcPr>
            <w:tcW w:w="1985" w:type="dxa"/>
            <w:tcBorders>
              <w:top w:val="single" w:sz="4" w:space="0" w:color="auto"/>
              <w:left w:val="single" w:sz="4" w:space="0" w:color="auto"/>
              <w:bottom w:val="single" w:sz="4" w:space="0" w:color="auto"/>
              <w:right w:val="single" w:sz="4" w:space="0" w:color="auto"/>
            </w:tcBorders>
          </w:tcPr>
          <w:p w14:paraId="375C02D3" w14:textId="77777777" w:rsidR="00FD2AB8" w:rsidRDefault="00FD2AB8" w:rsidP="006C57E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5C9AB3" w14:textId="77777777" w:rsidR="00050E3F" w:rsidRPr="00050E3F" w:rsidRDefault="00103672" w:rsidP="00050E3F">
            <w:pPr>
              <w:pStyle w:val="B2"/>
              <w:numPr>
                <w:ilvl w:val="0"/>
                <w:numId w:val="14"/>
              </w:numPr>
              <w:ind w:left="0" w:firstLine="0"/>
              <w:rPr>
                <w:rFonts w:ascii="Arial" w:hAnsi="Arial" w:cs="Arial"/>
                <w:lang w:eastAsia="zh-CN"/>
              </w:rPr>
            </w:pPr>
            <w:r>
              <w:rPr>
                <w:noProof/>
              </w:rPr>
              <w:t xml:space="preserve">Currently when step 1 is initiated to add video to the ongoing call, the </w:t>
            </w:r>
            <w:r w:rsidR="00050E3F">
              <w:rPr>
                <w:noProof/>
              </w:rPr>
              <w:t>PDU session modification to establish QoS for the audio call may still be ongoing in IPCAN.</w:t>
            </w:r>
          </w:p>
          <w:p w14:paraId="5FE52899" w14:textId="3268038A" w:rsidR="00FD2AB8" w:rsidRPr="008D31B6" w:rsidRDefault="00A42237" w:rsidP="00050E3F">
            <w:pPr>
              <w:pStyle w:val="B2"/>
              <w:numPr>
                <w:ilvl w:val="0"/>
                <w:numId w:val="14"/>
              </w:numPr>
              <w:ind w:left="0" w:firstLine="0"/>
              <w:rPr>
                <w:rFonts w:ascii="Arial" w:hAnsi="Arial" w:cs="Arial"/>
                <w:lang w:eastAsia="zh-CN"/>
              </w:rPr>
            </w:pPr>
            <w:r>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FD2AB8" w14:paraId="15970CBB" w14:textId="77777777" w:rsidTr="006C57EA">
        <w:tc>
          <w:tcPr>
            <w:tcW w:w="1985" w:type="dxa"/>
            <w:tcBorders>
              <w:top w:val="single" w:sz="4" w:space="0" w:color="auto"/>
              <w:left w:val="single" w:sz="4" w:space="0" w:color="auto"/>
              <w:bottom w:val="single" w:sz="4" w:space="0" w:color="auto"/>
              <w:right w:val="single" w:sz="4" w:space="0" w:color="auto"/>
            </w:tcBorders>
          </w:tcPr>
          <w:p w14:paraId="1CC39E3D" w14:textId="77777777" w:rsidR="00FD2AB8" w:rsidRDefault="00FD2AB8" w:rsidP="006C57E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1DE94B" w14:textId="55448300" w:rsidR="00050E3F" w:rsidRDefault="00050E3F" w:rsidP="00050E3F">
            <w:pPr>
              <w:pStyle w:val="CRCoverPage"/>
              <w:numPr>
                <w:ilvl w:val="0"/>
                <w:numId w:val="15"/>
              </w:numPr>
              <w:spacing w:after="0" w:line="259" w:lineRule="auto"/>
              <w:rPr>
                <w:rFonts w:cs="Arial"/>
                <w:lang w:val="en-US" w:eastAsia="zh-CN"/>
              </w:rPr>
            </w:pPr>
            <w:r>
              <w:rPr>
                <w:rFonts w:cs="Arial"/>
                <w:lang w:val="en-US" w:eastAsia="zh-CN"/>
              </w:rPr>
              <w:t>Add short delay before starting step 1 to let IPCAN procedures complete.</w:t>
            </w:r>
          </w:p>
          <w:p w14:paraId="40627303" w14:textId="63617732" w:rsidR="00050E3F" w:rsidRDefault="00050E3F" w:rsidP="00050E3F">
            <w:pPr>
              <w:pStyle w:val="CRCoverPage"/>
              <w:spacing w:after="0" w:line="259" w:lineRule="auto"/>
              <w:rPr>
                <w:rFonts w:cs="Arial"/>
                <w:lang w:val="en-US" w:eastAsia="zh-CN"/>
              </w:rPr>
            </w:pPr>
            <w:r w:rsidRPr="00CC1E74">
              <w:rPr>
                <w:rFonts w:cs="Arial"/>
                <w:b/>
                <w:bCs/>
                <w:lang w:val="en-US" w:eastAsia="zh-CN"/>
              </w:rPr>
              <w:t>Note</w:t>
            </w:r>
            <w:r>
              <w:rPr>
                <w:rFonts w:cs="Arial"/>
                <w:lang w:val="en-US" w:eastAsia="zh-CN"/>
              </w:rPr>
              <w:t xml:space="preserve"> : This is added because </w:t>
            </w:r>
            <w:r w:rsidR="007935BE">
              <w:rPr>
                <w:rFonts w:cs="Arial"/>
                <w:lang w:val="en-US" w:eastAsia="zh-CN"/>
              </w:rPr>
              <w:t xml:space="preserve">for MO call </w:t>
            </w:r>
            <w:r>
              <w:rPr>
                <w:rFonts w:cs="Arial"/>
                <w:lang w:val="en-US" w:eastAsia="zh-CN"/>
              </w:rPr>
              <w:t xml:space="preserve">there is no </w:t>
            </w:r>
            <w:r w:rsidR="007935BE">
              <w:rPr>
                <w:rFonts w:cs="Arial"/>
                <w:lang w:val="en-US" w:eastAsia="zh-CN"/>
              </w:rPr>
              <w:t xml:space="preserve">trigger back to the test case when resource reservation steps have completed. This </w:t>
            </w:r>
            <w:proofErr w:type="spellStart"/>
            <w:r w:rsidR="007935BE">
              <w:rPr>
                <w:rFonts w:cs="Arial"/>
                <w:lang w:val="en-US" w:eastAsia="zh-CN"/>
              </w:rPr>
              <w:t>synchornisation</w:t>
            </w:r>
            <w:proofErr w:type="spellEnd"/>
            <w:r w:rsidR="007935BE">
              <w:rPr>
                <w:rFonts w:cs="Arial"/>
                <w:lang w:val="en-US" w:eastAsia="zh-CN"/>
              </w:rPr>
              <w:t xml:space="preserve"> is not needed </w:t>
            </w:r>
            <w:r w:rsidR="00DF4AB5">
              <w:rPr>
                <w:rFonts w:cs="Arial"/>
                <w:lang w:val="en-US" w:eastAsia="zh-CN"/>
              </w:rPr>
              <w:t xml:space="preserve">when preconditions are used because in this case UE will not send UPDATE until resource reservation is completed, providing the necessary </w:t>
            </w:r>
            <w:proofErr w:type="spellStart"/>
            <w:r w:rsidR="00DF4AB5">
              <w:rPr>
                <w:rFonts w:cs="Arial"/>
                <w:lang w:val="en-US" w:eastAsia="zh-CN"/>
              </w:rPr>
              <w:t>snchronisation</w:t>
            </w:r>
            <w:proofErr w:type="spellEnd"/>
            <w:r w:rsidR="00DF4AB5">
              <w:rPr>
                <w:rFonts w:cs="Arial"/>
                <w:lang w:val="en-US" w:eastAsia="zh-CN"/>
              </w:rPr>
              <w:t xml:space="preserve">. This delay is added to avoid </w:t>
            </w:r>
            <w:r w:rsidR="00CC1E74">
              <w:rPr>
                <w:rFonts w:cs="Arial"/>
                <w:lang w:val="en-US" w:eastAsia="zh-CN"/>
              </w:rPr>
              <w:t>IPCAN needing to know if preconditions are in use.</w:t>
            </w:r>
          </w:p>
          <w:p w14:paraId="652DB85C" w14:textId="77777777" w:rsidR="00050E3F" w:rsidRPr="00050E3F" w:rsidRDefault="00050E3F" w:rsidP="00050E3F">
            <w:pPr>
              <w:pStyle w:val="CRCoverPage"/>
              <w:spacing w:after="0" w:line="259" w:lineRule="auto"/>
              <w:ind w:left="360"/>
              <w:rPr>
                <w:rFonts w:cs="Arial"/>
                <w:lang w:val="en-US" w:eastAsia="zh-CN"/>
              </w:rPr>
            </w:pPr>
          </w:p>
          <w:p w14:paraId="69656C26" w14:textId="52D853F8" w:rsidR="004C3E4D" w:rsidRDefault="00352084" w:rsidP="00050E3F">
            <w:pPr>
              <w:pStyle w:val="CRCoverPage"/>
              <w:numPr>
                <w:ilvl w:val="0"/>
                <w:numId w:val="15"/>
              </w:numPr>
              <w:spacing w:after="0" w:line="259" w:lineRule="auto"/>
              <w:rPr>
                <w:rFonts w:cs="Arial"/>
                <w:lang w:val="en-US" w:eastAsia="zh-CN"/>
              </w:rPr>
            </w:pPr>
            <w:r>
              <w:rPr>
                <w:rFonts w:cs="Arial"/>
                <w:lang w:val="en-US" w:eastAsia="zh-CN"/>
              </w:rPr>
              <w:t xml:space="preserve">Pass SDP from the initial INVITE into function </w:t>
            </w:r>
            <w:r w:rsidR="00FD2AB8">
              <w:rPr>
                <w:rFonts w:cs="Arial"/>
                <w:lang w:val="en-US" w:eastAsia="zh-CN"/>
              </w:rPr>
              <w:t xml:space="preserve"> </w:t>
            </w:r>
            <w:proofErr w:type="spellStart"/>
            <w:r w:rsidR="00FD2AB8" w:rsidRPr="00F86B2C">
              <w:rPr>
                <w:rFonts w:cs="Arial"/>
                <w:lang w:val="en-US" w:eastAsia="zh-CN"/>
              </w:rPr>
              <w:t>f_IMS_BuildSDP_MTCallAudioVideo_RX</w:t>
            </w:r>
            <w:proofErr w:type="spellEnd"/>
            <w:r w:rsidR="00FD2AB8" w:rsidRPr="00F86B2C">
              <w:rPr>
                <w:rFonts w:cs="Arial"/>
                <w:lang w:val="en-US" w:eastAsia="zh-CN"/>
              </w:rPr>
              <w:t>()</w:t>
            </w:r>
            <w:r>
              <w:rPr>
                <w:rFonts w:cs="Arial"/>
                <w:lang w:val="en-US" w:eastAsia="zh-CN"/>
              </w:rPr>
              <w:t>, see change 2.</w:t>
            </w:r>
          </w:p>
          <w:p w14:paraId="179A4D60" w14:textId="2DFC532D" w:rsidR="00CC1E74" w:rsidRPr="00CC1E74" w:rsidRDefault="00CC1E74" w:rsidP="00CC1E74">
            <w:pPr>
              <w:pStyle w:val="CRCoverPage"/>
              <w:spacing w:after="0" w:line="259" w:lineRule="auto"/>
            </w:pPr>
          </w:p>
        </w:tc>
      </w:tr>
      <w:tr w:rsidR="00FD2AB8" w14:paraId="31DDE143" w14:textId="77777777" w:rsidTr="006C57EA">
        <w:tc>
          <w:tcPr>
            <w:tcW w:w="1985" w:type="dxa"/>
            <w:tcBorders>
              <w:top w:val="single" w:sz="4" w:space="0" w:color="auto"/>
              <w:left w:val="single" w:sz="4" w:space="0" w:color="auto"/>
              <w:bottom w:val="single" w:sz="4" w:space="0" w:color="auto"/>
              <w:right w:val="single" w:sz="4" w:space="0" w:color="auto"/>
            </w:tcBorders>
          </w:tcPr>
          <w:p w14:paraId="5ED025E4" w14:textId="77777777" w:rsidR="00FD2AB8" w:rsidRDefault="00FD2AB8" w:rsidP="006C57E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4A925D" w14:textId="77777777" w:rsidR="00FD2AB8" w:rsidRDefault="00FD2AB8" w:rsidP="006C57EA">
            <w:pPr>
              <w:spacing w:after="0"/>
              <w:rPr>
                <w:rFonts w:ascii="Arial" w:hAnsi="Arial" w:cs="Arial"/>
                <w:lang w:eastAsia="en-GB"/>
              </w:rPr>
            </w:pPr>
            <w:r w:rsidRPr="002C3468">
              <w:rPr>
                <w:rFonts w:ascii="Arial" w:hAnsi="Arial" w:cs="Arial"/>
                <w:lang w:eastAsia="en-GB"/>
              </w:rPr>
              <w:t>IMS_NR5GC_CallControlTestcases</w:t>
            </w:r>
            <w:r>
              <w:rPr>
                <w:rFonts w:ascii="Arial" w:hAnsi="Arial" w:cs="Arial"/>
                <w:lang w:eastAsia="en-GB"/>
              </w:rPr>
              <w:t>.ttcn</w:t>
            </w:r>
          </w:p>
        </w:tc>
      </w:tr>
      <w:tr w:rsidR="00FD2AB8" w14:paraId="503ECC85" w14:textId="77777777" w:rsidTr="006C57EA">
        <w:tc>
          <w:tcPr>
            <w:tcW w:w="1985" w:type="dxa"/>
            <w:tcBorders>
              <w:top w:val="single" w:sz="4" w:space="0" w:color="auto"/>
              <w:left w:val="single" w:sz="4" w:space="0" w:color="auto"/>
              <w:bottom w:val="single" w:sz="4" w:space="0" w:color="auto"/>
              <w:right w:val="single" w:sz="4" w:space="0" w:color="auto"/>
            </w:tcBorders>
          </w:tcPr>
          <w:p w14:paraId="28179B56" w14:textId="77777777" w:rsidR="00FD2AB8" w:rsidRDefault="00FD2AB8" w:rsidP="006C57E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AEFD79" w14:textId="77777777" w:rsidR="00FD2AB8" w:rsidRDefault="00FD2AB8" w:rsidP="006C57EA">
            <w:pPr>
              <w:rPr>
                <w:rFonts w:ascii="Arial" w:hAnsi="Arial"/>
                <w:lang w:eastAsia="zh-CN"/>
              </w:rPr>
            </w:pPr>
          </w:p>
        </w:tc>
      </w:tr>
    </w:tbl>
    <w:p w14:paraId="1438E1B0" w14:textId="77777777" w:rsidR="00FD2AB8" w:rsidRDefault="00FD2AB8" w:rsidP="00FD2AB8">
      <w:pPr>
        <w:rPr>
          <w:lang w:val="en-US" w:eastAsia="zh-CN"/>
        </w:rPr>
      </w:pPr>
    </w:p>
    <w:p w14:paraId="6536C878" w14:textId="77777777" w:rsidR="00FD2AB8" w:rsidRDefault="00FD2AB8" w:rsidP="00FD2A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3CFEBB81" w14:textId="77777777" w:rsidTr="006C57EA">
        <w:tc>
          <w:tcPr>
            <w:tcW w:w="9855" w:type="dxa"/>
            <w:tcBorders>
              <w:top w:val="single" w:sz="4" w:space="0" w:color="auto"/>
              <w:left w:val="single" w:sz="4" w:space="0" w:color="auto"/>
              <w:bottom w:val="single" w:sz="4" w:space="0" w:color="auto"/>
              <w:right w:val="single" w:sz="4" w:space="0" w:color="auto"/>
            </w:tcBorders>
          </w:tcPr>
          <w:p w14:paraId="01B591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f_TC_7_21_NR5GC_IMS1() runs on IMS_PTC</w:t>
            </w:r>
          </w:p>
          <w:p w14:paraId="2DAA99B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MTSI MO Voice Call / add video and remove video / without preconditions at both originating UE and terminating UE / 5GS</w:t>
            </w:r>
          </w:p>
          <w:p w14:paraId="04D6E82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(omit) IMS_DATA_RSP </w:t>
            </w:r>
            <w:proofErr w:type="spellStart"/>
            <w:r w:rsidRPr="004F6669">
              <w:rPr>
                <w:rFonts w:ascii="Courier New" w:hAnsi="Courier New" w:cs="Courier New"/>
                <w:lang w:eastAsia="de-DE"/>
              </w:rPr>
              <w:t>v_IMS_DATA_RSP</w:t>
            </w:r>
            <w:proofErr w:type="spellEnd"/>
            <w:r w:rsidRPr="004F6669">
              <w:rPr>
                <w:rFonts w:ascii="Courier New" w:hAnsi="Courier New" w:cs="Courier New"/>
                <w:lang w:eastAsia="de-DE"/>
              </w:rPr>
              <w:t>;</w:t>
            </w:r>
          </w:p>
          <w:p w14:paraId="4396052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w:t>
            </w:r>
          </w:p>
          <w:p w14:paraId="6D4F835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w:t>
            </w:r>
          </w:p>
          <w:p w14:paraId="1E6EEEA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v_ResponseWithSdp</w:t>
            </w:r>
            <w:proofErr w:type="spellEnd"/>
            <w:r w:rsidRPr="004F6669">
              <w:rPr>
                <w:rFonts w:ascii="Courier New" w:hAnsi="Courier New" w:cs="Courier New"/>
                <w:lang w:eastAsia="de-DE"/>
              </w:rPr>
              <w:t>;</w:t>
            </w:r>
          </w:p>
          <w:p w14:paraId="20C690A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(value)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7CA8268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w:t>
            </w:r>
          </w:p>
          <w:p w14:paraId="59DB6E1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v_Response183;</w:t>
            </w:r>
          </w:p>
          <w:p w14:paraId="521B998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t>
            </w:r>
            <w:proofErr w:type="spellEnd"/>
            <w:r w:rsidRPr="004F6669">
              <w:rPr>
                <w:rFonts w:ascii="Courier New" w:hAnsi="Courier New" w:cs="Courier New"/>
                <w:lang w:eastAsia="de-DE"/>
              </w:rPr>
              <w:t>;</w:t>
            </w:r>
          </w:p>
          <w:p w14:paraId="07DEF30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v_SdpAnswer</w:t>
            </w:r>
            <w:proofErr w:type="spellEnd"/>
            <w:r w:rsidRPr="004F6669">
              <w:rPr>
                <w:rFonts w:ascii="Courier New" w:hAnsi="Courier New" w:cs="Courier New"/>
                <w:lang w:eastAsia="de-DE"/>
              </w:rPr>
              <w:t>;</w:t>
            </w:r>
          </w:p>
          <w:p w14:paraId="0F1EBCA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w:t>
            </w:r>
          </w:p>
          <w:p w14:paraId="2937E301"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00C67C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timer </w:t>
            </w:r>
            <w:proofErr w:type="spellStart"/>
            <w:r w:rsidRPr="004F6669">
              <w:rPr>
                <w:rFonts w:ascii="Courier New" w:hAnsi="Courier New" w:cs="Courier New"/>
                <w:lang w:eastAsia="de-DE"/>
              </w:rPr>
              <w:t>t_Timer</w:t>
            </w:r>
            <w:proofErr w:type="spellEnd"/>
            <w:r w:rsidRPr="004F6669">
              <w:rPr>
                <w:rFonts w:ascii="Courier New" w:hAnsi="Courier New" w:cs="Courier New"/>
                <w:lang w:eastAsia="de-DE"/>
              </w:rPr>
              <w:t xml:space="preserve"> := 2.0;</w:t>
            </w:r>
          </w:p>
          <w:p w14:paraId="56F5B234"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AC2533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f_IMS_CC_Preamble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IPCAN_SpeechCall</w:t>
            </w:r>
            <w:proofErr w:type="spellEnd"/>
            <w:r w:rsidRPr="004F6669">
              <w:rPr>
                <w:rFonts w:ascii="Courier New" w:hAnsi="Courier New" w:cs="Courier New"/>
                <w:lang w:eastAsia="de-DE"/>
              </w:rPr>
              <w:t>, IMS_REGISTERED);</w:t>
            </w:r>
          </w:p>
          <w:p w14:paraId="7BFFA5D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f_IMS_CC_StartCall</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IPCAN_MO_SpeechCall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normalCall_ReturnId</w:t>
            </w:r>
            <w:proofErr w:type="spellEnd"/>
            <w:r w:rsidRPr="004F6669">
              <w:rPr>
                <w:rFonts w:ascii="Courier New" w:hAnsi="Courier New" w:cs="Courier New"/>
                <w:lang w:eastAsia="de-DE"/>
              </w:rPr>
              <w:t>);</w:t>
            </w:r>
          </w:p>
          <w:p w14:paraId="198A3E24"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77EA97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 xml:space="preserve"> := f_IMS_MOCallSetup_NR5GC_A_4_2_Step1();</w:t>
            </w:r>
          </w:p>
          <w:p w14:paraId="01392C6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f_IMS_MOCallSetup_NR5GC_A_4_2_Step2_8(v_InviteRequestWithSdpAudio);</w:t>
            </w:r>
          </w:p>
          <w:p w14:paraId="0968446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f_UT_ReceivedIMSCallId</w:t>
            </w:r>
            <w:proofErr w:type="spellEnd"/>
            <w:r w:rsidRPr="004F6669">
              <w:rPr>
                <w:rFonts w:ascii="Courier New" w:hAnsi="Courier New" w:cs="Courier New"/>
                <w:lang w:eastAsia="de-DE"/>
              </w:rPr>
              <w:t>(MMI);</w:t>
            </w:r>
          </w:p>
          <w:p w14:paraId="001501FC" w14:textId="77777777" w:rsidR="00FD2AB8" w:rsidRPr="004F6669" w:rsidRDefault="00FD2AB8" w:rsidP="006C57EA">
            <w:pPr>
              <w:autoSpaceDE w:val="0"/>
              <w:autoSpaceDN w:val="0"/>
              <w:adjustRightInd w:val="0"/>
              <w:spacing w:after="0"/>
              <w:rPr>
                <w:rFonts w:ascii="Courier New" w:hAnsi="Courier New" w:cs="Courier New"/>
                <w:lang w:eastAsia="de-DE"/>
              </w:rPr>
            </w:pPr>
          </w:p>
          <w:p w14:paraId="40F9C20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f_IMS_TestBody_Set</w:t>
            </w:r>
            <w:proofErr w:type="spellEnd"/>
            <w:r w:rsidRPr="004F6669">
              <w:rPr>
                <w:rFonts w:ascii="Courier New" w:hAnsi="Courier New" w:cs="Courier New"/>
                <w:lang w:eastAsia="de-DE"/>
              </w:rPr>
              <w:t>(true);</w:t>
            </w:r>
          </w:p>
          <w:p w14:paraId="48946AF5"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0D8068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f_IMS_BuildSDP_InitialOfferAddVideo_TX</w:t>
            </w:r>
            <w:proofErr w:type="spellEnd"/>
            <w:r w:rsidRPr="004F6669">
              <w:rPr>
                <w:rFonts w:ascii="Courier New" w:hAnsi="Courier New" w:cs="Courier New"/>
                <w:lang w:eastAsia="de-DE"/>
              </w:rPr>
              <w:t xml:space="preserve">(EVS_16000, tsc_IMS_SDP_VideoCodecList_H265_only, </w:t>
            </w:r>
            <w:proofErr w:type="spellStart"/>
            <w:r w:rsidRPr="004F6669">
              <w:rPr>
                <w:rFonts w:ascii="Courier New" w:hAnsi="Courier New" w:cs="Courier New"/>
                <w:lang w:eastAsia="de-DE"/>
              </w:rPr>
              <w:t>v_InviteRequestWithSdpAudio.SdpOffer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lang w:eastAsia="de-DE"/>
              </w:rPr>
              <w:t>);</w:t>
            </w:r>
          </w:p>
          <w:p w14:paraId="7A804F5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EVS_16000, H265_90000,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lang w:eastAsia="de-DE"/>
              </w:rPr>
              <w:t>);</w:t>
            </w:r>
          </w:p>
          <w:p w14:paraId="2770FA6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443042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@siclog "Step 1" </w:t>
            </w:r>
            <w:proofErr w:type="spellStart"/>
            <w:r w:rsidRPr="004F6669">
              <w:rPr>
                <w:rFonts w:ascii="Courier New" w:hAnsi="Courier New" w:cs="Courier New"/>
                <w:lang w:eastAsia="de-DE"/>
              </w:rPr>
              <w:t>siclog</w:t>
            </w:r>
            <w:proofErr w:type="spellEnd"/>
            <w:r w:rsidRPr="004F6669">
              <w:rPr>
                <w:rFonts w:ascii="Courier New" w:hAnsi="Courier New" w:cs="Courier New"/>
                <w:lang w:eastAsia="de-DE"/>
              </w:rPr>
              <w:t>@                 INVITE</w:t>
            </w:r>
          </w:p>
          <w:p w14:paraId="0A042C7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f_IMS_MTCallSetup_Video_SendInvite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5D2B475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05DD56F"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AD1FFEF" w14:textId="610EF34E" w:rsidR="00FD2AB8" w:rsidRDefault="003506C3" w:rsidP="006C57EA">
            <w:pPr>
              <w:autoSpaceDE w:val="0"/>
              <w:autoSpaceDN w:val="0"/>
              <w:adjustRightInd w:val="0"/>
              <w:spacing w:after="0"/>
              <w:rPr>
                <w:rFonts w:ascii="Arial" w:hAnsi="Arial" w:cs="Arial"/>
                <w:lang w:val="en-US" w:eastAsia="en-GB"/>
              </w:rPr>
            </w:pPr>
            <w:r>
              <w:rPr>
                <w:rFonts w:ascii="Arial" w:hAnsi="Arial" w:cs="Arial"/>
                <w:lang w:val="en-US" w:eastAsia="en-GB"/>
              </w:rPr>
              <w:t>………………</w:t>
            </w:r>
          </w:p>
          <w:p w14:paraId="355429EC"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8D9221D" w14:textId="77777777"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tc>
      </w:tr>
    </w:tbl>
    <w:p w14:paraId="136C1F34" w14:textId="77777777" w:rsidR="00FD2AB8" w:rsidRDefault="00FD2AB8" w:rsidP="00FD2AB8">
      <w:pPr>
        <w:spacing w:after="0"/>
        <w:rPr>
          <w:rFonts w:ascii="Arial" w:hAnsi="Arial"/>
          <w:b/>
          <w:lang w:eastAsia="en-GB"/>
        </w:rPr>
      </w:pPr>
    </w:p>
    <w:p w14:paraId="35F5D17A" w14:textId="77777777" w:rsidR="00FD2AB8" w:rsidRDefault="00FD2AB8" w:rsidP="00FD2AB8">
      <w:pPr>
        <w:spacing w:after="0"/>
        <w:rPr>
          <w:rFonts w:ascii="Arial" w:hAnsi="Arial"/>
          <w:b/>
          <w:lang w:eastAsia="en-GB"/>
        </w:rPr>
      </w:pPr>
    </w:p>
    <w:p w14:paraId="32720904" w14:textId="77777777" w:rsidR="00FD2AB8" w:rsidRDefault="00FD2AB8" w:rsidP="00FD2AB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604E5340" w14:textId="77777777" w:rsidTr="006C57EA">
        <w:tc>
          <w:tcPr>
            <w:tcW w:w="9629" w:type="dxa"/>
            <w:tcBorders>
              <w:top w:val="single" w:sz="4" w:space="0" w:color="auto"/>
              <w:left w:val="single" w:sz="4" w:space="0" w:color="auto"/>
              <w:bottom w:val="single" w:sz="4" w:space="0" w:color="auto"/>
              <w:right w:val="single" w:sz="4" w:space="0" w:color="auto"/>
            </w:tcBorders>
          </w:tcPr>
          <w:p w14:paraId="5BD0B42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f_TC_7_21_NR5GC_IMS1() runs on IMS_PTC</w:t>
            </w:r>
          </w:p>
          <w:p w14:paraId="709CCE0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MTSI MO Voice Call / add video and remove video / without preconditions at both originating UE and terminating UE / 5GS</w:t>
            </w:r>
          </w:p>
          <w:p w14:paraId="4A98DE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(omit) IMS_DATA_RSP </w:t>
            </w:r>
            <w:proofErr w:type="spellStart"/>
            <w:r w:rsidRPr="004F6669">
              <w:rPr>
                <w:rFonts w:ascii="Courier New" w:hAnsi="Courier New" w:cs="Courier New"/>
                <w:lang w:eastAsia="de-DE"/>
              </w:rPr>
              <w:t>v_IMS_DATA_RSP</w:t>
            </w:r>
            <w:proofErr w:type="spellEnd"/>
            <w:r w:rsidRPr="004F6669">
              <w:rPr>
                <w:rFonts w:ascii="Courier New" w:hAnsi="Courier New" w:cs="Courier New"/>
                <w:lang w:eastAsia="de-DE"/>
              </w:rPr>
              <w:t>;</w:t>
            </w:r>
          </w:p>
          <w:p w14:paraId="65A7321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w:t>
            </w:r>
          </w:p>
          <w:p w14:paraId="5A386B6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w:t>
            </w:r>
          </w:p>
          <w:p w14:paraId="417C1A5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v_ResponseWithSdp</w:t>
            </w:r>
            <w:proofErr w:type="spellEnd"/>
            <w:r w:rsidRPr="004F6669">
              <w:rPr>
                <w:rFonts w:ascii="Courier New" w:hAnsi="Courier New" w:cs="Courier New"/>
                <w:lang w:eastAsia="de-DE"/>
              </w:rPr>
              <w:t>;</w:t>
            </w:r>
          </w:p>
          <w:p w14:paraId="510C4F7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(value)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6051F8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w:t>
            </w:r>
          </w:p>
          <w:p w14:paraId="43B81A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v_Response183;</w:t>
            </w:r>
          </w:p>
          <w:p w14:paraId="08DE6B7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t>
            </w:r>
            <w:proofErr w:type="spellEnd"/>
            <w:r w:rsidRPr="004F6669">
              <w:rPr>
                <w:rFonts w:ascii="Courier New" w:hAnsi="Courier New" w:cs="Courier New"/>
                <w:lang w:eastAsia="de-DE"/>
              </w:rPr>
              <w:t>;</w:t>
            </w:r>
          </w:p>
          <w:p w14:paraId="57CD4D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v_SdpAnswer</w:t>
            </w:r>
            <w:proofErr w:type="spellEnd"/>
            <w:r w:rsidRPr="004F6669">
              <w:rPr>
                <w:rFonts w:ascii="Courier New" w:hAnsi="Courier New" w:cs="Courier New"/>
                <w:lang w:eastAsia="de-DE"/>
              </w:rPr>
              <w:t>;</w:t>
            </w:r>
          </w:p>
          <w:p w14:paraId="7A13EA5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w:t>
            </w:r>
          </w:p>
          <w:p w14:paraId="6911C3CD"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99172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timer </w:t>
            </w:r>
            <w:proofErr w:type="spellStart"/>
            <w:r w:rsidRPr="004F6669">
              <w:rPr>
                <w:rFonts w:ascii="Courier New" w:hAnsi="Courier New" w:cs="Courier New"/>
                <w:lang w:eastAsia="de-DE"/>
              </w:rPr>
              <w:t>t_Timer</w:t>
            </w:r>
            <w:proofErr w:type="spellEnd"/>
            <w:r w:rsidRPr="004F6669">
              <w:rPr>
                <w:rFonts w:ascii="Courier New" w:hAnsi="Courier New" w:cs="Courier New"/>
                <w:lang w:eastAsia="de-DE"/>
              </w:rPr>
              <w:t xml:space="preserve"> := 2.0;</w:t>
            </w:r>
          </w:p>
          <w:p w14:paraId="0BDAE438"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771EF9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f_IMS_CC_Preamble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IPCAN_SpeechCall</w:t>
            </w:r>
            <w:proofErr w:type="spellEnd"/>
            <w:r w:rsidRPr="004F6669">
              <w:rPr>
                <w:rFonts w:ascii="Courier New" w:hAnsi="Courier New" w:cs="Courier New"/>
                <w:lang w:eastAsia="de-DE"/>
              </w:rPr>
              <w:t>, IMS_REGISTERED);</w:t>
            </w:r>
          </w:p>
          <w:p w14:paraId="1900627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f_IMS_CC_StartCall</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IPCAN_MO_SpeechCall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normalCall_ReturnId</w:t>
            </w:r>
            <w:proofErr w:type="spellEnd"/>
            <w:r w:rsidRPr="004F6669">
              <w:rPr>
                <w:rFonts w:ascii="Courier New" w:hAnsi="Courier New" w:cs="Courier New"/>
                <w:lang w:eastAsia="de-DE"/>
              </w:rPr>
              <w:t>);</w:t>
            </w:r>
          </w:p>
          <w:p w14:paraId="3ECF6D4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6A090D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 xml:space="preserve"> := f_IMS_MOCallSetup_NR5GC_A_4_2_Step1();</w:t>
            </w:r>
          </w:p>
          <w:p w14:paraId="48E1639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f_IMS_MOCallSetup_NR5GC_A_4_2_Step2_8(v_InviteRequestWithSdpAudio);</w:t>
            </w:r>
          </w:p>
          <w:p w14:paraId="09B68FB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f_UT_ReceivedIMSCallId</w:t>
            </w:r>
            <w:proofErr w:type="spellEnd"/>
            <w:r w:rsidRPr="004F6669">
              <w:rPr>
                <w:rFonts w:ascii="Courier New" w:hAnsi="Courier New" w:cs="Courier New"/>
                <w:lang w:eastAsia="de-DE"/>
              </w:rPr>
              <w:t>(MMI);</w:t>
            </w:r>
          </w:p>
          <w:p w14:paraId="3BB5377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21E19C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f_IMS_TestBody_Set</w:t>
            </w:r>
            <w:proofErr w:type="spellEnd"/>
            <w:r w:rsidRPr="004F6669">
              <w:rPr>
                <w:rFonts w:ascii="Courier New" w:hAnsi="Courier New" w:cs="Courier New"/>
                <w:lang w:eastAsia="de-DE"/>
              </w:rPr>
              <w:t>(true);</w:t>
            </w:r>
          </w:p>
          <w:p w14:paraId="47D02563" w14:textId="77777777" w:rsidR="00FD2AB8" w:rsidRPr="004F6669" w:rsidRDefault="00FD2AB8" w:rsidP="006C57EA">
            <w:pPr>
              <w:autoSpaceDE w:val="0"/>
              <w:autoSpaceDN w:val="0"/>
              <w:adjustRightInd w:val="0"/>
              <w:spacing w:after="0"/>
              <w:rPr>
                <w:rFonts w:ascii="Courier New" w:hAnsi="Courier New" w:cs="Courier New"/>
                <w:lang w:eastAsia="de-DE"/>
              </w:rPr>
            </w:pPr>
          </w:p>
          <w:p w14:paraId="173719F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f_IMS_BuildSDP_InitialOfferAddVideo_TX</w:t>
            </w:r>
            <w:proofErr w:type="spellEnd"/>
            <w:r w:rsidRPr="004F6669">
              <w:rPr>
                <w:rFonts w:ascii="Courier New" w:hAnsi="Courier New" w:cs="Courier New"/>
                <w:lang w:eastAsia="de-DE"/>
              </w:rPr>
              <w:t xml:space="preserve">(EVS_16000, tsc_IMS_SDP_VideoCodecList_H265_only, </w:t>
            </w:r>
            <w:proofErr w:type="spellStart"/>
            <w:r w:rsidRPr="004F6669">
              <w:rPr>
                <w:rFonts w:ascii="Courier New" w:hAnsi="Courier New" w:cs="Courier New"/>
                <w:lang w:eastAsia="de-DE"/>
              </w:rPr>
              <w:t>v_InviteRequestWithSdpAudio.SdpOffer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lang w:eastAsia="de-DE"/>
              </w:rPr>
              <w:t>);</w:t>
            </w:r>
          </w:p>
          <w:p w14:paraId="37ECBC47" w14:textId="4713772A"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EVS_16000, H265_90000,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v_InviteRequestWithSdpAudio.SdpOffer</w:t>
            </w:r>
            <w:proofErr w:type="spellEnd"/>
            <w:r w:rsidRPr="004F6669">
              <w:rPr>
                <w:rFonts w:ascii="Courier New" w:hAnsi="Courier New" w:cs="Courier New"/>
                <w:lang w:eastAsia="de-DE"/>
              </w:rPr>
              <w:t>);</w:t>
            </w:r>
          </w:p>
          <w:p w14:paraId="50CF602C" w14:textId="3EA950A0" w:rsidR="00E6231D" w:rsidRDefault="00E6231D" w:rsidP="006C57EA">
            <w:pPr>
              <w:autoSpaceDE w:val="0"/>
              <w:autoSpaceDN w:val="0"/>
              <w:adjustRightInd w:val="0"/>
              <w:spacing w:after="0"/>
              <w:rPr>
                <w:rFonts w:ascii="Courier New" w:hAnsi="Courier New" w:cs="Courier New"/>
                <w:lang w:eastAsia="de-DE"/>
              </w:rPr>
            </w:pPr>
          </w:p>
          <w:p w14:paraId="0086DF66" w14:textId="336CBDD4" w:rsidR="00E6231D" w:rsidRPr="004F6669" w:rsidRDefault="00E6231D"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sidRPr="00AD6CBF">
              <w:rPr>
                <w:rStyle w:val="HTMLCode"/>
                <w:highlight w:val="green"/>
              </w:rPr>
              <w:t>f_Delay</w:t>
            </w:r>
            <w:proofErr w:type="spellEnd"/>
            <w:r w:rsidRPr="00AD6CBF">
              <w:rPr>
                <w:rStyle w:val="HTMLCode"/>
                <w:highlight w:val="green"/>
              </w:rPr>
              <w:t>(</w:t>
            </w:r>
            <w:r w:rsidR="00A65A24">
              <w:rPr>
                <w:rStyle w:val="HTMLCode"/>
                <w:highlight w:val="green"/>
              </w:rPr>
              <w:t>2</w:t>
            </w:r>
            <w:r w:rsidRPr="00AD6CBF">
              <w:rPr>
                <w:rStyle w:val="HTMLCode"/>
                <w:highlight w:val="green"/>
              </w:rPr>
              <w:t>.0);</w:t>
            </w:r>
          </w:p>
          <w:p w14:paraId="0FFFC092"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8B4D2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@siclog "Step 1" </w:t>
            </w:r>
            <w:proofErr w:type="spellStart"/>
            <w:r w:rsidRPr="004F6669">
              <w:rPr>
                <w:rFonts w:ascii="Courier New" w:hAnsi="Courier New" w:cs="Courier New"/>
                <w:lang w:eastAsia="de-DE"/>
              </w:rPr>
              <w:t>siclog</w:t>
            </w:r>
            <w:proofErr w:type="spellEnd"/>
            <w:r w:rsidRPr="004F6669">
              <w:rPr>
                <w:rFonts w:ascii="Courier New" w:hAnsi="Courier New" w:cs="Courier New"/>
                <w:lang w:eastAsia="de-DE"/>
              </w:rPr>
              <w:t>@                 INVITE</w:t>
            </w:r>
          </w:p>
          <w:p w14:paraId="381C6A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f_IMS_MTCallSetup_Video_SendInvite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3526D33B"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D824E4F"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B02F84C" w14:textId="18B96F48" w:rsidR="00FD2AB8" w:rsidRDefault="00AD6CBF" w:rsidP="006C57EA">
            <w:pPr>
              <w:autoSpaceDE w:val="0"/>
              <w:autoSpaceDN w:val="0"/>
              <w:adjustRightInd w:val="0"/>
              <w:spacing w:after="0"/>
              <w:rPr>
                <w:rFonts w:ascii="Arial" w:hAnsi="Arial" w:cs="Arial"/>
                <w:lang w:val="en-US" w:eastAsia="en-GB"/>
              </w:rPr>
            </w:pPr>
            <w:r>
              <w:rPr>
                <w:rFonts w:ascii="Arial" w:hAnsi="Arial" w:cs="Arial"/>
                <w:lang w:val="en-US" w:eastAsia="en-GB"/>
              </w:rPr>
              <w:t>…………</w:t>
            </w:r>
          </w:p>
          <w:p w14:paraId="3BFC8661"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1BBF9FF" w14:textId="77777777" w:rsidR="00FD2AB8" w:rsidRPr="00571BB2" w:rsidRDefault="00FD2AB8" w:rsidP="006C57EA">
            <w:pPr>
              <w:autoSpaceDE w:val="0"/>
              <w:autoSpaceDN w:val="0"/>
              <w:adjustRightInd w:val="0"/>
              <w:spacing w:after="0"/>
              <w:rPr>
                <w:rFonts w:ascii="Arial" w:hAnsi="Arial" w:cs="Arial"/>
                <w:lang w:val="en-US" w:eastAsia="en-GB"/>
              </w:rPr>
            </w:pPr>
            <w:r w:rsidRPr="004F6669">
              <w:rPr>
                <w:rFonts w:ascii="Courier New" w:hAnsi="Courier New" w:cs="Courier New"/>
                <w:lang w:eastAsia="de-DE"/>
              </w:rPr>
              <w:t xml:space="preserve">  }</w:t>
            </w:r>
            <w:r w:rsidRPr="006C0F52">
              <w:rPr>
                <w:rFonts w:ascii="Courier New" w:hAnsi="Courier New" w:cs="Courier New"/>
                <w:lang w:eastAsia="de-DE"/>
              </w:rPr>
              <w:t xml:space="preserve">  </w:t>
            </w:r>
          </w:p>
          <w:p w14:paraId="0372A5C6" w14:textId="77777777" w:rsidR="00FD2AB8" w:rsidRPr="00571BB2" w:rsidRDefault="00FD2AB8" w:rsidP="006C57EA">
            <w:pPr>
              <w:autoSpaceDE w:val="0"/>
              <w:autoSpaceDN w:val="0"/>
              <w:adjustRightInd w:val="0"/>
              <w:spacing w:after="0"/>
              <w:rPr>
                <w:rFonts w:ascii="Arial" w:hAnsi="Arial" w:cs="Arial"/>
                <w:lang w:val="en-US" w:eastAsia="en-GB"/>
              </w:rPr>
            </w:pPr>
          </w:p>
        </w:tc>
      </w:tr>
    </w:tbl>
    <w:p w14:paraId="37DCB28A" w14:textId="77777777" w:rsidR="00FD2AB8" w:rsidRDefault="00FD2AB8" w:rsidP="00FD2AB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08637069"/>
      <w:bookmarkStart w:id="10" w:name="_Toc110869831"/>
      <w:r>
        <w:rPr>
          <w:rFonts w:cs="Arial"/>
          <w:color w:val="000000"/>
          <w:lang w:eastAsia="en-GB"/>
        </w:rPr>
        <w:lastRenderedPageBreak/>
        <w:t xml:space="preserve">Change </w:t>
      </w:r>
      <w:r>
        <w:rPr>
          <w:rFonts w:eastAsia="SimSun" w:cs="Arial"/>
          <w:color w:val="000000"/>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D2AB8" w14:paraId="3F7DC3A0" w14:textId="77777777" w:rsidTr="006C57EA">
        <w:tc>
          <w:tcPr>
            <w:tcW w:w="1985" w:type="dxa"/>
            <w:tcBorders>
              <w:top w:val="single" w:sz="4" w:space="0" w:color="auto"/>
              <w:left w:val="single" w:sz="4" w:space="0" w:color="auto"/>
              <w:bottom w:val="single" w:sz="4" w:space="0" w:color="auto"/>
              <w:right w:val="single" w:sz="4" w:space="0" w:color="auto"/>
            </w:tcBorders>
          </w:tcPr>
          <w:p w14:paraId="28BA2E61" w14:textId="77777777" w:rsidR="00FD2AB8" w:rsidRDefault="00FD2AB8" w:rsidP="006C57E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991F557" w14:textId="77777777" w:rsidR="00FD2AB8" w:rsidRPr="00B65B1E" w:rsidRDefault="00FD2AB8" w:rsidP="006C57EA">
            <w:pPr>
              <w:autoSpaceDE w:val="0"/>
              <w:autoSpaceDN w:val="0"/>
              <w:adjustRightInd w:val="0"/>
              <w:spacing w:after="0"/>
              <w:rPr>
                <w:rFonts w:ascii="Arial" w:hAnsi="Arial" w:cs="Arial"/>
                <w:lang w:val="en-US" w:eastAsia="en-GB"/>
              </w:rPr>
            </w:pPr>
            <w:proofErr w:type="spellStart"/>
            <w:r w:rsidRPr="002C3468">
              <w:rPr>
                <w:rFonts w:ascii="Arial" w:hAnsi="Arial" w:cs="Arial"/>
                <w:lang w:val="en-US" w:eastAsia="en-GB"/>
              </w:rPr>
              <w:t>f_IMS_BuildSDP_MTCallAudioVideo_RX</w:t>
            </w:r>
            <w:proofErr w:type="spellEnd"/>
          </w:p>
        </w:tc>
      </w:tr>
      <w:tr w:rsidR="00352084" w14:paraId="3D153226" w14:textId="77777777" w:rsidTr="006C57EA">
        <w:trPr>
          <w:trHeight w:val="350"/>
        </w:trPr>
        <w:tc>
          <w:tcPr>
            <w:tcW w:w="1985" w:type="dxa"/>
            <w:tcBorders>
              <w:top w:val="single" w:sz="4" w:space="0" w:color="auto"/>
              <w:left w:val="single" w:sz="4" w:space="0" w:color="auto"/>
              <w:bottom w:val="single" w:sz="4" w:space="0" w:color="auto"/>
              <w:right w:val="single" w:sz="4" w:space="0" w:color="auto"/>
            </w:tcBorders>
          </w:tcPr>
          <w:p w14:paraId="56C6B3BB" w14:textId="77777777" w:rsidR="00352084" w:rsidRDefault="00352084" w:rsidP="0035208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808903" w14:textId="17446475" w:rsidR="00352084" w:rsidRPr="00AD6CBF" w:rsidRDefault="00352084" w:rsidP="00AD6CBF">
            <w:pPr>
              <w:pStyle w:val="B2"/>
              <w:ind w:left="284"/>
              <w:rPr>
                <w:rFonts w:ascii="Arial" w:hAnsi="Arial" w:cs="Arial"/>
                <w:lang w:eastAsia="zh-CN"/>
              </w:rPr>
            </w:pPr>
            <w:r w:rsidRPr="00AD6CBF">
              <w:rPr>
                <w:rFonts w:ascii="Arial" w:hAnsi="Arial" w:cs="Arial"/>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352084" w14:paraId="23318F7B" w14:textId="77777777" w:rsidTr="006C57EA">
        <w:tc>
          <w:tcPr>
            <w:tcW w:w="1985" w:type="dxa"/>
            <w:tcBorders>
              <w:top w:val="single" w:sz="4" w:space="0" w:color="auto"/>
              <w:left w:val="single" w:sz="4" w:space="0" w:color="auto"/>
              <w:bottom w:val="single" w:sz="4" w:space="0" w:color="auto"/>
              <w:right w:val="single" w:sz="4" w:space="0" w:color="auto"/>
            </w:tcBorders>
          </w:tcPr>
          <w:p w14:paraId="7131B198" w14:textId="77777777" w:rsidR="00352084" w:rsidRDefault="00352084" w:rsidP="0035208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D54CC64" w14:textId="109A41ED" w:rsidR="00352084" w:rsidRPr="00AD6CBF" w:rsidRDefault="00352084" w:rsidP="00352084">
            <w:pPr>
              <w:pStyle w:val="CRCoverPage"/>
              <w:spacing w:after="0" w:line="259" w:lineRule="auto"/>
              <w:rPr>
                <w:rFonts w:cs="Arial"/>
                <w:lang w:val="en-US" w:eastAsia="zh-CN"/>
              </w:rPr>
            </w:pPr>
            <w:r w:rsidRPr="00AD6CBF">
              <w:rPr>
                <w:rFonts w:cs="Arial"/>
                <w:lang w:val="en-US" w:eastAsia="zh-CN"/>
              </w:rPr>
              <w:t xml:space="preserve">Changed the function </w:t>
            </w:r>
            <w:proofErr w:type="spellStart"/>
            <w:r w:rsidRPr="00AD6CBF">
              <w:rPr>
                <w:rFonts w:cs="Arial"/>
                <w:lang w:val="en-US" w:eastAsia="zh-CN"/>
              </w:rPr>
              <w:t>f_IMS_BuildSDP_MTCallAudioVideo_RX</w:t>
            </w:r>
            <w:proofErr w:type="spellEnd"/>
            <w:r w:rsidRPr="00AD6CBF">
              <w:rPr>
                <w:rFonts w:cs="Arial"/>
                <w:lang w:val="en-US" w:eastAsia="zh-CN"/>
              </w:rPr>
              <w:t xml:space="preserve">() to accept an extra parameter for the SDP from the initial INVITE, and use this to select the audio payload type number and </w:t>
            </w:r>
            <w:proofErr w:type="spellStart"/>
            <w:r w:rsidRPr="00AD6CBF">
              <w:rPr>
                <w:rFonts w:cs="Arial"/>
                <w:lang w:val="en-US" w:eastAsia="zh-CN"/>
              </w:rPr>
              <w:t>fmtp</w:t>
            </w:r>
            <w:proofErr w:type="spellEnd"/>
            <w:r w:rsidRPr="00AD6CBF">
              <w:rPr>
                <w:rFonts w:cs="Arial"/>
                <w:lang w:val="en-US" w:eastAsia="zh-CN"/>
              </w:rPr>
              <w:t xml:space="preserve"> parameters.</w:t>
            </w:r>
          </w:p>
          <w:p w14:paraId="08DFECB4" w14:textId="77777777" w:rsidR="00352084" w:rsidRPr="00AD6CBF" w:rsidRDefault="00352084" w:rsidP="00352084">
            <w:pPr>
              <w:pStyle w:val="CRCoverPage"/>
              <w:spacing w:after="0" w:line="259" w:lineRule="auto"/>
              <w:rPr>
                <w:rFonts w:cs="Arial"/>
                <w:lang w:val="en-US" w:eastAsia="zh-CN"/>
              </w:rPr>
            </w:pPr>
          </w:p>
          <w:p w14:paraId="0931DF5D" w14:textId="77777777" w:rsidR="00352084" w:rsidRPr="00AD6CBF" w:rsidRDefault="00352084" w:rsidP="00352084">
            <w:pPr>
              <w:pStyle w:val="CRCoverPage"/>
              <w:spacing w:after="0" w:line="259" w:lineRule="auto"/>
              <w:rPr>
                <w:rFonts w:cs="Arial"/>
                <w:lang w:val="en-US" w:eastAsia="zh-CN"/>
              </w:rPr>
            </w:pPr>
            <w:r w:rsidRPr="00AD6CBF">
              <w:rPr>
                <w:rFonts w:cs="Arial"/>
                <w:b/>
                <w:bCs/>
                <w:lang w:val="en-US" w:eastAsia="zh-CN"/>
              </w:rPr>
              <w:t>Note</w:t>
            </w:r>
            <w:r w:rsidRPr="00AD6CBF">
              <w:rPr>
                <w:rFonts w:cs="Arial"/>
                <w:lang w:val="en-US" w:eastAsia="zh-CN"/>
              </w:rPr>
              <w:t xml:space="preserve"> : This information is already used to create the updated SDP offer in </w:t>
            </w:r>
            <w:proofErr w:type="spellStart"/>
            <w:r w:rsidRPr="00AD6CBF">
              <w:rPr>
                <w:rFonts w:cs="Arial"/>
                <w:lang w:val="en-US" w:eastAsia="zh-CN"/>
              </w:rPr>
              <w:t>f_SDP_MediaDescriptionSubsequentOfferAudioTX</w:t>
            </w:r>
            <w:proofErr w:type="spellEnd"/>
            <w:r w:rsidRPr="00AD6CBF">
              <w:rPr>
                <w:rFonts w:cs="Arial"/>
                <w:lang w:val="en-US" w:eastAsia="zh-CN"/>
              </w:rPr>
              <w:t>() (called from  </w:t>
            </w:r>
            <w:proofErr w:type="spellStart"/>
            <w:r w:rsidRPr="00AD6CBF">
              <w:rPr>
                <w:rFonts w:cs="Arial"/>
                <w:lang w:val="en-US" w:eastAsia="zh-CN"/>
              </w:rPr>
              <w:t>f_IMS_BuildSDP_InitialOfferAddVideo_TX</w:t>
            </w:r>
            <w:proofErr w:type="spellEnd"/>
            <w:r w:rsidRPr="00AD6CBF">
              <w:rPr>
                <w:rFonts w:cs="Arial"/>
                <w:lang w:val="en-US" w:eastAsia="zh-CN"/>
              </w:rPr>
              <w:t>()), but also needs to be considered when creating the expected answer.</w:t>
            </w:r>
          </w:p>
          <w:p w14:paraId="5952ADC1" w14:textId="77777777" w:rsidR="00352084" w:rsidRPr="00AD6CBF" w:rsidRDefault="00352084" w:rsidP="00352084">
            <w:pPr>
              <w:pStyle w:val="CRCoverPage"/>
              <w:spacing w:after="0" w:line="259" w:lineRule="auto"/>
              <w:ind w:left="720"/>
              <w:rPr>
                <w:rFonts w:cs="Arial"/>
                <w:lang w:val="en-US" w:eastAsia="zh-CN"/>
              </w:rPr>
            </w:pPr>
          </w:p>
          <w:p w14:paraId="22F4C4E0" w14:textId="0D7C043E" w:rsidR="00352084" w:rsidRPr="00AD6CBF" w:rsidRDefault="00352084" w:rsidP="00352084">
            <w:pPr>
              <w:pStyle w:val="CRCoverPage"/>
              <w:spacing w:after="0" w:line="259" w:lineRule="auto"/>
              <w:rPr>
                <w:rFonts w:cs="Arial"/>
                <w:lang w:val="en-US" w:eastAsia="zh-CN"/>
              </w:rPr>
            </w:pPr>
            <w:r w:rsidRPr="00AD6CBF">
              <w:rPr>
                <w:rFonts w:cs="Arial"/>
                <w:b/>
                <w:bCs/>
                <w:lang w:val="en-US" w:eastAsia="zh-CN"/>
              </w:rPr>
              <w:t xml:space="preserve">Note </w:t>
            </w:r>
            <w:r w:rsidRPr="00AD6CBF">
              <w:rPr>
                <w:rFonts w:cs="Arial"/>
              </w:rPr>
              <w:t>: An associated prose CR on 34.229-5 will be raised at RAN5</w:t>
            </w:r>
            <w:r w:rsidRPr="00AD6CBF">
              <w:rPr>
                <w:rFonts w:cs="Arial"/>
                <w:lang w:val="en-US"/>
              </w:rPr>
              <w:t>#</w:t>
            </w:r>
            <w:r w:rsidRPr="00AD6CBF">
              <w:rPr>
                <w:rFonts w:cs="Arial"/>
              </w:rPr>
              <w:t>96.</w:t>
            </w:r>
          </w:p>
        </w:tc>
      </w:tr>
      <w:tr w:rsidR="00FD2AB8" w14:paraId="64438517" w14:textId="77777777" w:rsidTr="006C57EA">
        <w:tc>
          <w:tcPr>
            <w:tcW w:w="1985" w:type="dxa"/>
            <w:tcBorders>
              <w:top w:val="single" w:sz="4" w:space="0" w:color="auto"/>
              <w:left w:val="single" w:sz="4" w:space="0" w:color="auto"/>
              <w:bottom w:val="single" w:sz="4" w:space="0" w:color="auto"/>
              <w:right w:val="single" w:sz="4" w:space="0" w:color="auto"/>
            </w:tcBorders>
          </w:tcPr>
          <w:p w14:paraId="3F5A2DD0" w14:textId="77777777" w:rsidR="00FD2AB8" w:rsidRDefault="00FD2AB8" w:rsidP="006C57E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9C4D06" w14:textId="77777777" w:rsidR="00FD2AB8" w:rsidRDefault="00FD2AB8" w:rsidP="006C57EA">
            <w:pPr>
              <w:spacing w:after="0"/>
              <w:rPr>
                <w:rFonts w:ascii="Arial" w:hAnsi="Arial" w:cs="Arial"/>
                <w:lang w:eastAsia="en-GB"/>
              </w:rPr>
            </w:pPr>
            <w:proofErr w:type="spellStart"/>
            <w:r w:rsidRPr="002C3468">
              <w:rPr>
                <w:rFonts w:ascii="Arial" w:hAnsi="Arial" w:cs="Arial"/>
                <w:lang w:eastAsia="en-GB"/>
              </w:rPr>
              <w:t>IMS_SDP_MessagesVideo</w:t>
            </w:r>
            <w:r>
              <w:rPr>
                <w:rFonts w:ascii="Arial" w:hAnsi="Arial" w:cs="Arial"/>
                <w:lang w:eastAsia="en-GB"/>
              </w:rPr>
              <w:t>.ttcn</w:t>
            </w:r>
            <w:proofErr w:type="spellEnd"/>
          </w:p>
        </w:tc>
      </w:tr>
      <w:tr w:rsidR="00FD2AB8" w14:paraId="034D7066" w14:textId="77777777" w:rsidTr="006C57EA">
        <w:tc>
          <w:tcPr>
            <w:tcW w:w="1985" w:type="dxa"/>
            <w:tcBorders>
              <w:top w:val="single" w:sz="4" w:space="0" w:color="auto"/>
              <w:left w:val="single" w:sz="4" w:space="0" w:color="auto"/>
              <w:bottom w:val="single" w:sz="4" w:space="0" w:color="auto"/>
              <w:right w:val="single" w:sz="4" w:space="0" w:color="auto"/>
            </w:tcBorders>
          </w:tcPr>
          <w:p w14:paraId="0D55C01E" w14:textId="77777777" w:rsidR="00FD2AB8" w:rsidRDefault="00FD2AB8" w:rsidP="006C57E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B7E809" w14:textId="77777777" w:rsidR="00FD2AB8" w:rsidRDefault="00FD2AB8" w:rsidP="006C57EA">
            <w:pPr>
              <w:rPr>
                <w:rFonts w:ascii="Arial" w:hAnsi="Arial"/>
                <w:lang w:eastAsia="zh-CN"/>
              </w:rPr>
            </w:pPr>
          </w:p>
        </w:tc>
      </w:tr>
    </w:tbl>
    <w:p w14:paraId="4CDDA556" w14:textId="77777777" w:rsidR="00FD2AB8" w:rsidRDefault="00FD2AB8" w:rsidP="00FD2AB8">
      <w:pPr>
        <w:rPr>
          <w:lang w:val="en-US" w:eastAsia="zh-CN"/>
        </w:rPr>
      </w:pPr>
    </w:p>
    <w:p w14:paraId="6E1CBB7E" w14:textId="77777777" w:rsidR="00FD2AB8" w:rsidRDefault="00FD2AB8" w:rsidP="00FD2A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6128F9F2" w14:textId="77777777" w:rsidTr="006C57EA">
        <w:tc>
          <w:tcPr>
            <w:tcW w:w="9855" w:type="dxa"/>
            <w:tcBorders>
              <w:top w:val="single" w:sz="4" w:space="0" w:color="auto"/>
              <w:left w:val="single" w:sz="4" w:space="0" w:color="auto"/>
              <w:bottom w:val="single" w:sz="4" w:space="0" w:color="auto"/>
              <w:right w:val="single" w:sz="4" w:space="0" w:color="auto"/>
            </w:tcBorders>
          </w:tcPr>
          <w:p w14:paraId="5F51CD2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VideoCallTypeMT_Type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w:t>
            </w:r>
          </w:p>
          <w:p w14:paraId="60383F1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template (omit) </w:t>
            </w:r>
            <w:proofErr w:type="spellStart"/>
            <w:r w:rsidRPr="004F6669">
              <w:rPr>
                <w:rFonts w:ascii="Courier New" w:hAnsi="Courier New" w:cs="Courier New"/>
                <w:lang w:eastAsia="de-DE"/>
              </w:rPr>
              <w:t>SDP_KindOfAnswer_Type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 xml:space="preserve"> := omit,</w:t>
            </w:r>
          </w:p>
          <w:p w14:paraId="68D91AB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IMS_SDP_AudioCodec_Type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AMR_16000,</w:t>
            </w:r>
          </w:p>
          <w:p w14:paraId="6BE3A62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IMS_SDP_VideoCodec_Type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 H264_90000,</w:t>
            </w:r>
          </w:p>
          <w:p w14:paraId="176998F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boolean</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 true)</w:t>
            </w:r>
          </w:p>
          <w:p w14:paraId="491EB03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runs on IMS_PTC</w:t>
            </w:r>
          </w:p>
          <w:p w14:paraId="395B48C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template (present) </w:t>
            </w:r>
            <w:proofErr w:type="spellStart"/>
            <w:r w:rsidRPr="004F6669">
              <w:rPr>
                <w:rFonts w:ascii="Courier New" w:hAnsi="Courier New" w:cs="Courier New"/>
                <w:lang w:eastAsia="de-DE"/>
              </w:rPr>
              <w:t>SDP_Message</w:t>
            </w:r>
            <w:proofErr w:type="spellEnd"/>
          </w:p>
          <w:p w14:paraId="7E0404D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 /* @sic R5-172930: function restructured to cope with different flavours ('normal' IMS, WLAN; Setup video call, add video, remove video; INVITE, UPDATE) sic@ */</w:t>
            </w:r>
          </w:p>
          <w:p w14:paraId="7B3A59F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R5-172930: </w:t>
            </w:r>
            <w:proofErr w:type="spellStart"/>
            <w:r w:rsidRPr="004F6669">
              <w:rPr>
                <w:rFonts w:ascii="Courier New" w:hAnsi="Courier New" w:cs="Courier New"/>
                <w:lang w:eastAsia="de-DE"/>
              </w:rPr>
              <w:t>p_FmtAudio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p_FmtVideo</w:t>
            </w:r>
            <w:proofErr w:type="spellEnd"/>
            <w:r w:rsidRPr="004F6669">
              <w:rPr>
                <w:rFonts w:ascii="Courier New" w:hAnsi="Courier New" w:cs="Courier New"/>
                <w:lang w:eastAsia="de-DE"/>
              </w:rPr>
              <w:t xml:space="preserve"> removed sic@ */</w:t>
            </w:r>
          </w:p>
          <w:p w14:paraId="089A128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R5-213524: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sic@ */</w:t>
            </w:r>
          </w:p>
          <w:p w14:paraId="19C4942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2573E22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69B89B8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6A34942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7E24F9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 // @sic R5-170782 sic@</w:t>
            </w:r>
          </w:p>
          <w:p w14:paraId="6B8799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 // @sic R5-170782 sic@</w:t>
            </w:r>
          </w:p>
          <w:p w14:paraId="4C11069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preconditions when resources are fully available */</w:t>
            </w:r>
          </w:p>
          <w:p w14:paraId="4436FD8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w:t>
            </w:r>
          </w:p>
          <w:p w14:paraId="0CA873F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w:t>
            </w:r>
          </w:p>
          <w:p w14:paraId="3574A6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57323C9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 @sic R5-197050: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fl_IMS_BuildSDP_FmtVideo</w:t>
            </w:r>
            <w:proofErr w:type="spellEnd"/>
            <w:r w:rsidRPr="004F6669">
              <w:rPr>
                <w:rFonts w:ascii="Courier New" w:hAnsi="Courier New" w:cs="Courier New"/>
                <w:lang w:eastAsia="de-DE"/>
              </w:rPr>
              <w:t xml:space="preserve"> sic@ */</w:t>
            </w:r>
          </w:p>
          <w:p w14:paraId="3D4BFBB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boolean</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f_IMS_PTC_RanTypeIsWLAN</w:t>
            </w:r>
            <w:proofErr w:type="spellEnd"/>
            <w:r w:rsidRPr="004F6669">
              <w:rPr>
                <w:rFonts w:ascii="Courier New" w:hAnsi="Courier New" w:cs="Courier New"/>
                <w:lang w:eastAsia="de-DE"/>
              </w:rPr>
              <w:t>();</w:t>
            </w:r>
          </w:p>
          <w:p w14:paraId="2704B3E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boolean</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xml:space="preserve"> := match(</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w:t>
            </w:r>
          </w:p>
          <w:p w14:paraId="7A75D07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4CB96F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6B2F83"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80A8DC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f_SDP_AttributeRtpmapAudioRX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 @sic R5-168058; R5-168142 sic@</w:t>
            </w:r>
          </w:p>
          <w:p w14:paraId="77ED04C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f_SDP_AudioCodec_GetFmt</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@sic R5-197050: fix mapping of </w:t>
            </w:r>
            <w:proofErr w:type="spellStart"/>
            <w:r w:rsidRPr="004F6669">
              <w:rPr>
                <w:rFonts w:ascii="Courier New" w:hAnsi="Courier New" w:cs="Courier New"/>
                <w:lang w:eastAsia="de-DE"/>
              </w:rPr>
              <w:t>fmt</w:t>
            </w:r>
            <w:proofErr w:type="spellEnd"/>
            <w:r w:rsidRPr="004F6669">
              <w:rPr>
                <w:rFonts w:ascii="Courier New" w:hAnsi="Courier New" w:cs="Courier New"/>
                <w:lang w:eastAsia="de-DE"/>
              </w:rPr>
              <w:t xml:space="preserve"> values sic@ */</w:t>
            </w:r>
          </w:p>
          <w:p w14:paraId="5ADDDE3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CA321E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959462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w:t>
            </w:r>
          </w:p>
          <w:p w14:paraId="20E63EA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(not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i.e. 183 Session Progress (C.26 step 4 or 17.2 step 3)</w:t>
            </w:r>
          </w:p>
          <w:p w14:paraId="3BFF8F9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cr_SDP_PreconditionAttributesWithConf</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@sic R5-216443: NR5GC sic@</w:t>
            </w:r>
          </w:p>
          <w:p w14:paraId="5634BA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FD5136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SetupVideoCall</w:t>
            </w:r>
            <w:proofErr w:type="spellEnd"/>
            <w:r w:rsidRPr="004F6669">
              <w:rPr>
                <w:rFonts w:ascii="Courier New" w:hAnsi="Courier New" w:cs="Courier New"/>
                <w:lang w:eastAsia="de-DE"/>
              </w:rPr>
              <w:t>) {                 // C.26 step 4: same preconditions for video and audio</w:t>
            </w:r>
          </w:p>
          <w:p w14:paraId="6C5700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60ABFEE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17.2 step 3: audio is there already</w:t>
            </w:r>
          </w:p>
          <w:p w14:paraId="415E976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64E2CF5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C39FC2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WLAN or 200 OK</w:t>
            </w:r>
          </w:p>
          <w:p w14:paraId="078C18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24978B2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64C249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C8AE11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46EAC3B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76232F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EVS_16000)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@sic R5-213524 sic@ */</w:t>
            </w:r>
          </w:p>
          <w:p w14:paraId="4D4938F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cr_Fmtp_ParamList(cr_EVS_Fmtp_AudioParamsBrBwModeSetMaxRed("13.2", "</w:t>
            </w:r>
            <w:proofErr w:type="spellStart"/>
            <w:r w:rsidRPr="004F6669">
              <w:rPr>
                <w:rFonts w:ascii="Courier New" w:hAnsi="Courier New" w:cs="Courier New"/>
                <w:lang w:eastAsia="de-DE"/>
              </w:rPr>
              <w:t>swb</w:t>
            </w:r>
            <w:proofErr w:type="spellEnd"/>
            <w:r w:rsidRPr="004F6669">
              <w:rPr>
                <w:rFonts w:ascii="Courier New" w:hAnsi="Courier New" w:cs="Courier New"/>
                <w:lang w:eastAsia="de-DE"/>
              </w:rPr>
              <w:t xml:space="preserve">")); // @sic R5-221471: </w:t>
            </w:r>
            <w:proofErr w:type="spellStart"/>
            <w:r w:rsidRPr="004F6669">
              <w:rPr>
                <w:rFonts w:ascii="Courier New" w:hAnsi="Courier New" w:cs="Courier New"/>
                <w:lang w:eastAsia="de-DE"/>
              </w:rPr>
              <w:t>cr_EVS_Fmtp_AudioParamsBrBwModeSetMaxRed</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cr_EVS_Fmtp_AudioParamsBrBwMaxRed</w:t>
            </w:r>
            <w:proofErr w:type="spellEnd"/>
            <w:r w:rsidRPr="004F6669">
              <w:rPr>
                <w:rFonts w:ascii="Courier New" w:hAnsi="Courier New" w:cs="Courier New"/>
                <w:lang w:eastAsia="de-DE"/>
              </w:rPr>
              <w:t xml:space="preserve"> sic@</w:t>
            </w:r>
          </w:p>
          <w:p w14:paraId="0D1C424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026E3F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select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                                    /* @sic R5-213524 sic@ */</w:t>
            </w:r>
          </w:p>
          <w:p w14:paraId="3F03B26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(H264_90000) {</w:t>
            </w:r>
          </w:p>
          <w:p w14:paraId="0BE0CE9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cr_RTPMAP_H264_90000;</w:t>
            </w:r>
          </w:p>
          <w:p w14:paraId="4A61A21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cr_SDP_FmtpParamsH264_MT;</w:t>
            </w:r>
          </w:p>
          <w:p w14:paraId="1E94FBA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4878D6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(H265_90000) {</w:t>
            </w:r>
          </w:p>
          <w:p w14:paraId="6F47E6A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cr_RTPMAP_H265_90000;    // @sic R5s220235 sic@</w:t>
            </w:r>
          </w:p>
          <w:p w14:paraId="34679C4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cr_SDP_FmtpParamsH265("1", "93");</w:t>
            </w:r>
          </w:p>
          <w:p w14:paraId="05E26DD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A9D819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7824511"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BA07FA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 xml:space="preserve"> := {</w:t>
            </w:r>
          </w:p>
          <w:p w14:paraId="274D374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584D847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w:t>
            </w:r>
          </w:p>
          <w:p w14:paraId="30DEB5F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AF8D46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
          <w:p w14:paraId="66F921F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7E98397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 @sic R5s141329 - MCC160 implementation sic@</w:t>
            </w:r>
          </w:p>
          <w:p w14:paraId="30E1BA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@sic R5-150703: same parameters for C.26 and 17.2 sic@ */</w:t>
            </w:r>
          </w:p>
          <w:p w14:paraId="5EC6A2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557FC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(f_IMS_PTC_RanTypeIsNR5GC()) {    // @sic R5-216215 sic@</w:t>
            </w:r>
          </w:p>
          <w:p w14:paraId="1B7EBA8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f_SDP_Attributes_Add_RX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cr_SDP_Attribute_acfg</w:t>
            </w:r>
            <w:proofErr w:type="spellEnd"/>
            <w:r w:rsidRPr="004F6669">
              <w:rPr>
                <w:rFonts w:ascii="Courier New" w:hAnsi="Courier New" w:cs="Courier New"/>
                <w:lang w:eastAsia="de-DE"/>
              </w:rPr>
              <w:t>(1, "t=1"));</w:t>
            </w:r>
          </w:p>
          <w:p w14:paraId="67C79D5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FEB346B"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D46E0B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w:t>
            </w:r>
            <w:proofErr w:type="spellStart"/>
            <w:r w:rsidRPr="004F6669">
              <w:rPr>
                <w:rFonts w:ascii="Courier New" w:hAnsi="Courier New" w:cs="Courier New"/>
                <w:lang w:eastAsia="de-DE"/>
              </w:rPr>
              <w:t>f_IMS_BuildSDP_AudioVideo_RX</w:t>
            </w:r>
            <w:proofErr w:type="spellEnd"/>
            <w:r w:rsidRPr="004F6669">
              <w:rPr>
                <w:rFonts w:ascii="Courier New" w:hAnsi="Courier New" w:cs="Courier New"/>
                <w:lang w:eastAsia="de-DE"/>
              </w:rPr>
              <w:t>(-,</w:t>
            </w:r>
          </w:p>
          <w:p w14:paraId="1327791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cr_SDP_Media_Audio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6C5C379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28CCD7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w:t>
            </w:r>
          </w:p>
          <w:p w14:paraId="556C50C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cr_SDP_Media_Video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w:t>
            </w:r>
          </w:p>
          <w:p w14:paraId="3764D2A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31F1B55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20C5D92B" w14:textId="77777777"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tc>
      </w:tr>
    </w:tbl>
    <w:p w14:paraId="7C09A302" w14:textId="77777777" w:rsidR="00FD2AB8" w:rsidRDefault="00FD2AB8" w:rsidP="00FD2AB8">
      <w:pPr>
        <w:spacing w:after="0"/>
        <w:rPr>
          <w:rFonts w:ascii="Arial" w:hAnsi="Arial"/>
          <w:b/>
          <w:lang w:eastAsia="en-GB"/>
        </w:rPr>
      </w:pPr>
    </w:p>
    <w:p w14:paraId="18BF8BB9" w14:textId="77777777" w:rsidR="00FD2AB8" w:rsidRDefault="00FD2AB8" w:rsidP="00FD2AB8">
      <w:pPr>
        <w:spacing w:after="0"/>
        <w:rPr>
          <w:rFonts w:ascii="Arial" w:hAnsi="Arial"/>
          <w:b/>
          <w:lang w:eastAsia="en-GB"/>
        </w:rPr>
      </w:pPr>
    </w:p>
    <w:p w14:paraId="076005C3" w14:textId="77777777" w:rsidR="00FD2AB8" w:rsidRDefault="00FD2AB8" w:rsidP="00FD2AB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009D310F" w14:textId="77777777" w:rsidTr="006C57EA">
        <w:tc>
          <w:tcPr>
            <w:tcW w:w="9629" w:type="dxa"/>
            <w:tcBorders>
              <w:top w:val="single" w:sz="4" w:space="0" w:color="auto"/>
              <w:left w:val="single" w:sz="4" w:space="0" w:color="auto"/>
              <w:bottom w:val="single" w:sz="4" w:space="0" w:color="auto"/>
              <w:right w:val="single" w:sz="4" w:space="0" w:color="auto"/>
            </w:tcBorders>
          </w:tcPr>
          <w:p w14:paraId="09C9BD3F"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B6DBE3B"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C279494" w14:textId="77777777" w:rsidR="00FD2AB8" w:rsidRDefault="00FD2AB8" w:rsidP="006C57EA">
            <w:pPr>
              <w:autoSpaceDE w:val="0"/>
              <w:autoSpaceDN w:val="0"/>
              <w:adjustRightInd w:val="0"/>
              <w:spacing w:after="0"/>
              <w:rPr>
                <w:rFonts w:ascii="Courier New" w:hAnsi="Courier New" w:cs="Courier New"/>
                <w:lang w:eastAsia="de-DE"/>
              </w:rPr>
            </w:pPr>
            <w:r w:rsidRPr="002C3468">
              <w:rPr>
                <w:rFonts w:ascii="Courier New" w:hAnsi="Courier New" w:cs="Courier New"/>
                <w:lang w:eastAsia="de-DE"/>
              </w:rPr>
              <w:t xml:space="preserve">  </w:t>
            </w:r>
            <w:r w:rsidRPr="00F50C27">
              <w:rPr>
                <w:rFonts w:ascii="Courier New" w:hAnsi="Courier New" w:cs="Courier New"/>
                <w:highlight w:val="yellow"/>
                <w:lang w:eastAsia="de-DE"/>
              </w:rPr>
              <w:t xml:space="preserve">import from </w:t>
            </w:r>
            <w:proofErr w:type="spellStart"/>
            <w:r w:rsidRPr="00F50C27">
              <w:rPr>
                <w:rFonts w:ascii="Courier New" w:hAnsi="Courier New" w:cs="Courier New"/>
                <w:highlight w:val="yellow"/>
                <w:lang w:eastAsia="de-DE"/>
              </w:rPr>
              <w:t>IMS_CommonTemplates</w:t>
            </w:r>
            <w:proofErr w:type="spellEnd"/>
            <w:r w:rsidRPr="00F50C27">
              <w:rPr>
                <w:rFonts w:ascii="Courier New" w:hAnsi="Courier New" w:cs="Courier New"/>
                <w:highlight w:val="yellow"/>
                <w:lang w:eastAsia="de-DE"/>
              </w:rPr>
              <w:t xml:space="preserve"> all;</w:t>
            </w:r>
          </w:p>
          <w:p w14:paraId="757BE5FA"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D329D76"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9CF723D" w14:textId="77777777" w:rsidR="00FD2AB8" w:rsidRDefault="00FD2AB8" w:rsidP="006C57EA">
            <w:pPr>
              <w:autoSpaceDE w:val="0"/>
              <w:autoSpaceDN w:val="0"/>
              <w:adjustRightInd w:val="0"/>
              <w:spacing w:after="0"/>
              <w:rPr>
                <w:rFonts w:ascii="Courier New" w:hAnsi="Courier New" w:cs="Courier New"/>
                <w:lang w:eastAsia="de-DE"/>
              </w:rPr>
            </w:pPr>
          </w:p>
          <w:p w14:paraId="765E54BD" w14:textId="77777777" w:rsidR="00FD2AB8" w:rsidRDefault="00FD2AB8" w:rsidP="006C57EA">
            <w:pPr>
              <w:autoSpaceDE w:val="0"/>
              <w:autoSpaceDN w:val="0"/>
              <w:adjustRightInd w:val="0"/>
              <w:spacing w:after="0"/>
              <w:rPr>
                <w:rFonts w:ascii="Courier New" w:hAnsi="Courier New" w:cs="Courier New"/>
                <w:lang w:eastAsia="de-DE"/>
              </w:rPr>
            </w:pPr>
          </w:p>
          <w:p w14:paraId="1BE5DAE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function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VideoCallTypeMT_Type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w:t>
            </w:r>
          </w:p>
          <w:p w14:paraId="5C0BE70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template (omit) </w:t>
            </w:r>
            <w:proofErr w:type="spellStart"/>
            <w:r w:rsidRPr="004F6669">
              <w:rPr>
                <w:rFonts w:ascii="Courier New" w:hAnsi="Courier New" w:cs="Courier New"/>
                <w:lang w:eastAsia="de-DE"/>
              </w:rPr>
              <w:t>SDP_KindOfAnswer_Type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 xml:space="preserve"> := omit,</w:t>
            </w:r>
          </w:p>
          <w:p w14:paraId="4FAB9F5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IMS_SDP_AudioCodec_Type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AMR_16000,</w:t>
            </w:r>
          </w:p>
          <w:p w14:paraId="060D6A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IMS_SDP_VideoCodec_Type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 H264_90000,</w:t>
            </w:r>
          </w:p>
          <w:p w14:paraId="4BC56240"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boolean</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 true</w:t>
            </w:r>
            <w:r w:rsidRPr="004F6669">
              <w:rPr>
                <w:rFonts w:ascii="Courier New" w:hAnsi="Courier New" w:cs="Courier New"/>
                <w:highlight w:val="green"/>
                <w:lang w:eastAsia="de-DE"/>
              </w:rPr>
              <w:t xml:space="preserve">,     </w:t>
            </w:r>
          </w:p>
          <w:p w14:paraId="6E571FE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highlight w:val="green"/>
                <w:lang w:eastAsia="de-DE"/>
              </w:rPr>
              <w:t xml:space="preserve">                                              template (omit) </w:t>
            </w:r>
            <w:proofErr w:type="spellStart"/>
            <w:r w:rsidRPr="004F6669">
              <w:rPr>
                <w:rFonts w:ascii="Courier New" w:hAnsi="Courier New" w:cs="Courier New"/>
                <w:highlight w:val="green"/>
                <w:lang w:eastAsia="de-DE"/>
              </w:rPr>
              <w:t>SDP_Message</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p_PrevSdpFromUE</w:t>
            </w:r>
            <w:proofErr w:type="spellEnd"/>
            <w:r w:rsidRPr="004F6669">
              <w:rPr>
                <w:rFonts w:ascii="Courier New" w:hAnsi="Courier New" w:cs="Courier New"/>
                <w:highlight w:val="green"/>
                <w:lang w:eastAsia="de-DE"/>
              </w:rPr>
              <w:t xml:space="preserve"> := omit</w:t>
            </w:r>
            <w:r w:rsidRPr="004F6669">
              <w:rPr>
                <w:rFonts w:ascii="Courier New" w:hAnsi="Courier New" w:cs="Courier New"/>
                <w:lang w:eastAsia="de-DE"/>
              </w:rPr>
              <w:t>)</w:t>
            </w:r>
          </w:p>
          <w:p w14:paraId="1F705F1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runs on IMS_PTC</w:t>
            </w:r>
          </w:p>
          <w:p w14:paraId="34FC3A8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template (present) </w:t>
            </w:r>
            <w:proofErr w:type="spellStart"/>
            <w:r w:rsidRPr="004F6669">
              <w:rPr>
                <w:rFonts w:ascii="Courier New" w:hAnsi="Courier New" w:cs="Courier New"/>
                <w:lang w:eastAsia="de-DE"/>
              </w:rPr>
              <w:t>SDP_Message</w:t>
            </w:r>
            <w:proofErr w:type="spellEnd"/>
          </w:p>
          <w:p w14:paraId="4B5E836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 /* @sic R5-172930: function restructured to cope with different flavours ('normal' IMS, WLAN; Setup video call, add video, remove video; INVITE, UPDATE) sic@ */</w:t>
            </w:r>
          </w:p>
          <w:p w14:paraId="03E47E0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R5-172930: </w:t>
            </w:r>
            <w:proofErr w:type="spellStart"/>
            <w:r w:rsidRPr="004F6669">
              <w:rPr>
                <w:rFonts w:ascii="Courier New" w:hAnsi="Courier New" w:cs="Courier New"/>
                <w:lang w:eastAsia="de-DE"/>
              </w:rPr>
              <w:t>p_FmtAudio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p_FmtVideo</w:t>
            </w:r>
            <w:proofErr w:type="spellEnd"/>
            <w:r w:rsidRPr="004F6669">
              <w:rPr>
                <w:rFonts w:ascii="Courier New" w:hAnsi="Courier New" w:cs="Courier New"/>
                <w:lang w:eastAsia="de-DE"/>
              </w:rPr>
              <w:t xml:space="preserve"> removed sic@ */</w:t>
            </w:r>
          </w:p>
          <w:p w14:paraId="6FC4C54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R5-213524: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sic@ */</w:t>
            </w:r>
          </w:p>
          <w:p w14:paraId="6AD1786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0105F7F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5D0791A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066ABCD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47DB198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 // @sic R5-170782 sic@</w:t>
            </w:r>
          </w:p>
          <w:p w14:paraId="3B6F74A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 // @sic R5-170782 sic@</w:t>
            </w:r>
          </w:p>
          <w:p w14:paraId="3DDB53B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preconditions when resources are fully available */</w:t>
            </w:r>
          </w:p>
          <w:p w14:paraId="222718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w:t>
            </w:r>
          </w:p>
          <w:p w14:paraId="50D8476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w:t>
            </w:r>
          </w:p>
          <w:p w14:paraId="1437087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1E4C87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 @sic R5-197050: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fl_IMS_BuildSDP_FmtVideo</w:t>
            </w:r>
            <w:proofErr w:type="spellEnd"/>
            <w:r w:rsidRPr="004F6669">
              <w:rPr>
                <w:rFonts w:ascii="Courier New" w:hAnsi="Courier New" w:cs="Courier New"/>
                <w:lang w:eastAsia="de-DE"/>
              </w:rPr>
              <w:t xml:space="preserve"> sic@ */</w:t>
            </w:r>
          </w:p>
          <w:p w14:paraId="7904D97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boolean</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f_IMS_PTC_RanTypeIsWLAN</w:t>
            </w:r>
            <w:proofErr w:type="spellEnd"/>
            <w:r w:rsidRPr="004F6669">
              <w:rPr>
                <w:rFonts w:ascii="Courier New" w:hAnsi="Courier New" w:cs="Courier New"/>
                <w:lang w:eastAsia="de-DE"/>
              </w:rPr>
              <w:t>();</w:t>
            </w:r>
          </w:p>
          <w:p w14:paraId="4A177C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boolean</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xml:space="preserve"> := match(</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w:t>
            </w:r>
          </w:p>
          <w:p w14:paraId="0204A5F2"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r w:rsidRPr="004F6669">
              <w:rPr>
                <w:rFonts w:ascii="Courier New" w:hAnsi="Courier New" w:cs="Courier New"/>
                <w:highlight w:val="green"/>
                <w:lang w:eastAsia="de-DE"/>
              </w:rPr>
              <w:t xml:space="preserve">var </w:t>
            </w:r>
            <w:proofErr w:type="spellStart"/>
            <w:r w:rsidRPr="004F6669">
              <w:rPr>
                <w:rFonts w:ascii="Courier New" w:hAnsi="Courier New" w:cs="Courier New"/>
                <w:highlight w:val="green"/>
                <w:lang w:eastAsia="de-DE"/>
              </w:rPr>
              <w:t>SDP_Message</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v_PrevSdpFromUE</w:t>
            </w:r>
            <w:proofErr w:type="spellEnd"/>
            <w:r w:rsidRPr="004F6669">
              <w:rPr>
                <w:rFonts w:ascii="Courier New" w:hAnsi="Courier New" w:cs="Courier New"/>
                <w:highlight w:val="green"/>
                <w:lang w:eastAsia="de-DE"/>
              </w:rPr>
              <w:t>;</w:t>
            </w:r>
          </w:p>
          <w:p w14:paraId="075EDA3B"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var </w:t>
            </w:r>
            <w:proofErr w:type="spellStart"/>
            <w:r w:rsidRPr="004F6669">
              <w:rPr>
                <w:rFonts w:ascii="Courier New" w:hAnsi="Courier New" w:cs="Courier New"/>
                <w:highlight w:val="green"/>
                <w:lang w:eastAsia="de-DE"/>
              </w:rPr>
              <w:t>SDP_media_desc</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v_MediaDesc</w:t>
            </w:r>
            <w:proofErr w:type="spellEnd"/>
            <w:r w:rsidRPr="004F6669">
              <w:rPr>
                <w:rFonts w:ascii="Courier New" w:hAnsi="Courier New" w:cs="Courier New"/>
                <w:highlight w:val="green"/>
                <w:lang w:eastAsia="de-DE"/>
              </w:rPr>
              <w:t>;</w:t>
            </w:r>
          </w:p>
          <w:p w14:paraId="5CE6CE72"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template (value) </w:t>
            </w:r>
            <w:proofErr w:type="spellStart"/>
            <w:r w:rsidRPr="00F86B2C">
              <w:rPr>
                <w:rFonts w:ascii="Courier New" w:hAnsi="Courier New" w:cs="Courier New"/>
                <w:highlight w:val="yellow"/>
                <w:lang w:eastAsia="de-DE"/>
              </w:rPr>
              <w:t>SemicolonParam_List</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v_EVS_FmtpParams</w:t>
            </w:r>
            <w:proofErr w:type="spellEnd"/>
            <w:r w:rsidRPr="00F86B2C">
              <w:rPr>
                <w:rFonts w:ascii="Courier New" w:hAnsi="Courier New" w:cs="Courier New"/>
                <w:highlight w:val="yellow"/>
                <w:lang w:eastAsia="de-DE"/>
              </w:rPr>
              <w:t>;</w:t>
            </w:r>
          </w:p>
          <w:p w14:paraId="1D8AC10D"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template (omit) </w:t>
            </w:r>
            <w:proofErr w:type="spellStart"/>
            <w:r w:rsidRPr="00F86B2C">
              <w:rPr>
                <w:rFonts w:ascii="Courier New" w:hAnsi="Courier New" w:cs="Courier New"/>
                <w:highlight w:val="yellow"/>
                <w:lang w:eastAsia="de-DE"/>
              </w:rPr>
              <w:t>SDP_attribute</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v_FmtpAttributeEVS</w:t>
            </w:r>
            <w:proofErr w:type="spellEnd"/>
            <w:r w:rsidRPr="00F86B2C">
              <w:rPr>
                <w:rFonts w:ascii="Courier New" w:hAnsi="Courier New" w:cs="Courier New"/>
                <w:highlight w:val="yellow"/>
                <w:lang w:eastAsia="de-DE"/>
              </w:rPr>
              <w:t>;</w:t>
            </w:r>
          </w:p>
          <w:p w14:paraId="6F1CCB83"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w:t>
            </w:r>
            <w:proofErr w:type="spellStart"/>
            <w:r w:rsidRPr="00F86B2C">
              <w:rPr>
                <w:rFonts w:ascii="Courier New" w:hAnsi="Courier New" w:cs="Courier New"/>
                <w:highlight w:val="yellow"/>
                <w:lang w:eastAsia="de-DE"/>
              </w:rPr>
              <w:t>charstring</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v_ReceivedBrVal</w:t>
            </w:r>
            <w:proofErr w:type="spellEnd"/>
            <w:r w:rsidRPr="00F86B2C">
              <w:rPr>
                <w:rFonts w:ascii="Courier New" w:hAnsi="Courier New" w:cs="Courier New"/>
                <w:highlight w:val="yellow"/>
                <w:lang w:eastAsia="de-DE"/>
              </w:rPr>
              <w:t xml:space="preserve"> ;  /* @sic R5-195318: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 instead of "</w:t>
            </w:r>
            <w:proofErr w:type="spellStart"/>
            <w:r w:rsidRPr="00F86B2C">
              <w:rPr>
                <w:rFonts w:ascii="Courier New" w:hAnsi="Courier New" w:cs="Courier New"/>
                <w:highlight w:val="yellow"/>
                <w:lang w:eastAsia="de-DE"/>
              </w:rPr>
              <w:t>br-recv</w:t>
            </w:r>
            <w:proofErr w:type="spellEnd"/>
            <w:r w:rsidRPr="00F86B2C">
              <w:rPr>
                <w:rFonts w:ascii="Courier New" w:hAnsi="Courier New" w:cs="Courier New"/>
                <w:highlight w:val="yellow"/>
                <w:lang w:eastAsia="de-DE"/>
              </w:rPr>
              <w:t>",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-send" sic@ */</w:t>
            </w:r>
          </w:p>
          <w:p w14:paraId="3EB85ED8" w14:textId="77777777" w:rsidR="00FD2AB8" w:rsidRPr="004F6669" w:rsidRDefault="00FD2AB8" w:rsidP="006C57EA">
            <w:pPr>
              <w:autoSpaceDE w:val="0"/>
              <w:autoSpaceDN w:val="0"/>
              <w:adjustRightInd w:val="0"/>
              <w:spacing w:after="0"/>
              <w:rPr>
                <w:rFonts w:ascii="Courier New" w:hAnsi="Courier New" w:cs="Courier New"/>
                <w:lang w:eastAsia="de-DE"/>
              </w:rPr>
            </w:pPr>
            <w:r w:rsidRPr="00F86B2C">
              <w:rPr>
                <w:rFonts w:ascii="Courier New" w:hAnsi="Courier New" w:cs="Courier New"/>
                <w:highlight w:val="yellow"/>
                <w:lang w:eastAsia="de-DE"/>
              </w:rPr>
              <w:t xml:space="preserve">    var </w:t>
            </w:r>
            <w:proofErr w:type="spellStart"/>
            <w:r w:rsidRPr="00F86B2C">
              <w:rPr>
                <w:rFonts w:ascii="Courier New" w:hAnsi="Courier New" w:cs="Courier New"/>
                <w:highlight w:val="yellow"/>
                <w:lang w:eastAsia="de-DE"/>
              </w:rPr>
              <w:t>charstring</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v_ReceivedBwVal</w:t>
            </w:r>
            <w:proofErr w:type="spellEnd"/>
            <w:r w:rsidRPr="00F86B2C">
              <w:rPr>
                <w:rFonts w:ascii="Courier New" w:hAnsi="Courier New" w:cs="Courier New"/>
                <w:highlight w:val="yellow"/>
                <w:lang w:eastAsia="de-DE"/>
              </w:rPr>
              <w:t>;</w:t>
            </w:r>
          </w:p>
          <w:p w14:paraId="421B60D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F5F89F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7F3CFC2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A3720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f_SDP_AttributeRtpmapAudioRX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 @sic R5-168058; R5-168142 sic@</w:t>
            </w:r>
          </w:p>
          <w:p w14:paraId="565AB0E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f_SDP_AudioCodec_GetFmt</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@sic R5-197050: fix mapping of </w:t>
            </w:r>
            <w:proofErr w:type="spellStart"/>
            <w:r w:rsidRPr="004F6669">
              <w:rPr>
                <w:rFonts w:ascii="Courier New" w:hAnsi="Courier New" w:cs="Courier New"/>
                <w:lang w:eastAsia="de-DE"/>
              </w:rPr>
              <w:t>fmt</w:t>
            </w:r>
            <w:proofErr w:type="spellEnd"/>
            <w:r w:rsidRPr="004F6669">
              <w:rPr>
                <w:rFonts w:ascii="Courier New" w:hAnsi="Courier New" w:cs="Courier New"/>
                <w:lang w:eastAsia="de-DE"/>
              </w:rPr>
              <w:t xml:space="preserve"> values sic@ */</w:t>
            </w:r>
          </w:p>
          <w:p w14:paraId="7040EAB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578C6FF"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r w:rsidRPr="004F6669">
              <w:rPr>
                <w:rFonts w:ascii="Courier New" w:hAnsi="Courier New" w:cs="Courier New"/>
                <w:highlight w:val="green"/>
                <w:lang w:eastAsia="de-DE"/>
              </w:rPr>
              <w:t>if (</w:t>
            </w:r>
            <w:proofErr w:type="spellStart"/>
            <w:r w:rsidRPr="004F6669">
              <w:rPr>
                <w:rFonts w:ascii="Courier New" w:hAnsi="Courier New" w:cs="Courier New"/>
                <w:highlight w:val="green"/>
                <w:lang w:eastAsia="de-DE"/>
              </w:rPr>
              <w:t>isvalue</w:t>
            </w:r>
            <w:proofErr w:type="spellEnd"/>
            <w:r w:rsidRPr="004F6669">
              <w:rPr>
                <w:rFonts w:ascii="Courier New" w:hAnsi="Courier New" w:cs="Courier New"/>
                <w:highlight w:val="green"/>
                <w:lang w:eastAsia="de-DE"/>
              </w:rPr>
              <w:t>(</w:t>
            </w:r>
            <w:proofErr w:type="spellStart"/>
            <w:r w:rsidRPr="004F6669">
              <w:rPr>
                <w:rFonts w:ascii="Courier New" w:hAnsi="Courier New" w:cs="Courier New"/>
                <w:highlight w:val="green"/>
                <w:lang w:eastAsia="de-DE"/>
              </w:rPr>
              <w:t>p_PrevSdpFromUE</w:t>
            </w:r>
            <w:proofErr w:type="spellEnd"/>
            <w:r w:rsidRPr="004F6669">
              <w:rPr>
                <w:rFonts w:ascii="Courier New" w:hAnsi="Courier New" w:cs="Courier New"/>
                <w:highlight w:val="green"/>
                <w:lang w:eastAsia="de-DE"/>
              </w:rPr>
              <w:t>)) {</w:t>
            </w:r>
          </w:p>
          <w:p w14:paraId="0576E2C2"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v_PrevSdpFromUE</w:t>
            </w:r>
            <w:proofErr w:type="spellEnd"/>
            <w:r w:rsidRPr="004F6669">
              <w:rPr>
                <w:rFonts w:ascii="Courier New" w:hAnsi="Courier New" w:cs="Courier New"/>
                <w:highlight w:val="green"/>
                <w:lang w:eastAsia="de-DE"/>
              </w:rPr>
              <w:t xml:space="preserve"> := </w:t>
            </w:r>
            <w:proofErr w:type="spellStart"/>
            <w:r w:rsidRPr="004F6669">
              <w:rPr>
                <w:rFonts w:ascii="Courier New" w:hAnsi="Courier New" w:cs="Courier New"/>
                <w:highlight w:val="green"/>
                <w:lang w:eastAsia="de-DE"/>
              </w:rPr>
              <w:t>valueof</w:t>
            </w:r>
            <w:proofErr w:type="spellEnd"/>
            <w:r w:rsidRPr="004F6669">
              <w:rPr>
                <w:rFonts w:ascii="Courier New" w:hAnsi="Courier New" w:cs="Courier New"/>
                <w:highlight w:val="green"/>
                <w:lang w:eastAsia="de-DE"/>
              </w:rPr>
              <w:t>(</w:t>
            </w:r>
            <w:proofErr w:type="spellStart"/>
            <w:r w:rsidRPr="004F6669">
              <w:rPr>
                <w:rFonts w:ascii="Courier New" w:hAnsi="Courier New" w:cs="Courier New"/>
                <w:highlight w:val="green"/>
                <w:lang w:eastAsia="de-DE"/>
              </w:rPr>
              <w:t>p_PrevSdpFromUE</w:t>
            </w:r>
            <w:proofErr w:type="spellEnd"/>
            <w:r w:rsidRPr="004F6669">
              <w:rPr>
                <w:rFonts w:ascii="Courier New" w:hAnsi="Courier New" w:cs="Courier New"/>
                <w:highlight w:val="green"/>
                <w:lang w:eastAsia="de-DE"/>
              </w:rPr>
              <w:t>);</w:t>
            </w:r>
          </w:p>
          <w:p w14:paraId="3CE5CFD8"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v_MediaDesc</w:t>
            </w:r>
            <w:proofErr w:type="spellEnd"/>
            <w:r w:rsidRPr="004F6669">
              <w:rPr>
                <w:rFonts w:ascii="Courier New" w:hAnsi="Courier New" w:cs="Courier New"/>
                <w:highlight w:val="green"/>
                <w:lang w:eastAsia="de-DE"/>
              </w:rPr>
              <w:t xml:space="preserve"> := valueof(f_IMS_SDP_MediaList_GetMediaStream(v_PrevSdpFromUE.media_list, </w:t>
            </w:r>
            <w:proofErr w:type="spellStart"/>
            <w:r w:rsidRPr="004F6669">
              <w:rPr>
                <w:rFonts w:ascii="Courier New" w:hAnsi="Courier New" w:cs="Courier New"/>
                <w:highlight w:val="green"/>
                <w:lang w:eastAsia="de-DE"/>
              </w:rPr>
              <w:t>c_audio</w:t>
            </w:r>
            <w:proofErr w:type="spellEnd"/>
            <w:r w:rsidRPr="004F6669">
              <w:rPr>
                <w:rFonts w:ascii="Courier New" w:hAnsi="Courier New" w:cs="Courier New"/>
                <w:highlight w:val="green"/>
                <w:lang w:eastAsia="de-DE"/>
              </w:rPr>
              <w:t>));</w:t>
            </w:r>
          </w:p>
          <w:p w14:paraId="5763611E"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v_FmtAudio</w:t>
            </w:r>
            <w:proofErr w:type="spellEnd"/>
            <w:r w:rsidRPr="004F6669">
              <w:rPr>
                <w:rFonts w:ascii="Courier New" w:hAnsi="Courier New" w:cs="Courier New"/>
                <w:highlight w:val="green"/>
                <w:lang w:eastAsia="de-DE"/>
              </w:rPr>
              <w:t xml:space="preserve"> := </w:t>
            </w:r>
            <w:proofErr w:type="spellStart"/>
            <w:r w:rsidRPr="004F6669">
              <w:rPr>
                <w:rFonts w:ascii="Courier New" w:hAnsi="Courier New" w:cs="Courier New"/>
                <w:highlight w:val="green"/>
                <w:lang w:eastAsia="de-DE"/>
              </w:rPr>
              <w:t>f_SDP_MediaDescr_GetAudioCodec</w:t>
            </w:r>
            <w:proofErr w:type="spellEnd"/>
            <w:r w:rsidRPr="004F6669">
              <w:rPr>
                <w:rFonts w:ascii="Courier New" w:hAnsi="Courier New" w:cs="Courier New"/>
                <w:highlight w:val="green"/>
                <w:lang w:eastAsia="de-DE"/>
              </w:rPr>
              <w:t>(</w:t>
            </w:r>
            <w:proofErr w:type="spellStart"/>
            <w:r w:rsidRPr="004F6669">
              <w:rPr>
                <w:rFonts w:ascii="Courier New" w:hAnsi="Courier New" w:cs="Courier New"/>
                <w:highlight w:val="green"/>
                <w:lang w:eastAsia="de-DE"/>
              </w:rPr>
              <w:t>v_MediaDesc</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p_AudioCodec</w:t>
            </w:r>
            <w:proofErr w:type="spellEnd"/>
            <w:r w:rsidRPr="004F6669">
              <w:rPr>
                <w:rFonts w:ascii="Courier New" w:hAnsi="Courier New" w:cs="Courier New"/>
                <w:highlight w:val="green"/>
                <w:lang w:eastAsia="de-DE"/>
              </w:rPr>
              <w:t>);</w:t>
            </w:r>
          </w:p>
          <w:p w14:paraId="1A9198F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highlight w:val="green"/>
                <w:lang w:eastAsia="de-DE"/>
              </w:rPr>
              <w:t xml:space="preserve">    }</w:t>
            </w:r>
            <w:r w:rsidRPr="004F6669">
              <w:rPr>
                <w:rFonts w:ascii="Courier New" w:hAnsi="Courier New" w:cs="Courier New"/>
                <w:b/>
                <w:bCs/>
                <w:highlight w:val="green"/>
                <w:lang w:eastAsia="de-DE"/>
              </w:rPr>
              <w:t>//ADDED</w:t>
            </w:r>
          </w:p>
          <w:p w14:paraId="5EA5DFC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C86709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C99490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w:t>
            </w:r>
          </w:p>
          <w:p w14:paraId="4F92C5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(not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i.e. 183 Session Progress (C.26 step 4 or 17.2 step 3)</w:t>
            </w:r>
          </w:p>
          <w:p w14:paraId="4CBD9E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cr_SDP_PreconditionAttributesWithConf</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@sic R5-216443: NR5GC sic@</w:t>
            </w:r>
          </w:p>
          <w:p w14:paraId="21673E1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0C5A86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SetupVideoCall</w:t>
            </w:r>
            <w:proofErr w:type="spellEnd"/>
            <w:r w:rsidRPr="004F6669">
              <w:rPr>
                <w:rFonts w:ascii="Courier New" w:hAnsi="Courier New" w:cs="Courier New"/>
                <w:lang w:eastAsia="de-DE"/>
              </w:rPr>
              <w:t>) {                 // C.26 step 4: same preconditions for video and audio</w:t>
            </w:r>
          </w:p>
          <w:p w14:paraId="09D9A20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7D28B12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17.2 step 3: audio is there already</w:t>
            </w:r>
          </w:p>
          <w:p w14:paraId="1D20956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061197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
          <w:p w14:paraId="6BF82F3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WLAN or 200 OK</w:t>
            </w:r>
          </w:p>
          <w:p w14:paraId="2B392CB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4B758EE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77F7D14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924E58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785C6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21D1CB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EVS_16000)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@sic R5-213524 sic@ */</w:t>
            </w:r>
          </w:p>
          <w:p w14:paraId="31E2F71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cr_Fmtp_ParamList(cr_EVS_Fmtp_AudioParamsBrBwModeSetMaxRed("13.2", "</w:t>
            </w:r>
            <w:proofErr w:type="spellStart"/>
            <w:r w:rsidRPr="004F6669">
              <w:rPr>
                <w:rFonts w:ascii="Courier New" w:hAnsi="Courier New" w:cs="Courier New"/>
                <w:lang w:eastAsia="de-DE"/>
              </w:rPr>
              <w:t>swb</w:t>
            </w:r>
            <w:proofErr w:type="spellEnd"/>
            <w:r w:rsidRPr="004F6669">
              <w:rPr>
                <w:rFonts w:ascii="Courier New" w:hAnsi="Courier New" w:cs="Courier New"/>
                <w:lang w:eastAsia="de-DE"/>
              </w:rPr>
              <w:t xml:space="preserve">")); // @sic R5-221471: </w:t>
            </w:r>
            <w:proofErr w:type="spellStart"/>
            <w:r w:rsidRPr="004F6669">
              <w:rPr>
                <w:rFonts w:ascii="Courier New" w:hAnsi="Courier New" w:cs="Courier New"/>
                <w:lang w:eastAsia="de-DE"/>
              </w:rPr>
              <w:t>cr_EVS_Fmtp_AudioParamsBrBwModeSetMaxRed</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cr_EVS_Fmtp_AudioParamsBrBwMaxRed</w:t>
            </w:r>
            <w:proofErr w:type="spellEnd"/>
            <w:r w:rsidRPr="004F6669">
              <w:rPr>
                <w:rFonts w:ascii="Courier New" w:hAnsi="Courier New" w:cs="Courier New"/>
                <w:lang w:eastAsia="de-DE"/>
              </w:rPr>
              <w:t xml:space="preserve"> sic@</w:t>
            </w:r>
          </w:p>
          <w:p w14:paraId="6B2CFA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78782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select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                                    /* @sic R5-213524 sic@ */</w:t>
            </w:r>
          </w:p>
          <w:p w14:paraId="6497A20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(H264_90000) {</w:t>
            </w:r>
          </w:p>
          <w:p w14:paraId="282F93F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cr_RTPMAP_H264_90000;</w:t>
            </w:r>
          </w:p>
          <w:p w14:paraId="444BADF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cr_SDP_FmtpParamsH264_MT;</w:t>
            </w:r>
          </w:p>
          <w:p w14:paraId="265DAAA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268C54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(H265_90000) {</w:t>
            </w:r>
          </w:p>
          <w:p w14:paraId="3864EA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cr_RTPMAP_H265_90000;    // @sic R5s220235 sic@</w:t>
            </w:r>
          </w:p>
          <w:p w14:paraId="12940C5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cr_SDP_FmtpParamsH265("1", "93");</w:t>
            </w:r>
          </w:p>
          <w:p w14:paraId="54AB15F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427677D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5DFC459"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47C7D5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4F6669">
              <w:rPr>
                <w:rFonts w:ascii="Courier New" w:hAnsi="Courier New" w:cs="Courier New"/>
                <w:lang w:eastAsia="de-DE"/>
              </w:rPr>
              <w:t xml:space="preserve">    </w:t>
            </w:r>
            <w:r w:rsidRPr="00F86B2C">
              <w:rPr>
                <w:rFonts w:ascii="Courier New" w:hAnsi="Courier New" w:cs="Courier New"/>
                <w:highlight w:val="yellow"/>
                <w:lang w:eastAsia="de-DE"/>
              </w:rPr>
              <w:t>if (</w:t>
            </w:r>
            <w:proofErr w:type="spellStart"/>
            <w:r w:rsidRPr="00F86B2C">
              <w:rPr>
                <w:rFonts w:ascii="Courier New" w:hAnsi="Courier New" w:cs="Courier New"/>
                <w:highlight w:val="yellow"/>
                <w:lang w:eastAsia="de-DE"/>
              </w:rPr>
              <w:t>isvalue</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p_PrevSdpFromUE</w:t>
            </w:r>
            <w:proofErr w:type="spellEnd"/>
            <w:r w:rsidRPr="00F86B2C">
              <w:rPr>
                <w:rFonts w:ascii="Courier New" w:hAnsi="Courier New" w:cs="Courier New"/>
                <w:highlight w:val="yellow"/>
                <w:lang w:eastAsia="de-DE"/>
              </w:rPr>
              <w:t>)) {</w:t>
            </w:r>
          </w:p>
          <w:p w14:paraId="36E19234"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v_FmtpAttributeEVS</w:t>
            </w:r>
            <w:proofErr w:type="spellEnd"/>
            <w:r w:rsidRPr="00F86B2C">
              <w:rPr>
                <w:rFonts w:ascii="Courier New" w:hAnsi="Courier New" w:cs="Courier New"/>
                <w:highlight w:val="yellow"/>
                <w:lang w:eastAsia="de-DE"/>
              </w:rPr>
              <w:t xml:space="preserve"> := </w:t>
            </w:r>
            <w:proofErr w:type="spellStart"/>
            <w:r w:rsidRPr="00F86B2C">
              <w:rPr>
                <w:rFonts w:ascii="Courier New" w:hAnsi="Courier New" w:cs="Courier New"/>
                <w:highlight w:val="yellow"/>
                <w:lang w:eastAsia="de-DE"/>
              </w:rPr>
              <w:t>f_SDP_AttributeList_GetAttribute</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v_MediaDesc.attributes</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cr_SDP_Attribute_fmtp</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v_FmtAudio</w:t>
            </w:r>
            <w:proofErr w:type="spellEnd"/>
            <w:r w:rsidRPr="00F86B2C">
              <w:rPr>
                <w:rFonts w:ascii="Courier New" w:hAnsi="Courier New" w:cs="Courier New"/>
                <w:highlight w:val="yellow"/>
                <w:lang w:eastAsia="de-DE"/>
              </w:rPr>
              <w:t>));</w:t>
            </w:r>
          </w:p>
          <w:p w14:paraId="06B2AAB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v_ReceivedBrVal</w:t>
            </w:r>
            <w:proofErr w:type="spellEnd"/>
            <w:r w:rsidRPr="00F86B2C">
              <w:rPr>
                <w:rFonts w:ascii="Courier New" w:hAnsi="Courier New" w:cs="Courier New"/>
                <w:highlight w:val="yellow"/>
                <w:lang w:eastAsia="de-DE"/>
              </w:rPr>
              <w:t xml:space="preserve"> := f_SIP_SemicolonParamList_GetParamValue(v_FmtpAttributeEVS.fmtp.params.paramList,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  /* @sic R5-195318: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 instead of "</w:t>
            </w:r>
            <w:proofErr w:type="spellStart"/>
            <w:r w:rsidRPr="00F86B2C">
              <w:rPr>
                <w:rFonts w:ascii="Courier New" w:hAnsi="Courier New" w:cs="Courier New"/>
                <w:highlight w:val="yellow"/>
                <w:lang w:eastAsia="de-DE"/>
              </w:rPr>
              <w:t>br-recv</w:t>
            </w:r>
            <w:proofErr w:type="spellEnd"/>
            <w:r w:rsidRPr="00F86B2C">
              <w:rPr>
                <w:rFonts w:ascii="Courier New" w:hAnsi="Courier New" w:cs="Courier New"/>
                <w:highlight w:val="yellow"/>
                <w:lang w:eastAsia="de-DE"/>
              </w:rPr>
              <w:t>",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-send" sic@ */</w:t>
            </w:r>
          </w:p>
          <w:p w14:paraId="0F4AD498"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v_ReceivedBwVal</w:t>
            </w:r>
            <w:proofErr w:type="spellEnd"/>
            <w:r w:rsidRPr="00F86B2C">
              <w:rPr>
                <w:rFonts w:ascii="Courier New" w:hAnsi="Courier New" w:cs="Courier New"/>
                <w:highlight w:val="yellow"/>
                <w:lang w:eastAsia="de-DE"/>
              </w:rPr>
              <w:t xml:space="preserve"> := f_SIP_SemicolonParamList_GetParamValue(v_FmtpAttributeEVS.fmtp.params.paramList, "</w:t>
            </w:r>
            <w:proofErr w:type="spellStart"/>
            <w:r w:rsidRPr="00F86B2C">
              <w:rPr>
                <w:rFonts w:ascii="Courier New" w:hAnsi="Courier New" w:cs="Courier New"/>
                <w:highlight w:val="yellow"/>
                <w:lang w:eastAsia="de-DE"/>
              </w:rPr>
              <w:t>bw</w:t>
            </w:r>
            <w:proofErr w:type="spellEnd"/>
            <w:r w:rsidRPr="00F86B2C">
              <w:rPr>
                <w:rFonts w:ascii="Courier New" w:hAnsi="Courier New" w:cs="Courier New"/>
                <w:highlight w:val="yellow"/>
                <w:lang w:eastAsia="de-DE"/>
              </w:rPr>
              <w:t xml:space="preserve">"); </w:t>
            </w:r>
          </w:p>
          <w:p w14:paraId="44CA769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v_EVS_FmtpParams</w:t>
            </w:r>
            <w:proofErr w:type="spellEnd"/>
            <w:r w:rsidRPr="00F86B2C">
              <w:rPr>
                <w:rFonts w:ascii="Courier New" w:hAnsi="Courier New" w:cs="Courier New"/>
                <w:highlight w:val="yellow"/>
                <w:lang w:eastAsia="de-DE"/>
              </w:rPr>
              <w:t xml:space="preserve"> := </w:t>
            </w:r>
            <w:proofErr w:type="spellStart"/>
            <w:r w:rsidRPr="00F86B2C">
              <w:rPr>
                <w:rFonts w:ascii="Courier New" w:hAnsi="Courier New" w:cs="Courier New"/>
                <w:highlight w:val="yellow"/>
                <w:lang w:eastAsia="de-DE"/>
              </w:rPr>
              <w:t>cr_EVS_Fmtp_AudioParamsBrBw</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v_ReceivedBrVal</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v_ReceivedBwVal</w:t>
            </w:r>
            <w:proofErr w:type="spellEnd"/>
            <w:r w:rsidRPr="00F86B2C">
              <w:rPr>
                <w:rFonts w:ascii="Courier New" w:hAnsi="Courier New" w:cs="Courier New"/>
                <w:highlight w:val="yellow"/>
                <w:lang w:eastAsia="de-DE"/>
              </w:rPr>
              <w:t>);    /* @sic R5-195318 sic@ @sic R5-210056: NR5GC sic@ */</w:t>
            </w:r>
          </w:p>
          <w:p w14:paraId="2634D24E"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p>
          <w:p w14:paraId="5374C47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v_MediaAttributes_Audio</w:t>
            </w:r>
            <w:proofErr w:type="spellEnd"/>
            <w:r w:rsidRPr="00F86B2C">
              <w:rPr>
                <w:rFonts w:ascii="Courier New" w:hAnsi="Courier New" w:cs="Courier New"/>
                <w:highlight w:val="yellow"/>
                <w:lang w:eastAsia="de-DE"/>
              </w:rPr>
              <w:t>:= {</w:t>
            </w:r>
          </w:p>
          <w:p w14:paraId="41A0EF2E"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cr_SDP_Attribute_rtpmap</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v_FmtAudio</w:t>
            </w:r>
            <w:proofErr w:type="spellEnd"/>
            <w:r w:rsidRPr="00F86B2C">
              <w:rPr>
                <w:rFonts w:ascii="Courier New" w:hAnsi="Courier New" w:cs="Courier New"/>
                <w:highlight w:val="yellow"/>
                <w:lang w:eastAsia="de-DE"/>
              </w:rPr>
              <w:t>, cr_RTPMAP_EVS_16000),</w:t>
            </w:r>
          </w:p>
          <w:p w14:paraId="5604802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cr_SDP_Attribute_fmtp</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v_FmtAudio</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cs_Fmtp_ParamList</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v_EVS_FmtpParams</w:t>
            </w:r>
            <w:proofErr w:type="spellEnd"/>
            <w:r w:rsidRPr="00F86B2C">
              <w:rPr>
                <w:rFonts w:ascii="Courier New" w:hAnsi="Courier New" w:cs="Courier New"/>
                <w:highlight w:val="yellow"/>
                <w:lang w:eastAsia="de-DE"/>
              </w:rPr>
              <w:t>))</w:t>
            </w:r>
          </w:p>
          <w:p w14:paraId="05B5BDE7"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
          <w:p w14:paraId="2842F6F3"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
          <w:p w14:paraId="2C088C5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else</w:t>
            </w:r>
          </w:p>
          <w:p w14:paraId="5EFBB034" w14:textId="77777777" w:rsidR="00FD2AB8" w:rsidRPr="004F6669" w:rsidRDefault="00FD2AB8" w:rsidP="006C57EA">
            <w:pPr>
              <w:autoSpaceDE w:val="0"/>
              <w:autoSpaceDN w:val="0"/>
              <w:adjustRightInd w:val="0"/>
              <w:spacing w:after="0"/>
              <w:rPr>
                <w:rFonts w:ascii="Courier New" w:hAnsi="Courier New" w:cs="Courier New"/>
                <w:lang w:eastAsia="de-DE"/>
              </w:rPr>
            </w:pPr>
            <w:r w:rsidRPr="00F86B2C">
              <w:rPr>
                <w:rFonts w:ascii="Courier New" w:hAnsi="Courier New" w:cs="Courier New"/>
                <w:highlight w:val="yellow"/>
                <w:lang w:eastAsia="de-DE"/>
              </w:rPr>
              <w:t xml:space="preserve">    {</w:t>
            </w:r>
          </w:p>
          <w:p w14:paraId="78A39E3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7FAAB2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 xml:space="preserve"> := {</w:t>
            </w:r>
          </w:p>
          <w:p w14:paraId="2685EA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7A90E4D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w:t>
            </w:r>
          </w:p>
          <w:p w14:paraId="23A93A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E277B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r w:rsidRPr="00F86B2C">
              <w:rPr>
                <w:rFonts w:ascii="Courier New" w:hAnsi="Courier New" w:cs="Courier New"/>
                <w:highlight w:val="yellow"/>
                <w:lang w:eastAsia="de-DE"/>
              </w:rPr>
              <w:t>}</w:t>
            </w:r>
            <w:r w:rsidRPr="00F86B2C">
              <w:rPr>
                <w:rFonts w:ascii="Courier New" w:hAnsi="Courier New" w:cs="Courier New"/>
                <w:b/>
                <w:bCs/>
                <w:highlight w:val="yellow"/>
                <w:lang w:eastAsia="de-DE"/>
              </w:rPr>
              <w:t>//ADDED</w:t>
            </w:r>
          </w:p>
          <w:p w14:paraId="3BBA895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
          <w:p w14:paraId="7E348B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40E326B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 @sic R5s141329 - MCC160 implementation sic@</w:t>
            </w:r>
          </w:p>
          <w:p w14:paraId="6550F0A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@sic R5-150703: same parameters for C.26 and 17.2 sic@ */</w:t>
            </w:r>
          </w:p>
          <w:p w14:paraId="6D2D1D0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6BF27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(f_IMS_PTC_RanTypeIsNR5GC()) {    // @sic R5-216215 sic@</w:t>
            </w:r>
          </w:p>
          <w:p w14:paraId="1E5390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f_SDP_Attributes_Add_RX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cr_SDP_Attribute_acfg</w:t>
            </w:r>
            <w:proofErr w:type="spellEnd"/>
            <w:r w:rsidRPr="004F6669">
              <w:rPr>
                <w:rFonts w:ascii="Courier New" w:hAnsi="Courier New" w:cs="Courier New"/>
                <w:lang w:eastAsia="de-DE"/>
              </w:rPr>
              <w:t>(1, "t=1"));</w:t>
            </w:r>
          </w:p>
          <w:p w14:paraId="06E54FF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638DF3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ED814D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w:t>
            </w:r>
            <w:proofErr w:type="spellStart"/>
            <w:r w:rsidRPr="004F6669">
              <w:rPr>
                <w:rFonts w:ascii="Courier New" w:hAnsi="Courier New" w:cs="Courier New"/>
                <w:lang w:eastAsia="de-DE"/>
              </w:rPr>
              <w:t>f_IMS_BuildSDP_AudioVideo_RX</w:t>
            </w:r>
            <w:proofErr w:type="spellEnd"/>
            <w:r w:rsidRPr="004F6669">
              <w:rPr>
                <w:rFonts w:ascii="Courier New" w:hAnsi="Courier New" w:cs="Courier New"/>
                <w:lang w:eastAsia="de-DE"/>
              </w:rPr>
              <w:t>(-,</w:t>
            </w:r>
          </w:p>
          <w:p w14:paraId="72A3C64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cr_SDP_Media_Audio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0FFB8EA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409C81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w:t>
            </w:r>
          </w:p>
          <w:p w14:paraId="4F19184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cr_SDP_Media_Video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w:t>
            </w:r>
          </w:p>
          <w:p w14:paraId="10C523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75E4395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4F7881F7" w14:textId="77777777" w:rsidR="00FD2AB8" w:rsidRPr="00571BB2" w:rsidRDefault="00FD2AB8" w:rsidP="006C57EA">
            <w:pPr>
              <w:autoSpaceDE w:val="0"/>
              <w:autoSpaceDN w:val="0"/>
              <w:adjustRightInd w:val="0"/>
              <w:spacing w:after="0"/>
              <w:rPr>
                <w:rFonts w:ascii="Arial" w:hAnsi="Arial" w:cs="Arial"/>
                <w:lang w:val="en-US" w:eastAsia="en-GB"/>
              </w:rPr>
            </w:pPr>
            <w:r w:rsidRPr="004F6669">
              <w:rPr>
                <w:rFonts w:ascii="Courier New" w:hAnsi="Courier New" w:cs="Courier New"/>
                <w:lang w:eastAsia="de-DE"/>
              </w:rPr>
              <w:t xml:space="preserve">  }</w:t>
            </w:r>
            <w:r w:rsidRPr="006C0F52">
              <w:rPr>
                <w:rFonts w:ascii="Courier New" w:hAnsi="Courier New" w:cs="Courier New"/>
                <w:lang w:eastAsia="de-DE"/>
              </w:rPr>
              <w:t xml:space="preserve">  </w:t>
            </w:r>
          </w:p>
          <w:p w14:paraId="5D1EC5F5" w14:textId="77777777" w:rsidR="00FD2AB8" w:rsidRPr="00571BB2" w:rsidRDefault="00FD2AB8" w:rsidP="006C57EA">
            <w:pPr>
              <w:autoSpaceDE w:val="0"/>
              <w:autoSpaceDN w:val="0"/>
              <w:adjustRightInd w:val="0"/>
              <w:spacing w:after="0"/>
              <w:rPr>
                <w:rFonts w:ascii="Arial" w:hAnsi="Arial" w:cs="Arial"/>
                <w:lang w:val="en-US" w:eastAsia="en-GB"/>
              </w:rPr>
            </w:pPr>
          </w:p>
        </w:tc>
      </w:tr>
    </w:tbl>
    <w:p w14:paraId="296FB2E4" w14:textId="77777777" w:rsidR="00FD2AB8" w:rsidRDefault="00FD2AB8" w:rsidP="00FD2AB8">
      <w:pPr>
        <w:pStyle w:val="Heading2"/>
        <w:tabs>
          <w:tab w:val="left" w:pos="576"/>
        </w:tabs>
        <w:overflowPunct w:val="0"/>
        <w:autoSpaceDE w:val="0"/>
        <w:autoSpaceDN w:val="0"/>
        <w:adjustRightInd w:val="0"/>
        <w:spacing w:before="480" w:line="259" w:lineRule="auto"/>
        <w:ind w:left="0" w:firstLine="0"/>
      </w:pPr>
    </w:p>
    <w:p w14:paraId="3A63BBA9" w14:textId="56CCD774" w:rsidR="00564DEC" w:rsidRPr="00564DEC" w:rsidRDefault="00564DEC" w:rsidP="00564DEC"/>
    <w:p w14:paraId="6D8D7903" w14:textId="77777777" w:rsidR="00FC2058" w:rsidRPr="00FC2058" w:rsidRDefault="00FC2058" w:rsidP="00FC2058"/>
    <w:p w14:paraId="391BCBE1" w14:textId="039A5C38" w:rsidR="00007D89" w:rsidRPr="00854C55" w:rsidRDefault="00007D89" w:rsidP="00FC2058">
      <w:pPr>
        <w:pStyle w:val="Heading1"/>
        <w:numPr>
          <w:ilvl w:val="0"/>
          <w:numId w:val="1"/>
        </w:numPr>
        <w:autoSpaceDN w:val="0"/>
        <w:rPr>
          <w:rFonts w:cs="Arial"/>
          <w:b/>
        </w:rPr>
      </w:pPr>
      <w:bookmarkStart w:id="11" w:name="_Toc122434493"/>
      <w:bookmarkStart w:id="12" w:name="_Toc295288970"/>
      <w:bookmarkStart w:id="13" w:name="_Toc325725665"/>
      <w:bookmarkStart w:id="14" w:name="_Toc110869832"/>
      <w:r w:rsidRPr="00854C55">
        <w:rPr>
          <w:rFonts w:cs="Arial"/>
          <w:b/>
        </w:rPr>
        <w:t xml:space="preserve">Branches </w:t>
      </w:r>
      <w:bookmarkEnd w:id="11"/>
      <w:bookmarkEnd w:id="12"/>
      <w:bookmarkEnd w:id="13"/>
      <w:r>
        <w:rPr>
          <w:rFonts w:cs="Arial"/>
          <w:b/>
        </w:rPr>
        <w:t>executed</w:t>
      </w:r>
      <w:bookmarkEnd w:id="14"/>
    </w:p>
    <w:p w14:paraId="7A367498" w14:textId="6AAFD15A" w:rsidR="00662A05" w:rsidRPr="00662A05" w:rsidRDefault="00662A05" w:rsidP="00662A05">
      <w:pPr>
        <w:rPr>
          <w:rFonts w:cs="Arial"/>
          <w:b/>
        </w:rPr>
      </w:pPr>
      <w:bookmarkStart w:id="15" w:name="_Toc122434494"/>
      <w:bookmarkStart w:id="16" w:name="_Toc295288971"/>
      <w:bookmarkStart w:id="17" w:name="_Toc325725666"/>
      <w:r w:rsidRPr="00662A05">
        <w:rPr>
          <w:rFonts w:cs="Arial"/>
        </w:rPr>
        <w:t>The test case was executed on NR band n</w:t>
      </w:r>
      <w:r w:rsidR="00576BCD">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8" w:name="_Toc110869833"/>
      <w:r w:rsidRPr="00854C55">
        <w:rPr>
          <w:rFonts w:cs="Arial"/>
          <w:b/>
        </w:rPr>
        <w:t>Execution Log Files</w:t>
      </w:r>
      <w:bookmarkEnd w:id="15"/>
      <w:bookmarkEnd w:id="16"/>
      <w:bookmarkEnd w:id="17"/>
      <w:bookmarkEnd w:id="18"/>
    </w:p>
    <w:p w14:paraId="3F4DE0CB" w14:textId="5CCCDFF4" w:rsidR="00007D89" w:rsidRPr="00954EDD" w:rsidRDefault="004D13D4" w:rsidP="00007D89">
      <w:pPr>
        <w:pStyle w:val="Heading2"/>
        <w:numPr>
          <w:ilvl w:val="1"/>
          <w:numId w:val="2"/>
        </w:numPr>
        <w:overflowPunct w:val="0"/>
        <w:autoSpaceDE w:val="0"/>
        <w:autoSpaceDN w:val="0"/>
        <w:adjustRightInd w:val="0"/>
        <w:spacing w:before="480"/>
        <w:rPr>
          <w:rFonts w:cs="Arial"/>
          <w:b/>
        </w:rPr>
      </w:pPr>
      <w:bookmarkStart w:id="19" w:name="_Toc110869834"/>
      <w:r w:rsidRPr="004D13D4">
        <w:rPr>
          <w:rFonts w:cs="Arial"/>
          <w:b/>
        </w:rPr>
        <w:t>Qualcomm SM 8450+SDX65</w:t>
      </w:r>
      <w:bookmarkEnd w:id="19"/>
    </w:p>
    <w:p w14:paraId="29B59B52" w14:textId="32914E03" w:rsidR="00007D89" w:rsidRDefault="00007D89" w:rsidP="00007D89">
      <w:pPr>
        <w:rPr>
          <w:rFonts w:cs="Arial"/>
        </w:rPr>
      </w:pPr>
      <w:r>
        <w:rPr>
          <w:rFonts w:cs="Arial"/>
        </w:rPr>
        <w:t xml:space="preserve">The </w:t>
      </w:r>
      <w:r w:rsidR="004D13D4" w:rsidRPr="004D13D4">
        <w:rPr>
          <w:rFonts w:cs="Arial"/>
        </w:rPr>
        <w:t xml:space="preserve">Qualcomm SM 8450+SDX65 </w:t>
      </w:r>
      <w:r w:rsidR="009F5509">
        <w:rPr>
          <w:rFonts w:cs="Arial"/>
        </w:rPr>
        <w:t xml:space="preserve"> </w:t>
      </w:r>
      <w:r w:rsidR="0074508C">
        <w:rPr>
          <w:rFonts w:cs="Arial"/>
        </w:rPr>
        <w:t xml:space="preserve">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78C8BF72" w:rsidR="00662A05" w:rsidRPr="00C549CB" w:rsidRDefault="00662A05" w:rsidP="00662A05">
      <w:pPr>
        <w:overflowPunct w:val="0"/>
        <w:autoSpaceDE w:val="0"/>
        <w:autoSpaceDN w:val="0"/>
        <w:adjustRightInd w:val="0"/>
        <w:ind w:left="284"/>
        <w:rPr>
          <w:rFonts w:cs="Arial"/>
        </w:rPr>
      </w:pPr>
      <w:r w:rsidRPr="00C549CB">
        <w:rPr>
          <w:rFonts w:cs="Arial"/>
        </w:rPr>
        <w:t>Keysight/TC_</w:t>
      </w:r>
      <w:r w:rsidR="00784790">
        <w:rPr>
          <w:rFonts w:cs="Arial"/>
        </w:rPr>
        <w:t>7_</w:t>
      </w:r>
      <w:r w:rsidR="00BC4003">
        <w:rPr>
          <w:rFonts w:cs="Arial"/>
        </w:rPr>
        <w:t>21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3356E285" w:rsidR="00662A05" w:rsidRDefault="00662A05" w:rsidP="00B87CBD">
      <w:pPr>
        <w:overflowPunct w:val="0"/>
        <w:autoSpaceDE w:val="0"/>
        <w:autoSpaceDN w:val="0"/>
        <w:adjustRightInd w:val="0"/>
        <w:ind w:left="360"/>
        <w:rPr>
          <w:rFonts w:cs="Arial"/>
        </w:rPr>
      </w:pPr>
      <w:r w:rsidRPr="00C549CB">
        <w:rPr>
          <w:rFonts w:cs="Arial"/>
        </w:rPr>
        <w:t>Keysight/TC_</w:t>
      </w:r>
      <w:r w:rsidR="00784790">
        <w:rPr>
          <w:rFonts w:cs="Arial"/>
        </w:rPr>
        <w:t>7_</w:t>
      </w:r>
      <w:r w:rsidR="00BC4003">
        <w:rPr>
          <w:rFonts w:cs="Arial"/>
        </w:rPr>
        <w:t>21</w:t>
      </w:r>
      <w:r w:rsidRPr="00C549CB">
        <w:rPr>
          <w:rFonts w:cs="Arial"/>
        </w:rPr>
        <w:t>_PIXIT.xml</w:t>
      </w:r>
    </w:p>
    <w:p w14:paraId="7344D002" w14:textId="6CF48F5D" w:rsidR="003D177B" w:rsidRDefault="00007D89" w:rsidP="00921265">
      <w:pPr>
        <w:rPr>
          <w:rFonts w:cs="Arial"/>
        </w:rPr>
      </w:pPr>
      <w:r w:rsidRPr="00854C55">
        <w:rPr>
          <w:rFonts w:cs="Arial"/>
          <w:b/>
          <w:color w:val="FF0000"/>
        </w:rPr>
        <w:br/>
      </w:r>
    </w:p>
    <w:p w14:paraId="25EEA2A1" w14:textId="50CA0783" w:rsidR="00007D89" w:rsidRPr="00854C55" w:rsidRDefault="00007D89" w:rsidP="00662A05">
      <w:pPr>
        <w:overflowPunct w:val="0"/>
        <w:autoSpaceDE w:val="0"/>
        <w:autoSpaceDN w:val="0"/>
        <w:adjustRightInd w:val="0"/>
        <w:ind w:left="360"/>
        <w:rPr>
          <w:rFonts w:cs="Arial"/>
          <w:color w:val="FF0000"/>
        </w:rPr>
      </w:pPr>
    </w:p>
    <w:p w14:paraId="4EE1BBC0" w14:textId="45CBB22C" w:rsidR="00007D89" w:rsidRPr="002D362B"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10869835"/>
      <w:r w:rsidRPr="002D362B">
        <w:rPr>
          <w:rFonts w:cs="Arial"/>
          <w:b/>
        </w:rPr>
        <w:t>References</w:t>
      </w:r>
      <w:bookmarkEnd w:id="20"/>
      <w:bookmarkEnd w:id="21"/>
      <w:bookmarkEnd w:id="22"/>
      <w:bookmarkEnd w:id="23"/>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4A15614"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921265">
              <w:rPr>
                <w:rFonts w:cs="Arial"/>
                <w:b/>
                <w:sz w:val="18"/>
              </w:rPr>
              <w:t>940</w:t>
            </w:r>
            <w:r w:rsidR="00B87CBD">
              <w:rPr>
                <w:rFonts w:cs="Arial"/>
                <w:b/>
                <w:sz w:val="18"/>
              </w:rPr>
              <w:t xml:space="preserve"> </w:t>
            </w:r>
            <w:r>
              <w:rPr>
                <w:rFonts w:cs="Arial"/>
                <w:b/>
                <w:sz w:val="18"/>
              </w:rPr>
              <w:t>: Supporting information for a</w:t>
            </w:r>
            <w:r w:rsidR="00576BCD" w:rsidRPr="00576BCD">
              <w:rPr>
                <w:rFonts w:cs="Arial"/>
                <w:b/>
                <w:sz w:val="18"/>
              </w:rPr>
              <w:t xml:space="preserve">ddition of IMS NR5GC </w:t>
            </w:r>
            <w:r w:rsidR="00D352F4">
              <w:rPr>
                <w:rFonts w:cs="Arial"/>
                <w:b/>
                <w:sz w:val="18"/>
              </w:rPr>
              <w:t>call control</w:t>
            </w:r>
            <w:r w:rsidR="00576BCD" w:rsidRPr="00576BCD">
              <w:rPr>
                <w:rFonts w:cs="Arial"/>
                <w:b/>
                <w:sz w:val="18"/>
              </w:rPr>
              <w:t xml:space="preserve"> test case </w:t>
            </w:r>
            <w:r w:rsidR="00921265">
              <w:rPr>
                <w:rFonts w:cs="Arial"/>
                <w:b/>
                <w:sz w:val="18"/>
              </w:rPr>
              <w:t>7.21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A053" w14:textId="77777777" w:rsidR="006011C7" w:rsidRDefault="006011C7">
      <w:r>
        <w:separator/>
      </w:r>
    </w:p>
  </w:endnote>
  <w:endnote w:type="continuationSeparator" w:id="0">
    <w:p w14:paraId="54AE52A4" w14:textId="77777777" w:rsidR="006011C7" w:rsidRDefault="006011C7">
      <w:r>
        <w:continuationSeparator/>
      </w:r>
    </w:p>
  </w:endnote>
  <w:endnote w:type="continuationNotice" w:id="1">
    <w:p w14:paraId="6400ED65" w14:textId="77777777" w:rsidR="006011C7" w:rsidRDefault="00601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9563" w14:textId="77777777" w:rsidR="006011C7" w:rsidRDefault="006011C7">
      <w:r>
        <w:separator/>
      </w:r>
    </w:p>
  </w:footnote>
  <w:footnote w:type="continuationSeparator" w:id="0">
    <w:p w14:paraId="65B976DB" w14:textId="77777777" w:rsidR="006011C7" w:rsidRDefault="006011C7">
      <w:r>
        <w:continuationSeparator/>
      </w:r>
    </w:p>
  </w:footnote>
  <w:footnote w:type="continuationNotice" w:id="1">
    <w:p w14:paraId="19CA9D75" w14:textId="77777777" w:rsidR="006011C7" w:rsidRDefault="00601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66C1"/>
    <w:multiLevelType w:val="hybridMultilevel"/>
    <w:tmpl w:val="4D3C4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87130"/>
    <w:multiLevelType w:val="hybridMultilevel"/>
    <w:tmpl w:val="04022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3246"/>
    <w:multiLevelType w:val="hybridMultilevel"/>
    <w:tmpl w:val="D2F48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5274CB"/>
    <w:multiLevelType w:val="hybridMultilevel"/>
    <w:tmpl w:val="B504D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8"/>
  </w:num>
  <w:num w:numId="7">
    <w:abstractNumId w:val="5"/>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0"/>
  </w:num>
  <w:num w:numId="13">
    <w:abstractNumId w:val="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2CB7"/>
    <w:rsid w:val="00045EBF"/>
    <w:rsid w:val="00050E3F"/>
    <w:rsid w:val="000A6394"/>
    <w:rsid w:val="000B166E"/>
    <w:rsid w:val="000B7FED"/>
    <w:rsid w:val="000C038A"/>
    <w:rsid w:val="000C0A31"/>
    <w:rsid w:val="000C6598"/>
    <w:rsid w:val="000D44B3"/>
    <w:rsid w:val="00103672"/>
    <w:rsid w:val="00121576"/>
    <w:rsid w:val="00136FB6"/>
    <w:rsid w:val="00145D43"/>
    <w:rsid w:val="00192C46"/>
    <w:rsid w:val="001A08B3"/>
    <w:rsid w:val="001A6BC9"/>
    <w:rsid w:val="001A7B60"/>
    <w:rsid w:val="001B52F0"/>
    <w:rsid w:val="001B7A65"/>
    <w:rsid w:val="001E41F3"/>
    <w:rsid w:val="001E790C"/>
    <w:rsid w:val="002359BB"/>
    <w:rsid w:val="0026004D"/>
    <w:rsid w:val="002640DD"/>
    <w:rsid w:val="00266D41"/>
    <w:rsid w:val="00275D12"/>
    <w:rsid w:val="00284FEB"/>
    <w:rsid w:val="002860C4"/>
    <w:rsid w:val="002B5741"/>
    <w:rsid w:val="002E472E"/>
    <w:rsid w:val="002F7651"/>
    <w:rsid w:val="00305409"/>
    <w:rsid w:val="00335728"/>
    <w:rsid w:val="003506C3"/>
    <w:rsid w:val="00352084"/>
    <w:rsid w:val="003609EF"/>
    <w:rsid w:val="0036231A"/>
    <w:rsid w:val="00363E30"/>
    <w:rsid w:val="00374DD4"/>
    <w:rsid w:val="003C1076"/>
    <w:rsid w:val="003D177B"/>
    <w:rsid w:val="003D3824"/>
    <w:rsid w:val="003E1A36"/>
    <w:rsid w:val="003F615E"/>
    <w:rsid w:val="00410371"/>
    <w:rsid w:val="004115F9"/>
    <w:rsid w:val="00423AB6"/>
    <w:rsid w:val="004242F1"/>
    <w:rsid w:val="00440757"/>
    <w:rsid w:val="00444216"/>
    <w:rsid w:val="00457F71"/>
    <w:rsid w:val="00491E2E"/>
    <w:rsid w:val="00495D31"/>
    <w:rsid w:val="004B75B7"/>
    <w:rsid w:val="004C3E4D"/>
    <w:rsid w:val="004D13D4"/>
    <w:rsid w:val="004D24FC"/>
    <w:rsid w:val="004D3833"/>
    <w:rsid w:val="004D45EC"/>
    <w:rsid w:val="004D7D01"/>
    <w:rsid w:val="004E3F2A"/>
    <w:rsid w:val="004F1599"/>
    <w:rsid w:val="005047B0"/>
    <w:rsid w:val="005141D9"/>
    <w:rsid w:val="0051580D"/>
    <w:rsid w:val="00546BC1"/>
    <w:rsid w:val="00547111"/>
    <w:rsid w:val="00551BB5"/>
    <w:rsid w:val="00564DEC"/>
    <w:rsid w:val="00576BCD"/>
    <w:rsid w:val="00592D74"/>
    <w:rsid w:val="005B1ED4"/>
    <w:rsid w:val="005B3CF9"/>
    <w:rsid w:val="005D0C16"/>
    <w:rsid w:val="005D5B00"/>
    <w:rsid w:val="005E2C44"/>
    <w:rsid w:val="005F6E66"/>
    <w:rsid w:val="006011C7"/>
    <w:rsid w:val="00621188"/>
    <w:rsid w:val="0062420C"/>
    <w:rsid w:val="006257ED"/>
    <w:rsid w:val="00653DE4"/>
    <w:rsid w:val="00662A05"/>
    <w:rsid w:val="00665C47"/>
    <w:rsid w:val="00675FFC"/>
    <w:rsid w:val="006842C0"/>
    <w:rsid w:val="00695808"/>
    <w:rsid w:val="006B46FB"/>
    <w:rsid w:val="006E21FB"/>
    <w:rsid w:val="006F1601"/>
    <w:rsid w:val="006F2AC8"/>
    <w:rsid w:val="006F4852"/>
    <w:rsid w:val="0074508C"/>
    <w:rsid w:val="00745C21"/>
    <w:rsid w:val="00756720"/>
    <w:rsid w:val="00784790"/>
    <w:rsid w:val="00785AFF"/>
    <w:rsid w:val="00792342"/>
    <w:rsid w:val="007935BE"/>
    <w:rsid w:val="007977A8"/>
    <w:rsid w:val="007B512A"/>
    <w:rsid w:val="007B591E"/>
    <w:rsid w:val="007C2097"/>
    <w:rsid w:val="007D6A07"/>
    <w:rsid w:val="007F7259"/>
    <w:rsid w:val="008040A8"/>
    <w:rsid w:val="008279FA"/>
    <w:rsid w:val="00847F0C"/>
    <w:rsid w:val="008626E7"/>
    <w:rsid w:val="0087011A"/>
    <w:rsid w:val="00870EE7"/>
    <w:rsid w:val="008863B9"/>
    <w:rsid w:val="00886692"/>
    <w:rsid w:val="00895872"/>
    <w:rsid w:val="008A45A6"/>
    <w:rsid w:val="008C6FBF"/>
    <w:rsid w:val="008D3CCC"/>
    <w:rsid w:val="008D4170"/>
    <w:rsid w:val="008F3789"/>
    <w:rsid w:val="008F53F9"/>
    <w:rsid w:val="008F686C"/>
    <w:rsid w:val="009148DE"/>
    <w:rsid w:val="00921265"/>
    <w:rsid w:val="00926037"/>
    <w:rsid w:val="00937FB0"/>
    <w:rsid w:val="00941E30"/>
    <w:rsid w:val="00954EDD"/>
    <w:rsid w:val="00962443"/>
    <w:rsid w:val="009777D9"/>
    <w:rsid w:val="00981AA1"/>
    <w:rsid w:val="00991B88"/>
    <w:rsid w:val="009A5753"/>
    <w:rsid w:val="009A579D"/>
    <w:rsid w:val="009D5A3F"/>
    <w:rsid w:val="009E3297"/>
    <w:rsid w:val="009E53C0"/>
    <w:rsid w:val="009F5509"/>
    <w:rsid w:val="009F734F"/>
    <w:rsid w:val="00A140AF"/>
    <w:rsid w:val="00A246B6"/>
    <w:rsid w:val="00A32464"/>
    <w:rsid w:val="00A36658"/>
    <w:rsid w:val="00A42237"/>
    <w:rsid w:val="00A47E70"/>
    <w:rsid w:val="00A50CF0"/>
    <w:rsid w:val="00A65A24"/>
    <w:rsid w:val="00A7671C"/>
    <w:rsid w:val="00AA2CBC"/>
    <w:rsid w:val="00AC5820"/>
    <w:rsid w:val="00AD1CD8"/>
    <w:rsid w:val="00AD6CBF"/>
    <w:rsid w:val="00B0233C"/>
    <w:rsid w:val="00B225B2"/>
    <w:rsid w:val="00B258BB"/>
    <w:rsid w:val="00B67B97"/>
    <w:rsid w:val="00B87CBD"/>
    <w:rsid w:val="00B968C8"/>
    <w:rsid w:val="00B976D4"/>
    <w:rsid w:val="00BA3EC5"/>
    <w:rsid w:val="00BA51D9"/>
    <w:rsid w:val="00BB5DFC"/>
    <w:rsid w:val="00BC4003"/>
    <w:rsid w:val="00BC41FF"/>
    <w:rsid w:val="00BD279D"/>
    <w:rsid w:val="00BD6BB8"/>
    <w:rsid w:val="00C0080B"/>
    <w:rsid w:val="00C370C1"/>
    <w:rsid w:val="00C66BA2"/>
    <w:rsid w:val="00C777AD"/>
    <w:rsid w:val="00C870F6"/>
    <w:rsid w:val="00C95985"/>
    <w:rsid w:val="00CA472F"/>
    <w:rsid w:val="00CC1E74"/>
    <w:rsid w:val="00CC5026"/>
    <w:rsid w:val="00CC68D0"/>
    <w:rsid w:val="00CD17AE"/>
    <w:rsid w:val="00D03B2B"/>
    <w:rsid w:val="00D03F9A"/>
    <w:rsid w:val="00D06D51"/>
    <w:rsid w:val="00D24991"/>
    <w:rsid w:val="00D352F4"/>
    <w:rsid w:val="00D37E68"/>
    <w:rsid w:val="00D50255"/>
    <w:rsid w:val="00D66520"/>
    <w:rsid w:val="00D84AE9"/>
    <w:rsid w:val="00D85906"/>
    <w:rsid w:val="00DA6928"/>
    <w:rsid w:val="00DD731E"/>
    <w:rsid w:val="00DE34CF"/>
    <w:rsid w:val="00DF4AB5"/>
    <w:rsid w:val="00E043DC"/>
    <w:rsid w:val="00E13F3D"/>
    <w:rsid w:val="00E25BED"/>
    <w:rsid w:val="00E34898"/>
    <w:rsid w:val="00E6231D"/>
    <w:rsid w:val="00E93376"/>
    <w:rsid w:val="00EA028A"/>
    <w:rsid w:val="00EB09B7"/>
    <w:rsid w:val="00ED124D"/>
    <w:rsid w:val="00ED1C3A"/>
    <w:rsid w:val="00EE7D7C"/>
    <w:rsid w:val="00F25D98"/>
    <w:rsid w:val="00F2700A"/>
    <w:rsid w:val="00F300FB"/>
    <w:rsid w:val="00F825DB"/>
    <w:rsid w:val="00FA62B9"/>
    <w:rsid w:val="00FB6386"/>
    <w:rsid w:val="00FC2058"/>
    <w:rsid w:val="00FC64D3"/>
    <w:rsid w:val="00FD2018"/>
    <w:rsid w:val="00FD2AB8"/>
    <w:rsid w:val="00FE6F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link w:val="Heading2"/>
    <w:rsid w:val="00440757"/>
    <w:rPr>
      <w:rFonts w:ascii="Arial" w:hAnsi="Arial"/>
      <w:sz w:val="32"/>
      <w:lang w:val="en-GB" w:eastAsia="en-US"/>
    </w:rPr>
  </w:style>
  <w:style w:type="character" w:styleId="UnresolvedMention">
    <w:name w:val="Unresolved Mention"/>
    <w:basedOn w:val="DefaultParagraphFont"/>
    <w:uiPriority w:val="99"/>
    <w:semiHidden/>
    <w:unhideWhenUsed/>
    <w:rsid w:val="00C370C1"/>
    <w:rPr>
      <w:color w:val="605E5C"/>
      <w:shd w:val="clear" w:color="auto" w:fill="E1DFDD"/>
    </w:rPr>
  </w:style>
  <w:style w:type="character" w:customStyle="1" w:styleId="B2Char">
    <w:name w:val="B2 Char"/>
    <w:link w:val="B2"/>
    <w:qFormat/>
    <w:rsid w:val="00FD2AB8"/>
    <w:rPr>
      <w:rFonts w:ascii="Times New Roman" w:hAnsi="Times New Roman"/>
      <w:lang w:val="en-GB" w:eastAsia="en-US"/>
    </w:rPr>
  </w:style>
  <w:style w:type="character" w:styleId="HTMLCode">
    <w:name w:val="HTML Code"/>
    <w:basedOn w:val="DefaultParagraphFont"/>
    <w:uiPriority w:val="99"/>
    <w:semiHidden/>
    <w:unhideWhenUsed/>
    <w:rsid w:val="00E6231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10</Pages>
  <Words>1956</Words>
  <Characters>19318</Characters>
  <Application>Microsoft Office Word</Application>
  <DocSecurity>0</DocSecurity>
  <Lines>160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88</cp:revision>
  <cp:lastPrinted>1900-01-01T00:00:00Z</cp:lastPrinted>
  <dcterms:created xsi:type="dcterms:W3CDTF">2022-01-24T16:23:00Z</dcterms:created>
  <dcterms:modified xsi:type="dcterms:W3CDTF">2022-08-09T09:38:00Z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